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8C" w:rsidRDefault="00BE258C" w:rsidP="00EA5A62">
      <w:pPr>
        <w:ind w:right="-1"/>
        <w:rPr>
          <w:rFonts w:ascii="Arial" w:hAnsi="Arial"/>
          <w:sz w:val="22"/>
          <w:szCs w:val="22"/>
          <w:lang w:val="uk-UA"/>
        </w:rPr>
      </w:pPr>
    </w:p>
    <w:p w:rsidR="00BE258C" w:rsidRPr="00254377" w:rsidRDefault="00BE258C" w:rsidP="00BE258C">
      <w:pPr>
        <w:ind w:right="-1"/>
        <w:jc w:val="center"/>
        <w:rPr>
          <w:lang w:val="uk-UA"/>
        </w:rPr>
      </w:pPr>
      <w:r w:rsidRPr="00254377">
        <w:rPr>
          <w:lang w:val="uk-UA"/>
        </w:rPr>
        <w:t xml:space="preserve">Державний вищий навчальний заклад </w:t>
      </w:r>
    </w:p>
    <w:p w:rsidR="00BE258C" w:rsidRPr="00254377" w:rsidRDefault="00BE258C" w:rsidP="00BE258C">
      <w:pPr>
        <w:jc w:val="center"/>
        <w:rPr>
          <w:lang w:val="uk-UA"/>
        </w:rPr>
      </w:pPr>
      <w:r w:rsidRPr="00254377">
        <w:rPr>
          <w:lang w:val="uk-UA"/>
        </w:rPr>
        <w:t>«Прикарпатський національний університет імені Василя Стефаника »</w:t>
      </w:r>
    </w:p>
    <w:p w:rsidR="00BE258C" w:rsidRPr="00254377" w:rsidRDefault="00BE258C" w:rsidP="00BE258C">
      <w:pPr>
        <w:jc w:val="center"/>
        <w:rPr>
          <w:lang w:val="uk-UA"/>
        </w:rPr>
      </w:pPr>
      <w:r>
        <w:rPr>
          <w:lang w:val="uk-UA"/>
        </w:rPr>
        <w:t>Філософський факультет</w:t>
      </w:r>
    </w:p>
    <w:p w:rsidR="00BE258C" w:rsidRPr="00254377" w:rsidRDefault="00BE258C" w:rsidP="00BE258C">
      <w:pPr>
        <w:jc w:val="center"/>
        <w:rPr>
          <w:lang w:val="uk-UA"/>
        </w:rPr>
      </w:pPr>
      <w:r w:rsidRPr="00254377">
        <w:rPr>
          <w:lang w:val="uk-UA"/>
        </w:rPr>
        <w:t>кафедра загальної та клінічної психології</w:t>
      </w:r>
    </w:p>
    <w:p w:rsidR="00BE258C" w:rsidRPr="00254377" w:rsidRDefault="00BE258C" w:rsidP="00BE258C">
      <w:pPr>
        <w:rPr>
          <w:lang w:val="uk-UA"/>
        </w:rPr>
      </w:pPr>
    </w:p>
    <w:p w:rsidR="00BE258C" w:rsidRPr="00254377" w:rsidRDefault="00BE258C" w:rsidP="00BE258C">
      <w:pPr>
        <w:jc w:val="right"/>
        <w:rPr>
          <w:lang w:val="uk-UA"/>
        </w:rPr>
      </w:pPr>
      <w:r w:rsidRPr="00254377">
        <w:rPr>
          <w:lang w:val="uk-UA"/>
        </w:rPr>
        <w:t xml:space="preserve">           “</w:t>
      </w:r>
      <w:r w:rsidRPr="00254377">
        <w:rPr>
          <w:b/>
          <w:lang w:val="uk-UA"/>
        </w:rPr>
        <w:t>ЗАТВЕРДЖУЮ</w:t>
      </w:r>
      <w:r w:rsidRPr="00254377">
        <w:rPr>
          <w:lang w:val="uk-UA"/>
        </w:rPr>
        <w:t>”</w:t>
      </w:r>
    </w:p>
    <w:p w:rsidR="00BE258C" w:rsidRPr="00254377" w:rsidRDefault="00BE258C" w:rsidP="00BE258C">
      <w:pPr>
        <w:rPr>
          <w:lang w:val="uk-UA"/>
        </w:rPr>
      </w:pPr>
      <w:r w:rsidRPr="00254377">
        <w:rPr>
          <w:lang w:val="uk-UA"/>
        </w:rPr>
        <w:tab/>
      </w:r>
      <w:r w:rsidRPr="00254377">
        <w:rPr>
          <w:lang w:val="uk-UA"/>
        </w:rPr>
        <w:tab/>
      </w:r>
      <w:r w:rsidRPr="00254377">
        <w:rPr>
          <w:lang w:val="uk-UA"/>
        </w:rPr>
        <w:tab/>
      </w:r>
      <w:r w:rsidRPr="00254377">
        <w:rPr>
          <w:lang w:val="uk-UA"/>
        </w:rPr>
        <w:tab/>
      </w:r>
      <w:r w:rsidRPr="00254377">
        <w:rPr>
          <w:lang w:val="uk-UA"/>
        </w:rPr>
        <w:tab/>
      </w:r>
      <w:r w:rsidRPr="00254377">
        <w:rPr>
          <w:lang w:val="uk-UA"/>
        </w:rPr>
        <w:tab/>
      </w:r>
      <w:r w:rsidRPr="00254377">
        <w:rPr>
          <w:lang w:val="uk-UA"/>
        </w:rPr>
        <w:tab/>
      </w:r>
      <w:r w:rsidRPr="00254377">
        <w:rPr>
          <w:lang w:val="uk-UA"/>
        </w:rPr>
        <w:tab/>
        <w:t>Проректор _______________________</w:t>
      </w:r>
    </w:p>
    <w:p w:rsidR="00BE258C" w:rsidRPr="00254377" w:rsidRDefault="00BE258C" w:rsidP="00BE258C">
      <w:pPr>
        <w:pStyle w:val="ab"/>
        <w:jc w:val="right"/>
        <w:rPr>
          <w:sz w:val="24"/>
          <w:lang w:val="uk-UA"/>
        </w:rPr>
      </w:pPr>
      <w:r w:rsidRPr="00254377">
        <w:rPr>
          <w:sz w:val="24"/>
          <w:lang w:val="uk-UA"/>
        </w:rPr>
        <w:t>“____”____________________ 20___ р.</w:t>
      </w:r>
    </w:p>
    <w:p w:rsidR="00BE258C" w:rsidRPr="00254377" w:rsidRDefault="00BE258C" w:rsidP="00BE258C">
      <w:pPr>
        <w:rPr>
          <w:lang w:val="uk-UA"/>
        </w:rPr>
      </w:pPr>
    </w:p>
    <w:p w:rsidR="00BE258C" w:rsidRPr="00254377" w:rsidRDefault="00BE258C" w:rsidP="00BE258C">
      <w:pPr>
        <w:pStyle w:val="2"/>
        <w:shd w:val="clear" w:color="auto" w:fill="FFFFFF"/>
        <w:jc w:val="center"/>
        <w:rPr>
          <w:rFonts w:ascii="Times New Roman" w:hAnsi="Times New Roman"/>
          <w:i w:val="0"/>
          <w:iCs w:val="0"/>
          <w:sz w:val="32"/>
          <w:lang w:val="uk-UA"/>
        </w:rPr>
      </w:pPr>
    </w:p>
    <w:p w:rsidR="00BE258C" w:rsidRPr="00254377" w:rsidRDefault="00BE258C" w:rsidP="00BE258C">
      <w:pPr>
        <w:pStyle w:val="2"/>
        <w:shd w:val="clear" w:color="auto" w:fill="FFFFFF"/>
        <w:jc w:val="center"/>
        <w:rPr>
          <w:rFonts w:ascii="Times New Roman" w:hAnsi="Times New Roman"/>
          <w:i w:val="0"/>
          <w:iCs w:val="0"/>
          <w:sz w:val="32"/>
          <w:lang w:val="uk-UA"/>
        </w:rPr>
      </w:pPr>
    </w:p>
    <w:p w:rsidR="00452AEB" w:rsidRPr="008840F2" w:rsidRDefault="00452AEB" w:rsidP="00452AEB">
      <w:pPr>
        <w:pStyle w:val="2"/>
        <w:shd w:val="clear" w:color="auto" w:fill="FFFFFF"/>
        <w:tabs>
          <w:tab w:val="left" w:pos="1276"/>
        </w:tabs>
        <w:spacing w:line="276" w:lineRule="auto"/>
        <w:jc w:val="center"/>
        <w:rPr>
          <w:rFonts w:ascii="Times New Roman" w:hAnsi="Times New Roman" w:cs="Times New Roman"/>
          <w:i w:val="0"/>
          <w:iCs w:val="0"/>
          <w:sz w:val="32"/>
          <w:szCs w:val="32"/>
        </w:rPr>
      </w:pPr>
      <w:r w:rsidRPr="008840F2">
        <w:rPr>
          <w:rFonts w:ascii="Times New Roman" w:hAnsi="Times New Roman" w:cs="Times New Roman"/>
          <w:i w:val="0"/>
          <w:iCs w:val="0"/>
          <w:sz w:val="32"/>
          <w:szCs w:val="32"/>
        </w:rPr>
        <w:t xml:space="preserve">РОБОЧА ПРОГРАМА НАВЧАЛЬНОЇ ДИСЦИПЛІНИ </w:t>
      </w:r>
    </w:p>
    <w:p w:rsidR="00452AEB" w:rsidRPr="008840F2" w:rsidRDefault="00452AEB" w:rsidP="00452AEB">
      <w:pPr>
        <w:tabs>
          <w:tab w:val="left" w:pos="1276"/>
        </w:tabs>
        <w:spacing w:line="276" w:lineRule="auto"/>
        <w:jc w:val="center"/>
        <w:rPr>
          <w:b/>
          <w:bCs/>
          <w:sz w:val="28"/>
          <w:szCs w:val="28"/>
        </w:rPr>
      </w:pPr>
    </w:p>
    <w:p w:rsidR="00452AEB" w:rsidRPr="00085F86" w:rsidRDefault="00452AEB" w:rsidP="00452AEB">
      <w:pPr>
        <w:tabs>
          <w:tab w:val="left" w:pos="1276"/>
        </w:tabs>
        <w:spacing w:line="276" w:lineRule="auto"/>
        <w:jc w:val="center"/>
        <w:rPr>
          <w:b/>
          <w:bCs/>
          <w:sz w:val="32"/>
          <w:szCs w:val="32"/>
        </w:rPr>
      </w:pPr>
      <w:r>
        <w:rPr>
          <w:b/>
          <w:bCs/>
          <w:sz w:val="32"/>
          <w:szCs w:val="32"/>
          <w:lang w:val="uk-UA"/>
        </w:rPr>
        <w:t>ВБ 24.2</w:t>
      </w:r>
      <w:r>
        <w:rPr>
          <w:b/>
          <w:bCs/>
          <w:sz w:val="32"/>
          <w:szCs w:val="32"/>
        </w:rPr>
        <w:t xml:space="preserve"> «</w:t>
      </w:r>
      <w:r>
        <w:rPr>
          <w:b/>
          <w:bCs/>
          <w:sz w:val="32"/>
          <w:szCs w:val="32"/>
          <w:lang w:val="uk-UA"/>
        </w:rPr>
        <w:t>НЕВРОЗОЛОГІЯ</w:t>
      </w:r>
      <w:r w:rsidRPr="00085F86">
        <w:rPr>
          <w:b/>
          <w:bCs/>
          <w:sz w:val="32"/>
          <w:szCs w:val="32"/>
        </w:rPr>
        <w:t>»</w:t>
      </w:r>
    </w:p>
    <w:p w:rsidR="00452AEB" w:rsidRDefault="00452AEB" w:rsidP="00452AEB">
      <w:pPr>
        <w:tabs>
          <w:tab w:val="left" w:pos="1276"/>
        </w:tabs>
        <w:spacing w:line="276" w:lineRule="auto"/>
        <w:ind w:firstLine="708"/>
        <w:jc w:val="center"/>
        <w:rPr>
          <w:sz w:val="32"/>
          <w:szCs w:val="32"/>
        </w:rPr>
      </w:pPr>
    </w:p>
    <w:p w:rsidR="00452AEB" w:rsidRDefault="00452AEB" w:rsidP="00452AEB">
      <w:pPr>
        <w:tabs>
          <w:tab w:val="left" w:pos="1276"/>
        </w:tabs>
        <w:spacing w:line="360" w:lineRule="auto"/>
        <w:jc w:val="center"/>
        <w:rPr>
          <w:b/>
          <w:sz w:val="32"/>
          <w:szCs w:val="32"/>
        </w:rPr>
      </w:pPr>
      <w:r w:rsidRPr="00941AD2">
        <w:rPr>
          <w:sz w:val="32"/>
          <w:szCs w:val="32"/>
        </w:rPr>
        <w:t>за</w:t>
      </w:r>
      <w:r w:rsidRPr="00941AD2">
        <w:rPr>
          <w:b/>
          <w:sz w:val="32"/>
          <w:szCs w:val="32"/>
        </w:rPr>
        <w:t xml:space="preserve"> </w:t>
      </w:r>
      <w:proofErr w:type="spellStart"/>
      <w:r w:rsidRPr="00941AD2">
        <w:rPr>
          <w:sz w:val="32"/>
          <w:szCs w:val="32"/>
        </w:rPr>
        <w:t>Освітньо-професійною</w:t>
      </w:r>
      <w:proofErr w:type="spellEnd"/>
      <w:r w:rsidRPr="00941AD2">
        <w:rPr>
          <w:sz w:val="32"/>
          <w:szCs w:val="32"/>
        </w:rPr>
        <w:t xml:space="preserve"> </w:t>
      </w:r>
      <w:proofErr w:type="spellStart"/>
      <w:r w:rsidRPr="00941AD2">
        <w:rPr>
          <w:sz w:val="32"/>
          <w:szCs w:val="32"/>
        </w:rPr>
        <w:t>програмою</w:t>
      </w:r>
      <w:proofErr w:type="spellEnd"/>
      <w:r w:rsidRPr="00941AD2">
        <w:rPr>
          <w:b/>
          <w:sz w:val="32"/>
          <w:szCs w:val="32"/>
        </w:rPr>
        <w:t xml:space="preserve"> «</w:t>
      </w:r>
      <w:proofErr w:type="spellStart"/>
      <w:r w:rsidRPr="00941AD2">
        <w:rPr>
          <w:b/>
          <w:sz w:val="32"/>
          <w:szCs w:val="32"/>
        </w:rPr>
        <w:t>Психологія</w:t>
      </w:r>
      <w:proofErr w:type="spellEnd"/>
      <w:r w:rsidRPr="00941AD2">
        <w:rPr>
          <w:b/>
          <w:sz w:val="32"/>
          <w:szCs w:val="32"/>
        </w:rPr>
        <w:t xml:space="preserve">» </w:t>
      </w:r>
    </w:p>
    <w:p w:rsidR="00452AEB" w:rsidRPr="00941AD2" w:rsidRDefault="00452AEB" w:rsidP="00452AEB">
      <w:pPr>
        <w:tabs>
          <w:tab w:val="left" w:pos="1276"/>
        </w:tabs>
        <w:spacing w:line="360" w:lineRule="auto"/>
        <w:jc w:val="center"/>
        <w:rPr>
          <w:sz w:val="32"/>
          <w:szCs w:val="32"/>
        </w:rPr>
      </w:pPr>
      <w:r>
        <w:rPr>
          <w:b/>
          <w:sz w:val="32"/>
          <w:szCs w:val="32"/>
        </w:rPr>
        <w:t>П</w:t>
      </w:r>
      <w:r w:rsidRPr="00941AD2">
        <w:rPr>
          <w:b/>
          <w:sz w:val="32"/>
          <w:szCs w:val="32"/>
        </w:rPr>
        <w:t>ерши</w:t>
      </w:r>
      <w:r>
        <w:rPr>
          <w:b/>
          <w:sz w:val="32"/>
          <w:szCs w:val="32"/>
        </w:rPr>
        <w:t>й</w:t>
      </w:r>
      <w:r w:rsidRPr="00941AD2">
        <w:rPr>
          <w:b/>
          <w:sz w:val="32"/>
          <w:szCs w:val="32"/>
        </w:rPr>
        <w:t xml:space="preserve"> (</w:t>
      </w:r>
      <w:proofErr w:type="spellStart"/>
      <w:r w:rsidRPr="00941AD2">
        <w:rPr>
          <w:b/>
          <w:sz w:val="32"/>
          <w:szCs w:val="32"/>
        </w:rPr>
        <w:t>бакалаврськи</w:t>
      </w:r>
      <w:r>
        <w:rPr>
          <w:b/>
          <w:sz w:val="32"/>
          <w:szCs w:val="32"/>
        </w:rPr>
        <w:t>й</w:t>
      </w:r>
      <w:proofErr w:type="spellEnd"/>
      <w:r w:rsidRPr="00941AD2">
        <w:rPr>
          <w:b/>
          <w:sz w:val="32"/>
          <w:szCs w:val="32"/>
        </w:rPr>
        <w:t>)</w:t>
      </w:r>
      <w:r w:rsidRPr="00941AD2">
        <w:rPr>
          <w:sz w:val="32"/>
          <w:szCs w:val="32"/>
        </w:rPr>
        <w:t xml:space="preserve"> </w:t>
      </w:r>
      <w:proofErr w:type="spellStart"/>
      <w:proofErr w:type="gramStart"/>
      <w:r w:rsidRPr="00941AD2">
        <w:rPr>
          <w:b/>
          <w:sz w:val="32"/>
          <w:szCs w:val="32"/>
        </w:rPr>
        <w:t>р</w:t>
      </w:r>
      <w:proofErr w:type="gramEnd"/>
      <w:r w:rsidRPr="00941AD2">
        <w:rPr>
          <w:b/>
          <w:sz w:val="32"/>
          <w:szCs w:val="32"/>
        </w:rPr>
        <w:t>ів</w:t>
      </w:r>
      <w:r>
        <w:rPr>
          <w:b/>
          <w:sz w:val="32"/>
          <w:szCs w:val="32"/>
        </w:rPr>
        <w:t>ень</w:t>
      </w:r>
      <w:proofErr w:type="spellEnd"/>
    </w:p>
    <w:p w:rsidR="00452AEB" w:rsidRPr="008840F2" w:rsidRDefault="00452AEB" w:rsidP="00452AEB">
      <w:pPr>
        <w:tabs>
          <w:tab w:val="left" w:pos="1276"/>
        </w:tabs>
        <w:spacing w:line="276" w:lineRule="auto"/>
        <w:rPr>
          <w:sz w:val="28"/>
          <w:szCs w:val="28"/>
        </w:rPr>
      </w:pPr>
    </w:p>
    <w:p w:rsidR="00452AEB" w:rsidRPr="008840F2" w:rsidRDefault="00452AEB" w:rsidP="00452AEB">
      <w:pPr>
        <w:tabs>
          <w:tab w:val="left" w:pos="1276"/>
        </w:tabs>
        <w:spacing w:line="276" w:lineRule="auto"/>
        <w:ind w:firstLine="708"/>
        <w:rPr>
          <w:sz w:val="28"/>
          <w:szCs w:val="28"/>
        </w:rPr>
      </w:pPr>
    </w:p>
    <w:p w:rsidR="00452AEB" w:rsidRPr="008840F2" w:rsidRDefault="00452AEB" w:rsidP="00452AEB">
      <w:pPr>
        <w:tabs>
          <w:tab w:val="left" w:pos="1276"/>
        </w:tabs>
        <w:spacing w:line="276" w:lineRule="auto"/>
        <w:ind w:firstLine="708"/>
        <w:rPr>
          <w:sz w:val="28"/>
          <w:szCs w:val="28"/>
        </w:rPr>
      </w:pPr>
    </w:p>
    <w:p w:rsidR="00452AEB" w:rsidRPr="008840F2" w:rsidRDefault="00452AEB" w:rsidP="00452AEB">
      <w:pPr>
        <w:tabs>
          <w:tab w:val="left" w:pos="1276"/>
        </w:tabs>
        <w:spacing w:line="360" w:lineRule="auto"/>
        <w:ind w:firstLine="708"/>
        <w:rPr>
          <w:sz w:val="28"/>
          <w:szCs w:val="28"/>
        </w:rPr>
      </w:pPr>
    </w:p>
    <w:p w:rsidR="00452AEB" w:rsidRPr="008840F2" w:rsidRDefault="00452AEB" w:rsidP="00452AEB">
      <w:pPr>
        <w:tabs>
          <w:tab w:val="left" w:pos="1276"/>
        </w:tabs>
        <w:spacing w:line="360" w:lineRule="auto"/>
        <w:ind w:firstLine="708"/>
        <w:rPr>
          <w:b/>
          <w:sz w:val="28"/>
          <w:szCs w:val="28"/>
        </w:rPr>
      </w:pPr>
      <w:proofErr w:type="spellStart"/>
      <w:r w:rsidRPr="008840F2">
        <w:rPr>
          <w:sz w:val="28"/>
          <w:szCs w:val="28"/>
        </w:rPr>
        <w:t>галузь</w:t>
      </w:r>
      <w:proofErr w:type="spellEnd"/>
      <w:r w:rsidRPr="008840F2">
        <w:rPr>
          <w:sz w:val="28"/>
          <w:szCs w:val="28"/>
        </w:rPr>
        <w:t xml:space="preserve"> </w:t>
      </w:r>
      <w:proofErr w:type="spellStart"/>
      <w:r w:rsidRPr="008840F2">
        <w:rPr>
          <w:sz w:val="28"/>
          <w:szCs w:val="28"/>
        </w:rPr>
        <w:t>знань</w:t>
      </w:r>
      <w:proofErr w:type="spellEnd"/>
      <w:r w:rsidRPr="008840F2">
        <w:rPr>
          <w:sz w:val="28"/>
          <w:szCs w:val="28"/>
        </w:rPr>
        <w:t xml:space="preserve">  </w:t>
      </w:r>
      <w:r>
        <w:rPr>
          <w:b/>
          <w:sz w:val="28"/>
          <w:szCs w:val="28"/>
        </w:rPr>
        <w:t>05   «</w:t>
      </w:r>
      <w:proofErr w:type="spellStart"/>
      <w:proofErr w:type="gramStart"/>
      <w:r>
        <w:rPr>
          <w:b/>
          <w:sz w:val="28"/>
          <w:szCs w:val="28"/>
        </w:rPr>
        <w:t>Со</w:t>
      </w:r>
      <w:r w:rsidRPr="008840F2">
        <w:rPr>
          <w:b/>
          <w:sz w:val="28"/>
          <w:szCs w:val="28"/>
        </w:rPr>
        <w:t>ц</w:t>
      </w:r>
      <w:proofErr w:type="gramEnd"/>
      <w:r w:rsidRPr="008840F2">
        <w:rPr>
          <w:b/>
          <w:sz w:val="28"/>
          <w:szCs w:val="28"/>
        </w:rPr>
        <w:t>іальні</w:t>
      </w:r>
      <w:proofErr w:type="spellEnd"/>
      <w:r w:rsidRPr="008840F2">
        <w:rPr>
          <w:b/>
          <w:sz w:val="28"/>
          <w:szCs w:val="28"/>
        </w:rPr>
        <w:t xml:space="preserve"> </w:t>
      </w:r>
      <w:r>
        <w:rPr>
          <w:b/>
          <w:sz w:val="28"/>
          <w:szCs w:val="28"/>
        </w:rPr>
        <w:t xml:space="preserve"> </w:t>
      </w:r>
      <w:r w:rsidRPr="008840F2">
        <w:rPr>
          <w:b/>
          <w:sz w:val="28"/>
          <w:szCs w:val="28"/>
        </w:rPr>
        <w:t xml:space="preserve">та </w:t>
      </w:r>
      <w:proofErr w:type="spellStart"/>
      <w:r w:rsidRPr="008840F2">
        <w:rPr>
          <w:b/>
          <w:sz w:val="28"/>
          <w:szCs w:val="28"/>
        </w:rPr>
        <w:t>поведінкові</w:t>
      </w:r>
      <w:proofErr w:type="spellEnd"/>
      <w:r w:rsidRPr="008840F2">
        <w:rPr>
          <w:b/>
          <w:sz w:val="28"/>
          <w:szCs w:val="28"/>
        </w:rPr>
        <w:t xml:space="preserve"> науки</w:t>
      </w:r>
      <w:r>
        <w:rPr>
          <w:b/>
          <w:sz w:val="28"/>
          <w:szCs w:val="28"/>
        </w:rPr>
        <w:t>»</w:t>
      </w:r>
    </w:p>
    <w:p w:rsidR="00452AEB" w:rsidRPr="008840F2" w:rsidRDefault="00452AEB" w:rsidP="00452AEB">
      <w:pPr>
        <w:tabs>
          <w:tab w:val="left" w:pos="1276"/>
        </w:tabs>
        <w:spacing w:line="360" w:lineRule="auto"/>
        <w:ind w:firstLine="708"/>
        <w:rPr>
          <w:b/>
          <w:sz w:val="28"/>
          <w:szCs w:val="28"/>
        </w:rPr>
      </w:pPr>
      <w:proofErr w:type="spellStart"/>
      <w:proofErr w:type="gramStart"/>
      <w:r>
        <w:rPr>
          <w:sz w:val="28"/>
          <w:szCs w:val="28"/>
        </w:rPr>
        <w:t>спец</w:t>
      </w:r>
      <w:proofErr w:type="gramEnd"/>
      <w:r>
        <w:rPr>
          <w:sz w:val="28"/>
          <w:szCs w:val="28"/>
        </w:rPr>
        <w:t>іальність</w:t>
      </w:r>
      <w:proofErr w:type="spellEnd"/>
      <w:r w:rsidRPr="008840F2">
        <w:rPr>
          <w:sz w:val="28"/>
          <w:szCs w:val="28"/>
        </w:rPr>
        <w:t xml:space="preserve"> </w:t>
      </w:r>
      <w:r>
        <w:rPr>
          <w:b/>
          <w:sz w:val="28"/>
          <w:szCs w:val="28"/>
        </w:rPr>
        <w:t xml:space="preserve">  053  «</w:t>
      </w:r>
      <w:proofErr w:type="spellStart"/>
      <w:r>
        <w:rPr>
          <w:b/>
          <w:sz w:val="28"/>
          <w:szCs w:val="28"/>
        </w:rPr>
        <w:t>П</w:t>
      </w:r>
      <w:r w:rsidRPr="008840F2">
        <w:rPr>
          <w:b/>
          <w:sz w:val="28"/>
          <w:szCs w:val="28"/>
        </w:rPr>
        <w:t>сихологія</w:t>
      </w:r>
      <w:proofErr w:type="spellEnd"/>
      <w:r w:rsidRPr="008840F2">
        <w:rPr>
          <w:b/>
          <w:sz w:val="28"/>
          <w:szCs w:val="28"/>
        </w:rPr>
        <w:t>»</w:t>
      </w:r>
    </w:p>
    <w:p w:rsidR="00452AEB" w:rsidRPr="008840F2" w:rsidRDefault="00452AEB" w:rsidP="00452AEB">
      <w:pPr>
        <w:tabs>
          <w:tab w:val="left" w:pos="1276"/>
        </w:tabs>
        <w:spacing w:line="360" w:lineRule="auto"/>
        <w:ind w:firstLine="708"/>
        <w:rPr>
          <w:sz w:val="28"/>
          <w:szCs w:val="28"/>
        </w:rPr>
      </w:pPr>
      <w:proofErr w:type="spellStart"/>
      <w:proofErr w:type="gramStart"/>
      <w:r w:rsidRPr="008840F2">
        <w:rPr>
          <w:sz w:val="28"/>
          <w:szCs w:val="28"/>
        </w:rPr>
        <w:t>спец</w:t>
      </w:r>
      <w:proofErr w:type="gramEnd"/>
      <w:r w:rsidRPr="008840F2">
        <w:rPr>
          <w:sz w:val="28"/>
          <w:szCs w:val="28"/>
        </w:rPr>
        <w:t>іалізація</w:t>
      </w:r>
      <w:proofErr w:type="spellEnd"/>
    </w:p>
    <w:p w:rsidR="00452AEB" w:rsidRPr="008840F2" w:rsidRDefault="00452AEB" w:rsidP="00452AEB">
      <w:pPr>
        <w:tabs>
          <w:tab w:val="left" w:pos="1276"/>
        </w:tabs>
        <w:spacing w:line="360" w:lineRule="auto"/>
        <w:ind w:firstLine="708"/>
        <w:rPr>
          <w:b/>
          <w:sz w:val="28"/>
          <w:szCs w:val="28"/>
        </w:rPr>
      </w:pPr>
      <w:r w:rsidRPr="008840F2">
        <w:rPr>
          <w:sz w:val="28"/>
          <w:szCs w:val="28"/>
        </w:rPr>
        <w:t xml:space="preserve">факультет </w:t>
      </w:r>
      <w:r>
        <w:rPr>
          <w:sz w:val="28"/>
          <w:szCs w:val="28"/>
        </w:rPr>
        <w:t xml:space="preserve"> </w:t>
      </w:r>
      <w:proofErr w:type="spellStart"/>
      <w:r w:rsidRPr="008840F2">
        <w:rPr>
          <w:b/>
          <w:sz w:val="28"/>
          <w:szCs w:val="28"/>
        </w:rPr>
        <w:t>філософський</w:t>
      </w:r>
      <w:proofErr w:type="spellEnd"/>
      <w:r w:rsidRPr="008840F2">
        <w:rPr>
          <w:b/>
          <w:sz w:val="28"/>
          <w:szCs w:val="28"/>
        </w:rPr>
        <w:t xml:space="preserve"> факультет</w:t>
      </w:r>
    </w:p>
    <w:p w:rsidR="00452AEB" w:rsidRPr="008840F2" w:rsidRDefault="00452AEB" w:rsidP="00452AEB">
      <w:pPr>
        <w:tabs>
          <w:tab w:val="left" w:pos="1276"/>
        </w:tabs>
        <w:spacing w:line="360" w:lineRule="auto"/>
        <w:ind w:firstLine="708"/>
        <w:jc w:val="center"/>
        <w:rPr>
          <w:sz w:val="28"/>
          <w:szCs w:val="28"/>
          <w:u w:val="single"/>
        </w:rPr>
      </w:pPr>
    </w:p>
    <w:p w:rsidR="00452AEB" w:rsidRPr="008840F2" w:rsidRDefault="00452AEB" w:rsidP="00452AEB">
      <w:pPr>
        <w:tabs>
          <w:tab w:val="left" w:pos="1276"/>
        </w:tabs>
        <w:spacing w:line="360" w:lineRule="auto"/>
        <w:jc w:val="both"/>
        <w:rPr>
          <w:sz w:val="28"/>
          <w:szCs w:val="28"/>
        </w:rPr>
      </w:pPr>
    </w:p>
    <w:p w:rsidR="00452AEB" w:rsidRPr="008840F2" w:rsidRDefault="00452AEB" w:rsidP="00452AEB">
      <w:pPr>
        <w:tabs>
          <w:tab w:val="left" w:pos="1276"/>
        </w:tabs>
        <w:spacing w:line="360" w:lineRule="auto"/>
        <w:jc w:val="both"/>
        <w:rPr>
          <w:sz w:val="28"/>
          <w:szCs w:val="28"/>
        </w:rPr>
      </w:pPr>
    </w:p>
    <w:p w:rsidR="00452AEB" w:rsidRPr="008840F2" w:rsidRDefault="00452AEB" w:rsidP="00452AEB">
      <w:pPr>
        <w:tabs>
          <w:tab w:val="left" w:pos="1276"/>
        </w:tabs>
        <w:spacing w:line="360" w:lineRule="auto"/>
        <w:jc w:val="both"/>
        <w:rPr>
          <w:sz w:val="28"/>
          <w:szCs w:val="28"/>
        </w:rPr>
      </w:pPr>
    </w:p>
    <w:p w:rsidR="00452AEB" w:rsidRPr="008840F2" w:rsidRDefault="00452AEB" w:rsidP="00452AEB">
      <w:pPr>
        <w:tabs>
          <w:tab w:val="left" w:pos="1276"/>
        </w:tabs>
        <w:spacing w:line="360" w:lineRule="auto"/>
        <w:jc w:val="both"/>
        <w:rPr>
          <w:sz w:val="28"/>
          <w:szCs w:val="28"/>
        </w:rPr>
      </w:pPr>
    </w:p>
    <w:p w:rsidR="00BE258C" w:rsidRPr="00452AEB" w:rsidRDefault="00BE258C" w:rsidP="00452AEB">
      <w:pPr>
        <w:tabs>
          <w:tab w:val="left" w:pos="1276"/>
        </w:tabs>
        <w:spacing w:line="276" w:lineRule="auto"/>
        <w:rPr>
          <w:sz w:val="28"/>
          <w:szCs w:val="28"/>
          <w:lang w:val="uk-UA"/>
        </w:rPr>
      </w:pPr>
    </w:p>
    <w:p w:rsidR="00BE258C" w:rsidRPr="00254377" w:rsidRDefault="00BE258C" w:rsidP="00BE258C">
      <w:pPr>
        <w:jc w:val="center"/>
        <w:rPr>
          <w:lang w:val="uk-UA"/>
        </w:rPr>
      </w:pPr>
      <w:r w:rsidRPr="00254377">
        <w:rPr>
          <w:lang w:val="uk-UA"/>
        </w:rPr>
        <w:t>Івано-Франківськ – 201</w:t>
      </w:r>
      <w:r w:rsidR="00452AEB">
        <w:rPr>
          <w:lang w:val="uk-UA"/>
        </w:rPr>
        <w:t>_</w:t>
      </w:r>
    </w:p>
    <w:p w:rsidR="00BE258C" w:rsidRPr="00254377" w:rsidRDefault="00BE258C" w:rsidP="00BE258C">
      <w:pPr>
        <w:pStyle w:val="FR2"/>
        <w:spacing w:before="0"/>
        <w:ind w:left="5103" w:firstLine="0"/>
        <w:rPr>
          <w:rFonts w:ascii="Times New Roman" w:hAnsi="Times New Roman" w:cs="Times New Roman"/>
          <w:bCs/>
          <w:sz w:val="28"/>
          <w:szCs w:val="28"/>
        </w:rPr>
      </w:pPr>
      <w:r w:rsidRPr="00254377">
        <w:br w:type="page"/>
      </w:r>
    </w:p>
    <w:p w:rsidR="00BE258C" w:rsidRPr="004E14B6" w:rsidRDefault="00BE258C" w:rsidP="00BE258C">
      <w:pPr>
        <w:tabs>
          <w:tab w:val="left" w:pos="3381"/>
          <w:tab w:val="center" w:pos="5456"/>
        </w:tabs>
        <w:spacing w:line="360" w:lineRule="auto"/>
        <w:jc w:val="both"/>
        <w:rPr>
          <w:u w:val="single"/>
          <w:lang w:val="uk-UA"/>
        </w:rPr>
      </w:pPr>
      <w:r w:rsidRPr="004E14B6">
        <w:rPr>
          <w:lang w:val="uk-UA"/>
        </w:rPr>
        <w:lastRenderedPageBreak/>
        <w:t xml:space="preserve">Робоча програма </w:t>
      </w:r>
      <w:r w:rsidRPr="001E5B39">
        <w:rPr>
          <w:lang w:val="uk-UA"/>
        </w:rPr>
        <w:t xml:space="preserve">навчальної дисципліни </w:t>
      </w:r>
      <w:r w:rsidRPr="004E14B6">
        <w:rPr>
          <w:lang w:val="uk-UA"/>
        </w:rPr>
        <w:t xml:space="preserve">з </w:t>
      </w:r>
      <w:r w:rsidRPr="004E14B6">
        <w:rPr>
          <w:b/>
          <w:lang w:val="uk-UA"/>
        </w:rPr>
        <w:t>«</w:t>
      </w:r>
      <w:proofErr w:type="spellStart"/>
      <w:r>
        <w:rPr>
          <w:b/>
          <w:lang w:val="uk-UA"/>
        </w:rPr>
        <w:t>Невроз</w:t>
      </w:r>
      <w:r w:rsidRPr="004E14B6">
        <w:rPr>
          <w:b/>
          <w:lang w:val="uk-UA"/>
        </w:rPr>
        <w:t>ології</w:t>
      </w:r>
      <w:proofErr w:type="spellEnd"/>
      <w:r w:rsidRPr="004E14B6">
        <w:rPr>
          <w:b/>
          <w:lang w:val="uk-UA"/>
        </w:rPr>
        <w:t xml:space="preserve">» </w:t>
      </w:r>
      <w:r w:rsidRPr="004E14B6">
        <w:rPr>
          <w:lang w:val="uk-UA"/>
        </w:rPr>
        <w:t xml:space="preserve">для студентів за напрямом підготовки </w:t>
      </w:r>
      <w:r w:rsidRPr="004E14B6">
        <w:rPr>
          <w:u w:val="single"/>
          <w:lang w:val="uk-UA"/>
        </w:rPr>
        <w:t>05 «Соціальні та поведінкові науки»</w:t>
      </w:r>
      <w:r>
        <w:rPr>
          <w:u w:val="single"/>
          <w:lang w:val="uk-UA"/>
        </w:rPr>
        <w:t xml:space="preserve">, </w:t>
      </w:r>
      <w:r>
        <w:rPr>
          <w:lang w:val="uk-UA"/>
        </w:rPr>
        <w:t xml:space="preserve">спеціальність </w:t>
      </w:r>
      <w:r w:rsidRPr="004E14B6">
        <w:rPr>
          <w:lang w:val="uk-UA"/>
        </w:rPr>
        <w:t xml:space="preserve"> </w:t>
      </w:r>
      <w:r w:rsidRPr="004E14B6">
        <w:rPr>
          <w:szCs w:val="28"/>
          <w:u w:val="single"/>
          <w:lang w:val="uk-UA"/>
        </w:rPr>
        <w:t>053 «Психологія»</w:t>
      </w:r>
    </w:p>
    <w:p w:rsidR="00BE258C" w:rsidRPr="00254377" w:rsidRDefault="00BE258C" w:rsidP="00BE258C">
      <w:pPr>
        <w:spacing w:line="300" w:lineRule="auto"/>
        <w:jc w:val="both"/>
        <w:rPr>
          <w:lang w:val="uk-UA"/>
        </w:rPr>
      </w:pPr>
    </w:p>
    <w:p w:rsidR="00BE258C" w:rsidRPr="00EB55D7" w:rsidRDefault="00BE258C" w:rsidP="00BE258C">
      <w:pPr>
        <w:jc w:val="both"/>
        <w:rPr>
          <w:lang w:val="uk-UA"/>
        </w:rPr>
      </w:pPr>
      <w:r w:rsidRPr="00EB55D7">
        <w:rPr>
          <w:lang w:val="uk-UA"/>
        </w:rPr>
        <w:t xml:space="preserve">Розробник: </w:t>
      </w:r>
      <w:proofErr w:type="spellStart"/>
      <w:r w:rsidRPr="00EB55D7">
        <w:rPr>
          <w:b/>
          <w:lang w:val="uk-UA"/>
        </w:rPr>
        <w:t>Матейко</w:t>
      </w:r>
      <w:proofErr w:type="spellEnd"/>
      <w:r w:rsidRPr="00EB55D7">
        <w:rPr>
          <w:b/>
          <w:lang w:val="uk-UA"/>
        </w:rPr>
        <w:t xml:space="preserve"> Н. М.,</w:t>
      </w:r>
      <w:r w:rsidRPr="00EB55D7">
        <w:rPr>
          <w:lang w:val="uk-UA"/>
        </w:rPr>
        <w:t xml:space="preserve"> кандидат психологічних наук, доцент кафедри загальної та клінічної психології</w:t>
      </w:r>
    </w:p>
    <w:p w:rsidR="00BE258C" w:rsidRPr="00254377" w:rsidRDefault="00BE258C" w:rsidP="00BE258C">
      <w:pPr>
        <w:spacing w:line="276" w:lineRule="auto"/>
        <w:jc w:val="both"/>
        <w:rPr>
          <w:szCs w:val="28"/>
          <w:lang w:val="uk-UA"/>
        </w:rPr>
      </w:pPr>
    </w:p>
    <w:p w:rsidR="00BE258C" w:rsidRPr="00EB55D7" w:rsidRDefault="00BE258C" w:rsidP="00BE258C">
      <w:pPr>
        <w:jc w:val="both"/>
        <w:rPr>
          <w:lang w:val="uk-UA"/>
        </w:rPr>
      </w:pPr>
      <w:r w:rsidRPr="00EB55D7">
        <w:rPr>
          <w:lang w:val="uk-UA"/>
        </w:rPr>
        <w:t xml:space="preserve">Робоча програма розроблена на основі програми, затвердженої на засіданні </w:t>
      </w:r>
      <w:r w:rsidRPr="00EB55D7">
        <w:rPr>
          <w:bCs/>
          <w:iCs/>
          <w:lang w:val="uk-UA"/>
        </w:rPr>
        <w:t xml:space="preserve">кафедри загальної та клінічної психології </w:t>
      </w:r>
      <w:r w:rsidRPr="00EB55D7">
        <w:rPr>
          <w:lang w:val="uk-UA"/>
        </w:rPr>
        <w:t xml:space="preserve"> «20»  «вересня» 2017 року, протокол №2. </w:t>
      </w:r>
    </w:p>
    <w:p w:rsidR="00BE258C" w:rsidRPr="00EB55D7" w:rsidRDefault="00BE258C" w:rsidP="00BE258C">
      <w:pPr>
        <w:rPr>
          <w:lang w:val="uk-UA"/>
        </w:rPr>
      </w:pPr>
    </w:p>
    <w:p w:rsidR="00BE258C" w:rsidRPr="00EB55D7" w:rsidRDefault="00BE258C" w:rsidP="00BE258C">
      <w:pPr>
        <w:rPr>
          <w:lang w:val="uk-UA"/>
        </w:rPr>
      </w:pPr>
    </w:p>
    <w:p w:rsidR="00BE258C" w:rsidRPr="00EB55D7" w:rsidRDefault="00BE258C" w:rsidP="00BE258C">
      <w:pPr>
        <w:rPr>
          <w:lang w:val="uk-UA"/>
        </w:rPr>
      </w:pPr>
      <w:r w:rsidRPr="00EB55D7">
        <w:rPr>
          <w:lang w:val="uk-UA"/>
        </w:rPr>
        <w:t xml:space="preserve">Завідувач кафедри                                 </w:t>
      </w:r>
      <w:proofErr w:type="spellStart"/>
      <w:r w:rsidRPr="00EB55D7">
        <w:rPr>
          <w:lang w:val="uk-UA"/>
        </w:rPr>
        <w:t>Москалець</w:t>
      </w:r>
      <w:proofErr w:type="spellEnd"/>
      <w:r w:rsidRPr="00EB55D7">
        <w:rPr>
          <w:lang w:val="uk-UA"/>
        </w:rPr>
        <w:t xml:space="preserve"> В.П.</w:t>
      </w:r>
    </w:p>
    <w:p w:rsidR="00BE258C" w:rsidRPr="00EB55D7" w:rsidRDefault="00BE258C" w:rsidP="00BE258C">
      <w:pPr>
        <w:rPr>
          <w:lang w:val="uk-UA"/>
        </w:rPr>
      </w:pPr>
    </w:p>
    <w:p w:rsidR="00BE258C" w:rsidRPr="00EB55D7" w:rsidRDefault="00BE258C" w:rsidP="00BE258C">
      <w:pPr>
        <w:rPr>
          <w:lang w:val="uk-UA"/>
        </w:rPr>
      </w:pPr>
      <w:r w:rsidRPr="00EB55D7">
        <w:rPr>
          <w:lang w:val="uk-UA"/>
        </w:rPr>
        <w:t xml:space="preserve"> __________________ (_____________________________)</w:t>
      </w:r>
    </w:p>
    <w:p w:rsidR="00BE258C" w:rsidRPr="00EB55D7" w:rsidRDefault="00BE258C" w:rsidP="00BE258C">
      <w:pPr>
        <w:rPr>
          <w:lang w:val="uk-UA"/>
        </w:rPr>
      </w:pPr>
    </w:p>
    <w:p w:rsidR="00BE258C" w:rsidRPr="00EB55D7" w:rsidRDefault="00BE258C" w:rsidP="00BE258C">
      <w:pPr>
        <w:rPr>
          <w:lang w:val="uk-UA"/>
        </w:rPr>
      </w:pPr>
      <w:r w:rsidRPr="00EB55D7">
        <w:rPr>
          <w:lang w:val="uk-UA"/>
        </w:rPr>
        <w:t xml:space="preserve">«20» вересня 2017 р. </w:t>
      </w:r>
    </w:p>
    <w:p w:rsidR="00BE258C" w:rsidRPr="00EB55D7" w:rsidRDefault="00BE258C" w:rsidP="00BE258C">
      <w:pPr>
        <w:rPr>
          <w:lang w:val="uk-UA"/>
        </w:rPr>
      </w:pPr>
    </w:p>
    <w:p w:rsidR="00BE258C" w:rsidRPr="00EB55D7" w:rsidRDefault="00BE258C" w:rsidP="00BE258C">
      <w:pPr>
        <w:spacing w:line="276" w:lineRule="auto"/>
        <w:rPr>
          <w:lang w:val="uk-UA"/>
        </w:rPr>
      </w:pPr>
    </w:p>
    <w:p w:rsidR="00BE258C" w:rsidRPr="00EB55D7" w:rsidRDefault="00BE258C" w:rsidP="00BE258C">
      <w:pPr>
        <w:spacing w:line="276" w:lineRule="auto"/>
        <w:rPr>
          <w:lang w:val="uk-UA"/>
        </w:rPr>
      </w:pPr>
      <w:r w:rsidRPr="00EB55D7">
        <w:rPr>
          <w:lang w:val="uk-UA"/>
        </w:rPr>
        <w:t xml:space="preserve">Схвалено навчально-методичною радою філософського факультету  </w:t>
      </w:r>
    </w:p>
    <w:p w:rsidR="00BE258C" w:rsidRPr="00EB55D7" w:rsidRDefault="00820198" w:rsidP="00BE258C">
      <w:pPr>
        <w:spacing w:line="276" w:lineRule="auto"/>
        <w:rPr>
          <w:lang w:val="uk-UA"/>
        </w:rPr>
      </w:pPr>
      <w:r>
        <w:rPr>
          <w:lang w:val="uk-UA"/>
        </w:rPr>
        <w:t>Протокол № 6 від 22 січня 2019</w:t>
      </w:r>
      <w:r w:rsidR="00BE258C" w:rsidRPr="00EB55D7">
        <w:rPr>
          <w:lang w:val="uk-UA"/>
        </w:rPr>
        <w:t xml:space="preserve"> р. </w:t>
      </w:r>
    </w:p>
    <w:p w:rsidR="00BE258C" w:rsidRPr="00EB55D7" w:rsidRDefault="00BE258C" w:rsidP="00BE258C">
      <w:pPr>
        <w:spacing w:line="276" w:lineRule="auto"/>
        <w:rPr>
          <w:lang w:val="uk-UA"/>
        </w:rPr>
      </w:pPr>
    </w:p>
    <w:p w:rsidR="00BE258C" w:rsidRPr="00EB55D7" w:rsidRDefault="00BE258C" w:rsidP="00BE258C">
      <w:pPr>
        <w:spacing w:line="276" w:lineRule="auto"/>
        <w:rPr>
          <w:lang w:val="uk-UA"/>
        </w:rPr>
      </w:pPr>
      <w:r w:rsidRPr="00EB55D7">
        <w:rPr>
          <w:lang w:val="uk-UA"/>
        </w:rPr>
        <w:t>Голова     _______________ (</w:t>
      </w:r>
      <w:proofErr w:type="spellStart"/>
      <w:r w:rsidRPr="00EB55D7">
        <w:rPr>
          <w:lang w:val="uk-UA"/>
        </w:rPr>
        <w:t>Пятківський</w:t>
      </w:r>
      <w:proofErr w:type="spellEnd"/>
      <w:r w:rsidRPr="00EB55D7">
        <w:rPr>
          <w:lang w:val="uk-UA"/>
        </w:rPr>
        <w:t xml:space="preserve"> Р.О.)</w:t>
      </w:r>
    </w:p>
    <w:p w:rsidR="00BE258C" w:rsidRPr="00EB55D7" w:rsidRDefault="00BE258C" w:rsidP="00BE258C">
      <w:pPr>
        <w:jc w:val="both"/>
        <w:rPr>
          <w:lang w:val="uk-UA"/>
        </w:rPr>
      </w:pPr>
    </w:p>
    <w:p w:rsidR="00BE258C" w:rsidRPr="00254377" w:rsidRDefault="00BE258C" w:rsidP="00BE258C">
      <w:pPr>
        <w:jc w:val="both"/>
        <w:rPr>
          <w:lang w:val="uk-UA"/>
        </w:rPr>
      </w:pPr>
    </w:p>
    <w:p w:rsidR="00BE258C" w:rsidRPr="00254377" w:rsidRDefault="00BE258C" w:rsidP="00BE258C">
      <w:pPr>
        <w:jc w:val="both"/>
        <w:rPr>
          <w:lang w:val="uk-UA"/>
        </w:rPr>
      </w:pPr>
    </w:p>
    <w:p w:rsidR="00BE258C" w:rsidRDefault="00BE258C" w:rsidP="00BE258C">
      <w:pPr>
        <w:ind w:left="6720"/>
        <w:rPr>
          <w:lang w:val="uk-UA"/>
        </w:rPr>
      </w:pPr>
    </w:p>
    <w:p w:rsidR="00BE258C" w:rsidRDefault="00BE258C" w:rsidP="00BE258C">
      <w:pPr>
        <w:ind w:left="6720"/>
        <w:rPr>
          <w:lang w:val="uk-UA"/>
        </w:rPr>
      </w:pPr>
    </w:p>
    <w:p w:rsidR="00BE258C" w:rsidRDefault="00BE258C" w:rsidP="00BE258C">
      <w:pPr>
        <w:ind w:left="6720"/>
        <w:rPr>
          <w:lang w:val="uk-UA"/>
        </w:rPr>
      </w:pPr>
    </w:p>
    <w:p w:rsidR="00BE258C" w:rsidRDefault="00BE258C" w:rsidP="00BE258C">
      <w:pPr>
        <w:ind w:left="6720"/>
        <w:rPr>
          <w:lang w:val="uk-UA"/>
        </w:rPr>
      </w:pPr>
    </w:p>
    <w:p w:rsidR="00BE258C" w:rsidRDefault="00BE258C" w:rsidP="00BE258C">
      <w:pPr>
        <w:ind w:left="6720"/>
        <w:rPr>
          <w:lang w:val="uk-UA"/>
        </w:rPr>
      </w:pPr>
    </w:p>
    <w:p w:rsidR="00BE258C" w:rsidRDefault="00BE258C" w:rsidP="00BE258C">
      <w:pPr>
        <w:ind w:left="6720"/>
        <w:rPr>
          <w:lang w:val="uk-UA"/>
        </w:rPr>
      </w:pPr>
    </w:p>
    <w:p w:rsidR="00BE258C" w:rsidRDefault="00BE258C" w:rsidP="00BE258C">
      <w:pPr>
        <w:ind w:left="6720"/>
        <w:rPr>
          <w:lang w:val="uk-UA"/>
        </w:rPr>
      </w:pPr>
    </w:p>
    <w:p w:rsidR="00BE258C" w:rsidRDefault="00BE258C" w:rsidP="00BE258C">
      <w:pPr>
        <w:ind w:left="6720"/>
        <w:rPr>
          <w:lang w:val="uk-UA"/>
        </w:rPr>
      </w:pPr>
    </w:p>
    <w:p w:rsidR="00BE258C" w:rsidRDefault="00BE258C" w:rsidP="00BE258C">
      <w:pPr>
        <w:ind w:left="6720"/>
        <w:rPr>
          <w:lang w:val="uk-UA"/>
        </w:rPr>
      </w:pPr>
    </w:p>
    <w:p w:rsidR="00BE258C" w:rsidRPr="00254377" w:rsidRDefault="00BE258C" w:rsidP="00BE258C">
      <w:pPr>
        <w:ind w:left="6720"/>
        <w:rPr>
          <w:lang w:val="uk-UA"/>
        </w:rPr>
      </w:pPr>
    </w:p>
    <w:p w:rsidR="00BE258C" w:rsidRPr="00254377" w:rsidRDefault="00BE258C" w:rsidP="00BE258C">
      <w:pPr>
        <w:ind w:left="6720"/>
        <w:rPr>
          <w:lang w:val="uk-UA"/>
        </w:rPr>
      </w:pPr>
    </w:p>
    <w:p w:rsidR="00BE258C" w:rsidRPr="0011504B" w:rsidRDefault="00BE258C" w:rsidP="00BE258C">
      <w:pPr>
        <w:ind w:left="4956" w:firstLine="708"/>
        <w:rPr>
          <w:sz w:val="22"/>
          <w:szCs w:val="22"/>
          <w:lang w:val="uk-UA"/>
        </w:rPr>
      </w:pPr>
      <w:r w:rsidRPr="0011504B">
        <w:rPr>
          <w:sz w:val="22"/>
          <w:szCs w:val="22"/>
          <w:lang w:val="uk-UA"/>
        </w:rPr>
        <w:sym w:font="Symbol" w:char="F0D3"/>
      </w:r>
      <w:r w:rsidRPr="0011504B">
        <w:rPr>
          <w:sz w:val="22"/>
          <w:szCs w:val="22"/>
          <w:lang w:val="uk-UA"/>
        </w:rPr>
        <w:t xml:space="preserve"> </w:t>
      </w:r>
      <w:proofErr w:type="spellStart"/>
      <w:r w:rsidRPr="0011504B">
        <w:rPr>
          <w:sz w:val="22"/>
          <w:szCs w:val="22"/>
          <w:lang w:val="uk-UA"/>
        </w:rPr>
        <w:t>Матейко</w:t>
      </w:r>
      <w:proofErr w:type="spellEnd"/>
      <w:r w:rsidRPr="0011504B">
        <w:rPr>
          <w:sz w:val="22"/>
          <w:szCs w:val="22"/>
          <w:lang w:val="uk-UA"/>
        </w:rPr>
        <w:t xml:space="preserve"> Н.М., 2017 рік</w:t>
      </w:r>
    </w:p>
    <w:p w:rsidR="00BE258C" w:rsidRPr="0011504B" w:rsidRDefault="00BE258C" w:rsidP="00BE258C">
      <w:pPr>
        <w:ind w:left="5664"/>
        <w:rPr>
          <w:sz w:val="22"/>
          <w:szCs w:val="22"/>
          <w:lang w:val="uk-UA"/>
        </w:rPr>
      </w:pPr>
      <w:r w:rsidRPr="0011504B">
        <w:rPr>
          <w:sz w:val="22"/>
          <w:szCs w:val="22"/>
          <w:lang w:val="uk-UA"/>
        </w:rPr>
        <w:sym w:font="Symbol" w:char="F0D3"/>
      </w:r>
      <w:r w:rsidRPr="0011504B">
        <w:rPr>
          <w:sz w:val="22"/>
          <w:szCs w:val="22"/>
          <w:lang w:val="uk-UA"/>
        </w:rPr>
        <w:t xml:space="preserve"> Прикарпатський національний університет </w:t>
      </w:r>
      <w:r>
        <w:rPr>
          <w:sz w:val="22"/>
          <w:szCs w:val="22"/>
          <w:lang w:val="uk-UA"/>
        </w:rPr>
        <w:t>імені Василя Стефаника, 2017 р.</w:t>
      </w:r>
    </w:p>
    <w:p w:rsidR="00BE258C" w:rsidRPr="0011504B" w:rsidRDefault="00BE258C" w:rsidP="00BE258C">
      <w:pPr>
        <w:ind w:left="6720"/>
        <w:rPr>
          <w:sz w:val="22"/>
          <w:szCs w:val="22"/>
          <w:lang w:val="uk-UA"/>
        </w:rPr>
      </w:pPr>
    </w:p>
    <w:p w:rsidR="00BE258C" w:rsidRPr="00254377" w:rsidRDefault="00BE258C" w:rsidP="00BE258C">
      <w:pPr>
        <w:spacing w:line="360" w:lineRule="auto"/>
        <w:ind w:right="-339"/>
        <w:jc w:val="both"/>
        <w:rPr>
          <w:szCs w:val="28"/>
          <w:lang w:val="uk-UA"/>
        </w:rPr>
      </w:pPr>
    </w:p>
    <w:p w:rsidR="00BE258C" w:rsidRDefault="00BE258C" w:rsidP="00BE258C">
      <w:pPr>
        <w:spacing w:line="360" w:lineRule="auto"/>
        <w:ind w:firstLine="709"/>
        <w:jc w:val="both"/>
        <w:rPr>
          <w:rFonts w:ascii="Arial" w:hAnsi="Arial"/>
          <w:sz w:val="22"/>
          <w:szCs w:val="22"/>
          <w:lang w:val="uk-UA"/>
        </w:rPr>
      </w:pPr>
      <w:r>
        <w:rPr>
          <w:rFonts w:ascii="Arial" w:hAnsi="Arial"/>
          <w:sz w:val="22"/>
          <w:szCs w:val="22"/>
          <w:lang w:val="uk-UA"/>
        </w:rPr>
        <w:br w:type="page"/>
      </w:r>
    </w:p>
    <w:p w:rsidR="00BE258C" w:rsidRDefault="00BE258C" w:rsidP="00BE258C">
      <w:pPr>
        <w:spacing w:line="360" w:lineRule="auto"/>
        <w:jc w:val="both"/>
        <w:rPr>
          <w:snapToGrid w:val="0"/>
          <w:lang w:val="uk-UA"/>
        </w:rPr>
      </w:pPr>
    </w:p>
    <w:p w:rsidR="00BE258C" w:rsidRPr="00725E07" w:rsidRDefault="00BE258C" w:rsidP="00BE258C">
      <w:pPr>
        <w:pStyle w:val="a9"/>
        <w:numPr>
          <w:ilvl w:val="0"/>
          <w:numId w:val="18"/>
        </w:numPr>
        <w:spacing w:line="360" w:lineRule="auto"/>
        <w:rPr>
          <w:b/>
          <w:bCs/>
          <w:sz w:val="32"/>
          <w:szCs w:val="32"/>
        </w:rPr>
      </w:pPr>
      <w:r w:rsidRPr="00725E07">
        <w:rPr>
          <w:b/>
          <w:bCs/>
          <w:sz w:val="32"/>
          <w:szCs w:val="32"/>
        </w:rPr>
        <w:t>Опис навчальної дисципліни</w:t>
      </w:r>
    </w:p>
    <w:p w:rsidR="00BE258C" w:rsidRPr="00EB55D7" w:rsidRDefault="00BE258C" w:rsidP="00BE258C">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BE258C" w:rsidRPr="00EB55D7" w:rsidTr="00452AEB">
        <w:trPr>
          <w:trHeight w:val="803"/>
        </w:trPr>
        <w:tc>
          <w:tcPr>
            <w:tcW w:w="2896" w:type="dxa"/>
            <w:vMerge w:val="restart"/>
            <w:vAlign w:val="center"/>
          </w:tcPr>
          <w:p w:rsidR="00BE258C" w:rsidRPr="00EB55D7" w:rsidRDefault="00BE258C" w:rsidP="00452AEB">
            <w:pPr>
              <w:jc w:val="center"/>
              <w:rPr>
                <w:lang w:val="uk-UA"/>
              </w:rPr>
            </w:pPr>
            <w:r w:rsidRPr="00EB55D7">
              <w:rPr>
                <w:lang w:val="uk-UA"/>
              </w:rPr>
              <w:t xml:space="preserve">Найменування показників </w:t>
            </w:r>
          </w:p>
        </w:tc>
        <w:tc>
          <w:tcPr>
            <w:tcW w:w="3262" w:type="dxa"/>
            <w:vMerge w:val="restart"/>
            <w:vAlign w:val="center"/>
          </w:tcPr>
          <w:p w:rsidR="00BE258C" w:rsidRPr="00EB55D7" w:rsidRDefault="00BE258C" w:rsidP="00452AEB">
            <w:pPr>
              <w:jc w:val="center"/>
              <w:rPr>
                <w:lang w:val="uk-UA"/>
              </w:rPr>
            </w:pPr>
            <w:r w:rsidRPr="00EB55D7">
              <w:rPr>
                <w:lang w:val="uk-UA"/>
              </w:rPr>
              <w:t>Галузь знань, напрям підготовки, освітньо-кваліфікаційний рівень</w:t>
            </w:r>
          </w:p>
        </w:tc>
        <w:tc>
          <w:tcPr>
            <w:tcW w:w="3420" w:type="dxa"/>
            <w:gridSpan w:val="2"/>
            <w:vAlign w:val="center"/>
          </w:tcPr>
          <w:p w:rsidR="00BE258C" w:rsidRPr="00EB55D7" w:rsidRDefault="00BE258C" w:rsidP="00452AEB">
            <w:pPr>
              <w:jc w:val="center"/>
              <w:rPr>
                <w:lang w:val="uk-UA"/>
              </w:rPr>
            </w:pPr>
            <w:r w:rsidRPr="00EB55D7">
              <w:rPr>
                <w:lang w:val="uk-UA"/>
              </w:rPr>
              <w:t>Характеристика навчальної дисципліни</w:t>
            </w:r>
          </w:p>
        </w:tc>
      </w:tr>
      <w:tr w:rsidR="00BE258C" w:rsidRPr="00EB55D7" w:rsidTr="00452AEB">
        <w:trPr>
          <w:trHeight w:val="549"/>
        </w:trPr>
        <w:tc>
          <w:tcPr>
            <w:tcW w:w="2896" w:type="dxa"/>
            <w:vMerge/>
            <w:vAlign w:val="center"/>
          </w:tcPr>
          <w:p w:rsidR="00BE258C" w:rsidRPr="00EB55D7" w:rsidRDefault="00BE258C" w:rsidP="00452AEB">
            <w:pPr>
              <w:jc w:val="center"/>
              <w:rPr>
                <w:lang w:val="uk-UA"/>
              </w:rPr>
            </w:pPr>
          </w:p>
        </w:tc>
        <w:tc>
          <w:tcPr>
            <w:tcW w:w="3262" w:type="dxa"/>
            <w:vMerge/>
            <w:vAlign w:val="center"/>
          </w:tcPr>
          <w:p w:rsidR="00BE258C" w:rsidRPr="00EB55D7" w:rsidRDefault="00BE258C" w:rsidP="00452AEB">
            <w:pPr>
              <w:jc w:val="center"/>
              <w:rPr>
                <w:lang w:val="uk-UA"/>
              </w:rPr>
            </w:pPr>
          </w:p>
        </w:tc>
        <w:tc>
          <w:tcPr>
            <w:tcW w:w="1620" w:type="dxa"/>
          </w:tcPr>
          <w:p w:rsidR="00BE258C" w:rsidRPr="00EB55D7" w:rsidRDefault="00BE258C" w:rsidP="00452AEB">
            <w:pPr>
              <w:jc w:val="center"/>
              <w:rPr>
                <w:b/>
                <w:lang w:val="uk-UA"/>
              </w:rPr>
            </w:pPr>
            <w:r w:rsidRPr="00EB55D7">
              <w:rPr>
                <w:b/>
                <w:lang w:val="uk-UA"/>
              </w:rPr>
              <w:t>денна форма навчання</w:t>
            </w:r>
          </w:p>
        </w:tc>
        <w:tc>
          <w:tcPr>
            <w:tcW w:w="1800" w:type="dxa"/>
          </w:tcPr>
          <w:p w:rsidR="00BE258C" w:rsidRPr="00EB55D7" w:rsidRDefault="00BE258C" w:rsidP="00452AEB">
            <w:pPr>
              <w:jc w:val="center"/>
              <w:rPr>
                <w:b/>
                <w:lang w:val="uk-UA"/>
              </w:rPr>
            </w:pPr>
            <w:r w:rsidRPr="00EB55D7">
              <w:rPr>
                <w:b/>
                <w:lang w:val="uk-UA"/>
              </w:rPr>
              <w:t>заочна форма навчання</w:t>
            </w:r>
          </w:p>
        </w:tc>
      </w:tr>
      <w:tr w:rsidR="00BE258C" w:rsidRPr="00EB55D7" w:rsidTr="00452AEB">
        <w:trPr>
          <w:trHeight w:val="409"/>
        </w:trPr>
        <w:tc>
          <w:tcPr>
            <w:tcW w:w="2896" w:type="dxa"/>
            <w:vMerge w:val="restart"/>
            <w:vAlign w:val="center"/>
          </w:tcPr>
          <w:p w:rsidR="00BE258C" w:rsidRPr="00EB55D7" w:rsidRDefault="00BE258C" w:rsidP="00452AEB">
            <w:pPr>
              <w:rPr>
                <w:lang w:val="uk-UA"/>
              </w:rPr>
            </w:pPr>
            <w:r w:rsidRPr="00EB55D7">
              <w:rPr>
                <w:b/>
                <w:lang w:val="uk-UA"/>
              </w:rPr>
              <w:t>Кількість кредитів</w:t>
            </w:r>
            <w:r w:rsidRPr="00EB55D7">
              <w:rPr>
                <w:lang w:val="uk-UA"/>
              </w:rPr>
              <w:t xml:space="preserve"> – </w:t>
            </w:r>
            <w:r>
              <w:rPr>
                <w:lang w:val="uk-UA"/>
              </w:rPr>
              <w:t>1,5</w:t>
            </w:r>
          </w:p>
        </w:tc>
        <w:tc>
          <w:tcPr>
            <w:tcW w:w="3262" w:type="dxa"/>
          </w:tcPr>
          <w:p w:rsidR="00BE258C" w:rsidRPr="00EB55D7" w:rsidRDefault="00BE258C" w:rsidP="00452AEB">
            <w:pPr>
              <w:jc w:val="center"/>
              <w:rPr>
                <w:lang w:val="uk-UA"/>
              </w:rPr>
            </w:pPr>
            <w:r w:rsidRPr="00EB55D7">
              <w:rPr>
                <w:lang w:val="uk-UA"/>
              </w:rPr>
              <w:t>Галузь знань</w:t>
            </w:r>
          </w:p>
          <w:p w:rsidR="00BE258C" w:rsidRPr="00EB55D7" w:rsidRDefault="00BE258C" w:rsidP="00452AEB">
            <w:pPr>
              <w:jc w:val="center"/>
              <w:rPr>
                <w:lang w:val="uk-UA"/>
              </w:rPr>
            </w:pPr>
            <w:r w:rsidRPr="00EB55D7">
              <w:rPr>
                <w:b/>
                <w:lang w:val="uk-UA"/>
              </w:rPr>
              <w:t>05</w:t>
            </w:r>
          </w:p>
          <w:p w:rsidR="00BE258C" w:rsidRPr="00EB55D7" w:rsidRDefault="00BE258C" w:rsidP="00452AEB">
            <w:pPr>
              <w:jc w:val="center"/>
              <w:rPr>
                <w:b/>
                <w:lang w:val="uk-UA"/>
              </w:rPr>
            </w:pPr>
            <w:r w:rsidRPr="00EB55D7">
              <w:rPr>
                <w:b/>
                <w:lang w:val="uk-UA"/>
              </w:rPr>
              <w:t>«соціальні та поведінкові науки»</w:t>
            </w:r>
          </w:p>
        </w:tc>
        <w:tc>
          <w:tcPr>
            <w:tcW w:w="3420" w:type="dxa"/>
            <w:gridSpan w:val="2"/>
            <w:vMerge w:val="restart"/>
            <w:vAlign w:val="center"/>
          </w:tcPr>
          <w:p w:rsidR="00BE258C" w:rsidRPr="00EB55D7" w:rsidRDefault="00BE258C" w:rsidP="00452AEB">
            <w:pPr>
              <w:jc w:val="center"/>
              <w:rPr>
                <w:b/>
                <w:lang w:val="uk-UA"/>
              </w:rPr>
            </w:pPr>
            <w:r>
              <w:rPr>
                <w:b/>
                <w:lang w:val="uk-UA"/>
              </w:rPr>
              <w:t>Вільного вибору</w:t>
            </w:r>
          </w:p>
        </w:tc>
      </w:tr>
      <w:tr w:rsidR="00BE258C" w:rsidRPr="00EB55D7" w:rsidTr="00452AEB">
        <w:trPr>
          <w:trHeight w:val="409"/>
        </w:trPr>
        <w:tc>
          <w:tcPr>
            <w:tcW w:w="2896" w:type="dxa"/>
            <w:vMerge/>
            <w:vAlign w:val="center"/>
          </w:tcPr>
          <w:p w:rsidR="00BE258C" w:rsidRPr="00EB55D7" w:rsidRDefault="00BE258C" w:rsidP="00452AEB">
            <w:pPr>
              <w:rPr>
                <w:lang w:val="uk-UA"/>
              </w:rPr>
            </w:pPr>
          </w:p>
        </w:tc>
        <w:tc>
          <w:tcPr>
            <w:tcW w:w="3262" w:type="dxa"/>
            <w:vAlign w:val="center"/>
          </w:tcPr>
          <w:p w:rsidR="00BE258C" w:rsidRPr="00EB55D7" w:rsidRDefault="00BE258C" w:rsidP="00452AEB">
            <w:pPr>
              <w:jc w:val="center"/>
              <w:rPr>
                <w:lang w:val="uk-UA"/>
              </w:rPr>
            </w:pPr>
            <w:r w:rsidRPr="00EB55D7">
              <w:rPr>
                <w:lang w:val="uk-UA"/>
              </w:rPr>
              <w:t xml:space="preserve">Напрям підготовки </w:t>
            </w:r>
          </w:p>
          <w:p w:rsidR="00BE258C" w:rsidRPr="00EB55D7" w:rsidRDefault="00BE258C" w:rsidP="00452AEB">
            <w:pPr>
              <w:jc w:val="center"/>
              <w:rPr>
                <w:b/>
                <w:lang w:val="uk-UA"/>
              </w:rPr>
            </w:pPr>
            <w:r w:rsidRPr="00EB55D7">
              <w:rPr>
                <w:b/>
                <w:lang w:val="uk-UA"/>
              </w:rPr>
              <w:t>053</w:t>
            </w:r>
          </w:p>
          <w:p w:rsidR="00BE258C" w:rsidRPr="00EB55D7" w:rsidRDefault="00BE258C" w:rsidP="00452AEB">
            <w:pPr>
              <w:jc w:val="center"/>
              <w:rPr>
                <w:lang w:val="uk-UA"/>
              </w:rPr>
            </w:pPr>
            <w:r w:rsidRPr="00EB55D7">
              <w:rPr>
                <w:b/>
                <w:lang w:val="uk-UA"/>
              </w:rPr>
              <w:t>«Психологія»</w:t>
            </w:r>
          </w:p>
        </w:tc>
        <w:tc>
          <w:tcPr>
            <w:tcW w:w="3420" w:type="dxa"/>
            <w:gridSpan w:val="2"/>
            <w:vMerge/>
            <w:vAlign w:val="center"/>
          </w:tcPr>
          <w:p w:rsidR="00BE258C" w:rsidRPr="00EB55D7" w:rsidRDefault="00BE258C" w:rsidP="00452AEB">
            <w:pPr>
              <w:jc w:val="center"/>
              <w:rPr>
                <w:lang w:val="uk-UA"/>
              </w:rPr>
            </w:pPr>
          </w:p>
        </w:tc>
      </w:tr>
      <w:tr w:rsidR="00BE258C" w:rsidRPr="00EB55D7" w:rsidTr="00452AEB">
        <w:trPr>
          <w:trHeight w:val="170"/>
        </w:trPr>
        <w:tc>
          <w:tcPr>
            <w:tcW w:w="2896" w:type="dxa"/>
            <w:vAlign w:val="center"/>
          </w:tcPr>
          <w:p w:rsidR="00BE258C" w:rsidRPr="00EB55D7" w:rsidRDefault="00BE258C" w:rsidP="00452AEB">
            <w:pPr>
              <w:rPr>
                <w:lang w:val="uk-UA"/>
              </w:rPr>
            </w:pPr>
            <w:r w:rsidRPr="00EB55D7">
              <w:rPr>
                <w:b/>
                <w:lang w:val="uk-UA"/>
              </w:rPr>
              <w:t>Модулів</w:t>
            </w:r>
            <w:r w:rsidRPr="00EB55D7">
              <w:rPr>
                <w:lang w:val="uk-UA"/>
              </w:rPr>
              <w:t xml:space="preserve"> – 2</w:t>
            </w:r>
          </w:p>
        </w:tc>
        <w:tc>
          <w:tcPr>
            <w:tcW w:w="3262" w:type="dxa"/>
            <w:vMerge w:val="restart"/>
            <w:vAlign w:val="center"/>
          </w:tcPr>
          <w:p w:rsidR="00BE258C" w:rsidRPr="00EB55D7" w:rsidRDefault="00BE258C" w:rsidP="00452AEB">
            <w:pPr>
              <w:jc w:val="center"/>
              <w:rPr>
                <w:b/>
                <w:lang w:val="uk-UA"/>
              </w:rPr>
            </w:pPr>
            <w:r w:rsidRPr="00EB55D7">
              <w:rPr>
                <w:lang w:val="uk-UA"/>
              </w:rPr>
              <w:t xml:space="preserve">Спеціальність </w:t>
            </w:r>
          </w:p>
          <w:p w:rsidR="00BE258C" w:rsidRPr="00EB55D7" w:rsidRDefault="00BE258C" w:rsidP="00452AEB">
            <w:pPr>
              <w:jc w:val="center"/>
              <w:rPr>
                <w:b/>
                <w:lang w:val="uk-UA"/>
              </w:rPr>
            </w:pPr>
            <w:r w:rsidRPr="00EB55D7">
              <w:rPr>
                <w:b/>
                <w:lang w:val="uk-UA"/>
              </w:rPr>
              <w:t>«психологія»</w:t>
            </w:r>
          </w:p>
          <w:p w:rsidR="00BE258C" w:rsidRPr="00EB55D7" w:rsidRDefault="00BE258C" w:rsidP="00452AEB">
            <w:pPr>
              <w:jc w:val="center"/>
              <w:rPr>
                <w:lang w:val="uk-UA"/>
              </w:rPr>
            </w:pPr>
          </w:p>
          <w:p w:rsidR="00BE258C" w:rsidRPr="00EB55D7" w:rsidRDefault="00BE258C" w:rsidP="00452AEB">
            <w:pPr>
              <w:jc w:val="center"/>
              <w:rPr>
                <w:lang w:val="uk-UA"/>
              </w:rPr>
            </w:pPr>
          </w:p>
        </w:tc>
        <w:tc>
          <w:tcPr>
            <w:tcW w:w="3420" w:type="dxa"/>
            <w:gridSpan w:val="2"/>
            <w:vAlign w:val="center"/>
          </w:tcPr>
          <w:p w:rsidR="00BE258C" w:rsidRPr="00EB55D7" w:rsidRDefault="00BE258C" w:rsidP="00452AEB">
            <w:pPr>
              <w:jc w:val="center"/>
              <w:rPr>
                <w:b/>
                <w:lang w:val="uk-UA"/>
              </w:rPr>
            </w:pPr>
            <w:r w:rsidRPr="00EB55D7">
              <w:rPr>
                <w:b/>
                <w:lang w:val="uk-UA"/>
              </w:rPr>
              <w:t>Рік підготовки:</w:t>
            </w:r>
          </w:p>
        </w:tc>
      </w:tr>
      <w:tr w:rsidR="00BE258C" w:rsidRPr="00EB55D7" w:rsidTr="00452AEB">
        <w:trPr>
          <w:trHeight w:val="207"/>
        </w:trPr>
        <w:tc>
          <w:tcPr>
            <w:tcW w:w="2896" w:type="dxa"/>
            <w:vAlign w:val="center"/>
          </w:tcPr>
          <w:p w:rsidR="00BE258C" w:rsidRPr="00EB55D7" w:rsidRDefault="00BE258C" w:rsidP="00452AEB">
            <w:pPr>
              <w:rPr>
                <w:lang w:val="uk-UA"/>
              </w:rPr>
            </w:pPr>
            <w:r w:rsidRPr="00EB55D7">
              <w:rPr>
                <w:b/>
                <w:lang w:val="uk-UA"/>
              </w:rPr>
              <w:t>Змістових модулів</w:t>
            </w:r>
            <w:r w:rsidRPr="00EB55D7">
              <w:rPr>
                <w:lang w:val="uk-UA"/>
              </w:rPr>
              <w:t xml:space="preserve"> – 2</w:t>
            </w:r>
          </w:p>
        </w:tc>
        <w:tc>
          <w:tcPr>
            <w:tcW w:w="3262" w:type="dxa"/>
            <w:vMerge/>
            <w:vAlign w:val="center"/>
          </w:tcPr>
          <w:p w:rsidR="00BE258C" w:rsidRPr="00EB55D7" w:rsidRDefault="00BE258C" w:rsidP="00452AEB">
            <w:pPr>
              <w:jc w:val="center"/>
              <w:rPr>
                <w:lang w:val="uk-UA"/>
              </w:rPr>
            </w:pPr>
          </w:p>
        </w:tc>
        <w:tc>
          <w:tcPr>
            <w:tcW w:w="1620" w:type="dxa"/>
            <w:vAlign w:val="center"/>
          </w:tcPr>
          <w:p w:rsidR="00BE258C" w:rsidRPr="00EB55D7" w:rsidRDefault="00BE258C" w:rsidP="00452AEB">
            <w:pPr>
              <w:jc w:val="center"/>
              <w:rPr>
                <w:b/>
                <w:lang w:val="uk-UA"/>
              </w:rPr>
            </w:pPr>
            <w:r>
              <w:rPr>
                <w:b/>
                <w:lang w:val="uk-UA"/>
              </w:rPr>
              <w:t>4</w:t>
            </w:r>
            <w:r w:rsidRPr="00EB55D7">
              <w:rPr>
                <w:b/>
                <w:lang w:val="uk-UA"/>
              </w:rPr>
              <w:t>-й</w:t>
            </w:r>
          </w:p>
        </w:tc>
        <w:tc>
          <w:tcPr>
            <w:tcW w:w="1800" w:type="dxa"/>
            <w:vAlign w:val="center"/>
          </w:tcPr>
          <w:p w:rsidR="00BE258C" w:rsidRPr="00EB55D7" w:rsidRDefault="00BE258C" w:rsidP="00452AEB">
            <w:pPr>
              <w:jc w:val="center"/>
              <w:rPr>
                <w:b/>
                <w:lang w:val="uk-UA"/>
              </w:rPr>
            </w:pPr>
            <w:r>
              <w:rPr>
                <w:b/>
                <w:lang w:val="uk-UA"/>
              </w:rPr>
              <w:t>4</w:t>
            </w:r>
            <w:r w:rsidRPr="00EB55D7">
              <w:rPr>
                <w:b/>
                <w:lang w:val="uk-UA"/>
              </w:rPr>
              <w:t>-й</w:t>
            </w:r>
          </w:p>
        </w:tc>
      </w:tr>
      <w:tr w:rsidR="00BE258C" w:rsidRPr="00EB55D7" w:rsidTr="00452AEB">
        <w:trPr>
          <w:trHeight w:val="232"/>
        </w:trPr>
        <w:tc>
          <w:tcPr>
            <w:tcW w:w="2896" w:type="dxa"/>
            <w:vAlign w:val="center"/>
          </w:tcPr>
          <w:p w:rsidR="00BE258C" w:rsidRPr="00EB55D7" w:rsidRDefault="00BE258C" w:rsidP="00452AEB">
            <w:pPr>
              <w:rPr>
                <w:lang w:val="uk-UA"/>
              </w:rPr>
            </w:pPr>
            <w:r w:rsidRPr="00EB55D7">
              <w:rPr>
                <w:lang w:val="uk-UA"/>
              </w:rPr>
              <w:t xml:space="preserve">Індивідуальне науково-дослідне завдання </w:t>
            </w:r>
          </w:p>
          <w:p w:rsidR="00BE258C" w:rsidRPr="00EB55D7" w:rsidRDefault="00BE258C" w:rsidP="00452AEB">
            <w:pPr>
              <w:rPr>
                <w:lang w:val="uk-UA"/>
              </w:rPr>
            </w:pPr>
          </w:p>
        </w:tc>
        <w:tc>
          <w:tcPr>
            <w:tcW w:w="3262" w:type="dxa"/>
            <w:vMerge/>
            <w:vAlign w:val="center"/>
          </w:tcPr>
          <w:p w:rsidR="00BE258C" w:rsidRPr="00EB55D7" w:rsidRDefault="00BE258C" w:rsidP="00452AEB">
            <w:pPr>
              <w:jc w:val="center"/>
              <w:rPr>
                <w:lang w:val="uk-UA"/>
              </w:rPr>
            </w:pPr>
          </w:p>
        </w:tc>
        <w:tc>
          <w:tcPr>
            <w:tcW w:w="3420" w:type="dxa"/>
            <w:gridSpan w:val="2"/>
            <w:vAlign w:val="center"/>
          </w:tcPr>
          <w:p w:rsidR="00BE258C" w:rsidRPr="00EB55D7" w:rsidRDefault="00BE258C" w:rsidP="00452AEB">
            <w:pPr>
              <w:jc w:val="center"/>
              <w:rPr>
                <w:b/>
                <w:lang w:val="uk-UA"/>
              </w:rPr>
            </w:pPr>
            <w:r w:rsidRPr="00EB55D7">
              <w:rPr>
                <w:b/>
                <w:lang w:val="uk-UA"/>
              </w:rPr>
              <w:t>Семестр</w:t>
            </w:r>
          </w:p>
        </w:tc>
      </w:tr>
      <w:tr w:rsidR="00BE258C" w:rsidRPr="00EB55D7" w:rsidTr="00452AEB">
        <w:trPr>
          <w:trHeight w:val="323"/>
        </w:trPr>
        <w:tc>
          <w:tcPr>
            <w:tcW w:w="2896" w:type="dxa"/>
            <w:vMerge w:val="restart"/>
            <w:vAlign w:val="center"/>
          </w:tcPr>
          <w:p w:rsidR="00BE258C" w:rsidRPr="00EB55D7" w:rsidRDefault="00BE258C" w:rsidP="00452AEB">
            <w:pPr>
              <w:rPr>
                <w:lang w:val="uk-UA"/>
              </w:rPr>
            </w:pPr>
            <w:r w:rsidRPr="00EB55D7">
              <w:rPr>
                <w:b/>
                <w:lang w:val="uk-UA"/>
              </w:rPr>
              <w:t>Загальна кількість годин</w:t>
            </w:r>
            <w:r w:rsidRPr="00EB55D7">
              <w:rPr>
                <w:lang w:val="uk-UA"/>
              </w:rPr>
              <w:t xml:space="preserve"> – 90</w:t>
            </w:r>
          </w:p>
        </w:tc>
        <w:tc>
          <w:tcPr>
            <w:tcW w:w="3262" w:type="dxa"/>
            <w:vMerge/>
            <w:vAlign w:val="center"/>
          </w:tcPr>
          <w:p w:rsidR="00BE258C" w:rsidRPr="00EB55D7" w:rsidRDefault="00BE258C" w:rsidP="00452AEB">
            <w:pPr>
              <w:jc w:val="center"/>
              <w:rPr>
                <w:lang w:val="uk-UA"/>
              </w:rPr>
            </w:pPr>
          </w:p>
        </w:tc>
        <w:tc>
          <w:tcPr>
            <w:tcW w:w="1620" w:type="dxa"/>
            <w:vAlign w:val="center"/>
          </w:tcPr>
          <w:p w:rsidR="00BE258C" w:rsidRPr="00EB55D7" w:rsidRDefault="00BE258C" w:rsidP="00452AEB">
            <w:pPr>
              <w:jc w:val="center"/>
              <w:rPr>
                <w:b/>
                <w:lang w:val="uk-UA"/>
              </w:rPr>
            </w:pPr>
            <w:r>
              <w:rPr>
                <w:b/>
                <w:lang w:val="uk-UA"/>
              </w:rPr>
              <w:t>8</w:t>
            </w:r>
            <w:r w:rsidRPr="00EB55D7">
              <w:rPr>
                <w:b/>
                <w:lang w:val="uk-UA"/>
              </w:rPr>
              <w:t>-й</w:t>
            </w:r>
          </w:p>
        </w:tc>
        <w:tc>
          <w:tcPr>
            <w:tcW w:w="1800" w:type="dxa"/>
            <w:vAlign w:val="center"/>
          </w:tcPr>
          <w:p w:rsidR="00BE258C" w:rsidRPr="00EB55D7" w:rsidRDefault="00BE258C" w:rsidP="00452AEB">
            <w:pPr>
              <w:jc w:val="center"/>
              <w:rPr>
                <w:b/>
                <w:lang w:val="uk-UA"/>
              </w:rPr>
            </w:pPr>
            <w:r>
              <w:rPr>
                <w:b/>
                <w:lang w:val="uk-UA"/>
              </w:rPr>
              <w:t>8</w:t>
            </w:r>
          </w:p>
        </w:tc>
      </w:tr>
      <w:tr w:rsidR="00BE258C" w:rsidRPr="00EB55D7" w:rsidTr="00452AEB">
        <w:trPr>
          <w:trHeight w:val="322"/>
        </w:trPr>
        <w:tc>
          <w:tcPr>
            <w:tcW w:w="2896" w:type="dxa"/>
            <w:vMerge/>
            <w:vAlign w:val="center"/>
          </w:tcPr>
          <w:p w:rsidR="00BE258C" w:rsidRPr="00EB55D7" w:rsidRDefault="00BE258C" w:rsidP="00452AEB">
            <w:pPr>
              <w:rPr>
                <w:lang w:val="uk-UA"/>
              </w:rPr>
            </w:pPr>
          </w:p>
        </w:tc>
        <w:tc>
          <w:tcPr>
            <w:tcW w:w="3262" w:type="dxa"/>
            <w:vMerge/>
            <w:vAlign w:val="center"/>
          </w:tcPr>
          <w:p w:rsidR="00BE258C" w:rsidRPr="00EB55D7" w:rsidRDefault="00BE258C" w:rsidP="00452AEB">
            <w:pPr>
              <w:jc w:val="center"/>
              <w:rPr>
                <w:lang w:val="uk-UA"/>
              </w:rPr>
            </w:pPr>
          </w:p>
        </w:tc>
        <w:tc>
          <w:tcPr>
            <w:tcW w:w="3420" w:type="dxa"/>
            <w:gridSpan w:val="2"/>
            <w:vAlign w:val="center"/>
          </w:tcPr>
          <w:p w:rsidR="00BE258C" w:rsidRPr="00EB55D7" w:rsidRDefault="00BE258C" w:rsidP="00452AEB">
            <w:pPr>
              <w:jc w:val="center"/>
              <w:rPr>
                <w:b/>
                <w:lang w:val="uk-UA"/>
              </w:rPr>
            </w:pPr>
            <w:r w:rsidRPr="00EB55D7">
              <w:rPr>
                <w:b/>
                <w:lang w:val="uk-UA"/>
              </w:rPr>
              <w:t>Лекції</w:t>
            </w:r>
          </w:p>
        </w:tc>
      </w:tr>
      <w:tr w:rsidR="00BE258C" w:rsidRPr="00EB55D7" w:rsidTr="00452AEB">
        <w:trPr>
          <w:trHeight w:val="320"/>
        </w:trPr>
        <w:tc>
          <w:tcPr>
            <w:tcW w:w="2896" w:type="dxa"/>
            <w:vMerge w:val="restart"/>
            <w:vAlign w:val="center"/>
          </w:tcPr>
          <w:p w:rsidR="00BE258C" w:rsidRPr="00EB55D7" w:rsidRDefault="00BE258C" w:rsidP="00452AEB">
            <w:pPr>
              <w:rPr>
                <w:lang w:val="uk-UA"/>
              </w:rPr>
            </w:pPr>
            <w:r w:rsidRPr="00EB55D7">
              <w:rPr>
                <w:lang w:val="uk-UA"/>
              </w:rPr>
              <w:t xml:space="preserve">Тижневих годин для денної форми навчання: </w:t>
            </w:r>
          </w:p>
          <w:p w:rsidR="00BE258C" w:rsidRPr="00EB55D7" w:rsidRDefault="00BE258C" w:rsidP="00452AEB">
            <w:pPr>
              <w:rPr>
                <w:lang w:val="uk-UA"/>
              </w:rPr>
            </w:pPr>
            <w:r w:rsidRPr="00EB55D7">
              <w:rPr>
                <w:lang w:val="uk-UA"/>
              </w:rPr>
              <w:t xml:space="preserve">аудиторних – </w:t>
            </w:r>
            <w:r>
              <w:rPr>
                <w:lang w:val="uk-UA"/>
              </w:rPr>
              <w:t>2</w:t>
            </w:r>
          </w:p>
          <w:p w:rsidR="00BE258C" w:rsidRPr="00EB55D7" w:rsidRDefault="00BE258C" w:rsidP="00452AEB">
            <w:pPr>
              <w:rPr>
                <w:lang w:val="uk-UA"/>
              </w:rPr>
            </w:pPr>
            <w:r w:rsidRPr="00EB55D7">
              <w:rPr>
                <w:lang w:val="uk-UA"/>
              </w:rPr>
              <w:t xml:space="preserve">самостійної роботи студента </w:t>
            </w:r>
            <w:r>
              <w:rPr>
                <w:lang w:val="uk-UA"/>
              </w:rPr>
              <w:t>–</w:t>
            </w:r>
            <w:r w:rsidRPr="00EB55D7">
              <w:rPr>
                <w:lang w:val="uk-UA"/>
              </w:rPr>
              <w:t xml:space="preserve"> </w:t>
            </w:r>
            <w:r>
              <w:rPr>
                <w:lang w:val="uk-UA"/>
              </w:rPr>
              <w:t>10</w:t>
            </w:r>
          </w:p>
        </w:tc>
        <w:tc>
          <w:tcPr>
            <w:tcW w:w="3262" w:type="dxa"/>
            <w:vMerge w:val="restart"/>
            <w:vAlign w:val="center"/>
          </w:tcPr>
          <w:p w:rsidR="00BE258C" w:rsidRPr="00EB55D7" w:rsidRDefault="00BE258C" w:rsidP="00452AEB">
            <w:pPr>
              <w:jc w:val="center"/>
              <w:rPr>
                <w:lang w:val="uk-UA"/>
              </w:rPr>
            </w:pPr>
            <w:r w:rsidRPr="00EB55D7">
              <w:rPr>
                <w:lang w:val="uk-UA"/>
              </w:rPr>
              <w:t>Освітньо-кваліфікаційний рівень:</w:t>
            </w:r>
          </w:p>
          <w:p w:rsidR="00BE258C" w:rsidRPr="00EB55D7" w:rsidRDefault="00BE258C" w:rsidP="00452AEB">
            <w:pPr>
              <w:jc w:val="center"/>
              <w:rPr>
                <w:b/>
                <w:lang w:val="uk-UA"/>
              </w:rPr>
            </w:pPr>
            <w:r w:rsidRPr="00EB55D7">
              <w:rPr>
                <w:b/>
                <w:lang w:val="uk-UA"/>
              </w:rPr>
              <w:t>Бакалавр</w:t>
            </w:r>
          </w:p>
        </w:tc>
        <w:tc>
          <w:tcPr>
            <w:tcW w:w="1620" w:type="dxa"/>
            <w:vAlign w:val="center"/>
          </w:tcPr>
          <w:p w:rsidR="00BE258C" w:rsidRPr="00EB55D7" w:rsidRDefault="00BE258C" w:rsidP="00452AEB">
            <w:pPr>
              <w:jc w:val="center"/>
              <w:rPr>
                <w:b/>
                <w:lang w:val="uk-UA"/>
              </w:rPr>
            </w:pPr>
            <w:r>
              <w:rPr>
                <w:b/>
                <w:lang w:val="uk-UA"/>
              </w:rPr>
              <w:t>8</w:t>
            </w:r>
            <w:r w:rsidRPr="00EB55D7">
              <w:rPr>
                <w:b/>
                <w:lang w:val="uk-UA"/>
              </w:rPr>
              <w:t xml:space="preserve"> год.</w:t>
            </w:r>
          </w:p>
        </w:tc>
        <w:tc>
          <w:tcPr>
            <w:tcW w:w="1800" w:type="dxa"/>
            <w:vAlign w:val="center"/>
          </w:tcPr>
          <w:p w:rsidR="00BE258C" w:rsidRPr="00EB55D7" w:rsidRDefault="00BE258C" w:rsidP="00452AEB">
            <w:pPr>
              <w:jc w:val="center"/>
              <w:rPr>
                <w:lang w:val="uk-UA"/>
              </w:rPr>
            </w:pPr>
            <w:r>
              <w:rPr>
                <w:b/>
                <w:lang w:val="uk-UA"/>
              </w:rPr>
              <w:t>6</w:t>
            </w:r>
            <w:r w:rsidRPr="00EB55D7">
              <w:rPr>
                <w:b/>
                <w:lang w:val="uk-UA"/>
              </w:rPr>
              <w:t xml:space="preserve"> </w:t>
            </w:r>
            <w:r w:rsidRPr="00EB55D7">
              <w:rPr>
                <w:lang w:val="uk-UA"/>
              </w:rPr>
              <w:t>год.</w:t>
            </w:r>
          </w:p>
        </w:tc>
      </w:tr>
      <w:tr w:rsidR="00BE258C" w:rsidRPr="00EB55D7" w:rsidTr="00452AEB">
        <w:trPr>
          <w:trHeight w:val="320"/>
        </w:trPr>
        <w:tc>
          <w:tcPr>
            <w:tcW w:w="2896" w:type="dxa"/>
            <w:vMerge/>
            <w:vAlign w:val="center"/>
          </w:tcPr>
          <w:p w:rsidR="00BE258C" w:rsidRPr="00EB55D7" w:rsidRDefault="00BE258C" w:rsidP="00452AEB">
            <w:pPr>
              <w:rPr>
                <w:lang w:val="uk-UA"/>
              </w:rPr>
            </w:pPr>
          </w:p>
        </w:tc>
        <w:tc>
          <w:tcPr>
            <w:tcW w:w="3262" w:type="dxa"/>
            <w:vMerge/>
            <w:vAlign w:val="center"/>
          </w:tcPr>
          <w:p w:rsidR="00BE258C" w:rsidRPr="00EB55D7" w:rsidRDefault="00BE258C" w:rsidP="00452AEB">
            <w:pPr>
              <w:jc w:val="center"/>
              <w:rPr>
                <w:lang w:val="uk-UA"/>
              </w:rPr>
            </w:pPr>
          </w:p>
        </w:tc>
        <w:tc>
          <w:tcPr>
            <w:tcW w:w="3420" w:type="dxa"/>
            <w:gridSpan w:val="2"/>
            <w:vAlign w:val="center"/>
          </w:tcPr>
          <w:p w:rsidR="00BE258C" w:rsidRPr="00EB55D7" w:rsidRDefault="00BE258C" w:rsidP="00452AEB">
            <w:pPr>
              <w:jc w:val="center"/>
              <w:rPr>
                <w:b/>
                <w:lang w:val="uk-UA"/>
              </w:rPr>
            </w:pPr>
            <w:r w:rsidRPr="00EB55D7">
              <w:rPr>
                <w:b/>
                <w:lang w:val="uk-UA"/>
              </w:rPr>
              <w:t>Практичні, семінарські</w:t>
            </w:r>
          </w:p>
        </w:tc>
      </w:tr>
      <w:tr w:rsidR="00BE258C" w:rsidRPr="00EB55D7" w:rsidTr="00452AEB">
        <w:trPr>
          <w:trHeight w:val="320"/>
        </w:trPr>
        <w:tc>
          <w:tcPr>
            <w:tcW w:w="2896" w:type="dxa"/>
            <w:vMerge/>
            <w:vAlign w:val="center"/>
          </w:tcPr>
          <w:p w:rsidR="00BE258C" w:rsidRPr="00EB55D7" w:rsidRDefault="00BE258C" w:rsidP="00452AEB">
            <w:pPr>
              <w:rPr>
                <w:lang w:val="uk-UA"/>
              </w:rPr>
            </w:pPr>
          </w:p>
        </w:tc>
        <w:tc>
          <w:tcPr>
            <w:tcW w:w="3262" w:type="dxa"/>
            <w:vMerge/>
            <w:vAlign w:val="center"/>
          </w:tcPr>
          <w:p w:rsidR="00BE258C" w:rsidRPr="00EB55D7" w:rsidRDefault="00BE258C" w:rsidP="00452AEB">
            <w:pPr>
              <w:jc w:val="center"/>
              <w:rPr>
                <w:lang w:val="uk-UA"/>
              </w:rPr>
            </w:pPr>
          </w:p>
        </w:tc>
        <w:tc>
          <w:tcPr>
            <w:tcW w:w="1620" w:type="dxa"/>
            <w:vAlign w:val="center"/>
          </w:tcPr>
          <w:p w:rsidR="00BE258C" w:rsidRPr="00EB55D7" w:rsidRDefault="00BE258C" w:rsidP="00452AEB">
            <w:pPr>
              <w:jc w:val="center"/>
              <w:rPr>
                <w:b/>
                <w:i/>
                <w:lang w:val="uk-UA"/>
              </w:rPr>
            </w:pPr>
            <w:r>
              <w:rPr>
                <w:b/>
                <w:lang w:val="uk-UA"/>
              </w:rPr>
              <w:t>12</w:t>
            </w:r>
            <w:r w:rsidRPr="00EB55D7">
              <w:rPr>
                <w:b/>
                <w:lang w:val="uk-UA"/>
              </w:rPr>
              <w:t xml:space="preserve"> год.</w:t>
            </w:r>
          </w:p>
        </w:tc>
        <w:tc>
          <w:tcPr>
            <w:tcW w:w="1800" w:type="dxa"/>
            <w:vAlign w:val="center"/>
          </w:tcPr>
          <w:p w:rsidR="00BE258C" w:rsidRPr="00EB55D7" w:rsidRDefault="00BE258C" w:rsidP="00452AEB">
            <w:pPr>
              <w:jc w:val="center"/>
              <w:rPr>
                <w:b/>
                <w:lang w:val="uk-UA"/>
              </w:rPr>
            </w:pPr>
            <w:r>
              <w:rPr>
                <w:b/>
                <w:lang w:val="uk-UA"/>
              </w:rPr>
              <w:t>2</w:t>
            </w:r>
            <w:r w:rsidRPr="00EB55D7">
              <w:rPr>
                <w:b/>
                <w:lang w:val="uk-UA"/>
              </w:rPr>
              <w:t xml:space="preserve"> год.</w:t>
            </w:r>
          </w:p>
        </w:tc>
      </w:tr>
      <w:tr w:rsidR="00BE258C" w:rsidRPr="00EB55D7" w:rsidTr="00452AEB">
        <w:trPr>
          <w:trHeight w:val="138"/>
        </w:trPr>
        <w:tc>
          <w:tcPr>
            <w:tcW w:w="2896" w:type="dxa"/>
            <w:vMerge/>
            <w:vAlign w:val="center"/>
          </w:tcPr>
          <w:p w:rsidR="00BE258C" w:rsidRPr="00EB55D7" w:rsidRDefault="00BE258C" w:rsidP="00452AEB">
            <w:pPr>
              <w:jc w:val="center"/>
              <w:rPr>
                <w:lang w:val="uk-UA"/>
              </w:rPr>
            </w:pPr>
          </w:p>
        </w:tc>
        <w:tc>
          <w:tcPr>
            <w:tcW w:w="3262" w:type="dxa"/>
            <w:vMerge/>
            <w:vAlign w:val="center"/>
          </w:tcPr>
          <w:p w:rsidR="00BE258C" w:rsidRPr="00EB55D7" w:rsidRDefault="00BE258C" w:rsidP="00452AEB">
            <w:pPr>
              <w:jc w:val="center"/>
              <w:rPr>
                <w:lang w:val="uk-UA"/>
              </w:rPr>
            </w:pPr>
          </w:p>
        </w:tc>
        <w:tc>
          <w:tcPr>
            <w:tcW w:w="3420" w:type="dxa"/>
            <w:gridSpan w:val="2"/>
            <w:vAlign w:val="center"/>
          </w:tcPr>
          <w:p w:rsidR="00BE258C" w:rsidRPr="00EB55D7" w:rsidRDefault="00BE258C" w:rsidP="00452AEB">
            <w:pPr>
              <w:jc w:val="center"/>
              <w:rPr>
                <w:b/>
                <w:lang w:val="uk-UA"/>
              </w:rPr>
            </w:pPr>
            <w:r w:rsidRPr="00EB55D7">
              <w:rPr>
                <w:b/>
                <w:lang w:val="uk-UA"/>
              </w:rPr>
              <w:t>Лабораторні</w:t>
            </w:r>
          </w:p>
        </w:tc>
      </w:tr>
      <w:tr w:rsidR="00BE258C" w:rsidRPr="00EB55D7" w:rsidTr="00452AEB">
        <w:trPr>
          <w:trHeight w:val="138"/>
        </w:trPr>
        <w:tc>
          <w:tcPr>
            <w:tcW w:w="2896" w:type="dxa"/>
            <w:vMerge/>
            <w:vAlign w:val="center"/>
          </w:tcPr>
          <w:p w:rsidR="00BE258C" w:rsidRPr="00EB55D7" w:rsidRDefault="00BE258C" w:rsidP="00452AEB">
            <w:pPr>
              <w:jc w:val="center"/>
              <w:rPr>
                <w:lang w:val="uk-UA"/>
              </w:rPr>
            </w:pPr>
          </w:p>
        </w:tc>
        <w:tc>
          <w:tcPr>
            <w:tcW w:w="3262" w:type="dxa"/>
            <w:vMerge/>
            <w:vAlign w:val="center"/>
          </w:tcPr>
          <w:p w:rsidR="00BE258C" w:rsidRPr="00EB55D7" w:rsidRDefault="00BE258C" w:rsidP="00452AEB">
            <w:pPr>
              <w:jc w:val="center"/>
              <w:rPr>
                <w:lang w:val="uk-UA"/>
              </w:rPr>
            </w:pPr>
          </w:p>
        </w:tc>
        <w:tc>
          <w:tcPr>
            <w:tcW w:w="1620" w:type="dxa"/>
            <w:vAlign w:val="center"/>
          </w:tcPr>
          <w:p w:rsidR="00BE258C" w:rsidRPr="00EB55D7" w:rsidRDefault="00BE258C" w:rsidP="00452AEB">
            <w:pPr>
              <w:jc w:val="center"/>
              <w:rPr>
                <w:i/>
                <w:lang w:val="uk-UA"/>
              </w:rPr>
            </w:pPr>
            <w:r w:rsidRPr="00EB55D7">
              <w:rPr>
                <w:lang w:val="uk-UA"/>
              </w:rPr>
              <w:t xml:space="preserve"> год.</w:t>
            </w:r>
          </w:p>
        </w:tc>
        <w:tc>
          <w:tcPr>
            <w:tcW w:w="1800" w:type="dxa"/>
            <w:vAlign w:val="center"/>
          </w:tcPr>
          <w:p w:rsidR="00BE258C" w:rsidRPr="00EB55D7" w:rsidRDefault="00BE258C" w:rsidP="00452AEB">
            <w:pPr>
              <w:jc w:val="center"/>
              <w:rPr>
                <w:i/>
                <w:lang w:val="uk-UA"/>
              </w:rPr>
            </w:pPr>
            <w:r w:rsidRPr="00EB55D7">
              <w:rPr>
                <w:lang w:val="uk-UA"/>
              </w:rPr>
              <w:t xml:space="preserve"> год.</w:t>
            </w:r>
          </w:p>
        </w:tc>
      </w:tr>
      <w:tr w:rsidR="00BE258C" w:rsidRPr="00EB55D7" w:rsidTr="00452AEB">
        <w:trPr>
          <w:trHeight w:val="138"/>
        </w:trPr>
        <w:tc>
          <w:tcPr>
            <w:tcW w:w="2896" w:type="dxa"/>
            <w:vMerge/>
            <w:vAlign w:val="center"/>
          </w:tcPr>
          <w:p w:rsidR="00BE258C" w:rsidRPr="00EB55D7" w:rsidRDefault="00BE258C" w:rsidP="00452AEB">
            <w:pPr>
              <w:jc w:val="center"/>
              <w:rPr>
                <w:lang w:val="uk-UA"/>
              </w:rPr>
            </w:pPr>
          </w:p>
        </w:tc>
        <w:tc>
          <w:tcPr>
            <w:tcW w:w="3262" w:type="dxa"/>
            <w:vMerge/>
            <w:vAlign w:val="center"/>
          </w:tcPr>
          <w:p w:rsidR="00BE258C" w:rsidRPr="00EB55D7" w:rsidRDefault="00BE258C" w:rsidP="00452AEB">
            <w:pPr>
              <w:jc w:val="center"/>
              <w:rPr>
                <w:lang w:val="uk-UA"/>
              </w:rPr>
            </w:pPr>
          </w:p>
        </w:tc>
        <w:tc>
          <w:tcPr>
            <w:tcW w:w="3420" w:type="dxa"/>
            <w:gridSpan w:val="2"/>
            <w:vAlign w:val="center"/>
          </w:tcPr>
          <w:p w:rsidR="00BE258C" w:rsidRPr="00EB55D7" w:rsidRDefault="00BE258C" w:rsidP="00452AEB">
            <w:pPr>
              <w:jc w:val="center"/>
              <w:rPr>
                <w:b/>
                <w:lang w:val="uk-UA"/>
              </w:rPr>
            </w:pPr>
            <w:r w:rsidRPr="00EB55D7">
              <w:rPr>
                <w:b/>
                <w:lang w:val="uk-UA"/>
              </w:rPr>
              <w:t>Самостійна робота</w:t>
            </w:r>
          </w:p>
        </w:tc>
      </w:tr>
      <w:tr w:rsidR="00BE258C" w:rsidRPr="00EB55D7" w:rsidTr="00452AEB">
        <w:trPr>
          <w:trHeight w:val="138"/>
        </w:trPr>
        <w:tc>
          <w:tcPr>
            <w:tcW w:w="2896" w:type="dxa"/>
            <w:vMerge/>
            <w:vAlign w:val="center"/>
          </w:tcPr>
          <w:p w:rsidR="00BE258C" w:rsidRPr="00EB55D7" w:rsidRDefault="00BE258C" w:rsidP="00452AEB">
            <w:pPr>
              <w:jc w:val="center"/>
              <w:rPr>
                <w:lang w:val="uk-UA"/>
              </w:rPr>
            </w:pPr>
          </w:p>
        </w:tc>
        <w:tc>
          <w:tcPr>
            <w:tcW w:w="3262" w:type="dxa"/>
            <w:vMerge/>
            <w:vAlign w:val="center"/>
          </w:tcPr>
          <w:p w:rsidR="00BE258C" w:rsidRPr="00EB55D7" w:rsidRDefault="00BE258C" w:rsidP="00452AEB">
            <w:pPr>
              <w:jc w:val="center"/>
              <w:rPr>
                <w:lang w:val="uk-UA"/>
              </w:rPr>
            </w:pPr>
          </w:p>
        </w:tc>
        <w:tc>
          <w:tcPr>
            <w:tcW w:w="1620" w:type="dxa"/>
            <w:vAlign w:val="center"/>
          </w:tcPr>
          <w:p w:rsidR="00BE258C" w:rsidRPr="00EB55D7" w:rsidRDefault="0070385E" w:rsidP="00452AEB">
            <w:pPr>
              <w:jc w:val="center"/>
              <w:rPr>
                <w:b/>
                <w:i/>
                <w:lang w:val="uk-UA"/>
              </w:rPr>
            </w:pPr>
            <w:r>
              <w:rPr>
                <w:b/>
                <w:lang w:val="uk-UA"/>
              </w:rPr>
              <w:t>6</w:t>
            </w:r>
            <w:r w:rsidR="00BE258C" w:rsidRPr="00EB55D7">
              <w:rPr>
                <w:b/>
                <w:lang w:val="uk-UA"/>
              </w:rPr>
              <w:t>0 год.</w:t>
            </w:r>
          </w:p>
        </w:tc>
        <w:tc>
          <w:tcPr>
            <w:tcW w:w="1800" w:type="dxa"/>
            <w:vAlign w:val="center"/>
          </w:tcPr>
          <w:p w:rsidR="00BE258C" w:rsidRPr="00EB55D7" w:rsidRDefault="00BE258C" w:rsidP="00452AEB">
            <w:pPr>
              <w:jc w:val="center"/>
              <w:rPr>
                <w:b/>
                <w:lang w:val="uk-UA"/>
              </w:rPr>
            </w:pPr>
            <w:r>
              <w:rPr>
                <w:b/>
                <w:lang w:val="uk-UA"/>
              </w:rPr>
              <w:t>82</w:t>
            </w:r>
            <w:r w:rsidRPr="00EB55D7">
              <w:rPr>
                <w:b/>
                <w:lang w:val="uk-UA"/>
              </w:rPr>
              <w:t xml:space="preserve"> год.</w:t>
            </w:r>
          </w:p>
        </w:tc>
      </w:tr>
      <w:tr w:rsidR="00BE258C" w:rsidRPr="00EB55D7" w:rsidTr="00452AEB">
        <w:trPr>
          <w:trHeight w:val="138"/>
        </w:trPr>
        <w:tc>
          <w:tcPr>
            <w:tcW w:w="2896" w:type="dxa"/>
            <w:vMerge/>
            <w:vAlign w:val="center"/>
          </w:tcPr>
          <w:p w:rsidR="00BE258C" w:rsidRPr="00EB55D7" w:rsidRDefault="00BE258C" w:rsidP="00452AEB">
            <w:pPr>
              <w:jc w:val="center"/>
              <w:rPr>
                <w:lang w:val="uk-UA"/>
              </w:rPr>
            </w:pPr>
          </w:p>
        </w:tc>
        <w:tc>
          <w:tcPr>
            <w:tcW w:w="3262" w:type="dxa"/>
            <w:vMerge/>
            <w:vAlign w:val="center"/>
          </w:tcPr>
          <w:p w:rsidR="00BE258C" w:rsidRPr="00EB55D7" w:rsidRDefault="00BE258C" w:rsidP="00452AEB">
            <w:pPr>
              <w:jc w:val="center"/>
              <w:rPr>
                <w:lang w:val="uk-UA"/>
              </w:rPr>
            </w:pPr>
          </w:p>
        </w:tc>
        <w:tc>
          <w:tcPr>
            <w:tcW w:w="3420" w:type="dxa"/>
            <w:gridSpan w:val="2"/>
            <w:vAlign w:val="center"/>
          </w:tcPr>
          <w:p w:rsidR="00BE258C" w:rsidRPr="00EB55D7" w:rsidRDefault="00BE258C" w:rsidP="00452AEB">
            <w:pPr>
              <w:jc w:val="center"/>
              <w:rPr>
                <w:lang w:val="uk-UA"/>
              </w:rPr>
            </w:pPr>
            <w:r w:rsidRPr="00EB55D7">
              <w:rPr>
                <w:b/>
                <w:lang w:val="uk-UA"/>
              </w:rPr>
              <w:t xml:space="preserve">Індивідуальні завдання: </w:t>
            </w:r>
            <w:r w:rsidRPr="00EB55D7">
              <w:rPr>
                <w:lang w:val="uk-UA"/>
              </w:rPr>
              <w:t>год.</w:t>
            </w:r>
          </w:p>
        </w:tc>
      </w:tr>
      <w:tr w:rsidR="00BE258C" w:rsidRPr="00EB55D7" w:rsidTr="00452AEB">
        <w:trPr>
          <w:trHeight w:val="138"/>
        </w:trPr>
        <w:tc>
          <w:tcPr>
            <w:tcW w:w="2896" w:type="dxa"/>
            <w:vMerge/>
            <w:vAlign w:val="center"/>
          </w:tcPr>
          <w:p w:rsidR="00BE258C" w:rsidRPr="00EB55D7" w:rsidRDefault="00BE258C" w:rsidP="00452AEB">
            <w:pPr>
              <w:jc w:val="center"/>
              <w:rPr>
                <w:lang w:val="uk-UA"/>
              </w:rPr>
            </w:pPr>
          </w:p>
        </w:tc>
        <w:tc>
          <w:tcPr>
            <w:tcW w:w="3262" w:type="dxa"/>
            <w:vMerge/>
            <w:vAlign w:val="center"/>
          </w:tcPr>
          <w:p w:rsidR="00BE258C" w:rsidRPr="00EB55D7" w:rsidRDefault="00BE258C" w:rsidP="00452AEB">
            <w:pPr>
              <w:jc w:val="center"/>
              <w:rPr>
                <w:lang w:val="uk-UA"/>
              </w:rPr>
            </w:pPr>
          </w:p>
        </w:tc>
        <w:tc>
          <w:tcPr>
            <w:tcW w:w="3420" w:type="dxa"/>
            <w:gridSpan w:val="2"/>
            <w:vAlign w:val="center"/>
          </w:tcPr>
          <w:p w:rsidR="00BE258C" w:rsidRPr="00EB55D7" w:rsidRDefault="00BE258C" w:rsidP="00452AEB">
            <w:pPr>
              <w:jc w:val="center"/>
              <w:rPr>
                <w:i/>
                <w:lang w:val="uk-UA"/>
              </w:rPr>
            </w:pPr>
            <w:r w:rsidRPr="00EB55D7">
              <w:rPr>
                <w:lang w:val="uk-UA"/>
              </w:rPr>
              <w:t>Вид контролю</w:t>
            </w:r>
            <w:r w:rsidRPr="00EB55D7">
              <w:rPr>
                <w:b/>
                <w:lang w:val="uk-UA"/>
              </w:rPr>
              <w:t xml:space="preserve">: </w:t>
            </w:r>
            <w:r>
              <w:rPr>
                <w:b/>
                <w:lang w:val="uk-UA"/>
              </w:rPr>
              <w:t>ЗАЛІК</w:t>
            </w:r>
          </w:p>
        </w:tc>
      </w:tr>
    </w:tbl>
    <w:p w:rsidR="00BE258C" w:rsidRPr="00EB55D7" w:rsidRDefault="00BE258C" w:rsidP="00BE258C">
      <w:pPr>
        <w:rPr>
          <w:lang w:val="uk-UA"/>
        </w:rPr>
      </w:pPr>
    </w:p>
    <w:p w:rsidR="00BE258C" w:rsidRPr="00254377" w:rsidRDefault="00BE258C" w:rsidP="00BE258C">
      <w:pPr>
        <w:ind w:left="1440" w:hanging="1440"/>
        <w:jc w:val="both"/>
        <w:rPr>
          <w:lang w:val="uk-UA"/>
        </w:rPr>
      </w:pPr>
      <w:r w:rsidRPr="00254377">
        <w:rPr>
          <w:b/>
          <w:bCs/>
          <w:lang w:val="uk-UA"/>
        </w:rPr>
        <w:t>Примітка</w:t>
      </w:r>
      <w:r w:rsidRPr="00254377">
        <w:rPr>
          <w:lang w:val="uk-UA"/>
        </w:rPr>
        <w:t>.</w:t>
      </w:r>
    </w:p>
    <w:p w:rsidR="00BE258C" w:rsidRPr="00254377" w:rsidRDefault="00BE258C" w:rsidP="00BE258C">
      <w:pPr>
        <w:jc w:val="both"/>
        <w:rPr>
          <w:lang w:val="uk-UA"/>
        </w:rPr>
      </w:pPr>
      <w:r w:rsidRPr="00254377">
        <w:rPr>
          <w:lang w:val="uk-UA"/>
        </w:rPr>
        <w:t>Співвідношення кількості годин аудиторних занять до самостійної і індивідуальної роботи становить:</w:t>
      </w:r>
    </w:p>
    <w:p w:rsidR="00BE258C" w:rsidRPr="00254377" w:rsidRDefault="00BE258C" w:rsidP="00BE258C">
      <w:pPr>
        <w:ind w:firstLine="600"/>
        <w:jc w:val="both"/>
        <w:rPr>
          <w:lang w:val="uk-UA"/>
        </w:rPr>
      </w:pPr>
      <w:r w:rsidRPr="00254377">
        <w:rPr>
          <w:lang w:val="uk-UA"/>
        </w:rPr>
        <w:t xml:space="preserve">для денної форми навчання – </w:t>
      </w:r>
      <w:r>
        <w:rPr>
          <w:lang w:val="uk-UA"/>
        </w:rPr>
        <w:t>1:2</w:t>
      </w:r>
    </w:p>
    <w:p w:rsidR="00BE258C" w:rsidRPr="00254377" w:rsidRDefault="00BE258C" w:rsidP="00BE258C">
      <w:pPr>
        <w:ind w:firstLine="600"/>
        <w:jc w:val="both"/>
        <w:rPr>
          <w:lang w:val="uk-UA"/>
        </w:rPr>
      </w:pPr>
      <w:r w:rsidRPr="00254377">
        <w:rPr>
          <w:lang w:val="uk-UA"/>
        </w:rPr>
        <w:t xml:space="preserve">для заочної форми навчання </w:t>
      </w:r>
      <w:r>
        <w:rPr>
          <w:lang w:val="uk-UA"/>
        </w:rPr>
        <w:t>–</w:t>
      </w:r>
      <w:r w:rsidRPr="00254377">
        <w:rPr>
          <w:lang w:val="uk-UA"/>
        </w:rPr>
        <w:t xml:space="preserve"> </w:t>
      </w:r>
      <w:r>
        <w:rPr>
          <w:lang w:val="uk-UA"/>
        </w:rPr>
        <w:t>1:4</w:t>
      </w:r>
    </w:p>
    <w:p w:rsidR="00BE258C" w:rsidRDefault="00BE258C" w:rsidP="00BE258C">
      <w:pPr>
        <w:spacing w:line="360" w:lineRule="auto"/>
        <w:ind w:firstLine="900"/>
        <w:jc w:val="both"/>
        <w:rPr>
          <w:snapToGrid w:val="0"/>
          <w:lang w:val="uk-UA"/>
        </w:rPr>
      </w:pPr>
    </w:p>
    <w:p w:rsidR="00BE258C" w:rsidRDefault="00BE258C" w:rsidP="00BE258C">
      <w:pPr>
        <w:spacing w:line="360" w:lineRule="auto"/>
        <w:ind w:firstLine="900"/>
        <w:jc w:val="both"/>
        <w:rPr>
          <w:snapToGrid w:val="0"/>
          <w:lang w:val="uk-UA"/>
        </w:rPr>
      </w:pPr>
    </w:p>
    <w:p w:rsidR="00BE258C" w:rsidRDefault="00BE258C" w:rsidP="00BE258C">
      <w:pPr>
        <w:spacing w:line="360" w:lineRule="auto"/>
        <w:ind w:firstLine="900"/>
        <w:jc w:val="both"/>
        <w:rPr>
          <w:snapToGrid w:val="0"/>
          <w:lang w:val="uk-UA"/>
        </w:rPr>
      </w:pPr>
    </w:p>
    <w:p w:rsidR="00BE258C" w:rsidRDefault="00BE258C" w:rsidP="00BE258C">
      <w:pPr>
        <w:spacing w:line="360" w:lineRule="auto"/>
        <w:ind w:firstLine="900"/>
        <w:jc w:val="both"/>
        <w:rPr>
          <w:snapToGrid w:val="0"/>
          <w:lang w:val="uk-UA"/>
        </w:rPr>
      </w:pPr>
    </w:p>
    <w:p w:rsidR="00BE258C" w:rsidRDefault="00BE258C" w:rsidP="00BE258C">
      <w:pPr>
        <w:spacing w:line="360" w:lineRule="auto"/>
        <w:ind w:firstLine="900"/>
        <w:jc w:val="both"/>
        <w:rPr>
          <w:snapToGrid w:val="0"/>
          <w:lang w:val="uk-UA"/>
        </w:rPr>
      </w:pPr>
    </w:p>
    <w:p w:rsidR="00BE258C" w:rsidRDefault="00BE258C" w:rsidP="00BE258C">
      <w:pPr>
        <w:spacing w:line="360" w:lineRule="auto"/>
        <w:ind w:firstLine="900"/>
        <w:jc w:val="both"/>
        <w:rPr>
          <w:snapToGrid w:val="0"/>
          <w:lang w:val="uk-UA"/>
        </w:rPr>
      </w:pPr>
    </w:p>
    <w:p w:rsidR="00BE258C" w:rsidRDefault="00BE258C" w:rsidP="00BE258C">
      <w:pPr>
        <w:spacing w:line="360" w:lineRule="auto"/>
        <w:ind w:firstLine="900"/>
        <w:jc w:val="both"/>
        <w:rPr>
          <w:snapToGrid w:val="0"/>
          <w:lang w:val="uk-UA"/>
        </w:rPr>
      </w:pPr>
    </w:p>
    <w:p w:rsidR="00BE258C" w:rsidRDefault="00BE258C" w:rsidP="00BE258C">
      <w:pPr>
        <w:spacing w:line="360" w:lineRule="auto"/>
        <w:ind w:firstLine="900"/>
        <w:jc w:val="both"/>
        <w:rPr>
          <w:snapToGrid w:val="0"/>
          <w:lang w:val="uk-UA"/>
        </w:rPr>
      </w:pPr>
    </w:p>
    <w:p w:rsidR="00BE258C" w:rsidRDefault="00BE258C" w:rsidP="00BE258C">
      <w:pPr>
        <w:spacing w:line="360" w:lineRule="auto"/>
        <w:ind w:firstLine="900"/>
        <w:jc w:val="both"/>
        <w:rPr>
          <w:snapToGrid w:val="0"/>
          <w:lang w:val="uk-UA"/>
        </w:rPr>
      </w:pPr>
    </w:p>
    <w:p w:rsidR="00BE258C" w:rsidRDefault="00BE258C" w:rsidP="00BE258C">
      <w:pPr>
        <w:spacing w:line="360" w:lineRule="auto"/>
        <w:ind w:firstLine="900"/>
        <w:jc w:val="both"/>
        <w:rPr>
          <w:snapToGrid w:val="0"/>
          <w:lang w:val="uk-UA"/>
        </w:rPr>
      </w:pPr>
    </w:p>
    <w:p w:rsidR="00BE258C" w:rsidRPr="008856AF" w:rsidRDefault="00BE258C" w:rsidP="00BE258C">
      <w:pPr>
        <w:pStyle w:val="a9"/>
        <w:tabs>
          <w:tab w:val="left" w:pos="3900"/>
        </w:tabs>
        <w:spacing w:line="360" w:lineRule="auto"/>
        <w:ind w:left="435"/>
        <w:jc w:val="center"/>
        <w:rPr>
          <w:b/>
          <w:sz w:val="32"/>
          <w:szCs w:val="32"/>
        </w:rPr>
      </w:pPr>
      <w:r w:rsidRPr="008856AF">
        <w:rPr>
          <w:b/>
          <w:sz w:val="32"/>
          <w:szCs w:val="32"/>
        </w:rPr>
        <w:lastRenderedPageBreak/>
        <w:t>2. Мета та завдання навчальної дисципліни</w:t>
      </w:r>
    </w:p>
    <w:p w:rsidR="00BE258C" w:rsidRPr="00725E07" w:rsidRDefault="00BE258C" w:rsidP="00BE258C">
      <w:pPr>
        <w:spacing w:line="360" w:lineRule="auto"/>
        <w:ind w:firstLine="851"/>
        <w:jc w:val="both"/>
        <w:rPr>
          <w:sz w:val="28"/>
          <w:szCs w:val="28"/>
          <w:lang w:val="uk-UA"/>
        </w:rPr>
      </w:pPr>
      <w:proofErr w:type="spellStart"/>
      <w:r w:rsidRPr="00725E07">
        <w:rPr>
          <w:sz w:val="28"/>
          <w:szCs w:val="28"/>
          <w:lang w:val="uk-UA"/>
        </w:rPr>
        <w:t>Неврозологія</w:t>
      </w:r>
      <w:proofErr w:type="spellEnd"/>
      <w:r w:rsidRPr="00725E07">
        <w:rPr>
          <w:sz w:val="28"/>
          <w:szCs w:val="28"/>
          <w:lang w:val="uk-UA"/>
        </w:rPr>
        <w:t xml:space="preserve"> як і патопсихологія, нейропсихологія, психологія девіантної поведінки, психосоматика є розділом клінічної психології. Невроз – це психогенний нервово-психічний розлад, який виникає в результаті порушення особливо значущих життєвих відношень людини, проявляється в специфічних клінічних феноменах за відсутності </w:t>
      </w:r>
      <w:proofErr w:type="spellStart"/>
      <w:r w:rsidRPr="00725E07">
        <w:rPr>
          <w:sz w:val="28"/>
          <w:szCs w:val="28"/>
          <w:lang w:val="uk-UA"/>
        </w:rPr>
        <w:t>психотичних</w:t>
      </w:r>
      <w:proofErr w:type="spellEnd"/>
      <w:r w:rsidRPr="00725E07">
        <w:rPr>
          <w:sz w:val="28"/>
          <w:szCs w:val="28"/>
          <w:lang w:val="uk-UA"/>
        </w:rPr>
        <w:t xml:space="preserve"> явищ. Невроз характеризується зворотністю патологічних проявів, незалежно від його тривалості, що відповідає розумінню неврозу І.П. Павловим, як зриву вищої нервової діяльності і може тривати дні, тижні, місяці і навіть роки; психогенною природою захворювання, яка, згідно з </w:t>
      </w:r>
      <w:proofErr w:type="spellStart"/>
      <w:r w:rsidRPr="00725E07">
        <w:rPr>
          <w:sz w:val="28"/>
          <w:szCs w:val="28"/>
          <w:lang w:val="uk-UA"/>
        </w:rPr>
        <w:t>Мясіщевим</w:t>
      </w:r>
      <w:proofErr w:type="spellEnd"/>
      <w:r w:rsidRPr="00725E07">
        <w:rPr>
          <w:sz w:val="28"/>
          <w:szCs w:val="28"/>
          <w:lang w:val="uk-UA"/>
        </w:rPr>
        <w:t xml:space="preserve">, визначається існуванням зв’язку між клінічною картиною неврозу, особливостями системи стосунків та патогенною конфліктною ситуацією хворого; специфічністю клінічних проявів, які полягають в домінуванні емоційно-афективних та </w:t>
      </w:r>
      <w:proofErr w:type="spellStart"/>
      <w:r w:rsidRPr="00725E07">
        <w:rPr>
          <w:sz w:val="28"/>
          <w:szCs w:val="28"/>
          <w:lang w:val="uk-UA"/>
        </w:rPr>
        <w:t>соматовегетативних</w:t>
      </w:r>
      <w:proofErr w:type="spellEnd"/>
      <w:r w:rsidRPr="00725E07">
        <w:rPr>
          <w:sz w:val="28"/>
          <w:szCs w:val="28"/>
          <w:lang w:val="uk-UA"/>
        </w:rPr>
        <w:t xml:space="preserve"> розладів.</w:t>
      </w:r>
    </w:p>
    <w:p w:rsidR="00BE258C" w:rsidRPr="00725E07" w:rsidRDefault="00BE258C" w:rsidP="00BE258C">
      <w:pPr>
        <w:spacing w:line="360" w:lineRule="auto"/>
        <w:ind w:firstLine="851"/>
        <w:jc w:val="both"/>
        <w:rPr>
          <w:sz w:val="28"/>
          <w:szCs w:val="28"/>
          <w:lang w:val="uk-UA"/>
        </w:rPr>
      </w:pPr>
      <w:r w:rsidRPr="00725E07">
        <w:rPr>
          <w:sz w:val="28"/>
          <w:szCs w:val="28"/>
          <w:lang w:val="uk-UA"/>
        </w:rPr>
        <w:t xml:space="preserve">Багато невротичних розладів та розладів особистості супроводжуються розладами здоров‘я та вегетативними симптомами (напади прискореного серцебиття – тахікардія, підвищення чи пониження артеріального тиску, пітливість, порушення роботи внутрішніх органів – шлунка, </w:t>
      </w:r>
      <w:proofErr w:type="spellStart"/>
      <w:r w:rsidRPr="00725E07">
        <w:rPr>
          <w:sz w:val="28"/>
          <w:szCs w:val="28"/>
          <w:lang w:val="uk-UA"/>
        </w:rPr>
        <w:t>кишківника</w:t>
      </w:r>
      <w:proofErr w:type="spellEnd"/>
      <w:r w:rsidRPr="00725E07">
        <w:rPr>
          <w:sz w:val="28"/>
          <w:szCs w:val="28"/>
          <w:lang w:val="uk-UA"/>
        </w:rPr>
        <w:t xml:space="preserve">, </w:t>
      </w:r>
      <w:proofErr w:type="spellStart"/>
      <w:r w:rsidRPr="00725E07">
        <w:rPr>
          <w:sz w:val="28"/>
          <w:szCs w:val="28"/>
          <w:lang w:val="uk-UA"/>
        </w:rPr>
        <w:t>стравохода</w:t>
      </w:r>
      <w:proofErr w:type="spellEnd"/>
      <w:r w:rsidRPr="00725E07">
        <w:rPr>
          <w:sz w:val="28"/>
          <w:szCs w:val="28"/>
          <w:lang w:val="uk-UA"/>
        </w:rPr>
        <w:t xml:space="preserve"> тощо). Саме тому хворі звертаються частіше не до психолога, а до лікарів – терапевтів, ендокринологів, невропатологів...</w:t>
      </w:r>
    </w:p>
    <w:p w:rsidR="00BE258C" w:rsidRPr="00725E07" w:rsidRDefault="00BE258C" w:rsidP="00BE258C">
      <w:pPr>
        <w:pStyle w:val="a8"/>
        <w:spacing w:line="360" w:lineRule="auto"/>
        <w:ind w:left="0" w:firstLine="720"/>
        <w:jc w:val="both"/>
        <w:rPr>
          <w:snapToGrid w:val="0"/>
          <w:sz w:val="28"/>
          <w:szCs w:val="28"/>
          <w:lang w:val="uk-UA"/>
        </w:rPr>
      </w:pPr>
      <w:r w:rsidRPr="00725E07">
        <w:rPr>
          <w:b/>
          <w:sz w:val="28"/>
          <w:szCs w:val="28"/>
          <w:lang w:val="uk-UA"/>
        </w:rPr>
        <w:t xml:space="preserve">Зв'язок з іншими дисциплінами </w:t>
      </w:r>
      <w:r w:rsidRPr="00725E07">
        <w:rPr>
          <w:sz w:val="28"/>
          <w:szCs w:val="28"/>
          <w:lang w:val="uk-UA"/>
        </w:rPr>
        <w:t xml:space="preserve">витікає із суміжності </w:t>
      </w:r>
      <w:proofErr w:type="spellStart"/>
      <w:r w:rsidRPr="00725E07">
        <w:rPr>
          <w:sz w:val="28"/>
          <w:szCs w:val="28"/>
          <w:lang w:val="uk-UA"/>
        </w:rPr>
        <w:t>неврозології</w:t>
      </w:r>
      <w:proofErr w:type="spellEnd"/>
      <w:r w:rsidRPr="00725E07">
        <w:rPr>
          <w:sz w:val="28"/>
          <w:szCs w:val="28"/>
          <w:lang w:val="uk-UA"/>
        </w:rPr>
        <w:t xml:space="preserve"> з патопсихологією, психіатрією,</w:t>
      </w:r>
      <w:r w:rsidRPr="00725E07">
        <w:rPr>
          <w:b/>
          <w:sz w:val="28"/>
          <w:szCs w:val="28"/>
          <w:lang w:val="uk-UA"/>
        </w:rPr>
        <w:t xml:space="preserve"> </w:t>
      </w:r>
      <w:r w:rsidRPr="00725E07">
        <w:rPr>
          <w:snapToGrid w:val="0"/>
          <w:sz w:val="28"/>
          <w:szCs w:val="28"/>
          <w:lang w:val="uk-UA"/>
        </w:rPr>
        <w:t xml:space="preserve">психогігієною, психопрофілактикою та психотерапією, які вивчають можливості застосування суто психологічних впливів для  запобігання  та лікування захворювань. </w:t>
      </w:r>
    </w:p>
    <w:p w:rsidR="00E072C7" w:rsidRDefault="00BE258C" w:rsidP="00735708">
      <w:pPr>
        <w:ind w:firstLine="709"/>
        <w:jc w:val="both"/>
        <w:rPr>
          <w:b/>
          <w:sz w:val="28"/>
          <w:szCs w:val="28"/>
          <w:lang w:val="uk-UA"/>
        </w:rPr>
      </w:pPr>
      <w:r w:rsidRPr="00725E07">
        <w:rPr>
          <w:b/>
          <w:sz w:val="28"/>
          <w:szCs w:val="28"/>
          <w:lang w:val="uk-UA"/>
        </w:rPr>
        <w:t>Мета викладання дисципліни</w:t>
      </w:r>
      <w:r w:rsidR="00735708">
        <w:rPr>
          <w:b/>
          <w:sz w:val="28"/>
          <w:szCs w:val="28"/>
          <w:lang w:val="uk-UA"/>
        </w:rPr>
        <w:t>:</w:t>
      </w:r>
      <w:r w:rsidRPr="00725E07">
        <w:rPr>
          <w:b/>
          <w:sz w:val="28"/>
          <w:szCs w:val="28"/>
          <w:lang w:val="uk-UA"/>
        </w:rPr>
        <w:t xml:space="preserve"> </w:t>
      </w:r>
    </w:p>
    <w:p w:rsidR="00012133" w:rsidRDefault="00012133" w:rsidP="00735708">
      <w:pPr>
        <w:pStyle w:val="a9"/>
        <w:numPr>
          <w:ilvl w:val="0"/>
          <w:numId w:val="22"/>
        </w:numPr>
        <w:ind w:left="1134" w:hanging="425"/>
        <w:jc w:val="both"/>
        <w:rPr>
          <w:sz w:val="28"/>
          <w:szCs w:val="28"/>
        </w:rPr>
      </w:pPr>
      <w:r>
        <w:rPr>
          <w:sz w:val="28"/>
          <w:szCs w:val="28"/>
        </w:rPr>
        <w:t>розшире</w:t>
      </w:r>
      <w:r w:rsidR="00E072C7" w:rsidRPr="00E072C7">
        <w:rPr>
          <w:sz w:val="28"/>
          <w:szCs w:val="28"/>
        </w:rPr>
        <w:t>ння</w:t>
      </w:r>
      <w:r w:rsidR="00E072C7">
        <w:rPr>
          <w:sz w:val="28"/>
          <w:szCs w:val="28"/>
        </w:rPr>
        <w:t xml:space="preserve"> теоретичних</w:t>
      </w:r>
      <w:r w:rsidR="00E072C7" w:rsidRPr="00E072C7">
        <w:rPr>
          <w:sz w:val="28"/>
          <w:szCs w:val="28"/>
        </w:rPr>
        <w:t xml:space="preserve"> </w:t>
      </w:r>
      <w:r>
        <w:rPr>
          <w:sz w:val="28"/>
          <w:szCs w:val="28"/>
        </w:rPr>
        <w:t xml:space="preserve">уявлень про </w:t>
      </w:r>
      <w:r w:rsidR="00BE258C" w:rsidRPr="00E072C7">
        <w:rPr>
          <w:sz w:val="28"/>
          <w:szCs w:val="28"/>
        </w:rPr>
        <w:t xml:space="preserve">загальні закономірності, механізми виникнення, функціонування та розвитку психогенних станів психіки; </w:t>
      </w:r>
    </w:p>
    <w:p w:rsidR="00BE258C" w:rsidRPr="00E072C7" w:rsidRDefault="00012133" w:rsidP="00735708">
      <w:pPr>
        <w:pStyle w:val="a9"/>
        <w:numPr>
          <w:ilvl w:val="0"/>
          <w:numId w:val="22"/>
        </w:numPr>
        <w:ind w:left="1134" w:hanging="425"/>
        <w:jc w:val="both"/>
        <w:rPr>
          <w:sz w:val="28"/>
          <w:szCs w:val="28"/>
        </w:rPr>
      </w:pPr>
      <w:r>
        <w:rPr>
          <w:sz w:val="28"/>
          <w:szCs w:val="28"/>
        </w:rPr>
        <w:t xml:space="preserve">формування </w:t>
      </w:r>
      <w:r w:rsidR="00BE258C" w:rsidRPr="00E072C7">
        <w:rPr>
          <w:sz w:val="28"/>
          <w:szCs w:val="28"/>
        </w:rPr>
        <w:t>базових категорій (патологія психіки, порушення психічної діяльності</w:t>
      </w:r>
      <w:r w:rsidR="00BE258C" w:rsidRPr="00E072C7">
        <w:rPr>
          <w:b/>
          <w:sz w:val="28"/>
          <w:szCs w:val="28"/>
        </w:rPr>
        <w:t xml:space="preserve">, </w:t>
      </w:r>
      <w:proofErr w:type="spellStart"/>
      <w:r w:rsidR="00BE258C" w:rsidRPr="00E072C7">
        <w:rPr>
          <w:sz w:val="28"/>
          <w:szCs w:val="28"/>
        </w:rPr>
        <w:t>психогенії</w:t>
      </w:r>
      <w:proofErr w:type="spellEnd"/>
      <w:r w:rsidR="00BE258C" w:rsidRPr="00E072C7">
        <w:rPr>
          <w:sz w:val="28"/>
          <w:szCs w:val="28"/>
        </w:rPr>
        <w:t>, неврози,</w:t>
      </w:r>
      <w:r w:rsidR="00BE258C" w:rsidRPr="00E072C7">
        <w:rPr>
          <w:b/>
          <w:sz w:val="28"/>
          <w:szCs w:val="28"/>
        </w:rPr>
        <w:t xml:space="preserve"> </w:t>
      </w:r>
      <w:r w:rsidR="00BE258C" w:rsidRPr="00E072C7">
        <w:rPr>
          <w:sz w:val="28"/>
          <w:szCs w:val="28"/>
        </w:rPr>
        <w:t>розлади особистості) та розкриття їх місця в системі патопсихологічних знань.</w:t>
      </w:r>
    </w:p>
    <w:p w:rsidR="00012133" w:rsidRDefault="00012133" w:rsidP="00735708">
      <w:pPr>
        <w:jc w:val="both"/>
        <w:rPr>
          <w:sz w:val="28"/>
          <w:szCs w:val="28"/>
          <w:lang w:val="uk-UA"/>
        </w:rPr>
      </w:pPr>
    </w:p>
    <w:p w:rsidR="00E072C7" w:rsidRDefault="00E072C7" w:rsidP="00735708">
      <w:pPr>
        <w:ind w:firstLine="709"/>
        <w:jc w:val="both"/>
        <w:rPr>
          <w:b/>
          <w:sz w:val="28"/>
          <w:szCs w:val="28"/>
          <w:lang w:val="uk-UA"/>
        </w:rPr>
      </w:pPr>
      <w:r>
        <w:rPr>
          <w:b/>
          <w:sz w:val="28"/>
          <w:szCs w:val="28"/>
          <w:lang w:val="uk-UA"/>
        </w:rPr>
        <w:t>Завдання навчальної дисципліни</w:t>
      </w:r>
    </w:p>
    <w:p w:rsidR="00BB248A" w:rsidRDefault="00E072C7" w:rsidP="00735708">
      <w:pPr>
        <w:pStyle w:val="a9"/>
        <w:numPr>
          <w:ilvl w:val="0"/>
          <w:numId w:val="22"/>
        </w:numPr>
        <w:jc w:val="both"/>
        <w:rPr>
          <w:sz w:val="28"/>
          <w:szCs w:val="28"/>
        </w:rPr>
      </w:pPr>
      <w:r w:rsidRPr="00BB248A">
        <w:rPr>
          <w:sz w:val="28"/>
          <w:szCs w:val="28"/>
        </w:rPr>
        <w:t>засвоєння загальних закономірностей</w:t>
      </w:r>
      <w:r w:rsidR="00BB248A">
        <w:rPr>
          <w:sz w:val="28"/>
          <w:szCs w:val="28"/>
        </w:rPr>
        <w:t xml:space="preserve"> </w:t>
      </w:r>
      <w:r w:rsidRPr="00BB248A">
        <w:rPr>
          <w:sz w:val="28"/>
          <w:szCs w:val="28"/>
        </w:rPr>
        <w:t>функціонування та розвитку станів психіки під впливом психогенних чинників</w:t>
      </w:r>
      <w:r w:rsidR="00BB248A">
        <w:rPr>
          <w:sz w:val="28"/>
          <w:szCs w:val="28"/>
        </w:rPr>
        <w:t>;</w:t>
      </w:r>
      <w:r w:rsidRPr="00BB248A">
        <w:rPr>
          <w:sz w:val="28"/>
          <w:szCs w:val="28"/>
        </w:rPr>
        <w:t xml:space="preserve"> </w:t>
      </w:r>
    </w:p>
    <w:p w:rsidR="00BB248A" w:rsidRDefault="00BB248A" w:rsidP="00735708">
      <w:pPr>
        <w:pStyle w:val="a9"/>
        <w:numPr>
          <w:ilvl w:val="0"/>
          <w:numId w:val="22"/>
        </w:numPr>
        <w:jc w:val="both"/>
        <w:rPr>
          <w:sz w:val="28"/>
          <w:szCs w:val="28"/>
        </w:rPr>
      </w:pPr>
      <w:r>
        <w:rPr>
          <w:sz w:val="28"/>
          <w:szCs w:val="28"/>
        </w:rPr>
        <w:t>ознайомлення з основними клінічними</w:t>
      </w:r>
      <w:r w:rsidR="00E072C7" w:rsidRPr="00BB248A">
        <w:rPr>
          <w:sz w:val="28"/>
          <w:szCs w:val="28"/>
        </w:rPr>
        <w:t xml:space="preserve"> форм</w:t>
      </w:r>
      <w:r>
        <w:rPr>
          <w:sz w:val="28"/>
          <w:szCs w:val="28"/>
        </w:rPr>
        <w:t>ами неврозів;</w:t>
      </w:r>
    </w:p>
    <w:p w:rsidR="00BB248A" w:rsidRPr="00BB248A" w:rsidRDefault="00BB248A" w:rsidP="00735708">
      <w:pPr>
        <w:pStyle w:val="a9"/>
        <w:numPr>
          <w:ilvl w:val="0"/>
          <w:numId w:val="22"/>
        </w:numPr>
        <w:jc w:val="both"/>
        <w:rPr>
          <w:sz w:val="28"/>
          <w:szCs w:val="28"/>
        </w:rPr>
      </w:pPr>
      <w:r>
        <w:rPr>
          <w:sz w:val="28"/>
          <w:szCs w:val="28"/>
        </w:rPr>
        <w:lastRenderedPageBreak/>
        <w:t>засвоєння основних положень у диференційній діагностиці</w:t>
      </w:r>
      <w:r w:rsidRPr="00BB248A">
        <w:rPr>
          <w:sz w:val="28"/>
          <w:szCs w:val="28"/>
        </w:rPr>
        <w:t xml:space="preserve"> невротичних розладів та розладів особистості;</w:t>
      </w:r>
    </w:p>
    <w:p w:rsidR="00BB248A" w:rsidRDefault="00BB248A" w:rsidP="00735708">
      <w:pPr>
        <w:pStyle w:val="a9"/>
        <w:numPr>
          <w:ilvl w:val="0"/>
          <w:numId w:val="22"/>
        </w:numPr>
        <w:jc w:val="both"/>
        <w:rPr>
          <w:sz w:val="28"/>
          <w:szCs w:val="28"/>
        </w:rPr>
      </w:pPr>
      <w:r>
        <w:rPr>
          <w:sz w:val="28"/>
          <w:szCs w:val="28"/>
        </w:rPr>
        <w:t>засвоєння основних симптомів при невротичних розладах;</w:t>
      </w:r>
    </w:p>
    <w:p w:rsidR="00BB248A" w:rsidRPr="00BB248A" w:rsidRDefault="00BB248A" w:rsidP="00735708">
      <w:pPr>
        <w:pStyle w:val="a9"/>
        <w:numPr>
          <w:ilvl w:val="0"/>
          <w:numId w:val="22"/>
        </w:numPr>
        <w:jc w:val="both"/>
        <w:rPr>
          <w:sz w:val="28"/>
          <w:szCs w:val="28"/>
        </w:rPr>
      </w:pPr>
      <w:r>
        <w:rPr>
          <w:sz w:val="28"/>
          <w:szCs w:val="28"/>
        </w:rPr>
        <w:t>засвоєння основних підходів</w:t>
      </w:r>
      <w:r w:rsidRPr="00725E07">
        <w:rPr>
          <w:sz w:val="28"/>
          <w:szCs w:val="28"/>
        </w:rPr>
        <w:t xml:space="preserve"> до </w:t>
      </w:r>
      <w:r>
        <w:rPr>
          <w:sz w:val="28"/>
          <w:szCs w:val="28"/>
        </w:rPr>
        <w:t xml:space="preserve">психологічного </w:t>
      </w:r>
      <w:r w:rsidRPr="00725E07">
        <w:rPr>
          <w:sz w:val="28"/>
          <w:szCs w:val="28"/>
        </w:rPr>
        <w:t>дослідження психогенних порушень психічної діяльності та особистості</w:t>
      </w:r>
      <w:r>
        <w:rPr>
          <w:sz w:val="28"/>
          <w:szCs w:val="28"/>
        </w:rPr>
        <w:t>.</w:t>
      </w:r>
    </w:p>
    <w:p w:rsidR="00BE258C" w:rsidRDefault="00BE258C" w:rsidP="00735708">
      <w:pPr>
        <w:ind w:firstLine="900"/>
        <w:jc w:val="both"/>
        <w:rPr>
          <w:snapToGrid w:val="0"/>
          <w:lang w:val="uk-UA"/>
        </w:rPr>
      </w:pPr>
    </w:p>
    <w:p w:rsidR="00BB248A" w:rsidRPr="00BB248A" w:rsidRDefault="00735708" w:rsidP="00735708">
      <w:pPr>
        <w:tabs>
          <w:tab w:val="left" w:pos="2127"/>
          <w:tab w:val="left" w:pos="4732"/>
        </w:tabs>
        <w:ind w:firstLine="709"/>
        <w:jc w:val="center"/>
        <w:rPr>
          <w:sz w:val="28"/>
          <w:szCs w:val="28"/>
          <w:lang w:val="uk-UA"/>
        </w:rPr>
      </w:pPr>
      <w:r>
        <w:rPr>
          <w:b/>
          <w:sz w:val="28"/>
          <w:szCs w:val="28"/>
          <w:lang w:val="uk-UA"/>
        </w:rPr>
        <w:t xml:space="preserve">Загальні </w:t>
      </w:r>
      <w:r w:rsidR="00BB248A" w:rsidRPr="00BB248A">
        <w:rPr>
          <w:b/>
          <w:sz w:val="28"/>
          <w:szCs w:val="28"/>
          <w:lang w:val="uk-UA"/>
        </w:rPr>
        <w:t>компетентності:</w:t>
      </w:r>
    </w:p>
    <w:p w:rsidR="00735708" w:rsidRPr="00735708" w:rsidRDefault="00735708" w:rsidP="00735708">
      <w:pPr>
        <w:pStyle w:val="a9"/>
        <w:numPr>
          <w:ilvl w:val="0"/>
          <w:numId w:val="22"/>
        </w:numPr>
        <w:tabs>
          <w:tab w:val="left" w:pos="318"/>
        </w:tabs>
        <w:jc w:val="both"/>
        <w:rPr>
          <w:sz w:val="28"/>
          <w:szCs w:val="28"/>
        </w:rPr>
      </w:pPr>
      <w:r w:rsidRPr="00735708">
        <w:rPr>
          <w:sz w:val="28"/>
          <w:szCs w:val="28"/>
        </w:rPr>
        <w:t xml:space="preserve">здатність і готовність мислити концептуально, критично, самокритично, системно, </w:t>
      </w:r>
      <w:proofErr w:type="spellStart"/>
      <w:r w:rsidRPr="00735708">
        <w:rPr>
          <w:sz w:val="28"/>
          <w:szCs w:val="28"/>
        </w:rPr>
        <w:t>саногенно</w:t>
      </w:r>
      <w:proofErr w:type="spellEnd"/>
      <w:r w:rsidRPr="00735708">
        <w:rPr>
          <w:sz w:val="28"/>
          <w:szCs w:val="28"/>
        </w:rPr>
        <w:t>; здатність приймати обґрунтовані рішення;</w:t>
      </w:r>
    </w:p>
    <w:p w:rsidR="00735708" w:rsidRPr="00735708" w:rsidRDefault="00735708" w:rsidP="00735708">
      <w:pPr>
        <w:pStyle w:val="a9"/>
        <w:numPr>
          <w:ilvl w:val="0"/>
          <w:numId w:val="22"/>
        </w:numPr>
        <w:jc w:val="both"/>
        <w:rPr>
          <w:sz w:val="28"/>
          <w:szCs w:val="28"/>
        </w:rPr>
      </w:pPr>
      <w:r w:rsidRPr="00735708">
        <w:rPr>
          <w:sz w:val="28"/>
          <w:szCs w:val="28"/>
        </w:rPr>
        <w:t>здатність вчитися і оволодівати сучасними знаннями, на основі раціонального планування організовувати, координувати, контролювати та оцінювати діяльність і взаємодію суб’єктів у сфері психології;</w:t>
      </w:r>
      <w:r w:rsidRPr="00735708">
        <w:t xml:space="preserve"> </w:t>
      </w:r>
    </w:p>
    <w:p w:rsidR="00735708" w:rsidRPr="00735708" w:rsidRDefault="00735708" w:rsidP="00735708">
      <w:pPr>
        <w:pStyle w:val="a9"/>
        <w:numPr>
          <w:ilvl w:val="0"/>
          <w:numId w:val="22"/>
        </w:numPr>
        <w:tabs>
          <w:tab w:val="left" w:pos="318"/>
        </w:tabs>
        <w:rPr>
          <w:sz w:val="28"/>
          <w:szCs w:val="28"/>
        </w:rPr>
      </w:pPr>
      <w:r w:rsidRPr="00735708">
        <w:rPr>
          <w:sz w:val="28"/>
          <w:szCs w:val="28"/>
        </w:rPr>
        <w:t>здатність діяти на основі етичних міркувань і мотивів;</w:t>
      </w:r>
    </w:p>
    <w:p w:rsidR="00735708" w:rsidRDefault="00735708" w:rsidP="00735708">
      <w:pPr>
        <w:pStyle w:val="a9"/>
        <w:numPr>
          <w:ilvl w:val="0"/>
          <w:numId w:val="22"/>
        </w:numPr>
        <w:tabs>
          <w:tab w:val="left" w:pos="318"/>
        </w:tabs>
        <w:jc w:val="both"/>
        <w:rPr>
          <w:sz w:val="28"/>
          <w:szCs w:val="28"/>
        </w:rPr>
      </w:pPr>
      <w:r w:rsidRPr="00735708">
        <w:rPr>
          <w:sz w:val="28"/>
          <w:szCs w:val="28"/>
        </w:rPr>
        <w:t>професійно володіти соціально-психологічними механізмами взаєморозуміння і взаємовпливу і здатність ефективно застосовувати їх у професійному спілкуванні</w:t>
      </w:r>
      <w:r>
        <w:rPr>
          <w:sz w:val="28"/>
          <w:szCs w:val="28"/>
        </w:rPr>
        <w:t xml:space="preserve">; </w:t>
      </w:r>
    </w:p>
    <w:p w:rsidR="00735708" w:rsidRPr="00735708" w:rsidRDefault="00735708" w:rsidP="00735708">
      <w:pPr>
        <w:pStyle w:val="a9"/>
        <w:numPr>
          <w:ilvl w:val="0"/>
          <w:numId w:val="22"/>
        </w:numPr>
        <w:tabs>
          <w:tab w:val="left" w:pos="318"/>
        </w:tabs>
        <w:jc w:val="both"/>
        <w:rPr>
          <w:sz w:val="28"/>
          <w:szCs w:val="28"/>
        </w:rPr>
      </w:pPr>
      <w:r>
        <w:rPr>
          <w:sz w:val="28"/>
          <w:szCs w:val="28"/>
        </w:rPr>
        <w:t>здатність працювати в команді.</w:t>
      </w:r>
    </w:p>
    <w:p w:rsidR="00735708" w:rsidRDefault="00735708" w:rsidP="00735708">
      <w:pPr>
        <w:ind w:firstLine="900"/>
        <w:jc w:val="both"/>
        <w:rPr>
          <w:snapToGrid w:val="0"/>
          <w:sz w:val="28"/>
          <w:szCs w:val="28"/>
          <w:lang w:val="uk-UA"/>
        </w:rPr>
      </w:pPr>
    </w:p>
    <w:p w:rsidR="00735708" w:rsidRPr="00735708" w:rsidRDefault="00735708" w:rsidP="00735708">
      <w:pPr>
        <w:ind w:left="1134"/>
        <w:jc w:val="both"/>
        <w:rPr>
          <w:b/>
          <w:sz w:val="28"/>
          <w:szCs w:val="28"/>
          <w:lang w:val="uk-UA"/>
        </w:rPr>
      </w:pPr>
      <w:r w:rsidRPr="00735708">
        <w:rPr>
          <w:b/>
          <w:sz w:val="28"/>
          <w:szCs w:val="28"/>
          <w:lang w:val="uk-UA"/>
        </w:rPr>
        <w:t xml:space="preserve">Фахові компетентності </w:t>
      </w:r>
    </w:p>
    <w:p w:rsidR="00735708" w:rsidRDefault="00735708" w:rsidP="00735708">
      <w:pPr>
        <w:pStyle w:val="a9"/>
        <w:numPr>
          <w:ilvl w:val="0"/>
          <w:numId w:val="22"/>
        </w:numPr>
        <w:tabs>
          <w:tab w:val="left" w:pos="318"/>
        </w:tabs>
        <w:jc w:val="both"/>
        <w:rPr>
          <w:sz w:val="28"/>
          <w:szCs w:val="28"/>
        </w:rPr>
      </w:pPr>
      <w:r w:rsidRPr="00735708">
        <w:rPr>
          <w:sz w:val="28"/>
          <w:szCs w:val="28"/>
        </w:rPr>
        <w:t xml:space="preserve">розуміння основних теоретичних понять, термінів, законів та закономірностей психологічної науки; </w:t>
      </w:r>
    </w:p>
    <w:p w:rsidR="00735708" w:rsidRPr="00735708" w:rsidRDefault="00735708" w:rsidP="00735708">
      <w:pPr>
        <w:pStyle w:val="a9"/>
        <w:numPr>
          <w:ilvl w:val="0"/>
          <w:numId w:val="22"/>
        </w:numPr>
        <w:tabs>
          <w:tab w:val="left" w:pos="318"/>
        </w:tabs>
        <w:jc w:val="both"/>
        <w:rPr>
          <w:sz w:val="28"/>
          <w:szCs w:val="28"/>
        </w:rPr>
      </w:pPr>
      <w:r w:rsidRPr="00735708">
        <w:rPr>
          <w:sz w:val="28"/>
          <w:szCs w:val="28"/>
        </w:rPr>
        <w:t>вміння самостійно збирати та критично опрацьовувати, аналізувати та узагальнювати психологічну і</w:t>
      </w:r>
      <w:r>
        <w:rPr>
          <w:sz w:val="28"/>
          <w:szCs w:val="28"/>
        </w:rPr>
        <w:t>нформацію з різних джерел</w:t>
      </w:r>
      <w:r w:rsidRPr="00735708">
        <w:rPr>
          <w:sz w:val="28"/>
          <w:szCs w:val="28"/>
        </w:rPr>
        <w:t>;</w:t>
      </w:r>
    </w:p>
    <w:p w:rsidR="00735708" w:rsidRPr="00735708" w:rsidRDefault="00735708" w:rsidP="00735708">
      <w:pPr>
        <w:pStyle w:val="a9"/>
        <w:numPr>
          <w:ilvl w:val="0"/>
          <w:numId w:val="22"/>
        </w:numPr>
        <w:tabs>
          <w:tab w:val="left" w:pos="318"/>
        </w:tabs>
        <w:jc w:val="both"/>
        <w:rPr>
          <w:sz w:val="28"/>
          <w:szCs w:val="28"/>
        </w:rPr>
      </w:pPr>
      <w:r w:rsidRPr="00735708">
        <w:rPr>
          <w:sz w:val="28"/>
          <w:szCs w:val="28"/>
          <w:shd w:val="clear" w:color="auto" w:fill="FFFFFF"/>
        </w:rPr>
        <w:t>здатність</w:t>
      </w:r>
      <w:r w:rsidRPr="00735708">
        <w:rPr>
          <w:rStyle w:val="apple-converted-space"/>
          <w:sz w:val="28"/>
          <w:szCs w:val="28"/>
          <w:shd w:val="clear" w:color="auto" w:fill="FFFFFF"/>
        </w:rPr>
        <w:t xml:space="preserve"> </w:t>
      </w:r>
      <w:r w:rsidRPr="00735708">
        <w:rPr>
          <w:sz w:val="28"/>
          <w:szCs w:val="28"/>
          <w:shd w:val="clear" w:color="auto" w:fill="FFFFFF"/>
        </w:rPr>
        <w:t xml:space="preserve">і готовність добирати й застосовувати </w:t>
      </w:r>
      <w:proofErr w:type="spellStart"/>
      <w:r w:rsidRPr="00735708">
        <w:rPr>
          <w:sz w:val="28"/>
          <w:szCs w:val="28"/>
          <w:shd w:val="clear" w:color="auto" w:fill="FFFFFF"/>
        </w:rPr>
        <w:t>валідний</w:t>
      </w:r>
      <w:proofErr w:type="spellEnd"/>
      <w:r w:rsidRPr="00735708">
        <w:rPr>
          <w:sz w:val="28"/>
          <w:szCs w:val="28"/>
          <w:shd w:val="clear" w:color="auto" w:fill="FFFFFF"/>
        </w:rPr>
        <w:t xml:space="preserve"> та надійний </w:t>
      </w:r>
      <w:proofErr w:type="spellStart"/>
      <w:r w:rsidRPr="00735708">
        <w:rPr>
          <w:sz w:val="28"/>
          <w:szCs w:val="28"/>
          <w:shd w:val="clear" w:color="auto" w:fill="FFFFFF"/>
        </w:rPr>
        <w:t>психодіагностичний</w:t>
      </w:r>
      <w:proofErr w:type="spellEnd"/>
      <w:r w:rsidRPr="00735708">
        <w:rPr>
          <w:sz w:val="28"/>
          <w:szCs w:val="28"/>
          <w:shd w:val="clear" w:color="auto" w:fill="FFFFFF"/>
        </w:rPr>
        <w:t xml:space="preserve"> інструментарій, </w:t>
      </w:r>
      <w:r w:rsidRPr="00735708">
        <w:rPr>
          <w:sz w:val="28"/>
          <w:szCs w:val="28"/>
        </w:rPr>
        <w:t>аналізувати та систематизувати одержані результати, формулювати аргумен</w:t>
      </w:r>
      <w:r>
        <w:rPr>
          <w:sz w:val="28"/>
          <w:szCs w:val="28"/>
        </w:rPr>
        <w:t>товані висновки та рекомендації</w:t>
      </w:r>
      <w:r w:rsidRPr="00735708">
        <w:rPr>
          <w:sz w:val="28"/>
          <w:szCs w:val="28"/>
        </w:rPr>
        <w:t>;</w:t>
      </w:r>
    </w:p>
    <w:p w:rsidR="00735708" w:rsidRDefault="00735708" w:rsidP="00735708">
      <w:pPr>
        <w:pStyle w:val="a9"/>
        <w:numPr>
          <w:ilvl w:val="0"/>
          <w:numId w:val="22"/>
        </w:numPr>
        <w:tabs>
          <w:tab w:val="left" w:pos="318"/>
        </w:tabs>
        <w:jc w:val="both"/>
        <w:rPr>
          <w:sz w:val="28"/>
          <w:szCs w:val="28"/>
        </w:rPr>
      </w:pPr>
      <w:r w:rsidRPr="00735708">
        <w:rPr>
          <w:sz w:val="28"/>
          <w:szCs w:val="28"/>
        </w:rPr>
        <w:t xml:space="preserve">здатність і готовність брати участь у наукових дослідженнях з проблематики професійного спрямування, </w:t>
      </w:r>
      <w:r w:rsidRPr="00735708">
        <w:rPr>
          <w:sz w:val="28"/>
          <w:szCs w:val="28"/>
          <w:shd w:val="clear" w:color="auto" w:fill="FFFFFF"/>
        </w:rPr>
        <w:t>аналізувати та моделювати  психологічні феномени та їх динаміку</w:t>
      </w:r>
      <w:r w:rsidRPr="00735708">
        <w:rPr>
          <w:sz w:val="28"/>
          <w:szCs w:val="28"/>
        </w:rPr>
        <w:t xml:space="preserve">; </w:t>
      </w:r>
    </w:p>
    <w:p w:rsidR="00735708" w:rsidRDefault="00735708" w:rsidP="00735708">
      <w:pPr>
        <w:pStyle w:val="a9"/>
        <w:numPr>
          <w:ilvl w:val="0"/>
          <w:numId w:val="22"/>
        </w:numPr>
        <w:tabs>
          <w:tab w:val="left" w:pos="318"/>
        </w:tabs>
        <w:jc w:val="both"/>
        <w:rPr>
          <w:sz w:val="28"/>
          <w:szCs w:val="28"/>
        </w:rPr>
      </w:pPr>
      <w:r w:rsidRPr="00735708">
        <w:rPr>
          <w:sz w:val="28"/>
          <w:szCs w:val="28"/>
        </w:rPr>
        <w:t xml:space="preserve">уміння організовувати та надавати психологічну допомогу (індивідуальну та групову); </w:t>
      </w:r>
    </w:p>
    <w:p w:rsidR="00735708" w:rsidRPr="00735708" w:rsidRDefault="00735708" w:rsidP="00735708">
      <w:pPr>
        <w:pStyle w:val="a9"/>
        <w:numPr>
          <w:ilvl w:val="0"/>
          <w:numId w:val="22"/>
        </w:numPr>
        <w:tabs>
          <w:tab w:val="left" w:pos="318"/>
        </w:tabs>
        <w:jc w:val="both"/>
        <w:rPr>
          <w:sz w:val="28"/>
          <w:szCs w:val="28"/>
        </w:rPr>
      </w:pPr>
      <w:r w:rsidRPr="00735708">
        <w:rPr>
          <w:sz w:val="28"/>
          <w:szCs w:val="28"/>
        </w:rPr>
        <w:t>з</w:t>
      </w:r>
      <w:r w:rsidRPr="00735708">
        <w:rPr>
          <w:spacing w:val="-8"/>
          <w:sz w:val="28"/>
          <w:szCs w:val="28"/>
        </w:rPr>
        <w:t xml:space="preserve">датність здійснювати просвітницьку та психопрофілактичну роботу відповідно до запиту, </w:t>
      </w:r>
      <w:r w:rsidRPr="00735708">
        <w:rPr>
          <w:sz w:val="28"/>
          <w:szCs w:val="28"/>
        </w:rPr>
        <w:t>заходи промоції збер</w:t>
      </w:r>
      <w:r>
        <w:rPr>
          <w:sz w:val="28"/>
          <w:szCs w:val="28"/>
        </w:rPr>
        <w:t>еження здоров’я населення</w:t>
      </w:r>
      <w:r w:rsidRPr="00735708">
        <w:rPr>
          <w:sz w:val="28"/>
          <w:szCs w:val="28"/>
        </w:rPr>
        <w:t>;</w:t>
      </w:r>
    </w:p>
    <w:p w:rsidR="00735708" w:rsidRDefault="00735708" w:rsidP="00735708">
      <w:pPr>
        <w:pStyle w:val="a9"/>
        <w:numPr>
          <w:ilvl w:val="0"/>
          <w:numId w:val="22"/>
        </w:numPr>
        <w:jc w:val="both"/>
        <w:rPr>
          <w:sz w:val="28"/>
          <w:szCs w:val="28"/>
        </w:rPr>
      </w:pPr>
      <w:r w:rsidRPr="00735708">
        <w:rPr>
          <w:sz w:val="28"/>
          <w:szCs w:val="28"/>
        </w:rPr>
        <w:t>здатність і готовність до особистісного та професійного самовдосконалення, саморозвитку,</w:t>
      </w:r>
      <w:r>
        <w:rPr>
          <w:sz w:val="28"/>
          <w:szCs w:val="28"/>
        </w:rPr>
        <w:t xml:space="preserve"> </w:t>
      </w:r>
      <w:proofErr w:type="spellStart"/>
      <w:r w:rsidRPr="00735708">
        <w:rPr>
          <w:sz w:val="28"/>
          <w:szCs w:val="28"/>
        </w:rPr>
        <w:t>самоактуалізації</w:t>
      </w:r>
      <w:proofErr w:type="spellEnd"/>
      <w:r w:rsidRPr="00735708">
        <w:rPr>
          <w:sz w:val="28"/>
          <w:szCs w:val="28"/>
        </w:rPr>
        <w:t>; адаптація до нових ситуацій у сфері професійної діяльності</w:t>
      </w:r>
      <w:r>
        <w:rPr>
          <w:sz w:val="28"/>
          <w:szCs w:val="28"/>
        </w:rPr>
        <w:t>.</w:t>
      </w:r>
    </w:p>
    <w:p w:rsidR="00735708" w:rsidRDefault="00735708" w:rsidP="00735708">
      <w:pPr>
        <w:jc w:val="both"/>
        <w:rPr>
          <w:sz w:val="28"/>
          <w:szCs w:val="28"/>
          <w:lang w:val="uk-UA"/>
        </w:rPr>
      </w:pPr>
    </w:p>
    <w:p w:rsidR="00735708" w:rsidRDefault="00735708" w:rsidP="00735708">
      <w:pPr>
        <w:pStyle w:val="23"/>
        <w:widowControl w:val="0"/>
        <w:tabs>
          <w:tab w:val="left" w:pos="1276"/>
        </w:tabs>
        <w:autoSpaceDE w:val="0"/>
        <w:autoSpaceDN w:val="0"/>
        <w:adjustRightInd w:val="0"/>
        <w:spacing w:after="0" w:line="276" w:lineRule="auto"/>
        <w:ind w:firstLine="709"/>
        <w:jc w:val="center"/>
        <w:rPr>
          <w:b/>
        </w:rPr>
      </w:pPr>
    </w:p>
    <w:p w:rsidR="00735708" w:rsidRPr="00BC4008" w:rsidRDefault="00735708" w:rsidP="00735708">
      <w:pPr>
        <w:pStyle w:val="23"/>
        <w:widowControl w:val="0"/>
        <w:tabs>
          <w:tab w:val="left" w:pos="1276"/>
        </w:tabs>
        <w:autoSpaceDE w:val="0"/>
        <w:autoSpaceDN w:val="0"/>
        <w:adjustRightInd w:val="0"/>
        <w:spacing w:after="0" w:line="276" w:lineRule="auto"/>
        <w:ind w:firstLine="709"/>
        <w:jc w:val="center"/>
        <w:rPr>
          <w:b/>
        </w:rPr>
      </w:pPr>
      <w:r w:rsidRPr="00BC4008">
        <w:rPr>
          <w:b/>
        </w:rPr>
        <w:t>ПЕРЕДУМОВИ ДЛЯ ВИВЧЕННЯ ДИСЦИПЛІНИ</w:t>
      </w:r>
    </w:p>
    <w:p w:rsidR="00735708" w:rsidRPr="00D13108" w:rsidRDefault="00735708" w:rsidP="00D13108">
      <w:pPr>
        <w:pStyle w:val="23"/>
        <w:widowControl w:val="0"/>
        <w:tabs>
          <w:tab w:val="left" w:pos="1276"/>
        </w:tabs>
        <w:autoSpaceDE w:val="0"/>
        <w:autoSpaceDN w:val="0"/>
        <w:adjustRightInd w:val="0"/>
        <w:spacing w:after="0" w:line="276" w:lineRule="auto"/>
        <w:ind w:left="851" w:firstLine="850"/>
        <w:jc w:val="both"/>
        <w:rPr>
          <w:sz w:val="28"/>
          <w:szCs w:val="28"/>
          <w:lang w:val="uk-UA"/>
        </w:rPr>
      </w:pPr>
      <w:r w:rsidRPr="00D13108">
        <w:rPr>
          <w:sz w:val="28"/>
          <w:szCs w:val="28"/>
          <w:lang w:val="uk-UA"/>
        </w:rPr>
        <w:t>Місце навчальної дисципліни «</w:t>
      </w:r>
      <w:proofErr w:type="spellStart"/>
      <w:r w:rsidRPr="00D13108">
        <w:rPr>
          <w:sz w:val="28"/>
          <w:szCs w:val="28"/>
          <w:lang w:val="uk-UA"/>
        </w:rPr>
        <w:t>Неврозологія</w:t>
      </w:r>
      <w:proofErr w:type="spellEnd"/>
      <w:r w:rsidRPr="00D13108">
        <w:rPr>
          <w:sz w:val="28"/>
          <w:szCs w:val="28"/>
          <w:lang w:val="uk-UA"/>
        </w:rPr>
        <w:t xml:space="preserve">» визначається необхідністю знань та навичок майбутніх психологів з </w:t>
      </w:r>
      <w:r w:rsidR="00043F86" w:rsidRPr="00D13108">
        <w:rPr>
          <w:sz w:val="28"/>
          <w:szCs w:val="28"/>
          <w:lang w:val="uk-UA"/>
        </w:rPr>
        <w:t xml:space="preserve">диференційної діагностики та </w:t>
      </w:r>
      <w:r w:rsidRPr="00D13108">
        <w:rPr>
          <w:sz w:val="28"/>
          <w:szCs w:val="28"/>
          <w:lang w:val="uk-UA"/>
        </w:rPr>
        <w:t xml:space="preserve">організації </w:t>
      </w:r>
      <w:proofErr w:type="spellStart"/>
      <w:r w:rsidRPr="00D13108">
        <w:rPr>
          <w:sz w:val="28"/>
          <w:szCs w:val="28"/>
          <w:lang w:val="uk-UA"/>
        </w:rPr>
        <w:t>сихологічної</w:t>
      </w:r>
      <w:proofErr w:type="spellEnd"/>
      <w:r w:rsidRPr="00D13108">
        <w:rPr>
          <w:sz w:val="28"/>
          <w:szCs w:val="28"/>
          <w:lang w:val="uk-UA"/>
        </w:rPr>
        <w:t xml:space="preserve"> діагностики </w:t>
      </w:r>
      <w:r w:rsidR="00043F86" w:rsidRPr="00D13108">
        <w:rPr>
          <w:sz w:val="28"/>
          <w:szCs w:val="28"/>
          <w:lang w:val="uk-UA"/>
        </w:rPr>
        <w:t>осіб</w:t>
      </w:r>
      <w:r w:rsidRPr="00D13108">
        <w:rPr>
          <w:sz w:val="28"/>
          <w:szCs w:val="28"/>
          <w:lang w:val="uk-UA"/>
        </w:rPr>
        <w:t xml:space="preserve"> з невротичними </w:t>
      </w:r>
      <w:r w:rsidR="00043F86" w:rsidRPr="00D13108">
        <w:rPr>
          <w:sz w:val="28"/>
          <w:szCs w:val="28"/>
          <w:lang w:val="uk-UA"/>
        </w:rPr>
        <w:t>порушеннями</w:t>
      </w:r>
      <w:r w:rsidRPr="00D13108">
        <w:rPr>
          <w:sz w:val="28"/>
          <w:szCs w:val="28"/>
          <w:lang w:val="uk-UA"/>
        </w:rPr>
        <w:t>; важливістю здійснення заходів з питань збереження психічного здоров'я населення. Дисципліна поєднує теоретичні та прикладні аспекти таких галузей знань як «Клінічна психологія», «</w:t>
      </w:r>
      <w:r w:rsidR="00043F86" w:rsidRPr="00D13108">
        <w:rPr>
          <w:sz w:val="28"/>
          <w:szCs w:val="28"/>
          <w:lang w:val="uk-UA"/>
        </w:rPr>
        <w:t>Пато</w:t>
      </w:r>
      <w:r w:rsidRPr="00D13108">
        <w:rPr>
          <w:sz w:val="28"/>
          <w:szCs w:val="28"/>
          <w:lang w:val="uk-UA"/>
        </w:rPr>
        <w:t xml:space="preserve">психологія», «Психофізіологія», «Психодіагностика», «Вікова </w:t>
      </w:r>
      <w:r w:rsidRPr="00D13108">
        <w:rPr>
          <w:sz w:val="28"/>
          <w:szCs w:val="28"/>
          <w:lang w:val="uk-UA"/>
        </w:rPr>
        <w:lastRenderedPageBreak/>
        <w:t xml:space="preserve">психологія» та ін. </w:t>
      </w:r>
    </w:p>
    <w:p w:rsidR="00043F86" w:rsidRPr="00043F86" w:rsidRDefault="00043F86" w:rsidP="00735708">
      <w:pPr>
        <w:pStyle w:val="23"/>
        <w:widowControl w:val="0"/>
        <w:tabs>
          <w:tab w:val="left" w:pos="1276"/>
        </w:tabs>
        <w:autoSpaceDE w:val="0"/>
        <w:autoSpaceDN w:val="0"/>
        <w:adjustRightInd w:val="0"/>
        <w:spacing w:after="0" w:line="276" w:lineRule="auto"/>
        <w:ind w:firstLine="709"/>
        <w:jc w:val="both"/>
        <w:rPr>
          <w:lang w:val="uk-UA"/>
        </w:rPr>
      </w:pPr>
    </w:p>
    <w:p w:rsidR="00735708" w:rsidRPr="00820198" w:rsidRDefault="00735708" w:rsidP="00735708">
      <w:pPr>
        <w:tabs>
          <w:tab w:val="left" w:pos="1276"/>
        </w:tabs>
        <w:spacing w:line="276" w:lineRule="auto"/>
        <w:ind w:firstLine="709"/>
        <w:jc w:val="center"/>
        <w:rPr>
          <w:b/>
          <w:color w:val="000000"/>
          <w:lang w:val="uk-UA"/>
        </w:rPr>
      </w:pPr>
    </w:p>
    <w:p w:rsidR="00735708" w:rsidRPr="00820198" w:rsidRDefault="00735708" w:rsidP="00735708">
      <w:pPr>
        <w:tabs>
          <w:tab w:val="left" w:pos="1276"/>
        </w:tabs>
        <w:spacing w:line="276" w:lineRule="auto"/>
        <w:ind w:firstLine="709"/>
        <w:jc w:val="center"/>
        <w:rPr>
          <w:b/>
          <w:color w:val="000000"/>
          <w:lang w:val="uk-UA"/>
        </w:rPr>
      </w:pPr>
      <w:bookmarkStart w:id="0" w:name="_GoBack"/>
      <w:r w:rsidRPr="00820198">
        <w:rPr>
          <w:b/>
          <w:color w:val="000000"/>
          <w:lang w:val="uk-UA"/>
        </w:rPr>
        <w:t>РЕЗУЛЬТАТИ НАВЧАННЯ З ДИСЦИПЛІНИ</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 xml:space="preserve">осмислювати професійні завдання, проблеми і задачі системно, </w:t>
      </w:r>
      <w:proofErr w:type="spellStart"/>
      <w:r w:rsidRPr="00043F86">
        <w:rPr>
          <w:sz w:val="28"/>
          <w:szCs w:val="28"/>
          <w:lang w:val="uk-UA"/>
        </w:rPr>
        <w:t>саногенно</w:t>
      </w:r>
      <w:proofErr w:type="spellEnd"/>
      <w:r w:rsidRPr="00043F86">
        <w:rPr>
          <w:sz w:val="28"/>
          <w:szCs w:val="28"/>
          <w:lang w:val="uk-UA"/>
        </w:rPr>
        <w:t xml:space="preserve"> та оцінювати їх з позицій гуманістичних цінностей;</w:t>
      </w:r>
    </w:p>
    <w:p w:rsidR="00043F86" w:rsidRDefault="00043F86" w:rsidP="00D13108">
      <w:pPr>
        <w:ind w:left="426" w:firstLine="567"/>
        <w:jc w:val="both"/>
        <w:rPr>
          <w:sz w:val="28"/>
          <w:szCs w:val="28"/>
          <w:lang w:val="uk-UA"/>
        </w:rPr>
      </w:pPr>
      <w:r>
        <w:rPr>
          <w:sz w:val="28"/>
          <w:szCs w:val="28"/>
          <w:lang w:val="uk-UA"/>
        </w:rPr>
        <w:t xml:space="preserve">- розуміти </w:t>
      </w:r>
      <w:r w:rsidRPr="00043F86">
        <w:rPr>
          <w:sz w:val="28"/>
          <w:szCs w:val="28"/>
          <w:lang w:val="uk-UA"/>
        </w:rPr>
        <w:t>сутнісний зміст категорій, теоретичних понять і законів закономірностей психології та  здатність оперувати ними у професійній діяльності;</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здійснювати пошук необхідної для професійної діяльності інформації з різних джерел, зокрема, з використанням</w:t>
      </w:r>
      <w:r>
        <w:rPr>
          <w:sz w:val="28"/>
          <w:szCs w:val="28"/>
          <w:lang w:val="uk-UA"/>
        </w:rPr>
        <w:t xml:space="preserve"> </w:t>
      </w:r>
      <w:r w:rsidRPr="00043F86">
        <w:rPr>
          <w:sz w:val="28"/>
          <w:szCs w:val="28"/>
          <w:lang w:val="uk-UA"/>
        </w:rPr>
        <w:t>інформаційно-комунікаційних технологій</w:t>
      </w:r>
      <w:r>
        <w:rPr>
          <w:sz w:val="28"/>
          <w:szCs w:val="28"/>
          <w:lang w:val="uk-UA"/>
        </w:rPr>
        <w:t>;</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 xml:space="preserve">спроможність самостійно обирати й застосовувати </w:t>
      </w:r>
      <w:proofErr w:type="spellStart"/>
      <w:r w:rsidRPr="00043F86">
        <w:rPr>
          <w:sz w:val="28"/>
          <w:szCs w:val="28"/>
          <w:lang w:val="uk-UA"/>
        </w:rPr>
        <w:t>валідний</w:t>
      </w:r>
      <w:proofErr w:type="spellEnd"/>
      <w:r w:rsidRPr="00043F86">
        <w:rPr>
          <w:sz w:val="28"/>
          <w:szCs w:val="28"/>
          <w:lang w:val="uk-UA"/>
        </w:rPr>
        <w:t xml:space="preserve">  та надійний </w:t>
      </w:r>
      <w:proofErr w:type="spellStart"/>
      <w:r w:rsidRPr="00043F86">
        <w:rPr>
          <w:sz w:val="28"/>
          <w:szCs w:val="28"/>
          <w:lang w:val="uk-UA"/>
        </w:rPr>
        <w:t>психодіагностичний</w:t>
      </w:r>
      <w:proofErr w:type="spellEnd"/>
      <w:r w:rsidRPr="00043F86">
        <w:rPr>
          <w:sz w:val="28"/>
          <w:szCs w:val="28"/>
          <w:lang w:val="uk-UA"/>
        </w:rPr>
        <w:t xml:space="preserve"> інструментарій і технології психологічного супроводу і реабілітації</w:t>
      </w:r>
      <w:r w:rsidRPr="00043F86">
        <w:rPr>
          <w:rFonts w:eastAsiaTheme="minorHAnsi"/>
          <w:color w:val="000000" w:themeColor="text1"/>
          <w:sz w:val="28"/>
          <w:szCs w:val="28"/>
          <w:lang w:val="uk-UA" w:eastAsia="en-US"/>
        </w:rPr>
        <w:t>;</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критично аналізувати й оцінювати достовірність одержаних результатів психологічних досліджень, формулювати на їх основі аргументовані висновки та рекомендації;</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презентувати результати власних досліджень усно і письмово, зокрема, у формі тез, есе, за допомогою мультимедійних засобів;</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спроможність шукати власні способи вирішення психологічних проблем, що виникають у процесі професійної діяльності, аргументовано пропонувати їх зацікавленим суб</w:t>
      </w:r>
      <w:r w:rsidRPr="00043F86">
        <w:rPr>
          <w:sz w:val="28"/>
          <w:szCs w:val="28"/>
          <w:shd w:val="clear" w:color="auto" w:fill="FFFFFF"/>
          <w:lang w:val="uk-UA"/>
        </w:rPr>
        <w:t>'</w:t>
      </w:r>
      <w:r w:rsidRPr="00043F86">
        <w:rPr>
          <w:sz w:val="28"/>
          <w:szCs w:val="28"/>
          <w:lang w:val="uk-UA"/>
        </w:rPr>
        <w:t>єктам;</w:t>
      </w:r>
    </w:p>
    <w:p w:rsid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 xml:space="preserve">складати та реалізовувати плани психологічного консультування та психологічної реабілітації з урахуванням специфіки запиту та індивідуальних особливостей клієнта, здійснювати моніторинг ефективності власних дій у процесі; </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 xml:space="preserve">володіти професійними знаннями та навичками </w:t>
      </w:r>
      <w:r w:rsidRPr="00043F86">
        <w:rPr>
          <w:rFonts w:eastAsiaTheme="minorHAnsi"/>
          <w:sz w:val="28"/>
          <w:szCs w:val="28"/>
          <w:lang w:val="uk-UA" w:eastAsia="en-US"/>
        </w:rPr>
        <w:t>першої психологічної допомоги особі</w:t>
      </w:r>
      <w:r w:rsidRPr="00043F86">
        <w:rPr>
          <w:sz w:val="28"/>
          <w:szCs w:val="28"/>
          <w:lang w:val="uk-UA"/>
        </w:rPr>
        <w:t>;</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складати та реалізовувати програму психопрофілактичних та просвітницьких дій, заходів психологічного супроводу та допомоги у формі лекцій, бесід, круглих столів, тренінгів, ігор тощо відповідно до запитів</w:t>
      </w:r>
      <w:r>
        <w:rPr>
          <w:sz w:val="28"/>
          <w:szCs w:val="28"/>
          <w:lang w:val="uk-UA"/>
        </w:rPr>
        <w:t>;</w:t>
      </w:r>
    </w:p>
    <w:p w:rsid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ефективно взаємодіяти за допомогою особистісних, соціально-психологічних факторів та механізмів взаєморозуміння та взаємовпливу;</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вміти професійно взаємодіяти у процесі командної роботи  для вирішення  фахових завдань;</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відповідально ставитись до професійного самовдосконалення, самонавчання та саморозвитку;</w:t>
      </w:r>
    </w:p>
    <w:p w:rsidR="00043F86" w:rsidRPr="00043F86" w:rsidRDefault="00043F86" w:rsidP="00D13108">
      <w:pPr>
        <w:ind w:left="426" w:firstLine="567"/>
        <w:jc w:val="both"/>
        <w:rPr>
          <w:sz w:val="28"/>
          <w:szCs w:val="28"/>
          <w:lang w:val="uk-UA"/>
        </w:rPr>
      </w:pPr>
      <w:r>
        <w:rPr>
          <w:sz w:val="28"/>
          <w:szCs w:val="28"/>
          <w:lang w:val="uk-UA"/>
        </w:rPr>
        <w:t xml:space="preserve">- </w:t>
      </w:r>
      <w:r w:rsidRPr="00043F86">
        <w:rPr>
          <w:sz w:val="28"/>
          <w:szCs w:val="28"/>
          <w:lang w:val="uk-UA"/>
        </w:rPr>
        <w:t>знати та неухильно дотримуватись етичних принципів професійної діяльності психолога;</w:t>
      </w:r>
    </w:p>
    <w:p w:rsidR="00820198" w:rsidRDefault="00043F86" w:rsidP="00820198">
      <w:pPr>
        <w:ind w:left="426" w:firstLine="567"/>
        <w:jc w:val="both"/>
        <w:rPr>
          <w:sz w:val="28"/>
          <w:szCs w:val="28"/>
          <w:lang w:val="uk-UA"/>
        </w:rPr>
      </w:pPr>
      <w:r>
        <w:rPr>
          <w:sz w:val="28"/>
          <w:szCs w:val="28"/>
          <w:lang w:val="uk-UA"/>
        </w:rPr>
        <w:t xml:space="preserve">- </w:t>
      </w:r>
      <w:r w:rsidRPr="00043F86">
        <w:rPr>
          <w:sz w:val="28"/>
          <w:szCs w:val="28"/>
          <w:lang w:val="uk-UA"/>
        </w:rPr>
        <w:t>поводитись відповідально згідно з принципами і нормами гуманістичної моралі та правових нормативних регуляторів;</w:t>
      </w:r>
    </w:p>
    <w:p w:rsidR="00043F86" w:rsidRPr="00043F86" w:rsidRDefault="00820198" w:rsidP="00820198">
      <w:pPr>
        <w:ind w:left="426" w:firstLine="567"/>
        <w:jc w:val="both"/>
        <w:rPr>
          <w:sz w:val="28"/>
          <w:szCs w:val="28"/>
          <w:lang w:val="uk-UA"/>
        </w:rPr>
      </w:pPr>
      <w:r>
        <w:rPr>
          <w:sz w:val="28"/>
          <w:szCs w:val="28"/>
          <w:lang w:val="uk-UA"/>
        </w:rPr>
        <w:t xml:space="preserve">- </w:t>
      </w:r>
      <w:r w:rsidR="00043F86" w:rsidRPr="00043F86">
        <w:rPr>
          <w:sz w:val="28"/>
          <w:szCs w:val="28"/>
          <w:lang w:val="uk-UA"/>
        </w:rPr>
        <w:t>в усіх видах професійної діяльності орієнтуватись на пріоритетність збереження та зміцнення психічного і соматичного здоров</w:t>
      </w:r>
      <w:r w:rsidR="00043F86" w:rsidRPr="00043F86">
        <w:rPr>
          <w:sz w:val="28"/>
          <w:szCs w:val="28"/>
          <w:shd w:val="clear" w:color="auto" w:fill="FFFFFF"/>
          <w:lang w:val="uk-UA"/>
        </w:rPr>
        <w:t>'</w:t>
      </w:r>
      <w:r w:rsidR="00043F86" w:rsidRPr="00043F86">
        <w:rPr>
          <w:sz w:val="28"/>
          <w:szCs w:val="28"/>
          <w:lang w:val="uk-UA"/>
        </w:rPr>
        <w:t>я, що інтегрується у почуванні стану загального благополуччя (згідно з стратегемою ВООЗ).</w:t>
      </w:r>
    </w:p>
    <w:bookmarkEnd w:id="0"/>
    <w:p w:rsidR="00BE258C" w:rsidRDefault="00BE258C" w:rsidP="00BE258C">
      <w:pPr>
        <w:spacing w:line="360" w:lineRule="auto"/>
        <w:ind w:firstLine="709"/>
        <w:jc w:val="both"/>
        <w:rPr>
          <w:snapToGrid w:val="0"/>
          <w:lang w:val="uk-UA"/>
        </w:rPr>
      </w:pPr>
      <w:r>
        <w:rPr>
          <w:snapToGrid w:val="0"/>
          <w:lang w:val="uk-UA"/>
        </w:rPr>
        <w:br w:type="page"/>
      </w:r>
    </w:p>
    <w:p w:rsidR="00D13108" w:rsidRPr="00820198" w:rsidRDefault="00D13108" w:rsidP="00D13108">
      <w:pPr>
        <w:pStyle w:val="ab"/>
        <w:tabs>
          <w:tab w:val="left" w:pos="1276"/>
          <w:tab w:val="left" w:pos="4678"/>
        </w:tabs>
        <w:spacing w:line="276" w:lineRule="auto"/>
        <w:ind w:left="851"/>
        <w:jc w:val="center"/>
        <w:rPr>
          <w:b/>
          <w:sz w:val="24"/>
          <w:lang w:val="uk-UA"/>
        </w:rPr>
      </w:pPr>
      <w:r w:rsidRPr="00820198">
        <w:rPr>
          <w:b/>
          <w:sz w:val="24"/>
          <w:lang w:val="uk-UA"/>
        </w:rPr>
        <w:lastRenderedPageBreak/>
        <w:t>КРИТЕРІЇ ОЦІНЮВАННЯ</w:t>
      </w:r>
    </w:p>
    <w:p w:rsidR="00D13108" w:rsidRPr="00D13108" w:rsidRDefault="00D13108" w:rsidP="00D13108">
      <w:pPr>
        <w:widowControl w:val="0"/>
        <w:tabs>
          <w:tab w:val="left" w:pos="567"/>
        </w:tabs>
        <w:autoSpaceDE w:val="0"/>
        <w:autoSpaceDN w:val="0"/>
        <w:adjustRightInd w:val="0"/>
        <w:spacing w:line="276" w:lineRule="auto"/>
        <w:ind w:left="426" w:firstLine="850"/>
        <w:jc w:val="both"/>
        <w:rPr>
          <w:sz w:val="28"/>
          <w:szCs w:val="28"/>
          <w:lang w:val="uk-UA"/>
        </w:rPr>
      </w:pPr>
      <w:r w:rsidRPr="00D13108">
        <w:rPr>
          <w:sz w:val="28"/>
          <w:szCs w:val="28"/>
          <w:lang w:val="uk-UA"/>
        </w:rPr>
        <w:t>Основними критеріями, що характеризують рівень компетентності студента при оцінюванні результатів навчання з навчальної дисципліни, є:</w:t>
      </w:r>
    </w:p>
    <w:p w:rsidR="00D13108" w:rsidRPr="00D13108" w:rsidRDefault="00D13108" w:rsidP="00D13108">
      <w:pPr>
        <w:widowControl w:val="0"/>
        <w:tabs>
          <w:tab w:val="left" w:pos="426"/>
          <w:tab w:val="left" w:pos="567"/>
        </w:tabs>
        <w:autoSpaceDE w:val="0"/>
        <w:autoSpaceDN w:val="0"/>
        <w:adjustRightInd w:val="0"/>
        <w:spacing w:line="276" w:lineRule="auto"/>
        <w:ind w:left="426" w:firstLine="850"/>
        <w:jc w:val="both"/>
        <w:rPr>
          <w:sz w:val="28"/>
          <w:szCs w:val="28"/>
          <w:lang w:val="uk-UA"/>
        </w:rPr>
      </w:pPr>
      <w:r w:rsidRPr="00D13108">
        <w:rPr>
          <w:sz w:val="28"/>
          <w:szCs w:val="28"/>
          <w:lang w:val="uk-UA"/>
        </w:rPr>
        <w:t>•</w:t>
      </w:r>
      <w:r w:rsidRPr="00D13108">
        <w:rPr>
          <w:sz w:val="28"/>
          <w:szCs w:val="28"/>
          <w:lang w:val="uk-UA"/>
        </w:rPr>
        <w:tab/>
        <w:t>своєчасне і у повному обсязі виконання всіх навчальних завдань, що передбачені робочою програмою навчальної дисципліни;</w:t>
      </w:r>
    </w:p>
    <w:p w:rsidR="00D13108" w:rsidRPr="00D13108" w:rsidRDefault="00D13108" w:rsidP="00D13108">
      <w:pPr>
        <w:widowControl w:val="0"/>
        <w:tabs>
          <w:tab w:val="left" w:pos="426"/>
          <w:tab w:val="left" w:pos="567"/>
        </w:tabs>
        <w:autoSpaceDE w:val="0"/>
        <w:autoSpaceDN w:val="0"/>
        <w:adjustRightInd w:val="0"/>
        <w:spacing w:line="276" w:lineRule="auto"/>
        <w:ind w:left="426" w:firstLine="850"/>
        <w:jc w:val="both"/>
        <w:rPr>
          <w:sz w:val="28"/>
          <w:szCs w:val="28"/>
          <w:lang w:val="uk-UA"/>
        </w:rPr>
      </w:pPr>
      <w:r w:rsidRPr="00D13108">
        <w:rPr>
          <w:sz w:val="28"/>
          <w:szCs w:val="28"/>
          <w:lang w:val="uk-UA"/>
        </w:rPr>
        <w:t>•</w:t>
      </w:r>
      <w:r w:rsidRPr="00D13108">
        <w:rPr>
          <w:sz w:val="28"/>
          <w:szCs w:val="28"/>
          <w:lang w:val="uk-UA"/>
        </w:rPr>
        <w:tab/>
        <w:t>глибина і характер знань навчального матеріалу за змістом навчальної дисципліни, що міститься в основних та додаткових рекомендованих літературних джерелах;</w:t>
      </w:r>
    </w:p>
    <w:p w:rsidR="00D13108" w:rsidRPr="00D13108" w:rsidRDefault="00D13108" w:rsidP="00D13108">
      <w:pPr>
        <w:widowControl w:val="0"/>
        <w:tabs>
          <w:tab w:val="left" w:pos="426"/>
          <w:tab w:val="left" w:pos="567"/>
        </w:tabs>
        <w:autoSpaceDE w:val="0"/>
        <w:autoSpaceDN w:val="0"/>
        <w:adjustRightInd w:val="0"/>
        <w:spacing w:line="276" w:lineRule="auto"/>
        <w:ind w:left="426" w:firstLine="850"/>
        <w:jc w:val="both"/>
        <w:rPr>
          <w:sz w:val="28"/>
          <w:szCs w:val="28"/>
          <w:lang w:val="uk-UA"/>
        </w:rPr>
      </w:pPr>
      <w:r w:rsidRPr="00D13108">
        <w:rPr>
          <w:sz w:val="28"/>
          <w:szCs w:val="28"/>
          <w:lang w:val="uk-UA"/>
        </w:rPr>
        <w:t>•</w:t>
      </w:r>
      <w:r w:rsidRPr="00D13108">
        <w:rPr>
          <w:sz w:val="28"/>
          <w:szCs w:val="28"/>
          <w:lang w:val="uk-UA"/>
        </w:rPr>
        <w:tab/>
        <w:t>вміння самостійно аналізувати явища, що вивчаються, у їх взаємозв’язку та розвитку;</w:t>
      </w:r>
    </w:p>
    <w:p w:rsidR="00D13108" w:rsidRPr="00D13108" w:rsidRDefault="00D13108" w:rsidP="00D13108">
      <w:pPr>
        <w:widowControl w:val="0"/>
        <w:tabs>
          <w:tab w:val="left" w:pos="426"/>
          <w:tab w:val="left" w:pos="567"/>
        </w:tabs>
        <w:autoSpaceDE w:val="0"/>
        <w:autoSpaceDN w:val="0"/>
        <w:adjustRightInd w:val="0"/>
        <w:spacing w:line="276" w:lineRule="auto"/>
        <w:ind w:left="426" w:firstLine="850"/>
        <w:jc w:val="both"/>
        <w:rPr>
          <w:sz w:val="28"/>
          <w:szCs w:val="28"/>
          <w:lang w:val="uk-UA"/>
        </w:rPr>
      </w:pPr>
      <w:r w:rsidRPr="00D13108">
        <w:rPr>
          <w:sz w:val="28"/>
          <w:szCs w:val="28"/>
          <w:lang w:val="uk-UA"/>
        </w:rPr>
        <w:t>•</w:t>
      </w:r>
      <w:r w:rsidRPr="00D13108">
        <w:rPr>
          <w:sz w:val="28"/>
          <w:szCs w:val="28"/>
          <w:lang w:val="uk-UA"/>
        </w:rPr>
        <w:tab/>
        <w:t>вміння застосовувати методи психологічної діагностики, психокорекції та психопрофілактики на практиці;</w:t>
      </w:r>
    </w:p>
    <w:p w:rsidR="00D13108" w:rsidRPr="00D13108" w:rsidRDefault="00D13108" w:rsidP="00D13108">
      <w:pPr>
        <w:widowControl w:val="0"/>
        <w:tabs>
          <w:tab w:val="left" w:pos="426"/>
          <w:tab w:val="left" w:pos="567"/>
        </w:tabs>
        <w:autoSpaceDE w:val="0"/>
        <w:autoSpaceDN w:val="0"/>
        <w:adjustRightInd w:val="0"/>
        <w:spacing w:line="276" w:lineRule="auto"/>
        <w:ind w:left="426" w:firstLine="850"/>
        <w:jc w:val="both"/>
        <w:rPr>
          <w:sz w:val="28"/>
          <w:szCs w:val="28"/>
          <w:lang w:val="uk-UA"/>
        </w:rPr>
      </w:pPr>
      <w:r w:rsidRPr="00D13108">
        <w:rPr>
          <w:sz w:val="28"/>
          <w:szCs w:val="28"/>
          <w:lang w:val="uk-UA"/>
        </w:rPr>
        <w:t>•</w:t>
      </w:r>
      <w:r w:rsidRPr="00D13108">
        <w:rPr>
          <w:sz w:val="28"/>
          <w:szCs w:val="28"/>
          <w:lang w:val="uk-UA"/>
        </w:rPr>
        <w:tab/>
        <w:t>вміння застосовувати теоретичні положення під час розв’язання практичних задач.</w:t>
      </w:r>
    </w:p>
    <w:p w:rsidR="00D13108" w:rsidRPr="00D13108" w:rsidRDefault="00D13108" w:rsidP="00D13108">
      <w:pPr>
        <w:tabs>
          <w:tab w:val="left" w:pos="0"/>
        </w:tabs>
        <w:spacing w:line="276" w:lineRule="auto"/>
        <w:ind w:firstLine="709"/>
        <w:jc w:val="center"/>
        <w:rPr>
          <w:b/>
          <w:sz w:val="28"/>
          <w:szCs w:val="28"/>
          <w:lang w:val="uk-UA"/>
        </w:rPr>
      </w:pPr>
    </w:p>
    <w:p w:rsidR="00D13108" w:rsidRDefault="00D13108" w:rsidP="00D13108">
      <w:pPr>
        <w:tabs>
          <w:tab w:val="left" w:pos="0"/>
        </w:tabs>
        <w:spacing w:line="276" w:lineRule="auto"/>
        <w:ind w:firstLine="709"/>
        <w:jc w:val="center"/>
        <w:rPr>
          <w:b/>
        </w:rPr>
      </w:pPr>
      <w:r w:rsidRPr="004F53B9">
        <w:rPr>
          <w:b/>
        </w:rPr>
        <w:t xml:space="preserve">ЗАСОБИ </w:t>
      </w:r>
      <w:r>
        <w:rPr>
          <w:b/>
        </w:rPr>
        <w:t>ОЦІНЮВАННЯ</w:t>
      </w:r>
    </w:p>
    <w:p w:rsidR="00D13108" w:rsidRDefault="00D13108" w:rsidP="00D13108">
      <w:pPr>
        <w:tabs>
          <w:tab w:val="left" w:pos="0"/>
        </w:tabs>
        <w:spacing w:line="276" w:lineRule="auto"/>
        <w:ind w:firstLine="709"/>
        <w:jc w:val="both"/>
        <w:rPr>
          <w:b/>
        </w:rPr>
      </w:pPr>
    </w:p>
    <w:p w:rsidR="00D13108" w:rsidRPr="00D13108" w:rsidRDefault="00D13108" w:rsidP="00D13108">
      <w:pPr>
        <w:tabs>
          <w:tab w:val="left" w:pos="0"/>
        </w:tabs>
        <w:spacing w:line="276" w:lineRule="auto"/>
        <w:ind w:firstLine="709"/>
        <w:jc w:val="both"/>
        <w:rPr>
          <w:sz w:val="28"/>
          <w:szCs w:val="28"/>
          <w:lang w:val="uk-UA"/>
        </w:rPr>
      </w:pPr>
      <w:r w:rsidRPr="00D13108">
        <w:rPr>
          <w:sz w:val="28"/>
          <w:szCs w:val="28"/>
          <w:lang w:val="uk-UA"/>
        </w:rPr>
        <w:t xml:space="preserve">Оцінювання навчальних досягнень студентів за усіма видами навчальних робіт проводиться за </w:t>
      </w:r>
      <w:r w:rsidRPr="00D13108">
        <w:rPr>
          <w:i/>
          <w:sz w:val="28"/>
          <w:szCs w:val="28"/>
          <w:lang w:val="uk-UA"/>
        </w:rPr>
        <w:t>поточним</w:t>
      </w:r>
      <w:r w:rsidRPr="00D13108">
        <w:rPr>
          <w:sz w:val="28"/>
          <w:szCs w:val="28"/>
          <w:lang w:val="uk-UA"/>
        </w:rPr>
        <w:t xml:space="preserve"> та </w:t>
      </w:r>
      <w:r w:rsidRPr="00D13108">
        <w:rPr>
          <w:i/>
          <w:sz w:val="28"/>
          <w:szCs w:val="28"/>
          <w:lang w:val="uk-UA"/>
        </w:rPr>
        <w:t>підсумковим</w:t>
      </w:r>
      <w:r w:rsidRPr="00D13108">
        <w:rPr>
          <w:sz w:val="28"/>
          <w:szCs w:val="28"/>
          <w:lang w:val="uk-UA"/>
        </w:rPr>
        <w:t xml:space="preserve"> контролями. Поточний контроль знань студентів з навчальної дисципліни проводиться в усній та письмовій формі (тестування, самостійна робота). </w:t>
      </w:r>
    </w:p>
    <w:p w:rsidR="00D13108" w:rsidRPr="00D13108" w:rsidRDefault="00D13108" w:rsidP="00D13108">
      <w:pPr>
        <w:tabs>
          <w:tab w:val="left" w:pos="1276"/>
        </w:tabs>
        <w:spacing w:line="276" w:lineRule="auto"/>
        <w:ind w:firstLine="709"/>
        <w:jc w:val="both"/>
        <w:rPr>
          <w:sz w:val="28"/>
          <w:szCs w:val="28"/>
          <w:lang w:val="uk-UA"/>
        </w:rPr>
      </w:pPr>
      <w:r w:rsidRPr="00D13108">
        <w:rPr>
          <w:sz w:val="28"/>
          <w:szCs w:val="28"/>
          <w:lang w:val="uk-UA"/>
        </w:rPr>
        <w:t xml:space="preserve">Контроль самостійної роботи проводиться шляхом перевірки виконаних завдань. Усі контрольні заходи включено до 100-бальної шкали оцінювання. </w:t>
      </w:r>
    </w:p>
    <w:p w:rsidR="00D13108" w:rsidRPr="00D13108" w:rsidRDefault="00D13108" w:rsidP="00D13108">
      <w:pPr>
        <w:pStyle w:val="a4"/>
        <w:tabs>
          <w:tab w:val="left" w:pos="1276"/>
        </w:tabs>
        <w:spacing w:line="276" w:lineRule="auto"/>
        <w:ind w:firstLine="709"/>
        <w:jc w:val="both"/>
        <w:rPr>
          <w:b w:val="0"/>
          <w:szCs w:val="28"/>
        </w:rPr>
      </w:pPr>
      <w:r w:rsidRPr="00D13108">
        <w:rPr>
          <w:b w:val="0"/>
          <w:szCs w:val="28"/>
        </w:rPr>
        <w:t>Оцінювання знань студентів здійснюється за 100-бальною шкалою, де 50 балів відводиться на оцінку усних відповідей студентів, тестування, презентації, виконання самостійної роботи і 50 балів – на оцінювання відповідей студентів на</w:t>
      </w:r>
      <w:r>
        <w:rPr>
          <w:b w:val="0"/>
          <w:szCs w:val="28"/>
        </w:rPr>
        <w:t xml:space="preserve"> заліку</w:t>
      </w:r>
      <w:r w:rsidRPr="00D13108">
        <w:rPr>
          <w:b w:val="0"/>
          <w:szCs w:val="28"/>
        </w:rPr>
        <w:t>.</w:t>
      </w:r>
    </w:p>
    <w:p w:rsidR="00D13108" w:rsidRPr="00D13108" w:rsidRDefault="00D13108" w:rsidP="00D13108">
      <w:pPr>
        <w:pStyle w:val="ab"/>
        <w:spacing w:line="276" w:lineRule="auto"/>
        <w:ind w:firstLine="709"/>
        <w:jc w:val="both"/>
        <w:rPr>
          <w:bCs/>
          <w:szCs w:val="28"/>
          <w:lang w:val="uk-UA"/>
        </w:rPr>
      </w:pPr>
      <w:r w:rsidRPr="00D13108">
        <w:rPr>
          <w:szCs w:val="28"/>
          <w:lang w:val="uk-UA"/>
        </w:rPr>
        <w:t xml:space="preserve">На семінарських заняттях студенти за </w:t>
      </w:r>
      <w:r w:rsidRPr="00D13108">
        <w:rPr>
          <w:i/>
          <w:szCs w:val="28"/>
          <w:lang w:val="uk-UA"/>
        </w:rPr>
        <w:t>усну відповідь</w:t>
      </w:r>
      <w:r w:rsidRPr="00D13108">
        <w:rPr>
          <w:szCs w:val="28"/>
          <w:lang w:val="uk-UA"/>
        </w:rPr>
        <w:t xml:space="preserve"> та </w:t>
      </w:r>
      <w:r w:rsidRPr="00D13108">
        <w:rPr>
          <w:i/>
          <w:szCs w:val="28"/>
          <w:lang w:val="uk-UA"/>
        </w:rPr>
        <w:t>письмову відповідь</w:t>
      </w:r>
      <w:r w:rsidRPr="00D13108">
        <w:rPr>
          <w:szCs w:val="28"/>
          <w:lang w:val="uk-UA"/>
        </w:rPr>
        <w:t xml:space="preserve"> (тестування) максимально можуть отримати  5 балів. При цьому, студенти здійснюють огляд літератури за ключовими поняттями теми, </w:t>
      </w:r>
      <w:r w:rsidRPr="00D13108">
        <w:rPr>
          <w:color w:val="000000"/>
          <w:szCs w:val="28"/>
          <w:lang w:val="uk-UA"/>
        </w:rPr>
        <w:t>анотують та конспектують першоджерела,</w:t>
      </w:r>
      <w:r w:rsidRPr="00D13108">
        <w:rPr>
          <w:szCs w:val="28"/>
          <w:lang w:val="uk-UA"/>
        </w:rPr>
        <w:t xml:space="preserve"> оформляють відповіді на питання семінару у вигляді асоціативних малюнків-схем, пишуть </w:t>
      </w:r>
      <w:r w:rsidRPr="00D13108">
        <w:rPr>
          <w:color w:val="000000"/>
          <w:szCs w:val="28"/>
          <w:lang w:val="uk-UA"/>
        </w:rPr>
        <w:t xml:space="preserve">есе, </w:t>
      </w:r>
      <w:r w:rsidRPr="00D13108">
        <w:rPr>
          <w:szCs w:val="28"/>
          <w:lang w:val="uk-UA"/>
        </w:rPr>
        <w:t xml:space="preserve">розглядають клінічні випадки, дискутують з приводу напрямків психологічної допомоги особам, </w:t>
      </w:r>
      <w:r w:rsidRPr="00D13108">
        <w:rPr>
          <w:color w:val="000000"/>
          <w:szCs w:val="28"/>
          <w:lang w:val="uk-UA"/>
        </w:rPr>
        <w:t>розробляють заходи психологічної просвіти з питань збереження психічного здоров'я і стану психологічного благополуччя.</w:t>
      </w:r>
    </w:p>
    <w:p w:rsidR="00D13108" w:rsidRPr="00D13108" w:rsidRDefault="00D13108" w:rsidP="00D13108">
      <w:pPr>
        <w:pStyle w:val="a4"/>
        <w:tabs>
          <w:tab w:val="left" w:pos="1276"/>
        </w:tabs>
        <w:spacing w:line="276" w:lineRule="auto"/>
        <w:ind w:firstLine="851"/>
        <w:jc w:val="both"/>
        <w:rPr>
          <w:b w:val="0"/>
          <w:szCs w:val="28"/>
        </w:rPr>
      </w:pPr>
      <w:r w:rsidRPr="00D13108">
        <w:rPr>
          <w:b w:val="0"/>
          <w:szCs w:val="28"/>
        </w:rPr>
        <w:t>Усне опитування студентів може здійснюватись індивідуально або фронтально. Загальний бал за цей вид роботи по кожному змістовому модулю виводиться з середнього балу за всі усні і письмові відповіді.</w:t>
      </w:r>
    </w:p>
    <w:p w:rsidR="00D13108" w:rsidRDefault="00D13108" w:rsidP="00D13108">
      <w:pPr>
        <w:pStyle w:val="a4"/>
        <w:tabs>
          <w:tab w:val="left" w:pos="1276"/>
        </w:tabs>
        <w:spacing w:line="276" w:lineRule="auto"/>
        <w:ind w:firstLine="851"/>
        <w:jc w:val="both"/>
      </w:pPr>
    </w:p>
    <w:p w:rsidR="00D13108" w:rsidRDefault="00D13108" w:rsidP="00D13108">
      <w:pPr>
        <w:pStyle w:val="a4"/>
        <w:tabs>
          <w:tab w:val="left" w:pos="1276"/>
        </w:tabs>
        <w:spacing w:line="276" w:lineRule="auto"/>
        <w:ind w:firstLine="851"/>
        <w:jc w:val="both"/>
      </w:pPr>
    </w:p>
    <w:p w:rsidR="00D13108" w:rsidRPr="000C3D3C" w:rsidRDefault="00D13108" w:rsidP="00D13108">
      <w:pPr>
        <w:pStyle w:val="a4"/>
        <w:tabs>
          <w:tab w:val="left" w:pos="1276"/>
        </w:tabs>
        <w:spacing w:line="276" w:lineRule="auto"/>
        <w:ind w:firstLine="851"/>
        <w:jc w:val="both"/>
      </w:pPr>
    </w:p>
    <w:p w:rsidR="00D13108" w:rsidRPr="00F63030" w:rsidRDefault="00D13108" w:rsidP="00D13108">
      <w:pPr>
        <w:tabs>
          <w:tab w:val="left" w:pos="1276"/>
        </w:tabs>
        <w:spacing w:line="276" w:lineRule="auto"/>
        <w:ind w:firstLine="425"/>
        <w:jc w:val="center"/>
        <w:rPr>
          <w:b/>
          <w:bCs/>
          <w:sz w:val="28"/>
          <w:szCs w:val="28"/>
        </w:rPr>
      </w:pPr>
      <w:proofErr w:type="spellStart"/>
      <w:r w:rsidRPr="00F63030">
        <w:rPr>
          <w:b/>
          <w:bCs/>
          <w:sz w:val="28"/>
          <w:szCs w:val="28"/>
        </w:rPr>
        <w:lastRenderedPageBreak/>
        <w:t>Розподіл</w:t>
      </w:r>
      <w:proofErr w:type="spellEnd"/>
      <w:r w:rsidRPr="00F63030">
        <w:rPr>
          <w:b/>
          <w:bCs/>
          <w:sz w:val="28"/>
          <w:szCs w:val="28"/>
        </w:rPr>
        <w:t xml:space="preserve"> </w:t>
      </w:r>
      <w:proofErr w:type="spellStart"/>
      <w:r w:rsidRPr="00F63030">
        <w:rPr>
          <w:b/>
          <w:bCs/>
          <w:sz w:val="28"/>
          <w:szCs w:val="28"/>
        </w:rPr>
        <w:t>балів</w:t>
      </w:r>
      <w:proofErr w:type="spellEnd"/>
      <w:r w:rsidRPr="00F63030">
        <w:rPr>
          <w:b/>
          <w:bCs/>
          <w:sz w:val="28"/>
          <w:szCs w:val="28"/>
        </w:rPr>
        <w:t xml:space="preserve">, </w:t>
      </w:r>
      <w:proofErr w:type="spellStart"/>
      <w:r w:rsidRPr="00F63030">
        <w:rPr>
          <w:b/>
          <w:bCs/>
          <w:sz w:val="28"/>
          <w:szCs w:val="28"/>
        </w:rPr>
        <w:t>що</w:t>
      </w:r>
      <w:proofErr w:type="spellEnd"/>
      <w:r w:rsidRPr="00F63030">
        <w:rPr>
          <w:b/>
          <w:bCs/>
          <w:sz w:val="28"/>
          <w:szCs w:val="28"/>
        </w:rPr>
        <w:t xml:space="preserve"> </w:t>
      </w:r>
      <w:proofErr w:type="spellStart"/>
      <w:r w:rsidRPr="00F63030">
        <w:rPr>
          <w:b/>
          <w:bCs/>
          <w:sz w:val="28"/>
          <w:szCs w:val="28"/>
        </w:rPr>
        <w:t>отримують</w:t>
      </w:r>
      <w:proofErr w:type="spellEnd"/>
      <w:r w:rsidRPr="00F63030">
        <w:rPr>
          <w:b/>
          <w:bCs/>
          <w:sz w:val="28"/>
          <w:szCs w:val="28"/>
        </w:rPr>
        <w:t xml:space="preserve"> </w:t>
      </w:r>
      <w:proofErr w:type="spellStart"/>
      <w:r w:rsidRPr="00F63030">
        <w:rPr>
          <w:b/>
          <w:bCs/>
          <w:sz w:val="28"/>
          <w:szCs w:val="28"/>
        </w:rPr>
        <w:t>студенти</w:t>
      </w:r>
      <w:proofErr w:type="spellEnd"/>
    </w:p>
    <w:p w:rsidR="00F63030" w:rsidRPr="003D7AB6" w:rsidRDefault="00F63030" w:rsidP="00F63030">
      <w:pPr>
        <w:rPr>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09"/>
        <w:gridCol w:w="992"/>
        <w:gridCol w:w="709"/>
        <w:gridCol w:w="708"/>
        <w:gridCol w:w="709"/>
        <w:gridCol w:w="851"/>
        <w:gridCol w:w="567"/>
        <w:gridCol w:w="567"/>
        <w:gridCol w:w="708"/>
        <w:gridCol w:w="993"/>
      </w:tblGrid>
      <w:tr w:rsidR="00F63030" w:rsidRPr="008A5B1B" w:rsidTr="00F63030">
        <w:tc>
          <w:tcPr>
            <w:tcW w:w="8505" w:type="dxa"/>
            <w:gridSpan w:val="10"/>
            <w:shd w:val="clear" w:color="auto" w:fill="auto"/>
          </w:tcPr>
          <w:p w:rsidR="00F63030" w:rsidRPr="008A5B1B" w:rsidRDefault="00F63030" w:rsidP="00820198">
            <w:pPr>
              <w:jc w:val="center"/>
              <w:rPr>
                <w:lang w:val="uk-UA"/>
              </w:rPr>
            </w:pPr>
            <w:r w:rsidRPr="008A5B1B">
              <w:rPr>
                <w:lang w:val="uk-UA"/>
              </w:rPr>
              <w:t>Поточне тестування та самостійна робота</w:t>
            </w:r>
          </w:p>
        </w:tc>
        <w:tc>
          <w:tcPr>
            <w:tcW w:w="993" w:type="dxa"/>
            <w:vMerge w:val="restart"/>
            <w:shd w:val="clear" w:color="auto" w:fill="auto"/>
          </w:tcPr>
          <w:p w:rsidR="00F63030" w:rsidRPr="008A5B1B" w:rsidRDefault="00F63030" w:rsidP="00820198">
            <w:pPr>
              <w:jc w:val="center"/>
              <w:rPr>
                <w:lang w:val="uk-UA"/>
              </w:rPr>
            </w:pPr>
            <w:r w:rsidRPr="008A5B1B">
              <w:rPr>
                <w:lang w:val="uk-UA"/>
              </w:rPr>
              <w:t>Сума</w:t>
            </w:r>
          </w:p>
        </w:tc>
      </w:tr>
      <w:tr w:rsidR="00F63030" w:rsidRPr="008A5B1B" w:rsidTr="00F63030">
        <w:tc>
          <w:tcPr>
            <w:tcW w:w="1985" w:type="dxa"/>
            <w:shd w:val="clear" w:color="auto" w:fill="auto"/>
          </w:tcPr>
          <w:p w:rsidR="00F63030" w:rsidRPr="008A5B1B" w:rsidRDefault="00F63030" w:rsidP="00820198">
            <w:pPr>
              <w:jc w:val="center"/>
              <w:rPr>
                <w:lang w:val="uk-UA"/>
              </w:rPr>
            </w:pPr>
            <w:r w:rsidRPr="008A5B1B">
              <w:rPr>
                <w:lang w:val="uk-UA"/>
              </w:rPr>
              <w:t>Змістовий модуль №1</w:t>
            </w:r>
          </w:p>
        </w:tc>
        <w:tc>
          <w:tcPr>
            <w:tcW w:w="6520" w:type="dxa"/>
            <w:gridSpan w:val="9"/>
            <w:shd w:val="clear" w:color="auto" w:fill="auto"/>
          </w:tcPr>
          <w:p w:rsidR="00F63030" w:rsidRDefault="00F63030" w:rsidP="00820198">
            <w:pPr>
              <w:jc w:val="center"/>
              <w:rPr>
                <w:lang w:val="uk-UA"/>
              </w:rPr>
            </w:pPr>
          </w:p>
          <w:p w:rsidR="00F63030" w:rsidRPr="008A5B1B" w:rsidRDefault="00F63030" w:rsidP="00820198">
            <w:pPr>
              <w:jc w:val="center"/>
              <w:rPr>
                <w:lang w:val="uk-UA"/>
              </w:rPr>
            </w:pPr>
            <w:r w:rsidRPr="008A5B1B">
              <w:rPr>
                <w:lang w:val="uk-UA"/>
              </w:rPr>
              <w:t>Змістовий модуль № 2</w:t>
            </w:r>
          </w:p>
        </w:tc>
        <w:tc>
          <w:tcPr>
            <w:tcW w:w="993" w:type="dxa"/>
            <w:vMerge/>
            <w:shd w:val="clear" w:color="auto" w:fill="auto"/>
          </w:tcPr>
          <w:p w:rsidR="00F63030" w:rsidRPr="008A5B1B" w:rsidRDefault="00F63030" w:rsidP="00820198">
            <w:pPr>
              <w:jc w:val="right"/>
              <w:rPr>
                <w:lang w:val="uk-UA"/>
              </w:rPr>
            </w:pPr>
          </w:p>
        </w:tc>
      </w:tr>
      <w:tr w:rsidR="00F63030" w:rsidRPr="00031042" w:rsidTr="00F63030">
        <w:tc>
          <w:tcPr>
            <w:tcW w:w="1985" w:type="dxa"/>
            <w:shd w:val="clear" w:color="auto" w:fill="auto"/>
          </w:tcPr>
          <w:p w:rsidR="00F63030" w:rsidRPr="00031042" w:rsidRDefault="00F63030" w:rsidP="00820198">
            <w:pPr>
              <w:jc w:val="center"/>
              <w:rPr>
                <w:sz w:val="22"/>
                <w:szCs w:val="22"/>
                <w:lang w:val="uk-UA"/>
              </w:rPr>
            </w:pPr>
            <w:r w:rsidRPr="00031042">
              <w:rPr>
                <w:sz w:val="22"/>
                <w:szCs w:val="22"/>
                <w:lang w:val="uk-UA"/>
              </w:rPr>
              <w:t>Т1</w:t>
            </w:r>
          </w:p>
        </w:tc>
        <w:tc>
          <w:tcPr>
            <w:tcW w:w="709" w:type="dxa"/>
            <w:shd w:val="clear" w:color="auto" w:fill="auto"/>
          </w:tcPr>
          <w:p w:rsidR="00F63030" w:rsidRPr="00031042" w:rsidRDefault="00F63030" w:rsidP="00820198">
            <w:pPr>
              <w:jc w:val="center"/>
              <w:rPr>
                <w:sz w:val="22"/>
                <w:szCs w:val="22"/>
                <w:lang w:val="uk-UA"/>
              </w:rPr>
            </w:pPr>
            <w:r>
              <w:rPr>
                <w:sz w:val="22"/>
                <w:szCs w:val="22"/>
                <w:lang w:val="uk-UA"/>
              </w:rPr>
              <w:t>Т1</w:t>
            </w:r>
          </w:p>
        </w:tc>
        <w:tc>
          <w:tcPr>
            <w:tcW w:w="992" w:type="dxa"/>
            <w:shd w:val="clear" w:color="auto" w:fill="auto"/>
          </w:tcPr>
          <w:p w:rsidR="00F63030" w:rsidRPr="00031042" w:rsidRDefault="00F63030" w:rsidP="00820198">
            <w:pPr>
              <w:jc w:val="center"/>
              <w:rPr>
                <w:sz w:val="22"/>
                <w:szCs w:val="22"/>
                <w:lang w:val="uk-UA"/>
              </w:rPr>
            </w:pPr>
            <w:r>
              <w:rPr>
                <w:sz w:val="22"/>
                <w:szCs w:val="22"/>
                <w:lang w:val="uk-UA"/>
              </w:rPr>
              <w:t>Т2</w:t>
            </w:r>
          </w:p>
        </w:tc>
        <w:tc>
          <w:tcPr>
            <w:tcW w:w="709" w:type="dxa"/>
            <w:shd w:val="clear" w:color="auto" w:fill="auto"/>
          </w:tcPr>
          <w:p w:rsidR="00F63030" w:rsidRPr="00031042" w:rsidRDefault="00F63030" w:rsidP="00820198">
            <w:pPr>
              <w:jc w:val="center"/>
              <w:rPr>
                <w:sz w:val="22"/>
                <w:szCs w:val="22"/>
                <w:lang w:val="uk-UA"/>
              </w:rPr>
            </w:pPr>
            <w:r>
              <w:rPr>
                <w:sz w:val="22"/>
                <w:szCs w:val="22"/>
                <w:lang w:val="uk-UA"/>
              </w:rPr>
              <w:t>Т3</w:t>
            </w:r>
          </w:p>
        </w:tc>
        <w:tc>
          <w:tcPr>
            <w:tcW w:w="708" w:type="dxa"/>
            <w:shd w:val="clear" w:color="auto" w:fill="auto"/>
          </w:tcPr>
          <w:p w:rsidR="00F63030" w:rsidRPr="00031042" w:rsidRDefault="00F63030" w:rsidP="00820198">
            <w:pPr>
              <w:jc w:val="center"/>
              <w:rPr>
                <w:sz w:val="22"/>
                <w:szCs w:val="22"/>
                <w:lang w:val="uk-UA"/>
              </w:rPr>
            </w:pPr>
            <w:r>
              <w:rPr>
                <w:sz w:val="22"/>
                <w:szCs w:val="22"/>
                <w:lang w:val="uk-UA"/>
              </w:rPr>
              <w:t>Т4</w:t>
            </w:r>
          </w:p>
        </w:tc>
        <w:tc>
          <w:tcPr>
            <w:tcW w:w="709" w:type="dxa"/>
            <w:shd w:val="clear" w:color="auto" w:fill="auto"/>
          </w:tcPr>
          <w:p w:rsidR="00F63030" w:rsidRPr="00031042" w:rsidRDefault="00F63030" w:rsidP="00820198">
            <w:pPr>
              <w:jc w:val="center"/>
              <w:rPr>
                <w:sz w:val="22"/>
                <w:szCs w:val="22"/>
                <w:lang w:val="uk-UA"/>
              </w:rPr>
            </w:pPr>
            <w:r>
              <w:rPr>
                <w:sz w:val="22"/>
                <w:szCs w:val="22"/>
                <w:lang w:val="uk-UA"/>
              </w:rPr>
              <w:t>Т5</w:t>
            </w:r>
          </w:p>
        </w:tc>
        <w:tc>
          <w:tcPr>
            <w:tcW w:w="851" w:type="dxa"/>
            <w:shd w:val="clear" w:color="auto" w:fill="auto"/>
          </w:tcPr>
          <w:p w:rsidR="00F63030" w:rsidRPr="00031042" w:rsidRDefault="00F63030" w:rsidP="00820198">
            <w:pPr>
              <w:jc w:val="center"/>
              <w:rPr>
                <w:sz w:val="22"/>
                <w:szCs w:val="22"/>
                <w:lang w:val="uk-UA"/>
              </w:rPr>
            </w:pPr>
            <w:r>
              <w:rPr>
                <w:sz w:val="22"/>
                <w:szCs w:val="22"/>
                <w:lang w:val="uk-UA"/>
              </w:rPr>
              <w:t>Т6</w:t>
            </w:r>
          </w:p>
        </w:tc>
        <w:tc>
          <w:tcPr>
            <w:tcW w:w="567" w:type="dxa"/>
            <w:shd w:val="clear" w:color="auto" w:fill="auto"/>
          </w:tcPr>
          <w:p w:rsidR="00F63030" w:rsidRPr="00031042" w:rsidRDefault="00F63030" w:rsidP="00820198">
            <w:pPr>
              <w:jc w:val="center"/>
              <w:rPr>
                <w:sz w:val="22"/>
                <w:szCs w:val="22"/>
                <w:lang w:val="uk-UA"/>
              </w:rPr>
            </w:pPr>
            <w:r>
              <w:rPr>
                <w:sz w:val="22"/>
                <w:szCs w:val="22"/>
                <w:lang w:val="uk-UA"/>
              </w:rPr>
              <w:t>Т7</w:t>
            </w:r>
          </w:p>
        </w:tc>
        <w:tc>
          <w:tcPr>
            <w:tcW w:w="567" w:type="dxa"/>
            <w:shd w:val="clear" w:color="auto" w:fill="auto"/>
          </w:tcPr>
          <w:p w:rsidR="00F63030" w:rsidRPr="00031042" w:rsidRDefault="00F63030" w:rsidP="00820198">
            <w:pPr>
              <w:jc w:val="center"/>
              <w:rPr>
                <w:sz w:val="22"/>
                <w:szCs w:val="22"/>
                <w:lang w:val="uk-UA"/>
              </w:rPr>
            </w:pPr>
            <w:r>
              <w:rPr>
                <w:sz w:val="22"/>
                <w:szCs w:val="22"/>
                <w:lang w:val="uk-UA"/>
              </w:rPr>
              <w:t>Т8</w:t>
            </w:r>
          </w:p>
        </w:tc>
        <w:tc>
          <w:tcPr>
            <w:tcW w:w="708" w:type="dxa"/>
            <w:shd w:val="clear" w:color="auto" w:fill="auto"/>
          </w:tcPr>
          <w:p w:rsidR="00F63030" w:rsidRPr="00031042" w:rsidRDefault="00F63030" w:rsidP="00820198">
            <w:pPr>
              <w:jc w:val="center"/>
              <w:rPr>
                <w:sz w:val="22"/>
                <w:szCs w:val="22"/>
                <w:lang w:val="uk-UA"/>
              </w:rPr>
            </w:pPr>
            <w:r>
              <w:rPr>
                <w:sz w:val="22"/>
                <w:szCs w:val="22"/>
                <w:lang w:val="uk-UA"/>
              </w:rPr>
              <w:t>Т9</w:t>
            </w:r>
          </w:p>
        </w:tc>
        <w:tc>
          <w:tcPr>
            <w:tcW w:w="993" w:type="dxa"/>
            <w:shd w:val="clear" w:color="auto" w:fill="auto"/>
          </w:tcPr>
          <w:p w:rsidR="00F63030" w:rsidRPr="00031042" w:rsidRDefault="00F63030" w:rsidP="00820198">
            <w:pPr>
              <w:jc w:val="center"/>
              <w:rPr>
                <w:sz w:val="22"/>
                <w:szCs w:val="22"/>
                <w:lang w:val="uk-UA"/>
              </w:rPr>
            </w:pPr>
            <w:r w:rsidRPr="00031042">
              <w:rPr>
                <w:sz w:val="22"/>
                <w:szCs w:val="22"/>
                <w:lang w:val="uk-UA"/>
              </w:rPr>
              <w:t>100</w:t>
            </w:r>
          </w:p>
        </w:tc>
      </w:tr>
      <w:tr w:rsidR="00F63030" w:rsidRPr="008A5B1B" w:rsidTr="00F63030">
        <w:tc>
          <w:tcPr>
            <w:tcW w:w="1985" w:type="dxa"/>
            <w:shd w:val="clear" w:color="auto" w:fill="auto"/>
          </w:tcPr>
          <w:p w:rsidR="00F63030" w:rsidRPr="008A5B1B" w:rsidRDefault="00F63030" w:rsidP="00820198">
            <w:pPr>
              <w:jc w:val="center"/>
              <w:rPr>
                <w:lang w:val="uk-UA"/>
              </w:rPr>
            </w:pPr>
            <w:r>
              <w:rPr>
                <w:lang w:val="uk-UA"/>
              </w:rPr>
              <w:t>10</w:t>
            </w:r>
          </w:p>
        </w:tc>
        <w:tc>
          <w:tcPr>
            <w:tcW w:w="709" w:type="dxa"/>
            <w:shd w:val="clear" w:color="auto" w:fill="auto"/>
          </w:tcPr>
          <w:p w:rsidR="00F63030" w:rsidRPr="008A5B1B" w:rsidRDefault="00F63030" w:rsidP="00820198">
            <w:pPr>
              <w:rPr>
                <w:lang w:val="uk-UA"/>
              </w:rPr>
            </w:pPr>
            <w:r>
              <w:rPr>
                <w:lang w:val="uk-UA"/>
              </w:rPr>
              <w:t>10</w:t>
            </w:r>
          </w:p>
        </w:tc>
        <w:tc>
          <w:tcPr>
            <w:tcW w:w="992" w:type="dxa"/>
            <w:shd w:val="clear" w:color="auto" w:fill="auto"/>
          </w:tcPr>
          <w:p w:rsidR="00F63030" w:rsidRPr="008A5B1B" w:rsidRDefault="00F63030" w:rsidP="00820198">
            <w:pPr>
              <w:jc w:val="center"/>
              <w:rPr>
                <w:lang w:val="uk-UA"/>
              </w:rPr>
            </w:pPr>
            <w:r>
              <w:rPr>
                <w:lang w:val="uk-UA"/>
              </w:rPr>
              <w:t>10</w:t>
            </w:r>
          </w:p>
        </w:tc>
        <w:tc>
          <w:tcPr>
            <w:tcW w:w="709" w:type="dxa"/>
            <w:shd w:val="clear" w:color="auto" w:fill="auto"/>
          </w:tcPr>
          <w:p w:rsidR="00F63030" w:rsidRPr="008A5B1B" w:rsidRDefault="00F63030" w:rsidP="00820198">
            <w:pPr>
              <w:jc w:val="center"/>
              <w:rPr>
                <w:lang w:val="uk-UA"/>
              </w:rPr>
            </w:pPr>
            <w:r>
              <w:rPr>
                <w:lang w:val="uk-UA"/>
              </w:rPr>
              <w:t>10</w:t>
            </w:r>
          </w:p>
        </w:tc>
        <w:tc>
          <w:tcPr>
            <w:tcW w:w="708" w:type="dxa"/>
            <w:shd w:val="clear" w:color="auto" w:fill="auto"/>
          </w:tcPr>
          <w:p w:rsidR="00F63030" w:rsidRPr="008A5B1B" w:rsidRDefault="00F63030" w:rsidP="00820198">
            <w:pPr>
              <w:jc w:val="center"/>
              <w:rPr>
                <w:lang w:val="uk-UA"/>
              </w:rPr>
            </w:pPr>
            <w:r>
              <w:rPr>
                <w:lang w:val="uk-UA"/>
              </w:rPr>
              <w:t>10</w:t>
            </w:r>
          </w:p>
        </w:tc>
        <w:tc>
          <w:tcPr>
            <w:tcW w:w="709" w:type="dxa"/>
            <w:shd w:val="clear" w:color="auto" w:fill="auto"/>
          </w:tcPr>
          <w:p w:rsidR="00F63030" w:rsidRPr="008A5B1B" w:rsidRDefault="00F63030" w:rsidP="00820198">
            <w:pPr>
              <w:jc w:val="center"/>
              <w:rPr>
                <w:lang w:val="uk-UA"/>
              </w:rPr>
            </w:pPr>
            <w:r>
              <w:rPr>
                <w:lang w:val="uk-UA"/>
              </w:rPr>
              <w:t>10</w:t>
            </w:r>
          </w:p>
        </w:tc>
        <w:tc>
          <w:tcPr>
            <w:tcW w:w="851" w:type="dxa"/>
            <w:shd w:val="clear" w:color="auto" w:fill="auto"/>
          </w:tcPr>
          <w:p w:rsidR="00F63030" w:rsidRPr="008A5B1B" w:rsidRDefault="00F63030" w:rsidP="00820198">
            <w:pPr>
              <w:jc w:val="center"/>
              <w:rPr>
                <w:lang w:val="uk-UA"/>
              </w:rPr>
            </w:pPr>
            <w:r>
              <w:rPr>
                <w:lang w:val="uk-UA"/>
              </w:rPr>
              <w:t>10</w:t>
            </w:r>
          </w:p>
        </w:tc>
        <w:tc>
          <w:tcPr>
            <w:tcW w:w="567" w:type="dxa"/>
            <w:shd w:val="clear" w:color="auto" w:fill="auto"/>
          </w:tcPr>
          <w:p w:rsidR="00F63030" w:rsidRPr="008A5B1B" w:rsidRDefault="00F63030" w:rsidP="00820198">
            <w:pPr>
              <w:jc w:val="right"/>
              <w:rPr>
                <w:lang w:val="uk-UA"/>
              </w:rPr>
            </w:pPr>
            <w:r>
              <w:rPr>
                <w:lang w:val="uk-UA"/>
              </w:rPr>
              <w:t>10</w:t>
            </w:r>
          </w:p>
        </w:tc>
        <w:tc>
          <w:tcPr>
            <w:tcW w:w="567" w:type="dxa"/>
            <w:shd w:val="clear" w:color="auto" w:fill="auto"/>
          </w:tcPr>
          <w:p w:rsidR="00F63030" w:rsidRPr="008A5B1B" w:rsidRDefault="00F63030" w:rsidP="00820198">
            <w:pPr>
              <w:jc w:val="right"/>
              <w:rPr>
                <w:lang w:val="uk-UA"/>
              </w:rPr>
            </w:pPr>
            <w:r>
              <w:rPr>
                <w:lang w:val="uk-UA"/>
              </w:rPr>
              <w:t>10</w:t>
            </w:r>
          </w:p>
        </w:tc>
        <w:tc>
          <w:tcPr>
            <w:tcW w:w="708" w:type="dxa"/>
            <w:shd w:val="clear" w:color="auto" w:fill="auto"/>
          </w:tcPr>
          <w:p w:rsidR="00F63030" w:rsidRPr="008A5B1B" w:rsidRDefault="00F63030" w:rsidP="00820198">
            <w:pPr>
              <w:jc w:val="right"/>
              <w:rPr>
                <w:lang w:val="uk-UA"/>
              </w:rPr>
            </w:pPr>
            <w:r>
              <w:rPr>
                <w:lang w:val="uk-UA"/>
              </w:rPr>
              <w:t>10</w:t>
            </w:r>
          </w:p>
        </w:tc>
        <w:tc>
          <w:tcPr>
            <w:tcW w:w="993" w:type="dxa"/>
            <w:shd w:val="clear" w:color="auto" w:fill="auto"/>
          </w:tcPr>
          <w:p w:rsidR="00F63030" w:rsidRPr="008A5B1B" w:rsidRDefault="00F63030" w:rsidP="00820198">
            <w:pPr>
              <w:jc w:val="right"/>
              <w:rPr>
                <w:lang w:val="uk-UA"/>
              </w:rPr>
            </w:pPr>
            <w:r>
              <w:rPr>
                <w:lang w:val="uk-UA"/>
              </w:rPr>
              <w:t>Залік</w:t>
            </w:r>
          </w:p>
        </w:tc>
      </w:tr>
    </w:tbl>
    <w:p w:rsidR="00D13108" w:rsidRPr="000C3D3C" w:rsidRDefault="00D13108" w:rsidP="00D13108">
      <w:pPr>
        <w:tabs>
          <w:tab w:val="left" w:pos="1276"/>
        </w:tabs>
        <w:spacing w:line="276" w:lineRule="auto"/>
        <w:ind w:firstLine="425"/>
        <w:jc w:val="center"/>
        <w:rPr>
          <w:b/>
          <w:bCs/>
        </w:rPr>
      </w:pPr>
    </w:p>
    <w:p w:rsidR="00D13108" w:rsidRDefault="00D13108" w:rsidP="00D13108">
      <w:pPr>
        <w:pStyle w:val="a4"/>
        <w:tabs>
          <w:tab w:val="left" w:pos="1276"/>
        </w:tabs>
        <w:spacing w:line="276" w:lineRule="auto"/>
        <w:ind w:firstLine="709"/>
        <w:jc w:val="both"/>
        <w:rPr>
          <w:b w:val="0"/>
        </w:rPr>
      </w:pPr>
      <w:r w:rsidRPr="00F63030">
        <w:rPr>
          <w:b w:val="0"/>
        </w:rPr>
        <w:t>Т1, Т2 і т.д. – теми дисципліни</w:t>
      </w:r>
    </w:p>
    <w:p w:rsidR="00207F76" w:rsidRDefault="00207F76" w:rsidP="00D13108">
      <w:pPr>
        <w:pStyle w:val="a4"/>
        <w:tabs>
          <w:tab w:val="left" w:pos="1276"/>
        </w:tabs>
        <w:spacing w:line="276" w:lineRule="auto"/>
        <w:ind w:firstLine="709"/>
        <w:jc w:val="both"/>
        <w:rPr>
          <w:b w:val="0"/>
        </w:rPr>
      </w:pPr>
    </w:p>
    <w:p w:rsidR="00207F76" w:rsidRPr="00F40952" w:rsidRDefault="00207F76" w:rsidP="00207F76">
      <w:pPr>
        <w:tabs>
          <w:tab w:val="num" w:pos="900"/>
        </w:tabs>
        <w:ind w:firstLine="567"/>
        <w:jc w:val="center"/>
        <w:rPr>
          <w:b/>
          <w:sz w:val="28"/>
          <w:szCs w:val="28"/>
          <w:lang w:val="uk-UA"/>
        </w:rPr>
      </w:pPr>
      <w:r>
        <w:rPr>
          <w:b/>
          <w:sz w:val="28"/>
          <w:szCs w:val="28"/>
          <w:lang w:val="uk-UA"/>
        </w:rPr>
        <w:t xml:space="preserve">Система підсумкового контролю </w:t>
      </w:r>
    </w:p>
    <w:tbl>
      <w:tblPr>
        <w:tblW w:w="8844" w:type="dxa"/>
        <w:jc w:val="center"/>
        <w:tblInd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7"/>
        <w:gridCol w:w="1886"/>
        <w:gridCol w:w="2306"/>
        <w:gridCol w:w="1045"/>
      </w:tblGrid>
      <w:tr w:rsidR="00207F76" w:rsidRPr="00F40952" w:rsidTr="00820198">
        <w:trPr>
          <w:jc w:val="center"/>
        </w:trPr>
        <w:tc>
          <w:tcPr>
            <w:tcW w:w="3607" w:type="dxa"/>
            <w:shd w:val="clear" w:color="auto" w:fill="auto"/>
            <w:vAlign w:val="center"/>
          </w:tcPr>
          <w:p w:rsidR="00207F76" w:rsidRPr="00F40952" w:rsidRDefault="00207F76" w:rsidP="00820198">
            <w:pPr>
              <w:rPr>
                <w:sz w:val="28"/>
                <w:szCs w:val="28"/>
                <w:lang w:val="uk-UA"/>
              </w:rPr>
            </w:pPr>
            <w:r w:rsidRPr="00F40952">
              <w:rPr>
                <w:sz w:val="28"/>
                <w:szCs w:val="28"/>
                <w:lang w:val="uk-UA"/>
              </w:rPr>
              <w:t>Оцінка ECTS та визначення</w:t>
            </w:r>
          </w:p>
        </w:tc>
        <w:tc>
          <w:tcPr>
            <w:tcW w:w="1886" w:type="dxa"/>
            <w:vAlign w:val="center"/>
          </w:tcPr>
          <w:p w:rsidR="00207F76" w:rsidRPr="00F40952" w:rsidRDefault="00207F76" w:rsidP="00820198">
            <w:pPr>
              <w:rPr>
                <w:sz w:val="28"/>
                <w:szCs w:val="28"/>
                <w:lang w:val="uk-UA"/>
              </w:rPr>
            </w:pPr>
            <w:r w:rsidRPr="00F40952">
              <w:rPr>
                <w:sz w:val="28"/>
                <w:szCs w:val="28"/>
                <w:lang w:val="uk-UA"/>
              </w:rPr>
              <w:t>Кількість балів від 1 до 100</w:t>
            </w:r>
          </w:p>
        </w:tc>
        <w:tc>
          <w:tcPr>
            <w:tcW w:w="3351" w:type="dxa"/>
            <w:gridSpan w:val="2"/>
            <w:vAlign w:val="center"/>
          </w:tcPr>
          <w:p w:rsidR="00207F76" w:rsidRPr="00F40952" w:rsidRDefault="00207F76" w:rsidP="00820198">
            <w:pPr>
              <w:rPr>
                <w:sz w:val="28"/>
                <w:szCs w:val="28"/>
                <w:lang w:val="uk-UA"/>
              </w:rPr>
            </w:pPr>
            <w:r w:rsidRPr="00F40952">
              <w:rPr>
                <w:sz w:val="28"/>
                <w:szCs w:val="28"/>
                <w:lang w:val="uk-UA"/>
              </w:rPr>
              <w:t>Оцінка за традиційною п‘ятибальною системою</w:t>
            </w:r>
          </w:p>
        </w:tc>
      </w:tr>
      <w:tr w:rsidR="00207F76" w:rsidRPr="00F40952" w:rsidTr="00820198">
        <w:trPr>
          <w:trHeight w:val="393"/>
          <w:jc w:val="center"/>
        </w:trPr>
        <w:tc>
          <w:tcPr>
            <w:tcW w:w="3607" w:type="dxa"/>
            <w:shd w:val="clear" w:color="auto" w:fill="auto"/>
            <w:vAlign w:val="center"/>
          </w:tcPr>
          <w:p w:rsidR="00207F76" w:rsidRPr="00F40952" w:rsidRDefault="00207F76" w:rsidP="00820198">
            <w:pPr>
              <w:rPr>
                <w:sz w:val="28"/>
                <w:szCs w:val="28"/>
                <w:lang w:val="uk-UA"/>
              </w:rPr>
            </w:pPr>
            <w:r w:rsidRPr="00F40952">
              <w:rPr>
                <w:sz w:val="28"/>
                <w:szCs w:val="28"/>
                <w:lang w:val="uk-UA"/>
              </w:rPr>
              <w:t>А – відмінно</w:t>
            </w:r>
          </w:p>
        </w:tc>
        <w:tc>
          <w:tcPr>
            <w:tcW w:w="1886" w:type="dxa"/>
            <w:vAlign w:val="center"/>
          </w:tcPr>
          <w:p w:rsidR="00207F76" w:rsidRPr="00F40952" w:rsidRDefault="00207F76" w:rsidP="00820198">
            <w:pPr>
              <w:rPr>
                <w:sz w:val="28"/>
                <w:szCs w:val="28"/>
                <w:lang w:val="uk-UA"/>
              </w:rPr>
            </w:pPr>
            <w:r w:rsidRPr="00F40952">
              <w:rPr>
                <w:sz w:val="28"/>
                <w:szCs w:val="28"/>
                <w:lang w:val="uk-UA"/>
              </w:rPr>
              <w:t>90 – 100</w:t>
            </w:r>
          </w:p>
        </w:tc>
        <w:tc>
          <w:tcPr>
            <w:tcW w:w="2306" w:type="dxa"/>
            <w:vAlign w:val="center"/>
          </w:tcPr>
          <w:p w:rsidR="00207F76" w:rsidRPr="00F40952" w:rsidRDefault="00207F76" w:rsidP="00820198">
            <w:pPr>
              <w:rPr>
                <w:sz w:val="28"/>
                <w:szCs w:val="28"/>
                <w:lang w:val="uk-UA"/>
              </w:rPr>
            </w:pPr>
            <w:r w:rsidRPr="00F40952">
              <w:rPr>
                <w:sz w:val="28"/>
                <w:szCs w:val="28"/>
                <w:lang w:val="uk-UA"/>
              </w:rPr>
              <w:t>Відмінно</w:t>
            </w:r>
          </w:p>
        </w:tc>
        <w:tc>
          <w:tcPr>
            <w:tcW w:w="1045" w:type="dxa"/>
            <w:shd w:val="clear" w:color="auto" w:fill="auto"/>
            <w:vAlign w:val="center"/>
          </w:tcPr>
          <w:p w:rsidR="00207F76" w:rsidRPr="00F40952" w:rsidRDefault="00207F76" w:rsidP="00820198">
            <w:pPr>
              <w:rPr>
                <w:sz w:val="28"/>
                <w:szCs w:val="28"/>
                <w:lang w:val="uk-UA"/>
              </w:rPr>
            </w:pPr>
            <w:r w:rsidRPr="00F40952">
              <w:rPr>
                <w:sz w:val="28"/>
                <w:szCs w:val="28"/>
                <w:lang w:val="uk-UA"/>
              </w:rPr>
              <w:t>5</w:t>
            </w:r>
          </w:p>
        </w:tc>
      </w:tr>
      <w:tr w:rsidR="00207F76" w:rsidRPr="00F40952" w:rsidTr="00820198">
        <w:trPr>
          <w:jc w:val="center"/>
        </w:trPr>
        <w:tc>
          <w:tcPr>
            <w:tcW w:w="3607" w:type="dxa"/>
            <w:shd w:val="clear" w:color="auto" w:fill="auto"/>
            <w:vAlign w:val="center"/>
          </w:tcPr>
          <w:p w:rsidR="00207F76" w:rsidRPr="00F40952" w:rsidRDefault="00207F76" w:rsidP="00820198">
            <w:pPr>
              <w:rPr>
                <w:sz w:val="28"/>
                <w:szCs w:val="28"/>
                <w:lang w:val="uk-UA"/>
              </w:rPr>
            </w:pPr>
            <w:r w:rsidRPr="00F40952">
              <w:rPr>
                <w:sz w:val="28"/>
                <w:szCs w:val="28"/>
                <w:lang w:val="uk-UA"/>
              </w:rPr>
              <w:t>В – дуже добре</w:t>
            </w:r>
          </w:p>
        </w:tc>
        <w:tc>
          <w:tcPr>
            <w:tcW w:w="1886" w:type="dxa"/>
            <w:vAlign w:val="center"/>
          </w:tcPr>
          <w:p w:rsidR="00207F76" w:rsidRPr="00F40952" w:rsidRDefault="00207F76" w:rsidP="00820198">
            <w:pPr>
              <w:rPr>
                <w:sz w:val="28"/>
                <w:szCs w:val="28"/>
                <w:lang w:val="uk-UA"/>
              </w:rPr>
            </w:pPr>
            <w:r w:rsidRPr="00F40952">
              <w:rPr>
                <w:sz w:val="28"/>
                <w:szCs w:val="28"/>
                <w:lang w:val="uk-UA"/>
              </w:rPr>
              <w:t>81 – 89</w:t>
            </w:r>
          </w:p>
        </w:tc>
        <w:tc>
          <w:tcPr>
            <w:tcW w:w="2306" w:type="dxa"/>
            <w:vMerge w:val="restart"/>
            <w:vAlign w:val="center"/>
          </w:tcPr>
          <w:p w:rsidR="00207F76" w:rsidRPr="00F40952" w:rsidRDefault="00207F76" w:rsidP="00820198">
            <w:pPr>
              <w:rPr>
                <w:sz w:val="28"/>
                <w:szCs w:val="28"/>
                <w:lang w:val="uk-UA"/>
              </w:rPr>
            </w:pPr>
            <w:r w:rsidRPr="00F40952">
              <w:rPr>
                <w:sz w:val="28"/>
                <w:szCs w:val="28"/>
                <w:lang w:val="uk-UA"/>
              </w:rPr>
              <w:t>Добре</w:t>
            </w:r>
          </w:p>
        </w:tc>
        <w:tc>
          <w:tcPr>
            <w:tcW w:w="1045" w:type="dxa"/>
            <w:vMerge w:val="restart"/>
            <w:shd w:val="clear" w:color="auto" w:fill="auto"/>
            <w:vAlign w:val="center"/>
          </w:tcPr>
          <w:p w:rsidR="00207F76" w:rsidRPr="00F40952" w:rsidRDefault="00207F76" w:rsidP="00820198">
            <w:pPr>
              <w:rPr>
                <w:sz w:val="28"/>
                <w:szCs w:val="28"/>
                <w:lang w:val="uk-UA"/>
              </w:rPr>
            </w:pPr>
            <w:r w:rsidRPr="00F40952">
              <w:rPr>
                <w:sz w:val="28"/>
                <w:szCs w:val="28"/>
                <w:lang w:val="uk-UA"/>
              </w:rPr>
              <w:t>4</w:t>
            </w:r>
          </w:p>
        </w:tc>
      </w:tr>
      <w:tr w:rsidR="00207F76" w:rsidRPr="00F40952" w:rsidTr="00820198">
        <w:trPr>
          <w:jc w:val="center"/>
        </w:trPr>
        <w:tc>
          <w:tcPr>
            <w:tcW w:w="3607" w:type="dxa"/>
            <w:shd w:val="clear" w:color="auto" w:fill="auto"/>
            <w:vAlign w:val="center"/>
          </w:tcPr>
          <w:p w:rsidR="00207F76" w:rsidRPr="00F40952" w:rsidRDefault="00207F76" w:rsidP="00820198">
            <w:pPr>
              <w:rPr>
                <w:sz w:val="28"/>
                <w:szCs w:val="28"/>
                <w:lang w:val="uk-UA"/>
              </w:rPr>
            </w:pPr>
            <w:r w:rsidRPr="00F40952">
              <w:rPr>
                <w:sz w:val="28"/>
                <w:szCs w:val="28"/>
                <w:lang w:val="uk-UA"/>
              </w:rPr>
              <w:t>С – добре</w:t>
            </w:r>
          </w:p>
        </w:tc>
        <w:tc>
          <w:tcPr>
            <w:tcW w:w="1886" w:type="dxa"/>
            <w:vAlign w:val="center"/>
          </w:tcPr>
          <w:p w:rsidR="00207F76" w:rsidRPr="00F40952" w:rsidRDefault="00207F76" w:rsidP="00820198">
            <w:pPr>
              <w:rPr>
                <w:sz w:val="28"/>
                <w:szCs w:val="28"/>
                <w:lang w:val="uk-UA"/>
              </w:rPr>
            </w:pPr>
            <w:r w:rsidRPr="00F40952">
              <w:rPr>
                <w:sz w:val="28"/>
                <w:szCs w:val="28"/>
                <w:lang w:val="uk-UA"/>
              </w:rPr>
              <w:t>71 – 80</w:t>
            </w:r>
          </w:p>
        </w:tc>
        <w:tc>
          <w:tcPr>
            <w:tcW w:w="2306" w:type="dxa"/>
            <w:vMerge/>
            <w:vAlign w:val="center"/>
          </w:tcPr>
          <w:p w:rsidR="00207F76" w:rsidRPr="00F40952" w:rsidRDefault="00207F76" w:rsidP="00820198">
            <w:pPr>
              <w:ind w:firstLine="709"/>
              <w:rPr>
                <w:sz w:val="28"/>
                <w:szCs w:val="28"/>
                <w:lang w:val="uk-UA"/>
              </w:rPr>
            </w:pPr>
          </w:p>
        </w:tc>
        <w:tc>
          <w:tcPr>
            <w:tcW w:w="1045" w:type="dxa"/>
            <w:vMerge/>
            <w:shd w:val="clear" w:color="auto" w:fill="auto"/>
            <w:vAlign w:val="center"/>
          </w:tcPr>
          <w:p w:rsidR="00207F76" w:rsidRPr="00F40952" w:rsidRDefault="00207F76" w:rsidP="00820198">
            <w:pPr>
              <w:ind w:firstLine="709"/>
              <w:rPr>
                <w:sz w:val="28"/>
                <w:szCs w:val="28"/>
                <w:lang w:val="uk-UA"/>
              </w:rPr>
            </w:pPr>
          </w:p>
        </w:tc>
      </w:tr>
      <w:tr w:rsidR="00207F76" w:rsidRPr="00F40952" w:rsidTr="00820198">
        <w:trPr>
          <w:jc w:val="center"/>
        </w:trPr>
        <w:tc>
          <w:tcPr>
            <w:tcW w:w="3607" w:type="dxa"/>
            <w:shd w:val="clear" w:color="auto" w:fill="auto"/>
            <w:vAlign w:val="center"/>
          </w:tcPr>
          <w:p w:rsidR="00207F76" w:rsidRPr="00F40952" w:rsidRDefault="00207F76" w:rsidP="00820198">
            <w:pPr>
              <w:rPr>
                <w:sz w:val="28"/>
                <w:szCs w:val="28"/>
                <w:lang w:val="uk-UA"/>
              </w:rPr>
            </w:pPr>
            <w:r w:rsidRPr="00F40952">
              <w:rPr>
                <w:sz w:val="28"/>
                <w:szCs w:val="28"/>
                <w:lang w:val="uk-UA"/>
              </w:rPr>
              <w:t>D – задовільно</w:t>
            </w:r>
          </w:p>
        </w:tc>
        <w:tc>
          <w:tcPr>
            <w:tcW w:w="1886" w:type="dxa"/>
            <w:vAlign w:val="center"/>
          </w:tcPr>
          <w:p w:rsidR="00207F76" w:rsidRPr="00F40952" w:rsidRDefault="00207F76" w:rsidP="00820198">
            <w:pPr>
              <w:rPr>
                <w:sz w:val="28"/>
                <w:szCs w:val="28"/>
                <w:lang w:val="uk-UA"/>
              </w:rPr>
            </w:pPr>
            <w:r w:rsidRPr="00F40952">
              <w:rPr>
                <w:sz w:val="28"/>
                <w:szCs w:val="28"/>
                <w:lang w:val="uk-UA"/>
              </w:rPr>
              <w:t>61 – 70</w:t>
            </w:r>
          </w:p>
        </w:tc>
        <w:tc>
          <w:tcPr>
            <w:tcW w:w="2306" w:type="dxa"/>
            <w:vMerge w:val="restart"/>
            <w:vAlign w:val="center"/>
          </w:tcPr>
          <w:p w:rsidR="00207F76" w:rsidRPr="00F40952" w:rsidRDefault="00207F76" w:rsidP="00820198">
            <w:pPr>
              <w:rPr>
                <w:sz w:val="28"/>
                <w:szCs w:val="28"/>
                <w:lang w:val="uk-UA"/>
              </w:rPr>
            </w:pPr>
            <w:r w:rsidRPr="00F40952">
              <w:rPr>
                <w:sz w:val="28"/>
                <w:szCs w:val="28"/>
                <w:lang w:val="uk-UA"/>
              </w:rPr>
              <w:t>Задовільно</w:t>
            </w:r>
          </w:p>
        </w:tc>
        <w:tc>
          <w:tcPr>
            <w:tcW w:w="1045" w:type="dxa"/>
            <w:vMerge w:val="restart"/>
            <w:shd w:val="clear" w:color="auto" w:fill="auto"/>
            <w:vAlign w:val="center"/>
          </w:tcPr>
          <w:p w:rsidR="00207F76" w:rsidRPr="00F40952" w:rsidRDefault="00207F76" w:rsidP="00820198">
            <w:pPr>
              <w:rPr>
                <w:sz w:val="28"/>
                <w:szCs w:val="28"/>
                <w:lang w:val="uk-UA"/>
              </w:rPr>
            </w:pPr>
            <w:r w:rsidRPr="00F40952">
              <w:rPr>
                <w:sz w:val="28"/>
                <w:szCs w:val="28"/>
                <w:lang w:val="uk-UA"/>
              </w:rPr>
              <w:t>3</w:t>
            </w:r>
          </w:p>
        </w:tc>
      </w:tr>
      <w:tr w:rsidR="00207F76" w:rsidRPr="00F40952" w:rsidTr="00820198">
        <w:trPr>
          <w:jc w:val="center"/>
        </w:trPr>
        <w:tc>
          <w:tcPr>
            <w:tcW w:w="3607" w:type="dxa"/>
            <w:shd w:val="clear" w:color="auto" w:fill="auto"/>
            <w:vAlign w:val="center"/>
          </w:tcPr>
          <w:p w:rsidR="00207F76" w:rsidRPr="00F40952" w:rsidRDefault="00207F76" w:rsidP="00820198">
            <w:pPr>
              <w:rPr>
                <w:sz w:val="28"/>
                <w:szCs w:val="28"/>
                <w:lang w:val="uk-UA"/>
              </w:rPr>
            </w:pPr>
            <w:r w:rsidRPr="00F40952">
              <w:rPr>
                <w:sz w:val="28"/>
                <w:szCs w:val="28"/>
                <w:lang w:val="en-US"/>
              </w:rPr>
              <w:t>E</w:t>
            </w:r>
            <w:r w:rsidRPr="00F40952">
              <w:rPr>
                <w:sz w:val="28"/>
                <w:szCs w:val="28"/>
                <w:lang w:val="uk-UA"/>
              </w:rPr>
              <w:t xml:space="preserve"> – достатньо (задовольняє мінімальні критерії)</w:t>
            </w:r>
          </w:p>
        </w:tc>
        <w:tc>
          <w:tcPr>
            <w:tcW w:w="1886" w:type="dxa"/>
            <w:vAlign w:val="center"/>
          </w:tcPr>
          <w:p w:rsidR="00207F76" w:rsidRPr="00F40952" w:rsidRDefault="00207F76" w:rsidP="00820198">
            <w:pPr>
              <w:rPr>
                <w:sz w:val="28"/>
                <w:szCs w:val="28"/>
                <w:lang w:val="en-US"/>
              </w:rPr>
            </w:pPr>
            <w:r w:rsidRPr="00F40952">
              <w:rPr>
                <w:sz w:val="28"/>
                <w:szCs w:val="28"/>
                <w:lang w:val="uk-UA"/>
              </w:rPr>
              <w:t>5</w:t>
            </w:r>
            <w:r w:rsidRPr="00F40952">
              <w:rPr>
                <w:sz w:val="28"/>
                <w:szCs w:val="28"/>
                <w:lang w:val="en-US"/>
              </w:rPr>
              <w:t>1</w:t>
            </w:r>
            <w:r w:rsidRPr="00F40952">
              <w:rPr>
                <w:sz w:val="28"/>
                <w:szCs w:val="28"/>
                <w:lang w:val="uk-UA"/>
              </w:rPr>
              <w:t xml:space="preserve"> – </w:t>
            </w:r>
            <w:r w:rsidRPr="00F40952">
              <w:rPr>
                <w:sz w:val="28"/>
                <w:szCs w:val="28"/>
                <w:lang w:val="en-US"/>
              </w:rPr>
              <w:t>60</w:t>
            </w:r>
          </w:p>
        </w:tc>
        <w:tc>
          <w:tcPr>
            <w:tcW w:w="2306" w:type="dxa"/>
            <w:vMerge/>
            <w:vAlign w:val="center"/>
          </w:tcPr>
          <w:p w:rsidR="00207F76" w:rsidRPr="00F40952" w:rsidRDefault="00207F76" w:rsidP="00820198">
            <w:pPr>
              <w:ind w:firstLine="709"/>
              <w:rPr>
                <w:sz w:val="28"/>
                <w:szCs w:val="28"/>
                <w:lang w:val="uk-UA"/>
              </w:rPr>
            </w:pPr>
          </w:p>
        </w:tc>
        <w:tc>
          <w:tcPr>
            <w:tcW w:w="1045" w:type="dxa"/>
            <w:vMerge/>
            <w:shd w:val="clear" w:color="auto" w:fill="auto"/>
            <w:vAlign w:val="center"/>
          </w:tcPr>
          <w:p w:rsidR="00207F76" w:rsidRPr="00F40952" w:rsidRDefault="00207F76" w:rsidP="00820198">
            <w:pPr>
              <w:ind w:firstLine="709"/>
              <w:rPr>
                <w:sz w:val="28"/>
                <w:szCs w:val="28"/>
                <w:lang w:val="uk-UA"/>
              </w:rPr>
            </w:pPr>
          </w:p>
        </w:tc>
      </w:tr>
      <w:tr w:rsidR="00207F76" w:rsidRPr="00F40952" w:rsidTr="00820198">
        <w:trPr>
          <w:jc w:val="center"/>
        </w:trPr>
        <w:tc>
          <w:tcPr>
            <w:tcW w:w="3607" w:type="dxa"/>
            <w:shd w:val="clear" w:color="auto" w:fill="auto"/>
            <w:vAlign w:val="center"/>
          </w:tcPr>
          <w:p w:rsidR="00207F76" w:rsidRPr="00F40952" w:rsidRDefault="00207F76" w:rsidP="00820198">
            <w:pPr>
              <w:rPr>
                <w:sz w:val="28"/>
                <w:szCs w:val="28"/>
                <w:lang w:val="uk-UA"/>
              </w:rPr>
            </w:pPr>
            <w:r w:rsidRPr="00F40952">
              <w:rPr>
                <w:sz w:val="28"/>
                <w:szCs w:val="28"/>
                <w:lang w:val="en-US"/>
              </w:rPr>
              <w:t>FX</w:t>
            </w:r>
            <w:r w:rsidRPr="00F40952">
              <w:rPr>
                <w:sz w:val="28"/>
                <w:szCs w:val="28"/>
                <w:lang w:val="uk-UA"/>
              </w:rPr>
              <w:t xml:space="preserve"> – незадовільно</w:t>
            </w:r>
          </w:p>
        </w:tc>
        <w:tc>
          <w:tcPr>
            <w:tcW w:w="1886" w:type="dxa"/>
            <w:vAlign w:val="center"/>
          </w:tcPr>
          <w:p w:rsidR="00207F76" w:rsidRPr="00F40952" w:rsidRDefault="00207F76" w:rsidP="00820198">
            <w:pPr>
              <w:rPr>
                <w:sz w:val="28"/>
                <w:szCs w:val="28"/>
                <w:lang w:val="en-US"/>
              </w:rPr>
            </w:pPr>
            <w:r w:rsidRPr="00F40952">
              <w:rPr>
                <w:sz w:val="28"/>
                <w:szCs w:val="28"/>
              </w:rPr>
              <w:t>2</w:t>
            </w:r>
            <w:r w:rsidRPr="00F40952">
              <w:rPr>
                <w:sz w:val="28"/>
                <w:szCs w:val="28"/>
                <w:lang w:val="en-US"/>
              </w:rPr>
              <w:t>5</w:t>
            </w:r>
            <w:r w:rsidRPr="00F40952">
              <w:rPr>
                <w:sz w:val="28"/>
                <w:szCs w:val="28"/>
              </w:rPr>
              <w:t xml:space="preserve"> – </w:t>
            </w:r>
            <w:r w:rsidRPr="00F40952">
              <w:rPr>
                <w:sz w:val="28"/>
                <w:szCs w:val="28"/>
                <w:lang w:val="en-US"/>
              </w:rPr>
              <w:t>50</w:t>
            </w:r>
          </w:p>
        </w:tc>
        <w:tc>
          <w:tcPr>
            <w:tcW w:w="2306" w:type="dxa"/>
            <w:vMerge w:val="restart"/>
            <w:vAlign w:val="center"/>
          </w:tcPr>
          <w:p w:rsidR="00207F76" w:rsidRPr="00F40952" w:rsidRDefault="00207F76" w:rsidP="00820198">
            <w:pPr>
              <w:rPr>
                <w:sz w:val="28"/>
                <w:szCs w:val="28"/>
                <w:lang w:val="uk-UA"/>
              </w:rPr>
            </w:pPr>
            <w:r w:rsidRPr="00F40952">
              <w:rPr>
                <w:sz w:val="28"/>
                <w:szCs w:val="28"/>
                <w:lang w:val="uk-UA"/>
              </w:rPr>
              <w:t>Незадовільно</w:t>
            </w:r>
          </w:p>
        </w:tc>
        <w:tc>
          <w:tcPr>
            <w:tcW w:w="1045" w:type="dxa"/>
            <w:vMerge w:val="restart"/>
            <w:shd w:val="clear" w:color="auto" w:fill="auto"/>
            <w:vAlign w:val="center"/>
          </w:tcPr>
          <w:p w:rsidR="00207F76" w:rsidRPr="00F40952" w:rsidRDefault="00207F76" w:rsidP="00820198">
            <w:pPr>
              <w:rPr>
                <w:sz w:val="28"/>
                <w:szCs w:val="28"/>
                <w:lang w:val="uk-UA"/>
              </w:rPr>
            </w:pPr>
            <w:r w:rsidRPr="00F40952">
              <w:rPr>
                <w:sz w:val="28"/>
                <w:szCs w:val="28"/>
                <w:lang w:val="uk-UA"/>
              </w:rPr>
              <w:t>2</w:t>
            </w:r>
          </w:p>
        </w:tc>
      </w:tr>
      <w:tr w:rsidR="00207F76" w:rsidRPr="00F40952" w:rsidTr="00820198">
        <w:trPr>
          <w:jc w:val="center"/>
        </w:trPr>
        <w:tc>
          <w:tcPr>
            <w:tcW w:w="3607" w:type="dxa"/>
            <w:shd w:val="clear" w:color="auto" w:fill="auto"/>
            <w:vAlign w:val="center"/>
          </w:tcPr>
          <w:p w:rsidR="00207F76" w:rsidRPr="00F40952" w:rsidRDefault="00207F76" w:rsidP="00820198">
            <w:pPr>
              <w:rPr>
                <w:sz w:val="28"/>
                <w:szCs w:val="28"/>
                <w:lang w:val="uk-UA"/>
              </w:rPr>
            </w:pPr>
            <w:r w:rsidRPr="00F40952">
              <w:rPr>
                <w:sz w:val="28"/>
                <w:szCs w:val="28"/>
                <w:lang w:val="en-US"/>
              </w:rPr>
              <w:t>F</w:t>
            </w:r>
            <w:r w:rsidRPr="00F40952">
              <w:rPr>
                <w:sz w:val="28"/>
                <w:szCs w:val="28"/>
                <w:lang w:val="uk-UA"/>
              </w:rPr>
              <w:t xml:space="preserve"> – незадовільно (потрібна додаткова робота)</w:t>
            </w:r>
          </w:p>
        </w:tc>
        <w:tc>
          <w:tcPr>
            <w:tcW w:w="1886" w:type="dxa"/>
            <w:vAlign w:val="center"/>
          </w:tcPr>
          <w:p w:rsidR="00207F76" w:rsidRPr="00F40952" w:rsidRDefault="00207F76" w:rsidP="00820198">
            <w:pPr>
              <w:rPr>
                <w:sz w:val="28"/>
                <w:szCs w:val="28"/>
                <w:lang w:val="en-US"/>
              </w:rPr>
            </w:pPr>
            <w:r w:rsidRPr="00F40952">
              <w:rPr>
                <w:sz w:val="28"/>
                <w:szCs w:val="28"/>
              </w:rPr>
              <w:t>0 – 2</w:t>
            </w:r>
            <w:r w:rsidRPr="00F40952">
              <w:rPr>
                <w:sz w:val="28"/>
                <w:szCs w:val="28"/>
                <w:lang w:val="en-US"/>
              </w:rPr>
              <w:t>4</w:t>
            </w:r>
          </w:p>
        </w:tc>
        <w:tc>
          <w:tcPr>
            <w:tcW w:w="2306" w:type="dxa"/>
            <w:vMerge/>
          </w:tcPr>
          <w:p w:rsidR="00207F76" w:rsidRPr="00F40952" w:rsidRDefault="00207F76" w:rsidP="00820198">
            <w:pPr>
              <w:ind w:firstLine="709"/>
              <w:rPr>
                <w:sz w:val="28"/>
                <w:szCs w:val="28"/>
                <w:lang w:val="en-US"/>
              </w:rPr>
            </w:pPr>
          </w:p>
        </w:tc>
        <w:tc>
          <w:tcPr>
            <w:tcW w:w="1045" w:type="dxa"/>
            <w:vMerge/>
            <w:shd w:val="clear" w:color="auto" w:fill="auto"/>
          </w:tcPr>
          <w:p w:rsidR="00207F76" w:rsidRPr="00F40952" w:rsidRDefault="00207F76" w:rsidP="00820198">
            <w:pPr>
              <w:ind w:firstLine="709"/>
              <w:rPr>
                <w:sz w:val="28"/>
                <w:szCs w:val="28"/>
                <w:lang w:val="en-US"/>
              </w:rPr>
            </w:pPr>
          </w:p>
        </w:tc>
      </w:tr>
    </w:tbl>
    <w:p w:rsidR="00207F76" w:rsidRPr="00F40952" w:rsidRDefault="00207F76" w:rsidP="00207F76">
      <w:pPr>
        <w:ind w:firstLine="709"/>
        <w:rPr>
          <w:sz w:val="28"/>
          <w:szCs w:val="28"/>
          <w:lang w:val="uk-UA"/>
        </w:rPr>
      </w:pPr>
    </w:p>
    <w:p w:rsidR="00207F76" w:rsidRPr="00F40952" w:rsidRDefault="00207F76" w:rsidP="00207F76">
      <w:pPr>
        <w:ind w:left="709"/>
        <w:jc w:val="both"/>
        <w:rPr>
          <w:sz w:val="28"/>
          <w:szCs w:val="28"/>
          <w:lang w:val="uk-UA"/>
        </w:rPr>
      </w:pPr>
      <w:r w:rsidRPr="00F40952">
        <w:rPr>
          <w:sz w:val="28"/>
          <w:szCs w:val="28"/>
          <w:lang w:val="en-US"/>
        </w:rPr>
        <w:t>FX</w:t>
      </w:r>
      <w:r w:rsidRPr="00F40952">
        <w:rPr>
          <w:sz w:val="28"/>
          <w:szCs w:val="28"/>
          <w:lang w:val="uk-UA"/>
        </w:rPr>
        <w:t xml:space="preserve"> означає: </w:t>
      </w:r>
      <w:r w:rsidRPr="00F40952">
        <w:rPr>
          <w:kern w:val="36"/>
          <w:sz w:val="28"/>
          <w:szCs w:val="28"/>
          <w:lang w:val="uk-UA"/>
        </w:rPr>
        <w:t>«</w:t>
      </w:r>
      <w:r w:rsidRPr="00F40952">
        <w:rPr>
          <w:sz w:val="28"/>
          <w:szCs w:val="28"/>
          <w:lang w:val="uk-UA"/>
        </w:rPr>
        <w:t>незадовільно</w:t>
      </w:r>
      <w:r w:rsidRPr="00F40952">
        <w:rPr>
          <w:kern w:val="36"/>
          <w:sz w:val="28"/>
          <w:szCs w:val="28"/>
          <w:lang w:val="uk-UA"/>
        </w:rPr>
        <w:t>»</w:t>
      </w:r>
      <w:r w:rsidRPr="00F40952">
        <w:rPr>
          <w:sz w:val="28"/>
          <w:szCs w:val="28"/>
          <w:lang w:val="uk-UA"/>
        </w:rPr>
        <w:t xml:space="preserve"> </w:t>
      </w:r>
      <w:r w:rsidRPr="00F40952">
        <w:rPr>
          <w:sz w:val="28"/>
          <w:szCs w:val="28"/>
        </w:rPr>
        <w:t xml:space="preserve">– </w:t>
      </w:r>
      <w:r w:rsidRPr="00F40952">
        <w:rPr>
          <w:sz w:val="28"/>
          <w:szCs w:val="28"/>
          <w:lang w:val="uk-UA"/>
        </w:rPr>
        <w:t>необхідно виконати певну додаткову роботу для успішного складання;</w:t>
      </w:r>
    </w:p>
    <w:p w:rsidR="00207F76" w:rsidRPr="00F40952" w:rsidRDefault="00207F76" w:rsidP="00207F76">
      <w:pPr>
        <w:ind w:left="709"/>
        <w:jc w:val="both"/>
        <w:rPr>
          <w:sz w:val="28"/>
          <w:szCs w:val="28"/>
          <w:lang w:val="uk-UA"/>
        </w:rPr>
      </w:pPr>
      <w:r w:rsidRPr="00F40952">
        <w:rPr>
          <w:sz w:val="28"/>
          <w:szCs w:val="28"/>
          <w:lang w:val="en-US"/>
        </w:rPr>
        <w:t>F</w:t>
      </w:r>
      <w:r w:rsidRPr="00F40952">
        <w:rPr>
          <w:sz w:val="28"/>
          <w:szCs w:val="28"/>
          <w:lang w:val="uk-UA"/>
        </w:rPr>
        <w:t xml:space="preserve"> означає: </w:t>
      </w:r>
      <w:r w:rsidRPr="00F40952">
        <w:rPr>
          <w:kern w:val="36"/>
          <w:sz w:val="28"/>
          <w:szCs w:val="28"/>
          <w:lang w:val="uk-UA"/>
        </w:rPr>
        <w:t>«</w:t>
      </w:r>
      <w:r w:rsidRPr="00F40952">
        <w:rPr>
          <w:sz w:val="28"/>
          <w:szCs w:val="28"/>
          <w:lang w:val="uk-UA"/>
        </w:rPr>
        <w:t>незадовільно</w:t>
      </w:r>
      <w:r w:rsidRPr="00F40952">
        <w:rPr>
          <w:kern w:val="36"/>
          <w:sz w:val="28"/>
          <w:szCs w:val="28"/>
          <w:lang w:val="uk-UA"/>
        </w:rPr>
        <w:t>»</w:t>
      </w:r>
      <w:r w:rsidRPr="00F40952">
        <w:rPr>
          <w:sz w:val="28"/>
          <w:szCs w:val="28"/>
          <w:lang w:val="uk-UA"/>
        </w:rPr>
        <w:t xml:space="preserve"> – необхідна значна подальша робота; з такою оцінкою студент відраховується після незадовільної відповіді на комісії.</w:t>
      </w:r>
    </w:p>
    <w:p w:rsidR="00207F76" w:rsidRPr="00F40952" w:rsidRDefault="00207F76" w:rsidP="00207F76">
      <w:pPr>
        <w:shd w:val="clear" w:color="auto" w:fill="FFFFFF"/>
        <w:rPr>
          <w:b/>
          <w:sz w:val="32"/>
          <w:szCs w:val="32"/>
          <w:lang w:val="uk-UA"/>
        </w:rPr>
      </w:pPr>
    </w:p>
    <w:p w:rsidR="00207F76" w:rsidRPr="00F63030" w:rsidRDefault="00207F76" w:rsidP="00D13108">
      <w:pPr>
        <w:pStyle w:val="a4"/>
        <w:tabs>
          <w:tab w:val="left" w:pos="1276"/>
        </w:tabs>
        <w:spacing w:line="276" w:lineRule="auto"/>
        <w:ind w:firstLine="709"/>
        <w:jc w:val="both"/>
        <w:rPr>
          <w:b w:val="0"/>
        </w:rPr>
      </w:pPr>
    </w:p>
    <w:p w:rsidR="00D13108" w:rsidRDefault="00D13108" w:rsidP="00D13108">
      <w:pPr>
        <w:pStyle w:val="a4"/>
        <w:tabs>
          <w:tab w:val="left" w:pos="1276"/>
        </w:tabs>
        <w:spacing w:line="276" w:lineRule="auto"/>
        <w:ind w:firstLine="709"/>
        <w:jc w:val="both"/>
        <w:rPr>
          <w:b w:val="0"/>
        </w:rPr>
      </w:pPr>
      <w:r w:rsidRPr="00D13108">
        <w:rPr>
          <w:b w:val="0"/>
        </w:rPr>
        <w:t xml:space="preserve">Самостійна робота студентів ділиться на базову і додаткову. </w:t>
      </w:r>
    </w:p>
    <w:p w:rsidR="00D13108" w:rsidRPr="00D13108" w:rsidRDefault="00D13108" w:rsidP="00D13108">
      <w:pPr>
        <w:pStyle w:val="a4"/>
        <w:tabs>
          <w:tab w:val="left" w:pos="1276"/>
        </w:tabs>
        <w:spacing w:line="276" w:lineRule="auto"/>
        <w:ind w:firstLine="709"/>
        <w:jc w:val="both"/>
        <w:rPr>
          <w:b w:val="0"/>
        </w:rPr>
      </w:pPr>
      <w:r w:rsidRPr="00D13108">
        <w:rPr>
          <w:b w:val="0"/>
          <w:u w:val="single"/>
        </w:rPr>
        <w:t xml:space="preserve">Базова самостійна робота </w:t>
      </w:r>
      <w:r w:rsidRPr="00D13108">
        <w:rPr>
          <w:b w:val="0"/>
        </w:rPr>
        <w:t>забезпечує підготовку студента до аудиторних занять і контрольних заходів. Результати цієї підготовки виявляються в активності студента на заняттях, при виконанні ним контрольних робіт, тестових завдань й інших видів робіт. Базова самостійна робота студентів включає:  опрацювання лекційного матеріалу і рекомендованої літератури; пошук (підбір), огляд літератури і електронних джерел інформації; вивчення матеріалу, винесеного на самостійне опрацьовування; підготовка до лабораторних робіт, практичних (семінарських) занять;  підготовка до написання контрольних робіт, інших форм поточного контролю;  систематизація вивченого матеріалу перед семестровим екзаменом.</w:t>
      </w:r>
    </w:p>
    <w:p w:rsidR="00D13108" w:rsidRPr="00D13108" w:rsidRDefault="00D13108" w:rsidP="00D13108">
      <w:pPr>
        <w:pStyle w:val="a4"/>
        <w:tabs>
          <w:tab w:val="left" w:pos="1276"/>
        </w:tabs>
        <w:spacing w:line="276" w:lineRule="auto"/>
        <w:ind w:firstLine="709"/>
        <w:jc w:val="both"/>
        <w:rPr>
          <w:b w:val="0"/>
          <w:i/>
        </w:rPr>
      </w:pPr>
      <w:r w:rsidRPr="00D13108">
        <w:rPr>
          <w:b w:val="0"/>
          <w:u w:val="single"/>
        </w:rPr>
        <w:t>Додаткова самостійна робота</w:t>
      </w:r>
      <w:r w:rsidRPr="00D13108">
        <w:rPr>
          <w:b w:val="0"/>
        </w:rPr>
        <w:t xml:space="preserve"> спрямована на поглиблення і закріплення знань студента, розвиток аналітичних навичок з проблематики навчальної дисципліни. Вона включає такі види робіт:  аналіз наукових публікацій з визначеної викладачем теми; оформлення малюнку-схеми; проведення клініко-</w:t>
      </w:r>
      <w:r w:rsidRPr="00D13108">
        <w:rPr>
          <w:b w:val="0"/>
        </w:rPr>
        <w:lastRenderedPageBreak/>
        <w:t xml:space="preserve">психологічного дослідження у </w:t>
      </w:r>
      <w:proofErr w:type="spellStart"/>
      <w:r w:rsidRPr="00D13108">
        <w:rPr>
          <w:b w:val="0"/>
        </w:rPr>
        <w:t>позааудиторний</w:t>
      </w:r>
      <w:proofErr w:type="spellEnd"/>
      <w:r w:rsidRPr="00D13108">
        <w:rPr>
          <w:b w:val="0"/>
        </w:rPr>
        <w:t xml:space="preserve"> час;  написання есе за заданою проблематикою; розробка конспекту заходу просвітницького спрямування; бібліографічний огляд літер</w:t>
      </w:r>
      <w:r w:rsidR="00BC50EB">
        <w:rPr>
          <w:b w:val="0"/>
        </w:rPr>
        <w:t>атури за заданою проблематикою;</w:t>
      </w:r>
      <w:r w:rsidRPr="00D13108">
        <w:rPr>
          <w:b w:val="0"/>
        </w:rPr>
        <w:t xml:space="preserve"> розробка мультимедійної презентації; виконання практичних задач, ситуативних завдань;  опрацювання художніх фільмів; пі</w:t>
      </w:r>
      <w:r w:rsidR="00BC50EB">
        <w:rPr>
          <w:b w:val="0"/>
        </w:rPr>
        <w:t xml:space="preserve">дготовка порівняльної таблиці; </w:t>
      </w:r>
      <w:r w:rsidRPr="00D13108">
        <w:rPr>
          <w:b w:val="0"/>
        </w:rPr>
        <w:t xml:space="preserve">підготовка термінологічного словника та ін. </w:t>
      </w:r>
    </w:p>
    <w:p w:rsidR="00D13108" w:rsidRPr="00D13108" w:rsidRDefault="00D13108" w:rsidP="00D13108">
      <w:pPr>
        <w:pStyle w:val="a4"/>
        <w:tabs>
          <w:tab w:val="left" w:pos="1276"/>
        </w:tabs>
        <w:spacing w:line="276" w:lineRule="auto"/>
        <w:ind w:firstLine="709"/>
        <w:jc w:val="both"/>
        <w:rPr>
          <w:b w:val="0"/>
        </w:rPr>
      </w:pPr>
      <w:r w:rsidRPr="00D13108">
        <w:rPr>
          <w:b w:val="0"/>
          <w:i/>
        </w:rPr>
        <w:t>Самостійна робота</w:t>
      </w:r>
      <w:r w:rsidRPr="00D13108">
        <w:rPr>
          <w:b w:val="0"/>
        </w:rPr>
        <w:t xml:space="preserve"> </w:t>
      </w:r>
      <w:r w:rsidRPr="00D13108">
        <w:rPr>
          <w:b w:val="0"/>
          <w:i/>
        </w:rPr>
        <w:t>студентів</w:t>
      </w:r>
      <w:r w:rsidRPr="00D13108">
        <w:rPr>
          <w:b w:val="0"/>
        </w:rPr>
        <w:t xml:space="preserve"> максимально оцінюється залежно від виду роботи. Конспектування</w:t>
      </w:r>
      <w:r w:rsidR="00D14D9B">
        <w:rPr>
          <w:b w:val="0"/>
        </w:rPr>
        <w:t xml:space="preserve"> матеріалів з актуальних питань </w:t>
      </w:r>
      <w:proofErr w:type="spellStart"/>
      <w:r w:rsidR="00D14D9B">
        <w:rPr>
          <w:b w:val="0"/>
        </w:rPr>
        <w:t>неврозології</w:t>
      </w:r>
      <w:proofErr w:type="spellEnd"/>
      <w:r w:rsidRPr="00D13108">
        <w:rPr>
          <w:b w:val="0"/>
        </w:rPr>
        <w:t xml:space="preserve"> студенти отримують 1 бал; за есе – 2 бали; оформлення матеріалів психологічного дослідження – 5 балів; за виступ на тему: «Класифікація </w:t>
      </w:r>
      <w:r w:rsidR="00BC50EB">
        <w:rPr>
          <w:b w:val="0"/>
        </w:rPr>
        <w:t xml:space="preserve">невротичних </w:t>
      </w:r>
      <w:r w:rsidRPr="00D13108">
        <w:rPr>
          <w:b w:val="0"/>
        </w:rPr>
        <w:t xml:space="preserve">розладів» у формі мультимедійної презентації – 3 бали; за оформлення матеріалів діагностики порушення </w:t>
      </w:r>
      <w:r w:rsidR="00BC50EB">
        <w:rPr>
          <w:b w:val="0"/>
        </w:rPr>
        <w:t xml:space="preserve">емоційної сфери </w:t>
      </w:r>
      <w:r w:rsidRPr="00D13108">
        <w:rPr>
          <w:b w:val="0"/>
        </w:rPr>
        <w:t xml:space="preserve">– 3 бали; за проведення просвітницького заходу для пацієнтів (їх родичів, медперсоналу – на вибір) з питань збереження психічного здоров'я та психологічного благополуччя – 5 балів. </w:t>
      </w:r>
    </w:p>
    <w:p w:rsidR="00D13108" w:rsidRPr="00BC50EB" w:rsidRDefault="00D13108" w:rsidP="00D13108">
      <w:pPr>
        <w:pStyle w:val="12"/>
        <w:tabs>
          <w:tab w:val="left" w:pos="1276"/>
        </w:tabs>
        <w:spacing w:line="276" w:lineRule="auto"/>
        <w:ind w:firstLine="709"/>
        <w:rPr>
          <w:sz w:val="28"/>
          <w:szCs w:val="28"/>
          <w:lang w:val="uk-UA"/>
        </w:rPr>
      </w:pPr>
      <w:r w:rsidRPr="00BC50EB">
        <w:rPr>
          <w:sz w:val="28"/>
          <w:szCs w:val="28"/>
          <w:lang w:val="uk-UA"/>
        </w:rPr>
        <w:t xml:space="preserve">Для оперативного опитування студентів на семінарських заняттях використовують </w:t>
      </w:r>
      <w:r w:rsidRPr="00BC50EB">
        <w:rPr>
          <w:i/>
          <w:sz w:val="28"/>
          <w:szCs w:val="28"/>
          <w:lang w:val="uk-UA"/>
        </w:rPr>
        <w:t xml:space="preserve">тестовий контроль знань </w:t>
      </w:r>
      <w:r w:rsidRPr="00BC50EB">
        <w:rPr>
          <w:sz w:val="28"/>
          <w:szCs w:val="28"/>
          <w:lang w:val="uk-UA"/>
        </w:rPr>
        <w:t>з тем, які виносяться на самостійне опрацювання. Для цього передбачені завдання з вибором однієї правильної відповіді з чотирьох запропонованих, завдання на встановлення правильної відповідності, завдання на встановлення правильної послідовності. Сукупна кількість балів за тест – 5 балів.</w:t>
      </w:r>
    </w:p>
    <w:p w:rsidR="00D13108" w:rsidRPr="00BC50EB" w:rsidRDefault="00D13108" w:rsidP="00D13108">
      <w:pPr>
        <w:pStyle w:val="12"/>
        <w:tabs>
          <w:tab w:val="left" w:pos="1276"/>
        </w:tabs>
        <w:spacing w:line="276" w:lineRule="auto"/>
        <w:ind w:firstLine="709"/>
        <w:rPr>
          <w:sz w:val="28"/>
          <w:szCs w:val="28"/>
          <w:lang w:val="uk-UA"/>
        </w:rPr>
      </w:pPr>
      <w:r w:rsidRPr="00BC50EB">
        <w:rPr>
          <w:sz w:val="28"/>
          <w:szCs w:val="28"/>
          <w:u w:val="single"/>
          <w:lang w:val="uk-UA"/>
        </w:rPr>
        <w:t>Завдання з вибором однієї  правильної відповіді</w:t>
      </w:r>
      <w:r w:rsidRPr="00BC50EB">
        <w:rPr>
          <w:bCs/>
          <w:sz w:val="28"/>
          <w:szCs w:val="28"/>
          <w:lang w:val="uk-UA"/>
        </w:rPr>
        <w:t xml:space="preserve">  </w:t>
      </w:r>
      <w:r w:rsidRPr="00BC50EB">
        <w:rPr>
          <w:sz w:val="28"/>
          <w:szCs w:val="28"/>
          <w:lang w:val="uk-UA"/>
        </w:rPr>
        <w:t>передбачають перевірку цілої низки знань, умінь, навичок (знання термінів, процесів тощо, уміння конкретизувати, уміння виділяти головне, уміння визначати передумови, причини, приводи та сутність психічних процесів в умовах надзвичайної ситуації). Завдання вважається виконаним, якщо студент вказав правильний варіант відповіді, і оцінюється у 0,5 бала.</w:t>
      </w:r>
    </w:p>
    <w:p w:rsidR="00D13108" w:rsidRPr="00BC50EB" w:rsidRDefault="00D13108" w:rsidP="00D13108">
      <w:pPr>
        <w:pStyle w:val="12"/>
        <w:tabs>
          <w:tab w:val="left" w:pos="1276"/>
        </w:tabs>
        <w:spacing w:line="276" w:lineRule="auto"/>
        <w:ind w:firstLine="709"/>
        <w:rPr>
          <w:sz w:val="28"/>
          <w:szCs w:val="28"/>
          <w:lang w:val="uk-UA"/>
        </w:rPr>
      </w:pPr>
      <w:r w:rsidRPr="00BC50EB">
        <w:rPr>
          <w:sz w:val="28"/>
          <w:szCs w:val="28"/>
          <w:u w:val="single"/>
          <w:lang w:val="uk-UA"/>
        </w:rPr>
        <w:t>Завдання на установлення правильної відповідності (логічні пари</w:t>
      </w:r>
      <w:r w:rsidRPr="00BC50EB">
        <w:rPr>
          <w:bCs/>
          <w:sz w:val="28"/>
          <w:szCs w:val="28"/>
          <w:lang w:val="uk-UA"/>
        </w:rPr>
        <w:t xml:space="preserve">). </w:t>
      </w:r>
      <w:r w:rsidRPr="00BC50EB">
        <w:rPr>
          <w:sz w:val="28"/>
          <w:szCs w:val="28"/>
          <w:lang w:val="uk-UA"/>
        </w:rPr>
        <w:t>До кожного завдання подано інформацію, що позначено цифрами (лівий стовпчик) та буквами (правий стовпчик). Виконуючи завдання, необхідно установити відповідності між двома групами інформації, позначеної цифрами та буквами (утворити логічні пари). Кожна правильно визначена логічна пара оцінюється в один бал. Максимальна кількість балів за завдання – 2</w:t>
      </w:r>
    </w:p>
    <w:p w:rsidR="00D13108" w:rsidRPr="00D14D9B" w:rsidRDefault="00D13108" w:rsidP="00D13108">
      <w:pPr>
        <w:pStyle w:val="12"/>
        <w:tabs>
          <w:tab w:val="left" w:pos="1276"/>
        </w:tabs>
        <w:spacing w:line="276" w:lineRule="auto"/>
        <w:ind w:firstLine="709"/>
        <w:rPr>
          <w:sz w:val="28"/>
          <w:szCs w:val="28"/>
          <w:lang w:val="uk-UA"/>
        </w:rPr>
      </w:pPr>
      <w:r w:rsidRPr="00BC50EB">
        <w:rPr>
          <w:sz w:val="28"/>
          <w:szCs w:val="28"/>
          <w:u w:val="single"/>
          <w:lang w:val="uk-UA"/>
        </w:rPr>
        <w:t>Завдання на установлення правильної відповідності.</w:t>
      </w:r>
      <w:r w:rsidRPr="00BC50EB">
        <w:rPr>
          <w:bCs/>
          <w:sz w:val="28"/>
          <w:szCs w:val="28"/>
          <w:lang w:val="uk-UA"/>
        </w:rPr>
        <w:t xml:space="preserve"> </w:t>
      </w:r>
      <w:r w:rsidRPr="00BC50EB">
        <w:rPr>
          <w:sz w:val="28"/>
          <w:szCs w:val="28"/>
          <w:lang w:val="uk-UA"/>
        </w:rPr>
        <w:t xml:space="preserve">До кожного завдання подано перелік процесів, симптомів тощо, позначених буквами. Їх необхідно розташувати у правильній послідовності. Завдання вважається виконаним, якщо </w:t>
      </w:r>
      <w:r w:rsidRPr="00D14D9B">
        <w:rPr>
          <w:sz w:val="28"/>
          <w:szCs w:val="28"/>
          <w:lang w:val="uk-UA"/>
        </w:rPr>
        <w:t>студент визначив правильну послідовність, і оцінюється в 1 бал.</w:t>
      </w:r>
    </w:p>
    <w:p w:rsidR="00D14D9B" w:rsidRPr="00D14D9B" w:rsidRDefault="00D14D9B" w:rsidP="00D14D9B">
      <w:pPr>
        <w:tabs>
          <w:tab w:val="left" w:pos="1276"/>
          <w:tab w:val="center" w:pos="5386"/>
          <w:tab w:val="left" w:pos="9120"/>
        </w:tabs>
        <w:spacing w:line="276" w:lineRule="auto"/>
        <w:rPr>
          <w:b/>
          <w:bCs/>
          <w:sz w:val="28"/>
          <w:szCs w:val="28"/>
          <w:lang w:val="uk-UA"/>
        </w:rPr>
      </w:pPr>
    </w:p>
    <w:p w:rsidR="00F63030" w:rsidRDefault="00F63030" w:rsidP="00D14D9B">
      <w:pPr>
        <w:tabs>
          <w:tab w:val="left" w:pos="1276"/>
          <w:tab w:val="center" w:pos="5386"/>
          <w:tab w:val="left" w:pos="9120"/>
        </w:tabs>
        <w:spacing w:line="276" w:lineRule="auto"/>
        <w:jc w:val="center"/>
        <w:rPr>
          <w:b/>
          <w:caps/>
          <w:sz w:val="28"/>
          <w:szCs w:val="28"/>
          <w:lang w:val="uk-UA"/>
        </w:rPr>
      </w:pPr>
    </w:p>
    <w:p w:rsidR="00207F76" w:rsidRDefault="00207F76" w:rsidP="00D14D9B">
      <w:pPr>
        <w:tabs>
          <w:tab w:val="left" w:pos="1276"/>
          <w:tab w:val="center" w:pos="5386"/>
          <w:tab w:val="left" w:pos="9120"/>
        </w:tabs>
        <w:spacing w:line="276" w:lineRule="auto"/>
        <w:jc w:val="center"/>
        <w:rPr>
          <w:b/>
          <w:caps/>
          <w:sz w:val="28"/>
          <w:szCs w:val="28"/>
          <w:lang w:val="uk-UA"/>
        </w:rPr>
      </w:pPr>
    </w:p>
    <w:p w:rsidR="00207F76" w:rsidRDefault="00207F76" w:rsidP="00D14D9B">
      <w:pPr>
        <w:tabs>
          <w:tab w:val="left" w:pos="1276"/>
          <w:tab w:val="center" w:pos="5386"/>
          <w:tab w:val="left" w:pos="9120"/>
        </w:tabs>
        <w:spacing w:line="276" w:lineRule="auto"/>
        <w:jc w:val="center"/>
        <w:rPr>
          <w:b/>
          <w:caps/>
          <w:sz w:val="28"/>
          <w:szCs w:val="28"/>
          <w:lang w:val="uk-UA"/>
        </w:rPr>
      </w:pPr>
    </w:p>
    <w:p w:rsidR="00207F76" w:rsidRDefault="00207F76" w:rsidP="00D14D9B">
      <w:pPr>
        <w:tabs>
          <w:tab w:val="left" w:pos="1276"/>
          <w:tab w:val="center" w:pos="5386"/>
          <w:tab w:val="left" w:pos="9120"/>
        </w:tabs>
        <w:spacing w:line="276" w:lineRule="auto"/>
        <w:jc w:val="center"/>
        <w:rPr>
          <w:b/>
          <w:caps/>
          <w:sz w:val="28"/>
          <w:szCs w:val="28"/>
          <w:lang w:val="uk-UA"/>
        </w:rPr>
      </w:pPr>
    </w:p>
    <w:p w:rsidR="008856AF" w:rsidRDefault="00D14D9B" w:rsidP="00207F76">
      <w:pPr>
        <w:tabs>
          <w:tab w:val="left" w:pos="1276"/>
          <w:tab w:val="center" w:pos="5386"/>
          <w:tab w:val="left" w:pos="9120"/>
        </w:tabs>
        <w:jc w:val="center"/>
        <w:rPr>
          <w:b/>
          <w:caps/>
          <w:sz w:val="28"/>
          <w:szCs w:val="28"/>
          <w:lang w:val="uk-UA"/>
        </w:rPr>
      </w:pPr>
      <w:r w:rsidRPr="00D14D9B">
        <w:rPr>
          <w:b/>
          <w:caps/>
          <w:sz w:val="28"/>
          <w:szCs w:val="28"/>
        </w:rPr>
        <w:lastRenderedPageBreak/>
        <w:t>Програма навчальної дисципліни</w:t>
      </w:r>
    </w:p>
    <w:p w:rsidR="00D14D9B" w:rsidRPr="00D14D9B" w:rsidRDefault="00D14D9B" w:rsidP="00207F76">
      <w:pPr>
        <w:tabs>
          <w:tab w:val="left" w:pos="1276"/>
          <w:tab w:val="center" w:pos="5386"/>
          <w:tab w:val="left" w:pos="9120"/>
        </w:tabs>
        <w:jc w:val="center"/>
        <w:rPr>
          <w:b/>
          <w:caps/>
          <w:sz w:val="28"/>
          <w:szCs w:val="28"/>
          <w:lang w:val="uk-UA"/>
        </w:rPr>
      </w:pPr>
    </w:p>
    <w:p w:rsidR="008856AF" w:rsidRDefault="00BE258C" w:rsidP="00207F76">
      <w:pPr>
        <w:ind w:firstLine="709"/>
        <w:rPr>
          <w:b/>
          <w:sz w:val="28"/>
          <w:szCs w:val="28"/>
          <w:lang w:val="uk-UA"/>
        </w:rPr>
      </w:pPr>
      <w:r w:rsidRPr="00D14D9B">
        <w:rPr>
          <w:b/>
          <w:sz w:val="28"/>
          <w:szCs w:val="28"/>
          <w:lang w:val="uk-UA"/>
        </w:rPr>
        <w:t xml:space="preserve">Змістовий модуль 1. Вступ до </w:t>
      </w:r>
      <w:proofErr w:type="spellStart"/>
      <w:r w:rsidRPr="00D14D9B">
        <w:rPr>
          <w:b/>
          <w:sz w:val="28"/>
          <w:szCs w:val="28"/>
          <w:lang w:val="uk-UA"/>
        </w:rPr>
        <w:t>неврозології</w:t>
      </w:r>
      <w:proofErr w:type="spellEnd"/>
      <w:r w:rsidR="00F63030">
        <w:rPr>
          <w:b/>
          <w:sz w:val="28"/>
          <w:szCs w:val="28"/>
          <w:lang w:val="uk-UA"/>
        </w:rPr>
        <w:t xml:space="preserve">. Теорії та концепції </w:t>
      </w:r>
      <w:proofErr w:type="spellStart"/>
      <w:r w:rsidR="00F63030">
        <w:rPr>
          <w:b/>
          <w:sz w:val="28"/>
          <w:szCs w:val="28"/>
          <w:lang w:val="uk-UA"/>
        </w:rPr>
        <w:t>неврозогенезу</w:t>
      </w:r>
      <w:proofErr w:type="spellEnd"/>
      <w:r w:rsidR="00F63030">
        <w:rPr>
          <w:b/>
          <w:sz w:val="28"/>
          <w:szCs w:val="28"/>
          <w:lang w:val="uk-UA"/>
        </w:rPr>
        <w:t>.</w:t>
      </w:r>
    </w:p>
    <w:p w:rsidR="00F63030" w:rsidRPr="00D14D9B" w:rsidRDefault="00F63030" w:rsidP="00207F76">
      <w:pPr>
        <w:ind w:firstLine="709"/>
        <w:rPr>
          <w:b/>
          <w:sz w:val="28"/>
          <w:szCs w:val="28"/>
          <w:lang w:val="uk-UA"/>
        </w:rPr>
      </w:pPr>
    </w:p>
    <w:p w:rsidR="00BE258C" w:rsidRPr="00EA5A62" w:rsidRDefault="00BE258C" w:rsidP="00207F76">
      <w:pPr>
        <w:ind w:firstLine="709"/>
        <w:jc w:val="both"/>
        <w:rPr>
          <w:bCs/>
          <w:sz w:val="28"/>
          <w:szCs w:val="28"/>
          <w:lang w:val="uk-UA"/>
        </w:rPr>
      </w:pPr>
      <w:r w:rsidRPr="00D14D9B">
        <w:rPr>
          <w:b/>
          <w:sz w:val="28"/>
          <w:szCs w:val="28"/>
          <w:lang w:val="uk-UA"/>
        </w:rPr>
        <w:t xml:space="preserve">Тема 1. </w:t>
      </w:r>
      <w:r w:rsidRPr="00D14D9B">
        <w:rPr>
          <w:b/>
          <w:bCs/>
          <w:sz w:val="28"/>
          <w:szCs w:val="28"/>
        </w:rPr>
        <w:t xml:space="preserve">Предмет </w:t>
      </w:r>
      <w:proofErr w:type="spellStart"/>
      <w:r w:rsidRPr="00D14D9B">
        <w:rPr>
          <w:b/>
          <w:bCs/>
          <w:sz w:val="28"/>
          <w:szCs w:val="28"/>
        </w:rPr>
        <w:t>вивчення</w:t>
      </w:r>
      <w:proofErr w:type="spellEnd"/>
      <w:r w:rsidRPr="00D14D9B">
        <w:rPr>
          <w:b/>
          <w:bCs/>
          <w:sz w:val="28"/>
          <w:szCs w:val="28"/>
        </w:rPr>
        <w:t xml:space="preserve"> </w:t>
      </w:r>
      <w:proofErr w:type="spellStart"/>
      <w:r w:rsidRPr="00D14D9B">
        <w:rPr>
          <w:b/>
          <w:bCs/>
          <w:sz w:val="28"/>
          <w:szCs w:val="28"/>
        </w:rPr>
        <w:t>неврозології</w:t>
      </w:r>
      <w:proofErr w:type="spellEnd"/>
      <w:r w:rsidRPr="00D14D9B">
        <w:rPr>
          <w:b/>
          <w:bCs/>
          <w:sz w:val="28"/>
          <w:szCs w:val="28"/>
        </w:rPr>
        <w:t xml:space="preserve">. </w:t>
      </w:r>
      <w:r w:rsidRPr="00D14D9B">
        <w:rPr>
          <w:b/>
          <w:bCs/>
          <w:sz w:val="28"/>
          <w:szCs w:val="28"/>
          <w:lang w:val="uk-UA"/>
        </w:rPr>
        <w:t>Симптом. Синдром. Регістр (</w:t>
      </w:r>
      <w:proofErr w:type="spellStart"/>
      <w:r w:rsidRPr="00D14D9B">
        <w:rPr>
          <w:b/>
          <w:bCs/>
          <w:sz w:val="28"/>
          <w:szCs w:val="28"/>
          <w:lang w:val="uk-UA"/>
        </w:rPr>
        <w:t>психотичний</w:t>
      </w:r>
      <w:proofErr w:type="spellEnd"/>
      <w:r w:rsidRPr="00D14D9B">
        <w:rPr>
          <w:b/>
          <w:bCs/>
          <w:sz w:val="28"/>
          <w:szCs w:val="28"/>
          <w:lang w:val="uk-UA"/>
        </w:rPr>
        <w:t xml:space="preserve">, невротичний). </w:t>
      </w:r>
      <w:r w:rsidRPr="00D14D9B">
        <w:rPr>
          <w:bCs/>
          <w:sz w:val="28"/>
          <w:szCs w:val="28"/>
          <w:lang w:val="uk-UA"/>
        </w:rPr>
        <w:t xml:space="preserve">Теорії та концепції </w:t>
      </w:r>
      <w:proofErr w:type="spellStart"/>
      <w:r w:rsidRPr="00D14D9B">
        <w:rPr>
          <w:bCs/>
          <w:sz w:val="28"/>
          <w:szCs w:val="28"/>
          <w:lang w:val="uk-UA"/>
        </w:rPr>
        <w:t>неврозогенезу</w:t>
      </w:r>
      <w:proofErr w:type="spellEnd"/>
      <w:r w:rsidRPr="00D14D9B">
        <w:rPr>
          <w:bCs/>
          <w:sz w:val="28"/>
          <w:szCs w:val="28"/>
          <w:lang w:val="uk-UA"/>
        </w:rPr>
        <w:t xml:space="preserve">. </w:t>
      </w:r>
      <w:r w:rsidRPr="00D14D9B">
        <w:rPr>
          <w:sz w:val="28"/>
          <w:szCs w:val="28"/>
          <w:lang w:val="uk-UA"/>
        </w:rPr>
        <w:t xml:space="preserve">Сучасний стан </w:t>
      </w:r>
      <w:proofErr w:type="spellStart"/>
      <w:r w:rsidRPr="00D14D9B">
        <w:rPr>
          <w:sz w:val="28"/>
          <w:szCs w:val="28"/>
          <w:lang w:val="uk-UA"/>
        </w:rPr>
        <w:t>неврозології</w:t>
      </w:r>
      <w:proofErr w:type="spellEnd"/>
      <w:r w:rsidRPr="00D14D9B">
        <w:rPr>
          <w:sz w:val="28"/>
          <w:szCs w:val="28"/>
          <w:lang w:val="uk-UA"/>
        </w:rPr>
        <w:t xml:space="preserve"> як науки. Наукові платформи дослідження неврозів. Концепція Г.</w:t>
      </w:r>
      <w:proofErr w:type="spellStart"/>
      <w:r w:rsidRPr="00D14D9B">
        <w:rPr>
          <w:sz w:val="28"/>
          <w:szCs w:val="28"/>
          <w:lang w:val="uk-UA"/>
        </w:rPr>
        <w:t>Сельє</w:t>
      </w:r>
      <w:proofErr w:type="spellEnd"/>
      <w:r w:rsidRPr="00D14D9B">
        <w:rPr>
          <w:sz w:val="28"/>
          <w:szCs w:val="28"/>
          <w:lang w:val="uk-UA"/>
        </w:rPr>
        <w:t xml:space="preserve"> про стрес. </w:t>
      </w:r>
      <w:proofErr w:type="spellStart"/>
      <w:r w:rsidRPr="00D14D9B">
        <w:rPr>
          <w:sz w:val="28"/>
          <w:szCs w:val="28"/>
          <w:lang w:val="uk-UA"/>
        </w:rPr>
        <w:t>Нейродинамічна</w:t>
      </w:r>
      <w:proofErr w:type="spellEnd"/>
      <w:r w:rsidRPr="00D14D9B">
        <w:rPr>
          <w:sz w:val="28"/>
          <w:szCs w:val="28"/>
          <w:lang w:val="uk-UA"/>
        </w:rPr>
        <w:t xml:space="preserve"> концепція І.П.Павлова про вищу нервову діяльність.</w:t>
      </w:r>
      <w:r w:rsidRPr="00D14D9B">
        <w:rPr>
          <w:bCs/>
          <w:sz w:val="28"/>
          <w:szCs w:val="28"/>
          <w:lang w:val="uk-UA"/>
        </w:rPr>
        <w:t xml:space="preserve"> </w:t>
      </w:r>
      <w:r w:rsidRPr="00D14D9B">
        <w:rPr>
          <w:sz w:val="28"/>
          <w:szCs w:val="28"/>
          <w:lang w:val="uk-UA"/>
        </w:rPr>
        <w:t>Психоаналітичн</w:t>
      </w:r>
      <w:r w:rsidR="00EA5A62" w:rsidRPr="00D14D9B">
        <w:rPr>
          <w:sz w:val="28"/>
          <w:szCs w:val="28"/>
          <w:lang w:val="uk-UA"/>
        </w:rPr>
        <w:t>ий підхід у виникнення неврозів.</w:t>
      </w:r>
      <w:r w:rsidRPr="00D14D9B">
        <w:rPr>
          <w:rFonts w:eastAsia="Calibri"/>
          <w:b/>
          <w:sz w:val="28"/>
          <w:szCs w:val="28"/>
          <w:lang w:val="uk-UA"/>
        </w:rPr>
        <w:t xml:space="preserve"> </w:t>
      </w:r>
      <w:r w:rsidRPr="00D14D9B">
        <w:rPr>
          <w:rFonts w:eastAsia="Calibri"/>
          <w:sz w:val="28"/>
          <w:szCs w:val="28"/>
          <w:lang w:val="uk-UA"/>
        </w:rPr>
        <w:t>Уявлення про</w:t>
      </w:r>
      <w:r w:rsidRPr="00EA5A62">
        <w:rPr>
          <w:rFonts w:eastAsia="Calibri"/>
          <w:sz w:val="28"/>
          <w:szCs w:val="28"/>
          <w:lang w:val="uk-UA"/>
        </w:rPr>
        <w:t xml:space="preserve"> психічну травму. Типи конфліктних ситуацій в класифікації.</w:t>
      </w:r>
      <w:r w:rsidRPr="00EA5A62">
        <w:rPr>
          <w:sz w:val="28"/>
          <w:szCs w:val="28"/>
          <w:lang w:val="uk-UA"/>
        </w:rPr>
        <w:t xml:space="preserve"> </w:t>
      </w:r>
      <w:proofErr w:type="spellStart"/>
      <w:r w:rsidRPr="00EA5A62">
        <w:rPr>
          <w:rFonts w:eastAsia="Calibri"/>
          <w:sz w:val="28"/>
          <w:szCs w:val="28"/>
          <w:lang w:val="uk-UA"/>
        </w:rPr>
        <w:t>Преморбідні</w:t>
      </w:r>
      <w:proofErr w:type="spellEnd"/>
      <w:r w:rsidRPr="00EA5A62">
        <w:rPr>
          <w:rFonts w:eastAsia="Calibri"/>
          <w:sz w:val="28"/>
          <w:szCs w:val="28"/>
          <w:lang w:val="uk-UA"/>
        </w:rPr>
        <w:t xml:space="preserve"> особистісні риси. Особливості вищої нервової діяльності.</w:t>
      </w:r>
      <w:r w:rsidRPr="00EA5A62">
        <w:rPr>
          <w:sz w:val="28"/>
          <w:szCs w:val="28"/>
          <w:lang w:val="uk-UA"/>
        </w:rPr>
        <w:t xml:space="preserve"> Загальні законо</w:t>
      </w:r>
      <w:r w:rsidRPr="00452AEB">
        <w:rPr>
          <w:sz w:val="28"/>
          <w:szCs w:val="28"/>
          <w:lang w:val="uk-UA"/>
        </w:rPr>
        <w:t xml:space="preserve">мірності формування </w:t>
      </w:r>
      <w:proofErr w:type="spellStart"/>
      <w:r w:rsidRPr="00452AEB">
        <w:rPr>
          <w:sz w:val="28"/>
          <w:szCs w:val="28"/>
          <w:lang w:val="uk-UA"/>
        </w:rPr>
        <w:t>психогеній</w:t>
      </w:r>
      <w:proofErr w:type="spellEnd"/>
      <w:r w:rsidRPr="00452AEB">
        <w:rPr>
          <w:sz w:val="28"/>
          <w:szCs w:val="28"/>
          <w:lang w:val="uk-UA"/>
        </w:rPr>
        <w:t>.</w:t>
      </w:r>
    </w:p>
    <w:p w:rsidR="00D14D9B" w:rsidRDefault="00D14D9B" w:rsidP="00207F76">
      <w:pPr>
        <w:pStyle w:val="11"/>
        <w:ind w:left="567" w:hanging="28"/>
        <w:jc w:val="left"/>
        <w:rPr>
          <w:b/>
          <w:szCs w:val="28"/>
          <w:lang w:val="uk-UA"/>
        </w:rPr>
      </w:pPr>
    </w:p>
    <w:p w:rsidR="00BE258C" w:rsidRPr="008856AF" w:rsidRDefault="00BE258C" w:rsidP="00207F76">
      <w:pPr>
        <w:pStyle w:val="11"/>
        <w:ind w:left="567" w:hanging="28"/>
        <w:jc w:val="left"/>
        <w:rPr>
          <w:b/>
          <w:bCs/>
          <w:szCs w:val="28"/>
          <w:lang w:val="uk-UA"/>
        </w:rPr>
      </w:pPr>
      <w:r w:rsidRPr="000F70F6">
        <w:rPr>
          <w:b/>
          <w:szCs w:val="28"/>
          <w:lang w:val="uk-UA"/>
        </w:rPr>
        <w:t xml:space="preserve">Змістовий модуль </w:t>
      </w:r>
      <w:r>
        <w:rPr>
          <w:b/>
          <w:szCs w:val="28"/>
          <w:lang w:val="uk-UA"/>
        </w:rPr>
        <w:t>2.</w:t>
      </w:r>
      <w:r w:rsidRPr="000F70F6">
        <w:rPr>
          <w:color w:val="000000"/>
          <w:szCs w:val="28"/>
          <w:lang w:val="uk-UA"/>
        </w:rPr>
        <w:t xml:space="preserve"> </w:t>
      </w:r>
      <w:r w:rsidRPr="008856AF">
        <w:rPr>
          <w:b/>
          <w:szCs w:val="28"/>
          <w:lang w:val="uk-UA"/>
        </w:rPr>
        <w:t xml:space="preserve">Особливості протікання, етіологія та патогенез невротичних розладів </w:t>
      </w:r>
    </w:p>
    <w:p w:rsidR="00BE258C" w:rsidRPr="000F70F6" w:rsidRDefault="00BE258C" w:rsidP="00207F76">
      <w:pPr>
        <w:ind w:firstLine="851"/>
        <w:jc w:val="both"/>
        <w:rPr>
          <w:b/>
          <w:sz w:val="28"/>
          <w:szCs w:val="28"/>
          <w:lang w:val="uk-UA"/>
        </w:rPr>
      </w:pPr>
      <w:r>
        <w:rPr>
          <w:b/>
          <w:bCs/>
          <w:sz w:val="28"/>
          <w:szCs w:val="28"/>
          <w:lang w:val="uk-UA"/>
        </w:rPr>
        <w:t>Тема 1</w:t>
      </w:r>
      <w:r w:rsidRPr="000F70F6">
        <w:rPr>
          <w:b/>
          <w:bCs/>
          <w:sz w:val="28"/>
          <w:szCs w:val="28"/>
          <w:lang w:val="uk-UA"/>
        </w:rPr>
        <w:t xml:space="preserve">. </w:t>
      </w:r>
      <w:r w:rsidRPr="000F70F6">
        <w:rPr>
          <w:b/>
          <w:sz w:val="28"/>
          <w:szCs w:val="28"/>
          <w:lang w:val="uk-UA"/>
        </w:rPr>
        <w:t>Причини виникнення та види неврастенії (</w:t>
      </w:r>
      <w:r w:rsidRPr="000F70F6">
        <w:rPr>
          <w:b/>
          <w:sz w:val="28"/>
          <w:szCs w:val="28"/>
          <w:lang w:val="en-US"/>
        </w:rPr>
        <w:t>F</w:t>
      </w:r>
      <w:r w:rsidRPr="000F70F6">
        <w:rPr>
          <w:b/>
          <w:sz w:val="28"/>
          <w:szCs w:val="28"/>
          <w:lang w:val="uk-UA"/>
        </w:rPr>
        <w:t xml:space="preserve"> 48)</w:t>
      </w:r>
      <w:r w:rsidRPr="000F70F6">
        <w:rPr>
          <w:sz w:val="28"/>
          <w:szCs w:val="28"/>
          <w:lang w:val="uk-UA"/>
        </w:rPr>
        <w:t xml:space="preserve">. Умови виникнення неврастенії. </w:t>
      </w:r>
      <w:r>
        <w:rPr>
          <w:sz w:val="28"/>
          <w:szCs w:val="28"/>
          <w:lang w:val="uk-UA"/>
        </w:rPr>
        <w:t>Особливості протікання</w:t>
      </w:r>
      <w:r w:rsidRPr="000F70F6">
        <w:rPr>
          <w:sz w:val="28"/>
          <w:szCs w:val="28"/>
          <w:lang w:val="uk-UA"/>
        </w:rPr>
        <w:t xml:space="preserve"> та форми неврастенії.</w:t>
      </w:r>
      <w:r>
        <w:rPr>
          <w:sz w:val="28"/>
          <w:szCs w:val="28"/>
          <w:lang w:val="uk-UA"/>
        </w:rPr>
        <w:t xml:space="preserve"> </w:t>
      </w:r>
      <w:r w:rsidRPr="000F70F6">
        <w:rPr>
          <w:sz w:val="28"/>
          <w:szCs w:val="28"/>
          <w:lang w:val="uk-UA"/>
        </w:rPr>
        <w:t>П</w:t>
      </w:r>
      <w:r>
        <w:rPr>
          <w:sz w:val="28"/>
          <w:szCs w:val="28"/>
          <w:lang w:val="uk-UA"/>
        </w:rPr>
        <w:t>сихастенія</w:t>
      </w:r>
      <w:r w:rsidRPr="000F70F6">
        <w:rPr>
          <w:sz w:val="28"/>
          <w:szCs w:val="28"/>
          <w:lang w:val="uk-UA"/>
        </w:rPr>
        <w:t>.</w:t>
      </w:r>
    </w:p>
    <w:p w:rsidR="00BE258C" w:rsidRPr="00155DD2" w:rsidRDefault="00BE258C" w:rsidP="00207F76">
      <w:pPr>
        <w:widowControl w:val="0"/>
        <w:shd w:val="clear" w:color="auto" w:fill="FFFFFF"/>
        <w:tabs>
          <w:tab w:val="left" w:pos="403"/>
        </w:tabs>
        <w:autoSpaceDE w:val="0"/>
        <w:autoSpaceDN w:val="0"/>
        <w:adjustRightInd w:val="0"/>
        <w:ind w:firstLine="851"/>
        <w:jc w:val="both"/>
        <w:rPr>
          <w:sz w:val="28"/>
          <w:szCs w:val="28"/>
          <w:lang w:val="uk-UA"/>
        </w:rPr>
      </w:pPr>
      <w:r w:rsidRPr="00452AEB">
        <w:rPr>
          <w:b/>
          <w:bCs/>
          <w:sz w:val="28"/>
          <w:szCs w:val="28"/>
          <w:lang w:val="uk-UA"/>
        </w:rPr>
        <w:t xml:space="preserve">Тема 2. </w:t>
      </w:r>
      <w:proofErr w:type="spellStart"/>
      <w:r w:rsidRPr="00452AEB">
        <w:rPr>
          <w:b/>
          <w:sz w:val="28"/>
          <w:szCs w:val="28"/>
          <w:lang w:val="uk-UA"/>
        </w:rPr>
        <w:t>Дисоціативні</w:t>
      </w:r>
      <w:proofErr w:type="spellEnd"/>
      <w:r w:rsidRPr="00452AEB">
        <w:rPr>
          <w:b/>
          <w:sz w:val="28"/>
          <w:szCs w:val="28"/>
          <w:lang w:val="uk-UA"/>
        </w:rPr>
        <w:t xml:space="preserve"> розлади </w:t>
      </w:r>
      <w:r w:rsidRPr="00452AEB">
        <w:rPr>
          <w:b/>
          <w:sz w:val="28"/>
          <w:szCs w:val="28"/>
          <w:lang w:val="uk-UA" w:eastAsia="uk-UA"/>
        </w:rPr>
        <w:t>(</w:t>
      </w:r>
      <w:r w:rsidRPr="00155DD2">
        <w:rPr>
          <w:b/>
          <w:bCs/>
          <w:sz w:val="28"/>
          <w:szCs w:val="28"/>
          <w:lang w:eastAsia="uk-UA"/>
        </w:rPr>
        <w:t>F</w:t>
      </w:r>
      <w:r w:rsidRPr="00452AEB">
        <w:rPr>
          <w:b/>
          <w:bCs/>
          <w:sz w:val="28"/>
          <w:szCs w:val="28"/>
          <w:lang w:val="uk-UA" w:eastAsia="uk-UA"/>
        </w:rPr>
        <w:t>44)</w:t>
      </w:r>
      <w:r w:rsidRPr="00452AEB">
        <w:rPr>
          <w:b/>
          <w:sz w:val="28"/>
          <w:szCs w:val="28"/>
          <w:lang w:val="uk-UA"/>
        </w:rPr>
        <w:t>.</w:t>
      </w:r>
      <w:r>
        <w:rPr>
          <w:sz w:val="28"/>
          <w:szCs w:val="28"/>
          <w:lang w:val="uk-UA"/>
        </w:rPr>
        <w:t xml:space="preserve"> </w:t>
      </w:r>
      <w:r w:rsidRPr="00452AEB">
        <w:rPr>
          <w:sz w:val="28"/>
          <w:szCs w:val="28"/>
          <w:lang w:val="uk-UA" w:eastAsia="uk-UA"/>
        </w:rPr>
        <w:t xml:space="preserve">Етіологія та патогенез істерії. </w:t>
      </w:r>
      <w:proofErr w:type="spellStart"/>
      <w:r w:rsidRPr="00155DD2">
        <w:rPr>
          <w:sz w:val="28"/>
          <w:szCs w:val="28"/>
          <w:lang w:eastAsia="uk-UA"/>
        </w:rPr>
        <w:t>Особливості</w:t>
      </w:r>
      <w:proofErr w:type="spellEnd"/>
      <w:r w:rsidRPr="00155DD2">
        <w:rPr>
          <w:sz w:val="28"/>
          <w:szCs w:val="28"/>
          <w:lang w:eastAsia="uk-UA"/>
        </w:rPr>
        <w:t xml:space="preserve"> </w:t>
      </w:r>
      <w:proofErr w:type="spellStart"/>
      <w:r w:rsidRPr="00155DD2">
        <w:rPr>
          <w:sz w:val="28"/>
          <w:szCs w:val="28"/>
          <w:lang w:eastAsia="uk-UA"/>
        </w:rPr>
        <w:t>протікання</w:t>
      </w:r>
      <w:proofErr w:type="spellEnd"/>
      <w:r w:rsidRPr="00155DD2">
        <w:rPr>
          <w:sz w:val="28"/>
          <w:szCs w:val="28"/>
          <w:lang w:eastAsia="uk-UA"/>
        </w:rPr>
        <w:t xml:space="preserve">. </w:t>
      </w:r>
      <w:proofErr w:type="spellStart"/>
      <w:r w:rsidRPr="00155DD2">
        <w:rPr>
          <w:sz w:val="28"/>
          <w:szCs w:val="28"/>
          <w:lang w:eastAsia="uk-UA"/>
        </w:rPr>
        <w:t>Психоаналітичний</w:t>
      </w:r>
      <w:proofErr w:type="spellEnd"/>
      <w:r w:rsidRPr="00155DD2">
        <w:rPr>
          <w:sz w:val="28"/>
          <w:szCs w:val="28"/>
          <w:lang w:eastAsia="uk-UA"/>
        </w:rPr>
        <w:t xml:space="preserve"> </w:t>
      </w:r>
      <w:proofErr w:type="spellStart"/>
      <w:proofErr w:type="gramStart"/>
      <w:r w:rsidRPr="00155DD2">
        <w:rPr>
          <w:sz w:val="28"/>
          <w:szCs w:val="28"/>
          <w:lang w:eastAsia="uk-UA"/>
        </w:rPr>
        <w:t>п</w:t>
      </w:r>
      <w:proofErr w:type="gramEnd"/>
      <w:r w:rsidRPr="00155DD2">
        <w:rPr>
          <w:sz w:val="28"/>
          <w:szCs w:val="28"/>
          <w:lang w:eastAsia="uk-UA"/>
        </w:rPr>
        <w:t>ідхід</w:t>
      </w:r>
      <w:proofErr w:type="spellEnd"/>
      <w:r w:rsidRPr="00155DD2">
        <w:rPr>
          <w:sz w:val="28"/>
          <w:szCs w:val="28"/>
          <w:lang w:eastAsia="uk-UA"/>
        </w:rPr>
        <w:t xml:space="preserve"> до </w:t>
      </w:r>
      <w:proofErr w:type="spellStart"/>
      <w:r w:rsidRPr="00155DD2">
        <w:rPr>
          <w:sz w:val="28"/>
          <w:szCs w:val="28"/>
          <w:lang w:eastAsia="uk-UA"/>
        </w:rPr>
        <w:t>пояснення</w:t>
      </w:r>
      <w:proofErr w:type="spellEnd"/>
      <w:r w:rsidRPr="00155DD2">
        <w:rPr>
          <w:sz w:val="28"/>
          <w:szCs w:val="28"/>
          <w:lang w:eastAsia="uk-UA"/>
        </w:rPr>
        <w:t xml:space="preserve"> </w:t>
      </w:r>
      <w:proofErr w:type="spellStart"/>
      <w:r w:rsidRPr="00155DD2">
        <w:rPr>
          <w:sz w:val="28"/>
          <w:szCs w:val="28"/>
          <w:lang w:eastAsia="uk-UA"/>
        </w:rPr>
        <w:t>природи</w:t>
      </w:r>
      <w:proofErr w:type="spellEnd"/>
      <w:r w:rsidRPr="00155DD2">
        <w:rPr>
          <w:sz w:val="28"/>
          <w:szCs w:val="28"/>
          <w:lang w:eastAsia="uk-UA"/>
        </w:rPr>
        <w:t xml:space="preserve"> </w:t>
      </w:r>
      <w:proofErr w:type="spellStart"/>
      <w:r w:rsidRPr="00155DD2">
        <w:rPr>
          <w:sz w:val="28"/>
          <w:szCs w:val="28"/>
          <w:lang w:eastAsia="uk-UA"/>
        </w:rPr>
        <w:t>істерії</w:t>
      </w:r>
      <w:proofErr w:type="spellEnd"/>
      <w:r w:rsidRPr="00155DD2">
        <w:rPr>
          <w:sz w:val="28"/>
          <w:szCs w:val="28"/>
          <w:lang w:eastAsia="uk-UA"/>
        </w:rPr>
        <w:t xml:space="preserve">. </w:t>
      </w:r>
      <w:proofErr w:type="spellStart"/>
      <w:r w:rsidRPr="00155DD2">
        <w:rPr>
          <w:sz w:val="28"/>
          <w:szCs w:val="28"/>
          <w:lang w:eastAsia="uk-UA"/>
        </w:rPr>
        <w:t>Диференціація</w:t>
      </w:r>
      <w:proofErr w:type="spellEnd"/>
      <w:r w:rsidRPr="00155DD2">
        <w:rPr>
          <w:sz w:val="28"/>
          <w:szCs w:val="28"/>
          <w:lang w:eastAsia="uk-UA"/>
        </w:rPr>
        <w:t xml:space="preserve"> </w:t>
      </w:r>
      <w:proofErr w:type="spellStart"/>
      <w:r w:rsidRPr="00155DD2">
        <w:rPr>
          <w:sz w:val="28"/>
          <w:szCs w:val="28"/>
          <w:lang w:eastAsia="uk-UA"/>
        </w:rPr>
        <w:t>істеричного</w:t>
      </w:r>
      <w:proofErr w:type="spellEnd"/>
      <w:r w:rsidRPr="00155DD2">
        <w:rPr>
          <w:sz w:val="28"/>
          <w:szCs w:val="28"/>
          <w:lang w:eastAsia="uk-UA"/>
        </w:rPr>
        <w:t xml:space="preserve"> та </w:t>
      </w:r>
      <w:proofErr w:type="spellStart"/>
      <w:r w:rsidRPr="00155DD2">
        <w:rPr>
          <w:sz w:val="28"/>
          <w:szCs w:val="28"/>
          <w:lang w:eastAsia="uk-UA"/>
        </w:rPr>
        <w:t>епілептичного</w:t>
      </w:r>
      <w:proofErr w:type="spellEnd"/>
      <w:r w:rsidRPr="00155DD2">
        <w:rPr>
          <w:sz w:val="28"/>
          <w:szCs w:val="28"/>
          <w:lang w:eastAsia="uk-UA"/>
        </w:rPr>
        <w:t xml:space="preserve"> нападу.</w:t>
      </w:r>
      <w:r w:rsidRPr="00155DD2">
        <w:rPr>
          <w:sz w:val="28"/>
          <w:szCs w:val="28"/>
          <w:lang w:val="uk-UA"/>
        </w:rPr>
        <w:t xml:space="preserve"> Гострі істеричні реакції. Синдром </w:t>
      </w:r>
      <w:proofErr w:type="spellStart"/>
      <w:r w:rsidRPr="00155DD2">
        <w:rPr>
          <w:sz w:val="28"/>
          <w:szCs w:val="28"/>
          <w:lang w:val="uk-UA"/>
        </w:rPr>
        <w:t>Ганзера</w:t>
      </w:r>
      <w:proofErr w:type="spellEnd"/>
      <w:r w:rsidRPr="00155DD2">
        <w:rPr>
          <w:sz w:val="28"/>
          <w:szCs w:val="28"/>
          <w:lang w:val="uk-UA"/>
        </w:rPr>
        <w:t xml:space="preserve">, псевдо деменція, </w:t>
      </w:r>
      <w:proofErr w:type="spellStart"/>
      <w:r w:rsidRPr="00155DD2">
        <w:rPr>
          <w:sz w:val="28"/>
          <w:szCs w:val="28"/>
          <w:lang w:val="uk-UA"/>
        </w:rPr>
        <w:t>пуерилізм</w:t>
      </w:r>
      <w:proofErr w:type="spellEnd"/>
      <w:r w:rsidRPr="00155DD2">
        <w:rPr>
          <w:sz w:val="28"/>
          <w:szCs w:val="28"/>
          <w:lang w:val="uk-UA"/>
        </w:rPr>
        <w:t>. Гострий психогенний ступор.</w:t>
      </w:r>
    </w:p>
    <w:p w:rsidR="00BE258C" w:rsidRPr="000F70F6" w:rsidRDefault="00BE258C" w:rsidP="00207F76">
      <w:pPr>
        <w:pStyle w:val="a9"/>
        <w:ind w:left="0" w:firstLine="851"/>
        <w:jc w:val="both"/>
        <w:rPr>
          <w:b/>
          <w:bCs/>
          <w:sz w:val="28"/>
          <w:szCs w:val="28"/>
        </w:rPr>
      </w:pPr>
      <w:r w:rsidRPr="00155DD2">
        <w:rPr>
          <w:b/>
          <w:bCs/>
          <w:sz w:val="28"/>
          <w:szCs w:val="28"/>
        </w:rPr>
        <w:t xml:space="preserve">Тема 3. Невроз нав’язливих станів </w:t>
      </w:r>
      <w:r w:rsidRPr="00155DD2">
        <w:rPr>
          <w:b/>
          <w:sz w:val="28"/>
          <w:szCs w:val="28"/>
        </w:rPr>
        <w:t>(</w:t>
      </w:r>
      <w:r w:rsidRPr="00155DD2">
        <w:rPr>
          <w:b/>
          <w:sz w:val="28"/>
          <w:szCs w:val="28"/>
          <w:lang w:val="ru-RU"/>
        </w:rPr>
        <w:t>F</w:t>
      </w:r>
      <w:r w:rsidRPr="00155DD2">
        <w:rPr>
          <w:b/>
          <w:sz w:val="28"/>
          <w:szCs w:val="28"/>
        </w:rPr>
        <w:t xml:space="preserve">40- </w:t>
      </w:r>
      <w:r w:rsidRPr="00155DD2">
        <w:rPr>
          <w:b/>
          <w:sz w:val="28"/>
          <w:szCs w:val="28"/>
          <w:lang w:val="ru-RU"/>
        </w:rPr>
        <w:t>F</w:t>
      </w:r>
      <w:r w:rsidRPr="00155DD2">
        <w:rPr>
          <w:b/>
          <w:sz w:val="28"/>
          <w:szCs w:val="28"/>
        </w:rPr>
        <w:t>42)</w:t>
      </w:r>
      <w:r w:rsidRPr="00155DD2">
        <w:rPr>
          <w:b/>
          <w:bCs/>
          <w:sz w:val="28"/>
          <w:szCs w:val="28"/>
        </w:rPr>
        <w:t xml:space="preserve">. </w:t>
      </w:r>
      <w:r w:rsidRPr="00155DD2">
        <w:rPr>
          <w:bCs/>
          <w:sz w:val="28"/>
          <w:szCs w:val="28"/>
        </w:rPr>
        <w:t>Поняття фобій, види</w:t>
      </w:r>
      <w:r>
        <w:rPr>
          <w:bCs/>
          <w:sz w:val="28"/>
          <w:szCs w:val="28"/>
        </w:rPr>
        <w:t xml:space="preserve"> фобій</w:t>
      </w:r>
      <w:r w:rsidRPr="000F70F6">
        <w:rPr>
          <w:bCs/>
          <w:sz w:val="28"/>
          <w:szCs w:val="28"/>
        </w:rPr>
        <w:t>.</w:t>
      </w:r>
      <w:r>
        <w:rPr>
          <w:b/>
          <w:bCs/>
          <w:sz w:val="28"/>
          <w:szCs w:val="28"/>
        </w:rPr>
        <w:t xml:space="preserve"> </w:t>
      </w:r>
      <w:r w:rsidRPr="007E5635">
        <w:rPr>
          <w:bCs/>
          <w:sz w:val="28"/>
          <w:szCs w:val="28"/>
        </w:rPr>
        <w:t>Страхи дітей в нормі відносно віку.</w:t>
      </w:r>
      <w:r>
        <w:rPr>
          <w:b/>
          <w:bCs/>
          <w:sz w:val="28"/>
          <w:szCs w:val="28"/>
        </w:rPr>
        <w:t xml:space="preserve"> </w:t>
      </w:r>
      <w:proofErr w:type="spellStart"/>
      <w:r w:rsidRPr="000F70F6">
        <w:rPr>
          <w:bCs/>
          <w:sz w:val="28"/>
          <w:szCs w:val="28"/>
        </w:rPr>
        <w:t>Фобійні</w:t>
      </w:r>
      <w:proofErr w:type="spellEnd"/>
      <w:r w:rsidRPr="000F70F6">
        <w:rPr>
          <w:bCs/>
          <w:sz w:val="28"/>
          <w:szCs w:val="28"/>
        </w:rPr>
        <w:t xml:space="preserve"> тривожні розлади (</w:t>
      </w:r>
      <w:r w:rsidRPr="000F70F6">
        <w:rPr>
          <w:sz w:val="28"/>
          <w:szCs w:val="28"/>
          <w:lang w:val="ru-RU"/>
        </w:rPr>
        <w:t>F</w:t>
      </w:r>
      <w:r w:rsidRPr="000F70F6">
        <w:rPr>
          <w:sz w:val="28"/>
          <w:szCs w:val="28"/>
        </w:rPr>
        <w:t>40)</w:t>
      </w:r>
      <w:r w:rsidRPr="000F70F6">
        <w:rPr>
          <w:bCs/>
          <w:sz w:val="28"/>
          <w:szCs w:val="28"/>
        </w:rPr>
        <w:t>.</w:t>
      </w:r>
      <w:r>
        <w:rPr>
          <w:bCs/>
          <w:sz w:val="28"/>
          <w:szCs w:val="28"/>
        </w:rPr>
        <w:t xml:space="preserve"> Соціальні фобії</w:t>
      </w:r>
    </w:p>
    <w:p w:rsidR="00BE258C" w:rsidRDefault="00BE258C" w:rsidP="00207F76">
      <w:pPr>
        <w:pStyle w:val="a9"/>
        <w:ind w:left="0" w:firstLine="851"/>
        <w:jc w:val="both"/>
        <w:rPr>
          <w:sz w:val="28"/>
          <w:szCs w:val="28"/>
        </w:rPr>
      </w:pPr>
      <w:r>
        <w:rPr>
          <w:b/>
          <w:sz w:val="28"/>
          <w:szCs w:val="28"/>
        </w:rPr>
        <w:t>Тема 4</w:t>
      </w:r>
      <w:r w:rsidRPr="000F70F6">
        <w:rPr>
          <w:b/>
          <w:sz w:val="28"/>
          <w:szCs w:val="28"/>
        </w:rPr>
        <w:t>.</w:t>
      </w:r>
      <w:r w:rsidRPr="000F70F6">
        <w:rPr>
          <w:sz w:val="28"/>
          <w:szCs w:val="28"/>
        </w:rPr>
        <w:t xml:space="preserve"> </w:t>
      </w:r>
      <w:proofErr w:type="spellStart"/>
      <w:r w:rsidRPr="000F70F6">
        <w:rPr>
          <w:b/>
          <w:sz w:val="28"/>
          <w:szCs w:val="28"/>
        </w:rPr>
        <w:t>Обсесивно-компульсивні</w:t>
      </w:r>
      <w:proofErr w:type="spellEnd"/>
      <w:r w:rsidRPr="000F70F6">
        <w:rPr>
          <w:b/>
          <w:sz w:val="28"/>
          <w:szCs w:val="28"/>
        </w:rPr>
        <w:t xml:space="preserve"> розлади (</w:t>
      </w:r>
      <w:r w:rsidRPr="000F70F6">
        <w:rPr>
          <w:b/>
          <w:sz w:val="28"/>
          <w:szCs w:val="28"/>
          <w:lang w:val="ru-RU"/>
        </w:rPr>
        <w:t>F</w:t>
      </w:r>
      <w:r w:rsidRPr="000F70F6">
        <w:rPr>
          <w:b/>
          <w:sz w:val="28"/>
          <w:szCs w:val="28"/>
        </w:rPr>
        <w:t>42)</w:t>
      </w:r>
      <w:r>
        <w:rPr>
          <w:b/>
          <w:sz w:val="28"/>
          <w:szCs w:val="28"/>
        </w:rPr>
        <w:t xml:space="preserve">. </w:t>
      </w:r>
      <w:proofErr w:type="spellStart"/>
      <w:r w:rsidRPr="000F70F6">
        <w:rPr>
          <w:bCs/>
          <w:sz w:val="28"/>
          <w:szCs w:val="28"/>
        </w:rPr>
        <w:t>Обсесивно-компульсивний</w:t>
      </w:r>
      <w:proofErr w:type="spellEnd"/>
      <w:r w:rsidRPr="000F70F6">
        <w:rPr>
          <w:bCs/>
          <w:sz w:val="28"/>
          <w:szCs w:val="28"/>
        </w:rPr>
        <w:t xml:space="preserve"> розлад (</w:t>
      </w:r>
      <w:r w:rsidRPr="000F70F6">
        <w:rPr>
          <w:sz w:val="28"/>
          <w:szCs w:val="28"/>
        </w:rPr>
        <w:t>F42)</w:t>
      </w:r>
      <w:r>
        <w:rPr>
          <w:bCs/>
          <w:sz w:val="28"/>
          <w:szCs w:val="28"/>
        </w:rPr>
        <w:t>, основні симптоми, протікання. Психологічна допомога при ОКР. Диференціальна діагностика.</w:t>
      </w:r>
      <w:r>
        <w:rPr>
          <w:sz w:val="28"/>
          <w:szCs w:val="28"/>
        </w:rPr>
        <w:t xml:space="preserve"> Невротичні, пов’язані зі стресом і </w:t>
      </w:r>
      <w:proofErr w:type="spellStart"/>
      <w:r>
        <w:rPr>
          <w:bCs/>
          <w:sz w:val="28"/>
          <w:szCs w:val="28"/>
        </w:rPr>
        <w:t>с</w:t>
      </w:r>
      <w:r w:rsidRPr="000F70F6">
        <w:rPr>
          <w:bCs/>
          <w:sz w:val="28"/>
          <w:szCs w:val="28"/>
        </w:rPr>
        <w:t>оматоформні</w:t>
      </w:r>
      <w:proofErr w:type="spellEnd"/>
      <w:r w:rsidRPr="000F70F6">
        <w:rPr>
          <w:bCs/>
          <w:sz w:val="28"/>
          <w:szCs w:val="28"/>
        </w:rPr>
        <w:t xml:space="preserve"> розлади (</w:t>
      </w:r>
      <w:r w:rsidRPr="000F70F6">
        <w:rPr>
          <w:sz w:val="28"/>
          <w:szCs w:val="28"/>
          <w:lang w:val="ru-RU"/>
        </w:rPr>
        <w:t>F</w:t>
      </w:r>
      <w:r w:rsidRPr="000F70F6">
        <w:rPr>
          <w:sz w:val="28"/>
          <w:szCs w:val="28"/>
        </w:rPr>
        <w:t>45).</w:t>
      </w:r>
    </w:p>
    <w:p w:rsidR="00BE258C" w:rsidRPr="007E5635" w:rsidRDefault="00BE258C" w:rsidP="00207F76">
      <w:pPr>
        <w:pStyle w:val="a9"/>
        <w:ind w:left="0" w:firstLine="851"/>
        <w:jc w:val="both"/>
        <w:rPr>
          <w:b/>
          <w:bCs/>
          <w:sz w:val="28"/>
          <w:szCs w:val="28"/>
        </w:rPr>
      </w:pPr>
      <w:r w:rsidRPr="007E5635">
        <w:rPr>
          <w:b/>
          <w:sz w:val="28"/>
          <w:szCs w:val="28"/>
        </w:rPr>
        <w:t>Тема 5. Панічні напади</w:t>
      </w:r>
      <w:r>
        <w:rPr>
          <w:b/>
          <w:sz w:val="28"/>
          <w:szCs w:val="28"/>
        </w:rPr>
        <w:t xml:space="preserve"> (</w:t>
      </w:r>
      <w:r w:rsidRPr="000F70F6">
        <w:rPr>
          <w:sz w:val="28"/>
          <w:szCs w:val="28"/>
          <w:lang w:val="ru-RU"/>
        </w:rPr>
        <w:t>F</w:t>
      </w:r>
      <w:r w:rsidRPr="000F70F6">
        <w:rPr>
          <w:sz w:val="28"/>
          <w:szCs w:val="28"/>
        </w:rPr>
        <w:t>4</w:t>
      </w:r>
      <w:r>
        <w:rPr>
          <w:sz w:val="28"/>
          <w:szCs w:val="28"/>
        </w:rPr>
        <w:t xml:space="preserve">0.00-40.01). Психічні симптоми, загальні симптоми за </w:t>
      </w:r>
      <w:r>
        <w:rPr>
          <w:sz w:val="28"/>
          <w:szCs w:val="28"/>
          <w:lang w:val="en-US"/>
        </w:rPr>
        <w:t>DSM</w:t>
      </w:r>
      <w:r>
        <w:rPr>
          <w:sz w:val="28"/>
          <w:szCs w:val="28"/>
        </w:rPr>
        <w:t xml:space="preserve">-4. Етіологія. </w:t>
      </w:r>
      <w:r>
        <w:rPr>
          <w:bCs/>
          <w:sz w:val="28"/>
          <w:szCs w:val="28"/>
        </w:rPr>
        <w:t xml:space="preserve">Тривожні, </w:t>
      </w:r>
      <w:proofErr w:type="spellStart"/>
      <w:r>
        <w:rPr>
          <w:bCs/>
          <w:sz w:val="28"/>
          <w:szCs w:val="28"/>
        </w:rPr>
        <w:t>тривожно-фобійні</w:t>
      </w:r>
      <w:proofErr w:type="spellEnd"/>
      <w:r>
        <w:rPr>
          <w:bCs/>
          <w:sz w:val="28"/>
          <w:szCs w:val="28"/>
        </w:rPr>
        <w:t xml:space="preserve"> розлади. </w:t>
      </w:r>
      <w:proofErr w:type="spellStart"/>
      <w:r>
        <w:rPr>
          <w:bCs/>
          <w:sz w:val="28"/>
          <w:szCs w:val="28"/>
        </w:rPr>
        <w:t>Генералізований</w:t>
      </w:r>
      <w:proofErr w:type="spellEnd"/>
      <w:r>
        <w:rPr>
          <w:bCs/>
          <w:sz w:val="28"/>
          <w:szCs w:val="28"/>
        </w:rPr>
        <w:t xml:space="preserve"> тривожний розлад. </w:t>
      </w:r>
      <w:r w:rsidRPr="007E5635">
        <w:rPr>
          <w:sz w:val="28"/>
          <w:szCs w:val="28"/>
        </w:rPr>
        <w:t>Методи надання самодопомоги. Психотерапія при панічних нападах.</w:t>
      </w:r>
    </w:p>
    <w:p w:rsidR="00BE258C" w:rsidRDefault="00BE258C" w:rsidP="00207F76">
      <w:pPr>
        <w:pStyle w:val="a9"/>
        <w:ind w:left="0" w:firstLine="851"/>
        <w:jc w:val="both"/>
        <w:rPr>
          <w:sz w:val="28"/>
          <w:szCs w:val="28"/>
        </w:rPr>
      </w:pPr>
      <w:r>
        <w:rPr>
          <w:b/>
          <w:sz w:val="28"/>
          <w:szCs w:val="28"/>
        </w:rPr>
        <w:t xml:space="preserve">Тема 6. Гостра реакція на стрес. </w:t>
      </w:r>
      <w:r w:rsidRPr="00CB3626">
        <w:rPr>
          <w:sz w:val="28"/>
          <w:szCs w:val="28"/>
        </w:rPr>
        <w:t>Посттравматичні стресові розлади</w:t>
      </w:r>
      <w:r>
        <w:rPr>
          <w:sz w:val="28"/>
          <w:szCs w:val="28"/>
        </w:rPr>
        <w:t xml:space="preserve"> (ПТСР)</w:t>
      </w:r>
      <w:r w:rsidRPr="00CB3626">
        <w:rPr>
          <w:sz w:val="28"/>
          <w:szCs w:val="28"/>
        </w:rPr>
        <w:t>.</w:t>
      </w:r>
      <w:r>
        <w:rPr>
          <w:sz w:val="28"/>
          <w:szCs w:val="28"/>
        </w:rPr>
        <w:t xml:space="preserve"> Наслідки бойового стресу. Клінічні діагностичні критерії. Перша психологічна допомога при ПТСР. Психодіагностика ПТСР.</w:t>
      </w:r>
    </w:p>
    <w:p w:rsidR="00BE258C" w:rsidRPr="000C7C65" w:rsidRDefault="00BE258C" w:rsidP="00207F76">
      <w:pPr>
        <w:pStyle w:val="a9"/>
        <w:ind w:left="0" w:firstLine="851"/>
        <w:jc w:val="both"/>
        <w:rPr>
          <w:sz w:val="28"/>
          <w:szCs w:val="28"/>
        </w:rPr>
      </w:pPr>
      <w:r w:rsidRPr="00CB3626">
        <w:rPr>
          <w:b/>
          <w:sz w:val="28"/>
          <w:szCs w:val="28"/>
        </w:rPr>
        <w:t>Тема 7. Розлади сну</w:t>
      </w:r>
      <w:r>
        <w:rPr>
          <w:sz w:val="28"/>
          <w:szCs w:val="28"/>
        </w:rPr>
        <w:t xml:space="preserve"> (</w:t>
      </w:r>
      <w:r w:rsidRPr="000F70F6">
        <w:rPr>
          <w:sz w:val="28"/>
          <w:szCs w:val="28"/>
          <w:lang w:val="ru-RU"/>
        </w:rPr>
        <w:t>F</w:t>
      </w:r>
      <w:r>
        <w:rPr>
          <w:sz w:val="28"/>
          <w:szCs w:val="28"/>
        </w:rPr>
        <w:t>51.0-51.9).</w:t>
      </w:r>
      <w:r>
        <w:rPr>
          <w:b/>
          <w:sz w:val="28"/>
          <w:szCs w:val="28"/>
        </w:rPr>
        <w:t xml:space="preserve"> </w:t>
      </w:r>
      <w:proofErr w:type="spellStart"/>
      <w:r w:rsidRPr="000C7C65">
        <w:rPr>
          <w:sz w:val="28"/>
          <w:szCs w:val="28"/>
        </w:rPr>
        <w:t>Диссомнія</w:t>
      </w:r>
      <w:proofErr w:type="spellEnd"/>
      <w:r w:rsidRPr="000C7C65">
        <w:rPr>
          <w:sz w:val="28"/>
          <w:szCs w:val="28"/>
        </w:rPr>
        <w:t xml:space="preserve">. </w:t>
      </w:r>
      <w:proofErr w:type="spellStart"/>
      <w:r w:rsidRPr="000C7C65">
        <w:rPr>
          <w:sz w:val="28"/>
          <w:szCs w:val="28"/>
        </w:rPr>
        <w:t>Парасомнія</w:t>
      </w:r>
      <w:proofErr w:type="spellEnd"/>
      <w:r w:rsidRPr="000C7C65">
        <w:rPr>
          <w:sz w:val="28"/>
          <w:szCs w:val="28"/>
        </w:rPr>
        <w:t>. сомнамбулізм. Нічні жахи. Кошмари</w:t>
      </w:r>
      <w:r>
        <w:rPr>
          <w:sz w:val="28"/>
          <w:szCs w:val="28"/>
        </w:rPr>
        <w:t>. Невротичне та психіатричне порушення сну.</w:t>
      </w:r>
      <w:r w:rsidRPr="000C7C65">
        <w:rPr>
          <w:sz w:val="28"/>
          <w:szCs w:val="28"/>
        </w:rPr>
        <w:t xml:space="preserve"> </w:t>
      </w:r>
    </w:p>
    <w:p w:rsidR="00BE258C" w:rsidRDefault="00BE258C" w:rsidP="00207F76">
      <w:pPr>
        <w:pStyle w:val="a9"/>
        <w:ind w:left="0" w:firstLine="851"/>
        <w:jc w:val="both"/>
        <w:rPr>
          <w:sz w:val="28"/>
          <w:szCs w:val="28"/>
          <w:lang w:eastAsia="uk-UA"/>
        </w:rPr>
      </w:pPr>
      <w:r>
        <w:rPr>
          <w:b/>
          <w:sz w:val="28"/>
          <w:szCs w:val="28"/>
        </w:rPr>
        <w:t>Тема 8</w:t>
      </w:r>
      <w:r w:rsidRPr="000F70F6">
        <w:rPr>
          <w:b/>
          <w:sz w:val="28"/>
          <w:szCs w:val="28"/>
        </w:rPr>
        <w:t xml:space="preserve">. </w:t>
      </w:r>
      <w:r>
        <w:rPr>
          <w:b/>
          <w:sz w:val="28"/>
          <w:szCs w:val="28"/>
        </w:rPr>
        <w:t>Вікові о</w:t>
      </w:r>
      <w:r w:rsidRPr="000F70F6">
        <w:rPr>
          <w:b/>
          <w:sz w:val="28"/>
          <w:szCs w:val="28"/>
        </w:rPr>
        <w:t>с</w:t>
      </w:r>
      <w:r>
        <w:rPr>
          <w:b/>
          <w:sz w:val="28"/>
          <w:szCs w:val="28"/>
        </w:rPr>
        <w:t xml:space="preserve">обливості невротичних розладів. </w:t>
      </w:r>
      <w:r w:rsidRPr="000F70F6">
        <w:rPr>
          <w:sz w:val="28"/>
          <w:szCs w:val="28"/>
          <w:lang w:eastAsia="uk-UA"/>
        </w:rPr>
        <w:t>Загальна характеристика невротичних розладів у дітей. Невропат</w:t>
      </w:r>
      <w:r>
        <w:rPr>
          <w:sz w:val="28"/>
          <w:szCs w:val="28"/>
          <w:lang w:eastAsia="uk-UA"/>
        </w:rPr>
        <w:t>ія.</w:t>
      </w:r>
      <w:r w:rsidRPr="00155DD2">
        <w:rPr>
          <w:sz w:val="28"/>
          <w:szCs w:val="28"/>
          <w:lang w:eastAsia="uk-UA"/>
        </w:rPr>
        <w:t xml:space="preserve"> Неврози </w:t>
      </w:r>
      <w:r>
        <w:rPr>
          <w:sz w:val="28"/>
          <w:szCs w:val="28"/>
          <w:lang w:eastAsia="uk-UA"/>
        </w:rPr>
        <w:t xml:space="preserve">дитячого та </w:t>
      </w:r>
      <w:r w:rsidRPr="00155DD2">
        <w:rPr>
          <w:sz w:val="28"/>
          <w:szCs w:val="28"/>
          <w:lang w:eastAsia="uk-UA"/>
        </w:rPr>
        <w:t xml:space="preserve">підліткового віку. </w:t>
      </w:r>
      <w:proofErr w:type="spellStart"/>
      <w:r>
        <w:rPr>
          <w:sz w:val="28"/>
          <w:szCs w:val="28"/>
          <w:lang w:eastAsia="uk-UA"/>
        </w:rPr>
        <w:t>Енкопрез</w:t>
      </w:r>
      <w:proofErr w:type="spellEnd"/>
      <w:r>
        <w:rPr>
          <w:sz w:val="28"/>
          <w:szCs w:val="28"/>
          <w:lang w:eastAsia="uk-UA"/>
        </w:rPr>
        <w:t xml:space="preserve">. Заїкання. Синдром </w:t>
      </w:r>
      <w:proofErr w:type="spellStart"/>
      <w:r>
        <w:rPr>
          <w:sz w:val="28"/>
          <w:szCs w:val="28"/>
          <w:lang w:eastAsia="uk-UA"/>
        </w:rPr>
        <w:t>Жіля</w:t>
      </w:r>
      <w:proofErr w:type="spellEnd"/>
      <w:r>
        <w:rPr>
          <w:sz w:val="28"/>
          <w:szCs w:val="28"/>
          <w:lang w:eastAsia="uk-UA"/>
        </w:rPr>
        <w:t xml:space="preserve"> де ля </w:t>
      </w:r>
      <w:proofErr w:type="spellStart"/>
      <w:r>
        <w:rPr>
          <w:sz w:val="28"/>
          <w:szCs w:val="28"/>
          <w:lang w:eastAsia="uk-UA"/>
        </w:rPr>
        <w:t>Туретта</w:t>
      </w:r>
      <w:proofErr w:type="spellEnd"/>
      <w:r>
        <w:rPr>
          <w:sz w:val="28"/>
          <w:szCs w:val="28"/>
          <w:lang w:eastAsia="uk-UA"/>
        </w:rPr>
        <w:t xml:space="preserve">. </w:t>
      </w:r>
      <w:proofErr w:type="spellStart"/>
      <w:r w:rsidRPr="00155DD2">
        <w:rPr>
          <w:sz w:val="28"/>
          <w:szCs w:val="28"/>
          <w:lang w:eastAsia="uk-UA"/>
        </w:rPr>
        <w:t>Дисморфофобія</w:t>
      </w:r>
      <w:proofErr w:type="spellEnd"/>
      <w:r w:rsidRPr="00155DD2">
        <w:rPr>
          <w:sz w:val="28"/>
          <w:szCs w:val="28"/>
          <w:lang w:eastAsia="uk-UA"/>
        </w:rPr>
        <w:t>. Інволюційні неврози.</w:t>
      </w:r>
      <w:r>
        <w:rPr>
          <w:sz w:val="28"/>
          <w:szCs w:val="28"/>
          <w:lang w:eastAsia="uk-UA"/>
        </w:rPr>
        <w:t xml:space="preserve"> Особливості психологічного діагностування невротичних станів. </w:t>
      </w:r>
    </w:p>
    <w:p w:rsidR="00F63030" w:rsidRPr="00F63030" w:rsidRDefault="00F63030" w:rsidP="00207F76">
      <w:pPr>
        <w:pStyle w:val="a9"/>
        <w:ind w:left="0" w:firstLine="993"/>
        <w:jc w:val="both"/>
        <w:rPr>
          <w:b/>
          <w:bCs/>
          <w:sz w:val="28"/>
          <w:szCs w:val="28"/>
        </w:rPr>
      </w:pPr>
      <w:r>
        <w:rPr>
          <w:b/>
          <w:sz w:val="28"/>
          <w:szCs w:val="28"/>
        </w:rPr>
        <w:t>Тема 9</w:t>
      </w:r>
      <w:r w:rsidR="00BE258C" w:rsidRPr="000F70F6">
        <w:rPr>
          <w:b/>
          <w:sz w:val="28"/>
          <w:szCs w:val="28"/>
        </w:rPr>
        <w:t xml:space="preserve">. Психотерапія невротичних розладів. </w:t>
      </w:r>
      <w:r w:rsidR="00BE258C" w:rsidRPr="000F70F6">
        <w:rPr>
          <w:sz w:val="28"/>
          <w:szCs w:val="28"/>
        </w:rPr>
        <w:t>Методи психологічног</w:t>
      </w:r>
      <w:r w:rsidR="00BE258C">
        <w:rPr>
          <w:sz w:val="28"/>
          <w:szCs w:val="28"/>
        </w:rPr>
        <w:t xml:space="preserve">о консультування та психотерапія невротичних розладів. Використання </w:t>
      </w:r>
      <w:proofErr w:type="spellStart"/>
      <w:r w:rsidR="00BE258C">
        <w:rPr>
          <w:sz w:val="28"/>
          <w:szCs w:val="28"/>
        </w:rPr>
        <w:lastRenderedPageBreak/>
        <w:t>психодинамічних</w:t>
      </w:r>
      <w:proofErr w:type="spellEnd"/>
      <w:r w:rsidR="00BE258C">
        <w:rPr>
          <w:sz w:val="28"/>
          <w:szCs w:val="28"/>
        </w:rPr>
        <w:t xml:space="preserve"> підходів у лікуванні невротичних розладів. </w:t>
      </w:r>
      <w:r w:rsidR="00AA6CEB">
        <w:rPr>
          <w:sz w:val="28"/>
          <w:szCs w:val="28"/>
        </w:rPr>
        <w:t xml:space="preserve">Піскова терапія. </w:t>
      </w:r>
      <w:proofErr w:type="gramStart"/>
      <w:r w:rsidR="00AA6CEB">
        <w:rPr>
          <w:sz w:val="28"/>
          <w:szCs w:val="28"/>
          <w:lang w:val="en-US"/>
        </w:rPr>
        <w:t>TRE</w:t>
      </w:r>
      <w:r w:rsidR="00AA6CEB">
        <w:rPr>
          <w:sz w:val="28"/>
          <w:szCs w:val="28"/>
        </w:rPr>
        <w:t>-терапія.</w:t>
      </w:r>
      <w:proofErr w:type="gramEnd"/>
      <w:r w:rsidR="00AA6CEB">
        <w:rPr>
          <w:sz w:val="28"/>
          <w:szCs w:val="28"/>
        </w:rPr>
        <w:t xml:space="preserve"> Індивідуальний глибинний аналіз за </w:t>
      </w:r>
      <w:proofErr w:type="spellStart"/>
      <w:r w:rsidR="00AA6CEB">
        <w:rPr>
          <w:sz w:val="28"/>
          <w:szCs w:val="28"/>
        </w:rPr>
        <w:t>Адлером</w:t>
      </w:r>
      <w:proofErr w:type="spellEnd"/>
      <w:r w:rsidR="00AA6CEB">
        <w:rPr>
          <w:sz w:val="28"/>
          <w:szCs w:val="28"/>
        </w:rPr>
        <w:t>.</w:t>
      </w:r>
    </w:p>
    <w:p w:rsidR="00207F76" w:rsidRDefault="00207F76" w:rsidP="00D14D9B">
      <w:pPr>
        <w:pStyle w:val="a9"/>
        <w:ind w:left="540"/>
        <w:jc w:val="center"/>
        <w:rPr>
          <w:b/>
          <w:bCs/>
          <w:sz w:val="32"/>
          <w:szCs w:val="32"/>
        </w:rPr>
      </w:pPr>
    </w:p>
    <w:p w:rsidR="00BE258C" w:rsidRPr="008856AF" w:rsidRDefault="00BE258C" w:rsidP="00D14D9B">
      <w:pPr>
        <w:pStyle w:val="a9"/>
        <w:ind w:left="540"/>
        <w:jc w:val="center"/>
        <w:rPr>
          <w:b/>
          <w:bCs/>
          <w:sz w:val="32"/>
          <w:szCs w:val="32"/>
        </w:rPr>
      </w:pPr>
      <w:r w:rsidRPr="008856AF">
        <w:rPr>
          <w:b/>
          <w:bCs/>
          <w:sz w:val="32"/>
          <w:szCs w:val="32"/>
        </w:rPr>
        <w:t>Структура навчальної дисципліни</w:t>
      </w:r>
    </w:p>
    <w:p w:rsidR="00BE258C" w:rsidRPr="003B5E28" w:rsidRDefault="00BE258C" w:rsidP="00BE258C">
      <w:pPr>
        <w:ind w:firstLine="708"/>
        <w:jc w:val="center"/>
        <w:rPr>
          <w:b/>
          <w:bCs/>
          <w:szCs w:val="28"/>
          <w:lang w:val="uk-UA"/>
        </w:rPr>
      </w:pPr>
    </w:p>
    <w:tbl>
      <w:tblPr>
        <w:tblW w:w="503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1038"/>
        <w:gridCol w:w="8"/>
        <w:gridCol w:w="500"/>
        <w:gridCol w:w="510"/>
        <w:gridCol w:w="641"/>
        <w:gridCol w:w="604"/>
        <w:gridCol w:w="641"/>
        <w:gridCol w:w="790"/>
        <w:gridCol w:w="567"/>
        <w:gridCol w:w="559"/>
        <w:gridCol w:w="108"/>
        <w:gridCol w:w="535"/>
        <w:gridCol w:w="604"/>
        <w:gridCol w:w="461"/>
      </w:tblGrid>
      <w:tr w:rsidR="00BE258C" w:rsidRPr="00AA6CEB" w:rsidTr="00161BC4">
        <w:trPr>
          <w:cantSplit/>
        </w:trPr>
        <w:tc>
          <w:tcPr>
            <w:tcW w:w="1293" w:type="pct"/>
            <w:vMerge w:val="restart"/>
          </w:tcPr>
          <w:p w:rsidR="00BE258C" w:rsidRPr="00901416" w:rsidRDefault="00BE258C" w:rsidP="00452AEB">
            <w:pPr>
              <w:jc w:val="center"/>
              <w:rPr>
                <w:lang w:val="uk-UA"/>
              </w:rPr>
            </w:pPr>
            <w:r w:rsidRPr="00901416">
              <w:rPr>
                <w:lang w:val="uk-UA"/>
              </w:rPr>
              <w:t>Назви змістових модулів і тем</w:t>
            </w:r>
          </w:p>
        </w:tc>
        <w:tc>
          <w:tcPr>
            <w:tcW w:w="3707" w:type="pct"/>
            <w:gridSpan w:val="14"/>
          </w:tcPr>
          <w:p w:rsidR="00BE258C" w:rsidRPr="00901416" w:rsidRDefault="00BE258C" w:rsidP="00452AEB">
            <w:pPr>
              <w:jc w:val="center"/>
              <w:rPr>
                <w:lang w:val="uk-UA"/>
              </w:rPr>
            </w:pPr>
            <w:r w:rsidRPr="00901416">
              <w:rPr>
                <w:lang w:val="uk-UA"/>
              </w:rPr>
              <w:t>Кількість годин</w:t>
            </w:r>
          </w:p>
        </w:tc>
      </w:tr>
      <w:tr w:rsidR="00BE258C" w:rsidRPr="00901416" w:rsidTr="00161BC4">
        <w:trPr>
          <w:cantSplit/>
        </w:trPr>
        <w:tc>
          <w:tcPr>
            <w:tcW w:w="1293" w:type="pct"/>
            <w:vMerge/>
          </w:tcPr>
          <w:p w:rsidR="00BE258C" w:rsidRPr="00901416" w:rsidRDefault="00BE258C" w:rsidP="00452AEB">
            <w:pPr>
              <w:jc w:val="center"/>
              <w:rPr>
                <w:lang w:val="uk-UA"/>
              </w:rPr>
            </w:pPr>
          </w:p>
        </w:tc>
        <w:tc>
          <w:tcPr>
            <w:tcW w:w="1931" w:type="pct"/>
            <w:gridSpan w:val="7"/>
          </w:tcPr>
          <w:p w:rsidR="00BE258C" w:rsidRPr="00901416" w:rsidRDefault="00BE258C" w:rsidP="00452AEB">
            <w:pPr>
              <w:jc w:val="center"/>
              <w:rPr>
                <w:lang w:val="uk-UA"/>
              </w:rPr>
            </w:pPr>
            <w:r w:rsidRPr="00901416">
              <w:rPr>
                <w:lang w:val="uk-UA"/>
              </w:rPr>
              <w:t>денна форма</w:t>
            </w:r>
          </w:p>
        </w:tc>
        <w:tc>
          <w:tcPr>
            <w:tcW w:w="1776" w:type="pct"/>
            <w:gridSpan w:val="7"/>
          </w:tcPr>
          <w:p w:rsidR="00BE258C" w:rsidRPr="00901416" w:rsidRDefault="00BE258C" w:rsidP="00452AEB">
            <w:pPr>
              <w:jc w:val="center"/>
              <w:rPr>
                <w:lang w:val="uk-UA"/>
              </w:rPr>
            </w:pPr>
            <w:r w:rsidRPr="00901416">
              <w:rPr>
                <w:lang w:val="uk-UA"/>
              </w:rPr>
              <w:t>Заочна форма</w:t>
            </w:r>
          </w:p>
        </w:tc>
      </w:tr>
      <w:tr w:rsidR="00BE258C" w:rsidRPr="00901416" w:rsidTr="00161BC4">
        <w:trPr>
          <w:cantSplit/>
        </w:trPr>
        <w:tc>
          <w:tcPr>
            <w:tcW w:w="1293" w:type="pct"/>
            <w:vMerge/>
          </w:tcPr>
          <w:p w:rsidR="00BE258C" w:rsidRPr="00901416" w:rsidRDefault="00BE258C" w:rsidP="00452AEB">
            <w:pPr>
              <w:jc w:val="center"/>
              <w:rPr>
                <w:lang w:val="uk-UA"/>
              </w:rPr>
            </w:pPr>
          </w:p>
        </w:tc>
        <w:tc>
          <w:tcPr>
            <w:tcW w:w="508" w:type="pct"/>
            <w:vMerge w:val="restart"/>
            <w:shd w:val="clear" w:color="auto" w:fill="auto"/>
          </w:tcPr>
          <w:p w:rsidR="00BE258C" w:rsidRPr="00901416" w:rsidRDefault="00BE258C" w:rsidP="00452AEB">
            <w:pPr>
              <w:jc w:val="center"/>
              <w:rPr>
                <w:lang w:val="uk-UA"/>
              </w:rPr>
            </w:pPr>
            <w:r w:rsidRPr="00901416">
              <w:rPr>
                <w:lang w:val="uk-UA"/>
              </w:rPr>
              <w:t xml:space="preserve">усього </w:t>
            </w:r>
          </w:p>
        </w:tc>
        <w:tc>
          <w:tcPr>
            <w:tcW w:w="1423" w:type="pct"/>
            <w:gridSpan w:val="6"/>
            <w:shd w:val="clear" w:color="auto" w:fill="auto"/>
          </w:tcPr>
          <w:p w:rsidR="00BE258C" w:rsidRPr="00901416" w:rsidRDefault="00BE258C" w:rsidP="00452AEB">
            <w:pPr>
              <w:jc w:val="center"/>
              <w:rPr>
                <w:lang w:val="uk-UA"/>
              </w:rPr>
            </w:pPr>
            <w:r w:rsidRPr="00901416">
              <w:rPr>
                <w:lang w:val="uk-UA"/>
              </w:rPr>
              <w:t>у тому числі</w:t>
            </w:r>
          </w:p>
        </w:tc>
        <w:tc>
          <w:tcPr>
            <w:tcW w:w="387" w:type="pct"/>
            <w:vMerge w:val="restart"/>
            <w:shd w:val="clear" w:color="auto" w:fill="auto"/>
          </w:tcPr>
          <w:p w:rsidR="00BE258C" w:rsidRPr="00901416" w:rsidRDefault="00BE258C" w:rsidP="00452AEB">
            <w:pPr>
              <w:jc w:val="center"/>
              <w:rPr>
                <w:lang w:val="uk-UA"/>
              </w:rPr>
            </w:pPr>
            <w:r w:rsidRPr="00901416">
              <w:rPr>
                <w:lang w:val="uk-UA"/>
              </w:rPr>
              <w:t xml:space="preserve">усього </w:t>
            </w:r>
          </w:p>
        </w:tc>
        <w:tc>
          <w:tcPr>
            <w:tcW w:w="1389" w:type="pct"/>
            <w:gridSpan w:val="6"/>
            <w:shd w:val="clear" w:color="auto" w:fill="auto"/>
          </w:tcPr>
          <w:p w:rsidR="00BE258C" w:rsidRPr="00901416" w:rsidRDefault="00BE258C" w:rsidP="00452AEB">
            <w:pPr>
              <w:jc w:val="center"/>
              <w:rPr>
                <w:lang w:val="uk-UA"/>
              </w:rPr>
            </w:pPr>
            <w:r w:rsidRPr="00901416">
              <w:rPr>
                <w:lang w:val="uk-UA"/>
              </w:rPr>
              <w:t>у тому числі</w:t>
            </w:r>
          </w:p>
        </w:tc>
      </w:tr>
      <w:tr w:rsidR="008856AF" w:rsidRPr="00901416" w:rsidTr="008856AF">
        <w:trPr>
          <w:cantSplit/>
        </w:trPr>
        <w:tc>
          <w:tcPr>
            <w:tcW w:w="1293" w:type="pct"/>
            <w:vMerge/>
          </w:tcPr>
          <w:p w:rsidR="00BE258C" w:rsidRPr="00901416" w:rsidRDefault="00BE258C" w:rsidP="00452AEB">
            <w:pPr>
              <w:jc w:val="center"/>
              <w:rPr>
                <w:lang w:val="uk-UA"/>
              </w:rPr>
            </w:pPr>
          </w:p>
        </w:tc>
        <w:tc>
          <w:tcPr>
            <w:tcW w:w="508" w:type="pct"/>
            <w:vMerge/>
            <w:shd w:val="clear" w:color="auto" w:fill="auto"/>
          </w:tcPr>
          <w:p w:rsidR="00BE258C" w:rsidRPr="00901416" w:rsidRDefault="00BE258C" w:rsidP="00452AEB">
            <w:pPr>
              <w:jc w:val="center"/>
              <w:rPr>
                <w:lang w:val="uk-UA"/>
              </w:rPr>
            </w:pPr>
          </w:p>
        </w:tc>
        <w:tc>
          <w:tcPr>
            <w:tcW w:w="249" w:type="pct"/>
            <w:gridSpan w:val="2"/>
            <w:shd w:val="clear" w:color="auto" w:fill="auto"/>
          </w:tcPr>
          <w:p w:rsidR="00BE258C" w:rsidRPr="00901416" w:rsidRDefault="00BE258C" w:rsidP="00452AEB">
            <w:pPr>
              <w:jc w:val="center"/>
              <w:rPr>
                <w:lang w:val="uk-UA"/>
              </w:rPr>
            </w:pPr>
            <w:r w:rsidRPr="00901416">
              <w:rPr>
                <w:lang w:val="uk-UA"/>
              </w:rPr>
              <w:t>Л</w:t>
            </w:r>
            <w:r>
              <w:rPr>
                <w:lang w:val="uk-UA"/>
              </w:rPr>
              <w:t xml:space="preserve"> </w:t>
            </w:r>
          </w:p>
        </w:tc>
        <w:tc>
          <w:tcPr>
            <w:tcW w:w="250" w:type="pct"/>
          </w:tcPr>
          <w:p w:rsidR="00BE258C" w:rsidRPr="00901416" w:rsidRDefault="00BE258C" w:rsidP="00452AEB">
            <w:pPr>
              <w:jc w:val="center"/>
              <w:rPr>
                <w:lang w:val="uk-UA"/>
              </w:rPr>
            </w:pPr>
            <w:r w:rsidRPr="00901416">
              <w:rPr>
                <w:lang w:val="uk-UA"/>
              </w:rPr>
              <w:t>П</w:t>
            </w:r>
          </w:p>
        </w:tc>
        <w:tc>
          <w:tcPr>
            <w:tcW w:w="314" w:type="pct"/>
          </w:tcPr>
          <w:p w:rsidR="00BE258C" w:rsidRPr="00901416" w:rsidRDefault="00BE258C" w:rsidP="00452AEB">
            <w:pPr>
              <w:jc w:val="center"/>
              <w:rPr>
                <w:lang w:val="uk-UA"/>
              </w:rPr>
            </w:pPr>
            <w:proofErr w:type="spellStart"/>
            <w:r w:rsidRPr="00901416">
              <w:rPr>
                <w:lang w:val="uk-UA"/>
              </w:rPr>
              <w:t>Лаб</w:t>
            </w:r>
            <w:proofErr w:type="spellEnd"/>
          </w:p>
        </w:tc>
        <w:tc>
          <w:tcPr>
            <w:tcW w:w="296" w:type="pct"/>
          </w:tcPr>
          <w:p w:rsidR="00BE258C" w:rsidRPr="00901416" w:rsidRDefault="00BE258C" w:rsidP="00452AEB">
            <w:pPr>
              <w:jc w:val="center"/>
              <w:rPr>
                <w:lang w:val="uk-UA"/>
              </w:rPr>
            </w:pPr>
            <w:proofErr w:type="spellStart"/>
            <w:r w:rsidRPr="00901416">
              <w:rPr>
                <w:lang w:val="uk-UA"/>
              </w:rPr>
              <w:t>інд</w:t>
            </w:r>
            <w:proofErr w:type="spellEnd"/>
          </w:p>
        </w:tc>
        <w:tc>
          <w:tcPr>
            <w:tcW w:w="314" w:type="pct"/>
          </w:tcPr>
          <w:p w:rsidR="00BE258C" w:rsidRPr="00901416" w:rsidRDefault="00BE258C" w:rsidP="00452AEB">
            <w:pPr>
              <w:jc w:val="center"/>
              <w:rPr>
                <w:lang w:val="uk-UA"/>
              </w:rPr>
            </w:pPr>
            <w:proofErr w:type="spellStart"/>
            <w:r w:rsidRPr="00901416">
              <w:rPr>
                <w:lang w:val="uk-UA"/>
              </w:rPr>
              <w:t>с.р</w:t>
            </w:r>
            <w:proofErr w:type="spellEnd"/>
            <w:r w:rsidRPr="00901416">
              <w:rPr>
                <w:lang w:val="uk-UA"/>
              </w:rPr>
              <w:t>.</w:t>
            </w:r>
          </w:p>
        </w:tc>
        <w:tc>
          <w:tcPr>
            <w:tcW w:w="387" w:type="pct"/>
            <w:vMerge/>
            <w:shd w:val="clear" w:color="auto" w:fill="auto"/>
          </w:tcPr>
          <w:p w:rsidR="00BE258C" w:rsidRPr="00901416" w:rsidRDefault="00BE258C" w:rsidP="00452AEB">
            <w:pPr>
              <w:jc w:val="center"/>
              <w:rPr>
                <w:lang w:val="uk-UA"/>
              </w:rPr>
            </w:pPr>
          </w:p>
        </w:tc>
        <w:tc>
          <w:tcPr>
            <w:tcW w:w="278" w:type="pct"/>
            <w:shd w:val="clear" w:color="auto" w:fill="auto"/>
          </w:tcPr>
          <w:p w:rsidR="00BE258C" w:rsidRPr="00901416" w:rsidRDefault="008856AF" w:rsidP="00452AEB">
            <w:pPr>
              <w:jc w:val="center"/>
              <w:rPr>
                <w:lang w:val="uk-UA"/>
              </w:rPr>
            </w:pPr>
            <w:r w:rsidRPr="00901416">
              <w:rPr>
                <w:lang w:val="uk-UA"/>
              </w:rPr>
              <w:t>Л</w:t>
            </w:r>
          </w:p>
        </w:tc>
        <w:tc>
          <w:tcPr>
            <w:tcW w:w="327" w:type="pct"/>
            <w:gridSpan w:val="2"/>
          </w:tcPr>
          <w:p w:rsidR="00BE258C" w:rsidRPr="00901416" w:rsidRDefault="00BE258C" w:rsidP="00452AEB">
            <w:pPr>
              <w:jc w:val="center"/>
              <w:rPr>
                <w:lang w:val="uk-UA"/>
              </w:rPr>
            </w:pPr>
            <w:r w:rsidRPr="00901416">
              <w:rPr>
                <w:lang w:val="uk-UA"/>
              </w:rPr>
              <w:t>п</w:t>
            </w:r>
          </w:p>
        </w:tc>
        <w:tc>
          <w:tcPr>
            <w:tcW w:w="262" w:type="pct"/>
          </w:tcPr>
          <w:p w:rsidR="00BE258C" w:rsidRPr="00901416" w:rsidRDefault="00BE258C" w:rsidP="00452AEB">
            <w:pPr>
              <w:jc w:val="center"/>
              <w:rPr>
                <w:lang w:val="uk-UA"/>
              </w:rPr>
            </w:pPr>
            <w:proofErr w:type="spellStart"/>
            <w:r w:rsidRPr="00901416">
              <w:rPr>
                <w:lang w:val="uk-UA"/>
              </w:rPr>
              <w:t>лаб</w:t>
            </w:r>
            <w:proofErr w:type="spellEnd"/>
          </w:p>
        </w:tc>
        <w:tc>
          <w:tcPr>
            <w:tcW w:w="296" w:type="pct"/>
          </w:tcPr>
          <w:p w:rsidR="00BE258C" w:rsidRPr="00901416" w:rsidRDefault="00BE258C" w:rsidP="00452AEB">
            <w:pPr>
              <w:jc w:val="center"/>
              <w:rPr>
                <w:lang w:val="uk-UA"/>
              </w:rPr>
            </w:pPr>
            <w:proofErr w:type="spellStart"/>
            <w:r w:rsidRPr="00901416">
              <w:rPr>
                <w:lang w:val="uk-UA"/>
              </w:rPr>
              <w:t>інд</w:t>
            </w:r>
            <w:proofErr w:type="spellEnd"/>
          </w:p>
        </w:tc>
        <w:tc>
          <w:tcPr>
            <w:tcW w:w="226" w:type="pct"/>
          </w:tcPr>
          <w:p w:rsidR="00BE258C" w:rsidRPr="00901416" w:rsidRDefault="00BE258C" w:rsidP="00452AEB">
            <w:pPr>
              <w:jc w:val="center"/>
              <w:rPr>
                <w:lang w:val="uk-UA"/>
              </w:rPr>
            </w:pPr>
            <w:proofErr w:type="spellStart"/>
            <w:r w:rsidRPr="00901416">
              <w:rPr>
                <w:lang w:val="uk-UA"/>
              </w:rPr>
              <w:t>С.р</w:t>
            </w:r>
            <w:proofErr w:type="spellEnd"/>
            <w:r w:rsidRPr="00901416">
              <w:rPr>
                <w:lang w:val="uk-UA"/>
              </w:rPr>
              <w:t>.</w:t>
            </w:r>
          </w:p>
        </w:tc>
      </w:tr>
      <w:tr w:rsidR="008856AF" w:rsidRPr="00901416" w:rsidTr="008856AF">
        <w:tc>
          <w:tcPr>
            <w:tcW w:w="1293" w:type="pct"/>
          </w:tcPr>
          <w:p w:rsidR="00BE258C" w:rsidRPr="00901416" w:rsidRDefault="00BE258C" w:rsidP="00452AEB">
            <w:pPr>
              <w:jc w:val="center"/>
              <w:rPr>
                <w:b/>
                <w:bCs/>
                <w:lang w:val="uk-UA"/>
              </w:rPr>
            </w:pPr>
            <w:r w:rsidRPr="00901416">
              <w:rPr>
                <w:b/>
                <w:bCs/>
                <w:lang w:val="uk-UA"/>
              </w:rPr>
              <w:t>2</w:t>
            </w:r>
          </w:p>
        </w:tc>
        <w:tc>
          <w:tcPr>
            <w:tcW w:w="508" w:type="pct"/>
            <w:shd w:val="clear" w:color="auto" w:fill="auto"/>
          </w:tcPr>
          <w:p w:rsidR="00BE258C" w:rsidRPr="00901416" w:rsidRDefault="00BE258C" w:rsidP="00452AEB">
            <w:pPr>
              <w:jc w:val="center"/>
              <w:rPr>
                <w:b/>
                <w:bCs/>
                <w:lang w:val="uk-UA"/>
              </w:rPr>
            </w:pPr>
            <w:r w:rsidRPr="00901416">
              <w:rPr>
                <w:b/>
                <w:bCs/>
                <w:lang w:val="uk-UA"/>
              </w:rPr>
              <w:t>90</w:t>
            </w:r>
          </w:p>
        </w:tc>
        <w:tc>
          <w:tcPr>
            <w:tcW w:w="249" w:type="pct"/>
            <w:gridSpan w:val="2"/>
            <w:shd w:val="clear" w:color="auto" w:fill="auto"/>
          </w:tcPr>
          <w:p w:rsidR="00BE258C" w:rsidRPr="00901416" w:rsidRDefault="00BE258C" w:rsidP="00452AEB">
            <w:pPr>
              <w:jc w:val="center"/>
              <w:rPr>
                <w:b/>
                <w:bCs/>
                <w:lang w:val="uk-UA"/>
              </w:rPr>
            </w:pPr>
            <w:r>
              <w:rPr>
                <w:b/>
                <w:bCs/>
                <w:lang w:val="uk-UA"/>
              </w:rPr>
              <w:t>8</w:t>
            </w:r>
          </w:p>
        </w:tc>
        <w:tc>
          <w:tcPr>
            <w:tcW w:w="250" w:type="pct"/>
          </w:tcPr>
          <w:p w:rsidR="00BE258C" w:rsidRPr="00901416" w:rsidRDefault="00BE258C" w:rsidP="00452AEB">
            <w:pPr>
              <w:jc w:val="center"/>
              <w:rPr>
                <w:b/>
                <w:bCs/>
                <w:lang w:val="uk-UA"/>
              </w:rPr>
            </w:pPr>
            <w:r>
              <w:rPr>
                <w:b/>
                <w:bCs/>
                <w:lang w:val="uk-UA"/>
              </w:rPr>
              <w:t>12</w:t>
            </w:r>
          </w:p>
        </w:tc>
        <w:tc>
          <w:tcPr>
            <w:tcW w:w="314" w:type="pct"/>
          </w:tcPr>
          <w:p w:rsidR="00BE258C" w:rsidRPr="00901416" w:rsidRDefault="00BE258C" w:rsidP="00452AEB">
            <w:pPr>
              <w:jc w:val="center"/>
              <w:rPr>
                <w:b/>
                <w:bCs/>
                <w:lang w:val="uk-UA"/>
              </w:rPr>
            </w:pPr>
          </w:p>
        </w:tc>
        <w:tc>
          <w:tcPr>
            <w:tcW w:w="296" w:type="pct"/>
          </w:tcPr>
          <w:p w:rsidR="00BE258C" w:rsidRPr="00901416" w:rsidRDefault="00BE258C" w:rsidP="00452AEB">
            <w:pPr>
              <w:jc w:val="center"/>
              <w:rPr>
                <w:b/>
                <w:bCs/>
                <w:lang w:val="uk-UA"/>
              </w:rPr>
            </w:pPr>
          </w:p>
        </w:tc>
        <w:tc>
          <w:tcPr>
            <w:tcW w:w="314" w:type="pct"/>
          </w:tcPr>
          <w:p w:rsidR="00BE258C" w:rsidRPr="00901416" w:rsidRDefault="00BE258C" w:rsidP="00452AEB">
            <w:pPr>
              <w:jc w:val="center"/>
              <w:rPr>
                <w:b/>
                <w:bCs/>
                <w:lang w:val="uk-UA"/>
              </w:rPr>
            </w:pPr>
            <w:r w:rsidRPr="00901416">
              <w:rPr>
                <w:b/>
                <w:bCs/>
                <w:lang w:val="uk-UA"/>
              </w:rPr>
              <w:t>60</w:t>
            </w:r>
          </w:p>
        </w:tc>
        <w:tc>
          <w:tcPr>
            <w:tcW w:w="387" w:type="pct"/>
            <w:shd w:val="clear" w:color="auto" w:fill="auto"/>
          </w:tcPr>
          <w:p w:rsidR="00BE258C" w:rsidRPr="00901416" w:rsidRDefault="00BE258C" w:rsidP="00452AEB">
            <w:pPr>
              <w:jc w:val="center"/>
              <w:rPr>
                <w:b/>
                <w:bCs/>
                <w:lang w:val="uk-UA"/>
              </w:rPr>
            </w:pPr>
            <w:r w:rsidRPr="00901416">
              <w:rPr>
                <w:b/>
                <w:bCs/>
                <w:lang w:val="uk-UA"/>
              </w:rPr>
              <w:t>90</w:t>
            </w:r>
          </w:p>
        </w:tc>
        <w:tc>
          <w:tcPr>
            <w:tcW w:w="278" w:type="pct"/>
            <w:shd w:val="clear" w:color="auto" w:fill="auto"/>
          </w:tcPr>
          <w:p w:rsidR="00BE258C" w:rsidRPr="00901416" w:rsidRDefault="00BE258C" w:rsidP="00452AEB">
            <w:pPr>
              <w:jc w:val="center"/>
              <w:rPr>
                <w:b/>
                <w:bCs/>
                <w:lang w:val="uk-UA"/>
              </w:rPr>
            </w:pPr>
            <w:r>
              <w:rPr>
                <w:b/>
                <w:bCs/>
                <w:lang w:val="uk-UA"/>
              </w:rPr>
              <w:t>6</w:t>
            </w:r>
          </w:p>
        </w:tc>
        <w:tc>
          <w:tcPr>
            <w:tcW w:w="327" w:type="pct"/>
            <w:gridSpan w:val="2"/>
          </w:tcPr>
          <w:p w:rsidR="00BE258C" w:rsidRPr="00901416" w:rsidRDefault="00BE258C" w:rsidP="00452AEB">
            <w:pPr>
              <w:jc w:val="center"/>
              <w:rPr>
                <w:b/>
                <w:bCs/>
                <w:lang w:val="uk-UA"/>
              </w:rPr>
            </w:pPr>
            <w:r>
              <w:rPr>
                <w:b/>
                <w:bCs/>
                <w:lang w:val="uk-UA"/>
              </w:rPr>
              <w:t>2</w:t>
            </w:r>
          </w:p>
        </w:tc>
        <w:tc>
          <w:tcPr>
            <w:tcW w:w="262" w:type="pct"/>
          </w:tcPr>
          <w:p w:rsidR="00BE258C" w:rsidRPr="00901416" w:rsidRDefault="00BE258C" w:rsidP="00452AEB">
            <w:pPr>
              <w:jc w:val="center"/>
              <w:rPr>
                <w:b/>
                <w:bCs/>
                <w:lang w:val="uk-UA"/>
              </w:rPr>
            </w:pPr>
          </w:p>
        </w:tc>
        <w:tc>
          <w:tcPr>
            <w:tcW w:w="296" w:type="pct"/>
          </w:tcPr>
          <w:p w:rsidR="00BE258C" w:rsidRPr="00901416" w:rsidRDefault="00BE258C" w:rsidP="00452AEB">
            <w:pPr>
              <w:jc w:val="center"/>
              <w:rPr>
                <w:b/>
                <w:bCs/>
                <w:lang w:val="uk-UA"/>
              </w:rPr>
            </w:pPr>
          </w:p>
        </w:tc>
        <w:tc>
          <w:tcPr>
            <w:tcW w:w="226" w:type="pct"/>
          </w:tcPr>
          <w:p w:rsidR="00BE258C" w:rsidRPr="00901416" w:rsidRDefault="00BE258C" w:rsidP="00452AEB">
            <w:pPr>
              <w:jc w:val="center"/>
              <w:rPr>
                <w:b/>
                <w:bCs/>
                <w:lang w:val="uk-UA"/>
              </w:rPr>
            </w:pPr>
            <w:r>
              <w:rPr>
                <w:b/>
                <w:bCs/>
                <w:lang w:val="uk-UA"/>
              </w:rPr>
              <w:t>82</w:t>
            </w:r>
          </w:p>
        </w:tc>
      </w:tr>
      <w:tr w:rsidR="00BE258C" w:rsidRPr="003B5E28" w:rsidTr="00161BC4">
        <w:trPr>
          <w:cantSplit/>
        </w:trPr>
        <w:tc>
          <w:tcPr>
            <w:tcW w:w="5000" w:type="pct"/>
            <w:gridSpan w:val="15"/>
          </w:tcPr>
          <w:p w:rsidR="00BE258C" w:rsidRPr="003B5E28" w:rsidRDefault="00BE258C" w:rsidP="00452AEB">
            <w:pPr>
              <w:jc w:val="center"/>
              <w:rPr>
                <w:b/>
                <w:bCs/>
                <w:lang w:val="uk-UA"/>
              </w:rPr>
            </w:pPr>
            <w:r w:rsidRPr="003B5E28">
              <w:rPr>
                <w:b/>
                <w:bCs/>
                <w:lang w:val="uk-UA"/>
              </w:rPr>
              <w:t>Модуль 1</w:t>
            </w:r>
          </w:p>
        </w:tc>
      </w:tr>
      <w:tr w:rsidR="00BE258C" w:rsidRPr="003B5E28" w:rsidTr="00161BC4">
        <w:trPr>
          <w:cantSplit/>
          <w:trHeight w:val="637"/>
        </w:trPr>
        <w:tc>
          <w:tcPr>
            <w:tcW w:w="5000" w:type="pct"/>
            <w:gridSpan w:val="15"/>
          </w:tcPr>
          <w:p w:rsidR="00BE258C" w:rsidRPr="00207F76" w:rsidRDefault="00BE258C" w:rsidP="00207F76">
            <w:pPr>
              <w:pStyle w:val="21"/>
              <w:spacing w:after="0" w:line="240" w:lineRule="auto"/>
              <w:ind w:left="0" w:firstLine="539"/>
              <w:jc w:val="center"/>
              <w:rPr>
                <w:b/>
                <w:lang w:val="uk-UA"/>
              </w:rPr>
            </w:pPr>
            <w:r w:rsidRPr="003B5E28">
              <w:rPr>
                <w:b/>
                <w:bCs/>
                <w:lang w:val="uk-UA"/>
              </w:rPr>
              <w:t>З</w:t>
            </w:r>
            <w:r w:rsidRPr="00AA6CEB">
              <w:rPr>
                <w:b/>
                <w:bCs/>
                <w:sz w:val="24"/>
                <w:lang w:val="uk-UA"/>
              </w:rPr>
              <w:t>містовий модуль 1</w:t>
            </w:r>
            <w:r w:rsidRPr="00AA6CEB">
              <w:rPr>
                <w:sz w:val="24"/>
                <w:lang w:val="uk-UA"/>
              </w:rPr>
              <w:t>.</w:t>
            </w:r>
            <w:r w:rsidRPr="00AA6CEB">
              <w:rPr>
                <w:b/>
                <w:sz w:val="24"/>
                <w:lang w:val="uk-UA"/>
              </w:rPr>
              <w:t xml:space="preserve"> Вступ до </w:t>
            </w:r>
            <w:proofErr w:type="spellStart"/>
            <w:r w:rsidRPr="00AA6CEB">
              <w:rPr>
                <w:b/>
                <w:sz w:val="24"/>
                <w:lang w:val="uk-UA"/>
              </w:rPr>
              <w:t>неврозології</w:t>
            </w:r>
            <w:proofErr w:type="spellEnd"/>
          </w:p>
        </w:tc>
      </w:tr>
      <w:tr w:rsidR="008856AF" w:rsidRPr="00161BC4" w:rsidTr="008856AF">
        <w:tc>
          <w:tcPr>
            <w:tcW w:w="1293" w:type="pct"/>
          </w:tcPr>
          <w:p w:rsidR="00BE258C" w:rsidRPr="00161BC4" w:rsidRDefault="00BE258C" w:rsidP="00BE258C">
            <w:pPr>
              <w:rPr>
                <w:lang w:val="uk-UA"/>
              </w:rPr>
            </w:pPr>
            <w:r w:rsidRPr="00161BC4">
              <w:rPr>
                <w:b/>
                <w:bCs/>
                <w:lang w:val="uk-UA"/>
              </w:rPr>
              <w:t>Тема 1.</w:t>
            </w:r>
            <w:r w:rsidRPr="00161BC4">
              <w:rPr>
                <w:lang w:val="uk-UA"/>
              </w:rPr>
              <w:t xml:space="preserve"> </w:t>
            </w:r>
            <w:r w:rsidRPr="00161BC4">
              <w:rPr>
                <w:bCs/>
              </w:rPr>
              <w:t xml:space="preserve">Предмет </w:t>
            </w:r>
            <w:proofErr w:type="spellStart"/>
            <w:r w:rsidRPr="00161BC4">
              <w:rPr>
                <w:bCs/>
              </w:rPr>
              <w:t>вивчення</w:t>
            </w:r>
            <w:proofErr w:type="spellEnd"/>
            <w:r w:rsidRPr="00161BC4">
              <w:rPr>
                <w:bCs/>
              </w:rPr>
              <w:t xml:space="preserve"> </w:t>
            </w:r>
            <w:proofErr w:type="spellStart"/>
            <w:r w:rsidRPr="00161BC4">
              <w:rPr>
                <w:bCs/>
              </w:rPr>
              <w:t>неврозології</w:t>
            </w:r>
            <w:proofErr w:type="spellEnd"/>
            <w:r w:rsidRPr="00161BC4">
              <w:rPr>
                <w:bCs/>
              </w:rPr>
              <w:t xml:space="preserve">. </w:t>
            </w:r>
            <w:r w:rsidRPr="00161BC4">
              <w:rPr>
                <w:bCs/>
                <w:lang w:val="uk-UA"/>
              </w:rPr>
              <w:t>Симптом. Синдром. Регістр (</w:t>
            </w:r>
            <w:proofErr w:type="spellStart"/>
            <w:r w:rsidRPr="00161BC4">
              <w:rPr>
                <w:bCs/>
                <w:lang w:val="uk-UA"/>
              </w:rPr>
              <w:t>психотичний</w:t>
            </w:r>
            <w:proofErr w:type="spellEnd"/>
            <w:r w:rsidRPr="00161BC4">
              <w:rPr>
                <w:bCs/>
                <w:lang w:val="uk-UA"/>
              </w:rPr>
              <w:t>, невротичний).</w:t>
            </w:r>
          </w:p>
        </w:tc>
        <w:tc>
          <w:tcPr>
            <w:tcW w:w="508" w:type="pct"/>
            <w:shd w:val="clear" w:color="auto" w:fill="auto"/>
          </w:tcPr>
          <w:p w:rsidR="00BE258C" w:rsidRPr="00161BC4" w:rsidRDefault="00BE258C" w:rsidP="00452AEB">
            <w:pPr>
              <w:rPr>
                <w:lang w:val="uk-UA"/>
              </w:rPr>
            </w:pPr>
          </w:p>
        </w:tc>
        <w:tc>
          <w:tcPr>
            <w:tcW w:w="249" w:type="pct"/>
            <w:gridSpan w:val="2"/>
            <w:shd w:val="clear" w:color="auto" w:fill="auto"/>
          </w:tcPr>
          <w:p w:rsidR="00BE258C" w:rsidRPr="00161BC4" w:rsidRDefault="00BE258C" w:rsidP="00452AEB">
            <w:pPr>
              <w:rPr>
                <w:lang w:val="uk-UA"/>
              </w:rPr>
            </w:pPr>
            <w:r w:rsidRPr="00161BC4">
              <w:rPr>
                <w:lang w:val="uk-UA"/>
              </w:rPr>
              <w:t>2</w:t>
            </w:r>
          </w:p>
        </w:tc>
        <w:tc>
          <w:tcPr>
            <w:tcW w:w="250" w:type="pct"/>
          </w:tcPr>
          <w:p w:rsidR="00BE258C" w:rsidRPr="00161BC4" w:rsidRDefault="00BE258C" w:rsidP="00452AEB">
            <w:pPr>
              <w:rPr>
                <w:lang w:val="uk-UA"/>
              </w:rPr>
            </w:pPr>
          </w:p>
        </w:tc>
        <w:tc>
          <w:tcPr>
            <w:tcW w:w="314" w:type="pct"/>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314" w:type="pct"/>
          </w:tcPr>
          <w:p w:rsidR="00BE258C" w:rsidRPr="00161BC4" w:rsidRDefault="00AA6CEB" w:rsidP="00452AEB">
            <w:pPr>
              <w:rPr>
                <w:lang w:val="uk-UA"/>
              </w:rPr>
            </w:pPr>
            <w:r w:rsidRPr="00161BC4">
              <w:rPr>
                <w:lang w:val="uk-UA"/>
              </w:rPr>
              <w:t>6</w:t>
            </w:r>
          </w:p>
        </w:tc>
        <w:tc>
          <w:tcPr>
            <w:tcW w:w="387" w:type="pct"/>
            <w:shd w:val="clear" w:color="auto" w:fill="auto"/>
          </w:tcPr>
          <w:p w:rsidR="00BE258C" w:rsidRPr="00161BC4" w:rsidRDefault="00BE258C" w:rsidP="00452AEB">
            <w:pPr>
              <w:rPr>
                <w:lang w:val="uk-UA"/>
              </w:rPr>
            </w:pPr>
          </w:p>
        </w:tc>
        <w:tc>
          <w:tcPr>
            <w:tcW w:w="278" w:type="pct"/>
            <w:shd w:val="clear" w:color="auto" w:fill="auto"/>
          </w:tcPr>
          <w:p w:rsidR="00BE258C" w:rsidRPr="00161BC4" w:rsidRDefault="00BE258C" w:rsidP="00452AEB">
            <w:pPr>
              <w:rPr>
                <w:lang w:val="uk-UA"/>
              </w:rPr>
            </w:pPr>
            <w:r w:rsidRPr="00161BC4">
              <w:rPr>
                <w:lang w:val="uk-UA"/>
              </w:rPr>
              <w:t>2</w:t>
            </w:r>
          </w:p>
        </w:tc>
        <w:tc>
          <w:tcPr>
            <w:tcW w:w="274" w:type="pct"/>
          </w:tcPr>
          <w:p w:rsidR="00BE258C" w:rsidRPr="00161BC4" w:rsidRDefault="00BE258C" w:rsidP="00452AEB">
            <w:pPr>
              <w:rPr>
                <w:lang w:val="uk-UA"/>
              </w:rPr>
            </w:pPr>
          </w:p>
        </w:tc>
        <w:tc>
          <w:tcPr>
            <w:tcW w:w="315" w:type="pct"/>
            <w:gridSpan w:val="2"/>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226" w:type="pct"/>
          </w:tcPr>
          <w:p w:rsidR="00BE258C" w:rsidRPr="00161BC4" w:rsidRDefault="00AA6CEB" w:rsidP="00452AEB">
            <w:pPr>
              <w:rPr>
                <w:lang w:val="uk-UA"/>
              </w:rPr>
            </w:pPr>
            <w:r w:rsidRPr="00161BC4">
              <w:rPr>
                <w:lang w:val="uk-UA"/>
              </w:rPr>
              <w:t>8</w:t>
            </w:r>
          </w:p>
        </w:tc>
      </w:tr>
      <w:tr w:rsidR="008856AF" w:rsidRPr="00161BC4" w:rsidTr="008856AF">
        <w:tc>
          <w:tcPr>
            <w:tcW w:w="1293" w:type="pct"/>
          </w:tcPr>
          <w:p w:rsidR="00BE258C" w:rsidRPr="00161BC4" w:rsidRDefault="00BE258C" w:rsidP="00452AEB">
            <w:pPr>
              <w:rPr>
                <w:b/>
                <w:bCs/>
                <w:lang w:val="uk-UA"/>
              </w:rPr>
            </w:pPr>
            <w:r w:rsidRPr="00161BC4">
              <w:rPr>
                <w:b/>
                <w:bCs/>
                <w:lang w:val="uk-UA"/>
              </w:rPr>
              <w:t>Разом за змістовим модулем 1</w:t>
            </w:r>
          </w:p>
        </w:tc>
        <w:tc>
          <w:tcPr>
            <w:tcW w:w="508" w:type="pct"/>
            <w:shd w:val="clear" w:color="auto" w:fill="auto"/>
          </w:tcPr>
          <w:p w:rsidR="00BE258C" w:rsidRPr="00161BC4" w:rsidRDefault="00BE258C" w:rsidP="00452AEB">
            <w:pPr>
              <w:rPr>
                <w:b/>
                <w:lang w:val="uk-UA"/>
              </w:rPr>
            </w:pPr>
          </w:p>
        </w:tc>
        <w:tc>
          <w:tcPr>
            <w:tcW w:w="249" w:type="pct"/>
            <w:gridSpan w:val="2"/>
            <w:shd w:val="clear" w:color="auto" w:fill="auto"/>
          </w:tcPr>
          <w:p w:rsidR="00BE258C" w:rsidRPr="00161BC4" w:rsidRDefault="00AA6CEB" w:rsidP="00452AEB">
            <w:pPr>
              <w:rPr>
                <w:b/>
                <w:lang w:val="uk-UA"/>
              </w:rPr>
            </w:pPr>
            <w:r w:rsidRPr="00161BC4">
              <w:rPr>
                <w:b/>
                <w:lang w:val="uk-UA"/>
              </w:rPr>
              <w:t>2</w:t>
            </w:r>
          </w:p>
        </w:tc>
        <w:tc>
          <w:tcPr>
            <w:tcW w:w="250" w:type="pct"/>
          </w:tcPr>
          <w:p w:rsidR="00BE258C" w:rsidRPr="00161BC4" w:rsidRDefault="00BE258C" w:rsidP="00452AEB">
            <w:pPr>
              <w:rPr>
                <w:b/>
                <w:lang w:val="uk-UA"/>
              </w:rPr>
            </w:pPr>
          </w:p>
        </w:tc>
        <w:tc>
          <w:tcPr>
            <w:tcW w:w="314" w:type="pct"/>
          </w:tcPr>
          <w:p w:rsidR="00BE258C" w:rsidRPr="00161BC4" w:rsidRDefault="00BE258C" w:rsidP="00452AEB">
            <w:pPr>
              <w:rPr>
                <w:b/>
                <w:lang w:val="uk-UA"/>
              </w:rPr>
            </w:pPr>
          </w:p>
        </w:tc>
        <w:tc>
          <w:tcPr>
            <w:tcW w:w="296" w:type="pct"/>
          </w:tcPr>
          <w:p w:rsidR="00BE258C" w:rsidRPr="00161BC4" w:rsidRDefault="00BE258C" w:rsidP="00452AEB">
            <w:pPr>
              <w:rPr>
                <w:b/>
                <w:lang w:val="uk-UA"/>
              </w:rPr>
            </w:pPr>
          </w:p>
        </w:tc>
        <w:tc>
          <w:tcPr>
            <w:tcW w:w="314" w:type="pct"/>
          </w:tcPr>
          <w:p w:rsidR="00BE258C" w:rsidRPr="00161BC4" w:rsidRDefault="00AA6CEB" w:rsidP="00452AEB">
            <w:pPr>
              <w:rPr>
                <w:b/>
                <w:lang w:val="uk-UA"/>
              </w:rPr>
            </w:pPr>
            <w:r w:rsidRPr="00161BC4">
              <w:rPr>
                <w:b/>
                <w:lang w:val="uk-UA"/>
              </w:rPr>
              <w:t>6</w:t>
            </w:r>
          </w:p>
        </w:tc>
        <w:tc>
          <w:tcPr>
            <w:tcW w:w="387" w:type="pct"/>
            <w:shd w:val="clear" w:color="auto" w:fill="auto"/>
          </w:tcPr>
          <w:p w:rsidR="00BE258C" w:rsidRPr="00161BC4" w:rsidRDefault="00BE258C" w:rsidP="00452AEB">
            <w:pPr>
              <w:rPr>
                <w:b/>
                <w:lang w:val="uk-UA"/>
              </w:rPr>
            </w:pPr>
          </w:p>
        </w:tc>
        <w:tc>
          <w:tcPr>
            <w:tcW w:w="278" w:type="pct"/>
            <w:shd w:val="clear" w:color="auto" w:fill="auto"/>
          </w:tcPr>
          <w:p w:rsidR="00BE258C" w:rsidRPr="00161BC4" w:rsidRDefault="00BE258C" w:rsidP="00452AEB">
            <w:pPr>
              <w:rPr>
                <w:b/>
                <w:lang w:val="uk-UA"/>
              </w:rPr>
            </w:pPr>
            <w:r w:rsidRPr="00161BC4">
              <w:rPr>
                <w:b/>
                <w:lang w:val="uk-UA"/>
              </w:rPr>
              <w:t>2</w:t>
            </w:r>
          </w:p>
        </w:tc>
        <w:tc>
          <w:tcPr>
            <w:tcW w:w="274" w:type="pct"/>
          </w:tcPr>
          <w:p w:rsidR="00BE258C" w:rsidRPr="00161BC4" w:rsidRDefault="00BE258C" w:rsidP="00452AEB">
            <w:pPr>
              <w:rPr>
                <w:b/>
                <w:lang w:val="uk-UA"/>
              </w:rPr>
            </w:pPr>
          </w:p>
        </w:tc>
        <w:tc>
          <w:tcPr>
            <w:tcW w:w="315" w:type="pct"/>
            <w:gridSpan w:val="2"/>
          </w:tcPr>
          <w:p w:rsidR="00BE258C" w:rsidRPr="00161BC4" w:rsidRDefault="00BE258C" w:rsidP="00452AEB">
            <w:pPr>
              <w:rPr>
                <w:b/>
                <w:lang w:val="uk-UA"/>
              </w:rPr>
            </w:pPr>
          </w:p>
        </w:tc>
        <w:tc>
          <w:tcPr>
            <w:tcW w:w="296" w:type="pct"/>
          </w:tcPr>
          <w:p w:rsidR="00BE258C" w:rsidRPr="00161BC4" w:rsidRDefault="00BE258C" w:rsidP="00452AEB">
            <w:pPr>
              <w:rPr>
                <w:b/>
                <w:lang w:val="uk-UA"/>
              </w:rPr>
            </w:pPr>
          </w:p>
        </w:tc>
        <w:tc>
          <w:tcPr>
            <w:tcW w:w="226" w:type="pct"/>
          </w:tcPr>
          <w:p w:rsidR="00BE258C" w:rsidRPr="00161BC4" w:rsidRDefault="00AA6CEB" w:rsidP="00452AEB">
            <w:pPr>
              <w:rPr>
                <w:b/>
                <w:lang w:val="uk-UA"/>
              </w:rPr>
            </w:pPr>
            <w:r w:rsidRPr="00161BC4">
              <w:rPr>
                <w:b/>
                <w:lang w:val="uk-UA"/>
              </w:rPr>
              <w:t>8</w:t>
            </w:r>
          </w:p>
        </w:tc>
      </w:tr>
      <w:tr w:rsidR="00BE258C" w:rsidRPr="00161BC4" w:rsidTr="00161BC4">
        <w:trPr>
          <w:cantSplit/>
        </w:trPr>
        <w:tc>
          <w:tcPr>
            <w:tcW w:w="5000" w:type="pct"/>
            <w:gridSpan w:val="15"/>
          </w:tcPr>
          <w:p w:rsidR="00BE258C" w:rsidRPr="00207F76" w:rsidRDefault="00BE258C" w:rsidP="00207F76">
            <w:pPr>
              <w:pStyle w:val="11"/>
              <w:ind w:left="567" w:hanging="28"/>
              <w:rPr>
                <w:b/>
                <w:bCs/>
                <w:sz w:val="24"/>
                <w:szCs w:val="24"/>
                <w:lang w:val="uk-UA"/>
              </w:rPr>
            </w:pPr>
            <w:r w:rsidRPr="00161BC4">
              <w:rPr>
                <w:b/>
                <w:bCs/>
                <w:sz w:val="24"/>
                <w:szCs w:val="24"/>
                <w:lang w:val="uk-UA"/>
              </w:rPr>
              <w:t>Змістовий модуль 2.</w:t>
            </w:r>
            <w:r w:rsidRPr="00161BC4">
              <w:rPr>
                <w:sz w:val="24"/>
                <w:szCs w:val="24"/>
                <w:lang w:val="uk-UA"/>
              </w:rPr>
              <w:t xml:space="preserve"> </w:t>
            </w:r>
            <w:r w:rsidRPr="00161BC4">
              <w:rPr>
                <w:b/>
                <w:sz w:val="24"/>
                <w:szCs w:val="24"/>
                <w:lang w:val="uk-UA"/>
              </w:rPr>
              <w:t>Особливості протікання, етіологія та патогенез невротичних розладів</w:t>
            </w:r>
          </w:p>
        </w:tc>
      </w:tr>
      <w:tr w:rsidR="008856AF" w:rsidRPr="00161BC4" w:rsidTr="008856AF">
        <w:tc>
          <w:tcPr>
            <w:tcW w:w="1293" w:type="pct"/>
          </w:tcPr>
          <w:p w:rsidR="00161BC4" w:rsidRPr="00161BC4" w:rsidRDefault="00BE258C" w:rsidP="00025E29">
            <w:pPr>
              <w:rPr>
                <w:lang w:val="uk-UA"/>
              </w:rPr>
            </w:pPr>
            <w:r w:rsidRPr="00161BC4">
              <w:rPr>
                <w:b/>
                <w:bCs/>
                <w:lang w:val="uk-UA"/>
              </w:rPr>
              <w:t>Тема</w:t>
            </w:r>
            <w:r w:rsidRPr="00161BC4">
              <w:rPr>
                <w:b/>
                <w:lang w:val="uk-UA"/>
              </w:rPr>
              <w:t xml:space="preserve"> 1. </w:t>
            </w:r>
            <w:proofErr w:type="spellStart"/>
            <w:r w:rsidR="00025E29" w:rsidRPr="00194040">
              <w:rPr>
                <w:lang w:val="uk-UA"/>
              </w:rPr>
              <w:t>Психотравмуючі</w:t>
            </w:r>
            <w:proofErr w:type="spellEnd"/>
            <w:r w:rsidR="00025E29" w:rsidRPr="00194040">
              <w:rPr>
                <w:lang w:val="uk-UA"/>
              </w:rPr>
              <w:t xml:space="preserve"> чинники виникнення неврозів.</w:t>
            </w:r>
            <w:r w:rsidRPr="00161BC4">
              <w:rPr>
                <w:lang w:val="uk-UA"/>
              </w:rPr>
              <w:t xml:space="preserve"> </w:t>
            </w:r>
          </w:p>
        </w:tc>
        <w:tc>
          <w:tcPr>
            <w:tcW w:w="508" w:type="pct"/>
            <w:shd w:val="clear" w:color="auto" w:fill="auto"/>
          </w:tcPr>
          <w:p w:rsidR="00BE258C" w:rsidRPr="00161BC4" w:rsidRDefault="00BE258C" w:rsidP="00452AEB">
            <w:pPr>
              <w:rPr>
                <w:lang w:val="uk-UA"/>
              </w:rPr>
            </w:pPr>
          </w:p>
        </w:tc>
        <w:tc>
          <w:tcPr>
            <w:tcW w:w="249" w:type="pct"/>
            <w:gridSpan w:val="2"/>
            <w:shd w:val="clear" w:color="auto" w:fill="auto"/>
          </w:tcPr>
          <w:p w:rsidR="00BE258C" w:rsidRPr="00161BC4" w:rsidRDefault="00BE258C" w:rsidP="00452AEB">
            <w:pPr>
              <w:rPr>
                <w:lang w:val="uk-UA"/>
              </w:rPr>
            </w:pPr>
          </w:p>
        </w:tc>
        <w:tc>
          <w:tcPr>
            <w:tcW w:w="250" w:type="pct"/>
          </w:tcPr>
          <w:p w:rsidR="00BE258C" w:rsidRPr="00161BC4" w:rsidRDefault="00194040" w:rsidP="00452AEB">
            <w:pPr>
              <w:rPr>
                <w:lang w:val="uk-UA"/>
              </w:rPr>
            </w:pPr>
            <w:r>
              <w:rPr>
                <w:lang w:val="uk-UA"/>
              </w:rPr>
              <w:t>2</w:t>
            </w:r>
          </w:p>
        </w:tc>
        <w:tc>
          <w:tcPr>
            <w:tcW w:w="314" w:type="pct"/>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314" w:type="pct"/>
          </w:tcPr>
          <w:p w:rsidR="00BE258C" w:rsidRPr="00161BC4" w:rsidRDefault="00AA6CEB" w:rsidP="00452AEB">
            <w:pPr>
              <w:rPr>
                <w:lang w:val="uk-UA"/>
              </w:rPr>
            </w:pPr>
            <w:r w:rsidRPr="00161BC4">
              <w:rPr>
                <w:lang w:val="uk-UA"/>
              </w:rPr>
              <w:t>6</w:t>
            </w:r>
          </w:p>
        </w:tc>
        <w:tc>
          <w:tcPr>
            <w:tcW w:w="387" w:type="pct"/>
            <w:shd w:val="clear" w:color="auto" w:fill="auto"/>
          </w:tcPr>
          <w:p w:rsidR="00BE258C" w:rsidRPr="00161BC4" w:rsidRDefault="00BE258C" w:rsidP="00452AEB">
            <w:pPr>
              <w:rPr>
                <w:lang w:val="uk-UA"/>
              </w:rPr>
            </w:pPr>
          </w:p>
        </w:tc>
        <w:tc>
          <w:tcPr>
            <w:tcW w:w="278" w:type="pct"/>
            <w:shd w:val="clear" w:color="auto" w:fill="auto"/>
          </w:tcPr>
          <w:p w:rsidR="00BE258C" w:rsidRPr="00161BC4" w:rsidRDefault="00BE258C" w:rsidP="00452AEB">
            <w:pPr>
              <w:rPr>
                <w:lang w:val="uk-UA"/>
              </w:rPr>
            </w:pPr>
          </w:p>
        </w:tc>
        <w:tc>
          <w:tcPr>
            <w:tcW w:w="274" w:type="pct"/>
          </w:tcPr>
          <w:p w:rsidR="00BE258C" w:rsidRPr="00161BC4" w:rsidRDefault="00BE258C" w:rsidP="00452AEB">
            <w:pPr>
              <w:rPr>
                <w:lang w:val="uk-UA"/>
              </w:rPr>
            </w:pPr>
          </w:p>
        </w:tc>
        <w:tc>
          <w:tcPr>
            <w:tcW w:w="315" w:type="pct"/>
            <w:gridSpan w:val="2"/>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226" w:type="pct"/>
          </w:tcPr>
          <w:p w:rsidR="00BE258C" w:rsidRPr="00161BC4" w:rsidRDefault="00AA6CEB" w:rsidP="00452AEB">
            <w:pPr>
              <w:rPr>
                <w:lang w:val="uk-UA"/>
              </w:rPr>
            </w:pPr>
            <w:r w:rsidRPr="00161BC4">
              <w:rPr>
                <w:lang w:val="uk-UA"/>
              </w:rPr>
              <w:t>8</w:t>
            </w:r>
          </w:p>
          <w:p w:rsidR="00BE258C" w:rsidRPr="00161BC4" w:rsidRDefault="00BE258C" w:rsidP="00452AEB">
            <w:pPr>
              <w:rPr>
                <w:lang w:val="uk-UA"/>
              </w:rPr>
            </w:pPr>
          </w:p>
        </w:tc>
      </w:tr>
      <w:tr w:rsidR="008856AF" w:rsidRPr="00161BC4" w:rsidTr="008856AF">
        <w:tc>
          <w:tcPr>
            <w:tcW w:w="1293" w:type="pct"/>
          </w:tcPr>
          <w:p w:rsidR="00161BC4" w:rsidRPr="00194040" w:rsidRDefault="00BE258C" w:rsidP="00BE258C">
            <w:pPr>
              <w:rPr>
                <w:lang w:val="uk-UA"/>
              </w:rPr>
            </w:pPr>
            <w:r w:rsidRPr="00161BC4">
              <w:rPr>
                <w:b/>
                <w:bCs/>
                <w:lang w:val="uk-UA"/>
              </w:rPr>
              <w:t>Тема 2.</w:t>
            </w:r>
            <w:r w:rsidRPr="00161BC4">
              <w:rPr>
                <w:b/>
                <w:lang w:val="uk-UA"/>
              </w:rPr>
              <w:t xml:space="preserve"> </w:t>
            </w:r>
            <w:r w:rsidR="00025E29" w:rsidRPr="00161BC4">
              <w:rPr>
                <w:lang w:val="uk-UA"/>
              </w:rPr>
              <w:t>Причини виникнення та види неврастенії (</w:t>
            </w:r>
            <w:r w:rsidR="00025E29" w:rsidRPr="00161BC4">
              <w:rPr>
                <w:lang w:val="en-US"/>
              </w:rPr>
              <w:t>F</w:t>
            </w:r>
            <w:r w:rsidR="00025E29" w:rsidRPr="00161BC4">
              <w:rPr>
                <w:lang w:val="uk-UA"/>
              </w:rPr>
              <w:t xml:space="preserve"> 48).</w:t>
            </w:r>
          </w:p>
        </w:tc>
        <w:tc>
          <w:tcPr>
            <w:tcW w:w="508" w:type="pct"/>
            <w:shd w:val="clear" w:color="auto" w:fill="auto"/>
          </w:tcPr>
          <w:p w:rsidR="00BE258C" w:rsidRPr="00161BC4" w:rsidRDefault="00BE258C" w:rsidP="00452AEB">
            <w:pPr>
              <w:rPr>
                <w:lang w:val="uk-UA"/>
              </w:rPr>
            </w:pPr>
          </w:p>
        </w:tc>
        <w:tc>
          <w:tcPr>
            <w:tcW w:w="249" w:type="pct"/>
            <w:gridSpan w:val="2"/>
            <w:shd w:val="clear" w:color="auto" w:fill="auto"/>
          </w:tcPr>
          <w:p w:rsidR="00BE258C" w:rsidRPr="00161BC4" w:rsidRDefault="00BE258C" w:rsidP="00452AEB">
            <w:pPr>
              <w:rPr>
                <w:lang w:val="uk-UA"/>
              </w:rPr>
            </w:pPr>
          </w:p>
        </w:tc>
        <w:tc>
          <w:tcPr>
            <w:tcW w:w="250" w:type="pct"/>
          </w:tcPr>
          <w:p w:rsidR="00BE258C" w:rsidRPr="00161BC4" w:rsidRDefault="00194040" w:rsidP="00452AEB">
            <w:pPr>
              <w:rPr>
                <w:lang w:val="uk-UA"/>
              </w:rPr>
            </w:pPr>
            <w:r>
              <w:rPr>
                <w:lang w:val="uk-UA"/>
              </w:rPr>
              <w:t>2</w:t>
            </w:r>
          </w:p>
        </w:tc>
        <w:tc>
          <w:tcPr>
            <w:tcW w:w="314" w:type="pct"/>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314" w:type="pct"/>
          </w:tcPr>
          <w:p w:rsidR="00BE258C" w:rsidRPr="00161BC4" w:rsidRDefault="00AA6CEB" w:rsidP="00452AEB">
            <w:pPr>
              <w:rPr>
                <w:lang w:val="uk-UA"/>
              </w:rPr>
            </w:pPr>
            <w:r w:rsidRPr="00161BC4">
              <w:rPr>
                <w:lang w:val="uk-UA"/>
              </w:rPr>
              <w:t>6</w:t>
            </w:r>
          </w:p>
        </w:tc>
        <w:tc>
          <w:tcPr>
            <w:tcW w:w="387" w:type="pct"/>
            <w:shd w:val="clear" w:color="auto" w:fill="auto"/>
          </w:tcPr>
          <w:p w:rsidR="00BE258C" w:rsidRPr="00161BC4" w:rsidRDefault="00BE258C" w:rsidP="00452AEB">
            <w:pPr>
              <w:rPr>
                <w:lang w:val="uk-UA"/>
              </w:rPr>
            </w:pPr>
          </w:p>
        </w:tc>
        <w:tc>
          <w:tcPr>
            <w:tcW w:w="278" w:type="pct"/>
            <w:shd w:val="clear" w:color="auto" w:fill="auto"/>
          </w:tcPr>
          <w:p w:rsidR="00BE258C" w:rsidRPr="00161BC4" w:rsidRDefault="00BE258C" w:rsidP="00452AEB">
            <w:pPr>
              <w:rPr>
                <w:lang w:val="uk-UA"/>
              </w:rPr>
            </w:pPr>
            <w:r w:rsidRPr="00161BC4">
              <w:rPr>
                <w:lang w:val="uk-UA"/>
              </w:rPr>
              <w:t>2</w:t>
            </w:r>
          </w:p>
        </w:tc>
        <w:tc>
          <w:tcPr>
            <w:tcW w:w="274" w:type="pct"/>
          </w:tcPr>
          <w:p w:rsidR="00BE258C" w:rsidRPr="00161BC4" w:rsidRDefault="00BE258C" w:rsidP="00452AEB">
            <w:pPr>
              <w:rPr>
                <w:lang w:val="uk-UA"/>
              </w:rPr>
            </w:pPr>
          </w:p>
        </w:tc>
        <w:tc>
          <w:tcPr>
            <w:tcW w:w="315" w:type="pct"/>
            <w:gridSpan w:val="2"/>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226" w:type="pct"/>
          </w:tcPr>
          <w:p w:rsidR="00BE258C" w:rsidRPr="00161BC4" w:rsidRDefault="00AA6CEB" w:rsidP="00452AEB">
            <w:pPr>
              <w:rPr>
                <w:lang w:val="uk-UA"/>
              </w:rPr>
            </w:pPr>
            <w:r w:rsidRPr="00161BC4">
              <w:rPr>
                <w:lang w:val="uk-UA"/>
              </w:rPr>
              <w:t>8</w:t>
            </w:r>
          </w:p>
        </w:tc>
      </w:tr>
      <w:tr w:rsidR="008856AF" w:rsidRPr="00161BC4" w:rsidTr="008856AF">
        <w:tc>
          <w:tcPr>
            <w:tcW w:w="1293" w:type="pct"/>
          </w:tcPr>
          <w:p w:rsidR="00161BC4" w:rsidRPr="00194040" w:rsidRDefault="00BE258C" w:rsidP="00BE258C">
            <w:pPr>
              <w:rPr>
                <w:bCs/>
                <w:lang w:val="uk-UA"/>
              </w:rPr>
            </w:pPr>
            <w:r w:rsidRPr="00161BC4">
              <w:rPr>
                <w:b/>
                <w:bCs/>
                <w:lang w:val="uk-UA"/>
              </w:rPr>
              <w:t>Тема 3.</w:t>
            </w:r>
            <w:r w:rsidRPr="00161BC4">
              <w:rPr>
                <w:lang w:val="uk-UA"/>
              </w:rPr>
              <w:t xml:space="preserve"> </w:t>
            </w:r>
            <w:proofErr w:type="spellStart"/>
            <w:r w:rsidR="00025E29" w:rsidRPr="00161BC4">
              <w:t>Дисоціативні</w:t>
            </w:r>
            <w:proofErr w:type="spellEnd"/>
            <w:r w:rsidR="00025E29" w:rsidRPr="00161BC4">
              <w:t xml:space="preserve"> </w:t>
            </w:r>
            <w:proofErr w:type="spellStart"/>
            <w:r w:rsidR="00025E29" w:rsidRPr="00161BC4">
              <w:t>розлади</w:t>
            </w:r>
            <w:proofErr w:type="spellEnd"/>
            <w:r w:rsidR="00025E29" w:rsidRPr="00161BC4">
              <w:t xml:space="preserve"> </w:t>
            </w:r>
            <w:r w:rsidR="00025E29" w:rsidRPr="00161BC4">
              <w:rPr>
                <w:lang w:eastAsia="uk-UA"/>
              </w:rPr>
              <w:t>(</w:t>
            </w:r>
            <w:r w:rsidR="00025E29" w:rsidRPr="00161BC4">
              <w:rPr>
                <w:bCs/>
                <w:lang w:eastAsia="uk-UA"/>
              </w:rPr>
              <w:t>F44)</w:t>
            </w:r>
            <w:r w:rsidR="00025E29" w:rsidRPr="00161BC4">
              <w:t>.</w:t>
            </w:r>
          </w:p>
        </w:tc>
        <w:tc>
          <w:tcPr>
            <w:tcW w:w="508" w:type="pct"/>
            <w:shd w:val="clear" w:color="auto" w:fill="auto"/>
          </w:tcPr>
          <w:p w:rsidR="00BE258C" w:rsidRPr="00161BC4" w:rsidRDefault="00BE258C" w:rsidP="00452AEB">
            <w:pPr>
              <w:rPr>
                <w:lang w:val="uk-UA"/>
              </w:rPr>
            </w:pPr>
          </w:p>
        </w:tc>
        <w:tc>
          <w:tcPr>
            <w:tcW w:w="249" w:type="pct"/>
            <w:gridSpan w:val="2"/>
            <w:shd w:val="clear" w:color="auto" w:fill="auto"/>
          </w:tcPr>
          <w:p w:rsidR="00BE258C" w:rsidRPr="00161BC4" w:rsidRDefault="00BE258C" w:rsidP="00452AEB">
            <w:pPr>
              <w:rPr>
                <w:lang w:val="uk-UA"/>
              </w:rPr>
            </w:pPr>
          </w:p>
        </w:tc>
        <w:tc>
          <w:tcPr>
            <w:tcW w:w="250" w:type="pct"/>
          </w:tcPr>
          <w:p w:rsidR="00BE258C" w:rsidRPr="00161BC4" w:rsidRDefault="00194040" w:rsidP="00452AEB">
            <w:pPr>
              <w:rPr>
                <w:lang w:val="uk-UA"/>
              </w:rPr>
            </w:pPr>
            <w:r>
              <w:rPr>
                <w:lang w:val="uk-UA"/>
              </w:rPr>
              <w:t>2</w:t>
            </w:r>
          </w:p>
        </w:tc>
        <w:tc>
          <w:tcPr>
            <w:tcW w:w="314" w:type="pct"/>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314" w:type="pct"/>
          </w:tcPr>
          <w:p w:rsidR="00BE258C" w:rsidRPr="00161BC4" w:rsidRDefault="00AA6CEB" w:rsidP="00452AEB">
            <w:pPr>
              <w:rPr>
                <w:lang w:val="uk-UA"/>
              </w:rPr>
            </w:pPr>
            <w:r w:rsidRPr="00161BC4">
              <w:rPr>
                <w:lang w:val="uk-UA"/>
              </w:rPr>
              <w:t>6</w:t>
            </w:r>
          </w:p>
        </w:tc>
        <w:tc>
          <w:tcPr>
            <w:tcW w:w="387" w:type="pct"/>
            <w:shd w:val="clear" w:color="auto" w:fill="auto"/>
          </w:tcPr>
          <w:p w:rsidR="00BE258C" w:rsidRPr="00161BC4" w:rsidRDefault="00BE258C" w:rsidP="00452AEB">
            <w:pPr>
              <w:rPr>
                <w:lang w:val="uk-UA"/>
              </w:rPr>
            </w:pPr>
          </w:p>
        </w:tc>
        <w:tc>
          <w:tcPr>
            <w:tcW w:w="278" w:type="pct"/>
            <w:shd w:val="clear" w:color="auto" w:fill="auto"/>
          </w:tcPr>
          <w:p w:rsidR="00BE258C" w:rsidRPr="00161BC4" w:rsidRDefault="00BE258C" w:rsidP="00452AEB">
            <w:pPr>
              <w:rPr>
                <w:lang w:val="uk-UA"/>
              </w:rPr>
            </w:pPr>
          </w:p>
        </w:tc>
        <w:tc>
          <w:tcPr>
            <w:tcW w:w="274" w:type="pct"/>
          </w:tcPr>
          <w:p w:rsidR="00BE258C" w:rsidRPr="00161BC4" w:rsidRDefault="00BE258C" w:rsidP="00452AEB">
            <w:pPr>
              <w:rPr>
                <w:lang w:val="uk-UA"/>
              </w:rPr>
            </w:pPr>
          </w:p>
        </w:tc>
        <w:tc>
          <w:tcPr>
            <w:tcW w:w="315" w:type="pct"/>
            <w:gridSpan w:val="2"/>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226" w:type="pct"/>
          </w:tcPr>
          <w:p w:rsidR="00BE258C" w:rsidRPr="00161BC4" w:rsidRDefault="00AA6CEB" w:rsidP="00452AEB">
            <w:pPr>
              <w:rPr>
                <w:lang w:val="uk-UA"/>
              </w:rPr>
            </w:pPr>
            <w:r w:rsidRPr="00161BC4">
              <w:rPr>
                <w:lang w:val="uk-UA"/>
              </w:rPr>
              <w:t>8</w:t>
            </w:r>
          </w:p>
        </w:tc>
      </w:tr>
      <w:tr w:rsidR="008856AF" w:rsidRPr="00161BC4" w:rsidTr="008856AF">
        <w:tc>
          <w:tcPr>
            <w:tcW w:w="1293" w:type="pct"/>
          </w:tcPr>
          <w:p w:rsidR="00161BC4" w:rsidRPr="00161BC4" w:rsidRDefault="00BE258C" w:rsidP="00BE258C">
            <w:pPr>
              <w:rPr>
                <w:lang w:val="uk-UA"/>
              </w:rPr>
            </w:pPr>
            <w:r w:rsidRPr="00161BC4">
              <w:rPr>
                <w:b/>
                <w:bCs/>
                <w:lang w:val="uk-UA"/>
              </w:rPr>
              <w:t>Тема 4</w:t>
            </w:r>
            <w:r w:rsidRPr="00161BC4">
              <w:rPr>
                <w:bCs/>
                <w:lang w:val="uk-UA"/>
              </w:rPr>
              <w:t>.</w:t>
            </w:r>
            <w:r w:rsidRPr="00161BC4">
              <w:rPr>
                <w:lang w:val="uk-UA"/>
              </w:rPr>
              <w:t xml:space="preserve"> </w:t>
            </w:r>
            <w:proofErr w:type="spellStart"/>
            <w:r w:rsidRPr="00161BC4">
              <w:rPr>
                <w:lang w:val="uk-UA"/>
              </w:rPr>
              <w:t>Обсесивно-компульсивні</w:t>
            </w:r>
            <w:proofErr w:type="spellEnd"/>
            <w:r w:rsidRPr="00161BC4">
              <w:rPr>
                <w:lang w:val="uk-UA"/>
              </w:rPr>
              <w:t xml:space="preserve"> розлади (</w:t>
            </w:r>
            <w:r w:rsidRPr="00161BC4">
              <w:t>F</w:t>
            </w:r>
            <w:r w:rsidRPr="00161BC4">
              <w:rPr>
                <w:lang w:val="uk-UA"/>
              </w:rPr>
              <w:t>42).</w:t>
            </w:r>
          </w:p>
        </w:tc>
        <w:tc>
          <w:tcPr>
            <w:tcW w:w="508" w:type="pct"/>
            <w:shd w:val="clear" w:color="auto" w:fill="auto"/>
          </w:tcPr>
          <w:p w:rsidR="00BE258C" w:rsidRPr="00161BC4" w:rsidRDefault="00BE258C" w:rsidP="00452AEB">
            <w:pPr>
              <w:rPr>
                <w:lang w:val="uk-UA"/>
              </w:rPr>
            </w:pPr>
          </w:p>
        </w:tc>
        <w:tc>
          <w:tcPr>
            <w:tcW w:w="249" w:type="pct"/>
            <w:gridSpan w:val="2"/>
            <w:shd w:val="clear" w:color="auto" w:fill="auto"/>
          </w:tcPr>
          <w:p w:rsidR="00BE258C" w:rsidRPr="00161BC4" w:rsidRDefault="00BE258C" w:rsidP="00452AEB">
            <w:pPr>
              <w:rPr>
                <w:lang w:val="uk-UA"/>
              </w:rPr>
            </w:pPr>
          </w:p>
        </w:tc>
        <w:tc>
          <w:tcPr>
            <w:tcW w:w="250" w:type="pct"/>
          </w:tcPr>
          <w:p w:rsidR="00BE258C" w:rsidRPr="00161BC4" w:rsidRDefault="00AA6CEB" w:rsidP="00452AEB">
            <w:pPr>
              <w:rPr>
                <w:lang w:val="uk-UA"/>
              </w:rPr>
            </w:pPr>
            <w:r w:rsidRPr="00161BC4">
              <w:rPr>
                <w:lang w:val="uk-UA"/>
              </w:rPr>
              <w:t>2</w:t>
            </w:r>
          </w:p>
        </w:tc>
        <w:tc>
          <w:tcPr>
            <w:tcW w:w="314" w:type="pct"/>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314" w:type="pct"/>
          </w:tcPr>
          <w:p w:rsidR="00BE258C" w:rsidRPr="00161BC4" w:rsidRDefault="00AA6CEB" w:rsidP="00452AEB">
            <w:pPr>
              <w:rPr>
                <w:lang w:val="uk-UA"/>
              </w:rPr>
            </w:pPr>
            <w:r w:rsidRPr="00161BC4">
              <w:rPr>
                <w:lang w:val="uk-UA"/>
              </w:rPr>
              <w:t>6</w:t>
            </w:r>
          </w:p>
        </w:tc>
        <w:tc>
          <w:tcPr>
            <w:tcW w:w="387" w:type="pct"/>
            <w:shd w:val="clear" w:color="auto" w:fill="auto"/>
          </w:tcPr>
          <w:p w:rsidR="00BE258C" w:rsidRPr="00161BC4" w:rsidRDefault="00BE258C" w:rsidP="00452AEB">
            <w:pPr>
              <w:rPr>
                <w:lang w:val="uk-UA"/>
              </w:rPr>
            </w:pPr>
          </w:p>
        </w:tc>
        <w:tc>
          <w:tcPr>
            <w:tcW w:w="278" w:type="pct"/>
            <w:shd w:val="clear" w:color="auto" w:fill="auto"/>
          </w:tcPr>
          <w:p w:rsidR="00BE258C" w:rsidRPr="00161BC4" w:rsidRDefault="00BE258C" w:rsidP="00452AEB">
            <w:pPr>
              <w:rPr>
                <w:lang w:val="uk-UA"/>
              </w:rPr>
            </w:pPr>
            <w:r w:rsidRPr="00161BC4">
              <w:rPr>
                <w:lang w:val="uk-UA"/>
              </w:rPr>
              <w:t>2</w:t>
            </w:r>
          </w:p>
        </w:tc>
        <w:tc>
          <w:tcPr>
            <w:tcW w:w="274" w:type="pct"/>
          </w:tcPr>
          <w:p w:rsidR="00BE258C" w:rsidRPr="00161BC4" w:rsidRDefault="00BE258C" w:rsidP="00452AEB">
            <w:pPr>
              <w:rPr>
                <w:lang w:val="uk-UA"/>
              </w:rPr>
            </w:pPr>
          </w:p>
        </w:tc>
        <w:tc>
          <w:tcPr>
            <w:tcW w:w="315" w:type="pct"/>
            <w:gridSpan w:val="2"/>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226" w:type="pct"/>
          </w:tcPr>
          <w:p w:rsidR="00BE258C" w:rsidRPr="00161BC4" w:rsidRDefault="00AA6CEB" w:rsidP="00452AEB">
            <w:pPr>
              <w:rPr>
                <w:lang w:val="uk-UA"/>
              </w:rPr>
            </w:pPr>
            <w:r w:rsidRPr="00161BC4">
              <w:rPr>
                <w:lang w:val="uk-UA"/>
              </w:rPr>
              <w:t>8</w:t>
            </w:r>
          </w:p>
        </w:tc>
      </w:tr>
      <w:tr w:rsidR="008856AF" w:rsidRPr="00161BC4" w:rsidTr="008856AF">
        <w:tc>
          <w:tcPr>
            <w:tcW w:w="1293" w:type="pct"/>
          </w:tcPr>
          <w:p w:rsidR="00161BC4" w:rsidRPr="00161BC4" w:rsidRDefault="00BE258C" w:rsidP="00194040">
            <w:pPr>
              <w:pStyle w:val="ad"/>
              <w:widowControl/>
              <w:spacing w:line="240" w:lineRule="auto"/>
              <w:ind w:firstLine="0"/>
              <w:rPr>
                <w:rFonts w:ascii="Times New Roman" w:hAnsi="Times New Roman"/>
                <w:sz w:val="24"/>
                <w:szCs w:val="24"/>
                <w:lang w:val="uk-UA"/>
              </w:rPr>
            </w:pPr>
            <w:r w:rsidRPr="00161BC4">
              <w:rPr>
                <w:rFonts w:ascii="Times New Roman" w:hAnsi="Times New Roman"/>
                <w:b/>
                <w:bCs/>
                <w:sz w:val="24"/>
                <w:szCs w:val="24"/>
                <w:lang w:val="uk-UA"/>
              </w:rPr>
              <w:t>Тема 5.</w:t>
            </w:r>
            <w:r w:rsidRPr="00161BC4">
              <w:rPr>
                <w:rFonts w:ascii="Times New Roman" w:hAnsi="Times New Roman"/>
                <w:sz w:val="24"/>
                <w:szCs w:val="24"/>
                <w:lang w:val="uk-UA"/>
              </w:rPr>
              <w:t xml:space="preserve"> </w:t>
            </w:r>
            <w:r w:rsidR="00194040">
              <w:rPr>
                <w:rFonts w:ascii="Times New Roman" w:hAnsi="Times New Roman"/>
                <w:sz w:val="24"/>
                <w:szCs w:val="24"/>
                <w:lang w:val="uk-UA"/>
              </w:rPr>
              <w:t>Невротичні  розлади в дитячому віці.</w:t>
            </w:r>
          </w:p>
        </w:tc>
        <w:tc>
          <w:tcPr>
            <w:tcW w:w="508" w:type="pct"/>
            <w:shd w:val="clear" w:color="auto" w:fill="auto"/>
          </w:tcPr>
          <w:p w:rsidR="00BE258C" w:rsidRPr="00161BC4" w:rsidRDefault="00BE258C" w:rsidP="00452AEB">
            <w:pPr>
              <w:rPr>
                <w:lang w:val="uk-UA"/>
              </w:rPr>
            </w:pPr>
          </w:p>
        </w:tc>
        <w:tc>
          <w:tcPr>
            <w:tcW w:w="249" w:type="pct"/>
            <w:gridSpan w:val="2"/>
            <w:shd w:val="clear" w:color="auto" w:fill="auto"/>
          </w:tcPr>
          <w:p w:rsidR="00BE258C" w:rsidRPr="00161BC4" w:rsidRDefault="00BE258C" w:rsidP="00452AEB">
            <w:pPr>
              <w:rPr>
                <w:lang w:val="uk-UA"/>
              </w:rPr>
            </w:pPr>
          </w:p>
        </w:tc>
        <w:tc>
          <w:tcPr>
            <w:tcW w:w="250" w:type="pct"/>
          </w:tcPr>
          <w:p w:rsidR="00BE258C" w:rsidRPr="00161BC4" w:rsidRDefault="00BE258C" w:rsidP="00452AEB">
            <w:pPr>
              <w:rPr>
                <w:lang w:val="uk-UA"/>
              </w:rPr>
            </w:pPr>
            <w:r w:rsidRPr="00161BC4">
              <w:rPr>
                <w:lang w:val="uk-UA"/>
              </w:rPr>
              <w:t>2</w:t>
            </w:r>
          </w:p>
        </w:tc>
        <w:tc>
          <w:tcPr>
            <w:tcW w:w="314" w:type="pct"/>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314" w:type="pct"/>
          </w:tcPr>
          <w:p w:rsidR="00BE258C" w:rsidRPr="00161BC4" w:rsidRDefault="00AA6CEB" w:rsidP="00452AEB">
            <w:pPr>
              <w:rPr>
                <w:lang w:val="uk-UA"/>
              </w:rPr>
            </w:pPr>
            <w:r w:rsidRPr="00161BC4">
              <w:rPr>
                <w:lang w:val="uk-UA"/>
              </w:rPr>
              <w:t>6</w:t>
            </w:r>
          </w:p>
        </w:tc>
        <w:tc>
          <w:tcPr>
            <w:tcW w:w="387" w:type="pct"/>
            <w:shd w:val="clear" w:color="auto" w:fill="auto"/>
          </w:tcPr>
          <w:p w:rsidR="00BE258C" w:rsidRPr="00161BC4" w:rsidRDefault="00BE258C" w:rsidP="00452AEB">
            <w:pPr>
              <w:rPr>
                <w:lang w:val="uk-UA"/>
              </w:rPr>
            </w:pPr>
          </w:p>
        </w:tc>
        <w:tc>
          <w:tcPr>
            <w:tcW w:w="278" w:type="pct"/>
            <w:shd w:val="clear" w:color="auto" w:fill="auto"/>
          </w:tcPr>
          <w:p w:rsidR="00BE258C" w:rsidRPr="00161BC4" w:rsidRDefault="00BE258C" w:rsidP="00452AEB">
            <w:pPr>
              <w:rPr>
                <w:lang w:val="uk-UA"/>
              </w:rPr>
            </w:pPr>
          </w:p>
        </w:tc>
        <w:tc>
          <w:tcPr>
            <w:tcW w:w="274" w:type="pct"/>
          </w:tcPr>
          <w:p w:rsidR="00BE258C" w:rsidRPr="00161BC4" w:rsidRDefault="00BE258C" w:rsidP="00452AEB">
            <w:pPr>
              <w:rPr>
                <w:lang w:val="uk-UA"/>
              </w:rPr>
            </w:pPr>
          </w:p>
        </w:tc>
        <w:tc>
          <w:tcPr>
            <w:tcW w:w="315" w:type="pct"/>
            <w:gridSpan w:val="2"/>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226" w:type="pct"/>
          </w:tcPr>
          <w:p w:rsidR="00BE258C" w:rsidRPr="00161BC4" w:rsidRDefault="00AA6CEB" w:rsidP="00452AEB">
            <w:pPr>
              <w:rPr>
                <w:lang w:val="uk-UA"/>
              </w:rPr>
            </w:pPr>
            <w:r w:rsidRPr="00161BC4">
              <w:rPr>
                <w:lang w:val="uk-UA"/>
              </w:rPr>
              <w:t>8</w:t>
            </w:r>
          </w:p>
        </w:tc>
      </w:tr>
      <w:tr w:rsidR="008856AF" w:rsidRPr="00161BC4" w:rsidTr="008856AF">
        <w:tc>
          <w:tcPr>
            <w:tcW w:w="1293" w:type="pct"/>
          </w:tcPr>
          <w:p w:rsidR="00161BC4" w:rsidRPr="00194040" w:rsidRDefault="00BE258C" w:rsidP="00BE258C">
            <w:pPr>
              <w:rPr>
                <w:lang w:val="uk-UA"/>
              </w:rPr>
            </w:pPr>
            <w:r w:rsidRPr="00161BC4">
              <w:rPr>
                <w:b/>
                <w:bCs/>
                <w:lang w:val="uk-UA"/>
              </w:rPr>
              <w:t>Тема 6.</w:t>
            </w:r>
            <w:r w:rsidRPr="00161BC4">
              <w:rPr>
                <w:lang w:val="uk-UA"/>
              </w:rPr>
              <w:t xml:space="preserve"> </w:t>
            </w:r>
            <w:r w:rsidR="00025E29" w:rsidRPr="00161BC4">
              <w:rPr>
                <w:lang w:val="uk-UA"/>
              </w:rPr>
              <w:t>Панічні напади (</w:t>
            </w:r>
            <w:r w:rsidR="00025E29" w:rsidRPr="00161BC4">
              <w:t>F</w:t>
            </w:r>
            <w:r w:rsidR="00025E29" w:rsidRPr="00161BC4">
              <w:rPr>
                <w:lang w:val="uk-UA"/>
              </w:rPr>
              <w:t>40.00-40.01).</w:t>
            </w:r>
            <w:r w:rsidR="00025E29" w:rsidRPr="00161BC4">
              <w:t xml:space="preserve"> </w:t>
            </w:r>
            <w:proofErr w:type="spellStart"/>
            <w:r w:rsidR="00025E29" w:rsidRPr="00161BC4">
              <w:t>Гостра</w:t>
            </w:r>
            <w:proofErr w:type="spellEnd"/>
            <w:r w:rsidR="00025E29" w:rsidRPr="00161BC4">
              <w:t xml:space="preserve"> </w:t>
            </w:r>
            <w:proofErr w:type="spellStart"/>
            <w:r w:rsidR="00025E29" w:rsidRPr="00161BC4">
              <w:t>реакція</w:t>
            </w:r>
            <w:proofErr w:type="spellEnd"/>
            <w:r w:rsidR="00025E29" w:rsidRPr="00161BC4">
              <w:t xml:space="preserve"> на </w:t>
            </w:r>
            <w:proofErr w:type="spellStart"/>
            <w:r w:rsidR="00025E29" w:rsidRPr="00161BC4">
              <w:t>стрес</w:t>
            </w:r>
            <w:proofErr w:type="spellEnd"/>
            <w:r w:rsidR="00025E29" w:rsidRPr="00161BC4">
              <w:t>.</w:t>
            </w:r>
            <w:r w:rsidR="00025E29" w:rsidRPr="00161BC4">
              <w:rPr>
                <w:lang w:val="uk-UA"/>
              </w:rPr>
              <w:t xml:space="preserve"> ПТСР.</w:t>
            </w:r>
          </w:p>
        </w:tc>
        <w:tc>
          <w:tcPr>
            <w:tcW w:w="508" w:type="pct"/>
            <w:shd w:val="clear" w:color="auto" w:fill="auto"/>
          </w:tcPr>
          <w:p w:rsidR="00BE258C" w:rsidRPr="00161BC4" w:rsidRDefault="00BE258C" w:rsidP="00452AEB">
            <w:pPr>
              <w:rPr>
                <w:lang w:val="uk-UA"/>
              </w:rPr>
            </w:pPr>
          </w:p>
        </w:tc>
        <w:tc>
          <w:tcPr>
            <w:tcW w:w="249" w:type="pct"/>
            <w:gridSpan w:val="2"/>
            <w:shd w:val="clear" w:color="auto" w:fill="auto"/>
          </w:tcPr>
          <w:p w:rsidR="00BE258C" w:rsidRPr="00161BC4" w:rsidRDefault="00194040" w:rsidP="00452AEB">
            <w:pPr>
              <w:rPr>
                <w:lang w:val="uk-UA"/>
              </w:rPr>
            </w:pPr>
            <w:r>
              <w:rPr>
                <w:lang w:val="uk-UA"/>
              </w:rPr>
              <w:t>2</w:t>
            </w:r>
          </w:p>
        </w:tc>
        <w:tc>
          <w:tcPr>
            <w:tcW w:w="250" w:type="pct"/>
          </w:tcPr>
          <w:p w:rsidR="00BE258C" w:rsidRPr="00161BC4" w:rsidRDefault="00BE258C" w:rsidP="00452AEB">
            <w:pPr>
              <w:rPr>
                <w:lang w:val="uk-UA"/>
              </w:rPr>
            </w:pPr>
          </w:p>
        </w:tc>
        <w:tc>
          <w:tcPr>
            <w:tcW w:w="314" w:type="pct"/>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314" w:type="pct"/>
          </w:tcPr>
          <w:p w:rsidR="00BE258C" w:rsidRPr="00161BC4" w:rsidRDefault="00AA6CEB" w:rsidP="00452AEB">
            <w:pPr>
              <w:rPr>
                <w:lang w:val="uk-UA"/>
              </w:rPr>
            </w:pPr>
            <w:r w:rsidRPr="00161BC4">
              <w:rPr>
                <w:lang w:val="uk-UA"/>
              </w:rPr>
              <w:t>6</w:t>
            </w:r>
          </w:p>
        </w:tc>
        <w:tc>
          <w:tcPr>
            <w:tcW w:w="387" w:type="pct"/>
            <w:shd w:val="clear" w:color="auto" w:fill="auto"/>
          </w:tcPr>
          <w:p w:rsidR="00BE258C" w:rsidRPr="00161BC4" w:rsidRDefault="00BE258C" w:rsidP="00452AEB">
            <w:pPr>
              <w:rPr>
                <w:lang w:val="uk-UA"/>
              </w:rPr>
            </w:pPr>
          </w:p>
        </w:tc>
        <w:tc>
          <w:tcPr>
            <w:tcW w:w="278" w:type="pct"/>
            <w:shd w:val="clear" w:color="auto" w:fill="auto"/>
          </w:tcPr>
          <w:p w:rsidR="00BE258C" w:rsidRPr="00161BC4" w:rsidRDefault="00BE258C" w:rsidP="00452AEB">
            <w:pPr>
              <w:rPr>
                <w:lang w:val="uk-UA"/>
              </w:rPr>
            </w:pPr>
          </w:p>
        </w:tc>
        <w:tc>
          <w:tcPr>
            <w:tcW w:w="274" w:type="pct"/>
          </w:tcPr>
          <w:p w:rsidR="00BE258C" w:rsidRPr="00161BC4" w:rsidRDefault="00BE258C" w:rsidP="00452AEB">
            <w:pPr>
              <w:rPr>
                <w:lang w:val="uk-UA"/>
              </w:rPr>
            </w:pPr>
            <w:r w:rsidRPr="00161BC4">
              <w:rPr>
                <w:lang w:val="uk-UA"/>
              </w:rPr>
              <w:t>2</w:t>
            </w:r>
          </w:p>
        </w:tc>
        <w:tc>
          <w:tcPr>
            <w:tcW w:w="315" w:type="pct"/>
            <w:gridSpan w:val="2"/>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226" w:type="pct"/>
          </w:tcPr>
          <w:p w:rsidR="00BE258C" w:rsidRPr="00161BC4" w:rsidRDefault="00AA6CEB" w:rsidP="00452AEB">
            <w:pPr>
              <w:rPr>
                <w:lang w:val="uk-UA"/>
              </w:rPr>
            </w:pPr>
            <w:r w:rsidRPr="00161BC4">
              <w:rPr>
                <w:lang w:val="uk-UA"/>
              </w:rPr>
              <w:t>9</w:t>
            </w:r>
          </w:p>
        </w:tc>
      </w:tr>
      <w:tr w:rsidR="008856AF" w:rsidRPr="00161BC4" w:rsidTr="008856AF">
        <w:tc>
          <w:tcPr>
            <w:tcW w:w="1293" w:type="pct"/>
          </w:tcPr>
          <w:p w:rsidR="00161BC4" w:rsidRPr="00194040" w:rsidRDefault="00BE258C" w:rsidP="00BE258C">
            <w:pPr>
              <w:rPr>
                <w:lang w:val="uk-UA"/>
              </w:rPr>
            </w:pPr>
            <w:r w:rsidRPr="00161BC4">
              <w:rPr>
                <w:b/>
                <w:bCs/>
                <w:lang w:val="uk-UA"/>
              </w:rPr>
              <w:t xml:space="preserve">Тема 7. </w:t>
            </w:r>
            <w:proofErr w:type="spellStart"/>
            <w:r w:rsidRPr="00161BC4">
              <w:t>Розлади</w:t>
            </w:r>
            <w:proofErr w:type="spellEnd"/>
            <w:r w:rsidRPr="00161BC4">
              <w:t xml:space="preserve"> сну (F51.0-51.9)</w:t>
            </w:r>
          </w:p>
        </w:tc>
        <w:tc>
          <w:tcPr>
            <w:tcW w:w="508" w:type="pct"/>
            <w:shd w:val="clear" w:color="auto" w:fill="auto"/>
          </w:tcPr>
          <w:p w:rsidR="00BE258C" w:rsidRPr="00161BC4" w:rsidRDefault="00BE258C" w:rsidP="00452AEB">
            <w:pPr>
              <w:rPr>
                <w:lang w:val="uk-UA"/>
              </w:rPr>
            </w:pPr>
          </w:p>
        </w:tc>
        <w:tc>
          <w:tcPr>
            <w:tcW w:w="249" w:type="pct"/>
            <w:gridSpan w:val="2"/>
            <w:shd w:val="clear" w:color="auto" w:fill="auto"/>
          </w:tcPr>
          <w:p w:rsidR="00BE258C" w:rsidRPr="00161BC4" w:rsidRDefault="00194040" w:rsidP="00452AEB">
            <w:pPr>
              <w:rPr>
                <w:lang w:val="uk-UA"/>
              </w:rPr>
            </w:pPr>
            <w:r>
              <w:rPr>
                <w:lang w:val="uk-UA"/>
              </w:rPr>
              <w:t>2</w:t>
            </w:r>
          </w:p>
        </w:tc>
        <w:tc>
          <w:tcPr>
            <w:tcW w:w="250" w:type="pct"/>
          </w:tcPr>
          <w:p w:rsidR="00BE258C" w:rsidRPr="00161BC4" w:rsidRDefault="00BE258C" w:rsidP="00452AEB">
            <w:pPr>
              <w:rPr>
                <w:lang w:val="uk-UA"/>
              </w:rPr>
            </w:pPr>
          </w:p>
        </w:tc>
        <w:tc>
          <w:tcPr>
            <w:tcW w:w="314" w:type="pct"/>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314" w:type="pct"/>
          </w:tcPr>
          <w:p w:rsidR="00BE258C" w:rsidRPr="00161BC4" w:rsidRDefault="00AA6CEB" w:rsidP="00452AEB">
            <w:pPr>
              <w:rPr>
                <w:lang w:val="uk-UA"/>
              </w:rPr>
            </w:pPr>
            <w:r w:rsidRPr="00161BC4">
              <w:rPr>
                <w:lang w:val="uk-UA"/>
              </w:rPr>
              <w:t>6</w:t>
            </w:r>
          </w:p>
        </w:tc>
        <w:tc>
          <w:tcPr>
            <w:tcW w:w="387" w:type="pct"/>
            <w:shd w:val="clear" w:color="auto" w:fill="auto"/>
          </w:tcPr>
          <w:p w:rsidR="00BE258C" w:rsidRPr="00161BC4" w:rsidRDefault="00BE258C" w:rsidP="00452AEB">
            <w:pPr>
              <w:rPr>
                <w:lang w:val="uk-UA"/>
              </w:rPr>
            </w:pPr>
          </w:p>
        </w:tc>
        <w:tc>
          <w:tcPr>
            <w:tcW w:w="278" w:type="pct"/>
            <w:shd w:val="clear" w:color="auto" w:fill="auto"/>
          </w:tcPr>
          <w:p w:rsidR="00BE258C" w:rsidRPr="00161BC4" w:rsidRDefault="00BE258C" w:rsidP="00452AEB">
            <w:pPr>
              <w:rPr>
                <w:lang w:val="uk-UA"/>
              </w:rPr>
            </w:pPr>
          </w:p>
        </w:tc>
        <w:tc>
          <w:tcPr>
            <w:tcW w:w="274" w:type="pct"/>
          </w:tcPr>
          <w:p w:rsidR="00BE258C" w:rsidRPr="00161BC4" w:rsidRDefault="00BE258C" w:rsidP="00452AEB">
            <w:pPr>
              <w:rPr>
                <w:lang w:val="uk-UA"/>
              </w:rPr>
            </w:pPr>
          </w:p>
        </w:tc>
        <w:tc>
          <w:tcPr>
            <w:tcW w:w="315" w:type="pct"/>
            <w:gridSpan w:val="2"/>
          </w:tcPr>
          <w:p w:rsidR="00BE258C" w:rsidRPr="00161BC4" w:rsidRDefault="00BE258C" w:rsidP="00452AEB">
            <w:pPr>
              <w:rPr>
                <w:lang w:val="uk-UA"/>
              </w:rPr>
            </w:pPr>
          </w:p>
        </w:tc>
        <w:tc>
          <w:tcPr>
            <w:tcW w:w="296" w:type="pct"/>
          </w:tcPr>
          <w:p w:rsidR="00BE258C" w:rsidRPr="00161BC4" w:rsidRDefault="00BE258C" w:rsidP="00452AEB">
            <w:pPr>
              <w:rPr>
                <w:lang w:val="uk-UA"/>
              </w:rPr>
            </w:pPr>
          </w:p>
        </w:tc>
        <w:tc>
          <w:tcPr>
            <w:tcW w:w="226" w:type="pct"/>
          </w:tcPr>
          <w:p w:rsidR="00BE258C" w:rsidRPr="00161BC4" w:rsidRDefault="00AA6CEB" w:rsidP="00452AEB">
            <w:pPr>
              <w:rPr>
                <w:lang w:val="uk-UA"/>
              </w:rPr>
            </w:pPr>
            <w:r w:rsidRPr="00161BC4">
              <w:rPr>
                <w:lang w:val="uk-UA"/>
              </w:rPr>
              <w:t>8</w:t>
            </w:r>
          </w:p>
        </w:tc>
      </w:tr>
      <w:tr w:rsidR="00AA6CEB" w:rsidRPr="00161BC4" w:rsidTr="008856AF">
        <w:tc>
          <w:tcPr>
            <w:tcW w:w="1293" w:type="pct"/>
          </w:tcPr>
          <w:p w:rsidR="00AA6CEB" w:rsidRPr="00161BC4" w:rsidRDefault="00AA6CEB" w:rsidP="00BE258C">
            <w:pPr>
              <w:rPr>
                <w:lang w:val="uk-UA"/>
              </w:rPr>
            </w:pPr>
            <w:r w:rsidRPr="00161BC4">
              <w:rPr>
                <w:b/>
                <w:bCs/>
                <w:lang w:val="uk-UA"/>
              </w:rPr>
              <w:t xml:space="preserve">Тема 8. </w:t>
            </w:r>
            <w:proofErr w:type="spellStart"/>
            <w:proofErr w:type="gramStart"/>
            <w:r w:rsidRPr="00161BC4">
              <w:t>В</w:t>
            </w:r>
            <w:proofErr w:type="gramEnd"/>
            <w:r w:rsidRPr="00161BC4">
              <w:t>ікові</w:t>
            </w:r>
            <w:proofErr w:type="spellEnd"/>
            <w:r w:rsidRPr="00161BC4">
              <w:t xml:space="preserve"> </w:t>
            </w:r>
            <w:proofErr w:type="spellStart"/>
            <w:r w:rsidRPr="00161BC4">
              <w:t>особливості</w:t>
            </w:r>
            <w:proofErr w:type="spellEnd"/>
            <w:r w:rsidRPr="00161BC4">
              <w:t xml:space="preserve"> </w:t>
            </w:r>
            <w:proofErr w:type="spellStart"/>
            <w:r w:rsidRPr="00161BC4">
              <w:t>невротичних</w:t>
            </w:r>
            <w:proofErr w:type="spellEnd"/>
            <w:r w:rsidRPr="00161BC4">
              <w:t xml:space="preserve"> </w:t>
            </w:r>
            <w:proofErr w:type="spellStart"/>
            <w:r w:rsidRPr="00161BC4">
              <w:t>розладів</w:t>
            </w:r>
            <w:proofErr w:type="spellEnd"/>
          </w:p>
        </w:tc>
        <w:tc>
          <w:tcPr>
            <w:tcW w:w="508" w:type="pct"/>
            <w:shd w:val="clear" w:color="auto" w:fill="auto"/>
          </w:tcPr>
          <w:p w:rsidR="00AA6CEB" w:rsidRPr="00161BC4" w:rsidRDefault="00AA6CEB" w:rsidP="00452AEB">
            <w:pPr>
              <w:rPr>
                <w:lang w:val="uk-UA"/>
              </w:rPr>
            </w:pPr>
          </w:p>
        </w:tc>
        <w:tc>
          <w:tcPr>
            <w:tcW w:w="249" w:type="pct"/>
            <w:gridSpan w:val="2"/>
            <w:shd w:val="clear" w:color="auto" w:fill="auto"/>
          </w:tcPr>
          <w:p w:rsidR="00AA6CEB" w:rsidRPr="00161BC4" w:rsidRDefault="00AA6CEB" w:rsidP="00452AEB">
            <w:pPr>
              <w:rPr>
                <w:lang w:val="uk-UA"/>
              </w:rPr>
            </w:pPr>
            <w:r w:rsidRPr="00161BC4">
              <w:rPr>
                <w:lang w:val="uk-UA"/>
              </w:rPr>
              <w:t>2</w:t>
            </w:r>
          </w:p>
        </w:tc>
        <w:tc>
          <w:tcPr>
            <w:tcW w:w="250" w:type="pct"/>
          </w:tcPr>
          <w:p w:rsidR="00AA6CEB" w:rsidRPr="00161BC4" w:rsidRDefault="00AA6CEB" w:rsidP="00452AEB">
            <w:pPr>
              <w:rPr>
                <w:lang w:val="uk-UA"/>
              </w:rPr>
            </w:pPr>
          </w:p>
        </w:tc>
        <w:tc>
          <w:tcPr>
            <w:tcW w:w="314" w:type="pct"/>
          </w:tcPr>
          <w:p w:rsidR="00AA6CEB" w:rsidRPr="00161BC4" w:rsidRDefault="00AA6CEB" w:rsidP="00452AEB">
            <w:pPr>
              <w:rPr>
                <w:lang w:val="uk-UA"/>
              </w:rPr>
            </w:pPr>
          </w:p>
        </w:tc>
        <w:tc>
          <w:tcPr>
            <w:tcW w:w="296" w:type="pct"/>
          </w:tcPr>
          <w:p w:rsidR="00AA6CEB" w:rsidRPr="00161BC4" w:rsidRDefault="00AA6CEB" w:rsidP="00452AEB">
            <w:pPr>
              <w:rPr>
                <w:lang w:val="uk-UA"/>
              </w:rPr>
            </w:pPr>
          </w:p>
        </w:tc>
        <w:tc>
          <w:tcPr>
            <w:tcW w:w="314" w:type="pct"/>
          </w:tcPr>
          <w:p w:rsidR="00AA6CEB" w:rsidRPr="00161BC4" w:rsidRDefault="00AA6CEB" w:rsidP="00452AEB">
            <w:pPr>
              <w:rPr>
                <w:lang w:val="uk-UA"/>
              </w:rPr>
            </w:pPr>
            <w:r w:rsidRPr="00161BC4">
              <w:rPr>
                <w:lang w:val="uk-UA"/>
              </w:rPr>
              <w:t>6</w:t>
            </w:r>
          </w:p>
        </w:tc>
        <w:tc>
          <w:tcPr>
            <w:tcW w:w="387" w:type="pct"/>
            <w:shd w:val="clear" w:color="auto" w:fill="auto"/>
          </w:tcPr>
          <w:p w:rsidR="00AA6CEB" w:rsidRPr="00161BC4" w:rsidRDefault="00AA6CEB" w:rsidP="00452AEB">
            <w:pPr>
              <w:rPr>
                <w:lang w:val="uk-UA"/>
              </w:rPr>
            </w:pPr>
          </w:p>
        </w:tc>
        <w:tc>
          <w:tcPr>
            <w:tcW w:w="278" w:type="pct"/>
            <w:shd w:val="clear" w:color="auto" w:fill="auto"/>
          </w:tcPr>
          <w:p w:rsidR="00AA6CEB" w:rsidRPr="00161BC4" w:rsidRDefault="00AA6CEB" w:rsidP="00452AEB">
            <w:pPr>
              <w:rPr>
                <w:lang w:val="uk-UA"/>
              </w:rPr>
            </w:pPr>
          </w:p>
        </w:tc>
        <w:tc>
          <w:tcPr>
            <w:tcW w:w="274" w:type="pct"/>
          </w:tcPr>
          <w:p w:rsidR="00AA6CEB" w:rsidRPr="00161BC4" w:rsidRDefault="00AA6CEB" w:rsidP="00452AEB">
            <w:pPr>
              <w:rPr>
                <w:lang w:val="uk-UA"/>
              </w:rPr>
            </w:pPr>
          </w:p>
        </w:tc>
        <w:tc>
          <w:tcPr>
            <w:tcW w:w="315" w:type="pct"/>
            <w:gridSpan w:val="2"/>
          </w:tcPr>
          <w:p w:rsidR="00AA6CEB" w:rsidRPr="00161BC4" w:rsidRDefault="00AA6CEB" w:rsidP="00452AEB">
            <w:pPr>
              <w:rPr>
                <w:lang w:val="uk-UA"/>
              </w:rPr>
            </w:pPr>
          </w:p>
        </w:tc>
        <w:tc>
          <w:tcPr>
            <w:tcW w:w="296" w:type="pct"/>
          </w:tcPr>
          <w:p w:rsidR="00AA6CEB" w:rsidRPr="00161BC4" w:rsidRDefault="00AA6CEB" w:rsidP="00452AEB">
            <w:pPr>
              <w:rPr>
                <w:lang w:val="uk-UA"/>
              </w:rPr>
            </w:pPr>
          </w:p>
        </w:tc>
        <w:tc>
          <w:tcPr>
            <w:tcW w:w="226" w:type="pct"/>
          </w:tcPr>
          <w:p w:rsidR="00AA6CEB" w:rsidRPr="00161BC4" w:rsidRDefault="00AA6CEB" w:rsidP="00452AEB">
            <w:pPr>
              <w:rPr>
                <w:lang w:val="uk-UA"/>
              </w:rPr>
            </w:pPr>
            <w:r w:rsidRPr="00161BC4">
              <w:rPr>
                <w:lang w:val="uk-UA"/>
              </w:rPr>
              <w:t>8</w:t>
            </w:r>
          </w:p>
        </w:tc>
      </w:tr>
      <w:tr w:rsidR="00AA6CEB" w:rsidRPr="00161BC4" w:rsidTr="008856AF">
        <w:tc>
          <w:tcPr>
            <w:tcW w:w="1293" w:type="pct"/>
          </w:tcPr>
          <w:p w:rsidR="00161BC4" w:rsidRPr="00161BC4" w:rsidRDefault="00AA6CEB" w:rsidP="00BE258C">
            <w:pPr>
              <w:rPr>
                <w:lang w:val="uk-UA"/>
              </w:rPr>
            </w:pPr>
            <w:r w:rsidRPr="00161BC4">
              <w:rPr>
                <w:b/>
                <w:bCs/>
                <w:lang w:val="uk-UA"/>
              </w:rPr>
              <w:t xml:space="preserve">Тема 9. </w:t>
            </w:r>
            <w:proofErr w:type="spellStart"/>
            <w:r w:rsidRPr="00161BC4">
              <w:t>Психотерапія</w:t>
            </w:r>
            <w:proofErr w:type="spellEnd"/>
            <w:r w:rsidRPr="00161BC4">
              <w:t xml:space="preserve"> </w:t>
            </w:r>
            <w:proofErr w:type="spellStart"/>
            <w:r w:rsidRPr="00161BC4">
              <w:t>невротичних</w:t>
            </w:r>
            <w:proofErr w:type="spellEnd"/>
            <w:r w:rsidRPr="00161BC4">
              <w:t xml:space="preserve"> </w:t>
            </w:r>
            <w:proofErr w:type="spellStart"/>
            <w:r w:rsidRPr="00161BC4">
              <w:t>розладі</w:t>
            </w:r>
            <w:proofErr w:type="gramStart"/>
            <w:r w:rsidRPr="00161BC4">
              <w:t>в</w:t>
            </w:r>
            <w:proofErr w:type="spellEnd"/>
            <w:proofErr w:type="gramEnd"/>
          </w:p>
        </w:tc>
        <w:tc>
          <w:tcPr>
            <w:tcW w:w="508" w:type="pct"/>
            <w:shd w:val="clear" w:color="auto" w:fill="auto"/>
          </w:tcPr>
          <w:p w:rsidR="00AA6CEB" w:rsidRPr="00161BC4" w:rsidRDefault="00AA6CEB" w:rsidP="00452AEB">
            <w:pPr>
              <w:rPr>
                <w:lang w:val="uk-UA"/>
              </w:rPr>
            </w:pPr>
          </w:p>
        </w:tc>
        <w:tc>
          <w:tcPr>
            <w:tcW w:w="249" w:type="pct"/>
            <w:gridSpan w:val="2"/>
            <w:shd w:val="clear" w:color="auto" w:fill="auto"/>
          </w:tcPr>
          <w:p w:rsidR="00AA6CEB" w:rsidRPr="00161BC4" w:rsidRDefault="00AA6CEB" w:rsidP="00452AEB">
            <w:pPr>
              <w:rPr>
                <w:lang w:val="uk-UA"/>
              </w:rPr>
            </w:pPr>
          </w:p>
        </w:tc>
        <w:tc>
          <w:tcPr>
            <w:tcW w:w="250" w:type="pct"/>
          </w:tcPr>
          <w:p w:rsidR="00AA6CEB" w:rsidRPr="00161BC4" w:rsidRDefault="00AA6CEB" w:rsidP="00452AEB">
            <w:pPr>
              <w:rPr>
                <w:lang w:val="uk-UA"/>
              </w:rPr>
            </w:pPr>
            <w:r w:rsidRPr="00161BC4">
              <w:rPr>
                <w:lang w:val="uk-UA"/>
              </w:rPr>
              <w:t>2</w:t>
            </w:r>
          </w:p>
        </w:tc>
        <w:tc>
          <w:tcPr>
            <w:tcW w:w="314" w:type="pct"/>
          </w:tcPr>
          <w:p w:rsidR="00AA6CEB" w:rsidRPr="00161BC4" w:rsidRDefault="00AA6CEB" w:rsidP="00452AEB">
            <w:pPr>
              <w:rPr>
                <w:lang w:val="uk-UA"/>
              </w:rPr>
            </w:pPr>
          </w:p>
        </w:tc>
        <w:tc>
          <w:tcPr>
            <w:tcW w:w="296" w:type="pct"/>
          </w:tcPr>
          <w:p w:rsidR="00AA6CEB" w:rsidRPr="00161BC4" w:rsidRDefault="00AA6CEB" w:rsidP="00452AEB">
            <w:pPr>
              <w:rPr>
                <w:lang w:val="uk-UA"/>
              </w:rPr>
            </w:pPr>
          </w:p>
        </w:tc>
        <w:tc>
          <w:tcPr>
            <w:tcW w:w="314" w:type="pct"/>
          </w:tcPr>
          <w:p w:rsidR="00AA6CEB" w:rsidRPr="00161BC4" w:rsidRDefault="00AA6CEB" w:rsidP="00452AEB">
            <w:pPr>
              <w:rPr>
                <w:lang w:val="uk-UA"/>
              </w:rPr>
            </w:pPr>
            <w:r w:rsidRPr="00161BC4">
              <w:rPr>
                <w:lang w:val="uk-UA"/>
              </w:rPr>
              <w:t>6</w:t>
            </w:r>
          </w:p>
        </w:tc>
        <w:tc>
          <w:tcPr>
            <w:tcW w:w="387" w:type="pct"/>
            <w:shd w:val="clear" w:color="auto" w:fill="auto"/>
          </w:tcPr>
          <w:p w:rsidR="00AA6CEB" w:rsidRPr="00161BC4" w:rsidRDefault="00AA6CEB" w:rsidP="00452AEB">
            <w:pPr>
              <w:rPr>
                <w:lang w:val="uk-UA"/>
              </w:rPr>
            </w:pPr>
          </w:p>
        </w:tc>
        <w:tc>
          <w:tcPr>
            <w:tcW w:w="278" w:type="pct"/>
            <w:shd w:val="clear" w:color="auto" w:fill="auto"/>
          </w:tcPr>
          <w:p w:rsidR="00AA6CEB" w:rsidRPr="00161BC4" w:rsidRDefault="00AA6CEB" w:rsidP="00452AEB">
            <w:pPr>
              <w:rPr>
                <w:lang w:val="uk-UA"/>
              </w:rPr>
            </w:pPr>
          </w:p>
        </w:tc>
        <w:tc>
          <w:tcPr>
            <w:tcW w:w="274" w:type="pct"/>
          </w:tcPr>
          <w:p w:rsidR="00AA6CEB" w:rsidRPr="00161BC4" w:rsidRDefault="00AA6CEB" w:rsidP="00452AEB">
            <w:pPr>
              <w:rPr>
                <w:lang w:val="uk-UA"/>
              </w:rPr>
            </w:pPr>
          </w:p>
        </w:tc>
        <w:tc>
          <w:tcPr>
            <w:tcW w:w="315" w:type="pct"/>
            <w:gridSpan w:val="2"/>
          </w:tcPr>
          <w:p w:rsidR="00AA6CEB" w:rsidRPr="00161BC4" w:rsidRDefault="00AA6CEB" w:rsidP="00452AEB">
            <w:pPr>
              <w:rPr>
                <w:lang w:val="uk-UA"/>
              </w:rPr>
            </w:pPr>
          </w:p>
        </w:tc>
        <w:tc>
          <w:tcPr>
            <w:tcW w:w="296" w:type="pct"/>
          </w:tcPr>
          <w:p w:rsidR="00AA6CEB" w:rsidRPr="00161BC4" w:rsidRDefault="00AA6CEB" w:rsidP="00452AEB">
            <w:pPr>
              <w:rPr>
                <w:lang w:val="uk-UA"/>
              </w:rPr>
            </w:pPr>
          </w:p>
        </w:tc>
        <w:tc>
          <w:tcPr>
            <w:tcW w:w="226" w:type="pct"/>
          </w:tcPr>
          <w:p w:rsidR="00AA6CEB" w:rsidRPr="00161BC4" w:rsidRDefault="00AA6CEB" w:rsidP="00452AEB">
            <w:pPr>
              <w:rPr>
                <w:lang w:val="uk-UA"/>
              </w:rPr>
            </w:pPr>
            <w:r w:rsidRPr="00161BC4">
              <w:rPr>
                <w:lang w:val="uk-UA"/>
              </w:rPr>
              <w:t>9</w:t>
            </w:r>
          </w:p>
        </w:tc>
      </w:tr>
      <w:tr w:rsidR="008856AF" w:rsidRPr="00161BC4" w:rsidTr="008856AF">
        <w:tc>
          <w:tcPr>
            <w:tcW w:w="1293" w:type="pct"/>
          </w:tcPr>
          <w:p w:rsidR="00BE258C" w:rsidRPr="00161BC4" w:rsidRDefault="00BE258C" w:rsidP="00452AEB">
            <w:pPr>
              <w:rPr>
                <w:b/>
                <w:bCs/>
                <w:lang w:val="uk-UA"/>
              </w:rPr>
            </w:pPr>
            <w:r w:rsidRPr="00161BC4">
              <w:rPr>
                <w:b/>
                <w:bCs/>
                <w:lang w:val="uk-UA"/>
              </w:rPr>
              <w:t>Разом за змістовим модулем 2</w:t>
            </w:r>
          </w:p>
        </w:tc>
        <w:tc>
          <w:tcPr>
            <w:tcW w:w="508" w:type="pct"/>
            <w:shd w:val="clear" w:color="auto" w:fill="auto"/>
          </w:tcPr>
          <w:p w:rsidR="00BE258C" w:rsidRPr="00161BC4" w:rsidRDefault="00BE258C" w:rsidP="00452AEB">
            <w:pPr>
              <w:rPr>
                <w:b/>
                <w:lang w:val="uk-UA"/>
              </w:rPr>
            </w:pPr>
          </w:p>
        </w:tc>
        <w:tc>
          <w:tcPr>
            <w:tcW w:w="249" w:type="pct"/>
            <w:gridSpan w:val="2"/>
            <w:shd w:val="clear" w:color="auto" w:fill="auto"/>
          </w:tcPr>
          <w:p w:rsidR="00BE258C" w:rsidRPr="00161BC4" w:rsidRDefault="00BE258C" w:rsidP="00452AEB">
            <w:pPr>
              <w:rPr>
                <w:b/>
                <w:lang w:val="uk-UA"/>
              </w:rPr>
            </w:pPr>
            <w:r w:rsidRPr="00161BC4">
              <w:rPr>
                <w:b/>
                <w:lang w:val="uk-UA"/>
              </w:rPr>
              <w:t>6</w:t>
            </w:r>
          </w:p>
        </w:tc>
        <w:tc>
          <w:tcPr>
            <w:tcW w:w="250" w:type="pct"/>
          </w:tcPr>
          <w:p w:rsidR="00BE258C" w:rsidRPr="00161BC4" w:rsidRDefault="00AA6CEB" w:rsidP="00452AEB">
            <w:pPr>
              <w:rPr>
                <w:b/>
                <w:lang w:val="uk-UA"/>
              </w:rPr>
            </w:pPr>
            <w:r w:rsidRPr="00161BC4">
              <w:rPr>
                <w:b/>
                <w:lang w:val="uk-UA"/>
              </w:rPr>
              <w:t>12</w:t>
            </w:r>
          </w:p>
        </w:tc>
        <w:tc>
          <w:tcPr>
            <w:tcW w:w="314" w:type="pct"/>
          </w:tcPr>
          <w:p w:rsidR="00BE258C" w:rsidRPr="00161BC4" w:rsidRDefault="00BE258C" w:rsidP="00452AEB">
            <w:pPr>
              <w:rPr>
                <w:b/>
                <w:lang w:val="uk-UA"/>
              </w:rPr>
            </w:pPr>
          </w:p>
        </w:tc>
        <w:tc>
          <w:tcPr>
            <w:tcW w:w="296" w:type="pct"/>
          </w:tcPr>
          <w:p w:rsidR="00BE258C" w:rsidRPr="00161BC4" w:rsidRDefault="00BE258C" w:rsidP="00452AEB">
            <w:pPr>
              <w:rPr>
                <w:b/>
                <w:lang w:val="uk-UA"/>
              </w:rPr>
            </w:pPr>
          </w:p>
        </w:tc>
        <w:tc>
          <w:tcPr>
            <w:tcW w:w="314" w:type="pct"/>
          </w:tcPr>
          <w:p w:rsidR="00BE258C" w:rsidRPr="00161BC4" w:rsidRDefault="00AA6CEB" w:rsidP="00452AEB">
            <w:pPr>
              <w:rPr>
                <w:b/>
                <w:lang w:val="uk-UA"/>
              </w:rPr>
            </w:pPr>
            <w:r w:rsidRPr="00161BC4">
              <w:rPr>
                <w:b/>
                <w:lang w:val="uk-UA"/>
              </w:rPr>
              <w:t>54</w:t>
            </w:r>
          </w:p>
        </w:tc>
        <w:tc>
          <w:tcPr>
            <w:tcW w:w="387" w:type="pct"/>
            <w:shd w:val="clear" w:color="auto" w:fill="auto"/>
          </w:tcPr>
          <w:p w:rsidR="00BE258C" w:rsidRPr="00161BC4" w:rsidRDefault="00BE258C" w:rsidP="00452AEB">
            <w:pPr>
              <w:rPr>
                <w:b/>
                <w:lang w:val="uk-UA"/>
              </w:rPr>
            </w:pPr>
          </w:p>
        </w:tc>
        <w:tc>
          <w:tcPr>
            <w:tcW w:w="278" w:type="pct"/>
            <w:shd w:val="clear" w:color="auto" w:fill="auto"/>
          </w:tcPr>
          <w:p w:rsidR="00BE258C" w:rsidRPr="00161BC4" w:rsidRDefault="00BE258C" w:rsidP="00452AEB">
            <w:pPr>
              <w:rPr>
                <w:b/>
                <w:lang w:val="uk-UA"/>
              </w:rPr>
            </w:pPr>
            <w:r w:rsidRPr="00161BC4">
              <w:rPr>
                <w:b/>
                <w:lang w:val="uk-UA"/>
              </w:rPr>
              <w:t>4</w:t>
            </w:r>
          </w:p>
        </w:tc>
        <w:tc>
          <w:tcPr>
            <w:tcW w:w="274" w:type="pct"/>
          </w:tcPr>
          <w:p w:rsidR="00BE258C" w:rsidRPr="00161BC4" w:rsidRDefault="00BE258C" w:rsidP="00452AEB">
            <w:pPr>
              <w:rPr>
                <w:b/>
                <w:lang w:val="uk-UA"/>
              </w:rPr>
            </w:pPr>
            <w:r w:rsidRPr="00161BC4">
              <w:rPr>
                <w:b/>
                <w:lang w:val="uk-UA"/>
              </w:rPr>
              <w:t>2</w:t>
            </w:r>
          </w:p>
        </w:tc>
        <w:tc>
          <w:tcPr>
            <w:tcW w:w="315" w:type="pct"/>
            <w:gridSpan w:val="2"/>
          </w:tcPr>
          <w:p w:rsidR="00BE258C" w:rsidRPr="00161BC4" w:rsidRDefault="00BE258C" w:rsidP="00452AEB">
            <w:pPr>
              <w:rPr>
                <w:b/>
                <w:lang w:val="uk-UA"/>
              </w:rPr>
            </w:pPr>
          </w:p>
        </w:tc>
        <w:tc>
          <w:tcPr>
            <w:tcW w:w="296" w:type="pct"/>
          </w:tcPr>
          <w:p w:rsidR="00BE258C" w:rsidRPr="00161BC4" w:rsidRDefault="00BE258C" w:rsidP="00452AEB">
            <w:pPr>
              <w:rPr>
                <w:b/>
                <w:lang w:val="uk-UA"/>
              </w:rPr>
            </w:pPr>
          </w:p>
        </w:tc>
        <w:tc>
          <w:tcPr>
            <w:tcW w:w="226" w:type="pct"/>
          </w:tcPr>
          <w:p w:rsidR="00BE258C" w:rsidRPr="00161BC4" w:rsidRDefault="00AA6CEB" w:rsidP="00452AEB">
            <w:pPr>
              <w:rPr>
                <w:b/>
                <w:lang w:val="uk-UA"/>
              </w:rPr>
            </w:pPr>
            <w:r w:rsidRPr="00161BC4">
              <w:rPr>
                <w:b/>
                <w:lang w:val="uk-UA"/>
              </w:rPr>
              <w:t>74</w:t>
            </w:r>
          </w:p>
        </w:tc>
      </w:tr>
      <w:tr w:rsidR="00161BC4" w:rsidRPr="00161BC4" w:rsidTr="008856AF">
        <w:tc>
          <w:tcPr>
            <w:tcW w:w="1293" w:type="pct"/>
          </w:tcPr>
          <w:p w:rsidR="00161BC4" w:rsidRPr="00161BC4" w:rsidRDefault="00BE258C" w:rsidP="00452AEB">
            <w:pPr>
              <w:rPr>
                <w:b/>
                <w:bCs/>
                <w:lang w:val="uk-UA"/>
              </w:rPr>
            </w:pPr>
            <w:r w:rsidRPr="00161BC4">
              <w:rPr>
                <w:b/>
                <w:bCs/>
                <w:lang w:val="uk-UA"/>
              </w:rPr>
              <w:t xml:space="preserve">Всього </w:t>
            </w:r>
          </w:p>
        </w:tc>
        <w:tc>
          <w:tcPr>
            <w:tcW w:w="512" w:type="pct"/>
            <w:gridSpan w:val="2"/>
            <w:shd w:val="clear" w:color="auto" w:fill="auto"/>
          </w:tcPr>
          <w:p w:rsidR="00BE258C" w:rsidRPr="00161BC4" w:rsidRDefault="00BE258C" w:rsidP="00452AEB">
            <w:pPr>
              <w:rPr>
                <w:b/>
                <w:lang w:val="uk-UA"/>
              </w:rPr>
            </w:pPr>
          </w:p>
        </w:tc>
        <w:tc>
          <w:tcPr>
            <w:tcW w:w="245" w:type="pct"/>
            <w:shd w:val="clear" w:color="auto" w:fill="auto"/>
          </w:tcPr>
          <w:p w:rsidR="00BE258C" w:rsidRPr="00161BC4" w:rsidRDefault="00BE258C" w:rsidP="00452AEB">
            <w:pPr>
              <w:rPr>
                <w:b/>
                <w:lang w:val="uk-UA"/>
              </w:rPr>
            </w:pPr>
            <w:r w:rsidRPr="00161BC4">
              <w:rPr>
                <w:b/>
                <w:lang w:val="uk-UA"/>
              </w:rPr>
              <w:t>8</w:t>
            </w:r>
          </w:p>
        </w:tc>
        <w:tc>
          <w:tcPr>
            <w:tcW w:w="250" w:type="pct"/>
          </w:tcPr>
          <w:p w:rsidR="00BE258C" w:rsidRPr="00161BC4" w:rsidRDefault="00BE258C" w:rsidP="00452AEB">
            <w:pPr>
              <w:rPr>
                <w:b/>
                <w:lang w:val="uk-UA"/>
              </w:rPr>
            </w:pPr>
            <w:r w:rsidRPr="00161BC4">
              <w:rPr>
                <w:b/>
                <w:lang w:val="uk-UA"/>
              </w:rPr>
              <w:t>12</w:t>
            </w:r>
          </w:p>
        </w:tc>
        <w:tc>
          <w:tcPr>
            <w:tcW w:w="314" w:type="pct"/>
          </w:tcPr>
          <w:p w:rsidR="00BE258C" w:rsidRPr="00161BC4" w:rsidRDefault="00BE258C" w:rsidP="00452AEB">
            <w:pPr>
              <w:rPr>
                <w:b/>
                <w:lang w:val="uk-UA"/>
              </w:rPr>
            </w:pPr>
          </w:p>
        </w:tc>
        <w:tc>
          <w:tcPr>
            <w:tcW w:w="296" w:type="pct"/>
          </w:tcPr>
          <w:p w:rsidR="00BE258C" w:rsidRPr="00161BC4" w:rsidRDefault="00BE258C" w:rsidP="00452AEB">
            <w:pPr>
              <w:rPr>
                <w:b/>
                <w:lang w:val="uk-UA"/>
              </w:rPr>
            </w:pPr>
          </w:p>
        </w:tc>
        <w:tc>
          <w:tcPr>
            <w:tcW w:w="314" w:type="pct"/>
          </w:tcPr>
          <w:p w:rsidR="00BE258C" w:rsidRPr="00161BC4" w:rsidRDefault="00BE258C" w:rsidP="00452AEB">
            <w:pPr>
              <w:rPr>
                <w:b/>
                <w:lang w:val="uk-UA"/>
              </w:rPr>
            </w:pPr>
          </w:p>
        </w:tc>
        <w:tc>
          <w:tcPr>
            <w:tcW w:w="387" w:type="pct"/>
            <w:shd w:val="clear" w:color="auto" w:fill="auto"/>
          </w:tcPr>
          <w:p w:rsidR="00BE258C" w:rsidRPr="00161BC4" w:rsidRDefault="00BE258C" w:rsidP="00452AEB">
            <w:pPr>
              <w:rPr>
                <w:b/>
                <w:lang w:val="uk-UA"/>
              </w:rPr>
            </w:pPr>
          </w:p>
        </w:tc>
        <w:tc>
          <w:tcPr>
            <w:tcW w:w="278" w:type="pct"/>
            <w:shd w:val="clear" w:color="auto" w:fill="auto"/>
          </w:tcPr>
          <w:p w:rsidR="00BE258C" w:rsidRPr="00161BC4" w:rsidRDefault="00BE258C" w:rsidP="00452AEB">
            <w:pPr>
              <w:rPr>
                <w:b/>
                <w:lang w:val="uk-UA"/>
              </w:rPr>
            </w:pPr>
            <w:r w:rsidRPr="00161BC4">
              <w:rPr>
                <w:b/>
                <w:lang w:val="uk-UA"/>
              </w:rPr>
              <w:t>6</w:t>
            </w:r>
          </w:p>
        </w:tc>
        <w:tc>
          <w:tcPr>
            <w:tcW w:w="274" w:type="pct"/>
          </w:tcPr>
          <w:p w:rsidR="00BE258C" w:rsidRPr="00161BC4" w:rsidRDefault="00BE258C" w:rsidP="00452AEB">
            <w:pPr>
              <w:rPr>
                <w:b/>
                <w:lang w:val="uk-UA"/>
              </w:rPr>
            </w:pPr>
            <w:r w:rsidRPr="00161BC4">
              <w:rPr>
                <w:b/>
                <w:lang w:val="uk-UA"/>
              </w:rPr>
              <w:t>2</w:t>
            </w:r>
          </w:p>
        </w:tc>
        <w:tc>
          <w:tcPr>
            <w:tcW w:w="315" w:type="pct"/>
            <w:gridSpan w:val="2"/>
          </w:tcPr>
          <w:p w:rsidR="00BE258C" w:rsidRPr="00161BC4" w:rsidRDefault="00BE258C" w:rsidP="00452AEB">
            <w:pPr>
              <w:rPr>
                <w:b/>
                <w:lang w:val="uk-UA"/>
              </w:rPr>
            </w:pPr>
          </w:p>
        </w:tc>
        <w:tc>
          <w:tcPr>
            <w:tcW w:w="296" w:type="pct"/>
          </w:tcPr>
          <w:p w:rsidR="00BE258C" w:rsidRPr="00161BC4" w:rsidRDefault="00BE258C" w:rsidP="00452AEB">
            <w:pPr>
              <w:rPr>
                <w:b/>
                <w:lang w:val="uk-UA"/>
              </w:rPr>
            </w:pPr>
          </w:p>
        </w:tc>
        <w:tc>
          <w:tcPr>
            <w:tcW w:w="226" w:type="pct"/>
          </w:tcPr>
          <w:p w:rsidR="00BE258C" w:rsidRPr="00161BC4" w:rsidRDefault="00BE258C" w:rsidP="00452AEB">
            <w:pPr>
              <w:rPr>
                <w:b/>
                <w:lang w:val="uk-UA"/>
              </w:rPr>
            </w:pPr>
            <w:r w:rsidRPr="00161BC4">
              <w:rPr>
                <w:b/>
                <w:lang w:val="uk-UA"/>
              </w:rPr>
              <w:t>82</w:t>
            </w:r>
          </w:p>
        </w:tc>
      </w:tr>
    </w:tbl>
    <w:p w:rsidR="00D14D9B" w:rsidRDefault="00D14D9B" w:rsidP="00207F76">
      <w:pPr>
        <w:rPr>
          <w:b/>
          <w:sz w:val="32"/>
          <w:szCs w:val="32"/>
          <w:lang w:val="uk-UA"/>
        </w:rPr>
      </w:pPr>
    </w:p>
    <w:p w:rsidR="00BE258C" w:rsidRPr="008856AF" w:rsidRDefault="00BE258C" w:rsidP="00BE258C">
      <w:pPr>
        <w:ind w:left="7513" w:hanging="6946"/>
        <w:jc w:val="center"/>
        <w:rPr>
          <w:b/>
          <w:sz w:val="32"/>
          <w:szCs w:val="32"/>
          <w:lang w:val="uk-UA"/>
        </w:rPr>
      </w:pPr>
      <w:r w:rsidRPr="008856AF">
        <w:rPr>
          <w:b/>
          <w:sz w:val="32"/>
          <w:szCs w:val="32"/>
          <w:lang w:val="uk-UA"/>
        </w:rPr>
        <w:lastRenderedPageBreak/>
        <w:t>Теми семінарських занять</w:t>
      </w:r>
    </w:p>
    <w:p w:rsidR="00BE258C" w:rsidRPr="00161BC4" w:rsidRDefault="00BE258C" w:rsidP="00BE258C">
      <w:pPr>
        <w:rPr>
          <w:b/>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BE258C" w:rsidRPr="00161BC4" w:rsidTr="00452AEB">
        <w:tc>
          <w:tcPr>
            <w:tcW w:w="709" w:type="dxa"/>
            <w:shd w:val="clear" w:color="auto" w:fill="auto"/>
          </w:tcPr>
          <w:p w:rsidR="00BE258C" w:rsidRPr="00161BC4" w:rsidRDefault="00BE258C" w:rsidP="00452AEB">
            <w:pPr>
              <w:ind w:left="142" w:hanging="142"/>
              <w:jc w:val="center"/>
              <w:rPr>
                <w:sz w:val="28"/>
                <w:szCs w:val="28"/>
                <w:lang w:val="uk-UA"/>
              </w:rPr>
            </w:pPr>
            <w:r w:rsidRPr="00161BC4">
              <w:rPr>
                <w:sz w:val="28"/>
                <w:szCs w:val="28"/>
                <w:lang w:val="uk-UA"/>
              </w:rPr>
              <w:t>№</w:t>
            </w:r>
          </w:p>
          <w:p w:rsidR="00BE258C" w:rsidRPr="00161BC4" w:rsidRDefault="00BE258C" w:rsidP="00452AEB">
            <w:pPr>
              <w:ind w:left="142" w:hanging="142"/>
              <w:jc w:val="center"/>
              <w:rPr>
                <w:sz w:val="28"/>
                <w:szCs w:val="28"/>
                <w:lang w:val="uk-UA"/>
              </w:rPr>
            </w:pPr>
            <w:r w:rsidRPr="00161BC4">
              <w:rPr>
                <w:sz w:val="28"/>
                <w:szCs w:val="28"/>
                <w:lang w:val="uk-UA"/>
              </w:rPr>
              <w:t>з/п</w:t>
            </w:r>
          </w:p>
        </w:tc>
        <w:tc>
          <w:tcPr>
            <w:tcW w:w="7087" w:type="dxa"/>
            <w:shd w:val="clear" w:color="auto" w:fill="auto"/>
          </w:tcPr>
          <w:p w:rsidR="00BE258C" w:rsidRPr="00161BC4" w:rsidRDefault="00BE258C" w:rsidP="00452AEB">
            <w:pPr>
              <w:jc w:val="center"/>
              <w:rPr>
                <w:sz w:val="28"/>
                <w:szCs w:val="28"/>
                <w:lang w:val="uk-UA"/>
              </w:rPr>
            </w:pPr>
            <w:r w:rsidRPr="00161BC4">
              <w:rPr>
                <w:sz w:val="28"/>
                <w:szCs w:val="28"/>
                <w:lang w:val="uk-UA"/>
              </w:rPr>
              <w:t>Назва теми</w:t>
            </w:r>
          </w:p>
        </w:tc>
        <w:tc>
          <w:tcPr>
            <w:tcW w:w="1560" w:type="dxa"/>
            <w:shd w:val="clear" w:color="auto" w:fill="auto"/>
          </w:tcPr>
          <w:p w:rsidR="00BE258C" w:rsidRPr="00161BC4" w:rsidRDefault="00BE258C" w:rsidP="00452AEB">
            <w:pPr>
              <w:jc w:val="center"/>
              <w:rPr>
                <w:sz w:val="28"/>
                <w:szCs w:val="28"/>
                <w:lang w:val="uk-UA"/>
              </w:rPr>
            </w:pPr>
            <w:r w:rsidRPr="00161BC4">
              <w:rPr>
                <w:sz w:val="28"/>
                <w:szCs w:val="28"/>
                <w:lang w:val="uk-UA"/>
              </w:rPr>
              <w:t>Кількість</w:t>
            </w:r>
          </w:p>
          <w:p w:rsidR="00BE258C" w:rsidRPr="00161BC4" w:rsidRDefault="00BE258C" w:rsidP="00452AEB">
            <w:pPr>
              <w:jc w:val="center"/>
              <w:rPr>
                <w:sz w:val="28"/>
                <w:szCs w:val="28"/>
                <w:lang w:val="uk-UA"/>
              </w:rPr>
            </w:pPr>
            <w:r w:rsidRPr="00161BC4">
              <w:rPr>
                <w:sz w:val="28"/>
                <w:szCs w:val="28"/>
                <w:lang w:val="uk-UA"/>
              </w:rPr>
              <w:t>годин</w:t>
            </w:r>
          </w:p>
        </w:tc>
      </w:tr>
      <w:tr w:rsidR="00BE258C" w:rsidRPr="00194040" w:rsidTr="00452AEB">
        <w:tc>
          <w:tcPr>
            <w:tcW w:w="709" w:type="dxa"/>
            <w:shd w:val="clear" w:color="auto" w:fill="auto"/>
          </w:tcPr>
          <w:p w:rsidR="00BE258C" w:rsidRPr="00194040" w:rsidRDefault="00BE258C" w:rsidP="00452AEB">
            <w:pPr>
              <w:jc w:val="center"/>
              <w:rPr>
                <w:sz w:val="28"/>
                <w:szCs w:val="28"/>
                <w:lang w:val="uk-UA"/>
              </w:rPr>
            </w:pPr>
            <w:r w:rsidRPr="00194040">
              <w:rPr>
                <w:sz w:val="28"/>
                <w:szCs w:val="28"/>
                <w:lang w:val="uk-UA"/>
              </w:rPr>
              <w:t>1</w:t>
            </w:r>
          </w:p>
        </w:tc>
        <w:tc>
          <w:tcPr>
            <w:tcW w:w="7087" w:type="dxa"/>
            <w:shd w:val="clear" w:color="auto" w:fill="auto"/>
          </w:tcPr>
          <w:p w:rsidR="00161BC4" w:rsidRPr="00194040" w:rsidRDefault="00194040" w:rsidP="00452AEB">
            <w:pPr>
              <w:spacing w:line="276" w:lineRule="auto"/>
              <w:rPr>
                <w:sz w:val="28"/>
                <w:szCs w:val="28"/>
                <w:lang w:val="uk-UA"/>
              </w:rPr>
            </w:pPr>
            <w:proofErr w:type="spellStart"/>
            <w:r w:rsidRPr="00194040">
              <w:rPr>
                <w:sz w:val="28"/>
                <w:szCs w:val="28"/>
                <w:lang w:val="uk-UA"/>
              </w:rPr>
              <w:t>Психотравмуючі</w:t>
            </w:r>
            <w:proofErr w:type="spellEnd"/>
            <w:r w:rsidRPr="00194040">
              <w:rPr>
                <w:sz w:val="28"/>
                <w:szCs w:val="28"/>
                <w:lang w:val="uk-UA"/>
              </w:rPr>
              <w:t xml:space="preserve"> чинники виникнення невротичних розладів</w:t>
            </w:r>
          </w:p>
        </w:tc>
        <w:tc>
          <w:tcPr>
            <w:tcW w:w="1560" w:type="dxa"/>
            <w:shd w:val="clear" w:color="auto" w:fill="auto"/>
          </w:tcPr>
          <w:p w:rsidR="00BE258C" w:rsidRPr="00194040" w:rsidRDefault="00BE258C" w:rsidP="00452AEB">
            <w:pPr>
              <w:jc w:val="center"/>
              <w:rPr>
                <w:sz w:val="28"/>
                <w:szCs w:val="28"/>
                <w:lang w:val="uk-UA"/>
              </w:rPr>
            </w:pPr>
            <w:r w:rsidRPr="00194040">
              <w:rPr>
                <w:sz w:val="28"/>
                <w:szCs w:val="28"/>
                <w:lang w:val="uk-UA"/>
              </w:rPr>
              <w:t>2</w:t>
            </w:r>
          </w:p>
        </w:tc>
      </w:tr>
      <w:tr w:rsidR="00BE258C" w:rsidRPr="00194040" w:rsidTr="00452AEB">
        <w:tc>
          <w:tcPr>
            <w:tcW w:w="709" w:type="dxa"/>
            <w:shd w:val="clear" w:color="auto" w:fill="auto"/>
          </w:tcPr>
          <w:p w:rsidR="00BE258C" w:rsidRPr="00194040" w:rsidRDefault="00161BC4" w:rsidP="00452AEB">
            <w:pPr>
              <w:jc w:val="center"/>
              <w:rPr>
                <w:sz w:val="28"/>
                <w:szCs w:val="28"/>
                <w:lang w:val="uk-UA"/>
              </w:rPr>
            </w:pPr>
            <w:r w:rsidRPr="00194040">
              <w:rPr>
                <w:sz w:val="28"/>
                <w:szCs w:val="28"/>
                <w:lang w:val="uk-UA"/>
              </w:rPr>
              <w:t>2</w:t>
            </w:r>
          </w:p>
        </w:tc>
        <w:tc>
          <w:tcPr>
            <w:tcW w:w="7087" w:type="dxa"/>
            <w:shd w:val="clear" w:color="auto" w:fill="auto"/>
          </w:tcPr>
          <w:p w:rsidR="00BE258C" w:rsidRPr="00194040" w:rsidRDefault="00194040" w:rsidP="00452AEB">
            <w:pPr>
              <w:autoSpaceDE w:val="0"/>
              <w:autoSpaceDN w:val="0"/>
              <w:adjustRightInd w:val="0"/>
              <w:spacing w:line="276" w:lineRule="auto"/>
              <w:rPr>
                <w:sz w:val="28"/>
                <w:szCs w:val="28"/>
              </w:rPr>
            </w:pPr>
            <w:r w:rsidRPr="00194040">
              <w:rPr>
                <w:sz w:val="28"/>
                <w:szCs w:val="28"/>
                <w:lang w:val="uk-UA"/>
              </w:rPr>
              <w:t>Причини виникнення неврастенії</w:t>
            </w:r>
            <w:r>
              <w:rPr>
                <w:sz w:val="28"/>
                <w:szCs w:val="28"/>
                <w:lang w:val="uk-UA"/>
              </w:rPr>
              <w:t xml:space="preserve"> </w:t>
            </w:r>
            <w:r>
              <w:rPr>
                <w:lang w:val="uk-UA"/>
              </w:rPr>
              <w:t>(</w:t>
            </w:r>
            <w:r>
              <w:rPr>
                <w:lang w:val="en-US"/>
              </w:rPr>
              <w:t>F</w:t>
            </w:r>
            <w:r>
              <w:rPr>
                <w:lang w:val="uk-UA"/>
              </w:rPr>
              <w:t>48.0)</w:t>
            </w:r>
            <w:r w:rsidRPr="00194040">
              <w:rPr>
                <w:sz w:val="28"/>
                <w:szCs w:val="28"/>
                <w:lang w:val="uk-UA"/>
              </w:rPr>
              <w:t>.</w:t>
            </w:r>
          </w:p>
        </w:tc>
        <w:tc>
          <w:tcPr>
            <w:tcW w:w="1560" w:type="dxa"/>
            <w:shd w:val="clear" w:color="auto" w:fill="auto"/>
          </w:tcPr>
          <w:p w:rsidR="00BE258C" w:rsidRPr="00194040" w:rsidRDefault="00BE258C" w:rsidP="00452AEB">
            <w:pPr>
              <w:jc w:val="center"/>
              <w:rPr>
                <w:sz w:val="28"/>
                <w:szCs w:val="28"/>
                <w:lang w:val="uk-UA"/>
              </w:rPr>
            </w:pPr>
            <w:r w:rsidRPr="00194040">
              <w:rPr>
                <w:sz w:val="28"/>
                <w:szCs w:val="28"/>
                <w:lang w:val="uk-UA"/>
              </w:rPr>
              <w:t>2</w:t>
            </w:r>
          </w:p>
        </w:tc>
      </w:tr>
      <w:tr w:rsidR="00BE258C" w:rsidRPr="00194040" w:rsidTr="00452AEB">
        <w:tc>
          <w:tcPr>
            <w:tcW w:w="709" w:type="dxa"/>
            <w:shd w:val="clear" w:color="auto" w:fill="auto"/>
          </w:tcPr>
          <w:p w:rsidR="00BE258C" w:rsidRPr="00194040" w:rsidRDefault="00161BC4" w:rsidP="00452AEB">
            <w:pPr>
              <w:jc w:val="center"/>
              <w:rPr>
                <w:sz w:val="28"/>
                <w:szCs w:val="28"/>
                <w:lang w:val="uk-UA"/>
              </w:rPr>
            </w:pPr>
            <w:r w:rsidRPr="00194040">
              <w:rPr>
                <w:sz w:val="28"/>
                <w:szCs w:val="28"/>
                <w:lang w:val="uk-UA"/>
              </w:rPr>
              <w:t>3</w:t>
            </w:r>
          </w:p>
        </w:tc>
        <w:tc>
          <w:tcPr>
            <w:tcW w:w="7087" w:type="dxa"/>
            <w:shd w:val="clear" w:color="auto" w:fill="auto"/>
          </w:tcPr>
          <w:p w:rsidR="00BE258C" w:rsidRPr="00194040" w:rsidRDefault="00194040" w:rsidP="00452AEB">
            <w:pPr>
              <w:spacing w:line="276" w:lineRule="auto"/>
              <w:rPr>
                <w:sz w:val="28"/>
                <w:szCs w:val="28"/>
                <w:lang w:val="uk-UA"/>
              </w:rPr>
            </w:pPr>
            <w:proofErr w:type="spellStart"/>
            <w:r w:rsidRPr="00194040">
              <w:rPr>
                <w:sz w:val="28"/>
                <w:szCs w:val="28"/>
                <w:lang w:val="uk-UA"/>
              </w:rPr>
              <w:t>Дисоціативний</w:t>
            </w:r>
            <w:proofErr w:type="spellEnd"/>
            <w:r w:rsidRPr="00194040">
              <w:rPr>
                <w:sz w:val="28"/>
                <w:szCs w:val="28"/>
                <w:lang w:val="uk-UA"/>
              </w:rPr>
              <w:t xml:space="preserve"> (конверсійний) розлад особистості. Істеричний невроз</w:t>
            </w:r>
            <w:r>
              <w:rPr>
                <w:sz w:val="28"/>
                <w:szCs w:val="28"/>
                <w:lang w:val="uk-UA"/>
              </w:rPr>
              <w:t xml:space="preserve"> </w:t>
            </w:r>
            <w:r w:rsidRPr="008E2A09">
              <w:rPr>
                <w:bCs/>
                <w:lang w:val="uk-UA" w:eastAsia="uk-UA"/>
              </w:rPr>
              <w:t>(</w:t>
            </w:r>
            <w:r w:rsidRPr="008E2A09">
              <w:rPr>
                <w:bCs/>
                <w:lang w:eastAsia="uk-UA"/>
              </w:rPr>
              <w:t>F44</w:t>
            </w:r>
            <w:r w:rsidRPr="008E2A09">
              <w:rPr>
                <w:bCs/>
                <w:lang w:val="uk-UA" w:eastAsia="uk-UA"/>
              </w:rPr>
              <w:t>)</w:t>
            </w:r>
            <w:r w:rsidRPr="00194040">
              <w:rPr>
                <w:sz w:val="28"/>
                <w:szCs w:val="28"/>
                <w:lang w:val="uk-UA"/>
              </w:rPr>
              <w:t xml:space="preserve">. </w:t>
            </w:r>
          </w:p>
        </w:tc>
        <w:tc>
          <w:tcPr>
            <w:tcW w:w="1560" w:type="dxa"/>
            <w:shd w:val="clear" w:color="auto" w:fill="auto"/>
          </w:tcPr>
          <w:p w:rsidR="00BE258C" w:rsidRPr="00194040" w:rsidRDefault="00BE258C" w:rsidP="00452AEB">
            <w:pPr>
              <w:jc w:val="center"/>
              <w:rPr>
                <w:sz w:val="28"/>
                <w:szCs w:val="28"/>
                <w:lang w:val="uk-UA"/>
              </w:rPr>
            </w:pPr>
            <w:r w:rsidRPr="00194040">
              <w:rPr>
                <w:sz w:val="28"/>
                <w:szCs w:val="28"/>
                <w:lang w:val="uk-UA"/>
              </w:rPr>
              <w:t>2</w:t>
            </w:r>
          </w:p>
        </w:tc>
      </w:tr>
      <w:tr w:rsidR="00BE258C" w:rsidRPr="00194040" w:rsidTr="00452AEB">
        <w:tc>
          <w:tcPr>
            <w:tcW w:w="709" w:type="dxa"/>
            <w:shd w:val="clear" w:color="auto" w:fill="auto"/>
          </w:tcPr>
          <w:p w:rsidR="00BE258C" w:rsidRPr="00194040" w:rsidRDefault="00161BC4" w:rsidP="00452AEB">
            <w:pPr>
              <w:jc w:val="center"/>
              <w:rPr>
                <w:sz w:val="28"/>
                <w:szCs w:val="28"/>
                <w:lang w:val="uk-UA"/>
              </w:rPr>
            </w:pPr>
            <w:r w:rsidRPr="00194040">
              <w:rPr>
                <w:sz w:val="28"/>
                <w:szCs w:val="28"/>
                <w:lang w:val="uk-UA"/>
              </w:rPr>
              <w:t>4</w:t>
            </w:r>
          </w:p>
        </w:tc>
        <w:tc>
          <w:tcPr>
            <w:tcW w:w="7087" w:type="dxa"/>
            <w:shd w:val="clear" w:color="auto" w:fill="auto"/>
          </w:tcPr>
          <w:p w:rsidR="00BE258C" w:rsidRPr="00194040" w:rsidRDefault="00194040" w:rsidP="00452AEB">
            <w:pPr>
              <w:spacing w:line="276" w:lineRule="auto"/>
              <w:rPr>
                <w:sz w:val="28"/>
                <w:szCs w:val="28"/>
                <w:lang w:val="uk-UA"/>
              </w:rPr>
            </w:pPr>
            <w:r w:rsidRPr="00194040">
              <w:rPr>
                <w:sz w:val="28"/>
                <w:szCs w:val="28"/>
                <w:lang w:val="uk-UA"/>
              </w:rPr>
              <w:t xml:space="preserve">Невроз нав’язливих станів. </w:t>
            </w:r>
            <w:proofErr w:type="spellStart"/>
            <w:r w:rsidRPr="00194040">
              <w:rPr>
                <w:sz w:val="28"/>
                <w:szCs w:val="28"/>
                <w:lang w:val="uk-UA"/>
              </w:rPr>
              <w:t>Обсесивно-компульсивні</w:t>
            </w:r>
            <w:proofErr w:type="spellEnd"/>
            <w:r w:rsidRPr="00194040">
              <w:rPr>
                <w:sz w:val="28"/>
                <w:szCs w:val="28"/>
                <w:lang w:val="uk-UA"/>
              </w:rPr>
              <w:t xml:space="preserve"> розлади</w:t>
            </w:r>
            <w:r>
              <w:rPr>
                <w:sz w:val="28"/>
                <w:szCs w:val="28"/>
                <w:lang w:val="uk-UA"/>
              </w:rPr>
              <w:t xml:space="preserve"> </w:t>
            </w:r>
            <w:r w:rsidRPr="00161BC4">
              <w:rPr>
                <w:lang w:val="uk-UA"/>
              </w:rPr>
              <w:t>(</w:t>
            </w:r>
            <w:r w:rsidRPr="00161BC4">
              <w:t>F</w:t>
            </w:r>
            <w:r>
              <w:rPr>
                <w:lang w:val="uk-UA"/>
              </w:rPr>
              <w:t>42)</w:t>
            </w:r>
            <w:r w:rsidRPr="00194040">
              <w:rPr>
                <w:sz w:val="28"/>
                <w:szCs w:val="28"/>
                <w:lang w:val="uk-UA"/>
              </w:rPr>
              <w:t>.</w:t>
            </w:r>
          </w:p>
        </w:tc>
        <w:tc>
          <w:tcPr>
            <w:tcW w:w="1560" w:type="dxa"/>
            <w:shd w:val="clear" w:color="auto" w:fill="auto"/>
          </w:tcPr>
          <w:p w:rsidR="00BE258C" w:rsidRPr="00194040" w:rsidRDefault="00BE258C" w:rsidP="00452AEB">
            <w:pPr>
              <w:jc w:val="center"/>
              <w:rPr>
                <w:sz w:val="28"/>
                <w:szCs w:val="28"/>
                <w:lang w:val="uk-UA"/>
              </w:rPr>
            </w:pPr>
            <w:r w:rsidRPr="00194040">
              <w:rPr>
                <w:sz w:val="28"/>
                <w:szCs w:val="28"/>
                <w:lang w:val="uk-UA"/>
              </w:rPr>
              <w:t>2</w:t>
            </w:r>
          </w:p>
        </w:tc>
      </w:tr>
      <w:tr w:rsidR="00BE258C" w:rsidRPr="00194040" w:rsidTr="00452AEB">
        <w:tc>
          <w:tcPr>
            <w:tcW w:w="709" w:type="dxa"/>
            <w:shd w:val="clear" w:color="auto" w:fill="auto"/>
          </w:tcPr>
          <w:p w:rsidR="00BE258C" w:rsidRPr="00194040" w:rsidRDefault="00161BC4" w:rsidP="00452AEB">
            <w:pPr>
              <w:jc w:val="center"/>
              <w:rPr>
                <w:sz w:val="28"/>
                <w:szCs w:val="28"/>
                <w:lang w:val="uk-UA"/>
              </w:rPr>
            </w:pPr>
            <w:r w:rsidRPr="00194040">
              <w:rPr>
                <w:sz w:val="28"/>
                <w:szCs w:val="28"/>
                <w:lang w:val="uk-UA"/>
              </w:rPr>
              <w:t>5</w:t>
            </w:r>
          </w:p>
        </w:tc>
        <w:tc>
          <w:tcPr>
            <w:tcW w:w="7087" w:type="dxa"/>
            <w:shd w:val="clear" w:color="auto" w:fill="auto"/>
          </w:tcPr>
          <w:p w:rsidR="00BE258C" w:rsidRPr="00194040" w:rsidRDefault="00194040" w:rsidP="00452AEB">
            <w:pPr>
              <w:spacing w:line="276" w:lineRule="auto"/>
              <w:rPr>
                <w:sz w:val="28"/>
                <w:szCs w:val="28"/>
                <w:lang w:val="uk-UA"/>
              </w:rPr>
            </w:pPr>
            <w:r w:rsidRPr="00194040">
              <w:rPr>
                <w:sz w:val="28"/>
                <w:szCs w:val="28"/>
                <w:lang w:val="uk-UA"/>
              </w:rPr>
              <w:t>Невротичні розлади в дитячому віці</w:t>
            </w:r>
          </w:p>
        </w:tc>
        <w:tc>
          <w:tcPr>
            <w:tcW w:w="1560" w:type="dxa"/>
            <w:shd w:val="clear" w:color="auto" w:fill="auto"/>
          </w:tcPr>
          <w:p w:rsidR="00BE258C" w:rsidRPr="00194040" w:rsidRDefault="00BE258C" w:rsidP="00452AEB">
            <w:pPr>
              <w:jc w:val="center"/>
              <w:rPr>
                <w:sz w:val="28"/>
                <w:szCs w:val="28"/>
                <w:lang w:val="uk-UA"/>
              </w:rPr>
            </w:pPr>
            <w:r w:rsidRPr="00194040">
              <w:rPr>
                <w:sz w:val="28"/>
                <w:szCs w:val="28"/>
                <w:lang w:val="uk-UA"/>
              </w:rPr>
              <w:t>2</w:t>
            </w:r>
          </w:p>
        </w:tc>
      </w:tr>
      <w:tr w:rsidR="00BE258C" w:rsidRPr="00161BC4" w:rsidTr="00452AEB">
        <w:tc>
          <w:tcPr>
            <w:tcW w:w="709" w:type="dxa"/>
            <w:shd w:val="clear" w:color="auto" w:fill="auto"/>
          </w:tcPr>
          <w:p w:rsidR="00BE258C" w:rsidRPr="00161BC4" w:rsidRDefault="00161BC4" w:rsidP="00452AEB">
            <w:pPr>
              <w:jc w:val="center"/>
              <w:rPr>
                <w:sz w:val="28"/>
                <w:szCs w:val="28"/>
                <w:lang w:val="uk-UA"/>
              </w:rPr>
            </w:pPr>
            <w:r w:rsidRPr="00161BC4">
              <w:rPr>
                <w:sz w:val="28"/>
                <w:szCs w:val="28"/>
                <w:lang w:val="uk-UA"/>
              </w:rPr>
              <w:t>6</w:t>
            </w:r>
          </w:p>
        </w:tc>
        <w:tc>
          <w:tcPr>
            <w:tcW w:w="7087" w:type="dxa"/>
            <w:shd w:val="clear" w:color="auto" w:fill="auto"/>
          </w:tcPr>
          <w:p w:rsidR="00BE258C" w:rsidRPr="00161BC4" w:rsidRDefault="00161BC4" w:rsidP="00452AEB">
            <w:pPr>
              <w:pStyle w:val="a9"/>
              <w:spacing w:line="276" w:lineRule="auto"/>
              <w:ind w:left="0"/>
              <w:rPr>
                <w:sz w:val="28"/>
                <w:szCs w:val="28"/>
              </w:rPr>
            </w:pPr>
            <w:r w:rsidRPr="00161BC4">
              <w:rPr>
                <w:sz w:val="28"/>
                <w:szCs w:val="28"/>
              </w:rPr>
              <w:t>Психотерапія невротичних розладів</w:t>
            </w:r>
          </w:p>
        </w:tc>
        <w:tc>
          <w:tcPr>
            <w:tcW w:w="1560" w:type="dxa"/>
            <w:shd w:val="clear" w:color="auto" w:fill="auto"/>
          </w:tcPr>
          <w:p w:rsidR="00BE258C" w:rsidRPr="00161BC4" w:rsidRDefault="00BE258C" w:rsidP="00452AEB">
            <w:pPr>
              <w:jc w:val="center"/>
              <w:rPr>
                <w:sz w:val="28"/>
                <w:szCs w:val="28"/>
                <w:lang w:val="uk-UA"/>
              </w:rPr>
            </w:pPr>
            <w:r w:rsidRPr="00161BC4">
              <w:rPr>
                <w:sz w:val="28"/>
                <w:szCs w:val="28"/>
                <w:lang w:val="uk-UA"/>
              </w:rPr>
              <w:t>2</w:t>
            </w:r>
          </w:p>
        </w:tc>
      </w:tr>
      <w:tr w:rsidR="00BE258C" w:rsidRPr="00161BC4" w:rsidTr="00452AEB">
        <w:tc>
          <w:tcPr>
            <w:tcW w:w="709" w:type="dxa"/>
            <w:shd w:val="clear" w:color="auto" w:fill="auto"/>
          </w:tcPr>
          <w:p w:rsidR="00BE258C" w:rsidRPr="00161BC4" w:rsidRDefault="00BE258C" w:rsidP="00452AEB">
            <w:pPr>
              <w:jc w:val="center"/>
              <w:rPr>
                <w:b/>
                <w:sz w:val="28"/>
                <w:szCs w:val="28"/>
                <w:lang w:val="uk-UA"/>
              </w:rPr>
            </w:pPr>
          </w:p>
        </w:tc>
        <w:tc>
          <w:tcPr>
            <w:tcW w:w="7087" w:type="dxa"/>
            <w:shd w:val="clear" w:color="auto" w:fill="auto"/>
          </w:tcPr>
          <w:p w:rsidR="00BE258C" w:rsidRPr="00161BC4" w:rsidRDefault="00BE258C" w:rsidP="00452AEB">
            <w:pPr>
              <w:rPr>
                <w:b/>
                <w:sz w:val="28"/>
                <w:szCs w:val="28"/>
                <w:lang w:val="uk-UA"/>
              </w:rPr>
            </w:pPr>
            <w:r w:rsidRPr="00161BC4">
              <w:rPr>
                <w:b/>
                <w:sz w:val="28"/>
                <w:szCs w:val="28"/>
                <w:lang w:val="uk-UA"/>
              </w:rPr>
              <w:t xml:space="preserve">Разом </w:t>
            </w:r>
          </w:p>
        </w:tc>
        <w:tc>
          <w:tcPr>
            <w:tcW w:w="1560" w:type="dxa"/>
            <w:shd w:val="clear" w:color="auto" w:fill="auto"/>
          </w:tcPr>
          <w:p w:rsidR="00BE258C" w:rsidRPr="00161BC4" w:rsidRDefault="00161BC4" w:rsidP="00452AEB">
            <w:pPr>
              <w:jc w:val="center"/>
              <w:rPr>
                <w:b/>
                <w:sz w:val="28"/>
                <w:szCs w:val="28"/>
                <w:lang w:val="uk-UA"/>
              </w:rPr>
            </w:pPr>
            <w:r w:rsidRPr="00161BC4">
              <w:rPr>
                <w:b/>
                <w:sz w:val="28"/>
                <w:szCs w:val="28"/>
                <w:lang w:val="uk-UA"/>
              </w:rPr>
              <w:t>12</w:t>
            </w:r>
          </w:p>
        </w:tc>
      </w:tr>
    </w:tbl>
    <w:p w:rsidR="00BE258C" w:rsidRDefault="00BE258C" w:rsidP="00BE258C">
      <w:pPr>
        <w:ind w:left="7513" w:hanging="6946"/>
        <w:jc w:val="center"/>
        <w:rPr>
          <w:sz w:val="28"/>
          <w:szCs w:val="28"/>
          <w:lang w:val="uk-UA"/>
        </w:rPr>
      </w:pPr>
    </w:p>
    <w:p w:rsidR="00BE258C" w:rsidRDefault="00BE258C" w:rsidP="00BE258C">
      <w:pPr>
        <w:pStyle w:val="a9"/>
        <w:autoSpaceDE w:val="0"/>
        <w:autoSpaceDN w:val="0"/>
        <w:adjustRightInd w:val="0"/>
        <w:spacing w:line="276" w:lineRule="auto"/>
        <w:ind w:left="0"/>
        <w:rPr>
          <w:color w:val="000000"/>
        </w:rPr>
      </w:pPr>
    </w:p>
    <w:p w:rsidR="00BE258C" w:rsidRDefault="00BE258C" w:rsidP="00BE258C">
      <w:pPr>
        <w:pStyle w:val="a9"/>
        <w:autoSpaceDE w:val="0"/>
        <w:autoSpaceDN w:val="0"/>
        <w:adjustRightInd w:val="0"/>
        <w:spacing w:line="276" w:lineRule="auto"/>
        <w:ind w:left="0"/>
      </w:pPr>
    </w:p>
    <w:p w:rsidR="00BE258C" w:rsidRPr="008856AF" w:rsidRDefault="00161BC4" w:rsidP="00161BC4">
      <w:pPr>
        <w:ind w:left="1080"/>
        <w:jc w:val="center"/>
        <w:rPr>
          <w:b/>
          <w:sz w:val="32"/>
          <w:szCs w:val="32"/>
          <w:lang w:val="uk-UA"/>
        </w:rPr>
      </w:pPr>
      <w:r w:rsidRPr="008856AF">
        <w:rPr>
          <w:b/>
          <w:sz w:val="32"/>
          <w:szCs w:val="32"/>
          <w:lang w:val="uk-UA"/>
        </w:rPr>
        <w:t>6</w:t>
      </w:r>
      <w:r w:rsidR="00BE258C" w:rsidRPr="008856AF">
        <w:rPr>
          <w:b/>
          <w:sz w:val="32"/>
          <w:szCs w:val="32"/>
          <w:lang w:val="uk-UA"/>
        </w:rPr>
        <w:t>.</w:t>
      </w:r>
      <w:r w:rsidRPr="008856AF">
        <w:rPr>
          <w:b/>
          <w:sz w:val="32"/>
          <w:szCs w:val="32"/>
          <w:lang w:val="uk-UA"/>
        </w:rPr>
        <w:t xml:space="preserve"> Самостійна навчальна робота студентів</w:t>
      </w:r>
    </w:p>
    <w:p w:rsidR="00BE258C" w:rsidRDefault="00BE258C" w:rsidP="00BE258C">
      <w:pPr>
        <w:widowControl w:val="0"/>
        <w:shd w:val="clear" w:color="auto" w:fill="FFFFFF"/>
        <w:tabs>
          <w:tab w:val="left" w:pos="403"/>
        </w:tabs>
        <w:autoSpaceDE w:val="0"/>
        <w:autoSpaceDN w:val="0"/>
        <w:adjustRightInd w:val="0"/>
        <w:ind w:left="360"/>
        <w:rPr>
          <w:sz w:val="28"/>
          <w:lang w:val="uk-UA"/>
        </w:rPr>
      </w:pPr>
    </w:p>
    <w:tbl>
      <w:tblPr>
        <w:tblStyle w:val="a3"/>
        <w:tblW w:w="0" w:type="auto"/>
        <w:tblInd w:w="360" w:type="dxa"/>
        <w:tblLook w:val="04A0" w:firstRow="1" w:lastRow="0" w:firstColumn="1" w:lastColumn="0" w:noHBand="0" w:noVBand="1"/>
      </w:tblPr>
      <w:tblGrid>
        <w:gridCol w:w="1051"/>
        <w:gridCol w:w="716"/>
        <w:gridCol w:w="3587"/>
        <w:gridCol w:w="1222"/>
        <w:gridCol w:w="1860"/>
        <w:gridCol w:w="1343"/>
      </w:tblGrid>
      <w:tr w:rsidR="00F63030" w:rsidRPr="008856AF" w:rsidTr="00F63030">
        <w:tc>
          <w:tcPr>
            <w:tcW w:w="1067" w:type="dxa"/>
          </w:tcPr>
          <w:p w:rsidR="00F63030" w:rsidRPr="008856AF" w:rsidRDefault="00F63030" w:rsidP="00452AEB">
            <w:pPr>
              <w:widowControl w:val="0"/>
              <w:tabs>
                <w:tab w:val="left" w:pos="403"/>
              </w:tabs>
              <w:autoSpaceDE w:val="0"/>
              <w:autoSpaceDN w:val="0"/>
              <w:adjustRightInd w:val="0"/>
              <w:rPr>
                <w:b/>
                <w:sz w:val="28"/>
                <w:szCs w:val="28"/>
                <w:lang w:val="uk-UA"/>
              </w:rPr>
            </w:pPr>
            <w:r w:rsidRPr="008856AF">
              <w:rPr>
                <w:b/>
                <w:sz w:val="28"/>
                <w:szCs w:val="28"/>
                <w:lang w:val="uk-UA"/>
              </w:rPr>
              <w:t>№ лекції</w:t>
            </w:r>
          </w:p>
        </w:tc>
        <w:tc>
          <w:tcPr>
            <w:tcW w:w="736" w:type="dxa"/>
          </w:tcPr>
          <w:p w:rsidR="00F63030" w:rsidRPr="008856AF" w:rsidRDefault="00F63030" w:rsidP="00452AEB">
            <w:pPr>
              <w:widowControl w:val="0"/>
              <w:tabs>
                <w:tab w:val="left" w:pos="403"/>
              </w:tabs>
              <w:autoSpaceDE w:val="0"/>
              <w:autoSpaceDN w:val="0"/>
              <w:adjustRightInd w:val="0"/>
              <w:rPr>
                <w:b/>
                <w:sz w:val="28"/>
                <w:szCs w:val="28"/>
                <w:lang w:val="uk-UA"/>
              </w:rPr>
            </w:pPr>
            <w:r w:rsidRPr="008856AF">
              <w:rPr>
                <w:b/>
                <w:sz w:val="28"/>
                <w:szCs w:val="28"/>
                <w:lang w:val="uk-UA"/>
              </w:rPr>
              <w:t>№ п/</w:t>
            </w:r>
            <w:proofErr w:type="spellStart"/>
            <w:r w:rsidRPr="008856AF">
              <w:rPr>
                <w:b/>
                <w:sz w:val="28"/>
                <w:szCs w:val="28"/>
                <w:lang w:val="uk-UA"/>
              </w:rPr>
              <w:t>п</w:t>
            </w:r>
            <w:proofErr w:type="spellEnd"/>
          </w:p>
        </w:tc>
        <w:tc>
          <w:tcPr>
            <w:tcW w:w="3878" w:type="dxa"/>
          </w:tcPr>
          <w:p w:rsidR="00F63030" w:rsidRPr="008856AF" w:rsidRDefault="00F63030" w:rsidP="00452AEB">
            <w:pPr>
              <w:widowControl w:val="0"/>
              <w:tabs>
                <w:tab w:val="left" w:pos="403"/>
              </w:tabs>
              <w:autoSpaceDE w:val="0"/>
              <w:autoSpaceDN w:val="0"/>
              <w:adjustRightInd w:val="0"/>
              <w:jc w:val="center"/>
              <w:rPr>
                <w:b/>
                <w:sz w:val="28"/>
                <w:szCs w:val="28"/>
                <w:lang w:val="uk-UA"/>
              </w:rPr>
            </w:pPr>
            <w:r w:rsidRPr="008856AF">
              <w:rPr>
                <w:b/>
                <w:sz w:val="28"/>
                <w:szCs w:val="28"/>
                <w:lang w:val="uk-UA"/>
              </w:rPr>
              <w:t>Зміст завдань</w:t>
            </w:r>
          </w:p>
        </w:tc>
        <w:tc>
          <w:tcPr>
            <w:tcW w:w="1272" w:type="dxa"/>
          </w:tcPr>
          <w:p w:rsidR="00F63030" w:rsidRPr="008856AF" w:rsidRDefault="00F63030" w:rsidP="00452AEB">
            <w:pPr>
              <w:widowControl w:val="0"/>
              <w:tabs>
                <w:tab w:val="left" w:pos="403"/>
              </w:tabs>
              <w:autoSpaceDE w:val="0"/>
              <w:autoSpaceDN w:val="0"/>
              <w:adjustRightInd w:val="0"/>
              <w:jc w:val="center"/>
              <w:rPr>
                <w:b/>
                <w:sz w:val="28"/>
                <w:szCs w:val="28"/>
                <w:lang w:val="uk-UA"/>
              </w:rPr>
            </w:pPr>
            <w:r>
              <w:rPr>
                <w:b/>
                <w:sz w:val="28"/>
                <w:szCs w:val="28"/>
                <w:lang w:val="uk-UA"/>
              </w:rPr>
              <w:t xml:space="preserve">Обсяг </w:t>
            </w:r>
            <w:proofErr w:type="spellStart"/>
            <w:r>
              <w:rPr>
                <w:b/>
                <w:sz w:val="28"/>
                <w:szCs w:val="28"/>
                <w:lang w:val="uk-UA"/>
              </w:rPr>
              <w:t>год</w:t>
            </w:r>
            <w:proofErr w:type="spellEnd"/>
          </w:p>
        </w:tc>
        <w:tc>
          <w:tcPr>
            <w:tcW w:w="1483" w:type="dxa"/>
          </w:tcPr>
          <w:p w:rsidR="00F63030" w:rsidRPr="008856AF" w:rsidRDefault="00F63030" w:rsidP="00452AEB">
            <w:pPr>
              <w:widowControl w:val="0"/>
              <w:tabs>
                <w:tab w:val="left" w:pos="403"/>
              </w:tabs>
              <w:autoSpaceDE w:val="0"/>
              <w:autoSpaceDN w:val="0"/>
              <w:adjustRightInd w:val="0"/>
              <w:jc w:val="center"/>
              <w:rPr>
                <w:b/>
                <w:sz w:val="28"/>
                <w:szCs w:val="28"/>
                <w:lang w:val="uk-UA"/>
              </w:rPr>
            </w:pPr>
            <w:r>
              <w:rPr>
                <w:b/>
                <w:sz w:val="28"/>
                <w:szCs w:val="28"/>
                <w:lang w:val="uk-UA"/>
              </w:rPr>
              <w:t>Форма контролю</w:t>
            </w:r>
          </w:p>
        </w:tc>
        <w:tc>
          <w:tcPr>
            <w:tcW w:w="1343" w:type="dxa"/>
          </w:tcPr>
          <w:p w:rsidR="00F63030" w:rsidRDefault="00F63030" w:rsidP="00452AEB">
            <w:pPr>
              <w:widowControl w:val="0"/>
              <w:tabs>
                <w:tab w:val="left" w:pos="403"/>
              </w:tabs>
              <w:autoSpaceDE w:val="0"/>
              <w:autoSpaceDN w:val="0"/>
              <w:adjustRightInd w:val="0"/>
              <w:jc w:val="center"/>
              <w:rPr>
                <w:b/>
                <w:sz w:val="28"/>
                <w:szCs w:val="28"/>
                <w:lang w:val="uk-UA"/>
              </w:rPr>
            </w:pPr>
            <w:r>
              <w:rPr>
                <w:b/>
                <w:sz w:val="28"/>
                <w:szCs w:val="28"/>
                <w:lang w:val="uk-UA"/>
              </w:rPr>
              <w:t>Тиждень</w:t>
            </w:r>
          </w:p>
          <w:p w:rsidR="00F63030" w:rsidRPr="008856AF" w:rsidRDefault="00F63030" w:rsidP="00452AEB">
            <w:pPr>
              <w:widowControl w:val="0"/>
              <w:tabs>
                <w:tab w:val="left" w:pos="403"/>
              </w:tabs>
              <w:autoSpaceDE w:val="0"/>
              <w:autoSpaceDN w:val="0"/>
              <w:adjustRightInd w:val="0"/>
              <w:jc w:val="center"/>
              <w:rPr>
                <w:b/>
                <w:sz w:val="28"/>
                <w:szCs w:val="28"/>
                <w:lang w:val="uk-UA"/>
              </w:rPr>
            </w:pPr>
          </w:p>
        </w:tc>
      </w:tr>
      <w:tr w:rsidR="00F63030" w:rsidRPr="008856AF" w:rsidTr="00F63030">
        <w:trPr>
          <w:trHeight w:val="654"/>
        </w:trPr>
        <w:tc>
          <w:tcPr>
            <w:tcW w:w="1067" w:type="dxa"/>
          </w:tcPr>
          <w:p w:rsidR="00F63030" w:rsidRPr="008856AF" w:rsidRDefault="00F63030" w:rsidP="00452AEB">
            <w:pPr>
              <w:widowControl w:val="0"/>
              <w:tabs>
                <w:tab w:val="left" w:pos="403"/>
              </w:tabs>
              <w:autoSpaceDE w:val="0"/>
              <w:autoSpaceDN w:val="0"/>
              <w:adjustRightInd w:val="0"/>
              <w:rPr>
                <w:sz w:val="28"/>
                <w:szCs w:val="28"/>
                <w:lang w:val="uk-UA"/>
              </w:rPr>
            </w:pPr>
            <w:r w:rsidRPr="008856AF">
              <w:rPr>
                <w:sz w:val="28"/>
                <w:szCs w:val="28"/>
                <w:lang w:val="uk-UA"/>
              </w:rPr>
              <w:t>1</w:t>
            </w:r>
          </w:p>
        </w:tc>
        <w:tc>
          <w:tcPr>
            <w:tcW w:w="736" w:type="dxa"/>
          </w:tcPr>
          <w:p w:rsidR="00F63030" w:rsidRPr="008856AF" w:rsidRDefault="00F63030" w:rsidP="00452AEB">
            <w:pPr>
              <w:widowControl w:val="0"/>
              <w:tabs>
                <w:tab w:val="left" w:pos="403"/>
              </w:tabs>
              <w:autoSpaceDE w:val="0"/>
              <w:autoSpaceDN w:val="0"/>
              <w:adjustRightInd w:val="0"/>
              <w:jc w:val="center"/>
              <w:rPr>
                <w:sz w:val="28"/>
                <w:szCs w:val="28"/>
                <w:lang w:val="uk-UA"/>
              </w:rPr>
            </w:pPr>
            <w:r w:rsidRPr="008856AF">
              <w:rPr>
                <w:sz w:val="28"/>
                <w:szCs w:val="28"/>
                <w:lang w:val="uk-UA"/>
              </w:rPr>
              <w:t>1</w:t>
            </w:r>
          </w:p>
        </w:tc>
        <w:tc>
          <w:tcPr>
            <w:tcW w:w="3878"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proofErr w:type="spellStart"/>
            <w:r w:rsidRPr="008856AF">
              <w:rPr>
                <w:sz w:val="28"/>
                <w:szCs w:val="28"/>
              </w:rPr>
              <w:t>Депривація</w:t>
            </w:r>
            <w:proofErr w:type="spellEnd"/>
            <w:r w:rsidRPr="008856AF">
              <w:rPr>
                <w:sz w:val="28"/>
                <w:szCs w:val="28"/>
              </w:rPr>
              <w:t xml:space="preserve"> </w:t>
            </w:r>
            <w:r w:rsidRPr="008856AF">
              <w:rPr>
                <w:sz w:val="28"/>
                <w:szCs w:val="28"/>
                <w:lang w:val="uk-UA"/>
              </w:rPr>
              <w:t>та її роль у виникненні психогенни</w:t>
            </w:r>
            <w:r>
              <w:rPr>
                <w:sz w:val="28"/>
                <w:szCs w:val="28"/>
                <w:lang w:val="uk-UA"/>
              </w:rPr>
              <w:t xml:space="preserve">х розладів у дітей та </w:t>
            </w:r>
            <w:proofErr w:type="gramStart"/>
            <w:r>
              <w:rPr>
                <w:sz w:val="28"/>
                <w:szCs w:val="28"/>
                <w:lang w:val="uk-UA"/>
              </w:rPr>
              <w:t>п</w:t>
            </w:r>
            <w:proofErr w:type="gramEnd"/>
            <w:r>
              <w:rPr>
                <w:sz w:val="28"/>
                <w:szCs w:val="28"/>
                <w:lang w:val="uk-UA"/>
              </w:rPr>
              <w:t>ідлітків.</w:t>
            </w:r>
          </w:p>
        </w:tc>
        <w:tc>
          <w:tcPr>
            <w:tcW w:w="1272" w:type="dxa"/>
          </w:tcPr>
          <w:p w:rsidR="00F63030" w:rsidRPr="00F63030" w:rsidRDefault="00F63030"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8</w:t>
            </w:r>
          </w:p>
        </w:tc>
        <w:tc>
          <w:tcPr>
            <w:tcW w:w="1483" w:type="dxa"/>
          </w:tcPr>
          <w:p w:rsidR="00F63030" w:rsidRPr="007A6C4A"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Есе</w:t>
            </w:r>
          </w:p>
        </w:tc>
        <w:tc>
          <w:tcPr>
            <w:tcW w:w="1343" w:type="dxa"/>
          </w:tcPr>
          <w:p w:rsidR="00F63030" w:rsidRPr="007A6C4A"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4</w:t>
            </w:r>
          </w:p>
        </w:tc>
      </w:tr>
      <w:tr w:rsidR="00F63030" w:rsidRPr="008856AF" w:rsidTr="00F63030">
        <w:trPr>
          <w:trHeight w:val="654"/>
        </w:trPr>
        <w:tc>
          <w:tcPr>
            <w:tcW w:w="1067" w:type="dxa"/>
          </w:tcPr>
          <w:p w:rsidR="00F63030" w:rsidRPr="008856AF" w:rsidRDefault="00F63030" w:rsidP="00452AEB">
            <w:pPr>
              <w:widowControl w:val="0"/>
              <w:tabs>
                <w:tab w:val="left" w:pos="403"/>
              </w:tabs>
              <w:autoSpaceDE w:val="0"/>
              <w:autoSpaceDN w:val="0"/>
              <w:adjustRightInd w:val="0"/>
              <w:rPr>
                <w:sz w:val="28"/>
                <w:szCs w:val="28"/>
                <w:lang w:val="uk-UA"/>
              </w:rPr>
            </w:pPr>
            <w:r w:rsidRPr="008856AF">
              <w:rPr>
                <w:sz w:val="28"/>
                <w:szCs w:val="28"/>
                <w:lang w:val="uk-UA"/>
              </w:rPr>
              <w:t>2</w:t>
            </w:r>
          </w:p>
        </w:tc>
        <w:tc>
          <w:tcPr>
            <w:tcW w:w="736" w:type="dxa"/>
          </w:tcPr>
          <w:p w:rsidR="00F63030" w:rsidRPr="008856AF" w:rsidRDefault="00F63030" w:rsidP="00452AEB">
            <w:pPr>
              <w:widowControl w:val="0"/>
              <w:tabs>
                <w:tab w:val="left" w:pos="403"/>
              </w:tabs>
              <w:autoSpaceDE w:val="0"/>
              <w:autoSpaceDN w:val="0"/>
              <w:adjustRightInd w:val="0"/>
              <w:jc w:val="center"/>
              <w:rPr>
                <w:sz w:val="28"/>
                <w:szCs w:val="28"/>
                <w:lang w:val="uk-UA"/>
              </w:rPr>
            </w:pPr>
            <w:r w:rsidRPr="008856AF">
              <w:rPr>
                <w:sz w:val="28"/>
                <w:szCs w:val="28"/>
                <w:lang w:val="uk-UA"/>
              </w:rPr>
              <w:t>2</w:t>
            </w:r>
          </w:p>
        </w:tc>
        <w:tc>
          <w:tcPr>
            <w:tcW w:w="3878"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sidRPr="008856AF">
              <w:rPr>
                <w:sz w:val="28"/>
                <w:szCs w:val="28"/>
                <w:lang w:val="uk-UA"/>
              </w:rPr>
              <w:t xml:space="preserve">Систематика психогенних чинників. Патогенез </w:t>
            </w:r>
            <w:proofErr w:type="spellStart"/>
            <w:r w:rsidRPr="008856AF">
              <w:rPr>
                <w:sz w:val="28"/>
                <w:szCs w:val="28"/>
                <w:lang w:val="uk-UA"/>
              </w:rPr>
              <w:t>психогеній</w:t>
            </w:r>
            <w:proofErr w:type="spellEnd"/>
            <w:r w:rsidRPr="008856AF">
              <w:rPr>
                <w:sz w:val="28"/>
                <w:szCs w:val="28"/>
                <w:lang w:val="uk-UA"/>
              </w:rPr>
              <w:t xml:space="preserve"> в дитячому та підлітковому віці. Діяльність клінічного психолога з дітьми з невротичними розладами.</w:t>
            </w:r>
          </w:p>
        </w:tc>
        <w:tc>
          <w:tcPr>
            <w:tcW w:w="1272"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8</w:t>
            </w:r>
          </w:p>
        </w:tc>
        <w:tc>
          <w:tcPr>
            <w:tcW w:w="148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Конспект</w:t>
            </w:r>
          </w:p>
        </w:tc>
        <w:tc>
          <w:tcPr>
            <w:tcW w:w="134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5</w:t>
            </w:r>
          </w:p>
        </w:tc>
      </w:tr>
      <w:tr w:rsidR="00F63030" w:rsidRPr="008856AF" w:rsidTr="00F63030">
        <w:trPr>
          <w:trHeight w:val="631"/>
        </w:trPr>
        <w:tc>
          <w:tcPr>
            <w:tcW w:w="1067" w:type="dxa"/>
          </w:tcPr>
          <w:p w:rsidR="00F63030" w:rsidRPr="008856AF" w:rsidRDefault="00F63030" w:rsidP="00452AEB">
            <w:pPr>
              <w:widowControl w:val="0"/>
              <w:tabs>
                <w:tab w:val="left" w:pos="403"/>
              </w:tabs>
              <w:autoSpaceDE w:val="0"/>
              <w:autoSpaceDN w:val="0"/>
              <w:adjustRightInd w:val="0"/>
              <w:rPr>
                <w:sz w:val="28"/>
                <w:szCs w:val="28"/>
                <w:lang w:val="uk-UA"/>
              </w:rPr>
            </w:pPr>
            <w:r w:rsidRPr="008856AF">
              <w:rPr>
                <w:sz w:val="28"/>
                <w:szCs w:val="28"/>
                <w:lang w:val="uk-UA"/>
              </w:rPr>
              <w:t>3</w:t>
            </w:r>
          </w:p>
        </w:tc>
        <w:tc>
          <w:tcPr>
            <w:tcW w:w="736" w:type="dxa"/>
          </w:tcPr>
          <w:p w:rsidR="00F63030" w:rsidRPr="008856AF" w:rsidRDefault="00F63030" w:rsidP="00452AEB">
            <w:pPr>
              <w:widowControl w:val="0"/>
              <w:tabs>
                <w:tab w:val="left" w:pos="403"/>
              </w:tabs>
              <w:autoSpaceDE w:val="0"/>
              <w:autoSpaceDN w:val="0"/>
              <w:adjustRightInd w:val="0"/>
              <w:jc w:val="center"/>
              <w:rPr>
                <w:sz w:val="28"/>
                <w:szCs w:val="28"/>
                <w:lang w:val="uk-UA"/>
              </w:rPr>
            </w:pPr>
            <w:r w:rsidRPr="008856AF">
              <w:rPr>
                <w:sz w:val="28"/>
                <w:szCs w:val="28"/>
                <w:lang w:val="uk-UA"/>
              </w:rPr>
              <w:t>3</w:t>
            </w:r>
          </w:p>
        </w:tc>
        <w:tc>
          <w:tcPr>
            <w:tcW w:w="3878"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sidRPr="008856AF">
              <w:rPr>
                <w:sz w:val="28"/>
                <w:szCs w:val="28"/>
                <w:lang w:val="uk-UA"/>
              </w:rPr>
              <w:t xml:space="preserve">Гострі психогенні афективно-шокові </w:t>
            </w:r>
            <w:r>
              <w:rPr>
                <w:sz w:val="28"/>
                <w:szCs w:val="28"/>
                <w:lang w:val="uk-UA"/>
              </w:rPr>
              <w:t>реакції. Гострий психоз страху.</w:t>
            </w:r>
          </w:p>
        </w:tc>
        <w:tc>
          <w:tcPr>
            <w:tcW w:w="1272"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6</w:t>
            </w:r>
          </w:p>
        </w:tc>
        <w:tc>
          <w:tcPr>
            <w:tcW w:w="148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Конспект</w:t>
            </w:r>
          </w:p>
        </w:tc>
        <w:tc>
          <w:tcPr>
            <w:tcW w:w="134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6</w:t>
            </w:r>
          </w:p>
        </w:tc>
      </w:tr>
      <w:tr w:rsidR="00F63030" w:rsidRPr="008856AF" w:rsidTr="00F63030">
        <w:trPr>
          <w:trHeight w:val="594"/>
        </w:trPr>
        <w:tc>
          <w:tcPr>
            <w:tcW w:w="1067" w:type="dxa"/>
          </w:tcPr>
          <w:p w:rsidR="00F63030" w:rsidRPr="008856AF" w:rsidRDefault="00F63030" w:rsidP="00452AEB">
            <w:pPr>
              <w:widowControl w:val="0"/>
              <w:tabs>
                <w:tab w:val="left" w:pos="403"/>
              </w:tabs>
              <w:autoSpaceDE w:val="0"/>
              <w:autoSpaceDN w:val="0"/>
              <w:adjustRightInd w:val="0"/>
              <w:rPr>
                <w:sz w:val="28"/>
                <w:szCs w:val="28"/>
                <w:lang w:val="uk-UA"/>
              </w:rPr>
            </w:pPr>
            <w:r w:rsidRPr="008856AF">
              <w:rPr>
                <w:sz w:val="28"/>
                <w:szCs w:val="28"/>
                <w:lang w:val="uk-UA"/>
              </w:rPr>
              <w:t>4</w:t>
            </w:r>
          </w:p>
        </w:tc>
        <w:tc>
          <w:tcPr>
            <w:tcW w:w="736" w:type="dxa"/>
          </w:tcPr>
          <w:p w:rsidR="00F63030" w:rsidRPr="008856AF" w:rsidRDefault="00F63030" w:rsidP="00452AEB">
            <w:pPr>
              <w:widowControl w:val="0"/>
              <w:tabs>
                <w:tab w:val="left" w:pos="403"/>
              </w:tabs>
              <w:autoSpaceDE w:val="0"/>
              <w:autoSpaceDN w:val="0"/>
              <w:adjustRightInd w:val="0"/>
              <w:jc w:val="center"/>
              <w:rPr>
                <w:sz w:val="28"/>
                <w:szCs w:val="28"/>
                <w:lang w:val="uk-UA"/>
              </w:rPr>
            </w:pPr>
            <w:r w:rsidRPr="008856AF">
              <w:rPr>
                <w:sz w:val="28"/>
                <w:szCs w:val="28"/>
                <w:lang w:val="uk-UA"/>
              </w:rPr>
              <w:t>4</w:t>
            </w:r>
          </w:p>
        </w:tc>
        <w:tc>
          <w:tcPr>
            <w:tcW w:w="3878"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sidRPr="008856AF">
              <w:rPr>
                <w:sz w:val="28"/>
                <w:szCs w:val="28"/>
                <w:lang w:val="uk-UA"/>
              </w:rPr>
              <w:t xml:space="preserve">Гострі істеричні реакції. Синдром </w:t>
            </w:r>
            <w:proofErr w:type="spellStart"/>
            <w:r w:rsidRPr="008856AF">
              <w:rPr>
                <w:sz w:val="28"/>
                <w:szCs w:val="28"/>
                <w:lang w:val="uk-UA"/>
              </w:rPr>
              <w:t>Ганзера</w:t>
            </w:r>
            <w:proofErr w:type="spellEnd"/>
            <w:r w:rsidRPr="008856AF">
              <w:rPr>
                <w:sz w:val="28"/>
                <w:szCs w:val="28"/>
                <w:lang w:val="uk-UA"/>
              </w:rPr>
              <w:t xml:space="preserve">, псевдо деменція, </w:t>
            </w:r>
            <w:proofErr w:type="spellStart"/>
            <w:r w:rsidRPr="008856AF">
              <w:rPr>
                <w:sz w:val="28"/>
                <w:szCs w:val="28"/>
                <w:lang w:val="uk-UA"/>
              </w:rPr>
              <w:t>пуерилі</w:t>
            </w:r>
            <w:r>
              <w:rPr>
                <w:sz w:val="28"/>
                <w:szCs w:val="28"/>
                <w:lang w:val="uk-UA"/>
              </w:rPr>
              <w:t>зм</w:t>
            </w:r>
            <w:proofErr w:type="spellEnd"/>
            <w:r>
              <w:rPr>
                <w:sz w:val="28"/>
                <w:szCs w:val="28"/>
                <w:lang w:val="uk-UA"/>
              </w:rPr>
              <w:t>. Гострий психогенний ступор.</w:t>
            </w:r>
          </w:p>
        </w:tc>
        <w:tc>
          <w:tcPr>
            <w:tcW w:w="1272"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8</w:t>
            </w:r>
          </w:p>
        </w:tc>
        <w:tc>
          <w:tcPr>
            <w:tcW w:w="148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Тести</w:t>
            </w:r>
          </w:p>
        </w:tc>
        <w:tc>
          <w:tcPr>
            <w:tcW w:w="134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7</w:t>
            </w:r>
          </w:p>
        </w:tc>
      </w:tr>
      <w:tr w:rsidR="00F63030" w:rsidRPr="008856AF" w:rsidTr="00F63030">
        <w:trPr>
          <w:trHeight w:val="654"/>
        </w:trPr>
        <w:tc>
          <w:tcPr>
            <w:tcW w:w="1067" w:type="dxa"/>
          </w:tcPr>
          <w:p w:rsidR="00F63030" w:rsidRPr="008856AF" w:rsidRDefault="00F63030" w:rsidP="00452AEB">
            <w:pPr>
              <w:widowControl w:val="0"/>
              <w:tabs>
                <w:tab w:val="left" w:pos="403"/>
              </w:tabs>
              <w:autoSpaceDE w:val="0"/>
              <w:autoSpaceDN w:val="0"/>
              <w:adjustRightInd w:val="0"/>
              <w:rPr>
                <w:sz w:val="28"/>
                <w:szCs w:val="28"/>
                <w:lang w:val="uk-UA"/>
              </w:rPr>
            </w:pPr>
            <w:r w:rsidRPr="008856AF">
              <w:rPr>
                <w:sz w:val="28"/>
                <w:szCs w:val="28"/>
                <w:lang w:val="uk-UA"/>
              </w:rPr>
              <w:t>5</w:t>
            </w:r>
          </w:p>
        </w:tc>
        <w:tc>
          <w:tcPr>
            <w:tcW w:w="736" w:type="dxa"/>
          </w:tcPr>
          <w:p w:rsidR="00F63030" w:rsidRPr="008856AF" w:rsidRDefault="00F63030" w:rsidP="00452AEB">
            <w:pPr>
              <w:widowControl w:val="0"/>
              <w:tabs>
                <w:tab w:val="left" w:pos="403"/>
              </w:tabs>
              <w:autoSpaceDE w:val="0"/>
              <w:autoSpaceDN w:val="0"/>
              <w:adjustRightInd w:val="0"/>
              <w:jc w:val="center"/>
              <w:rPr>
                <w:sz w:val="28"/>
                <w:szCs w:val="28"/>
                <w:lang w:val="uk-UA"/>
              </w:rPr>
            </w:pPr>
            <w:r w:rsidRPr="008856AF">
              <w:rPr>
                <w:sz w:val="28"/>
                <w:szCs w:val="28"/>
                <w:lang w:val="uk-UA"/>
              </w:rPr>
              <w:t>5</w:t>
            </w:r>
          </w:p>
        </w:tc>
        <w:tc>
          <w:tcPr>
            <w:tcW w:w="3878"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sidRPr="008856AF">
              <w:rPr>
                <w:sz w:val="28"/>
                <w:szCs w:val="28"/>
                <w:lang w:val="uk-UA"/>
              </w:rPr>
              <w:t xml:space="preserve">Особливості емоційної сфери в нормі і патології. Психогенні депресії. Позитивні та негативні афекти при депресії. Типові </w:t>
            </w:r>
            <w:r w:rsidRPr="008856AF">
              <w:rPr>
                <w:sz w:val="28"/>
                <w:szCs w:val="28"/>
                <w:lang w:val="uk-UA"/>
              </w:rPr>
              <w:lastRenderedPageBreak/>
              <w:t xml:space="preserve">циркулярні депресії та манії. Атипові депресії та </w:t>
            </w:r>
            <w:proofErr w:type="spellStart"/>
            <w:r w:rsidRPr="008856AF">
              <w:rPr>
                <w:sz w:val="28"/>
                <w:szCs w:val="28"/>
                <w:lang w:val="uk-UA"/>
              </w:rPr>
              <w:t>гіпоманії</w:t>
            </w:r>
            <w:proofErr w:type="spellEnd"/>
            <w:r w:rsidRPr="008856AF">
              <w:rPr>
                <w:sz w:val="28"/>
                <w:szCs w:val="28"/>
                <w:lang w:val="uk-UA"/>
              </w:rPr>
              <w:t>.</w:t>
            </w:r>
          </w:p>
        </w:tc>
        <w:tc>
          <w:tcPr>
            <w:tcW w:w="1272"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lastRenderedPageBreak/>
              <w:t>8</w:t>
            </w:r>
          </w:p>
        </w:tc>
        <w:tc>
          <w:tcPr>
            <w:tcW w:w="148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Конспект</w:t>
            </w:r>
          </w:p>
        </w:tc>
        <w:tc>
          <w:tcPr>
            <w:tcW w:w="134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8</w:t>
            </w:r>
          </w:p>
        </w:tc>
      </w:tr>
      <w:tr w:rsidR="00F63030" w:rsidRPr="008856AF" w:rsidTr="00F63030">
        <w:trPr>
          <w:trHeight w:val="594"/>
        </w:trPr>
        <w:tc>
          <w:tcPr>
            <w:tcW w:w="1067" w:type="dxa"/>
          </w:tcPr>
          <w:p w:rsidR="00F63030" w:rsidRPr="008856AF" w:rsidRDefault="00F63030" w:rsidP="00452AEB">
            <w:pPr>
              <w:widowControl w:val="0"/>
              <w:tabs>
                <w:tab w:val="left" w:pos="403"/>
              </w:tabs>
              <w:autoSpaceDE w:val="0"/>
              <w:autoSpaceDN w:val="0"/>
              <w:adjustRightInd w:val="0"/>
              <w:rPr>
                <w:sz w:val="28"/>
                <w:szCs w:val="28"/>
                <w:lang w:val="uk-UA"/>
              </w:rPr>
            </w:pPr>
            <w:r w:rsidRPr="008856AF">
              <w:rPr>
                <w:sz w:val="28"/>
                <w:szCs w:val="28"/>
                <w:lang w:val="uk-UA"/>
              </w:rPr>
              <w:lastRenderedPageBreak/>
              <w:t>6</w:t>
            </w:r>
          </w:p>
        </w:tc>
        <w:tc>
          <w:tcPr>
            <w:tcW w:w="736" w:type="dxa"/>
          </w:tcPr>
          <w:p w:rsidR="00F63030" w:rsidRPr="008856AF" w:rsidRDefault="00F63030" w:rsidP="00452AEB">
            <w:pPr>
              <w:widowControl w:val="0"/>
              <w:tabs>
                <w:tab w:val="left" w:pos="403"/>
              </w:tabs>
              <w:autoSpaceDE w:val="0"/>
              <w:autoSpaceDN w:val="0"/>
              <w:adjustRightInd w:val="0"/>
              <w:jc w:val="center"/>
              <w:rPr>
                <w:sz w:val="28"/>
                <w:szCs w:val="28"/>
                <w:lang w:val="uk-UA"/>
              </w:rPr>
            </w:pPr>
            <w:r w:rsidRPr="008856AF">
              <w:rPr>
                <w:sz w:val="28"/>
                <w:szCs w:val="28"/>
                <w:lang w:val="uk-UA"/>
              </w:rPr>
              <w:t>6</w:t>
            </w:r>
          </w:p>
        </w:tc>
        <w:tc>
          <w:tcPr>
            <w:tcW w:w="3878"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sidRPr="008856AF">
              <w:rPr>
                <w:sz w:val="28"/>
                <w:szCs w:val="28"/>
                <w:lang w:val="uk-UA"/>
              </w:rPr>
              <w:t>Психологічний аналіз синдрому залежності.</w:t>
            </w:r>
          </w:p>
        </w:tc>
        <w:tc>
          <w:tcPr>
            <w:tcW w:w="1272"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6</w:t>
            </w:r>
          </w:p>
        </w:tc>
        <w:tc>
          <w:tcPr>
            <w:tcW w:w="148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proofErr w:type="spellStart"/>
            <w:r>
              <w:rPr>
                <w:sz w:val="28"/>
                <w:szCs w:val="28"/>
                <w:lang w:val="uk-UA"/>
              </w:rPr>
              <w:t>Діагностиний</w:t>
            </w:r>
            <w:proofErr w:type="spellEnd"/>
            <w:r>
              <w:rPr>
                <w:sz w:val="28"/>
                <w:szCs w:val="28"/>
                <w:lang w:val="uk-UA"/>
              </w:rPr>
              <w:t xml:space="preserve"> висновок </w:t>
            </w:r>
          </w:p>
        </w:tc>
        <w:tc>
          <w:tcPr>
            <w:tcW w:w="134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9</w:t>
            </w:r>
          </w:p>
        </w:tc>
      </w:tr>
      <w:tr w:rsidR="00F63030" w:rsidRPr="008856AF" w:rsidTr="00F63030">
        <w:trPr>
          <w:trHeight w:val="569"/>
        </w:trPr>
        <w:tc>
          <w:tcPr>
            <w:tcW w:w="1067" w:type="dxa"/>
          </w:tcPr>
          <w:p w:rsidR="00F63030" w:rsidRPr="008856AF" w:rsidRDefault="00F63030" w:rsidP="00452AEB">
            <w:pPr>
              <w:widowControl w:val="0"/>
              <w:tabs>
                <w:tab w:val="left" w:pos="403"/>
              </w:tabs>
              <w:autoSpaceDE w:val="0"/>
              <w:autoSpaceDN w:val="0"/>
              <w:adjustRightInd w:val="0"/>
              <w:rPr>
                <w:sz w:val="28"/>
                <w:szCs w:val="28"/>
              </w:rPr>
            </w:pPr>
            <w:r w:rsidRPr="008856AF">
              <w:rPr>
                <w:sz w:val="28"/>
                <w:szCs w:val="28"/>
              </w:rPr>
              <w:t>7</w:t>
            </w:r>
          </w:p>
        </w:tc>
        <w:tc>
          <w:tcPr>
            <w:tcW w:w="736" w:type="dxa"/>
          </w:tcPr>
          <w:p w:rsidR="00F63030" w:rsidRPr="008856AF" w:rsidRDefault="00F63030" w:rsidP="00452AEB">
            <w:pPr>
              <w:widowControl w:val="0"/>
              <w:tabs>
                <w:tab w:val="left" w:pos="403"/>
              </w:tabs>
              <w:autoSpaceDE w:val="0"/>
              <w:autoSpaceDN w:val="0"/>
              <w:adjustRightInd w:val="0"/>
              <w:jc w:val="center"/>
              <w:rPr>
                <w:sz w:val="28"/>
                <w:szCs w:val="28"/>
                <w:lang w:val="uk-UA"/>
              </w:rPr>
            </w:pPr>
            <w:r w:rsidRPr="008856AF">
              <w:rPr>
                <w:sz w:val="28"/>
                <w:szCs w:val="28"/>
                <w:lang w:val="uk-UA"/>
              </w:rPr>
              <w:t>7</w:t>
            </w:r>
          </w:p>
        </w:tc>
        <w:tc>
          <w:tcPr>
            <w:tcW w:w="3878"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sidRPr="008856AF">
              <w:rPr>
                <w:sz w:val="28"/>
                <w:szCs w:val="28"/>
                <w:lang w:val="uk-UA"/>
              </w:rPr>
              <w:t>Психосоматичні розлади.</w:t>
            </w:r>
          </w:p>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p>
        </w:tc>
        <w:tc>
          <w:tcPr>
            <w:tcW w:w="1272"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8</w:t>
            </w:r>
          </w:p>
        </w:tc>
        <w:tc>
          <w:tcPr>
            <w:tcW w:w="148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Тести</w:t>
            </w:r>
          </w:p>
        </w:tc>
        <w:tc>
          <w:tcPr>
            <w:tcW w:w="134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10</w:t>
            </w:r>
          </w:p>
        </w:tc>
      </w:tr>
      <w:tr w:rsidR="00F63030" w:rsidRPr="008856AF" w:rsidTr="00F63030">
        <w:trPr>
          <w:trHeight w:val="663"/>
        </w:trPr>
        <w:tc>
          <w:tcPr>
            <w:tcW w:w="1067" w:type="dxa"/>
          </w:tcPr>
          <w:p w:rsidR="00F63030" w:rsidRPr="008856AF" w:rsidRDefault="00F63030" w:rsidP="00452AEB">
            <w:pPr>
              <w:widowControl w:val="0"/>
              <w:tabs>
                <w:tab w:val="left" w:pos="403"/>
              </w:tabs>
              <w:autoSpaceDE w:val="0"/>
              <w:autoSpaceDN w:val="0"/>
              <w:adjustRightInd w:val="0"/>
              <w:rPr>
                <w:sz w:val="28"/>
                <w:szCs w:val="28"/>
                <w:lang w:val="uk-UA"/>
              </w:rPr>
            </w:pPr>
            <w:r w:rsidRPr="008856AF">
              <w:rPr>
                <w:sz w:val="28"/>
                <w:szCs w:val="28"/>
                <w:lang w:val="uk-UA"/>
              </w:rPr>
              <w:t>8</w:t>
            </w:r>
          </w:p>
        </w:tc>
        <w:tc>
          <w:tcPr>
            <w:tcW w:w="736" w:type="dxa"/>
          </w:tcPr>
          <w:p w:rsidR="00F63030" w:rsidRPr="008856AF" w:rsidRDefault="00F63030" w:rsidP="00452AEB">
            <w:pPr>
              <w:widowControl w:val="0"/>
              <w:tabs>
                <w:tab w:val="left" w:pos="403"/>
              </w:tabs>
              <w:autoSpaceDE w:val="0"/>
              <w:autoSpaceDN w:val="0"/>
              <w:adjustRightInd w:val="0"/>
              <w:jc w:val="center"/>
              <w:rPr>
                <w:sz w:val="28"/>
                <w:szCs w:val="28"/>
                <w:lang w:val="uk-UA"/>
              </w:rPr>
            </w:pPr>
            <w:r w:rsidRPr="008856AF">
              <w:rPr>
                <w:sz w:val="28"/>
                <w:szCs w:val="28"/>
                <w:lang w:val="uk-UA"/>
              </w:rPr>
              <w:t>8</w:t>
            </w:r>
          </w:p>
        </w:tc>
        <w:tc>
          <w:tcPr>
            <w:tcW w:w="3878"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sidRPr="008856AF">
              <w:rPr>
                <w:sz w:val="28"/>
                <w:szCs w:val="28"/>
                <w:lang w:val="uk-UA"/>
              </w:rPr>
              <w:t>Психотерапія неврозів. Збереження психічного здоров'я в умовах здобуття вищої освіти.</w:t>
            </w:r>
          </w:p>
        </w:tc>
        <w:tc>
          <w:tcPr>
            <w:tcW w:w="1272" w:type="dxa"/>
          </w:tcPr>
          <w:p w:rsidR="00F63030" w:rsidRPr="008856AF" w:rsidRDefault="00F63030"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8</w:t>
            </w:r>
          </w:p>
        </w:tc>
        <w:tc>
          <w:tcPr>
            <w:tcW w:w="148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Презентація</w:t>
            </w:r>
          </w:p>
        </w:tc>
        <w:tc>
          <w:tcPr>
            <w:tcW w:w="1343" w:type="dxa"/>
          </w:tcPr>
          <w:p w:rsidR="00F63030" w:rsidRPr="008856AF" w:rsidRDefault="007A6C4A" w:rsidP="00452AEB">
            <w:pPr>
              <w:widowControl w:val="0"/>
              <w:shd w:val="clear" w:color="auto" w:fill="FFFFFF"/>
              <w:tabs>
                <w:tab w:val="left" w:pos="403"/>
              </w:tabs>
              <w:autoSpaceDE w:val="0"/>
              <w:autoSpaceDN w:val="0"/>
              <w:adjustRightInd w:val="0"/>
              <w:rPr>
                <w:sz w:val="28"/>
                <w:szCs w:val="28"/>
                <w:lang w:val="uk-UA"/>
              </w:rPr>
            </w:pPr>
            <w:r>
              <w:rPr>
                <w:sz w:val="28"/>
                <w:szCs w:val="28"/>
                <w:lang w:val="uk-UA"/>
              </w:rPr>
              <w:t>11</w:t>
            </w:r>
          </w:p>
        </w:tc>
      </w:tr>
    </w:tbl>
    <w:p w:rsidR="008856AF" w:rsidRDefault="008856AF" w:rsidP="008856AF">
      <w:pPr>
        <w:rPr>
          <w:b/>
          <w:sz w:val="28"/>
          <w:szCs w:val="28"/>
          <w:lang w:val="uk-UA"/>
        </w:rPr>
      </w:pPr>
    </w:p>
    <w:p w:rsidR="00F40952" w:rsidRPr="00F40952" w:rsidRDefault="00F40952" w:rsidP="00F40952">
      <w:pPr>
        <w:shd w:val="clear" w:color="auto" w:fill="FFFFFF"/>
        <w:jc w:val="center"/>
        <w:rPr>
          <w:b/>
          <w:sz w:val="32"/>
          <w:szCs w:val="32"/>
          <w:lang w:val="uk-UA"/>
        </w:rPr>
      </w:pPr>
    </w:p>
    <w:p w:rsidR="007A6C4A" w:rsidRPr="00207F76" w:rsidRDefault="007A6C4A" w:rsidP="00207F76">
      <w:pPr>
        <w:pStyle w:val="ab"/>
        <w:spacing w:line="276" w:lineRule="auto"/>
        <w:jc w:val="center"/>
        <w:rPr>
          <w:b/>
          <w:bCs/>
          <w:sz w:val="24"/>
        </w:rPr>
      </w:pPr>
      <w:r w:rsidRPr="00207F76">
        <w:rPr>
          <w:b/>
          <w:bCs/>
          <w:sz w:val="24"/>
        </w:rPr>
        <w:t>ФОРМИ КОНТРОЛЮ</w:t>
      </w:r>
    </w:p>
    <w:p w:rsidR="007A6C4A" w:rsidRPr="00207F76" w:rsidRDefault="007A6C4A" w:rsidP="007A6C4A">
      <w:pPr>
        <w:pStyle w:val="ab"/>
        <w:tabs>
          <w:tab w:val="left" w:pos="1276"/>
        </w:tabs>
        <w:spacing w:line="276" w:lineRule="auto"/>
        <w:ind w:firstLine="709"/>
        <w:jc w:val="both"/>
        <w:rPr>
          <w:bCs/>
          <w:szCs w:val="28"/>
          <w:lang w:val="uk-UA"/>
        </w:rPr>
      </w:pPr>
      <w:proofErr w:type="spellStart"/>
      <w:r w:rsidRPr="00207F76">
        <w:rPr>
          <w:szCs w:val="28"/>
        </w:rPr>
        <w:t>Усне</w:t>
      </w:r>
      <w:proofErr w:type="spellEnd"/>
      <w:r w:rsidRPr="00207F76">
        <w:rPr>
          <w:szCs w:val="28"/>
        </w:rPr>
        <w:t xml:space="preserve"> та </w:t>
      </w:r>
      <w:proofErr w:type="spellStart"/>
      <w:r w:rsidRPr="00207F76">
        <w:rPr>
          <w:szCs w:val="28"/>
        </w:rPr>
        <w:t>письмове</w:t>
      </w:r>
      <w:proofErr w:type="spellEnd"/>
      <w:r w:rsidRPr="00207F76">
        <w:rPr>
          <w:szCs w:val="28"/>
        </w:rPr>
        <w:t xml:space="preserve"> </w:t>
      </w:r>
      <w:proofErr w:type="spellStart"/>
      <w:r w:rsidRPr="00207F76">
        <w:rPr>
          <w:szCs w:val="28"/>
        </w:rPr>
        <w:t>опитування</w:t>
      </w:r>
      <w:proofErr w:type="spellEnd"/>
      <w:r w:rsidRPr="00207F76">
        <w:rPr>
          <w:szCs w:val="28"/>
        </w:rPr>
        <w:t xml:space="preserve">, </w:t>
      </w:r>
      <w:proofErr w:type="spellStart"/>
      <w:r w:rsidRPr="00207F76">
        <w:rPr>
          <w:szCs w:val="28"/>
        </w:rPr>
        <w:t>навчальні</w:t>
      </w:r>
      <w:proofErr w:type="spellEnd"/>
      <w:r w:rsidRPr="00207F76">
        <w:rPr>
          <w:szCs w:val="28"/>
        </w:rPr>
        <w:t xml:space="preserve"> тести, </w:t>
      </w:r>
      <w:proofErr w:type="spellStart"/>
      <w:r w:rsidRPr="00207F76">
        <w:rPr>
          <w:szCs w:val="28"/>
        </w:rPr>
        <w:t>есе</w:t>
      </w:r>
      <w:proofErr w:type="spellEnd"/>
      <w:r w:rsidRPr="00207F76">
        <w:rPr>
          <w:szCs w:val="28"/>
        </w:rPr>
        <w:t xml:space="preserve">, </w:t>
      </w:r>
      <w:proofErr w:type="spellStart"/>
      <w:r w:rsidRPr="00207F76">
        <w:rPr>
          <w:szCs w:val="28"/>
        </w:rPr>
        <w:t>конспекти</w:t>
      </w:r>
      <w:proofErr w:type="spellEnd"/>
      <w:r w:rsidRPr="00207F76">
        <w:rPr>
          <w:szCs w:val="28"/>
        </w:rPr>
        <w:t xml:space="preserve"> </w:t>
      </w:r>
      <w:proofErr w:type="spellStart"/>
      <w:r w:rsidRPr="00207F76">
        <w:rPr>
          <w:szCs w:val="28"/>
        </w:rPr>
        <w:t>першоджерел</w:t>
      </w:r>
      <w:proofErr w:type="spellEnd"/>
      <w:r w:rsidRPr="00207F76">
        <w:rPr>
          <w:szCs w:val="28"/>
        </w:rPr>
        <w:t xml:space="preserve">, </w:t>
      </w:r>
      <w:proofErr w:type="spellStart"/>
      <w:r w:rsidRPr="00207F76">
        <w:rPr>
          <w:szCs w:val="28"/>
        </w:rPr>
        <w:t>мультимедійна</w:t>
      </w:r>
      <w:proofErr w:type="spellEnd"/>
      <w:r w:rsidRPr="00207F76">
        <w:rPr>
          <w:szCs w:val="28"/>
        </w:rPr>
        <w:t xml:space="preserve"> </w:t>
      </w:r>
      <w:proofErr w:type="spellStart"/>
      <w:r w:rsidRPr="00207F76">
        <w:rPr>
          <w:szCs w:val="28"/>
        </w:rPr>
        <w:t>презентація</w:t>
      </w:r>
      <w:proofErr w:type="spellEnd"/>
      <w:r w:rsidRPr="00207F76">
        <w:rPr>
          <w:szCs w:val="28"/>
        </w:rPr>
        <w:t xml:space="preserve">, </w:t>
      </w:r>
      <w:proofErr w:type="spellStart"/>
      <w:r w:rsidRPr="00207F76">
        <w:rPr>
          <w:szCs w:val="28"/>
        </w:rPr>
        <w:t>протоколи</w:t>
      </w:r>
      <w:proofErr w:type="spellEnd"/>
      <w:r w:rsidRPr="00207F76">
        <w:rPr>
          <w:szCs w:val="28"/>
        </w:rPr>
        <w:t xml:space="preserve"> </w:t>
      </w:r>
      <w:proofErr w:type="spellStart"/>
      <w:proofErr w:type="gramStart"/>
      <w:r w:rsidRPr="00207F76">
        <w:rPr>
          <w:szCs w:val="28"/>
        </w:rPr>
        <w:t>досл</w:t>
      </w:r>
      <w:proofErr w:type="gramEnd"/>
      <w:r w:rsidRPr="00207F76">
        <w:rPr>
          <w:szCs w:val="28"/>
        </w:rPr>
        <w:t>ідження</w:t>
      </w:r>
      <w:proofErr w:type="spellEnd"/>
      <w:r w:rsidRPr="00207F76">
        <w:rPr>
          <w:szCs w:val="28"/>
        </w:rPr>
        <w:t xml:space="preserve">, </w:t>
      </w:r>
      <w:r w:rsidR="00207F76">
        <w:rPr>
          <w:szCs w:val="28"/>
          <w:lang w:val="uk-UA"/>
        </w:rPr>
        <w:t>залік.</w:t>
      </w:r>
    </w:p>
    <w:p w:rsidR="007A6C4A" w:rsidRPr="00207F76" w:rsidRDefault="007A6C4A" w:rsidP="007A6C4A">
      <w:pPr>
        <w:pStyle w:val="ab"/>
        <w:tabs>
          <w:tab w:val="left" w:pos="1276"/>
        </w:tabs>
        <w:spacing w:line="276" w:lineRule="auto"/>
        <w:ind w:firstLine="709"/>
        <w:rPr>
          <w:szCs w:val="28"/>
        </w:rPr>
      </w:pPr>
    </w:p>
    <w:p w:rsidR="007A6C4A" w:rsidRPr="00207F76" w:rsidRDefault="007A6C4A" w:rsidP="00207F76">
      <w:pPr>
        <w:pStyle w:val="ab"/>
        <w:tabs>
          <w:tab w:val="left" w:pos="1276"/>
        </w:tabs>
        <w:spacing w:line="276" w:lineRule="auto"/>
        <w:ind w:firstLine="709"/>
        <w:jc w:val="center"/>
        <w:rPr>
          <w:b/>
          <w:sz w:val="24"/>
        </w:rPr>
      </w:pPr>
      <w:r w:rsidRPr="00207F76">
        <w:rPr>
          <w:b/>
          <w:sz w:val="24"/>
        </w:rPr>
        <w:t>ІНСТРУМЕНТИ, ОБЛАДНАННЯ, ПРОГРАМНЕ ЗАБЕЗПЕЧЕННЯ</w:t>
      </w:r>
    </w:p>
    <w:p w:rsidR="007A6C4A" w:rsidRPr="00207F76" w:rsidRDefault="007A6C4A" w:rsidP="007A6C4A">
      <w:pPr>
        <w:pStyle w:val="ab"/>
        <w:tabs>
          <w:tab w:val="left" w:pos="1276"/>
        </w:tabs>
        <w:spacing w:line="276" w:lineRule="auto"/>
        <w:ind w:firstLine="709"/>
        <w:jc w:val="both"/>
        <w:rPr>
          <w:szCs w:val="28"/>
        </w:rPr>
      </w:pPr>
      <w:proofErr w:type="spellStart"/>
      <w:r w:rsidRPr="00207F76">
        <w:rPr>
          <w:szCs w:val="28"/>
        </w:rPr>
        <w:t>Навчальна</w:t>
      </w:r>
      <w:proofErr w:type="spellEnd"/>
      <w:r w:rsidRPr="00207F76">
        <w:rPr>
          <w:szCs w:val="28"/>
        </w:rPr>
        <w:t xml:space="preserve"> </w:t>
      </w:r>
      <w:proofErr w:type="spellStart"/>
      <w:r w:rsidRPr="00207F76">
        <w:rPr>
          <w:szCs w:val="28"/>
        </w:rPr>
        <w:t>дисципліна</w:t>
      </w:r>
      <w:proofErr w:type="spellEnd"/>
      <w:r w:rsidRPr="00207F76">
        <w:rPr>
          <w:szCs w:val="28"/>
        </w:rPr>
        <w:t xml:space="preserve"> «</w:t>
      </w:r>
      <w:proofErr w:type="spellStart"/>
      <w:r w:rsidR="00207F76">
        <w:rPr>
          <w:szCs w:val="28"/>
          <w:lang w:val="uk-UA"/>
        </w:rPr>
        <w:t>Неврозологія</w:t>
      </w:r>
      <w:proofErr w:type="spellEnd"/>
      <w:r w:rsidRPr="00207F76">
        <w:rPr>
          <w:szCs w:val="28"/>
        </w:rPr>
        <w:t xml:space="preserve">» </w:t>
      </w:r>
      <w:proofErr w:type="spellStart"/>
      <w:r w:rsidRPr="00207F76">
        <w:rPr>
          <w:szCs w:val="28"/>
        </w:rPr>
        <w:t>передбачає</w:t>
      </w:r>
      <w:proofErr w:type="spellEnd"/>
      <w:r w:rsidRPr="00207F76">
        <w:rPr>
          <w:szCs w:val="28"/>
        </w:rPr>
        <w:t xml:space="preserve"> </w:t>
      </w:r>
      <w:proofErr w:type="spellStart"/>
      <w:r w:rsidRPr="00207F76">
        <w:rPr>
          <w:szCs w:val="28"/>
        </w:rPr>
        <w:t>використання</w:t>
      </w:r>
      <w:proofErr w:type="spellEnd"/>
      <w:r w:rsidRPr="00207F76">
        <w:rPr>
          <w:szCs w:val="28"/>
        </w:rPr>
        <w:t xml:space="preserve"> </w:t>
      </w:r>
      <w:proofErr w:type="spellStart"/>
      <w:r w:rsidRPr="00207F76">
        <w:rPr>
          <w:szCs w:val="28"/>
        </w:rPr>
        <w:t>мультимедійного</w:t>
      </w:r>
      <w:proofErr w:type="spellEnd"/>
      <w:r w:rsidRPr="00207F76">
        <w:rPr>
          <w:szCs w:val="28"/>
        </w:rPr>
        <w:t xml:space="preserve"> </w:t>
      </w:r>
      <w:proofErr w:type="spellStart"/>
      <w:r w:rsidRPr="00207F76">
        <w:rPr>
          <w:szCs w:val="28"/>
        </w:rPr>
        <w:t>обладнання</w:t>
      </w:r>
      <w:proofErr w:type="spellEnd"/>
      <w:r w:rsidRPr="00207F76">
        <w:rPr>
          <w:szCs w:val="28"/>
        </w:rPr>
        <w:t xml:space="preserve"> (</w:t>
      </w:r>
      <w:proofErr w:type="spellStart"/>
      <w:r w:rsidRPr="00207F76">
        <w:rPr>
          <w:szCs w:val="28"/>
        </w:rPr>
        <w:t>комп’ютер</w:t>
      </w:r>
      <w:proofErr w:type="spellEnd"/>
      <w:r w:rsidRPr="00207F76">
        <w:rPr>
          <w:szCs w:val="28"/>
        </w:rPr>
        <w:t xml:space="preserve">, проектор). </w:t>
      </w:r>
    </w:p>
    <w:p w:rsidR="007A6C4A" w:rsidRDefault="007A6C4A" w:rsidP="007A6C4A">
      <w:pPr>
        <w:pStyle w:val="a9"/>
        <w:shd w:val="clear" w:color="auto" w:fill="FFFFFF" w:themeFill="background1"/>
        <w:tabs>
          <w:tab w:val="left" w:pos="426"/>
          <w:tab w:val="left" w:pos="1276"/>
        </w:tabs>
        <w:ind w:left="0"/>
        <w:jc w:val="center"/>
        <w:rPr>
          <w:b/>
          <w:bCs/>
        </w:rPr>
      </w:pPr>
    </w:p>
    <w:p w:rsidR="007A6C4A" w:rsidRPr="00207F76" w:rsidRDefault="007A6C4A" w:rsidP="007A6C4A">
      <w:pPr>
        <w:pStyle w:val="a9"/>
        <w:shd w:val="clear" w:color="auto" w:fill="FFFFFF" w:themeFill="background1"/>
        <w:tabs>
          <w:tab w:val="left" w:pos="426"/>
          <w:tab w:val="left" w:pos="1276"/>
        </w:tabs>
        <w:ind w:left="0"/>
        <w:jc w:val="center"/>
        <w:rPr>
          <w:sz w:val="28"/>
          <w:szCs w:val="28"/>
        </w:rPr>
      </w:pPr>
      <w:r w:rsidRPr="00207F76">
        <w:rPr>
          <w:b/>
          <w:bCs/>
          <w:sz w:val="28"/>
          <w:szCs w:val="28"/>
        </w:rPr>
        <w:t>МЕТОДИЧНЕ ЗАБЕЗПЕЧЕННЯ</w:t>
      </w:r>
    </w:p>
    <w:p w:rsidR="007A6C4A" w:rsidRPr="00207F76" w:rsidRDefault="007A6C4A" w:rsidP="007A6C4A">
      <w:pPr>
        <w:pStyle w:val="a9"/>
        <w:numPr>
          <w:ilvl w:val="0"/>
          <w:numId w:val="24"/>
        </w:numPr>
        <w:shd w:val="clear" w:color="auto" w:fill="FFFFFF"/>
        <w:spacing w:after="200" w:line="276" w:lineRule="auto"/>
        <w:jc w:val="both"/>
        <w:rPr>
          <w:color w:val="000000"/>
          <w:sz w:val="28"/>
          <w:szCs w:val="28"/>
        </w:rPr>
      </w:pPr>
      <w:proofErr w:type="spellStart"/>
      <w:r w:rsidRPr="00207F76">
        <w:rPr>
          <w:sz w:val="28"/>
          <w:szCs w:val="28"/>
        </w:rPr>
        <w:t>Матейко</w:t>
      </w:r>
      <w:proofErr w:type="spellEnd"/>
      <w:r w:rsidRPr="00207F76">
        <w:rPr>
          <w:sz w:val="28"/>
          <w:szCs w:val="28"/>
        </w:rPr>
        <w:t xml:space="preserve"> Н.М. Клінічна психологія: словник-довідник. - Івано-Франківськ: Симфонія форте, 2015. – 134с.</w:t>
      </w:r>
    </w:p>
    <w:p w:rsidR="00F40952" w:rsidRPr="00207F76" w:rsidRDefault="007A6C4A" w:rsidP="00207F76">
      <w:pPr>
        <w:pStyle w:val="a9"/>
        <w:numPr>
          <w:ilvl w:val="0"/>
          <w:numId w:val="24"/>
        </w:numPr>
        <w:shd w:val="clear" w:color="auto" w:fill="FFFFFF"/>
        <w:spacing w:after="200" w:line="276" w:lineRule="auto"/>
        <w:jc w:val="both"/>
        <w:rPr>
          <w:color w:val="000000"/>
          <w:sz w:val="28"/>
          <w:szCs w:val="28"/>
          <w:shd w:val="clear" w:color="auto" w:fill="FFFFFF"/>
        </w:rPr>
      </w:pPr>
      <w:proofErr w:type="spellStart"/>
      <w:r w:rsidRPr="00207F76">
        <w:rPr>
          <w:color w:val="000000"/>
          <w:sz w:val="28"/>
          <w:szCs w:val="28"/>
          <w:shd w:val="clear" w:color="auto" w:fill="FFFFFF"/>
        </w:rPr>
        <w:t>Матейко</w:t>
      </w:r>
      <w:proofErr w:type="spellEnd"/>
      <w:r w:rsidRPr="00207F76">
        <w:rPr>
          <w:color w:val="000000"/>
          <w:sz w:val="28"/>
          <w:szCs w:val="28"/>
          <w:shd w:val="clear" w:color="auto" w:fill="FFFFFF"/>
        </w:rPr>
        <w:t xml:space="preserve"> Н.М.  Патопсихологія. </w:t>
      </w:r>
      <w:proofErr w:type="spellStart"/>
      <w:r w:rsidRPr="00207F76">
        <w:rPr>
          <w:color w:val="000000"/>
          <w:sz w:val="28"/>
          <w:szCs w:val="28"/>
          <w:shd w:val="clear" w:color="auto" w:fill="FFFFFF"/>
        </w:rPr>
        <w:t>Неврозологія</w:t>
      </w:r>
      <w:proofErr w:type="spellEnd"/>
      <w:r w:rsidRPr="00207F76">
        <w:rPr>
          <w:color w:val="000000"/>
          <w:sz w:val="28"/>
          <w:szCs w:val="28"/>
          <w:shd w:val="clear" w:color="auto" w:fill="FFFFFF"/>
        </w:rPr>
        <w:t xml:space="preserve"> : методичні рекомендації для студентів спеціальності 053 «Психологія» /Н.М. </w:t>
      </w:r>
      <w:proofErr w:type="spellStart"/>
      <w:r w:rsidRPr="00207F76">
        <w:rPr>
          <w:color w:val="000000"/>
          <w:sz w:val="28"/>
          <w:szCs w:val="28"/>
          <w:shd w:val="clear" w:color="auto" w:fill="FFFFFF"/>
        </w:rPr>
        <w:t>Матейко</w:t>
      </w:r>
      <w:proofErr w:type="spellEnd"/>
      <w:r w:rsidRPr="00207F76">
        <w:rPr>
          <w:color w:val="000000"/>
          <w:sz w:val="28"/>
          <w:szCs w:val="28"/>
          <w:shd w:val="clear" w:color="auto" w:fill="FFFFFF"/>
        </w:rPr>
        <w:t>. – Івано-Франківськ: Симфонія-форте, 2016. – 160 с.</w:t>
      </w:r>
    </w:p>
    <w:p w:rsidR="00161BC4" w:rsidRDefault="00161BC4" w:rsidP="00161BC4">
      <w:pPr>
        <w:jc w:val="both"/>
        <w:rPr>
          <w:b/>
          <w:i/>
          <w:highlight w:val="yellow"/>
          <w:lang w:val="uk-UA"/>
        </w:rPr>
      </w:pPr>
    </w:p>
    <w:p w:rsidR="00161BC4" w:rsidRPr="00A52C95" w:rsidRDefault="00161BC4" w:rsidP="00161BC4">
      <w:pPr>
        <w:ind w:left="708"/>
        <w:jc w:val="center"/>
        <w:rPr>
          <w:b/>
          <w:sz w:val="28"/>
          <w:szCs w:val="28"/>
          <w:lang w:val="uk-UA"/>
        </w:rPr>
      </w:pPr>
      <w:r w:rsidRPr="00A52C95">
        <w:rPr>
          <w:b/>
          <w:sz w:val="28"/>
          <w:szCs w:val="28"/>
          <w:lang w:val="uk-UA"/>
        </w:rPr>
        <w:t>НАВЧАЛЬНО-МЕТОДИЧНІ МАТЕРІАЛИ</w:t>
      </w:r>
    </w:p>
    <w:p w:rsidR="00161BC4" w:rsidRPr="00A52C95" w:rsidRDefault="00161BC4" w:rsidP="00161BC4">
      <w:pPr>
        <w:ind w:left="1080"/>
        <w:jc w:val="center"/>
        <w:rPr>
          <w:b/>
          <w:sz w:val="28"/>
          <w:szCs w:val="28"/>
          <w:lang w:val="uk-UA"/>
        </w:rPr>
      </w:pP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rPr>
        <w:t>Александровский</w:t>
      </w:r>
      <w:proofErr w:type="spellEnd"/>
      <w:r w:rsidRPr="00F40952">
        <w:rPr>
          <w:sz w:val="28"/>
          <w:szCs w:val="28"/>
        </w:rPr>
        <w:t xml:space="preserve"> Ю.А. </w:t>
      </w:r>
      <w:proofErr w:type="spellStart"/>
      <w:r w:rsidRPr="00F40952">
        <w:rPr>
          <w:sz w:val="28"/>
          <w:szCs w:val="28"/>
        </w:rPr>
        <w:t>Пограничные</w:t>
      </w:r>
      <w:proofErr w:type="spellEnd"/>
      <w:r w:rsidRPr="00F40952">
        <w:rPr>
          <w:sz w:val="28"/>
          <w:szCs w:val="28"/>
        </w:rPr>
        <w:t xml:space="preserve"> </w:t>
      </w:r>
      <w:proofErr w:type="spellStart"/>
      <w:r w:rsidRPr="00F40952">
        <w:rPr>
          <w:sz w:val="28"/>
          <w:szCs w:val="28"/>
        </w:rPr>
        <w:t>психические</w:t>
      </w:r>
      <w:proofErr w:type="spellEnd"/>
      <w:r w:rsidRPr="00F40952">
        <w:rPr>
          <w:sz w:val="28"/>
          <w:szCs w:val="28"/>
        </w:rPr>
        <w:t xml:space="preserve"> </w:t>
      </w:r>
      <w:proofErr w:type="spellStart"/>
      <w:r w:rsidRPr="00F40952">
        <w:rPr>
          <w:sz w:val="28"/>
          <w:szCs w:val="28"/>
        </w:rPr>
        <w:t>расстройства</w:t>
      </w:r>
      <w:proofErr w:type="spellEnd"/>
      <w:r w:rsidRPr="00F40952">
        <w:rPr>
          <w:sz w:val="28"/>
          <w:szCs w:val="28"/>
        </w:rPr>
        <w:t xml:space="preserve">: </w:t>
      </w:r>
      <w:proofErr w:type="spellStart"/>
      <w:r w:rsidRPr="00F40952">
        <w:rPr>
          <w:sz w:val="28"/>
          <w:szCs w:val="28"/>
        </w:rPr>
        <w:t>Учебное</w:t>
      </w:r>
      <w:proofErr w:type="spellEnd"/>
      <w:r w:rsidRPr="00F40952">
        <w:rPr>
          <w:sz w:val="28"/>
          <w:szCs w:val="28"/>
        </w:rPr>
        <w:t xml:space="preserve"> </w:t>
      </w:r>
      <w:proofErr w:type="spellStart"/>
      <w:r w:rsidRPr="00F40952">
        <w:rPr>
          <w:sz w:val="28"/>
          <w:szCs w:val="28"/>
        </w:rPr>
        <w:t>пособ</w:t>
      </w:r>
      <w:r w:rsidR="00926974">
        <w:rPr>
          <w:sz w:val="28"/>
          <w:szCs w:val="28"/>
        </w:rPr>
        <w:t>ие</w:t>
      </w:r>
      <w:proofErr w:type="spellEnd"/>
      <w:r w:rsidR="00926974">
        <w:rPr>
          <w:sz w:val="28"/>
          <w:szCs w:val="28"/>
        </w:rPr>
        <w:t>.</w:t>
      </w:r>
      <w:r w:rsidRPr="00F40952">
        <w:rPr>
          <w:sz w:val="28"/>
          <w:szCs w:val="28"/>
        </w:rPr>
        <w:t xml:space="preserve"> М.,2000</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rPr>
        <w:t>Батаршев</w:t>
      </w:r>
      <w:proofErr w:type="spellEnd"/>
      <w:r w:rsidRPr="00F40952">
        <w:rPr>
          <w:sz w:val="28"/>
          <w:szCs w:val="28"/>
        </w:rPr>
        <w:t xml:space="preserve"> А.В. </w:t>
      </w:r>
      <w:proofErr w:type="spellStart"/>
      <w:r w:rsidRPr="00F40952">
        <w:rPr>
          <w:sz w:val="28"/>
          <w:szCs w:val="28"/>
        </w:rPr>
        <w:t>Диагностика</w:t>
      </w:r>
      <w:proofErr w:type="spellEnd"/>
      <w:r w:rsidRPr="00F40952">
        <w:rPr>
          <w:sz w:val="28"/>
          <w:szCs w:val="28"/>
        </w:rPr>
        <w:t xml:space="preserve"> пограничних </w:t>
      </w:r>
      <w:proofErr w:type="spellStart"/>
      <w:r w:rsidRPr="00F40952">
        <w:rPr>
          <w:sz w:val="28"/>
          <w:szCs w:val="28"/>
        </w:rPr>
        <w:t>психических</w:t>
      </w:r>
      <w:proofErr w:type="spellEnd"/>
      <w:r w:rsidRPr="00F40952">
        <w:rPr>
          <w:sz w:val="28"/>
          <w:szCs w:val="28"/>
        </w:rPr>
        <w:t xml:space="preserve"> </w:t>
      </w:r>
      <w:proofErr w:type="spellStart"/>
      <w:r w:rsidRPr="00F40952">
        <w:rPr>
          <w:sz w:val="28"/>
          <w:szCs w:val="28"/>
        </w:rPr>
        <w:t>р</w:t>
      </w:r>
      <w:r w:rsidR="00926974">
        <w:rPr>
          <w:sz w:val="28"/>
          <w:szCs w:val="28"/>
        </w:rPr>
        <w:t>асстройств</w:t>
      </w:r>
      <w:proofErr w:type="spellEnd"/>
      <w:r w:rsidR="00926974">
        <w:rPr>
          <w:sz w:val="28"/>
          <w:szCs w:val="28"/>
        </w:rPr>
        <w:t xml:space="preserve"> </w:t>
      </w:r>
      <w:proofErr w:type="spellStart"/>
      <w:r w:rsidR="00926974">
        <w:rPr>
          <w:sz w:val="28"/>
          <w:szCs w:val="28"/>
        </w:rPr>
        <w:t>личности</w:t>
      </w:r>
      <w:proofErr w:type="spellEnd"/>
      <w:r w:rsidR="00926974">
        <w:rPr>
          <w:sz w:val="28"/>
          <w:szCs w:val="28"/>
        </w:rPr>
        <w:t xml:space="preserve">. М.,2004. </w:t>
      </w:r>
      <w:r w:rsidRPr="00F40952">
        <w:rPr>
          <w:sz w:val="28"/>
          <w:szCs w:val="28"/>
        </w:rPr>
        <w:t>320с</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rPr>
        <w:t>Гурьева</w:t>
      </w:r>
      <w:proofErr w:type="spellEnd"/>
      <w:r w:rsidRPr="00F40952">
        <w:rPr>
          <w:sz w:val="28"/>
          <w:szCs w:val="28"/>
        </w:rPr>
        <w:t xml:space="preserve"> В.А.</w:t>
      </w:r>
      <w:proofErr w:type="spellStart"/>
      <w:r w:rsidRPr="00F40952">
        <w:rPr>
          <w:sz w:val="28"/>
          <w:szCs w:val="28"/>
        </w:rPr>
        <w:t>Психогенные</w:t>
      </w:r>
      <w:proofErr w:type="spellEnd"/>
      <w:r w:rsidRPr="00F40952">
        <w:rPr>
          <w:sz w:val="28"/>
          <w:szCs w:val="28"/>
        </w:rPr>
        <w:t xml:space="preserve"> </w:t>
      </w:r>
      <w:proofErr w:type="spellStart"/>
      <w:r w:rsidRPr="00F40952">
        <w:rPr>
          <w:sz w:val="28"/>
          <w:szCs w:val="28"/>
        </w:rPr>
        <w:t>расс</w:t>
      </w:r>
      <w:r w:rsidR="00926974">
        <w:rPr>
          <w:sz w:val="28"/>
          <w:szCs w:val="28"/>
        </w:rPr>
        <w:t>тройства</w:t>
      </w:r>
      <w:proofErr w:type="spellEnd"/>
      <w:r w:rsidR="00926974">
        <w:rPr>
          <w:sz w:val="28"/>
          <w:szCs w:val="28"/>
        </w:rPr>
        <w:t xml:space="preserve"> у </w:t>
      </w:r>
      <w:proofErr w:type="spellStart"/>
      <w:r w:rsidR="00926974">
        <w:rPr>
          <w:sz w:val="28"/>
          <w:szCs w:val="28"/>
        </w:rPr>
        <w:t>детей</w:t>
      </w:r>
      <w:proofErr w:type="spellEnd"/>
      <w:r w:rsidR="00926974">
        <w:rPr>
          <w:sz w:val="28"/>
          <w:szCs w:val="28"/>
        </w:rPr>
        <w:t xml:space="preserve"> и </w:t>
      </w:r>
      <w:proofErr w:type="spellStart"/>
      <w:r w:rsidR="00926974">
        <w:rPr>
          <w:sz w:val="28"/>
          <w:szCs w:val="28"/>
        </w:rPr>
        <w:t>подростков</w:t>
      </w:r>
      <w:proofErr w:type="spellEnd"/>
      <w:r w:rsidR="00926974">
        <w:rPr>
          <w:sz w:val="28"/>
          <w:szCs w:val="28"/>
        </w:rPr>
        <w:t>.</w:t>
      </w:r>
      <w:r w:rsidRPr="00F40952">
        <w:rPr>
          <w:sz w:val="28"/>
          <w:szCs w:val="28"/>
        </w:rPr>
        <w:t xml:space="preserve"> М., Крон-Пресс, 1996</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rStyle w:val="FontStyle69"/>
          <w:sz w:val="28"/>
          <w:szCs w:val="28"/>
        </w:rPr>
      </w:pPr>
      <w:r w:rsidRPr="00F40952">
        <w:rPr>
          <w:rStyle w:val="FontStyle42"/>
          <w:b w:val="0"/>
          <w:sz w:val="28"/>
          <w:szCs w:val="28"/>
        </w:rPr>
        <w:t>Захаров А. И.</w:t>
      </w:r>
      <w:r w:rsidRPr="00F40952">
        <w:rPr>
          <w:rStyle w:val="FontStyle42"/>
          <w:sz w:val="28"/>
          <w:szCs w:val="28"/>
        </w:rPr>
        <w:t xml:space="preserve"> </w:t>
      </w:r>
      <w:proofErr w:type="spellStart"/>
      <w:r w:rsidRPr="00F40952">
        <w:rPr>
          <w:rStyle w:val="FontStyle69"/>
          <w:sz w:val="28"/>
          <w:szCs w:val="28"/>
        </w:rPr>
        <w:t>Ребенок</w:t>
      </w:r>
      <w:proofErr w:type="spellEnd"/>
      <w:r w:rsidRPr="00F40952">
        <w:rPr>
          <w:rStyle w:val="FontStyle69"/>
          <w:sz w:val="28"/>
          <w:szCs w:val="28"/>
        </w:rPr>
        <w:t xml:space="preserve"> до </w:t>
      </w:r>
      <w:proofErr w:type="spellStart"/>
      <w:r w:rsidRPr="00F40952">
        <w:rPr>
          <w:rStyle w:val="FontStyle69"/>
          <w:sz w:val="28"/>
          <w:szCs w:val="28"/>
        </w:rPr>
        <w:t>рождения</w:t>
      </w:r>
      <w:proofErr w:type="spellEnd"/>
      <w:r w:rsidRPr="00F40952">
        <w:rPr>
          <w:rStyle w:val="FontStyle69"/>
          <w:sz w:val="28"/>
          <w:szCs w:val="28"/>
        </w:rPr>
        <w:t xml:space="preserve"> и </w:t>
      </w:r>
      <w:proofErr w:type="spellStart"/>
      <w:r w:rsidRPr="00F40952">
        <w:rPr>
          <w:rStyle w:val="FontStyle69"/>
          <w:sz w:val="28"/>
          <w:szCs w:val="28"/>
        </w:rPr>
        <w:t>психотерапия</w:t>
      </w:r>
      <w:proofErr w:type="spellEnd"/>
      <w:r w:rsidRPr="00F40952">
        <w:rPr>
          <w:rStyle w:val="FontStyle69"/>
          <w:sz w:val="28"/>
          <w:szCs w:val="28"/>
        </w:rPr>
        <w:t xml:space="preserve"> </w:t>
      </w:r>
      <w:proofErr w:type="spellStart"/>
      <w:r w:rsidRPr="00F40952">
        <w:rPr>
          <w:rStyle w:val="FontStyle69"/>
          <w:sz w:val="28"/>
          <w:szCs w:val="28"/>
        </w:rPr>
        <w:t>последствий</w:t>
      </w:r>
      <w:proofErr w:type="spellEnd"/>
      <w:r w:rsidRPr="00F40952">
        <w:rPr>
          <w:rStyle w:val="FontStyle69"/>
          <w:sz w:val="28"/>
          <w:szCs w:val="28"/>
        </w:rPr>
        <w:t xml:space="preserve"> </w:t>
      </w:r>
      <w:proofErr w:type="spellStart"/>
      <w:r w:rsidRPr="00F40952">
        <w:rPr>
          <w:rStyle w:val="FontStyle69"/>
          <w:sz w:val="28"/>
          <w:szCs w:val="28"/>
        </w:rPr>
        <w:t>психических</w:t>
      </w:r>
      <w:proofErr w:type="spellEnd"/>
      <w:r w:rsidR="00926974">
        <w:rPr>
          <w:rStyle w:val="FontStyle69"/>
          <w:sz w:val="28"/>
          <w:szCs w:val="28"/>
        </w:rPr>
        <w:t xml:space="preserve"> травм.  </w:t>
      </w:r>
      <w:proofErr w:type="spellStart"/>
      <w:r w:rsidR="00926974">
        <w:rPr>
          <w:rStyle w:val="FontStyle69"/>
          <w:sz w:val="28"/>
          <w:szCs w:val="28"/>
        </w:rPr>
        <w:t>СПб</w:t>
      </w:r>
      <w:proofErr w:type="spellEnd"/>
      <w:r w:rsidR="00926974">
        <w:rPr>
          <w:rStyle w:val="FontStyle69"/>
          <w:sz w:val="28"/>
          <w:szCs w:val="28"/>
        </w:rPr>
        <w:t>.: СОЮЗ, 1998.</w:t>
      </w:r>
      <w:r w:rsidRPr="00F40952">
        <w:rPr>
          <w:rStyle w:val="FontStyle69"/>
          <w:sz w:val="28"/>
          <w:szCs w:val="28"/>
        </w:rPr>
        <w:t xml:space="preserve"> 1 44 с.</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r w:rsidRPr="00F40952">
        <w:rPr>
          <w:sz w:val="28"/>
          <w:szCs w:val="28"/>
        </w:rPr>
        <w:t xml:space="preserve"> </w:t>
      </w:r>
      <w:proofErr w:type="spellStart"/>
      <w:r w:rsidRPr="00F40952">
        <w:rPr>
          <w:sz w:val="28"/>
          <w:szCs w:val="28"/>
          <w:lang w:val="ru-RU"/>
        </w:rPr>
        <w:t>Зинкевич</w:t>
      </w:r>
      <w:proofErr w:type="spellEnd"/>
      <w:r w:rsidRPr="00F40952">
        <w:rPr>
          <w:sz w:val="28"/>
          <w:szCs w:val="28"/>
          <w:lang w:val="ru-RU"/>
        </w:rPr>
        <w:t xml:space="preserve">-Евстигнеева Т. Д., </w:t>
      </w:r>
      <w:proofErr w:type="spellStart"/>
      <w:r w:rsidRPr="00F40952">
        <w:rPr>
          <w:sz w:val="28"/>
          <w:szCs w:val="28"/>
          <w:lang w:val="ru-RU"/>
        </w:rPr>
        <w:t>Грабенко</w:t>
      </w:r>
      <w:proofErr w:type="spellEnd"/>
      <w:r w:rsidRPr="00F40952">
        <w:rPr>
          <w:sz w:val="28"/>
          <w:szCs w:val="28"/>
          <w:lang w:val="ru-RU"/>
        </w:rPr>
        <w:t xml:space="preserve"> Т. М. Практикум по креативной терапии. СПб</w:t>
      </w:r>
      <w:proofErr w:type="gramStart"/>
      <w:r w:rsidRPr="00F40952">
        <w:rPr>
          <w:sz w:val="28"/>
          <w:szCs w:val="28"/>
          <w:lang w:val="ru-RU"/>
        </w:rPr>
        <w:t xml:space="preserve">.: </w:t>
      </w:r>
      <w:proofErr w:type="gramEnd"/>
      <w:r w:rsidRPr="00F40952">
        <w:rPr>
          <w:sz w:val="28"/>
          <w:szCs w:val="28"/>
          <w:lang w:val="ru-RU"/>
        </w:rPr>
        <w:t>Речь, 2001.</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rPr>
        <w:t>Каменецкий</w:t>
      </w:r>
      <w:proofErr w:type="spellEnd"/>
      <w:r w:rsidRPr="00F40952">
        <w:rPr>
          <w:sz w:val="28"/>
          <w:szCs w:val="28"/>
        </w:rPr>
        <w:t xml:space="preserve"> Д.А</w:t>
      </w:r>
      <w:r w:rsidR="00926974">
        <w:rPr>
          <w:sz w:val="28"/>
          <w:szCs w:val="28"/>
        </w:rPr>
        <w:t xml:space="preserve">. </w:t>
      </w:r>
      <w:proofErr w:type="spellStart"/>
      <w:r w:rsidR="00926974">
        <w:rPr>
          <w:sz w:val="28"/>
          <w:szCs w:val="28"/>
        </w:rPr>
        <w:t>Неврозология</w:t>
      </w:r>
      <w:proofErr w:type="spellEnd"/>
      <w:r w:rsidR="00926974">
        <w:rPr>
          <w:sz w:val="28"/>
          <w:szCs w:val="28"/>
        </w:rPr>
        <w:t xml:space="preserve"> и </w:t>
      </w:r>
      <w:proofErr w:type="spellStart"/>
      <w:r w:rsidR="00926974">
        <w:rPr>
          <w:sz w:val="28"/>
          <w:szCs w:val="28"/>
        </w:rPr>
        <w:t>психотерапия</w:t>
      </w:r>
      <w:proofErr w:type="spellEnd"/>
      <w:r w:rsidR="00926974">
        <w:rPr>
          <w:sz w:val="28"/>
          <w:szCs w:val="28"/>
        </w:rPr>
        <w:t xml:space="preserve">.  М., 2012. </w:t>
      </w:r>
      <w:r w:rsidRPr="00F40952">
        <w:rPr>
          <w:sz w:val="28"/>
          <w:szCs w:val="28"/>
        </w:rPr>
        <w:t xml:space="preserve"> с.5-27</w:t>
      </w:r>
    </w:p>
    <w:p w:rsidR="00161BC4" w:rsidRPr="00F40952" w:rsidRDefault="00161BC4" w:rsidP="00207F76">
      <w:pPr>
        <w:pStyle w:val="a9"/>
        <w:numPr>
          <w:ilvl w:val="0"/>
          <w:numId w:val="12"/>
        </w:numPr>
        <w:tabs>
          <w:tab w:val="left" w:pos="0"/>
        </w:tabs>
        <w:autoSpaceDE w:val="0"/>
        <w:autoSpaceDN w:val="0"/>
        <w:adjustRightInd w:val="0"/>
        <w:spacing w:line="276" w:lineRule="auto"/>
        <w:ind w:left="567" w:firstLine="0"/>
        <w:jc w:val="both"/>
        <w:rPr>
          <w:sz w:val="28"/>
          <w:szCs w:val="28"/>
        </w:rPr>
      </w:pPr>
      <w:proofErr w:type="spellStart"/>
      <w:r w:rsidRPr="00F40952">
        <w:rPr>
          <w:sz w:val="28"/>
          <w:szCs w:val="28"/>
        </w:rPr>
        <w:t>Карвасарский</w:t>
      </w:r>
      <w:proofErr w:type="spellEnd"/>
      <w:r w:rsidRPr="00F40952">
        <w:rPr>
          <w:sz w:val="28"/>
          <w:szCs w:val="28"/>
        </w:rPr>
        <w:t xml:space="preserve"> Б.Д. </w:t>
      </w:r>
      <w:proofErr w:type="spellStart"/>
      <w:r w:rsidRPr="00F40952">
        <w:rPr>
          <w:sz w:val="28"/>
          <w:szCs w:val="28"/>
        </w:rPr>
        <w:t>Не</w:t>
      </w:r>
      <w:r w:rsidR="00207F76">
        <w:rPr>
          <w:sz w:val="28"/>
          <w:szCs w:val="28"/>
        </w:rPr>
        <w:t>врозы</w:t>
      </w:r>
      <w:proofErr w:type="spellEnd"/>
      <w:r w:rsidR="00207F76">
        <w:rPr>
          <w:sz w:val="28"/>
          <w:szCs w:val="28"/>
        </w:rPr>
        <w:t xml:space="preserve"> и </w:t>
      </w:r>
      <w:proofErr w:type="spellStart"/>
      <w:r w:rsidR="00207F76">
        <w:rPr>
          <w:sz w:val="28"/>
          <w:szCs w:val="28"/>
        </w:rPr>
        <w:t>их</w:t>
      </w:r>
      <w:proofErr w:type="spellEnd"/>
      <w:r w:rsidR="00207F76">
        <w:rPr>
          <w:sz w:val="28"/>
          <w:szCs w:val="28"/>
        </w:rPr>
        <w:t xml:space="preserve"> </w:t>
      </w:r>
      <w:proofErr w:type="spellStart"/>
      <w:r w:rsidR="00207F76">
        <w:rPr>
          <w:sz w:val="28"/>
          <w:szCs w:val="28"/>
        </w:rPr>
        <w:t>лечение</w:t>
      </w:r>
      <w:proofErr w:type="spellEnd"/>
      <w:r w:rsidR="00207F76">
        <w:rPr>
          <w:sz w:val="28"/>
          <w:szCs w:val="28"/>
        </w:rPr>
        <w:t xml:space="preserve">: 2 </w:t>
      </w:r>
      <w:proofErr w:type="spellStart"/>
      <w:r w:rsidR="00207F76">
        <w:rPr>
          <w:sz w:val="28"/>
          <w:szCs w:val="28"/>
        </w:rPr>
        <w:t>изд</w:t>
      </w:r>
      <w:proofErr w:type="spellEnd"/>
      <w:r w:rsidR="00207F76">
        <w:rPr>
          <w:sz w:val="28"/>
          <w:szCs w:val="28"/>
        </w:rPr>
        <w:t>.,</w:t>
      </w:r>
      <w:r w:rsidRPr="00F40952">
        <w:rPr>
          <w:sz w:val="28"/>
          <w:szCs w:val="28"/>
        </w:rPr>
        <w:t xml:space="preserve"> М.,1990.- с. 276-290</w:t>
      </w:r>
    </w:p>
    <w:p w:rsidR="00161BC4"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rPr>
        <w:lastRenderedPageBreak/>
        <w:t>Матейко</w:t>
      </w:r>
      <w:proofErr w:type="spellEnd"/>
      <w:r w:rsidRPr="00F40952">
        <w:rPr>
          <w:sz w:val="28"/>
          <w:szCs w:val="28"/>
        </w:rPr>
        <w:t xml:space="preserve"> Н.М. Клінічн</w:t>
      </w:r>
      <w:r w:rsidR="00207F76">
        <w:rPr>
          <w:sz w:val="28"/>
          <w:szCs w:val="28"/>
        </w:rPr>
        <w:t xml:space="preserve">а психологія:Словник-довідник. </w:t>
      </w:r>
      <w:r w:rsidRPr="00F40952">
        <w:rPr>
          <w:sz w:val="28"/>
          <w:szCs w:val="28"/>
        </w:rPr>
        <w:t xml:space="preserve"> Івано-Франківськ, 2015. – 134с.</w:t>
      </w:r>
    </w:p>
    <w:p w:rsidR="00207F76" w:rsidRPr="00207F76" w:rsidRDefault="00207F76" w:rsidP="00207F76">
      <w:pPr>
        <w:pStyle w:val="a9"/>
        <w:numPr>
          <w:ilvl w:val="0"/>
          <w:numId w:val="12"/>
        </w:numPr>
        <w:spacing w:after="200" w:line="276" w:lineRule="auto"/>
        <w:ind w:left="567" w:firstLine="0"/>
        <w:jc w:val="both"/>
        <w:rPr>
          <w:sz w:val="28"/>
          <w:szCs w:val="28"/>
        </w:rPr>
      </w:pPr>
      <w:proofErr w:type="spellStart"/>
      <w:r w:rsidRPr="00207F76">
        <w:rPr>
          <w:color w:val="000000"/>
          <w:sz w:val="28"/>
          <w:szCs w:val="28"/>
          <w:shd w:val="clear" w:color="auto" w:fill="FFFFFF"/>
        </w:rPr>
        <w:t>Матейко</w:t>
      </w:r>
      <w:proofErr w:type="spellEnd"/>
      <w:r w:rsidRPr="00207F76">
        <w:rPr>
          <w:color w:val="000000"/>
          <w:sz w:val="28"/>
          <w:szCs w:val="28"/>
          <w:shd w:val="clear" w:color="auto" w:fill="FFFFFF"/>
        </w:rPr>
        <w:t xml:space="preserve"> Н.М. </w:t>
      </w:r>
      <w:r w:rsidRPr="00207F76">
        <w:rPr>
          <w:color w:val="000000"/>
          <w:sz w:val="28"/>
          <w:szCs w:val="28"/>
        </w:rPr>
        <w:t xml:space="preserve">Першопричини </w:t>
      </w:r>
      <w:proofErr w:type="spellStart"/>
      <w:r w:rsidRPr="00207F76">
        <w:rPr>
          <w:color w:val="000000"/>
          <w:sz w:val="28"/>
          <w:szCs w:val="28"/>
        </w:rPr>
        <w:t>адиктивної</w:t>
      </w:r>
      <w:proofErr w:type="spellEnd"/>
      <w:r w:rsidRPr="00207F76">
        <w:rPr>
          <w:color w:val="000000"/>
          <w:sz w:val="28"/>
          <w:szCs w:val="28"/>
        </w:rPr>
        <w:t xml:space="preserve"> поведінки особистості з позицій духовної психотерапії </w:t>
      </w:r>
      <w:r w:rsidRPr="00207F76">
        <w:rPr>
          <w:color w:val="000000"/>
          <w:sz w:val="28"/>
          <w:szCs w:val="28"/>
          <w:shd w:val="clear" w:color="auto" w:fill="FFFFFF"/>
        </w:rPr>
        <w:t>"Збірник наукових праць: філософія, соціологія, психологія"</w:t>
      </w:r>
      <w:r w:rsidRPr="00207F76">
        <w:rPr>
          <w:sz w:val="28"/>
          <w:szCs w:val="28"/>
        </w:rPr>
        <w:t>Збірник наукових праць : психологія. Вип. 21 – Івано-Франківськ, 2016. – С.59-65</w:t>
      </w:r>
    </w:p>
    <w:p w:rsidR="00207F76" w:rsidRPr="00207F76" w:rsidRDefault="00207F76" w:rsidP="00207F76">
      <w:pPr>
        <w:pStyle w:val="a9"/>
        <w:numPr>
          <w:ilvl w:val="0"/>
          <w:numId w:val="12"/>
        </w:numPr>
        <w:spacing w:after="200" w:line="276" w:lineRule="auto"/>
        <w:ind w:left="567" w:firstLine="0"/>
        <w:jc w:val="both"/>
        <w:rPr>
          <w:sz w:val="28"/>
          <w:szCs w:val="28"/>
        </w:rPr>
      </w:pPr>
      <w:proofErr w:type="spellStart"/>
      <w:r w:rsidRPr="00207F76">
        <w:rPr>
          <w:sz w:val="28"/>
          <w:szCs w:val="28"/>
        </w:rPr>
        <w:t>Матейко</w:t>
      </w:r>
      <w:proofErr w:type="spellEnd"/>
      <w:r w:rsidRPr="00207F76">
        <w:rPr>
          <w:sz w:val="28"/>
          <w:szCs w:val="28"/>
        </w:rPr>
        <w:t xml:space="preserve"> Н.М. Психологічна допомога в умовах онкологічного стаціонару//Сучасні наукові інновації (част.1): Матеріали Міжнародної </w:t>
      </w:r>
      <w:proofErr w:type="spellStart"/>
      <w:r w:rsidRPr="00207F76">
        <w:rPr>
          <w:sz w:val="28"/>
          <w:szCs w:val="28"/>
        </w:rPr>
        <w:t>науково-практ</w:t>
      </w:r>
      <w:proofErr w:type="spellEnd"/>
      <w:r w:rsidRPr="00207F76">
        <w:rPr>
          <w:sz w:val="28"/>
          <w:szCs w:val="28"/>
        </w:rPr>
        <w:t xml:space="preserve">. </w:t>
      </w:r>
      <w:proofErr w:type="spellStart"/>
      <w:r w:rsidRPr="00207F76">
        <w:rPr>
          <w:sz w:val="28"/>
          <w:szCs w:val="28"/>
        </w:rPr>
        <w:t>конф</w:t>
      </w:r>
      <w:proofErr w:type="spellEnd"/>
      <w:r w:rsidRPr="00207F76">
        <w:rPr>
          <w:sz w:val="28"/>
          <w:szCs w:val="28"/>
        </w:rPr>
        <w:t xml:space="preserve">. м. Київ, 15-16 </w:t>
      </w:r>
      <w:r>
        <w:rPr>
          <w:sz w:val="28"/>
          <w:szCs w:val="28"/>
        </w:rPr>
        <w:t>лютого 2017р.  Київ: МЦНД, 2017.</w:t>
      </w:r>
      <w:r w:rsidRPr="00207F76">
        <w:rPr>
          <w:sz w:val="28"/>
          <w:szCs w:val="28"/>
        </w:rPr>
        <w:t xml:space="preserve"> С.80-82</w:t>
      </w:r>
    </w:p>
    <w:p w:rsidR="00207F76" w:rsidRPr="00207F76" w:rsidRDefault="00207F76" w:rsidP="00207F76">
      <w:pPr>
        <w:pStyle w:val="a9"/>
        <w:numPr>
          <w:ilvl w:val="0"/>
          <w:numId w:val="12"/>
        </w:numPr>
        <w:spacing w:after="200" w:line="276" w:lineRule="auto"/>
        <w:ind w:left="567" w:firstLine="0"/>
        <w:jc w:val="both"/>
        <w:rPr>
          <w:sz w:val="28"/>
          <w:szCs w:val="28"/>
        </w:rPr>
      </w:pPr>
      <w:proofErr w:type="spellStart"/>
      <w:r w:rsidRPr="00207F76">
        <w:rPr>
          <w:sz w:val="28"/>
          <w:szCs w:val="28"/>
        </w:rPr>
        <w:t>Матейко</w:t>
      </w:r>
      <w:proofErr w:type="spellEnd"/>
      <w:r w:rsidRPr="00207F76">
        <w:rPr>
          <w:sz w:val="28"/>
          <w:szCs w:val="28"/>
        </w:rPr>
        <w:t xml:space="preserve"> Н.М. Психологічний супровід особистості як складова збереження психічного здоров‘я у процесі професійної підготовки// Матеріали V Всеукраїнської науково-практичної конференції «Актуальні питання теорії та практики психолого-педагогічної підготовки майбутніх фахівців», м. </w:t>
      </w:r>
      <w:proofErr w:type="spellStart"/>
      <w:r w:rsidRPr="00207F76">
        <w:rPr>
          <w:sz w:val="28"/>
          <w:szCs w:val="28"/>
        </w:rPr>
        <w:t>Хмельницьктй</w:t>
      </w:r>
      <w:proofErr w:type="spellEnd"/>
      <w:r w:rsidRPr="00207F76">
        <w:rPr>
          <w:sz w:val="28"/>
          <w:szCs w:val="28"/>
        </w:rPr>
        <w:t>, 30–31 березня 2017 р. – Хмельницький, 2017. – С.35-37</w:t>
      </w:r>
    </w:p>
    <w:p w:rsidR="00207F76" w:rsidRPr="00207F76" w:rsidRDefault="00207F76" w:rsidP="00207F76">
      <w:pPr>
        <w:pStyle w:val="a9"/>
        <w:numPr>
          <w:ilvl w:val="0"/>
          <w:numId w:val="12"/>
        </w:numPr>
        <w:spacing w:after="200" w:line="276" w:lineRule="auto"/>
        <w:ind w:left="567" w:firstLine="0"/>
        <w:jc w:val="both"/>
        <w:rPr>
          <w:b/>
          <w:sz w:val="28"/>
          <w:szCs w:val="28"/>
        </w:rPr>
      </w:pPr>
      <w:proofErr w:type="spellStart"/>
      <w:r w:rsidRPr="00207F76">
        <w:rPr>
          <w:sz w:val="28"/>
          <w:szCs w:val="28"/>
        </w:rPr>
        <w:t>Матейко</w:t>
      </w:r>
      <w:proofErr w:type="spellEnd"/>
      <w:r w:rsidRPr="00207F76">
        <w:rPr>
          <w:sz w:val="28"/>
          <w:szCs w:val="28"/>
        </w:rPr>
        <w:t xml:space="preserve"> Н.М. Психологічна реабілітація емоційних порушень дітей та підлітків засобами піскової терапії // </w:t>
      </w:r>
      <w:r w:rsidRPr="00207F76">
        <w:rPr>
          <w:sz w:val="28"/>
          <w:szCs w:val="28"/>
          <w:lang w:val="en-US"/>
        </w:rPr>
        <w:t>Scientific</w:t>
      </w:r>
      <w:r w:rsidRPr="00207F76">
        <w:rPr>
          <w:sz w:val="28"/>
          <w:szCs w:val="28"/>
        </w:rPr>
        <w:t xml:space="preserve"> </w:t>
      </w:r>
      <w:r w:rsidRPr="00207F76">
        <w:rPr>
          <w:sz w:val="28"/>
          <w:szCs w:val="28"/>
          <w:lang w:val="en-US"/>
        </w:rPr>
        <w:t>Journal</w:t>
      </w:r>
      <w:r w:rsidRPr="00207F76">
        <w:rPr>
          <w:sz w:val="28"/>
          <w:szCs w:val="28"/>
        </w:rPr>
        <w:t xml:space="preserve"> </w:t>
      </w:r>
      <w:proofErr w:type="spellStart"/>
      <w:r w:rsidRPr="00207F76">
        <w:rPr>
          <w:sz w:val="28"/>
          <w:szCs w:val="28"/>
          <w:lang w:val="en-US"/>
        </w:rPr>
        <w:t>Virtus</w:t>
      </w:r>
      <w:proofErr w:type="spellEnd"/>
      <w:r w:rsidRPr="00207F76">
        <w:rPr>
          <w:sz w:val="28"/>
          <w:szCs w:val="28"/>
        </w:rPr>
        <w:t xml:space="preserve">. </w:t>
      </w:r>
      <w:r w:rsidRPr="00207F76">
        <w:rPr>
          <w:sz w:val="28"/>
          <w:szCs w:val="28"/>
          <w:lang w:val="en-US"/>
        </w:rPr>
        <w:t>International</w:t>
      </w:r>
      <w:r w:rsidRPr="00207F76">
        <w:rPr>
          <w:sz w:val="28"/>
          <w:szCs w:val="28"/>
        </w:rPr>
        <w:t xml:space="preserve"> </w:t>
      </w:r>
      <w:r w:rsidRPr="00207F76">
        <w:rPr>
          <w:sz w:val="28"/>
          <w:szCs w:val="28"/>
          <w:lang w:val="en-US"/>
        </w:rPr>
        <w:t>Innovative</w:t>
      </w:r>
      <w:r w:rsidRPr="00207F76">
        <w:rPr>
          <w:sz w:val="28"/>
          <w:szCs w:val="28"/>
        </w:rPr>
        <w:t xml:space="preserve"> </w:t>
      </w:r>
      <w:r w:rsidRPr="00207F76">
        <w:rPr>
          <w:sz w:val="28"/>
          <w:szCs w:val="28"/>
          <w:lang w:val="en-US"/>
        </w:rPr>
        <w:t>Journal</w:t>
      </w:r>
      <w:r w:rsidRPr="00207F76">
        <w:rPr>
          <w:sz w:val="28"/>
          <w:szCs w:val="28"/>
        </w:rPr>
        <w:t xml:space="preserve"> </w:t>
      </w:r>
      <w:r w:rsidRPr="00207F76">
        <w:rPr>
          <w:sz w:val="28"/>
          <w:szCs w:val="28"/>
          <w:lang w:val="en-US"/>
        </w:rPr>
        <w:t>Impact</w:t>
      </w:r>
      <w:r w:rsidRPr="00207F76">
        <w:rPr>
          <w:sz w:val="28"/>
          <w:szCs w:val="28"/>
        </w:rPr>
        <w:t xml:space="preserve"> </w:t>
      </w:r>
      <w:r w:rsidRPr="00207F76">
        <w:rPr>
          <w:sz w:val="28"/>
          <w:szCs w:val="28"/>
          <w:lang w:val="en-US"/>
        </w:rPr>
        <w:t>Factor</w:t>
      </w:r>
      <w:r w:rsidRPr="00207F76">
        <w:rPr>
          <w:sz w:val="28"/>
          <w:szCs w:val="28"/>
        </w:rPr>
        <w:t xml:space="preserve"> (</w:t>
      </w:r>
      <w:r w:rsidRPr="00207F76">
        <w:rPr>
          <w:sz w:val="28"/>
          <w:szCs w:val="28"/>
          <w:lang w:val="en-US"/>
        </w:rPr>
        <w:t>IIGIF</w:t>
      </w:r>
      <w:r w:rsidRPr="00207F76">
        <w:rPr>
          <w:sz w:val="28"/>
          <w:szCs w:val="28"/>
        </w:rPr>
        <w:t xml:space="preserve">) - #13, </w:t>
      </w:r>
      <w:r w:rsidRPr="00207F76">
        <w:rPr>
          <w:sz w:val="28"/>
          <w:szCs w:val="28"/>
          <w:lang w:val="en-US"/>
        </w:rPr>
        <w:t>April</w:t>
      </w:r>
      <w:r w:rsidRPr="00207F76">
        <w:rPr>
          <w:sz w:val="28"/>
          <w:szCs w:val="28"/>
        </w:rPr>
        <w:t xml:space="preserve">, 2017 – </w:t>
      </w:r>
      <w:r w:rsidRPr="00207F76">
        <w:rPr>
          <w:sz w:val="28"/>
          <w:szCs w:val="28"/>
          <w:lang w:val="en-US"/>
        </w:rPr>
        <w:t>P</w:t>
      </w:r>
      <w:r w:rsidRPr="00207F76">
        <w:rPr>
          <w:sz w:val="28"/>
          <w:szCs w:val="28"/>
        </w:rPr>
        <w:t xml:space="preserve">. 63-67 </w:t>
      </w:r>
    </w:p>
    <w:p w:rsidR="00207F76" w:rsidRPr="00207F76" w:rsidRDefault="00207F76" w:rsidP="00207F76">
      <w:pPr>
        <w:pStyle w:val="a9"/>
        <w:numPr>
          <w:ilvl w:val="0"/>
          <w:numId w:val="12"/>
        </w:numPr>
        <w:spacing w:after="200" w:line="276" w:lineRule="auto"/>
        <w:ind w:left="567" w:firstLine="0"/>
        <w:jc w:val="both"/>
        <w:rPr>
          <w:color w:val="000000"/>
          <w:sz w:val="28"/>
          <w:szCs w:val="28"/>
        </w:rPr>
      </w:pPr>
      <w:proofErr w:type="spellStart"/>
      <w:r w:rsidRPr="00207F76">
        <w:rPr>
          <w:color w:val="000000"/>
          <w:sz w:val="28"/>
          <w:szCs w:val="28"/>
        </w:rPr>
        <w:t>Матейко</w:t>
      </w:r>
      <w:proofErr w:type="spellEnd"/>
      <w:r w:rsidRPr="00207F76">
        <w:rPr>
          <w:color w:val="000000"/>
          <w:sz w:val="28"/>
          <w:szCs w:val="28"/>
        </w:rPr>
        <w:t xml:space="preserve"> Н.М. Поширеність депресії невротичного ґенезу серед студентської молоді// VІ Міжнародні </w:t>
      </w:r>
      <w:proofErr w:type="spellStart"/>
      <w:r w:rsidRPr="00207F76">
        <w:rPr>
          <w:color w:val="000000"/>
          <w:sz w:val="28"/>
          <w:szCs w:val="28"/>
        </w:rPr>
        <w:t>Челпанівські</w:t>
      </w:r>
      <w:proofErr w:type="spellEnd"/>
      <w:r w:rsidRPr="00207F76">
        <w:rPr>
          <w:color w:val="000000"/>
          <w:sz w:val="28"/>
          <w:szCs w:val="28"/>
        </w:rPr>
        <w:t xml:space="preserve"> психолого-педагогічні читання – Вип.37(3), Том 1 (21) – Київ, </w:t>
      </w:r>
      <w:proofErr w:type="spellStart"/>
      <w:r w:rsidRPr="00207F76">
        <w:rPr>
          <w:color w:val="000000"/>
          <w:sz w:val="28"/>
          <w:szCs w:val="28"/>
        </w:rPr>
        <w:t>Гнозис</w:t>
      </w:r>
      <w:proofErr w:type="spellEnd"/>
      <w:r w:rsidRPr="00207F76">
        <w:rPr>
          <w:color w:val="000000"/>
          <w:sz w:val="28"/>
          <w:szCs w:val="28"/>
        </w:rPr>
        <w:t>, 2017 – С.194-202</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rPr>
        <w:t>Мак-Вильямс</w:t>
      </w:r>
      <w:proofErr w:type="spellEnd"/>
      <w:r w:rsidRPr="00F40952">
        <w:rPr>
          <w:sz w:val="28"/>
          <w:szCs w:val="28"/>
        </w:rPr>
        <w:t xml:space="preserve"> Н. </w:t>
      </w:r>
      <w:proofErr w:type="spellStart"/>
      <w:r w:rsidRPr="00F40952">
        <w:rPr>
          <w:sz w:val="28"/>
          <w:szCs w:val="28"/>
        </w:rPr>
        <w:t>Психоаналитическая</w:t>
      </w:r>
      <w:proofErr w:type="spellEnd"/>
      <w:r w:rsidRPr="00F40952">
        <w:rPr>
          <w:sz w:val="28"/>
          <w:szCs w:val="28"/>
        </w:rPr>
        <w:t xml:space="preserve"> </w:t>
      </w:r>
      <w:proofErr w:type="spellStart"/>
      <w:r w:rsidRPr="00F40952">
        <w:rPr>
          <w:sz w:val="28"/>
          <w:szCs w:val="28"/>
        </w:rPr>
        <w:t>диагностика</w:t>
      </w:r>
      <w:proofErr w:type="spellEnd"/>
      <w:r w:rsidRPr="00F40952">
        <w:rPr>
          <w:caps/>
          <w:sz w:val="28"/>
          <w:szCs w:val="28"/>
        </w:rPr>
        <w:t xml:space="preserve">: </w:t>
      </w:r>
      <w:proofErr w:type="spellStart"/>
      <w:r w:rsidRPr="00F40952">
        <w:rPr>
          <w:sz w:val="28"/>
          <w:szCs w:val="28"/>
        </w:rPr>
        <w:t>Понимание</w:t>
      </w:r>
      <w:proofErr w:type="spellEnd"/>
      <w:r w:rsidRPr="00F40952">
        <w:rPr>
          <w:sz w:val="28"/>
          <w:szCs w:val="28"/>
        </w:rPr>
        <w:t xml:space="preserve"> </w:t>
      </w:r>
      <w:proofErr w:type="spellStart"/>
      <w:r w:rsidRPr="00F40952">
        <w:rPr>
          <w:sz w:val="28"/>
          <w:szCs w:val="28"/>
        </w:rPr>
        <w:t>структуры</w:t>
      </w:r>
      <w:proofErr w:type="spellEnd"/>
      <w:r w:rsidRPr="00F40952">
        <w:rPr>
          <w:sz w:val="28"/>
          <w:szCs w:val="28"/>
        </w:rPr>
        <w:t xml:space="preserve"> </w:t>
      </w:r>
      <w:proofErr w:type="spellStart"/>
      <w:r w:rsidRPr="00F40952">
        <w:rPr>
          <w:sz w:val="28"/>
          <w:szCs w:val="28"/>
        </w:rPr>
        <w:t>личности</w:t>
      </w:r>
      <w:proofErr w:type="spellEnd"/>
      <w:r w:rsidRPr="00F40952">
        <w:rPr>
          <w:sz w:val="28"/>
          <w:szCs w:val="28"/>
        </w:rPr>
        <w:t xml:space="preserve"> в </w:t>
      </w:r>
      <w:proofErr w:type="spellStart"/>
      <w:r w:rsidRPr="00F40952">
        <w:rPr>
          <w:sz w:val="28"/>
          <w:szCs w:val="28"/>
        </w:rPr>
        <w:t>клиническом</w:t>
      </w:r>
      <w:proofErr w:type="spellEnd"/>
      <w:r w:rsidRPr="00F40952">
        <w:rPr>
          <w:sz w:val="28"/>
          <w:szCs w:val="28"/>
        </w:rPr>
        <w:t xml:space="preserve"> </w:t>
      </w:r>
      <w:proofErr w:type="spellStart"/>
      <w:r w:rsidRPr="00F40952">
        <w:rPr>
          <w:sz w:val="28"/>
          <w:szCs w:val="28"/>
        </w:rPr>
        <w:t>процессе</w:t>
      </w:r>
      <w:proofErr w:type="spellEnd"/>
      <w:r w:rsidRPr="00F40952">
        <w:rPr>
          <w:sz w:val="28"/>
          <w:szCs w:val="28"/>
        </w:rPr>
        <w:t xml:space="preserve"> / Пер. с </w:t>
      </w:r>
      <w:proofErr w:type="spellStart"/>
      <w:r w:rsidRPr="00F40952">
        <w:rPr>
          <w:sz w:val="28"/>
          <w:szCs w:val="28"/>
        </w:rPr>
        <w:t>англ.-</w:t>
      </w:r>
      <w:proofErr w:type="spellEnd"/>
      <w:r w:rsidRPr="00F40952">
        <w:rPr>
          <w:sz w:val="28"/>
          <w:szCs w:val="28"/>
        </w:rPr>
        <w:t xml:space="preserve"> М.: </w:t>
      </w:r>
      <w:proofErr w:type="spellStart"/>
      <w:r w:rsidRPr="00F40952">
        <w:rPr>
          <w:sz w:val="28"/>
          <w:szCs w:val="28"/>
        </w:rPr>
        <w:t>Независимая</w:t>
      </w:r>
      <w:proofErr w:type="spellEnd"/>
      <w:r w:rsidRPr="00F40952">
        <w:rPr>
          <w:sz w:val="28"/>
          <w:szCs w:val="28"/>
        </w:rPr>
        <w:t xml:space="preserve"> </w:t>
      </w:r>
      <w:proofErr w:type="spellStart"/>
      <w:r w:rsidRPr="00F40952">
        <w:rPr>
          <w:sz w:val="28"/>
          <w:szCs w:val="28"/>
        </w:rPr>
        <w:t>фирма</w:t>
      </w:r>
      <w:proofErr w:type="spellEnd"/>
      <w:r w:rsidRPr="00F40952">
        <w:rPr>
          <w:sz w:val="28"/>
          <w:szCs w:val="28"/>
        </w:rPr>
        <w:t xml:space="preserve"> “</w:t>
      </w:r>
      <w:proofErr w:type="spellStart"/>
      <w:r w:rsidRPr="00F40952">
        <w:rPr>
          <w:sz w:val="28"/>
          <w:szCs w:val="28"/>
        </w:rPr>
        <w:t>Класс</w:t>
      </w:r>
      <w:proofErr w:type="spellEnd"/>
      <w:r w:rsidRPr="00F40952">
        <w:rPr>
          <w:sz w:val="28"/>
          <w:szCs w:val="28"/>
        </w:rPr>
        <w:t>”, 2001.- 480 с.</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rPr>
        <w:t>Менделевич</w:t>
      </w:r>
      <w:proofErr w:type="spellEnd"/>
      <w:r w:rsidRPr="00F40952">
        <w:rPr>
          <w:sz w:val="28"/>
          <w:szCs w:val="28"/>
        </w:rPr>
        <w:t xml:space="preserve"> В.Д., </w:t>
      </w:r>
      <w:proofErr w:type="spellStart"/>
      <w:r w:rsidRPr="00F40952">
        <w:rPr>
          <w:sz w:val="28"/>
          <w:szCs w:val="28"/>
        </w:rPr>
        <w:t>Соловьева</w:t>
      </w:r>
      <w:proofErr w:type="spellEnd"/>
      <w:r w:rsidRPr="00F40952">
        <w:rPr>
          <w:sz w:val="28"/>
          <w:szCs w:val="28"/>
        </w:rPr>
        <w:t xml:space="preserve"> С.Л. </w:t>
      </w:r>
      <w:proofErr w:type="spellStart"/>
      <w:r w:rsidRPr="00F40952">
        <w:rPr>
          <w:sz w:val="28"/>
          <w:szCs w:val="28"/>
        </w:rPr>
        <w:t>Неврозология</w:t>
      </w:r>
      <w:proofErr w:type="spellEnd"/>
      <w:r w:rsidRPr="00F40952">
        <w:rPr>
          <w:sz w:val="28"/>
          <w:szCs w:val="28"/>
        </w:rPr>
        <w:t xml:space="preserve"> и </w:t>
      </w:r>
      <w:proofErr w:type="spellStart"/>
      <w:r w:rsidRPr="00F40952">
        <w:rPr>
          <w:sz w:val="28"/>
          <w:szCs w:val="28"/>
        </w:rPr>
        <w:t>психосоматическая</w:t>
      </w:r>
      <w:proofErr w:type="spellEnd"/>
      <w:r w:rsidRPr="00F40952">
        <w:rPr>
          <w:sz w:val="28"/>
          <w:szCs w:val="28"/>
        </w:rPr>
        <w:t xml:space="preserve"> медицина. М., 2002. – с.16-29</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r w:rsidRPr="00F40952">
        <w:rPr>
          <w:sz w:val="28"/>
          <w:szCs w:val="28"/>
        </w:rPr>
        <w:t>Пономарева Г.А. /</w:t>
      </w:r>
      <w:proofErr w:type="spellStart"/>
      <w:r w:rsidRPr="00F40952">
        <w:rPr>
          <w:sz w:val="28"/>
          <w:szCs w:val="28"/>
        </w:rPr>
        <w:t>mysunny.ru</w:t>
      </w:r>
      <w:proofErr w:type="spellEnd"/>
      <w:r w:rsidRPr="00F40952">
        <w:rPr>
          <w:sz w:val="28"/>
          <w:szCs w:val="28"/>
        </w:rPr>
        <w:t>/psiholog_pedagog-psiholog</w:t>
      </w:r>
    </w:p>
    <w:p w:rsidR="00161BC4" w:rsidRPr="007A6C4A"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r w:rsidRPr="00F40952">
        <w:rPr>
          <w:sz w:val="28"/>
          <w:szCs w:val="28"/>
        </w:rPr>
        <w:t xml:space="preserve">Практикум по </w:t>
      </w:r>
      <w:proofErr w:type="spellStart"/>
      <w:r w:rsidRPr="00F40952">
        <w:rPr>
          <w:sz w:val="28"/>
          <w:szCs w:val="28"/>
        </w:rPr>
        <w:t>арт-терапии</w:t>
      </w:r>
      <w:proofErr w:type="spellEnd"/>
      <w:r w:rsidRPr="00F40952">
        <w:rPr>
          <w:sz w:val="28"/>
          <w:szCs w:val="28"/>
        </w:rPr>
        <w:t xml:space="preserve"> / </w:t>
      </w:r>
      <w:proofErr w:type="spellStart"/>
      <w:r w:rsidRPr="00F40952">
        <w:rPr>
          <w:sz w:val="28"/>
          <w:szCs w:val="28"/>
        </w:rPr>
        <w:t>Под</w:t>
      </w:r>
      <w:proofErr w:type="spellEnd"/>
      <w:r w:rsidRPr="00F40952">
        <w:rPr>
          <w:sz w:val="28"/>
          <w:szCs w:val="28"/>
        </w:rPr>
        <w:t xml:space="preserve"> ред. А. И. </w:t>
      </w:r>
      <w:proofErr w:type="spellStart"/>
      <w:r w:rsidRPr="00F40952">
        <w:rPr>
          <w:sz w:val="28"/>
          <w:szCs w:val="28"/>
        </w:rPr>
        <w:t>Копытина</w:t>
      </w:r>
      <w:proofErr w:type="spellEnd"/>
      <w:r w:rsidRPr="00F40952">
        <w:rPr>
          <w:sz w:val="28"/>
          <w:szCs w:val="28"/>
        </w:rPr>
        <w:t xml:space="preserve">. </w:t>
      </w:r>
      <w:proofErr w:type="spellStart"/>
      <w:r w:rsidRPr="00F40952">
        <w:rPr>
          <w:sz w:val="28"/>
          <w:szCs w:val="28"/>
        </w:rPr>
        <w:t>СПб</w:t>
      </w:r>
      <w:proofErr w:type="spellEnd"/>
      <w:r w:rsidRPr="00F40952">
        <w:rPr>
          <w:sz w:val="28"/>
          <w:szCs w:val="28"/>
        </w:rPr>
        <w:t>., «</w:t>
      </w:r>
      <w:proofErr w:type="spellStart"/>
      <w:r w:rsidRPr="00F40952">
        <w:rPr>
          <w:sz w:val="28"/>
          <w:szCs w:val="28"/>
        </w:rPr>
        <w:t>Питер</w:t>
      </w:r>
      <w:proofErr w:type="spellEnd"/>
      <w:r w:rsidRPr="00F40952">
        <w:rPr>
          <w:sz w:val="28"/>
          <w:szCs w:val="28"/>
        </w:rPr>
        <w:t xml:space="preserve">», </w:t>
      </w:r>
      <w:r w:rsidRPr="007A6C4A">
        <w:rPr>
          <w:sz w:val="28"/>
          <w:szCs w:val="28"/>
        </w:rPr>
        <w:t>2000</w:t>
      </w:r>
    </w:p>
    <w:p w:rsidR="00161BC4" w:rsidRPr="007A6C4A"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7A6C4A">
        <w:rPr>
          <w:sz w:val="28"/>
          <w:szCs w:val="28"/>
        </w:rPr>
        <w:t>Романин</w:t>
      </w:r>
      <w:proofErr w:type="spellEnd"/>
      <w:r w:rsidRPr="007A6C4A">
        <w:rPr>
          <w:sz w:val="28"/>
          <w:szCs w:val="28"/>
        </w:rPr>
        <w:t xml:space="preserve"> А.Н. </w:t>
      </w:r>
      <w:proofErr w:type="spellStart"/>
      <w:r w:rsidRPr="007A6C4A">
        <w:rPr>
          <w:sz w:val="28"/>
          <w:szCs w:val="28"/>
        </w:rPr>
        <w:t>Основы</w:t>
      </w:r>
      <w:proofErr w:type="spellEnd"/>
      <w:r w:rsidRPr="007A6C4A">
        <w:rPr>
          <w:sz w:val="28"/>
          <w:szCs w:val="28"/>
        </w:rPr>
        <w:t xml:space="preserve"> </w:t>
      </w:r>
      <w:proofErr w:type="spellStart"/>
      <w:r w:rsidRPr="007A6C4A">
        <w:rPr>
          <w:sz w:val="28"/>
          <w:szCs w:val="28"/>
        </w:rPr>
        <w:t>психотерапии</w:t>
      </w:r>
      <w:proofErr w:type="spellEnd"/>
      <w:r w:rsidRPr="007A6C4A">
        <w:rPr>
          <w:sz w:val="28"/>
          <w:szCs w:val="28"/>
        </w:rPr>
        <w:t xml:space="preserve"> – М.: «Академия»1999. – 208с.</w:t>
      </w:r>
    </w:p>
    <w:p w:rsidR="007A6C4A" w:rsidRPr="007A6C4A" w:rsidRDefault="007A6C4A" w:rsidP="00207F76">
      <w:pPr>
        <w:pStyle w:val="a9"/>
        <w:numPr>
          <w:ilvl w:val="0"/>
          <w:numId w:val="12"/>
        </w:numPr>
        <w:tabs>
          <w:tab w:val="left" w:pos="567"/>
          <w:tab w:val="left" w:pos="993"/>
          <w:tab w:val="left" w:pos="1134"/>
        </w:tabs>
        <w:spacing w:after="200" w:line="276" w:lineRule="auto"/>
        <w:ind w:left="567" w:firstLine="0"/>
        <w:jc w:val="both"/>
        <w:rPr>
          <w:sz w:val="28"/>
          <w:szCs w:val="28"/>
        </w:rPr>
      </w:pPr>
      <w:proofErr w:type="spellStart"/>
      <w:r w:rsidRPr="007A6C4A">
        <w:rPr>
          <w:sz w:val="28"/>
          <w:szCs w:val="28"/>
        </w:rPr>
        <w:t>Мясищев</w:t>
      </w:r>
      <w:proofErr w:type="spellEnd"/>
      <w:r w:rsidRPr="007A6C4A">
        <w:rPr>
          <w:sz w:val="28"/>
          <w:szCs w:val="28"/>
        </w:rPr>
        <w:t xml:space="preserve"> В.Н. </w:t>
      </w:r>
      <w:proofErr w:type="spellStart"/>
      <w:r w:rsidRPr="007A6C4A">
        <w:rPr>
          <w:sz w:val="28"/>
          <w:szCs w:val="28"/>
        </w:rPr>
        <w:t>Личность</w:t>
      </w:r>
      <w:proofErr w:type="spellEnd"/>
      <w:r w:rsidRPr="007A6C4A">
        <w:rPr>
          <w:sz w:val="28"/>
          <w:szCs w:val="28"/>
        </w:rPr>
        <w:t xml:space="preserve"> и </w:t>
      </w:r>
      <w:proofErr w:type="spellStart"/>
      <w:r w:rsidRPr="007A6C4A">
        <w:rPr>
          <w:sz w:val="28"/>
          <w:szCs w:val="28"/>
        </w:rPr>
        <w:t>неврозы</w:t>
      </w:r>
      <w:proofErr w:type="spellEnd"/>
      <w:r w:rsidRPr="007A6C4A">
        <w:rPr>
          <w:sz w:val="28"/>
          <w:szCs w:val="28"/>
        </w:rPr>
        <w:t xml:space="preserve"> / В.Н. </w:t>
      </w:r>
      <w:proofErr w:type="spellStart"/>
      <w:r w:rsidRPr="007A6C4A">
        <w:rPr>
          <w:sz w:val="28"/>
          <w:szCs w:val="28"/>
        </w:rPr>
        <w:t>Мясищев</w:t>
      </w:r>
      <w:proofErr w:type="spellEnd"/>
      <w:r w:rsidRPr="007A6C4A">
        <w:rPr>
          <w:sz w:val="28"/>
          <w:szCs w:val="28"/>
        </w:rPr>
        <w:t xml:space="preserve">. – Л.: ЛГУ, 1960. </w:t>
      </w:r>
    </w:p>
    <w:p w:rsidR="007A6C4A" w:rsidRPr="007A6C4A" w:rsidRDefault="007A6C4A" w:rsidP="00207F76">
      <w:pPr>
        <w:pStyle w:val="a9"/>
        <w:numPr>
          <w:ilvl w:val="0"/>
          <w:numId w:val="12"/>
        </w:numPr>
        <w:tabs>
          <w:tab w:val="left" w:pos="567"/>
          <w:tab w:val="left" w:pos="993"/>
          <w:tab w:val="left" w:pos="1134"/>
        </w:tabs>
        <w:spacing w:after="200" w:line="276" w:lineRule="auto"/>
        <w:ind w:left="567" w:firstLine="0"/>
        <w:jc w:val="both"/>
        <w:rPr>
          <w:sz w:val="28"/>
          <w:szCs w:val="28"/>
        </w:rPr>
      </w:pPr>
      <w:proofErr w:type="spellStart"/>
      <w:r w:rsidRPr="007A6C4A">
        <w:rPr>
          <w:sz w:val="28"/>
          <w:szCs w:val="28"/>
        </w:rPr>
        <w:t>Нуллер</w:t>
      </w:r>
      <w:proofErr w:type="spellEnd"/>
      <w:r w:rsidRPr="007A6C4A">
        <w:rPr>
          <w:sz w:val="28"/>
          <w:szCs w:val="28"/>
        </w:rPr>
        <w:t xml:space="preserve"> Ю.Л. </w:t>
      </w:r>
      <w:proofErr w:type="spellStart"/>
      <w:r w:rsidRPr="007A6C4A">
        <w:rPr>
          <w:sz w:val="28"/>
          <w:szCs w:val="28"/>
        </w:rPr>
        <w:t>Депрессия</w:t>
      </w:r>
      <w:proofErr w:type="spellEnd"/>
      <w:r w:rsidRPr="007A6C4A">
        <w:rPr>
          <w:sz w:val="28"/>
          <w:szCs w:val="28"/>
        </w:rPr>
        <w:t xml:space="preserve"> и </w:t>
      </w:r>
      <w:proofErr w:type="spellStart"/>
      <w:r w:rsidRPr="007A6C4A">
        <w:rPr>
          <w:sz w:val="28"/>
          <w:szCs w:val="28"/>
        </w:rPr>
        <w:t>деперсонализация</w:t>
      </w:r>
      <w:proofErr w:type="spellEnd"/>
      <w:r w:rsidRPr="007A6C4A">
        <w:rPr>
          <w:sz w:val="28"/>
          <w:szCs w:val="28"/>
        </w:rPr>
        <w:t xml:space="preserve"> / Ю.Л.</w:t>
      </w:r>
      <w:proofErr w:type="spellStart"/>
      <w:r w:rsidRPr="007A6C4A">
        <w:rPr>
          <w:sz w:val="28"/>
          <w:szCs w:val="28"/>
        </w:rPr>
        <w:t>Нуллер</w:t>
      </w:r>
      <w:proofErr w:type="spellEnd"/>
      <w:r w:rsidRPr="007A6C4A">
        <w:rPr>
          <w:sz w:val="28"/>
          <w:szCs w:val="28"/>
        </w:rPr>
        <w:t>. – Л.: Медицина, 1981.</w:t>
      </w:r>
    </w:p>
    <w:p w:rsidR="007A6C4A" w:rsidRPr="007A6C4A" w:rsidRDefault="007A6C4A" w:rsidP="00207F76">
      <w:pPr>
        <w:pStyle w:val="a9"/>
        <w:numPr>
          <w:ilvl w:val="0"/>
          <w:numId w:val="12"/>
        </w:numPr>
        <w:tabs>
          <w:tab w:val="left" w:pos="0"/>
          <w:tab w:val="left" w:pos="993"/>
          <w:tab w:val="left" w:pos="1134"/>
        </w:tabs>
        <w:spacing w:line="276" w:lineRule="auto"/>
        <w:ind w:left="567" w:firstLine="0"/>
        <w:jc w:val="both"/>
        <w:rPr>
          <w:sz w:val="28"/>
          <w:szCs w:val="28"/>
        </w:rPr>
      </w:pPr>
      <w:proofErr w:type="spellStart"/>
      <w:r w:rsidRPr="007A6C4A">
        <w:rPr>
          <w:sz w:val="28"/>
          <w:szCs w:val="28"/>
        </w:rPr>
        <w:t>Пограничная</w:t>
      </w:r>
      <w:proofErr w:type="spellEnd"/>
      <w:r w:rsidRPr="007A6C4A">
        <w:rPr>
          <w:sz w:val="28"/>
          <w:szCs w:val="28"/>
        </w:rPr>
        <w:t xml:space="preserve"> </w:t>
      </w:r>
      <w:proofErr w:type="spellStart"/>
      <w:r w:rsidRPr="007A6C4A">
        <w:rPr>
          <w:sz w:val="28"/>
          <w:szCs w:val="28"/>
        </w:rPr>
        <w:t>психическая</w:t>
      </w:r>
      <w:proofErr w:type="spellEnd"/>
      <w:r w:rsidRPr="007A6C4A">
        <w:rPr>
          <w:sz w:val="28"/>
          <w:szCs w:val="28"/>
        </w:rPr>
        <w:t xml:space="preserve"> </w:t>
      </w:r>
      <w:proofErr w:type="spellStart"/>
      <w:r w:rsidRPr="007A6C4A">
        <w:rPr>
          <w:sz w:val="28"/>
          <w:szCs w:val="28"/>
        </w:rPr>
        <w:t>патология</w:t>
      </w:r>
      <w:proofErr w:type="spellEnd"/>
      <w:r w:rsidRPr="007A6C4A">
        <w:rPr>
          <w:sz w:val="28"/>
          <w:szCs w:val="28"/>
        </w:rPr>
        <w:t xml:space="preserve"> в </w:t>
      </w:r>
      <w:proofErr w:type="spellStart"/>
      <w:r w:rsidRPr="007A6C4A">
        <w:rPr>
          <w:sz w:val="28"/>
          <w:szCs w:val="28"/>
        </w:rPr>
        <w:t>общемедицинской</w:t>
      </w:r>
      <w:proofErr w:type="spellEnd"/>
      <w:r w:rsidRPr="007A6C4A">
        <w:rPr>
          <w:sz w:val="28"/>
          <w:szCs w:val="28"/>
        </w:rPr>
        <w:t xml:space="preserve"> </w:t>
      </w:r>
      <w:proofErr w:type="spellStart"/>
      <w:r w:rsidRPr="007A6C4A">
        <w:rPr>
          <w:sz w:val="28"/>
          <w:szCs w:val="28"/>
        </w:rPr>
        <w:t>практике</w:t>
      </w:r>
      <w:proofErr w:type="spellEnd"/>
      <w:r w:rsidRPr="007A6C4A">
        <w:rPr>
          <w:sz w:val="28"/>
          <w:szCs w:val="28"/>
        </w:rPr>
        <w:t xml:space="preserve"> / </w:t>
      </w:r>
      <w:proofErr w:type="spellStart"/>
      <w:r w:rsidRPr="007A6C4A">
        <w:rPr>
          <w:sz w:val="28"/>
          <w:szCs w:val="28"/>
        </w:rPr>
        <w:t>Под</w:t>
      </w:r>
      <w:proofErr w:type="spellEnd"/>
      <w:r w:rsidRPr="007A6C4A">
        <w:rPr>
          <w:sz w:val="28"/>
          <w:szCs w:val="28"/>
        </w:rPr>
        <w:t xml:space="preserve"> ред. А. Б. </w:t>
      </w:r>
      <w:proofErr w:type="spellStart"/>
      <w:r w:rsidRPr="007A6C4A">
        <w:rPr>
          <w:sz w:val="28"/>
          <w:szCs w:val="28"/>
        </w:rPr>
        <w:t>Смулевича</w:t>
      </w:r>
      <w:proofErr w:type="spellEnd"/>
      <w:r w:rsidRPr="007A6C4A">
        <w:rPr>
          <w:sz w:val="28"/>
          <w:szCs w:val="28"/>
        </w:rPr>
        <w:t xml:space="preserve">. – М.: 2000. – 224 с. </w:t>
      </w:r>
    </w:p>
    <w:p w:rsidR="007A6C4A" w:rsidRPr="007A6C4A" w:rsidRDefault="007A6C4A" w:rsidP="00207F76">
      <w:pPr>
        <w:pStyle w:val="a9"/>
        <w:numPr>
          <w:ilvl w:val="0"/>
          <w:numId w:val="12"/>
        </w:numPr>
        <w:tabs>
          <w:tab w:val="left" w:pos="0"/>
          <w:tab w:val="left" w:pos="993"/>
          <w:tab w:val="left" w:pos="1134"/>
        </w:tabs>
        <w:spacing w:line="276" w:lineRule="auto"/>
        <w:ind w:left="567" w:firstLine="0"/>
        <w:jc w:val="both"/>
        <w:rPr>
          <w:sz w:val="28"/>
          <w:szCs w:val="28"/>
        </w:rPr>
      </w:pPr>
      <w:proofErr w:type="spellStart"/>
      <w:r w:rsidRPr="007A6C4A">
        <w:rPr>
          <w:bCs/>
          <w:spacing w:val="-6"/>
          <w:sz w:val="28"/>
          <w:szCs w:val="28"/>
        </w:rPr>
        <w:t>Практическая</w:t>
      </w:r>
      <w:proofErr w:type="spellEnd"/>
      <w:r w:rsidRPr="007A6C4A">
        <w:rPr>
          <w:bCs/>
          <w:spacing w:val="-6"/>
          <w:sz w:val="28"/>
          <w:szCs w:val="28"/>
        </w:rPr>
        <w:t xml:space="preserve"> </w:t>
      </w:r>
      <w:proofErr w:type="spellStart"/>
      <w:r w:rsidRPr="007A6C4A">
        <w:rPr>
          <w:bCs/>
          <w:spacing w:val="-6"/>
          <w:sz w:val="28"/>
          <w:szCs w:val="28"/>
        </w:rPr>
        <w:t>психодиагностика</w:t>
      </w:r>
      <w:proofErr w:type="spellEnd"/>
      <w:r w:rsidRPr="007A6C4A">
        <w:rPr>
          <w:bCs/>
          <w:spacing w:val="-6"/>
          <w:sz w:val="28"/>
          <w:szCs w:val="28"/>
        </w:rPr>
        <w:t xml:space="preserve">. Методики и </w:t>
      </w:r>
      <w:proofErr w:type="spellStart"/>
      <w:r w:rsidRPr="007A6C4A">
        <w:rPr>
          <w:bCs/>
          <w:spacing w:val="-6"/>
          <w:sz w:val="28"/>
          <w:szCs w:val="28"/>
        </w:rPr>
        <w:t>тесты</w:t>
      </w:r>
      <w:proofErr w:type="spellEnd"/>
      <w:r w:rsidRPr="007A6C4A">
        <w:rPr>
          <w:bCs/>
          <w:spacing w:val="-6"/>
          <w:sz w:val="28"/>
          <w:szCs w:val="28"/>
        </w:rPr>
        <w:t xml:space="preserve"> // </w:t>
      </w:r>
      <w:proofErr w:type="spellStart"/>
      <w:r w:rsidRPr="007A6C4A">
        <w:rPr>
          <w:bCs/>
          <w:spacing w:val="-6"/>
          <w:sz w:val="28"/>
          <w:szCs w:val="28"/>
        </w:rPr>
        <w:t>под</w:t>
      </w:r>
      <w:proofErr w:type="spellEnd"/>
      <w:r w:rsidRPr="007A6C4A">
        <w:rPr>
          <w:bCs/>
          <w:spacing w:val="-6"/>
          <w:sz w:val="28"/>
          <w:szCs w:val="28"/>
        </w:rPr>
        <w:t xml:space="preserve"> ред. Д. </w:t>
      </w:r>
      <w:proofErr w:type="spellStart"/>
      <w:r w:rsidRPr="007A6C4A">
        <w:rPr>
          <w:bCs/>
          <w:spacing w:val="-6"/>
          <w:sz w:val="28"/>
          <w:szCs w:val="28"/>
        </w:rPr>
        <w:t>Райгородского</w:t>
      </w:r>
      <w:proofErr w:type="spellEnd"/>
      <w:r w:rsidRPr="007A6C4A">
        <w:rPr>
          <w:bCs/>
          <w:spacing w:val="-6"/>
          <w:sz w:val="28"/>
          <w:szCs w:val="28"/>
        </w:rPr>
        <w:t xml:space="preserve">. – Самара: </w:t>
      </w:r>
      <w:proofErr w:type="spellStart"/>
      <w:r w:rsidRPr="007A6C4A">
        <w:rPr>
          <w:bCs/>
          <w:spacing w:val="-6"/>
          <w:sz w:val="28"/>
          <w:szCs w:val="28"/>
        </w:rPr>
        <w:t>Бахрах-М</w:t>
      </w:r>
      <w:proofErr w:type="spellEnd"/>
      <w:r w:rsidRPr="007A6C4A">
        <w:rPr>
          <w:bCs/>
          <w:spacing w:val="-6"/>
          <w:sz w:val="28"/>
          <w:szCs w:val="28"/>
        </w:rPr>
        <w:t>, 1998. – 672 с.</w:t>
      </w:r>
    </w:p>
    <w:p w:rsidR="007A6C4A" w:rsidRPr="007A6C4A" w:rsidRDefault="007A6C4A" w:rsidP="00207F76">
      <w:pPr>
        <w:pStyle w:val="a9"/>
        <w:numPr>
          <w:ilvl w:val="0"/>
          <w:numId w:val="12"/>
        </w:numPr>
        <w:tabs>
          <w:tab w:val="left" w:pos="0"/>
          <w:tab w:val="left" w:pos="426"/>
          <w:tab w:val="left" w:pos="993"/>
          <w:tab w:val="left" w:pos="1134"/>
        </w:tabs>
        <w:spacing w:line="276" w:lineRule="auto"/>
        <w:ind w:left="567" w:firstLine="0"/>
        <w:jc w:val="both"/>
        <w:rPr>
          <w:sz w:val="28"/>
          <w:szCs w:val="28"/>
        </w:rPr>
      </w:pPr>
      <w:r w:rsidRPr="007A6C4A">
        <w:rPr>
          <w:sz w:val="28"/>
          <w:szCs w:val="28"/>
        </w:rPr>
        <w:t xml:space="preserve">Романова Е. С. </w:t>
      </w:r>
      <w:proofErr w:type="spellStart"/>
      <w:r w:rsidRPr="007A6C4A">
        <w:rPr>
          <w:sz w:val="28"/>
          <w:szCs w:val="28"/>
        </w:rPr>
        <w:t>Графические</w:t>
      </w:r>
      <w:proofErr w:type="spellEnd"/>
      <w:r w:rsidRPr="007A6C4A">
        <w:rPr>
          <w:sz w:val="28"/>
          <w:szCs w:val="28"/>
        </w:rPr>
        <w:t xml:space="preserve"> </w:t>
      </w:r>
      <w:proofErr w:type="spellStart"/>
      <w:r w:rsidRPr="007A6C4A">
        <w:rPr>
          <w:sz w:val="28"/>
          <w:szCs w:val="28"/>
        </w:rPr>
        <w:t>мет</w:t>
      </w:r>
      <w:r>
        <w:rPr>
          <w:sz w:val="28"/>
          <w:szCs w:val="28"/>
        </w:rPr>
        <w:t>оды</w:t>
      </w:r>
      <w:proofErr w:type="spellEnd"/>
      <w:r>
        <w:rPr>
          <w:sz w:val="28"/>
          <w:szCs w:val="28"/>
        </w:rPr>
        <w:t xml:space="preserve"> в </w:t>
      </w:r>
      <w:proofErr w:type="spellStart"/>
      <w:r>
        <w:rPr>
          <w:sz w:val="28"/>
          <w:szCs w:val="28"/>
        </w:rPr>
        <w:t>практической</w:t>
      </w:r>
      <w:proofErr w:type="spellEnd"/>
      <w:r>
        <w:rPr>
          <w:sz w:val="28"/>
          <w:szCs w:val="28"/>
        </w:rPr>
        <w:t xml:space="preserve"> психологи. </w:t>
      </w:r>
      <w:proofErr w:type="spellStart"/>
      <w:r w:rsidRPr="007A6C4A">
        <w:rPr>
          <w:sz w:val="28"/>
          <w:szCs w:val="28"/>
        </w:rPr>
        <w:t>СПб</w:t>
      </w:r>
      <w:proofErr w:type="spellEnd"/>
      <w:r w:rsidRPr="007A6C4A">
        <w:rPr>
          <w:sz w:val="28"/>
          <w:szCs w:val="28"/>
        </w:rPr>
        <w:t xml:space="preserve">.: </w:t>
      </w:r>
      <w:proofErr w:type="spellStart"/>
      <w:r w:rsidRPr="007A6C4A">
        <w:rPr>
          <w:sz w:val="28"/>
          <w:szCs w:val="28"/>
        </w:rPr>
        <w:t>Речь</w:t>
      </w:r>
      <w:proofErr w:type="spellEnd"/>
      <w:r w:rsidRPr="007A6C4A">
        <w:rPr>
          <w:sz w:val="28"/>
          <w:szCs w:val="28"/>
        </w:rPr>
        <w:t xml:space="preserve">, 2002. – 416 с. </w:t>
      </w:r>
    </w:p>
    <w:p w:rsidR="007A6C4A" w:rsidRPr="007A6C4A" w:rsidRDefault="007A6C4A" w:rsidP="00207F76">
      <w:pPr>
        <w:pStyle w:val="a9"/>
        <w:numPr>
          <w:ilvl w:val="0"/>
          <w:numId w:val="12"/>
        </w:numPr>
        <w:shd w:val="clear" w:color="auto" w:fill="FFFFFF"/>
        <w:tabs>
          <w:tab w:val="left" w:pos="0"/>
          <w:tab w:val="left" w:pos="426"/>
          <w:tab w:val="left" w:pos="993"/>
          <w:tab w:val="left" w:pos="1134"/>
        </w:tabs>
        <w:autoSpaceDE w:val="0"/>
        <w:autoSpaceDN w:val="0"/>
        <w:adjustRightInd w:val="0"/>
        <w:spacing w:line="276" w:lineRule="auto"/>
        <w:ind w:left="567" w:firstLine="0"/>
        <w:jc w:val="both"/>
        <w:rPr>
          <w:color w:val="000000"/>
          <w:sz w:val="28"/>
          <w:szCs w:val="28"/>
        </w:rPr>
      </w:pPr>
      <w:r w:rsidRPr="007A6C4A">
        <w:rPr>
          <w:color w:val="000000"/>
          <w:sz w:val="28"/>
          <w:szCs w:val="28"/>
        </w:rPr>
        <w:lastRenderedPageBreak/>
        <w:t xml:space="preserve">Соколова Е. Т. </w:t>
      </w:r>
      <w:proofErr w:type="spellStart"/>
      <w:r w:rsidRPr="007A6C4A">
        <w:rPr>
          <w:color w:val="000000"/>
          <w:sz w:val="28"/>
          <w:szCs w:val="28"/>
        </w:rPr>
        <w:t>Особенности</w:t>
      </w:r>
      <w:proofErr w:type="spellEnd"/>
      <w:r w:rsidRPr="007A6C4A">
        <w:rPr>
          <w:color w:val="000000"/>
          <w:sz w:val="28"/>
          <w:szCs w:val="28"/>
        </w:rPr>
        <w:t xml:space="preserve"> </w:t>
      </w:r>
      <w:proofErr w:type="spellStart"/>
      <w:r w:rsidRPr="007A6C4A">
        <w:rPr>
          <w:color w:val="000000"/>
          <w:sz w:val="28"/>
          <w:szCs w:val="28"/>
        </w:rPr>
        <w:t>личности</w:t>
      </w:r>
      <w:proofErr w:type="spellEnd"/>
      <w:r w:rsidRPr="007A6C4A">
        <w:rPr>
          <w:color w:val="000000"/>
          <w:sz w:val="28"/>
          <w:szCs w:val="28"/>
        </w:rPr>
        <w:t xml:space="preserve"> при пограничних </w:t>
      </w:r>
      <w:proofErr w:type="spellStart"/>
      <w:r w:rsidRPr="007A6C4A">
        <w:rPr>
          <w:color w:val="000000"/>
          <w:sz w:val="28"/>
          <w:szCs w:val="28"/>
        </w:rPr>
        <w:t>расстройствах</w:t>
      </w:r>
      <w:proofErr w:type="spellEnd"/>
      <w:r w:rsidRPr="007A6C4A">
        <w:rPr>
          <w:color w:val="000000"/>
          <w:sz w:val="28"/>
          <w:szCs w:val="28"/>
        </w:rPr>
        <w:t xml:space="preserve"> и </w:t>
      </w:r>
      <w:proofErr w:type="spellStart"/>
      <w:r w:rsidRPr="007A6C4A">
        <w:rPr>
          <w:color w:val="000000"/>
          <w:sz w:val="28"/>
          <w:szCs w:val="28"/>
        </w:rPr>
        <w:t>соматических</w:t>
      </w:r>
      <w:proofErr w:type="spellEnd"/>
      <w:r w:rsidRPr="007A6C4A">
        <w:rPr>
          <w:color w:val="000000"/>
          <w:sz w:val="28"/>
          <w:szCs w:val="28"/>
        </w:rPr>
        <w:t xml:space="preserve"> </w:t>
      </w:r>
      <w:proofErr w:type="spellStart"/>
      <w:r w:rsidRPr="007A6C4A">
        <w:rPr>
          <w:color w:val="000000"/>
          <w:sz w:val="28"/>
          <w:szCs w:val="28"/>
        </w:rPr>
        <w:t>заболеваний</w:t>
      </w:r>
      <w:proofErr w:type="spellEnd"/>
      <w:r w:rsidRPr="007A6C4A">
        <w:rPr>
          <w:color w:val="000000"/>
          <w:sz w:val="28"/>
          <w:szCs w:val="28"/>
        </w:rPr>
        <w:t xml:space="preserve"> М., 1995.</w:t>
      </w:r>
    </w:p>
    <w:p w:rsidR="007A6C4A" w:rsidRPr="007A6C4A" w:rsidRDefault="007A6C4A" w:rsidP="00207F76">
      <w:pPr>
        <w:pStyle w:val="a9"/>
        <w:numPr>
          <w:ilvl w:val="0"/>
          <w:numId w:val="12"/>
        </w:numPr>
        <w:tabs>
          <w:tab w:val="left" w:pos="0"/>
          <w:tab w:val="left" w:pos="426"/>
          <w:tab w:val="left" w:pos="993"/>
          <w:tab w:val="left" w:pos="1134"/>
        </w:tabs>
        <w:spacing w:after="200" w:line="276" w:lineRule="auto"/>
        <w:ind w:left="567" w:firstLine="0"/>
        <w:jc w:val="both"/>
        <w:rPr>
          <w:sz w:val="28"/>
          <w:szCs w:val="28"/>
        </w:rPr>
      </w:pPr>
      <w:proofErr w:type="spellStart"/>
      <w:r w:rsidRPr="007A6C4A">
        <w:rPr>
          <w:sz w:val="28"/>
          <w:szCs w:val="28"/>
        </w:rPr>
        <w:t>Собчик</w:t>
      </w:r>
      <w:proofErr w:type="spellEnd"/>
      <w:r w:rsidRPr="007A6C4A">
        <w:rPr>
          <w:sz w:val="28"/>
          <w:szCs w:val="28"/>
        </w:rPr>
        <w:t xml:space="preserve"> Л.Н. Метод </w:t>
      </w:r>
      <w:proofErr w:type="spellStart"/>
      <w:r w:rsidRPr="007A6C4A">
        <w:rPr>
          <w:sz w:val="28"/>
          <w:szCs w:val="28"/>
        </w:rPr>
        <w:t>портретных</w:t>
      </w:r>
      <w:proofErr w:type="spellEnd"/>
      <w:r w:rsidRPr="007A6C4A">
        <w:rPr>
          <w:sz w:val="28"/>
          <w:szCs w:val="28"/>
        </w:rPr>
        <w:t xml:space="preserve"> </w:t>
      </w:r>
      <w:proofErr w:type="spellStart"/>
      <w:r w:rsidRPr="007A6C4A">
        <w:rPr>
          <w:sz w:val="28"/>
          <w:szCs w:val="28"/>
        </w:rPr>
        <w:t>выборов</w:t>
      </w:r>
      <w:proofErr w:type="spellEnd"/>
      <w:r w:rsidRPr="007A6C4A">
        <w:rPr>
          <w:sz w:val="28"/>
          <w:szCs w:val="28"/>
        </w:rPr>
        <w:t xml:space="preserve"> – </w:t>
      </w:r>
      <w:proofErr w:type="spellStart"/>
      <w:r w:rsidRPr="007A6C4A">
        <w:rPr>
          <w:sz w:val="28"/>
          <w:szCs w:val="28"/>
        </w:rPr>
        <w:t>адаптированный</w:t>
      </w:r>
      <w:proofErr w:type="spellEnd"/>
      <w:r w:rsidRPr="007A6C4A">
        <w:rPr>
          <w:sz w:val="28"/>
          <w:szCs w:val="28"/>
        </w:rPr>
        <w:t xml:space="preserve"> тест </w:t>
      </w:r>
      <w:proofErr w:type="spellStart"/>
      <w:r w:rsidRPr="007A6C4A">
        <w:rPr>
          <w:sz w:val="28"/>
          <w:szCs w:val="28"/>
        </w:rPr>
        <w:t>Сонди</w:t>
      </w:r>
      <w:proofErr w:type="spellEnd"/>
      <w:r w:rsidRPr="007A6C4A">
        <w:rPr>
          <w:sz w:val="28"/>
          <w:szCs w:val="28"/>
        </w:rPr>
        <w:t>. [</w:t>
      </w:r>
      <w:proofErr w:type="spellStart"/>
      <w:r w:rsidRPr="007A6C4A">
        <w:rPr>
          <w:sz w:val="28"/>
          <w:szCs w:val="28"/>
        </w:rPr>
        <w:t>Практическое</w:t>
      </w:r>
      <w:proofErr w:type="spellEnd"/>
      <w:r w:rsidRPr="007A6C4A">
        <w:rPr>
          <w:sz w:val="28"/>
          <w:szCs w:val="28"/>
        </w:rPr>
        <w:t xml:space="preserve"> </w:t>
      </w:r>
      <w:proofErr w:type="spellStart"/>
      <w:r w:rsidRPr="007A6C4A">
        <w:rPr>
          <w:sz w:val="28"/>
          <w:szCs w:val="28"/>
        </w:rPr>
        <w:t>руководство</w:t>
      </w:r>
      <w:proofErr w:type="spellEnd"/>
      <w:r w:rsidRPr="007A6C4A">
        <w:rPr>
          <w:sz w:val="28"/>
          <w:szCs w:val="28"/>
        </w:rPr>
        <w:t xml:space="preserve">] </w:t>
      </w:r>
      <w:proofErr w:type="spellStart"/>
      <w:r w:rsidRPr="007A6C4A">
        <w:rPr>
          <w:sz w:val="28"/>
          <w:szCs w:val="28"/>
        </w:rPr>
        <w:t>СПб</w:t>
      </w:r>
      <w:proofErr w:type="spellEnd"/>
      <w:r w:rsidRPr="007A6C4A">
        <w:rPr>
          <w:sz w:val="28"/>
          <w:szCs w:val="28"/>
        </w:rPr>
        <w:t xml:space="preserve">., </w:t>
      </w:r>
      <w:proofErr w:type="spellStart"/>
      <w:r w:rsidRPr="007A6C4A">
        <w:rPr>
          <w:sz w:val="28"/>
          <w:szCs w:val="28"/>
        </w:rPr>
        <w:t>Речь</w:t>
      </w:r>
      <w:proofErr w:type="spellEnd"/>
      <w:r w:rsidRPr="007A6C4A">
        <w:rPr>
          <w:sz w:val="28"/>
          <w:szCs w:val="28"/>
        </w:rPr>
        <w:t>, 2007.</w:t>
      </w:r>
    </w:p>
    <w:p w:rsidR="007A6C4A" w:rsidRPr="007A6C4A" w:rsidRDefault="007A6C4A" w:rsidP="00207F76">
      <w:pPr>
        <w:pStyle w:val="a9"/>
        <w:numPr>
          <w:ilvl w:val="0"/>
          <w:numId w:val="12"/>
        </w:numPr>
        <w:tabs>
          <w:tab w:val="left" w:pos="0"/>
          <w:tab w:val="left" w:pos="426"/>
          <w:tab w:val="left" w:pos="993"/>
          <w:tab w:val="left" w:pos="1134"/>
        </w:tabs>
        <w:spacing w:after="200" w:line="276" w:lineRule="auto"/>
        <w:ind w:left="567" w:firstLine="0"/>
        <w:jc w:val="both"/>
        <w:rPr>
          <w:sz w:val="28"/>
          <w:szCs w:val="28"/>
        </w:rPr>
      </w:pPr>
      <w:r w:rsidRPr="007A6C4A">
        <w:rPr>
          <w:sz w:val="28"/>
          <w:szCs w:val="28"/>
        </w:rPr>
        <w:t xml:space="preserve"> </w:t>
      </w:r>
      <w:proofErr w:type="spellStart"/>
      <w:r w:rsidRPr="007A6C4A">
        <w:rPr>
          <w:sz w:val="28"/>
          <w:szCs w:val="28"/>
        </w:rPr>
        <w:t>Собчик</w:t>
      </w:r>
      <w:proofErr w:type="spellEnd"/>
      <w:r w:rsidRPr="007A6C4A">
        <w:rPr>
          <w:sz w:val="28"/>
          <w:szCs w:val="28"/>
        </w:rPr>
        <w:t xml:space="preserve"> Л.Н. МЦВ – метод </w:t>
      </w:r>
      <w:proofErr w:type="spellStart"/>
      <w:r w:rsidRPr="007A6C4A">
        <w:rPr>
          <w:sz w:val="28"/>
          <w:szCs w:val="28"/>
        </w:rPr>
        <w:t>цветовых</w:t>
      </w:r>
      <w:proofErr w:type="spellEnd"/>
      <w:r w:rsidRPr="007A6C4A">
        <w:rPr>
          <w:sz w:val="28"/>
          <w:szCs w:val="28"/>
        </w:rPr>
        <w:t xml:space="preserve"> </w:t>
      </w:r>
      <w:proofErr w:type="spellStart"/>
      <w:r w:rsidRPr="007A6C4A">
        <w:rPr>
          <w:sz w:val="28"/>
          <w:szCs w:val="28"/>
        </w:rPr>
        <w:t>выборов</w:t>
      </w:r>
      <w:proofErr w:type="spellEnd"/>
      <w:r w:rsidRPr="007A6C4A">
        <w:rPr>
          <w:sz w:val="28"/>
          <w:szCs w:val="28"/>
        </w:rPr>
        <w:t xml:space="preserve">. </w:t>
      </w:r>
      <w:proofErr w:type="spellStart"/>
      <w:r w:rsidRPr="007A6C4A">
        <w:rPr>
          <w:sz w:val="28"/>
          <w:szCs w:val="28"/>
        </w:rPr>
        <w:t>Модифицтрованный</w:t>
      </w:r>
      <w:proofErr w:type="spellEnd"/>
      <w:r w:rsidRPr="007A6C4A">
        <w:rPr>
          <w:sz w:val="28"/>
          <w:szCs w:val="28"/>
        </w:rPr>
        <w:t xml:space="preserve"> </w:t>
      </w:r>
      <w:proofErr w:type="spellStart"/>
      <w:r w:rsidRPr="007A6C4A">
        <w:rPr>
          <w:sz w:val="28"/>
          <w:szCs w:val="28"/>
        </w:rPr>
        <w:t>восьмицветовой</w:t>
      </w:r>
      <w:proofErr w:type="spellEnd"/>
      <w:r w:rsidRPr="007A6C4A">
        <w:rPr>
          <w:sz w:val="28"/>
          <w:szCs w:val="28"/>
        </w:rPr>
        <w:t xml:space="preserve"> тест </w:t>
      </w:r>
      <w:proofErr w:type="spellStart"/>
      <w:r w:rsidRPr="007A6C4A">
        <w:rPr>
          <w:sz w:val="28"/>
          <w:szCs w:val="28"/>
        </w:rPr>
        <w:t>Люшера</w:t>
      </w:r>
      <w:proofErr w:type="spellEnd"/>
      <w:r w:rsidRPr="007A6C4A">
        <w:rPr>
          <w:sz w:val="28"/>
          <w:szCs w:val="28"/>
        </w:rPr>
        <w:t>. [</w:t>
      </w:r>
      <w:proofErr w:type="spellStart"/>
      <w:r w:rsidRPr="007A6C4A">
        <w:rPr>
          <w:sz w:val="28"/>
          <w:szCs w:val="28"/>
        </w:rPr>
        <w:t>Практическое</w:t>
      </w:r>
      <w:proofErr w:type="spellEnd"/>
      <w:r w:rsidRPr="007A6C4A">
        <w:rPr>
          <w:sz w:val="28"/>
          <w:szCs w:val="28"/>
        </w:rPr>
        <w:t xml:space="preserve"> </w:t>
      </w:r>
      <w:proofErr w:type="spellStart"/>
      <w:r w:rsidRPr="007A6C4A">
        <w:rPr>
          <w:sz w:val="28"/>
          <w:szCs w:val="28"/>
        </w:rPr>
        <w:t>руководство</w:t>
      </w:r>
      <w:proofErr w:type="spellEnd"/>
      <w:r w:rsidRPr="007A6C4A">
        <w:rPr>
          <w:sz w:val="28"/>
          <w:szCs w:val="28"/>
        </w:rPr>
        <w:t>]</w:t>
      </w:r>
      <w:r>
        <w:rPr>
          <w:sz w:val="28"/>
          <w:szCs w:val="28"/>
        </w:rPr>
        <w:t>.</w:t>
      </w:r>
      <w:r w:rsidRPr="007A6C4A">
        <w:rPr>
          <w:sz w:val="28"/>
          <w:szCs w:val="28"/>
        </w:rPr>
        <w:t xml:space="preserve"> </w:t>
      </w:r>
      <w:proofErr w:type="spellStart"/>
      <w:r w:rsidRPr="007A6C4A">
        <w:rPr>
          <w:sz w:val="28"/>
          <w:szCs w:val="28"/>
        </w:rPr>
        <w:t>СПб</w:t>
      </w:r>
      <w:proofErr w:type="spellEnd"/>
      <w:r w:rsidRPr="007A6C4A">
        <w:rPr>
          <w:sz w:val="28"/>
          <w:szCs w:val="28"/>
        </w:rPr>
        <w:t xml:space="preserve">., </w:t>
      </w:r>
      <w:proofErr w:type="spellStart"/>
      <w:r w:rsidRPr="007A6C4A">
        <w:rPr>
          <w:sz w:val="28"/>
          <w:szCs w:val="28"/>
        </w:rPr>
        <w:t>Изд-во</w:t>
      </w:r>
      <w:proofErr w:type="spellEnd"/>
      <w:r w:rsidRPr="007A6C4A">
        <w:rPr>
          <w:sz w:val="28"/>
          <w:szCs w:val="28"/>
        </w:rPr>
        <w:t xml:space="preserve"> “</w:t>
      </w:r>
      <w:proofErr w:type="spellStart"/>
      <w:r w:rsidRPr="007A6C4A">
        <w:rPr>
          <w:sz w:val="28"/>
          <w:szCs w:val="28"/>
        </w:rPr>
        <w:t>Речь</w:t>
      </w:r>
      <w:proofErr w:type="spellEnd"/>
      <w:r w:rsidRPr="007A6C4A">
        <w:rPr>
          <w:sz w:val="28"/>
          <w:szCs w:val="28"/>
        </w:rPr>
        <w:t xml:space="preserve">”, 2001. </w:t>
      </w:r>
    </w:p>
    <w:p w:rsidR="007A6C4A" w:rsidRPr="007A6C4A" w:rsidRDefault="007A6C4A" w:rsidP="00207F76">
      <w:pPr>
        <w:pStyle w:val="a9"/>
        <w:numPr>
          <w:ilvl w:val="0"/>
          <w:numId w:val="12"/>
        </w:numPr>
        <w:tabs>
          <w:tab w:val="left" w:pos="0"/>
          <w:tab w:val="left" w:pos="426"/>
          <w:tab w:val="left" w:pos="993"/>
          <w:tab w:val="left" w:pos="1134"/>
        </w:tabs>
        <w:spacing w:after="200" w:line="276" w:lineRule="auto"/>
        <w:ind w:left="567" w:firstLine="0"/>
        <w:jc w:val="both"/>
        <w:rPr>
          <w:sz w:val="28"/>
          <w:szCs w:val="28"/>
        </w:rPr>
      </w:pPr>
      <w:proofErr w:type="spellStart"/>
      <w:r w:rsidRPr="007A6C4A">
        <w:rPr>
          <w:sz w:val="28"/>
          <w:szCs w:val="28"/>
        </w:rPr>
        <w:t>Собчик</w:t>
      </w:r>
      <w:proofErr w:type="spellEnd"/>
      <w:r w:rsidRPr="007A6C4A">
        <w:rPr>
          <w:sz w:val="28"/>
          <w:szCs w:val="28"/>
        </w:rPr>
        <w:t xml:space="preserve"> Л.Н. </w:t>
      </w:r>
      <w:proofErr w:type="spellStart"/>
      <w:r w:rsidRPr="007A6C4A">
        <w:rPr>
          <w:sz w:val="28"/>
          <w:szCs w:val="28"/>
        </w:rPr>
        <w:t>Стандартизированный</w:t>
      </w:r>
      <w:proofErr w:type="spellEnd"/>
      <w:r w:rsidRPr="007A6C4A">
        <w:rPr>
          <w:sz w:val="28"/>
          <w:szCs w:val="28"/>
        </w:rPr>
        <w:t xml:space="preserve"> </w:t>
      </w:r>
      <w:proofErr w:type="spellStart"/>
      <w:r w:rsidRPr="007A6C4A">
        <w:rPr>
          <w:sz w:val="28"/>
          <w:szCs w:val="28"/>
        </w:rPr>
        <w:t>многофакторный</w:t>
      </w:r>
      <w:proofErr w:type="spellEnd"/>
      <w:r w:rsidRPr="007A6C4A">
        <w:rPr>
          <w:sz w:val="28"/>
          <w:szCs w:val="28"/>
        </w:rPr>
        <w:t xml:space="preserve"> метод </w:t>
      </w:r>
      <w:proofErr w:type="spellStart"/>
      <w:r w:rsidRPr="007A6C4A">
        <w:rPr>
          <w:sz w:val="28"/>
          <w:szCs w:val="28"/>
        </w:rPr>
        <w:t>исследования</w:t>
      </w:r>
      <w:proofErr w:type="spellEnd"/>
      <w:r w:rsidRPr="007A6C4A">
        <w:rPr>
          <w:sz w:val="28"/>
          <w:szCs w:val="28"/>
        </w:rPr>
        <w:t xml:space="preserve"> </w:t>
      </w:r>
      <w:proofErr w:type="spellStart"/>
      <w:r w:rsidRPr="007A6C4A">
        <w:rPr>
          <w:sz w:val="28"/>
          <w:szCs w:val="28"/>
        </w:rPr>
        <w:t>личности</w:t>
      </w:r>
      <w:proofErr w:type="spellEnd"/>
      <w:r w:rsidRPr="007A6C4A">
        <w:rPr>
          <w:sz w:val="28"/>
          <w:szCs w:val="28"/>
        </w:rPr>
        <w:t xml:space="preserve"> С</w:t>
      </w:r>
      <w:r>
        <w:rPr>
          <w:sz w:val="28"/>
          <w:szCs w:val="28"/>
        </w:rPr>
        <w:t xml:space="preserve">МИЛ </w:t>
      </w:r>
      <w:r w:rsidRPr="007A6C4A">
        <w:rPr>
          <w:sz w:val="28"/>
          <w:szCs w:val="28"/>
        </w:rPr>
        <w:t xml:space="preserve"> </w:t>
      </w:r>
      <w:proofErr w:type="spellStart"/>
      <w:r w:rsidRPr="007A6C4A">
        <w:rPr>
          <w:sz w:val="28"/>
          <w:szCs w:val="28"/>
        </w:rPr>
        <w:t>СПб</w:t>
      </w:r>
      <w:proofErr w:type="spellEnd"/>
      <w:r w:rsidRPr="007A6C4A">
        <w:rPr>
          <w:sz w:val="28"/>
          <w:szCs w:val="28"/>
        </w:rPr>
        <w:t xml:space="preserve">., </w:t>
      </w:r>
      <w:proofErr w:type="spellStart"/>
      <w:r w:rsidRPr="007A6C4A">
        <w:rPr>
          <w:sz w:val="28"/>
          <w:szCs w:val="28"/>
        </w:rPr>
        <w:t>Речь</w:t>
      </w:r>
      <w:proofErr w:type="spellEnd"/>
      <w:r w:rsidRPr="007A6C4A">
        <w:rPr>
          <w:sz w:val="28"/>
          <w:szCs w:val="28"/>
        </w:rPr>
        <w:t>, 2002.</w:t>
      </w:r>
    </w:p>
    <w:p w:rsidR="007A6C4A" w:rsidRPr="007A6C4A" w:rsidRDefault="007A6C4A" w:rsidP="00207F76">
      <w:pPr>
        <w:pStyle w:val="a9"/>
        <w:numPr>
          <w:ilvl w:val="0"/>
          <w:numId w:val="12"/>
        </w:numPr>
        <w:tabs>
          <w:tab w:val="left" w:pos="0"/>
          <w:tab w:val="left" w:pos="426"/>
          <w:tab w:val="left" w:pos="993"/>
          <w:tab w:val="left" w:pos="1134"/>
        </w:tabs>
        <w:spacing w:after="200" w:line="276" w:lineRule="auto"/>
        <w:ind w:left="567" w:firstLine="0"/>
        <w:jc w:val="both"/>
        <w:rPr>
          <w:color w:val="0000FF"/>
          <w:sz w:val="28"/>
          <w:szCs w:val="28"/>
          <w:u w:val="single"/>
        </w:rPr>
      </w:pPr>
      <w:r w:rsidRPr="007A6C4A">
        <w:rPr>
          <w:sz w:val="28"/>
          <w:szCs w:val="28"/>
        </w:rPr>
        <w:t xml:space="preserve">Протокол з діагностики та терапії ПТСР NICE </w:t>
      </w:r>
      <w:r w:rsidRPr="007A6C4A">
        <w:rPr>
          <w:sz w:val="28"/>
          <w:szCs w:val="28"/>
          <w:shd w:val="clear" w:color="auto" w:fill="FFFFFF"/>
        </w:rPr>
        <w:t>[Електронний ресурс]</w:t>
      </w:r>
      <w:r w:rsidRPr="007A6C4A">
        <w:rPr>
          <w:bCs/>
          <w:sz w:val="28"/>
          <w:szCs w:val="28"/>
          <w:lang w:val="ru-RU"/>
        </w:rPr>
        <w:t xml:space="preserve"> – </w:t>
      </w:r>
      <w:r w:rsidRPr="007A6C4A">
        <w:rPr>
          <w:bCs/>
          <w:sz w:val="28"/>
          <w:szCs w:val="28"/>
        </w:rPr>
        <w:t>Режим доступу:</w:t>
      </w:r>
      <w:r w:rsidRPr="007A6C4A">
        <w:rPr>
          <w:bCs/>
          <w:sz w:val="28"/>
          <w:szCs w:val="28"/>
          <w:lang w:val="ru-RU"/>
        </w:rPr>
        <w:t xml:space="preserve"> </w:t>
      </w:r>
      <w:hyperlink r:id="rId6" w:history="1">
        <w:r w:rsidRPr="007A6C4A">
          <w:rPr>
            <w:rStyle w:val="a6"/>
            <w:bCs/>
            <w:sz w:val="28"/>
            <w:szCs w:val="28"/>
            <w:lang w:val="ru-RU"/>
          </w:rPr>
          <w:t>http://ipz.org.ua/index.php/vydavnytstvo/94-knyhy-3/190-protokoly-z-diahnostyky-ta-terapii-ptsr-nice-2</w:t>
        </w:r>
      </w:hyperlink>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rPr>
        <w:t>Свядощ</w:t>
      </w:r>
      <w:proofErr w:type="spellEnd"/>
      <w:r w:rsidRPr="00F40952">
        <w:rPr>
          <w:sz w:val="28"/>
          <w:szCs w:val="28"/>
        </w:rPr>
        <w:t xml:space="preserve"> А.М. </w:t>
      </w:r>
      <w:proofErr w:type="spellStart"/>
      <w:r w:rsidRPr="00F40952">
        <w:rPr>
          <w:sz w:val="28"/>
          <w:szCs w:val="28"/>
        </w:rPr>
        <w:t>Нев</w:t>
      </w:r>
      <w:r w:rsidR="00926974">
        <w:rPr>
          <w:sz w:val="28"/>
          <w:szCs w:val="28"/>
        </w:rPr>
        <w:t>розы</w:t>
      </w:r>
      <w:proofErr w:type="spellEnd"/>
      <w:r w:rsidR="00926974">
        <w:rPr>
          <w:sz w:val="28"/>
          <w:szCs w:val="28"/>
        </w:rPr>
        <w:t xml:space="preserve"> и </w:t>
      </w:r>
      <w:proofErr w:type="spellStart"/>
      <w:r w:rsidR="00926974">
        <w:rPr>
          <w:sz w:val="28"/>
          <w:szCs w:val="28"/>
        </w:rPr>
        <w:t>их</w:t>
      </w:r>
      <w:proofErr w:type="spellEnd"/>
      <w:r w:rsidR="00926974">
        <w:rPr>
          <w:sz w:val="28"/>
          <w:szCs w:val="28"/>
        </w:rPr>
        <w:t xml:space="preserve"> </w:t>
      </w:r>
      <w:proofErr w:type="spellStart"/>
      <w:r w:rsidR="00926974">
        <w:rPr>
          <w:sz w:val="28"/>
          <w:szCs w:val="28"/>
        </w:rPr>
        <w:t>лечение</w:t>
      </w:r>
      <w:proofErr w:type="spellEnd"/>
      <w:r w:rsidR="00926974">
        <w:rPr>
          <w:sz w:val="28"/>
          <w:szCs w:val="28"/>
        </w:rPr>
        <w:t xml:space="preserve">.  М.,1971. </w:t>
      </w:r>
      <w:r w:rsidRPr="00F40952">
        <w:rPr>
          <w:sz w:val="28"/>
          <w:szCs w:val="28"/>
        </w:rPr>
        <w:t>с.17-21</w:t>
      </w:r>
    </w:p>
    <w:p w:rsidR="00161BC4" w:rsidRPr="00F40952" w:rsidRDefault="007A6C4A"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Pr>
          <w:sz w:val="28"/>
          <w:szCs w:val="28"/>
        </w:rPr>
        <w:t>Шанько</w:t>
      </w:r>
      <w:proofErr w:type="spellEnd"/>
      <w:r>
        <w:rPr>
          <w:sz w:val="28"/>
          <w:szCs w:val="28"/>
        </w:rPr>
        <w:t xml:space="preserve"> Г.Г</w:t>
      </w:r>
      <w:r w:rsidR="00161BC4" w:rsidRPr="00F40952">
        <w:rPr>
          <w:sz w:val="28"/>
          <w:szCs w:val="28"/>
        </w:rPr>
        <w:t xml:space="preserve">. </w:t>
      </w:r>
      <w:proofErr w:type="spellStart"/>
      <w:r w:rsidR="00161BC4" w:rsidRPr="00F40952">
        <w:rPr>
          <w:sz w:val="28"/>
          <w:szCs w:val="28"/>
        </w:rPr>
        <w:t>Неврозы</w:t>
      </w:r>
      <w:proofErr w:type="spellEnd"/>
      <w:r w:rsidR="00161BC4" w:rsidRPr="00F40952">
        <w:rPr>
          <w:sz w:val="28"/>
          <w:szCs w:val="28"/>
        </w:rPr>
        <w:t xml:space="preserve"> у </w:t>
      </w:r>
      <w:proofErr w:type="spellStart"/>
      <w:r w:rsidR="00161BC4" w:rsidRPr="00F40952">
        <w:rPr>
          <w:sz w:val="28"/>
          <w:szCs w:val="28"/>
        </w:rPr>
        <w:t>детей</w:t>
      </w:r>
      <w:proofErr w:type="spellEnd"/>
      <w:r w:rsidR="00161BC4" w:rsidRPr="00F40952">
        <w:rPr>
          <w:sz w:val="28"/>
          <w:szCs w:val="28"/>
        </w:rPr>
        <w:t>.</w:t>
      </w:r>
      <w:r w:rsidR="00926974">
        <w:rPr>
          <w:color w:val="000000"/>
          <w:sz w:val="28"/>
          <w:szCs w:val="28"/>
          <w:shd w:val="clear" w:color="auto" w:fill="FFFFFF"/>
        </w:rPr>
        <w:t xml:space="preserve"> </w:t>
      </w:r>
      <w:proofErr w:type="spellStart"/>
      <w:r w:rsidR="00926974">
        <w:rPr>
          <w:color w:val="000000"/>
          <w:sz w:val="28"/>
          <w:szCs w:val="28"/>
          <w:shd w:val="clear" w:color="auto" w:fill="FFFFFF"/>
        </w:rPr>
        <w:t>Минск</w:t>
      </w:r>
      <w:proofErr w:type="spellEnd"/>
      <w:r w:rsidR="00926974">
        <w:rPr>
          <w:color w:val="000000"/>
          <w:sz w:val="28"/>
          <w:szCs w:val="28"/>
          <w:shd w:val="clear" w:color="auto" w:fill="FFFFFF"/>
        </w:rPr>
        <w:t xml:space="preserve">, </w:t>
      </w:r>
      <w:proofErr w:type="spellStart"/>
      <w:r w:rsidR="00926974">
        <w:rPr>
          <w:color w:val="000000"/>
          <w:sz w:val="28"/>
          <w:szCs w:val="28"/>
          <w:shd w:val="clear" w:color="auto" w:fill="FFFFFF"/>
        </w:rPr>
        <w:t>Харвест</w:t>
      </w:r>
      <w:proofErr w:type="spellEnd"/>
      <w:r w:rsidR="00926974">
        <w:rPr>
          <w:color w:val="000000"/>
          <w:sz w:val="28"/>
          <w:szCs w:val="28"/>
          <w:shd w:val="clear" w:color="auto" w:fill="FFFFFF"/>
        </w:rPr>
        <w:t xml:space="preserve">. </w:t>
      </w:r>
      <w:r w:rsidR="00161BC4" w:rsidRPr="00F40952">
        <w:rPr>
          <w:color w:val="000000"/>
          <w:sz w:val="28"/>
          <w:szCs w:val="28"/>
          <w:shd w:val="clear" w:color="auto" w:fill="FFFFFF"/>
        </w:rPr>
        <w:t>2007. - 304 с.</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r w:rsidRPr="00F40952">
        <w:rPr>
          <w:sz w:val="28"/>
          <w:szCs w:val="28"/>
        </w:rPr>
        <w:t xml:space="preserve"> </w:t>
      </w:r>
      <w:proofErr w:type="spellStart"/>
      <w:r w:rsidRPr="00F40952">
        <w:rPr>
          <w:sz w:val="28"/>
          <w:szCs w:val="28"/>
        </w:rPr>
        <w:t>Штейнхардт</w:t>
      </w:r>
      <w:proofErr w:type="spellEnd"/>
      <w:r w:rsidRPr="00F40952">
        <w:rPr>
          <w:sz w:val="28"/>
          <w:szCs w:val="28"/>
        </w:rPr>
        <w:t xml:space="preserve"> Л</w:t>
      </w:r>
      <w:r w:rsidR="00926974">
        <w:rPr>
          <w:sz w:val="28"/>
          <w:szCs w:val="28"/>
        </w:rPr>
        <w:t xml:space="preserve">. </w:t>
      </w:r>
      <w:proofErr w:type="spellStart"/>
      <w:r w:rsidR="00926974">
        <w:rPr>
          <w:sz w:val="28"/>
          <w:szCs w:val="28"/>
        </w:rPr>
        <w:t>Юнгианская</w:t>
      </w:r>
      <w:proofErr w:type="spellEnd"/>
      <w:r w:rsidR="00926974">
        <w:rPr>
          <w:sz w:val="28"/>
          <w:szCs w:val="28"/>
        </w:rPr>
        <w:t xml:space="preserve"> </w:t>
      </w:r>
      <w:proofErr w:type="spellStart"/>
      <w:r w:rsidR="00926974">
        <w:rPr>
          <w:sz w:val="28"/>
          <w:szCs w:val="28"/>
        </w:rPr>
        <w:t>песочная</w:t>
      </w:r>
      <w:proofErr w:type="spellEnd"/>
      <w:r w:rsidR="00926974">
        <w:rPr>
          <w:sz w:val="28"/>
          <w:szCs w:val="28"/>
        </w:rPr>
        <w:t xml:space="preserve"> терапія.  </w:t>
      </w:r>
      <w:proofErr w:type="spellStart"/>
      <w:r w:rsidR="00926974">
        <w:rPr>
          <w:sz w:val="28"/>
          <w:szCs w:val="28"/>
        </w:rPr>
        <w:t>СПб</w:t>
      </w:r>
      <w:proofErr w:type="spellEnd"/>
      <w:r w:rsidR="00926974">
        <w:rPr>
          <w:sz w:val="28"/>
          <w:szCs w:val="28"/>
        </w:rPr>
        <w:t>., «</w:t>
      </w:r>
      <w:proofErr w:type="spellStart"/>
      <w:r w:rsidR="00926974">
        <w:rPr>
          <w:sz w:val="28"/>
          <w:szCs w:val="28"/>
        </w:rPr>
        <w:t>Питер</w:t>
      </w:r>
      <w:proofErr w:type="spellEnd"/>
      <w:r w:rsidR="00926974">
        <w:rPr>
          <w:sz w:val="28"/>
          <w:szCs w:val="28"/>
        </w:rPr>
        <w:t xml:space="preserve">», </w:t>
      </w:r>
      <w:r w:rsidRPr="00F40952">
        <w:rPr>
          <w:sz w:val="28"/>
          <w:szCs w:val="28"/>
        </w:rPr>
        <w:t xml:space="preserve"> 2001. – 301с.</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lang w:val="en-US"/>
        </w:rPr>
        <w:t>htpp</w:t>
      </w:r>
      <w:proofErr w:type="spellEnd"/>
      <w:r w:rsidRPr="00F40952">
        <w:rPr>
          <w:sz w:val="28"/>
          <w:szCs w:val="28"/>
        </w:rPr>
        <w:t>:/</w:t>
      </w:r>
      <w:r w:rsidRPr="00F40952">
        <w:rPr>
          <w:sz w:val="28"/>
          <w:szCs w:val="28"/>
          <w:lang w:val="en-US"/>
        </w:rPr>
        <w:t>www</w:t>
      </w:r>
      <w:r w:rsidRPr="00F40952">
        <w:rPr>
          <w:sz w:val="28"/>
          <w:szCs w:val="28"/>
        </w:rPr>
        <w:t xml:space="preserve">. </w:t>
      </w:r>
      <w:proofErr w:type="spellStart"/>
      <w:r w:rsidRPr="00F40952">
        <w:rPr>
          <w:sz w:val="28"/>
          <w:szCs w:val="28"/>
          <w:lang w:val="en-US"/>
        </w:rPr>
        <w:t>myword</w:t>
      </w:r>
      <w:proofErr w:type="spellEnd"/>
      <w:r w:rsidRPr="00F40952">
        <w:rPr>
          <w:sz w:val="28"/>
          <w:szCs w:val="28"/>
        </w:rPr>
        <w:t>.</w:t>
      </w:r>
      <w:proofErr w:type="spellStart"/>
      <w:r w:rsidRPr="00F40952">
        <w:rPr>
          <w:sz w:val="28"/>
          <w:szCs w:val="28"/>
          <w:lang w:val="en-US"/>
        </w:rPr>
        <w:t>ru</w:t>
      </w:r>
      <w:proofErr w:type="spellEnd"/>
      <w:r w:rsidRPr="00F40952">
        <w:rPr>
          <w:sz w:val="28"/>
          <w:szCs w:val="28"/>
        </w:rPr>
        <w:t xml:space="preserve"> / </w:t>
      </w:r>
      <w:proofErr w:type="spellStart"/>
      <w:r w:rsidRPr="00F40952">
        <w:rPr>
          <w:sz w:val="28"/>
          <w:szCs w:val="28"/>
        </w:rPr>
        <w:t>Фенихель</w:t>
      </w:r>
      <w:proofErr w:type="spellEnd"/>
      <w:r w:rsidRPr="00F40952">
        <w:rPr>
          <w:sz w:val="28"/>
          <w:szCs w:val="28"/>
        </w:rPr>
        <w:t xml:space="preserve"> О. </w:t>
      </w:r>
      <w:proofErr w:type="spellStart"/>
      <w:r w:rsidRPr="00F40952">
        <w:rPr>
          <w:sz w:val="28"/>
          <w:szCs w:val="28"/>
        </w:rPr>
        <w:t>Психоаналитическая</w:t>
      </w:r>
      <w:proofErr w:type="spellEnd"/>
      <w:r w:rsidRPr="00F40952">
        <w:rPr>
          <w:sz w:val="28"/>
          <w:szCs w:val="28"/>
        </w:rPr>
        <w:t xml:space="preserve"> </w:t>
      </w:r>
      <w:proofErr w:type="spellStart"/>
      <w:r w:rsidRPr="00F40952">
        <w:rPr>
          <w:sz w:val="28"/>
          <w:szCs w:val="28"/>
        </w:rPr>
        <w:t>теория</w:t>
      </w:r>
      <w:proofErr w:type="spellEnd"/>
      <w:r w:rsidRPr="00F40952">
        <w:rPr>
          <w:sz w:val="28"/>
          <w:szCs w:val="28"/>
        </w:rPr>
        <w:t xml:space="preserve"> </w:t>
      </w:r>
      <w:proofErr w:type="spellStart"/>
      <w:r w:rsidRPr="00F40952">
        <w:rPr>
          <w:sz w:val="28"/>
          <w:szCs w:val="28"/>
        </w:rPr>
        <w:t>неврозов</w:t>
      </w:r>
      <w:proofErr w:type="spellEnd"/>
      <w:r w:rsidRPr="00F40952">
        <w:rPr>
          <w:sz w:val="28"/>
          <w:szCs w:val="28"/>
        </w:rPr>
        <w:t xml:space="preserve">/ </w:t>
      </w:r>
      <w:proofErr w:type="spellStart"/>
      <w:r w:rsidRPr="00F40952">
        <w:rPr>
          <w:sz w:val="28"/>
          <w:szCs w:val="28"/>
        </w:rPr>
        <w:t>Пер.с</w:t>
      </w:r>
      <w:proofErr w:type="spellEnd"/>
      <w:r w:rsidRPr="00F40952">
        <w:rPr>
          <w:sz w:val="28"/>
          <w:szCs w:val="28"/>
        </w:rPr>
        <w:t xml:space="preserve"> англ</w:t>
      </w:r>
      <w:proofErr w:type="gramStart"/>
      <w:r w:rsidRPr="00F40952">
        <w:rPr>
          <w:sz w:val="28"/>
          <w:szCs w:val="28"/>
        </w:rPr>
        <w:t>..</w:t>
      </w:r>
      <w:proofErr w:type="gramEnd"/>
      <w:r w:rsidRPr="00F40952">
        <w:rPr>
          <w:sz w:val="28"/>
          <w:szCs w:val="28"/>
        </w:rPr>
        <w:t xml:space="preserve"> А.Б.</w:t>
      </w:r>
      <w:proofErr w:type="spellStart"/>
      <w:r w:rsidRPr="00F40952">
        <w:rPr>
          <w:sz w:val="28"/>
          <w:szCs w:val="28"/>
        </w:rPr>
        <w:t>Хавина</w:t>
      </w:r>
      <w:proofErr w:type="spellEnd"/>
      <w:r w:rsidRPr="00F40952">
        <w:rPr>
          <w:sz w:val="28"/>
          <w:szCs w:val="28"/>
        </w:rPr>
        <w:t xml:space="preserve">. М., 2004. – 848с. </w:t>
      </w:r>
    </w:p>
    <w:p w:rsidR="00161BC4" w:rsidRPr="00F40952" w:rsidRDefault="00820198"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hyperlink r:id="rId7" w:history="1">
        <w:r w:rsidR="00161BC4" w:rsidRPr="00F40952">
          <w:rPr>
            <w:rStyle w:val="a6"/>
            <w:sz w:val="28"/>
            <w:szCs w:val="28"/>
            <w:shd w:val="clear" w:color="auto" w:fill="FFFFFF"/>
          </w:rPr>
          <w:t>www.klex.ru</w:t>
        </w:r>
      </w:hyperlink>
      <w:r w:rsidR="00161BC4" w:rsidRPr="00F40952">
        <w:rPr>
          <w:sz w:val="28"/>
          <w:szCs w:val="28"/>
          <w:shd w:val="clear" w:color="auto" w:fill="FFFFFF"/>
        </w:rPr>
        <w:t xml:space="preserve"> /</w:t>
      </w:r>
      <w:proofErr w:type="spellStart"/>
      <w:r w:rsidR="00161BC4" w:rsidRPr="00F40952">
        <w:rPr>
          <w:sz w:val="28"/>
          <w:szCs w:val="28"/>
        </w:rPr>
        <w:t>Кровяков</w:t>
      </w:r>
      <w:proofErr w:type="spellEnd"/>
      <w:r w:rsidR="00161BC4" w:rsidRPr="00F40952">
        <w:rPr>
          <w:sz w:val="28"/>
          <w:szCs w:val="28"/>
        </w:rPr>
        <w:t xml:space="preserve"> В.М.</w:t>
      </w:r>
      <w:r w:rsidR="00926974">
        <w:rPr>
          <w:sz w:val="28"/>
          <w:szCs w:val="28"/>
        </w:rPr>
        <w:t xml:space="preserve"> </w:t>
      </w:r>
      <w:proofErr w:type="spellStart"/>
      <w:r w:rsidR="00926974">
        <w:rPr>
          <w:sz w:val="28"/>
          <w:szCs w:val="28"/>
        </w:rPr>
        <w:t>Психотравматология</w:t>
      </w:r>
      <w:proofErr w:type="spellEnd"/>
      <w:r w:rsidR="00926974">
        <w:rPr>
          <w:sz w:val="28"/>
          <w:szCs w:val="28"/>
        </w:rPr>
        <w:t xml:space="preserve">. М., 2005. </w:t>
      </w:r>
      <w:r w:rsidR="00161BC4" w:rsidRPr="00F40952">
        <w:rPr>
          <w:sz w:val="28"/>
          <w:szCs w:val="28"/>
        </w:rPr>
        <w:t xml:space="preserve"> с. 17- 35</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r w:rsidRPr="00F40952">
        <w:rPr>
          <w:sz w:val="28"/>
          <w:szCs w:val="28"/>
        </w:rPr>
        <w:t xml:space="preserve">http://window.edu.ru/Фрустрация: </w:t>
      </w:r>
      <w:proofErr w:type="spellStart"/>
      <w:r w:rsidRPr="00F40952">
        <w:rPr>
          <w:sz w:val="28"/>
          <w:szCs w:val="28"/>
        </w:rPr>
        <w:t>Понятие</w:t>
      </w:r>
      <w:proofErr w:type="spellEnd"/>
      <w:r w:rsidRPr="00F40952">
        <w:rPr>
          <w:sz w:val="28"/>
          <w:szCs w:val="28"/>
        </w:rPr>
        <w:t xml:space="preserve"> и </w:t>
      </w:r>
      <w:proofErr w:type="spellStart"/>
      <w:r w:rsidRPr="00F40952">
        <w:rPr>
          <w:sz w:val="28"/>
          <w:szCs w:val="28"/>
        </w:rPr>
        <w:t>диагностика</w:t>
      </w:r>
      <w:proofErr w:type="spellEnd"/>
      <w:r w:rsidRPr="00F40952">
        <w:rPr>
          <w:sz w:val="28"/>
          <w:szCs w:val="28"/>
        </w:rPr>
        <w:t xml:space="preserve">: </w:t>
      </w:r>
      <w:proofErr w:type="spellStart"/>
      <w:r w:rsidRPr="00F40952">
        <w:rPr>
          <w:sz w:val="28"/>
          <w:szCs w:val="28"/>
        </w:rPr>
        <w:t>Учеб.-метод</w:t>
      </w:r>
      <w:proofErr w:type="spellEnd"/>
      <w:r w:rsidRPr="00F40952">
        <w:rPr>
          <w:sz w:val="28"/>
          <w:szCs w:val="28"/>
        </w:rPr>
        <w:t xml:space="preserve">. </w:t>
      </w:r>
      <w:proofErr w:type="spellStart"/>
      <w:r w:rsidRPr="00F40952">
        <w:rPr>
          <w:sz w:val="28"/>
          <w:szCs w:val="28"/>
        </w:rPr>
        <w:t>посо</w:t>
      </w:r>
      <w:proofErr w:type="spellEnd"/>
      <w:r w:rsidRPr="00F40952">
        <w:rPr>
          <w:sz w:val="28"/>
          <w:szCs w:val="28"/>
        </w:rPr>
        <w:t xml:space="preserve"> </w:t>
      </w:r>
      <w:proofErr w:type="spellStart"/>
      <w:r w:rsidRPr="00F40952">
        <w:rPr>
          <w:sz w:val="28"/>
          <w:szCs w:val="28"/>
        </w:rPr>
        <w:t>бие</w:t>
      </w:r>
      <w:proofErr w:type="spellEnd"/>
      <w:r w:rsidRPr="00F40952">
        <w:rPr>
          <w:sz w:val="28"/>
          <w:szCs w:val="28"/>
        </w:rPr>
        <w:t xml:space="preserve">: Для </w:t>
      </w:r>
      <w:proofErr w:type="spellStart"/>
      <w:r w:rsidRPr="00F40952">
        <w:rPr>
          <w:sz w:val="28"/>
          <w:szCs w:val="28"/>
        </w:rPr>
        <w:t>студентов</w:t>
      </w:r>
      <w:proofErr w:type="spellEnd"/>
      <w:r w:rsidRPr="00F40952">
        <w:rPr>
          <w:sz w:val="28"/>
          <w:szCs w:val="28"/>
        </w:rPr>
        <w:t xml:space="preserve"> </w:t>
      </w:r>
      <w:proofErr w:type="spellStart"/>
      <w:r w:rsidRPr="00F40952">
        <w:rPr>
          <w:sz w:val="28"/>
          <w:szCs w:val="28"/>
        </w:rPr>
        <w:t>специальности</w:t>
      </w:r>
      <w:proofErr w:type="spellEnd"/>
      <w:r w:rsidRPr="00F40952">
        <w:rPr>
          <w:sz w:val="28"/>
          <w:szCs w:val="28"/>
        </w:rPr>
        <w:t xml:space="preserve"> 020400 «</w:t>
      </w:r>
      <w:proofErr w:type="spellStart"/>
      <w:r w:rsidRPr="00F40952">
        <w:rPr>
          <w:sz w:val="28"/>
          <w:szCs w:val="28"/>
        </w:rPr>
        <w:t>Психология</w:t>
      </w:r>
      <w:proofErr w:type="spellEnd"/>
      <w:r w:rsidRPr="00F40952">
        <w:rPr>
          <w:sz w:val="28"/>
          <w:szCs w:val="28"/>
        </w:rPr>
        <w:t xml:space="preserve">» / </w:t>
      </w:r>
      <w:proofErr w:type="spellStart"/>
      <w:r w:rsidRPr="00F40952">
        <w:rPr>
          <w:sz w:val="28"/>
          <w:szCs w:val="28"/>
        </w:rPr>
        <w:t>Сост</w:t>
      </w:r>
      <w:proofErr w:type="spellEnd"/>
      <w:r w:rsidRPr="00F40952">
        <w:rPr>
          <w:sz w:val="28"/>
          <w:szCs w:val="28"/>
        </w:rPr>
        <w:t xml:space="preserve">. Л.И. </w:t>
      </w:r>
      <w:proofErr w:type="spellStart"/>
      <w:r w:rsidRPr="00F40952">
        <w:rPr>
          <w:sz w:val="28"/>
          <w:szCs w:val="28"/>
        </w:rPr>
        <w:t>Дементий</w:t>
      </w:r>
      <w:proofErr w:type="spellEnd"/>
      <w:r w:rsidRPr="00F40952">
        <w:rPr>
          <w:sz w:val="28"/>
          <w:szCs w:val="28"/>
        </w:rPr>
        <w:t xml:space="preserve">. – </w:t>
      </w:r>
      <w:proofErr w:type="spellStart"/>
      <w:r w:rsidRPr="00F40952">
        <w:rPr>
          <w:sz w:val="28"/>
          <w:szCs w:val="28"/>
        </w:rPr>
        <w:t>Омск</w:t>
      </w:r>
      <w:proofErr w:type="spellEnd"/>
      <w:r w:rsidRPr="00F40952">
        <w:rPr>
          <w:sz w:val="28"/>
          <w:szCs w:val="28"/>
        </w:rPr>
        <w:t xml:space="preserve">: </w:t>
      </w:r>
      <w:proofErr w:type="spellStart"/>
      <w:r w:rsidRPr="00F40952">
        <w:rPr>
          <w:sz w:val="28"/>
          <w:szCs w:val="28"/>
        </w:rPr>
        <w:t>Изд-во</w:t>
      </w:r>
      <w:proofErr w:type="spellEnd"/>
      <w:r w:rsidRPr="00F40952">
        <w:rPr>
          <w:sz w:val="28"/>
          <w:szCs w:val="28"/>
        </w:rPr>
        <w:t xml:space="preserve"> </w:t>
      </w:r>
      <w:proofErr w:type="spellStart"/>
      <w:r w:rsidRPr="00F40952">
        <w:rPr>
          <w:sz w:val="28"/>
          <w:szCs w:val="28"/>
        </w:rPr>
        <w:t>ОмГУ</w:t>
      </w:r>
      <w:proofErr w:type="spellEnd"/>
      <w:r w:rsidRPr="00F40952">
        <w:rPr>
          <w:sz w:val="28"/>
          <w:szCs w:val="28"/>
        </w:rPr>
        <w:t>, 2004. – 68 с.</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r w:rsidRPr="00F40952">
        <w:rPr>
          <w:sz w:val="28"/>
          <w:szCs w:val="28"/>
          <w:shd w:val="clear" w:color="auto" w:fill="FFFFFF"/>
        </w:rPr>
        <w:t>studentam.net.ua</w:t>
      </w:r>
      <w:proofErr w:type="spellEnd"/>
      <w:r w:rsidRPr="00F40952">
        <w:rPr>
          <w:sz w:val="28"/>
          <w:szCs w:val="28"/>
          <w:shd w:val="clear" w:color="auto" w:fill="FFFFFF"/>
        </w:rPr>
        <w:t xml:space="preserve">/ Невротична особистість/ Взаємозалежність самооцінки, рівня домагань, </w:t>
      </w:r>
      <w:proofErr w:type="spellStart"/>
      <w:r w:rsidRPr="00F40952">
        <w:rPr>
          <w:sz w:val="28"/>
          <w:szCs w:val="28"/>
          <w:shd w:val="clear" w:color="auto" w:fill="FFFFFF"/>
        </w:rPr>
        <w:t>фрустрацій</w:t>
      </w:r>
      <w:proofErr w:type="spellEnd"/>
      <w:r w:rsidRPr="00F40952">
        <w:rPr>
          <w:sz w:val="28"/>
          <w:szCs w:val="28"/>
          <w:shd w:val="clear" w:color="auto" w:fill="FFFFFF"/>
        </w:rPr>
        <w:t>.</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r w:rsidRPr="00F40952">
        <w:rPr>
          <w:sz w:val="28"/>
          <w:szCs w:val="28"/>
          <w:shd w:val="clear" w:color="auto" w:fill="FFFFFF"/>
          <w:lang w:val="en-US"/>
        </w:rPr>
        <w:t>lib</w:t>
      </w:r>
      <w:r w:rsidRPr="00F40952">
        <w:rPr>
          <w:sz w:val="28"/>
          <w:szCs w:val="28"/>
          <w:shd w:val="clear" w:color="auto" w:fill="FFFFFF"/>
        </w:rPr>
        <w:t>.</w:t>
      </w:r>
      <w:proofErr w:type="spellStart"/>
      <w:r w:rsidRPr="00F40952">
        <w:rPr>
          <w:sz w:val="28"/>
          <w:szCs w:val="28"/>
          <w:shd w:val="clear" w:color="auto" w:fill="FFFFFF"/>
          <w:lang w:val="en-US"/>
        </w:rPr>
        <w:t>chdu</w:t>
      </w:r>
      <w:proofErr w:type="spellEnd"/>
      <w:r w:rsidRPr="00F40952">
        <w:rPr>
          <w:sz w:val="28"/>
          <w:szCs w:val="28"/>
          <w:shd w:val="clear" w:color="auto" w:fill="FFFFFF"/>
        </w:rPr>
        <w:t>.</w:t>
      </w:r>
      <w:proofErr w:type="spellStart"/>
      <w:r w:rsidRPr="00F40952">
        <w:rPr>
          <w:sz w:val="28"/>
          <w:szCs w:val="28"/>
          <w:shd w:val="clear" w:color="auto" w:fill="FFFFFF"/>
          <w:lang w:val="en-US"/>
        </w:rPr>
        <w:t>edu</w:t>
      </w:r>
      <w:proofErr w:type="spellEnd"/>
      <w:r w:rsidRPr="00F40952">
        <w:rPr>
          <w:sz w:val="28"/>
          <w:szCs w:val="28"/>
          <w:shd w:val="clear" w:color="auto" w:fill="FFFFFF"/>
        </w:rPr>
        <w:t>.</w:t>
      </w:r>
      <w:proofErr w:type="spellStart"/>
      <w:r w:rsidRPr="00F40952">
        <w:rPr>
          <w:sz w:val="28"/>
          <w:szCs w:val="28"/>
          <w:shd w:val="clear" w:color="auto" w:fill="FFFFFF"/>
          <w:lang w:val="en-US"/>
        </w:rPr>
        <w:t>ua</w:t>
      </w:r>
      <w:proofErr w:type="spellEnd"/>
      <w:r w:rsidRPr="00F40952">
        <w:rPr>
          <w:sz w:val="28"/>
          <w:szCs w:val="28"/>
          <w:shd w:val="clear" w:color="auto" w:fill="FFFFFF"/>
        </w:rPr>
        <w:t>/</w:t>
      </w:r>
      <w:proofErr w:type="spellStart"/>
      <w:r w:rsidRPr="00F40952">
        <w:rPr>
          <w:sz w:val="28"/>
          <w:szCs w:val="28"/>
          <w:shd w:val="clear" w:color="auto" w:fill="FFFFFF"/>
          <w:lang w:val="en-US"/>
        </w:rPr>
        <w:t>pdf</w:t>
      </w:r>
      <w:proofErr w:type="spellEnd"/>
      <w:r w:rsidRPr="00F40952">
        <w:rPr>
          <w:sz w:val="28"/>
          <w:szCs w:val="28"/>
          <w:shd w:val="clear" w:color="auto" w:fill="FFFFFF"/>
        </w:rPr>
        <w:t>/</w:t>
      </w:r>
      <w:proofErr w:type="spellStart"/>
      <w:r w:rsidRPr="00F40952">
        <w:rPr>
          <w:sz w:val="28"/>
          <w:szCs w:val="28"/>
          <w:shd w:val="clear" w:color="auto" w:fill="FFFFFF"/>
          <w:lang w:val="en-US"/>
        </w:rPr>
        <w:t>naukpraci</w:t>
      </w:r>
      <w:proofErr w:type="spellEnd"/>
      <w:r w:rsidRPr="00F40952">
        <w:rPr>
          <w:sz w:val="28"/>
          <w:szCs w:val="28"/>
          <w:shd w:val="clear" w:color="auto" w:fill="FFFFFF"/>
        </w:rPr>
        <w:t xml:space="preserve">/ Качанова Агресивність та агресія </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proofErr w:type="spellStart"/>
      <w:proofErr w:type="gramStart"/>
      <w:r w:rsidRPr="00F40952">
        <w:rPr>
          <w:sz w:val="28"/>
          <w:szCs w:val="28"/>
          <w:lang w:val="en-US"/>
        </w:rPr>
        <w:t>htpp</w:t>
      </w:r>
      <w:proofErr w:type="spellEnd"/>
      <w:proofErr w:type="gramEnd"/>
      <w:r w:rsidRPr="00F40952">
        <w:rPr>
          <w:sz w:val="28"/>
          <w:szCs w:val="28"/>
        </w:rPr>
        <w:t xml:space="preserve">:/ </w:t>
      </w:r>
      <w:proofErr w:type="spellStart"/>
      <w:r w:rsidRPr="00F40952">
        <w:rPr>
          <w:sz w:val="28"/>
          <w:szCs w:val="28"/>
          <w:lang w:val="en-US"/>
        </w:rPr>
        <w:t>nevroz</w:t>
      </w:r>
      <w:proofErr w:type="spellEnd"/>
      <w:r w:rsidRPr="00F40952">
        <w:rPr>
          <w:sz w:val="28"/>
          <w:szCs w:val="28"/>
        </w:rPr>
        <w:t>.</w:t>
      </w:r>
      <w:r w:rsidRPr="00F40952">
        <w:rPr>
          <w:sz w:val="28"/>
          <w:szCs w:val="28"/>
          <w:lang w:val="en-US"/>
        </w:rPr>
        <w:t>info</w:t>
      </w:r>
      <w:r w:rsidRPr="00F40952">
        <w:rPr>
          <w:sz w:val="28"/>
          <w:szCs w:val="28"/>
        </w:rPr>
        <w:t xml:space="preserve"> / К.</w:t>
      </w:r>
      <w:proofErr w:type="spellStart"/>
      <w:r w:rsidRPr="00F40952">
        <w:rPr>
          <w:sz w:val="28"/>
          <w:szCs w:val="28"/>
        </w:rPr>
        <w:t>Хорни</w:t>
      </w:r>
      <w:proofErr w:type="spellEnd"/>
      <w:r w:rsidRPr="00F40952">
        <w:rPr>
          <w:sz w:val="28"/>
          <w:szCs w:val="28"/>
        </w:rPr>
        <w:t xml:space="preserve">. Невроз и </w:t>
      </w:r>
      <w:proofErr w:type="spellStart"/>
      <w:r w:rsidRPr="00F40952">
        <w:rPr>
          <w:sz w:val="28"/>
          <w:szCs w:val="28"/>
        </w:rPr>
        <w:t>личностный</w:t>
      </w:r>
      <w:proofErr w:type="spellEnd"/>
      <w:r w:rsidRPr="00F40952">
        <w:rPr>
          <w:sz w:val="28"/>
          <w:szCs w:val="28"/>
        </w:rPr>
        <w:t xml:space="preserve"> </w:t>
      </w:r>
      <w:proofErr w:type="spellStart"/>
      <w:r w:rsidRPr="00F40952">
        <w:rPr>
          <w:sz w:val="28"/>
          <w:szCs w:val="28"/>
        </w:rPr>
        <w:t>рост</w:t>
      </w:r>
      <w:proofErr w:type="spellEnd"/>
      <w:r w:rsidRPr="00F40952">
        <w:rPr>
          <w:sz w:val="28"/>
          <w:szCs w:val="28"/>
        </w:rPr>
        <w:t xml:space="preserve">. </w:t>
      </w:r>
      <w:proofErr w:type="spellStart"/>
      <w:r w:rsidRPr="00F40952">
        <w:rPr>
          <w:sz w:val="28"/>
          <w:szCs w:val="28"/>
        </w:rPr>
        <w:t>Борьба</w:t>
      </w:r>
      <w:proofErr w:type="spellEnd"/>
      <w:r w:rsidRPr="00F40952">
        <w:rPr>
          <w:sz w:val="28"/>
          <w:szCs w:val="28"/>
        </w:rPr>
        <w:t xml:space="preserve"> за </w:t>
      </w:r>
      <w:proofErr w:type="spellStart"/>
      <w:r w:rsidRPr="00F40952">
        <w:rPr>
          <w:sz w:val="28"/>
          <w:szCs w:val="28"/>
        </w:rPr>
        <w:t>самоосуществление</w:t>
      </w:r>
      <w:proofErr w:type="spellEnd"/>
      <w:r w:rsidRPr="00F40952">
        <w:rPr>
          <w:sz w:val="28"/>
          <w:szCs w:val="28"/>
        </w:rPr>
        <w:t>.</w:t>
      </w:r>
    </w:p>
    <w:p w:rsidR="00161BC4" w:rsidRPr="00F40952" w:rsidRDefault="00820198"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hyperlink r:id="rId8" w:history="1">
        <w:r w:rsidR="00161BC4" w:rsidRPr="00F40952">
          <w:rPr>
            <w:rStyle w:val="a6"/>
            <w:sz w:val="28"/>
            <w:szCs w:val="28"/>
            <w:lang w:val="en-US"/>
          </w:rPr>
          <w:t>www.easyschool.ru.sosh</w:t>
        </w:r>
      </w:hyperlink>
      <w:r w:rsidR="00161BC4" w:rsidRPr="00F40952">
        <w:rPr>
          <w:sz w:val="28"/>
          <w:szCs w:val="28"/>
          <w:lang w:val="en-US"/>
        </w:rPr>
        <w:t xml:space="preserve"> / Psihoanaliticheskaya_teoriya_nevrozov.doc</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r w:rsidRPr="00F40952">
        <w:rPr>
          <w:sz w:val="28"/>
          <w:szCs w:val="28"/>
        </w:rPr>
        <w:t xml:space="preserve"> </w:t>
      </w:r>
      <w:hyperlink r:id="rId9" w:history="1">
        <w:r w:rsidRPr="00F40952">
          <w:rPr>
            <w:rStyle w:val="a6"/>
            <w:sz w:val="28"/>
            <w:szCs w:val="28"/>
          </w:rPr>
          <w:t>http://a-yak.com/nevrasteniya</w:t>
        </w:r>
      </w:hyperlink>
      <w:r w:rsidRPr="00F40952">
        <w:rPr>
          <w:sz w:val="28"/>
          <w:szCs w:val="28"/>
        </w:rPr>
        <w:t xml:space="preserve"> </w:t>
      </w:r>
      <w:r w:rsidRPr="00F40952">
        <w:rPr>
          <w:color w:val="000000"/>
          <w:sz w:val="28"/>
          <w:szCs w:val="28"/>
        </w:rPr>
        <w:t>Неврастенія – ще один подарунок цивілізації</w:t>
      </w:r>
    </w:p>
    <w:p w:rsidR="00161BC4" w:rsidRPr="00F40952" w:rsidRDefault="00820198"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hyperlink r:id="rId10" w:history="1">
        <w:r w:rsidR="00161BC4" w:rsidRPr="00F40952">
          <w:rPr>
            <w:rStyle w:val="a6"/>
            <w:sz w:val="28"/>
            <w:szCs w:val="28"/>
          </w:rPr>
          <w:t>http://fivobio.com/nervova-sistema</w:t>
        </w:r>
      </w:hyperlink>
      <w:r w:rsidR="00161BC4" w:rsidRPr="00F40952">
        <w:rPr>
          <w:sz w:val="28"/>
          <w:szCs w:val="28"/>
        </w:rPr>
        <w:t xml:space="preserve"> Неврози у дітей. Їх види та класифікація</w:t>
      </w:r>
    </w:p>
    <w:p w:rsidR="00161BC4" w:rsidRPr="00F40952" w:rsidRDefault="00161BC4"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r w:rsidRPr="00F40952">
        <w:rPr>
          <w:sz w:val="28"/>
          <w:szCs w:val="28"/>
        </w:rPr>
        <w:t xml:space="preserve"> </w:t>
      </w:r>
      <w:hyperlink r:id="rId11" w:history="1">
        <w:r w:rsidRPr="00F40952">
          <w:rPr>
            <w:rStyle w:val="a6"/>
            <w:sz w:val="28"/>
            <w:szCs w:val="28"/>
          </w:rPr>
          <w:t>http://www.lnu.edu.ua/</w:t>
        </w:r>
      </w:hyperlink>
      <w:r w:rsidRPr="00F40952">
        <w:rPr>
          <w:sz w:val="28"/>
          <w:szCs w:val="28"/>
        </w:rPr>
        <w:t xml:space="preserve"> Проблема психоневрологічних захворювань і стресових станів у дітей. Вплив навчального процесу на здоров'я учнів. </w:t>
      </w:r>
    </w:p>
    <w:p w:rsidR="00161BC4" w:rsidRPr="00F40952" w:rsidRDefault="00820198"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hyperlink r:id="rId12" w:history="1">
        <w:r w:rsidR="00161BC4" w:rsidRPr="00F40952">
          <w:rPr>
            <w:rStyle w:val="a6"/>
            <w:sz w:val="28"/>
            <w:szCs w:val="28"/>
          </w:rPr>
          <w:t>http://www.disslib.org/</w:t>
        </w:r>
      </w:hyperlink>
      <w:r w:rsidR="00161BC4" w:rsidRPr="00F40952">
        <w:rPr>
          <w:sz w:val="28"/>
          <w:szCs w:val="28"/>
        </w:rPr>
        <w:t xml:space="preserve"> </w:t>
      </w:r>
      <w:proofErr w:type="spellStart"/>
      <w:r w:rsidR="00161BC4" w:rsidRPr="00F40952">
        <w:rPr>
          <w:bCs/>
          <w:color w:val="000000"/>
          <w:sz w:val="28"/>
          <w:szCs w:val="28"/>
          <w:shd w:val="clear" w:color="auto" w:fill="FFFFFF"/>
        </w:rPr>
        <w:t>Венгер</w:t>
      </w:r>
      <w:proofErr w:type="spellEnd"/>
      <w:r w:rsidR="00161BC4" w:rsidRPr="00F40952">
        <w:rPr>
          <w:bCs/>
          <w:color w:val="000000"/>
          <w:sz w:val="28"/>
          <w:szCs w:val="28"/>
          <w:shd w:val="clear" w:color="auto" w:fill="FFFFFF"/>
        </w:rPr>
        <w:t xml:space="preserve"> Олена Петрівна. Вплив соціальних факторів на розвиток неврастенії, дисоціативних та </w:t>
      </w:r>
      <w:proofErr w:type="spellStart"/>
      <w:r w:rsidR="00161BC4" w:rsidRPr="00F40952">
        <w:rPr>
          <w:bCs/>
          <w:color w:val="000000"/>
          <w:sz w:val="28"/>
          <w:szCs w:val="28"/>
          <w:shd w:val="clear" w:color="auto" w:fill="FFFFFF"/>
        </w:rPr>
        <w:t>тривожно-фобічних</w:t>
      </w:r>
      <w:proofErr w:type="spellEnd"/>
      <w:r w:rsidR="00161BC4" w:rsidRPr="00F40952">
        <w:rPr>
          <w:bCs/>
          <w:color w:val="000000"/>
          <w:sz w:val="28"/>
          <w:szCs w:val="28"/>
          <w:shd w:val="clear" w:color="auto" w:fill="FFFFFF"/>
        </w:rPr>
        <w:t xml:space="preserve"> розладів: дисертація канд. мед. наук: 14.01.16 / Харківська медична академія післядипломної освіти. - Х., 2003.</w:t>
      </w:r>
    </w:p>
    <w:p w:rsidR="00161BC4" w:rsidRPr="00F40952" w:rsidRDefault="00820198" w:rsidP="00207F76">
      <w:pPr>
        <w:pStyle w:val="a9"/>
        <w:numPr>
          <w:ilvl w:val="0"/>
          <w:numId w:val="12"/>
        </w:numPr>
        <w:tabs>
          <w:tab w:val="left" w:pos="993"/>
        </w:tabs>
        <w:autoSpaceDE w:val="0"/>
        <w:autoSpaceDN w:val="0"/>
        <w:adjustRightInd w:val="0"/>
        <w:spacing w:line="276" w:lineRule="auto"/>
        <w:ind w:left="567" w:firstLine="0"/>
        <w:jc w:val="both"/>
        <w:rPr>
          <w:sz w:val="28"/>
          <w:szCs w:val="28"/>
        </w:rPr>
      </w:pPr>
      <w:hyperlink r:id="rId13" w:history="1">
        <w:r w:rsidR="00161BC4" w:rsidRPr="00F40952">
          <w:rPr>
            <w:rStyle w:val="a6"/>
            <w:sz w:val="28"/>
            <w:szCs w:val="28"/>
          </w:rPr>
          <w:t>http://www.library.univ.kiev.ua/</w:t>
        </w:r>
      </w:hyperlink>
      <w:r w:rsidR="00161BC4" w:rsidRPr="00F40952">
        <w:rPr>
          <w:sz w:val="28"/>
          <w:szCs w:val="28"/>
        </w:rPr>
        <w:t xml:space="preserve">  Г. Астаф'єва. Особливості впливу соціальних факторів на формування неврастенії/ Вісник Київського національного університету імені Тараса Шевченка. - 1(1)/2014. – с.5-8</w:t>
      </w:r>
    </w:p>
    <w:p w:rsidR="00EC53E6" w:rsidRPr="00710FB7" w:rsidRDefault="00820198" w:rsidP="00710FB7">
      <w:pPr>
        <w:pStyle w:val="a9"/>
        <w:numPr>
          <w:ilvl w:val="0"/>
          <w:numId w:val="12"/>
        </w:numPr>
        <w:tabs>
          <w:tab w:val="left" w:pos="993"/>
        </w:tabs>
        <w:autoSpaceDE w:val="0"/>
        <w:autoSpaceDN w:val="0"/>
        <w:adjustRightInd w:val="0"/>
        <w:spacing w:line="276" w:lineRule="auto"/>
        <w:ind w:left="567" w:firstLine="0"/>
        <w:jc w:val="both"/>
        <w:rPr>
          <w:sz w:val="28"/>
          <w:szCs w:val="28"/>
        </w:rPr>
      </w:pPr>
      <w:hyperlink r:id="rId14" w:history="1">
        <w:r w:rsidR="00161BC4" w:rsidRPr="00F40952">
          <w:rPr>
            <w:rStyle w:val="a6"/>
            <w:sz w:val="28"/>
            <w:szCs w:val="28"/>
          </w:rPr>
          <w:t>http://psyera.ru/astenicheskiy-nevroz /</w:t>
        </w:r>
      </w:hyperlink>
      <w:r w:rsidR="00161BC4" w:rsidRPr="00F40952">
        <w:rPr>
          <w:color w:val="000000"/>
          <w:sz w:val="28"/>
          <w:szCs w:val="28"/>
        </w:rPr>
        <w:t xml:space="preserve"> </w:t>
      </w:r>
      <w:proofErr w:type="spellStart"/>
      <w:r w:rsidR="00161BC4" w:rsidRPr="00F40952">
        <w:rPr>
          <w:color w:val="000000"/>
          <w:sz w:val="28"/>
          <w:szCs w:val="28"/>
        </w:rPr>
        <w:t>Астенический</w:t>
      </w:r>
      <w:proofErr w:type="spellEnd"/>
      <w:r w:rsidR="00161BC4" w:rsidRPr="00F40952">
        <w:rPr>
          <w:color w:val="000000"/>
          <w:sz w:val="28"/>
          <w:szCs w:val="28"/>
        </w:rPr>
        <w:t xml:space="preserve"> невроз (</w:t>
      </w:r>
      <w:proofErr w:type="spellStart"/>
      <w:r w:rsidR="00161BC4" w:rsidRPr="00F40952">
        <w:rPr>
          <w:color w:val="000000"/>
          <w:sz w:val="28"/>
          <w:szCs w:val="28"/>
        </w:rPr>
        <w:t>Неврастения</w:t>
      </w:r>
      <w:proofErr w:type="spellEnd"/>
      <w:r w:rsidR="00161BC4" w:rsidRPr="00F40952">
        <w:rPr>
          <w:color w:val="000000"/>
          <w:sz w:val="28"/>
          <w:szCs w:val="28"/>
        </w:rPr>
        <w:t xml:space="preserve">)/ </w:t>
      </w:r>
      <w:proofErr w:type="spellStart"/>
      <w:r w:rsidR="00161BC4" w:rsidRPr="00F40952">
        <w:rPr>
          <w:color w:val="000000"/>
          <w:sz w:val="28"/>
          <w:szCs w:val="28"/>
        </w:rPr>
        <w:t>Шанько</w:t>
      </w:r>
      <w:proofErr w:type="spellEnd"/>
      <w:r w:rsidR="00161BC4" w:rsidRPr="00F40952">
        <w:rPr>
          <w:color w:val="000000"/>
          <w:sz w:val="28"/>
          <w:szCs w:val="28"/>
        </w:rPr>
        <w:t xml:space="preserve"> Г.Г. </w:t>
      </w:r>
      <w:proofErr w:type="spellStart"/>
      <w:r w:rsidR="00161BC4" w:rsidRPr="00F40952">
        <w:rPr>
          <w:color w:val="000000"/>
          <w:sz w:val="28"/>
          <w:szCs w:val="28"/>
        </w:rPr>
        <w:t>Неврозы</w:t>
      </w:r>
      <w:proofErr w:type="spellEnd"/>
      <w:r w:rsidR="00161BC4" w:rsidRPr="00F40952">
        <w:rPr>
          <w:color w:val="000000"/>
          <w:sz w:val="28"/>
          <w:szCs w:val="28"/>
        </w:rPr>
        <w:t xml:space="preserve"> у </w:t>
      </w:r>
      <w:proofErr w:type="spellStart"/>
      <w:r w:rsidR="00161BC4" w:rsidRPr="00F40952">
        <w:rPr>
          <w:color w:val="000000"/>
          <w:sz w:val="28"/>
          <w:szCs w:val="28"/>
        </w:rPr>
        <w:t>детей</w:t>
      </w:r>
      <w:proofErr w:type="spellEnd"/>
      <w:r w:rsidR="00161BC4" w:rsidRPr="00F40952">
        <w:rPr>
          <w:color w:val="000000"/>
          <w:sz w:val="28"/>
          <w:szCs w:val="28"/>
        </w:rPr>
        <w:t xml:space="preserve"> - </w:t>
      </w:r>
      <w:proofErr w:type="spellStart"/>
      <w:r w:rsidR="00161BC4" w:rsidRPr="00F40952">
        <w:rPr>
          <w:color w:val="000000"/>
          <w:sz w:val="28"/>
          <w:szCs w:val="28"/>
        </w:rPr>
        <w:t>Минск</w:t>
      </w:r>
      <w:proofErr w:type="spellEnd"/>
      <w:r w:rsidR="00161BC4" w:rsidRPr="00F40952">
        <w:rPr>
          <w:color w:val="000000"/>
          <w:sz w:val="28"/>
          <w:szCs w:val="28"/>
        </w:rPr>
        <w:t xml:space="preserve">.: </w:t>
      </w:r>
      <w:proofErr w:type="spellStart"/>
      <w:r w:rsidR="00161BC4" w:rsidRPr="00F40952">
        <w:rPr>
          <w:color w:val="000000"/>
          <w:sz w:val="28"/>
          <w:szCs w:val="28"/>
        </w:rPr>
        <w:t>Харвест</w:t>
      </w:r>
      <w:proofErr w:type="spellEnd"/>
      <w:r w:rsidR="00161BC4" w:rsidRPr="00F40952">
        <w:rPr>
          <w:color w:val="000000"/>
          <w:sz w:val="28"/>
          <w:szCs w:val="28"/>
        </w:rPr>
        <w:t>, 2007</w:t>
      </w:r>
    </w:p>
    <w:sectPr w:rsidR="00EC53E6" w:rsidRPr="00710FB7" w:rsidSect="00452AEB">
      <w:pgSz w:w="11906" w:h="16838"/>
      <w:pgMar w:top="719" w:right="849" w:bottom="71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75C4700"/>
    <w:lvl w:ilvl="0">
      <w:start w:val="1"/>
      <w:numFmt w:val="decimal"/>
      <w:lvlText w:val="%1."/>
      <w:lvlJc w:val="left"/>
      <w:pPr>
        <w:tabs>
          <w:tab w:val="num" w:pos="360"/>
        </w:tabs>
        <w:ind w:left="360" w:hanging="360"/>
      </w:pPr>
    </w:lvl>
  </w:abstractNum>
  <w:abstractNum w:abstractNumId="1">
    <w:nsid w:val="04EB6791"/>
    <w:multiLevelType w:val="hybridMultilevel"/>
    <w:tmpl w:val="A7CCA6E6"/>
    <w:lvl w:ilvl="0" w:tplc="9D100F2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5B771BC"/>
    <w:multiLevelType w:val="multilevel"/>
    <w:tmpl w:val="F36A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300EE"/>
    <w:multiLevelType w:val="hybridMultilevel"/>
    <w:tmpl w:val="912A7D38"/>
    <w:lvl w:ilvl="0" w:tplc="A3547C98">
      <w:start w:val="1"/>
      <w:numFmt w:val="decimal"/>
      <w:lvlText w:val="%1."/>
      <w:lvlJc w:val="left"/>
      <w:pPr>
        <w:ind w:left="720" w:hanging="360"/>
      </w:pPr>
      <w:rPr>
        <w:rFonts w:hint="default"/>
      </w:rPr>
    </w:lvl>
    <w:lvl w:ilvl="1" w:tplc="300A4896" w:tentative="1">
      <w:start w:val="1"/>
      <w:numFmt w:val="lowerLetter"/>
      <w:lvlText w:val="%2."/>
      <w:lvlJc w:val="left"/>
      <w:pPr>
        <w:ind w:left="1440" w:hanging="360"/>
      </w:pPr>
    </w:lvl>
    <w:lvl w:ilvl="2" w:tplc="326EFCCC" w:tentative="1">
      <w:start w:val="1"/>
      <w:numFmt w:val="lowerRoman"/>
      <w:lvlText w:val="%3."/>
      <w:lvlJc w:val="right"/>
      <w:pPr>
        <w:ind w:left="2160" w:hanging="180"/>
      </w:pPr>
    </w:lvl>
    <w:lvl w:ilvl="3" w:tplc="DCDC5CA6" w:tentative="1">
      <w:start w:val="1"/>
      <w:numFmt w:val="decimal"/>
      <w:lvlText w:val="%4."/>
      <w:lvlJc w:val="left"/>
      <w:pPr>
        <w:ind w:left="2880" w:hanging="360"/>
      </w:pPr>
    </w:lvl>
    <w:lvl w:ilvl="4" w:tplc="B0D0B3F0" w:tentative="1">
      <w:start w:val="1"/>
      <w:numFmt w:val="lowerLetter"/>
      <w:lvlText w:val="%5."/>
      <w:lvlJc w:val="left"/>
      <w:pPr>
        <w:ind w:left="3600" w:hanging="360"/>
      </w:pPr>
    </w:lvl>
    <w:lvl w:ilvl="5" w:tplc="A6964174" w:tentative="1">
      <w:start w:val="1"/>
      <w:numFmt w:val="lowerRoman"/>
      <w:lvlText w:val="%6."/>
      <w:lvlJc w:val="right"/>
      <w:pPr>
        <w:ind w:left="4320" w:hanging="180"/>
      </w:pPr>
    </w:lvl>
    <w:lvl w:ilvl="6" w:tplc="85963096" w:tentative="1">
      <w:start w:val="1"/>
      <w:numFmt w:val="decimal"/>
      <w:lvlText w:val="%7."/>
      <w:lvlJc w:val="left"/>
      <w:pPr>
        <w:ind w:left="5040" w:hanging="360"/>
      </w:pPr>
    </w:lvl>
    <w:lvl w:ilvl="7" w:tplc="40CE86E8" w:tentative="1">
      <w:start w:val="1"/>
      <w:numFmt w:val="lowerLetter"/>
      <w:lvlText w:val="%8."/>
      <w:lvlJc w:val="left"/>
      <w:pPr>
        <w:ind w:left="5760" w:hanging="360"/>
      </w:pPr>
    </w:lvl>
    <w:lvl w:ilvl="8" w:tplc="F206955E" w:tentative="1">
      <w:start w:val="1"/>
      <w:numFmt w:val="lowerRoman"/>
      <w:lvlText w:val="%9."/>
      <w:lvlJc w:val="right"/>
      <w:pPr>
        <w:ind w:left="6480" w:hanging="180"/>
      </w:pPr>
    </w:lvl>
  </w:abstractNum>
  <w:abstractNum w:abstractNumId="4">
    <w:nsid w:val="14C216FC"/>
    <w:multiLevelType w:val="hybridMultilevel"/>
    <w:tmpl w:val="4572B248"/>
    <w:lvl w:ilvl="0" w:tplc="23EA541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617B27"/>
    <w:multiLevelType w:val="hybridMultilevel"/>
    <w:tmpl w:val="EA963008"/>
    <w:lvl w:ilvl="0" w:tplc="7E089170">
      <w:start w:val="4"/>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1AE73906"/>
    <w:multiLevelType w:val="hybridMultilevel"/>
    <w:tmpl w:val="A8AEA6AE"/>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302A67"/>
    <w:multiLevelType w:val="hybridMultilevel"/>
    <w:tmpl w:val="CA0A5E7C"/>
    <w:lvl w:ilvl="0" w:tplc="E7DEC1C8">
      <w:start w:val="1"/>
      <w:numFmt w:val="decimal"/>
      <w:lvlText w:val="%1."/>
      <w:lvlJc w:val="left"/>
      <w:pPr>
        <w:ind w:left="3054" w:hanging="360"/>
      </w:pPr>
      <w:rPr>
        <w:rFonts w:hint="default"/>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8">
    <w:nsid w:val="2D2E785B"/>
    <w:multiLevelType w:val="multilevel"/>
    <w:tmpl w:val="20AEFD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9">
    <w:nsid w:val="3C281776"/>
    <w:multiLevelType w:val="hybridMultilevel"/>
    <w:tmpl w:val="2C02D5B8"/>
    <w:lvl w:ilvl="0" w:tplc="598E0E3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DD1372B"/>
    <w:multiLevelType w:val="hybridMultilevel"/>
    <w:tmpl w:val="FCC47A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1146821"/>
    <w:multiLevelType w:val="hybridMultilevel"/>
    <w:tmpl w:val="1304E126"/>
    <w:lvl w:ilvl="0" w:tplc="A02C53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4F4668AF"/>
    <w:multiLevelType w:val="singleLevel"/>
    <w:tmpl w:val="C4545290"/>
    <w:lvl w:ilvl="0">
      <w:start w:val="6"/>
      <w:numFmt w:val="bullet"/>
      <w:lvlText w:val="-"/>
      <w:lvlJc w:val="left"/>
      <w:pPr>
        <w:tabs>
          <w:tab w:val="num" w:pos="1080"/>
        </w:tabs>
        <w:ind w:left="1080" w:hanging="360"/>
      </w:pPr>
      <w:rPr>
        <w:rFonts w:hint="default"/>
      </w:rPr>
    </w:lvl>
  </w:abstractNum>
  <w:abstractNum w:abstractNumId="13">
    <w:nsid w:val="525F5A53"/>
    <w:multiLevelType w:val="hybridMultilevel"/>
    <w:tmpl w:val="4E9AF2D4"/>
    <w:lvl w:ilvl="0" w:tplc="CDE8DA74">
      <w:start w:val="1"/>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4">
    <w:nsid w:val="55933F45"/>
    <w:multiLevelType w:val="hybridMultilevel"/>
    <w:tmpl w:val="E514C3DA"/>
    <w:lvl w:ilvl="0" w:tplc="04090005">
      <w:start w:val="1"/>
      <w:numFmt w:val="bullet"/>
      <w:lvlText w:val=""/>
      <w:lvlJc w:val="left"/>
      <w:pPr>
        <w:tabs>
          <w:tab w:val="num" w:pos="720"/>
        </w:tabs>
        <w:ind w:left="720" w:hanging="360"/>
      </w:pPr>
      <w:rPr>
        <w:rFonts w:ascii="Wingdings" w:hAnsi="Wingdings" w:hint="default"/>
      </w:rPr>
    </w:lvl>
    <w:lvl w:ilvl="1" w:tplc="12547A1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0755F0"/>
    <w:multiLevelType w:val="hybridMultilevel"/>
    <w:tmpl w:val="868A0000"/>
    <w:lvl w:ilvl="0" w:tplc="6CBAA04A">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11404D1"/>
    <w:multiLevelType w:val="hybridMultilevel"/>
    <w:tmpl w:val="93546952"/>
    <w:lvl w:ilvl="0" w:tplc="431E5E5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63481D80"/>
    <w:multiLevelType w:val="hybridMultilevel"/>
    <w:tmpl w:val="1CEE568C"/>
    <w:lvl w:ilvl="0" w:tplc="E438C492">
      <w:start w:val="2"/>
      <w:numFmt w:val="decimal"/>
      <w:lvlText w:val="%1."/>
      <w:lvlJc w:val="left"/>
      <w:pPr>
        <w:tabs>
          <w:tab w:val="num" w:pos="540"/>
        </w:tabs>
        <w:ind w:left="540" w:hanging="360"/>
      </w:pPr>
      <w:rPr>
        <w:rFonts w:hint="default"/>
      </w:rPr>
    </w:lvl>
    <w:lvl w:ilvl="1" w:tplc="8AC4EBFA">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6668672F"/>
    <w:multiLevelType w:val="hybridMultilevel"/>
    <w:tmpl w:val="22904D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A970283"/>
    <w:multiLevelType w:val="multilevel"/>
    <w:tmpl w:val="0C0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2E740B"/>
    <w:multiLevelType w:val="hybridMultilevel"/>
    <w:tmpl w:val="B55625E8"/>
    <w:lvl w:ilvl="0" w:tplc="B762B906">
      <w:start w:val="4"/>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21">
    <w:nsid w:val="70C5737E"/>
    <w:multiLevelType w:val="multilevel"/>
    <w:tmpl w:val="D5DA9BE0"/>
    <w:lvl w:ilvl="0">
      <w:start w:val="2"/>
      <w:numFmt w:val="decimal"/>
      <w:lvlText w:val="%1."/>
      <w:lvlJc w:val="left"/>
      <w:pPr>
        <w:tabs>
          <w:tab w:val="num" w:pos="435"/>
        </w:tabs>
        <w:ind w:left="435" w:hanging="435"/>
      </w:pPr>
      <w:rPr>
        <w:rFonts w:hint="default"/>
        <w:b/>
      </w:rPr>
    </w:lvl>
    <w:lvl w:ilvl="1">
      <w:start w:val="1"/>
      <w:numFmt w:val="decimal"/>
      <w:lvlText w:val="%1.%2."/>
      <w:lvlJc w:val="left"/>
      <w:pPr>
        <w:tabs>
          <w:tab w:val="num" w:pos="1800"/>
        </w:tabs>
        <w:ind w:left="1800" w:hanging="72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320"/>
        </w:tabs>
        <w:ind w:left="4320" w:hanging="108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840"/>
        </w:tabs>
        <w:ind w:left="6840" w:hanging="1440"/>
      </w:pPr>
      <w:rPr>
        <w:rFonts w:hint="default"/>
        <w:b/>
      </w:rPr>
    </w:lvl>
    <w:lvl w:ilvl="6">
      <w:start w:val="1"/>
      <w:numFmt w:val="decimal"/>
      <w:lvlText w:val="%1.%2.%3.%4.%5.%6.%7."/>
      <w:lvlJc w:val="left"/>
      <w:pPr>
        <w:tabs>
          <w:tab w:val="num" w:pos="8280"/>
        </w:tabs>
        <w:ind w:left="8280" w:hanging="1800"/>
      </w:pPr>
      <w:rPr>
        <w:rFonts w:hint="default"/>
        <w:b/>
      </w:rPr>
    </w:lvl>
    <w:lvl w:ilvl="7">
      <w:start w:val="1"/>
      <w:numFmt w:val="decimal"/>
      <w:lvlText w:val="%1.%2.%3.%4.%5.%6.%7.%8."/>
      <w:lvlJc w:val="left"/>
      <w:pPr>
        <w:tabs>
          <w:tab w:val="num" w:pos="9360"/>
        </w:tabs>
        <w:ind w:left="9360" w:hanging="1800"/>
      </w:pPr>
      <w:rPr>
        <w:rFonts w:hint="default"/>
        <w:b/>
      </w:rPr>
    </w:lvl>
    <w:lvl w:ilvl="8">
      <w:start w:val="1"/>
      <w:numFmt w:val="decimal"/>
      <w:lvlText w:val="%1.%2.%3.%4.%5.%6.%7.%8.%9."/>
      <w:lvlJc w:val="left"/>
      <w:pPr>
        <w:tabs>
          <w:tab w:val="num" w:pos="10800"/>
        </w:tabs>
        <w:ind w:left="10800" w:hanging="2160"/>
      </w:pPr>
      <w:rPr>
        <w:rFonts w:hint="default"/>
        <w:b/>
      </w:rPr>
    </w:lvl>
  </w:abstractNum>
  <w:abstractNum w:abstractNumId="22">
    <w:nsid w:val="74093DA8"/>
    <w:multiLevelType w:val="multilevel"/>
    <w:tmpl w:val="0892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2901F6"/>
    <w:multiLevelType w:val="multilevel"/>
    <w:tmpl w:val="A2980CF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428"/>
        </w:tabs>
        <w:ind w:left="1428" w:hanging="720"/>
      </w:pPr>
      <w:rPr>
        <w:rFonts w:hint="default"/>
        <w:b/>
        <w:sz w:val="28"/>
        <w:szCs w:val="28"/>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4">
    <w:nsid w:val="7FC031C8"/>
    <w:multiLevelType w:val="hybridMultilevel"/>
    <w:tmpl w:val="77BE3940"/>
    <w:lvl w:ilvl="0" w:tplc="57FE095C">
      <w:start w:val="1"/>
      <w:numFmt w:val="decimal"/>
      <w:lvlText w:val="%1."/>
      <w:lvlJc w:val="left"/>
      <w:pPr>
        <w:ind w:left="786" w:hanging="360"/>
      </w:pPr>
      <w:rPr>
        <w:rFonts w:ascii="Times New Roman" w:hAnsi="Times New Roman" w:hint="default"/>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17"/>
  </w:num>
  <w:num w:numId="2">
    <w:abstractNumId w:val="21"/>
  </w:num>
  <w:num w:numId="3">
    <w:abstractNumId w:val="8"/>
  </w:num>
  <w:num w:numId="4">
    <w:abstractNumId w:val="14"/>
  </w:num>
  <w:num w:numId="5">
    <w:abstractNumId w:val="12"/>
  </w:num>
  <w:num w:numId="6">
    <w:abstractNumId w:val="23"/>
  </w:num>
  <w:num w:numId="7">
    <w:abstractNumId w:val="6"/>
  </w:num>
  <w:num w:numId="8">
    <w:abstractNumId w:val="15"/>
  </w:num>
  <w:num w:numId="9">
    <w:abstractNumId w:val="11"/>
  </w:num>
  <w:num w:numId="10">
    <w:abstractNumId w:val="16"/>
  </w:num>
  <w:num w:numId="11">
    <w:abstractNumId w:val="1"/>
  </w:num>
  <w:num w:numId="12">
    <w:abstractNumId w:val="18"/>
  </w:num>
  <w:num w:numId="13">
    <w:abstractNumId w:val="22"/>
  </w:num>
  <w:num w:numId="14">
    <w:abstractNumId w:val="19"/>
  </w:num>
  <w:num w:numId="15">
    <w:abstractNumId w:val="2"/>
  </w:num>
  <w:num w:numId="16">
    <w:abstractNumId w:val="0"/>
  </w:num>
  <w:num w:numId="17">
    <w:abstractNumId w:val="3"/>
  </w:num>
  <w:num w:numId="18">
    <w:abstractNumId w:val="7"/>
  </w:num>
  <w:num w:numId="19">
    <w:abstractNumId w:val="10"/>
  </w:num>
  <w:num w:numId="20">
    <w:abstractNumId w:val="20"/>
  </w:num>
  <w:num w:numId="21">
    <w:abstractNumId w:val="9"/>
  </w:num>
  <w:num w:numId="22">
    <w:abstractNumId w:val="5"/>
  </w:num>
  <w:num w:numId="23">
    <w:abstractNumId w:val="4"/>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8C"/>
    <w:rsid w:val="00012133"/>
    <w:rsid w:val="00025E29"/>
    <w:rsid w:val="00043F86"/>
    <w:rsid w:val="00161BC4"/>
    <w:rsid w:val="00194040"/>
    <w:rsid w:val="00207F76"/>
    <w:rsid w:val="00452AEB"/>
    <w:rsid w:val="004822F4"/>
    <w:rsid w:val="005D1557"/>
    <w:rsid w:val="0070385E"/>
    <w:rsid w:val="00710FB7"/>
    <w:rsid w:val="00735708"/>
    <w:rsid w:val="007A6C4A"/>
    <w:rsid w:val="00820198"/>
    <w:rsid w:val="008856AF"/>
    <w:rsid w:val="008B5585"/>
    <w:rsid w:val="008D086B"/>
    <w:rsid w:val="00926974"/>
    <w:rsid w:val="009601B5"/>
    <w:rsid w:val="00A61E96"/>
    <w:rsid w:val="00AA6CEB"/>
    <w:rsid w:val="00BB248A"/>
    <w:rsid w:val="00BC50EB"/>
    <w:rsid w:val="00BE258C"/>
    <w:rsid w:val="00D13108"/>
    <w:rsid w:val="00D14D9B"/>
    <w:rsid w:val="00E072C7"/>
    <w:rsid w:val="00EA5A62"/>
    <w:rsid w:val="00EC53E6"/>
    <w:rsid w:val="00F40952"/>
    <w:rsid w:val="00F63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58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BE258C"/>
    <w:pPr>
      <w:spacing w:before="100" w:beforeAutospacing="1" w:after="100" w:afterAutospacing="1"/>
      <w:outlineLvl w:val="0"/>
    </w:pPr>
    <w:rPr>
      <w:b/>
      <w:bCs/>
      <w:kern w:val="36"/>
      <w:sz w:val="48"/>
      <w:szCs w:val="48"/>
      <w:lang w:val="uk-UA" w:eastAsia="uk-UA"/>
    </w:rPr>
  </w:style>
  <w:style w:type="paragraph" w:styleId="2">
    <w:name w:val="heading 2"/>
    <w:basedOn w:val="a"/>
    <w:next w:val="a"/>
    <w:link w:val="20"/>
    <w:qFormat/>
    <w:rsid w:val="00BE258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258C"/>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rsid w:val="00BE258C"/>
    <w:rPr>
      <w:rFonts w:ascii="Arial" w:eastAsia="Times New Roman" w:hAnsi="Arial" w:cs="Arial"/>
      <w:b/>
      <w:bCs/>
      <w:i/>
      <w:iCs/>
      <w:sz w:val="28"/>
      <w:szCs w:val="28"/>
      <w:lang w:val="ru-RU" w:eastAsia="ru-RU"/>
    </w:rPr>
  </w:style>
  <w:style w:type="table" w:styleId="a3">
    <w:name w:val="Table Grid"/>
    <w:basedOn w:val="a1"/>
    <w:uiPriority w:val="59"/>
    <w:rsid w:val="00BE258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
    <w:basedOn w:val="a"/>
    <w:rsid w:val="00BE258C"/>
    <w:pPr>
      <w:autoSpaceDE w:val="0"/>
      <w:autoSpaceDN w:val="0"/>
      <w:spacing w:before="113" w:line="248" w:lineRule="auto"/>
      <w:ind w:firstLine="283"/>
      <w:jc w:val="both"/>
    </w:pPr>
    <w:rPr>
      <w:rFonts w:ascii="Academy" w:hAnsi="Academy" w:cs="Academy"/>
      <w:i/>
      <w:iCs/>
      <w:sz w:val="22"/>
      <w:szCs w:val="22"/>
      <w:lang w:val="en-US"/>
    </w:rPr>
  </w:style>
  <w:style w:type="paragraph" w:styleId="a4">
    <w:name w:val="Body Text Indent"/>
    <w:basedOn w:val="a"/>
    <w:link w:val="a5"/>
    <w:rsid w:val="00BE258C"/>
    <w:pPr>
      <w:ind w:firstLine="720"/>
    </w:pPr>
    <w:rPr>
      <w:b/>
      <w:bCs/>
      <w:sz w:val="28"/>
      <w:lang w:val="uk-UA"/>
    </w:rPr>
  </w:style>
  <w:style w:type="character" w:customStyle="1" w:styleId="a5">
    <w:name w:val="Основной текст с отступом Знак"/>
    <w:basedOn w:val="a0"/>
    <w:link w:val="a4"/>
    <w:rsid w:val="00BE258C"/>
    <w:rPr>
      <w:rFonts w:ascii="Times New Roman" w:eastAsia="Times New Roman" w:hAnsi="Times New Roman" w:cs="Times New Roman"/>
      <w:b/>
      <w:bCs/>
      <w:sz w:val="28"/>
      <w:szCs w:val="24"/>
      <w:lang w:eastAsia="ru-RU"/>
    </w:rPr>
  </w:style>
  <w:style w:type="character" w:styleId="a6">
    <w:name w:val="Hyperlink"/>
    <w:basedOn w:val="a0"/>
    <w:rsid w:val="00BE258C"/>
    <w:rPr>
      <w:color w:val="0000FF"/>
      <w:u w:val="single"/>
    </w:rPr>
  </w:style>
  <w:style w:type="paragraph" w:styleId="a7">
    <w:name w:val="Normal (Web)"/>
    <w:basedOn w:val="a"/>
    <w:rsid w:val="00BE258C"/>
    <w:pPr>
      <w:spacing w:before="100" w:beforeAutospacing="1" w:after="100" w:afterAutospacing="1"/>
    </w:pPr>
  </w:style>
  <w:style w:type="paragraph" w:styleId="a8">
    <w:name w:val="Normal Indent"/>
    <w:basedOn w:val="a"/>
    <w:rsid w:val="00BE258C"/>
    <w:pPr>
      <w:ind w:left="720"/>
    </w:pPr>
    <w:rPr>
      <w:szCs w:val="20"/>
    </w:rPr>
  </w:style>
  <w:style w:type="paragraph" w:styleId="a9">
    <w:name w:val="List Paragraph"/>
    <w:basedOn w:val="a"/>
    <w:uiPriority w:val="34"/>
    <w:qFormat/>
    <w:rsid w:val="00BE258C"/>
    <w:pPr>
      <w:ind w:left="720"/>
      <w:contextualSpacing/>
    </w:pPr>
    <w:rPr>
      <w:lang w:val="uk-UA"/>
    </w:rPr>
  </w:style>
  <w:style w:type="paragraph" w:customStyle="1" w:styleId="Style8">
    <w:name w:val="Style8"/>
    <w:basedOn w:val="a"/>
    <w:rsid w:val="00BE258C"/>
    <w:pPr>
      <w:widowControl w:val="0"/>
      <w:autoSpaceDE w:val="0"/>
      <w:autoSpaceDN w:val="0"/>
      <w:adjustRightInd w:val="0"/>
    </w:pPr>
  </w:style>
  <w:style w:type="character" w:customStyle="1" w:styleId="FontStyle42">
    <w:name w:val="Font Style42"/>
    <w:basedOn w:val="a0"/>
    <w:rsid w:val="00BE258C"/>
    <w:rPr>
      <w:rFonts w:ascii="Times New Roman" w:hAnsi="Times New Roman" w:cs="Times New Roman"/>
      <w:b/>
      <w:bCs/>
      <w:sz w:val="18"/>
      <w:szCs w:val="18"/>
    </w:rPr>
  </w:style>
  <w:style w:type="character" w:customStyle="1" w:styleId="FontStyle69">
    <w:name w:val="Font Style69"/>
    <w:basedOn w:val="a0"/>
    <w:rsid w:val="00BE258C"/>
    <w:rPr>
      <w:rFonts w:ascii="Times New Roman" w:hAnsi="Times New Roman" w:cs="Times New Roman"/>
      <w:sz w:val="18"/>
      <w:szCs w:val="18"/>
    </w:rPr>
  </w:style>
  <w:style w:type="paragraph" w:styleId="aa">
    <w:name w:val="List Number"/>
    <w:basedOn w:val="a"/>
    <w:rsid w:val="00BE258C"/>
    <w:pPr>
      <w:tabs>
        <w:tab w:val="num" w:pos="720"/>
      </w:tabs>
      <w:ind w:left="720" w:hanging="720"/>
      <w:jc w:val="both"/>
    </w:pPr>
    <w:rPr>
      <w:lang w:val="uk-UA"/>
    </w:rPr>
  </w:style>
  <w:style w:type="paragraph" w:customStyle="1" w:styleId="11">
    <w:name w:val="Название1"/>
    <w:basedOn w:val="a"/>
    <w:rsid w:val="00BE258C"/>
    <w:pPr>
      <w:jc w:val="center"/>
    </w:pPr>
    <w:rPr>
      <w:snapToGrid w:val="0"/>
      <w:sz w:val="28"/>
      <w:szCs w:val="20"/>
    </w:rPr>
  </w:style>
  <w:style w:type="paragraph" w:styleId="ab">
    <w:name w:val="Body Text"/>
    <w:basedOn w:val="a"/>
    <w:link w:val="ac"/>
    <w:rsid w:val="00BE258C"/>
    <w:pPr>
      <w:spacing w:after="120"/>
    </w:pPr>
    <w:rPr>
      <w:sz w:val="28"/>
    </w:rPr>
  </w:style>
  <w:style w:type="character" w:customStyle="1" w:styleId="ac">
    <w:name w:val="Основной текст Знак"/>
    <w:basedOn w:val="a0"/>
    <w:link w:val="ab"/>
    <w:rsid w:val="00BE258C"/>
    <w:rPr>
      <w:rFonts w:ascii="Times New Roman" w:eastAsia="Times New Roman" w:hAnsi="Times New Roman" w:cs="Times New Roman"/>
      <w:sz w:val="28"/>
      <w:szCs w:val="24"/>
      <w:lang w:val="ru-RU" w:eastAsia="ru-RU"/>
    </w:rPr>
  </w:style>
  <w:style w:type="paragraph" w:customStyle="1" w:styleId="FR2">
    <w:name w:val="FR2"/>
    <w:rsid w:val="00BE258C"/>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21">
    <w:name w:val="Body Text Indent 2"/>
    <w:basedOn w:val="a"/>
    <w:link w:val="22"/>
    <w:uiPriority w:val="99"/>
    <w:unhideWhenUsed/>
    <w:rsid w:val="00BE258C"/>
    <w:pPr>
      <w:spacing w:after="120" w:line="480" w:lineRule="auto"/>
      <w:ind w:left="283"/>
    </w:pPr>
    <w:rPr>
      <w:sz w:val="28"/>
    </w:rPr>
  </w:style>
  <w:style w:type="character" w:customStyle="1" w:styleId="22">
    <w:name w:val="Основной текст с отступом 2 Знак"/>
    <w:basedOn w:val="a0"/>
    <w:link w:val="21"/>
    <w:uiPriority w:val="99"/>
    <w:rsid w:val="00BE258C"/>
    <w:rPr>
      <w:rFonts w:ascii="Times New Roman" w:eastAsia="Times New Roman" w:hAnsi="Times New Roman" w:cs="Times New Roman"/>
      <w:sz w:val="28"/>
      <w:szCs w:val="24"/>
      <w:lang w:val="ru-RU" w:eastAsia="ru-RU"/>
    </w:rPr>
  </w:style>
  <w:style w:type="paragraph" w:customStyle="1" w:styleId="ad">
    <w:name w:val="Нормальны"/>
    <w:rsid w:val="00BE258C"/>
    <w:pPr>
      <w:widowControl w:val="0"/>
      <w:spacing w:after="0" w:line="360" w:lineRule="auto"/>
      <w:ind w:firstLine="720"/>
      <w:jc w:val="both"/>
    </w:pPr>
    <w:rPr>
      <w:rFonts w:ascii="Arial" w:eastAsia="Times New Roman" w:hAnsi="Arial" w:cs="Times New Roman"/>
      <w:snapToGrid w:val="0"/>
      <w:sz w:val="28"/>
      <w:szCs w:val="20"/>
      <w:lang w:val="ru-RU" w:eastAsia="ru-RU"/>
    </w:rPr>
  </w:style>
  <w:style w:type="character" w:customStyle="1" w:styleId="apple-converted-space">
    <w:name w:val="apple-converted-space"/>
    <w:basedOn w:val="a0"/>
    <w:uiPriority w:val="99"/>
    <w:rsid w:val="008856AF"/>
  </w:style>
  <w:style w:type="character" w:styleId="ae">
    <w:name w:val="Strong"/>
    <w:basedOn w:val="a0"/>
    <w:qFormat/>
    <w:rsid w:val="008856AF"/>
    <w:rPr>
      <w:b/>
      <w:bCs/>
    </w:rPr>
  </w:style>
  <w:style w:type="paragraph" w:styleId="23">
    <w:name w:val="Body Text 2"/>
    <w:basedOn w:val="a"/>
    <w:link w:val="24"/>
    <w:uiPriority w:val="99"/>
    <w:semiHidden/>
    <w:unhideWhenUsed/>
    <w:rsid w:val="00735708"/>
    <w:pPr>
      <w:spacing w:after="120" w:line="480" w:lineRule="auto"/>
    </w:pPr>
  </w:style>
  <w:style w:type="character" w:customStyle="1" w:styleId="24">
    <w:name w:val="Основной текст 2 Знак"/>
    <w:basedOn w:val="a0"/>
    <w:link w:val="23"/>
    <w:uiPriority w:val="99"/>
    <w:semiHidden/>
    <w:rsid w:val="00735708"/>
    <w:rPr>
      <w:rFonts w:ascii="Times New Roman" w:eastAsia="Times New Roman" w:hAnsi="Times New Roman" w:cs="Times New Roman"/>
      <w:sz w:val="24"/>
      <w:szCs w:val="24"/>
      <w:lang w:val="ru-RU" w:eastAsia="ru-RU"/>
    </w:rPr>
  </w:style>
  <w:style w:type="paragraph" w:customStyle="1" w:styleId="12">
    <w:name w:val="Стиль1"/>
    <w:basedOn w:val="af"/>
    <w:link w:val="13"/>
    <w:qFormat/>
    <w:rsid w:val="00D13108"/>
    <w:pPr>
      <w:jc w:val="both"/>
    </w:pPr>
    <w:rPr>
      <w:sz w:val="24"/>
    </w:rPr>
  </w:style>
  <w:style w:type="character" w:customStyle="1" w:styleId="13">
    <w:name w:val="Стиль1 Знак"/>
    <w:basedOn w:val="a0"/>
    <w:link w:val="12"/>
    <w:locked/>
    <w:rsid w:val="00D13108"/>
    <w:rPr>
      <w:rFonts w:ascii="Times New Roman" w:eastAsia="Times New Roman" w:hAnsi="Times New Roman" w:cs="Times New Roman"/>
      <w:sz w:val="24"/>
      <w:szCs w:val="20"/>
      <w:lang w:val="ru-RU" w:eastAsia="ru-RU"/>
    </w:rPr>
  </w:style>
  <w:style w:type="paragraph" w:styleId="af">
    <w:name w:val="footnote text"/>
    <w:basedOn w:val="a"/>
    <w:link w:val="af0"/>
    <w:uiPriority w:val="99"/>
    <w:semiHidden/>
    <w:unhideWhenUsed/>
    <w:rsid w:val="00D13108"/>
    <w:rPr>
      <w:sz w:val="20"/>
      <w:szCs w:val="20"/>
    </w:rPr>
  </w:style>
  <w:style w:type="character" w:customStyle="1" w:styleId="af0">
    <w:name w:val="Текст сноски Знак"/>
    <w:basedOn w:val="a0"/>
    <w:link w:val="af"/>
    <w:uiPriority w:val="99"/>
    <w:semiHidden/>
    <w:rsid w:val="00D13108"/>
    <w:rPr>
      <w:rFonts w:ascii="Times New Roman" w:eastAsia="Times New Roman" w:hAnsi="Times New Roman" w:cs="Times New Roman"/>
      <w:sz w:val="20"/>
      <w:szCs w:val="20"/>
      <w:lang w:val="ru-RU" w:eastAsia="ru-RU"/>
    </w:rPr>
  </w:style>
  <w:style w:type="paragraph" w:customStyle="1" w:styleId="Style16">
    <w:name w:val="Style16"/>
    <w:basedOn w:val="a"/>
    <w:uiPriority w:val="99"/>
    <w:rsid w:val="00D14D9B"/>
    <w:pPr>
      <w:widowControl w:val="0"/>
      <w:autoSpaceDE w:val="0"/>
      <w:autoSpaceDN w:val="0"/>
      <w:adjustRightInd w:val="0"/>
    </w:pPr>
  </w:style>
  <w:style w:type="character" w:customStyle="1" w:styleId="FontStyle50">
    <w:name w:val="Font Style50"/>
    <w:rsid w:val="00D14D9B"/>
    <w:rPr>
      <w:rFonts w:ascii="Times New Roman" w:hAnsi="Times New Roman"/>
      <w:b/>
      <w:sz w:val="26"/>
    </w:rPr>
  </w:style>
  <w:style w:type="character" w:styleId="af1">
    <w:name w:val="Emphasis"/>
    <w:uiPriority w:val="20"/>
    <w:qFormat/>
    <w:rsid w:val="007A6C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58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BE258C"/>
    <w:pPr>
      <w:spacing w:before="100" w:beforeAutospacing="1" w:after="100" w:afterAutospacing="1"/>
      <w:outlineLvl w:val="0"/>
    </w:pPr>
    <w:rPr>
      <w:b/>
      <w:bCs/>
      <w:kern w:val="36"/>
      <w:sz w:val="48"/>
      <w:szCs w:val="48"/>
      <w:lang w:val="uk-UA" w:eastAsia="uk-UA"/>
    </w:rPr>
  </w:style>
  <w:style w:type="paragraph" w:styleId="2">
    <w:name w:val="heading 2"/>
    <w:basedOn w:val="a"/>
    <w:next w:val="a"/>
    <w:link w:val="20"/>
    <w:qFormat/>
    <w:rsid w:val="00BE258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258C"/>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rsid w:val="00BE258C"/>
    <w:rPr>
      <w:rFonts w:ascii="Arial" w:eastAsia="Times New Roman" w:hAnsi="Arial" w:cs="Arial"/>
      <w:b/>
      <w:bCs/>
      <w:i/>
      <w:iCs/>
      <w:sz w:val="28"/>
      <w:szCs w:val="28"/>
      <w:lang w:val="ru-RU" w:eastAsia="ru-RU"/>
    </w:rPr>
  </w:style>
  <w:style w:type="table" w:styleId="a3">
    <w:name w:val="Table Grid"/>
    <w:basedOn w:val="a1"/>
    <w:uiPriority w:val="59"/>
    <w:rsid w:val="00BE258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
    <w:basedOn w:val="a"/>
    <w:rsid w:val="00BE258C"/>
    <w:pPr>
      <w:autoSpaceDE w:val="0"/>
      <w:autoSpaceDN w:val="0"/>
      <w:spacing w:before="113" w:line="248" w:lineRule="auto"/>
      <w:ind w:firstLine="283"/>
      <w:jc w:val="both"/>
    </w:pPr>
    <w:rPr>
      <w:rFonts w:ascii="Academy" w:hAnsi="Academy" w:cs="Academy"/>
      <w:i/>
      <w:iCs/>
      <w:sz w:val="22"/>
      <w:szCs w:val="22"/>
      <w:lang w:val="en-US"/>
    </w:rPr>
  </w:style>
  <w:style w:type="paragraph" w:styleId="a4">
    <w:name w:val="Body Text Indent"/>
    <w:basedOn w:val="a"/>
    <w:link w:val="a5"/>
    <w:rsid w:val="00BE258C"/>
    <w:pPr>
      <w:ind w:firstLine="720"/>
    </w:pPr>
    <w:rPr>
      <w:b/>
      <w:bCs/>
      <w:sz w:val="28"/>
      <w:lang w:val="uk-UA"/>
    </w:rPr>
  </w:style>
  <w:style w:type="character" w:customStyle="1" w:styleId="a5">
    <w:name w:val="Основной текст с отступом Знак"/>
    <w:basedOn w:val="a0"/>
    <w:link w:val="a4"/>
    <w:rsid w:val="00BE258C"/>
    <w:rPr>
      <w:rFonts w:ascii="Times New Roman" w:eastAsia="Times New Roman" w:hAnsi="Times New Roman" w:cs="Times New Roman"/>
      <w:b/>
      <w:bCs/>
      <w:sz w:val="28"/>
      <w:szCs w:val="24"/>
      <w:lang w:eastAsia="ru-RU"/>
    </w:rPr>
  </w:style>
  <w:style w:type="character" w:styleId="a6">
    <w:name w:val="Hyperlink"/>
    <w:basedOn w:val="a0"/>
    <w:rsid w:val="00BE258C"/>
    <w:rPr>
      <w:color w:val="0000FF"/>
      <w:u w:val="single"/>
    </w:rPr>
  </w:style>
  <w:style w:type="paragraph" w:styleId="a7">
    <w:name w:val="Normal (Web)"/>
    <w:basedOn w:val="a"/>
    <w:rsid w:val="00BE258C"/>
    <w:pPr>
      <w:spacing w:before="100" w:beforeAutospacing="1" w:after="100" w:afterAutospacing="1"/>
    </w:pPr>
  </w:style>
  <w:style w:type="paragraph" w:styleId="a8">
    <w:name w:val="Normal Indent"/>
    <w:basedOn w:val="a"/>
    <w:rsid w:val="00BE258C"/>
    <w:pPr>
      <w:ind w:left="720"/>
    </w:pPr>
    <w:rPr>
      <w:szCs w:val="20"/>
    </w:rPr>
  </w:style>
  <w:style w:type="paragraph" w:styleId="a9">
    <w:name w:val="List Paragraph"/>
    <w:basedOn w:val="a"/>
    <w:uiPriority w:val="34"/>
    <w:qFormat/>
    <w:rsid w:val="00BE258C"/>
    <w:pPr>
      <w:ind w:left="720"/>
      <w:contextualSpacing/>
    </w:pPr>
    <w:rPr>
      <w:lang w:val="uk-UA"/>
    </w:rPr>
  </w:style>
  <w:style w:type="paragraph" w:customStyle="1" w:styleId="Style8">
    <w:name w:val="Style8"/>
    <w:basedOn w:val="a"/>
    <w:rsid w:val="00BE258C"/>
    <w:pPr>
      <w:widowControl w:val="0"/>
      <w:autoSpaceDE w:val="0"/>
      <w:autoSpaceDN w:val="0"/>
      <w:adjustRightInd w:val="0"/>
    </w:pPr>
  </w:style>
  <w:style w:type="character" w:customStyle="1" w:styleId="FontStyle42">
    <w:name w:val="Font Style42"/>
    <w:basedOn w:val="a0"/>
    <w:rsid w:val="00BE258C"/>
    <w:rPr>
      <w:rFonts w:ascii="Times New Roman" w:hAnsi="Times New Roman" w:cs="Times New Roman"/>
      <w:b/>
      <w:bCs/>
      <w:sz w:val="18"/>
      <w:szCs w:val="18"/>
    </w:rPr>
  </w:style>
  <w:style w:type="character" w:customStyle="1" w:styleId="FontStyle69">
    <w:name w:val="Font Style69"/>
    <w:basedOn w:val="a0"/>
    <w:rsid w:val="00BE258C"/>
    <w:rPr>
      <w:rFonts w:ascii="Times New Roman" w:hAnsi="Times New Roman" w:cs="Times New Roman"/>
      <w:sz w:val="18"/>
      <w:szCs w:val="18"/>
    </w:rPr>
  </w:style>
  <w:style w:type="paragraph" w:styleId="aa">
    <w:name w:val="List Number"/>
    <w:basedOn w:val="a"/>
    <w:rsid w:val="00BE258C"/>
    <w:pPr>
      <w:tabs>
        <w:tab w:val="num" w:pos="720"/>
      </w:tabs>
      <w:ind w:left="720" w:hanging="720"/>
      <w:jc w:val="both"/>
    </w:pPr>
    <w:rPr>
      <w:lang w:val="uk-UA"/>
    </w:rPr>
  </w:style>
  <w:style w:type="paragraph" w:customStyle="1" w:styleId="11">
    <w:name w:val="Название1"/>
    <w:basedOn w:val="a"/>
    <w:rsid w:val="00BE258C"/>
    <w:pPr>
      <w:jc w:val="center"/>
    </w:pPr>
    <w:rPr>
      <w:snapToGrid w:val="0"/>
      <w:sz w:val="28"/>
      <w:szCs w:val="20"/>
    </w:rPr>
  </w:style>
  <w:style w:type="paragraph" w:styleId="ab">
    <w:name w:val="Body Text"/>
    <w:basedOn w:val="a"/>
    <w:link w:val="ac"/>
    <w:rsid w:val="00BE258C"/>
    <w:pPr>
      <w:spacing w:after="120"/>
    </w:pPr>
    <w:rPr>
      <w:sz w:val="28"/>
    </w:rPr>
  </w:style>
  <w:style w:type="character" w:customStyle="1" w:styleId="ac">
    <w:name w:val="Основной текст Знак"/>
    <w:basedOn w:val="a0"/>
    <w:link w:val="ab"/>
    <w:rsid w:val="00BE258C"/>
    <w:rPr>
      <w:rFonts w:ascii="Times New Roman" w:eastAsia="Times New Roman" w:hAnsi="Times New Roman" w:cs="Times New Roman"/>
      <w:sz w:val="28"/>
      <w:szCs w:val="24"/>
      <w:lang w:val="ru-RU" w:eastAsia="ru-RU"/>
    </w:rPr>
  </w:style>
  <w:style w:type="paragraph" w:customStyle="1" w:styleId="FR2">
    <w:name w:val="FR2"/>
    <w:rsid w:val="00BE258C"/>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21">
    <w:name w:val="Body Text Indent 2"/>
    <w:basedOn w:val="a"/>
    <w:link w:val="22"/>
    <w:uiPriority w:val="99"/>
    <w:unhideWhenUsed/>
    <w:rsid w:val="00BE258C"/>
    <w:pPr>
      <w:spacing w:after="120" w:line="480" w:lineRule="auto"/>
      <w:ind w:left="283"/>
    </w:pPr>
    <w:rPr>
      <w:sz w:val="28"/>
    </w:rPr>
  </w:style>
  <w:style w:type="character" w:customStyle="1" w:styleId="22">
    <w:name w:val="Основной текст с отступом 2 Знак"/>
    <w:basedOn w:val="a0"/>
    <w:link w:val="21"/>
    <w:uiPriority w:val="99"/>
    <w:rsid w:val="00BE258C"/>
    <w:rPr>
      <w:rFonts w:ascii="Times New Roman" w:eastAsia="Times New Roman" w:hAnsi="Times New Roman" w:cs="Times New Roman"/>
      <w:sz w:val="28"/>
      <w:szCs w:val="24"/>
      <w:lang w:val="ru-RU" w:eastAsia="ru-RU"/>
    </w:rPr>
  </w:style>
  <w:style w:type="paragraph" w:customStyle="1" w:styleId="ad">
    <w:name w:val="Нормальны"/>
    <w:rsid w:val="00BE258C"/>
    <w:pPr>
      <w:widowControl w:val="0"/>
      <w:spacing w:after="0" w:line="360" w:lineRule="auto"/>
      <w:ind w:firstLine="720"/>
      <w:jc w:val="both"/>
    </w:pPr>
    <w:rPr>
      <w:rFonts w:ascii="Arial" w:eastAsia="Times New Roman" w:hAnsi="Arial" w:cs="Times New Roman"/>
      <w:snapToGrid w:val="0"/>
      <w:sz w:val="28"/>
      <w:szCs w:val="20"/>
      <w:lang w:val="ru-RU" w:eastAsia="ru-RU"/>
    </w:rPr>
  </w:style>
  <w:style w:type="character" w:customStyle="1" w:styleId="apple-converted-space">
    <w:name w:val="apple-converted-space"/>
    <w:basedOn w:val="a0"/>
    <w:uiPriority w:val="99"/>
    <w:rsid w:val="008856AF"/>
  </w:style>
  <w:style w:type="character" w:styleId="ae">
    <w:name w:val="Strong"/>
    <w:basedOn w:val="a0"/>
    <w:qFormat/>
    <w:rsid w:val="008856AF"/>
    <w:rPr>
      <w:b/>
      <w:bCs/>
    </w:rPr>
  </w:style>
  <w:style w:type="paragraph" w:styleId="23">
    <w:name w:val="Body Text 2"/>
    <w:basedOn w:val="a"/>
    <w:link w:val="24"/>
    <w:uiPriority w:val="99"/>
    <w:semiHidden/>
    <w:unhideWhenUsed/>
    <w:rsid w:val="00735708"/>
    <w:pPr>
      <w:spacing w:after="120" w:line="480" w:lineRule="auto"/>
    </w:pPr>
  </w:style>
  <w:style w:type="character" w:customStyle="1" w:styleId="24">
    <w:name w:val="Основной текст 2 Знак"/>
    <w:basedOn w:val="a0"/>
    <w:link w:val="23"/>
    <w:uiPriority w:val="99"/>
    <w:semiHidden/>
    <w:rsid w:val="00735708"/>
    <w:rPr>
      <w:rFonts w:ascii="Times New Roman" w:eastAsia="Times New Roman" w:hAnsi="Times New Roman" w:cs="Times New Roman"/>
      <w:sz w:val="24"/>
      <w:szCs w:val="24"/>
      <w:lang w:val="ru-RU" w:eastAsia="ru-RU"/>
    </w:rPr>
  </w:style>
  <w:style w:type="paragraph" w:customStyle="1" w:styleId="12">
    <w:name w:val="Стиль1"/>
    <w:basedOn w:val="af"/>
    <w:link w:val="13"/>
    <w:qFormat/>
    <w:rsid w:val="00D13108"/>
    <w:pPr>
      <w:jc w:val="both"/>
    </w:pPr>
    <w:rPr>
      <w:sz w:val="24"/>
    </w:rPr>
  </w:style>
  <w:style w:type="character" w:customStyle="1" w:styleId="13">
    <w:name w:val="Стиль1 Знак"/>
    <w:basedOn w:val="a0"/>
    <w:link w:val="12"/>
    <w:locked/>
    <w:rsid w:val="00D13108"/>
    <w:rPr>
      <w:rFonts w:ascii="Times New Roman" w:eastAsia="Times New Roman" w:hAnsi="Times New Roman" w:cs="Times New Roman"/>
      <w:sz w:val="24"/>
      <w:szCs w:val="20"/>
      <w:lang w:val="ru-RU" w:eastAsia="ru-RU"/>
    </w:rPr>
  </w:style>
  <w:style w:type="paragraph" w:styleId="af">
    <w:name w:val="footnote text"/>
    <w:basedOn w:val="a"/>
    <w:link w:val="af0"/>
    <w:uiPriority w:val="99"/>
    <w:semiHidden/>
    <w:unhideWhenUsed/>
    <w:rsid w:val="00D13108"/>
    <w:rPr>
      <w:sz w:val="20"/>
      <w:szCs w:val="20"/>
    </w:rPr>
  </w:style>
  <w:style w:type="character" w:customStyle="1" w:styleId="af0">
    <w:name w:val="Текст сноски Знак"/>
    <w:basedOn w:val="a0"/>
    <w:link w:val="af"/>
    <w:uiPriority w:val="99"/>
    <w:semiHidden/>
    <w:rsid w:val="00D13108"/>
    <w:rPr>
      <w:rFonts w:ascii="Times New Roman" w:eastAsia="Times New Roman" w:hAnsi="Times New Roman" w:cs="Times New Roman"/>
      <w:sz w:val="20"/>
      <w:szCs w:val="20"/>
      <w:lang w:val="ru-RU" w:eastAsia="ru-RU"/>
    </w:rPr>
  </w:style>
  <w:style w:type="paragraph" w:customStyle="1" w:styleId="Style16">
    <w:name w:val="Style16"/>
    <w:basedOn w:val="a"/>
    <w:uiPriority w:val="99"/>
    <w:rsid w:val="00D14D9B"/>
    <w:pPr>
      <w:widowControl w:val="0"/>
      <w:autoSpaceDE w:val="0"/>
      <w:autoSpaceDN w:val="0"/>
      <w:adjustRightInd w:val="0"/>
    </w:pPr>
  </w:style>
  <w:style w:type="character" w:customStyle="1" w:styleId="FontStyle50">
    <w:name w:val="Font Style50"/>
    <w:rsid w:val="00D14D9B"/>
    <w:rPr>
      <w:rFonts w:ascii="Times New Roman" w:hAnsi="Times New Roman"/>
      <w:b/>
      <w:sz w:val="26"/>
    </w:rPr>
  </w:style>
  <w:style w:type="character" w:styleId="af1">
    <w:name w:val="Emphasis"/>
    <w:uiPriority w:val="20"/>
    <w:qFormat/>
    <w:rsid w:val="007A6C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yschool.ru.sosh" TargetMode="External"/><Relationship Id="rId13" Type="http://schemas.openxmlformats.org/officeDocument/2006/relationships/hyperlink" Target="http://www.library.univ.kiev.ua/" TargetMode="External"/><Relationship Id="rId3" Type="http://schemas.microsoft.com/office/2007/relationships/stylesWithEffects" Target="stylesWithEffects.xml"/><Relationship Id="rId7" Type="http://schemas.openxmlformats.org/officeDocument/2006/relationships/hyperlink" Target="http://www.klex.ru" TargetMode="External"/><Relationship Id="rId12" Type="http://schemas.openxmlformats.org/officeDocument/2006/relationships/hyperlink" Target="http://www.disslib.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pz.org.ua/index.php/vydavnytstvo/94-knyhy-3/190-protokoly-z-diahnostyky-ta-terapii-ptsr-nice-2" TargetMode="External"/><Relationship Id="rId11" Type="http://schemas.openxmlformats.org/officeDocument/2006/relationships/hyperlink" Target="http://www.lnu.edu.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ivobio.com/nervova-sistema" TargetMode="External"/><Relationship Id="rId4" Type="http://schemas.openxmlformats.org/officeDocument/2006/relationships/settings" Target="settings.xml"/><Relationship Id="rId9" Type="http://schemas.openxmlformats.org/officeDocument/2006/relationships/hyperlink" Target="http://a-yak.com/nevrasteniya" TargetMode="External"/><Relationship Id="rId14" Type="http://schemas.openxmlformats.org/officeDocument/2006/relationships/hyperlink" Target="http://psyera.ru/astenicheskiy-nevroz%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17414</Words>
  <Characters>9927</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2019-01-22T11:11:00Z</dcterms:created>
  <dcterms:modified xsi:type="dcterms:W3CDTF">2019-01-23T12:50:00Z</dcterms:modified>
</cp:coreProperties>
</file>