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7D" w:rsidRPr="00A16F16" w:rsidRDefault="0052027D" w:rsidP="00940B65">
      <w:pPr>
        <w:tabs>
          <w:tab w:val="left" w:pos="2552"/>
        </w:tabs>
        <w:spacing w:after="0"/>
        <w:ind w:left="19"/>
        <w:jc w:val="center"/>
        <w:rPr>
          <w:b/>
        </w:rPr>
      </w:pPr>
      <w:r w:rsidRPr="00A16F16">
        <w:rPr>
          <w:b/>
        </w:rPr>
        <w:t xml:space="preserve">Особливості </w:t>
      </w:r>
      <w:r w:rsidR="00940B65">
        <w:rPr>
          <w:b/>
        </w:rPr>
        <w:t xml:space="preserve">психокорекції залежностей </w:t>
      </w:r>
    </w:p>
    <w:p w:rsidR="004804A7" w:rsidRPr="00A16F16" w:rsidRDefault="002F3634" w:rsidP="00655BC5">
      <w:pPr>
        <w:spacing w:after="0"/>
        <w:jc w:val="center"/>
        <w:rPr>
          <w:b/>
          <w:lang w:val="ru-RU"/>
        </w:rPr>
      </w:pPr>
      <w:r w:rsidRPr="00A16F16">
        <w:rPr>
          <w:b/>
        </w:rPr>
        <w:t>Дисципліна вільного вибору</w:t>
      </w:r>
      <w:r w:rsidR="00B13377" w:rsidRPr="00A16F16">
        <w:rPr>
          <w:b/>
          <w:lang w:val="ru-RU"/>
        </w:rPr>
        <w:t xml:space="preserve"> </w:t>
      </w:r>
      <w:proofErr w:type="spellStart"/>
      <w:r w:rsidR="00B13377" w:rsidRPr="00A16F16">
        <w:rPr>
          <w:b/>
          <w:lang w:val="ru-RU"/>
        </w:rPr>
        <w:t>студентів</w:t>
      </w:r>
      <w:proofErr w:type="spellEnd"/>
    </w:p>
    <w:p w:rsidR="00894D65" w:rsidRPr="00A16F16" w:rsidRDefault="00894D65" w:rsidP="00894D65">
      <w:pPr>
        <w:spacing w:after="0"/>
        <w:ind w:firstLine="709"/>
        <w:jc w:val="both"/>
        <w:rPr>
          <w:b/>
        </w:rPr>
      </w:pPr>
    </w:p>
    <w:p w:rsidR="00F8390A" w:rsidRPr="00A16F16" w:rsidRDefault="00940B65" w:rsidP="00894D65">
      <w:pPr>
        <w:spacing w:after="0"/>
        <w:ind w:firstLine="709"/>
        <w:jc w:val="both"/>
        <w:rPr>
          <w:lang w:val="ru-RU"/>
        </w:rPr>
      </w:pPr>
      <w:r>
        <w:t>4 курс, 7</w:t>
      </w:r>
      <w:r w:rsidR="00B6483D" w:rsidRPr="00A16F16">
        <w:t xml:space="preserve"> семестр</w:t>
      </w:r>
      <w:r w:rsidR="00487966" w:rsidRPr="00A16F16">
        <w:t>.</w:t>
      </w:r>
    </w:p>
    <w:p w:rsidR="00567E66" w:rsidRPr="00A16F16" w:rsidRDefault="00B13377" w:rsidP="00894D65">
      <w:pPr>
        <w:spacing w:after="0"/>
        <w:ind w:firstLine="709"/>
        <w:jc w:val="both"/>
        <w:rPr>
          <w:rFonts w:eastAsia="Calibri"/>
        </w:rPr>
      </w:pPr>
      <w:proofErr w:type="spellStart"/>
      <w:r w:rsidRPr="00A16F16">
        <w:rPr>
          <w:lang w:val="ru-RU"/>
        </w:rPr>
        <w:t>Кількість</w:t>
      </w:r>
      <w:proofErr w:type="spellEnd"/>
      <w:r w:rsidRPr="00A16F16">
        <w:rPr>
          <w:lang w:val="ru-RU"/>
        </w:rPr>
        <w:t xml:space="preserve"> </w:t>
      </w:r>
      <w:proofErr w:type="spellStart"/>
      <w:r w:rsidRPr="00A16F16">
        <w:rPr>
          <w:lang w:val="ru-RU"/>
        </w:rPr>
        <w:t>кредитів</w:t>
      </w:r>
      <w:proofErr w:type="spellEnd"/>
      <w:r w:rsidRPr="00A16F16">
        <w:rPr>
          <w:lang w:val="ru-RU"/>
        </w:rPr>
        <w:t xml:space="preserve"> ЄКТС - 3</w:t>
      </w:r>
    </w:p>
    <w:p w:rsidR="005A147C" w:rsidRPr="005A147C" w:rsidRDefault="00F8390A" w:rsidP="005A147C">
      <w:pPr>
        <w:pStyle w:val="2"/>
        <w:widowControl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A16F16">
        <w:rPr>
          <w:rFonts w:ascii="Times New Roman" w:hAnsi="Times New Roman"/>
          <w:u w:val="single"/>
        </w:rPr>
        <w:t>Мета:</w:t>
      </w:r>
      <w:r w:rsidR="009A41C4" w:rsidRPr="00A16F16">
        <w:rPr>
          <w:rFonts w:ascii="Times New Roman" w:hAnsi="Times New Roman"/>
        </w:rPr>
        <w:t xml:space="preserve"> формування теоретичних уявлень</w:t>
      </w:r>
      <w:r w:rsidR="00E91971" w:rsidRPr="00A16F16">
        <w:rPr>
          <w:rFonts w:ascii="Times New Roman" w:hAnsi="Times New Roman"/>
        </w:rPr>
        <w:t xml:space="preserve"> </w:t>
      </w:r>
      <w:r w:rsidR="005A147C" w:rsidRPr="005A147C">
        <w:rPr>
          <w:rFonts w:ascii="Times New Roman" w:hAnsi="Times New Roman"/>
        </w:rPr>
        <w:t xml:space="preserve">про </w:t>
      </w:r>
      <w:r w:rsidR="005A147C" w:rsidRPr="005A147C">
        <w:rPr>
          <w:rFonts w:ascii="Times New Roman" w:hAnsi="Times New Roman"/>
        </w:rPr>
        <w:t>психологію</w:t>
      </w:r>
      <w:r w:rsidR="005A147C" w:rsidRPr="005A147C">
        <w:rPr>
          <w:rFonts w:ascii="Times New Roman" w:hAnsi="Times New Roman"/>
        </w:rPr>
        <w:t xml:space="preserve"> </w:t>
      </w:r>
      <w:r w:rsidR="005A147C">
        <w:rPr>
          <w:rFonts w:ascii="Times New Roman" w:hAnsi="Times New Roman"/>
        </w:rPr>
        <w:t xml:space="preserve">залежної поведінки, основні </w:t>
      </w:r>
      <w:r w:rsidR="005A147C" w:rsidRPr="005A147C">
        <w:rPr>
          <w:rFonts w:ascii="Times New Roman" w:hAnsi="Times New Roman"/>
        </w:rPr>
        <w:t xml:space="preserve">причини </w:t>
      </w:r>
      <w:r w:rsidR="005A147C">
        <w:rPr>
          <w:rFonts w:ascii="Times New Roman" w:hAnsi="Times New Roman"/>
        </w:rPr>
        <w:t>її виникнення,</w:t>
      </w:r>
      <w:r w:rsidR="005A147C" w:rsidRPr="005A147C">
        <w:rPr>
          <w:rFonts w:ascii="Times New Roman" w:hAnsi="Times New Roman"/>
        </w:rPr>
        <w:t xml:space="preserve"> </w:t>
      </w:r>
      <w:r w:rsidR="005A147C">
        <w:rPr>
          <w:rFonts w:ascii="Times New Roman" w:hAnsi="Times New Roman"/>
        </w:rPr>
        <w:t>ознайомлення</w:t>
      </w:r>
      <w:r w:rsidR="005A147C" w:rsidRPr="005A147C">
        <w:rPr>
          <w:rFonts w:ascii="Times New Roman" w:hAnsi="Times New Roman"/>
        </w:rPr>
        <w:t xml:space="preserve"> студентів з основами </w:t>
      </w:r>
      <w:r w:rsidR="005A147C" w:rsidRPr="005A147C">
        <w:rPr>
          <w:rFonts w:ascii="Times New Roman" w:hAnsi="Times New Roman"/>
        </w:rPr>
        <w:t>психо</w:t>
      </w:r>
      <w:r w:rsidR="005A147C" w:rsidRPr="005A147C">
        <w:rPr>
          <w:rFonts w:ascii="Times New Roman" w:hAnsi="Times New Roman"/>
        </w:rPr>
        <w:t xml:space="preserve">терапевтичної роботи з </w:t>
      </w:r>
      <w:proofErr w:type="spellStart"/>
      <w:r w:rsidR="005A147C" w:rsidRPr="005A147C">
        <w:rPr>
          <w:rFonts w:ascii="Times New Roman" w:hAnsi="Times New Roman"/>
        </w:rPr>
        <w:t>клієнтами-адиктами</w:t>
      </w:r>
      <w:proofErr w:type="spellEnd"/>
      <w:r w:rsidR="005A147C" w:rsidRPr="005A147C">
        <w:rPr>
          <w:rFonts w:ascii="Times New Roman" w:hAnsi="Times New Roman"/>
        </w:rPr>
        <w:t xml:space="preserve">, формування </w:t>
      </w:r>
      <w:r w:rsidR="005A147C" w:rsidRPr="005A147C">
        <w:rPr>
          <w:rFonts w:ascii="Times New Roman" w:hAnsi="Times New Roman"/>
        </w:rPr>
        <w:t xml:space="preserve">вмінь самостійно проводити </w:t>
      </w:r>
      <w:proofErr w:type="spellStart"/>
      <w:r w:rsidR="005A147C" w:rsidRPr="005A147C">
        <w:rPr>
          <w:rFonts w:ascii="Times New Roman" w:hAnsi="Times New Roman"/>
        </w:rPr>
        <w:t>психодіагностичну</w:t>
      </w:r>
      <w:proofErr w:type="spellEnd"/>
      <w:r w:rsidR="005A147C" w:rsidRPr="005A147C">
        <w:rPr>
          <w:rFonts w:ascii="Times New Roman" w:hAnsi="Times New Roman"/>
        </w:rPr>
        <w:t xml:space="preserve"> і консультативну роботу з </w:t>
      </w:r>
      <w:proofErr w:type="spellStart"/>
      <w:r w:rsidR="005A147C" w:rsidRPr="005A147C">
        <w:rPr>
          <w:rFonts w:ascii="Times New Roman" w:hAnsi="Times New Roman"/>
        </w:rPr>
        <w:t>адиктивними</w:t>
      </w:r>
      <w:proofErr w:type="spellEnd"/>
      <w:r w:rsidR="005A147C" w:rsidRPr="005A147C">
        <w:rPr>
          <w:rFonts w:ascii="Times New Roman" w:hAnsi="Times New Roman"/>
        </w:rPr>
        <w:t xml:space="preserve"> особами, зважено та відповідально підходити до вибору заходів профілактики та корекції </w:t>
      </w:r>
      <w:proofErr w:type="spellStart"/>
      <w:r w:rsidR="005A147C" w:rsidRPr="005A147C">
        <w:rPr>
          <w:rFonts w:ascii="Times New Roman" w:hAnsi="Times New Roman"/>
        </w:rPr>
        <w:t>адиктивності</w:t>
      </w:r>
      <w:proofErr w:type="spellEnd"/>
      <w:r w:rsidR="005A147C" w:rsidRPr="005A147C">
        <w:rPr>
          <w:rFonts w:ascii="Times New Roman" w:hAnsi="Times New Roman"/>
        </w:rPr>
        <w:t>.</w:t>
      </w:r>
    </w:p>
    <w:p w:rsidR="005A147C" w:rsidRPr="006363DB" w:rsidRDefault="00F1004C" w:rsidP="006363DB">
      <w:pPr>
        <w:shd w:val="clear" w:color="auto" w:fill="FFFFFF"/>
        <w:ind w:firstLine="851"/>
        <w:jc w:val="both"/>
        <w:rPr>
          <w:color w:val="000000"/>
        </w:rPr>
      </w:pPr>
      <w:r w:rsidRPr="00A16F16">
        <w:rPr>
          <w:u w:val="single"/>
        </w:rPr>
        <w:t>Зміст дисципліни:</w:t>
      </w:r>
      <w:r w:rsidR="005A147C">
        <w:rPr>
          <w:u w:val="single"/>
        </w:rPr>
        <w:t xml:space="preserve"> </w:t>
      </w:r>
      <w:r w:rsidR="005A147C">
        <w:rPr>
          <w:color w:val="000000"/>
        </w:rPr>
        <w:t>основні ознаки та психологічна сутність залежної особистості,</w:t>
      </w:r>
      <w:r w:rsidR="005A147C" w:rsidRPr="007358F7">
        <w:rPr>
          <w:color w:val="000000"/>
        </w:rPr>
        <w:t xml:space="preserve"> </w:t>
      </w:r>
      <w:proofErr w:type="spellStart"/>
      <w:r w:rsidR="005A147C">
        <w:rPr>
          <w:color w:val="000000"/>
        </w:rPr>
        <w:t>н</w:t>
      </w:r>
      <w:r w:rsidR="005A147C" w:rsidRPr="007358F7">
        <w:rPr>
          <w:color w:val="000000"/>
        </w:rPr>
        <w:t>еспец</w:t>
      </w:r>
      <w:r w:rsidR="005A147C">
        <w:rPr>
          <w:color w:val="000000"/>
        </w:rPr>
        <w:t>ифічність</w:t>
      </w:r>
      <w:proofErr w:type="spellEnd"/>
      <w:r w:rsidR="005A147C">
        <w:rPr>
          <w:color w:val="000000"/>
        </w:rPr>
        <w:t xml:space="preserve"> </w:t>
      </w:r>
      <w:proofErr w:type="spellStart"/>
      <w:r w:rsidR="005A147C">
        <w:rPr>
          <w:color w:val="000000"/>
        </w:rPr>
        <w:t>адикції</w:t>
      </w:r>
      <w:proofErr w:type="spellEnd"/>
      <w:r w:rsidR="005A147C">
        <w:rPr>
          <w:color w:val="000000"/>
        </w:rPr>
        <w:t xml:space="preserve"> особистості, п</w:t>
      </w:r>
      <w:r w:rsidR="005A147C" w:rsidRPr="007358F7">
        <w:rPr>
          <w:color w:val="000000"/>
        </w:rPr>
        <w:t>си</w:t>
      </w:r>
      <w:r w:rsidR="005A147C">
        <w:rPr>
          <w:color w:val="000000"/>
        </w:rPr>
        <w:t xml:space="preserve">хологічні особливості </w:t>
      </w:r>
      <w:proofErr w:type="spellStart"/>
      <w:r w:rsidR="005A147C">
        <w:rPr>
          <w:color w:val="000000"/>
        </w:rPr>
        <w:t>адиктів</w:t>
      </w:r>
      <w:proofErr w:type="spellEnd"/>
      <w:r w:rsidR="005A147C">
        <w:rPr>
          <w:color w:val="000000"/>
        </w:rPr>
        <w:t>, р</w:t>
      </w:r>
      <w:r w:rsidR="005A147C" w:rsidRPr="007358F7">
        <w:rPr>
          <w:color w:val="000000"/>
        </w:rPr>
        <w:t>івні залежності</w:t>
      </w:r>
      <w:r w:rsidR="005A147C">
        <w:rPr>
          <w:color w:val="000000"/>
        </w:rPr>
        <w:t xml:space="preserve"> особистості; </w:t>
      </w:r>
      <w:r w:rsidR="005A147C" w:rsidRPr="005A147C">
        <w:rPr>
          <w:color w:val="000000"/>
        </w:rPr>
        <w:t>р</w:t>
      </w:r>
      <w:r w:rsidR="005A147C" w:rsidRPr="005A147C">
        <w:rPr>
          <w:color w:val="000000"/>
        </w:rPr>
        <w:t>ізновиди залежностей особистості</w:t>
      </w:r>
      <w:r w:rsidR="005A147C">
        <w:rPr>
          <w:color w:val="000000"/>
        </w:rPr>
        <w:t>; з</w:t>
      </w:r>
      <w:r w:rsidR="005A147C" w:rsidRPr="007358F7">
        <w:rPr>
          <w:color w:val="000000"/>
        </w:rPr>
        <w:t xml:space="preserve">алежність від </w:t>
      </w:r>
      <w:proofErr w:type="spellStart"/>
      <w:r w:rsidR="005A147C" w:rsidRPr="007358F7">
        <w:rPr>
          <w:color w:val="000000"/>
        </w:rPr>
        <w:t>психоактивних</w:t>
      </w:r>
      <w:proofErr w:type="spellEnd"/>
      <w:r w:rsidR="005A147C" w:rsidRPr="007358F7">
        <w:rPr>
          <w:color w:val="000000"/>
        </w:rPr>
        <w:t xml:space="preserve"> речовин: алкоголізм, наркомані</w:t>
      </w:r>
      <w:r w:rsidR="005A147C">
        <w:rPr>
          <w:color w:val="000000"/>
        </w:rPr>
        <w:t xml:space="preserve">я, </w:t>
      </w:r>
      <w:proofErr w:type="spellStart"/>
      <w:r w:rsidR="005A147C">
        <w:rPr>
          <w:color w:val="000000"/>
        </w:rPr>
        <w:t>тютюнопаління</w:t>
      </w:r>
      <w:proofErr w:type="spellEnd"/>
      <w:r w:rsidR="005A147C">
        <w:rPr>
          <w:color w:val="000000"/>
        </w:rPr>
        <w:t>, вживання кави; х</w:t>
      </w:r>
      <w:r w:rsidR="005A147C" w:rsidRPr="007358F7">
        <w:rPr>
          <w:color w:val="000000"/>
        </w:rPr>
        <w:t xml:space="preserve">арчові залежності особистості: анорексія, </w:t>
      </w:r>
      <w:proofErr w:type="spellStart"/>
      <w:r w:rsidR="005A147C" w:rsidRPr="007358F7">
        <w:rPr>
          <w:color w:val="000000"/>
        </w:rPr>
        <w:t>булі</w:t>
      </w:r>
      <w:r w:rsidR="005A147C">
        <w:rPr>
          <w:color w:val="000000"/>
        </w:rPr>
        <w:t>мія</w:t>
      </w:r>
      <w:proofErr w:type="spellEnd"/>
      <w:r w:rsidR="005A147C">
        <w:rPr>
          <w:color w:val="000000"/>
        </w:rPr>
        <w:t xml:space="preserve">, переїдання по типу запою; поняття про </w:t>
      </w:r>
      <w:proofErr w:type="spellStart"/>
      <w:r w:rsidR="005A147C">
        <w:rPr>
          <w:color w:val="000000"/>
        </w:rPr>
        <w:t>„емоційний</w:t>
      </w:r>
      <w:proofErr w:type="spellEnd"/>
      <w:r w:rsidR="005A147C">
        <w:rPr>
          <w:color w:val="000000"/>
        </w:rPr>
        <w:t xml:space="preserve"> голод”; н</w:t>
      </w:r>
      <w:r w:rsidR="005A147C" w:rsidRPr="007358F7">
        <w:rPr>
          <w:color w:val="000000"/>
        </w:rPr>
        <w:t>ехімічні (</w:t>
      </w:r>
      <w:proofErr w:type="spellStart"/>
      <w:r w:rsidR="005A147C" w:rsidRPr="007358F7">
        <w:rPr>
          <w:color w:val="000000"/>
        </w:rPr>
        <w:t>субстанційні</w:t>
      </w:r>
      <w:proofErr w:type="spellEnd"/>
      <w:r w:rsidR="005A147C" w:rsidRPr="007358F7">
        <w:rPr>
          <w:color w:val="000000"/>
        </w:rPr>
        <w:t xml:space="preserve">) залежності: сексуальні </w:t>
      </w:r>
      <w:proofErr w:type="spellStart"/>
      <w:r w:rsidR="005A147C" w:rsidRPr="007358F7">
        <w:rPr>
          <w:color w:val="000000"/>
        </w:rPr>
        <w:t>адикції</w:t>
      </w:r>
      <w:proofErr w:type="spellEnd"/>
      <w:r w:rsidR="005A147C" w:rsidRPr="007358F7">
        <w:rPr>
          <w:color w:val="000000"/>
        </w:rPr>
        <w:t xml:space="preserve">, </w:t>
      </w:r>
      <w:proofErr w:type="spellStart"/>
      <w:r w:rsidR="005A147C" w:rsidRPr="007358F7">
        <w:rPr>
          <w:color w:val="000000"/>
        </w:rPr>
        <w:t>шопоголізм</w:t>
      </w:r>
      <w:proofErr w:type="spellEnd"/>
      <w:r w:rsidR="005A147C" w:rsidRPr="007358F7">
        <w:rPr>
          <w:color w:val="000000"/>
        </w:rPr>
        <w:t xml:space="preserve">, </w:t>
      </w:r>
      <w:proofErr w:type="spellStart"/>
      <w:r w:rsidR="005A147C" w:rsidRPr="007358F7">
        <w:rPr>
          <w:color w:val="000000"/>
        </w:rPr>
        <w:t>гемблінг</w:t>
      </w:r>
      <w:proofErr w:type="spellEnd"/>
      <w:r w:rsidR="005A147C" w:rsidRPr="007358F7">
        <w:rPr>
          <w:color w:val="000000"/>
        </w:rPr>
        <w:t xml:space="preserve"> (ігрові залежності), </w:t>
      </w:r>
      <w:proofErr w:type="spellStart"/>
      <w:r w:rsidR="005A147C" w:rsidRPr="007358F7">
        <w:rPr>
          <w:color w:val="000000"/>
        </w:rPr>
        <w:t>Ін</w:t>
      </w:r>
      <w:r w:rsidR="006363DB">
        <w:rPr>
          <w:color w:val="000000"/>
        </w:rPr>
        <w:t>тернет-адикція</w:t>
      </w:r>
      <w:proofErr w:type="spellEnd"/>
      <w:r w:rsidR="006363DB">
        <w:rPr>
          <w:color w:val="000000"/>
        </w:rPr>
        <w:t xml:space="preserve">, </w:t>
      </w:r>
      <w:proofErr w:type="spellStart"/>
      <w:r w:rsidR="006363DB">
        <w:rPr>
          <w:color w:val="000000"/>
        </w:rPr>
        <w:t>трудоголізм</w:t>
      </w:r>
      <w:proofErr w:type="spellEnd"/>
      <w:r w:rsidR="006363DB">
        <w:rPr>
          <w:color w:val="000000"/>
        </w:rPr>
        <w:t xml:space="preserve"> тощо; </w:t>
      </w:r>
      <w:r w:rsidR="006363DB" w:rsidRPr="006363DB">
        <w:rPr>
          <w:color w:val="000000"/>
        </w:rPr>
        <w:t>п</w:t>
      </w:r>
      <w:r w:rsidR="005A147C" w:rsidRPr="006363DB">
        <w:rPr>
          <w:color w:val="000000"/>
        </w:rPr>
        <w:t xml:space="preserve">сихологічний зміст </w:t>
      </w:r>
      <w:proofErr w:type="spellStart"/>
      <w:r w:rsidR="005A147C" w:rsidRPr="006363DB">
        <w:rPr>
          <w:color w:val="000000"/>
        </w:rPr>
        <w:t>співузалежненості</w:t>
      </w:r>
      <w:proofErr w:type="spellEnd"/>
      <w:r w:rsidR="005A147C" w:rsidRPr="006363DB">
        <w:rPr>
          <w:color w:val="000000"/>
        </w:rPr>
        <w:t xml:space="preserve"> особистості</w:t>
      </w:r>
      <w:r w:rsidR="006363DB">
        <w:rPr>
          <w:color w:val="000000"/>
        </w:rPr>
        <w:t>, ф</w:t>
      </w:r>
      <w:r w:rsidR="005A147C" w:rsidRPr="007358F7">
        <w:rPr>
          <w:color w:val="000000"/>
        </w:rPr>
        <w:t xml:space="preserve">ормування </w:t>
      </w:r>
      <w:proofErr w:type="spellStart"/>
      <w:r w:rsidR="005A147C" w:rsidRPr="007358F7">
        <w:rPr>
          <w:color w:val="000000"/>
        </w:rPr>
        <w:t>співузалежненої</w:t>
      </w:r>
      <w:proofErr w:type="spellEnd"/>
      <w:r w:rsidR="005A147C" w:rsidRPr="007358F7">
        <w:rPr>
          <w:color w:val="000000"/>
        </w:rPr>
        <w:t xml:space="preserve"> особистості в дитячому віці</w:t>
      </w:r>
      <w:r w:rsidR="006363DB">
        <w:rPr>
          <w:color w:val="000000"/>
        </w:rPr>
        <w:t>, н</w:t>
      </w:r>
      <w:r w:rsidR="005A147C" w:rsidRPr="007358F7">
        <w:rPr>
          <w:color w:val="000000"/>
        </w:rPr>
        <w:t xml:space="preserve">аслідки незавершеності автономізації </w:t>
      </w:r>
      <w:r w:rsidR="006363DB">
        <w:rPr>
          <w:color w:val="000000"/>
        </w:rPr>
        <w:t>від батьків, с</w:t>
      </w:r>
      <w:r w:rsidR="005A147C" w:rsidRPr="007358F7">
        <w:rPr>
          <w:color w:val="000000"/>
        </w:rPr>
        <w:t xml:space="preserve">пособи запобігання формування </w:t>
      </w:r>
      <w:proofErr w:type="spellStart"/>
      <w:r w:rsidR="005A147C" w:rsidRPr="007358F7">
        <w:rPr>
          <w:color w:val="000000"/>
        </w:rPr>
        <w:t>співузалежнених</w:t>
      </w:r>
      <w:proofErr w:type="spellEnd"/>
      <w:r w:rsidR="005A147C" w:rsidRPr="007358F7">
        <w:rPr>
          <w:color w:val="000000"/>
        </w:rPr>
        <w:t xml:space="preserve"> стосунків в батьківській сім’ї.</w:t>
      </w:r>
      <w:r w:rsidR="005A147C">
        <w:rPr>
          <w:color w:val="000000"/>
        </w:rPr>
        <w:t xml:space="preserve"> </w:t>
      </w:r>
    </w:p>
    <w:p w:rsidR="00F1004C" w:rsidRPr="00A16F16" w:rsidRDefault="00F1004C" w:rsidP="00894D65">
      <w:pPr>
        <w:tabs>
          <w:tab w:val="left" w:pos="0"/>
          <w:tab w:val="left" w:pos="1134"/>
          <w:tab w:val="left" w:pos="2127"/>
          <w:tab w:val="left" w:pos="4732"/>
        </w:tabs>
        <w:spacing w:after="0"/>
        <w:jc w:val="both"/>
        <w:rPr>
          <w:u w:val="single"/>
        </w:rPr>
      </w:pPr>
      <w:r w:rsidRPr="00A16F16">
        <w:rPr>
          <w:u w:val="single"/>
        </w:rPr>
        <w:t>В результаті вивчення дисципліни студенти будуть</w:t>
      </w:r>
    </w:p>
    <w:p w:rsidR="00454B7B" w:rsidRPr="00A16F16" w:rsidRDefault="00454B7B" w:rsidP="00894D65">
      <w:pPr>
        <w:tabs>
          <w:tab w:val="left" w:pos="0"/>
          <w:tab w:val="left" w:pos="1134"/>
          <w:tab w:val="left" w:pos="2127"/>
          <w:tab w:val="left" w:pos="4732"/>
        </w:tabs>
        <w:spacing w:after="0"/>
        <w:jc w:val="both"/>
        <w:rPr>
          <w:b/>
        </w:rPr>
      </w:pPr>
      <w:r w:rsidRPr="00A16F16">
        <w:rPr>
          <w:b/>
        </w:rPr>
        <w:t>знати:</w:t>
      </w:r>
    </w:p>
    <w:p w:rsidR="006363DB" w:rsidRPr="00877DBE" w:rsidRDefault="006363DB" w:rsidP="006363D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D144D6">
        <w:t xml:space="preserve">психологічний зміст </w:t>
      </w:r>
      <w:proofErr w:type="spellStart"/>
      <w:r>
        <w:t>узалежненої</w:t>
      </w:r>
      <w:proofErr w:type="spellEnd"/>
      <w:r w:rsidRPr="00877DBE">
        <w:t xml:space="preserve"> особистості;</w:t>
      </w:r>
    </w:p>
    <w:p w:rsidR="006363DB" w:rsidRPr="00D144D6" w:rsidRDefault="006363DB" w:rsidP="006363DB">
      <w:pPr>
        <w:shd w:val="clear" w:color="auto" w:fill="FFFFFF"/>
        <w:tabs>
          <w:tab w:val="left" w:pos="480"/>
        </w:tabs>
        <w:adjustRightInd w:val="0"/>
        <w:spacing w:after="0" w:line="240" w:lineRule="auto"/>
        <w:jc w:val="both"/>
      </w:pPr>
      <w:r w:rsidRPr="00D144D6">
        <w:t xml:space="preserve">ознаки, види, рівні та етапи розвитку </w:t>
      </w:r>
      <w:proofErr w:type="spellStart"/>
      <w:r w:rsidRPr="00D144D6">
        <w:t>адиктивності</w:t>
      </w:r>
      <w:proofErr w:type="spellEnd"/>
      <w:r w:rsidRPr="00D144D6">
        <w:t>;</w:t>
      </w:r>
    </w:p>
    <w:p w:rsidR="006363DB" w:rsidRPr="00D144D6" w:rsidRDefault="006363DB" w:rsidP="006363DB">
      <w:pPr>
        <w:shd w:val="clear" w:color="auto" w:fill="FFFFFF"/>
        <w:tabs>
          <w:tab w:val="left" w:pos="408"/>
        </w:tabs>
        <w:adjustRightInd w:val="0"/>
        <w:spacing w:after="0" w:line="240" w:lineRule="auto"/>
        <w:jc w:val="both"/>
      </w:pPr>
      <w:r w:rsidRPr="00D144D6">
        <w:t xml:space="preserve">чинники формування </w:t>
      </w:r>
      <w:proofErr w:type="spellStart"/>
      <w:r w:rsidRPr="00D144D6">
        <w:t>адиктивності</w:t>
      </w:r>
      <w:proofErr w:type="spellEnd"/>
      <w:r w:rsidRPr="00D144D6">
        <w:t xml:space="preserve"> та її індивідуальні механізми;</w:t>
      </w:r>
    </w:p>
    <w:p w:rsidR="006363DB" w:rsidRPr="00D144D6" w:rsidRDefault="006363DB" w:rsidP="006363DB">
      <w:pPr>
        <w:shd w:val="clear" w:color="auto" w:fill="FFFFFF"/>
        <w:tabs>
          <w:tab w:val="left" w:pos="408"/>
        </w:tabs>
        <w:adjustRightInd w:val="0"/>
        <w:spacing w:after="0" w:line="240" w:lineRule="auto"/>
        <w:jc w:val="both"/>
        <w:rPr>
          <w:i/>
        </w:rPr>
      </w:pPr>
      <w:r w:rsidRPr="00D144D6">
        <w:t xml:space="preserve">вікові і гендерні особливості прояву </w:t>
      </w:r>
      <w:proofErr w:type="spellStart"/>
      <w:r w:rsidRPr="00D144D6">
        <w:t>адиктивної</w:t>
      </w:r>
      <w:proofErr w:type="spellEnd"/>
      <w:r w:rsidRPr="00D144D6">
        <w:t xml:space="preserve"> поведінки;</w:t>
      </w:r>
    </w:p>
    <w:p w:rsidR="006363DB" w:rsidRPr="00D144D6" w:rsidRDefault="006363DB" w:rsidP="006363DB">
      <w:pPr>
        <w:shd w:val="clear" w:color="auto" w:fill="FFFFFF"/>
        <w:tabs>
          <w:tab w:val="left" w:pos="403"/>
        </w:tabs>
        <w:adjustRightInd w:val="0"/>
        <w:spacing w:after="0" w:line="240" w:lineRule="auto"/>
        <w:jc w:val="both"/>
      </w:pPr>
      <w:r>
        <w:t>основні стратегії психо</w:t>
      </w:r>
      <w:r w:rsidRPr="00D144D6">
        <w:t xml:space="preserve">профілактики </w:t>
      </w:r>
      <w:proofErr w:type="spellStart"/>
      <w:r w:rsidRPr="00D144D6">
        <w:t>адиктивності</w:t>
      </w:r>
      <w:proofErr w:type="spellEnd"/>
      <w:r w:rsidRPr="00D144D6">
        <w:t xml:space="preserve"> та пов’язаних із нею правопорушень; </w:t>
      </w:r>
    </w:p>
    <w:p w:rsidR="006363DB" w:rsidRPr="00D144D6" w:rsidRDefault="006363DB" w:rsidP="006363DB">
      <w:pPr>
        <w:shd w:val="clear" w:color="auto" w:fill="FFFFFF"/>
        <w:tabs>
          <w:tab w:val="left" w:pos="403"/>
        </w:tabs>
        <w:adjustRightInd w:val="0"/>
        <w:spacing w:after="0" w:line="240" w:lineRule="auto"/>
        <w:jc w:val="both"/>
      </w:pPr>
      <w:r w:rsidRPr="00D144D6">
        <w:t xml:space="preserve">особливості діяльності психолога щодо організації та проведення індивідуальної профілактичної та консультативної роботи з особами, схильними до </w:t>
      </w:r>
      <w:proofErr w:type="spellStart"/>
      <w:r w:rsidRPr="00D144D6">
        <w:t>адиктивності</w:t>
      </w:r>
      <w:proofErr w:type="spellEnd"/>
      <w:r w:rsidRPr="00D144D6">
        <w:t xml:space="preserve">; </w:t>
      </w:r>
    </w:p>
    <w:p w:rsidR="006363DB" w:rsidRDefault="006363DB" w:rsidP="006363DB">
      <w:pPr>
        <w:shd w:val="clear" w:color="auto" w:fill="FFFFFF"/>
        <w:tabs>
          <w:tab w:val="left" w:pos="398"/>
        </w:tabs>
        <w:adjustRightInd w:val="0"/>
        <w:spacing w:after="0" w:line="240" w:lineRule="auto"/>
        <w:jc w:val="both"/>
      </w:pPr>
      <w:r w:rsidRPr="00D144D6">
        <w:t>основні методи психо</w:t>
      </w:r>
      <w:r>
        <w:t xml:space="preserve">логічної корекції </w:t>
      </w:r>
      <w:proofErr w:type="spellStart"/>
      <w:r>
        <w:t>адиктивності</w:t>
      </w:r>
      <w:proofErr w:type="spellEnd"/>
      <w:r>
        <w:t>;</w:t>
      </w:r>
    </w:p>
    <w:p w:rsidR="00454B7B" w:rsidRPr="00A16F16" w:rsidRDefault="00454B7B" w:rsidP="00894D65">
      <w:pPr>
        <w:tabs>
          <w:tab w:val="left" w:pos="0"/>
          <w:tab w:val="left" w:pos="2127"/>
          <w:tab w:val="left" w:pos="4732"/>
        </w:tabs>
        <w:spacing w:after="0"/>
        <w:jc w:val="both"/>
        <w:rPr>
          <w:b/>
        </w:rPr>
      </w:pPr>
      <w:r w:rsidRPr="00A16F16">
        <w:rPr>
          <w:b/>
        </w:rPr>
        <w:t>вміти:</w:t>
      </w:r>
    </w:p>
    <w:p w:rsidR="006363DB" w:rsidRDefault="006363DB" w:rsidP="006363DB">
      <w:pPr>
        <w:shd w:val="clear" w:color="auto" w:fill="FFFFFF"/>
        <w:adjustRightInd w:val="0"/>
        <w:spacing w:after="0" w:line="240" w:lineRule="auto"/>
        <w:jc w:val="both"/>
      </w:pPr>
      <w:r w:rsidRPr="00D144D6">
        <w:t>виявляти поведінкові та о</w:t>
      </w:r>
      <w:r>
        <w:t xml:space="preserve">собистісні ознаки </w:t>
      </w:r>
      <w:proofErr w:type="spellStart"/>
      <w:r>
        <w:t>адиктивності</w:t>
      </w:r>
      <w:proofErr w:type="spellEnd"/>
      <w:r>
        <w:t>;</w:t>
      </w:r>
    </w:p>
    <w:p w:rsidR="006363DB" w:rsidRPr="00D144D6" w:rsidRDefault="006363DB" w:rsidP="006363DB">
      <w:pPr>
        <w:shd w:val="clear" w:color="auto" w:fill="FFFFFF"/>
        <w:adjustRightInd w:val="0"/>
        <w:spacing w:after="0" w:line="240" w:lineRule="auto"/>
        <w:jc w:val="both"/>
      </w:pPr>
      <w:r w:rsidRPr="00D144D6">
        <w:t xml:space="preserve">визначати чинники, що сприяють формуванню </w:t>
      </w:r>
      <w:proofErr w:type="spellStart"/>
      <w:r w:rsidRPr="00D144D6">
        <w:t>адиктивності</w:t>
      </w:r>
      <w:proofErr w:type="spellEnd"/>
      <w:r w:rsidRPr="00D144D6">
        <w:t xml:space="preserve">; </w:t>
      </w:r>
    </w:p>
    <w:p w:rsidR="006363DB" w:rsidRPr="00D144D6" w:rsidRDefault="006363DB" w:rsidP="006363DB">
      <w:pPr>
        <w:shd w:val="clear" w:color="auto" w:fill="FFFFFF"/>
        <w:tabs>
          <w:tab w:val="left" w:pos="394"/>
        </w:tabs>
        <w:adjustRightInd w:val="0"/>
        <w:spacing w:after="0" w:line="240" w:lineRule="auto"/>
        <w:jc w:val="both"/>
      </w:pPr>
      <w:r w:rsidRPr="00D144D6">
        <w:t xml:space="preserve">використовувати адекватні методи психологічної діагностики особистості з </w:t>
      </w:r>
      <w:proofErr w:type="spellStart"/>
      <w:r w:rsidRPr="00D144D6">
        <w:t>адиктивністю</w:t>
      </w:r>
      <w:proofErr w:type="spellEnd"/>
      <w:r w:rsidRPr="00D144D6">
        <w:t xml:space="preserve"> </w:t>
      </w:r>
    </w:p>
    <w:p w:rsidR="006363DB" w:rsidRPr="00D144D6" w:rsidRDefault="006363DB" w:rsidP="006363DB">
      <w:pPr>
        <w:shd w:val="clear" w:color="auto" w:fill="FFFFFF"/>
        <w:tabs>
          <w:tab w:val="left" w:pos="394"/>
        </w:tabs>
        <w:adjustRightInd w:val="0"/>
        <w:spacing w:after="0" w:line="240" w:lineRule="auto"/>
        <w:jc w:val="both"/>
        <w:rPr>
          <w:b/>
          <w:i/>
        </w:rPr>
      </w:pPr>
      <w:r w:rsidRPr="00D144D6">
        <w:t xml:space="preserve">надавати психологічну допомогу </w:t>
      </w:r>
      <w:proofErr w:type="spellStart"/>
      <w:r w:rsidRPr="00D144D6">
        <w:t>адиктивним</w:t>
      </w:r>
      <w:proofErr w:type="spellEnd"/>
      <w:r w:rsidRPr="00D144D6">
        <w:t xml:space="preserve"> особам та членам їх родини. </w:t>
      </w:r>
    </w:p>
    <w:p w:rsidR="006363DB" w:rsidRDefault="006363DB" w:rsidP="00B046F0">
      <w:pPr>
        <w:spacing w:after="0"/>
        <w:jc w:val="center"/>
        <w:rPr>
          <w:rFonts w:eastAsia="Calibri"/>
          <w:bCs/>
          <w:u w:val="single"/>
        </w:rPr>
      </w:pPr>
    </w:p>
    <w:p w:rsidR="00567E66" w:rsidRPr="00A16F16" w:rsidRDefault="00567E66" w:rsidP="00894D65">
      <w:pPr>
        <w:spacing w:after="0"/>
        <w:ind w:firstLine="709"/>
        <w:jc w:val="both"/>
      </w:pPr>
      <w:r w:rsidRPr="00A16F16">
        <w:rPr>
          <w:rFonts w:eastAsia="Calibri"/>
          <w:bCs/>
          <w:u w:val="single"/>
        </w:rPr>
        <w:lastRenderedPageBreak/>
        <w:t>Форми та методи навчання:</w:t>
      </w:r>
      <w:r w:rsidRPr="00A16F16">
        <w:rPr>
          <w:rFonts w:eastAsia="Calibri"/>
        </w:rPr>
        <w:t xml:space="preserve"> лекції, практичні заняття, самостійна робота</w:t>
      </w:r>
      <w:r w:rsidR="00813D30" w:rsidRPr="00A16F16">
        <w:t>, мультимедійні презентації</w:t>
      </w:r>
      <w:r w:rsidRPr="00A16F16">
        <w:t>.</w:t>
      </w:r>
    </w:p>
    <w:p w:rsidR="00567E66" w:rsidRPr="00A16F16" w:rsidRDefault="00567E66" w:rsidP="00894D65">
      <w:pPr>
        <w:spacing w:after="0"/>
        <w:ind w:firstLine="709"/>
        <w:jc w:val="both"/>
      </w:pPr>
      <w:r w:rsidRPr="00A16F16">
        <w:rPr>
          <w:u w:val="single"/>
        </w:rPr>
        <w:t>Методи і критерії оцінювання</w:t>
      </w:r>
      <w:r w:rsidRPr="00A16F16">
        <w:t>: поточний контроль (</w:t>
      </w:r>
      <w:r w:rsidR="00894D65" w:rsidRPr="00A16F16">
        <w:t>7</w:t>
      </w:r>
      <w:r w:rsidRPr="00A16F16">
        <w:t>5%): усне опитування, тестування, письмові звіти з практичних робіт; підсумковий контроль (</w:t>
      </w:r>
      <w:r w:rsidR="00894D65" w:rsidRPr="00A16F16">
        <w:t>2</w:t>
      </w:r>
      <w:r w:rsidRPr="00A16F16">
        <w:t xml:space="preserve">5%, залік): тестування, розробка </w:t>
      </w:r>
      <w:r w:rsidR="00EF7BE5" w:rsidRPr="00A16F16">
        <w:t xml:space="preserve">орієнтовної </w:t>
      </w:r>
      <w:r w:rsidR="006363DB">
        <w:t xml:space="preserve">програми психокорекції </w:t>
      </w:r>
      <w:r w:rsidR="00B046F0">
        <w:t>одного з видів адитивної поведінки</w:t>
      </w:r>
      <w:r w:rsidRPr="00A16F16">
        <w:t xml:space="preserve">. </w:t>
      </w:r>
    </w:p>
    <w:p w:rsidR="0042206E" w:rsidRPr="00A16F16" w:rsidRDefault="0042206E" w:rsidP="00894D65">
      <w:pPr>
        <w:spacing w:after="0"/>
        <w:ind w:firstLine="709"/>
        <w:jc w:val="both"/>
      </w:pPr>
      <w:r w:rsidRPr="00A16F16">
        <w:rPr>
          <w:u w:val="single"/>
        </w:rPr>
        <w:t>Виклада</w:t>
      </w:r>
      <w:r w:rsidR="00F609CD" w:rsidRPr="00A16F16">
        <w:rPr>
          <w:u w:val="single"/>
        </w:rPr>
        <w:t>ч</w:t>
      </w:r>
      <w:r w:rsidRPr="00A16F16">
        <w:t xml:space="preserve">: </w:t>
      </w:r>
      <w:proofErr w:type="spellStart"/>
      <w:r w:rsidRPr="00A16F16">
        <w:t>к.психол.н</w:t>
      </w:r>
      <w:proofErr w:type="spellEnd"/>
      <w:r w:rsidRPr="00A16F16">
        <w:t xml:space="preserve">., доцент кафедри загальної та клінічної психології  </w:t>
      </w:r>
      <w:proofErr w:type="spellStart"/>
      <w:r w:rsidR="00B046F0">
        <w:t>Матейко</w:t>
      </w:r>
      <w:proofErr w:type="spellEnd"/>
      <w:r w:rsidR="00B046F0">
        <w:t xml:space="preserve"> Наталія Михайлівна </w:t>
      </w:r>
      <w:bookmarkStart w:id="0" w:name="_GoBack"/>
      <w:bookmarkEnd w:id="0"/>
      <w:r w:rsidR="00B046F0">
        <w:t xml:space="preserve"> </w:t>
      </w:r>
    </w:p>
    <w:p w:rsidR="00567E66" w:rsidRPr="00A16F16" w:rsidRDefault="00567E66" w:rsidP="00894D65">
      <w:pPr>
        <w:spacing w:after="0"/>
        <w:jc w:val="both"/>
        <w:rPr>
          <w:rFonts w:eastAsia="Calibri"/>
        </w:rPr>
      </w:pPr>
    </w:p>
    <w:p w:rsidR="00F8390A" w:rsidRPr="00A16F16" w:rsidRDefault="00F8390A" w:rsidP="00894D65">
      <w:pPr>
        <w:spacing w:after="0"/>
        <w:jc w:val="both"/>
      </w:pPr>
    </w:p>
    <w:p w:rsidR="00F8390A" w:rsidRPr="00A16F16" w:rsidRDefault="00F8390A" w:rsidP="00894D65">
      <w:pPr>
        <w:spacing w:after="0"/>
        <w:jc w:val="both"/>
      </w:pPr>
    </w:p>
    <w:p w:rsidR="00F8390A" w:rsidRPr="00A16F16" w:rsidRDefault="00F8390A" w:rsidP="00894D65">
      <w:pPr>
        <w:spacing w:after="0"/>
        <w:jc w:val="both"/>
      </w:pPr>
    </w:p>
    <w:sectPr w:rsidR="00F8390A" w:rsidRPr="00A16F16" w:rsidSect="00104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E8"/>
    <w:multiLevelType w:val="singleLevel"/>
    <w:tmpl w:val="000003EF"/>
    <w:lvl w:ilvl="0">
      <w:numFmt w:val="bullet"/>
      <w:lvlText w:val="·"/>
      <w:lvlJc w:val="left"/>
      <w:pPr>
        <w:ind w:left="720" w:hanging="431"/>
      </w:pPr>
      <w:rPr>
        <w:rFonts w:ascii="Symbol" w:hAnsi="Symbol" w:cs="Symbol"/>
      </w:rPr>
    </w:lvl>
  </w:abstractNum>
  <w:abstractNum w:abstractNumId="1">
    <w:nsid w:val="06A103AC"/>
    <w:multiLevelType w:val="hybridMultilevel"/>
    <w:tmpl w:val="000E61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E3A10"/>
    <w:multiLevelType w:val="hybridMultilevel"/>
    <w:tmpl w:val="84B20E00"/>
    <w:lvl w:ilvl="0" w:tplc="0422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7A5396"/>
    <w:multiLevelType w:val="hybridMultilevel"/>
    <w:tmpl w:val="D2C69E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084D"/>
    <w:multiLevelType w:val="hybridMultilevel"/>
    <w:tmpl w:val="2048E98A"/>
    <w:lvl w:ilvl="0" w:tplc="61568F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6D3624"/>
    <w:multiLevelType w:val="hybridMultilevel"/>
    <w:tmpl w:val="6E029C68"/>
    <w:lvl w:ilvl="0" w:tplc="7D687E7E"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F030C7"/>
    <w:multiLevelType w:val="hybridMultilevel"/>
    <w:tmpl w:val="F89AEC2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1D048F"/>
    <w:multiLevelType w:val="hybridMultilevel"/>
    <w:tmpl w:val="2E7A47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4D78"/>
    <w:multiLevelType w:val="hybridMultilevel"/>
    <w:tmpl w:val="6868C6AC"/>
    <w:lvl w:ilvl="0" w:tplc="7D687E7E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35DA0"/>
    <w:multiLevelType w:val="hybridMultilevel"/>
    <w:tmpl w:val="14A20528"/>
    <w:lvl w:ilvl="0" w:tplc="61568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9440FB"/>
    <w:multiLevelType w:val="hybridMultilevel"/>
    <w:tmpl w:val="25C0BD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993970"/>
    <w:multiLevelType w:val="hybridMultilevel"/>
    <w:tmpl w:val="56D6ACBA"/>
    <w:lvl w:ilvl="0" w:tplc="1DD27632">
      <w:start w:val="1"/>
      <w:numFmt w:val="bullet"/>
      <w:lvlText w:val="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68"/>
    <w:rsid w:val="00036D70"/>
    <w:rsid w:val="000B53F1"/>
    <w:rsid w:val="000D4095"/>
    <w:rsid w:val="00104D75"/>
    <w:rsid w:val="0018118E"/>
    <w:rsid w:val="001B5522"/>
    <w:rsid w:val="001F1AA8"/>
    <w:rsid w:val="002353CA"/>
    <w:rsid w:val="002F3634"/>
    <w:rsid w:val="003E408B"/>
    <w:rsid w:val="004026CC"/>
    <w:rsid w:val="0042206E"/>
    <w:rsid w:val="00454B7B"/>
    <w:rsid w:val="004804A7"/>
    <w:rsid w:val="00487966"/>
    <w:rsid w:val="004E3F68"/>
    <w:rsid w:val="0052027D"/>
    <w:rsid w:val="00566F76"/>
    <w:rsid w:val="00567E66"/>
    <w:rsid w:val="005A147C"/>
    <w:rsid w:val="005B0C8C"/>
    <w:rsid w:val="00630DB2"/>
    <w:rsid w:val="006363DB"/>
    <w:rsid w:val="00642EAC"/>
    <w:rsid w:val="00655BC5"/>
    <w:rsid w:val="00795D8E"/>
    <w:rsid w:val="007E26D4"/>
    <w:rsid w:val="00813D30"/>
    <w:rsid w:val="0082567B"/>
    <w:rsid w:val="00894D65"/>
    <w:rsid w:val="008973AE"/>
    <w:rsid w:val="008C0555"/>
    <w:rsid w:val="00940B65"/>
    <w:rsid w:val="009A41C4"/>
    <w:rsid w:val="00A16F16"/>
    <w:rsid w:val="00A70538"/>
    <w:rsid w:val="00AB1FFF"/>
    <w:rsid w:val="00B046F0"/>
    <w:rsid w:val="00B13377"/>
    <w:rsid w:val="00B510A0"/>
    <w:rsid w:val="00B6483D"/>
    <w:rsid w:val="00C1780F"/>
    <w:rsid w:val="00C56302"/>
    <w:rsid w:val="00CB38DD"/>
    <w:rsid w:val="00CE61EA"/>
    <w:rsid w:val="00D650D9"/>
    <w:rsid w:val="00DB4BBB"/>
    <w:rsid w:val="00DF349B"/>
    <w:rsid w:val="00E834F9"/>
    <w:rsid w:val="00E91971"/>
    <w:rsid w:val="00EF7BE5"/>
    <w:rsid w:val="00F1004C"/>
    <w:rsid w:val="00F3710E"/>
    <w:rsid w:val="00F609CD"/>
    <w:rsid w:val="00F8390A"/>
    <w:rsid w:val="00F94C45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90A"/>
    <w:pPr>
      <w:ind w:left="720"/>
      <w:contextualSpacing/>
    </w:pPr>
  </w:style>
  <w:style w:type="paragraph" w:styleId="2">
    <w:name w:val="Body Text 2"/>
    <w:basedOn w:val="a"/>
    <w:link w:val="20"/>
    <w:unhideWhenUsed/>
    <w:rsid w:val="009A41C4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rsid w:val="009A41C4"/>
    <w:rPr>
      <w:rFonts w:ascii="Calibri" w:eastAsia="Calibri" w:hAnsi="Calibri"/>
    </w:rPr>
  </w:style>
  <w:style w:type="paragraph" w:styleId="a4">
    <w:name w:val="Body Text Indent"/>
    <w:basedOn w:val="a"/>
    <w:link w:val="a5"/>
    <w:uiPriority w:val="99"/>
    <w:unhideWhenUsed/>
    <w:rsid w:val="00566F7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66F76"/>
  </w:style>
  <w:style w:type="paragraph" w:customStyle="1" w:styleId="xfmc1">
    <w:name w:val="xfmc1"/>
    <w:basedOn w:val="a"/>
    <w:rsid w:val="00454B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uiPriority w:val="99"/>
    <w:rsid w:val="00A16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90A"/>
    <w:pPr>
      <w:ind w:left="720"/>
      <w:contextualSpacing/>
    </w:pPr>
  </w:style>
  <w:style w:type="paragraph" w:styleId="2">
    <w:name w:val="Body Text 2"/>
    <w:basedOn w:val="a"/>
    <w:link w:val="20"/>
    <w:unhideWhenUsed/>
    <w:rsid w:val="009A41C4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rsid w:val="009A41C4"/>
    <w:rPr>
      <w:rFonts w:ascii="Calibri" w:eastAsia="Calibri" w:hAnsi="Calibri"/>
    </w:rPr>
  </w:style>
  <w:style w:type="paragraph" w:styleId="a4">
    <w:name w:val="Body Text Indent"/>
    <w:basedOn w:val="a"/>
    <w:link w:val="a5"/>
    <w:uiPriority w:val="99"/>
    <w:unhideWhenUsed/>
    <w:rsid w:val="00566F7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66F76"/>
  </w:style>
  <w:style w:type="paragraph" w:customStyle="1" w:styleId="xfmc1">
    <w:name w:val="xfmc1"/>
    <w:basedOn w:val="a"/>
    <w:rsid w:val="00454B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uiPriority w:val="99"/>
    <w:rsid w:val="00A1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F092-BC0F-4B25-B7BE-A36AA9A9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2018-11-25T20:14:00Z</dcterms:created>
  <dcterms:modified xsi:type="dcterms:W3CDTF">2018-11-25T20:14:00Z</dcterms:modified>
</cp:coreProperties>
</file>