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999" w:rsidRDefault="00453999" w:rsidP="00453999">
      <w:pPr>
        <w:tabs>
          <w:tab w:val="left" w:pos="1276"/>
          <w:tab w:val="center" w:pos="5386"/>
          <w:tab w:val="left" w:pos="9120"/>
        </w:tabs>
        <w:spacing w:line="276" w:lineRule="auto"/>
        <w:ind w:left="142"/>
        <w:jc w:val="center"/>
        <w:rPr>
          <w:b/>
        </w:rPr>
      </w:pPr>
      <w:r>
        <w:rPr>
          <w:b/>
        </w:rPr>
        <w:t>ПЛАНИ СЕМІНАРСЬКИХ ТА ПРАКТИЧНИХ ЗАНЯТЬ</w:t>
      </w:r>
    </w:p>
    <w:p w:rsidR="000960BD" w:rsidRDefault="000960BD" w:rsidP="00453999">
      <w:pPr>
        <w:tabs>
          <w:tab w:val="left" w:pos="1276"/>
          <w:tab w:val="center" w:pos="5386"/>
          <w:tab w:val="left" w:pos="9120"/>
        </w:tabs>
        <w:spacing w:line="276" w:lineRule="auto"/>
        <w:ind w:left="142"/>
        <w:jc w:val="center"/>
        <w:rPr>
          <w:b/>
        </w:rPr>
      </w:pPr>
      <w:r>
        <w:rPr>
          <w:b/>
        </w:rPr>
        <w:t>З НАВЧАЛЬНОЇ ДИСЦИПЛІНИ «КЛІНІЧНА ПСИХОЛОГІЯ»</w:t>
      </w:r>
    </w:p>
    <w:p w:rsidR="00453999" w:rsidRPr="000C3D3C" w:rsidRDefault="00453999" w:rsidP="00453999">
      <w:pPr>
        <w:tabs>
          <w:tab w:val="left" w:pos="1276"/>
          <w:tab w:val="center" w:pos="5386"/>
          <w:tab w:val="left" w:pos="9120"/>
        </w:tabs>
        <w:spacing w:line="276" w:lineRule="auto"/>
        <w:ind w:left="142"/>
        <w:jc w:val="center"/>
        <w:rPr>
          <w:b/>
        </w:rPr>
      </w:pPr>
    </w:p>
    <w:p w:rsidR="00453999" w:rsidRDefault="00453999" w:rsidP="00453999">
      <w:pPr>
        <w:shd w:val="clear" w:color="auto" w:fill="FFFFFF"/>
        <w:tabs>
          <w:tab w:val="left" w:pos="1276"/>
        </w:tabs>
        <w:jc w:val="center"/>
        <w:rPr>
          <w:b/>
        </w:rPr>
      </w:pPr>
      <w:r w:rsidRPr="000C3D3C">
        <w:rPr>
          <w:b/>
          <w:i/>
        </w:rPr>
        <w:t xml:space="preserve">Заняття 1. </w:t>
      </w:r>
      <w:r w:rsidRPr="000C3D3C">
        <w:rPr>
          <w:b/>
        </w:rPr>
        <w:t>Норма та патологія, здоров'я та хвороба у клінічній психології</w:t>
      </w:r>
    </w:p>
    <w:p w:rsidR="00453999" w:rsidRPr="00673221" w:rsidRDefault="00453999" w:rsidP="00453999">
      <w:pPr>
        <w:shd w:val="clear" w:color="auto" w:fill="FFFFFF"/>
        <w:tabs>
          <w:tab w:val="left" w:pos="1276"/>
        </w:tabs>
        <w:jc w:val="center"/>
        <w:rPr>
          <w:i/>
        </w:rPr>
      </w:pPr>
      <w:r>
        <w:t>План:</w:t>
      </w:r>
    </w:p>
    <w:p w:rsidR="00453999" w:rsidRPr="000C3D3C" w:rsidRDefault="00453999" w:rsidP="00453999">
      <w:pPr>
        <w:pStyle w:val="a5"/>
        <w:numPr>
          <w:ilvl w:val="0"/>
          <w:numId w:val="4"/>
        </w:numPr>
        <w:tabs>
          <w:tab w:val="left" w:pos="426"/>
          <w:tab w:val="left" w:pos="1276"/>
        </w:tabs>
        <w:spacing w:after="0"/>
        <w:ind w:left="709"/>
        <w:jc w:val="both"/>
        <w:rPr>
          <w:rFonts w:ascii="Times New Roman" w:hAnsi="Times New Roman"/>
          <w:sz w:val="24"/>
          <w:szCs w:val="24"/>
        </w:rPr>
      </w:pPr>
      <w:r w:rsidRPr="000C3D3C">
        <w:rPr>
          <w:rFonts w:ascii="Times New Roman" w:hAnsi="Times New Roman"/>
          <w:sz w:val="24"/>
          <w:szCs w:val="24"/>
        </w:rPr>
        <w:t>Поняття та різновиди норми (статистична, оцінна, ідеальна, функціональна, соціальна, індивідуальна).</w:t>
      </w:r>
    </w:p>
    <w:p w:rsidR="00453999" w:rsidRPr="000C3D3C" w:rsidRDefault="00453999" w:rsidP="00453999">
      <w:pPr>
        <w:pStyle w:val="a5"/>
        <w:numPr>
          <w:ilvl w:val="0"/>
          <w:numId w:val="4"/>
        </w:numPr>
        <w:tabs>
          <w:tab w:val="left" w:pos="426"/>
          <w:tab w:val="left" w:pos="1276"/>
        </w:tabs>
        <w:spacing w:after="0"/>
        <w:ind w:left="709"/>
        <w:jc w:val="both"/>
        <w:rPr>
          <w:rFonts w:ascii="Times New Roman" w:hAnsi="Times New Roman"/>
          <w:sz w:val="24"/>
          <w:szCs w:val="24"/>
        </w:rPr>
      </w:pPr>
      <w:r w:rsidRPr="000C3D3C">
        <w:rPr>
          <w:rFonts w:ascii="Times New Roman" w:hAnsi="Times New Roman"/>
          <w:sz w:val="24"/>
          <w:szCs w:val="24"/>
        </w:rPr>
        <w:t>Співвідношення понять «патологія» та «розлад». Критерії визначення психічного розладу.</w:t>
      </w:r>
    </w:p>
    <w:p w:rsidR="00453999" w:rsidRPr="000C3D3C" w:rsidRDefault="00453999" w:rsidP="00453999">
      <w:pPr>
        <w:pStyle w:val="a5"/>
        <w:numPr>
          <w:ilvl w:val="0"/>
          <w:numId w:val="4"/>
        </w:numPr>
        <w:tabs>
          <w:tab w:val="left" w:pos="426"/>
          <w:tab w:val="left" w:pos="1276"/>
        </w:tabs>
        <w:spacing w:after="0"/>
        <w:ind w:left="709"/>
        <w:jc w:val="both"/>
        <w:rPr>
          <w:rFonts w:ascii="Times New Roman" w:hAnsi="Times New Roman"/>
          <w:sz w:val="24"/>
          <w:szCs w:val="24"/>
        </w:rPr>
      </w:pPr>
      <w:r w:rsidRPr="000C3D3C">
        <w:rPr>
          <w:rFonts w:ascii="Times New Roman" w:hAnsi="Times New Roman"/>
          <w:sz w:val="24"/>
          <w:szCs w:val="24"/>
        </w:rPr>
        <w:t xml:space="preserve">Поняття «здоров’я» (негативне, позитивне, загальне). Критерії психічного здоров’я за ВООЗ. </w:t>
      </w:r>
    </w:p>
    <w:p w:rsidR="00453999" w:rsidRPr="000C3D3C" w:rsidRDefault="00453999" w:rsidP="00453999">
      <w:pPr>
        <w:pStyle w:val="a5"/>
        <w:numPr>
          <w:ilvl w:val="0"/>
          <w:numId w:val="4"/>
        </w:numPr>
        <w:tabs>
          <w:tab w:val="left" w:pos="426"/>
          <w:tab w:val="left" w:pos="1276"/>
        </w:tabs>
        <w:spacing w:after="0"/>
        <w:ind w:left="709"/>
        <w:jc w:val="both"/>
        <w:rPr>
          <w:rFonts w:ascii="Times New Roman" w:hAnsi="Times New Roman"/>
          <w:sz w:val="24"/>
          <w:szCs w:val="24"/>
        </w:rPr>
      </w:pPr>
      <w:r w:rsidRPr="000C3D3C">
        <w:rPr>
          <w:rFonts w:ascii="Times New Roman" w:hAnsi="Times New Roman"/>
          <w:sz w:val="24"/>
          <w:szCs w:val="24"/>
        </w:rPr>
        <w:t>Поняття «хвороба». Теоретичний конструкт хвороби.</w:t>
      </w:r>
    </w:p>
    <w:p w:rsidR="00453999" w:rsidRPr="000C3D3C" w:rsidRDefault="00453999" w:rsidP="00453999">
      <w:pPr>
        <w:pStyle w:val="a5"/>
        <w:numPr>
          <w:ilvl w:val="0"/>
          <w:numId w:val="4"/>
        </w:numPr>
        <w:tabs>
          <w:tab w:val="left" w:pos="426"/>
          <w:tab w:val="left" w:pos="1276"/>
        </w:tabs>
        <w:spacing w:after="0"/>
        <w:ind w:left="709"/>
        <w:jc w:val="both"/>
        <w:rPr>
          <w:rFonts w:ascii="Times New Roman" w:hAnsi="Times New Roman"/>
          <w:sz w:val="24"/>
          <w:szCs w:val="24"/>
        </w:rPr>
      </w:pPr>
      <w:r w:rsidRPr="000C3D3C">
        <w:rPr>
          <w:rFonts w:ascii="Times New Roman" w:hAnsi="Times New Roman"/>
          <w:sz w:val="24"/>
          <w:szCs w:val="24"/>
        </w:rPr>
        <w:t>Поняття «симптом» та «синдром». Характеристика основних патопсихологічних регістр-синдромів: шизофренічний, афективно-ендогенний, олігофренічний, екзогенно-органічний, ендогенно-органічний, особистісно-аномальний, психогенно-психотичний, психогенно-невротичний.</w:t>
      </w:r>
    </w:p>
    <w:p w:rsidR="00453999" w:rsidRPr="000C3D3C" w:rsidRDefault="00453999" w:rsidP="00453999">
      <w:pPr>
        <w:tabs>
          <w:tab w:val="left" w:pos="1276"/>
        </w:tabs>
        <w:rPr>
          <w:b/>
          <w:i/>
        </w:rPr>
      </w:pPr>
      <w:r w:rsidRPr="000C3D3C">
        <w:rPr>
          <w:b/>
          <w:i/>
        </w:rPr>
        <w:t>Самостійна робота:</w:t>
      </w:r>
    </w:p>
    <w:p w:rsidR="00453999" w:rsidRDefault="00453999" w:rsidP="00453999">
      <w:pPr>
        <w:pStyle w:val="a3"/>
        <w:numPr>
          <w:ilvl w:val="0"/>
          <w:numId w:val="6"/>
        </w:numPr>
        <w:tabs>
          <w:tab w:val="left" w:pos="1276"/>
        </w:tabs>
        <w:spacing w:after="0" w:line="276" w:lineRule="auto"/>
        <w:jc w:val="both"/>
      </w:pPr>
      <w:r>
        <w:t xml:space="preserve">Опрацювати рекомендовану літературу і підготуватись до виступу на семінарському занятті. </w:t>
      </w:r>
    </w:p>
    <w:p w:rsidR="00453999" w:rsidRPr="000C3D3C" w:rsidRDefault="00453999" w:rsidP="00453999">
      <w:pPr>
        <w:pStyle w:val="a5"/>
        <w:numPr>
          <w:ilvl w:val="0"/>
          <w:numId w:val="6"/>
        </w:numPr>
        <w:tabs>
          <w:tab w:val="left" w:pos="1276"/>
        </w:tabs>
        <w:rPr>
          <w:rFonts w:ascii="Times New Roman" w:hAnsi="Times New Roman"/>
          <w:sz w:val="24"/>
          <w:szCs w:val="24"/>
        </w:rPr>
      </w:pPr>
      <w:r w:rsidRPr="000C3D3C">
        <w:rPr>
          <w:rFonts w:ascii="Times New Roman" w:hAnsi="Times New Roman"/>
          <w:sz w:val="24"/>
          <w:szCs w:val="24"/>
        </w:rPr>
        <w:t xml:space="preserve">Опрацювати класифікацію розладів психіки та поведінки  МКХ-10. </w:t>
      </w:r>
    </w:p>
    <w:p w:rsidR="00453999" w:rsidRPr="000C3D3C" w:rsidRDefault="00453999" w:rsidP="00453999">
      <w:pPr>
        <w:pStyle w:val="a5"/>
        <w:numPr>
          <w:ilvl w:val="0"/>
          <w:numId w:val="6"/>
        </w:numPr>
        <w:tabs>
          <w:tab w:val="left" w:pos="1276"/>
        </w:tabs>
        <w:rPr>
          <w:rFonts w:ascii="Times New Roman" w:hAnsi="Times New Roman"/>
          <w:sz w:val="24"/>
          <w:szCs w:val="24"/>
        </w:rPr>
      </w:pPr>
      <w:r w:rsidRPr="000C3D3C">
        <w:rPr>
          <w:rFonts w:ascii="Times New Roman" w:hAnsi="Times New Roman"/>
          <w:sz w:val="24"/>
          <w:szCs w:val="24"/>
        </w:rPr>
        <w:t>Підготовка есе на тему: «</w:t>
      </w:r>
      <w:r>
        <w:rPr>
          <w:rFonts w:ascii="Times New Roman" w:hAnsi="Times New Roman"/>
          <w:sz w:val="24"/>
          <w:szCs w:val="24"/>
        </w:rPr>
        <w:t>Сучасні проблеми охорони психічного здоров'я в Україні та за кордоном</w:t>
      </w:r>
      <w:r w:rsidRPr="000C3D3C">
        <w:rPr>
          <w:rFonts w:ascii="Times New Roman" w:hAnsi="Times New Roman"/>
          <w:sz w:val="24"/>
          <w:szCs w:val="24"/>
        </w:rPr>
        <w:t xml:space="preserve">». </w:t>
      </w:r>
    </w:p>
    <w:p w:rsidR="00453999" w:rsidRDefault="00453999" w:rsidP="00453999">
      <w:pPr>
        <w:shd w:val="clear" w:color="auto" w:fill="FFFFFF"/>
        <w:tabs>
          <w:tab w:val="left" w:pos="1276"/>
        </w:tabs>
        <w:jc w:val="center"/>
        <w:rPr>
          <w:b/>
          <w:i/>
        </w:rPr>
      </w:pPr>
    </w:p>
    <w:p w:rsidR="00453999" w:rsidRDefault="00453999" w:rsidP="00453999">
      <w:pPr>
        <w:shd w:val="clear" w:color="auto" w:fill="FFFFFF"/>
        <w:tabs>
          <w:tab w:val="left" w:pos="1276"/>
        </w:tabs>
        <w:jc w:val="center"/>
        <w:rPr>
          <w:b/>
        </w:rPr>
      </w:pPr>
      <w:r w:rsidRPr="000C3D3C">
        <w:rPr>
          <w:b/>
          <w:i/>
        </w:rPr>
        <w:t xml:space="preserve">Заняття 2. </w:t>
      </w:r>
      <w:r w:rsidRPr="000C3D3C">
        <w:rPr>
          <w:b/>
        </w:rPr>
        <w:t>Основні методи клі</w:t>
      </w:r>
      <w:r>
        <w:rPr>
          <w:b/>
        </w:rPr>
        <w:t>ніко-психологічного дослідження</w:t>
      </w:r>
    </w:p>
    <w:p w:rsidR="00453999" w:rsidRPr="00673221" w:rsidRDefault="00453999" w:rsidP="00453999">
      <w:pPr>
        <w:shd w:val="clear" w:color="auto" w:fill="FFFFFF"/>
        <w:tabs>
          <w:tab w:val="left" w:pos="1276"/>
        </w:tabs>
        <w:jc w:val="center"/>
      </w:pPr>
      <w:r>
        <w:t>План:</w:t>
      </w:r>
    </w:p>
    <w:p w:rsidR="00453999" w:rsidRPr="000C3D3C" w:rsidRDefault="00453999" w:rsidP="00453999">
      <w:pPr>
        <w:pStyle w:val="a5"/>
        <w:numPr>
          <w:ilvl w:val="0"/>
          <w:numId w:val="5"/>
        </w:numPr>
        <w:tabs>
          <w:tab w:val="left" w:pos="851"/>
        </w:tabs>
        <w:spacing w:after="0"/>
        <w:ind w:left="709"/>
        <w:jc w:val="both"/>
        <w:rPr>
          <w:rFonts w:ascii="Times New Roman" w:hAnsi="Times New Roman"/>
          <w:sz w:val="24"/>
          <w:szCs w:val="24"/>
        </w:rPr>
      </w:pPr>
      <w:r w:rsidRPr="000C3D3C">
        <w:rPr>
          <w:rFonts w:ascii="Times New Roman" w:hAnsi="Times New Roman"/>
          <w:sz w:val="24"/>
          <w:szCs w:val="24"/>
        </w:rPr>
        <w:t>Завдання та структура клініко-психологічного дослідження.</w:t>
      </w:r>
    </w:p>
    <w:p w:rsidR="00453999" w:rsidRPr="000C3D3C" w:rsidRDefault="00453999" w:rsidP="00453999">
      <w:pPr>
        <w:pStyle w:val="a5"/>
        <w:numPr>
          <w:ilvl w:val="0"/>
          <w:numId w:val="5"/>
        </w:numPr>
        <w:tabs>
          <w:tab w:val="left" w:pos="851"/>
        </w:tabs>
        <w:spacing w:after="0"/>
        <w:ind w:left="709"/>
        <w:jc w:val="both"/>
        <w:rPr>
          <w:rFonts w:ascii="Times New Roman" w:hAnsi="Times New Roman"/>
          <w:sz w:val="24"/>
          <w:szCs w:val="24"/>
        </w:rPr>
      </w:pPr>
      <w:r w:rsidRPr="000C3D3C">
        <w:rPr>
          <w:rFonts w:ascii="Times New Roman" w:hAnsi="Times New Roman"/>
          <w:sz w:val="24"/>
          <w:szCs w:val="24"/>
        </w:rPr>
        <w:t>Особливості  проведення клініко-психологічного інтерв’ю. П’ятикрокова модель інтерв’ю (за А.Айві).</w:t>
      </w:r>
    </w:p>
    <w:p w:rsidR="00453999" w:rsidRPr="000C3D3C" w:rsidRDefault="00453999" w:rsidP="00453999">
      <w:pPr>
        <w:pStyle w:val="a5"/>
        <w:numPr>
          <w:ilvl w:val="0"/>
          <w:numId w:val="5"/>
        </w:numPr>
        <w:tabs>
          <w:tab w:val="left" w:pos="426"/>
          <w:tab w:val="left" w:pos="851"/>
        </w:tabs>
        <w:spacing w:after="0"/>
        <w:ind w:left="709"/>
        <w:jc w:val="both"/>
        <w:rPr>
          <w:rFonts w:ascii="Times New Roman" w:hAnsi="Times New Roman"/>
          <w:sz w:val="24"/>
          <w:szCs w:val="24"/>
        </w:rPr>
      </w:pPr>
      <w:r w:rsidRPr="000C3D3C">
        <w:rPr>
          <w:rFonts w:ascii="Times New Roman" w:hAnsi="Times New Roman"/>
          <w:sz w:val="24"/>
          <w:szCs w:val="24"/>
        </w:rPr>
        <w:t>Метод аналізу історії життя особи (анамнез).</w:t>
      </w:r>
    </w:p>
    <w:p w:rsidR="00453999" w:rsidRPr="000C3D3C" w:rsidRDefault="00453999" w:rsidP="00453999">
      <w:pPr>
        <w:pStyle w:val="a5"/>
        <w:numPr>
          <w:ilvl w:val="0"/>
          <w:numId w:val="5"/>
        </w:numPr>
        <w:tabs>
          <w:tab w:val="left" w:pos="851"/>
        </w:tabs>
        <w:spacing w:after="0"/>
        <w:ind w:left="709"/>
        <w:jc w:val="both"/>
        <w:rPr>
          <w:rFonts w:ascii="Times New Roman" w:hAnsi="Times New Roman"/>
          <w:sz w:val="24"/>
          <w:szCs w:val="24"/>
        </w:rPr>
      </w:pPr>
      <w:r w:rsidRPr="000C3D3C">
        <w:rPr>
          <w:rFonts w:ascii="Times New Roman" w:hAnsi="Times New Roman"/>
          <w:sz w:val="24"/>
          <w:szCs w:val="24"/>
        </w:rPr>
        <w:t>Поняття про клініко-психологічний експеримент.</w:t>
      </w:r>
    </w:p>
    <w:p w:rsidR="00453999" w:rsidRPr="000C3D3C" w:rsidRDefault="00453999" w:rsidP="00453999">
      <w:pPr>
        <w:pStyle w:val="a5"/>
        <w:numPr>
          <w:ilvl w:val="0"/>
          <w:numId w:val="5"/>
        </w:numPr>
        <w:tabs>
          <w:tab w:val="left" w:pos="851"/>
        </w:tabs>
        <w:spacing w:after="0"/>
        <w:ind w:left="709"/>
        <w:jc w:val="both"/>
        <w:rPr>
          <w:rFonts w:ascii="Times New Roman" w:hAnsi="Times New Roman"/>
          <w:sz w:val="24"/>
          <w:szCs w:val="24"/>
        </w:rPr>
      </w:pPr>
      <w:r w:rsidRPr="000C3D3C">
        <w:rPr>
          <w:rFonts w:ascii="Times New Roman" w:hAnsi="Times New Roman"/>
          <w:sz w:val="24"/>
          <w:szCs w:val="24"/>
        </w:rPr>
        <w:t>Особливості діагностики патопсихологічних регістр-синдромів.</w:t>
      </w:r>
    </w:p>
    <w:p w:rsidR="00453999" w:rsidRPr="000C3D3C" w:rsidRDefault="00453999" w:rsidP="00453999">
      <w:pPr>
        <w:pStyle w:val="a3"/>
        <w:tabs>
          <w:tab w:val="left" w:pos="1276"/>
        </w:tabs>
        <w:spacing w:after="0" w:line="276" w:lineRule="auto"/>
        <w:ind w:left="0"/>
        <w:jc w:val="both"/>
        <w:rPr>
          <w:b/>
          <w:i/>
        </w:rPr>
      </w:pPr>
      <w:r w:rsidRPr="000C3D3C">
        <w:rPr>
          <w:b/>
          <w:i/>
        </w:rPr>
        <w:t>Самостійна робота:</w:t>
      </w:r>
    </w:p>
    <w:p w:rsidR="00453999" w:rsidRDefault="00453999" w:rsidP="00453999">
      <w:pPr>
        <w:pStyle w:val="a3"/>
        <w:numPr>
          <w:ilvl w:val="0"/>
          <w:numId w:val="10"/>
        </w:numPr>
        <w:tabs>
          <w:tab w:val="left" w:pos="1276"/>
        </w:tabs>
        <w:spacing w:after="0" w:line="276" w:lineRule="auto"/>
        <w:ind w:left="709"/>
        <w:jc w:val="both"/>
      </w:pPr>
      <w:r>
        <w:t xml:space="preserve">Опрацювати рекомендовану літературу і підготуватись до виступу на семінарському занятті. </w:t>
      </w:r>
    </w:p>
    <w:p w:rsidR="00453999" w:rsidRPr="000C3D3C" w:rsidRDefault="00453999" w:rsidP="00453999">
      <w:pPr>
        <w:pStyle w:val="a3"/>
        <w:numPr>
          <w:ilvl w:val="0"/>
          <w:numId w:val="10"/>
        </w:numPr>
        <w:tabs>
          <w:tab w:val="left" w:pos="1276"/>
        </w:tabs>
        <w:spacing w:after="0" w:line="276" w:lineRule="auto"/>
        <w:ind w:left="709"/>
        <w:jc w:val="both"/>
      </w:pPr>
      <w:r>
        <w:t>Д</w:t>
      </w:r>
      <w:r w:rsidRPr="000C3D3C">
        <w:t xml:space="preserve">ослідити сімейну історію захворювань </w:t>
      </w:r>
      <w:r>
        <w:t>н</w:t>
      </w:r>
      <w:r w:rsidRPr="000C3D3C">
        <w:t xml:space="preserve">а основі методу генограми. Зробити висновок про </w:t>
      </w:r>
      <w:r>
        <w:t xml:space="preserve">вашу </w:t>
      </w:r>
      <w:r w:rsidRPr="000C3D3C">
        <w:t xml:space="preserve">генетичну схильність до того чи іншого захворювання. Форма звітності – схема генограми. </w:t>
      </w:r>
    </w:p>
    <w:p w:rsidR="00453999" w:rsidRPr="000C3D3C" w:rsidRDefault="00453999" w:rsidP="00453999">
      <w:pPr>
        <w:pStyle w:val="a3"/>
        <w:tabs>
          <w:tab w:val="left" w:pos="1276"/>
        </w:tabs>
        <w:spacing w:after="0" w:line="276" w:lineRule="auto"/>
        <w:ind w:left="0" w:firstLine="709"/>
        <w:jc w:val="both"/>
        <w:rPr>
          <w:b/>
          <w:i/>
        </w:rPr>
      </w:pPr>
    </w:p>
    <w:p w:rsidR="00453999" w:rsidRDefault="00453999" w:rsidP="00453999">
      <w:pPr>
        <w:pStyle w:val="a3"/>
        <w:tabs>
          <w:tab w:val="left" w:pos="1276"/>
        </w:tabs>
        <w:spacing w:after="0" w:line="276" w:lineRule="auto"/>
        <w:ind w:left="0" w:firstLine="709"/>
        <w:jc w:val="center"/>
        <w:rPr>
          <w:b/>
          <w:i/>
        </w:rPr>
      </w:pPr>
      <w:r w:rsidRPr="000C3D3C">
        <w:rPr>
          <w:b/>
          <w:i/>
        </w:rPr>
        <w:t xml:space="preserve">Заняття №3. </w:t>
      </w:r>
      <w:r w:rsidRPr="005B483D">
        <w:rPr>
          <w:b/>
        </w:rPr>
        <w:t>Спостереження як метод клініко-психологічного дослідження</w:t>
      </w:r>
    </w:p>
    <w:p w:rsidR="00453999" w:rsidRPr="000C3D3C" w:rsidRDefault="00453999" w:rsidP="00453999">
      <w:pPr>
        <w:pStyle w:val="a3"/>
        <w:tabs>
          <w:tab w:val="left" w:pos="1276"/>
        </w:tabs>
        <w:spacing w:after="0" w:line="276" w:lineRule="auto"/>
        <w:ind w:left="0" w:firstLine="709"/>
        <w:jc w:val="both"/>
      </w:pPr>
      <w:r w:rsidRPr="000C3D3C">
        <w:t xml:space="preserve">Провести спостереження за поведінкою хворого під час </w:t>
      </w:r>
      <w:r>
        <w:t xml:space="preserve">клініко-психологічного  </w:t>
      </w:r>
      <w:r w:rsidRPr="000C3D3C">
        <w:t>дослідження, що проводить психолог в психіатричній клінічній лікарні №1. Форма звітності – заповнений бланк протоколу спостереження</w:t>
      </w:r>
      <w:r>
        <w:t>.  Максимальна кількість балів – 2</w:t>
      </w:r>
      <w:r w:rsidRPr="000C3D3C">
        <w:t xml:space="preserve">. </w:t>
      </w:r>
    </w:p>
    <w:p w:rsidR="00453999" w:rsidRPr="000C3D3C" w:rsidRDefault="00453999" w:rsidP="00453999">
      <w:pPr>
        <w:tabs>
          <w:tab w:val="left" w:pos="1276"/>
        </w:tabs>
        <w:spacing w:line="276" w:lineRule="auto"/>
        <w:ind w:firstLine="709"/>
        <w:jc w:val="both"/>
        <w:rPr>
          <w:b/>
        </w:rPr>
      </w:pPr>
      <w:r w:rsidRPr="000C3D3C">
        <w:rPr>
          <w:i/>
        </w:rPr>
        <w:t>Мета.</w:t>
      </w:r>
      <w:r w:rsidRPr="000C3D3C">
        <w:t xml:space="preserve"> Сформувати у студентів вміння застосовувати основні методи психологічного дослідження </w:t>
      </w:r>
      <w:r>
        <w:t>хворого</w:t>
      </w:r>
      <w:r w:rsidRPr="000C3D3C">
        <w:t xml:space="preserve"> в умовах ЛПЗ; розвинути спостережливість; виховати почуття відповідальності.</w:t>
      </w:r>
    </w:p>
    <w:p w:rsidR="00453999" w:rsidRPr="000C3D3C" w:rsidRDefault="00453999" w:rsidP="00453999">
      <w:pPr>
        <w:shd w:val="clear" w:color="auto" w:fill="FFFFFF"/>
        <w:tabs>
          <w:tab w:val="left" w:pos="1276"/>
        </w:tabs>
        <w:autoSpaceDE w:val="0"/>
        <w:autoSpaceDN w:val="0"/>
        <w:adjustRightInd w:val="0"/>
        <w:spacing w:line="276" w:lineRule="auto"/>
        <w:ind w:firstLine="709"/>
        <w:jc w:val="both"/>
      </w:pPr>
      <w:r w:rsidRPr="000C3D3C">
        <w:rPr>
          <w:i/>
        </w:rPr>
        <w:t>База проведення.</w:t>
      </w:r>
      <w:r w:rsidRPr="000C3D3C">
        <w:rPr>
          <w:b/>
        </w:rPr>
        <w:t xml:space="preserve"> </w:t>
      </w:r>
      <w:r w:rsidRPr="000C3D3C">
        <w:t>Івано-Франківська обласна психіатрична клінічна лікарня №1.</w:t>
      </w:r>
    </w:p>
    <w:p w:rsidR="00453999" w:rsidRPr="000C3D3C" w:rsidRDefault="00453999" w:rsidP="00453999">
      <w:pPr>
        <w:shd w:val="clear" w:color="auto" w:fill="FFFFFF"/>
        <w:tabs>
          <w:tab w:val="left" w:pos="1276"/>
        </w:tabs>
        <w:autoSpaceDE w:val="0"/>
        <w:autoSpaceDN w:val="0"/>
        <w:adjustRightInd w:val="0"/>
        <w:spacing w:line="276" w:lineRule="auto"/>
        <w:ind w:firstLine="709"/>
        <w:jc w:val="both"/>
      </w:pPr>
      <w:r w:rsidRPr="000C3D3C">
        <w:rPr>
          <w:i/>
        </w:rPr>
        <w:lastRenderedPageBreak/>
        <w:t>Методичні вказівки</w:t>
      </w:r>
      <w:r w:rsidRPr="000C3D3C">
        <w:t xml:space="preserve">. Студентам слід опрацювати конспект лекцій та рекомендовану літератури з питань методології психологічного дослідження </w:t>
      </w:r>
      <w:r>
        <w:t xml:space="preserve">осіб </w:t>
      </w:r>
      <w:r w:rsidRPr="000C3D3C">
        <w:t xml:space="preserve">з </w:t>
      </w:r>
      <w:r>
        <w:t>розладами психіки</w:t>
      </w:r>
      <w:r w:rsidRPr="000C3D3C">
        <w:t xml:space="preserve">, звернувши особливу увагу на особливості проведення спостереження та бесіди з </w:t>
      </w:r>
      <w:r>
        <w:t>хворими</w:t>
      </w:r>
      <w:r w:rsidRPr="000C3D3C">
        <w:t xml:space="preserve"> в умовах лікувально-профілактичного закладу</w:t>
      </w:r>
      <w:r w:rsidRPr="000C3D3C">
        <w:rPr>
          <w:color w:val="000000"/>
        </w:rPr>
        <w:t>.</w:t>
      </w:r>
      <w:r w:rsidRPr="000C3D3C">
        <w:t xml:space="preserve"> </w:t>
      </w:r>
    </w:p>
    <w:p w:rsidR="00453999" w:rsidRPr="000C3D3C" w:rsidRDefault="00453999" w:rsidP="00453999">
      <w:pPr>
        <w:shd w:val="clear" w:color="auto" w:fill="FFFFFF"/>
        <w:tabs>
          <w:tab w:val="left" w:pos="1276"/>
        </w:tabs>
        <w:autoSpaceDE w:val="0"/>
        <w:autoSpaceDN w:val="0"/>
        <w:adjustRightInd w:val="0"/>
        <w:spacing w:line="276" w:lineRule="auto"/>
        <w:ind w:firstLine="709"/>
        <w:jc w:val="both"/>
      </w:pPr>
      <w:r w:rsidRPr="000C3D3C">
        <w:t xml:space="preserve">Заняття відбувається на базі </w:t>
      </w:r>
      <w:r>
        <w:t>психіатричної лікарні</w:t>
      </w:r>
      <w:r w:rsidRPr="000C3D3C">
        <w:t xml:space="preserve">, де студентам слід провести нестандартизоване психологічне спостереження за поведінкою </w:t>
      </w:r>
      <w:r>
        <w:t>хворого</w:t>
      </w:r>
      <w:r w:rsidRPr="000C3D3C">
        <w:t xml:space="preserve"> в процесі </w:t>
      </w:r>
      <w:r>
        <w:t>його</w:t>
      </w:r>
      <w:r w:rsidRPr="000C3D3C">
        <w:t xml:space="preserve"> </w:t>
      </w:r>
      <w:r>
        <w:t>клініко-</w:t>
      </w:r>
      <w:r w:rsidRPr="000C3D3C">
        <w:t>психологічного дослідження психологом</w:t>
      </w:r>
      <w:r>
        <w:t xml:space="preserve"> лікарні</w:t>
      </w:r>
      <w:r w:rsidRPr="000C3D3C">
        <w:t xml:space="preserve">. В результаті вони складають «поведінковий портрет» </w:t>
      </w:r>
      <w:r>
        <w:t>хворого</w:t>
      </w:r>
      <w:r w:rsidRPr="000C3D3C">
        <w:t xml:space="preserve">, акцентуючи увагу на </w:t>
      </w:r>
      <w:r>
        <w:t>його</w:t>
      </w:r>
      <w:r w:rsidRPr="000C3D3C">
        <w:t xml:space="preserve"> вербальній та невербальній поведінці. Бланк спостереження разом з описом «поведінкового портрету»</w:t>
      </w:r>
      <w:r>
        <w:t xml:space="preserve"> </w:t>
      </w:r>
      <w:r w:rsidRPr="000C3D3C">
        <w:t>досліджуваного</w:t>
      </w:r>
      <w:r>
        <w:t>,</w:t>
      </w:r>
      <w:r w:rsidRPr="000C3D3C">
        <w:t xml:space="preserve"> </w:t>
      </w:r>
      <w:r>
        <w:t xml:space="preserve">висновками </w:t>
      </w:r>
      <w:r w:rsidRPr="000C3D3C">
        <w:t xml:space="preserve">студенти здають викладачеві наприкінці заняття. </w:t>
      </w:r>
    </w:p>
    <w:p w:rsidR="00453999" w:rsidRDefault="00453999" w:rsidP="00453999">
      <w:pPr>
        <w:shd w:val="clear" w:color="auto" w:fill="FFFFFF"/>
        <w:tabs>
          <w:tab w:val="left" w:pos="1276"/>
        </w:tabs>
        <w:spacing w:line="276" w:lineRule="auto"/>
        <w:ind w:firstLine="360"/>
        <w:jc w:val="center"/>
        <w:rPr>
          <w:b/>
          <w:bCs/>
          <w:i/>
          <w:iCs/>
          <w:color w:val="000000"/>
          <w:spacing w:val="4"/>
        </w:rPr>
      </w:pPr>
    </w:p>
    <w:p w:rsidR="00453999" w:rsidRPr="00303096" w:rsidRDefault="00453999" w:rsidP="00453999">
      <w:pPr>
        <w:shd w:val="clear" w:color="auto" w:fill="FFFFFF"/>
        <w:tabs>
          <w:tab w:val="left" w:pos="1276"/>
        </w:tabs>
        <w:spacing w:line="276" w:lineRule="auto"/>
        <w:ind w:firstLine="360"/>
        <w:jc w:val="center"/>
        <w:rPr>
          <w:b/>
          <w:bCs/>
          <w:iCs/>
          <w:color w:val="000000"/>
          <w:spacing w:val="4"/>
        </w:rPr>
      </w:pPr>
      <w:r w:rsidRPr="00303096">
        <w:rPr>
          <w:b/>
          <w:bCs/>
          <w:iCs/>
          <w:color w:val="000000"/>
          <w:spacing w:val="4"/>
        </w:rPr>
        <w:t>Вимоги до складання «поведінкового портрету» особи на основі нестандартизованого спостереження (за О. П. Щоткою)</w:t>
      </w:r>
      <w:r w:rsidRPr="00303096">
        <w:rPr>
          <w:rStyle w:val="a7"/>
          <w:b/>
          <w:bCs/>
          <w:iCs/>
          <w:color w:val="000000"/>
          <w:spacing w:val="4"/>
        </w:rPr>
        <w:footnoteReference w:id="2"/>
      </w:r>
    </w:p>
    <w:p w:rsidR="00453999" w:rsidRPr="00303096" w:rsidRDefault="001571F5" w:rsidP="00453999">
      <w:pPr>
        <w:shd w:val="clear" w:color="auto" w:fill="FFFFFF"/>
        <w:tabs>
          <w:tab w:val="left" w:pos="1276"/>
        </w:tabs>
        <w:spacing w:line="276" w:lineRule="auto"/>
        <w:ind w:firstLine="360"/>
        <w:jc w:val="center"/>
        <w:rPr>
          <w:b/>
          <w:bCs/>
          <w:iCs/>
          <w:color w:val="000000"/>
          <w:spacing w:val="5"/>
        </w:rPr>
      </w:pPr>
      <w:r>
        <w:rPr>
          <w:b/>
          <w:bCs/>
          <w:iCs/>
          <w:color w:val="000000"/>
          <w:spacing w:val="4"/>
        </w:rPr>
        <w:t xml:space="preserve"> (модифікація</w:t>
      </w:r>
      <w:r w:rsidR="00453999" w:rsidRPr="00303096">
        <w:rPr>
          <w:b/>
          <w:bCs/>
          <w:iCs/>
          <w:color w:val="000000"/>
          <w:spacing w:val="4"/>
        </w:rPr>
        <w:t xml:space="preserve"> М. М. Кулеші-Любінець)</w:t>
      </w:r>
    </w:p>
    <w:p w:rsidR="00453999" w:rsidRPr="000C3D3C" w:rsidRDefault="00453999" w:rsidP="00453999">
      <w:pPr>
        <w:shd w:val="clear" w:color="auto" w:fill="FFFFFF"/>
        <w:tabs>
          <w:tab w:val="left" w:pos="1276"/>
        </w:tabs>
        <w:spacing w:line="276" w:lineRule="auto"/>
        <w:ind w:right="19" w:firstLine="709"/>
        <w:jc w:val="both"/>
      </w:pPr>
      <w:r>
        <w:rPr>
          <w:color w:val="000000"/>
        </w:rPr>
        <w:t>«</w:t>
      </w:r>
      <w:r w:rsidRPr="000C3D3C">
        <w:rPr>
          <w:color w:val="000000"/>
        </w:rPr>
        <w:t>С</w:t>
      </w:r>
      <w:r w:rsidRPr="000C3D3C">
        <w:t>постереження вимагає чіткості й точності реєстрації його показників.</w:t>
      </w:r>
      <w:r w:rsidRPr="000C3D3C">
        <w:rPr>
          <w:color w:val="000000"/>
          <w:spacing w:val="-2"/>
        </w:rPr>
        <w:t xml:space="preserve"> При нестандартизованому за формою спостереженні</w:t>
      </w:r>
      <w:r w:rsidRPr="000C3D3C">
        <w:rPr>
          <w:color w:val="000000"/>
          <w:spacing w:val="-1"/>
        </w:rPr>
        <w:t xml:space="preserve"> традиційно дані фіксують у бланку (щоденнику) спостережень</w:t>
      </w:r>
      <w:r w:rsidRPr="000C3D3C">
        <w:t>.</w:t>
      </w:r>
      <w:r w:rsidRPr="000C3D3C">
        <w:rPr>
          <w:color w:val="000000"/>
          <w:spacing w:val="-1"/>
        </w:rPr>
        <w:t xml:space="preserve"> </w:t>
      </w:r>
      <w:r w:rsidRPr="000C3D3C">
        <w:rPr>
          <w:color w:val="000000"/>
        </w:rPr>
        <w:t xml:space="preserve">У </w:t>
      </w:r>
      <w:r w:rsidRPr="000C3D3C">
        <w:rPr>
          <w:color w:val="000000"/>
          <w:spacing w:val="1"/>
        </w:rPr>
        <w:t xml:space="preserve">щоденнику спостереження, окрім фактів поведінки, обов'язково знаходить відображення </w:t>
      </w:r>
      <w:r w:rsidRPr="000C3D3C">
        <w:rPr>
          <w:color w:val="000000"/>
          <w:spacing w:val="-1"/>
        </w:rPr>
        <w:t>ситуація («фон», «контекст»), у якому спостерігалася певна поведінка та ін.</w:t>
      </w:r>
      <w:r w:rsidRPr="000C3D3C">
        <w:t xml:space="preserve"> </w:t>
      </w:r>
    </w:p>
    <w:p w:rsidR="00453999" w:rsidRPr="000C3D3C" w:rsidRDefault="00453999" w:rsidP="00453999">
      <w:pPr>
        <w:shd w:val="clear" w:color="auto" w:fill="FFFFFF"/>
        <w:tabs>
          <w:tab w:val="left" w:pos="1276"/>
        </w:tabs>
        <w:spacing w:line="276" w:lineRule="auto"/>
        <w:ind w:right="29" w:firstLine="709"/>
        <w:jc w:val="both"/>
        <w:rPr>
          <w:color w:val="000000"/>
          <w:spacing w:val="-2"/>
        </w:rPr>
      </w:pPr>
      <w:r w:rsidRPr="000C3D3C">
        <w:rPr>
          <w:color w:val="000000"/>
        </w:rPr>
        <w:t xml:space="preserve">Зберігаючи повну об'єктивність при фіксації даних, спостерігач може і повинен </w:t>
      </w:r>
      <w:r w:rsidRPr="000C3D3C">
        <w:rPr>
          <w:color w:val="000000"/>
          <w:spacing w:val="-2"/>
        </w:rPr>
        <w:t xml:space="preserve">описувати припущення, ставлення до явищ, що закономірно витікають із фактів. </w:t>
      </w:r>
    </w:p>
    <w:p w:rsidR="00453999" w:rsidRPr="000C3D3C" w:rsidRDefault="00453999" w:rsidP="00453999">
      <w:pPr>
        <w:shd w:val="clear" w:color="auto" w:fill="FFFFFF"/>
        <w:tabs>
          <w:tab w:val="left" w:pos="1276"/>
        </w:tabs>
        <w:spacing w:line="276" w:lineRule="auto"/>
        <w:ind w:right="29" w:firstLine="709"/>
        <w:jc w:val="both"/>
      </w:pPr>
      <w:r w:rsidRPr="000C3D3C">
        <w:rPr>
          <w:i/>
          <w:color w:val="000000"/>
        </w:rPr>
        <w:t>Мета:</w:t>
      </w:r>
      <w:r w:rsidRPr="000C3D3C">
        <w:rPr>
          <w:color w:val="000000"/>
        </w:rPr>
        <w:t xml:space="preserve"> оволодіння уміннями проведення нестандартизованого спостереження </w:t>
      </w:r>
      <w:r w:rsidRPr="000C3D3C">
        <w:rPr>
          <w:color w:val="000000"/>
          <w:spacing w:val="-1"/>
        </w:rPr>
        <w:t xml:space="preserve">за поведінкою </w:t>
      </w:r>
      <w:r>
        <w:rPr>
          <w:color w:val="000000"/>
          <w:spacing w:val="-1"/>
        </w:rPr>
        <w:t>особи</w:t>
      </w:r>
      <w:r w:rsidRPr="000C3D3C">
        <w:rPr>
          <w:color w:val="000000"/>
          <w:spacing w:val="-1"/>
        </w:rPr>
        <w:t>.</w:t>
      </w:r>
    </w:p>
    <w:p w:rsidR="00453999" w:rsidRPr="000C3D3C" w:rsidRDefault="00453999" w:rsidP="00453999">
      <w:pPr>
        <w:shd w:val="clear" w:color="auto" w:fill="FFFFFF"/>
        <w:tabs>
          <w:tab w:val="left" w:pos="1276"/>
        </w:tabs>
        <w:spacing w:line="276" w:lineRule="auto"/>
        <w:ind w:firstLine="709"/>
        <w:jc w:val="both"/>
      </w:pPr>
      <w:r w:rsidRPr="000C3D3C">
        <w:rPr>
          <w:i/>
          <w:color w:val="000000"/>
          <w:spacing w:val="2"/>
        </w:rPr>
        <w:t>Матеріали</w:t>
      </w:r>
      <w:r w:rsidRPr="000C3D3C">
        <w:rPr>
          <w:color w:val="000000"/>
          <w:spacing w:val="2"/>
        </w:rPr>
        <w:t>: бланк фіксації результатів спостережень (А4), перелік ознак «поведінкового портрету».</w:t>
      </w:r>
    </w:p>
    <w:p w:rsidR="00453999" w:rsidRPr="000C3D3C" w:rsidRDefault="00453999" w:rsidP="00453999">
      <w:pPr>
        <w:shd w:val="clear" w:color="auto" w:fill="FFFFFF"/>
        <w:tabs>
          <w:tab w:val="left" w:pos="1276"/>
        </w:tabs>
        <w:spacing w:line="276" w:lineRule="auto"/>
        <w:ind w:firstLine="360"/>
        <w:jc w:val="center"/>
        <w:rPr>
          <w:b/>
        </w:rPr>
      </w:pPr>
      <w:r w:rsidRPr="000C3D3C">
        <w:rPr>
          <w:b/>
          <w:i/>
          <w:iCs/>
          <w:color w:val="000000"/>
          <w:spacing w:val="-5"/>
        </w:rPr>
        <w:t>Хід роботи:</w:t>
      </w:r>
    </w:p>
    <w:p w:rsidR="00453999" w:rsidRPr="000C3D3C" w:rsidRDefault="00453999" w:rsidP="00453999">
      <w:pPr>
        <w:shd w:val="clear" w:color="auto" w:fill="FFFFFF"/>
        <w:tabs>
          <w:tab w:val="left" w:pos="1276"/>
        </w:tabs>
        <w:spacing w:line="276" w:lineRule="auto"/>
        <w:ind w:right="38" w:firstLine="709"/>
        <w:jc w:val="both"/>
        <w:rPr>
          <w:color w:val="000000"/>
          <w:spacing w:val="-1"/>
        </w:rPr>
      </w:pPr>
      <w:r w:rsidRPr="000C3D3C">
        <w:rPr>
          <w:color w:val="000000"/>
          <w:spacing w:val="-1"/>
        </w:rPr>
        <w:t xml:space="preserve">Завдання виконується упродовж однієї зустрічі з об’єктом спостереження. </w:t>
      </w:r>
    </w:p>
    <w:p w:rsidR="00453999" w:rsidRPr="000C3D3C" w:rsidRDefault="00453999" w:rsidP="00453999">
      <w:pPr>
        <w:shd w:val="clear" w:color="auto" w:fill="FFFFFF"/>
        <w:tabs>
          <w:tab w:val="left" w:pos="1276"/>
        </w:tabs>
        <w:spacing w:line="276" w:lineRule="auto"/>
        <w:ind w:right="38" w:firstLine="709"/>
        <w:jc w:val="both"/>
        <w:rPr>
          <w:color w:val="000000"/>
          <w:spacing w:val="6"/>
        </w:rPr>
      </w:pPr>
      <w:r w:rsidRPr="000C3D3C">
        <w:rPr>
          <w:color w:val="000000"/>
          <w:spacing w:val="-1"/>
        </w:rPr>
        <w:t xml:space="preserve">1. На початковому етапі варто </w:t>
      </w:r>
      <w:r w:rsidRPr="000C3D3C">
        <w:rPr>
          <w:color w:val="000000"/>
          <w:spacing w:val="6"/>
        </w:rPr>
        <w:t xml:space="preserve">скласти загальний «поведінковий портрет» особи на основі «першого враження» від спілкування </w:t>
      </w:r>
      <w:r>
        <w:rPr>
          <w:color w:val="000000"/>
          <w:spacing w:val="6"/>
        </w:rPr>
        <w:t xml:space="preserve">психолога </w:t>
      </w:r>
      <w:r w:rsidRPr="000C3D3C">
        <w:rPr>
          <w:color w:val="000000"/>
          <w:spacing w:val="6"/>
        </w:rPr>
        <w:t xml:space="preserve">з </w:t>
      </w:r>
      <w:r>
        <w:rPr>
          <w:color w:val="000000"/>
          <w:spacing w:val="6"/>
        </w:rPr>
        <w:t>хворим</w:t>
      </w:r>
      <w:r w:rsidRPr="000C3D3C">
        <w:rPr>
          <w:color w:val="000000"/>
          <w:spacing w:val="6"/>
        </w:rPr>
        <w:t xml:space="preserve">. </w:t>
      </w:r>
    </w:p>
    <w:p w:rsidR="00453999" w:rsidRPr="000C3D3C" w:rsidRDefault="00453999" w:rsidP="00453999">
      <w:pPr>
        <w:shd w:val="clear" w:color="auto" w:fill="FFFFFF"/>
        <w:tabs>
          <w:tab w:val="left" w:pos="1276"/>
        </w:tabs>
        <w:spacing w:line="276" w:lineRule="auto"/>
        <w:ind w:firstLine="709"/>
        <w:jc w:val="both"/>
        <w:rPr>
          <w:i/>
        </w:rPr>
      </w:pPr>
      <w:r w:rsidRPr="000C3D3C">
        <w:rPr>
          <w:i/>
          <w:color w:val="000000"/>
          <w:spacing w:val="2"/>
        </w:rPr>
        <w:t>Вимоги до опису:</w:t>
      </w:r>
    </w:p>
    <w:p w:rsidR="00453999" w:rsidRPr="000C3D3C" w:rsidRDefault="00453999" w:rsidP="00453999">
      <w:pPr>
        <w:shd w:val="clear" w:color="auto" w:fill="FFFFFF"/>
        <w:tabs>
          <w:tab w:val="left" w:pos="749"/>
          <w:tab w:val="left" w:pos="993"/>
          <w:tab w:val="left" w:pos="1276"/>
        </w:tabs>
        <w:spacing w:line="276" w:lineRule="auto"/>
        <w:ind w:firstLine="709"/>
        <w:jc w:val="both"/>
      </w:pPr>
      <w:r w:rsidRPr="000C3D3C">
        <w:rPr>
          <w:color w:val="000000"/>
          <w:spacing w:val="-8"/>
        </w:rPr>
        <w:t>а)</w:t>
      </w:r>
      <w:r w:rsidRPr="000C3D3C">
        <w:rPr>
          <w:color w:val="000000"/>
        </w:rPr>
        <w:tab/>
      </w:r>
      <w:r w:rsidRPr="000C3D3C">
        <w:rPr>
          <w:color w:val="000000"/>
          <w:spacing w:val="2"/>
        </w:rPr>
        <w:t>створюється у довільній формі, можливе вживання порівнянь, літературних зворотів тощо</w:t>
      </w:r>
      <w:r w:rsidRPr="000C3D3C">
        <w:rPr>
          <w:color w:val="000000"/>
          <w:spacing w:val="-4"/>
        </w:rPr>
        <w:t>;</w:t>
      </w:r>
    </w:p>
    <w:p w:rsidR="00453999" w:rsidRPr="000C3D3C" w:rsidRDefault="00453999" w:rsidP="00453999">
      <w:pPr>
        <w:shd w:val="clear" w:color="auto" w:fill="FFFFFF"/>
        <w:tabs>
          <w:tab w:val="left" w:pos="749"/>
          <w:tab w:val="left" w:pos="993"/>
          <w:tab w:val="left" w:pos="1276"/>
        </w:tabs>
        <w:spacing w:line="276" w:lineRule="auto"/>
        <w:ind w:firstLine="709"/>
        <w:jc w:val="both"/>
      </w:pPr>
      <w:r w:rsidRPr="000C3D3C">
        <w:rPr>
          <w:color w:val="000000"/>
          <w:spacing w:val="-6"/>
        </w:rPr>
        <w:t>б)</w:t>
      </w:r>
      <w:r w:rsidRPr="000C3D3C">
        <w:rPr>
          <w:color w:val="000000"/>
        </w:rPr>
        <w:tab/>
      </w:r>
      <w:r w:rsidRPr="000C3D3C">
        <w:rPr>
          <w:color w:val="000000"/>
          <w:spacing w:val="4"/>
        </w:rPr>
        <w:t>повинне зачіпати  якомога більше сторін поведінки;</w:t>
      </w:r>
    </w:p>
    <w:p w:rsidR="00453999" w:rsidRPr="000C3D3C" w:rsidRDefault="00453999" w:rsidP="00453999">
      <w:pPr>
        <w:shd w:val="clear" w:color="auto" w:fill="FFFFFF"/>
        <w:tabs>
          <w:tab w:val="left" w:pos="749"/>
          <w:tab w:val="left" w:pos="993"/>
          <w:tab w:val="left" w:pos="1276"/>
        </w:tabs>
        <w:spacing w:line="276" w:lineRule="auto"/>
        <w:ind w:firstLine="709"/>
        <w:jc w:val="both"/>
      </w:pPr>
      <w:r w:rsidRPr="000C3D3C">
        <w:rPr>
          <w:color w:val="000000"/>
          <w:spacing w:val="-6"/>
        </w:rPr>
        <w:t>в)</w:t>
      </w:r>
      <w:r w:rsidRPr="000C3D3C">
        <w:rPr>
          <w:color w:val="000000"/>
        </w:rPr>
        <w:tab/>
      </w:r>
      <w:r w:rsidRPr="000C3D3C">
        <w:rPr>
          <w:color w:val="000000"/>
          <w:spacing w:val="-2"/>
        </w:rPr>
        <w:t>може торкатися будь-яких особливостей поведінки досліджуваного, починаючи з харак</w:t>
      </w:r>
      <w:r w:rsidRPr="000C3D3C">
        <w:rPr>
          <w:color w:val="000000"/>
          <w:spacing w:val="6"/>
        </w:rPr>
        <w:t xml:space="preserve">терних жестів та міміки, завершуючи найбільш характерними особливостями поведінки </w:t>
      </w:r>
      <w:r w:rsidRPr="000C3D3C">
        <w:rPr>
          <w:color w:val="000000"/>
          <w:spacing w:val="4"/>
        </w:rPr>
        <w:t>(наприклад, способи розв'язання складних завдань та ін.);</w:t>
      </w:r>
    </w:p>
    <w:p w:rsidR="00453999" w:rsidRPr="000C3D3C" w:rsidRDefault="00453999" w:rsidP="00453999">
      <w:pPr>
        <w:shd w:val="clear" w:color="auto" w:fill="FFFFFF"/>
        <w:tabs>
          <w:tab w:val="left" w:pos="749"/>
          <w:tab w:val="left" w:pos="993"/>
          <w:tab w:val="left" w:pos="1276"/>
        </w:tabs>
        <w:spacing w:line="276" w:lineRule="auto"/>
        <w:ind w:firstLine="709"/>
        <w:jc w:val="both"/>
      </w:pPr>
      <w:r w:rsidRPr="000C3D3C">
        <w:rPr>
          <w:color w:val="000000"/>
          <w:spacing w:val="-6"/>
        </w:rPr>
        <w:t>г)</w:t>
      </w:r>
      <w:r w:rsidRPr="000C3D3C">
        <w:rPr>
          <w:color w:val="000000"/>
        </w:rPr>
        <w:tab/>
      </w:r>
      <w:r w:rsidRPr="000C3D3C">
        <w:rPr>
          <w:color w:val="000000"/>
          <w:spacing w:val="3"/>
        </w:rPr>
        <w:t xml:space="preserve">не повинне містити у собі вказівок на специфічні риси зовнішності, за якими можна </w:t>
      </w:r>
      <w:r w:rsidRPr="000C3D3C">
        <w:rPr>
          <w:color w:val="000000"/>
          <w:spacing w:val="8"/>
        </w:rPr>
        <w:t>легко впізнати людину, за якою проводиться спостереження, а також суджень і оцінок стосовно цієї людини.</w:t>
      </w:r>
    </w:p>
    <w:p w:rsidR="00453999" w:rsidRPr="000C3D3C" w:rsidRDefault="00453999" w:rsidP="00453999">
      <w:pPr>
        <w:shd w:val="clear" w:color="auto" w:fill="FFFFFF"/>
        <w:tabs>
          <w:tab w:val="left" w:pos="739"/>
          <w:tab w:val="left" w:pos="993"/>
          <w:tab w:val="left" w:pos="1276"/>
        </w:tabs>
        <w:spacing w:line="276" w:lineRule="auto"/>
        <w:ind w:firstLine="709"/>
        <w:jc w:val="both"/>
      </w:pPr>
      <w:r w:rsidRPr="000C3D3C">
        <w:rPr>
          <w:color w:val="000000"/>
          <w:spacing w:val="-8"/>
        </w:rPr>
        <w:t>2.</w:t>
      </w:r>
      <w:r w:rsidRPr="000C3D3C">
        <w:rPr>
          <w:color w:val="000000"/>
        </w:rPr>
        <w:tab/>
      </w:r>
      <w:r w:rsidRPr="000C3D3C">
        <w:rPr>
          <w:color w:val="000000"/>
          <w:spacing w:val="4"/>
        </w:rPr>
        <w:t>Упродовж години (тривалості клініко-психологічного дослідження) потрібно вести спосте</w:t>
      </w:r>
      <w:r w:rsidRPr="000C3D3C">
        <w:rPr>
          <w:color w:val="000000"/>
          <w:spacing w:val="1"/>
        </w:rPr>
        <w:t xml:space="preserve">реження за </w:t>
      </w:r>
      <w:r>
        <w:rPr>
          <w:color w:val="000000"/>
          <w:spacing w:val="1"/>
        </w:rPr>
        <w:t>хворим</w:t>
      </w:r>
      <w:r w:rsidRPr="000C3D3C">
        <w:rPr>
          <w:color w:val="000000"/>
          <w:spacing w:val="1"/>
        </w:rPr>
        <w:t xml:space="preserve">, прагнучи зафіксувати якомога більше інформації для створення </w:t>
      </w:r>
      <w:r w:rsidRPr="000C3D3C">
        <w:rPr>
          <w:color w:val="000000"/>
        </w:rPr>
        <w:t>«портрету».</w:t>
      </w:r>
    </w:p>
    <w:p w:rsidR="00453999" w:rsidRPr="000C3D3C" w:rsidRDefault="00453999" w:rsidP="00453999">
      <w:pPr>
        <w:shd w:val="clear" w:color="auto" w:fill="FFFFFF"/>
        <w:tabs>
          <w:tab w:val="left" w:pos="1276"/>
        </w:tabs>
        <w:spacing w:line="276" w:lineRule="auto"/>
        <w:ind w:right="19" w:firstLine="709"/>
        <w:jc w:val="both"/>
      </w:pPr>
      <w:r w:rsidRPr="000C3D3C">
        <w:rPr>
          <w:color w:val="000000"/>
          <w:spacing w:val="2"/>
        </w:rPr>
        <w:t xml:space="preserve">Спостерігати потрібно так, щоб досліджуваний не помітив факт </w:t>
      </w:r>
      <w:r w:rsidRPr="000C3D3C">
        <w:rPr>
          <w:color w:val="000000"/>
          <w:spacing w:val="4"/>
        </w:rPr>
        <w:t>спостереження. Результати спостереження фіксуються у бланку спостережень</w:t>
      </w:r>
      <w:r w:rsidRPr="000C3D3C">
        <w:rPr>
          <w:color w:val="000000"/>
        </w:rPr>
        <w:t xml:space="preserve">. </w:t>
      </w:r>
    </w:p>
    <w:p w:rsidR="001571F5" w:rsidRDefault="001571F5" w:rsidP="00453999">
      <w:pPr>
        <w:shd w:val="clear" w:color="auto" w:fill="FFFFFF"/>
        <w:tabs>
          <w:tab w:val="left" w:pos="1276"/>
        </w:tabs>
        <w:spacing w:line="276" w:lineRule="auto"/>
        <w:ind w:firstLine="709"/>
        <w:jc w:val="both"/>
        <w:rPr>
          <w:b/>
          <w:bCs/>
          <w:spacing w:val="3"/>
        </w:rPr>
      </w:pPr>
    </w:p>
    <w:p w:rsidR="00453999" w:rsidRPr="000C3D3C" w:rsidRDefault="00453999" w:rsidP="00453999">
      <w:pPr>
        <w:shd w:val="clear" w:color="auto" w:fill="FFFFFF"/>
        <w:tabs>
          <w:tab w:val="left" w:pos="1276"/>
        </w:tabs>
        <w:spacing w:line="276" w:lineRule="auto"/>
        <w:ind w:firstLine="709"/>
        <w:jc w:val="both"/>
        <w:rPr>
          <w:b/>
          <w:bCs/>
          <w:spacing w:val="3"/>
        </w:rPr>
      </w:pPr>
      <w:r w:rsidRPr="000C3D3C">
        <w:rPr>
          <w:b/>
          <w:bCs/>
          <w:spacing w:val="3"/>
        </w:rPr>
        <w:t>Завдання для студентів:</w:t>
      </w:r>
    </w:p>
    <w:p w:rsidR="00453999" w:rsidRPr="000C3D3C" w:rsidRDefault="00453999" w:rsidP="00453999">
      <w:pPr>
        <w:pStyle w:val="a5"/>
        <w:widowControl w:val="0"/>
        <w:numPr>
          <w:ilvl w:val="0"/>
          <w:numId w:val="2"/>
        </w:numPr>
        <w:shd w:val="clear" w:color="auto" w:fill="FFFFFF"/>
        <w:tabs>
          <w:tab w:val="left" w:pos="993"/>
          <w:tab w:val="left" w:pos="1276"/>
        </w:tabs>
        <w:autoSpaceDE w:val="0"/>
        <w:autoSpaceDN w:val="0"/>
        <w:adjustRightInd w:val="0"/>
        <w:spacing w:after="0"/>
        <w:ind w:left="0" w:firstLine="709"/>
        <w:jc w:val="both"/>
        <w:rPr>
          <w:rFonts w:ascii="Times New Roman" w:hAnsi="Times New Roman"/>
          <w:sz w:val="24"/>
          <w:szCs w:val="24"/>
        </w:rPr>
      </w:pPr>
      <w:r w:rsidRPr="000C3D3C">
        <w:rPr>
          <w:rFonts w:ascii="Times New Roman" w:hAnsi="Times New Roman"/>
          <w:bCs/>
          <w:spacing w:val="3"/>
          <w:sz w:val="24"/>
          <w:szCs w:val="24"/>
        </w:rPr>
        <w:t>заповнити</w:t>
      </w:r>
      <w:r w:rsidRPr="000C3D3C">
        <w:rPr>
          <w:rFonts w:ascii="Times New Roman" w:hAnsi="Times New Roman"/>
          <w:b/>
          <w:bCs/>
          <w:spacing w:val="3"/>
          <w:sz w:val="24"/>
          <w:szCs w:val="24"/>
        </w:rPr>
        <w:t xml:space="preserve"> </w:t>
      </w:r>
      <w:r w:rsidRPr="000C3D3C">
        <w:rPr>
          <w:rFonts w:ascii="Times New Roman" w:hAnsi="Times New Roman"/>
          <w:bCs/>
          <w:spacing w:val="3"/>
          <w:sz w:val="24"/>
          <w:szCs w:val="24"/>
        </w:rPr>
        <w:t>бланк фіксації результатів спостереження (не менше 5 позицій);</w:t>
      </w:r>
    </w:p>
    <w:p w:rsidR="00453999" w:rsidRPr="000C3D3C" w:rsidRDefault="00453999" w:rsidP="00453999">
      <w:pPr>
        <w:pStyle w:val="a5"/>
        <w:widowControl w:val="0"/>
        <w:numPr>
          <w:ilvl w:val="0"/>
          <w:numId w:val="2"/>
        </w:numPr>
        <w:shd w:val="clear" w:color="auto" w:fill="FFFFFF"/>
        <w:tabs>
          <w:tab w:val="left" w:pos="993"/>
          <w:tab w:val="left" w:pos="1276"/>
        </w:tabs>
        <w:autoSpaceDE w:val="0"/>
        <w:autoSpaceDN w:val="0"/>
        <w:adjustRightInd w:val="0"/>
        <w:spacing w:after="0"/>
        <w:ind w:left="0" w:firstLine="709"/>
        <w:jc w:val="both"/>
        <w:rPr>
          <w:rFonts w:ascii="Times New Roman" w:hAnsi="Times New Roman"/>
          <w:sz w:val="24"/>
          <w:szCs w:val="24"/>
        </w:rPr>
      </w:pPr>
      <w:r w:rsidRPr="000C3D3C">
        <w:rPr>
          <w:rFonts w:ascii="Times New Roman" w:hAnsi="Times New Roman"/>
          <w:spacing w:val="3"/>
          <w:sz w:val="24"/>
          <w:szCs w:val="24"/>
        </w:rPr>
        <w:t xml:space="preserve">написати звіт (загальні висновки) про виконання спостереження, де класифікуються </w:t>
      </w:r>
      <w:r w:rsidRPr="000C3D3C">
        <w:rPr>
          <w:rFonts w:ascii="Times New Roman" w:hAnsi="Times New Roman"/>
          <w:spacing w:val="9"/>
          <w:sz w:val="24"/>
          <w:szCs w:val="24"/>
        </w:rPr>
        <w:t xml:space="preserve">типи використаних ознак, аналізується різниця між першим і другим «поведінковими портретами», </w:t>
      </w:r>
      <w:r w:rsidRPr="000C3D3C">
        <w:rPr>
          <w:rFonts w:ascii="Times New Roman" w:hAnsi="Times New Roman"/>
          <w:spacing w:val="3"/>
          <w:sz w:val="24"/>
          <w:szCs w:val="24"/>
        </w:rPr>
        <w:t xml:space="preserve">аналізуються </w:t>
      </w:r>
      <w:r w:rsidRPr="000C3D3C">
        <w:rPr>
          <w:rFonts w:ascii="Times New Roman" w:hAnsi="Times New Roman"/>
          <w:sz w:val="24"/>
          <w:szCs w:val="24"/>
        </w:rPr>
        <w:t xml:space="preserve">допущені помилки, можливі способи підвищення якості спостережень, </w:t>
      </w:r>
      <w:r w:rsidRPr="000C3D3C">
        <w:rPr>
          <w:rFonts w:ascii="Times New Roman" w:hAnsi="Times New Roman"/>
          <w:spacing w:val="4"/>
          <w:sz w:val="24"/>
          <w:szCs w:val="24"/>
        </w:rPr>
        <w:t xml:space="preserve">слід вказати чи помітив досліджуваний спостереження. </w:t>
      </w:r>
      <w:r w:rsidRPr="000C3D3C">
        <w:rPr>
          <w:rFonts w:ascii="Times New Roman" w:hAnsi="Times New Roman"/>
          <w:spacing w:val="3"/>
          <w:sz w:val="24"/>
          <w:szCs w:val="24"/>
        </w:rPr>
        <w:t>До звіту додається бланк фіксації результатів (щоденник) спостереження.</w:t>
      </w:r>
    </w:p>
    <w:p w:rsidR="001571F5" w:rsidRDefault="001571F5" w:rsidP="001571F5">
      <w:pPr>
        <w:tabs>
          <w:tab w:val="left" w:pos="1276"/>
        </w:tabs>
        <w:jc w:val="center"/>
        <w:rPr>
          <w:b/>
        </w:rPr>
      </w:pPr>
    </w:p>
    <w:p w:rsidR="001571F5" w:rsidRPr="001571F5" w:rsidRDefault="001571F5" w:rsidP="001571F5">
      <w:pPr>
        <w:tabs>
          <w:tab w:val="left" w:pos="1276"/>
        </w:tabs>
        <w:jc w:val="center"/>
        <w:rPr>
          <w:b/>
        </w:rPr>
      </w:pPr>
      <w:r w:rsidRPr="001571F5">
        <w:rPr>
          <w:b/>
        </w:rPr>
        <w:t>Бланк фіксації результатів спостереження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757"/>
      </w:tblGrid>
      <w:tr w:rsidR="001571F5" w:rsidRPr="000C3D3C" w:rsidTr="00CE0E25">
        <w:tc>
          <w:tcPr>
            <w:tcW w:w="9570" w:type="dxa"/>
          </w:tcPr>
          <w:p w:rsidR="001571F5" w:rsidRPr="000C3D3C" w:rsidRDefault="001571F5" w:rsidP="00CE0E25">
            <w:pPr>
              <w:tabs>
                <w:tab w:val="left" w:pos="1276"/>
              </w:tabs>
              <w:spacing w:line="276" w:lineRule="auto"/>
              <w:jc w:val="both"/>
            </w:pPr>
            <w:r w:rsidRPr="000C3D3C">
              <w:t>Вік____________  Стать_________ Відділення________________________</w:t>
            </w:r>
          </w:p>
          <w:p w:rsidR="001571F5" w:rsidRPr="000C3D3C" w:rsidRDefault="001571F5" w:rsidP="00CE0E25">
            <w:pPr>
              <w:tabs>
                <w:tab w:val="left" w:pos="1276"/>
              </w:tabs>
              <w:spacing w:line="276" w:lineRule="auto"/>
              <w:jc w:val="center"/>
              <w:rPr>
                <w:b/>
                <w:i/>
              </w:rPr>
            </w:pPr>
          </w:p>
          <w:tbl>
            <w:tblPr>
              <w:tblpPr w:leftFromText="180" w:rightFromText="180" w:vertAnchor="text" w:horzAnchor="margin" w:tblpX="-147" w:tblpY="-199"/>
              <w:tblOverlap w:val="never"/>
              <w:tblW w:w="9531" w:type="dxa"/>
              <w:tblLook w:val="00A0"/>
            </w:tblPr>
            <w:tblGrid>
              <w:gridCol w:w="2122"/>
              <w:gridCol w:w="1868"/>
              <w:gridCol w:w="1875"/>
              <w:gridCol w:w="1875"/>
              <w:gridCol w:w="1791"/>
            </w:tblGrid>
            <w:tr w:rsidR="001571F5" w:rsidRPr="000C3D3C" w:rsidTr="0020753C">
              <w:tc>
                <w:tcPr>
                  <w:tcW w:w="2122" w:type="dxa"/>
                  <w:tcBorders>
                    <w:top w:val="single" w:sz="4" w:space="0" w:color="000000"/>
                    <w:left w:val="single" w:sz="4" w:space="0" w:color="000000"/>
                    <w:bottom w:val="single" w:sz="4" w:space="0" w:color="000000"/>
                    <w:right w:val="single" w:sz="4" w:space="0" w:color="000000"/>
                  </w:tcBorders>
                </w:tcPr>
                <w:p w:rsidR="001571F5" w:rsidRPr="000C3D3C" w:rsidRDefault="001571F5" w:rsidP="00CE0E25">
                  <w:pPr>
                    <w:tabs>
                      <w:tab w:val="left" w:pos="1276"/>
                    </w:tabs>
                    <w:spacing w:line="276" w:lineRule="auto"/>
                    <w:jc w:val="center"/>
                    <w:rPr>
                      <w:b/>
                    </w:rPr>
                  </w:pPr>
                  <w:r w:rsidRPr="000C3D3C">
                    <w:rPr>
                      <w:b/>
                    </w:rPr>
                    <w:t>Дата, час</w:t>
                  </w:r>
                </w:p>
                <w:p w:rsidR="001571F5" w:rsidRPr="000C3D3C" w:rsidRDefault="001571F5" w:rsidP="00CE0E25">
                  <w:pPr>
                    <w:tabs>
                      <w:tab w:val="left" w:pos="1276"/>
                    </w:tabs>
                    <w:spacing w:line="276" w:lineRule="auto"/>
                    <w:jc w:val="center"/>
                    <w:rPr>
                      <w:b/>
                    </w:rPr>
                  </w:pPr>
                </w:p>
              </w:tc>
              <w:tc>
                <w:tcPr>
                  <w:tcW w:w="1868" w:type="dxa"/>
                  <w:tcBorders>
                    <w:top w:val="single" w:sz="4" w:space="0" w:color="000000"/>
                    <w:left w:val="single" w:sz="4" w:space="0" w:color="000000"/>
                    <w:bottom w:val="single" w:sz="4" w:space="0" w:color="000000"/>
                    <w:right w:val="single" w:sz="4" w:space="0" w:color="000000"/>
                  </w:tcBorders>
                </w:tcPr>
                <w:p w:rsidR="001571F5" w:rsidRPr="000C3D3C" w:rsidRDefault="001571F5" w:rsidP="00CE0E25">
                  <w:pPr>
                    <w:tabs>
                      <w:tab w:val="left" w:pos="1276"/>
                    </w:tabs>
                    <w:spacing w:line="276" w:lineRule="auto"/>
                    <w:jc w:val="center"/>
                    <w:rPr>
                      <w:b/>
                    </w:rPr>
                  </w:pPr>
                  <w:r w:rsidRPr="000C3D3C">
                    <w:rPr>
                      <w:b/>
                    </w:rPr>
                    <w:t>Що спостерігалося</w:t>
                  </w:r>
                </w:p>
                <w:p w:rsidR="001571F5" w:rsidRPr="000C3D3C" w:rsidRDefault="001571F5" w:rsidP="00CE0E25">
                  <w:pPr>
                    <w:tabs>
                      <w:tab w:val="left" w:pos="1276"/>
                    </w:tabs>
                    <w:spacing w:line="276" w:lineRule="auto"/>
                    <w:jc w:val="center"/>
                    <w:rPr>
                      <w:b/>
                      <w:i/>
                    </w:rPr>
                  </w:pPr>
                  <w:r w:rsidRPr="000C3D3C">
                    <w:rPr>
                      <w:b/>
                      <w:i/>
                    </w:rPr>
                    <w:t>(явище)</w:t>
                  </w:r>
                </w:p>
              </w:tc>
              <w:tc>
                <w:tcPr>
                  <w:tcW w:w="1875" w:type="dxa"/>
                  <w:tcBorders>
                    <w:top w:val="single" w:sz="4" w:space="0" w:color="000000"/>
                    <w:left w:val="single" w:sz="4" w:space="0" w:color="000000"/>
                    <w:bottom w:val="single" w:sz="4" w:space="0" w:color="000000"/>
                    <w:right w:val="single" w:sz="4" w:space="0" w:color="000000"/>
                  </w:tcBorders>
                </w:tcPr>
                <w:p w:rsidR="001571F5" w:rsidRPr="000C3D3C" w:rsidRDefault="001571F5" w:rsidP="00CE0E25">
                  <w:pPr>
                    <w:tabs>
                      <w:tab w:val="left" w:pos="1276"/>
                    </w:tabs>
                    <w:spacing w:line="276" w:lineRule="auto"/>
                    <w:jc w:val="center"/>
                    <w:rPr>
                      <w:b/>
                    </w:rPr>
                  </w:pPr>
                  <w:r w:rsidRPr="000C3D3C">
                    <w:rPr>
                      <w:b/>
                    </w:rPr>
                    <w:t>Умови, за яких проводилося спостереження</w:t>
                  </w:r>
                </w:p>
                <w:p w:rsidR="001571F5" w:rsidRPr="000C3D3C" w:rsidRDefault="001571F5" w:rsidP="00CE0E25">
                  <w:pPr>
                    <w:tabs>
                      <w:tab w:val="left" w:pos="1276"/>
                    </w:tabs>
                    <w:spacing w:line="276" w:lineRule="auto"/>
                    <w:jc w:val="center"/>
                    <w:rPr>
                      <w:b/>
                      <w:i/>
                    </w:rPr>
                  </w:pPr>
                  <w:r w:rsidRPr="000C3D3C">
                    <w:rPr>
                      <w:b/>
                      <w:i/>
                    </w:rPr>
                    <w:t>(контекст)</w:t>
                  </w:r>
                </w:p>
              </w:tc>
              <w:tc>
                <w:tcPr>
                  <w:tcW w:w="1875" w:type="dxa"/>
                  <w:tcBorders>
                    <w:top w:val="single" w:sz="4" w:space="0" w:color="000000"/>
                    <w:left w:val="single" w:sz="4" w:space="0" w:color="000000"/>
                    <w:bottom w:val="single" w:sz="4" w:space="0" w:color="000000"/>
                    <w:right w:val="single" w:sz="4" w:space="0" w:color="000000"/>
                  </w:tcBorders>
                </w:tcPr>
                <w:p w:rsidR="001571F5" w:rsidRPr="000C3D3C" w:rsidRDefault="001571F5" w:rsidP="00CE0E25">
                  <w:pPr>
                    <w:tabs>
                      <w:tab w:val="left" w:pos="1276"/>
                    </w:tabs>
                    <w:spacing w:line="276" w:lineRule="auto"/>
                    <w:jc w:val="center"/>
                    <w:rPr>
                      <w:b/>
                    </w:rPr>
                  </w:pPr>
                  <w:r w:rsidRPr="000C3D3C">
                    <w:rPr>
                      <w:b/>
                    </w:rPr>
                    <w:t>Що виявлено в процесі спостереження</w:t>
                  </w:r>
                </w:p>
                <w:p w:rsidR="001571F5" w:rsidRPr="000C3D3C" w:rsidRDefault="001571F5" w:rsidP="00CE0E25">
                  <w:pPr>
                    <w:tabs>
                      <w:tab w:val="left" w:pos="1276"/>
                    </w:tabs>
                    <w:spacing w:line="276" w:lineRule="auto"/>
                    <w:jc w:val="center"/>
                    <w:rPr>
                      <w:b/>
                      <w:i/>
                    </w:rPr>
                  </w:pPr>
                  <w:r w:rsidRPr="000C3D3C">
                    <w:rPr>
                      <w:b/>
                      <w:i/>
                    </w:rPr>
                    <w:t>(факти)</w:t>
                  </w:r>
                </w:p>
              </w:tc>
              <w:tc>
                <w:tcPr>
                  <w:tcW w:w="1791" w:type="dxa"/>
                  <w:tcBorders>
                    <w:top w:val="single" w:sz="4" w:space="0" w:color="000000"/>
                    <w:left w:val="single" w:sz="4" w:space="0" w:color="000000"/>
                    <w:bottom w:val="single" w:sz="4" w:space="0" w:color="000000"/>
                    <w:right w:val="single" w:sz="4" w:space="0" w:color="000000"/>
                  </w:tcBorders>
                </w:tcPr>
                <w:p w:rsidR="001571F5" w:rsidRPr="000C3D3C" w:rsidRDefault="001571F5" w:rsidP="00CE0E25">
                  <w:pPr>
                    <w:tabs>
                      <w:tab w:val="left" w:pos="1276"/>
                    </w:tabs>
                    <w:spacing w:line="276" w:lineRule="auto"/>
                    <w:jc w:val="center"/>
                    <w:rPr>
                      <w:b/>
                    </w:rPr>
                  </w:pPr>
                  <w:r w:rsidRPr="000C3D3C">
                    <w:rPr>
                      <w:b/>
                    </w:rPr>
                    <w:t xml:space="preserve">Інтерпретація даних </w:t>
                  </w:r>
                </w:p>
                <w:p w:rsidR="001571F5" w:rsidRPr="000C3D3C" w:rsidRDefault="001571F5" w:rsidP="00CE0E25">
                  <w:pPr>
                    <w:tabs>
                      <w:tab w:val="left" w:pos="1276"/>
                    </w:tabs>
                    <w:spacing w:line="276" w:lineRule="auto"/>
                    <w:jc w:val="center"/>
                    <w:rPr>
                      <w:b/>
                      <w:i/>
                    </w:rPr>
                  </w:pPr>
                  <w:r w:rsidRPr="000C3D3C">
                    <w:rPr>
                      <w:b/>
                      <w:i/>
                    </w:rPr>
                    <w:t>(припущення, висновок)</w:t>
                  </w:r>
                </w:p>
              </w:tc>
            </w:tr>
            <w:tr w:rsidR="001571F5" w:rsidRPr="000C3D3C" w:rsidTr="0020753C">
              <w:trPr>
                <w:trHeight w:val="380"/>
              </w:trPr>
              <w:tc>
                <w:tcPr>
                  <w:tcW w:w="2122" w:type="dxa"/>
                  <w:tcBorders>
                    <w:top w:val="single" w:sz="4" w:space="0" w:color="000000"/>
                    <w:left w:val="single" w:sz="4" w:space="0" w:color="000000"/>
                    <w:bottom w:val="outset" w:sz="6" w:space="0" w:color="auto"/>
                    <w:right w:val="single" w:sz="4" w:space="0" w:color="000000"/>
                  </w:tcBorders>
                </w:tcPr>
                <w:p w:rsidR="001571F5" w:rsidRPr="000C3D3C" w:rsidRDefault="001571F5" w:rsidP="00CE0E25">
                  <w:pPr>
                    <w:tabs>
                      <w:tab w:val="left" w:pos="1276"/>
                    </w:tabs>
                    <w:spacing w:line="276" w:lineRule="auto"/>
                    <w:jc w:val="center"/>
                  </w:pPr>
                </w:p>
              </w:tc>
              <w:tc>
                <w:tcPr>
                  <w:tcW w:w="1868" w:type="dxa"/>
                  <w:tcBorders>
                    <w:top w:val="single" w:sz="4" w:space="0" w:color="000000"/>
                    <w:left w:val="single" w:sz="4" w:space="0" w:color="000000"/>
                    <w:bottom w:val="outset" w:sz="6" w:space="0" w:color="auto"/>
                    <w:right w:val="single" w:sz="4" w:space="0" w:color="000000"/>
                  </w:tcBorders>
                </w:tcPr>
                <w:p w:rsidR="001571F5" w:rsidRPr="000C3D3C" w:rsidRDefault="001571F5" w:rsidP="00CE0E25">
                  <w:pPr>
                    <w:tabs>
                      <w:tab w:val="left" w:pos="1276"/>
                    </w:tabs>
                    <w:spacing w:line="276" w:lineRule="auto"/>
                    <w:jc w:val="both"/>
                    <w:rPr>
                      <w:b/>
                    </w:rPr>
                  </w:pPr>
                </w:p>
              </w:tc>
              <w:tc>
                <w:tcPr>
                  <w:tcW w:w="1875" w:type="dxa"/>
                  <w:tcBorders>
                    <w:top w:val="single" w:sz="4" w:space="0" w:color="000000"/>
                    <w:left w:val="single" w:sz="4" w:space="0" w:color="000000"/>
                    <w:bottom w:val="outset" w:sz="6" w:space="0" w:color="auto"/>
                    <w:right w:val="single" w:sz="4" w:space="0" w:color="000000"/>
                  </w:tcBorders>
                </w:tcPr>
                <w:p w:rsidR="001571F5" w:rsidRPr="000C3D3C" w:rsidRDefault="001571F5" w:rsidP="00CE0E25">
                  <w:pPr>
                    <w:tabs>
                      <w:tab w:val="left" w:pos="1276"/>
                    </w:tabs>
                    <w:spacing w:line="276" w:lineRule="auto"/>
                    <w:jc w:val="both"/>
                    <w:rPr>
                      <w:b/>
                    </w:rPr>
                  </w:pPr>
                </w:p>
              </w:tc>
              <w:tc>
                <w:tcPr>
                  <w:tcW w:w="1875" w:type="dxa"/>
                  <w:tcBorders>
                    <w:top w:val="single" w:sz="4" w:space="0" w:color="000000"/>
                    <w:left w:val="single" w:sz="4" w:space="0" w:color="000000"/>
                    <w:bottom w:val="outset" w:sz="6" w:space="0" w:color="auto"/>
                    <w:right w:val="single" w:sz="4" w:space="0" w:color="000000"/>
                  </w:tcBorders>
                </w:tcPr>
                <w:p w:rsidR="001571F5" w:rsidRPr="000C3D3C" w:rsidRDefault="001571F5" w:rsidP="00CE0E25">
                  <w:pPr>
                    <w:tabs>
                      <w:tab w:val="left" w:pos="1276"/>
                    </w:tabs>
                    <w:spacing w:line="276" w:lineRule="auto"/>
                    <w:jc w:val="both"/>
                    <w:rPr>
                      <w:b/>
                    </w:rPr>
                  </w:pPr>
                </w:p>
              </w:tc>
              <w:tc>
                <w:tcPr>
                  <w:tcW w:w="1791" w:type="dxa"/>
                  <w:tcBorders>
                    <w:top w:val="single" w:sz="4" w:space="0" w:color="000000"/>
                    <w:left w:val="single" w:sz="4" w:space="0" w:color="000000"/>
                    <w:bottom w:val="outset" w:sz="6" w:space="0" w:color="auto"/>
                    <w:right w:val="single" w:sz="4" w:space="0" w:color="000000"/>
                  </w:tcBorders>
                </w:tcPr>
                <w:p w:rsidR="001571F5" w:rsidRPr="000C3D3C" w:rsidRDefault="001571F5" w:rsidP="00CE0E25">
                  <w:pPr>
                    <w:tabs>
                      <w:tab w:val="left" w:pos="1276"/>
                    </w:tabs>
                    <w:spacing w:line="276" w:lineRule="auto"/>
                    <w:jc w:val="both"/>
                    <w:rPr>
                      <w:b/>
                    </w:rPr>
                  </w:pPr>
                </w:p>
              </w:tc>
            </w:tr>
            <w:tr w:rsidR="0020753C" w:rsidRPr="000C3D3C" w:rsidTr="0020753C">
              <w:trPr>
                <w:trHeight w:val="249"/>
              </w:trPr>
              <w:tc>
                <w:tcPr>
                  <w:tcW w:w="2122" w:type="dxa"/>
                  <w:tcBorders>
                    <w:top w:val="outset" w:sz="6" w:space="0" w:color="auto"/>
                    <w:left w:val="single" w:sz="4" w:space="0" w:color="000000"/>
                    <w:bottom w:val="outset" w:sz="6" w:space="0" w:color="auto"/>
                    <w:right w:val="single" w:sz="4" w:space="0" w:color="000000"/>
                  </w:tcBorders>
                </w:tcPr>
                <w:p w:rsidR="0020753C" w:rsidRPr="000C3D3C" w:rsidRDefault="0020753C" w:rsidP="00CE0E25">
                  <w:pPr>
                    <w:tabs>
                      <w:tab w:val="left" w:pos="1276"/>
                    </w:tabs>
                    <w:jc w:val="center"/>
                  </w:pPr>
                </w:p>
              </w:tc>
              <w:tc>
                <w:tcPr>
                  <w:tcW w:w="1868" w:type="dxa"/>
                  <w:tcBorders>
                    <w:top w:val="outset" w:sz="6" w:space="0" w:color="auto"/>
                    <w:left w:val="single" w:sz="4" w:space="0" w:color="000000"/>
                    <w:bottom w:val="outset" w:sz="6" w:space="0" w:color="auto"/>
                    <w:right w:val="single" w:sz="4" w:space="0" w:color="000000"/>
                  </w:tcBorders>
                </w:tcPr>
                <w:p w:rsidR="0020753C" w:rsidRPr="000C3D3C" w:rsidRDefault="0020753C" w:rsidP="00CE0E25">
                  <w:pPr>
                    <w:tabs>
                      <w:tab w:val="left" w:pos="1276"/>
                    </w:tabs>
                    <w:spacing w:line="276" w:lineRule="auto"/>
                    <w:jc w:val="both"/>
                    <w:rPr>
                      <w:b/>
                    </w:rPr>
                  </w:pPr>
                </w:p>
              </w:tc>
              <w:tc>
                <w:tcPr>
                  <w:tcW w:w="1875" w:type="dxa"/>
                  <w:tcBorders>
                    <w:top w:val="outset" w:sz="6" w:space="0" w:color="auto"/>
                    <w:left w:val="single" w:sz="4" w:space="0" w:color="000000"/>
                    <w:bottom w:val="outset" w:sz="6" w:space="0" w:color="auto"/>
                    <w:right w:val="single" w:sz="4" w:space="0" w:color="000000"/>
                  </w:tcBorders>
                </w:tcPr>
                <w:p w:rsidR="0020753C" w:rsidRPr="000C3D3C" w:rsidRDefault="0020753C" w:rsidP="00CE0E25">
                  <w:pPr>
                    <w:tabs>
                      <w:tab w:val="left" w:pos="1276"/>
                    </w:tabs>
                    <w:spacing w:line="276" w:lineRule="auto"/>
                    <w:jc w:val="both"/>
                    <w:rPr>
                      <w:b/>
                    </w:rPr>
                  </w:pPr>
                </w:p>
              </w:tc>
              <w:tc>
                <w:tcPr>
                  <w:tcW w:w="1875" w:type="dxa"/>
                  <w:tcBorders>
                    <w:top w:val="outset" w:sz="6" w:space="0" w:color="auto"/>
                    <w:left w:val="single" w:sz="4" w:space="0" w:color="000000"/>
                    <w:bottom w:val="outset" w:sz="6" w:space="0" w:color="auto"/>
                    <w:right w:val="single" w:sz="4" w:space="0" w:color="000000"/>
                  </w:tcBorders>
                </w:tcPr>
                <w:p w:rsidR="0020753C" w:rsidRPr="000C3D3C" w:rsidRDefault="0020753C" w:rsidP="00CE0E25">
                  <w:pPr>
                    <w:tabs>
                      <w:tab w:val="left" w:pos="1276"/>
                    </w:tabs>
                    <w:spacing w:line="276" w:lineRule="auto"/>
                    <w:jc w:val="both"/>
                    <w:rPr>
                      <w:b/>
                    </w:rPr>
                  </w:pPr>
                </w:p>
              </w:tc>
              <w:tc>
                <w:tcPr>
                  <w:tcW w:w="1791" w:type="dxa"/>
                  <w:tcBorders>
                    <w:top w:val="outset" w:sz="6" w:space="0" w:color="auto"/>
                    <w:left w:val="single" w:sz="4" w:space="0" w:color="000000"/>
                    <w:bottom w:val="outset" w:sz="6" w:space="0" w:color="auto"/>
                    <w:right w:val="single" w:sz="4" w:space="0" w:color="000000"/>
                  </w:tcBorders>
                </w:tcPr>
                <w:p w:rsidR="0020753C" w:rsidRPr="000C3D3C" w:rsidRDefault="0020753C" w:rsidP="00CE0E25">
                  <w:pPr>
                    <w:tabs>
                      <w:tab w:val="left" w:pos="1276"/>
                    </w:tabs>
                    <w:spacing w:line="276" w:lineRule="auto"/>
                    <w:jc w:val="both"/>
                    <w:rPr>
                      <w:b/>
                    </w:rPr>
                  </w:pPr>
                </w:p>
              </w:tc>
            </w:tr>
            <w:tr w:rsidR="0020753C" w:rsidRPr="000C3D3C" w:rsidTr="0020753C">
              <w:trPr>
                <w:trHeight w:val="353"/>
              </w:trPr>
              <w:tc>
                <w:tcPr>
                  <w:tcW w:w="2122" w:type="dxa"/>
                  <w:tcBorders>
                    <w:top w:val="outset" w:sz="6" w:space="0" w:color="auto"/>
                    <w:left w:val="single" w:sz="4" w:space="0" w:color="000000"/>
                    <w:bottom w:val="outset" w:sz="6" w:space="0" w:color="auto"/>
                    <w:right w:val="single" w:sz="4" w:space="0" w:color="000000"/>
                  </w:tcBorders>
                </w:tcPr>
                <w:p w:rsidR="0020753C" w:rsidRPr="000C3D3C" w:rsidRDefault="0020753C" w:rsidP="00CE0E25">
                  <w:pPr>
                    <w:tabs>
                      <w:tab w:val="left" w:pos="1276"/>
                    </w:tabs>
                    <w:jc w:val="center"/>
                  </w:pPr>
                </w:p>
              </w:tc>
              <w:tc>
                <w:tcPr>
                  <w:tcW w:w="1868" w:type="dxa"/>
                  <w:tcBorders>
                    <w:top w:val="outset" w:sz="6" w:space="0" w:color="auto"/>
                    <w:left w:val="single" w:sz="4" w:space="0" w:color="000000"/>
                    <w:bottom w:val="outset" w:sz="6" w:space="0" w:color="auto"/>
                    <w:right w:val="single" w:sz="4" w:space="0" w:color="000000"/>
                  </w:tcBorders>
                </w:tcPr>
                <w:p w:rsidR="0020753C" w:rsidRPr="000C3D3C" w:rsidRDefault="0020753C" w:rsidP="00CE0E25">
                  <w:pPr>
                    <w:tabs>
                      <w:tab w:val="left" w:pos="1276"/>
                    </w:tabs>
                    <w:spacing w:line="276" w:lineRule="auto"/>
                    <w:jc w:val="both"/>
                    <w:rPr>
                      <w:b/>
                    </w:rPr>
                  </w:pPr>
                </w:p>
              </w:tc>
              <w:tc>
                <w:tcPr>
                  <w:tcW w:w="1875" w:type="dxa"/>
                  <w:tcBorders>
                    <w:top w:val="outset" w:sz="6" w:space="0" w:color="auto"/>
                    <w:left w:val="single" w:sz="4" w:space="0" w:color="000000"/>
                    <w:bottom w:val="outset" w:sz="6" w:space="0" w:color="auto"/>
                    <w:right w:val="single" w:sz="4" w:space="0" w:color="000000"/>
                  </w:tcBorders>
                </w:tcPr>
                <w:p w:rsidR="0020753C" w:rsidRPr="000C3D3C" w:rsidRDefault="0020753C" w:rsidP="00CE0E25">
                  <w:pPr>
                    <w:tabs>
                      <w:tab w:val="left" w:pos="1276"/>
                    </w:tabs>
                    <w:spacing w:line="276" w:lineRule="auto"/>
                    <w:jc w:val="both"/>
                    <w:rPr>
                      <w:b/>
                    </w:rPr>
                  </w:pPr>
                </w:p>
              </w:tc>
              <w:tc>
                <w:tcPr>
                  <w:tcW w:w="1875" w:type="dxa"/>
                  <w:tcBorders>
                    <w:top w:val="outset" w:sz="6" w:space="0" w:color="auto"/>
                    <w:left w:val="single" w:sz="4" w:space="0" w:color="000000"/>
                    <w:bottom w:val="outset" w:sz="6" w:space="0" w:color="auto"/>
                    <w:right w:val="single" w:sz="4" w:space="0" w:color="000000"/>
                  </w:tcBorders>
                </w:tcPr>
                <w:p w:rsidR="0020753C" w:rsidRPr="000C3D3C" w:rsidRDefault="0020753C" w:rsidP="00CE0E25">
                  <w:pPr>
                    <w:tabs>
                      <w:tab w:val="left" w:pos="1276"/>
                    </w:tabs>
                    <w:spacing w:line="276" w:lineRule="auto"/>
                    <w:jc w:val="both"/>
                    <w:rPr>
                      <w:b/>
                    </w:rPr>
                  </w:pPr>
                </w:p>
              </w:tc>
              <w:tc>
                <w:tcPr>
                  <w:tcW w:w="1791" w:type="dxa"/>
                  <w:tcBorders>
                    <w:top w:val="outset" w:sz="6" w:space="0" w:color="auto"/>
                    <w:left w:val="single" w:sz="4" w:space="0" w:color="000000"/>
                    <w:bottom w:val="outset" w:sz="6" w:space="0" w:color="auto"/>
                    <w:right w:val="single" w:sz="4" w:space="0" w:color="000000"/>
                  </w:tcBorders>
                </w:tcPr>
                <w:p w:rsidR="0020753C" w:rsidRPr="000C3D3C" w:rsidRDefault="0020753C" w:rsidP="00CE0E25">
                  <w:pPr>
                    <w:tabs>
                      <w:tab w:val="left" w:pos="1276"/>
                    </w:tabs>
                    <w:spacing w:line="276" w:lineRule="auto"/>
                    <w:jc w:val="both"/>
                    <w:rPr>
                      <w:b/>
                    </w:rPr>
                  </w:pPr>
                </w:p>
              </w:tc>
            </w:tr>
            <w:tr w:rsidR="0020753C" w:rsidRPr="000C3D3C" w:rsidTr="0020753C">
              <w:trPr>
                <w:trHeight w:val="272"/>
              </w:trPr>
              <w:tc>
                <w:tcPr>
                  <w:tcW w:w="2122" w:type="dxa"/>
                  <w:tcBorders>
                    <w:top w:val="outset" w:sz="6" w:space="0" w:color="auto"/>
                    <w:left w:val="single" w:sz="4" w:space="0" w:color="000000"/>
                    <w:bottom w:val="outset" w:sz="6" w:space="0" w:color="auto"/>
                    <w:right w:val="single" w:sz="4" w:space="0" w:color="000000"/>
                  </w:tcBorders>
                </w:tcPr>
                <w:p w:rsidR="0020753C" w:rsidRPr="000C3D3C" w:rsidRDefault="0020753C" w:rsidP="00CE0E25">
                  <w:pPr>
                    <w:tabs>
                      <w:tab w:val="left" w:pos="1276"/>
                    </w:tabs>
                    <w:jc w:val="center"/>
                  </w:pPr>
                </w:p>
              </w:tc>
              <w:tc>
                <w:tcPr>
                  <w:tcW w:w="1868" w:type="dxa"/>
                  <w:tcBorders>
                    <w:top w:val="outset" w:sz="6" w:space="0" w:color="auto"/>
                    <w:left w:val="single" w:sz="4" w:space="0" w:color="000000"/>
                    <w:bottom w:val="outset" w:sz="6" w:space="0" w:color="auto"/>
                    <w:right w:val="single" w:sz="4" w:space="0" w:color="000000"/>
                  </w:tcBorders>
                </w:tcPr>
                <w:p w:rsidR="0020753C" w:rsidRPr="000C3D3C" w:rsidRDefault="0020753C" w:rsidP="00CE0E25">
                  <w:pPr>
                    <w:tabs>
                      <w:tab w:val="left" w:pos="1276"/>
                    </w:tabs>
                    <w:spacing w:line="276" w:lineRule="auto"/>
                    <w:jc w:val="both"/>
                    <w:rPr>
                      <w:b/>
                    </w:rPr>
                  </w:pPr>
                </w:p>
              </w:tc>
              <w:tc>
                <w:tcPr>
                  <w:tcW w:w="1875" w:type="dxa"/>
                  <w:tcBorders>
                    <w:top w:val="outset" w:sz="6" w:space="0" w:color="auto"/>
                    <w:left w:val="single" w:sz="4" w:space="0" w:color="000000"/>
                    <w:bottom w:val="outset" w:sz="6" w:space="0" w:color="auto"/>
                    <w:right w:val="single" w:sz="4" w:space="0" w:color="000000"/>
                  </w:tcBorders>
                </w:tcPr>
                <w:p w:rsidR="0020753C" w:rsidRPr="000C3D3C" w:rsidRDefault="0020753C" w:rsidP="00CE0E25">
                  <w:pPr>
                    <w:tabs>
                      <w:tab w:val="left" w:pos="1276"/>
                    </w:tabs>
                    <w:spacing w:line="276" w:lineRule="auto"/>
                    <w:jc w:val="both"/>
                    <w:rPr>
                      <w:b/>
                    </w:rPr>
                  </w:pPr>
                </w:p>
              </w:tc>
              <w:tc>
                <w:tcPr>
                  <w:tcW w:w="1875" w:type="dxa"/>
                  <w:tcBorders>
                    <w:top w:val="outset" w:sz="6" w:space="0" w:color="auto"/>
                    <w:left w:val="single" w:sz="4" w:space="0" w:color="000000"/>
                    <w:bottom w:val="outset" w:sz="6" w:space="0" w:color="auto"/>
                    <w:right w:val="single" w:sz="4" w:space="0" w:color="000000"/>
                  </w:tcBorders>
                </w:tcPr>
                <w:p w:rsidR="0020753C" w:rsidRPr="000C3D3C" w:rsidRDefault="0020753C" w:rsidP="00CE0E25">
                  <w:pPr>
                    <w:tabs>
                      <w:tab w:val="left" w:pos="1276"/>
                    </w:tabs>
                    <w:spacing w:line="276" w:lineRule="auto"/>
                    <w:jc w:val="both"/>
                    <w:rPr>
                      <w:b/>
                    </w:rPr>
                  </w:pPr>
                </w:p>
              </w:tc>
              <w:tc>
                <w:tcPr>
                  <w:tcW w:w="1791" w:type="dxa"/>
                  <w:tcBorders>
                    <w:top w:val="outset" w:sz="6" w:space="0" w:color="auto"/>
                    <w:left w:val="single" w:sz="4" w:space="0" w:color="000000"/>
                    <w:bottom w:val="outset" w:sz="6" w:space="0" w:color="auto"/>
                    <w:right w:val="single" w:sz="4" w:space="0" w:color="000000"/>
                  </w:tcBorders>
                </w:tcPr>
                <w:p w:rsidR="0020753C" w:rsidRPr="000C3D3C" w:rsidRDefault="0020753C" w:rsidP="00CE0E25">
                  <w:pPr>
                    <w:tabs>
                      <w:tab w:val="left" w:pos="1276"/>
                    </w:tabs>
                    <w:spacing w:line="276" w:lineRule="auto"/>
                    <w:jc w:val="both"/>
                    <w:rPr>
                      <w:b/>
                    </w:rPr>
                  </w:pPr>
                </w:p>
              </w:tc>
            </w:tr>
            <w:tr w:rsidR="0020753C" w:rsidRPr="000C3D3C" w:rsidTr="0020753C">
              <w:trPr>
                <w:trHeight w:val="312"/>
              </w:trPr>
              <w:tc>
                <w:tcPr>
                  <w:tcW w:w="2122" w:type="dxa"/>
                  <w:tcBorders>
                    <w:top w:val="outset" w:sz="6" w:space="0" w:color="auto"/>
                    <w:left w:val="single" w:sz="4" w:space="0" w:color="000000"/>
                    <w:bottom w:val="single" w:sz="4" w:space="0" w:color="auto"/>
                    <w:right w:val="single" w:sz="4" w:space="0" w:color="000000"/>
                  </w:tcBorders>
                </w:tcPr>
                <w:p w:rsidR="0020753C" w:rsidRPr="000C3D3C" w:rsidRDefault="0020753C" w:rsidP="00CE0E25">
                  <w:pPr>
                    <w:tabs>
                      <w:tab w:val="left" w:pos="1276"/>
                    </w:tabs>
                    <w:jc w:val="center"/>
                  </w:pPr>
                </w:p>
              </w:tc>
              <w:tc>
                <w:tcPr>
                  <w:tcW w:w="1868" w:type="dxa"/>
                  <w:tcBorders>
                    <w:top w:val="outset" w:sz="6" w:space="0" w:color="auto"/>
                    <w:left w:val="single" w:sz="4" w:space="0" w:color="000000"/>
                    <w:bottom w:val="single" w:sz="4" w:space="0" w:color="auto"/>
                    <w:right w:val="single" w:sz="4" w:space="0" w:color="000000"/>
                  </w:tcBorders>
                </w:tcPr>
                <w:p w:rsidR="0020753C" w:rsidRPr="000C3D3C" w:rsidRDefault="0020753C" w:rsidP="00CE0E25">
                  <w:pPr>
                    <w:tabs>
                      <w:tab w:val="left" w:pos="1276"/>
                    </w:tabs>
                    <w:spacing w:line="276" w:lineRule="auto"/>
                    <w:jc w:val="both"/>
                    <w:rPr>
                      <w:b/>
                    </w:rPr>
                  </w:pPr>
                </w:p>
              </w:tc>
              <w:tc>
                <w:tcPr>
                  <w:tcW w:w="1875" w:type="dxa"/>
                  <w:tcBorders>
                    <w:top w:val="outset" w:sz="6" w:space="0" w:color="auto"/>
                    <w:left w:val="single" w:sz="4" w:space="0" w:color="000000"/>
                    <w:bottom w:val="single" w:sz="4" w:space="0" w:color="auto"/>
                    <w:right w:val="single" w:sz="4" w:space="0" w:color="000000"/>
                  </w:tcBorders>
                </w:tcPr>
                <w:p w:rsidR="0020753C" w:rsidRPr="000C3D3C" w:rsidRDefault="0020753C" w:rsidP="00CE0E25">
                  <w:pPr>
                    <w:tabs>
                      <w:tab w:val="left" w:pos="1276"/>
                    </w:tabs>
                    <w:spacing w:line="276" w:lineRule="auto"/>
                    <w:jc w:val="both"/>
                    <w:rPr>
                      <w:b/>
                    </w:rPr>
                  </w:pPr>
                </w:p>
              </w:tc>
              <w:tc>
                <w:tcPr>
                  <w:tcW w:w="1875" w:type="dxa"/>
                  <w:tcBorders>
                    <w:top w:val="outset" w:sz="6" w:space="0" w:color="auto"/>
                    <w:left w:val="single" w:sz="4" w:space="0" w:color="000000"/>
                    <w:bottom w:val="single" w:sz="4" w:space="0" w:color="auto"/>
                    <w:right w:val="single" w:sz="4" w:space="0" w:color="000000"/>
                  </w:tcBorders>
                </w:tcPr>
                <w:p w:rsidR="0020753C" w:rsidRPr="000C3D3C" w:rsidRDefault="0020753C" w:rsidP="00CE0E25">
                  <w:pPr>
                    <w:tabs>
                      <w:tab w:val="left" w:pos="1276"/>
                    </w:tabs>
                    <w:spacing w:line="276" w:lineRule="auto"/>
                    <w:jc w:val="both"/>
                    <w:rPr>
                      <w:b/>
                    </w:rPr>
                  </w:pPr>
                </w:p>
              </w:tc>
              <w:tc>
                <w:tcPr>
                  <w:tcW w:w="1791" w:type="dxa"/>
                  <w:tcBorders>
                    <w:top w:val="outset" w:sz="6" w:space="0" w:color="auto"/>
                    <w:left w:val="single" w:sz="4" w:space="0" w:color="000000"/>
                    <w:bottom w:val="single" w:sz="4" w:space="0" w:color="auto"/>
                    <w:right w:val="single" w:sz="4" w:space="0" w:color="000000"/>
                  </w:tcBorders>
                </w:tcPr>
                <w:p w:rsidR="0020753C" w:rsidRPr="000C3D3C" w:rsidRDefault="0020753C" w:rsidP="00CE0E25">
                  <w:pPr>
                    <w:tabs>
                      <w:tab w:val="left" w:pos="1276"/>
                    </w:tabs>
                    <w:spacing w:line="276" w:lineRule="auto"/>
                    <w:jc w:val="both"/>
                    <w:rPr>
                      <w:b/>
                    </w:rPr>
                  </w:pPr>
                </w:p>
              </w:tc>
            </w:tr>
          </w:tbl>
          <w:p w:rsidR="001571F5" w:rsidRPr="000C3D3C" w:rsidRDefault="001571F5" w:rsidP="00CE0E25">
            <w:pPr>
              <w:tabs>
                <w:tab w:val="left" w:pos="1276"/>
              </w:tabs>
              <w:spacing w:line="276" w:lineRule="auto"/>
              <w:jc w:val="both"/>
            </w:pPr>
            <w:r w:rsidRPr="000C3D3C">
              <w:rPr>
                <w:b/>
              </w:rPr>
              <w:t>Висновки («перше враження»)____________________________</w:t>
            </w:r>
            <w:r>
              <w:rPr>
                <w:b/>
              </w:rPr>
              <w:t>__________</w:t>
            </w:r>
            <w:r w:rsidRPr="000C3D3C">
              <w:rPr>
                <w:b/>
              </w:rPr>
              <w:t>__________</w:t>
            </w:r>
          </w:p>
          <w:p w:rsidR="001571F5" w:rsidRPr="000C3D3C" w:rsidRDefault="001571F5" w:rsidP="00CE0E25">
            <w:pPr>
              <w:tabs>
                <w:tab w:val="left" w:pos="1276"/>
              </w:tabs>
              <w:spacing w:line="276" w:lineRule="auto"/>
              <w:jc w:val="both"/>
            </w:pPr>
            <w:r w:rsidRPr="000C3D3C">
              <w:t>__________________________________________________________________</w:t>
            </w:r>
            <w:r>
              <w:t>__________</w:t>
            </w:r>
          </w:p>
          <w:p w:rsidR="001571F5" w:rsidRPr="000C3D3C" w:rsidRDefault="001571F5" w:rsidP="00CE0E25">
            <w:pPr>
              <w:tabs>
                <w:tab w:val="left" w:pos="1276"/>
              </w:tabs>
              <w:spacing w:line="276" w:lineRule="auto"/>
              <w:jc w:val="both"/>
            </w:pPr>
            <w:r w:rsidRPr="000C3D3C">
              <w:t>__________________________________________________________________</w:t>
            </w:r>
            <w:r>
              <w:t>__________</w:t>
            </w:r>
          </w:p>
          <w:p w:rsidR="001571F5" w:rsidRPr="000C3D3C" w:rsidRDefault="001571F5" w:rsidP="00CE0E25">
            <w:pPr>
              <w:tabs>
                <w:tab w:val="left" w:pos="1276"/>
              </w:tabs>
              <w:spacing w:line="276" w:lineRule="auto"/>
              <w:jc w:val="both"/>
            </w:pPr>
            <w:r w:rsidRPr="000C3D3C">
              <w:t>__________________________________________________________________</w:t>
            </w:r>
            <w:r>
              <w:t>__________</w:t>
            </w:r>
          </w:p>
          <w:p w:rsidR="001571F5" w:rsidRPr="000C3D3C" w:rsidRDefault="001571F5" w:rsidP="00CE0E25">
            <w:pPr>
              <w:tabs>
                <w:tab w:val="left" w:pos="1276"/>
              </w:tabs>
              <w:spacing w:line="276" w:lineRule="auto"/>
              <w:jc w:val="both"/>
              <w:rPr>
                <w:b/>
              </w:rPr>
            </w:pPr>
            <w:r w:rsidRPr="000C3D3C">
              <w:rPr>
                <w:b/>
              </w:rPr>
              <w:t>Загальні  висновки ________________________________________________</w:t>
            </w:r>
            <w:r>
              <w:rPr>
                <w:b/>
              </w:rPr>
              <w:t>__________</w:t>
            </w:r>
          </w:p>
          <w:p w:rsidR="001571F5" w:rsidRPr="000C3D3C" w:rsidRDefault="001571F5" w:rsidP="00CE0E25">
            <w:pPr>
              <w:tabs>
                <w:tab w:val="left" w:pos="1276"/>
              </w:tabs>
              <w:spacing w:line="276" w:lineRule="auto"/>
              <w:jc w:val="both"/>
            </w:pPr>
            <w:r w:rsidRPr="000C3D3C">
              <w:t>__________________________________________________________________</w:t>
            </w:r>
            <w:r>
              <w:t>__________</w:t>
            </w:r>
          </w:p>
          <w:p w:rsidR="001571F5" w:rsidRPr="000C3D3C" w:rsidRDefault="001571F5" w:rsidP="00CE0E25">
            <w:pPr>
              <w:tabs>
                <w:tab w:val="left" w:pos="1276"/>
              </w:tabs>
              <w:spacing w:line="276" w:lineRule="auto"/>
              <w:jc w:val="both"/>
            </w:pPr>
            <w:r w:rsidRPr="000C3D3C">
              <w:t>__________________________________________________________________</w:t>
            </w:r>
            <w:r>
              <w:t>__________</w:t>
            </w:r>
          </w:p>
          <w:p w:rsidR="001571F5" w:rsidRPr="000C3D3C" w:rsidRDefault="001571F5" w:rsidP="00CE0E25">
            <w:pPr>
              <w:tabs>
                <w:tab w:val="left" w:pos="1276"/>
              </w:tabs>
              <w:spacing w:line="276" w:lineRule="auto"/>
              <w:jc w:val="both"/>
            </w:pPr>
            <w:r w:rsidRPr="000C3D3C">
              <w:t>__________________________________________________________________</w:t>
            </w:r>
            <w:r>
              <w:t>__________</w:t>
            </w:r>
          </w:p>
          <w:p w:rsidR="001571F5" w:rsidRPr="000C3D3C" w:rsidRDefault="001571F5" w:rsidP="00CE0E25">
            <w:pPr>
              <w:tabs>
                <w:tab w:val="left" w:pos="1276"/>
              </w:tabs>
              <w:spacing w:line="276" w:lineRule="auto"/>
              <w:jc w:val="both"/>
            </w:pPr>
            <w:r w:rsidRPr="000C3D3C">
              <w:t>__________________________________________________________________</w:t>
            </w:r>
            <w:r>
              <w:t>__________</w:t>
            </w:r>
          </w:p>
          <w:p w:rsidR="001571F5" w:rsidRPr="000C3D3C" w:rsidRDefault="001571F5" w:rsidP="00CE0E25">
            <w:pPr>
              <w:tabs>
                <w:tab w:val="left" w:pos="1276"/>
              </w:tabs>
              <w:spacing w:line="276" w:lineRule="auto"/>
              <w:jc w:val="both"/>
            </w:pPr>
            <w:r w:rsidRPr="000C3D3C">
              <w:t>__________________________________________________________________</w:t>
            </w:r>
            <w:r>
              <w:t>__________</w:t>
            </w:r>
          </w:p>
          <w:p w:rsidR="001571F5" w:rsidRPr="000C3D3C" w:rsidRDefault="001571F5" w:rsidP="00CE0E25">
            <w:pPr>
              <w:tabs>
                <w:tab w:val="left" w:pos="1276"/>
              </w:tabs>
              <w:spacing w:line="276" w:lineRule="auto"/>
              <w:jc w:val="both"/>
              <w:rPr>
                <w:b/>
                <w:i/>
              </w:rPr>
            </w:pPr>
          </w:p>
        </w:tc>
      </w:tr>
    </w:tbl>
    <w:p w:rsidR="001571F5" w:rsidRDefault="001571F5" w:rsidP="00453999">
      <w:pPr>
        <w:shd w:val="clear" w:color="auto" w:fill="FFFFFF"/>
        <w:tabs>
          <w:tab w:val="left" w:pos="1276"/>
          <w:tab w:val="left" w:pos="2117"/>
        </w:tabs>
        <w:spacing w:line="276" w:lineRule="auto"/>
        <w:ind w:firstLine="360"/>
        <w:jc w:val="center"/>
        <w:rPr>
          <w:b/>
          <w:color w:val="000000"/>
          <w:spacing w:val="3"/>
        </w:rPr>
      </w:pPr>
    </w:p>
    <w:p w:rsidR="00453999" w:rsidRPr="000C3D3C" w:rsidRDefault="00453999" w:rsidP="00453999">
      <w:pPr>
        <w:shd w:val="clear" w:color="auto" w:fill="FFFFFF"/>
        <w:tabs>
          <w:tab w:val="left" w:pos="1276"/>
          <w:tab w:val="left" w:pos="2117"/>
        </w:tabs>
        <w:spacing w:line="276" w:lineRule="auto"/>
        <w:ind w:firstLine="360"/>
        <w:jc w:val="center"/>
        <w:rPr>
          <w:b/>
        </w:rPr>
      </w:pPr>
      <w:r w:rsidRPr="000C3D3C">
        <w:rPr>
          <w:b/>
          <w:color w:val="000000"/>
          <w:spacing w:val="3"/>
        </w:rPr>
        <w:t>Орієнтовний перелік ознак «поведінкового портрету» особи</w:t>
      </w:r>
    </w:p>
    <w:p w:rsidR="00453999" w:rsidRPr="000C3D3C" w:rsidRDefault="00453999" w:rsidP="00453999">
      <w:pPr>
        <w:widowControl w:val="0"/>
        <w:numPr>
          <w:ilvl w:val="0"/>
          <w:numId w:val="1"/>
        </w:numPr>
        <w:shd w:val="clear" w:color="auto" w:fill="FFFFFF"/>
        <w:tabs>
          <w:tab w:val="left" w:pos="557"/>
          <w:tab w:val="left" w:pos="1276"/>
        </w:tabs>
        <w:autoSpaceDE w:val="0"/>
        <w:autoSpaceDN w:val="0"/>
        <w:adjustRightInd w:val="0"/>
        <w:spacing w:line="276" w:lineRule="auto"/>
        <w:ind w:firstLine="360"/>
        <w:jc w:val="both"/>
        <w:rPr>
          <w:color w:val="000000"/>
        </w:rPr>
      </w:pPr>
      <w:r w:rsidRPr="000C3D3C">
        <w:rPr>
          <w:i/>
          <w:iCs/>
          <w:color w:val="000000"/>
          <w:spacing w:val="1"/>
        </w:rPr>
        <w:t xml:space="preserve"> Окремі особливості зовнішності, </w:t>
      </w:r>
      <w:r w:rsidRPr="000C3D3C">
        <w:rPr>
          <w:color w:val="000000"/>
          <w:spacing w:val="1"/>
        </w:rPr>
        <w:t xml:space="preserve">що мають значення для характеристики людини, </w:t>
      </w:r>
      <w:r w:rsidRPr="000C3D3C">
        <w:rPr>
          <w:color w:val="000000"/>
          <w:spacing w:val="6"/>
        </w:rPr>
        <w:t xml:space="preserve">за якою спостерігають (стиль одягу, зачіска, наскільки намагається бути як всі, або </w:t>
      </w:r>
      <w:r w:rsidRPr="000C3D3C">
        <w:rPr>
          <w:color w:val="000000"/>
          <w:spacing w:val="5"/>
        </w:rPr>
        <w:t xml:space="preserve">виділяється, привертає увагу, байдужий до свого вигляду чи придає йому особливе </w:t>
      </w:r>
      <w:r w:rsidRPr="000C3D3C">
        <w:rPr>
          <w:color w:val="000000"/>
        </w:rPr>
        <w:t>значення). Які елементи поведінки це підтверджують, в яких ситуаціях?</w:t>
      </w:r>
    </w:p>
    <w:p w:rsidR="00453999" w:rsidRPr="000C3D3C" w:rsidRDefault="00453999" w:rsidP="00453999">
      <w:pPr>
        <w:widowControl w:val="0"/>
        <w:numPr>
          <w:ilvl w:val="0"/>
          <w:numId w:val="1"/>
        </w:numPr>
        <w:shd w:val="clear" w:color="auto" w:fill="FFFFFF"/>
        <w:tabs>
          <w:tab w:val="left" w:pos="557"/>
          <w:tab w:val="left" w:pos="1276"/>
        </w:tabs>
        <w:autoSpaceDE w:val="0"/>
        <w:autoSpaceDN w:val="0"/>
        <w:adjustRightInd w:val="0"/>
        <w:spacing w:line="276" w:lineRule="auto"/>
        <w:ind w:firstLine="360"/>
        <w:jc w:val="both"/>
        <w:rPr>
          <w:color w:val="000000"/>
        </w:rPr>
      </w:pPr>
      <w:r w:rsidRPr="000C3D3C">
        <w:rPr>
          <w:i/>
          <w:iCs/>
          <w:color w:val="000000"/>
          <w:spacing w:val="3"/>
        </w:rPr>
        <w:t xml:space="preserve"> Пантоміміка </w:t>
      </w:r>
      <w:r w:rsidRPr="000C3D3C">
        <w:rPr>
          <w:color w:val="000000"/>
          <w:spacing w:val="3"/>
        </w:rPr>
        <w:t xml:space="preserve">(постава, особливості ходи, жестикуляція, загальна скутість, або </w:t>
      </w:r>
      <w:r w:rsidRPr="000C3D3C">
        <w:rPr>
          <w:color w:val="000000"/>
          <w:spacing w:val="-1"/>
        </w:rPr>
        <w:t>навпаки, свобода рухів, характерні індивідуальні пози).</w:t>
      </w:r>
    </w:p>
    <w:p w:rsidR="00453999" w:rsidRPr="000C3D3C" w:rsidRDefault="00453999" w:rsidP="00453999">
      <w:pPr>
        <w:widowControl w:val="0"/>
        <w:numPr>
          <w:ilvl w:val="0"/>
          <w:numId w:val="1"/>
        </w:numPr>
        <w:shd w:val="clear" w:color="auto" w:fill="FFFFFF"/>
        <w:tabs>
          <w:tab w:val="left" w:pos="557"/>
          <w:tab w:val="left" w:pos="1276"/>
        </w:tabs>
        <w:autoSpaceDE w:val="0"/>
        <w:autoSpaceDN w:val="0"/>
        <w:adjustRightInd w:val="0"/>
        <w:spacing w:line="276" w:lineRule="auto"/>
        <w:ind w:firstLine="360"/>
        <w:jc w:val="both"/>
        <w:rPr>
          <w:color w:val="000000"/>
        </w:rPr>
      </w:pPr>
      <w:r w:rsidRPr="000C3D3C">
        <w:rPr>
          <w:i/>
          <w:iCs/>
          <w:color w:val="000000"/>
          <w:spacing w:val="2"/>
        </w:rPr>
        <w:t xml:space="preserve"> Міміка </w:t>
      </w:r>
      <w:r w:rsidRPr="000C3D3C">
        <w:rPr>
          <w:color w:val="000000"/>
          <w:spacing w:val="2"/>
        </w:rPr>
        <w:t xml:space="preserve">(загальний вираз обличчя, стриманість, виразність міміки, у яких ситуаціях </w:t>
      </w:r>
      <w:r w:rsidRPr="000C3D3C">
        <w:rPr>
          <w:color w:val="000000"/>
          <w:spacing w:val="-2"/>
        </w:rPr>
        <w:t>міміка буває особливо жвавою, в яких – скутою).</w:t>
      </w:r>
    </w:p>
    <w:p w:rsidR="00453999" w:rsidRPr="000C3D3C" w:rsidRDefault="00453999" w:rsidP="00453999">
      <w:pPr>
        <w:widowControl w:val="0"/>
        <w:numPr>
          <w:ilvl w:val="0"/>
          <w:numId w:val="1"/>
        </w:numPr>
        <w:shd w:val="clear" w:color="auto" w:fill="FFFFFF"/>
        <w:tabs>
          <w:tab w:val="left" w:pos="557"/>
          <w:tab w:val="left" w:pos="1276"/>
        </w:tabs>
        <w:autoSpaceDE w:val="0"/>
        <w:autoSpaceDN w:val="0"/>
        <w:adjustRightInd w:val="0"/>
        <w:spacing w:line="276" w:lineRule="auto"/>
        <w:ind w:firstLine="360"/>
        <w:jc w:val="both"/>
        <w:rPr>
          <w:color w:val="000000"/>
        </w:rPr>
      </w:pPr>
      <w:r w:rsidRPr="000C3D3C">
        <w:rPr>
          <w:i/>
          <w:iCs/>
          <w:color w:val="000000"/>
        </w:rPr>
        <w:t xml:space="preserve"> Мовленнєва поведінка </w:t>
      </w:r>
      <w:r w:rsidRPr="000C3D3C">
        <w:rPr>
          <w:color w:val="000000"/>
        </w:rPr>
        <w:t xml:space="preserve">(мовчазність, говірливість, лаконізм, стилістичні особливості, </w:t>
      </w:r>
      <w:r w:rsidRPr="000C3D3C">
        <w:rPr>
          <w:color w:val="000000"/>
          <w:spacing w:val="-3"/>
        </w:rPr>
        <w:t>зміст та культура мовлення, інтонаційне багатство, включення до мовлення пауз, темп мов</w:t>
      </w:r>
      <w:r w:rsidRPr="000C3D3C">
        <w:rPr>
          <w:color w:val="000000"/>
          <w:spacing w:val="-19"/>
        </w:rPr>
        <w:t>лення).</w:t>
      </w:r>
    </w:p>
    <w:p w:rsidR="00453999" w:rsidRPr="000C3D3C" w:rsidRDefault="00453999" w:rsidP="00453999">
      <w:pPr>
        <w:widowControl w:val="0"/>
        <w:numPr>
          <w:ilvl w:val="0"/>
          <w:numId w:val="1"/>
        </w:numPr>
        <w:shd w:val="clear" w:color="auto" w:fill="FFFFFF"/>
        <w:tabs>
          <w:tab w:val="left" w:pos="557"/>
          <w:tab w:val="left" w:pos="1276"/>
        </w:tabs>
        <w:autoSpaceDE w:val="0"/>
        <w:autoSpaceDN w:val="0"/>
        <w:adjustRightInd w:val="0"/>
        <w:spacing w:line="276" w:lineRule="auto"/>
        <w:ind w:firstLine="360"/>
        <w:jc w:val="both"/>
        <w:rPr>
          <w:color w:val="000000"/>
        </w:rPr>
      </w:pPr>
      <w:r w:rsidRPr="000C3D3C">
        <w:rPr>
          <w:i/>
          <w:iCs/>
          <w:color w:val="000000"/>
          <w:spacing w:val="1"/>
        </w:rPr>
        <w:t xml:space="preserve"> Поведінка стосовно інших людей </w:t>
      </w:r>
      <w:r w:rsidRPr="000C3D3C">
        <w:rPr>
          <w:color w:val="000000"/>
          <w:spacing w:val="1"/>
        </w:rPr>
        <w:t>– статус у колективі та ставлення до</w:t>
      </w:r>
      <w:r w:rsidRPr="000C3D3C">
        <w:rPr>
          <w:color w:val="000000"/>
          <w:spacing w:val="1"/>
        </w:rPr>
        <w:br/>
      </w:r>
      <w:r w:rsidRPr="000C3D3C">
        <w:rPr>
          <w:color w:val="000000"/>
          <w:spacing w:val="-4"/>
        </w:rPr>
        <w:t xml:space="preserve">цього, спосіб встановлення контакту, характер спілкування (ділове, особистісне, ситуативне, </w:t>
      </w:r>
      <w:r w:rsidRPr="000C3D3C">
        <w:rPr>
          <w:color w:val="000000"/>
          <w:spacing w:val="-1"/>
        </w:rPr>
        <w:t>співробітництво, егоцентризм), стиль спілкування (авторитарне, з орієнтацією на співроз</w:t>
      </w:r>
      <w:r w:rsidRPr="000C3D3C">
        <w:rPr>
          <w:color w:val="000000"/>
          <w:spacing w:val="1"/>
        </w:rPr>
        <w:t xml:space="preserve">мовника, з орієнтацією на себе), позиція у спілкуванні (активна, пасивна, споглядальна, </w:t>
      </w:r>
      <w:r w:rsidRPr="000C3D3C">
        <w:rPr>
          <w:color w:val="000000"/>
          <w:spacing w:val="2"/>
        </w:rPr>
        <w:t xml:space="preserve">агресивна, прагнення домінувати); наявність суперечностей у поведінці – демонстрація </w:t>
      </w:r>
      <w:r w:rsidRPr="000C3D3C">
        <w:rPr>
          <w:color w:val="000000"/>
          <w:spacing w:val="1"/>
        </w:rPr>
        <w:t>різних, протилежних за змістом способів поведінки в однотипних ситуаціях (у яких?).</w:t>
      </w:r>
    </w:p>
    <w:p w:rsidR="00453999" w:rsidRPr="000C3D3C" w:rsidRDefault="00453999" w:rsidP="00453999">
      <w:pPr>
        <w:widowControl w:val="0"/>
        <w:numPr>
          <w:ilvl w:val="0"/>
          <w:numId w:val="1"/>
        </w:numPr>
        <w:shd w:val="clear" w:color="auto" w:fill="FFFFFF"/>
        <w:tabs>
          <w:tab w:val="left" w:pos="557"/>
          <w:tab w:val="left" w:pos="1276"/>
        </w:tabs>
        <w:autoSpaceDE w:val="0"/>
        <w:autoSpaceDN w:val="0"/>
        <w:adjustRightInd w:val="0"/>
        <w:spacing w:line="276" w:lineRule="auto"/>
        <w:ind w:firstLine="360"/>
        <w:jc w:val="both"/>
        <w:rPr>
          <w:color w:val="000000"/>
        </w:rPr>
      </w:pPr>
      <w:r w:rsidRPr="000C3D3C">
        <w:rPr>
          <w:i/>
          <w:iCs/>
          <w:color w:val="000000"/>
        </w:rPr>
        <w:t xml:space="preserve"> Поведінкові прояви стосовно себе самого </w:t>
      </w:r>
      <w:r w:rsidRPr="000C3D3C">
        <w:rPr>
          <w:color w:val="000000"/>
        </w:rPr>
        <w:t xml:space="preserve">(до своєї зовнішності, недоліків, переваг, </w:t>
      </w:r>
      <w:r w:rsidRPr="000C3D3C">
        <w:rPr>
          <w:color w:val="000000"/>
          <w:spacing w:val="-2"/>
        </w:rPr>
        <w:t>можливостей, своїх особистих речей).</w:t>
      </w:r>
    </w:p>
    <w:p w:rsidR="00453999" w:rsidRPr="000C3D3C" w:rsidRDefault="00453999" w:rsidP="00453999">
      <w:pPr>
        <w:widowControl w:val="0"/>
        <w:numPr>
          <w:ilvl w:val="0"/>
          <w:numId w:val="1"/>
        </w:numPr>
        <w:shd w:val="clear" w:color="auto" w:fill="FFFFFF"/>
        <w:tabs>
          <w:tab w:val="left" w:pos="557"/>
          <w:tab w:val="left" w:pos="1276"/>
        </w:tabs>
        <w:autoSpaceDE w:val="0"/>
        <w:autoSpaceDN w:val="0"/>
        <w:adjustRightInd w:val="0"/>
        <w:spacing w:line="276" w:lineRule="auto"/>
        <w:ind w:firstLine="360"/>
        <w:jc w:val="both"/>
        <w:rPr>
          <w:color w:val="000000"/>
        </w:rPr>
      </w:pPr>
      <w:r w:rsidRPr="000C3D3C">
        <w:rPr>
          <w:i/>
          <w:iCs/>
          <w:color w:val="000000"/>
          <w:spacing w:val="-7"/>
          <w:w w:val="114"/>
        </w:rPr>
        <w:t xml:space="preserve"> Поведінка в основній діяльності </w:t>
      </w:r>
      <w:r w:rsidRPr="000C3D3C">
        <w:rPr>
          <w:color w:val="000000"/>
          <w:spacing w:val="-7"/>
          <w:w w:val="114"/>
        </w:rPr>
        <w:t xml:space="preserve">(навчання, спілкування, праця) – на основі власних міркувань </w:t>
      </w:r>
      <w:r>
        <w:rPr>
          <w:color w:val="000000"/>
          <w:spacing w:val="-7"/>
          <w:w w:val="114"/>
        </w:rPr>
        <w:t>особи</w:t>
      </w:r>
      <w:r w:rsidRPr="000C3D3C">
        <w:rPr>
          <w:color w:val="000000"/>
          <w:spacing w:val="-7"/>
          <w:w w:val="114"/>
        </w:rPr>
        <w:t>.</w:t>
      </w:r>
    </w:p>
    <w:p w:rsidR="00453999" w:rsidRPr="000C3D3C" w:rsidRDefault="00453999" w:rsidP="00453999">
      <w:pPr>
        <w:pStyle w:val="a5"/>
        <w:widowControl w:val="0"/>
        <w:numPr>
          <w:ilvl w:val="0"/>
          <w:numId w:val="1"/>
        </w:numPr>
        <w:tabs>
          <w:tab w:val="left" w:pos="1276"/>
        </w:tabs>
        <w:autoSpaceDE w:val="0"/>
        <w:autoSpaceDN w:val="0"/>
        <w:adjustRightInd w:val="0"/>
        <w:spacing w:after="0"/>
        <w:ind w:left="0" w:firstLine="426"/>
        <w:jc w:val="both"/>
        <w:rPr>
          <w:rFonts w:ascii="Times New Roman" w:hAnsi="Times New Roman"/>
          <w:b/>
          <w:sz w:val="24"/>
          <w:szCs w:val="24"/>
        </w:rPr>
      </w:pPr>
      <w:r w:rsidRPr="000C3D3C">
        <w:rPr>
          <w:rFonts w:ascii="Times New Roman" w:hAnsi="Times New Roman"/>
          <w:i/>
          <w:iCs/>
          <w:color w:val="000000"/>
          <w:spacing w:val="7"/>
          <w:w w:val="114"/>
          <w:sz w:val="24"/>
          <w:szCs w:val="24"/>
        </w:rPr>
        <w:t xml:space="preserve"> Приклади характерних індивідуальних мовленнєвих штампів, </w:t>
      </w:r>
      <w:r w:rsidRPr="000C3D3C">
        <w:rPr>
          <w:rFonts w:ascii="Times New Roman" w:hAnsi="Times New Roman"/>
          <w:color w:val="000000"/>
          <w:spacing w:val="7"/>
          <w:w w:val="114"/>
          <w:sz w:val="24"/>
          <w:szCs w:val="24"/>
        </w:rPr>
        <w:t xml:space="preserve">а також </w:t>
      </w:r>
      <w:r w:rsidRPr="000C3D3C">
        <w:rPr>
          <w:rFonts w:ascii="Times New Roman" w:hAnsi="Times New Roman"/>
          <w:color w:val="000000"/>
          <w:spacing w:val="-2"/>
          <w:sz w:val="24"/>
          <w:szCs w:val="24"/>
        </w:rPr>
        <w:t>висловлювань, що характеризують кругозір, інтереси, життєвий досвід</w:t>
      </w:r>
      <w:r>
        <w:rPr>
          <w:rFonts w:ascii="Times New Roman" w:hAnsi="Times New Roman"/>
          <w:color w:val="000000"/>
          <w:spacing w:val="-2"/>
          <w:sz w:val="24"/>
          <w:szCs w:val="24"/>
        </w:rPr>
        <w:t>»</w:t>
      </w:r>
      <w:r w:rsidRPr="000C3D3C">
        <w:rPr>
          <w:rFonts w:ascii="Times New Roman" w:hAnsi="Times New Roman"/>
          <w:color w:val="000000"/>
          <w:spacing w:val="-2"/>
          <w:sz w:val="24"/>
          <w:szCs w:val="24"/>
        </w:rPr>
        <w:t>.</w:t>
      </w:r>
    </w:p>
    <w:p w:rsidR="0020753C" w:rsidRDefault="0020753C" w:rsidP="001571F5">
      <w:pPr>
        <w:pStyle w:val="a3"/>
        <w:tabs>
          <w:tab w:val="left" w:pos="1276"/>
        </w:tabs>
        <w:spacing w:after="0" w:line="276" w:lineRule="auto"/>
        <w:ind w:left="0" w:firstLine="709"/>
        <w:jc w:val="center"/>
        <w:rPr>
          <w:b/>
          <w:i/>
        </w:rPr>
      </w:pPr>
    </w:p>
    <w:p w:rsidR="00453999" w:rsidRPr="000C3D3C" w:rsidRDefault="00453999" w:rsidP="001571F5">
      <w:pPr>
        <w:pStyle w:val="a3"/>
        <w:tabs>
          <w:tab w:val="left" w:pos="1276"/>
        </w:tabs>
        <w:spacing w:after="0" w:line="276" w:lineRule="auto"/>
        <w:ind w:left="0" w:firstLine="709"/>
        <w:jc w:val="center"/>
        <w:rPr>
          <w:b/>
          <w:i/>
        </w:rPr>
      </w:pPr>
      <w:r w:rsidRPr="000C3D3C">
        <w:rPr>
          <w:b/>
          <w:i/>
        </w:rPr>
        <w:t>Самостійна робота</w:t>
      </w:r>
      <w:r>
        <w:rPr>
          <w:b/>
          <w:i/>
        </w:rPr>
        <w:t xml:space="preserve"> «Клініко-психологічне дослідження особи».</w:t>
      </w:r>
    </w:p>
    <w:p w:rsidR="00453999" w:rsidRPr="000C3D3C" w:rsidRDefault="00453999" w:rsidP="00453999">
      <w:pPr>
        <w:tabs>
          <w:tab w:val="left" w:pos="1276"/>
        </w:tabs>
        <w:spacing w:line="276" w:lineRule="auto"/>
        <w:ind w:firstLine="709"/>
        <w:jc w:val="both"/>
        <w:rPr>
          <w:b/>
        </w:rPr>
      </w:pPr>
      <w:r w:rsidRPr="000C3D3C">
        <w:rPr>
          <w:i/>
        </w:rPr>
        <w:t>Мета.</w:t>
      </w:r>
      <w:r w:rsidRPr="000C3D3C">
        <w:t xml:space="preserve"> Сформувати у студентів вміння </w:t>
      </w:r>
      <w:r>
        <w:t>проводити</w:t>
      </w:r>
      <w:r w:rsidRPr="000C3D3C">
        <w:t xml:space="preserve"> клінічне інтерв’ю, </w:t>
      </w:r>
      <w:r>
        <w:t xml:space="preserve">застосовувати </w:t>
      </w:r>
      <w:r w:rsidRPr="000C3D3C">
        <w:t>експериментальні методики клініко-психологічного дослідження</w:t>
      </w:r>
      <w:r>
        <w:t>, оформляти висновок</w:t>
      </w:r>
      <w:r w:rsidRPr="000C3D3C">
        <w:t>; розвинути вміння слухати; виховати почуття відповідальності, вза</w:t>
      </w:r>
      <w:r>
        <w:t>є</w:t>
      </w:r>
      <w:r w:rsidRPr="000C3D3C">
        <w:t xml:space="preserve">мопідтримки. </w:t>
      </w:r>
    </w:p>
    <w:p w:rsidR="00453999" w:rsidRPr="000C3D3C" w:rsidRDefault="00453999" w:rsidP="00453999">
      <w:pPr>
        <w:shd w:val="clear" w:color="auto" w:fill="FFFFFF"/>
        <w:tabs>
          <w:tab w:val="left" w:pos="1276"/>
        </w:tabs>
        <w:autoSpaceDE w:val="0"/>
        <w:autoSpaceDN w:val="0"/>
        <w:adjustRightInd w:val="0"/>
        <w:spacing w:line="276" w:lineRule="auto"/>
        <w:ind w:firstLine="709"/>
        <w:jc w:val="both"/>
        <w:rPr>
          <w:color w:val="000000"/>
        </w:rPr>
      </w:pPr>
      <w:r w:rsidRPr="000C3D3C">
        <w:rPr>
          <w:i/>
        </w:rPr>
        <w:t>Методичні вказівки</w:t>
      </w:r>
      <w:r w:rsidRPr="000C3D3C">
        <w:t xml:space="preserve">. Студентам слід опрацювати конспект лекцій та рекомендовану </w:t>
      </w:r>
      <w:r>
        <w:t xml:space="preserve">літератури з питань методології </w:t>
      </w:r>
      <w:r w:rsidRPr="000C3D3C">
        <w:t>психологічного дослідження осіб з соматичною та психіатричною патологі</w:t>
      </w:r>
      <w:r>
        <w:t>єю; з</w:t>
      </w:r>
      <w:r w:rsidRPr="000C3D3C">
        <w:t>дійснити підбір психологічних методик для клініко-психологічного дослідження</w:t>
      </w:r>
      <w:r>
        <w:t>;</w:t>
      </w:r>
      <w:r w:rsidRPr="000C3D3C">
        <w:t xml:space="preserve"> </w:t>
      </w:r>
      <w:r w:rsidRPr="000C3D3C">
        <w:rPr>
          <w:color w:val="000000"/>
        </w:rPr>
        <w:t>вміти інтерпр</w:t>
      </w:r>
      <w:r>
        <w:rPr>
          <w:color w:val="000000"/>
        </w:rPr>
        <w:t>е</w:t>
      </w:r>
      <w:r w:rsidRPr="000C3D3C">
        <w:rPr>
          <w:color w:val="000000"/>
        </w:rPr>
        <w:t>тувати отримані дані та оформити висновок клініко-психологічного дослідження.</w:t>
      </w:r>
    </w:p>
    <w:p w:rsidR="00453999" w:rsidRPr="000C3D3C" w:rsidRDefault="00453999" w:rsidP="00453999">
      <w:pPr>
        <w:pStyle w:val="a3"/>
        <w:tabs>
          <w:tab w:val="left" w:pos="1276"/>
        </w:tabs>
        <w:spacing w:after="0" w:line="276" w:lineRule="auto"/>
        <w:ind w:left="0" w:firstLine="709"/>
        <w:jc w:val="both"/>
      </w:pPr>
      <w:r>
        <w:t>Для виконання завдання студентам потрібно п</w:t>
      </w:r>
      <w:r w:rsidRPr="000C3D3C">
        <w:t xml:space="preserve">ровести клініко-психологічне дослідження особи віком старше 40 років з метою виявлення рівня нервово-психічної стійкості, концентрації уваги, короткочасної пам’яті, опосередкованого запам’ятовування, логічного мислення, афективної сфери, </w:t>
      </w:r>
      <w:r>
        <w:t>самооцінки</w:t>
      </w:r>
      <w:r w:rsidRPr="000C3D3C">
        <w:t>. Для виконання завдання можна застосувати такі м</w:t>
      </w:r>
      <w:r>
        <w:t>етодики: методика «Прогноз», теп</w:t>
      </w:r>
      <w:r w:rsidRPr="000C3D3C">
        <w:t>пінг-тест, таблиці Шульте, тест десяти слів Лурії, Піктограма Лурії, Ви</w:t>
      </w:r>
      <w:r>
        <w:t>лучення понять</w:t>
      </w:r>
      <w:r w:rsidRPr="000C3D3C">
        <w:t xml:space="preserve">, Складні аналогії, </w:t>
      </w:r>
      <w:r>
        <w:t>тест кольорових виборів Люшера, методика Дембо-Рубінштейн</w:t>
      </w:r>
      <w:r w:rsidRPr="000C3D3C">
        <w:t xml:space="preserve"> тощо. </w:t>
      </w:r>
    </w:p>
    <w:p w:rsidR="00453999" w:rsidRPr="000C3D3C" w:rsidRDefault="00453999" w:rsidP="00453999">
      <w:pPr>
        <w:shd w:val="clear" w:color="auto" w:fill="FFFFFF"/>
        <w:tabs>
          <w:tab w:val="left" w:pos="1276"/>
        </w:tabs>
        <w:autoSpaceDE w:val="0"/>
        <w:autoSpaceDN w:val="0"/>
        <w:adjustRightInd w:val="0"/>
        <w:spacing w:line="276" w:lineRule="auto"/>
        <w:ind w:firstLine="709"/>
        <w:jc w:val="both"/>
        <w:rPr>
          <w:b/>
        </w:rPr>
      </w:pPr>
      <w:r w:rsidRPr="000C3D3C">
        <w:rPr>
          <w:color w:val="000000"/>
        </w:rPr>
        <w:t xml:space="preserve">Зокрема, при оцінюванні виконання </w:t>
      </w:r>
      <w:r>
        <w:rPr>
          <w:color w:val="000000"/>
        </w:rPr>
        <w:t xml:space="preserve">завдання </w:t>
      </w:r>
      <w:r w:rsidRPr="000C3D3C">
        <w:rPr>
          <w:color w:val="000000"/>
        </w:rPr>
        <w:t xml:space="preserve">враховується : - відповідність питань клінічного інтерв’ю меті первинної діагностики особи (20-25 питань), </w:t>
      </w:r>
      <w:r w:rsidRPr="000C3D3C">
        <w:t xml:space="preserve">враховуючи ситуативну підтримку, надання гарантій конфіденційності та ін.; - наявність протоколів та аналізу результатів експериментально-психологічного дослідження, оформлення висновку. </w:t>
      </w:r>
    </w:p>
    <w:p w:rsidR="00453999" w:rsidRDefault="00453999" w:rsidP="00453999">
      <w:pPr>
        <w:pStyle w:val="a5"/>
        <w:tabs>
          <w:tab w:val="left" w:pos="1276"/>
        </w:tabs>
        <w:ind w:left="0" w:firstLine="709"/>
        <w:jc w:val="both"/>
        <w:rPr>
          <w:rFonts w:ascii="Times New Roman" w:hAnsi="Times New Roman"/>
          <w:sz w:val="24"/>
          <w:szCs w:val="24"/>
        </w:rPr>
      </w:pPr>
      <w:r w:rsidRPr="000C3D3C">
        <w:rPr>
          <w:rFonts w:ascii="Times New Roman" w:hAnsi="Times New Roman"/>
          <w:sz w:val="24"/>
          <w:szCs w:val="24"/>
        </w:rPr>
        <w:t xml:space="preserve">Після того, як </w:t>
      </w:r>
      <w:r>
        <w:rPr>
          <w:rFonts w:ascii="Times New Roman" w:hAnsi="Times New Roman"/>
          <w:sz w:val="24"/>
          <w:szCs w:val="24"/>
        </w:rPr>
        <w:t>студенти</w:t>
      </w:r>
      <w:r w:rsidRPr="000C3D3C">
        <w:rPr>
          <w:rFonts w:ascii="Times New Roman" w:hAnsi="Times New Roman"/>
          <w:sz w:val="24"/>
          <w:szCs w:val="24"/>
        </w:rPr>
        <w:t xml:space="preserve"> в зошиті написали питання та відповіді клінічного інтерв’ю, </w:t>
      </w:r>
      <w:r>
        <w:rPr>
          <w:rFonts w:ascii="Times New Roman" w:hAnsi="Times New Roman"/>
          <w:sz w:val="24"/>
          <w:szCs w:val="24"/>
        </w:rPr>
        <w:t>потрібно</w:t>
      </w:r>
      <w:r w:rsidRPr="000C3D3C">
        <w:rPr>
          <w:rFonts w:ascii="Times New Roman" w:hAnsi="Times New Roman"/>
          <w:sz w:val="24"/>
          <w:szCs w:val="24"/>
        </w:rPr>
        <w:t xml:space="preserve"> опису</w:t>
      </w:r>
      <w:r>
        <w:rPr>
          <w:rFonts w:ascii="Times New Roman" w:hAnsi="Times New Roman"/>
          <w:sz w:val="24"/>
          <w:szCs w:val="24"/>
        </w:rPr>
        <w:t>вати</w:t>
      </w:r>
      <w:r w:rsidRPr="000C3D3C">
        <w:rPr>
          <w:rFonts w:ascii="Times New Roman" w:hAnsi="Times New Roman"/>
          <w:sz w:val="24"/>
          <w:szCs w:val="24"/>
        </w:rPr>
        <w:t xml:space="preserve"> результати дослідження за такою схемою: назва методики, мета дослідження, результат дослідження (вклеюєте бланки відповідей або ці відпові</w:t>
      </w:r>
      <w:r>
        <w:rPr>
          <w:rFonts w:ascii="Times New Roman" w:hAnsi="Times New Roman"/>
          <w:sz w:val="24"/>
          <w:szCs w:val="24"/>
        </w:rPr>
        <w:t>д</w:t>
      </w:r>
      <w:r w:rsidRPr="000C3D3C">
        <w:rPr>
          <w:rFonts w:ascii="Times New Roman" w:hAnsi="Times New Roman"/>
          <w:sz w:val="24"/>
          <w:szCs w:val="24"/>
        </w:rPr>
        <w:t xml:space="preserve">і пишете прямо в зошит, за необхідності, малюєте графіки, таблиці), висновки за методикою. По завершенні дослідження студенти описують результати клінічного інтерв’ю та експериментально-психологічного </w:t>
      </w:r>
      <w:r>
        <w:rPr>
          <w:rFonts w:ascii="Times New Roman" w:hAnsi="Times New Roman"/>
          <w:sz w:val="24"/>
          <w:szCs w:val="24"/>
        </w:rPr>
        <w:t>дослідження у висновку</w:t>
      </w:r>
      <w:r w:rsidRPr="000C3D3C">
        <w:rPr>
          <w:rFonts w:ascii="Times New Roman" w:hAnsi="Times New Roman"/>
          <w:sz w:val="24"/>
          <w:szCs w:val="24"/>
        </w:rPr>
        <w:t>.</w:t>
      </w:r>
    </w:p>
    <w:p w:rsidR="00453999" w:rsidRPr="001E45AA" w:rsidRDefault="00453999" w:rsidP="00453999">
      <w:pPr>
        <w:pStyle w:val="a5"/>
        <w:tabs>
          <w:tab w:val="left" w:pos="1276"/>
        </w:tabs>
        <w:ind w:left="0" w:firstLine="709"/>
        <w:jc w:val="both"/>
        <w:rPr>
          <w:rFonts w:ascii="Times New Roman" w:hAnsi="Times New Roman"/>
          <w:sz w:val="24"/>
          <w:szCs w:val="24"/>
        </w:rPr>
      </w:pPr>
      <w:r w:rsidRPr="001E45AA">
        <w:rPr>
          <w:rFonts w:ascii="Times New Roman" w:hAnsi="Times New Roman"/>
          <w:sz w:val="24"/>
          <w:szCs w:val="24"/>
        </w:rPr>
        <w:t>Форма звітності – конспект з описом клінічного інтерв’ю, протоколами виконання методик, загальним висновком клініко-психологічного дослідження.</w:t>
      </w:r>
      <w:r>
        <w:rPr>
          <w:rFonts w:ascii="Times New Roman" w:hAnsi="Times New Roman"/>
          <w:sz w:val="24"/>
          <w:szCs w:val="24"/>
        </w:rPr>
        <w:t xml:space="preserve"> </w:t>
      </w:r>
    </w:p>
    <w:p w:rsidR="00453999" w:rsidRPr="00072D53" w:rsidRDefault="00453999" w:rsidP="00453999">
      <w:pPr>
        <w:pStyle w:val="a3"/>
        <w:tabs>
          <w:tab w:val="left" w:pos="1276"/>
        </w:tabs>
        <w:spacing w:after="0" w:line="276" w:lineRule="auto"/>
        <w:ind w:left="0" w:firstLine="709"/>
        <w:jc w:val="center"/>
        <w:rPr>
          <w:b/>
        </w:rPr>
      </w:pPr>
      <w:r w:rsidRPr="000A04F4">
        <w:rPr>
          <w:b/>
          <w:i/>
        </w:rPr>
        <w:t>Заняття №4</w:t>
      </w:r>
      <w:r>
        <w:rPr>
          <w:b/>
          <w:i/>
        </w:rPr>
        <w:t>.</w:t>
      </w:r>
      <w:r w:rsidRPr="000A04F4">
        <w:rPr>
          <w:b/>
          <w:i/>
        </w:rPr>
        <w:t xml:space="preserve"> </w:t>
      </w:r>
      <w:r w:rsidRPr="00072D53">
        <w:rPr>
          <w:b/>
        </w:rPr>
        <w:t>Невротичні розлади</w:t>
      </w:r>
    </w:p>
    <w:p w:rsidR="00453999" w:rsidRDefault="00453999" w:rsidP="00453999">
      <w:pPr>
        <w:pStyle w:val="a3"/>
        <w:tabs>
          <w:tab w:val="left" w:pos="1276"/>
        </w:tabs>
        <w:spacing w:after="0" w:line="276" w:lineRule="auto"/>
        <w:ind w:left="0" w:firstLine="709"/>
        <w:jc w:val="center"/>
      </w:pPr>
      <w:r>
        <w:t>План:</w:t>
      </w:r>
    </w:p>
    <w:p w:rsidR="00453999" w:rsidRPr="00112DF2" w:rsidRDefault="00453999" w:rsidP="00453999">
      <w:pPr>
        <w:pStyle w:val="a5"/>
        <w:numPr>
          <w:ilvl w:val="0"/>
          <w:numId w:val="12"/>
        </w:numPr>
        <w:shd w:val="clear" w:color="auto" w:fill="FFFFFF" w:themeFill="background1"/>
        <w:tabs>
          <w:tab w:val="left" w:pos="1276"/>
        </w:tabs>
        <w:spacing w:after="0"/>
        <w:ind w:left="709"/>
        <w:jc w:val="both"/>
        <w:rPr>
          <w:rFonts w:ascii="Times New Roman" w:hAnsi="Times New Roman"/>
          <w:color w:val="000000"/>
          <w:sz w:val="24"/>
          <w:szCs w:val="24"/>
        </w:rPr>
      </w:pPr>
      <w:r w:rsidRPr="00112DF2">
        <w:rPr>
          <w:rFonts w:ascii="Times New Roman" w:hAnsi="Times New Roman"/>
          <w:sz w:val="24"/>
          <w:szCs w:val="24"/>
        </w:rPr>
        <w:t xml:space="preserve">Поняття про стрес, стресостійкість, копінг-стратегії, механізми психологічного захисту. Загальний адаптаційний синдром (за Г. Сельє). </w:t>
      </w:r>
    </w:p>
    <w:p w:rsidR="00453999" w:rsidRPr="007421BB" w:rsidRDefault="00453999" w:rsidP="00453999">
      <w:pPr>
        <w:pStyle w:val="a5"/>
        <w:numPr>
          <w:ilvl w:val="0"/>
          <w:numId w:val="12"/>
        </w:numPr>
        <w:shd w:val="clear" w:color="auto" w:fill="FFFFFF" w:themeFill="background1"/>
        <w:tabs>
          <w:tab w:val="left" w:pos="1276"/>
        </w:tabs>
        <w:spacing w:after="0"/>
        <w:ind w:left="709"/>
        <w:jc w:val="both"/>
        <w:rPr>
          <w:rFonts w:ascii="Times New Roman" w:hAnsi="Times New Roman"/>
          <w:color w:val="000000"/>
          <w:sz w:val="24"/>
          <w:szCs w:val="24"/>
        </w:rPr>
      </w:pPr>
      <w:r>
        <w:rPr>
          <w:rFonts w:ascii="Times New Roman" w:hAnsi="Times New Roman"/>
          <w:sz w:val="24"/>
          <w:szCs w:val="24"/>
        </w:rPr>
        <w:t>П</w:t>
      </w:r>
      <w:r w:rsidRPr="007421BB">
        <w:rPr>
          <w:rFonts w:ascii="Times New Roman" w:hAnsi="Times New Roman"/>
          <w:sz w:val="24"/>
          <w:szCs w:val="24"/>
        </w:rPr>
        <w:t xml:space="preserve">оняття про невротичні розлади. </w:t>
      </w:r>
      <w:r w:rsidRPr="007421BB">
        <w:rPr>
          <w:rFonts w:ascii="Times New Roman" w:hAnsi="Times New Roman"/>
          <w:color w:val="000000"/>
          <w:sz w:val="24"/>
          <w:szCs w:val="24"/>
        </w:rPr>
        <w:t>Невротичні реакції, невротичні стани і невротичний розвиток особистості</w:t>
      </w:r>
    </w:p>
    <w:p w:rsidR="00453999" w:rsidRPr="007421BB" w:rsidRDefault="00453999" w:rsidP="00453999">
      <w:pPr>
        <w:pStyle w:val="a5"/>
        <w:numPr>
          <w:ilvl w:val="0"/>
          <w:numId w:val="12"/>
        </w:numPr>
        <w:shd w:val="clear" w:color="auto" w:fill="FFFFFF" w:themeFill="background1"/>
        <w:tabs>
          <w:tab w:val="left" w:pos="1276"/>
        </w:tabs>
        <w:spacing w:after="0"/>
        <w:ind w:left="709"/>
        <w:jc w:val="both"/>
        <w:rPr>
          <w:rFonts w:ascii="Times New Roman" w:hAnsi="Times New Roman"/>
          <w:color w:val="000000"/>
          <w:sz w:val="24"/>
          <w:szCs w:val="24"/>
        </w:rPr>
      </w:pPr>
      <w:r w:rsidRPr="007421BB">
        <w:rPr>
          <w:rFonts w:ascii="Times New Roman" w:hAnsi="Times New Roman"/>
          <w:color w:val="000000"/>
          <w:sz w:val="24"/>
          <w:szCs w:val="24"/>
        </w:rPr>
        <w:t>Теорії розвитку невротичних розладів.</w:t>
      </w:r>
    </w:p>
    <w:p w:rsidR="00453999" w:rsidRPr="007421BB" w:rsidRDefault="00453999" w:rsidP="00453999">
      <w:pPr>
        <w:pStyle w:val="a5"/>
        <w:numPr>
          <w:ilvl w:val="0"/>
          <w:numId w:val="12"/>
        </w:numPr>
        <w:shd w:val="clear" w:color="auto" w:fill="FFFFFF" w:themeFill="background1"/>
        <w:tabs>
          <w:tab w:val="left" w:pos="1276"/>
        </w:tabs>
        <w:spacing w:after="0"/>
        <w:ind w:left="709"/>
        <w:jc w:val="both"/>
        <w:rPr>
          <w:rFonts w:ascii="Times New Roman" w:hAnsi="Times New Roman"/>
          <w:sz w:val="24"/>
          <w:szCs w:val="24"/>
        </w:rPr>
      </w:pPr>
      <w:r w:rsidRPr="007421BB">
        <w:rPr>
          <w:rFonts w:ascii="Times New Roman" w:hAnsi="Times New Roman"/>
          <w:sz w:val="24"/>
          <w:szCs w:val="24"/>
        </w:rPr>
        <w:t xml:space="preserve">Класифікація невротичних розладів за МКХ-10. </w:t>
      </w:r>
    </w:p>
    <w:p w:rsidR="00453999" w:rsidRPr="007421BB" w:rsidRDefault="00453999" w:rsidP="00453999">
      <w:pPr>
        <w:pStyle w:val="a5"/>
        <w:numPr>
          <w:ilvl w:val="0"/>
          <w:numId w:val="12"/>
        </w:numPr>
        <w:shd w:val="clear" w:color="auto" w:fill="FFFFFF" w:themeFill="background1"/>
        <w:tabs>
          <w:tab w:val="left" w:pos="1276"/>
        </w:tabs>
        <w:spacing w:after="0"/>
        <w:ind w:left="709"/>
        <w:jc w:val="both"/>
        <w:rPr>
          <w:rFonts w:ascii="Times New Roman" w:hAnsi="Times New Roman"/>
          <w:sz w:val="24"/>
          <w:szCs w:val="24"/>
        </w:rPr>
      </w:pPr>
      <w:r w:rsidRPr="007421BB">
        <w:rPr>
          <w:rFonts w:ascii="Times New Roman" w:hAnsi="Times New Roman"/>
          <w:sz w:val="24"/>
          <w:szCs w:val="24"/>
        </w:rPr>
        <w:t>Особливості діагностики та корекції невротичних розладів.</w:t>
      </w:r>
    </w:p>
    <w:p w:rsidR="00453999" w:rsidRPr="006273A0" w:rsidRDefault="00453999" w:rsidP="00453999">
      <w:pPr>
        <w:pStyle w:val="a3"/>
        <w:tabs>
          <w:tab w:val="left" w:pos="1276"/>
        </w:tabs>
        <w:spacing w:after="0" w:line="276" w:lineRule="auto"/>
        <w:ind w:left="0" w:firstLine="709"/>
        <w:jc w:val="both"/>
        <w:rPr>
          <w:b/>
          <w:i/>
        </w:rPr>
      </w:pPr>
      <w:r w:rsidRPr="006273A0">
        <w:rPr>
          <w:b/>
          <w:i/>
        </w:rPr>
        <w:t>Самостійна робота:</w:t>
      </w:r>
    </w:p>
    <w:p w:rsidR="004F5067" w:rsidRDefault="00453999" w:rsidP="004F5067">
      <w:pPr>
        <w:pStyle w:val="a3"/>
        <w:numPr>
          <w:ilvl w:val="0"/>
          <w:numId w:val="15"/>
        </w:numPr>
        <w:tabs>
          <w:tab w:val="left" w:pos="851"/>
        </w:tabs>
        <w:spacing w:after="0" w:line="276" w:lineRule="auto"/>
        <w:ind w:left="0" w:firstLine="426"/>
        <w:jc w:val="both"/>
      </w:pPr>
      <w:r>
        <w:t>Опрацювати рекомендовану літературу.</w:t>
      </w:r>
      <w:r w:rsidR="004F5067">
        <w:t xml:space="preserve"> </w:t>
      </w:r>
    </w:p>
    <w:p w:rsidR="00453999" w:rsidRDefault="00453999" w:rsidP="004F5067">
      <w:pPr>
        <w:pStyle w:val="a3"/>
        <w:numPr>
          <w:ilvl w:val="0"/>
          <w:numId w:val="15"/>
        </w:numPr>
        <w:tabs>
          <w:tab w:val="left" w:pos="851"/>
        </w:tabs>
        <w:spacing w:after="0" w:line="276" w:lineRule="auto"/>
        <w:ind w:left="0" w:firstLine="426"/>
        <w:jc w:val="both"/>
      </w:pPr>
      <w:r>
        <w:t xml:space="preserve">Підготувати виступ про один із видів невротичних розладів </w:t>
      </w:r>
      <w:r w:rsidRPr="000C3D3C">
        <w:t>у ф</w:t>
      </w:r>
      <w:r>
        <w:t xml:space="preserve">ормі мультимедійної презентації. Для цього студенти діляться на групи по-троє (по-четверо) і готують виступ тривалістю до 7 хвилин. Кількість слайдів – не більше десяти. Виступ повинен містити визначення невротичного розладу, його ознаки за МКХ-10, психотехніки корекції розладу, одну з яких студенти демонструють іншим.  </w:t>
      </w:r>
    </w:p>
    <w:p w:rsidR="004F5067" w:rsidRDefault="004F5067" w:rsidP="00453999">
      <w:pPr>
        <w:pStyle w:val="a3"/>
        <w:tabs>
          <w:tab w:val="left" w:pos="1276"/>
        </w:tabs>
        <w:spacing w:after="0" w:line="276" w:lineRule="auto"/>
        <w:ind w:left="0" w:firstLine="709"/>
        <w:jc w:val="center"/>
        <w:rPr>
          <w:b/>
          <w:i/>
        </w:rPr>
      </w:pPr>
    </w:p>
    <w:p w:rsidR="00453999" w:rsidRPr="005B483D" w:rsidRDefault="00453999" w:rsidP="00453999">
      <w:pPr>
        <w:pStyle w:val="a3"/>
        <w:tabs>
          <w:tab w:val="left" w:pos="1276"/>
        </w:tabs>
        <w:spacing w:after="0" w:line="276" w:lineRule="auto"/>
        <w:ind w:left="0" w:firstLine="709"/>
        <w:jc w:val="center"/>
        <w:rPr>
          <w:b/>
        </w:rPr>
      </w:pPr>
      <w:r w:rsidRPr="00016169">
        <w:rPr>
          <w:b/>
          <w:i/>
        </w:rPr>
        <w:t xml:space="preserve">Заняття №5. </w:t>
      </w:r>
      <w:r w:rsidRPr="005B483D">
        <w:rPr>
          <w:b/>
        </w:rPr>
        <w:t>Психосоматичні та соматопсихічні розлади</w:t>
      </w:r>
    </w:p>
    <w:p w:rsidR="00453999" w:rsidRDefault="00453999" w:rsidP="00453999">
      <w:pPr>
        <w:pStyle w:val="a3"/>
        <w:tabs>
          <w:tab w:val="left" w:pos="1276"/>
        </w:tabs>
        <w:spacing w:after="0" w:line="276" w:lineRule="auto"/>
        <w:ind w:left="0" w:firstLine="709"/>
        <w:jc w:val="center"/>
      </w:pPr>
      <w:r>
        <w:t>План:</w:t>
      </w:r>
    </w:p>
    <w:p w:rsidR="00453999" w:rsidRPr="000A04F4" w:rsidRDefault="00453999" w:rsidP="00453999">
      <w:pPr>
        <w:pStyle w:val="a5"/>
        <w:numPr>
          <w:ilvl w:val="0"/>
          <w:numId w:val="11"/>
        </w:numPr>
        <w:shd w:val="clear" w:color="auto" w:fill="FFFFFF" w:themeFill="background1"/>
        <w:tabs>
          <w:tab w:val="left" w:pos="1276"/>
        </w:tabs>
        <w:spacing w:after="0"/>
        <w:ind w:left="709"/>
        <w:jc w:val="both"/>
        <w:rPr>
          <w:rFonts w:ascii="Times New Roman" w:hAnsi="Times New Roman"/>
          <w:sz w:val="24"/>
          <w:szCs w:val="24"/>
        </w:rPr>
      </w:pPr>
      <w:r w:rsidRPr="000A04F4">
        <w:rPr>
          <w:rFonts w:ascii="Times New Roman" w:hAnsi="Times New Roman"/>
          <w:sz w:val="24"/>
          <w:szCs w:val="24"/>
        </w:rPr>
        <w:t xml:space="preserve">Психосоматичні співвідношення в межах норми. </w:t>
      </w:r>
    </w:p>
    <w:p w:rsidR="00453999" w:rsidRPr="000A04F4" w:rsidRDefault="00453999" w:rsidP="00453999">
      <w:pPr>
        <w:pStyle w:val="a5"/>
        <w:numPr>
          <w:ilvl w:val="0"/>
          <w:numId w:val="11"/>
        </w:numPr>
        <w:shd w:val="clear" w:color="auto" w:fill="FFFFFF" w:themeFill="background1"/>
        <w:tabs>
          <w:tab w:val="left" w:pos="1276"/>
        </w:tabs>
        <w:spacing w:after="0"/>
        <w:ind w:left="709"/>
        <w:jc w:val="both"/>
        <w:rPr>
          <w:rFonts w:ascii="Times New Roman" w:hAnsi="Times New Roman"/>
          <w:sz w:val="24"/>
          <w:szCs w:val="24"/>
        </w:rPr>
      </w:pPr>
      <w:r w:rsidRPr="000A04F4">
        <w:rPr>
          <w:rFonts w:ascii="Times New Roman" w:hAnsi="Times New Roman"/>
          <w:sz w:val="24"/>
          <w:szCs w:val="24"/>
        </w:rPr>
        <w:t xml:space="preserve">Основні теорії виникнення психосоматичних  розладів:  </w:t>
      </w:r>
    </w:p>
    <w:p w:rsidR="00453999" w:rsidRPr="000A04F4" w:rsidRDefault="00453999" w:rsidP="00453999">
      <w:pPr>
        <w:pStyle w:val="a5"/>
        <w:numPr>
          <w:ilvl w:val="0"/>
          <w:numId w:val="11"/>
        </w:numPr>
        <w:shd w:val="clear" w:color="auto" w:fill="FFFFFF" w:themeFill="background1"/>
        <w:tabs>
          <w:tab w:val="left" w:pos="1276"/>
        </w:tabs>
        <w:spacing w:after="0"/>
        <w:ind w:left="709"/>
        <w:jc w:val="both"/>
        <w:rPr>
          <w:rFonts w:ascii="Times New Roman" w:hAnsi="Times New Roman"/>
          <w:sz w:val="24"/>
          <w:szCs w:val="24"/>
        </w:rPr>
      </w:pPr>
      <w:r w:rsidRPr="000A04F4">
        <w:rPr>
          <w:rFonts w:ascii="Times New Roman" w:hAnsi="Times New Roman"/>
          <w:sz w:val="24"/>
          <w:szCs w:val="24"/>
        </w:rPr>
        <w:t xml:space="preserve">Класифікація психосоматичних розладів. </w:t>
      </w:r>
    </w:p>
    <w:p w:rsidR="00453999" w:rsidRPr="004F5067" w:rsidRDefault="00453999" w:rsidP="00453999">
      <w:pPr>
        <w:pStyle w:val="a5"/>
        <w:numPr>
          <w:ilvl w:val="0"/>
          <w:numId w:val="11"/>
        </w:numPr>
        <w:shd w:val="clear" w:color="auto" w:fill="FFFFFF" w:themeFill="background1"/>
        <w:tabs>
          <w:tab w:val="left" w:pos="1276"/>
        </w:tabs>
        <w:spacing w:after="0"/>
        <w:ind w:left="709"/>
        <w:jc w:val="both"/>
        <w:rPr>
          <w:rFonts w:ascii="Times New Roman" w:hAnsi="Times New Roman"/>
          <w:sz w:val="24"/>
          <w:szCs w:val="24"/>
        </w:rPr>
      </w:pPr>
      <w:r w:rsidRPr="004F5067">
        <w:rPr>
          <w:rFonts w:ascii="Times New Roman" w:hAnsi="Times New Roman"/>
          <w:sz w:val="24"/>
          <w:szCs w:val="24"/>
        </w:rPr>
        <w:t>Психологічний а</w:t>
      </w:r>
      <w:r w:rsidR="004F5067" w:rsidRPr="004F5067">
        <w:rPr>
          <w:rFonts w:ascii="Times New Roman" w:hAnsi="Times New Roman"/>
          <w:sz w:val="24"/>
          <w:szCs w:val="24"/>
        </w:rPr>
        <w:t xml:space="preserve">наліз психосоматичних і </w:t>
      </w:r>
      <w:r w:rsidRPr="004F5067">
        <w:rPr>
          <w:rFonts w:ascii="Times New Roman" w:hAnsi="Times New Roman"/>
          <w:sz w:val="24"/>
          <w:szCs w:val="24"/>
        </w:rPr>
        <w:t xml:space="preserve">соматопсихічних розладів. </w:t>
      </w:r>
    </w:p>
    <w:p w:rsidR="00453999" w:rsidRPr="000A04F4" w:rsidRDefault="00453999" w:rsidP="00453999">
      <w:pPr>
        <w:pStyle w:val="a5"/>
        <w:numPr>
          <w:ilvl w:val="0"/>
          <w:numId w:val="11"/>
        </w:numPr>
        <w:shd w:val="clear" w:color="auto" w:fill="FFFFFF" w:themeFill="background1"/>
        <w:tabs>
          <w:tab w:val="left" w:pos="1276"/>
        </w:tabs>
        <w:spacing w:after="0"/>
        <w:ind w:left="709"/>
        <w:jc w:val="both"/>
        <w:rPr>
          <w:rFonts w:ascii="Times New Roman" w:hAnsi="Times New Roman"/>
          <w:sz w:val="24"/>
          <w:szCs w:val="24"/>
        </w:rPr>
      </w:pPr>
      <w:r w:rsidRPr="000A04F4">
        <w:rPr>
          <w:rFonts w:ascii="Times New Roman" w:hAnsi="Times New Roman"/>
          <w:sz w:val="24"/>
          <w:szCs w:val="24"/>
        </w:rPr>
        <w:t>Діагностика та корекція в психосоматиці</w:t>
      </w:r>
    </w:p>
    <w:p w:rsidR="00453999" w:rsidRPr="00106008" w:rsidRDefault="00453999" w:rsidP="00453999">
      <w:pPr>
        <w:pStyle w:val="a3"/>
        <w:tabs>
          <w:tab w:val="left" w:pos="1276"/>
        </w:tabs>
        <w:spacing w:after="0" w:line="276" w:lineRule="auto"/>
        <w:ind w:left="0" w:firstLine="709"/>
        <w:jc w:val="both"/>
        <w:rPr>
          <w:b/>
          <w:i/>
        </w:rPr>
      </w:pPr>
      <w:r w:rsidRPr="00106008">
        <w:rPr>
          <w:b/>
          <w:i/>
        </w:rPr>
        <w:t>Самостійна робота:</w:t>
      </w:r>
    </w:p>
    <w:p w:rsidR="00453999" w:rsidRDefault="00453999" w:rsidP="00453999">
      <w:pPr>
        <w:pStyle w:val="a3"/>
        <w:numPr>
          <w:ilvl w:val="0"/>
          <w:numId w:val="16"/>
        </w:numPr>
        <w:tabs>
          <w:tab w:val="left" w:pos="1276"/>
        </w:tabs>
        <w:spacing w:after="0" w:line="276" w:lineRule="auto"/>
        <w:ind w:left="709"/>
        <w:jc w:val="both"/>
      </w:pPr>
      <w:r w:rsidRPr="002655C5">
        <w:t>Опра</w:t>
      </w:r>
      <w:r>
        <w:t xml:space="preserve">цювати рекомендовану літературу і підготуватись до виступу на семінарському занятті. </w:t>
      </w:r>
    </w:p>
    <w:p w:rsidR="00453999" w:rsidRDefault="00453999" w:rsidP="00453999">
      <w:pPr>
        <w:pStyle w:val="a3"/>
        <w:numPr>
          <w:ilvl w:val="0"/>
          <w:numId w:val="16"/>
        </w:numPr>
        <w:tabs>
          <w:tab w:val="left" w:pos="1276"/>
        </w:tabs>
        <w:spacing w:after="0" w:line="276" w:lineRule="auto"/>
        <w:ind w:left="709"/>
        <w:jc w:val="both"/>
      </w:pPr>
      <w:r>
        <w:t xml:space="preserve">Опрацювати уніфікований клінічний  протокол медико-психологічної допомоги при депресії. </w:t>
      </w:r>
      <w:r w:rsidRPr="002655C5">
        <w:t>Дати письмову відповідь на питання.</w:t>
      </w:r>
      <w:r>
        <w:t xml:space="preserve"> Джерело: Уніфікований клінічний протокол первинної вторинної (спеціалізованої) та третинної (високоспеціалізованої) медичної психології. Депресія [Електронний ресурс] – Режим доступу: </w:t>
      </w:r>
      <w:hyperlink r:id="rId7" w:history="1">
        <w:r w:rsidRPr="00D45ED5">
          <w:rPr>
            <w:rStyle w:val="a6"/>
          </w:rPr>
          <w:t>http://moz.gov.ua/docfiles/dn_20141225_1003dod.pdf</w:t>
        </w:r>
      </w:hyperlink>
    </w:p>
    <w:p w:rsidR="00453999" w:rsidRPr="002655C5" w:rsidRDefault="00453999" w:rsidP="00453999">
      <w:pPr>
        <w:pStyle w:val="a5"/>
        <w:numPr>
          <w:ilvl w:val="0"/>
          <w:numId w:val="16"/>
        </w:numPr>
        <w:spacing w:after="0"/>
        <w:ind w:left="709"/>
        <w:jc w:val="both"/>
        <w:rPr>
          <w:rFonts w:ascii="Times New Roman" w:hAnsi="Times New Roman"/>
          <w:sz w:val="24"/>
          <w:szCs w:val="24"/>
        </w:rPr>
      </w:pPr>
      <w:r w:rsidRPr="002655C5">
        <w:rPr>
          <w:rFonts w:ascii="Times New Roman" w:hAnsi="Times New Roman"/>
          <w:sz w:val="24"/>
          <w:szCs w:val="24"/>
        </w:rPr>
        <w:t>Провести клініко-психологічне дослідження ос</w:t>
      </w:r>
      <w:r>
        <w:rPr>
          <w:rFonts w:ascii="Times New Roman" w:hAnsi="Times New Roman"/>
          <w:sz w:val="24"/>
          <w:szCs w:val="24"/>
        </w:rPr>
        <w:t xml:space="preserve">оби з однією з психосоматичних захворювань (ессенціальна гіпертензія, ішемічна хвороба серця, виразковий коліт, цукровий діабет ІІ типу тощо) </w:t>
      </w:r>
      <w:r w:rsidRPr="002655C5">
        <w:rPr>
          <w:rFonts w:ascii="Times New Roman" w:hAnsi="Times New Roman"/>
          <w:sz w:val="24"/>
          <w:szCs w:val="24"/>
        </w:rPr>
        <w:t>на предмет виявлення стану депресії.</w:t>
      </w:r>
      <w:r w:rsidRPr="00E1460C">
        <w:rPr>
          <w:rFonts w:eastAsia="TimesNewRomanPS-BoldMT"/>
          <w:bCs/>
          <w:sz w:val="25"/>
          <w:szCs w:val="25"/>
        </w:rPr>
        <w:t xml:space="preserve"> </w:t>
      </w:r>
    </w:p>
    <w:p w:rsidR="00453999" w:rsidRPr="00666AF7" w:rsidRDefault="00453999" w:rsidP="00453999">
      <w:pPr>
        <w:spacing w:line="276" w:lineRule="auto"/>
        <w:ind w:firstLine="709"/>
        <w:jc w:val="both"/>
        <w:rPr>
          <w:sz w:val="25"/>
          <w:szCs w:val="25"/>
        </w:rPr>
      </w:pPr>
      <w:r w:rsidRPr="00B978D4">
        <w:rPr>
          <w:i/>
          <w:sz w:val="25"/>
          <w:szCs w:val="25"/>
        </w:rPr>
        <w:t>Методичні вказівки:</w:t>
      </w:r>
      <w:r w:rsidRPr="00666AF7">
        <w:rPr>
          <w:sz w:val="25"/>
          <w:szCs w:val="25"/>
        </w:rPr>
        <w:t xml:space="preserve"> Студентам слід опрацювати психологічн</w:t>
      </w:r>
      <w:r>
        <w:rPr>
          <w:sz w:val="25"/>
          <w:szCs w:val="25"/>
        </w:rPr>
        <w:t>ий</w:t>
      </w:r>
      <w:r w:rsidRPr="00666AF7">
        <w:rPr>
          <w:sz w:val="25"/>
          <w:szCs w:val="25"/>
        </w:rPr>
        <w:t xml:space="preserve"> словник та уніфікований клінічний протокол медичної допомоги при депресії і дати </w:t>
      </w:r>
      <w:r>
        <w:rPr>
          <w:sz w:val="25"/>
          <w:szCs w:val="25"/>
        </w:rPr>
        <w:t xml:space="preserve">письмову </w:t>
      </w:r>
      <w:r w:rsidRPr="00666AF7">
        <w:rPr>
          <w:sz w:val="25"/>
          <w:szCs w:val="25"/>
        </w:rPr>
        <w:t>ві</w:t>
      </w:r>
      <w:r>
        <w:rPr>
          <w:sz w:val="25"/>
          <w:szCs w:val="25"/>
        </w:rPr>
        <w:t>дповідь на нижче подані питання:</w:t>
      </w:r>
    </w:p>
    <w:p w:rsidR="00453999" w:rsidRPr="00D55314" w:rsidRDefault="00453999" w:rsidP="00453999">
      <w:pPr>
        <w:pStyle w:val="a5"/>
        <w:numPr>
          <w:ilvl w:val="0"/>
          <w:numId w:val="14"/>
        </w:numPr>
        <w:tabs>
          <w:tab w:val="left" w:pos="1134"/>
        </w:tabs>
        <w:ind w:left="0" w:firstLine="709"/>
        <w:jc w:val="both"/>
        <w:rPr>
          <w:rFonts w:ascii="Times New Roman" w:hAnsi="Times New Roman"/>
          <w:i/>
          <w:sz w:val="24"/>
          <w:szCs w:val="24"/>
        </w:rPr>
      </w:pPr>
      <w:r w:rsidRPr="00D55314">
        <w:rPr>
          <w:rFonts w:ascii="Times New Roman" w:hAnsi="Times New Roman"/>
          <w:i/>
          <w:sz w:val="24"/>
          <w:szCs w:val="24"/>
        </w:rPr>
        <w:t>Що таке депресія?</w:t>
      </w:r>
    </w:p>
    <w:p w:rsidR="00453999" w:rsidRPr="00D55314" w:rsidRDefault="00453999" w:rsidP="00453999">
      <w:pPr>
        <w:pStyle w:val="a5"/>
        <w:numPr>
          <w:ilvl w:val="0"/>
          <w:numId w:val="14"/>
        </w:numPr>
        <w:tabs>
          <w:tab w:val="left" w:pos="1134"/>
        </w:tabs>
        <w:ind w:left="0" w:firstLine="709"/>
        <w:jc w:val="both"/>
        <w:rPr>
          <w:rFonts w:ascii="Times New Roman" w:hAnsi="Times New Roman"/>
          <w:i/>
          <w:sz w:val="24"/>
          <w:szCs w:val="24"/>
        </w:rPr>
      </w:pPr>
      <w:r w:rsidRPr="00D55314">
        <w:rPr>
          <w:rFonts w:ascii="Times New Roman" w:hAnsi="Times New Roman"/>
          <w:i/>
          <w:sz w:val="24"/>
          <w:szCs w:val="24"/>
        </w:rPr>
        <w:t>Яка розповсюдженість депресії в Україні та за кордоном?</w:t>
      </w:r>
    </w:p>
    <w:p w:rsidR="00453999" w:rsidRPr="00D55314" w:rsidRDefault="00453999" w:rsidP="00453999">
      <w:pPr>
        <w:pStyle w:val="a5"/>
        <w:numPr>
          <w:ilvl w:val="0"/>
          <w:numId w:val="14"/>
        </w:numPr>
        <w:tabs>
          <w:tab w:val="left" w:pos="1134"/>
        </w:tabs>
        <w:ind w:left="0" w:firstLine="709"/>
        <w:jc w:val="both"/>
        <w:rPr>
          <w:rFonts w:ascii="Times New Roman" w:hAnsi="Times New Roman"/>
          <w:i/>
          <w:sz w:val="24"/>
          <w:szCs w:val="24"/>
        </w:rPr>
      </w:pPr>
      <w:r w:rsidRPr="00D55314">
        <w:rPr>
          <w:rFonts w:ascii="Times New Roman" w:hAnsi="Times New Roman"/>
          <w:i/>
          <w:sz w:val="24"/>
          <w:szCs w:val="24"/>
        </w:rPr>
        <w:t>Які критерії дозволяють віднести особу до групи ризику? (с.37, протокол)</w:t>
      </w:r>
    </w:p>
    <w:p w:rsidR="00453999" w:rsidRPr="00D55314" w:rsidRDefault="00453999" w:rsidP="00453999">
      <w:pPr>
        <w:pStyle w:val="a5"/>
        <w:numPr>
          <w:ilvl w:val="0"/>
          <w:numId w:val="14"/>
        </w:numPr>
        <w:tabs>
          <w:tab w:val="left" w:pos="1134"/>
        </w:tabs>
        <w:ind w:left="0" w:firstLine="709"/>
        <w:jc w:val="both"/>
        <w:rPr>
          <w:rFonts w:ascii="Times New Roman" w:hAnsi="Times New Roman"/>
          <w:i/>
          <w:sz w:val="24"/>
          <w:szCs w:val="24"/>
        </w:rPr>
      </w:pPr>
      <w:r w:rsidRPr="00D55314">
        <w:rPr>
          <w:rFonts w:ascii="Times New Roman" w:hAnsi="Times New Roman"/>
          <w:i/>
          <w:sz w:val="24"/>
          <w:szCs w:val="24"/>
        </w:rPr>
        <w:t>Яка класифікація та критерії великого депресивного розладу (</w:t>
      </w:r>
      <w:r w:rsidRPr="00D55314">
        <w:rPr>
          <w:rFonts w:ascii="Times New Roman" w:hAnsi="Times New Roman"/>
          <w:i/>
          <w:sz w:val="24"/>
          <w:szCs w:val="24"/>
          <w:lang w:val="en-US"/>
        </w:rPr>
        <w:t>DSM</w:t>
      </w:r>
      <w:r w:rsidRPr="00D55314">
        <w:rPr>
          <w:rFonts w:ascii="Times New Roman" w:hAnsi="Times New Roman"/>
          <w:i/>
          <w:sz w:val="24"/>
          <w:szCs w:val="24"/>
          <w:lang w:val="ru-RU"/>
        </w:rPr>
        <w:t>-</w:t>
      </w:r>
      <w:r w:rsidRPr="00D55314">
        <w:rPr>
          <w:rFonts w:ascii="Times New Roman" w:hAnsi="Times New Roman"/>
          <w:i/>
          <w:sz w:val="24"/>
          <w:szCs w:val="24"/>
          <w:lang w:val="en-US"/>
        </w:rPr>
        <w:t>V</w:t>
      </w:r>
      <w:r w:rsidRPr="00D55314">
        <w:rPr>
          <w:rFonts w:ascii="Times New Roman" w:hAnsi="Times New Roman"/>
          <w:i/>
          <w:sz w:val="24"/>
          <w:szCs w:val="24"/>
        </w:rPr>
        <w:t>) і депресивного епізоду (МКХ-10) (с.38, протокол).</w:t>
      </w:r>
    </w:p>
    <w:p w:rsidR="00453999" w:rsidRPr="00D55314" w:rsidRDefault="00453999" w:rsidP="00453999">
      <w:pPr>
        <w:pStyle w:val="a5"/>
        <w:numPr>
          <w:ilvl w:val="0"/>
          <w:numId w:val="14"/>
        </w:numPr>
        <w:tabs>
          <w:tab w:val="left" w:pos="1134"/>
        </w:tabs>
        <w:ind w:left="0" w:firstLine="709"/>
        <w:jc w:val="both"/>
        <w:rPr>
          <w:rFonts w:ascii="Times New Roman" w:hAnsi="Times New Roman"/>
          <w:i/>
          <w:sz w:val="24"/>
          <w:szCs w:val="24"/>
        </w:rPr>
      </w:pPr>
      <w:r w:rsidRPr="00D55314">
        <w:rPr>
          <w:rFonts w:ascii="Times New Roman" w:hAnsi="Times New Roman"/>
          <w:i/>
          <w:sz w:val="24"/>
          <w:szCs w:val="24"/>
        </w:rPr>
        <w:t xml:space="preserve">Які психологічні методики застосовуються для скринінгу депресії? </w:t>
      </w:r>
    </w:p>
    <w:p w:rsidR="00453999" w:rsidRPr="00D55314" w:rsidRDefault="00453999" w:rsidP="00453999">
      <w:pPr>
        <w:pStyle w:val="a5"/>
        <w:numPr>
          <w:ilvl w:val="0"/>
          <w:numId w:val="14"/>
        </w:numPr>
        <w:tabs>
          <w:tab w:val="left" w:pos="1134"/>
        </w:tabs>
        <w:ind w:left="0" w:firstLine="709"/>
        <w:jc w:val="both"/>
        <w:rPr>
          <w:rFonts w:ascii="Times New Roman" w:hAnsi="Times New Roman"/>
          <w:i/>
          <w:sz w:val="24"/>
          <w:szCs w:val="24"/>
        </w:rPr>
      </w:pPr>
      <w:r w:rsidRPr="00D55314">
        <w:rPr>
          <w:rFonts w:ascii="Times New Roman" w:hAnsi="Times New Roman"/>
          <w:i/>
          <w:sz w:val="24"/>
          <w:szCs w:val="24"/>
        </w:rPr>
        <w:t xml:space="preserve">Які методи психотерапії </w:t>
      </w:r>
      <w:r>
        <w:rPr>
          <w:rFonts w:ascii="Times New Roman" w:hAnsi="Times New Roman"/>
          <w:i/>
          <w:sz w:val="24"/>
          <w:szCs w:val="24"/>
        </w:rPr>
        <w:t xml:space="preserve">депресії </w:t>
      </w:r>
      <w:r w:rsidRPr="00D55314">
        <w:rPr>
          <w:rFonts w:ascii="Times New Roman" w:hAnsi="Times New Roman"/>
          <w:i/>
          <w:sz w:val="24"/>
          <w:szCs w:val="24"/>
        </w:rPr>
        <w:t>є доказовими?</w:t>
      </w:r>
    </w:p>
    <w:p w:rsidR="00453999" w:rsidRPr="00D55314" w:rsidRDefault="00453999" w:rsidP="00453999">
      <w:pPr>
        <w:pStyle w:val="a5"/>
        <w:numPr>
          <w:ilvl w:val="0"/>
          <w:numId w:val="14"/>
        </w:numPr>
        <w:tabs>
          <w:tab w:val="left" w:pos="1134"/>
        </w:tabs>
        <w:spacing w:after="0"/>
        <w:ind w:left="0" w:firstLine="709"/>
        <w:jc w:val="both"/>
        <w:rPr>
          <w:rFonts w:ascii="Times New Roman" w:hAnsi="Times New Roman"/>
          <w:i/>
          <w:sz w:val="24"/>
          <w:szCs w:val="24"/>
        </w:rPr>
      </w:pPr>
      <w:r w:rsidRPr="00D55314">
        <w:rPr>
          <w:rFonts w:ascii="Times New Roman" w:hAnsi="Times New Roman"/>
          <w:i/>
          <w:sz w:val="24"/>
          <w:szCs w:val="24"/>
        </w:rPr>
        <w:t>Які заходи психоосвіти потрібно застосовувати при лікуванні депресії?</w:t>
      </w:r>
    </w:p>
    <w:p w:rsidR="00453999" w:rsidRPr="00666AF7" w:rsidRDefault="00453999" w:rsidP="00453999">
      <w:pPr>
        <w:tabs>
          <w:tab w:val="left" w:pos="1134"/>
        </w:tabs>
        <w:spacing w:line="276" w:lineRule="auto"/>
        <w:ind w:firstLine="709"/>
        <w:jc w:val="both"/>
        <w:rPr>
          <w:rFonts w:eastAsia="TimesNewRomanPS-BoldMT"/>
          <w:bCs/>
          <w:sz w:val="25"/>
          <w:szCs w:val="25"/>
        </w:rPr>
      </w:pPr>
      <w:r w:rsidRPr="00666AF7">
        <w:rPr>
          <w:rFonts w:eastAsia="TimesNewRomanPS-BoldMT"/>
          <w:bCs/>
          <w:sz w:val="25"/>
          <w:szCs w:val="25"/>
        </w:rPr>
        <w:t>При проведенні клініко-психологічного дослідження у клінічн</w:t>
      </w:r>
      <w:r>
        <w:rPr>
          <w:rFonts w:eastAsia="TimesNewRomanPS-BoldMT"/>
          <w:bCs/>
          <w:sz w:val="25"/>
          <w:szCs w:val="25"/>
        </w:rPr>
        <w:t xml:space="preserve">ому інтерв’ю </w:t>
      </w:r>
      <w:r w:rsidRPr="00666AF7">
        <w:rPr>
          <w:rFonts w:eastAsia="TimesNewRomanPS-BoldMT"/>
          <w:bCs/>
          <w:sz w:val="25"/>
          <w:szCs w:val="25"/>
        </w:rPr>
        <w:t xml:space="preserve">слід вияснити наявність скарг на здоров’я в особи та її родичів, особливості психосоціальної самореалізації пацієнта, особливості життя пацієнта, його формування як особистості, наявність психотравмуючих </w:t>
      </w:r>
      <w:r>
        <w:rPr>
          <w:rFonts w:eastAsia="TimesNewRomanPS-BoldMT"/>
          <w:bCs/>
          <w:sz w:val="25"/>
          <w:szCs w:val="25"/>
        </w:rPr>
        <w:t>життєвих ситуацій</w:t>
      </w:r>
      <w:r w:rsidRPr="00666AF7">
        <w:rPr>
          <w:rFonts w:eastAsia="TimesNewRomanPS-BoldMT"/>
          <w:bCs/>
          <w:sz w:val="25"/>
          <w:szCs w:val="25"/>
        </w:rPr>
        <w:t>, соматичних захворювань впродовж життя, звертаючи увагу на  черепно-мозкові травми чи інтоксикації, наявність шкідливих звичок, фармакоанамнез (у т. ч. зловживання не психотропними препаратами, звертаючи увагу на гормональні препарати), чинники соціуму, які можуть впливати на настрій, наявність соціальної підтримки.</w:t>
      </w:r>
    </w:p>
    <w:p w:rsidR="00453999" w:rsidRPr="00666AF7" w:rsidRDefault="00453999" w:rsidP="00453999">
      <w:pPr>
        <w:tabs>
          <w:tab w:val="left" w:pos="1134"/>
        </w:tabs>
        <w:spacing w:line="276" w:lineRule="auto"/>
        <w:ind w:firstLine="709"/>
        <w:jc w:val="both"/>
        <w:rPr>
          <w:rFonts w:eastAsia="TimesNewRomanPS-BoldMT"/>
          <w:b/>
          <w:bCs/>
          <w:sz w:val="25"/>
          <w:szCs w:val="25"/>
        </w:rPr>
      </w:pPr>
      <w:r w:rsidRPr="00666AF7">
        <w:rPr>
          <w:rFonts w:eastAsia="TimesNewRomanPS-BoldMT"/>
          <w:bCs/>
          <w:sz w:val="25"/>
          <w:szCs w:val="25"/>
        </w:rPr>
        <w:t xml:space="preserve">Після клінічного інтерв’ю (бесіди) слід провести </w:t>
      </w:r>
      <w:r>
        <w:rPr>
          <w:rFonts w:eastAsia="TimesNewRomanPS-BoldMT"/>
          <w:bCs/>
          <w:sz w:val="25"/>
          <w:szCs w:val="25"/>
        </w:rPr>
        <w:t xml:space="preserve">наступні методики: </w:t>
      </w:r>
      <w:r w:rsidRPr="00666AF7">
        <w:rPr>
          <w:rFonts w:eastAsia="TimesNewRomanPS-BoldMT"/>
          <w:bCs/>
          <w:sz w:val="25"/>
          <w:szCs w:val="25"/>
        </w:rPr>
        <w:t xml:space="preserve">1) </w:t>
      </w:r>
      <w:r w:rsidRPr="00A93953">
        <w:rPr>
          <w:rFonts w:eastAsia="TimesNewRomanPS-BoldMT"/>
          <w:bCs/>
          <w:sz w:val="25"/>
          <w:szCs w:val="25"/>
        </w:rPr>
        <w:t>шкал</w:t>
      </w:r>
      <w:r>
        <w:rPr>
          <w:rFonts w:eastAsia="TimesNewRomanPS-BoldMT"/>
          <w:bCs/>
          <w:sz w:val="25"/>
          <w:szCs w:val="25"/>
        </w:rPr>
        <w:t>а</w:t>
      </w:r>
      <w:r w:rsidRPr="00A93953">
        <w:rPr>
          <w:rFonts w:eastAsia="TimesNewRomanPS-BoldMT"/>
          <w:bCs/>
          <w:sz w:val="25"/>
          <w:szCs w:val="25"/>
        </w:rPr>
        <w:t xml:space="preserve"> депресії Гамільтона, 2) Госпітальн</w:t>
      </w:r>
      <w:r>
        <w:rPr>
          <w:rFonts w:eastAsia="TimesNewRomanPS-BoldMT"/>
          <w:bCs/>
          <w:sz w:val="25"/>
          <w:szCs w:val="25"/>
        </w:rPr>
        <w:t>а</w:t>
      </w:r>
      <w:r w:rsidRPr="00A93953">
        <w:rPr>
          <w:rFonts w:eastAsia="TimesNewRomanPS-BoldMT"/>
          <w:bCs/>
          <w:sz w:val="25"/>
          <w:szCs w:val="25"/>
        </w:rPr>
        <w:t xml:space="preserve"> шкал</w:t>
      </w:r>
      <w:r>
        <w:rPr>
          <w:rFonts w:eastAsia="TimesNewRomanPS-BoldMT"/>
          <w:bCs/>
          <w:sz w:val="25"/>
          <w:szCs w:val="25"/>
        </w:rPr>
        <w:t>а</w:t>
      </w:r>
      <w:r w:rsidRPr="00A93953">
        <w:rPr>
          <w:rFonts w:eastAsia="TimesNewRomanPS-BoldMT"/>
          <w:bCs/>
          <w:sz w:val="25"/>
          <w:szCs w:val="25"/>
        </w:rPr>
        <w:t xml:space="preserve"> тривоги і депресії (HADS), 3) Клінічний опитувальник для виявлення та оцінки невротичних станів; 4)  методик</w:t>
      </w:r>
      <w:r>
        <w:rPr>
          <w:rFonts w:eastAsia="TimesNewRomanPS-BoldMT"/>
          <w:bCs/>
          <w:sz w:val="25"/>
          <w:szCs w:val="25"/>
        </w:rPr>
        <w:t>а</w:t>
      </w:r>
      <w:r w:rsidRPr="00A93953">
        <w:rPr>
          <w:rFonts w:eastAsia="TimesNewRomanPS-BoldMT"/>
          <w:bCs/>
          <w:sz w:val="25"/>
          <w:szCs w:val="25"/>
        </w:rPr>
        <w:t xml:space="preserve"> «Міні-Мульт» і 5) методик</w:t>
      </w:r>
      <w:r>
        <w:rPr>
          <w:rFonts w:eastAsia="TimesNewRomanPS-BoldMT"/>
          <w:bCs/>
          <w:sz w:val="25"/>
          <w:szCs w:val="25"/>
        </w:rPr>
        <w:t>а</w:t>
      </w:r>
      <w:r w:rsidRPr="00A93953">
        <w:rPr>
          <w:rFonts w:eastAsia="TimesNewRomanPS-BoldMT"/>
          <w:bCs/>
          <w:sz w:val="25"/>
          <w:szCs w:val="25"/>
        </w:rPr>
        <w:t xml:space="preserve"> діагностики типів ставлення до хвороби (Лічко).</w:t>
      </w:r>
      <w:r w:rsidRPr="00666AF7">
        <w:rPr>
          <w:rFonts w:eastAsia="TimesNewRomanPS-BoldMT"/>
          <w:b/>
          <w:bCs/>
          <w:sz w:val="25"/>
          <w:szCs w:val="25"/>
        </w:rPr>
        <w:t xml:space="preserve"> </w:t>
      </w:r>
    </w:p>
    <w:p w:rsidR="00453999" w:rsidRDefault="00453999" w:rsidP="00453999">
      <w:pPr>
        <w:tabs>
          <w:tab w:val="left" w:pos="1134"/>
        </w:tabs>
        <w:spacing w:line="276" w:lineRule="auto"/>
        <w:ind w:firstLine="709"/>
        <w:jc w:val="both"/>
        <w:rPr>
          <w:rFonts w:eastAsia="TimesNewRomanPS-BoldMT"/>
          <w:bCs/>
          <w:sz w:val="25"/>
          <w:szCs w:val="25"/>
        </w:rPr>
      </w:pPr>
      <w:r>
        <w:rPr>
          <w:rFonts w:eastAsia="TimesNewRomanPS-BoldMT"/>
          <w:bCs/>
          <w:sz w:val="25"/>
          <w:szCs w:val="25"/>
        </w:rPr>
        <w:t>Висновки дослідження</w:t>
      </w:r>
      <w:r w:rsidRPr="00666AF7">
        <w:rPr>
          <w:rFonts w:eastAsia="TimesNewRomanPS-BoldMT"/>
          <w:bCs/>
          <w:sz w:val="25"/>
          <w:szCs w:val="25"/>
        </w:rPr>
        <w:t xml:space="preserve"> студенти оформляють в </w:t>
      </w:r>
      <w:r>
        <w:rPr>
          <w:rFonts w:eastAsia="TimesNewRomanPS-BoldMT"/>
          <w:bCs/>
          <w:sz w:val="25"/>
          <w:szCs w:val="25"/>
        </w:rPr>
        <w:t>окремому зошиті</w:t>
      </w:r>
      <w:r w:rsidRPr="00666AF7">
        <w:rPr>
          <w:rFonts w:eastAsia="TimesNewRomanPS-BoldMT"/>
          <w:bCs/>
          <w:sz w:val="25"/>
          <w:szCs w:val="25"/>
        </w:rPr>
        <w:t xml:space="preserve"> Слід написати тему і мету (н</w:t>
      </w:r>
      <w:r>
        <w:rPr>
          <w:rFonts w:eastAsia="TimesNewRomanPS-BoldMT"/>
          <w:bCs/>
          <w:sz w:val="25"/>
          <w:szCs w:val="25"/>
        </w:rPr>
        <w:t>авчальну, розвивальну, виховну) роботи</w:t>
      </w:r>
      <w:r w:rsidRPr="00666AF7">
        <w:rPr>
          <w:rFonts w:eastAsia="TimesNewRomanPS-BoldMT"/>
          <w:bCs/>
          <w:sz w:val="25"/>
          <w:szCs w:val="25"/>
        </w:rPr>
        <w:t>; питання і відповіді на питання; запитання клінічного інтерв’ю і відповіді респондента; результати діагностики (графіки, схеми та ін.)</w:t>
      </w:r>
      <w:r>
        <w:rPr>
          <w:rFonts w:eastAsia="TimesNewRomanPS-BoldMT"/>
          <w:bCs/>
          <w:sz w:val="25"/>
          <w:szCs w:val="25"/>
        </w:rPr>
        <w:t xml:space="preserve"> з протоколами</w:t>
      </w:r>
      <w:r w:rsidRPr="00666AF7">
        <w:rPr>
          <w:rFonts w:eastAsia="TimesNewRomanPS-BoldMT"/>
          <w:bCs/>
          <w:sz w:val="25"/>
          <w:szCs w:val="25"/>
        </w:rPr>
        <w:t>; висновок клініко-психологічного дослідження.</w:t>
      </w:r>
      <w:r>
        <w:rPr>
          <w:rFonts w:eastAsia="TimesNewRomanPS-BoldMT"/>
          <w:bCs/>
          <w:sz w:val="25"/>
          <w:szCs w:val="25"/>
        </w:rPr>
        <w:t xml:space="preserve"> </w:t>
      </w:r>
    </w:p>
    <w:p w:rsidR="00453999" w:rsidRDefault="00453999" w:rsidP="00453999">
      <w:pPr>
        <w:pStyle w:val="a3"/>
        <w:tabs>
          <w:tab w:val="left" w:pos="1276"/>
        </w:tabs>
        <w:spacing w:after="0" w:line="276" w:lineRule="auto"/>
        <w:ind w:left="0" w:firstLine="709"/>
        <w:jc w:val="both"/>
      </w:pPr>
    </w:p>
    <w:p w:rsidR="00453999" w:rsidRPr="005B483D" w:rsidRDefault="00453999" w:rsidP="00453999">
      <w:pPr>
        <w:pStyle w:val="a3"/>
        <w:tabs>
          <w:tab w:val="left" w:pos="1276"/>
        </w:tabs>
        <w:spacing w:after="0" w:line="276" w:lineRule="auto"/>
        <w:ind w:left="0" w:firstLine="709"/>
        <w:jc w:val="center"/>
        <w:rPr>
          <w:b/>
        </w:rPr>
      </w:pPr>
      <w:r w:rsidRPr="005F3A3B">
        <w:rPr>
          <w:b/>
          <w:i/>
        </w:rPr>
        <w:t>Занятт</w:t>
      </w:r>
      <w:r>
        <w:rPr>
          <w:b/>
          <w:i/>
        </w:rPr>
        <w:t xml:space="preserve">я №6. </w:t>
      </w:r>
      <w:r w:rsidRPr="005B483D">
        <w:rPr>
          <w:b/>
        </w:rPr>
        <w:t>Гострий стресовий розлад і посттравматичний стресовий розлад</w:t>
      </w:r>
    </w:p>
    <w:p w:rsidR="00453999" w:rsidRDefault="00453999" w:rsidP="00453999">
      <w:pPr>
        <w:pStyle w:val="a3"/>
        <w:tabs>
          <w:tab w:val="left" w:pos="1276"/>
        </w:tabs>
        <w:spacing w:after="0" w:line="276" w:lineRule="auto"/>
        <w:ind w:left="0" w:firstLine="709"/>
        <w:jc w:val="center"/>
      </w:pPr>
      <w:r>
        <w:t>План:</w:t>
      </w:r>
    </w:p>
    <w:p w:rsidR="00453999" w:rsidRDefault="00453999" w:rsidP="00453999">
      <w:pPr>
        <w:pStyle w:val="a3"/>
        <w:numPr>
          <w:ilvl w:val="0"/>
          <w:numId w:val="17"/>
        </w:numPr>
        <w:tabs>
          <w:tab w:val="left" w:pos="1276"/>
        </w:tabs>
        <w:spacing w:after="0" w:line="276" w:lineRule="auto"/>
        <w:ind w:left="709"/>
        <w:jc w:val="both"/>
      </w:pPr>
      <w:r>
        <w:t>Ознаки гострого стресового розладу. Етапи переживання ГСР.</w:t>
      </w:r>
    </w:p>
    <w:p w:rsidR="00453999" w:rsidRDefault="00453999" w:rsidP="00453999">
      <w:pPr>
        <w:pStyle w:val="a3"/>
        <w:numPr>
          <w:ilvl w:val="0"/>
          <w:numId w:val="17"/>
        </w:numPr>
        <w:tabs>
          <w:tab w:val="left" w:pos="1276"/>
        </w:tabs>
        <w:spacing w:after="0" w:line="276" w:lineRule="auto"/>
        <w:ind w:left="709"/>
        <w:jc w:val="both"/>
      </w:pPr>
      <w:r>
        <w:t>Поняття та чинники розвитку посттравматичного стресового розладу (ПТСР).</w:t>
      </w:r>
    </w:p>
    <w:p w:rsidR="00453999" w:rsidRDefault="00453999" w:rsidP="00453999">
      <w:pPr>
        <w:pStyle w:val="a3"/>
        <w:numPr>
          <w:ilvl w:val="0"/>
          <w:numId w:val="17"/>
        </w:numPr>
        <w:tabs>
          <w:tab w:val="left" w:pos="1276"/>
        </w:tabs>
        <w:spacing w:after="0" w:line="276" w:lineRule="auto"/>
        <w:ind w:left="709"/>
        <w:jc w:val="both"/>
      </w:pPr>
      <w:r>
        <w:t>Сучасна к</w:t>
      </w:r>
      <w:r w:rsidRPr="004F5067">
        <w:rPr>
          <w:lang w:val="ru-RU"/>
        </w:rPr>
        <w:t>ласифікація ПТРС</w:t>
      </w:r>
      <w:r w:rsidR="004F5067">
        <w:t xml:space="preserve">. </w:t>
      </w:r>
      <w:r>
        <w:t>Критерії діагностики ПТРС за МКХ-10 і</w:t>
      </w:r>
      <w:r w:rsidRPr="004F5067">
        <w:rPr>
          <w:lang w:val="ru-RU"/>
        </w:rPr>
        <w:t xml:space="preserve"> DSM-V.</w:t>
      </w:r>
    </w:p>
    <w:p w:rsidR="00453999" w:rsidRDefault="00453999" w:rsidP="00453999">
      <w:pPr>
        <w:pStyle w:val="a3"/>
        <w:numPr>
          <w:ilvl w:val="0"/>
          <w:numId w:val="17"/>
        </w:numPr>
        <w:tabs>
          <w:tab w:val="left" w:pos="1276"/>
        </w:tabs>
        <w:spacing w:after="0" w:line="276" w:lineRule="auto"/>
        <w:ind w:left="709"/>
        <w:jc w:val="both"/>
      </w:pPr>
      <w:r>
        <w:t>Особливості діагностики та психотерапії ПТСР.</w:t>
      </w:r>
    </w:p>
    <w:p w:rsidR="00453999" w:rsidRPr="005F3A3B" w:rsidRDefault="00453999" w:rsidP="00453999">
      <w:pPr>
        <w:pStyle w:val="a3"/>
        <w:tabs>
          <w:tab w:val="left" w:pos="1276"/>
        </w:tabs>
        <w:spacing w:after="0" w:line="276" w:lineRule="auto"/>
        <w:ind w:left="0" w:firstLine="709"/>
        <w:jc w:val="both"/>
        <w:rPr>
          <w:b/>
          <w:i/>
        </w:rPr>
      </w:pPr>
      <w:r w:rsidRPr="005F3A3B">
        <w:rPr>
          <w:b/>
          <w:i/>
        </w:rPr>
        <w:t>Самостійна робота:</w:t>
      </w:r>
    </w:p>
    <w:p w:rsidR="00453999" w:rsidRDefault="00453999" w:rsidP="00453999">
      <w:pPr>
        <w:pStyle w:val="a3"/>
        <w:numPr>
          <w:ilvl w:val="0"/>
          <w:numId w:val="18"/>
        </w:numPr>
        <w:tabs>
          <w:tab w:val="left" w:pos="1276"/>
        </w:tabs>
        <w:spacing w:after="0" w:line="276" w:lineRule="auto"/>
        <w:ind w:left="709"/>
        <w:jc w:val="both"/>
      </w:pPr>
      <w:r>
        <w:t xml:space="preserve">Опрацювати рекомендовану літературу і підготуватись до виступу на семінарському занятті. </w:t>
      </w:r>
    </w:p>
    <w:p w:rsidR="00453999" w:rsidRPr="004F5067" w:rsidRDefault="00453999" w:rsidP="00453999">
      <w:pPr>
        <w:pStyle w:val="a3"/>
        <w:numPr>
          <w:ilvl w:val="0"/>
          <w:numId w:val="18"/>
        </w:numPr>
        <w:tabs>
          <w:tab w:val="left" w:pos="1276"/>
        </w:tabs>
        <w:spacing w:after="0" w:line="276" w:lineRule="auto"/>
        <w:ind w:left="709"/>
        <w:jc w:val="both"/>
      </w:pPr>
      <w:r w:rsidRPr="005952B8">
        <w:t xml:space="preserve">Законспектувати психотехніки роботи з ПТСР : </w:t>
      </w:r>
      <w:r w:rsidRPr="005952B8">
        <w:rPr>
          <w:color w:val="1D1B11"/>
          <w:shd w:val="clear" w:color="auto" w:fill="FFFFFF"/>
        </w:rPr>
        <w:t xml:space="preserve"> 1) </w:t>
      </w:r>
      <w:r w:rsidRPr="005952B8">
        <w:rPr>
          <w:color w:val="000000"/>
        </w:rPr>
        <w:t>М</w:t>
      </w:r>
      <w:r>
        <w:rPr>
          <w:color w:val="000000"/>
        </w:rPr>
        <w:t>юллер М. Якщо ви пережили психо</w:t>
      </w:r>
      <w:r w:rsidRPr="005952B8">
        <w:rPr>
          <w:color w:val="000000"/>
        </w:rPr>
        <w:t xml:space="preserve">травмуючу подію / пер. з англ. Д.Бусько, наук. ред.. К.Явна (Серія «Сам собі психотерапевт»). – Львів: Вид-во УКУ : Свічадо, 2014.- 120 с. 2) </w:t>
      </w:r>
      <w:r w:rsidRPr="005952B8">
        <w:t xml:space="preserve">Протокол з діагностики та терапії ПТСР NICE </w:t>
      </w:r>
      <w:r w:rsidRPr="005952B8">
        <w:rPr>
          <w:shd w:val="clear" w:color="auto" w:fill="FFFFFF"/>
        </w:rPr>
        <w:t>[Електронний ресурс]</w:t>
      </w:r>
      <w:r w:rsidRPr="005952B8">
        <w:rPr>
          <w:bCs/>
          <w:lang w:val="ru-RU"/>
        </w:rPr>
        <w:t xml:space="preserve"> – </w:t>
      </w:r>
      <w:r w:rsidRPr="005952B8">
        <w:rPr>
          <w:bCs/>
        </w:rPr>
        <w:t>Режим доступу:</w:t>
      </w:r>
      <w:r w:rsidRPr="005952B8">
        <w:rPr>
          <w:bCs/>
          <w:lang w:val="ru-RU"/>
        </w:rPr>
        <w:t xml:space="preserve"> </w:t>
      </w:r>
      <w:hyperlink r:id="rId8" w:history="1">
        <w:r w:rsidRPr="005952B8">
          <w:rPr>
            <w:rStyle w:val="a6"/>
            <w:bCs/>
            <w:lang w:val="ru-RU"/>
          </w:rPr>
          <w:t>http://ipz.org.ua/index.php/vydavnytstvo/94-knyhy-3/190-protokoly-z-diahnostyky-ta-terapii-ptsr-nice-2</w:t>
        </w:r>
      </w:hyperlink>
      <w:r w:rsidRPr="005952B8">
        <w:t xml:space="preserve"> 3) </w:t>
      </w:r>
      <w:r w:rsidRPr="005952B8">
        <w:rPr>
          <w:color w:val="000000"/>
        </w:rPr>
        <w:t xml:space="preserve">Тарабрина Н.В. Практикум по психологии посттравматического стресса / Н.В.Тарабрина. – СПб.: Питер, 2001. – 272 с. </w:t>
      </w:r>
    </w:p>
    <w:p w:rsidR="004F5067" w:rsidRPr="005952B8" w:rsidRDefault="004F5067" w:rsidP="004F5067">
      <w:pPr>
        <w:pStyle w:val="a3"/>
        <w:tabs>
          <w:tab w:val="left" w:pos="1276"/>
        </w:tabs>
        <w:spacing w:after="0" w:line="276" w:lineRule="auto"/>
        <w:ind w:left="709"/>
        <w:jc w:val="both"/>
      </w:pPr>
    </w:p>
    <w:p w:rsidR="00453999" w:rsidRDefault="00453999" w:rsidP="00453999">
      <w:pPr>
        <w:tabs>
          <w:tab w:val="left" w:pos="1276"/>
        </w:tabs>
        <w:spacing w:line="276" w:lineRule="auto"/>
        <w:jc w:val="center"/>
        <w:rPr>
          <w:b/>
          <w:i/>
        </w:rPr>
      </w:pPr>
      <w:r w:rsidRPr="00F655DE">
        <w:rPr>
          <w:b/>
          <w:i/>
        </w:rPr>
        <w:t>Заняття №7.</w:t>
      </w:r>
      <w:r>
        <w:rPr>
          <w:b/>
          <w:i/>
        </w:rPr>
        <w:t xml:space="preserve"> </w:t>
      </w:r>
      <w:r w:rsidRPr="005B483D">
        <w:rPr>
          <w:b/>
        </w:rPr>
        <w:t>Розлади особистості</w:t>
      </w:r>
    </w:p>
    <w:p w:rsidR="00453999" w:rsidRPr="00842046" w:rsidRDefault="00453999" w:rsidP="00453999">
      <w:pPr>
        <w:tabs>
          <w:tab w:val="left" w:pos="1276"/>
        </w:tabs>
        <w:spacing w:line="276" w:lineRule="auto"/>
        <w:jc w:val="center"/>
      </w:pPr>
      <w:r>
        <w:t>План:</w:t>
      </w:r>
    </w:p>
    <w:p w:rsidR="00453999" w:rsidRPr="00EF5686" w:rsidRDefault="00453999" w:rsidP="00453999">
      <w:pPr>
        <w:pStyle w:val="a5"/>
        <w:numPr>
          <w:ilvl w:val="0"/>
          <w:numId w:val="19"/>
        </w:numPr>
        <w:tabs>
          <w:tab w:val="left" w:pos="0"/>
          <w:tab w:val="left" w:pos="142"/>
          <w:tab w:val="left" w:pos="284"/>
        </w:tabs>
        <w:spacing w:after="0"/>
        <w:ind w:left="709"/>
        <w:jc w:val="both"/>
        <w:rPr>
          <w:rFonts w:ascii="Times New Roman" w:hAnsi="Times New Roman"/>
          <w:sz w:val="24"/>
          <w:szCs w:val="24"/>
        </w:rPr>
      </w:pPr>
      <w:r w:rsidRPr="00EF5686">
        <w:rPr>
          <w:rFonts w:ascii="Times New Roman" w:hAnsi="Times New Roman"/>
          <w:sz w:val="24"/>
          <w:szCs w:val="24"/>
        </w:rPr>
        <w:t xml:space="preserve">Акцентуації характеру особистості : </w:t>
      </w:r>
      <w:r w:rsidR="004F5067">
        <w:rPr>
          <w:rFonts w:ascii="Times New Roman" w:hAnsi="Times New Roman"/>
          <w:sz w:val="24"/>
          <w:szCs w:val="24"/>
        </w:rPr>
        <w:t>зміст</w:t>
      </w:r>
      <w:r w:rsidRPr="00EF5686">
        <w:rPr>
          <w:rFonts w:ascii="Times New Roman" w:hAnsi="Times New Roman"/>
          <w:sz w:val="24"/>
          <w:szCs w:val="24"/>
        </w:rPr>
        <w:t xml:space="preserve">, класифікація. </w:t>
      </w:r>
    </w:p>
    <w:p w:rsidR="00453999" w:rsidRPr="00EF5686" w:rsidRDefault="00453999" w:rsidP="00453999">
      <w:pPr>
        <w:pStyle w:val="a5"/>
        <w:numPr>
          <w:ilvl w:val="0"/>
          <w:numId w:val="19"/>
        </w:numPr>
        <w:tabs>
          <w:tab w:val="left" w:pos="0"/>
          <w:tab w:val="left" w:pos="142"/>
          <w:tab w:val="left" w:pos="284"/>
        </w:tabs>
        <w:spacing w:after="0"/>
        <w:ind w:left="709"/>
        <w:jc w:val="both"/>
        <w:rPr>
          <w:rFonts w:ascii="Times New Roman" w:hAnsi="Times New Roman"/>
          <w:sz w:val="24"/>
          <w:szCs w:val="24"/>
        </w:rPr>
      </w:pPr>
      <w:r w:rsidRPr="00EF5686">
        <w:rPr>
          <w:rFonts w:ascii="Times New Roman" w:hAnsi="Times New Roman"/>
          <w:sz w:val="24"/>
          <w:szCs w:val="24"/>
        </w:rPr>
        <w:t>Загальна характеристика розладів особистості. Критерії діагностики розладів особистості.</w:t>
      </w:r>
    </w:p>
    <w:p w:rsidR="00453999" w:rsidRPr="00EF5686" w:rsidRDefault="00453999" w:rsidP="00453999">
      <w:pPr>
        <w:pStyle w:val="a5"/>
        <w:numPr>
          <w:ilvl w:val="0"/>
          <w:numId w:val="19"/>
        </w:numPr>
        <w:tabs>
          <w:tab w:val="left" w:pos="0"/>
          <w:tab w:val="left" w:pos="142"/>
          <w:tab w:val="left" w:pos="284"/>
        </w:tabs>
        <w:spacing w:after="0"/>
        <w:ind w:left="709"/>
        <w:jc w:val="both"/>
        <w:rPr>
          <w:rFonts w:ascii="Times New Roman" w:hAnsi="Times New Roman"/>
          <w:sz w:val="24"/>
          <w:szCs w:val="24"/>
        </w:rPr>
      </w:pPr>
      <w:r w:rsidRPr="00EF5686">
        <w:rPr>
          <w:rFonts w:ascii="Times New Roman" w:hAnsi="Times New Roman"/>
          <w:sz w:val="24"/>
          <w:szCs w:val="24"/>
        </w:rPr>
        <w:t>Чинники виникнення розладів особистості.</w:t>
      </w:r>
    </w:p>
    <w:p w:rsidR="00453999" w:rsidRPr="00EF5686" w:rsidRDefault="00453999" w:rsidP="00453999">
      <w:pPr>
        <w:pStyle w:val="a5"/>
        <w:numPr>
          <w:ilvl w:val="0"/>
          <w:numId w:val="19"/>
        </w:numPr>
        <w:tabs>
          <w:tab w:val="left" w:pos="0"/>
          <w:tab w:val="left" w:pos="142"/>
          <w:tab w:val="left" w:pos="284"/>
        </w:tabs>
        <w:spacing w:after="0"/>
        <w:ind w:left="709"/>
        <w:jc w:val="both"/>
        <w:rPr>
          <w:rFonts w:ascii="Times New Roman" w:hAnsi="Times New Roman"/>
          <w:sz w:val="24"/>
          <w:szCs w:val="24"/>
        </w:rPr>
      </w:pPr>
      <w:r w:rsidRPr="00EF5686">
        <w:rPr>
          <w:rFonts w:ascii="Times New Roman" w:hAnsi="Times New Roman"/>
          <w:sz w:val="24"/>
          <w:szCs w:val="24"/>
        </w:rPr>
        <w:t>Класифікація розладів особистості за МКХ-10</w:t>
      </w:r>
      <w:r>
        <w:rPr>
          <w:rFonts w:ascii="Times New Roman" w:hAnsi="Times New Roman"/>
          <w:sz w:val="24"/>
          <w:szCs w:val="24"/>
        </w:rPr>
        <w:t>, їх основні характеристики.</w:t>
      </w:r>
    </w:p>
    <w:p w:rsidR="00453999" w:rsidRPr="00EF5686" w:rsidRDefault="00453999" w:rsidP="00453999">
      <w:pPr>
        <w:pStyle w:val="a5"/>
        <w:numPr>
          <w:ilvl w:val="0"/>
          <w:numId w:val="19"/>
        </w:numPr>
        <w:tabs>
          <w:tab w:val="left" w:pos="0"/>
          <w:tab w:val="left" w:pos="142"/>
          <w:tab w:val="left" w:pos="284"/>
        </w:tabs>
        <w:spacing w:after="0"/>
        <w:ind w:left="709"/>
        <w:jc w:val="both"/>
      </w:pPr>
      <w:r w:rsidRPr="00EF5686">
        <w:rPr>
          <w:rFonts w:ascii="Times New Roman" w:hAnsi="Times New Roman"/>
          <w:sz w:val="24"/>
          <w:szCs w:val="24"/>
        </w:rPr>
        <w:t xml:space="preserve">Основи діагностики та психотерапії </w:t>
      </w:r>
      <w:r w:rsidRPr="00CC7D9B">
        <w:rPr>
          <w:rFonts w:ascii="Times New Roman" w:hAnsi="Times New Roman"/>
          <w:sz w:val="24"/>
          <w:szCs w:val="24"/>
        </w:rPr>
        <w:t>розладів особистості.</w:t>
      </w:r>
    </w:p>
    <w:p w:rsidR="00453999" w:rsidRPr="00842046" w:rsidRDefault="00453999" w:rsidP="00453999">
      <w:pPr>
        <w:pStyle w:val="a3"/>
        <w:tabs>
          <w:tab w:val="left" w:pos="1276"/>
        </w:tabs>
        <w:spacing w:after="0" w:line="276" w:lineRule="auto"/>
        <w:ind w:left="0" w:firstLine="709"/>
        <w:jc w:val="both"/>
        <w:rPr>
          <w:b/>
          <w:i/>
        </w:rPr>
      </w:pPr>
      <w:r w:rsidRPr="00842046">
        <w:rPr>
          <w:b/>
          <w:i/>
        </w:rPr>
        <w:t>Самостійна робота:</w:t>
      </w:r>
    </w:p>
    <w:p w:rsidR="00453999" w:rsidRDefault="00453999" w:rsidP="00453999">
      <w:pPr>
        <w:pStyle w:val="a3"/>
        <w:numPr>
          <w:ilvl w:val="0"/>
          <w:numId w:val="13"/>
        </w:numPr>
        <w:tabs>
          <w:tab w:val="left" w:pos="1276"/>
        </w:tabs>
        <w:spacing w:after="0" w:line="276" w:lineRule="auto"/>
        <w:jc w:val="both"/>
      </w:pPr>
      <w:r>
        <w:t>Опрацювати рекомендовану літературу і підготуватись до виступу на семінарському занятті.</w:t>
      </w:r>
    </w:p>
    <w:p w:rsidR="00453999" w:rsidRPr="00BB1792" w:rsidRDefault="00453999" w:rsidP="00453999">
      <w:pPr>
        <w:pStyle w:val="a3"/>
        <w:numPr>
          <w:ilvl w:val="0"/>
          <w:numId w:val="13"/>
        </w:numPr>
        <w:tabs>
          <w:tab w:val="left" w:pos="1276"/>
        </w:tabs>
        <w:spacing w:after="0" w:line="276" w:lineRule="auto"/>
        <w:jc w:val="both"/>
      </w:pPr>
      <w:r w:rsidRPr="00BB1792">
        <w:t xml:space="preserve">Оформити співвідношення розладів особистості за МКХ-10 і типів психопатій у вигляді таблиці. Законспектувати один з клінічних випадків розладу особистості з художньої чи науково літератури (Леонгард К. Акцентуированные личности </w:t>
      </w:r>
      <w:r w:rsidRPr="00BB1792">
        <w:rPr>
          <w:shd w:val="clear" w:color="auto" w:fill="FFFFFF"/>
        </w:rPr>
        <w:t xml:space="preserve">[Електронний ресурс] </w:t>
      </w:r>
      <w:r w:rsidRPr="00BB1792">
        <w:t>/ К. Леонгард. – К., 1981. – 389с. –</w:t>
      </w:r>
      <w:r w:rsidRPr="00BB1792">
        <w:rPr>
          <w:bCs/>
        </w:rPr>
        <w:t xml:space="preserve"> Режим доступу: </w:t>
      </w:r>
      <w:r w:rsidRPr="00BB1792">
        <w:t xml:space="preserve">  </w:t>
      </w:r>
      <w:hyperlink r:id="rId9" w:history="1">
        <w:r w:rsidRPr="00BB1792">
          <w:rPr>
            <w:rStyle w:val="a6"/>
          </w:rPr>
          <w:t>http://www.klex.ru/ll</w:t>
        </w:r>
      </w:hyperlink>
      <w:r w:rsidRPr="00BB1792">
        <w:t xml:space="preserve">; </w:t>
      </w:r>
      <w:r w:rsidRPr="00BB1792">
        <w:rPr>
          <w:bCs/>
        </w:rPr>
        <w:t xml:space="preserve">Еникеева Д. Д. Популярные основы психиатрии </w:t>
      </w:r>
      <w:r w:rsidRPr="00BB1792">
        <w:rPr>
          <w:shd w:val="clear" w:color="auto" w:fill="FFFFFF"/>
        </w:rPr>
        <w:t>[Електронний ресурс]</w:t>
      </w:r>
      <w:r w:rsidRPr="00BB1792">
        <w:rPr>
          <w:bCs/>
        </w:rPr>
        <w:t xml:space="preserve"> /Д. Д. Еникеева. – Д., 1997. – 432 с. – Режим доступу: </w:t>
      </w:r>
      <w:hyperlink r:id="rId10" w:history="1">
        <w:r w:rsidRPr="00BB1792">
          <w:rPr>
            <w:rStyle w:val="a6"/>
            <w:bCs/>
          </w:rPr>
          <w:t>http://www.klex.ru/cso</w:t>
        </w:r>
      </w:hyperlink>
      <w:r w:rsidRPr="00BB1792">
        <w:rPr>
          <w:bCs/>
        </w:rPr>
        <w:t xml:space="preserve">). </w:t>
      </w:r>
    </w:p>
    <w:p w:rsidR="00453999" w:rsidRDefault="00453999" w:rsidP="00453999">
      <w:pPr>
        <w:pStyle w:val="2"/>
        <w:spacing w:before="0" w:after="0"/>
        <w:ind w:left="0" w:firstLine="709"/>
        <w:jc w:val="center"/>
        <w:rPr>
          <w:b/>
          <w:i/>
          <w:color w:val="auto"/>
          <w:sz w:val="24"/>
          <w:szCs w:val="24"/>
          <w:lang w:val="uk-UA"/>
        </w:rPr>
      </w:pPr>
    </w:p>
    <w:p w:rsidR="004F5067" w:rsidRDefault="004F5067" w:rsidP="00453999">
      <w:pPr>
        <w:pStyle w:val="2"/>
        <w:spacing w:before="0" w:after="0"/>
        <w:ind w:left="0" w:firstLine="709"/>
        <w:jc w:val="center"/>
        <w:rPr>
          <w:b/>
          <w:i/>
          <w:color w:val="auto"/>
          <w:sz w:val="24"/>
          <w:szCs w:val="24"/>
          <w:lang w:val="uk-UA"/>
        </w:rPr>
      </w:pPr>
    </w:p>
    <w:p w:rsidR="004F5067" w:rsidRDefault="004F5067" w:rsidP="00453999">
      <w:pPr>
        <w:pStyle w:val="2"/>
        <w:spacing w:before="0" w:after="0"/>
        <w:ind w:left="0" w:firstLine="709"/>
        <w:jc w:val="center"/>
        <w:rPr>
          <w:b/>
          <w:i/>
          <w:color w:val="auto"/>
          <w:sz w:val="24"/>
          <w:szCs w:val="24"/>
          <w:lang w:val="uk-UA"/>
        </w:rPr>
      </w:pPr>
    </w:p>
    <w:p w:rsidR="004F5067" w:rsidRDefault="004F5067" w:rsidP="00453999">
      <w:pPr>
        <w:pStyle w:val="2"/>
        <w:spacing w:before="0" w:after="0"/>
        <w:ind w:left="0" w:firstLine="709"/>
        <w:jc w:val="center"/>
        <w:rPr>
          <w:b/>
          <w:i/>
          <w:color w:val="auto"/>
          <w:sz w:val="24"/>
          <w:szCs w:val="24"/>
          <w:lang w:val="uk-UA"/>
        </w:rPr>
      </w:pPr>
    </w:p>
    <w:p w:rsidR="004F5067" w:rsidRDefault="004F5067" w:rsidP="00453999">
      <w:pPr>
        <w:pStyle w:val="2"/>
        <w:spacing w:before="0" w:after="0"/>
        <w:ind w:left="0" w:firstLine="709"/>
        <w:jc w:val="center"/>
        <w:rPr>
          <w:b/>
          <w:i/>
          <w:color w:val="auto"/>
          <w:sz w:val="24"/>
          <w:szCs w:val="24"/>
          <w:lang w:val="uk-UA"/>
        </w:rPr>
      </w:pPr>
    </w:p>
    <w:p w:rsidR="004F5067" w:rsidRDefault="004F5067" w:rsidP="00453999">
      <w:pPr>
        <w:pStyle w:val="2"/>
        <w:spacing w:before="0" w:after="0"/>
        <w:ind w:left="0" w:firstLine="709"/>
        <w:jc w:val="center"/>
        <w:rPr>
          <w:b/>
          <w:i/>
          <w:color w:val="auto"/>
          <w:sz w:val="24"/>
          <w:szCs w:val="24"/>
          <w:lang w:val="uk-UA"/>
        </w:rPr>
      </w:pPr>
    </w:p>
    <w:p w:rsidR="004F5067" w:rsidRDefault="004F5067" w:rsidP="00453999">
      <w:pPr>
        <w:pStyle w:val="2"/>
        <w:spacing w:before="0" w:after="0"/>
        <w:ind w:left="0" w:firstLine="709"/>
        <w:jc w:val="center"/>
        <w:rPr>
          <w:b/>
          <w:i/>
          <w:color w:val="auto"/>
          <w:sz w:val="24"/>
          <w:szCs w:val="24"/>
          <w:lang w:val="uk-UA"/>
        </w:rPr>
      </w:pPr>
    </w:p>
    <w:p w:rsidR="00453999" w:rsidRPr="00673221" w:rsidRDefault="00453999" w:rsidP="00453999">
      <w:pPr>
        <w:pStyle w:val="2"/>
        <w:spacing w:before="0" w:after="0"/>
        <w:ind w:left="0" w:firstLine="709"/>
        <w:jc w:val="center"/>
        <w:rPr>
          <w:b/>
          <w:i/>
          <w:color w:val="auto"/>
          <w:sz w:val="24"/>
          <w:szCs w:val="24"/>
          <w:lang w:val="uk-UA"/>
        </w:rPr>
      </w:pPr>
      <w:r w:rsidRPr="00673221">
        <w:rPr>
          <w:b/>
          <w:i/>
          <w:color w:val="auto"/>
          <w:sz w:val="24"/>
          <w:szCs w:val="24"/>
          <w:lang w:val="uk-UA"/>
        </w:rPr>
        <w:t xml:space="preserve">Заняття №8. </w:t>
      </w:r>
      <w:r w:rsidRPr="005B483D">
        <w:rPr>
          <w:b/>
          <w:color w:val="auto"/>
          <w:sz w:val="24"/>
          <w:szCs w:val="24"/>
          <w:lang w:val="uk-UA"/>
        </w:rPr>
        <w:t>Спеціальна клінічна психологія</w:t>
      </w:r>
    </w:p>
    <w:p w:rsidR="00453999" w:rsidRPr="004B3262" w:rsidRDefault="00453999" w:rsidP="00453999">
      <w:pPr>
        <w:pStyle w:val="2"/>
        <w:spacing w:before="0" w:after="0" w:line="276" w:lineRule="auto"/>
        <w:ind w:left="0" w:firstLine="709"/>
        <w:jc w:val="center"/>
        <w:rPr>
          <w:color w:val="auto"/>
          <w:sz w:val="24"/>
          <w:szCs w:val="24"/>
          <w:lang w:val="uk-UA"/>
        </w:rPr>
      </w:pPr>
      <w:r w:rsidRPr="004B3262">
        <w:rPr>
          <w:color w:val="auto"/>
          <w:sz w:val="24"/>
          <w:szCs w:val="24"/>
          <w:lang w:val="uk-UA"/>
        </w:rPr>
        <w:t>План:</w:t>
      </w:r>
    </w:p>
    <w:p w:rsidR="00453999" w:rsidRPr="004B3262" w:rsidRDefault="00453999" w:rsidP="00453999">
      <w:pPr>
        <w:pStyle w:val="2"/>
        <w:numPr>
          <w:ilvl w:val="0"/>
          <w:numId w:val="8"/>
        </w:numPr>
        <w:tabs>
          <w:tab w:val="left" w:pos="709"/>
        </w:tabs>
        <w:spacing w:before="0" w:after="0" w:line="276" w:lineRule="auto"/>
        <w:ind w:left="709" w:right="0"/>
        <w:rPr>
          <w:color w:val="auto"/>
          <w:sz w:val="24"/>
          <w:szCs w:val="24"/>
          <w:lang w:val="uk-UA"/>
        </w:rPr>
      </w:pPr>
      <w:r w:rsidRPr="004B3262">
        <w:rPr>
          <w:color w:val="auto"/>
          <w:sz w:val="24"/>
          <w:szCs w:val="24"/>
          <w:lang w:val="uk-UA"/>
        </w:rPr>
        <w:t>Психологія хворих з внутрішніми захворюваннями. Специфіка діяльності клінічного психолога в терапевтичному відділенні.</w:t>
      </w:r>
    </w:p>
    <w:p w:rsidR="00453999" w:rsidRPr="004B3262" w:rsidRDefault="00453999" w:rsidP="00453999">
      <w:pPr>
        <w:pStyle w:val="2"/>
        <w:numPr>
          <w:ilvl w:val="0"/>
          <w:numId w:val="8"/>
        </w:numPr>
        <w:tabs>
          <w:tab w:val="left" w:pos="709"/>
        </w:tabs>
        <w:spacing w:before="0" w:after="0" w:line="276" w:lineRule="auto"/>
        <w:ind w:left="709" w:right="0"/>
        <w:rPr>
          <w:color w:val="auto"/>
          <w:sz w:val="24"/>
          <w:szCs w:val="24"/>
          <w:lang w:val="uk-UA"/>
        </w:rPr>
      </w:pPr>
      <w:r w:rsidRPr="004B3262">
        <w:rPr>
          <w:color w:val="auto"/>
          <w:sz w:val="24"/>
          <w:szCs w:val="24"/>
          <w:lang w:val="uk-UA"/>
        </w:rPr>
        <w:t>Психологія хворих з акушерською та гінекологічною патологією. Специфіка діяльності клінічного психолога в гінекологічному відділенні.</w:t>
      </w:r>
    </w:p>
    <w:p w:rsidR="00453999" w:rsidRPr="004B3262" w:rsidRDefault="00453999" w:rsidP="00453999">
      <w:pPr>
        <w:pStyle w:val="2"/>
        <w:numPr>
          <w:ilvl w:val="0"/>
          <w:numId w:val="8"/>
        </w:numPr>
        <w:tabs>
          <w:tab w:val="left" w:pos="709"/>
        </w:tabs>
        <w:spacing w:before="0" w:after="0" w:line="276" w:lineRule="auto"/>
        <w:ind w:left="709" w:right="0"/>
        <w:rPr>
          <w:color w:val="auto"/>
          <w:sz w:val="24"/>
          <w:szCs w:val="24"/>
          <w:lang w:val="uk-UA"/>
        </w:rPr>
      </w:pPr>
      <w:r w:rsidRPr="004B3262">
        <w:rPr>
          <w:color w:val="auto"/>
          <w:sz w:val="24"/>
          <w:szCs w:val="24"/>
          <w:lang w:val="uk-UA"/>
        </w:rPr>
        <w:t>Психологія хворих в доопераційний та післяопераційний період. Специфіка діяльності клінічного психолога в хірургічному відділенні.</w:t>
      </w:r>
    </w:p>
    <w:p w:rsidR="00453999" w:rsidRPr="004B3262" w:rsidRDefault="00453999" w:rsidP="00453999">
      <w:pPr>
        <w:pStyle w:val="2"/>
        <w:numPr>
          <w:ilvl w:val="0"/>
          <w:numId w:val="8"/>
        </w:numPr>
        <w:tabs>
          <w:tab w:val="left" w:pos="709"/>
        </w:tabs>
        <w:spacing w:before="0" w:after="0" w:line="276" w:lineRule="auto"/>
        <w:ind w:left="709" w:right="0"/>
        <w:rPr>
          <w:color w:val="auto"/>
          <w:sz w:val="24"/>
          <w:szCs w:val="24"/>
          <w:lang w:val="uk-UA"/>
        </w:rPr>
      </w:pPr>
      <w:r w:rsidRPr="004B3262">
        <w:rPr>
          <w:color w:val="auto"/>
          <w:sz w:val="24"/>
          <w:szCs w:val="24"/>
          <w:lang w:val="uk-UA"/>
        </w:rPr>
        <w:t>Психологія хворих з інфекційними захворюваннями. Специфіка діяльності клінічного психолога в інфекційному відділенні.</w:t>
      </w:r>
    </w:p>
    <w:p w:rsidR="00453999" w:rsidRPr="004B3262" w:rsidRDefault="00453999" w:rsidP="00453999">
      <w:pPr>
        <w:pStyle w:val="2"/>
        <w:numPr>
          <w:ilvl w:val="0"/>
          <w:numId w:val="8"/>
        </w:numPr>
        <w:tabs>
          <w:tab w:val="left" w:pos="709"/>
        </w:tabs>
        <w:spacing w:before="0" w:after="0" w:line="276" w:lineRule="auto"/>
        <w:ind w:left="709" w:right="0"/>
        <w:rPr>
          <w:color w:val="auto"/>
          <w:sz w:val="24"/>
          <w:szCs w:val="24"/>
          <w:lang w:val="uk-UA"/>
        </w:rPr>
      </w:pPr>
      <w:r w:rsidRPr="004B3262">
        <w:rPr>
          <w:color w:val="auto"/>
          <w:sz w:val="24"/>
          <w:szCs w:val="24"/>
          <w:lang w:val="uk-UA"/>
        </w:rPr>
        <w:t>Психологія хворих з косметичними дефектами та дефектами органів чуття. Специфіка діяльності клінічного психолога в дерматологічному відділенні.</w:t>
      </w:r>
    </w:p>
    <w:p w:rsidR="00453999" w:rsidRPr="004B3262" w:rsidRDefault="00453999" w:rsidP="00453999">
      <w:pPr>
        <w:pStyle w:val="2"/>
        <w:numPr>
          <w:ilvl w:val="0"/>
          <w:numId w:val="8"/>
        </w:numPr>
        <w:tabs>
          <w:tab w:val="left" w:pos="709"/>
        </w:tabs>
        <w:spacing w:before="0" w:after="0" w:line="276" w:lineRule="auto"/>
        <w:ind w:left="709" w:right="0"/>
        <w:rPr>
          <w:color w:val="auto"/>
          <w:sz w:val="24"/>
          <w:szCs w:val="24"/>
          <w:lang w:val="uk-UA"/>
        </w:rPr>
      </w:pPr>
      <w:r w:rsidRPr="004B3262">
        <w:rPr>
          <w:color w:val="auto"/>
          <w:sz w:val="24"/>
          <w:szCs w:val="24"/>
          <w:lang w:val="uk-UA"/>
        </w:rPr>
        <w:t>Психологія хворих з онкопаталогією. Специфіка діяльності клінічного психолога з важкими хворими.</w:t>
      </w:r>
    </w:p>
    <w:p w:rsidR="00453999" w:rsidRPr="004B3262" w:rsidRDefault="00453999" w:rsidP="00453999">
      <w:pPr>
        <w:pStyle w:val="2"/>
        <w:numPr>
          <w:ilvl w:val="0"/>
          <w:numId w:val="8"/>
        </w:numPr>
        <w:tabs>
          <w:tab w:val="left" w:pos="709"/>
        </w:tabs>
        <w:spacing w:before="0" w:after="0" w:line="276" w:lineRule="auto"/>
        <w:ind w:left="709" w:right="0"/>
        <w:rPr>
          <w:color w:val="auto"/>
          <w:sz w:val="24"/>
          <w:szCs w:val="24"/>
          <w:lang w:val="uk-UA"/>
        </w:rPr>
      </w:pPr>
      <w:r w:rsidRPr="004B3262">
        <w:rPr>
          <w:color w:val="auto"/>
          <w:sz w:val="24"/>
          <w:szCs w:val="24"/>
          <w:lang w:val="uk-UA"/>
        </w:rPr>
        <w:t>Психологія хворих з психічним розладами. Специфіка діяльності клінічного психолога в психіатричній лікарні.</w:t>
      </w:r>
    </w:p>
    <w:p w:rsidR="00453999" w:rsidRPr="003565F7" w:rsidRDefault="00453999" w:rsidP="00453999">
      <w:pPr>
        <w:pStyle w:val="a3"/>
        <w:tabs>
          <w:tab w:val="left" w:pos="1276"/>
        </w:tabs>
        <w:spacing w:after="0" w:line="276" w:lineRule="auto"/>
        <w:ind w:left="0" w:firstLine="709"/>
        <w:jc w:val="both"/>
        <w:rPr>
          <w:b/>
          <w:i/>
        </w:rPr>
      </w:pPr>
      <w:r w:rsidRPr="003565F7">
        <w:rPr>
          <w:b/>
          <w:i/>
        </w:rPr>
        <w:t>Самостійна робота:</w:t>
      </w:r>
    </w:p>
    <w:p w:rsidR="00453999" w:rsidRDefault="00453999" w:rsidP="00453999">
      <w:pPr>
        <w:pStyle w:val="a3"/>
        <w:numPr>
          <w:ilvl w:val="0"/>
          <w:numId w:val="7"/>
        </w:numPr>
        <w:tabs>
          <w:tab w:val="left" w:pos="1276"/>
        </w:tabs>
        <w:spacing w:after="0" w:line="276" w:lineRule="auto"/>
        <w:ind w:left="709"/>
        <w:jc w:val="both"/>
      </w:pPr>
      <w:r>
        <w:t xml:space="preserve">Опрацювати рекомендовану літературу і підготуватись до виступу на семінарському занятті. </w:t>
      </w:r>
    </w:p>
    <w:p w:rsidR="00453999" w:rsidRDefault="00453999" w:rsidP="00453999">
      <w:pPr>
        <w:pStyle w:val="a3"/>
        <w:numPr>
          <w:ilvl w:val="0"/>
          <w:numId w:val="7"/>
        </w:numPr>
        <w:tabs>
          <w:tab w:val="left" w:pos="1276"/>
        </w:tabs>
        <w:spacing w:after="0" w:line="276" w:lineRule="auto"/>
        <w:ind w:left="709"/>
        <w:jc w:val="both"/>
      </w:pPr>
      <w:r>
        <w:t xml:space="preserve">Законспектувати питання семінару: 1) Никоненко Ю.П. Клінічна психологія: навчальний посібник </w:t>
      </w:r>
      <w:r w:rsidRPr="00276999">
        <w:t>[Електронний ресурс]</w:t>
      </w:r>
      <w:r>
        <w:t xml:space="preserve">/ Укл. Ю. П. Никоненко. – Київ : КНТ, 2016. – С.269-295, 320-358. – Режим доступу: </w:t>
      </w:r>
      <w:hyperlink r:id="rId11" w:history="1">
        <w:r w:rsidRPr="003055A9">
          <w:rPr>
            <w:rStyle w:val="a6"/>
          </w:rPr>
          <w:t>http://culonline.com.ua/Books/klinychna_psyhologia.pdf</w:t>
        </w:r>
      </w:hyperlink>
      <w:r>
        <w:t xml:space="preserve"> 2)Конечный Р, Психология в медицине </w:t>
      </w:r>
      <w:r w:rsidRPr="00276999">
        <w:t>[Електронний ресурс]</w:t>
      </w:r>
      <w:r>
        <w:t xml:space="preserve"> /</w:t>
      </w:r>
      <w:r w:rsidRPr="001243CF">
        <w:t xml:space="preserve"> </w:t>
      </w:r>
      <w:r>
        <w:t xml:space="preserve">Конечный Р,  Боухал М. – Прага : Авиценум, 1983. – 405 с. – Режим доступу: </w:t>
      </w:r>
      <w:hyperlink r:id="rId12" w:history="1">
        <w:r w:rsidRPr="00B92D7E">
          <w:rPr>
            <w:rStyle w:val="a6"/>
          </w:rPr>
          <w:t>http://vprosvet.ru/biblioteka/hirurgiya/</w:t>
        </w:r>
      </w:hyperlink>
      <w:r w:rsidR="004F5067">
        <w:t xml:space="preserve"> </w:t>
      </w:r>
    </w:p>
    <w:p w:rsidR="00453999" w:rsidRDefault="00453999" w:rsidP="00453999">
      <w:pPr>
        <w:tabs>
          <w:tab w:val="left" w:pos="1276"/>
          <w:tab w:val="center" w:pos="5386"/>
          <w:tab w:val="left" w:pos="9120"/>
        </w:tabs>
        <w:spacing w:line="276" w:lineRule="auto"/>
        <w:ind w:left="142"/>
        <w:jc w:val="center"/>
        <w:rPr>
          <w:b/>
          <w:i/>
        </w:rPr>
      </w:pPr>
    </w:p>
    <w:p w:rsidR="00453999" w:rsidRPr="005B483D" w:rsidRDefault="00453999" w:rsidP="00453999">
      <w:pPr>
        <w:tabs>
          <w:tab w:val="left" w:pos="1276"/>
          <w:tab w:val="center" w:pos="5386"/>
          <w:tab w:val="left" w:pos="9120"/>
        </w:tabs>
        <w:spacing w:line="276" w:lineRule="auto"/>
        <w:ind w:left="142"/>
        <w:jc w:val="center"/>
        <w:rPr>
          <w:b/>
        </w:rPr>
      </w:pPr>
      <w:r w:rsidRPr="00F65038">
        <w:rPr>
          <w:b/>
          <w:i/>
        </w:rPr>
        <w:t xml:space="preserve">Заняття №9. </w:t>
      </w:r>
      <w:r w:rsidRPr="005B483D">
        <w:rPr>
          <w:b/>
        </w:rPr>
        <w:t>Психопрофілактика та психотерапія у клінічній психології</w:t>
      </w:r>
    </w:p>
    <w:p w:rsidR="00453999" w:rsidRDefault="00453999" w:rsidP="00453999">
      <w:pPr>
        <w:pStyle w:val="a3"/>
        <w:tabs>
          <w:tab w:val="left" w:pos="0"/>
        </w:tabs>
        <w:spacing w:after="0" w:line="276" w:lineRule="auto"/>
        <w:ind w:left="0" w:firstLine="709"/>
        <w:jc w:val="center"/>
      </w:pPr>
      <w:r>
        <w:t>План:</w:t>
      </w:r>
    </w:p>
    <w:p w:rsidR="00453999" w:rsidRPr="005C0E9F" w:rsidRDefault="00453999" w:rsidP="00453999">
      <w:pPr>
        <w:pStyle w:val="a5"/>
        <w:numPr>
          <w:ilvl w:val="0"/>
          <w:numId w:val="9"/>
        </w:numPr>
        <w:tabs>
          <w:tab w:val="center" w:pos="993"/>
          <w:tab w:val="left" w:pos="9120"/>
        </w:tabs>
        <w:spacing w:after="0"/>
        <w:ind w:left="0" w:firstLine="709"/>
        <w:jc w:val="both"/>
        <w:rPr>
          <w:rFonts w:ascii="Times New Roman" w:hAnsi="Times New Roman"/>
          <w:sz w:val="24"/>
          <w:szCs w:val="24"/>
        </w:rPr>
      </w:pPr>
      <w:r w:rsidRPr="005C0E9F">
        <w:rPr>
          <w:rFonts w:ascii="Times New Roman" w:hAnsi="Times New Roman"/>
          <w:sz w:val="24"/>
          <w:szCs w:val="24"/>
        </w:rPr>
        <w:t xml:space="preserve">Поняття психопрофілактики. Етапи психопрофілактики (первинна, вторинна, третинна). </w:t>
      </w:r>
    </w:p>
    <w:p w:rsidR="00453999" w:rsidRPr="005C0E9F" w:rsidRDefault="00453999" w:rsidP="00453999">
      <w:pPr>
        <w:pStyle w:val="a5"/>
        <w:numPr>
          <w:ilvl w:val="0"/>
          <w:numId w:val="9"/>
        </w:numPr>
        <w:tabs>
          <w:tab w:val="center" w:pos="993"/>
          <w:tab w:val="left" w:pos="9120"/>
        </w:tabs>
        <w:spacing w:after="0"/>
        <w:ind w:left="0" w:firstLine="709"/>
        <w:jc w:val="both"/>
        <w:rPr>
          <w:rFonts w:ascii="Times New Roman" w:hAnsi="Times New Roman"/>
          <w:sz w:val="24"/>
          <w:szCs w:val="24"/>
        </w:rPr>
      </w:pPr>
      <w:r w:rsidRPr="005C0E9F">
        <w:rPr>
          <w:rFonts w:ascii="Times New Roman" w:hAnsi="Times New Roman"/>
          <w:sz w:val="24"/>
          <w:szCs w:val="24"/>
        </w:rPr>
        <w:t xml:space="preserve">Психопрофілактика психічних розладів. </w:t>
      </w:r>
    </w:p>
    <w:p w:rsidR="00453999" w:rsidRPr="005C0E9F" w:rsidRDefault="00453999" w:rsidP="00453999">
      <w:pPr>
        <w:pStyle w:val="a5"/>
        <w:numPr>
          <w:ilvl w:val="0"/>
          <w:numId w:val="9"/>
        </w:numPr>
        <w:tabs>
          <w:tab w:val="center" w:pos="993"/>
          <w:tab w:val="left" w:pos="9120"/>
        </w:tabs>
        <w:spacing w:after="0"/>
        <w:ind w:left="0" w:firstLine="709"/>
        <w:jc w:val="both"/>
        <w:rPr>
          <w:rFonts w:ascii="Times New Roman" w:hAnsi="Times New Roman"/>
          <w:sz w:val="24"/>
          <w:szCs w:val="24"/>
        </w:rPr>
      </w:pPr>
      <w:r w:rsidRPr="005C0E9F">
        <w:rPr>
          <w:rFonts w:ascii="Times New Roman" w:hAnsi="Times New Roman"/>
          <w:sz w:val="24"/>
          <w:szCs w:val="24"/>
        </w:rPr>
        <w:t>Напрямки сучасної психотерапії в клінічній психології.</w:t>
      </w:r>
    </w:p>
    <w:p w:rsidR="00453999" w:rsidRPr="005C0E9F" w:rsidRDefault="00453999" w:rsidP="00453999">
      <w:pPr>
        <w:pStyle w:val="a5"/>
        <w:numPr>
          <w:ilvl w:val="0"/>
          <w:numId w:val="9"/>
        </w:numPr>
        <w:tabs>
          <w:tab w:val="left" w:pos="1276"/>
          <w:tab w:val="center" w:pos="5386"/>
          <w:tab w:val="left" w:pos="9120"/>
        </w:tabs>
        <w:spacing w:after="0"/>
        <w:jc w:val="both"/>
        <w:rPr>
          <w:rFonts w:ascii="Times New Roman" w:hAnsi="Times New Roman"/>
          <w:sz w:val="24"/>
          <w:szCs w:val="24"/>
        </w:rPr>
      </w:pPr>
      <w:r w:rsidRPr="005C0E9F">
        <w:rPr>
          <w:rFonts w:ascii="Times New Roman" w:hAnsi="Times New Roman"/>
          <w:sz w:val="24"/>
          <w:szCs w:val="24"/>
        </w:rPr>
        <w:t>Еклектизм і інтеграція методів психотерапії у клінічній психології.</w:t>
      </w:r>
    </w:p>
    <w:p w:rsidR="00453999" w:rsidRPr="004601CA" w:rsidRDefault="00453999" w:rsidP="00453999">
      <w:pPr>
        <w:pStyle w:val="a3"/>
        <w:tabs>
          <w:tab w:val="left" w:pos="0"/>
        </w:tabs>
        <w:spacing w:after="0" w:line="276" w:lineRule="auto"/>
        <w:ind w:left="0" w:firstLine="709"/>
        <w:jc w:val="both"/>
      </w:pPr>
      <w:r w:rsidRPr="004601CA">
        <w:rPr>
          <w:i/>
        </w:rPr>
        <w:t>Методичні вказівки.</w:t>
      </w:r>
      <w:r w:rsidRPr="004601CA">
        <w:t xml:space="preserve"> На практичному занятті проводиться презентація програм профілактичного (просвітницького) спрямування у роботі клінічного психолога. Опитування за питаннями теми відбувається письмово у формі тестів.</w:t>
      </w:r>
    </w:p>
    <w:p w:rsidR="00453999" w:rsidRDefault="00453999" w:rsidP="00453999">
      <w:pPr>
        <w:pStyle w:val="a3"/>
        <w:tabs>
          <w:tab w:val="left" w:pos="1276"/>
        </w:tabs>
        <w:spacing w:after="0" w:line="276" w:lineRule="auto"/>
        <w:ind w:left="0" w:firstLine="709"/>
        <w:jc w:val="both"/>
      </w:pPr>
      <w:r w:rsidRPr="000C3D3C">
        <w:rPr>
          <w:i/>
        </w:rPr>
        <w:t>Мета.</w:t>
      </w:r>
      <w:r w:rsidRPr="000C3D3C">
        <w:rPr>
          <w:b/>
        </w:rPr>
        <w:t xml:space="preserve"> </w:t>
      </w:r>
      <w:r>
        <w:t>П</w:t>
      </w:r>
      <w:r w:rsidRPr="000C3D3C">
        <w:t>оглиблене вивчення студентами</w:t>
      </w:r>
      <w:r>
        <w:t xml:space="preserve"> психологічних особливостей </w:t>
      </w:r>
      <w:r w:rsidRPr="00641CA8">
        <w:t xml:space="preserve">осіб із соматичною патологією; формування вміння та навички проводити </w:t>
      </w:r>
      <w:r>
        <w:t>профілактичні (</w:t>
      </w:r>
      <w:r w:rsidRPr="00641CA8">
        <w:t>просвітницькі</w:t>
      </w:r>
      <w:r>
        <w:t xml:space="preserve">) заняття </w:t>
      </w:r>
      <w:r w:rsidRPr="000C3D3C">
        <w:t xml:space="preserve">з питань збереження психічного здоров’я та психологічного благополуччя; </w:t>
      </w:r>
      <w:r>
        <w:t>розвиток</w:t>
      </w:r>
      <w:r w:rsidRPr="000C3D3C">
        <w:t xml:space="preserve"> </w:t>
      </w:r>
      <w:r>
        <w:t xml:space="preserve">відповідальності, </w:t>
      </w:r>
      <w:r w:rsidRPr="000C3D3C">
        <w:t>комунікабель</w:t>
      </w:r>
      <w:r>
        <w:t>ності</w:t>
      </w:r>
      <w:r w:rsidRPr="000C3D3C">
        <w:t>, цілеспрямован</w:t>
      </w:r>
      <w:r>
        <w:t>ості, саногенного мислення</w:t>
      </w:r>
      <w:r w:rsidRPr="000C3D3C">
        <w:t xml:space="preserve">; </w:t>
      </w:r>
      <w:r>
        <w:t>виховання почуття доброти, толерантності</w:t>
      </w:r>
      <w:r w:rsidRPr="000C3D3C">
        <w:t>.</w:t>
      </w:r>
    </w:p>
    <w:p w:rsidR="00453999" w:rsidRPr="000C3D3C" w:rsidRDefault="00453999" w:rsidP="00453999">
      <w:pPr>
        <w:tabs>
          <w:tab w:val="left" w:pos="1276"/>
        </w:tabs>
        <w:spacing w:line="276" w:lineRule="auto"/>
        <w:ind w:firstLine="709"/>
        <w:jc w:val="both"/>
      </w:pPr>
      <w:r w:rsidRPr="000C3D3C">
        <w:t>Студентам слід опрацювати рекомендовану літературу з питань органі</w:t>
      </w:r>
      <w:r>
        <w:t>зації профілактичної роботи в клінічній психології</w:t>
      </w:r>
      <w:r w:rsidRPr="000C3D3C">
        <w:t xml:space="preserve"> та підібрати тематику просвітницьких занять для пацієнті </w:t>
      </w:r>
      <w:r>
        <w:t>(</w:t>
      </w:r>
      <w:r w:rsidRPr="000C3D3C">
        <w:t>медперсоналу</w:t>
      </w:r>
      <w:r>
        <w:t>)</w:t>
      </w:r>
      <w:r w:rsidRPr="000C3D3C">
        <w:t xml:space="preserve"> лікарні (по три теми для кожної категорії слухачів). Викладач відмічає виконання завдання.</w:t>
      </w:r>
    </w:p>
    <w:p w:rsidR="00453999" w:rsidRDefault="00453999" w:rsidP="00453999">
      <w:pPr>
        <w:tabs>
          <w:tab w:val="left" w:pos="1276"/>
        </w:tabs>
        <w:spacing w:line="276" w:lineRule="auto"/>
        <w:ind w:firstLine="709"/>
        <w:jc w:val="both"/>
      </w:pPr>
      <w:r w:rsidRPr="000C3D3C">
        <w:t xml:space="preserve">Для досягнення мети заняття студенти </w:t>
      </w:r>
      <w:r>
        <w:t xml:space="preserve">поділяються на 3 групи і </w:t>
      </w:r>
      <w:r w:rsidRPr="000C3D3C">
        <w:t xml:space="preserve">готують виступ на </w:t>
      </w:r>
      <w:r>
        <w:t>профілактичну (</w:t>
      </w:r>
      <w:r w:rsidRPr="000C3D3C">
        <w:t>просвітницьку</w:t>
      </w:r>
      <w:r>
        <w:t>)</w:t>
      </w:r>
      <w:r w:rsidRPr="000C3D3C">
        <w:t xml:space="preserve"> тематику у формі стендового повідомлення, диску</w:t>
      </w:r>
      <w:r>
        <w:t xml:space="preserve">сії, мультимедійної презентації, аналізу фільму тощо </w:t>
      </w:r>
      <w:r w:rsidRPr="000C3D3C">
        <w:t>(на вибір). Час виступу – 2</w:t>
      </w:r>
      <w:r>
        <w:t>0-25</w:t>
      </w:r>
      <w:r w:rsidRPr="000C3D3C">
        <w:t xml:space="preserve"> хв. Якщо студенти обирають мультимедійну презентацію, то максимальна кількість слайдів – </w:t>
      </w:r>
      <w:r>
        <w:t>10.</w:t>
      </w:r>
    </w:p>
    <w:p w:rsidR="00453999" w:rsidRDefault="00453999" w:rsidP="00453999">
      <w:pPr>
        <w:tabs>
          <w:tab w:val="left" w:pos="1276"/>
        </w:tabs>
        <w:spacing w:line="276" w:lineRule="auto"/>
        <w:jc w:val="center"/>
        <w:rPr>
          <w:b/>
        </w:rPr>
      </w:pPr>
    </w:p>
    <w:p w:rsidR="00453999" w:rsidRPr="000C3D3C" w:rsidRDefault="00453999" w:rsidP="00453999">
      <w:pPr>
        <w:tabs>
          <w:tab w:val="left" w:pos="1276"/>
        </w:tabs>
        <w:spacing w:line="276" w:lineRule="auto"/>
        <w:jc w:val="center"/>
        <w:rPr>
          <w:b/>
        </w:rPr>
      </w:pPr>
      <w:r>
        <w:rPr>
          <w:b/>
        </w:rPr>
        <w:t>Вимоги до проведення профілактичного (просвітницького) заходу</w:t>
      </w:r>
      <w:r w:rsidRPr="000C3D3C">
        <w:rPr>
          <w:b/>
        </w:rPr>
        <w:t xml:space="preserve"> </w:t>
      </w:r>
    </w:p>
    <w:p w:rsidR="00453999" w:rsidRPr="006D07B5" w:rsidRDefault="00453999" w:rsidP="00453999">
      <w:pPr>
        <w:tabs>
          <w:tab w:val="left" w:pos="1276"/>
        </w:tabs>
        <w:spacing w:line="276" w:lineRule="auto"/>
        <w:ind w:firstLine="720"/>
        <w:jc w:val="both"/>
        <w:rPr>
          <w:color w:val="FF0000"/>
        </w:rPr>
      </w:pPr>
      <w:r w:rsidRPr="000C3D3C">
        <w:t xml:space="preserve">Виступ на просвітницьку тематику для пацієнтів (відвідувачів, медперсоналу) лікарні є формою самостійної роботи студентів під час вивчення дисципліни «Клінічна психологія». </w:t>
      </w:r>
    </w:p>
    <w:p w:rsidR="00453999" w:rsidRPr="000C3D3C" w:rsidRDefault="00453999" w:rsidP="00453999">
      <w:pPr>
        <w:tabs>
          <w:tab w:val="left" w:pos="1276"/>
        </w:tabs>
        <w:spacing w:line="276" w:lineRule="auto"/>
        <w:ind w:firstLine="720"/>
        <w:jc w:val="both"/>
      </w:pPr>
      <w:r w:rsidRPr="000C3D3C">
        <w:t xml:space="preserve">Для досягнення мети студенти розподіляються </w:t>
      </w:r>
      <w:r>
        <w:t>на 3 групи</w:t>
      </w:r>
      <w:r w:rsidRPr="000C3D3C">
        <w:t xml:space="preserve">, обирають тему </w:t>
      </w:r>
      <w:r>
        <w:t>залежно від психологічних проблем хворих з певним видом захворювання</w:t>
      </w:r>
      <w:r w:rsidRPr="000C3D3C">
        <w:t xml:space="preserve">. Оцінювання виступу студентів здійснює викладач за орієнтовною анкетою. Критеріями оцінювання є актуальність теми, досягнення мети, відповідність теми виступу та аудиторії, тривалість, доступність викладу, використання унаочнення, дотримання структури виступу, наявність зворотного зв'язку, комунікативні здібності, використання технічних засобів. </w:t>
      </w:r>
    </w:p>
    <w:p w:rsidR="00453999" w:rsidRPr="000C3D3C" w:rsidRDefault="00453999" w:rsidP="00453999">
      <w:pPr>
        <w:tabs>
          <w:tab w:val="left" w:pos="1276"/>
        </w:tabs>
        <w:spacing w:line="276" w:lineRule="auto"/>
        <w:jc w:val="center"/>
        <w:rPr>
          <w:b/>
        </w:rPr>
      </w:pPr>
      <w:r w:rsidRPr="000C3D3C">
        <w:rPr>
          <w:b/>
        </w:rPr>
        <w:t>Структура виступу:</w:t>
      </w:r>
    </w:p>
    <w:p w:rsidR="00453999" w:rsidRPr="000C3D3C" w:rsidRDefault="00453999" w:rsidP="00453999">
      <w:pPr>
        <w:tabs>
          <w:tab w:val="left" w:pos="0"/>
        </w:tabs>
        <w:spacing w:line="276" w:lineRule="auto"/>
        <w:ind w:firstLine="709"/>
        <w:jc w:val="both"/>
      </w:pPr>
      <w:r w:rsidRPr="000C3D3C">
        <w:rPr>
          <w:b/>
        </w:rPr>
        <w:t>1. Вступ</w:t>
      </w:r>
      <w:r w:rsidRPr="000C3D3C">
        <w:t xml:space="preserve"> (вказується тема, її актуальність).</w:t>
      </w:r>
    </w:p>
    <w:p w:rsidR="00453999" w:rsidRPr="000C3D3C" w:rsidRDefault="00453999" w:rsidP="00453999">
      <w:pPr>
        <w:tabs>
          <w:tab w:val="left" w:pos="0"/>
          <w:tab w:val="left" w:pos="180"/>
        </w:tabs>
        <w:spacing w:line="276" w:lineRule="auto"/>
        <w:ind w:firstLine="709"/>
        <w:jc w:val="both"/>
      </w:pPr>
      <w:r w:rsidRPr="000C3D3C">
        <w:rPr>
          <w:b/>
        </w:rPr>
        <w:t>2. Теоретична частина</w:t>
      </w:r>
      <w:r w:rsidRPr="000C3D3C">
        <w:t xml:space="preserve"> (включає аналіз медико-психологічної літератури з досліджуваної теми, визначає особливості психології хворого з соматичною патологією, який перебуває на лікуванні в ЛПЗ).</w:t>
      </w:r>
    </w:p>
    <w:p w:rsidR="00453999" w:rsidRPr="000C3D3C" w:rsidRDefault="00453999" w:rsidP="00453999">
      <w:pPr>
        <w:tabs>
          <w:tab w:val="left" w:pos="0"/>
          <w:tab w:val="left" w:pos="180"/>
        </w:tabs>
        <w:spacing w:line="276" w:lineRule="auto"/>
        <w:ind w:firstLine="709"/>
        <w:jc w:val="both"/>
      </w:pPr>
      <w:r w:rsidRPr="000C3D3C">
        <w:rPr>
          <w:b/>
        </w:rPr>
        <w:t>3. Практична частина</w:t>
      </w:r>
      <w:r w:rsidRPr="000C3D3C">
        <w:t xml:space="preserve"> (містить психологічні рекомендації для пацієнтів (родичів, медперсоналу) з досліджуваної теми).</w:t>
      </w:r>
    </w:p>
    <w:p w:rsidR="00453999" w:rsidRPr="000C3D3C" w:rsidRDefault="00453999" w:rsidP="00453999">
      <w:pPr>
        <w:tabs>
          <w:tab w:val="left" w:pos="0"/>
          <w:tab w:val="left" w:pos="180"/>
        </w:tabs>
        <w:spacing w:line="276" w:lineRule="auto"/>
        <w:ind w:firstLine="709"/>
        <w:jc w:val="both"/>
      </w:pPr>
      <w:r w:rsidRPr="000C3D3C">
        <w:rPr>
          <w:b/>
        </w:rPr>
        <w:t>4. Висновки.</w:t>
      </w:r>
    </w:p>
    <w:p w:rsidR="00453999" w:rsidRPr="000C3D3C" w:rsidRDefault="00453999" w:rsidP="00453999">
      <w:pPr>
        <w:tabs>
          <w:tab w:val="left" w:pos="0"/>
          <w:tab w:val="left" w:pos="180"/>
        </w:tabs>
        <w:spacing w:line="276" w:lineRule="auto"/>
        <w:ind w:firstLine="709"/>
        <w:jc w:val="both"/>
      </w:pPr>
      <w:r w:rsidRPr="000C3D3C">
        <w:rPr>
          <w:b/>
        </w:rPr>
        <w:t>5. Додатки</w:t>
      </w:r>
      <w:r w:rsidRPr="000C3D3C">
        <w:t xml:space="preserve"> (включають аудіо-, відеозаписи або фотознімки, довідкову інформацію, буклети, брошури тощо).</w:t>
      </w:r>
    </w:p>
    <w:p w:rsidR="00453999" w:rsidRPr="000C3D3C" w:rsidRDefault="00453999" w:rsidP="00453999">
      <w:pPr>
        <w:tabs>
          <w:tab w:val="left" w:pos="0"/>
          <w:tab w:val="left" w:pos="180"/>
          <w:tab w:val="left" w:pos="1276"/>
        </w:tabs>
        <w:spacing w:line="276" w:lineRule="auto"/>
        <w:ind w:firstLine="720"/>
        <w:jc w:val="center"/>
        <w:rPr>
          <w:b/>
        </w:rPr>
      </w:pPr>
      <w:r w:rsidRPr="000C3D3C">
        <w:rPr>
          <w:b/>
        </w:rPr>
        <w:t xml:space="preserve">Орієнтовна анкета оцінювання виступу студентів </w:t>
      </w:r>
    </w:p>
    <w:p w:rsidR="00453999" w:rsidRPr="000C3D3C" w:rsidRDefault="00453999" w:rsidP="00453999">
      <w:pPr>
        <w:tabs>
          <w:tab w:val="left" w:pos="0"/>
          <w:tab w:val="left" w:pos="180"/>
          <w:tab w:val="left" w:pos="1276"/>
        </w:tabs>
        <w:spacing w:line="276" w:lineRule="auto"/>
        <w:ind w:firstLine="720"/>
        <w:jc w:val="center"/>
      </w:pPr>
      <w:r w:rsidRPr="000C3D3C">
        <w:t xml:space="preserve">(заповнюється </w:t>
      </w:r>
      <w:r>
        <w:t>спостерігачем</w:t>
      </w:r>
      <w:r w:rsidRPr="000C3D3C">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855"/>
      </w:tblGrid>
      <w:tr w:rsidR="00453999" w:rsidRPr="000C3D3C" w:rsidTr="00CE0E25">
        <w:tc>
          <w:tcPr>
            <w:tcW w:w="9570" w:type="dxa"/>
          </w:tcPr>
          <w:tbl>
            <w:tblPr>
              <w:tblW w:w="9354" w:type="dxa"/>
              <w:tblInd w:w="680" w:type="dxa"/>
              <w:tblLook w:val="00A0"/>
            </w:tblPr>
            <w:tblGrid>
              <w:gridCol w:w="9354"/>
            </w:tblGrid>
            <w:tr w:rsidR="00453999" w:rsidRPr="000C3D3C" w:rsidTr="00CE0E25">
              <w:tc>
                <w:tcPr>
                  <w:tcW w:w="9354" w:type="dxa"/>
                </w:tcPr>
                <w:p w:rsidR="00453999" w:rsidRPr="000C3D3C" w:rsidRDefault="00453999" w:rsidP="00CE0E25">
                  <w:pPr>
                    <w:tabs>
                      <w:tab w:val="left" w:pos="0"/>
                      <w:tab w:val="left" w:pos="180"/>
                      <w:tab w:val="left" w:pos="1276"/>
                    </w:tabs>
                    <w:spacing w:line="276" w:lineRule="auto"/>
                    <w:jc w:val="both"/>
                  </w:pPr>
                  <w:r w:rsidRPr="000C3D3C">
                    <w:t>Дата виступу:_________________</w:t>
                  </w:r>
                </w:p>
                <w:p w:rsidR="00453999" w:rsidRPr="000C3D3C" w:rsidRDefault="00453999" w:rsidP="00CE0E25">
                  <w:pPr>
                    <w:tabs>
                      <w:tab w:val="left" w:pos="0"/>
                      <w:tab w:val="left" w:pos="180"/>
                      <w:tab w:val="left" w:pos="1276"/>
                    </w:tabs>
                    <w:spacing w:line="276" w:lineRule="auto"/>
                    <w:jc w:val="both"/>
                  </w:pPr>
                  <w:r w:rsidRPr="000C3D3C">
                    <w:t>Тема виступу:_____________________________________________________</w:t>
                  </w:r>
                </w:p>
                <w:p w:rsidR="00453999" w:rsidRPr="000C3D3C" w:rsidRDefault="00453999" w:rsidP="00CE0E25">
                  <w:pPr>
                    <w:tabs>
                      <w:tab w:val="left" w:pos="0"/>
                      <w:tab w:val="left" w:pos="180"/>
                      <w:tab w:val="left" w:pos="1276"/>
                    </w:tabs>
                    <w:spacing w:line="276" w:lineRule="auto"/>
                    <w:jc w:val="both"/>
                  </w:pPr>
                  <w:r w:rsidRPr="000C3D3C">
                    <w:t>_________________________________________________________________</w:t>
                  </w:r>
                </w:p>
                <w:p w:rsidR="00453999" w:rsidRPr="000C3D3C" w:rsidRDefault="00453999" w:rsidP="00CE0E25">
                  <w:pPr>
                    <w:tabs>
                      <w:tab w:val="left" w:pos="0"/>
                      <w:tab w:val="left" w:pos="180"/>
                      <w:tab w:val="left" w:pos="1276"/>
                    </w:tabs>
                    <w:spacing w:line="276" w:lineRule="auto"/>
                    <w:jc w:val="both"/>
                  </w:pPr>
                  <w:r w:rsidRPr="000C3D3C">
                    <w:t>Доповідачі:_______________________________________________________</w:t>
                  </w:r>
                </w:p>
                <w:p w:rsidR="00453999" w:rsidRPr="000C3D3C" w:rsidRDefault="00453999" w:rsidP="00CE0E25">
                  <w:pPr>
                    <w:tabs>
                      <w:tab w:val="left" w:pos="0"/>
                      <w:tab w:val="left" w:pos="180"/>
                      <w:tab w:val="left" w:pos="1276"/>
                    </w:tabs>
                    <w:spacing w:line="276" w:lineRule="auto"/>
                    <w:jc w:val="both"/>
                    <w:rPr>
                      <w:b/>
                    </w:rPr>
                  </w:pPr>
                  <w:r w:rsidRPr="000C3D3C">
                    <w:rPr>
                      <w:b/>
                    </w:rPr>
                    <w:t>Критерії оцінювання виступу:                                     Бали:</w:t>
                  </w:r>
                </w:p>
                <w:p w:rsidR="00453999" w:rsidRPr="000C3D3C" w:rsidRDefault="00453999" w:rsidP="00453999">
                  <w:pPr>
                    <w:pStyle w:val="a5"/>
                    <w:numPr>
                      <w:ilvl w:val="0"/>
                      <w:numId w:val="3"/>
                    </w:numPr>
                    <w:tabs>
                      <w:tab w:val="left" w:pos="0"/>
                      <w:tab w:val="left" w:pos="180"/>
                      <w:tab w:val="left" w:pos="1276"/>
                    </w:tabs>
                    <w:spacing w:after="0"/>
                    <w:ind w:left="0"/>
                    <w:jc w:val="both"/>
                    <w:rPr>
                      <w:rFonts w:ascii="Times New Roman" w:hAnsi="Times New Roman"/>
                      <w:sz w:val="24"/>
                      <w:szCs w:val="24"/>
                    </w:rPr>
                  </w:pPr>
                  <w:r w:rsidRPr="000C3D3C">
                    <w:rPr>
                      <w:rFonts w:ascii="Times New Roman" w:hAnsi="Times New Roman"/>
                      <w:sz w:val="24"/>
                      <w:szCs w:val="24"/>
                    </w:rPr>
                    <w:t xml:space="preserve">Актуальність теми                                                          </w:t>
                  </w:r>
                  <w:r>
                    <w:rPr>
                      <w:rFonts w:ascii="Times New Roman" w:hAnsi="Times New Roman"/>
                      <w:sz w:val="24"/>
                      <w:szCs w:val="24"/>
                    </w:rPr>
                    <w:t xml:space="preserve">  </w:t>
                  </w:r>
                  <w:r w:rsidRPr="000C3D3C">
                    <w:rPr>
                      <w:rFonts w:ascii="Times New Roman" w:hAnsi="Times New Roman"/>
                      <w:sz w:val="24"/>
                      <w:szCs w:val="24"/>
                    </w:rPr>
                    <w:t>+/ –</w:t>
                  </w:r>
                </w:p>
                <w:p w:rsidR="00453999" w:rsidRPr="000C3D3C" w:rsidRDefault="00453999" w:rsidP="00453999">
                  <w:pPr>
                    <w:pStyle w:val="a5"/>
                    <w:numPr>
                      <w:ilvl w:val="0"/>
                      <w:numId w:val="3"/>
                    </w:numPr>
                    <w:tabs>
                      <w:tab w:val="left" w:pos="0"/>
                      <w:tab w:val="left" w:pos="180"/>
                      <w:tab w:val="left" w:pos="1276"/>
                    </w:tabs>
                    <w:spacing w:after="0"/>
                    <w:ind w:left="0"/>
                    <w:jc w:val="both"/>
                    <w:rPr>
                      <w:rFonts w:ascii="Times New Roman" w:hAnsi="Times New Roman"/>
                      <w:sz w:val="24"/>
                      <w:szCs w:val="24"/>
                    </w:rPr>
                  </w:pPr>
                  <w:r w:rsidRPr="000C3D3C">
                    <w:rPr>
                      <w:rFonts w:ascii="Times New Roman" w:hAnsi="Times New Roman"/>
                      <w:sz w:val="24"/>
                      <w:szCs w:val="24"/>
                    </w:rPr>
                    <w:t xml:space="preserve">Відповідність теми виступу та аудиторії                        </w:t>
                  </w:r>
                  <w:r>
                    <w:rPr>
                      <w:rFonts w:ascii="Times New Roman" w:hAnsi="Times New Roman"/>
                      <w:sz w:val="24"/>
                      <w:szCs w:val="24"/>
                    </w:rPr>
                    <w:t xml:space="preserve">  </w:t>
                  </w:r>
                  <w:r w:rsidRPr="000C3D3C">
                    <w:rPr>
                      <w:rFonts w:ascii="Times New Roman" w:hAnsi="Times New Roman"/>
                      <w:sz w:val="24"/>
                      <w:szCs w:val="24"/>
                    </w:rPr>
                    <w:t>+/ –</w:t>
                  </w:r>
                </w:p>
                <w:p w:rsidR="00453999" w:rsidRPr="000C3D3C" w:rsidRDefault="00453999" w:rsidP="00453999">
                  <w:pPr>
                    <w:pStyle w:val="a5"/>
                    <w:numPr>
                      <w:ilvl w:val="0"/>
                      <w:numId w:val="3"/>
                    </w:numPr>
                    <w:tabs>
                      <w:tab w:val="left" w:pos="0"/>
                      <w:tab w:val="left" w:pos="180"/>
                      <w:tab w:val="left" w:pos="1276"/>
                    </w:tabs>
                    <w:spacing w:after="0"/>
                    <w:ind w:left="0"/>
                    <w:jc w:val="both"/>
                    <w:rPr>
                      <w:rFonts w:ascii="Times New Roman" w:hAnsi="Times New Roman"/>
                      <w:sz w:val="24"/>
                      <w:szCs w:val="24"/>
                    </w:rPr>
                  </w:pPr>
                  <w:r w:rsidRPr="000C3D3C">
                    <w:rPr>
                      <w:rFonts w:ascii="Times New Roman" w:hAnsi="Times New Roman"/>
                      <w:sz w:val="24"/>
                      <w:szCs w:val="24"/>
                    </w:rPr>
                    <w:t xml:space="preserve">Досягнення мети                                                              </w:t>
                  </w:r>
                  <w:r>
                    <w:rPr>
                      <w:rFonts w:ascii="Times New Roman" w:hAnsi="Times New Roman"/>
                      <w:sz w:val="24"/>
                      <w:szCs w:val="24"/>
                    </w:rPr>
                    <w:t xml:space="preserve"> </w:t>
                  </w:r>
                  <w:r w:rsidRPr="000C3D3C">
                    <w:rPr>
                      <w:rFonts w:ascii="Times New Roman" w:hAnsi="Times New Roman"/>
                      <w:sz w:val="24"/>
                      <w:szCs w:val="24"/>
                    </w:rPr>
                    <w:t>+/ –</w:t>
                  </w:r>
                </w:p>
                <w:p w:rsidR="00453999" w:rsidRPr="000C3D3C" w:rsidRDefault="00453999" w:rsidP="00453999">
                  <w:pPr>
                    <w:pStyle w:val="a5"/>
                    <w:numPr>
                      <w:ilvl w:val="0"/>
                      <w:numId w:val="3"/>
                    </w:numPr>
                    <w:tabs>
                      <w:tab w:val="left" w:pos="0"/>
                      <w:tab w:val="left" w:pos="180"/>
                      <w:tab w:val="left" w:pos="1276"/>
                    </w:tabs>
                    <w:spacing w:after="0"/>
                    <w:ind w:left="0"/>
                    <w:jc w:val="both"/>
                    <w:rPr>
                      <w:rFonts w:ascii="Times New Roman" w:hAnsi="Times New Roman"/>
                      <w:sz w:val="24"/>
                      <w:szCs w:val="24"/>
                    </w:rPr>
                  </w:pPr>
                  <w:r w:rsidRPr="000C3D3C">
                    <w:rPr>
                      <w:rFonts w:ascii="Times New Roman" w:hAnsi="Times New Roman"/>
                      <w:sz w:val="24"/>
                      <w:szCs w:val="24"/>
                    </w:rPr>
                    <w:t>Тривалість (2</w:t>
                  </w:r>
                  <w:r>
                    <w:rPr>
                      <w:rFonts w:ascii="Times New Roman" w:hAnsi="Times New Roman"/>
                      <w:sz w:val="24"/>
                      <w:szCs w:val="24"/>
                    </w:rPr>
                    <w:t>0-25</w:t>
                  </w:r>
                  <w:r w:rsidRPr="000C3D3C">
                    <w:rPr>
                      <w:rFonts w:ascii="Times New Roman" w:hAnsi="Times New Roman"/>
                      <w:sz w:val="24"/>
                      <w:szCs w:val="24"/>
                    </w:rPr>
                    <w:t xml:space="preserve"> хв.)                                                      </w:t>
                  </w:r>
                  <w:r>
                    <w:rPr>
                      <w:rFonts w:ascii="Times New Roman" w:hAnsi="Times New Roman"/>
                      <w:sz w:val="24"/>
                      <w:szCs w:val="24"/>
                    </w:rPr>
                    <w:t xml:space="preserve"> </w:t>
                  </w:r>
                  <w:r w:rsidRPr="000C3D3C">
                    <w:rPr>
                      <w:rFonts w:ascii="Times New Roman" w:hAnsi="Times New Roman"/>
                      <w:sz w:val="24"/>
                      <w:szCs w:val="24"/>
                    </w:rPr>
                    <w:t>+/ –</w:t>
                  </w:r>
                </w:p>
                <w:p w:rsidR="00453999" w:rsidRPr="000C3D3C" w:rsidRDefault="00453999" w:rsidP="00453999">
                  <w:pPr>
                    <w:pStyle w:val="a5"/>
                    <w:numPr>
                      <w:ilvl w:val="0"/>
                      <w:numId w:val="3"/>
                    </w:numPr>
                    <w:tabs>
                      <w:tab w:val="left" w:pos="0"/>
                      <w:tab w:val="left" w:pos="180"/>
                      <w:tab w:val="left" w:pos="1276"/>
                    </w:tabs>
                    <w:spacing w:after="0"/>
                    <w:ind w:left="0"/>
                    <w:jc w:val="both"/>
                    <w:rPr>
                      <w:rFonts w:ascii="Times New Roman" w:hAnsi="Times New Roman"/>
                      <w:sz w:val="24"/>
                      <w:szCs w:val="24"/>
                    </w:rPr>
                  </w:pPr>
                  <w:r w:rsidRPr="000C3D3C">
                    <w:rPr>
                      <w:rFonts w:ascii="Times New Roman" w:hAnsi="Times New Roman"/>
                      <w:sz w:val="24"/>
                      <w:szCs w:val="24"/>
                    </w:rPr>
                    <w:t xml:space="preserve">Доступність викладу                                                      </w:t>
                  </w:r>
                  <w:r>
                    <w:rPr>
                      <w:rFonts w:ascii="Times New Roman" w:hAnsi="Times New Roman"/>
                      <w:sz w:val="24"/>
                      <w:szCs w:val="24"/>
                    </w:rPr>
                    <w:t xml:space="preserve"> </w:t>
                  </w:r>
                  <w:r w:rsidRPr="000C3D3C">
                    <w:rPr>
                      <w:rFonts w:ascii="Times New Roman" w:hAnsi="Times New Roman"/>
                      <w:sz w:val="24"/>
                      <w:szCs w:val="24"/>
                    </w:rPr>
                    <w:t xml:space="preserve">  +/ –</w:t>
                  </w:r>
                </w:p>
                <w:p w:rsidR="00453999" w:rsidRPr="000C3D3C" w:rsidRDefault="00453999" w:rsidP="00453999">
                  <w:pPr>
                    <w:pStyle w:val="a5"/>
                    <w:numPr>
                      <w:ilvl w:val="0"/>
                      <w:numId w:val="3"/>
                    </w:numPr>
                    <w:tabs>
                      <w:tab w:val="left" w:pos="0"/>
                      <w:tab w:val="left" w:pos="180"/>
                      <w:tab w:val="left" w:pos="1276"/>
                    </w:tabs>
                    <w:spacing w:after="0"/>
                    <w:ind w:left="0"/>
                    <w:jc w:val="both"/>
                    <w:rPr>
                      <w:rFonts w:ascii="Times New Roman" w:hAnsi="Times New Roman"/>
                      <w:sz w:val="24"/>
                      <w:szCs w:val="24"/>
                    </w:rPr>
                  </w:pPr>
                  <w:r w:rsidRPr="000C3D3C">
                    <w:rPr>
                      <w:rFonts w:ascii="Times New Roman" w:hAnsi="Times New Roman"/>
                      <w:sz w:val="24"/>
                      <w:szCs w:val="24"/>
                    </w:rPr>
                    <w:t xml:space="preserve">Використання унаочнення                                             </w:t>
                  </w:r>
                  <w:r>
                    <w:rPr>
                      <w:rFonts w:ascii="Times New Roman" w:hAnsi="Times New Roman"/>
                      <w:sz w:val="24"/>
                      <w:szCs w:val="24"/>
                    </w:rPr>
                    <w:t xml:space="preserve"> </w:t>
                  </w:r>
                  <w:r w:rsidRPr="000C3D3C">
                    <w:rPr>
                      <w:rFonts w:ascii="Times New Roman" w:hAnsi="Times New Roman"/>
                      <w:sz w:val="24"/>
                      <w:szCs w:val="24"/>
                    </w:rPr>
                    <w:t xml:space="preserve">  +/ –</w:t>
                  </w:r>
                </w:p>
                <w:p w:rsidR="00453999" w:rsidRPr="000C3D3C" w:rsidRDefault="00453999" w:rsidP="00453999">
                  <w:pPr>
                    <w:pStyle w:val="a5"/>
                    <w:numPr>
                      <w:ilvl w:val="0"/>
                      <w:numId w:val="3"/>
                    </w:numPr>
                    <w:tabs>
                      <w:tab w:val="left" w:pos="0"/>
                      <w:tab w:val="left" w:pos="180"/>
                      <w:tab w:val="left" w:pos="1276"/>
                    </w:tabs>
                    <w:spacing w:after="0"/>
                    <w:ind w:left="0"/>
                    <w:jc w:val="both"/>
                    <w:rPr>
                      <w:rFonts w:ascii="Times New Roman" w:hAnsi="Times New Roman"/>
                      <w:sz w:val="24"/>
                      <w:szCs w:val="24"/>
                    </w:rPr>
                  </w:pPr>
                  <w:r w:rsidRPr="000C3D3C">
                    <w:rPr>
                      <w:rFonts w:ascii="Times New Roman" w:hAnsi="Times New Roman"/>
                      <w:sz w:val="24"/>
                      <w:szCs w:val="24"/>
                    </w:rPr>
                    <w:t xml:space="preserve">Дотримання структури виступу                                     </w:t>
                  </w:r>
                  <w:r>
                    <w:rPr>
                      <w:rFonts w:ascii="Times New Roman" w:hAnsi="Times New Roman"/>
                      <w:sz w:val="24"/>
                      <w:szCs w:val="24"/>
                    </w:rPr>
                    <w:t xml:space="preserve">   </w:t>
                  </w:r>
                  <w:r w:rsidRPr="000C3D3C">
                    <w:rPr>
                      <w:rFonts w:ascii="Times New Roman" w:hAnsi="Times New Roman"/>
                      <w:sz w:val="24"/>
                      <w:szCs w:val="24"/>
                    </w:rPr>
                    <w:t xml:space="preserve">+/ –  </w:t>
                  </w:r>
                </w:p>
                <w:p w:rsidR="00453999" w:rsidRPr="000C3D3C" w:rsidRDefault="00453999" w:rsidP="00453999">
                  <w:pPr>
                    <w:pStyle w:val="a5"/>
                    <w:numPr>
                      <w:ilvl w:val="0"/>
                      <w:numId w:val="3"/>
                    </w:numPr>
                    <w:tabs>
                      <w:tab w:val="left" w:pos="0"/>
                      <w:tab w:val="left" w:pos="180"/>
                      <w:tab w:val="left" w:pos="1276"/>
                    </w:tabs>
                    <w:spacing w:after="0"/>
                    <w:ind w:left="0"/>
                    <w:jc w:val="both"/>
                    <w:rPr>
                      <w:rFonts w:ascii="Times New Roman" w:hAnsi="Times New Roman"/>
                      <w:sz w:val="24"/>
                      <w:szCs w:val="24"/>
                    </w:rPr>
                  </w:pPr>
                  <w:r w:rsidRPr="000C3D3C">
                    <w:rPr>
                      <w:rFonts w:ascii="Times New Roman" w:hAnsi="Times New Roman"/>
                      <w:sz w:val="24"/>
                      <w:szCs w:val="24"/>
                    </w:rPr>
                    <w:t xml:space="preserve">Наявність зворотного зв'язку                                           </w:t>
                  </w:r>
                  <w:r>
                    <w:rPr>
                      <w:rFonts w:ascii="Times New Roman" w:hAnsi="Times New Roman"/>
                      <w:sz w:val="24"/>
                      <w:szCs w:val="24"/>
                    </w:rPr>
                    <w:t xml:space="preserve">  </w:t>
                  </w:r>
                  <w:r w:rsidRPr="000C3D3C">
                    <w:rPr>
                      <w:rFonts w:ascii="Times New Roman" w:hAnsi="Times New Roman"/>
                      <w:sz w:val="24"/>
                      <w:szCs w:val="24"/>
                    </w:rPr>
                    <w:t>+/ –</w:t>
                  </w:r>
                </w:p>
                <w:p w:rsidR="00453999" w:rsidRPr="000C3D3C" w:rsidRDefault="00453999" w:rsidP="00453999">
                  <w:pPr>
                    <w:pStyle w:val="a5"/>
                    <w:numPr>
                      <w:ilvl w:val="0"/>
                      <w:numId w:val="3"/>
                    </w:numPr>
                    <w:tabs>
                      <w:tab w:val="left" w:pos="0"/>
                      <w:tab w:val="left" w:pos="180"/>
                      <w:tab w:val="left" w:pos="1276"/>
                    </w:tabs>
                    <w:spacing w:after="0"/>
                    <w:ind w:left="0"/>
                    <w:jc w:val="both"/>
                    <w:rPr>
                      <w:rFonts w:ascii="Times New Roman" w:hAnsi="Times New Roman"/>
                      <w:sz w:val="24"/>
                      <w:szCs w:val="24"/>
                    </w:rPr>
                  </w:pPr>
                  <w:r w:rsidRPr="000C3D3C">
                    <w:rPr>
                      <w:rFonts w:ascii="Times New Roman" w:hAnsi="Times New Roman"/>
                      <w:sz w:val="24"/>
                      <w:szCs w:val="24"/>
                    </w:rPr>
                    <w:t xml:space="preserve">Комунікативні здібності                                                  </w:t>
                  </w:r>
                  <w:r>
                    <w:rPr>
                      <w:rFonts w:ascii="Times New Roman" w:hAnsi="Times New Roman"/>
                      <w:sz w:val="24"/>
                      <w:szCs w:val="24"/>
                    </w:rPr>
                    <w:t xml:space="preserve">  </w:t>
                  </w:r>
                  <w:r w:rsidRPr="000C3D3C">
                    <w:rPr>
                      <w:rFonts w:ascii="Times New Roman" w:hAnsi="Times New Roman"/>
                      <w:sz w:val="24"/>
                      <w:szCs w:val="24"/>
                    </w:rPr>
                    <w:t>+/ –</w:t>
                  </w:r>
                </w:p>
                <w:p w:rsidR="00453999" w:rsidRPr="000C3D3C" w:rsidRDefault="00453999" w:rsidP="00CE0E25">
                  <w:pPr>
                    <w:pStyle w:val="a5"/>
                    <w:tabs>
                      <w:tab w:val="left" w:pos="0"/>
                      <w:tab w:val="left" w:pos="180"/>
                      <w:tab w:val="left" w:pos="1276"/>
                    </w:tabs>
                    <w:ind w:left="0"/>
                    <w:jc w:val="both"/>
                    <w:rPr>
                      <w:rFonts w:ascii="Times New Roman" w:hAnsi="Times New Roman"/>
                      <w:sz w:val="24"/>
                      <w:szCs w:val="24"/>
                    </w:rPr>
                  </w:pPr>
                  <w:r w:rsidRPr="000C3D3C">
                    <w:rPr>
                      <w:rFonts w:ascii="Times New Roman" w:hAnsi="Times New Roman"/>
                      <w:sz w:val="24"/>
                      <w:szCs w:val="24"/>
                    </w:rPr>
                    <w:t>Використання техніч</w:t>
                  </w:r>
                  <w:r>
                    <w:rPr>
                      <w:rFonts w:ascii="Times New Roman" w:hAnsi="Times New Roman"/>
                      <w:sz w:val="24"/>
                      <w:szCs w:val="24"/>
                    </w:rPr>
                    <w:t>н</w:t>
                  </w:r>
                  <w:r w:rsidRPr="000C3D3C">
                    <w:rPr>
                      <w:rFonts w:ascii="Times New Roman" w:hAnsi="Times New Roman"/>
                      <w:sz w:val="24"/>
                      <w:szCs w:val="24"/>
                    </w:rPr>
                    <w:t xml:space="preserve">их засобів                                    </w:t>
                  </w:r>
                  <w:r>
                    <w:rPr>
                      <w:rFonts w:ascii="Times New Roman" w:hAnsi="Times New Roman"/>
                      <w:sz w:val="24"/>
                      <w:szCs w:val="24"/>
                    </w:rPr>
                    <w:t xml:space="preserve">   </w:t>
                  </w:r>
                  <w:r w:rsidRPr="000C3D3C">
                    <w:rPr>
                      <w:rFonts w:ascii="Times New Roman" w:hAnsi="Times New Roman"/>
                      <w:sz w:val="24"/>
                      <w:szCs w:val="24"/>
                    </w:rPr>
                    <w:t>+/ –</w:t>
                  </w:r>
                </w:p>
                <w:p w:rsidR="00453999" w:rsidRPr="000C3D3C" w:rsidRDefault="00453999" w:rsidP="00CE0E25">
                  <w:pPr>
                    <w:tabs>
                      <w:tab w:val="left" w:pos="0"/>
                      <w:tab w:val="left" w:pos="180"/>
                      <w:tab w:val="left" w:pos="1276"/>
                    </w:tabs>
                    <w:spacing w:line="276" w:lineRule="auto"/>
                    <w:jc w:val="both"/>
                    <w:rPr>
                      <w:i/>
                    </w:rPr>
                  </w:pPr>
                  <w:r w:rsidRPr="000C3D3C">
                    <w:rPr>
                      <w:i/>
                    </w:rPr>
                    <w:t>Результат оцінювання:</w:t>
                  </w:r>
                </w:p>
                <w:p w:rsidR="00453999" w:rsidRPr="000C3D3C" w:rsidRDefault="00453999" w:rsidP="00CE0E25">
                  <w:pPr>
                    <w:tabs>
                      <w:tab w:val="left" w:pos="0"/>
                      <w:tab w:val="left" w:pos="180"/>
                      <w:tab w:val="left" w:pos="1276"/>
                    </w:tabs>
                    <w:spacing w:line="276" w:lineRule="auto"/>
                    <w:jc w:val="both"/>
                  </w:pPr>
                  <w:r w:rsidRPr="000C3D3C">
                    <w:t>Низький рівень – до 5 б.</w:t>
                  </w:r>
                </w:p>
                <w:p w:rsidR="00453999" w:rsidRPr="000C3D3C" w:rsidRDefault="00453999" w:rsidP="00CE0E25">
                  <w:pPr>
                    <w:tabs>
                      <w:tab w:val="left" w:pos="0"/>
                      <w:tab w:val="left" w:pos="180"/>
                      <w:tab w:val="left" w:pos="1276"/>
                    </w:tabs>
                    <w:spacing w:line="276" w:lineRule="auto"/>
                    <w:jc w:val="both"/>
                  </w:pPr>
                  <w:r w:rsidRPr="000C3D3C">
                    <w:t>Середній рівень – 6-8 б.</w:t>
                  </w:r>
                </w:p>
                <w:p w:rsidR="00453999" w:rsidRPr="000C3D3C" w:rsidRDefault="00453999" w:rsidP="00CE0E25">
                  <w:pPr>
                    <w:tabs>
                      <w:tab w:val="left" w:pos="0"/>
                      <w:tab w:val="left" w:pos="180"/>
                      <w:tab w:val="left" w:pos="1276"/>
                    </w:tabs>
                    <w:spacing w:line="276" w:lineRule="auto"/>
                    <w:jc w:val="both"/>
                  </w:pPr>
                  <w:r w:rsidRPr="000C3D3C">
                    <w:t>Високий рівень – 9-10 б.</w:t>
                  </w:r>
                </w:p>
              </w:tc>
            </w:tr>
          </w:tbl>
          <w:p w:rsidR="00453999" w:rsidRPr="000C3D3C" w:rsidRDefault="00453999" w:rsidP="00CE0E25">
            <w:pPr>
              <w:tabs>
                <w:tab w:val="left" w:pos="1276"/>
              </w:tabs>
              <w:spacing w:line="276" w:lineRule="auto"/>
            </w:pPr>
          </w:p>
        </w:tc>
      </w:tr>
    </w:tbl>
    <w:p w:rsidR="00453999" w:rsidRPr="000C3D3C" w:rsidRDefault="00453999" w:rsidP="00453999">
      <w:pPr>
        <w:tabs>
          <w:tab w:val="left" w:pos="0"/>
          <w:tab w:val="left" w:pos="180"/>
          <w:tab w:val="left" w:pos="1276"/>
        </w:tabs>
        <w:spacing w:line="276" w:lineRule="auto"/>
        <w:ind w:firstLine="720"/>
        <w:jc w:val="both"/>
      </w:pPr>
    </w:p>
    <w:p w:rsidR="00453999" w:rsidRDefault="00453999" w:rsidP="00453999">
      <w:pPr>
        <w:tabs>
          <w:tab w:val="left" w:pos="0"/>
          <w:tab w:val="left" w:pos="180"/>
          <w:tab w:val="left" w:pos="1276"/>
        </w:tabs>
        <w:spacing w:line="276" w:lineRule="auto"/>
        <w:ind w:firstLine="720"/>
        <w:jc w:val="both"/>
      </w:pPr>
      <w:r>
        <w:t xml:space="preserve">Захід може </w:t>
      </w:r>
      <w:r w:rsidRPr="000C3D3C">
        <w:t>здійсню</w:t>
      </w:r>
      <w:r>
        <w:t xml:space="preserve">ватись </w:t>
      </w:r>
      <w:r w:rsidRPr="000C3D3C">
        <w:t xml:space="preserve">студентами з використанням технічних засобів. Послідовність презентації слайдів, уривків фільмів та ін. повинно відповідати структурі виступу. </w:t>
      </w:r>
    </w:p>
    <w:p w:rsidR="00F67144" w:rsidRDefault="00F67144" w:rsidP="001571F5">
      <w:pPr>
        <w:jc w:val="center"/>
        <w:rPr>
          <w:b/>
        </w:rPr>
      </w:pPr>
    </w:p>
    <w:p w:rsidR="003D098D" w:rsidRPr="001571F5" w:rsidRDefault="001571F5" w:rsidP="001571F5">
      <w:pPr>
        <w:jc w:val="center"/>
        <w:rPr>
          <w:b/>
        </w:rPr>
      </w:pPr>
      <w:r w:rsidRPr="001571F5">
        <w:rPr>
          <w:b/>
        </w:rPr>
        <w:t>ФОРМИ САМОСТІЙНОЇ РОБОТИ СТУДЕНТІВ</w:t>
      </w:r>
    </w:p>
    <w:p w:rsidR="000960BD" w:rsidRDefault="000960BD" w:rsidP="000960BD">
      <w:pPr>
        <w:spacing w:line="276" w:lineRule="auto"/>
        <w:jc w:val="center"/>
        <w:rPr>
          <w:b/>
          <w:lang w:eastAsia="en-US"/>
        </w:rPr>
      </w:pPr>
    </w:p>
    <w:tbl>
      <w:tblPr>
        <w:tblW w:w="9639" w:type="dxa"/>
        <w:tblInd w:w="40" w:type="dxa"/>
        <w:tblLayout w:type="fixed"/>
        <w:tblCellMar>
          <w:left w:w="40" w:type="dxa"/>
          <w:right w:w="40" w:type="dxa"/>
        </w:tblCellMar>
        <w:tblLook w:val="0000"/>
      </w:tblPr>
      <w:tblGrid>
        <w:gridCol w:w="993"/>
        <w:gridCol w:w="3543"/>
        <w:gridCol w:w="851"/>
        <w:gridCol w:w="1417"/>
        <w:gridCol w:w="1888"/>
        <w:gridCol w:w="947"/>
      </w:tblGrid>
      <w:tr w:rsidR="000960BD" w:rsidRPr="000C3D3C" w:rsidTr="00CE0E25">
        <w:trPr>
          <w:trHeight w:val="895"/>
        </w:trPr>
        <w:tc>
          <w:tcPr>
            <w:tcW w:w="993" w:type="dxa"/>
            <w:tcBorders>
              <w:top w:val="single" w:sz="12" w:space="0" w:color="auto"/>
              <w:left w:val="single" w:sz="12" w:space="0" w:color="auto"/>
              <w:bottom w:val="single" w:sz="12" w:space="0" w:color="auto"/>
              <w:right w:val="single" w:sz="12" w:space="0" w:color="auto"/>
            </w:tcBorders>
            <w:shd w:val="clear" w:color="auto" w:fill="FFFFFF"/>
            <w:vAlign w:val="center"/>
          </w:tcPr>
          <w:p w:rsidR="000960BD" w:rsidRDefault="000960BD" w:rsidP="00CE0E25">
            <w:pPr>
              <w:shd w:val="clear" w:color="auto" w:fill="FFFFFF"/>
              <w:tabs>
                <w:tab w:val="left" w:pos="1276"/>
              </w:tabs>
              <w:ind w:left="-57" w:right="-57"/>
              <w:jc w:val="center"/>
              <w:rPr>
                <w:color w:val="000000"/>
                <w:spacing w:val="-5"/>
              </w:rPr>
            </w:pPr>
            <w:r w:rsidRPr="000C3D3C">
              <w:rPr>
                <w:color w:val="000000"/>
                <w:spacing w:val="-5"/>
              </w:rPr>
              <w:t>Семестр</w:t>
            </w:r>
          </w:p>
          <w:p w:rsidR="000960BD" w:rsidRPr="000C3D3C" w:rsidRDefault="000960BD" w:rsidP="00CE0E25">
            <w:pPr>
              <w:shd w:val="clear" w:color="auto" w:fill="FFFFFF"/>
              <w:tabs>
                <w:tab w:val="left" w:pos="1276"/>
              </w:tabs>
              <w:ind w:left="-57" w:right="-57"/>
              <w:jc w:val="center"/>
            </w:pPr>
            <w:r>
              <w:t xml:space="preserve"> / тема</w:t>
            </w:r>
          </w:p>
        </w:tc>
        <w:tc>
          <w:tcPr>
            <w:tcW w:w="3543" w:type="dxa"/>
            <w:tcBorders>
              <w:top w:val="single" w:sz="12" w:space="0" w:color="auto"/>
              <w:left w:val="single" w:sz="12" w:space="0" w:color="auto"/>
              <w:bottom w:val="single" w:sz="12" w:space="0" w:color="auto"/>
              <w:right w:val="single" w:sz="12" w:space="0" w:color="auto"/>
            </w:tcBorders>
            <w:shd w:val="clear" w:color="auto" w:fill="FFFFFF"/>
            <w:vAlign w:val="center"/>
          </w:tcPr>
          <w:p w:rsidR="000960BD" w:rsidRPr="000C3D3C" w:rsidRDefault="000960BD" w:rsidP="00CE0E25">
            <w:pPr>
              <w:shd w:val="clear" w:color="auto" w:fill="FFFFFF"/>
              <w:tabs>
                <w:tab w:val="left" w:pos="1276"/>
              </w:tabs>
              <w:ind w:left="-57" w:right="-57"/>
              <w:jc w:val="center"/>
            </w:pPr>
            <w:r w:rsidRPr="000C3D3C">
              <w:rPr>
                <w:color w:val="000000"/>
              </w:rPr>
              <w:t>Зміст самостійної роботи</w:t>
            </w:r>
          </w:p>
        </w:tc>
        <w:tc>
          <w:tcPr>
            <w:tcW w:w="851" w:type="dxa"/>
            <w:tcBorders>
              <w:top w:val="single" w:sz="12" w:space="0" w:color="auto"/>
              <w:left w:val="single" w:sz="12" w:space="0" w:color="auto"/>
              <w:bottom w:val="single" w:sz="12" w:space="0" w:color="auto"/>
              <w:right w:val="single" w:sz="12" w:space="0" w:color="auto"/>
            </w:tcBorders>
            <w:shd w:val="clear" w:color="auto" w:fill="FFFFFF"/>
            <w:vAlign w:val="center"/>
          </w:tcPr>
          <w:p w:rsidR="000960BD" w:rsidRDefault="000960BD" w:rsidP="00CE0E25">
            <w:pPr>
              <w:shd w:val="clear" w:color="auto" w:fill="FFFFFF"/>
              <w:tabs>
                <w:tab w:val="left" w:pos="1276"/>
              </w:tabs>
              <w:spacing w:line="245" w:lineRule="exact"/>
              <w:ind w:left="-57" w:right="-57"/>
              <w:jc w:val="center"/>
              <w:rPr>
                <w:color w:val="000000"/>
                <w:spacing w:val="-4"/>
              </w:rPr>
            </w:pPr>
            <w:r w:rsidRPr="000C3D3C">
              <w:rPr>
                <w:color w:val="000000"/>
                <w:spacing w:val="-4"/>
              </w:rPr>
              <w:t>Обсяг         (год.)</w:t>
            </w:r>
          </w:p>
          <w:p w:rsidR="000960BD" w:rsidRDefault="000960BD" w:rsidP="00CE0E25">
            <w:pPr>
              <w:shd w:val="clear" w:color="auto" w:fill="FFFFFF"/>
              <w:tabs>
                <w:tab w:val="left" w:pos="1276"/>
              </w:tabs>
              <w:spacing w:line="245" w:lineRule="exact"/>
              <w:ind w:left="-57" w:right="-57"/>
              <w:jc w:val="center"/>
              <w:rPr>
                <w:color w:val="000000"/>
                <w:spacing w:val="-4"/>
              </w:rPr>
            </w:pPr>
            <w:r>
              <w:rPr>
                <w:color w:val="000000"/>
                <w:spacing w:val="-4"/>
              </w:rPr>
              <w:t>денна форма/</w:t>
            </w:r>
          </w:p>
          <w:p w:rsidR="000960BD" w:rsidRPr="000C3D3C" w:rsidRDefault="000960BD" w:rsidP="00CE0E25">
            <w:pPr>
              <w:shd w:val="clear" w:color="auto" w:fill="FFFFFF"/>
              <w:tabs>
                <w:tab w:val="left" w:pos="1276"/>
              </w:tabs>
              <w:spacing w:line="245" w:lineRule="exact"/>
              <w:ind w:left="-57" w:right="-57"/>
              <w:jc w:val="center"/>
            </w:pPr>
            <w:r>
              <w:rPr>
                <w:color w:val="000000"/>
                <w:spacing w:val="-4"/>
              </w:rPr>
              <w:t>заочна форма</w:t>
            </w:r>
          </w:p>
        </w:tc>
        <w:tc>
          <w:tcPr>
            <w:tcW w:w="1417" w:type="dxa"/>
            <w:tcBorders>
              <w:top w:val="single" w:sz="12" w:space="0" w:color="auto"/>
              <w:left w:val="single" w:sz="12" w:space="0" w:color="auto"/>
              <w:bottom w:val="single" w:sz="12" w:space="0" w:color="auto"/>
              <w:right w:val="single" w:sz="12" w:space="0" w:color="auto"/>
            </w:tcBorders>
            <w:shd w:val="clear" w:color="auto" w:fill="FFFFFF"/>
            <w:vAlign w:val="center"/>
          </w:tcPr>
          <w:p w:rsidR="000960BD" w:rsidRPr="000C3D3C" w:rsidRDefault="000960BD" w:rsidP="00CE0E25">
            <w:pPr>
              <w:shd w:val="clear" w:color="auto" w:fill="FFFFFF"/>
              <w:tabs>
                <w:tab w:val="left" w:pos="1276"/>
              </w:tabs>
              <w:spacing w:line="240" w:lineRule="exact"/>
              <w:ind w:left="-57" w:right="-57"/>
              <w:jc w:val="center"/>
            </w:pPr>
            <w:r w:rsidRPr="000C3D3C">
              <w:rPr>
                <w:color w:val="000000"/>
                <w:spacing w:val="5"/>
              </w:rPr>
              <w:t xml:space="preserve">Форма </w:t>
            </w:r>
            <w:r w:rsidRPr="000C3D3C">
              <w:rPr>
                <w:color w:val="000000"/>
                <w:spacing w:val="-1"/>
              </w:rPr>
              <w:t>контролю</w:t>
            </w:r>
          </w:p>
        </w:tc>
        <w:tc>
          <w:tcPr>
            <w:tcW w:w="1888" w:type="dxa"/>
            <w:tcBorders>
              <w:top w:val="single" w:sz="12" w:space="0" w:color="auto"/>
              <w:left w:val="single" w:sz="12" w:space="0" w:color="auto"/>
              <w:bottom w:val="single" w:sz="12" w:space="0" w:color="auto"/>
              <w:right w:val="single" w:sz="4" w:space="0" w:color="auto"/>
            </w:tcBorders>
            <w:shd w:val="clear" w:color="auto" w:fill="FFFFFF"/>
            <w:vAlign w:val="center"/>
          </w:tcPr>
          <w:p w:rsidR="000960BD" w:rsidRPr="000C3D3C" w:rsidRDefault="000960BD" w:rsidP="00CE0E25">
            <w:pPr>
              <w:shd w:val="clear" w:color="auto" w:fill="FFFFFF"/>
              <w:tabs>
                <w:tab w:val="left" w:pos="1276"/>
              </w:tabs>
              <w:spacing w:line="240" w:lineRule="exact"/>
              <w:ind w:left="-57" w:right="-57"/>
              <w:jc w:val="center"/>
            </w:pPr>
            <w:r w:rsidRPr="000C3D3C">
              <w:rPr>
                <w:color w:val="000000"/>
                <w:spacing w:val="-5"/>
              </w:rPr>
              <w:t>Тиждень, на якому</w:t>
            </w:r>
          </w:p>
          <w:p w:rsidR="000960BD" w:rsidRPr="000C3D3C" w:rsidRDefault="000960BD" w:rsidP="00CE0E25">
            <w:pPr>
              <w:shd w:val="clear" w:color="auto" w:fill="FFFFFF"/>
              <w:tabs>
                <w:tab w:val="left" w:pos="1276"/>
              </w:tabs>
              <w:spacing w:line="240" w:lineRule="exact"/>
              <w:ind w:left="-57" w:right="-57"/>
              <w:jc w:val="center"/>
            </w:pPr>
            <w:r w:rsidRPr="000C3D3C">
              <w:rPr>
                <w:color w:val="000000"/>
              </w:rPr>
              <w:t>здійснюється</w:t>
            </w:r>
          </w:p>
          <w:p w:rsidR="000960BD" w:rsidRPr="000C3D3C" w:rsidRDefault="000960BD" w:rsidP="00CE0E25">
            <w:pPr>
              <w:shd w:val="clear" w:color="auto" w:fill="FFFFFF"/>
              <w:tabs>
                <w:tab w:val="left" w:pos="1276"/>
              </w:tabs>
              <w:spacing w:line="240" w:lineRule="exact"/>
              <w:ind w:left="-57" w:right="-57"/>
              <w:jc w:val="center"/>
            </w:pPr>
            <w:r w:rsidRPr="000C3D3C">
              <w:rPr>
                <w:color w:val="000000"/>
                <w:spacing w:val="-7"/>
              </w:rPr>
              <w:t>контроль</w:t>
            </w:r>
          </w:p>
        </w:tc>
        <w:tc>
          <w:tcPr>
            <w:tcW w:w="947" w:type="dxa"/>
            <w:tcBorders>
              <w:top w:val="single" w:sz="12" w:space="0" w:color="auto"/>
              <w:left w:val="single" w:sz="4" w:space="0" w:color="auto"/>
              <w:bottom w:val="single" w:sz="12" w:space="0" w:color="auto"/>
              <w:right w:val="single" w:sz="12" w:space="0" w:color="auto"/>
            </w:tcBorders>
            <w:shd w:val="clear" w:color="auto" w:fill="FFFFFF"/>
            <w:vAlign w:val="center"/>
          </w:tcPr>
          <w:p w:rsidR="000960BD" w:rsidRPr="000C3D3C" w:rsidRDefault="000960BD" w:rsidP="00CE0E25">
            <w:pPr>
              <w:shd w:val="clear" w:color="auto" w:fill="FFFFFF"/>
              <w:tabs>
                <w:tab w:val="left" w:pos="1276"/>
              </w:tabs>
              <w:spacing w:line="240" w:lineRule="exact"/>
              <w:ind w:left="-57" w:right="-57"/>
              <w:jc w:val="center"/>
            </w:pPr>
            <w:r w:rsidRPr="000C3D3C">
              <w:t>Кількість балів</w:t>
            </w:r>
          </w:p>
        </w:tc>
      </w:tr>
      <w:tr w:rsidR="000960BD" w:rsidRPr="000C3D3C" w:rsidTr="00CE0E25">
        <w:trPr>
          <w:trHeight w:hRule="exact" w:val="2403"/>
        </w:trPr>
        <w:tc>
          <w:tcPr>
            <w:tcW w:w="993" w:type="dxa"/>
            <w:tcBorders>
              <w:top w:val="single" w:sz="6" w:space="0" w:color="auto"/>
              <w:left w:val="single" w:sz="12" w:space="0" w:color="auto"/>
              <w:bottom w:val="single" w:sz="6" w:space="0" w:color="auto"/>
              <w:right w:val="single" w:sz="12" w:space="0" w:color="auto"/>
            </w:tcBorders>
            <w:shd w:val="clear" w:color="auto" w:fill="FFFFFF"/>
            <w:vAlign w:val="center"/>
          </w:tcPr>
          <w:p w:rsidR="000960BD" w:rsidRPr="000C3D3C" w:rsidRDefault="000960BD" w:rsidP="00CE0E25">
            <w:pPr>
              <w:shd w:val="clear" w:color="auto" w:fill="FFFFFF"/>
              <w:tabs>
                <w:tab w:val="left" w:pos="1276"/>
              </w:tabs>
              <w:jc w:val="center"/>
            </w:pPr>
            <w:r>
              <w:t>І/1</w:t>
            </w:r>
          </w:p>
        </w:tc>
        <w:tc>
          <w:tcPr>
            <w:tcW w:w="3543" w:type="dxa"/>
            <w:tcBorders>
              <w:top w:val="single" w:sz="6" w:space="0" w:color="auto"/>
              <w:left w:val="single" w:sz="12" w:space="0" w:color="auto"/>
              <w:bottom w:val="single" w:sz="6" w:space="0" w:color="auto"/>
              <w:right w:val="single" w:sz="12" w:space="0" w:color="auto"/>
            </w:tcBorders>
            <w:shd w:val="clear" w:color="auto" w:fill="FFFFFF"/>
          </w:tcPr>
          <w:p w:rsidR="000960BD" w:rsidRPr="000C3D3C" w:rsidRDefault="000960BD" w:rsidP="00CE0E25">
            <w:pPr>
              <w:shd w:val="clear" w:color="auto" w:fill="FFFFFF"/>
              <w:tabs>
                <w:tab w:val="left" w:pos="1276"/>
              </w:tabs>
              <w:rPr>
                <w:b/>
                <w:i/>
              </w:rPr>
            </w:pPr>
            <w:r w:rsidRPr="000C3D3C">
              <w:rPr>
                <w:b/>
                <w:i/>
              </w:rPr>
              <w:t>Тема 1. Вступ до клінічної психології</w:t>
            </w:r>
          </w:p>
          <w:p w:rsidR="000960BD" w:rsidRPr="000C3D3C" w:rsidRDefault="000960BD" w:rsidP="00CE0E25">
            <w:pPr>
              <w:shd w:val="clear" w:color="auto" w:fill="FFFFFF"/>
              <w:tabs>
                <w:tab w:val="left" w:pos="1276"/>
              </w:tabs>
            </w:pPr>
            <w:r w:rsidRPr="001A50E9">
              <w:t xml:space="preserve">- </w:t>
            </w:r>
            <w:r>
              <w:t>підготувати термінологічний словник основних понять клінічної психології;</w:t>
            </w:r>
          </w:p>
          <w:p w:rsidR="000960BD" w:rsidRPr="000C3D3C" w:rsidRDefault="000960BD" w:rsidP="00CE0E25">
            <w:pPr>
              <w:tabs>
                <w:tab w:val="left" w:pos="1276"/>
              </w:tabs>
            </w:pPr>
            <w:r w:rsidRPr="000C3D3C">
              <w:t>- опрацювати класифікацію розладів психіки та поведінки  МКХ-10</w:t>
            </w:r>
            <w:r>
              <w:t>.</w:t>
            </w:r>
          </w:p>
          <w:p w:rsidR="000960BD" w:rsidRPr="000C3D3C" w:rsidRDefault="000960BD" w:rsidP="00CE0E25">
            <w:pPr>
              <w:shd w:val="clear" w:color="auto" w:fill="FFFFFF"/>
              <w:tabs>
                <w:tab w:val="left" w:pos="1276"/>
              </w:tabs>
            </w:pPr>
          </w:p>
        </w:tc>
        <w:tc>
          <w:tcPr>
            <w:tcW w:w="851" w:type="dxa"/>
            <w:tcBorders>
              <w:top w:val="single" w:sz="6" w:space="0" w:color="auto"/>
              <w:left w:val="single" w:sz="12" w:space="0" w:color="auto"/>
              <w:bottom w:val="single" w:sz="6" w:space="0" w:color="auto"/>
              <w:right w:val="single" w:sz="12" w:space="0" w:color="auto"/>
            </w:tcBorders>
            <w:shd w:val="clear" w:color="auto" w:fill="FFFFFF"/>
            <w:vAlign w:val="center"/>
          </w:tcPr>
          <w:p w:rsidR="000960BD" w:rsidRPr="000C3D3C" w:rsidRDefault="000960BD" w:rsidP="00CE0E25">
            <w:pPr>
              <w:shd w:val="clear" w:color="auto" w:fill="FFFFFF"/>
              <w:tabs>
                <w:tab w:val="left" w:pos="1276"/>
              </w:tabs>
              <w:jc w:val="center"/>
            </w:pPr>
            <w:r>
              <w:t>3/4</w:t>
            </w:r>
          </w:p>
        </w:tc>
        <w:tc>
          <w:tcPr>
            <w:tcW w:w="1417" w:type="dxa"/>
            <w:tcBorders>
              <w:top w:val="single" w:sz="6" w:space="0" w:color="auto"/>
              <w:left w:val="single" w:sz="12" w:space="0" w:color="auto"/>
              <w:bottom w:val="single" w:sz="6" w:space="0" w:color="auto"/>
              <w:right w:val="single" w:sz="12" w:space="0" w:color="auto"/>
            </w:tcBorders>
            <w:shd w:val="clear" w:color="auto" w:fill="FFFFFF"/>
            <w:vAlign w:val="center"/>
          </w:tcPr>
          <w:p w:rsidR="000960BD" w:rsidRPr="000C3D3C" w:rsidRDefault="000960BD" w:rsidP="00CE0E25">
            <w:pPr>
              <w:shd w:val="clear" w:color="auto" w:fill="FFFFFF"/>
              <w:tabs>
                <w:tab w:val="left" w:pos="1276"/>
              </w:tabs>
              <w:jc w:val="center"/>
            </w:pPr>
          </w:p>
          <w:p w:rsidR="000960BD" w:rsidRPr="000C3D3C" w:rsidRDefault="000960BD" w:rsidP="00CE0E25">
            <w:pPr>
              <w:shd w:val="clear" w:color="auto" w:fill="FFFFFF"/>
              <w:tabs>
                <w:tab w:val="left" w:pos="1276"/>
              </w:tabs>
              <w:jc w:val="center"/>
            </w:pPr>
          </w:p>
          <w:p w:rsidR="000960BD" w:rsidRPr="000C3D3C" w:rsidRDefault="000960BD" w:rsidP="00CE0E25">
            <w:pPr>
              <w:shd w:val="clear" w:color="auto" w:fill="FFFFFF"/>
              <w:tabs>
                <w:tab w:val="left" w:pos="1276"/>
              </w:tabs>
              <w:jc w:val="center"/>
            </w:pPr>
            <w:r>
              <w:t>конспект</w:t>
            </w:r>
          </w:p>
          <w:p w:rsidR="000960BD" w:rsidRPr="000C3D3C" w:rsidRDefault="000960BD" w:rsidP="00CE0E25">
            <w:pPr>
              <w:shd w:val="clear" w:color="auto" w:fill="FFFFFF"/>
              <w:tabs>
                <w:tab w:val="left" w:pos="1276"/>
              </w:tabs>
              <w:jc w:val="center"/>
            </w:pPr>
          </w:p>
          <w:p w:rsidR="000960BD" w:rsidRPr="000C3D3C" w:rsidRDefault="000960BD" w:rsidP="00CE0E25">
            <w:pPr>
              <w:shd w:val="clear" w:color="auto" w:fill="FFFFFF"/>
              <w:tabs>
                <w:tab w:val="left" w:pos="1276"/>
              </w:tabs>
              <w:jc w:val="center"/>
            </w:pPr>
          </w:p>
        </w:tc>
        <w:tc>
          <w:tcPr>
            <w:tcW w:w="1888" w:type="dxa"/>
            <w:tcBorders>
              <w:top w:val="single" w:sz="6" w:space="0" w:color="auto"/>
              <w:left w:val="single" w:sz="12" w:space="0" w:color="auto"/>
              <w:bottom w:val="single" w:sz="6" w:space="0" w:color="auto"/>
              <w:right w:val="single" w:sz="4" w:space="0" w:color="auto"/>
            </w:tcBorders>
            <w:shd w:val="clear" w:color="auto" w:fill="FFFFFF"/>
            <w:vAlign w:val="center"/>
          </w:tcPr>
          <w:p w:rsidR="000960BD" w:rsidRPr="000C3D3C" w:rsidRDefault="000960BD" w:rsidP="00CE0E25">
            <w:pPr>
              <w:shd w:val="clear" w:color="auto" w:fill="FFFFFF"/>
              <w:tabs>
                <w:tab w:val="left" w:pos="1276"/>
              </w:tabs>
              <w:jc w:val="center"/>
            </w:pPr>
            <w:r>
              <w:t>2</w:t>
            </w:r>
          </w:p>
        </w:tc>
        <w:tc>
          <w:tcPr>
            <w:tcW w:w="947" w:type="dxa"/>
            <w:tcBorders>
              <w:top w:val="single" w:sz="6" w:space="0" w:color="auto"/>
              <w:left w:val="single" w:sz="4" w:space="0" w:color="auto"/>
              <w:bottom w:val="single" w:sz="6" w:space="0" w:color="auto"/>
              <w:right w:val="single" w:sz="12" w:space="0" w:color="auto"/>
            </w:tcBorders>
            <w:shd w:val="clear" w:color="auto" w:fill="FFFFFF"/>
            <w:vAlign w:val="center"/>
          </w:tcPr>
          <w:p w:rsidR="000960BD" w:rsidRPr="000C3D3C" w:rsidRDefault="000960BD" w:rsidP="00CE0E25">
            <w:pPr>
              <w:shd w:val="clear" w:color="auto" w:fill="FFFFFF"/>
              <w:tabs>
                <w:tab w:val="left" w:pos="1276"/>
              </w:tabs>
              <w:jc w:val="center"/>
            </w:pPr>
            <w:r>
              <w:t>1</w:t>
            </w:r>
          </w:p>
        </w:tc>
      </w:tr>
      <w:tr w:rsidR="000960BD" w:rsidRPr="000C3D3C" w:rsidTr="00CE0E25">
        <w:trPr>
          <w:trHeight w:hRule="exact" w:val="1989"/>
        </w:trPr>
        <w:tc>
          <w:tcPr>
            <w:tcW w:w="993" w:type="dxa"/>
            <w:tcBorders>
              <w:top w:val="single" w:sz="6" w:space="0" w:color="auto"/>
              <w:left w:val="single" w:sz="12" w:space="0" w:color="auto"/>
              <w:bottom w:val="single" w:sz="6" w:space="0" w:color="auto"/>
              <w:right w:val="single" w:sz="12" w:space="0" w:color="auto"/>
            </w:tcBorders>
            <w:shd w:val="clear" w:color="auto" w:fill="FFFFFF"/>
            <w:vAlign w:val="center"/>
          </w:tcPr>
          <w:p w:rsidR="000960BD" w:rsidRPr="000C3D3C" w:rsidRDefault="000960BD" w:rsidP="00CE0E25">
            <w:pPr>
              <w:shd w:val="clear" w:color="auto" w:fill="FFFFFF"/>
              <w:tabs>
                <w:tab w:val="left" w:pos="1276"/>
              </w:tabs>
              <w:jc w:val="center"/>
            </w:pPr>
            <w:r>
              <w:t>І/2</w:t>
            </w:r>
          </w:p>
        </w:tc>
        <w:tc>
          <w:tcPr>
            <w:tcW w:w="3543" w:type="dxa"/>
            <w:tcBorders>
              <w:top w:val="single" w:sz="6" w:space="0" w:color="auto"/>
              <w:left w:val="single" w:sz="12" w:space="0" w:color="auto"/>
              <w:bottom w:val="single" w:sz="6" w:space="0" w:color="auto"/>
              <w:right w:val="single" w:sz="12" w:space="0" w:color="auto"/>
            </w:tcBorders>
            <w:shd w:val="clear" w:color="auto" w:fill="FFFFFF"/>
          </w:tcPr>
          <w:p w:rsidR="000960BD" w:rsidRPr="000C3D3C" w:rsidRDefault="000960BD" w:rsidP="00CE0E25">
            <w:pPr>
              <w:shd w:val="clear" w:color="auto" w:fill="FFFFFF"/>
              <w:tabs>
                <w:tab w:val="left" w:pos="1276"/>
              </w:tabs>
              <w:rPr>
                <w:b/>
                <w:i/>
              </w:rPr>
            </w:pPr>
            <w:r w:rsidRPr="000C3D3C">
              <w:rPr>
                <w:b/>
                <w:i/>
              </w:rPr>
              <w:t>Тема 2. Норма та патологія, здоров'я та хвороба у клінічній психології</w:t>
            </w:r>
          </w:p>
          <w:p w:rsidR="000960BD" w:rsidRPr="000C3D3C" w:rsidRDefault="000960BD" w:rsidP="00CE0E25">
            <w:pPr>
              <w:tabs>
                <w:tab w:val="left" w:pos="1276"/>
              </w:tabs>
              <w:jc w:val="both"/>
            </w:pPr>
            <w:r w:rsidRPr="000C3D3C">
              <w:t xml:space="preserve">- </w:t>
            </w:r>
            <w:r>
              <w:t>підготувати</w:t>
            </w:r>
            <w:r w:rsidRPr="000C3D3C">
              <w:t xml:space="preserve"> </w:t>
            </w:r>
            <w:r w:rsidRPr="00A9324D">
              <w:t>есе</w:t>
            </w:r>
            <w:r w:rsidRPr="000C3D3C">
              <w:t xml:space="preserve"> на тему: </w:t>
            </w:r>
            <w:r w:rsidRPr="00172E03">
              <w:rPr>
                <w:i/>
              </w:rPr>
              <w:t>«Сучасні проблеми охорони психічного здоров'я в Україні та за кордоном».</w:t>
            </w:r>
          </w:p>
          <w:p w:rsidR="000960BD" w:rsidRPr="000C3D3C" w:rsidRDefault="000960BD" w:rsidP="00CE0E25">
            <w:pPr>
              <w:shd w:val="clear" w:color="auto" w:fill="FFFFFF"/>
              <w:tabs>
                <w:tab w:val="left" w:pos="1276"/>
              </w:tabs>
            </w:pPr>
          </w:p>
        </w:tc>
        <w:tc>
          <w:tcPr>
            <w:tcW w:w="851" w:type="dxa"/>
            <w:tcBorders>
              <w:top w:val="single" w:sz="6" w:space="0" w:color="auto"/>
              <w:left w:val="single" w:sz="12" w:space="0" w:color="auto"/>
              <w:bottom w:val="single" w:sz="6" w:space="0" w:color="auto"/>
              <w:right w:val="single" w:sz="12" w:space="0" w:color="auto"/>
            </w:tcBorders>
            <w:shd w:val="clear" w:color="auto" w:fill="FFFFFF"/>
            <w:vAlign w:val="center"/>
          </w:tcPr>
          <w:p w:rsidR="000960BD" w:rsidRPr="000C3D3C" w:rsidRDefault="000960BD" w:rsidP="00CE0E25">
            <w:pPr>
              <w:shd w:val="clear" w:color="auto" w:fill="FFFFFF"/>
              <w:tabs>
                <w:tab w:val="left" w:pos="1276"/>
              </w:tabs>
              <w:jc w:val="center"/>
            </w:pPr>
            <w:r>
              <w:t>3/4</w:t>
            </w:r>
          </w:p>
        </w:tc>
        <w:tc>
          <w:tcPr>
            <w:tcW w:w="1417" w:type="dxa"/>
            <w:tcBorders>
              <w:top w:val="single" w:sz="6" w:space="0" w:color="auto"/>
              <w:left w:val="single" w:sz="12" w:space="0" w:color="auto"/>
              <w:bottom w:val="single" w:sz="6" w:space="0" w:color="auto"/>
              <w:right w:val="single" w:sz="12" w:space="0" w:color="auto"/>
            </w:tcBorders>
            <w:shd w:val="clear" w:color="auto" w:fill="FFFFFF"/>
            <w:vAlign w:val="center"/>
          </w:tcPr>
          <w:p w:rsidR="000960BD" w:rsidRDefault="000960BD" w:rsidP="00CE0E25">
            <w:pPr>
              <w:shd w:val="clear" w:color="auto" w:fill="FFFFFF"/>
              <w:tabs>
                <w:tab w:val="left" w:pos="1276"/>
              </w:tabs>
              <w:jc w:val="center"/>
            </w:pPr>
          </w:p>
          <w:p w:rsidR="000960BD" w:rsidRPr="000C3D3C" w:rsidRDefault="000960BD" w:rsidP="00CE0E25">
            <w:pPr>
              <w:shd w:val="clear" w:color="auto" w:fill="FFFFFF"/>
              <w:tabs>
                <w:tab w:val="left" w:pos="1276"/>
              </w:tabs>
              <w:jc w:val="center"/>
            </w:pPr>
            <w:r w:rsidRPr="000C3D3C">
              <w:t>есе</w:t>
            </w:r>
          </w:p>
        </w:tc>
        <w:tc>
          <w:tcPr>
            <w:tcW w:w="1888" w:type="dxa"/>
            <w:tcBorders>
              <w:top w:val="single" w:sz="6" w:space="0" w:color="auto"/>
              <w:left w:val="single" w:sz="12" w:space="0" w:color="auto"/>
              <w:bottom w:val="single" w:sz="6" w:space="0" w:color="auto"/>
              <w:right w:val="single" w:sz="4" w:space="0" w:color="auto"/>
            </w:tcBorders>
            <w:shd w:val="clear" w:color="auto" w:fill="FFFFFF"/>
            <w:vAlign w:val="center"/>
          </w:tcPr>
          <w:p w:rsidR="000960BD" w:rsidRPr="000C3D3C" w:rsidRDefault="000960BD" w:rsidP="00CE0E25">
            <w:pPr>
              <w:shd w:val="clear" w:color="auto" w:fill="FFFFFF"/>
              <w:tabs>
                <w:tab w:val="left" w:pos="1276"/>
              </w:tabs>
              <w:jc w:val="center"/>
            </w:pPr>
          </w:p>
          <w:p w:rsidR="000960BD" w:rsidRPr="000C3D3C" w:rsidRDefault="000960BD" w:rsidP="00CE0E25">
            <w:pPr>
              <w:shd w:val="clear" w:color="auto" w:fill="FFFFFF"/>
              <w:tabs>
                <w:tab w:val="left" w:pos="1276"/>
              </w:tabs>
              <w:jc w:val="center"/>
            </w:pPr>
            <w:r>
              <w:t>3</w:t>
            </w:r>
          </w:p>
        </w:tc>
        <w:tc>
          <w:tcPr>
            <w:tcW w:w="947" w:type="dxa"/>
            <w:tcBorders>
              <w:top w:val="single" w:sz="6" w:space="0" w:color="auto"/>
              <w:left w:val="single" w:sz="4" w:space="0" w:color="auto"/>
              <w:bottom w:val="single" w:sz="6" w:space="0" w:color="auto"/>
              <w:right w:val="single" w:sz="12" w:space="0" w:color="auto"/>
            </w:tcBorders>
            <w:shd w:val="clear" w:color="auto" w:fill="FFFFFF"/>
            <w:vAlign w:val="center"/>
          </w:tcPr>
          <w:p w:rsidR="000960BD" w:rsidRPr="000C3D3C" w:rsidRDefault="000960BD" w:rsidP="00CE0E25">
            <w:pPr>
              <w:shd w:val="clear" w:color="auto" w:fill="FFFFFF"/>
              <w:tabs>
                <w:tab w:val="left" w:pos="1276"/>
              </w:tabs>
              <w:jc w:val="center"/>
            </w:pPr>
          </w:p>
          <w:p w:rsidR="000960BD" w:rsidRPr="000C3D3C" w:rsidRDefault="000960BD" w:rsidP="00CE0E25">
            <w:pPr>
              <w:shd w:val="clear" w:color="auto" w:fill="FFFFFF"/>
              <w:tabs>
                <w:tab w:val="left" w:pos="1276"/>
              </w:tabs>
              <w:jc w:val="center"/>
            </w:pPr>
            <w:r>
              <w:t>1</w:t>
            </w:r>
          </w:p>
        </w:tc>
      </w:tr>
      <w:tr w:rsidR="000960BD" w:rsidRPr="000C3D3C" w:rsidTr="00CE0E25">
        <w:trPr>
          <w:trHeight w:hRule="exact" w:val="2831"/>
        </w:trPr>
        <w:tc>
          <w:tcPr>
            <w:tcW w:w="993" w:type="dxa"/>
            <w:tcBorders>
              <w:top w:val="single" w:sz="6" w:space="0" w:color="auto"/>
              <w:left w:val="single" w:sz="12" w:space="0" w:color="auto"/>
              <w:bottom w:val="single" w:sz="6" w:space="0" w:color="auto"/>
              <w:right w:val="single" w:sz="12" w:space="0" w:color="auto"/>
            </w:tcBorders>
            <w:shd w:val="clear" w:color="auto" w:fill="FFFFFF"/>
            <w:vAlign w:val="center"/>
          </w:tcPr>
          <w:p w:rsidR="000960BD" w:rsidRPr="000C3D3C" w:rsidRDefault="000960BD" w:rsidP="00CE0E25">
            <w:pPr>
              <w:shd w:val="clear" w:color="auto" w:fill="FFFFFF"/>
              <w:tabs>
                <w:tab w:val="left" w:pos="1276"/>
              </w:tabs>
              <w:jc w:val="center"/>
            </w:pPr>
            <w:r>
              <w:t>І/3</w:t>
            </w:r>
          </w:p>
        </w:tc>
        <w:tc>
          <w:tcPr>
            <w:tcW w:w="3543" w:type="dxa"/>
            <w:tcBorders>
              <w:top w:val="single" w:sz="6" w:space="0" w:color="auto"/>
              <w:left w:val="single" w:sz="12" w:space="0" w:color="auto"/>
              <w:bottom w:val="single" w:sz="6" w:space="0" w:color="auto"/>
              <w:right w:val="single" w:sz="12" w:space="0" w:color="auto"/>
            </w:tcBorders>
            <w:shd w:val="clear" w:color="auto" w:fill="FFFFFF"/>
          </w:tcPr>
          <w:p w:rsidR="000960BD" w:rsidRPr="000C3D3C" w:rsidRDefault="000960BD" w:rsidP="00CE0E25">
            <w:pPr>
              <w:shd w:val="clear" w:color="auto" w:fill="FFFFFF"/>
              <w:tabs>
                <w:tab w:val="left" w:pos="1276"/>
              </w:tabs>
              <w:rPr>
                <w:b/>
                <w:i/>
              </w:rPr>
            </w:pPr>
            <w:r w:rsidRPr="000C3D3C">
              <w:rPr>
                <w:b/>
                <w:i/>
              </w:rPr>
              <w:t>Тема 3. Методологія клініко-психологічного дослідження</w:t>
            </w:r>
          </w:p>
          <w:p w:rsidR="000960BD" w:rsidRPr="000C3D3C" w:rsidRDefault="000960BD" w:rsidP="00CE0E25">
            <w:pPr>
              <w:pStyle w:val="a3"/>
              <w:tabs>
                <w:tab w:val="left" w:pos="0"/>
              </w:tabs>
              <w:spacing w:after="0"/>
              <w:ind w:left="0"/>
            </w:pPr>
            <w:r>
              <w:t>-</w:t>
            </w:r>
            <w:r>
              <w:rPr>
                <w:color w:val="000000" w:themeColor="text1"/>
              </w:rPr>
              <w:t>з</w:t>
            </w:r>
            <w:r w:rsidRPr="00E0190E">
              <w:rPr>
                <w:color w:val="000000" w:themeColor="text1"/>
              </w:rPr>
              <w:t xml:space="preserve">робити </w:t>
            </w:r>
            <w:r w:rsidRPr="00E0190E">
              <w:rPr>
                <w:i/>
                <w:color w:val="000000" w:themeColor="text1"/>
              </w:rPr>
              <w:t>асоціативний малюнок-схему</w:t>
            </w:r>
            <w:r w:rsidRPr="00E0190E">
              <w:rPr>
                <w:color w:val="000000" w:themeColor="text1"/>
              </w:rPr>
              <w:t>, в якому б знайшли відображення основні д</w:t>
            </w:r>
            <w:r w:rsidRPr="00E0190E">
              <w:t>іагностичні принципи-альтернативи (Менделевич В.Д. Клиническая и медицинская психология:– М: «Медпресс», 1998. – 592 с.</w:t>
            </w:r>
            <w:r>
              <w:t>)</w:t>
            </w:r>
          </w:p>
        </w:tc>
        <w:tc>
          <w:tcPr>
            <w:tcW w:w="851" w:type="dxa"/>
            <w:tcBorders>
              <w:top w:val="single" w:sz="6" w:space="0" w:color="auto"/>
              <w:left w:val="single" w:sz="12" w:space="0" w:color="auto"/>
              <w:bottom w:val="single" w:sz="6" w:space="0" w:color="auto"/>
              <w:right w:val="single" w:sz="12" w:space="0" w:color="auto"/>
            </w:tcBorders>
            <w:shd w:val="clear" w:color="auto" w:fill="FFFFFF"/>
            <w:vAlign w:val="center"/>
          </w:tcPr>
          <w:p w:rsidR="000960BD" w:rsidRPr="000C3D3C" w:rsidRDefault="000960BD" w:rsidP="00CE0E25">
            <w:pPr>
              <w:shd w:val="clear" w:color="auto" w:fill="FFFFFF"/>
              <w:tabs>
                <w:tab w:val="left" w:pos="1276"/>
              </w:tabs>
              <w:jc w:val="center"/>
            </w:pPr>
            <w:r>
              <w:t>3/4</w:t>
            </w:r>
          </w:p>
        </w:tc>
        <w:tc>
          <w:tcPr>
            <w:tcW w:w="1417" w:type="dxa"/>
            <w:tcBorders>
              <w:top w:val="single" w:sz="6" w:space="0" w:color="auto"/>
              <w:left w:val="single" w:sz="12" w:space="0" w:color="auto"/>
              <w:bottom w:val="single" w:sz="6" w:space="0" w:color="auto"/>
              <w:right w:val="single" w:sz="12" w:space="0" w:color="auto"/>
            </w:tcBorders>
            <w:shd w:val="clear" w:color="auto" w:fill="FFFFFF"/>
            <w:vAlign w:val="center"/>
          </w:tcPr>
          <w:p w:rsidR="000960BD" w:rsidRPr="000C3D3C" w:rsidRDefault="000960BD" w:rsidP="00CE0E25">
            <w:pPr>
              <w:shd w:val="clear" w:color="auto" w:fill="FFFFFF"/>
              <w:tabs>
                <w:tab w:val="left" w:pos="1276"/>
              </w:tabs>
              <w:jc w:val="center"/>
            </w:pPr>
          </w:p>
          <w:p w:rsidR="000960BD" w:rsidRPr="000C3D3C" w:rsidRDefault="000960BD" w:rsidP="00CE0E25">
            <w:pPr>
              <w:shd w:val="clear" w:color="auto" w:fill="FFFFFF"/>
              <w:tabs>
                <w:tab w:val="left" w:pos="1276"/>
              </w:tabs>
              <w:jc w:val="center"/>
            </w:pPr>
          </w:p>
          <w:p w:rsidR="000960BD" w:rsidRPr="000C3D3C"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Pr="000C3D3C" w:rsidRDefault="000960BD" w:rsidP="00CE0E25">
            <w:pPr>
              <w:shd w:val="clear" w:color="auto" w:fill="FFFFFF"/>
              <w:tabs>
                <w:tab w:val="left" w:pos="1276"/>
              </w:tabs>
              <w:jc w:val="center"/>
            </w:pPr>
          </w:p>
          <w:p w:rsidR="000960BD" w:rsidRPr="000C3D3C" w:rsidRDefault="000960BD" w:rsidP="00CE0E25">
            <w:pPr>
              <w:shd w:val="clear" w:color="auto" w:fill="FFFFFF"/>
              <w:tabs>
                <w:tab w:val="left" w:pos="1276"/>
              </w:tabs>
              <w:jc w:val="center"/>
            </w:pPr>
            <w:r>
              <w:t>малюнок</w:t>
            </w:r>
          </w:p>
          <w:p w:rsidR="000960BD" w:rsidRPr="000C3D3C" w:rsidRDefault="000960BD" w:rsidP="00CE0E25">
            <w:pPr>
              <w:shd w:val="clear" w:color="auto" w:fill="FFFFFF"/>
              <w:tabs>
                <w:tab w:val="left" w:pos="1276"/>
              </w:tabs>
              <w:jc w:val="center"/>
            </w:pPr>
          </w:p>
          <w:p w:rsidR="000960BD" w:rsidRPr="000C3D3C" w:rsidRDefault="000960BD" w:rsidP="00CE0E25">
            <w:pPr>
              <w:shd w:val="clear" w:color="auto" w:fill="FFFFFF"/>
              <w:tabs>
                <w:tab w:val="left" w:pos="1276"/>
              </w:tabs>
              <w:jc w:val="center"/>
            </w:pPr>
          </w:p>
          <w:p w:rsidR="000960BD" w:rsidRPr="000C3D3C" w:rsidRDefault="000960BD" w:rsidP="00CE0E25">
            <w:pPr>
              <w:shd w:val="clear" w:color="auto" w:fill="FFFFFF"/>
              <w:tabs>
                <w:tab w:val="left" w:pos="1276"/>
              </w:tabs>
              <w:jc w:val="center"/>
            </w:pPr>
          </w:p>
          <w:p w:rsidR="000960BD" w:rsidRPr="000C3D3C" w:rsidRDefault="000960BD" w:rsidP="00CE0E25">
            <w:pPr>
              <w:shd w:val="clear" w:color="auto" w:fill="FFFFFF"/>
              <w:tabs>
                <w:tab w:val="left" w:pos="1276"/>
              </w:tabs>
              <w:jc w:val="center"/>
            </w:pPr>
          </w:p>
          <w:p w:rsidR="000960BD" w:rsidRPr="000C3D3C" w:rsidRDefault="000960BD" w:rsidP="00CE0E25">
            <w:pPr>
              <w:shd w:val="clear" w:color="auto" w:fill="FFFFFF"/>
              <w:tabs>
                <w:tab w:val="left" w:pos="1276"/>
              </w:tabs>
              <w:jc w:val="center"/>
            </w:pPr>
          </w:p>
        </w:tc>
        <w:tc>
          <w:tcPr>
            <w:tcW w:w="1888" w:type="dxa"/>
            <w:tcBorders>
              <w:top w:val="single" w:sz="6" w:space="0" w:color="auto"/>
              <w:left w:val="single" w:sz="12" w:space="0" w:color="auto"/>
              <w:bottom w:val="single" w:sz="6" w:space="0" w:color="auto"/>
              <w:right w:val="single" w:sz="4" w:space="0" w:color="auto"/>
            </w:tcBorders>
            <w:shd w:val="clear" w:color="auto" w:fill="FFFFFF"/>
            <w:vAlign w:val="center"/>
          </w:tcPr>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r>
              <w:t>4</w:t>
            </w: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Pr="000C3D3C" w:rsidRDefault="000960BD" w:rsidP="00CE0E25">
            <w:pPr>
              <w:shd w:val="clear" w:color="auto" w:fill="FFFFFF"/>
              <w:tabs>
                <w:tab w:val="left" w:pos="1276"/>
              </w:tabs>
              <w:jc w:val="center"/>
            </w:pPr>
          </w:p>
        </w:tc>
        <w:tc>
          <w:tcPr>
            <w:tcW w:w="947" w:type="dxa"/>
            <w:tcBorders>
              <w:top w:val="single" w:sz="6" w:space="0" w:color="auto"/>
              <w:left w:val="single" w:sz="4" w:space="0" w:color="auto"/>
              <w:bottom w:val="single" w:sz="6" w:space="0" w:color="auto"/>
              <w:right w:val="single" w:sz="12" w:space="0" w:color="auto"/>
            </w:tcBorders>
            <w:shd w:val="clear" w:color="auto" w:fill="FFFFFF"/>
            <w:vAlign w:val="center"/>
          </w:tcPr>
          <w:p w:rsidR="000960BD" w:rsidRPr="000C3D3C" w:rsidRDefault="000960BD" w:rsidP="00CE0E25">
            <w:pPr>
              <w:shd w:val="clear" w:color="auto" w:fill="FFFFFF"/>
              <w:tabs>
                <w:tab w:val="left" w:pos="1276"/>
              </w:tabs>
              <w:jc w:val="center"/>
            </w:pPr>
          </w:p>
          <w:p w:rsidR="000960BD" w:rsidRPr="000C3D3C" w:rsidRDefault="000960BD" w:rsidP="00CE0E25">
            <w:pPr>
              <w:shd w:val="clear" w:color="auto" w:fill="FFFFFF"/>
              <w:tabs>
                <w:tab w:val="left" w:pos="1276"/>
              </w:tabs>
              <w:jc w:val="center"/>
            </w:pPr>
          </w:p>
          <w:p w:rsidR="000960BD" w:rsidRPr="000C3D3C" w:rsidRDefault="000960BD" w:rsidP="00CE0E25">
            <w:pPr>
              <w:shd w:val="clear" w:color="auto" w:fill="FFFFFF"/>
              <w:tabs>
                <w:tab w:val="left" w:pos="1276"/>
              </w:tabs>
              <w:jc w:val="center"/>
            </w:pPr>
          </w:p>
          <w:p w:rsidR="000960BD" w:rsidRPr="000C3D3C" w:rsidRDefault="000960BD" w:rsidP="00CE0E25">
            <w:pPr>
              <w:shd w:val="clear" w:color="auto" w:fill="FFFFFF"/>
              <w:tabs>
                <w:tab w:val="left" w:pos="1276"/>
              </w:tabs>
              <w:jc w:val="center"/>
            </w:pPr>
          </w:p>
          <w:p w:rsidR="000960BD" w:rsidRPr="000C3D3C" w:rsidRDefault="000960BD" w:rsidP="00CE0E25">
            <w:pPr>
              <w:shd w:val="clear" w:color="auto" w:fill="FFFFFF"/>
              <w:tabs>
                <w:tab w:val="left" w:pos="1276"/>
              </w:tabs>
              <w:jc w:val="center"/>
            </w:pPr>
          </w:p>
          <w:p w:rsidR="000960BD" w:rsidRPr="000C3D3C" w:rsidRDefault="000960BD" w:rsidP="00CE0E25">
            <w:pPr>
              <w:shd w:val="clear" w:color="auto" w:fill="FFFFFF"/>
              <w:tabs>
                <w:tab w:val="left" w:pos="1276"/>
              </w:tabs>
              <w:jc w:val="center"/>
            </w:pPr>
            <w:r w:rsidRPr="000C3D3C">
              <w:t>1</w:t>
            </w:r>
          </w:p>
          <w:p w:rsidR="000960BD" w:rsidRPr="000C3D3C" w:rsidRDefault="000960BD" w:rsidP="00CE0E25">
            <w:pPr>
              <w:shd w:val="clear" w:color="auto" w:fill="FFFFFF"/>
              <w:tabs>
                <w:tab w:val="left" w:pos="1276"/>
              </w:tabs>
              <w:jc w:val="center"/>
            </w:pPr>
          </w:p>
          <w:p w:rsidR="000960BD" w:rsidRPr="000C3D3C" w:rsidRDefault="000960BD" w:rsidP="00CE0E25">
            <w:pPr>
              <w:shd w:val="clear" w:color="auto" w:fill="FFFFFF"/>
              <w:tabs>
                <w:tab w:val="left" w:pos="1276"/>
              </w:tabs>
              <w:jc w:val="center"/>
            </w:pPr>
          </w:p>
          <w:p w:rsidR="000960BD" w:rsidRPr="000C3D3C" w:rsidRDefault="000960BD" w:rsidP="00CE0E25">
            <w:pPr>
              <w:shd w:val="clear" w:color="auto" w:fill="FFFFFF"/>
              <w:tabs>
                <w:tab w:val="left" w:pos="1276"/>
              </w:tabs>
              <w:jc w:val="center"/>
            </w:pPr>
          </w:p>
          <w:p w:rsidR="000960BD" w:rsidRPr="000C3D3C" w:rsidRDefault="000960BD" w:rsidP="00CE0E25">
            <w:pPr>
              <w:shd w:val="clear" w:color="auto" w:fill="FFFFFF"/>
              <w:tabs>
                <w:tab w:val="left" w:pos="1276"/>
              </w:tabs>
              <w:jc w:val="center"/>
            </w:pPr>
          </w:p>
          <w:p w:rsidR="000960BD" w:rsidRPr="000C3D3C" w:rsidRDefault="000960BD" w:rsidP="00CE0E25">
            <w:pPr>
              <w:shd w:val="clear" w:color="auto" w:fill="FFFFFF"/>
              <w:tabs>
                <w:tab w:val="left" w:pos="1276"/>
              </w:tabs>
              <w:jc w:val="center"/>
            </w:pPr>
          </w:p>
        </w:tc>
      </w:tr>
      <w:tr w:rsidR="000960BD" w:rsidRPr="000C3D3C" w:rsidTr="00CE0E25">
        <w:trPr>
          <w:trHeight w:hRule="exact" w:val="10069"/>
        </w:trPr>
        <w:tc>
          <w:tcPr>
            <w:tcW w:w="993" w:type="dxa"/>
            <w:tcBorders>
              <w:top w:val="single" w:sz="6" w:space="0" w:color="auto"/>
              <w:left w:val="single" w:sz="12" w:space="0" w:color="auto"/>
              <w:bottom w:val="single" w:sz="6" w:space="0" w:color="auto"/>
              <w:right w:val="single" w:sz="12" w:space="0" w:color="auto"/>
            </w:tcBorders>
            <w:shd w:val="clear" w:color="auto" w:fill="FFFFFF"/>
            <w:vAlign w:val="center"/>
          </w:tcPr>
          <w:p w:rsidR="000960BD" w:rsidRPr="000C3D3C" w:rsidRDefault="000960BD" w:rsidP="00CE0E25">
            <w:pPr>
              <w:shd w:val="clear" w:color="auto" w:fill="FFFFFF"/>
              <w:tabs>
                <w:tab w:val="left" w:pos="1276"/>
              </w:tabs>
              <w:jc w:val="center"/>
            </w:pPr>
            <w:r>
              <w:t>І/4</w:t>
            </w:r>
          </w:p>
        </w:tc>
        <w:tc>
          <w:tcPr>
            <w:tcW w:w="3543" w:type="dxa"/>
            <w:tcBorders>
              <w:top w:val="single" w:sz="6" w:space="0" w:color="auto"/>
              <w:left w:val="single" w:sz="12" w:space="0" w:color="auto"/>
              <w:bottom w:val="single" w:sz="6" w:space="0" w:color="auto"/>
              <w:right w:val="single" w:sz="12" w:space="0" w:color="auto"/>
            </w:tcBorders>
            <w:shd w:val="clear" w:color="auto" w:fill="FFFFFF"/>
          </w:tcPr>
          <w:p w:rsidR="000960BD" w:rsidRPr="000C3D3C" w:rsidRDefault="000960BD" w:rsidP="00CE0E25">
            <w:pPr>
              <w:shd w:val="clear" w:color="auto" w:fill="FFFFFF"/>
              <w:tabs>
                <w:tab w:val="left" w:pos="1276"/>
              </w:tabs>
              <w:rPr>
                <w:b/>
                <w:i/>
              </w:rPr>
            </w:pPr>
            <w:r w:rsidRPr="000C3D3C">
              <w:rPr>
                <w:b/>
                <w:i/>
              </w:rPr>
              <w:t>Тема 4: Основні методи клініко-психологічного дослідження</w:t>
            </w:r>
          </w:p>
          <w:p w:rsidR="000960BD" w:rsidRPr="000C3D3C" w:rsidRDefault="000960BD" w:rsidP="00CE0E25">
            <w:pPr>
              <w:pStyle w:val="a3"/>
              <w:tabs>
                <w:tab w:val="left" w:pos="1276"/>
              </w:tabs>
              <w:spacing w:after="0"/>
              <w:ind w:left="0"/>
              <w:jc w:val="both"/>
            </w:pPr>
            <w:r w:rsidRPr="000C3D3C">
              <w:t>- дослід</w:t>
            </w:r>
            <w:r>
              <w:t>ити сімейну історію захворювань</w:t>
            </w:r>
            <w:r w:rsidRPr="000C3D3C">
              <w:t xml:space="preserve"> на основі методу генограми</w:t>
            </w:r>
            <w:r>
              <w:t>.</w:t>
            </w:r>
            <w:r w:rsidRPr="000C3D3C">
              <w:t xml:space="preserve"> Зробити висновок про </w:t>
            </w:r>
            <w:r>
              <w:t xml:space="preserve">вашу </w:t>
            </w:r>
            <w:r w:rsidRPr="000C3D3C">
              <w:t xml:space="preserve">генетичну схильність до того чи іншого </w:t>
            </w:r>
            <w:r>
              <w:t>захворювання;</w:t>
            </w:r>
          </w:p>
          <w:p w:rsidR="000960BD" w:rsidRDefault="000960BD" w:rsidP="00CE0E25">
            <w:pPr>
              <w:pStyle w:val="a3"/>
              <w:tabs>
                <w:tab w:val="left" w:pos="1276"/>
              </w:tabs>
              <w:spacing w:after="0"/>
              <w:ind w:left="0"/>
              <w:jc w:val="both"/>
            </w:pPr>
            <w:r w:rsidRPr="000C3D3C">
              <w:t xml:space="preserve">- </w:t>
            </w:r>
            <w:r>
              <w:t xml:space="preserve">провести </w:t>
            </w:r>
            <w:r w:rsidRPr="000C3D3C">
              <w:t xml:space="preserve">спостереження за поведінкою хворого під час його обстеження в ЛПЗ </w:t>
            </w:r>
            <w:r>
              <w:t>та оформити</w:t>
            </w:r>
            <w:r w:rsidRPr="000C3D3C">
              <w:t xml:space="preserve"> протокол</w:t>
            </w:r>
            <w:r>
              <w:t xml:space="preserve"> і висновок;</w:t>
            </w:r>
          </w:p>
          <w:p w:rsidR="000960BD" w:rsidRPr="000C3D3C" w:rsidRDefault="000960BD" w:rsidP="00CE0E25">
            <w:pPr>
              <w:pStyle w:val="a3"/>
              <w:tabs>
                <w:tab w:val="left" w:pos="1276"/>
              </w:tabs>
              <w:spacing w:after="0"/>
              <w:ind w:left="0"/>
              <w:jc w:val="both"/>
            </w:pPr>
            <w:r>
              <w:t>- з</w:t>
            </w:r>
            <w:r w:rsidRPr="000C3D3C">
              <w:t>дійсни</w:t>
            </w:r>
            <w:r>
              <w:t>ти підбір психологічних методик. П</w:t>
            </w:r>
            <w:r w:rsidRPr="000C3D3C">
              <w:t>ровести клініко-психологічне дослідження особи віком старше 40 років з метою виявлення рівня нервово-психічної стійкості, концентрації уваги, короткочасної пам’яті, опосередкованого запам’ято</w:t>
            </w:r>
            <w:r>
              <w:t>-в</w:t>
            </w:r>
            <w:r w:rsidRPr="000C3D3C">
              <w:t xml:space="preserve">ування, логічного мислення, афективної сфери, </w:t>
            </w:r>
            <w:r>
              <w:t>самооцінки.</w:t>
            </w:r>
            <w:r w:rsidRPr="000C3D3C">
              <w:t xml:space="preserve"> Для виконання завдання можна застосувати </w:t>
            </w:r>
            <w:r>
              <w:t>наступні</w:t>
            </w:r>
            <w:r w:rsidRPr="000C3D3C">
              <w:t xml:space="preserve"> методики: методика «Прогноз», теппінг-тест, таблиці Шульте, тест десяти слів Лурії, Піктограма Лурії, Виключення зайвого, Складні аналогії, тест кольорових виборів Лю</w:t>
            </w:r>
            <w:r>
              <w:t>шера, методика Дембо-Рубінштейн</w:t>
            </w:r>
            <w:r w:rsidRPr="000C3D3C">
              <w:t xml:space="preserve"> тощо. Форма звітності – конспект з описом к</w:t>
            </w:r>
            <w:r>
              <w:t>лінічного інтерв’ю, протоколами</w:t>
            </w:r>
            <w:r w:rsidRPr="000C3D3C">
              <w:t xml:space="preserve">, загальним висновком клініко-психологічного дослідження. </w:t>
            </w:r>
          </w:p>
        </w:tc>
        <w:tc>
          <w:tcPr>
            <w:tcW w:w="851" w:type="dxa"/>
            <w:tcBorders>
              <w:top w:val="single" w:sz="6" w:space="0" w:color="auto"/>
              <w:left w:val="single" w:sz="12" w:space="0" w:color="auto"/>
              <w:bottom w:val="single" w:sz="6" w:space="0" w:color="auto"/>
              <w:right w:val="single" w:sz="12" w:space="0" w:color="auto"/>
            </w:tcBorders>
            <w:shd w:val="clear" w:color="auto" w:fill="FFFFFF"/>
            <w:vAlign w:val="center"/>
          </w:tcPr>
          <w:p w:rsidR="000960BD" w:rsidRPr="000C3D3C" w:rsidRDefault="000960BD" w:rsidP="00CE0E25">
            <w:pPr>
              <w:shd w:val="clear" w:color="auto" w:fill="FFFFFF"/>
              <w:tabs>
                <w:tab w:val="left" w:pos="1276"/>
              </w:tabs>
              <w:jc w:val="center"/>
            </w:pPr>
            <w:r>
              <w:t>8/10</w:t>
            </w:r>
          </w:p>
        </w:tc>
        <w:tc>
          <w:tcPr>
            <w:tcW w:w="1417" w:type="dxa"/>
            <w:tcBorders>
              <w:top w:val="single" w:sz="6" w:space="0" w:color="auto"/>
              <w:left w:val="single" w:sz="12" w:space="0" w:color="auto"/>
              <w:bottom w:val="single" w:sz="6" w:space="0" w:color="auto"/>
              <w:right w:val="single" w:sz="12" w:space="0" w:color="auto"/>
            </w:tcBorders>
            <w:shd w:val="clear" w:color="auto" w:fill="FFFFFF"/>
            <w:vAlign w:val="center"/>
          </w:tcPr>
          <w:p w:rsidR="000960BD" w:rsidRPr="000C3D3C"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r>
              <w:t>конспект</w:t>
            </w: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r>
              <w:t>конспект</w:t>
            </w: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r>
              <w:t>конспект</w:t>
            </w: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Pr="000C3D3C" w:rsidRDefault="000960BD" w:rsidP="00CE0E25">
            <w:pPr>
              <w:shd w:val="clear" w:color="auto" w:fill="FFFFFF"/>
              <w:tabs>
                <w:tab w:val="left" w:pos="1276"/>
              </w:tabs>
              <w:jc w:val="center"/>
            </w:pPr>
          </w:p>
          <w:p w:rsidR="000960BD" w:rsidRPr="000C3D3C" w:rsidRDefault="000960BD" w:rsidP="00CE0E25">
            <w:pPr>
              <w:shd w:val="clear" w:color="auto" w:fill="FFFFFF"/>
              <w:tabs>
                <w:tab w:val="left" w:pos="1276"/>
              </w:tabs>
              <w:jc w:val="center"/>
            </w:pPr>
          </w:p>
          <w:p w:rsidR="000960BD" w:rsidRPr="000C3D3C" w:rsidRDefault="000960BD" w:rsidP="00CE0E25">
            <w:pPr>
              <w:shd w:val="clear" w:color="auto" w:fill="FFFFFF"/>
              <w:tabs>
                <w:tab w:val="left" w:pos="1276"/>
              </w:tabs>
            </w:pPr>
          </w:p>
        </w:tc>
        <w:tc>
          <w:tcPr>
            <w:tcW w:w="1888" w:type="dxa"/>
            <w:tcBorders>
              <w:top w:val="single" w:sz="6" w:space="0" w:color="auto"/>
              <w:left w:val="single" w:sz="12" w:space="0" w:color="auto"/>
              <w:bottom w:val="single" w:sz="6" w:space="0" w:color="auto"/>
              <w:right w:val="single" w:sz="4" w:space="0" w:color="auto"/>
            </w:tcBorders>
            <w:shd w:val="clear" w:color="auto" w:fill="FFFFFF"/>
            <w:vAlign w:val="center"/>
          </w:tcPr>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r>
              <w:t>3</w:t>
            </w: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pPr>
          </w:p>
          <w:p w:rsidR="000960BD" w:rsidRDefault="000960BD" w:rsidP="00CE0E25">
            <w:pPr>
              <w:shd w:val="clear" w:color="auto" w:fill="FFFFFF"/>
              <w:tabs>
                <w:tab w:val="left" w:pos="1276"/>
              </w:tabs>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r>
              <w:t>4</w:t>
            </w: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r>
              <w:t>4</w:t>
            </w: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Pr="000C3D3C" w:rsidRDefault="000960BD" w:rsidP="00CE0E25">
            <w:pPr>
              <w:shd w:val="clear" w:color="auto" w:fill="FFFFFF"/>
              <w:tabs>
                <w:tab w:val="left" w:pos="1276"/>
              </w:tabs>
              <w:jc w:val="center"/>
            </w:pPr>
          </w:p>
        </w:tc>
        <w:tc>
          <w:tcPr>
            <w:tcW w:w="947" w:type="dxa"/>
            <w:tcBorders>
              <w:top w:val="single" w:sz="6" w:space="0" w:color="auto"/>
              <w:left w:val="single" w:sz="4" w:space="0" w:color="auto"/>
              <w:bottom w:val="single" w:sz="6" w:space="0" w:color="auto"/>
              <w:right w:val="single" w:sz="12" w:space="0" w:color="auto"/>
            </w:tcBorders>
            <w:shd w:val="clear" w:color="auto" w:fill="FFFFFF"/>
            <w:vAlign w:val="center"/>
          </w:tcPr>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r>
              <w:t>2</w:t>
            </w: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r>
              <w:t>2</w:t>
            </w: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r>
              <w:t>3</w:t>
            </w: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Pr="000C3D3C" w:rsidRDefault="000960BD" w:rsidP="00CE0E25">
            <w:pPr>
              <w:shd w:val="clear" w:color="auto" w:fill="FFFFFF"/>
              <w:tabs>
                <w:tab w:val="left" w:pos="1276"/>
              </w:tabs>
              <w:jc w:val="center"/>
            </w:pPr>
          </w:p>
          <w:p w:rsidR="000960BD" w:rsidRPr="000C3D3C"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Pr="000C3D3C"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Pr="000C3D3C" w:rsidRDefault="000960BD" w:rsidP="00CE0E25">
            <w:pPr>
              <w:shd w:val="clear" w:color="auto" w:fill="FFFFFF"/>
              <w:tabs>
                <w:tab w:val="left" w:pos="1276"/>
              </w:tabs>
              <w:jc w:val="center"/>
            </w:pPr>
          </w:p>
          <w:p w:rsidR="000960BD" w:rsidRPr="000C3D3C" w:rsidRDefault="000960BD" w:rsidP="00CE0E25">
            <w:pPr>
              <w:shd w:val="clear" w:color="auto" w:fill="FFFFFF"/>
              <w:tabs>
                <w:tab w:val="left" w:pos="1276"/>
              </w:tabs>
              <w:jc w:val="center"/>
            </w:pPr>
          </w:p>
        </w:tc>
      </w:tr>
      <w:tr w:rsidR="000960BD" w:rsidRPr="000C3D3C" w:rsidTr="00CE0E25">
        <w:trPr>
          <w:trHeight w:hRule="exact" w:val="4258"/>
        </w:trPr>
        <w:tc>
          <w:tcPr>
            <w:tcW w:w="993" w:type="dxa"/>
            <w:tcBorders>
              <w:top w:val="single" w:sz="6" w:space="0" w:color="auto"/>
              <w:left w:val="single" w:sz="12" w:space="0" w:color="auto"/>
              <w:bottom w:val="single" w:sz="6" w:space="0" w:color="auto"/>
              <w:right w:val="single" w:sz="12" w:space="0" w:color="auto"/>
            </w:tcBorders>
            <w:shd w:val="clear" w:color="auto" w:fill="FFFFFF"/>
            <w:vAlign w:val="center"/>
          </w:tcPr>
          <w:p w:rsidR="000960BD" w:rsidRPr="000C3D3C" w:rsidRDefault="000960BD" w:rsidP="00CE0E25">
            <w:pPr>
              <w:shd w:val="clear" w:color="auto" w:fill="FFFFFF"/>
              <w:tabs>
                <w:tab w:val="left" w:pos="1276"/>
              </w:tabs>
              <w:jc w:val="center"/>
            </w:pPr>
            <w:r>
              <w:t>І/5</w:t>
            </w:r>
          </w:p>
        </w:tc>
        <w:tc>
          <w:tcPr>
            <w:tcW w:w="3543" w:type="dxa"/>
            <w:tcBorders>
              <w:top w:val="single" w:sz="6" w:space="0" w:color="auto"/>
              <w:left w:val="single" w:sz="12" w:space="0" w:color="auto"/>
              <w:bottom w:val="single" w:sz="6" w:space="0" w:color="auto"/>
              <w:right w:val="single" w:sz="12" w:space="0" w:color="auto"/>
            </w:tcBorders>
            <w:shd w:val="clear" w:color="auto" w:fill="FFFFFF"/>
          </w:tcPr>
          <w:p w:rsidR="000960BD" w:rsidRPr="000C3D3C" w:rsidRDefault="000960BD" w:rsidP="00CE0E25">
            <w:pPr>
              <w:shd w:val="clear" w:color="auto" w:fill="FFFFFF"/>
              <w:tabs>
                <w:tab w:val="left" w:pos="1276"/>
              </w:tabs>
              <w:rPr>
                <w:b/>
                <w:i/>
              </w:rPr>
            </w:pPr>
            <w:r w:rsidRPr="000C3D3C">
              <w:rPr>
                <w:b/>
                <w:i/>
              </w:rPr>
              <w:t xml:space="preserve">Тема 5: Невротичні розлади </w:t>
            </w:r>
          </w:p>
          <w:p w:rsidR="000960BD" w:rsidRDefault="000960BD" w:rsidP="000960BD">
            <w:pPr>
              <w:pStyle w:val="a3"/>
              <w:numPr>
                <w:ilvl w:val="0"/>
                <w:numId w:val="1"/>
              </w:numPr>
              <w:tabs>
                <w:tab w:val="left" w:pos="0"/>
              </w:tabs>
              <w:spacing w:after="0"/>
              <w:ind w:left="0"/>
              <w:jc w:val="both"/>
            </w:pPr>
            <w:r>
              <w:t xml:space="preserve">підготувати виступ про один із видів невротичних розладів </w:t>
            </w:r>
            <w:r w:rsidRPr="000C3D3C">
              <w:t>у ф</w:t>
            </w:r>
            <w:r>
              <w:t xml:space="preserve">ормі мультимедійної презентації. Для цього студенти діляться на групи по-троє (по-четверо) і готують виступ тривалістю до 7 хвилин. Кількість слайдів – не більше десяти. Виступ повинен містити визначення невротичного розладу, його ознаки за МКХ-10, психотехніки корекції розладу, одну з яких студенти демонструють іншим. </w:t>
            </w:r>
          </w:p>
          <w:p w:rsidR="000960BD" w:rsidRPr="000C3D3C" w:rsidRDefault="000960BD" w:rsidP="00CE0E25">
            <w:pPr>
              <w:shd w:val="clear" w:color="auto" w:fill="FFFFFF"/>
              <w:tabs>
                <w:tab w:val="left" w:pos="1276"/>
              </w:tabs>
            </w:pPr>
          </w:p>
          <w:p w:rsidR="000960BD" w:rsidRPr="000C3D3C" w:rsidRDefault="000960BD" w:rsidP="00CE0E25">
            <w:pPr>
              <w:shd w:val="clear" w:color="auto" w:fill="FFFFFF"/>
              <w:tabs>
                <w:tab w:val="left" w:pos="1276"/>
              </w:tabs>
            </w:pPr>
          </w:p>
        </w:tc>
        <w:tc>
          <w:tcPr>
            <w:tcW w:w="851" w:type="dxa"/>
            <w:tcBorders>
              <w:top w:val="single" w:sz="6" w:space="0" w:color="auto"/>
              <w:left w:val="single" w:sz="12" w:space="0" w:color="auto"/>
              <w:bottom w:val="single" w:sz="6" w:space="0" w:color="auto"/>
              <w:right w:val="single" w:sz="12" w:space="0" w:color="auto"/>
            </w:tcBorders>
            <w:shd w:val="clear" w:color="auto" w:fill="FFFFFF"/>
            <w:vAlign w:val="center"/>
          </w:tcPr>
          <w:p w:rsidR="000960BD" w:rsidRPr="000C3D3C" w:rsidRDefault="000960BD" w:rsidP="00CE0E25">
            <w:pPr>
              <w:shd w:val="clear" w:color="auto" w:fill="FFFFFF"/>
              <w:tabs>
                <w:tab w:val="left" w:pos="1276"/>
              </w:tabs>
              <w:jc w:val="center"/>
            </w:pPr>
            <w:r>
              <w:t>6/10</w:t>
            </w:r>
          </w:p>
        </w:tc>
        <w:tc>
          <w:tcPr>
            <w:tcW w:w="1417" w:type="dxa"/>
            <w:tcBorders>
              <w:top w:val="single" w:sz="6" w:space="0" w:color="auto"/>
              <w:left w:val="single" w:sz="12" w:space="0" w:color="auto"/>
              <w:bottom w:val="single" w:sz="6" w:space="0" w:color="auto"/>
              <w:right w:val="single" w:sz="12" w:space="0" w:color="auto"/>
            </w:tcBorders>
            <w:shd w:val="clear" w:color="auto" w:fill="FFFFFF"/>
            <w:vAlign w:val="center"/>
          </w:tcPr>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r w:rsidRPr="000C3D3C">
              <w:t>мультиме-дійна презентація</w:t>
            </w: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Pr="000C3D3C" w:rsidRDefault="000960BD" w:rsidP="00CE0E25">
            <w:pPr>
              <w:shd w:val="clear" w:color="auto" w:fill="FFFFFF"/>
              <w:tabs>
                <w:tab w:val="left" w:pos="1276"/>
              </w:tabs>
              <w:jc w:val="center"/>
            </w:pPr>
          </w:p>
        </w:tc>
        <w:tc>
          <w:tcPr>
            <w:tcW w:w="1888" w:type="dxa"/>
            <w:tcBorders>
              <w:top w:val="single" w:sz="6" w:space="0" w:color="auto"/>
              <w:left w:val="single" w:sz="12" w:space="0" w:color="auto"/>
              <w:bottom w:val="single" w:sz="6" w:space="0" w:color="auto"/>
              <w:right w:val="single" w:sz="4" w:space="0" w:color="auto"/>
            </w:tcBorders>
            <w:shd w:val="clear" w:color="auto" w:fill="FFFFFF"/>
            <w:vAlign w:val="center"/>
          </w:tcPr>
          <w:p w:rsidR="000960BD" w:rsidRPr="000C3D3C"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r>
              <w:t>5</w:t>
            </w: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Pr="000C3D3C" w:rsidRDefault="000960BD" w:rsidP="00CE0E25">
            <w:pPr>
              <w:shd w:val="clear" w:color="auto" w:fill="FFFFFF"/>
              <w:tabs>
                <w:tab w:val="left" w:pos="1276"/>
              </w:tabs>
              <w:jc w:val="center"/>
            </w:pPr>
          </w:p>
        </w:tc>
        <w:tc>
          <w:tcPr>
            <w:tcW w:w="947" w:type="dxa"/>
            <w:tcBorders>
              <w:top w:val="single" w:sz="6" w:space="0" w:color="auto"/>
              <w:left w:val="single" w:sz="4" w:space="0" w:color="auto"/>
              <w:bottom w:val="single" w:sz="6" w:space="0" w:color="auto"/>
              <w:right w:val="single" w:sz="12" w:space="0" w:color="auto"/>
            </w:tcBorders>
            <w:shd w:val="clear" w:color="auto" w:fill="FFFFFF"/>
            <w:vAlign w:val="center"/>
          </w:tcPr>
          <w:p w:rsidR="000960BD" w:rsidRPr="000C3D3C"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r>
              <w:t>2</w:t>
            </w: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Pr="000C3D3C" w:rsidRDefault="000960BD" w:rsidP="00CE0E25">
            <w:pPr>
              <w:shd w:val="clear" w:color="auto" w:fill="FFFFFF"/>
              <w:tabs>
                <w:tab w:val="left" w:pos="1276"/>
              </w:tabs>
              <w:jc w:val="center"/>
            </w:pPr>
          </w:p>
        </w:tc>
      </w:tr>
      <w:tr w:rsidR="000960BD" w:rsidRPr="000C3D3C" w:rsidTr="00CE0E25">
        <w:trPr>
          <w:trHeight w:hRule="exact" w:val="4257"/>
        </w:trPr>
        <w:tc>
          <w:tcPr>
            <w:tcW w:w="993" w:type="dxa"/>
            <w:tcBorders>
              <w:top w:val="single" w:sz="6" w:space="0" w:color="auto"/>
              <w:left w:val="single" w:sz="12" w:space="0" w:color="auto"/>
              <w:bottom w:val="single" w:sz="6" w:space="0" w:color="auto"/>
              <w:right w:val="single" w:sz="12" w:space="0" w:color="auto"/>
            </w:tcBorders>
            <w:shd w:val="clear" w:color="auto" w:fill="FFFFFF"/>
            <w:vAlign w:val="center"/>
          </w:tcPr>
          <w:p w:rsidR="000960BD" w:rsidRPr="000C3D3C" w:rsidRDefault="000960BD" w:rsidP="00CE0E25">
            <w:pPr>
              <w:shd w:val="clear" w:color="auto" w:fill="FFFFFF"/>
              <w:tabs>
                <w:tab w:val="left" w:pos="1276"/>
              </w:tabs>
              <w:jc w:val="center"/>
            </w:pPr>
            <w:r>
              <w:t>І/</w:t>
            </w:r>
            <w:r w:rsidRPr="000C3D3C">
              <w:t>6</w:t>
            </w:r>
          </w:p>
        </w:tc>
        <w:tc>
          <w:tcPr>
            <w:tcW w:w="3543" w:type="dxa"/>
            <w:tcBorders>
              <w:top w:val="single" w:sz="6" w:space="0" w:color="auto"/>
              <w:left w:val="single" w:sz="12" w:space="0" w:color="auto"/>
              <w:bottom w:val="single" w:sz="6" w:space="0" w:color="auto"/>
              <w:right w:val="single" w:sz="12" w:space="0" w:color="auto"/>
            </w:tcBorders>
            <w:shd w:val="clear" w:color="auto" w:fill="FFFFFF"/>
          </w:tcPr>
          <w:p w:rsidR="000960BD" w:rsidRPr="000C3D3C" w:rsidRDefault="000960BD" w:rsidP="00CE0E25">
            <w:pPr>
              <w:shd w:val="clear" w:color="auto" w:fill="FFFFFF"/>
              <w:tabs>
                <w:tab w:val="left" w:pos="1276"/>
              </w:tabs>
              <w:rPr>
                <w:b/>
                <w:i/>
              </w:rPr>
            </w:pPr>
            <w:r w:rsidRPr="000C3D3C">
              <w:rPr>
                <w:b/>
                <w:i/>
              </w:rPr>
              <w:t xml:space="preserve">Тема </w:t>
            </w:r>
            <w:r>
              <w:rPr>
                <w:b/>
                <w:i/>
              </w:rPr>
              <w:t>6</w:t>
            </w:r>
            <w:r w:rsidRPr="000C3D3C">
              <w:rPr>
                <w:b/>
                <w:i/>
              </w:rPr>
              <w:t>. Психосоматичні та соматопсихічні розлади</w:t>
            </w:r>
          </w:p>
          <w:p w:rsidR="000960BD" w:rsidRPr="0079350C" w:rsidRDefault="000960BD" w:rsidP="00CE0E25">
            <w:pPr>
              <w:jc w:val="both"/>
            </w:pPr>
            <w:r>
              <w:t>- о</w:t>
            </w:r>
            <w:r w:rsidRPr="0079350C">
              <w:t>працювати уніфікований клінічний  протокол медико-психологічної допомоги при депресії. Дати письмову відповідь на питання.</w:t>
            </w:r>
          </w:p>
          <w:p w:rsidR="000960BD" w:rsidRPr="0079350C" w:rsidRDefault="000960BD" w:rsidP="00CE0E25">
            <w:pPr>
              <w:jc w:val="both"/>
            </w:pPr>
            <w:r>
              <w:t>- п</w:t>
            </w:r>
            <w:r w:rsidRPr="0079350C">
              <w:t>ровести клініко-психологічне дослідження особи з однією з психосоматичних захворювань (ессенціальна гіпертензія, ішемічна хвороба серця, виразковий коліт, цукровий діабет ІІ типу тощо) на предмет виявлення стану депресії.</w:t>
            </w:r>
          </w:p>
          <w:p w:rsidR="000960BD" w:rsidRPr="000C3D3C" w:rsidRDefault="000960BD" w:rsidP="00CE0E25">
            <w:pPr>
              <w:shd w:val="clear" w:color="auto" w:fill="FFFFFF"/>
              <w:tabs>
                <w:tab w:val="left" w:pos="1276"/>
              </w:tabs>
            </w:pPr>
          </w:p>
        </w:tc>
        <w:tc>
          <w:tcPr>
            <w:tcW w:w="851" w:type="dxa"/>
            <w:tcBorders>
              <w:top w:val="single" w:sz="6" w:space="0" w:color="auto"/>
              <w:left w:val="single" w:sz="12" w:space="0" w:color="auto"/>
              <w:bottom w:val="single" w:sz="6" w:space="0" w:color="auto"/>
              <w:right w:val="single" w:sz="12" w:space="0" w:color="auto"/>
            </w:tcBorders>
            <w:shd w:val="clear" w:color="auto" w:fill="FFFFFF"/>
            <w:vAlign w:val="center"/>
          </w:tcPr>
          <w:p w:rsidR="000960BD" w:rsidRPr="000C3D3C" w:rsidRDefault="000960BD" w:rsidP="00CE0E25">
            <w:pPr>
              <w:shd w:val="clear" w:color="auto" w:fill="FFFFFF"/>
              <w:tabs>
                <w:tab w:val="left" w:pos="1276"/>
              </w:tabs>
              <w:jc w:val="center"/>
            </w:pPr>
            <w:r>
              <w:t>4/5</w:t>
            </w:r>
          </w:p>
        </w:tc>
        <w:tc>
          <w:tcPr>
            <w:tcW w:w="1417" w:type="dxa"/>
            <w:tcBorders>
              <w:top w:val="single" w:sz="6" w:space="0" w:color="auto"/>
              <w:left w:val="single" w:sz="12" w:space="0" w:color="auto"/>
              <w:bottom w:val="single" w:sz="6" w:space="0" w:color="auto"/>
              <w:right w:val="single" w:sz="12" w:space="0" w:color="auto"/>
            </w:tcBorders>
            <w:shd w:val="clear" w:color="auto" w:fill="FFFFFF"/>
            <w:vAlign w:val="center"/>
          </w:tcPr>
          <w:p w:rsidR="000960BD" w:rsidRPr="000C3D3C" w:rsidRDefault="000960BD" w:rsidP="00CE0E25">
            <w:pPr>
              <w:shd w:val="clear" w:color="auto" w:fill="FFFFFF"/>
              <w:tabs>
                <w:tab w:val="left" w:pos="1276"/>
              </w:tabs>
              <w:jc w:val="center"/>
            </w:pPr>
            <w:r>
              <w:t>конспект</w:t>
            </w:r>
          </w:p>
        </w:tc>
        <w:tc>
          <w:tcPr>
            <w:tcW w:w="1888" w:type="dxa"/>
            <w:tcBorders>
              <w:top w:val="single" w:sz="6" w:space="0" w:color="auto"/>
              <w:left w:val="single" w:sz="12" w:space="0" w:color="auto"/>
              <w:bottom w:val="single" w:sz="6" w:space="0" w:color="auto"/>
              <w:right w:val="single" w:sz="4" w:space="0" w:color="auto"/>
            </w:tcBorders>
            <w:shd w:val="clear" w:color="auto" w:fill="FFFFFF"/>
            <w:vAlign w:val="center"/>
          </w:tcPr>
          <w:p w:rsidR="000960BD" w:rsidRPr="000C3D3C" w:rsidRDefault="000960BD" w:rsidP="00CE0E25">
            <w:pPr>
              <w:shd w:val="clear" w:color="auto" w:fill="FFFFFF"/>
              <w:tabs>
                <w:tab w:val="left" w:pos="1276"/>
              </w:tabs>
              <w:jc w:val="center"/>
            </w:pPr>
            <w:r>
              <w:t>6</w:t>
            </w:r>
          </w:p>
        </w:tc>
        <w:tc>
          <w:tcPr>
            <w:tcW w:w="947" w:type="dxa"/>
            <w:tcBorders>
              <w:top w:val="single" w:sz="6" w:space="0" w:color="auto"/>
              <w:left w:val="single" w:sz="4" w:space="0" w:color="auto"/>
              <w:bottom w:val="single" w:sz="6" w:space="0" w:color="auto"/>
              <w:right w:val="single" w:sz="12" w:space="0" w:color="auto"/>
            </w:tcBorders>
            <w:shd w:val="clear" w:color="auto" w:fill="FFFFFF"/>
            <w:vAlign w:val="center"/>
          </w:tcPr>
          <w:p w:rsidR="000960BD" w:rsidRPr="000C3D3C" w:rsidRDefault="000960BD" w:rsidP="00CE0E25">
            <w:pPr>
              <w:shd w:val="clear" w:color="auto" w:fill="FFFFFF"/>
              <w:tabs>
                <w:tab w:val="left" w:pos="1276"/>
              </w:tabs>
              <w:jc w:val="center"/>
            </w:pPr>
            <w:r>
              <w:t>2</w:t>
            </w:r>
          </w:p>
        </w:tc>
      </w:tr>
      <w:tr w:rsidR="000960BD" w:rsidRPr="000C3D3C" w:rsidTr="00CE0E25">
        <w:trPr>
          <w:trHeight w:hRule="exact" w:val="5962"/>
        </w:trPr>
        <w:tc>
          <w:tcPr>
            <w:tcW w:w="993" w:type="dxa"/>
            <w:tcBorders>
              <w:top w:val="single" w:sz="6" w:space="0" w:color="auto"/>
              <w:left w:val="single" w:sz="12" w:space="0" w:color="auto"/>
              <w:bottom w:val="single" w:sz="6" w:space="0" w:color="auto"/>
              <w:right w:val="single" w:sz="12" w:space="0" w:color="auto"/>
            </w:tcBorders>
            <w:shd w:val="clear" w:color="auto" w:fill="FFFFFF"/>
            <w:vAlign w:val="center"/>
          </w:tcPr>
          <w:p w:rsidR="000960BD" w:rsidRPr="000C3D3C" w:rsidRDefault="000960BD" w:rsidP="00CE0E25">
            <w:pPr>
              <w:shd w:val="clear" w:color="auto" w:fill="FFFFFF"/>
              <w:tabs>
                <w:tab w:val="left" w:pos="1276"/>
              </w:tabs>
              <w:jc w:val="center"/>
            </w:pPr>
            <w:r>
              <w:t>І/</w:t>
            </w:r>
            <w:r w:rsidRPr="000C3D3C">
              <w:t>7</w:t>
            </w:r>
          </w:p>
        </w:tc>
        <w:tc>
          <w:tcPr>
            <w:tcW w:w="3543" w:type="dxa"/>
            <w:tcBorders>
              <w:top w:val="single" w:sz="6" w:space="0" w:color="auto"/>
              <w:left w:val="single" w:sz="12" w:space="0" w:color="auto"/>
              <w:bottom w:val="single" w:sz="6" w:space="0" w:color="auto"/>
              <w:right w:val="single" w:sz="12" w:space="0" w:color="auto"/>
            </w:tcBorders>
            <w:shd w:val="clear" w:color="auto" w:fill="FFFFFF"/>
          </w:tcPr>
          <w:p w:rsidR="000960BD" w:rsidRDefault="000960BD" w:rsidP="00CE0E25">
            <w:pPr>
              <w:shd w:val="clear" w:color="auto" w:fill="FFFFFF"/>
              <w:tabs>
                <w:tab w:val="left" w:pos="1276"/>
              </w:tabs>
              <w:rPr>
                <w:b/>
                <w:i/>
              </w:rPr>
            </w:pPr>
            <w:r w:rsidRPr="00D12845">
              <w:rPr>
                <w:b/>
                <w:i/>
              </w:rPr>
              <w:t>Тема 7. Гострий стресовий розлад та ПТСР</w:t>
            </w:r>
          </w:p>
          <w:p w:rsidR="000960BD" w:rsidRDefault="000960BD" w:rsidP="00CE0E25">
            <w:pPr>
              <w:shd w:val="clear" w:color="auto" w:fill="FFFFFF"/>
              <w:tabs>
                <w:tab w:val="left" w:pos="1276"/>
              </w:tabs>
            </w:pPr>
            <w:r>
              <w:rPr>
                <w:b/>
                <w:i/>
              </w:rPr>
              <w:t>-</w:t>
            </w:r>
            <w:r>
              <w:t xml:space="preserve"> законспектувати три психотехніки роботи з ПТСР : </w:t>
            </w:r>
            <w:r w:rsidRPr="008C6B25">
              <w:rPr>
                <w:color w:val="1D1B11"/>
                <w:shd w:val="clear" w:color="auto" w:fill="FFFFFF"/>
              </w:rPr>
              <w:t> </w:t>
            </w:r>
            <w:r>
              <w:rPr>
                <w:color w:val="1D1B11"/>
                <w:shd w:val="clear" w:color="auto" w:fill="FFFFFF"/>
              </w:rPr>
              <w:t xml:space="preserve">1) </w:t>
            </w:r>
            <w:r w:rsidRPr="002F3B6F">
              <w:rPr>
                <w:color w:val="000000"/>
              </w:rPr>
              <w:t>Мюллер М. Якщо ви пережили психо</w:t>
            </w:r>
            <w:r>
              <w:rPr>
                <w:color w:val="000000"/>
              </w:rPr>
              <w:t>-</w:t>
            </w:r>
            <w:r w:rsidRPr="002F3B6F">
              <w:rPr>
                <w:color w:val="000000"/>
              </w:rPr>
              <w:t>травмуючу подію / пер. з англ.. Д.Бусько, наук. ред.. К.Явна (Серія «Сам собі психотерапевт»). – Львів: Вид-во УКУ : Свічадо, 2014.- 120 с.</w:t>
            </w:r>
            <w:r>
              <w:rPr>
                <w:color w:val="000000"/>
              </w:rPr>
              <w:t xml:space="preserve"> 2) </w:t>
            </w:r>
            <w:r>
              <w:t xml:space="preserve">Протокол з діагностики та терапії ПТСР NICE </w:t>
            </w:r>
            <w:r w:rsidRPr="000C3D3C">
              <w:rPr>
                <w:shd w:val="clear" w:color="auto" w:fill="FFFFFF"/>
              </w:rPr>
              <w:t>[Електронний ресурс]</w:t>
            </w:r>
            <w:r w:rsidRPr="008C6B25">
              <w:rPr>
                <w:bCs/>
                <w:lang w:val="ru-RU"/>
              </w:rPr>
              <w:t xml:space="preserve"> – </w:t>
            </w:r>
            <w:r w:rsidRPr="000C3D3C">
              <w:rPr>
                <w:bCs/>
              </w:rPr>
              <w:t>Режим доступу:</w:t>
            </w:r>
            <w:r w:rsidRPr="008C6B25">
              <w:rPr>
                <w:bCs/>
                <w:lang w:val="ru-RU"/>
              </w:rPr>
              <w:t xml:space="preserve"> </w:t>
            </w:r>
            <w:hyperlink r:id="rId13" w:history="1">
              <w:r w:rsidRPr="003055A9">
                <w:rPr>
                  <w:rStyle w:val="a6"/>
                  <w:bCs/>
                  <w:lang w:val="ru-RU"/>
                </w:rPr>
                <w:t>http://ipz.org.ua/index.php/vydavnytstvo/94-knyhy-3/190-protokoly-z-diahnostyky-ta-terapii-ptsr-nice-2</w:t>
              </w:r>
            </w:hyperlink>
          </w:p>
          <w:p w:rsidR="000960BD" w:rsidRPr="00E0013E" w:rsidRDefault="000960BD" w:rsidP="00CE0E25">
            <w:pPr>
              <w:shd w:val="clear" w:color="auto" w:fill="FFFFFF"/>
              <w:tabs>
                <w:tab w:val="left" w:pos="1276"/>
              </w:tabs>
            </w:pPr>
            <w:r>
              <w:t xml:space="preserve">3) </w:t>
            </w:r>
            <w:r w:rsidRPr="000C3D3C">
              <w:rPr>
                <w:color w:val="000000"/>
              </w:rPr>
              <w:t>Тарабрина Н.В. Практикум по психологии посттравматического стресса / Н.В.Тарабрина. – СПб.: Питер, 2001. – 272 с.</w:t>
            </w:r>
          </w:p>
          <w:p w:rsidR="000960BD" w:rsidRPr="000C3D3C" w:rsidRDefault="000960BD" w:rsidP="00CE0E25">
            <w:pPr>
              <w:shd w:val="clear" w:color="auto" w:fill="FFFFFF"/>
              <w:tabs>
                <w:tab w:val="left" w:pos="1276"/>
              </w:tabs>
            </w:pPr>
          </w:p>
        </w:tc>
        <w:tc>
          <w:tcPr>
            <w:tcW w:w="851" w:type="dxa"/>
            <w:tcBorders>
              <w:top w:val="single" w:sz="6" w:space="0" w:color="auto"/>
              <w:left w:val="single" w:sz="12" w:space="0" w:color="auto"/>
              <w:bottom w:val="single" w:sz="6" w:space="0" w:color="auto"/>
              <w:right w:val="single" w:sz="12" w:space="0" w:color="auto"/>
            </w:tcBorders>
            <w:shd w:val="clear" w:color="auto" w:fill="FFFFFF"/>
            <w:vAlign w:val="center"/>
          </w:tcPr>
          <w:p w:rsidR="000960BD" w:rsidRPr="000C3D3C" w:rsidRDefault="000960BD" w:rsidP="00CE0E25">
            <w:pPr>
              <w:shd w:val="clear" w:color="auto" w:fill="FFFFFF"/>
              <w:tabs>
                <w:tab w:val="left" w:pos="1276"/>
              </w:tabs>
              <w:jc w:val="center"/>
            </w:pPr>
            <w:r>
              <w:t>3/4</w:t>
            </w:r>
          </w:p>
        </w:tc>
        <w:tc>
          <w:tcPr>
            <w:tcW w:w="1417" w:type="dxa"/>
            <w:tcBorders>
              <w:top w:val="single" w:sz="6" w:space="0" w:color="auto"/>
              <w:left w:val="single" w:sz="12" w:space="0" w:color="auto"/>
              <w:bottom w:val="single" w:sz="6" w:space="0" w:color="auto"/>
              <w:right w:val="single" w:sz="12" w:space="0" w:color="auto"/>
            </w:tcBorders>
            <w:shd w:val="clear" w:color="auto" w:fill="FFFFFF"/>
            <w:vAlign w:val="center"/>
          </w:tcPr>
          <w:p w:rsidR="000960BD" w:rsidRPr="000C3D3C" w:rsidRDefault="000960BD" w:rsidP="00CE0E25">
            <w:pPr>
              <w:shd w:val="clear" w:color="auto" w:fill="FFFFFF"/>
              <w:tabs>
                <w:tab w:val="left" w:pos="1276"/>
              </w:tabs>
              <w:jc w:val="center"/>
            </w:pPr>
            <w:r w:rsidRPr="000C3D3C">
              <w:t>конспект</w:t>
            </w:r>
          </w:p>
        </w:tc>
        <w:tc>
          <w:tcPr>
            <w:tcW w:w="1888" w:type="dxa"/>
            <w:tcBorders>
              <w:top w:val="single" w:sz="6" w:space="0" w:color="auto"/>
              <w:left w:val="single" w:sz="12" w:space="0" w:color="auto"/>
              <w:bottom w:val="single" w:sz="6" w:space="0" w:color="auto"/>
              <w:right w:val="single" w:sz="4" w:space="0" w:color="auto"/>
            </w:tcBorders>
            <w:shd w:val="clear" w:color="auto" w:fill="FFFFFF"/>
            <w:vAlign w:val="center"/>
          </w:tcPr>
          <w:p w:rsidR="000960BD" w:rsidRPr="000C3D3C" w:rsidRDefault="000960BD" w:rsidP="00CE0E25">
            <w:pPr>
              <w:shd w:val="clear" w:color="auto" w:fill="FFFFFF"/>
              <w:tabs>
                <w:tab w:val="left" w:pos="1276"/>
              </w:tabs>
              <w:jc w:val="center"/>
            </w:pPr>
            <w:r>
              <w:t>7</w:t>
            </w:r>
          </w:p>
        </w:tc>
        <w:tc>
          <w:tcPr>
            <w:tcW w:w="947" w:type="dxa"/>
            <w:tcBorders>
              <w:top w:val="single" w:sz="6" w:space="0" w:color="auto"/>
              <w:left w:val="single" w:sz="4" w:space="0" w:color="auto"/>
              <w:bottom w:val="single" w:sz="6" w:space="0" w:color="auto"/>
              <w:right w:val="single" w:sz="12" w:space="0" w:color="auto"/>
            </w:tcBorders>
            <w:shd w:val="clear" w:color="auto" w:fill="FFFFFF"/>
            <w:vAlign w:val="center"/>
          </w:tcPr>
          <w:p w:rsidR="000960BD" w:rsidRPr="000C3D3C" w:rsidRDefault="000960BD" w:rsidP="00CE0E25">
            <w:pPr>
              <w:shd w:val="clear" w:color="auto" w:fill="FFFFFF"/>
              <w:tabs>
                <w:tab w:val="left" w:pos="1276"/>
              </w:tabs>
              <w:jc w:val="center"/>
            </w:pPr>
            <w:r>
              <w:t>1</w:t>
            </w:r>
          </w:p>
        </w:tc>
      </w:tr>
      <w:tr w:rsidR="000960BD" w:rsidRPr="000C3D3C" w:rsidTr="00CE0E25">
        <w:trPr>
          <w:trHeight w:hRule="exact" w:val="5391"/>
        </w:trPr>
        <w:tc>
          <w:tcPr>
            <w:tcW w:w="993" w:type="dxa"/>
            <w:tcBorders>
              <w:top w:val="single" w:sz="6" w:space="0" w:color="auto"/>
              <w:left w:val="single" w:sz="12" w:space="0" w:color="auto"/>
              <w:bottom w:val="single" w:sz="6" w:space="0" w:color="auto"/>
              <w:right w:val="single" w:sz="12" w:space="0" w:color="auto"/>
            </w:tcBorders>
            <w:shd w:val="clear" w:color="auto" w:fill="FFFFFF"/>
            <w:vAlign w:val="center"/>
          </w:tcPr>
          <w:p w:rsidR="000960BD" w:rsidRPr="000C3D3C" w:rsidRDefault="000960BD" w:rsidP="00CE0E25">
            <w:pPr>
              <w:shd w:val="clear" w:color="auto" w:fill="FFFFFF"/>
              <w:tabs>
                <w:tab w:val="left" w:pos="1276"/>
              </w:tabs>
              <w:jc w:val="center"/>
            </w:pPr>
            <w:r>
              <w:t>І/</w:t>
            </w:r>
            <w:r w:rsidRPr="000C3D3C">
              <w:t>8</w:t>
            </w:r>
          </w:p>
        </w:tc>
        <w:tc>
          <w:tcPr>
            <w:tcW w:w="3543" w:type="dxa"/>
            <w:tcBorders>
              <w:top w:val="single" w:sz="6" w:space="0" w:color="auto"/>
              <w:left w:val="single" w:sz="12" w:space="0" w:color="auto"/>
              <w:bottom w:val="single" w:sz="6" w:space="0" w:color="auto"/>
              <w:right w:val="single" w:sz="12" w:space="0" w:color="auto"/>
            </w:tcBorders>
            <w:shd w:val="clear" w:color="auto" w:fill="FFFFFF"/>
          </w:tcPr>
          <w:p w:rsidR="000960BD" w:rsidRDefault="000960BD" w:rsidP="00CE0E25">
            <w:pPr>
              <w:tabs>
                <w:tab w:val="left" w:pos="1276"/>
              </w:tabs>
              <w:spacing w:line="276" w:lineRule="auto"/>
              <w:rPr>
                <w:b/>
                <w:i/>
              </w:rPr>
            </w:pPr>
            <w:r w:rsidRPr="0066577A">
              <w:rPr>
                <w:b/>
                <w:i/>
              </w:rPr>
              <w:t>Тема 8. Розлади особистості</w:t>
            </w:r>
          </w:p>
          <w:p w:rsidR="000960BD" w:rsidRDefault="000960BD" w:rsidP="000960BD">
            <w:pPr>
              <w:pStyle w:val="a3"/>
              <w:numPr>
                <w:ilvl w:val="0"/>
                <w:numId w:val="1"/>
              </w:numPr>
              <w:tabs>
                <w:tab w:val="left" w:pos="426"/>
                <w:tab w:val="left" w:pos="567"/>
                <w:tab w:val="left" w:pos="993"/>
                <w:tab w:val="left" w:pos="1134"/>
                <w:tab w:val="left" w:pos="1276"/>
              </w:tabs>
              <w:spacing w:after="0"/>
              <w:ind w:left="101" w:firstLine="101"/>
            </w:pPr>
            <w:r>
              <w:t>оформити співвідношення розладів особистості за МКХ-10 і видів психопатій у вигляді таблиці; законспектувати один з клінічних випадків розладу особистості з художньої чи науково літератури (</w:t>
            </w:r>
            <w:r w:rsidRPr="00FF0073">
              <w:rPr>
                <w:bCs/>
              </w:rPr>
              <w:t xml:space="preserve">Еникеева Д. Д. Популярные основы психиатрии </w:t>
            </w:r>
            <w:r w:rsidRPr="00FF0073">
              <w:rPr>
                <w:shd w:val="clear" w:color="auto" w:fill="FFFFFF"/>
              </w:rPr>
              <w:t>[</w:t>
            </w:r>
            <w:r w:rsidRPr="00FF0073">
              <w:t xml:space="preserve">Леонгард К. Акцентуированные личности </w:t>
            </w:r>
            <w:r w:rsidRPr="00FF0073">
              <w:rPr>
                <w:shd w:val="clear" w:color="auto" w:fill="FFFFFF"/>
              </w:rPr>
              <w:t xml:space="preserve">[Електронний ресурс] </w:t>
            </w:r>
            <w:r w:rsidRPr="00FF0073">
              <w:t>/ К. Леонгард. – К., 1981. – 389с. –</w:t>
            </w:r>
            <w:r w:rsidRPr="00FF0073">
              <w:rPr>
                <w:bCs/>
              </w:rPr>
              <w:t xml:space="preserve"> Режим доступу: </w:t>
            </w:r>
            <w:r w:rsidRPr="00FF0073">
              <w:t xml:space="preserve">  </w:t>
            </w:r>
            <w:hyperlink r:id="rId14" w:history="1">
              <w:r w:rsidRPr="00FF0073">
                <w:rPr>
                  <w:rStyle w:val="a6"/>
                </w:rPr>
                <w:t>http://www.klex.ru/ll</w:t>
              </w:r>
            </w:hyperlink>
            <w:r>
              <w:t xml:space="preserve">; </w:t>
            </w:r>
            <w:r w:rsidRPr="00FF0073">
              <w:rPr>
                <w:shd w:val="clear" w:color="auto" w:fill="FFFFFF"/>
              </w:rPr>
              <w:t>Електронний ресурс]</w:t>
            </w:r>
            <w:r w:rsidRPr="00FF0073">
              <w:rPr>
                <w:bCs/>
              </w:rPr>
              <w:t xml:space="preserve"> /Д. Д. Еникеева. – Д., 1997. – 432 с. – Режим доступу: </w:t>
            </w:r>
            <w:hyperlink r:id="rId15" w:history="1">
              <w:r w:rsidRPr="00FF0073">
                <w:rPr>
                  <w:rStyle w:val="a6"/>
                  <w:bCs/>
                </w:rPr>
                <w:t>http://www.klex.ru/cso</w:t>
              </w:r>
            </w:hyperlink>
            <w:r>
              <w:rPr>
                <w:bCs/>
              </w:rPr>
              <w:t>)</w:t>
            </w:r>
          </w:p>
          <w:p w:rsidR="000960BD" w:rsidRDefault="000960BD" w:rsidP="00CE0E25">
            <w:pPr>
              <w:pStyle w:val="a3"/>
              <w:tabs>
                <w:tab w:val="left" w:pos="1276"/>
              </w:tabs>
              <w:spacing w:after="0"/>
              <w:ind w:left="101"/>
              <w:jc w:val="both"/>
            </w:pPr>
          </w:p>
          <w:p w:rsidR="000960BD" w:rsidRPr="0066577A" w:rsidRDefault="000960BD" w:rsidP="00CE0E25">
            <w:pPr>
              <w:tabs>
                <w:tab w:val="left" w:pos="1276"/>
              </w:tabs>
              <w:spacing w:line="276" w:lineRule="auto"/>
            </w:pPr>
          </w:p>
        </w:tc>
        <w:tc>
          <w:tcPr>
            <w:tcW w:w="851" w:type="dxa"/>
            <w:tcBorders>
              <w:top w:val="single" w:sz="6" w:space="0" w:color="auto"/>
              <w:left w:val="single" w:sz="12" w:space="0" w:color="auto"/>
              <w:bottom w:val="single" w:sz="6" w:space="0" w:color="auto"/>
              <w:right w:val="single" w:sz="12" w:space="0" w:color="auto"/>
            </w:tcBorders>
            <w:shd w:val="clear" w:color="auto" w:fill="FFFFFF"/>
            <w:vAlign w:val="center"/>
          </w:tcPr>
          <w:p w:rsidR="000960BD" w:rsidRPr="000C3D3C" w:rsidRDefault="000960BD" w:rsidP="00CE0E25">
            <w:pPr>
              <w:shd w:val="clear" w:color="auto" w:fill="FFFFFF"/>
              <w:tabs>
                <w:tab w:val="left" w:pos="1276"/>
              </w:tabs>
              <w:jc w:val="center"/>
            </w:pPr>
            <w:r>
              <w:t>3/4</w:t>
            </w:r>
          </w:p>
        </w:tc>
        <w:tc>
          <w:tcPr>
            <w:tcW w:w="1417" w:type="dxa"/>
            <w:tcBorders>
              <w:top w:val="single" w:sz="6" w:space="0" w:color="auto"/>
              <w:left w:val="single" w:sz="12" w:space="0" w:color="auto"/>
              <w:bottom w:val="single" w:sz="6" w:space="0" w:color="auto"/>
              <w:right w:val="single" w:sz="12" w:space="0" w:color="auto"/>
            </w:tcBorders>
            <w:shd w:val="clear" w:color="auto" w:fill="FFFFFF"/>
            <w:vAlign w:val="center"/>
          </w:tcPr>
          <w:p w:rsidR="000960BD" w:rsidRPr="000C3D3C" w:rsidRDefault="000960BD" w:rsidP="00CE0E25">
            <w:pPr>
              <w:shd w:val="clear" w:color="auto" w:fill="FFFFFF"/>
              <w:tabs>
                <w:tab w:val="left" w:pos="1276"/>
              </w:tabs>
              <w:jc w:val="center"/>
            </w:pPr>
            <w:r>
              <w:t>конспект</w:t>
            </w:r>
          </w:p>
        </w:tc>
        <w:tc>
          <w:tcPr>
            <w:tcW w:w="1888" w:type="dxa"/>
            <w:tcBorders>
              <w:top w:val="single" w:sz="6" w:space="0" w:color="auto"/>
              <w:left w:val="single" w:sz="12" w:space="0" w:color="auto"/>
              <w:bottom w:val="single" w:sz="6" w:space="0" w:color="auto"/>
              <w:right w:val="single" w:sz="4" w:space="0" w:color="auto"/>
            </w:tcBorders>
            <w:shd w:val="clear" w:color="auto" w:fill="FFFFFF"/>
            <w:vAlign w:val="center"/>
          </w:tcPr>
          <w:p w:rsidR="000960BD" w:rsidRPr="000C3D3C" w:rsidRDefault="000960BD" w:rsidP="00CE0E25">
            <w:pPr>
              <w:shd w:val="clear" w:color="auto" w:fill="FFFFFF"/>
              <w:tabs>
                <w:tab w:val="left" w:pos="1276"/>
              </w:tabs>
              <w:jc w:val="center"/>
            </w:pPr>
            <w:r>
              <w:t>8</w:t>
            </w:r>
          </w:p>
        </w:tc>
        <w:tc>
          <w:tcPr>
            <w:tcW w:w="947" w:type="dxa"/>
            <w:tcBorders>
              <w:top w:val="single" w:sz="6" w:space="0" w:color="auto"/>
              <w:left w:val="single" w:sz="4" w:space="0" w:color="auto"/>
              <w:bottom w:val="single" w:sz="6" w:space="0" w:color="auto"/>
              <w:right w:val="single" w:sz="12" w:space="0" w:color="auto"/>
            </w:tcBorders>
            <w:shd w:val="clear" w:color="auto" w:fill="FFFFFF"/>
            <w:vAlign w:val="center"/>
          </w:tcPr>
          <w:p w:rsidR="000960BD" w:rsidRPr="000C3D3C" w:rsidRDefault="000960BD" w:rsidP="00CE0E25">
            <w:pPr>
              <w:shd w:val="clear" w:color="auto" w:fill="FFFFFF"/>
              <w:tabs>
                <w:tab w:val="left" w:pos="1276"/>
              </w:tabs>
              <w:jc w:val="center"/>
            </w:pPr>
            <w:r>
              <w:t>1</w:t>
            </w:r>
          </w:p>
        </w:tc>
      </w:tr>
      <w:tr w:rsidR="000960BD" w:rsidRPr="000C3D3C" w:rsidTr="00CE0E25">
        <w:trPr>
          <w:trHeight w:hRule="exact" w:val="9502"/>
        </w:trPr>
        <w:tc>
          <w:tcPr>
            <w:tcW w:w="993" w:type="dxa"/>
            <w:tcBorders>
              <w:top w:val="single" w:sz="6" w:space="0" w:color="auto"/>
              <w:left w:val="single" w:sz="12" w:space="0" w:color="auto"/>
              <w:bottom w:val="single" w:sz="6" w:space="0" w:color="auto"/>
              <w:right w:val="single" w:sz="12" w:space="0" w:color="auto"/>
            </w:tcBorders>
            <w:shd w:val="clear" w:color="auto" w:fill="FFFFFF"/>
            <w:vAlign w:val="center"/>
          </w:tcPr>
          <w:p w:rsidR="000960BD" w:rsidRPr="000C3D3C" w:rsidRDefault="000960BD" w:rsidP="00CE0E25">
            <w:pPr>
              <w:shd w:val="clear" w:color="auto" w:fill="FFFFFF"/>
              <w:tabs>
                <w:tab w:val="left" w:pos="1276"/>
              </w:tabs>
              <w:jc w:val="center"/>
            </w:pPr>
            <w:r>
              <w:t>І/</w:t>
            </w:r>
            <w:r w:rsidRPr="000C3D3C">
              <w:t>9</w:t>
            </w:r>
          </w:p>
        </w:tc>
        <w:tc>
          <w:tcPr>
            <w:tcW w:w="3543" w:type="dxa"/>
            <w:tcBorders>
              <w:top w:val="single" w:sz="6" w:space="0" w:color="auto"/>
              <w:left w:val="single" w:sz="12" w:space="0" w:color="auto"/>
              <w:bottom w:val="single" w:sz="6" w:space="0" w:color="auto"/>
              <w:right w:val="single" w:sz="12" w:space="0" w:color="auto"/>
            </w:tcBorders>
            <w:shd w:val="clear" w:color="auto" w:fill="FFFFFF"/>
          </w:tcPr>
          <w:p w:rsidR="000960BD" w:rsidRDefault="000960BD" w:rsidP="00CE0E25">
            <w:pPr>
              <w:tabs>
                <w:tab w:val="left" w:pos="1276"/>
                <w:tab w:val="center" w:pos="5386"/>
                <w:tab w:val="left" w:pos="9120"/>
              </w:tabs>
              <w:ind w:left="142"/>
              <w:jc w:val="both"/>
              <w:rPr>
                <w:b/>
                <w:i/>
              </w:rPr>
            </w:pPr>
            <w:r w:rsidRPr="007C698D">
              <w:rPr>
                <w:b/>
                <w:i/>
              </w:rPr>
              <w:t>Тема 9. Психологія хворого та лікувального середовища</w:t>
            </w:r>
          </w:p>
          <w:p w:rsidR="000960BD" w:rsidRDefault="000960BD" w:rsidP="00CE0E25">
            <w:pPr>
              <w:tabs>
                <w:tab w:val="left" w:pos="1276"/>
                <w:tab w:val="center" w:pos="5386"/>
                <w:tab w:val="left" w:pos="9120"/>
              </w:tabs>
              <w:jc w:val="both"/>
            </w:pPr>
            <w:r>
              <w:t>- здійснити аналіз психологічних особливостей осіб з психічними розладами на прикладах, взятих з художніх фільмів  Для цього слід обрати три фільми зі списку і написати психологічне есе. В есе потрібно вказати вік героя; психологічний феномен, що представлений у поведінці героя фільму (описати конкретні ситуації, що це підтверджують); причини формування феномену; соціальну ситуація розвитку; методи психологічного впливу, що можна порекомендувати у цьому випадку.</w:t>
            </w:r>
          </w:p>
          <w:p w:rsidR="000960BD" w:rsidRPr="000C3D3C" w:rsidRDefault="000960BD" w:rsidP="00CE0E25">
            <w:pPr>
              <w:tabs>
                <w:tab w:val="left" w:pos="1276"/>
              </w:tabs>
              <w:jc w:val="both"/>
              <w:rPr>
                <w:b/>
              </w:rPr>
            </w:pPr>
            <w:r>
              <w:rPr>
                <w:b/>
              </w:rPr>
              <w:t>Список</w:t>
            </w:r>
            <w:r w:rsidRPr="000C3D3C">
              <w:rPr>
                <w:b/>
              </w:rPr>
              <w:t xml:space="preserve"> фільмів:</w:t>
            </w:r>
          </w:p>
          <w:p w:rsidR="000960BD" w:rsidRPr="00BD0E9E" w:rsidRDefault="000960BD" w:rsidP="000960BD">
            <w:pPr>
              <w:pStyle w:val="3"/>
              <w:numPr>
                <w:ilvl w:val="0"/>
                <w:numId w:val="21"/>
              </w:numPr>
              <w:shd w:val="clear" w:color="auto" w:fill="FFFFFF"/>
              <w:tabs>
                <w:tab w:val="left" w:pos="243"/>
              </w:tabs>
              <w:spacing w:before="0" w:after="0"/>
              <w:ind w:left="-40" w:firstLine="0"/>
              <w:rPr>
                <w:rFonts w:ascii="Times New Roman" w:hAnsi="Times New Roman" w:cs="Times New Roman"/>
                <w:b w:val="0"/>
                <w:bCs w:val="0"/>
                <w:sz w:val="24"/>
                <w:szCs w:val="24"/>
              </w:rPr>
            </w:pPr>
            <w:r w:rsidRPr="00BD0E9E">
              <w:rPr>
                <w:rFonts w:ascii="Times New Roman" w:hAnsi="Times New Roman" w:cs="Times New Roman"/>
                <w:b w:val="0"/>
                <w:sz w:val="24"/>
                <w:szCs w:val="24"/>
              </w:rPr>
              <w:t>Все ще Еліс</w:t>
            </w:r>
            <w:r w:rsidRPr="00BD0E9E">
              <w:rPr>
                <w:rFonts w:ascii="Times New Roman" w:hAnsi="Times New Roman" w:cs="Times New Roman"/>
                <w:sz w:val="24"/>
                <w:szCs w:val="24"/>
              </w:rPr>
              <w:t xml:space="preserve"> (</w:t>
            </w:r>
            <w:hyperlink r:id="rId16" w:history="1">
              <w:r w:rsidRPr="00BD0E9E">
                <w:rPr>
                  <w:rStyle w:val="a6"/>
                  <w:rFonts w:ascii="Times New Roman" w:hAnsi="Times New Roman"/>
                  <w:b w:val="0"/>
                  <w:bCs w:val="0"/>
                  <w:sz w:val="24"/>
                  <w:szCs w:val="24"/>
                </w:rPr>
                <w:t>Still Alice</w:t>
              </w:r>
            </w:hyperlink>
            <w:r w:rsidRPr="00BD0E9E">
              <w:rPr>
                <w:rFonts w:ascii="Times New Roman" w:hAnsi="Times New Roman" w:cs="Times New Roman"/>
                <w:b w:val="0"/>
                <w:bCs w:val="0"/>
                <w:sz w:val="24"/>
                <w:szCs w:val="24"/>
              </w:rPr>
              <w:t>, 2014)</w:t>
            </w:r>
          </w:p>
          <w:p w:rsidR="000960BD" w:rsidRPr="00BD0E9E" w:rsidRDefault="000960BD" w:rsidP="000960BD">
            <w:pPr>
              <w:pStyle w:val="a5"/>
              <w:numPr>
                <w:ilvl w:val="0"/>
                <w:numId w:val="21"/>
              </w:numPr>
              <w:tabs>
                <w:tab w:val="left" w:pos="243"/>
                <w:tab w:val="left" w:pos="1276"/>
              </w:tabs>
              <w:ind w:left="-40" w:firstLine="0"/>
              <w:jc w:val="both"/>
              <w:rPr>
                <w:rFonts w:ascii="Times New Roman" w:hAnsi="Times New Roman"/>
                <w:sz w:val="24"/>
                <w:szCs w:val="24"/>
                <w:lang w:val="ru-RU"/>
              </w:rPr>
            </w:pPr>
            <w:r w:rsidRPr="00BD0E9E">
              <w:rPr>
                <w:rFonts w:ascii="Times New Roman" w:hAnsi="Times New Roman"/>
                <w:sz w:val="24"/>
                <w:szCs w:val="24"/>
              </w:rPr>
              <w:t>Хороші діти не плачуть (2012)</w:t>
            </w:r>
          </w:p>
          <w:p w:rsidR="000960BD" w:rsidRPr="00BD0E9E" w:rsidRDefault="000960BD" w:rsidP="000960BD">
            <w:pPr>
              <w:pStyle w:val="a5"/>
              <w:numPr>
                <w:ilvl w:val="0"/>
                <w:numId w:val="21"/>
              </w:numPr>
              <w:tabs>
                <w:tab w:val="left" w:pos="243"/>
                <w:tab w:val="left" w:pos="1276"/>
              </w:tabs>
              <w:ind w:left="-40" w:firstLine="0"/>
              <w:jc w:val="both"/>
              <w:rPr>
                <w:rFonts w:ascii="Times New Roman" w:hAnsi="Times New Roman"/>
                <w:sz w:val="24"/>
                <w:szCs w:val="24"/>
                <w:lang w:val="ru-RU"/>
              </w:rPr>
            </w:pPr>
            <w:r w:rsidRPr="00BD0E9E">
              <w:rPr>
                <w:rFonts w:ascii="Times New Roman" w:hAnsi="Times New Roman"/>
                <w:sz w:val="24"/>
                <w:szCs w:val="24"/>
              </w:rPr>
              <w:t>Брати (</w:t>
            </w:r>
            <w:r w:rsidRPr="00BD0E9E">
              <w:rPr>
                <w:rFonts w:ascii="Times New Roman" w:hAnsi="Times New Roman"/>
                <w:iCs/>
                <w:color w:val="222222"/>
                <w:sz w:val="24"/>
                <w:szCs w:val="24"/>
                <w:shd w:val="clear" w:color="auto" w:fill="FFFFFF"/>
              </w:rPr>
              <w:t xml:space="preserve">Brothers, </w:t>
            </w:r>
            <w:r w:rsidRPr="00BD0E9E">
              <w:rPr>
                <w:rFonts w:ascii="Times New Roman" w:hAnsi="Times New Roman"/>
                <w:sz w:val="24"/>
                <w:szCs w:val="24"/>
              </w:rPr>
              <w:t xml:space="preserve"> 2009)</w:t>
            </w:r>
          </w:p>
          <w:p w:rsidR="000960BD" w:rsidRPr="00BD0E9E" w:rsidRDefault="000960BD" w:rsidP="000960BD">
            <w:pPr>
              <w:pStyle w:val="a5"/>
              <w:numPr>
                <w:ilvl w:val="0"/>
                <w:numId w:val="21"/>
              </w:numPr>
              <w:tabs>
                <w:tab w:val="left" w:pos="243"/>
                <w:tab w:val="left" w:pos="1276"/>
              </w:tabs>
              <w:ind w:left="-40" w:firstLine="0"/>
              <w:jc w:val="both"/>
              <w:rPr>
                <w:rFonts w:ascii="Times New Roman" w:hAnsi="Times New Roman"/>
                <w:sz w:val="24"/>
                <w:szCs w:val="24"/>
                <w:lang w:val="en-US"/>
              </w:rPr>
            </w:pPr>
            <w:r w:rsidRPr="00BD0E9E">
              <w:rPr>
                <w:rFonts w:ascii="Times New Roman" w:hAnsi="Times New Roman"/>
                <w:sz w:val="24"/>
                <w:szCs w:val="24"/>
              </w:rPr>
              <w:t>Сібілла</w:t>
            </w:r>
            <w:r w:rsidRPr="00BD0E9E">
              <w:rPr>
                <w:rFonts w:ascii="Times New Roman" w:hAnsi="Times New Roman"/>
                <w:sz w:val="24"/>
                <w:szCs w:val="24"/>
                <w:lang w:val="en-US"/>
              </w:rPr>
              <w:t xml:space="preserve"> (Sybil, 2007)</w:t>
            </w:r>
          </w:p>
          <w:p w:rsidR="000960BD" w:rsidRPr="00BD0E9E" w:rsidRDefault="000960BD" w:rsidP="000960BD">
            <w:pPr>
              <w:pStyle w:val="a5"/>
              <w:numPr>
                <w:ilvl w:val="0"/>
                <w:numId w:val="21"/>
              </w:numPr>
              <w:tabs>
                <w:tab w:val="left" w:pos="243"/>
                <w:tab w:val="left" w:pos="1276"/>
              </w:tabs>
              <w:ind w:left="-40" w:firstLine="0"/>
              <w:jc w:val="both"/>
              <w:rPr>
                <w:rFonts w:ascii="Times New Roman" w:hAnsi="Times New Roman"/>
                <w:sz w:val="24"/>
                <w:szCs w:val="24"/>
                <w:lang w:val="en-US"/>
              </w:rPr>
            </w:pPr>
            <w:r w:rsidRPr="00BD0E9E">
              <w:rPr>
                <w:rFonts w:ascii="Times New Roman" w:hAnsi="Times New Roman"/>
                <w:iCs/>
                <w:color w:val="222222"/>
                <w:sz w:val="24"/>
                <w:szCs w:val="24"/>
                <w:shd w:val="clear" w:color="auto" w:fill="FFFFFF"/>
              </w:rPr>
              <w:t>Ігри розуму (A Beautiful Mind, 2001)</w:t>
            </w:r>
          </w:p>
          <w:p w:rsidR="000960BD" w:rsidRPr="00BD0E9E" w:rsidRDefault="000960BD" w:rsidP="000960BD">
            <w:pPr>
              <w:pStyle w:val="a5"/>
              <w:numPr>
                <w:ilvl w:val="0"/>
                <w:numId w:val="21"/>
              </w:numPr>
              <w:tabs>
                <w:tab w:val="left" w:pos="243"/>
                <w:tab w:val="left" w:pos="1276"/>
              </w:tabs>
              <w:ind w:left="-40" w:firstLine="0"/>
              <w:jc w:val="both"/>
              <w:rPr>
                <w:rFonts w:ascii="Times New Roman" w:hAnsi="Times New Roman"/>
                <w:sz w:val="24"/>
                <w:szCs w:val="24"/>
                <w:lang w:val="en-US"/>
              </w:rPr>
            </w:pPr>
            <w:r w:rsidRPr="00BD0E9E">
              <w:rPr>
                <w:rFonts w:ascii="Times New Roman" w:hAnsi="Times New Roman"/>
                <w:sz w:val="24"/>
                <w:szCs w:val="24"/>
              </w:rPr>
              <w:t>Краще не буває</w:t>
            </w:r>
            <w:r w:rsidRPr="00BD0E9E">
              <w:rPr>
                <w:rFonts w:ascii="Times New Roman" w:hAnsi="Times New Roman"/>
                <w:sz w:val="24"/>
                <w:szCs w:val="24"/>
                <w:lang w:val="en-US"/>
              </w:rPr>
              <w:t xml:space="preserve"> (As Good as It Gets, 1997)</w:t>
            </w:r>
          </w:p>
          <w:p w:rsidR="000960BD" w:rsidRPr="00BD0E9E" w:rsidRDefault="000960BD" w:rsidP="000960BD">
            <w:pPr>
              <w:pStyle w:val="a5"/>
              <w:numPr>
                <w:ilvl w:val="0"/>
                <w:numId w:val="21"/>
              </w:numPr>
              <w:tabs>
                <w:tab w:val="left" w:pos="243"/>
                <w:tab w:val="left" w:pos="1276"/>
              </w:tabs>
              <w:ind w:left="-40" w:firstLine="0"/>
              <w:jc w:val="both"/>
              <w:rPr>
                <w:rFonts w:ascii="Times New Roman" w:hAnsi="Times New Roman"/>
                <w:sz w:val="24"/>
                <w:szCs w:val="24"/>
                <w:lang w:val="en-US"/>
              </w:rPr>
            </w:pPr>
            <w:r w:rsidRPr="00BD0E9E">
              <w:rPr>
                <w:rFonts w:ascii="Times New Roman" w:hAnsi="Times New Roman"/>
                <w:sz w:val="24"/>
                <w:szCs w:val="24"/>
              </w:rPr>
              <w:t>Достукатись до небес (</w:t>
            </w:r>
            <w:r w:rsidRPr="00BD0E9E">
              <w:rPr>
                <w:rFonts w:ascii="Times New Roman" w:hAnsi="Times New Roman"/>
                <w:sz w:val="24"/>
                <w:szCs w:val="24"/>
                <w:shd w:val="clear" w:color="auto" w:fill="FFFFFF"/>
              </w:rPr>
              <w:t xml:space="preserve">Knockin' on Heaven's Door, </w:t>
            </w:r>
            <w:r w:rsidRPr="00BD0E9E">
              <w:rPr>
                <w:rFonts w:ascii="Times New Roman" w:hAnsi="Times New Roman"/>
                <w:sz w:val="24"/>
                <w:szCs w:val="24"/>
              </w:rPr>
              <w:t>1997)</w:t>
            </w:r>
          </w:p>
          <w:p w:rsidR="000960BD" w:rsidRPr="00BD0E9E" w:rsidRDefault="000960BD" w:rsidP="000960BD">
            <w:pPr>
              <w:pStyle w:val="a5"/>
              <w:numPr>
                <w:ilvl w:val="0"/>
                <w:numId w:val="21"/>
              </w:numPr>
              <w:tabs>
                <w:tab w:val="left" w:pos="243"/>
                <w:tab w:val="left" w:pos="1276"/>
              </w:tabs>
              <w:ind w:left="-40" w:firstLine="0"/>
              <w:jc w:val="both"/>
              <w:rPr>
                <w:rFonts w:ascii="Times New Roman" w:hAnsi="Times New Roman"/>
                <w:sz w:val="24"/>
                <w:szCs w:val="24"/>
                <w:lang w:val="en-US"/>
              </w:rPr>
            </w:pPr>
            <w:r w:rsidRPr="00BD0E9E">
              <w:rPr>
                <w:rFonts w:ascii="Times New Roman" w:hAnsi="Times New Roman"/>
                <w:sz w:val="24"/>
                <w:szCs w:val="24"/>
              </w:rPr>
              <w:t xml:space="preserve">Пролітаючи над гніздом зозулі </w:t>
            </w:r>
            <w:r w:rsidRPr="00BD0E9E">
              <w:rPr>
                <w:rFonts w:ascii="Times New Roman" w:hAnsi="Times New Roman"/>
                <w:i/>
                <w:sz w:val="24"/>
                <w:szCs w:val="24"/>
              </w:rPr>
              <w:t>(</w:t>
            </w:r>
            <w:r w:rsidRPr="00BD0E9E">
              <w:rPr>
                <w:rFonts w:ascii="Times New Roman" w:hAnsi="Times New Roman"/>
                <w:iCs/>
                <w:color w:val="222222"/>
                <w:sz w:val="24"/>
                <w:szCs w:val="24"/>
                <w:shd w:val="clear" w:color="auto" w:fill="FFFFFF"/>
              </w:rPr>
              <w:t>One Flew Over the Cuckoo's Nest</w:t>
            </w:r>
            <w:r w:rsidRPr="00BD0E9E">
              <w:rPr>
                <w:rFonts w:ascii="Times New Roman" w:hAnsi="Times New Roman"/>
                <w:color w:val="222222"/>
                <w:sz w:val="24"/>
                <w:szCs w:val="24"/>
                <w:shd w:val="clear" w:color="auto" w:fill="FFFFFF"/>
              </w:rPr>
              <w:t>, 1975)</w:t>
            </w:r>
          </w:p>
          <w:p w:rsidR="000960BD" w:rsidRDefault="000960BD" w:rsidP="00CE0E25">
            <w:pPr>
              <w:tabs>
                <w:tab w:val="left" w:pos="1276"/>
              </w:tabs>
              <w:spacing w:line="276" w:lineRule="auto"/>
              <w:rPr>
                <w:b/>
              </w:rPr>
            </w:pPr>
          </w:p>
          <w:p w:rsidR="000960BD" w:rsidRPr="000C3D3C" w:rsidRDefault="000960BD" w:rsidP="00CE0E25">
            <w:pPr>
              <w:tabs>
                <w:tab w:val="left" w:pos="1276"/>
              </w:tabs>
              <w:spacing w:line="276" w:lineRule="auto"/>
              <w:rPr>
                <w:b/>
              </w:rPr>
            </w:pPr>
          </w:p>
        </w:tc>
        <w:tc>
          <w:tcPr>
            <w:tcW w:w="851" w:type="dxa"/>
            <w:tcBorders>
              <w:top w:val="single" w:sz="6" w:space="0" w:color="auto"/>
              <w:left w:val="single" w:sz="12" w:space="0" w:color="auto"/>
              <w:bottom w:val="single" w:sz="6" w:space="0" w:color="auto"/>
              <w:right w:val="single" w:sz="12" w:space="0" w:color="auto"/>
            </w:tcBorders>
            <w:shd w:val="clear" w:color="auto" w:fill="FFFFFF"/>
            <w:vAlign w:val="center"/>
          </w:tcPr>
          <w:p w:rsidR="000960BD" w:rsidRPr="000C3D3C" w:rsidRDefault="000960BD" w:rsidP="00CE0E25">
            <w:pPr>
              <w:shd w:val="clear" w:color="auto" w:fill="FFFFFF"/>
              <w:tabs>
                <w:tab w:val="left" w:pos="1276"/>
              </w:tabs>
              <w:jc w:val="center"/>
            </w:pPr>
            <w:r>
              <w:t>5/6</w:t>
            </w:r>
          </w:p>
        </w:tc>
        <w:tc>
          <w:tcPr>
            <w:tcW w:w="1417" w:type="dxa"/>
            <w:tcBorders>
              <w:top w:val="single" w:sz="6" w:space="0" w:color="auto"/>
              <w:left w:val="single" w:sz="12" w:space="0" w:color="auto"/>
              <w:bottom w:val="single" w:sz="6" w:space="0" w:color="auto"/>
              <w:right w:val="single" w:sz="12" w:space="0" w:color="auto"/>
            </w:tcBorders>
            <w:shd w:val="clear" w:color="auto" w:fill="FFFFFF"/>
            <w:vAlign w:val="center"/>
          </w:tcPr>
          <w:p w:rsidR="000960BD" w:rsidRPr="000C3D3C" w:rsidRDefault="000960BD" w:rsidP="00CE0E25">
            <w:pPr>
              <w:shd w:val="clear" w:color="auto" w:fill="FFFFFF"/>
              <w:tabs>
                <w:tab w:val="left" w:pos="1276"/>
              </w:tabs>
              <w:jc w:val="center"/>
            </w:pPr>
            <w:r>
              <w:t>конспект</w:t>
            </w:r>
          </w:p>
        </w:tc>
        <w:tc>
          <w:tcPr>
            <w:tcW w:w="1888" w:type="dxa"/>
            <w:tcBorders>
              <w:top w:val="single" w:sz="6" w:space="0" w:color="auto"/>
              <w:left w:val="single" w:sz="12" w:space="0" w:color="auto"/>
              <w:bottom w:val="single" w:sz="6" w:space="0" w:color="auto"/>
              <w:right w:val="single" w:sz="4" w:space="0" w:color="auto"/>
            </w:tcBorders>
            <w:shd w:val="clear" w:color="auto" w:fill="FFFFFF"/>
            <w:vAlign w:val="center"/>
          </w:tcPr>
          <w:p w:rsidR="000960BD" w:rsidRPr="000C3D3C" w:rsidRDefault="000960BD" w:rsidP="00CE0E25">
            <w:pPr>
              <w:shd w:val="clear" w:color="auto" w:fill="FFFFFF"/>
              <w:tabs>
                <w:tab w:val="left" w:pos="1276"/>
              </w:tabs>
              <w:jc w:val="center"/>
            </w:pPr>
            <w:r>
              <w:t>8</w:t>
            </w:r>
          </w:p>
        </w:tc>
        <w:tc>
          <w:tcPr>
            <w:tcW w:w="947" w:type="dxa"/>
            <w:tcBorders>
              <w:top w:val="single" w:sz="6" w:space="0" w:color="auto"/>
              <w:left w:val="single" w:sz="4" w:space="0" w:color="auto"/>
              <w:bottom w:val="single" w:sz="6" w:space="0" w:color="auto"/>
              <w:right w:val="single" w:sz="12" w:space="0" w:color="auto"/>
            </w:tcBorders>
            <w:shd w:val="clear" w:color="auto" w:fill="FFFFFF"/>
            <w:vAlign w:val="center"/>
          </w:tcPr>
          <w:p w:rsidR="000960BD" w:rsidRPr="000C3D3C" w:rsidRDefault="000960BD" w:rsidP="00CE0E25">
            <w:pPr>
              <w:shd w:val="clear" w:color="auto" w:fill="FFFFFF"/>
              <w:tabs>
                <w:tab w:val="left" w:pos="1276"/>
              </w:tabs>
              <w:jc w:val="center"/>
            </w:pPr>
            <w:r>
              <w:t>2</w:t>
            </w:r>
          </w:p>
        </w:tc>
      </w:tr>
      <w:tr w:rsidR="000960BD" w:rsidRPr="000C3D3C" w:rsidTr="00CE0E25">
        <w:trPr>
          <w:trHeight w:hRule="exact" w:val="4256"/>
        </w:trPr>
        <w:tc>
          <w:tcPr>
            <w:tcW w:w="993" w:type="dxa"/>
            <w:tcBorders>
              <w:top w:val="single" w:sz="6" w:space="0" w:color="auto"/>
              <w:left w:val="single" w:sz="12" w:space="0" w:color="auto"/>
              <w:bottom w:val="single" w:sz="6" w:space="0" w:color="auto"/>
              <w:right w:val="single" w:sz="12" w:space="0" w:color="auto"/>
            </w:tcBorders>
            <w:shd w:val="clear" w:color="auto" w:fill="FFFFFF"/>
            <w:vAlign w:val="center"/>
          </w:tcPr>
          <w:p w:rsidR="000960BD" w:rsidRPr="000C3D3C" w:rsidRDefault="000960BD" w:rsidP="00CE0E25">
            <w:pPr>
              <w:shd w:val="clear" w:color="auto" w:fill="FFFFFF"/>
              <w:tabs>
                <w:tab w:val="left" w:pos="1276"/>
              </w:tabs>
              <w:jc w:val="center"/>
            </w:pPr>
            <w:r>
              <w:t>І/</w:t>
            </w:r>
            <w:r w:rsidRPr="000C3D3C">
              <w:t>10</w:t>
            </w:r>
          </w:p>
        </w:tc>
        <w:tc>
          <w:tcPr>
            <w:tcW w:w="3543" w:type="dxa"/>
            <w:tcBorders>
              <w:top w:val="single" w:sz="6" w:space="0" w:color="auto"/>
              <w:left w:val="single" w:sz="12" w:space="0" w:color="auto"/>
              <w:bottom w:val="single" w:sz="6" w:space="0" w:color="auto"/>
              <w:right w:val="single" w:sz="12" w:space="0" w:color="auto"/>
            </w:tcBorders>
            <w:shd w:val="clear" w:color="auto" w:fill="FFFFFF"/>
          </w:tcPr>
          <w:p w:rsidR="000960BD" w:rsidRDefault="000960BD" w:rsidP="00CE0E25">
            <w:pPr>
              <w:shd w:val="clear" w:color="auto" w:fill="FFFFFF"/>
              <w:tabs>
                <w:tab w:val="left" w:pos="1276"/>
              </w:tabs>
              <w:rPr>
                <w:b/>
                <w:i/>
              </w:rPr>
            </w:pPr>
            <w:r w:rsidRPr="00E15729">
              <w:rPr>
                <w:b/>
                <w:i/>
              </w:rPr>
              <w:t>Тема 10. Психологія та психотерапія болю.</w:t>
            </w:r>
          </w:p>
          <w:p w:rsidR="000960BD" w:rsidRDefault="000960BD" w:rsidP="00CE0E25">
            <w:pPr>
              <w:shd w:val="clear" w:color="auto" w:fill="FFFFFF"/>
              <w:tabs>
                <w:tab w:val="left" w:pos="1276"/>
              </w:tabs>
            </w:pPr>
            <w:r>
              <w:t xml:space="preserve">- законспектувати питання теми:  1) Конечный Р, Психология в медицине </w:t>
            </w:r>
            <w:r w:rsidRPr="00276999">
              <w:t>[Електронний ресурс]</w:t>
            </w:r>
            <w:r>
              <w:t xml:space="preserve"> /</w:t>
            </w:r>
            <w:r w:rsidRPr="001243CF">
              <w:t xml:space="preserve"> </w:t>
            </w:r>
            <w:r>
              <w:t xml:space="preserve">Конечный Р,  Боухал М. – Прага : Авиценум, 1983. – 405 с. – Режим доступу:  </w:t>
            </w:r>
            <w:hyperlink r:id="rId17" w:history="1">
              <w:r w:rsidRPr="00B92D7E">
                <w:rPr>
                  <w:rStyle w:val="a6"/>
                </w:rPr>
                <w:t>http://vprosvet.ru/biblioteka/bol/</w:t>
              </w:r>
            </w:hyperlink>
          </w:p>
          <w:p w:rsidR="000960BD" w:rsidRPr="001747A7" w:rsidRDefault="000960BD" w:rsidP="00CE0E25">
            <w:pPr>
              <w:rPr>
                <w:iCs/>
              </w:rPr>
            </w:pPr>
            <w:r w:rsidRPr="001747A7">
              <w:t xml:space="preserve">2)  </w:t>
            </w:r>
            <w:r w:rsidRPr="001747A7">
              <w:rPr>
                <w:iCs/>
              </w:rPr>
              <w:t>Хроническая боль как психосоматическая проблема /О.Г. Сыропятов, Н.А Дзеружинская.,</w:t>
            </w:r>
            <w:r>
              <w:rPr>
                <w:iCs/>
              </w:rPr>
              <w:t xml:space="preserve"> С.С. Яновский, О.П. Яновская. – К.: </w:t>
            </w:r>
            <w:r w:rsidRPr="001747A7">
              <w:rPr>
                <w:iCs/>
              </w:rPr>
              <w:t xml:space="preserve">Наук. </w:t>
            </w:r>
            <w:r>
              <w:rPr>
                <w:iCs/>
              </w:rPr>
              <w:t>с</w:t>
            </w:r>
            <w:r w:rsidRPr="001747A7">
              <w:rPr>
                <w:iCs/>
              </w:rPr>
              <w:t>віт</w:t>
            </w:r>
            <w:r>
              <w:rPr>
                <w:iCs/>
              </w:rPr>
              <w:t xml:space="preserve">. – </w:t>
            </w:r>
            <w:r w:rsidRPr="001747A7">
              <w:rPr>
                <w:iCs/>
              </w:rPr>
              <w:t>2005</w:t>
            </w:r>
            <w:r>
              <w:rPr>
                <w:iCs/>
              </w:rPr>
              <w:t>.</w:t>
            </w:r>
          </w:p>
          <w:p w:rsidR="000960BD" w:rsidRPr="00E15729" w:rsidRDefault="000960BD" w:rsidP="00CE0E25">
            <w:pPr>
              <w:shd w:val="clear" w:color="auto" w:fill="FFFFFF"/>
              <w:tabs>
                <w:tab w:val="left" w:pos="1276"/>
              </w:tabs>
            </w:pPr>
          </w:p>
        </w:tc>
        <w:tc>
          <w:tcPr>
            <w:tcW w:w="851" w:type="dxa"/>
            <w:tcBorders>
              <w:top w:val="single" w:sz="6" w:space="0" w:color="auto"/>
              <w:left w:val="single" w:sz="12" w:space="0" w:color="auto"/>
              <w:bottom w:val="single" w:sz="6" w:space="0" w:color="auto"/>
              <w:right w:val="single" w:sz="12" w:space="0" w:color="auto"/>
            </w:tcBorders>
            <w:shd w:val="clear" w:color="auto" w:fill="FFFFFF"/>
            <w:vAlign w:val="center"/>
          </w:tcPr>
          <w:p w:rsidR="000960BD" w:rsidRPr="000C3D3C" w:rsidRDefault="000960BD" w:rsidP="00CE0E25">
            <w:pPr>
              <w:shd w:val="clear" w:color="auto" w:fill="FFFFFF"/>
              <w:tabs>
                <w:tab w:val="left" w:pos="1276"/>
              </w:tabs>
              <w:jc w:val="center"/>
            </w:pPr>
            <w:r>
              <w:t>3/4</w:t>
            </w:r>
          </w:p>
        </w:tc>
        <w:tc>
          <w:tcPr>
            <w:tcW w:w="1417" w:type="dxa"/>
            <w:tcBorders>
              <w:top w:val="single" w:sz="6" w:space="0" w:color="auto"/>
              <w:left w:val="single" w:sz="12" w:space="0" w:color="auto"/>
              <w:bottom w:val="single" w:sz="6" w:space="0" w:color="auto"/>
              <w:right w:val="single" w:sz="12" w:space="0" w:color="auto"/>
            </w:tcBorders>
            <w:shd w:val="clear" w:color="auto" w:fill="FFFFFF"/>
            <w:vAlign w:val="center"/>
          </w:tcPr>
          <w:p w:rsidR="000960BD" w:rsidRPr="000C3D3C" w:rsidRDefault="000960BD" w:rsidP="00CE0E25">
            <w:pPr>
              <w:shd w:val="clear" w:color="auto" w:fill="FFFFFF"/>
              <w:tabs>
                <w:tab w:val="left" w:pos="1276"/>
              </w:tabs>
              <w:jc w:val="center"/>
            </w:pPr>
            <w:r>
              <w:t>конспект</w:t>
            </w:r>
          </w:p>
        </w:tc>
        <w:tc>
          <w:tcPr>
            <w:tcW w:w="1888" w:type="dxa"/>
            <w:tcBorders>
              <w:top w:val="single" w:sz="6" w:space="0" w:color="auto"/>
              <w:left w:val="single" w:sz="12" w:space="0" w:color="auto"/>
              <w:bottom w:val="single" w:sz="6" w:space="0" w:color="auto"/>
              <w:right w:val="single" w:sz="4" w:space="0" w:color="auto"/>
            </w:tcBorders>
            <w:shd w:val="clear" w:color="auto" w:fill="FFFFFF"/>
            <w:vAlign w:val="center"/>
          </w:tcPr>
          <w:p w:rsidR="000960BD" w:rsidRPr="000C3D3C" w:rsidRDefault="000960BD" w:rsidP="00CE0E25">
            <w:pPr>
              <w:shd w:val="clear" w:color="auto" w:fill="FFFFFF"/>
              <w:tabs>
                <w:tab w:val="left" w:pos="1276"/>
              </w:tabs>
              <w:jc w:val="center"/>
            </w:pPr>
            <w:r>
              <w:t>9</w:t>
            </w:r>
          </w:p>
        </w:tc>
        <w:tc>
          <w:tcPr>
            <w:tcW w:w="947" w:type="dxa"/>
            <w:tcBorders>
              <w:top w:val="single" w:sz="6" w:space="0" w:color="auto"/>
              <w:left w:val="single" w:sz="4" w:space="0" w:color="auto"/>
              <w:bottom w:val="single" w:sz="6" w:space="0" w:color="auto"/>
              <w:right w:val="single" w:sz="12" w:space="0" w:color="auto"/>
            </w:tcBorders>
            <w:shd w:val="clear" w:color="auto" w:fill="FFFFFF"/>
            <w:vAlign w:val="center"/>
          </w:tcPr>
          <w:p w:rsidR="000960BD" w:rsidRPr="000C3D3C" w:rsidRDefault="000960BD" w:rsidP="00CE0E25">
            <w:pPr>
              <w:shd w:val="clear" w:color="auto" w:fill="FFFFFF"/>
              <w:tabs>
                <w:tab w:val="left" w:pos="1276"/>
              </w:tabs>
              <w:jc w:val="center"/>
            </w:pPr>
            <w:r>
              <w:t>1</w:t>
            </w:r>
          </w:p>
        </w:tc>
      </w:tr>
      <w:tr w:rsidR="000960BD" w:rsidRPr="000C3D3C" w:rsidTr="00CE0E25">
        <w:trPr>
          <w:trHeight w:hRule="exact" w:val="4824"/>
        </w:trPr>
        <w:tc>
          <w:tcPr>
            <w:tcW w:w="993" w:type="dxa"/>
            <w:tcBorders>
              <w:top w:val="single" w:sz="6" w:space="0" w:color="auto"/>
              <w:left w:val="single" w:sz="12" w:space="0" w:color="auto"/>
              <w:bottom w:val="single" w:sz="6" w:space="0" w:color="auto"/>
              <w:right w:val="single" w:sz="12" w:space="0" w:color="auto"/>
            </w:tcBorders>
            <w:shd w:val="clear" w:color="auto" w:fill="FFFFFF"/>
            <w:vAlign w:val="center"/>
          </w:tcPr>
          <w:p w:rsidR="000960BD" w:rsidRPr="000C3D3C" w:rsidRDefault="000960BD" w:rsidP="00CE0E25">
            <w:pPr>
              <w:shd w:val="clear" w:color="auto" w:fill="FFFFFF"/>
              <w:tabs>
                <w:tab w:val="left" w:pos="1276"/>
              </w:tabs>
              <w:jc w:val="center"/>
            </w:pPr>
            <w:r>
              <w:t>І/11</w:t>
            </w:r>
          </w:p>
        </w:tc>
        <w:tc>
          <w:tcPr>
            <w:tcW w:w="3543" w:type="dxa"/>
            <w:tcBorders>
              <w:top w:val="single" w:sz="6" w:space="0" w:color="auto"/>
              <w:left w:val="single" w:sz="12" w:space="0" w:color="auto"/>
              <w:bottom w:val="single" w:sz="6" w:space="0" w:color="auto"/>
              <w:right w:val="single" w:sz="12" w:space="0" w:color="auto"/>
            </w:tcBorders>
            <w:shd w:val="clear" w:color="auto" w:fill="FFFFFF"/>
          </w:tcPr>
          <w:p w:rsidR="000960BD" w:rsidRPr="00B61B08" w:rsidRDefault="000960BD" w:rsidP="00CE0E25">
            <w:pPr>
              <w:shd w:val="clear" w:color="auto" w:fill="FFFFFF"/>
              <w:tabs>
                <w:tab w:val="left" w:pos="1276"/>
              </w:tabs>
              <w:rPr>
                <w:b/>
                <w:i/>
              </w:rPr>
            </w:pPr>
            <w:r w:rsidRPr="00B61B08">
              <w:rPr>
                <w:b/>
                <w:i/>
              </w:rPr>
              <w:t>Тема 11. Спеціальна клінічна психологія</w:t>
            </w:r>
          </w:p>
          <w:p w:rsidR="000960BD" w:rsidRPr="000C3D3C" w:rsidRDefault="000960BD" w:rsidP="00CE0E25">
            <w:pPr>
              <w:shd w:val="clear" w:color="auto" w:fill="FFFFFF"/>
              <w:tabs>
                <w:tab w:val="left" w:pos="1276"/>
              </w:tabs>
            </w:pPr>
            <w:r>
              <w:t xml:space="preserve">- законспектувати питання семінару: 1) Никоненко Ю.П. Клінічна психологія: навчальний посібник </w:t>
            </w:r>
            <w:r w:rsidRPr="00276999">
              <w:t>[Електронний ресурс]</w:t>
            </w:r>
            <w:r>
              <w:t xml:space="preserve">/ Укл. Ю. П. Никоненко. – Київ : КНТ, 2016. – С.269-295, 320-358. – Режим доступу: </w:t>
            </w:r>
            <w:hyperlink r:id="rId18" w:history="1">
              <w:r w:rsidRPr="003055A9">
                <w:rPr>
                  <w:rStyle w:val="a6"/>
                </w:rPr>
                <w:t>http://culonline.com.ua/Books/klinychna_psyhologia.pdf</w:t>
              </w:r>
            </w:hyperlink>
            <w:r>
              <w:t xml:space="preserve"> 2)Конечный Р, Психология в медицине </w:t>
            </w:r>
            <w:r w:rsidRPr="00276999">
              <w:t>[Електронний ресурс]</w:t>
            </w:r>
            <w:r>
              <w:t xml:space="preserve"> /</w:t>
            </w:r>
            <w:r w:rsidRPr="001243CF">
              <w:t xml:space="preserve"> </w:t>
            </w:r>
            <w:r>
              <w:t xml:space="preserve">Конечный Р,  Боухал М. – Прага : Авиценум, 1983. – 405 с. – Режим доступу: </w:t>
            </w:r>
            <w:hyperlink r:id="rId19" w:history="1">
              <w:r w:rsidRPr="00B92D7E">
                <w:rPr>
                  <w:rStyle w:val="a6"/>
                </w:rPr>
                <w:t>http://vprosvet.ru/biblioteka/hirurgiya/</w:t>
              </w:r>
            </w:hyperlink>
            <w:r>
              <w:t>.</w:t>
            </w:r>
          </w:p>
        </w:tc>
        <w:tc>
          <w:tcPr>
            <w:tcW w:w="851" w:type="dxa"/>
            <w:tcBorders>
              <w:top w:val="single" w:sz="6" w:space="0" w:color="auto"/>
              <w:left w:val="single" w:sz="12" w:space="0" w:color="auto"/>
              <w:bottom w:val="single" w:sz="6" w:space="0" w:color="auto"/>
              <w:right w:val="single" w:sz="12" w:space="0" w:color="auto"/>
            </w:tcBorders>
            <w:shd w:val="clear" w:color="auto" w:fill="FFFFFF"/>
            <w:vAlign w:val="center"/>
          </w:tcPr>
          <w:p w:rsidR="000960BD" w:rsidRPr="000C3D3C" w:rsidRDefault="000960BD" w:rsidP="00CE0E25">
            <w:pPr>
              <w:shd w:val="clear" w:color="auto" w:fill="FFFFFF"/>
              <w:tabs>
                <w:tab w:val="left" w:pos="1276"/>
              </w:tabs>
              <w:jc w:val="center"/>
            </w:pPr>
            <w:r>
              <w:t>3/4</w:t>
            </w:r>
          </w:p>
        </w:tc>
        <w:tc>
          <w:tcPr>
            <w:tcW w:w="1417" w:type="dxa"/>
            <w:tcBorders>
              <w:top w:val="single" w:sz="6" w:space="0" w:color="auto"/>
              <w:left w:val="single" w:sz="12" w:space="0" w:color="auto"/>
              <w:bottom w:val="single" w:sz="6" w:space="0" w:color="auto"/>
              <w:right w:val="single" w:sz="12" w:space="0" w:color="auto"/>
            </w:tcBorders>
            <w:shd w:val="clear" w:color="auto" w:fill="FFFFFF"/>
            <w:vAlign w:val="center"/>
          </w:tcPr>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r>
              <w:t>конспект</w:t>
            </w: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Pr="000C3D3C" w:rsidRDefault="000960BD" w:rsidP="00CE0E25">
            <w:pPr>
              <w:shd w:val="clear" w:color="auto" w:fill="FFFFFF"/>
              <w:tabs>
                <w:tab w:val="left" w:pos="1276"/>
              </w:tabs>
              <w:jc w:val="center"/>
            </w:pPr>
          </w:p>
        </w:tc>
        <w:tc>
          <w:tcPr>
            <w:tcW w:w="1888" w:type="dxa"/>
            <w:tcBorders>
              <w:top w:val="single" w:sz="6" w:space="0" w:color="auto"/>
              <w:left w:val="single" w:sz="12" w:space="0" w:color="auto"/>
              <w:bottom w:val="single" w:sz="6" w:space="0" w:color="auto"/>
              <w:right w:val="single" w:sz="4" w:space="0" w:color="auto"/>
            </w:tcBorders>
            <w:shd w:val="clear" w:color="auto" w:fill="FFFFFF"/>
            <w:vAlign w:val="center"/>
          </w:tcPr>
          <w:p w:rsidR="000960BD" w:rsidRPr="000C3D3C" w:rsidRDefault="000960BD" w:rsidP="00CE0E25">
            <w:pPr>
              <w:shd w:val="clear" w:color="auto" w:fill="FFFFFF"/>
              <w:tabs>
                <w:tab w:val="left" w:pos="1276"/>
              </w:tabs>
              <w:jc w:val="center"/>
            </w:pPr>
            <w:r>
              <w:t>10</w:t>
            </w:r>
          </w:p>
        </w:tc>
        <w:tc>
          <w:tcPr>
            <w:tcW w:w="947" w:type="dxa"/>
            <w:tcBorders>
              <w:top w:val="single" w:sz="6" w:space="0" w:color="auto"/>
              <w:left w:val="single" w:sz="4" w:space="0" w:color="auto"/>
              <w:bottom w:val="single" w:sz="6" w:space="0" w:color="auto"/>
              <w:right w:val="single" w:sz="12" w:space="0" w:color="auto"/>
            </w:tcBorders>
            <w:shd w:val="clear" w:color="auto" w:fill="FFFFFF"/>
            <w:vAlign w:val="center"/>
          </w:tcPr>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r>
              <w:t>1</w:t>
            </w: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Default="000960BD" w:rsidP="00CE0E25">
            <w:pPr>
              <w:shd w:val="clear" w:color="auto" w:fill="FFFFFF"/>
              <w:tabs>
                <w:tab w:val="left" w:pos="1276"/>
              </w:tabs>
              <w:jc w:val="center"/>
            </w:pPr>
          </w:p>
          <w:p w:rsidR="000960BD" w:rsidRPr="000C3D3C" w:rsidRDefault="000960BD" w:rsidP="00CE0E25">
            <w:pPr>
              <w:shd w:val="clear" w:color="auto" w:fill="FFFFFF"/>
              <w:tabs>
                <w:tab w:val="left" w:pos="1276"/>
              </w:tabs>
            </w:pPr>
          </w:p>
        </w:tc>
      </w:tr>
      <w:tr w:rsidR="000960BD" w:rsidRPr="000C3D3C" w:rsidTr="00CE0E25">
        <w:trPr>
          <w:trHeight w:hRule="exact" w:val="3969"/>
        </w:trPr>
        <w:tc>
          <w:tcPr>
            <w:tcW w:w="993" w:type="dxa"/>
            <w:tcBorders>
              <w:top w:val="single" w:sz="6" w:space="0" w:color="auto"/>
              <w:left w:val="single" w:sz="12" w:space="0" w:color="auto"/>
              <w:bottom w:val="single" w:sz="6" w:space="0" w:color="auto"/>
              <w:right w:val="single" w:sz="12" w:space="0" w:color="auto"/>
            </w:tcBorders>
            <w:shd w:val="clear" w:color="auto" w:fill="FFFFFF"/>
            <w:vAlign w:val="center"/>
          </w:tcPr>
          <w:p w:rsidR="000960BD" w:rsidRPr="000C3D3C" w:rsidRDefault="000960BD" w:rsidP="00CE0E25">
            <w:pPr>
              <w:shd w:val="clear" w:color="auto" w:fill="FFFFFF"/>
              <w:tabs>
                <w:tab w:val="left" w:pos="1276"/>
              </w:tabs>
              <w:jc w:val="center"/>
            </w:pPr>
            <w:r>
              <w:t>І/</w:t>
            </w:r>
            <w:r w:rsidRPr="000C3D3C">
              <w:t>12</w:t>
            </w:r>
          </w:p>
        </w:tc>
        <w:tc>
          <w:tcPr>
            <w:tcW w:w="3543" w:type="dxa"/>
            <w:tcBorders>
              <w:top w:val="single" w:sz="6" w:space="0" w:color="auto"/>
              <w:left w:val="single" w:sz="12" w:space="0" w:color="auto"/>
              <w:bottom w:val="single" w:sz="6" w:space="0" w:color="auto"/>
              <w:right w:val="single" w:sz="12" w:space="0" w:color="auto"/>
            </w:tcBorders>
            <w:shd w:val="clear" w:color="auto" w:fill="FFFFFF"/>
          </w:tcPr>
          <w:p w:rsidR="000960BD" w:rsidRPr="007C6577" w:rsidRDefault="000960BD" w:rsidP="00CE0E25">
            <w:pPr>
              <w:shd w:val="clear" w:color="auto" w:fill="FFFFFF"/>
              <w:tabs>
                <w:tab w:val="left" w:pos="1276"/>
              </w:tabs>
              <w:rPr>
                <w:b/>
                <w:i/>
              </w:rPr>
            </w:pPr>
            <w:r w:rsidRPr="007C6577">
              <w:rPr>
                <w:b/>
                <w:i/>
              </w:rPr>
              <w:t>Тема 12. Вікова клінічна психологія</w:t>
            </w:r>
          </w:p>
          <w:p w:rsidR="000960BD" w:rsidRPr="000C3D3C" w:rsidRDefault="000960BD" w:rsidP="00CE0E25">
            <w:pPr>
              <w:shd w:val="clear" w:color="auto" w:fill="FFFFFF"/>
              <w:tabs>
                <w:tab w:val="left" w:pos="1276"/>
              </w:tabs>
            </w:pPr>
            <w:r>
              <w:t xml:space="preserve">- законспектувати питання теми з книг Федосова Л.О. Клінічна психологія: навчальний посібник / Л. О. Федосова. – К., 2013. – С.201-224; Никоненко Ю.П. Клінічна психологія: навчальний посібник </w:t>
            </w:r>
            <w:r w:rsidRPr="00276999">
              <w:t>[Електронний ресурс]</w:t>
            </w:r>
            <w:r>
              <w:t xml:space="preserve"> / Укл. Ю. П. Никоненко. – Київ : КНТ, 2016. – С. 310-318. – Режим доступу: </w:t>
            </w:r>
            <w:hyperlink r:id="rId20" w:history="1">
              <w:r w:rsidRPr="003055A9">
                <w:rPr>
                  <w:rStyle w:val="a6"/>
                </w:rPr>
                <w:t>http://culonline.com.ua/Books/klinychna_psyhologia.pdf</w:t>
              </w:r>
            </w:hyperlink>
          </w:p>
        </w:tc>
        <w:tc>
          <w:tcPr>
            <w:tcW w:w="851" w:type="dxa"/>
            <w:tcBorders>
              <w:top w:val="single" w:sz="6" w:space="0" w:color="auto"/>
              <w:left w:val="single" w:sz="12" w:space="0" w:color="auto"/>
              <w:bottom w:val="single" w:sz="6" w:space="0" w:color="auto"/>
              <w:right w:val="single" w:sz="12" w:space="0" w:color="auto"/>
            </w:tcBorders>
            <w:shd w:val="clear" w:color="auto" w:fill="FFFFFF"/>
            <w:vAlign w:val="center"/>
          </w:tcPr>
          <w:p w:rsidR="000960BD" w:rsidRPr="000C3D3C" w:rsidRDefault="000960BD" w:rsidP="00CE0E25">
            <w:pPr>
              <w:shd w:val="clear" w:color="auto" w:fill="FFFFFF"/>
              <w:tabs>
                <w:tab w:val="left" w:pos="1276"/>
              </w:tabs>
              <w:jc w:val="center"/>
            </w:pPr>
            <w:r>
              <w:t>6/6</w:t>
            </w:r>
          </w:p>
        </w:tc>
        <w:tc>
          <w:tcPr>
            <w:tcW w:w="1417" w:type="dxa"/>
            <w:tcBorders>
              <w:top w:val="single" w:sz="6" w:space="0" w:color="auto"/>
              <w:left w:val="single" w:sz="12" w:space="0" w:color="auto"/>
              <w:bottom w:val="single" w:sz="6" w:space="0" w:color="auto"/>
              <w:right w:val="single" w:sz="12" w:space="0" w:color="auto"/>
            </w:tcBorders>
            <w:shd w:val="clear" w:color="auto" w:fill="FFFFFF"/>
            <w:vAlign w:val="center"/>
          </w:tcPr>
          <w:p w:rsidR="000960BD" w:rsidRPr="000C3D3C" w:rsidRDefault="000960BD" w:rsidP="00CE0E25">
            <w:pPr>
              <w:shd w:val="clear" w:color="auto" w:fill="FFFFFF"/>
              <w:tabs>
                <w:tab w:val="left" w:pos="1276"/>
              </w:tabs>
              <w:jc w:val="center"/>
            </w:pPr>
            <w:r w:rsidRPr="000C3D3C">
              <w:t>конспект</w:t>
            </w:r>
          </w:p>
        </w:tc>
        <w:tc>
          <w:tcPr>
            <w:tcW w:w="1888" w:type="dxa"/>
            <w:tcBorders>
              <w:top w:val="single" w:sz="6" w:space="0" w:color="auto"/>
              <w:left w:val="single" w:sz="12" w:space="0" w:color="auto"/>
              <w:bottom w:val="single" w:sz="6" w:space="0" w:color="auto"/>
              <w:right w:val="single" w:sz="4" w:space="0" w:color="auto"/>
            </w:tcBorders>
            <w:shd w:val="clear" w:color="auto" w:fill="FFFFFF"/>
            <w:vAlign w:val="center"/>
          </w:tcPr>
          <w:p w:rsidR="000960BD" w:rsidRPr="000C3D3C" w:rsidRDefault="000960BD" w:rsidP="00CE0E25">
            <w:pPr>
              <w:shd w:val="clear" w:color="auto" w:fill="FFFFFF"/>
              <w:tabs>
                <w:tab w:val="left" w:pos="1276"/>
              </w:tabs>
              <w:jc w:val="center"/>
            </w:pPr>
            <w:r>
              <w:t>11</w:t>
            </w:r>
          </w:p>
        </w:tc>
        <w:tc>
          <w:tcPr>
            <w:tcW w:w="947" w:type="dxa"/>
            <w:tcBorders>
              <w:top w:val="single" w:sz="6" w:space="0" w:color="auto"/>
              <w:left w:val="single" w:sz="4" w:space="0" w:color="auto"/>
              <w:bottom w:val="single" w:sz="6" w:space="0" w:color="auto"/>
              <w:right w:val="single" w:sz="12" w:space="0" w:color="auto"/>
            </w:tcBorders>
            <w:shd w:val="clear" w:color="auto" w:fill="FFFFFF"/>
            <w:vAlign w:val="center"/>
          </w:tcPr>
          <w:p w:rsidR="000960BD" w:rsidRPr="000C3D3C" w:rsidRDefault="000960BD" w:rsidP="00CE0E25">
            <w:pPr>
              <w:shd w:val="clear" w:color="auto" w:fill="FFFFFF"/>
              <w:tabs>
                <w:tab w:val="left" w:pos="1276"/>
              </w:tabs>
              <w:jc w:val="center"/>
            </w:pPr>
            <w:r>
              <w:t>1</w:t>
            </w:r>
          </w:p>
        </w:tc>
      </w:tr>
      <w:tr w:rsidR="000960BD" w:rsidRPr="000C3D3C" w:rsidTr="00CE0E25">
        <w:trPr>
          <w:trHeight w:hRule="exact" w:val="4966"/>
        </w:trPr>
        <w:tc>
          <w:tcPr>
            <w:tcW w:w="993" w:type="dxa"/>
            <w:tcBorders>
              <w:top w:val="single" w:sz="6" w:space="0" w:color="auto"/>
              <w:left w:val="single" w:sz="12" w:space="0" w:color="auto"/>
              <w:bottom w:val="single" w:sz="6" w:space="0" w:color="auto"/>
              <w:right w:val="single" w:sz="12" w:space="0" w:color="auto"/>
            </w:tcBorders>
            <w:shd w:val="clear" w:color="auto" w:fill="FFFFFF"/>
            <w:vAlign w:val="center"/>
          </w:tcPr>
          <w:p w:rsidR="000960BD" w:rsidRPr="000C3D3C" w:rsidRDefault="000960BD" w:rsidP="00CE0E25">
            <w:pPr>
              <w:shd w:val="clear" w:color="auto" w:fill="FFFFFF"/>
              <w:tabs>
                <w:tab w:val="left" w:pos="1276"/>
              </w:tabs>
              <w:jc w:val="center"/>
            </w:pPr>
            <w:r>
              <w:t>І/</w:t>
            </w:r>
            <w:r w:rsidRPr="000C3D3C">
              <w:t>13</w:t>
            </w:r>
          </w:p>
        </w:tc>
        <w:tc>
          <w:tcPr>
            <w:tcW w:w="3543" w:type="dxa"/>
            <w:tcBorders>
              <w:top w:val="single" w:sz="6" w:space="0" w:color="auto"/>
              <w:left w:val="single" w:sz="12" w:space="0" w:color="auto"/>
              <w:bottom w:val="single" w:sz="6" w:space="0" w:color="auto"/>
              <w:right w:val="single" w:sz="12" w:space="0" w:color="auto"/>
            </w:tcBorders>
            <w:shd w:val="clear" w:color="auto" w:fill="FFFFFF"/>
          </w:tcPr>
          <w:p w:rsidR="000960BD" w:rsidRPr="00F82656" w:rsidRDefault="000960BD" w:rsidP="00CE0E25">
            <w:pPr>
              <w:shd w:val="clear" w:color="auto" w:fill="FFFFFF"/>
              <w:tabs>
                <w:tab w:val="left" w:pos="1276"/>
              </w:tabs>
              <w:rPr>
                <w:b/>
                <w:i/>
              </w:rPr>
            </w:pPr>
            <w:r w:rsidRPr="00F82656">
              <w:rPr>
                <w:b/>
                <w:i/>
              </w:rPr>
              <w:t xml:space="preserve">Тема 13. Основи психології здоров'я. Психогігієна. </w:t>
            </w:r>
          </w:p>
          <w:p w:rsidR="000960BD" w:rsidRDefault="000960BD" w:rsidP="00CE0E25">
            <w:pPr>
              <w:shd w:val="clear" w:color="auto" w:fill="FFFFFF"/>
              <w:tabs>
                <w:tab w:val="left" w:pos="1276"/>
              </w:tabs>
              <w:rPr>
                <w:i/>
                <w:color w:val="000000"/>
                <w:shd w:val="clear" w:color="auto" w:fill="FFFFFF"/>
              </w:rPr>
            </w:pPr>
            <w:r>
              <w:t xml:space="preserve">- законспектувати критерії діагностики внутрішньої картини здоров'я : </w:t>
            </w:r>
            <w:r w:rsidRPr="00106008">
              <w:rPr>
                <w:rStyle w:val="personname"/>
                <w:i/>
                <w:color w:val="000000"/>
                <w:shd w:val="clear" w:color="auto" w:fill="FFFFFF"/>
              </w:rPr>
              <w:t>Шевцова О.</w:t>
            </w:r>
            <w:r>
              <w:rPr>
                <w:color w:val="000000"/>
                <w:shd w:val="clear" w:color="auto" w:fill="FFFFFF"/>
              </w:rPr>
              <w:t xml:space="preserve"> </w:t>
            </w:r>
            <w:r w:rsidRPr="00106008">
              <w:rPr>
                <w:rStyle w:val="a8"/>
                <w:color w:val="000000"/>
                <w:shd w:val="clear" w:color="auto" w:fill="FFFFFF"/>
              </w:rPr>
              <w:t>Особливості валеонастанов як детермінант психологічного здоров’я особистості у дорослому віці</w:t>
            </w:r>
            <w:r>
              <w:rPr>
                <w:rStyle w:val="a8"/>
                <w:color w:val="000000"/>
                <w:shd w:val="clear" w:color="auto" w:fill="FFFFFF"/>
              </w:rPr>
              <w:t xml:space="preserve"> </w:t>
            </w:r>
            <w:r w:rsidRPr="00B603A7">
              <w:rPr>
                <w:rStyle w:val="a8"/>
                <w:color w:val="000000"/>
                <w:shd w:val="clear" w:color="auto" w:fill="FFFFFF"/>
              </w:rPr>
              <w:t>[</w:t>
            </w:r>
            <w:r>
              <w:rPr>
                <w:rStyle w:val="a8"/>
                <w:color w:val="000000"/>
                <w:shd w:val="clear" w:color="auto" w:fill="FFFFFF"/>
              </w:rPr>
              <w:t>Електронний ресурс</w:t>
            </w:r>
            <w:r w:rsidRPr="00B603A7">
              <w:rPr>
                <w:rStyle w:val="a8"/>
                <w:color w:val="000000"/>
                <w:shd w:val="clear" w:color="auto" w:fill="FFFFFF"/>
              </w:rPr>
              <w:t>]</w:t>
            </w:r>
            <w:r w:rsidRPr="00106008">
              <w:rPr>
                <w:color w:val="000000"/>
                <w:shd w:val="clear" w:color="auto" w:fill="FFFFFF"/>
              </w:rPr>
              <w:t> </w:t>
            </w:r>
            <w:r>
              <w:rPr>
                <w:color w:val="000000"/>
                <w:shd w:val="clear" w:color="auto" w:fill="FFFFFF"/>
              </w:rPr>
              <w:t xml:space="preserve">/ О. Шевцова // </w:t>
            </w:r>
            <w:r w:rsidRPr="00106008">
              <w:rPr>
                <w:i/>
                <w:color w:val="000000"/>
                <w:shd w:val="clear" w:color="auto" w:fill="FFFFFF"/>
              </w:rPr>
              <w:t xml:space="preserve">Вісник </w:t>
            </w:r>
            <w:r w:rsidRPr="00DC6A08">
              <w:rPr>
                <w:i/>
                <w:color w:val="000000"/>
                <w:shd w:val="clear" w:color="auto" w:fill="FFFFFF"/>
              </w:rPr>
              <w:t xml:space="preserve">Чернігівського національного педагогічного університету імені Т.Г.Шевченка. Серія: Психологічні науки - 2 (103). </w:t>
            </w:r>
            <w:r>
              <w:rPr>
                <w:i/>
                <w:color w:val="000000"/>
                <w:shd w:val="clear" w:color="auto" w:fill="FFFFFF"/>
              </w:rPr>
              <w:t>–</w:t>
            </w:r>
            <w:r w:rsidRPr="00DC6A08">
              <w:rPr>
                <w:i/>
                <w:color w:val="000000"/>
                <w:shd w:val="clear" w:color="auto" w:fill="FFFFFF"/>
              </w:rPr>
              <w:t xml:space="preserve"> </w:t>
            </w:r>
            <w:r>
              <w:rPr>
                <w:i/>
                <w:color w:val="000000"/>
                <w:shd w:val="clear" w:color="auto" w:fill="FFFFFF"/>
              </w:rPr>
              <w:t xml:space="preserve">2012. – </w:t>
            </w:r>
            <w:r w:rsidRPr="00DC6A08">
              <w:rPr>
                <w:i/>
                <w:color w:val="000000"/>
                <w:shd w:val="clear" w:color="auto" w:fill="FFFFFF"/>
              </w:rPr>
              <w:t xml:space="preserve"> С. 178-181</w:t>
            </w:r>
            <w:r w:rsidRPr="00DC6A08">
              <w:t xml:space="preserve"> </w:t>
            </w:r>
            <w:r>
              <w:t>– Режим доступу:</w:t>
            </w:r>
            <w:hyperlink r:id="rId21" w:history="1">
              <w:r w:rsidRPr="00DC6A08">
                <w:rPr>
                  <w:rStyle w:val="a6"/>
                </w:rPr>
                <w:t>http://elibrary.kubg.edu.ua/964/1/O_Shevtsova_JCHNPU%28PS%29_103_IPPO.pdf</w:t>
              </w:r>
            </w:hyperlink>
          </w:p>
          <w:p w:rsidR="000960BD" w:rsidRPr="000C3D3C" w:rsidRDefault="000960BD" w:rsidP="00CE0E25">
            <w:pPr>
              <w:shd w:val="clear" w:color="auto" w:fill="FFFFFF"/>
              <w:tabs>
                <w:tab w:val="left" w:pos="1276"/>
              </w:tabs>
            </w:pPr>
          </w:p>
        </w:tc>
        <w:tc>
          <w:tcPr>
            <w:tcW w:w="851" w:type="dxa"/>
            <w:tcBorders>
              <w:top w:val="single" w:sz="6" w:space="0" w:color="auto"/>
              <w:left w:val="single" w:sz="12" w:space="0" w:color="auto"/>
              <w:bottom w:val="single" w:sz="6" w:space="0" w:color="auto"/>
              <w:right w:val="single" w:sz="12" w:space="0" w:color="auto"/>
            </w:tcBorders>
            <w:shd w:val="clear" w:color="auto" w:fill="FFFFFF"/>
            <w:vAlign w:val="center"/>
          </w:tcPr>
          <w:p w:rsidR="000960BD" w:rsidRPr="000C3D3C" w:rsidRDefault="000960BD" w:rsidP="00CE0E25">
            <w:pPr>
              <w:shd w:val="clear" w:color="auto" w:fill="FFFFFF"/>
              <w:tabs>
                <w:tab w:val="left" w:pos="1276"/>
              </w:tabs>
              <w:jc w:val="center"/>
            </w:pPr>
            <w:r>
              <w:t>4/5</w:t>
            </w:r>
          </w:p>
        </w:tc>
        <w:tc>
          <w:tcPr>
            <w:tcW w:w="1417" w:type="dxa"/>
            <w:tcBorders>
              <w:top w:val="single" w:sz="6" w:space="0" w:color="auto"/>
              <w:left w:val="single" w:sz="12" w:space="0" w:color="auto"/>
              <w:bottom w:val="single" w:sz="6" w:space="0" w:color="auto"/>
              <w:right w:val="single" w:sz="12" w:space="0" w:color="auto"/>
            </w:tcBorders>
            <w:shd w:val="clear" w:color="auto" w:fill="FFFFFF"/>
            <w:vAlign w:val="center"/>
          </w:tcPr>
          <w:p w:rsidR="000960BD" w:rsidRPr="000C3D3C" w:rsidRDefault="000960BD" w:rsidP="00CE0E25">
            <w:pPr>
              <w:shd w:val="clear" w:color="auto" w:fill="FFFFFF"/>
              <w:tabs>
                <w:tab w:val="left" w:pos="1276"/>
              </w:tabs>
              <w:jc w:val="center"/>
            </w:pPr>
            <w:r>
              <w:t>конспект</w:t>
            </w:r>
          </w:p>
        </w:tc>
        <w:tc>
          <w:tcPr>
            <w:tcW w:w="1888" w:type="dxa"/>
            <w:tcBorders>
              <w:top w:val="single" w:sz="6" w:space="0" w:color="auto"/>
              <w:left w:val="single" w:sz="12" w:space="0" w:color="auto"/>
              <w:bottom w:val="single" w:sz="6" w:space="0" w:color="auto"/>
              <w:right w:val="single" w:sz="4" w:space="0" w:color="auto"/>
            </w:tcBorders>
            <w:shd w:val="clear" w:color="auto" w:fill="FFFFFF"/>
            <w:vAlign w:val="center"/>
          </w:tcPr>
          <w:p w:rsidR="000960BD" w:rsidRPr="000C3D3C" w:rsidRDefault="000960BD" w:rsidP="00CE0E25">
            <w:pPr>
              <w:shd w:val="clear" w:color="auto" w:fill="FFFFFF"/>
              <w:tabs>
                <w:tab w:val="left" w:pos="1276"/>
              </w:tabs>
              <w:jc w:val="center"/>
            </w:pPr>
            <w:r>
              <w:t>12</w:t>
            </w:r>
          </w:p>
        </w:tc>
        <w:tc>
          <w:tcPr>
            <w:tcW w:w="947" w:type="dxa"/>
            <w:tcBorders>
              <w:top w:val="single" w:sz="6" w:space="0" w:color="auto"/>
              <w:left w:val="single" w:sz="4" w:space="0" w:color="auto"/>
              <w:bottom w:val="single" w:sz="6" w:space="0" w:color="auto"/>
              <w:right w:val="single" w:sz="12" w:space="0" w:color="auto"/>
            </w:tcBorders>
            <w:shd w:val="clear" w:color="auto" w:fill="FFFFFF"/>
            <w:vAlign w:val="center"/>
          </w:tcPr>
          <w:p w:rsidR="000960BD" w:rsidRPr="000C3D3C" w:rsidRDefault="000960BD" w:rsidP="00CE0E25">
            <w:pPr>
              <w:shd w:val="clear" w:color="auto" w:fill="FFFFFF"/>
              <w:tabs>
                <w:tab w:val="left" w:pos="1276"/>
              </w:tabs>
              <w:jc w:val="center"/>
            </w:pPr>
            <w:r>
              <w:t>1</w:t>
            </w:r>
          </w:p>
        </w:tc>
      </w:tr>
      <w:tr w:rsidR="000960BD" w:rsidRPr="000C3D3C" w:rsidTr="00CE0E25">
        <w:trPr>
          <w:trHeight w:val="2100"/>
        </w:trPr>
        <w:tc>
          <w:tcPr>
            <w:tcW w:w="993" w:type="dxa"/>
            <w:tcBorders>
              <w:top w:val="single" w:sz="6" w:space="0" w:color="auto"/>
              <w:left w:val="single" w:sz="12" w:space="0" w:color="auto"/>
              <w:bottom w:val="single" w:sz="6" w:space="0" w:color="auto"/>
              <w:right w:val="single" w:sz="12" w:space="0" w:color="auto"/>
            </w:tcBorders>
            <w:shd w:val="clear" w:color="auto" w:fill="FFFFFF"/>
            <w:vAlign w:val="center"/>
          </w:tcPr>
          <w:p w:rsidR="000960BD" w:rsidRPr="000C3D3C" w:rsidRDefault="000960BD" w:rsidP="00CE0E25">
            <w:pPr>
              <w:shd w:val="clear" w:color="auto" w:fill="FFFFFF"/>
              <w:tabs>
                <w:tab w:val="left" w:pos="1276"/>
              </w:tabs>
              <w:jc w:val="center"/>
            </w:pPr>
            <w:r>
              <w:t>І/</w:t>
            </w:r>
            <w:r w:rsidRPr="000C3D3C">
              <w:t>14</w:t>
            </w:r>
          </w:p>
        </w:tc>
        <w:tc>
          <w:tcPr>
            <w:tcW w:w="3543" w:type="dxa"/>
            <w:tcBorders>
              <w:top w:val="single" w:sz="6" w:space="0" w:color="auto"/>
              <w:left w:val="single" w:sz="12" w:space="0" w:color="auto"/>
              <w:bottom w:val="single" w:sz="6" w:space="0" w:color="auto"/>
              <w:right w:val="single" w:sz="12" w:space="0" w:color="auto"/>
            </w:tcBorders>
            <w:shd w:val="clear" w:color="auto" w:fill="FFFFFF"/>
          </w:tcPr>
          <w:p w:rsidR="000960BD" w:rsidRPr="0047396D" w:rsidRDefault="000960BD" w:rsidP="00CE0E25">
            <w:pPr>
              <w:shd w:val="clear" w:color="auto" w:fill="FFFFFF"/>
              <w:tabs>
                <w:tab w:val="left" w:pos="1276"/>
              </w:tabs>
              <w:rPr>
                <w:b/>
                <w:i/>
              </w:rPr>
            </w:pPr>
            <w:r w:rsidRPr="0047396D">
              <w:rPr>
                <w:b/>
                <w:i/>
              </w:rPr>
              <w:t>Тема 14. Психопрофілактика і психотерапія в клінічної психології</w:t>
            </w:r>
          </w:p>
          <w:p w:rsidR="000960BD" w:rsidRPr="000C3D3C" w:rsidRDefault="000960BD" w:rsidP="00CE0E25">
            <w:pPr>
              <w:shd w:val="clear" w:color="auto" w:fill="FFFFFF"/>
              <w:tabs>
                <w:tab w:val="left" w:pos="1276"/>
              </w:tabs>
            </w:pPr>
            <w:r>
              <w:t>- п</w:t>
            </w:r>
            <w:r w:rsidRPr="00941668">
              <w:t xml:space="preserve">ровести </w:t>
            </w:r>
            <w:r>
              <w:t>захід просвітницького спрямування з питань збереження психічного здоров'я та психологічного благополуччя.</w:t>
            </w:r>
          </w:p>
        </w:tc>
        <w:tc>
          <w:tcPr>
            <w:tcW w:w="851" w:type="dxa"/>
            <w:tcBorders>
              <w:top w:val="single" w:sz="6" w:space="0" w:color="auto"/>
              <w:left w:val="single" w:sz="12" w:space="0" w:color="auto"/>
              <w:bottom w:val="single" w:sz="6" w:space="0" w:color="auto"/>
              <w:right w:val="single" w:sz="12" w:space="0" w:color="auto"/>
            </w:tcBorders>
            <w:shd w:val="clear" w:color="auto" w:fill="FFFFFF"/>
            <w:vAlign w:val="center"/>
          </w:tcPr>
          <w:p w:rsidR="000960BD" w:rsidRPr="000C3D3C" w:rsidRDefault="000960BD" w:rsidP="00CE0E25">
            <w:pPr>
              <w:shd w:val="clear" w:color="auto" w:fill="FFFFFF"/>
              <w:tabs>
                <w:tab w:val="left" w:pos="1276"/>
              </w:tabs>
              <w:jc w:val="center"/>
            </w:pPr>
            <w:r>
              <w:t>6/10</w:t>
            </w:r>
          </w:p>
        </w:tc>
        <w:tc>
          <w:tcPr>
            <w:tcW w:w="1417" w:type="dxa"/>
            <w:tcBorders>
              <w:top w:val="single" w:sz="6" w:space="0" w:color="auto"/>
              <w:left w:val="single" w:sz="12" w:space="0" w:color="auto"/>
              <w:bottom w:val="single" w:sz="6" w:space="0" w:color="auto"/>
              <w:right w:val="single" w:sz="12" w:space="0" w:color="auto"/>
            </w:tcBorders>
            <w:shd w:val="clear" w:color="auto" w:fill="FFFFFF"/>
            <w:vAlign w:val="center"/>
          </w:tcPr>
          <w:p w:rsidR="000960BD" w:rsidRPr="000C3D3C" w:rsidRDefault="000960BD" w:rsidP="00CE0E25">
            <w:pPr>
              <w:shd w:val="clear" w:color="auto" w:fill="FFFFFF"/>
              <w:tabs>
                <w:tab w:val="left" w:pos="1276"/>
              </w:tabs>
              <w:jc w:val="center"/>
            </w:pPr>
            <w:r>
              <w:t>сценарій заходу</w:t>
            </w:r>
          </w:p>
        </w:tc>
        <w:tc>
          <w:tcPr>
            <w:tcW w:w="1888" w:type="dxa"/>
            <w:tcBorders>
              <w:top w:val="single" w:sz="6" w:space="0" w:color="auto"/>
              <w:left w:val="single" w:sz="12" w:space="0" w:color="auto"/>
              <w:bottom w:val="single" w:sz="6" w:space="0" w:color="auto"/>
              <w:right w:val="single" w:sz="4" w:space="0" w:color="auto"/>
            </w:tcBorders>
            <w:shd w:val="clear" w:color="auto" w:fill="FFFFFF"/>
            <w:vAlign w:val="center"/>
          </w:tcPr>
          <w:p w:rsidR="000960BD" w:rsidRPr="000C3D3C" w:rsidRDefault="000960BD" w:rsidP="00CE0E25">
            <w:pPr>
              <w:shd w:val="clear" w:color="auto" w:fill="FFFFFF"/>
              <w:tabs>
                <w:tab w:val="left" w:pos="1276"/>
              </w:tabs>
              <w:jc w:val="center"/>
            </w:pPr>
            <w:r>
              <w:t>12</w:t>
            </w:r>
          </w:p>
        </w:tc>
        <w:tc>
          <w:tcPr>
            <w:tcW w:w="947" w:type="dxa"/>
            <w:tcBorders>
              <w:top w:val="single" w:sz="6" w:space="0" w:color="auto"/>
              <w:left w:val="single" w:sz="4" w:space="0" w:color="auto"/>
              <w:bottom w:val="single" w:sz="6" w:space="0" w:color="auto"/>
              <w:right w:val="single" w:sz="12" w:space="0" w:color="auto"/>
            </w:tcBorders>
            <w:shd w:val="clear" w:color="auto" w:fill="FFFFFF"/>
            <w:vAlign w:val="center"/>
          </w:tcPr>
          <w:p w:rsidR="000960BD" w:rsidRPr="000C3D3C" w:rsidRDefault="000960BD" w:rsidP="00CE0E25">
            <w:pPr>
              <w:shd w:val="clear" w:color="auto" w:fill="FFFFFF"/>
              <w:tabs>
                <w:tab w:val="left" w:pos="1276"/>
              </w:tabs>
              <w:jc w:val="center"/>
            </w:pPr>
            <w:r>
              <w:t>3</w:t>
            </w:r>
          </w:p>
        </w:tc>
      </w:tr>
      <w:tr w:rsidR="000960BD" w:rsidRPr="000C3D3C" w:rsidTr="00CE0E25">
        <w:trPr>
          <w:trHeight w:val="85"/>
        </w:trPr>
        <w:tc>
          <w:tcPr>
            <w:tcW w:w="4536" w:type="dxa"/>
            <w:gridSpan w:val="2"/>
            <w:tcBorders>
              <w:top w:val="single" w:sz="6" w:space="0" w:color="auto"/>
              <w:left w:val="single" w:sz="12" w:space="0" w:color="auto"/>
              <w:bottom w:val="single" w:sz="4" w:space="0" w:color="auto"/>
              <w:right w:val="single" w:sz="12" w:space="0" w:color="auto"/>
            </w:tcBorders>
            <w:shd w:val="clear" w:color="auto" w:fill="FFFFFF"/>
            <w:vAlign w:val="center"/>
          </w:tcPr>
          <w:p w:rsidR="000960BD" w:rsidRDefault="000960BD" w:rsidP="00CE0E25">
            <w:pPr>
              <w:shd w:val="clear" w:color="auto" w:fill="FFFFFF"/>
              <w:tabs>
                <w:tab w:val="left" w:pos="1276"/>
              </w:tabs>
            </w:pPr>
            <w:r>
              <w:t xml:space="preserve">  Разом </w:t>
            </w:r>
          </w:p>
          <w:p w:rsidR="000960BD" w:rsidRPr="000C3D3C" w:rsidRDefault="000960BD" w:rsidP="00CE0E25">
            <w:pPr>
              <w:shd w:val="clear" w:color="auto" w:fill="FFFFFF"/>
              <w:tabs>
                <w:tab w:val="left" w:pos="1276"/>
              </w:tabs>
            </w:pPr>
          </w:p>
        </w:tc>
        <w:tc>
          <w:tcPr>
            <w:tcW w:w="851" w:type="dxa"/>
            <w:tcBorders>
              <w:top w:val="single" w:sz="6" w:space="0" w:color="auto"/>
              <w:left w:val="single" w:sz="12" w:space="0" w:color="auto"/>
              <w:bottom w:val="single" w:sz="4" w:space="0" w:color="auto"/>
              <w:right w:val="single" w:sz="12" w:space="0" w:color="auto"/>
            </w:tcBorders>
            <w:shd w:val="clear" w:color="auto" w:fill="FFFFFF"/>
            <w:vAlign w:val="center"/>
          </w:tcPr>
          <w:p w:rsidR="000960BD" w:rsidRPr="000C3D3C" w:rsidRDefault="000960BD" w:rsidP="00CE0E25">
            <w:pPr>
              <w:shd w:val="clear" w:color="auto" w:fill="FFFFFF"/>
              <w:tabs>
                <w:tab w:val="left" w:pos="1276"/>
              </w:tabs>
              <w:jc w:val="center"/>
            </w:pPr>
            <w:r>
              <w:t>60/80</w:t>
            </w:r>
          </w:p>
        </w:tc>
        <w:tc>
          <w:tcPr>
            <w:tcW w:w="1417" w:type="dxa"/>
            <w:tcBorders>
              <w:top w:val="single" w:sz="6" w:space="0" w:color="auto"/>
              <w:left w:val="single" w:sz="12" w:space="0" w:color="auto"/>
              <w:bottom w:val="single" w:sz="4" w:space="0" w:color="auto"/>
              <w:right w:val="single" w:sz="12" w:space="0" w:color="auto"/>
            </w:tcBorders>
            <w:shd w:val="clear" w:color="auto" w:fill="FFFFFF"/>
            <w:vAlign w:val="center"/>
          </w:tcPr>
          <w:p w:rsidR="000960BD" w:rsidRPr="000C3D3C" w:rsidRDefault="000960BD" w:rsidP="00CE0E25">
            <w:pPr>
              <w:shd w:val="clear" w:color="auto" w:fill="FFFFFF"/>
              <w:tabs>
                <w:tab w:val="left" w:pos="1276"/>
              </w:tabs>
              <w:jc w:val="center"/>
            </w:pPr>
          </w:p>
        </w:tc>
        <w:tc>
          <w:tcPr>
            <w:tcW w:w="1888" w:type="dxa"/>
            <w:tcBorders>
              <w:top w:val="single" w:sz="6" w:space="0" w:color="auto"/>
              <w:left w:val="single" w:sz="12" w:space="0" w:color="auto"/>
              <w:bottom w:val="single" w:sz="4" w:space="0" w:color="auto"/>
              <w:right w:val="single" w:sz="4" w:space="0" w:color="auto"/>
            </w:tcBorders>
            <w:shd w:val="clear" w:color="auto" w:fill="FFFFFF"/>
            <w:vAlign w:val="center"/>
          </w:tcPr>
          <w:p w:rsidR="000960BD" w:rsidRPr="000C3D3C" w:rsidRDefault="000960BD" w:rsidP="00CE0E25">
            <w:pPr>
              <w:shd w:val="clear" w:color="auto" w:fill="FFFFFF"/>
              <w:tabs>
                <w:tab w:val="left" w:pos="1276"/>
              </w:tabs>
              <w:jc w:val="center"/>
            </w:pPr>
          </w:p>
        </w:tc>
        <w:tc>
          <w:tcPr>
            <w:tcW w:w="947" w:type="dxa"/>
            <w:tcBorders>
              <w:top w:val="single" w:sz="6" w:space="0" w:color="auto"/>
              <w:left w:val="single" w:sz="4" w:space="0" w:color="auto"/>
              <w:bottom w:val="single" w:sz="4" w:space="0" w:color="auto"/>
              <w:right w:val="single" w:sz="12" w:space="0" w:color="auto"/>
            </w:tcBorders>
            <w:shd w:val="clear" w:color="auto" w:fill="FFFFFF"/>
            <w:vAlign w:val="center"/>
          </w:tcPr>
          <w:p w:rsidR="000960BD" w:rsidRPr="000C3D3C" w:rsidRDefault="000960BD" w:rsidP="00CE0E25">
            <w:pPr>
              <w:shd w:val="clear" w:color="auto" w:fill="FFFFFF"/>
              <w:tabs>
                <w:tab w:val="left" w:pos="1276"/>
              </w:tabs>
              <w:jc w:val="center"/>
            </w:pPr>
            <w:r>
              <w:t>25</w:t>
            </w:r>
          </w:p>
        </w:tc>
      </w:tr>
    </w:tbl>
    <w:p w:rsidR="000960BD" w:rsidRDefault="000960BD" w:rsidP="000960BD">
      <w:pPr>
        <w:spacing w:line="276" w:lineRule="auto"/>
        <w:jc w:val="center"/>
        <w:rPr>
          <w:b/>
          <w:lang w:eastAsia="en-US"/>
        </w:rPr>
      </w:pPr>
    </w:p>
    <w:p w:rsidR="004578FE" w:rsidRPr="004578FE" w:rsidRDefault="004578FE" w:rsidP="004578FE">
      <w:pPr>
        <w:pStyle w:val="ab"/>
        <w:tabs>
          <w:tab w:val="left" w:pos="1276"/>
          <w:tab w:val="left" w:pos="4678"/>
        </w:tabs>
        <w:spacing w:line="276" w:lineRule="auto"/>
        <w:ind w:left="851"/>
        <w:jc w:val="center"/>
        <w:rPr>
          <w:b/>
        </w:rPr>
      </w:pPr>
      <w:r w:rsidRPr="004578FE">
        <w:rPr>
          <w:b/>
        </w:rPr>
        <w:t>КРИТЕРІЇ ОЦІНЮВАННЯ</w:t>
      </w:r>
    </w:p>
    <w:p w:rsidR="004578FE" w:rsidRPr="000C3D3C" w:rsidRDefault="004578FE" w:rsidP="004578FE">
      <w:pPr>
        <w:widowControl w:val="0"/>
        <w:tabs>
          <w:tab w:val="left" w:pos="0"/>
        </w:tabs>
        <w:autoSpaceDE w:val="0"/>
        <w:autoSpaceDN w:val="0"/>
        <w:adjustRightInd w:val="0"/>
        <w:spacing w:line="276" w:lineRule="auto"/>
        <w:ind w:firstLine="709"/>
        <w:jc w:val="both"/>
      </w:pPr>
      <w:r w:rsidRPr="000C3D3C">
        <w:t xml:space="preserve">Основними </w:t>
      </w:r>
      <w:r w:rsidRPr="004F53B9">
        <w:t>критеріями</w:t>
      </w:r>
      <w:r w:rsidRPr="000C3D3C">
        <w:t xml:space="preserve">, що характеризують рівень компетентності студента при оцінюванні результатів </w:t>
      </w:r>
      <w:r>
        <w:t xml:space="preserve">навчання з навчальної </w:t>
      </w:r>
      <w:r w:rsidRPr="000C3D3C">
        <w:t>дисципліни, є:</w:t>
      </w:r>
    </w:p>
    <w:p w:rsidR="004578FE" w:rsidRPr="000C3D3C" w:rsidRDefault="004578FE" w:rsidP="004578FE">
      <w:pPr>
        <w:widowControl w:val="0"/>
        <w:tabs>
          <w:tab w:val="left" w:pos="426"/>
        </w:tabs>
        <w:autoSpaceDE w:val="0"/>
        <w:autoSpaceDN w:val="0"/>
        <w:adjustRightInd w:val="0"/>
        <w:spacing w:line="276" w:lineRule="auto"/>
        <w:ind w:firstLine="284"/>
        <w:jc w:val="both"/>
      </w:pPr>
      <w:r w:rsidRPr="000C3D3C">
        <w:t>•</w:t>
      </w:r>
      <w:r w:rsidRPr="000C3D3C">
        <w:tab/>
        <w:t>своєчасне і у повному обсязі виконання всіх навчальних завдань, що передбачені робочою програмою навчальної дисципліни</w:t>
      </w:r>
      <w:r>
        <w:t>;</w:t>
      </w:r>
    </w:p>
    <w:p w:rsidR="004578FE" w:rsidRPr="000C3D3C" w:rsidRDefault="004578FE" w:rsidP="004578FE">
      <w:pPr>
        <w:widowControl w:val="0"/>
        <w:tabs>
          <w:tab w:val="left" w:pos="426"/>
        </w:tabs>
        <w:autoSpaceDE w:val="0"/>
        <w:autoSpaceDN w:val="0"/>
        <w:adjustRightInd w:val="0"/>
        <w:spacing w:line="276" w:lineRule="auto"/>
        <w:ind w:firstLine="284"/>
        <w:jc w:val="both"/>
      </w:pPr>
      <w:r w:rsidRPr="000C3D3C">
        <w:t>•</w:t>
      </w:r>
      <w:r w:rsidRPr="000C3D3C">
        <w:tab/>
        <w:t>глибина і характер знань навчального матеріалу за змістом навчальної дисципліни, що міститься в основних та додаткових рекомендованих літературних джерелах;</w:t>
      </w:r>
    </w:p>
    <w:p w:rsidR="004578FE" w:rsidRPr="000C3D3C" w:rsidRDefault="004578FE" w:rsidP="004578FE">
      <w:pPr>
        <w:widowControl w:val="0"/>
        <w:tabs>
          <w:tab w:val="left" w:pos="426"/>
        </w:tabs>
        <w:autoSpaceDE w:val="0"/>
        <w:autoSpaceDN w:val="0"/>
        <w:adjustRightInd w:val="0"/>
        <w:spacing w:line="276" w:lineRule="auto"/>
        <w:ind w:firstLine="284"/>
        <w:jc w:val="both"/>
      </w:pPr>
      <w:r w:rsidRPr="000C3D3C">
        <w:t>•</w:t>
      </w:r>
      <w:r w:rsidRPr="000C3D3C">
        <w:tab/>
        <w:t>вміння самостійно аналізувати явища, що вивчаються, у їх взаємозв’язку та розвитку;</w:t>
      </w:r>
    </w:p>
    <w:p w:rsidR="004578FE" w:rsidRPr="000C3D3C" w:rsidRDefault="004578FE" w:rsidP="004578FE">
      <w:pPr>
        <w:widowControl w:val="0"/>
        <w:tabs>
          <w:tab w:val="left" w:pos="426"/>
        </w:tabs>
        <w:autoSpaceDE w:val="0"/>
        <w:autoSpaceDN w:val="0"/>
        <w:adjustRightInd w:val="0"/>
        <w:spacing w:line="276" w:lineRule="auto"/>
        <w:ind w:firstLine="284"/>
        <w:jc w:val="both"/>
      </w:pPr>
      <w:r w:rsidRPr="000C3D3C">
        <w:t>•</w:t>
      </w:r>
      <w:r w:rsidRPr="000C3D3C">
        <w:tab/>
        <w:t>вміння застосовувати методи психологічної діагностики, психокорекції та психопрофілактики на практиці;</w:t>
      </w:r>
    </w:p>
    <w:p w:rsidR="004578FE" w:rsidRPr="000C3D3C" w:rsidRDefault="004578FE" w:rsidP="004578FE">
      <w:pPr>
        <w:widowControl w:val="0"/>
        <w:tabs>
          <w:tab w:val="left" w:pos="426"/>
        </w:tabs>
        <w:autoSpaceDE w:val="0"/>
        <w:autoSpaceDN w:val="0"/>
        <w:adjustRightInd w:val="0"/>
        <w:spacing w:line="276" w:lineRule="auto"/>
        <w:ind w:firstLine="284"/>
        <w:jc w:val="both"/>
      </w:pPr>
      <w:r w:rsidRPr="000C3D3C">
        <w:t>•</w:t>
      </w:r>
      <w:r w:rsidRPr="000C3D3C">
        <w:tab/>
        <w:t>вміння застосовувати теоретичні положення під час розв’язання практичних задач.</w:t>
      </w:r>
    </w:p>
    <w:p w:rsidR="004578FE" w:rsidRDefault="004578FE" w:rsidP="004578FE">
      <w:pPr>
        <w:tabs>
          <w:tab w:val="left" w:pos="0"/>
        </w:tabs>
        <w:spacing w:line="276" w:lineRule="auto"/>
        <w:ind w:firstLine="709"/>
        <w:jc w:val="center"/>
        <w:rPr>
          <w:b/>
        </w:rPr>
      </w:pPr>
    </w:p>
    <w:p w:rsidR="004578FE" w:rsidRDefault="004578FE" w:rsidP="004578FE">
      <w:pPr>
        <w:tabs>
          <w:tab w:val="left" w:pos="0"/>
        </w:tabs>
        <w:spacing w:line="276" w:lineRule="auto"/>
        <w:ind w:firstLine="709"/>
        <w:jc w:val="center"/>
        <w:rPr>
          <w:b/>
        </w:rPr>
      </w:pPr>
      <w:r w:rsidRPr="004F53B9">
        <w:rPr>
          <w:b/>
        </w:rPr>
        <w:t xml:space="preserve">ЗАСОБИ </w:t>
      </w:r>
      <w:r>
        <w:rPr>
          <w:b/>
        </w:rPr>
        <w:t>ОЦІНЮВАННЯ</w:t>
      </w:r>
    </w:p>
    <w:p w:rsidR="004578FE" w:rsidRPr="000C3D3C" w:rsidRDefault="004578FE" w:rsidP="004578FE">
      <w:pPr>
        <w:tabs>
          <w:tab w:val="left" w:pos="0"/>
        </w:tabs>
        <w:spacing w:line="276" w:lineRule="auto"/>
        <w:ind w:firstLine="709"/>
        <w:jc w:val="both"/>
        <w:rPr>
          <w:b/>
        </w:rPr>
      </w:pPr>
      <w:r w:rsidRPr="000C3D3C">
        <w:t xml:space="preserve">Оцінювання навчальних досягнень студентів за усіма видами навчальних робіт проводиться за </w:t>
      </w:r>
      <w:r w:rsidRPr="000C3D3C">
        <w:rPr>
          <w:i/>
        </w:rPr>
        <w:t>поточним</w:t>
      </w:r>
      <w:r w:rsidRPr="000C3D3C">
        <w:t xml:space="preserve"> та </w:t>
      </w:r>
      <w:r w:rsidRPr="000C3D3C">
        <w:rPr>
          <w:i/>
        </w:rPr>
        <w:t>підсумковим</w:t>
      </w:r>
      <w:r w:rsidRPr="000C3D3C">
        <w:t xml:space="preserve"> контролями</w:t>
      </w:r>
      <w:r w:rsidRPr="000C3D3C">
        <w:rPr>
          <w:b/>
        </w:rPr>
        <w:t xml:space="preserve">. </w:t>
      </w:r>
      <w:r w:rsidRPr="000C3D3C">
        <w:rPr>
          <w:lang w:eastAsia="ru-RU"/>
        </w:rPr>
        <w:t>Поточний контроль знань студентів з навчальної дисципліни проводиться в усній та письмовій формі</w:t>
      </w:r>
      <w:r>
        <w:rPr>
          <w:lang w:eastAsia="ru-RU"/>
        </w:rPr>
        <w:t xml:space="preserve"> (тестування, контрольна робота, самостійної роботи)</w:t>
      </w:r>
      <w:r w:rsidRPr="000C3D3C">
        <w:rPr>
          <w:lang w:eastAsia="ru-RU"/>
        </w:rPr>
        <w:t xml:space="preserve">. </w:t>
      </w:r>
    </w:p>
    <w:p w:rsidR="004578FE" w:rsidRPr="000C3D3C" w:rsidRDefault="004578FE" w:rsidP="004578FE">
      <w:pPr>
        <w:tabs>
          <w:tab w:val="left" w:pos="1276"/>
        </w:tabs>
        <w:spacing w:line="276" w:lineRule="auto"/>
        <w:ind w:firstLine="709"/>
        <w:jc w:val="both"/>
        <w:rPr>
          <w:lang w:eastAsia="ru-RU"/>
        </w:rPr>
      </w:pPr>
      <w:r w:rsidRPr="000C3D3C">
        <w:rPr>
          <w:lang w:eastAsia="ru-RU"/>
        </w:rPr>
        <w:t xml:space="preserve">Контроль самостійної роботи проводиться шляхом перевірки виконаних завдань. Усі контрольні заходи включено до 100-бальної шкали оцінювання. </w:t>
      </w:r>
    </w:p>
    <w:p w:rsidR="004578FE" w:rsidRPr="000C3D3C" w:rsidRDefault="004578FE" w:rsidP="004578FE">
      <w:pPr>
        <w:pStyle w:val="a3"/>
        <w:tabs>
          <w:tab w:val="left" w:pos="1276"/>
        </w:tabs>
        <w:spacing w:after="0" w:line="276" w:lineRule="auto"/>
        <w:ind w:left="0" w:firstLine="709"/>
        <w:jc w:val="both"/>
      </w:pPr>
      <w:r w:rsidRPr="000C3D3C">
        <w:rPr>
          <w:b/>
          <w:bCs/>
        </w:rPr>
        <w:t>Оцінювання знань студентів</w:t>
      </w:r>
      <w:r w:rsidRPr="000C3D3C">
        <w:t xml:space="preserve"> здійснює</w:t>
      </w:r>
      <w:r>
        <w:t>ться за 100-бальною шкалою, де 5</w:t>
      </w:r>
      <w:r w:rsidRPr="000C3D3C">
        <w:t>0 балів відводиться на оцінку усних відповідей студентів, тестування, презентації, виконання самостійної р</w:t>
      </w:r>
      <w:r>
        <w:t>оботи та контрольної роботи і 50</w:t>
      </w:r>
      <w:r w:rsidRPr="000C3D3C">
        <w:t xml:space="preserve"> балів – на оцінювання відповідей студентів на екзамені.</w:t>
      </w:r>
    </w:p>
    <w:p w:rsidR="004578FE" w:rsidRPr="004578FE" w:rsidRDefault="004578FE" w:rsidP="004578FE">
      <w:pPr>
        <w:pStyle w:val="ab"/>
        <w:spacing w:line="276" w:lineRule="auto"/>
        <w:ind w:firstLine="709"/>
        <w:jc w:val="both"/>
        <w:rPr>
          <w:bCs/>
        </w:rPr>
      </w:pPr>
      <w:r w:rsidRPr="004578FE">
        <w:t xml:space="preserve">На семінарських заняттях студенти за </w:t>
      </w:r>
      <w:r w:rsidRPr="004578FE">
        <w:rPr>
          <w:i/>
        </w:rPr>
        <w:t>усну відповідь</w:t>
      </w:r>
      <w:r w:rsidRPr="004578FE">
        <w:t xml:space="preserve"> та </w:t>
      </w:r>
      <w:r w:rsidRPr="004578FE">
        <w:rPr>
          <w:i/>
        </w:rPr>
        <w:t>письмову відповідь</w:t>
      </w:r>
      <w:r w:rsidRPr="004578FE">
        <w:t xml:space="preserve"> (тестування) максимально можуть отримати  5 балів. При цьому, студенти здійснюють огляд літератури за ключовими поняттями теми, </w:t>
      </w:r>
      <w:r w:rsidRPr="004578FE">
        <w:rPr>
          <w:color w:val="000000"/>
        </w:rPr>
        <w:t>анотують та конспектують першоджерела,</w:t>
      </w:r>
      <w:r w:rsidRPr="004578FE">
        <w:t xml:space="preserve"> оформляють відповіді на питання семінару у вигляді асоціативних малюнків-схем, пишуть </w:t>
      </w:r>
      <w:r w:rsidRPr="004578FE">
        <w:rPr>
          <w:color w:val="000000"/>
        </w:rPr>
        <w:t xml:space="preserve">есе, </w:t>
      </w:r>
      <w:r w:rsidRPr="004578FE">
        <w:t xml:space="preserve">розглядають клінічні випадки, дискутують з приводу напрямків психологічної допомоги особам, </w:t>
      </w:r>
      <w:r w:rsidRPr="004578FE">
        <w:rPr>
          <w:color w:val="000000"/>
        </w:rPr>
        <w:t>розробляють заходи психологічної просвіти з питань збереження психічного здоров'я і стану психологічного благополуччя.</w:t>
      </w:r>
    </w:p>
    <w:p w:rsidR="004578FE" w:rsidRDefault="004578FE" w:rsidP="004578FE">
      <w:pPr>
        <w:pStyle w:val="a3"/>
        <w:tabs>
          <w:tab w:val="left" w:pos="1276"/>
        </w:tabs>
        <w:spacing w:after="0" w:line="276" w:lineRule="auto"/>
        <w:ind w:left="0" w:firstLine="851"/>
        <w:jc w:val="both"/>
      </w:pPr>
      <w:r w:rsidRPr="000C3D3C">
        <w:t>Усне опитування студентів може здійснюватись індивідуально або фронтально.</w:t>
      </w:r>
      <w:r>
        <w:t xml:space="preserve"> Загальний бал за цей вид роботи по кожному змістовому модулю виводиться з середнього балу за всі усні і письмові відповіді.</w:t>
      </w:r>
    </w:p>
    <w:p w:rsidR="004578FE" w:rsidRPr="000C3D3C" w:rsidRDefault="004578FE" w:rsidP="004578FE">
      <w:pPr>
        <w:pStyle w:val="a3"/>
        <w:tabs>
          <w:tab w:val="left" w:pos="1276"/>
        </w:tabs>
        <w:spacing w:after="0" w:line="276" w:lineRule="auto"/>
        <w:ind w:left="0" w:firstLine="851"/>
        <w:jc w:val="both"/>
      </w:pPr>
    </w:p>
    <w:p w:rsidR="004578FE" w:rsidRPr="000C3D3C" w:rsidRDefault="004578FE" w:rsidP="004578FE">
      <w:pPr>
        <w:tabs>
          <w:tab w:val="left" w:pos="1276"/>
        </w:tabs>
        <w:spacing w:line="276" w:lineRule="auto"/>
        <w:ind w:firstLine="425"/>
        <w:jc w:val="center"/>
        <w:rPr>
          <w:b/>
          <w:bCs/>
        </w:rPr>
      </w:pPr>
      <w:r w:rsidRPr="000C3D3C">
        <w:rPr>
          <w:b/>
          <w:bCs/>
        </w:rPr>
        <w:t>Розподіл балів, що отримують студенти</w:t>
      </w:r>
    </w:p>
    <w:tbl>
      <w:tblPr>
        <w:tblW w:w="10065" w:type="dxa"/>
        <w:tblInd w:w="-176" w:type="dxa"/>
        <w:tblLayout w:type="fixed"/>
        <w:tblLook w:val="0000"/>
      </w:tblPr>
      <w:tblGrid>
        <w:gridCol w:w="710"/>
        <w:gridCol w:w="567"/>
        <w:gridCol w:w="567"/>
        <w:gridCol w:w="560"/>
        <w:gridCol w:w="7"/>
        <w:gridCol w:w="7"/>
        <w:gridCol w:w="560"/>
        <w:gridCol w:w="567"/>
        <w:gridCol w:w="567"/>
        <w:gridCol w:w="587"/>
        <w:gridCol w:w="567"/>
        <w:gridCol w:w="688"/>
        <w:gridCol w:w="709"/>
        <w:gridCol w:w="709"/>
        <w:gridCol w:w="709"/>
        <w:gridCol w:w="708"/>
        <w:gridCol w:w="567"/>
        <w:gridCol w:w="709"/>
      </w:tblGrid>
      <w:tr w:rsidR="004578FE" w:rsidRPr="000C3D3C" w:rsidTr="00CE0E25">
        <w:tc>
          <w:tcPr>
            <w:tcW w:w="8789" w:type="dxa"/>
            <w:gridSpan w:val="16"/>
            <w:tcBorders>
              <w:top w:val="single" w:sz="4" w:space="0" w:color="000000"/>
              <w:left w:val="single" w:sz="4" w:space="0" w:color="000000"/>
              <w:bottom w:val="single" w:sz="4" w:space="0" w:color="000000"/>
              <w:right w:val="single" w:sz="4" w:space="0" w:color="auto"/>
            </w:tcBorders>
          </w:tcPr>
          <w:p w:rsidR="004578FE" w:rsidRPr="000C3D3C" w:rsidRDefault="004578FE" w:rsidP="00CE0E25">
            <w:pPr>
              <w:tabs>
                <w:tab w:val="left" w:pos="1276"/>
              </w:tabs>
              <w:snapToGrid w:val="0"/>
              <w:spacing w:line="276" w:lineRule="auto"/>
              <w:jc w:val="center"/>
            </w:pPr>
            <w:r w:rsidRPr="000C3D3C">
              <w:t>Поточне опитування та самостійна робота</w:t>
            </w:r>
          </w:p>
        </w:tc>
        <w:tc>
          <w:tcPr>
            <w:tcW w:w="567" w:type="dxa"/>
            <w:vMerge w:val="restart"/>
            <w:tcBorders>
              <w:top w:val="single" w:sz="4" w:space="0" w:color="000000"/>
              <w:left w:val="single" w:sz="4" w:space="0" w:color="000000"/>
              <w:right w:val="single" w:sz="4" w:space="0" w:color="auto"/>
            </w:tcBorders>
            <w:textDirection w:val="btLr"/>
          </w:tcPr>
          <w:p w:rsidR="004578FE" w:rsidRPr="000C3D3C" w:rsidRDefault="004578FE" w:rsidP="00CE0E25">
            <w:pPr>
              <w:tabs>
                <w:tab w:val="left" w:pos="1276"/>
              </w:tabs>
              <w:snapToGrid w:val="0"/>
              <w:ind w:right="113"/>
              <w:jc w:val="center"/>
            </w:pPr>
            <w:r w:rsidRPr="000C3D3C">
              <w:rPr>
                <w:b/>
              </w:rPr>
              <w:t xml:space="preserve">Екзамен </w:t>
            </w:r>
          </w:p>
        </w:tc>
        <w:tc>
          <w:tcPr>
            <w:tcW w:w="709" w:type="dxa"/>
            <w:vMerge w:val="restart"/>
            <w:tcBorders>
              <w:top w:val="single" w:sz="4" w:space="0" w:color="000000"/>
              <w:left w:val="single" w:sz="4" w:space="0" w:color="auto"/>
              <w:right w:val="single" w:sz="4" w:space="0" w:color="000000"/>
            </w:tcBorders>
            <w:textDirection w:val="btLr"/>
          </w:tcPr>
          <w:p w:rsidR="004578FE" w:rsidRPr="000C3D3C" w:rsidRDefault="004578FE" w:rsidP="00CE0E25">
            <w:pPr>
              <w:tabs>
                <w:tab w:val="left" w:pos="1276"/>
              </w:tabs>
              <w:snapToGrid w:val="0"/>
              <w:ind w:right="113"/>
              <w:jc w:val="center"/>
            </w:pPr>
            <w:r w:rsidRPr="000C3D3C">
              <w:rPr>
                <w:b/>
              </w:rPr>
              <w:t>Сума</w:t>
            </w:r>
          </w:p>
        </w:tc>
      </w:tr>
      <w:tr w:rsidR="004578FE" w:rsidRPr="000C3D3C" w:rsidTr="00CE0E25">
        <w:trPr>
          <w:trHeight w:val="82"/>
        </w:trPr>
        <w:tc>
          <w:tcPr>
            <w:tcW w:w="2404" w:type="dxa"/>
            <w:gridSpan w:val="4"/>
            <w:tcBorders>
              <w:top w:val="single" w:sz="4" w:space="0" w:color="000000"/>
              <w:left w:val="single" w:sz="4" w:space="0" w:color="000000"/>
              <w:bottom w:val="single" w:sz="4" w:space="0" w:color="000000"/>
              <w:right w:val="single" w:sz="4" w:space="0" w:color="auto"/>
            </w:tcBorders>
          </w:tcPr>
          <w:p w:rsidR="004578FE" w:rsidRPr="000C3D3C" w:rsidRDefault="004578FE" w:rsidP="00CE0E25">
            <w:pPr>
              <w:tabs>
                <w:tab w:val="left" w:pos="1276"/>
              </w:tabs>
              <w:snapToGrid w:val="0"/>
              <w:spacing w:line="276" w:lineRule="auto"/>
              <w:jc w:val="center"/>
            </w:pPr>
            <w:r w:rsidRPr="000C3D3C">
              <w:t>Змістовий модуль</w:t>
            </w:r>
            <w:r w:rsidRPr="000C3D3C">
              <w:rPr>
                <w:lang w:val="en-US"/>
              </w:rPr>
              <w:t xml:space="preserve"> </w:t>
            </w:r>
            <w:r w:rsidRPr="000C3D3C">
              <w:t>1</w:t>
            </w:r>
          </w:p>
        </w:tc>
        <w:tc>
          <w:tcPr>
            <w:tcW w:w="6385" w:type="dxa"/>
            <w:gridSpan w:val="12"/>
            <w:tcBorders>
              <w:top w:val="single" w:sz="4" w:space="0" w:color="000000"/>
              <w:left w:val="single" w:sz="4" w:space="0" w:color="auto"/>
              <w:bottom w:val="single" w:sz="4" w:space="0" w:color="000000"/>
              <w:right w:val="single" w:sz="4" w:space="0" w:color="auto"/>
            </w:tcBorders>
          </w:tcPr>
          <w:p w:rsidR="004578FE" w:rsidRPr="000C3D3C" w:rsidRDefault="004578FE" w:rsidP="00CE0E25">
            <w:pPr>
              <w:tabs>
                <w:tab w:val="left" w:pos="1276"/>
              </w:tabs>
              <w:snapToGrid w:val="0"/>
              <w:spacing w:line="276" w:lineRule="auto"/>
              <w:jc w:val="center"/>
            </w:pPr>
            <w:r w:rsidRPr="000C3D3C">
              <w:t>Змістовий модуль 2</w:t>
            </w:r>
          </w:p>
        </w:tc>
        <w:tc>
          <w:tcPr>
            <w:tcW w:w="567" w:type="dxa"/>
            <w:vMerge/>
            <w:tcBorders>
              <w:left w:val="single" w:sz="4" w:space="0" w:color="000000"/>
              <w:right w:val="single" w:sz="4" w:space="0" w:color="auto"/>
            </w:tcBorders>
          </w:tcPr>
          <w:p w:rsidR="004578FE" w:rsidRPr="000C3D3C" w:rsidRDefault="004578FE" w:rsidP="00CE0E25">
            <w:pPr>
              <w:tabs>
                <w:tab w:val="left" w:pos="1276"/>
              </w:tabs>
              <w:snapToGrid w:val="0"/>
              <w:ind w:right="113"/>
              <w:jc w:val="center"/>
            </w:pPr>
          </w:p>
        </w:tc>
        <w:tc>
          <w:tcPr>
            <w:tcW w:w="709" w:type="dxa"/>
            <w:vMerge/>
            <w:tcBorders>
              <w:left w:val="single" w:sz="4" w:space="0" w:color="auto"/>
              <w:right w:val="single" w:sz="4" w:space="0" w:color="000000"/>
            </w:tcBorders>
          </w:tcPr>
          <w:p w:rsidR="004578FE" w:rsidRPr="000C3D3C" w:rsidRDefault="004578FE" w:rsidP="00CE0E25">
            <w:pPr>
              <w:tabs>
                <w:tab w:val="left" w:pos="1276"/>
              </w:tabs>
              <w:snapToGrid w:val="0"/>
              <w:ind w:right="113"/>
              <w:jc w:val="center"/>
            </w:pPr>
          </w:p>
        </w:tc>
      </w:tr>
      <w:tr w:rsidR="004578FE" w:rsidRPr="000C3D3C" w:rsidTr="00CE0E25">
        <w:trPr>
          <w:cantSplit/>
          <w:trHeight w:val="599"/>
        </w:trPr>
        <w:tc>
          <w:tcPr>
            <w:tcW w:w="710" w:type="dxa"/>
            <w:tcBorders>
              <w:top w:val="single" w:sz="4" w:space="0" w:color="000000"/>
              <w:left w:val="single" w:sz="4" w:space="0" w:color="000000"/>
              <w:bottom w:val="single" w:sz="4" w:space="0" w:color="000000"/>
            </w:tcBorders>
          </w:tcPr>
          <w:p w:rsidR="004578FE" w:rsidRPr="000C3D3C" w:rsidRDefault="004578FE" w:rsidP="00CE0E25">
            <w:pPr>
              <w:tabs>
                <w:tab w:val="left" w:pos="1276"/>
              </w:tabs>
              <w:snapToGrid w:val="0"/>
              <w:spacing w:line="276" w:lineRule="auto"/>
              <w:jc w:val="center"/>
            </w:pPr>
            <w:r w:rsidRPr="000C3D3C">
              <w:t>Т1</w:t>
            </w:r>
          </w:p>
        </w:tc>
        <w:tc>
          <w:tcPr>
            <w:tcW w:w="567" w:type="dxa"/>
            <w:tcBorders>
              <w:top w:val="single" w:sz="4" w:space="0" w:color="000000"/>
              <w:left w:val="single" w:sz="4" w:space="0" w:color="000000"/>
              <w:bottom w:val="single" w:sz="4" w:space="0" w:color="000000"/>
            </w:tcBorders>
          </w:tcPr>
          <w:p w:rsidR="004578FE" w:rsidRPr="000C3D3C" w:rsidRDefault="004578FE" w:rsidP="00CE0E25">
            <w:pPr>
              <w:tabs>
                <w:tab w:val="left" w:pos="1276"/>
              </w:tabs>
              <w:snapToGrid w:val="0"/>
              <w:spacing w:line="276" w:lineRule="auto"/>
              <w:jc w:val="center"/>
            </w:pPr>
            <w:r w:rsidRPr="000C3D3C">
              <w:t>Т2</w:t>
            </w:r>
          </w:p>
        </w:tc>
        <w:tc>
          <w:tcPr>
            <w:tcW w:w="567" w:type="dxa"/>
            <w:tcBorders>
              <w:top w:val="single" w:sz="4" w:space="0" w:color="000000"/>
              <w:left w:val="single" w:sz="4" w:space="0" w:color="000000"/>
              <w:bottom w:val="single" w:sz="4" w:space="0" w:color="000000"/>
              <w:right w:val="single" w:sz="4" w:space="0" w:color="auto"/>
            </w:tcBorders>
          </w:tcPr>
          <w:p w:rsidR="004578FE" w:rsidRPr="000C3D3C" w:rsidRDefault="004578FE" w:rsidP="00CE0E25">
            <w:pPr>
              <w:tabs>
                <w:tab w:val="left" w:pos="1276"/>
              </w:tabs>
              <w:snapToGrid w:val="0"/>
              <w:spacing w:line="276" w:lineRule="auto"/>
              <w:jc w:val="center"/>
            </w:pPr>
            <w:r w:rsidRPr="000C3D3C">
              <w:t>Т3</w:t>
            </w:r>
          </w:p>
        </w:tc>
        <w:tc>
          <w:tcPr>
            <w:tcW w:w="567" w:type="dxa"/>
            <w:gridSpan w:val="2"/>
            <w:tcBorders>
              <w:top w:val="single" w:sz="4" w:space="0" w:color="000000"/>
              <w:left w:val="single" w:sz="4" w:space="0" w:color="auto"/>
              <w:bottom w:val="single" w:sz="4" w:space="0" w:color="000000"/>
            </w:tcBorders>
          </w:tcPr>
          <w:p w:rsidR="004578FE" w:rsidRPr="000C3D3C" w:rsidRDefault="004578FE" w:rsidP="00CE0E25">
            <w:pPr>
              <w:tabs>
                <w:tab w:val="left" w:pos="1276"/>
              </w:tabs>
              <w:snapToGrid w:val="0"/>
              <w:spacing w:line="276" w:lineRule="auto"/>
              <w:jc w:val="center"/>
            </w:pPr>
            <w:r w:rsidRPr="000C3D3C">
              <w:t>Т4</w:t>
            </w:r>
          </w:p>
        </w:tc>
        <w:tc>
          <w:tcPr>
            <w:tcW w:w="567" w:type="dxa"/>
            <w:gridSpan w:val="2"/>
            <w:tcBorders>
              <w:top w:val="single" w:sz="4" w:space="0" w:color="000000"/>
              <w:left w:val="single" w:sz="4" w:space="0" w:color="auto"/>
              <w:bottom w:val="single" w:sz="4" w:space="0" w:color="000000"/>
            </w:tcBorders>
          </w:tcPr>
          <w:p w:rsidR="004578FE" w:rsidRPr="000C3D3C" w:rsidRDefault="004578FE" w:rsidP="00CE0E25">
            <w:pPr>
              <w:tabs>
                <w:tab w:val="left" w:pos="1276"/>
              </w:tabs>
              <w:snapToGrid w:val="0"/>
              <w:spacing w:line="276" w:lineRule="auto"/>
              <w:jc w:val="center"/>
            </w:pPr>
            <w:r w:rsidRPr="000C3D3C">
              <w:t>Т5</w:t>
            </w:r>
          </w:p>
        </w:tc>
        <w:tc>
          <w:tcPr>
            <w:tcW w:w="567" w:type="dxa"/>
            <w:tcBorders>
              <w:top w:val="single" w:sz="4" w:space="0" w:color="000000"/>
              <w:left w:val="single" w:sz="4" w:space="0" w:color="auto"/>
              <w:bottom w:val="single" w:sz="4" w:space="0" w:color="000000"/>
            </w:tcBorders>
          </w:tcPr>
          <w:p w:rsidR="004578FE" w:rsidRPr="000C3D3C" w:rsidRDefault="004578FE" w:rsidP="00CE0E25">
            <w:pPr>
              <w:tabs>
                <w:tab w:val="left" w:pos="1276"/>
              </w:tabs>
              <w:snapToGrid w:val="0"/>
              <w:spacing w:line="276" w:lineRule="auto"/>
              <w:jc w:val="center"/>
            </w:pPr>
            <w:r w:rsidRPr="000C3D3C">
              <w:t>Т6</w:t>
            </w:r>
          </w:p>
        </w:tc>
        <w:tc>
          <w:tcPr>
            <w:tcW w:w="567" w:type="dxa"/>
            <w:tcBorders>
              <w:top w:val="single" w:sz="4" w:space="0" w:color="000000"/>
              <w:left w:val="single" w:sz="4" w:space="0" w:color="auto"/>
              <w:bottom w:val="single" w:sz="4" w:space="0" w:color="000000"/>
            </w:tcBorders>
          </w:tcPr>
          <w:p w:rsidR="004578FE" w:rsidRPr="000C3D3C" w:rsidRDefault="004578FE" w:rsidP="00CE0E25">
            <w:pPr>
              <w:tabs>
                <w:tab w:val="left" w:pos="1276"/>
              </w:tabs>
              <w:snapToGrid w:val="0"/>
              <w:spacing w:line="276" w:lineRule="auto"/>
              <w:jc w:val="center"/>
            </w:pPr>
            <w:r w:rsidRPr="000C3D3C">
              <w:t>Т7</w:t>
            </w:r>
          </w:p>
        </w:tc>
        <w:tc>
          <w:tcPr>
            <w:tcW w:w="587" w:type="dxa"/>
            <w:tcBorders>
              <w:top w:val="single" w:sz="4" w:space="0" w:color="000000"/>
              <w:left w:val="single" w:sz="4" w:space="0" w:color="000000"/>
              <w:bottom w:val="single" w:sz="4" w:space="0" w:color="000000"/>
              <w:right w:val="single" w:sz="4" w:space="0" w:color="auto"/>
            </w:tcBorders>
          </w:tcPr>
          <w:p w:rsidR="004578FE" w:rsidRPr="000C3D3C" w:rsidRDefault="004578FE" w:rsidP="00CE0E25">
            <w:pPr>
              <w:tabs>
                <w:tab w:val="left" w:pos="1276"/>
              </w:tabs>
              <w:snapToGrid w:val="0"/>
              <w:spacing w:line="276" w:lineRule="auto"/>
              <w:jc w:val="center"/>
            </w:pPr>
            <w:r w:rsidRPr="000C3D3C">
              <w:t>Т8</w:t>
            </w:r>
          </w:p>
        </w:tc>
        <w:tc>
          <w:tcPr>
            <w:tcW w:w="567" w:type="dxa"/>
            <w:tcBorders>
              <w:top w:val="single" w:sz="4" w:space="0" w:color="000000"/>
              <w:left w:val="single" w:sz="4" w:space="0" w:color="000000"/>
              <w:bottom w:val="single" w:sz="4" w:space="0" w:color="000000"/>
              <w:right w:val="single" w:sz="4" w:space="0" w:color="auto"/>
            </w:tcBorders>
          </w:tcPr>
          <w:p w:rsidR="004578FE" w:rsidRPr="000C3D3C" w:rsidRDefault="004578FE" w:rsidP="00CE0E25">
            <w:pPr>
              <w:tabs>
                <w:tab w:val="left" w:pos="1276"/>
              </w:tabs>
              <w:snapToGrid w:val="0"/>
              <w:spacing w:line="276" w:lineRule="auto"/>
              <w:jc w:val="center"/>
            </w:pPr>
            <w:r w:rsidRPr="000C3D3C">
              <w:t>Т9</w:t>
            </w:r>
          </w:p>
        </w:tc>
        <w:tc>
          <w:tcPr>
            <w:tcW w:w="688" w:type="dxa"/>
            <w:tcBorders>
              <w:top w:val="single" w:sz="4" w:space="0" w:color="000000"/>
              <w:left w:val="single" w:sz="4" w:space="0" w:color="000000"/>
              <w:bottom w:val="single" w:sz="4" w:space="0" w:color="000000"/>
              <w:right w:val="single" w:sz="4" w:space="0" w:color="auto"/>
            </w:tcBorders>
          </w:tcPr>
          <w:p w:rsidR="004578FE" w:rsidRPr="000C3D3C" w:rsidRDefault="004578FE" w:rsidP="00CE0E25">
            <w:pPr>
              <w:tabs>
                <w:tab w:val="left" w:pos="1276"/>
              </w:tabs>
              <w:snapToGrid w:val="0"/>
              <w:spacing w:line="276" w:lineRule="auto"/>
              <w:jc w:val="center"/>
            </w:pPr>
            <w:r w:rsidRPr="000C3D3C">
              <w:t>Т10</w:t>
            </w:r>
          </w:p>
        </w:tc>
        <w:tc>
          <w:tcPr>
            <w:tcW w:w="709" w:type="dxa"/>
            <w:tcBorders>
              <w:top w:val="single" w:sz="4" w:space="0" w:color="000000"/>
              <w:left w:val="single" w:sz="4" w:space="0" w:color="auto"/>
              <w:bottom w:val="single" w:sz="4" w:space="0" w:color="000000"/>
              <w:right w:val="single" w:sz="4" w:space="0" w:color="auto"/>
            </w:tcBorders>
          </w:tcPr>
          <w:p w:rsidR="004578FE" w:rsidRPr="000C3D3C" w:rsidRDefault="004578FE" w:rsidP="00CE0E25">
            <w:pPr>
              <w:tabs>
                <w:tab w:val="left" w:pos="1276"/>
              </w:tabs>
              <w:snapToGrid w:val="0"/>
              <w:spacing w:line="276" w:lineRule="auto"/>
              <w:jc w:val="center"/>
            </w:pPr>
            <w:r w:rsidRPr="000C3D3C">
              <w:t>Т11</w:t>
            </w:r>
          </w:p>
        </w:tc>
        <w:tc>
          <w:tcPr>
            <w:tcW w:w="709" w:type="dxa"/>
            <w:tcBorders>
              <w:top w:val="single" w:sz="4" w:space="0" w:color="auto"/>
              <w:left w:val="single" w:sz="4" w:space="0" w:color="auto"/>
              <w:bottom w:val="single" w:sz="4" w:space="0" w:color="000000"/>
              <w:right w:val="single" w:sz="4" w:space="0" w:color="auto"/>
            </w:tcBorders>
          </w:tcPr>
          <w:p w:rsidR="004578FE" w:rsidRPr="000C3D3C" w:rsidRDefault="004578FE" w:rsidP="00CE0E25">
            <w:pPr>
              <w:tabs>
                <w:tab w:val="left" w:pos="1276"/>
              </w:tabs>
              <w:snapToGrid w:val="0"/>
              <w:spacing w:line="276" w:lineRule="auto"/>
              <w:jc w:val="center"/>
            </w:pPr>
            <w:r w:rsidRPr="000C3D3C">
              <w:t>Т12</w:t>
            </w:r>
          </w:p>
        </w:tc>
        <w:tc>
          <w:tcPr>
            <w:tcW w:w="709" w:type="dxa"/>
            <w:tcBorders>
              <w:top w:val="single" w:sz="4" w:space="0" w:color="auto"/>
              <w:left w:val="single" w:sz="4" w:space="0" w:color="auto"/>
              <w:bottom w:val="single" w:sz="4" w:space="0" w:color="000000"/>
              <w:right w:val="single" w:sz="4" w:space="0" w:color="auto"/>
            </w:tcBorders>
          </w:tcPr>
          <w:p w:rsidR="004578FE" w:rsidRPr="000C3D3C" w:rsidRDefault="004578FE" w:rsidP="00CE0E25">
            <w:pPr>
              <w:tabs>
                <w:tab w:val="left" w:pos="1276"/>
              </w:tabs>
              <w:snapToGrid w:val="0"/>
              <w:spacing w:line="276" w:lineRule="auto"/>
              <w:jc w:val="center"/>
            </w:pPr>
            <w:r w:rsidRPr="000C3D3C">
              <w:t>Т13</w:t>
            </w:r>
          </w:p>
        </w:tc>
        <w:tc>
          <w:tcPr>
            <w:tcW w:w="708" w:type="dxa"/>
            <w:tcBorders>
              <w:top w:val="single" w:sz="4" w:space="0" w:color="auto"/>
              <w:left w:val="single" w:sz="4" w:space="0" w:color="auto"/>
              <w:bottom w:val="single" w:sz="4" w:space="0" w:color="000000"/>
              <w:right w:val="single" w:sz="4" w:space="0" w:color="000000"/>
            </w:tcBorders>
          </w:tcPr>
          <w:p w:rsidR="004578FE" w:rsidRPr="000C3D3C" w:rsidRDefault="004578FE" w:rsidP="00CE0E25">
            <w:pPr>
              <w:tabs>
                <w:tab w:val="left" w:pos="1276"/>
              </w:tabs>
              <w:snapToGrid w:val="0"/>
              <w:spacing w:line="276" w:lineRule="auto"/>
              <w:jc w:val="center"/>
            </w:pPr>
            <w:r w:rsidRPr="000C3D3C">
              <w:t>Т14</w:t>
            </w:r>
          </w:p>
        </w:tc>
        <w:tc>
          <w:tcPr>
            <w:tcW w:w="567" w:type="dxa"/>
            <w:vMerge/>
            <w:tcBorders>
              <w:left w:val="single" w:sz="4" w:space="0" w:color="000000"/>
              <w:bottom w:val="single" w:sz="4" w:space="0" w:color="000000"/>
              <w:right w:val="single" w:sz="4" w:space="0" w:color="auto"/>
            </w:tcBorders>
            <w:textDirection w:val="btLr"/>
          </w:tcPr>
          <w:p w:rsidR="004578FE" w:rsidRPr="000C3D3C" w:rsidRDefault="004578FE" w:rsidP="00CE0E25">
            <w:pPr>
              <w:tabs>
                <w:tab w:val="left" w:pos="1276"/>
              </w:tabs>
              <w:snapToGrid w:val="0"/>
              <w:spacing w:line="276" w:lineRule="auto"/>
              <w:ind w:right="113"/>
              <w:jc w:val="center"/>
              <w:rPr>
                <w:b/>
              </w:rPr>
            </w:pPr>
          </w:p>
        </w:tc>
        <w:tc>
          <w:tcPr>
            <w:tcW w:w="709" w:type="dxa"/>
            <w:vMerge/>
            <w:tcBorders>
              <w:left w:val="single" w:sz="4" w:space="0" w:color="auto"/>
              <w:bottom w:val="single" w:sz="4" w:space="0" w:color="000000"/>
              <w:right w:val="single" w:sz="4" w:space="0" w:color="000000"/>
            </w:tcBorders>
            <w:textDirection w:val="btLr"/>
          </w:tcPr>
          <w:p w:rsidR="004578FE" w:rsidRPr="000C3D3C" w:rsidRDefault="004578FE" w:rsidP="00CE0E25">
            <w:pPr>
              <w:tabs>
                <w:tab w:val="left" w:pos="1276"/>
              </w:tabs>
              <w:snapToGrid w:val="0"/>
              <w:spacing w:line="276" w:lineRule="auto"/>
              <w:ind w:right="113"/>
              <w:jc w:val="center"/>
              <w:rPr>
                <w:b/>
              </w:rPr>
            </w:pPr>
          </w:p>
        </w:tc>
      </w:tr>
      <w:tr w:rsidR="004578FE" w:rsidRPr="000C3D3C" w:rsidTr="00CE0E25">
        <w:trPr>
          <w:trHeight w:val="815"/>
        </w:trPr>
        <w:tc>
          <w:tcPr>
            <w:tcW w:w="2418" w:type="dxa"/>
            <w:gridSpan w:val="6"/>
            <w:tcBorders>
              <w:top w:val="single" w:sz="4" w:space="0" w:color="000000"/>
              <w:left w:val="single" w:sz="4" w:space="0" w:color="000000"/>
              <w:bottom w:val="single" w:sz="4" w:space="0" w:color="000000"/>
              <w:right w:val="single" w:sz="4" w:space="0" w:color="auto"/>
            </w:tcBorders>
          </w:tcPr>
          <w:p w:rsidR="004578FE" w:rsidRPr="000C3D3C" w:rsidRDefault="004578FE" w:rsidP="00CE0E25">
            <w:pPr>
              <w:tabs>
                <w:tab w:val="left" w:pos="1276"/>
              </w:tabs>
              <w:snapToGrid w:val="0"/>
              <w:spacing w:line="276" w:lineRule="auto"/>
              <w:jc w:val="both"/>
            </w:pPr>
            <w:r w:rsidRPr="000C3D3C">
              <w:t xml:space="preserve">Усні </w:t>
            </w:r>
            <w:r>
              <w:t xml:space="preserve">та письмові </w:t>
            </w:r>
            <w:r w:rsidRPr="000C3D3C">
              <w:t>відповіді</w:t>
            </w:r>
            <w:r>
              <w:t xml:space="preserve"> </w:t>
            </w:r>
            <w:r w:rsidRPr="000C3D3C">
              <w:t>– 5</w:t>
            </w:r>
          </w:p>
          <w:p w:rsidR="004578FE" w:rsidRPr="000C3D3C" w:rsidRDefault="004578FE" w:rsidP="00CE0E25">
            <w:pPr>
              <w:tabs>
                <w:tab w:val="left" w:pos="1276"/>
              </w:tabs>
              <w:snapToGrid w:val="0"/>
              <w:spacing w:line="276" w:lineRule="auto"/>
              <w:jc w:val="both"/>
            </w:pPr>
            <w:r>
              <w:t>Самостійна робота – 9</w:t>
            </w:r>
          </w:p>
        </w:tc>
        <w:tc>
          <w:tcPr>
            <w:tcW w:w="6371" w:type="dxa"/>
            <w:gridSpan w:val="10"/>
            <w:tcBorders>
              <w:top w:val="single" w:sz="4" w:space="0" w:color="000000"/>
              <w:left w:val="single" w:sz="4" w:space="0" w:color="auto"/>
              <w:bottom w:val="single" w:sz="4" w:space="0" w:color="000000"/>
              <w:right w:val="single" w:sz="4" w:space="0" w:color="auto"/>
            </w:tcBorders>
          </w:tcPr>
          <w:p w:rsidR="004578FE" w:rsidRPr="000C3D3C" w:rsidRDefault="004578FE" w:rsidP="00CE0E25">
            <w:pPr>
              <w:tabs>
                <w:tab w:val="left" w:pos="1276"/>
              </w:tabs>
              <w:snapToGrid w:val="0"/>
              <w:spacing w:line="276" w:lineRule="auto"/>
              <w:jc w:val="both"/>
              <w:rPr>
                <w:lang w:val="ru-RU"/>
              </w:rPr>
            </w:pPr>
            <w:r w:rsidRPr="000C3D3C">
              <w:t xml:space="preserve">Усні </w:t>
            </w:r>
            <w:r>
              <w:t xml:space="preserve">та письмові </w:t>
            </w:r>
            <w:r w:rsidRPr="000C3D3C">
              <w:t xml:space="preserve">відповіді – </w:t>
            </w:r>
            <w:r>
              <w:t>10</w:t>
            </w:r>
          </w:p>
          <w:p w:rsidR="004578FE" w:rsidRPr="000C3D3C" w:rsidRDefault="004578FE" w:rsidP="00CE0E25">
            <w:pPr>
              <w:tabs>
                <w:tab w:val="left" w:pos="1276"/>
              </w:tabs>
              <w:snapToGrid w:val="0"/>
              <w:spacing w:line="276" w:lineRule="auto"/>
              <w:jc w:val="both"/>
            </w:pPr>
            <w:r>
              <w:t>Самостійна робота – 16</w:t>
            </w:r>
          </w:p>
          <w:p w:rsidR="004578FE" w:rsidRPr="000C3D3C" w:rsidRDefault="004578FE" w:rsidP="00CE0E25">
            <w:pPr>
              <w:tabs>
                <w:tab w:val="left" w:pos="1276"/>
              </w:tabs>
              <w:snapToGrid w:val="0"/>
              <w:spacing w:line="276" w:lineRule="auto"/>
              <w:jc w:val="both"/>
            </w:pPr>
            <w:r>
              <w:t>Контрольна робота – 10</w:t>
            </w:r>
          </w:p>
        </w:tc>
        <w:tc>
          <w:tcPr>
            <w:tcW w:w="567" w:type="dxa"/>
            <w:tcBorders>
              <w:top w:val="single" w:sz="4" w:space="0" w:color="000000"/>
              <w:left w:val="single" w:sz="4" w:space="0" w:color="auto"/>
              <w:bottom w:val="single" w:sz="4" w:space="0" w:color="000000"/>
              <w:right w:val="single" w:sz="4" w:space="0" w:color="auto"/>
            </w:tcBorders>
          </w:tcPr>
          <w:p w:rsidR="004578FE" w:rsidRPr="000C3D3C" w:rsidRDefault="004578FE" w:rsidP="00CE0E25">
            <w:pPr>
              <w:tabs>
                <w:tab w:val="left" w:pos="1276"/>
              </w:tabs>
              <w:snapToGrid w:val="0"/>
              <w:spacing w:line="276" w:lineRule="auto"/>
              <w:jc w:val="center"/>
            </w:pPr>
            <w:r>
              <w:t>50</w:t>
            </w:r>
          </w:p>
        </w:tc>
        <w:tc>
          <w:tcPr>
            <w:tcW w:w="709" w:type="dxa"/>
            <w:tcBorders>
              <w:top w:val="single" w:sz="4" w:space="0" w:color="000000"/>
              <w:left w:val="single" w:sz="4" w:space="0" w:color="auto"/>
              <w:bottom w:val="single" w:sz="4" w:space="0" w:color="000000"/>
              <w:right w:val="single" w:sz="4" w:space="0" w:color="000000"/>
            </w:tcBorders>
          </w:tcPr>
          <w:p w:rsidR="004578FE" w:rsidRPr="000C3D3C" w:rsidRDefault="004578FE" w:rsidP="00CE0E25">
            <w:pPr>
              <w:tabs>
                <w:tab w:val="left" w:pos="1276"/>
              </w:tabs>
              <w:snapToGrid w:val="0"/>
              <w:spacing w:line="276" w:lineRule="auto"/>
              <w:jc w:val="center"/>
            </w:pPr>
            <w:r w:rsidRPr="000C3D3C">
              <w:t>100</w:t>
            </w:r>
          </w:p>
        </w:tc>
      </w:tr>
    </w:tbl>
    <w:p w:rsidR="004578FE" w:rsidRPr="000C3D3C" w:rsidRDefault="004578FE" w:rsidP="004578FE">
      <w:pPr>
        <w:tabs>
          <w:tab w:val="left" w:pos="1276"/>
        </w:tabs>
        <w:spacing w:line="276" w:lineRule="auto"/>
        <w:ind w:firstLine="425"/>
        <w:jc w:val="center"/>
        <w:rPr>
          <w:b/>
          <w:bCs/>
        </w:rPr>
      </w:pPr>
    </w:p>
    <w:p w:rsidR="004578FE" w:rsidRDefault="004578FE" w:rsidP="004578FE">
      <w:pPr>
        <w:pStyle w:val="a3"/>
        <w:tabs>
          <w:tab w:val="left" w:pos="1276"/>
        </w:tabs>
        <w:spacing w:after="0" w:line="276" w:lineRule="auto"/>
        <w:ind w:left="0" w:firstLine="709"/>
        <w:jc w:val="both"/>
      </w:pPr>
      <w:r>
        <w:t>Т1, Т2 і т.д. – теми дисципліни</w:t>
      </w:r>
    </w:p>
    <w:p w:rsidR="004578FE" w:rsidRDefault="004578FE" w:rsidP="004578FE">
      <w:pPr>
        <w:pStyle w:val="a3"/>
        <w:tabs>
          <w:tab w:val="left" w:pos="1276"/>
        </w:tabs>
        <w:spacing w:after="0" w:line="276" w:lineRule="auto"/>
        <w:ind w:left="0" w:firstLine="709"/>
        <w:jc w:val="both"/>
      </w:pPr>
      <w:r w:rsidRPr="00231029">
        <w:rPr>
          <w:b/>
        </w:rPr>
        <w:t>Самостійна робота</w:t>
      </w:r>
      <w:r>
        <w:t xml:space="preserve"> студентів ділиться на базову і додаткову. </w:t>
      </w:r>
      <w:r w:rsidRPr="00231029">
        <w:rPr>
          <w:u w:val="single"/>
        </w:rPr>
        <w:t xml:space="preserve">Базова самостійна робота </w:t>
      </w:r>
      <w:r>
        <w:t>забезпечує підготовку студента до аудиторних занять і контрольних заходів. Результати цієї підготовки виявляються в активності студента на заняттях, при виконанні ним контрольних робіт, тестових завдань й інших видів робіт. Базова самостійна робота студентів включає:  опрацювання лекційного матеріалу і рекомендованої літератури; пошук (підбір), огляд літератури і електронних джерел інформації; вивчення матеріалу, винесеного на самостійне опрацьовування; підготовка до лабораторних робіт, практичних (семінарських) занять;  підготовка до написання контрольних робіт, інших форм поточного контролю;  систематизація вивченого матеріалу перед семестровим екзаменом.</w:t>
      </w:r>
    </w:p>
    <w:p w:rsidR="004578FE" w:rsidRDefault="004578FE" w:rsidP="004578FE">
      <w:pPr>
        <w:pStyle w:val="a3"/>
        <w:tabs>
          <w:tab w:val="left" w:pos="1276"/>
        </w:tabs>
        <w:spacing w:after="0" w:line="276" w:lineRule="auto"/>
        <w:ind w:left="0" w:firstLine="709"/>
        <w:jc w:val="both"/>
        <w:rPr>
          <w:b/>
          <w:i/>
        </w:rPr>
      </w:pPr>
      <w:r w:rsidRPr="00231029">
        <w:rPr>
          <w:u w:val="single"/>
        </w:rPr>
        <w:t>Додаткова самостійна робота</w:t>
      </w:r>
      <w:r>
        <w:t xml:space="preserve"> спрямована на поглиблення і закріплення знань студента, розвиток аналітичних навичок з проблематики навчальної дисципліни. Вона включає такі види робіт:  аналіз наукових публікацій з визначеної викладачем теми; оформлення малюнку-схеми; проведення клініко-психологічного дослідження у позааудиторний час;  написання есе за заданою проблематикою; розробка конспекту заходу просвітницького спрямування; бібліографічний огляд літератури за заданою проблематикою;  розробка мультимедійної презентації; виконання практичних задач, ситуативних завдань;  опрацювання художніх фільмів; підготовка порівняльної таблиці;  підготовка термінологічного словника та ін. </w:t>
      </w:r>
    </w:p>
    <w:p w:rsidR="004578FE" w:rsidRPr="0040695A" w:rsidRDefault="004578FE" w:rsidP="004578FE">
      <w:pPr>
        <w:pStyle w:val="a3"/>
        <w:tabs>
          <w:tab w:val="left" w:pos="1276"/>
        </w:tabs>
        <w:spacing w:after="0" w:line="276" w:lineRule="auto"/>
        <w:ind w:left="0" w:firstLine="709"/>
        <w:jc w:val="both"/>
      </w:pPr>
      <w:r w:rsidRPr="00FF1498">
        <w:rPr>
          <w:i/>
        </w:rPr>
        <w:t>Самостійна робота</w:t>
      </w:r>
      <w:r w:rsidRPr="0040695A">
        <w:t xml:space="preserve"> </w:t>
      </w:r>
      <w:r w:rsidRPr="00FF1498">
        <w:rPr>
          <w:i/>
        </w:rPr>
        <w:t>студентів</w:t>
      </w:r>
      <w:r w:rsidRPr="0040695A">
        <w:t xml:space="preserve"> максимально оцінюється залежно від виду роботи. За конспектування матеріалів з актуальних питань клінічної психології студенти отримують 1 бал; за есе – 2 бали; за оформлення генограми сімейних захворювань , бланку спостереження за поведінкою хворого під час його обстеження в ЛПЗ – 2 бали;</w:t>
      </w:r>
      <w:r w:rsidRPr="0040695A">
        <w:rPr>
          <w:b/>
        </w:rPr>
        <w:t xml:space="preserve"> </w:t>
      </w:r>
      <w:r w:rsidRPr="0040695A">
        <w:t xml:space="preserve">за оформлення матеріалів клініко-психологічного дослідження – 3 бали; за виступ на тему: «Класифікація невротичних розладів» у формі мультимедійної презентації – 3 бали; за оформлення матеріалів діагностики депресії в осіб – 3 бали; за аналіз художніх фільмів з питань клінічної психології – 2 бали; за оформлення порівняльної таблички розладів особистості та психопатій – 1 бал; за проведення просвітницького заходу для пацієнтів (їх родичів, медперсоналу – на вибір) ЛПЗ з питань збереження психічного здоров'я та психологічного благополуччя – 5 балів. </w:t>
      </w:r>
    </w:p>
    <w:p w:rsidR="004578FE" w:rsidRPr="000C3D3C" w:rsidRDefault="004578FE" w:rsidP="004578FE">
      <w:pPr>
        <w:pStyle w:val="1"/>
        <w:tabs>
          <w:tab w:val="left" w:pos="1276"/>
        </w:tabs>
        <w:spacing w:line="276" w:lineRule="auto"/>
        <w:ind w:firstLine="709"/>
        <w:rPr>
          <w:szCs w:val="24"/>
          <w:lang w:val="uk-UA"/>
        </w:rPr>
      </w:pPr>
      <w:r w:rsidRPr="000C3D3C">
        <w:rPr>
          <w:szCs w:val="24"/>
        </w:rPr>
        <w:t xml:space="preserve">Для оперативного опитування студентів на семінарських заняттях використовують </w:t>
      </w:r>
      <w:r w:rsidRPr="000C3D3C">
        <w:rPr>
          <w:i/>
          <w:szCs w:val="24"/>
        </w:rPr>
        <w:t xml:space="preserve">тестовий контроль знань </w:t>
      </w:r>
      <w:r w:rsidRPr="000C3D3C">
        <w:rPr>
          <w:szCs w:val="24"/>
        </w:rPr>
        <w:t xml:space="preserve">з тем, які виносяться на самостійне опрацювання. Для цього передбачені завдання з вибором однієї правильної відповіді з чотирьох запропонованих, завдання на встановлення правильної відповідності, завдання на встановлення правильної послідовності. </w:t>
      </w:r>
      <w:r w:rsidRPr="000C3D3C">
        <w:rPr>
          <w:szCs w:val="24"/>
          <w:lang w:val="uk-UA"/>
        </w:rPr>
        <w:t>Сук</w:t>
      </w:r>
      <w:r>
        <w:rPr>
          <w:szCs w:val="24"/>
          <w:lang w:val="uk-UA"/>
        </w:rPr>
        <w:t>упна кількість балів за тест – 5</w:t>
      </w:r>
      <w:r w:rsidRPr="000C3D3C">
        <w:rPr>
          <w:szCs w:val="24"/>
          <w:lang w:val="uk-UA"/>
        </w:rPr>
        <w:t xml:space="preserve"> бал</w:t>
      </w:r>
      <w:r>
        <w:rPr>
          <w:szCs w:val="24"/>
          <w:lang w:val="uk-UA"/>
        </w:rPr>
        <w:t>ів</w:t>
      </w:r>
      <w:r w:rsidRPr="000C3D3C">
        <w:rPr>
          <w:szCs w:val="24"/>
          <w:lang w:val="uk-UA"/>
        </w:rPr>
        <w:t>.</w:t>
      </w:r>
    </w:p>
    <w:p w:rsidR="004578FE" w:rsidRPr="000C3D3C" w:rsidRDefault="004578FE" w:rsidP="004578FE">
      <w:pPr>
        <w:pStyle w:val="1"/>
        <w:tabs>
          <w:tab w:val="left" w:pos="1276"/>
        </w:tabs>
        <w:spacing w:line="276" w:lineRule="auto"/>
        <w:ind w:firstLine="709"/>
        <w:rPr>
          <w:szCs w:val="24"/>
        </w:rPr>
      </w:pPr>
      <w:r w:rsidRPr="000C3D3C">
        <w:rPr>
          <w:szCs w:val="24"/>
          <w:u w:val="single"/>
          <w:lang w:val="uk-UA"/>
        </w:rPr>
        <w:t>Завдання з вибором однієї  правильної відповіді</w:t>
      </w:r>
      <w:r w:rsidRPr="000C3D3C">
        <w:rPr>
          <w:b/>
          <w:bCs/>
          <w:szCs w:val="24"/>
          <w:lang w:val="uk-UA"/>
        </w:rPr>
        <w:t xml:space="preserve">  </w:t>
      </w:r>
      <w:r w:rsidRPr="000C3D3C">
        <w:rPr>
          <w:szCs w:val="24"/>
          <w:lang w:val="uk-UA"/>
        </w:rPr>
        <w:t xml:space="preserve">передбачають перевірку цілої низки знань, умінь, навичок (знання термінів, процесів тощо, уміння конкретизувати, уміння виділяти головне, уміння визначати передумови, причини, приводи та сутність психічних процесів в умовах надзвичайної ситуації). </w:t>
      </w:r>
      <w:r w:rsidRPr="000C3D3C">
        <w:rPr>
          <w:szCs w:val="24"/>
        </w:rPr>
        <w:t>Завдання вважається виконаним, якщо студент вказав правильний варіант відповіді, і</w:t>
      </w:r>
      <w:r>
        <w:rPr>
          <w:szCs w:val="24"/>
        </w:rPr>
        <w:t xml:space="preserve"> оцінюється у </w:t>
      </w:r>
      <w:r>
        <w:rPr>
          <w:szCs w:val="24"/>
          <w:lang w:val="uk-UA"/>
        </w:rPr>
        <w:t>0,5</w:t>
      </w:r>
      <w:r w:rsidRPr="000C3D3C">
        <w:rPr>
          <w:szCs w:val="24"/>
        </w:rPr>
        <w:t xml:space="preserve"> бал</w:t>
      </w:r>
      <w:r>
        <w:rPr>
          <w:szCs w:val="24"/>
          <w:lang w:val="uk-UA"/>
        </w:rPr>
        <w:t>а</w:t>
      </w:r>
      <w:r w:rsidRPr="000C3D3C">
        <w:rPr>
          <w:szCs w:val="24"/>
        </w:rPr>
        <w:t>.</w:t>
      </w:r>
    </w:p>
    <w:p w:rsidR="004578FE" w:rsidRPr="00D90BDF" w:rsidRDefault="004578FE" w:rsidP="004578FE">
      <w:pPr>
        <w:pStyle w:val="1"/>
        <w:tabs>
          <w:tab w:val="left" w:pos="1276"/>
        </w:tabs>
        <w:spacing w:line="276" w:lineRule="auto"/>
        <w:ind w:firstLine="709"/>
        <w:rPr>
          <w:szCs w:val="24"/>
          <w:lang w:val="uk-UA"/>
        </w:rPr>
      </w:pPr>
      <w:r w:rsidRPr="000C3D3C">
        <w:rPr>
          <w:szCs w:val="24"/>
          <w:u w:val="single"/>
        </w:rPr>
        <w:t>Завдання на установлення правильної відповідності (логічні пари</w:t>
      </w:r>
      <w:r w:rsidRPr="000C3D3C">
        <w:rPr>
          <w:b/>
          <w:bCs/>
          <w:szCs w:val="24"/>
        </w:rPr>
        <w:t xml:space="preserve">). </w:t>
      </w:r>
      <w:r w:rsidRPr="000C3D3C">
        <w:rPr>
          <w:szCs w:val="24"/>
        </w:rPr>
        <w:t xml:space="preserve">До кожного завдання подано інформацію, що позначено цифрами (лівий стовпчик) та буквами (правий стовпчик). Виконуючи завдання, необхідно установити відповідності між двома групами інформації, позначеної цифрами та буквами (утворити логічні пари). Кожна правильно визначена логічна пара оцінюється в один бал. Максимальна кількість балів за завдання – </w:t>
      </w:r>
      <w:r>
        <w:rPr>
          <w:szCs w:val="24"/>
          <w:lang w:val="uk-UA"/>
        </w:rPr>
        <w:t>2</w:t>
      </w:r>
    </w:p>
    <w:p w:rsidR="004578FE" w:rsidRDefault="004578FE" w:rsidP="004578FE">
      <w:pPr>
        <w:pStyle w:val="1"/>
        <w:tabs>
          <w:tab w:val="left" w:pos="1276"/>
        </w:tabs>
        <w:spacing w:line="276" w:lineRule="auto"/>
        <w:ind w:firstLine="709"/>
        <w:rPr>
          <w:szCs w:val="24"/>
          <w:lang w:val="uk-UA"/>
        </w:rPr>
      </w:pPr>
      <w:r w:rsidRPr="000C3D3C">
        <w:rPr>
          <w:szCs w:val="24"/>
          <w:u w:val="single"/>
        </w:rPr>
        <w:t>Завдання на установлення правильної відповідності.</w:t>
      </w:r>
      <w:r w:rsidRPr="000C3D3C">
        <w:rPr>
          <w:b/>
          <w:bCs/>
          <w:szCs w:val="24"/>
        </w:rPr>
        <w:t xml:space="preserve"> </w:t>
      </w:r>
      <w:r w:rsidRPr="000C3D3C">
        <w:rPr>
          <w:szCs w:val="24"/>
        </w:rPr>
        <w:t xml:space="preserve">До кожного завдання подано перелік процесів, симптомів тощо, позначених буквами. Їх необхідно розташувати у правильній послідовності. Завдання вважається виконаним, якщо студент визначив правильну послідовність, і оцінюється в </w:t>
      </w:r>
      <w:r>
        <w:rPr>
          <w:szCs w:val="24"/>
          <w:lang w:val="uk-UA"/>
        </w:rPr>
        <w:t>1</w:t>
      </w:r>
      <w:r w:rsidRPr="000C3D3C">
        <w:rPr>
          <w:szCs w:val="24"/>
        </w:rPr>
        <w:t xml:space="preserve"> бал.</w:t>
      </w:r>
    </w:p>
    <w:p w:rsidR="004578FE" w:rsidRPr="000C3D3C" w:rsidRDefault="004578FE" w:rsidP="004578FE">
      <w:pPr>
        <w:pStyle w:val="a3"/>
        <w:tabs>
          <w:tab w:val="left" w:pos="1276"/>
        </w:tabs>
        <w:spacing w:after="0" w:line="276" w:lineRule="auto"/>
        <w:ind w:left="0" w:firstLine="709"/>
        <w:jc w:val="both"/>
      </w:pPr>
      <w:r w:rsidRPr="000C3D3C">
        <w:rPr>
          <w:b/>
          <w:i/>
        </w:rPr>
        <w:t>Контрольна робота</w:t>
      </w:r>
      <w:r w:rsidRPr="000C3D3C">
        <w:t xml:space="preserve"> студентів максимально оцінюється у </w:t>
      </w:r>
      <w:r>
        <w:t>10</w:t>
      </w:r>
      <w:r w:rsidRPr="000C3D3C">
        <w:t xml:space="preserve"> балів.</w:t>
      </w:r>
      <w:r>
        <w:t xml:space="preserve"> </w:t>
      </w:r>
    </w:p>
    <w:p w:rsidR="004578FE" w:rsidRDefault="004578FE" w:rsidP="004578FE">
      <w:pPr>
        <w:pStyle w:val="a3"/>
        <w:tabs>
          <w:tab w:val="left" w:pos="1276"/>
        </w:tabs>
        <w:spacing w:after="0" w:line="276" w:lineRule="auto"/>
        <w:ind w:left="0" w:firstLine="709"/>
        <w:jc w:val="center"/>
        <w:rPr>
          <w:b/>
        </w:rPr>
      </w:pPr>
    </w:p>
    <w:p w:rsidR="004578FE" w:rsidRPr="00BD0E9E" w:rsidRDefault="004578FE" w:rsidP="004578FE">
      <w:pPr>
        <w:pStyle w:val="a3"/>
        <w:tabs>
          <w:tab w:val="left" w:pos="1276"/>
        </w:tabs>
        <w:spacing w:after="0" w:line="276" w:lineRule="auto"/>
        <w:ind w:left="0" w:firstLine="709"/>
        <w:jc w:val="center"/>
        <w:rPr>
          <w:b/>
        </w:rPr>
      </w:pPr>
      <w:r>
        <w:rPr>
          <w:b/>
        </w:rPr>
        <w:t>Питання до контрольної роботи</w:t>
      </w:r>
      <w:r w:rsidRPr="00BD0E9E">
        <w:rPr>
          <w:b/>
        </w:rPr>
        <w:t>:</w:t>
      </w:r>
    </w:p>
    <w:p w:rsidR="004578FE" w:rsidRPr="004F53B9" w:rsidRDefault="004578FE" w:rsidP="004578FE">
      <w:pPr>
        <w:pStyle w:val="a5"/>
        <w:numPr>
          <w:ilvl w:val="0"/>
          <w:numId w:val="25"/>
        </w:numPr>
        <w:tabs>
          <w:tab w:val="left" w:pos="426"/>
          <w:tab w:val="left" w:pos="993"/>
          <w:tab w:val="left" w:pos="1134"/>
        </w:tabs>
        <w:spacing w:after="0"/>
        <w:ind w:left="0" w:firstLine="709"/>
        <w:jc w:val="both"/>
        <w:rPr>
          <w:rFonts w:ascii="Times New Roman" w:hAnsi="Times New Roman"/>
          <w:color w:val="000000"/>
          <w:sz w:val="24"/>
          <w:szCs w:val="24"/>
        </w:rPr>
      </w:pPr>
      <w:r w:rsidRPr="004F53B9">
        <w:rPr>
          <w:rFonts w:ascii="Times New Roman" w:hAnsi="Times New Roman"/>
          <w:color w:val="000000"/>
          <w:sz w:val="24"/>
          <w:szCs w:val="24"/>
        </w:rPr>
        <w:t>Основні етапи виникнення психічних та поведінкових розладів.</w:t>
      </w:r>
    </w:p>
    <w:p w:rsidR="004578FE" w:rsidRPr="004F53B9" w:rsidRDefault="004578FE" w:rsidP="004578FE">
      <w:pPr>
        <w:pStyle w:val="a5"/>
        <w:numPr>
          <w:ilvl w:val="0"/>
          <w:numId w:val="25"/>
        </w:numPr>
        <w:tabs>
          <w:tab w:val="left" w:pos="426"/>
          <w:tab w:val="left" w:pos="993"/>
          <w:tab w:val="left" w:pos="1134"/>
        </w:tabs>
        <w:spacing w:after="0"/>
        <w:ind w:left="0" w:firstLine="709"/>
        <w:jc w:val="both"/>
        <w:rPr>
          <w:rFonts w:ascii="Times New Roman" w:hAnsi="Times New Roman"/>
          <w:color w:val="000000"/>
          <w:sz w:val="24"/>
          <w:szCs w:val="24"/>
        </w:rPr>
      </w:pPr>
      <w:r w:rsidRPr="004F53B9">
        <w:rPr>
          <w:rFonts w:ascii="Times New Roman" w:hAnsi="Times New Roman"/>
          <w:sz w:val="24"/>
          <w:szCs w:val="24"/>
        </w:rPr>
        <w:t>Діагностичні принципи-альтернативи розмежування психологічних феноменів і психопатологічних симптомів: хвороба-особистість, нозос-патос, реакція-стан-розвиток, психотичний-непсихотичний, екзогенне-ендогенне-психогенне, дефект-одужання-хроніфікація, адаптація-дезадаптація, негативне-позитивне, компенсація-декомпенсація, фаза-напад-епізод, ремісія-рецидив-интермісія, тотальне-парціальне, тіповість-атиповість, патогенне-патопластичне, симуляція-дисимуляція-агравація.</w:t>
      </w:r>
    </w:p>
    <w:p w:rsidR="004578FE" w:rsidRPr="004F53B9" w:rsidRDefault="004578FE" w:rsidP="004578FE">
      <w:pPr>
        <w:pStyle w:val="a5"/>
        <w:numPr>
          <w:ilvl w:val="0"/>
          <w:numId w:val="25"/>
        </w:numPr>
        <w:tabs>
          <w:tab w:val="left" w:pos="426"/>
          <w:tab w:val="left" w:pos="993"/>
          <w:tab w:val="left" w:pos="1134"/>
        </w:tabs>
        <w:spacing w:after="0"/>
        <w:ind w:left="0" w:firstLine="709"/>
        <w:jc w:val="both"/>
        <w:rPr>
          <w:rFonts w:ascii="Times New Roman" w:hAnsi="Times New Roman"/>
          <w:color w:val="000000"/>
          <w:sz w:val="24"/>
          <w:szCs w:val="24"/>
        </w:rPr>
      </w:pPr>
      <w:r w:rsidRPr="004F53B9">
        <w:rPr>
          <w:rFonts w:ascii="Times New Roman" w:hAnsi="Times New Roman"/>
          <w:sz w:val="24"/>
          <w:szCs w:val="24"/>
        </w:rPr>
        <w:t xml:space="preserve">Особливості клініко-психологічного дослідження дітей та підлітків. </w:t>
      </w:r>
    </w:p>
    <w:p w:rsidR="004578FE" w:rsidRPr="00BD0E9E" w:rsidRDefault="004578FE" w:rsidP="004578FE">
      <w:pPr>
        <w:pStyle w:val="a5"/>
        <w:numPr>
          <w:ilvl w:val="0"/>
          <w:numId w:val="25"/>
        </w:numPr>
        <w:tabs>
          <w:tab w:val="left" w:pos="1134"/>
        </w:tabs>
        <w:spacing w:after="0"/>
        <w:ind w:left="0" w:firstLine="709"/>
        <w:jc w:val="both"/>
        <w:rPr>
          <w:rFonts w:ascii="Times New Roman" w:hAnsi="Times New Roman"/>
          <w:color w:val="000000"/>
          <w:sz w:val="24"/>
          <w:szCs w:val="24"/>
        </w:rPr>
      </w:pPr>
      <w:r w:rsidRPr="00BD0E9E">
        <w:rPr>
          <w:rFonts w:ascii="Times New Roman" w:hAnsi="Times New Roman"/>
          <w:sz w:val="24"/>
          <w:szCs w:val="24"/>
        </w:rPr>
        <w:t xml:space="preserve">Суб’єктивна та об’єктивна важкість захворювання. </w:t>
      </w:r>
    </w:p>
    <w:p w:rsidR="004578FE" w:rsidRPr="00BD0E9E" w:rsidRDefault="004578FE" w:rsidP="004578FE">
      <w:pPr>
        <w:pStyle w:val="a5"/>
        <w:numPr>
          <w:ilvl w:val="0"/>
          <w:numId w:val="25"/>
        </w:numPr>
        <w:tabs>
          <w:tab w:val="left" w:pos="1134"/>
        </w:tabs>
        <w:spacing w:after="0"/>
        <w:ind w:left="0" w:firstLine="709"/>
        <w:jc w:val="both"/>
        <w:rPr>
          <w:rFonts w:ascii="Times New Roman" w:hAnsi="Times New Roman"/>
          <w:color w:val="000000"/>
          <w:sz w:val="24"/>
          <w:szCs w:val="24"/>
        </w:rPr>
      </w:pPr>
      <w:r w:rsidRPr="00BD0E9E">
        <w:rPr>
          <w:rFonts w:ascii="Times New Roman" w:hAnsi="Times New Roman"/>
          <w:sz w:val="24"/>
          <w:szCs w:val="24"/>
        </w:rPr>
        <w:t xml:space="preserve">Поняття про внутрішню картину хвороби. Складові внутрішньої картини. </w:t>
      </w:r>
    </w:p>
    <w:p w:rsidR="004578FE" w:rsidRPr="00BD0E9E" w:rsidRDefault="004578FE" w:rsidP="004578FE">
      <w:pPr>
        <w:pStyle w:val="a5"/>
        <w:numPr>
          <w:ilvl w:val="0"/>
          <w:numId w:val="25"/>
        </w:numPr>
        <w:tabs>
          <w:tab w:val="left" w:pos="1134"/>
        </w:tabs>
        <w:spacing w:after="0"/>
        <w:ind w:left="0" w:firstLine="709"/>
        <w:jc w:val="both"/>
        <w:rPr>
          <w:rFonts w:ascii="Times New Roman" w:hAnsi="Times New Roman"/>
          <w:color w:val="000000"/>
          <w:sz w:val="24"/>
          <w:szCs w:val="24"/>
        </w:rPr>
      </w:pPr>
      <w:r w:rsidRPr="00BD0E9E">
        <w:rPr>
          <w:rFonts w:ascii="Times New Roman" w:hAnsi="Times New Roman"/>
          <w:sz w:val="24"/>
          <w:szCs w:val="24"/>
        </w:rPr>
        <w:t xml:space="preserve">Типи психологічного ставлення до хвороби (за А.Лічко, М.Івановим). </w:t>
      </w:r>
    </w:p>
    <w:p w:rsidR="004578FE" w:rsidRPr="00BD0E9E" w:rsidRDefault="004578FE" w:rsidP="004578FE">
      <w:pPr>
        <w:pStyle w:val="a5"/>
        <w:numPr>
          <w:ilvl w:val="0"/>
          <w:numId w:val="25"/>
        </w:numPr>
        <w:tabs>
          <w:tab w:val="left" w:pos="1134"/>
        </w:tabs>
        <w:spacing w:after="0"/>
        <w:ind w:left="0" w:firstLine="709"/>
        <w:jc w:val="both"/>
        <w:rPr>
          <w:rFonts w:ascii="Times New Roman" w:hAnsi="Times New Roman"/>
          <w:color w:val="000000"/>
          <w:sz w:val="24"/>
          <w:szCs w:val="24"/>
        </w:rPr>
      </w:pPr>
      <w:r w:rsidRPr="00BD0E9E">
        <w:rPr>
          <w:rFonts w:ascii="Times New Roman" w:hAnsi="Times New Roman"/>
          <w:sz w:val="24"/>
          <w:szCs w:val="24"/>
        </w:rPr>
        <w:t xml:space="preserve">Форми поведінки особи залежно від психологічної реакції на звістку про хворобу (агравація, симуляція, дисимуляція). </w:t>
      </w:r>
    </w:p>
    <w:p w:rsidR="004578FE" w:rsidRPr="00BD0E9E" w:rsidRDefault="004578FE" w:rsidP="004578FE">
      <w:pPr>
        <w:pStyle w:val="a5"/>
        <w:numPr>
          <w:ilvl w:val="0"/>
          <w:numId w:val="25"/>
        </w:numPr>
        <w:tabs>
          <w:tab w:val="left" w:pos="1134"/>
        </w:tabs>
        <w:spacing w:after="0"/>
        <w:ind w:left="0" w:firstLine="709"/>
        <w:jc w:val="both"/>
        <w:rPr>
          <w:rFonts w:ascii="Times New Roman" w:hAnsi="Times New Roman"/>
          <w:color w:val="000000"/>
          <w:sz w:val="24"/>
          <w:szCs w:val="24"/>
        </w:rPr>
      </w:pPr>
      <w:r w:rsidRPr="00BD0E9E">
        <w:rPr>
          <w:rFonts w:ascii="Times New Roman" w:hAnsi="Times New Roman"/>
          <w:sz w:val="24"/>
          <w:szCs w:val="24"/>
        </w:rPr>
        <w:t>Поняття стигми, психологічні підходи до подолання стигматизації.</w:t>
      </w:r>
    </w:p>
    <w:p w:rsidR="004578FE" w:rsidRPr="00BD0E9E" w:rsidRDefault="004578FE" w:rsidP="004578FE">
      <w:pPr>
        <w:pStyle w:val="a5"/>
        <w:numPr>
          <w:ilvl w:val="0"/>
          <w:numId w:val="25"/>
        </w:numPr>
        <w:tabs>
          <w:tab w:val="left" w:pos="1134"/>
        </w:tabs>
        <w:spacing w:after="0"/>
        <w:ind w:left="0" w:firstLine="709"/>
        <w:jc w:val="both"/>
        <w:rPr>
          <w:rFonts w:ascii="Times New Roman" w:hAnsi="Times New Roman"/>
          <w:color w:val="000000"/>
          <w:sz w:val="24"/>
          <w:szCs w:val="24"/>
        </w:rPr>
      </w:pPr>
      <w:r w:rsidRPr="00BD0E9E">
        <w:rPr>
          <w:rFonts w:ascii="Times New Roman" w:hAnsi="Times New Roman"/>
          <w:color w:val="000000"/>
          <w:sz w:val="24"/>
          <w:szCs w:val="24"/>
        </w:rPr>
        <w:t>Чинники інтенсивності больового відчуття.</w:t>
      </w:r>
    </w:p>
    <w:p w:rsidR="004578FE" w:rsidRPr="00BD0E9E" w:rsidRDefault="004578FE" w:rsidP="004578FE">
      <w:pPr>
        <w:pStyle w:val="a5"/>
        <w:numPr>
          <w:ilvl w:val="0"/>
          <w:numId w:val="25"/>
        </w:numPr>
        <w:tabs>
          <w:tab w:val="left" w:pos="1134"/>
        </w:tabs>
        <w:spacing w:after="0"/>
        <w:ind w:left="0" w:firstLine="709"/>
        <w:jc w:val="both"/>
        <w:rPr>
          <w:rFonts w:ascii="Times New Roman" w:hAnsi="Times New Roman"/>
          <w:color w:val="000000"/>
          <w:sz w:val="24"/>
          <w:szCs w:val="24"/>
        </w:rPr>
      </w:pPr>
      <w:r w:rsidRPr="00BD0E9E">
        <w:rPr>
          <w:rFonts w:ascii="Times New Roman" w:hAnsi="Times New Roman"/>
          <w:color w:val="000000"/>
          <w:sz w:val="24"/>
          <w:szCs w:val="24"/>
        </w:rPr>
        <w:t xml:space="preserve">Психосоматична концепція болю Енгеля. </w:t>
      </w:r>
    </w:p>
    <w:p w:rsidR="004578FE" w:rsidRPr="00BD0E9E" w:rsidRDefault="004578FE" w:rsidP="004578FE">
      <w:pPr>
        <w:pStyle w:val="a5"/>
        <w:numPr>
          <w:ilvl w:val="0"/>
          <w:numId w:val="25"/>
        </w:numPr>
        <w:tabs>
          <w:tab w:val="left" w:pos="1134"/>
        </w:tabs>
        <w:spacing w:after="0"/>
        <w:ind w:left="0" w:firstLine="709"/>
        <w:jc w:val="both"/>
        <w:rPr>
          <w:rFonts w:ascii="Times New Roman" w:hAnsi="Times New Roman"/>
          <w:color w:val="000000"/>
          <w:sz w:val="24"/>
          <w:szCs w:val="24"/>
        </w:rPr>
      </w:pPr>
      <w:r w:rsidRPr="00BD0E9E">
        <w:rPr>
          <w:rFonts w:ascii="Times New Roman" w:hAnsi="Times New Roman"/>
          <w:color w:val="000000"/>
          <w:sz w:val="24"/>
          <w:szCs w:val="24"/>
        </w:rPr>
        <w:t xml:space="preserve">Загальна характеристика психічного болю. </w:t>
      </w:r>
    </w:p>
    <w:p w:rsidR="004578FE" w:rsidRPr="00BD0E9E" w:rsidRDefault="004578FE" w:rsidP="004578FE">
      <w:pPr>
        <w:pStyle w:val="a5"/>
        <w:numPr>
          <w:ilvl w:val="0"/>
          <w:numId w:val="25"/>
        </w:numPr>
        <w:tabs>
          <w:tab w:val="left" w:pos="1134"/>
        </w:tabs>
        <w:spacing w:after="0"/>
        <w:ind w:left="0" w:firstLine="709"/>
        <w:jc w:val="both"/>
        <w:rPr>
          <w:rFonts w:ascii="Times New Roman" w:hAnsi="Times New Roman"/>
          <w:sz w:val="24"/>
          <w:szCs w:val="24"/>
        </w:rPr>
      </w:pPr>
      <w:r w:rsidRPr="00BD0E9E">
        <w:rPr>
          <w:rFonts w:ascii="Times New Roman" w:hAnsi="Times New Roman"/>
          <w:color w:val="000000"/>
          <w:sz w:val="24"/>
          <w:szCs w:val="24"/>
        </w:rPr>
        <w:t>Психотерапія хронічного болю.</w:t>
      </w:r>
    </w:p>
    <w:p w:rsidR="004578FE" w:rsidRPr="00BD0E9E" w:rsidRDefault="004578FE" w:rsidP="004578FE">
      <w:pPr>
        <w:pStyle w:val="a5"/>
        <w:numPr>
          <w:ilvl w:val="0"/>
          <w:numId w:val="25"/>
        </w:numPr>
        <w:tabs>
          <w:tab w:val="left" w:pos="1134"/>
          <w:tab w:val="center" w:pos="5386"/>
          <w:tab w:val="left" w:pos="9120"/>
        </w:tabs>
        <w:spacing w:after="0"/>
        <w:ind w:left="0" w:firstLine="709"/>
        <w:jc w:val="both"/>
        <w:rPr>
          <w:rFonts w:ascii="Times New Roman" w:hAnsi="Times New Roman"/>
          <w:sz w:val="24"/>
          <w:szCs w:val="24"/>
        </w:rPr>
      </w:pPr>
      <w:r w:rsidRPr="00BD0E9E">
        <w:rPr>
          <w:rFonts w:ascii="Times New Roman" w:hAnsi="Times New Roman"/>
          <w:sz w:val="24"/>
          <w:szCs w:val="24"/>
        </w:rPr>
        <w:t xml:space="preserve">Розлади психіки і поведінки в немовлячому та ранньому віці (за В.Ковальовим, Д.Ісаєвим). </w:t>
      </w:r>
    </w:p>
    <w:p w:rsidR="004578FE" w:rsidRPr="00BD0E9E" w:rsidRDefault="004578FE" w:rsidP="004578FE">
      <w:pPr>
        <w:pStyle w:val="a5"/>
        <w:numPr>
          <w:ilvl w:val="0"/>
          <w:numId w:val="25"/>
        </w:numPr>
        <w:tabs>
          <w:tab w:val="left" w:pos="1134"/>
          <w:tab w:val="center" w:pos="5386"/>
          <w:tab w:val="left" w:pos="9120"/>
        </w:tabs>
        <w:spacing w:after="0"/>
        <w:ind w:left="0" w:firstLine="709"/>
        <w:jc w:val="both"/>
        <w:rPr>
          <w:rFonts w:ascii="Times New Roman" w:hAnsi="Times New Roman"/>
          <w:sz w:val="24"/>
          <w:szCs w:val="24"/>
        </w:rPr>
      </w:pPr>
      <w:r w:rsidRPr="00BD0E9E">
        <w:rPr>
          <w:rFonts w:ascii="Times New Roman" w:hAnsi="Times New Roman"/>
          <w:sz w:val="24"/>
          <w:szCs w:val="24"/>
        </w:rPr>
        <w:t xml:space="preserve">Психічні та психосоматичні розлади у дітей дошкільного та молодшого шкільного віку. </w:t>
      </w:r>
    </w:p>
    <w:p w:rsidR="004578FE" w:rsidRPr="00BD0E9E" w:rsidRDefault="004578FE" w:rsidP="004578FE">
      <w:pPr>
        <w:pStyle w:val="a5"/>
        <w:numPr>
          <w:ilvl w:val="0"/>
          <w:numId w:val="25"/>
        </w:numPr>
        <w:tabs>
          <w:tab w:val="left" w:pos="1134"/>
          <w:tab w:val="center" w:pos="5386"/>
          <w:tab w:val="left" w:pos="9120"/>
        </w:tabs>
        <w:spacing w:after="0"/>
        <w:ind w:left="0" w:firstLine="709"/>
        <w:jc w:val="both"/>
        <w:rPr>
          <w:rFonts w:ascii="Times New Roman" w:hAnsi="Times New Roman"/>
          <w:sz w:val="24"/>
          <w:szCs w:val="24"/>
        </w:rPr>
      </w:pPr>
      <w:r w:rsidRPr="00BD0E9E">
        <w:rPr>
          <w:rFonts w:ascii="Times New Roman" w:hAnsi="Times New Roman"/>
          <w:sz w:val="24"/>
          <w:szCs w:val="24"/>
        </w:rPr>
        <w:t>Розлади поведінки у підлітків</w:t>
      </w:r>
      <w:r>
        <w:rPr>
          <w:rFonts w:ascii="Times New Roman" w:hAnsi="Times New Roman"/>
          <w:sz w:val="24"/>
          <w:szCs w:val="24"/>
        </w:rPr>
        <w:t xml:space="preserve"> та молоді</w:t>
      </w:r>
      <w:r w:rsidRPr="00BD0E9E">
        <w:rPr>
          <w:rFonts w:ascii="Times New Roman" w:hAnsi="Times New Roman"/>
          <w:sz w:val="24"/>
          <w:szCs w:val="24"/>
        </w:rPr>
        <w:t>.</w:t>
      </w:r>
    </w:p>
    <w:p w:rsidR="004578FE" w:rsidRPr="00BD0E9E" w:rsidRDefault="004578FE" w:rsidP="004578FE">
      <w:pPr>
        <w:pStyle w:val="a5"/>
        <w:numPr>
          <w:ilvl w:val="0"/>
          <w:numId w:val="25"/>
        </w:numPr>
        <w:tabs>
          <w:tab w:val="left" w:pos="1134"/>
          <w:tab w:val="center" w:pos="5386"/>
          <w:tab w:val="left" w:pos="9120"/>
        </w:tabs>
        <w:spacing w:after="0"/>
        <w:ind w:left="0" w:firstLine="709"/>
        <w:jc w:val="both"/>
        <w:rPr>
          <w:rFonts w:ascii="Times New Roman" w:hAnsi="Times New Roman"/>
          <w:sz w:val="24"/>
          <w:szCs w:val="24"/>
        </w:rPr>
      </w:pPr>
      <w:r w:rsidRPr="00BD0E9E">
        <w:rPr>
          <w:rFonts w:ascii="Times New Roman" w:hAnsi="Times New Roman"/>
          <w:sz w:val="24"/>
          <w:szCs w:val="24"/>
        </w:rPr>
        <w:t>Розлади психіки в період дорослості, осіб похилого та старечого віку.</w:t>
      </w:r>
    </w:p>
    <w:p w:rsidR="000960BD" w:rsidRDefault="000960BD" w:rsidP="000960BD">
      <w:pPr>
        <w:spacing w:line="276" w:lineRule="auto"/>
        <w:jc w:val="center"/>
        <w:rPr>
          <w:b/>
          <w:lang w:eastAsia="en-US"/>
        </w:rPr>
      </w:pPr>
    </w:p>
    <w:p w:rsidR="000960BD" w:rsidRPr="00454682" w:rsidRDefault="000960BD" w:rsidP="000960BD">
      <w:pPr>
        <w:spacing w:line="276" w:lineRule="auto"/>
        <w:jc w:val="center"/>
        <w:rPr>
          <w:b/>
          <w:lang w:eastAsia="en-US"/>
        </w:rPr>
      </w:pPr>
      <w:r w:rsidRPr="00454682">
        <w:rPr>
          <w:b/>
          <w:lang w:eastAsia="en-US"/>
        </w:rPr>
        <w:t>ПРОГРАМОВІ ПИТАННЯ ДО ЕКЗАМЕНУ</w:t>
      </w:r>
    </w:p>
    <w:p w:rsidR="000960BD" w:rsidRPr="00454682" w:rsidRDefault="000960BD" w:rsidP="000960BD">
      <w:pPr>
        <w:spacing w:line="276" w:lineRule="auto"/>
        <w:jc w:val="center"/>
        <w:rPr>
          <w:b/>
          <w:lang w:eastAsia="en-US"/>
        </w:rPr>
      </w:pPr>
      <w:r w:rsidRPr="00454682">
        <w:rPr>
          <w:b/>
          <w:lang w:eastAsia="en-US"/>
        </w:rPr>
        <w:t>З НАВЧАЛЬНОЇ ДИСЦИПЛІНИ «</w:t>
      </w:r>
      <w:r>
        <w:rPr>
          <w:b/>
          <w:lang w:eastAsia="en-US"/>
        </w:rPr>
        <w:t>КЛІНІЧНА ПСИХОЛОГІЯ»</w:t>
      </w:r>
    </w:p>
    <w:p w:rsidR="000960BD" w:rsidRPr="00523B1A" w:rsidRDefault="000960BD" w:rsidP="000960BD">
      <w:pPr>
        <w:pStyle w:val="a5"/>
        <w:numPr>
          <w:ilvl w:val="0"/>
          <w:numId w:val="20"/>
        </w:numPr>
        <w:tabs>
          <w:tab w:val="left" w:pos="0"/>
          <w:tab w:val="left" w:pos="426"/>
          <w:tab w:val="left" w:pos="1134"/>
        </w:tabs>
        <w:spacing w:after="0"/>
        <w:ind w:left="0" w:firstLine="709"/>
        <w:jc w:val="both"/>
        <w:rPr>
          <w:rFonts w:ascii="Times New Roman" w:hAnsi="Times New Roman"/>
          <w:sz w:val="24"/>
          <w:szCs w:val="24"/>
        </w:rPr>
      </w:pPr>
      <w:r w:rsidRPr="00523B1A">
        <w:rPr>
          <w:rFonts w:ascii="Times New Roman" w:hAnsi="Times New Roman"/>
          <w:sz w:val="24"/>
          <w:szCs w:val="24"/>
        </w:rPr>
        <w:t>Предмет та структура клінічної психології.</w:t>
      </w:r>
    </w:p>
    <w:p w:rsidR="000960BD" w:rsidRPr="00523B1A" w:rsidRDefault="000960BD" w:rsidP="000960BD">
      <w:pPr>
        <w:pStyle w:val="a5"/>
        <w:numPr>
          <w:ilvl w:val="0"/>
          <w:numId w:val="20"/>
        </w:numPr>
        <w:tabs>
          <w:tab w:val="left" w:pos="0"/>
          <w:tab w:val="left" w:pos="426"/>
          <w:tab w:val="left" w:pos="1134"/>
        </w:tabs>
        <w:spacing w:after="0"/>
        <w:ind w:left="0" w:firstLine="709"/>
        <w:jc w:val="both"/>
        <w:rPr>
          <w:rFonts w:ascii="Times New Roman" w:hAnsi="Times New Roman"/>
          <w:sz w:val="24"/>
          <w:szCs w:val="24"/>
        </w:rPr>
      </w:pPr>
      <w:r w:rsidRPr="00523B1A">
        <w:rPr>
          <w:rFonts w:ascii="Times New Roman" w:hAnsi="Times New Roman"/>
          <w:sz w:val="24"/>
          <w:szCs w:val="24"/>
        </w:rPr>
        <w:t>Взаємозв’язок клінічної психології із іншими галузями знань.</w:t>
      </w:r>
    </w:p>
    <w:p w:rsidR="000960BD" w:rsidRPr="00523B1A" w:rsidRDefault="000960BD" w:rsidP="000960BD">
      <w:pPr>
        <w:pStyle w:val="a5"/>
        <w:numPr>
          <w:ilvl w:val="0"/>
          <w:numId w:val="20"/>
        </w:numPr>
        <w:tabs>
          <w:tab w:val="left" w:pos="0"/>
          <w:tab w:val="left" w:pos="426"/>
          <w:tab w:val="left" w:pos="1134"/>
        </w:tabs>
        <w:spacing w:after="0"/>
        <w:ind w:left="0" w:firstLine="709"/>
        <w:jc w:val="both"/>
        <w:rPr>
          <w:rFonts w:ascii="Times New Roman" w:hAnsi="Times New Roman"/>
          <w:sz w:val="24"/>
          <w:szCs w:val="24"/>
        </w:rPr>
      </w:pPr>
      <w:r w:rsidRPr="00523B1A">
        <w:rPr>
          <w:rFonts w:ascii="Times New Roman" w:hAnsi="Times New Roman"/>
          <w:sz w:val="24"/>
          <w:szCs w:val="24"/>
        </w:rPr>
        <w:t>Становлення клінічної психології як галузі знань.</w:t>
      </w:r>
    </w:p>
    <w:p w:rsidR="000960BD" w:rsidRPr="00523B1A" w:rsidRDefault="000960BD" w:rsidP="000960BD">
      <w:pPr>
        <w:pStyle w:val="a5"/>
        <w:numPr>
          <w:ilvl w:val="0"/>
          <w:numId w:val="20"/>
        </w:numPr>
        <w:tabs>
          <w:tab w:val="left" w:pos="0"/>
          <w:tab w:val="left" w:pos="426"/>
          <w:tab w:val="left" w:pos="1134"/>
        </w:tabs>
        <w:spacing w:after="0"/>
        <w:ind w:left="0" w:firstLine="709"/>
        <w:jc w:val="both"/>
        <w:rPr>
          <w:rFonts w:ascii="Times New Roman" w:hAnsi="Times New Roman"/>
          <w:sz w:val="24"/>
          <w:szCs w:val="24"/>
        </w:rPr>
      </w:pPr>
      <w:r w:rsidRPr="00523B1A">
        <w:rPr>
          <w:rFonts w:ascii="Times New Roman" w:hAnsi="Times New Roman"/>
          <w:sz w:val="24"/>
          <w:szCs w:val="24"/>
        </w:rPr>
        <w:t>Основні аспекти діяльності клінічного психолога у психіатричних лікарнях.</w:t>
      </w:r>
    </w:p>
    <w:p w:rsidR="000960BD" w:rsidRPr="00523B1A" w:rsidRDefault="000960BD" w:rsidP="000960BD">
      <w:pPr>
        <w:pStyle w:val="a5"/>
        <w:numPr>
          <w:ilvl w:val="0"/>
          <w:numId w:val="20"/>
        </w:numPr>
        <w:tabs>
          <w:tab w:val="left" w:pos="0"/>
          <w:tab w:val="left" w:pos="426"/>
          <w:tab w:val="left" w:pos="1134"/>
        </w:tabs>
        <w:spacing w:after="0"/>
        <w:ind w:left="0" w:firstLine="709"/>
        <w:jc w:val="both"/>
        <w:rPr>
          <w:rFonts w:ascii="Times New Roman" w:hAnsi="Times New Roman"/>
          <w:sz w:val="24"/>
          <w:szCs w:val="24"/>
        </w:rPr>
      </w:pPr>
      <w:r w:rsidRPr="00523B1A">
        <w:rPr>
          <w:rFonts w:ascii="Times New Roman" w:hAnsi="Times New Roman"/>
          <w:sz w:val="24"/>
          <w:szCs w:val="24"/>
        </w:rPr>
        <w:t>Основні аспекти діяльності клінічного психолога у багатопрофільних лікарнях.</w:t>
      </w:r>
    </w:p>
    <w:p w:rsidR="000960BD" w:rsidRPr="00523B1A" w:rsidRDefault="000960BD" w:rsidP="000960BD">
      <w:pPr>
        <w:pStyle w:val="a5"/>
        <w:numPr>
          <w:ilvl w:val="0"/>
          <w:numId w:val="20"/>
        </w:numPr>
        <w:tabs>
          <w:tab w:val="left" w:pos="0"/>
          <w:tab w:val="left" w:pos="426"/>
          <w:tab w:val="left" w:pos="1134"/>
        </w:tabs>
        <w:spacing w:after="0"/>
        <w:ind w:left="0" w:firstLine="709"/>
        <w:jc w:val="both"/>
        <w:rPr>
          <w:rFonts w:ascii="Times New Roman" w:hAnsi="Times New Roman"/>
          <w:sz w:val="24"/>
          <w:szCs w:val="24"/>
        </w:rPr>
      </w:pPr>
      <w:r w:rsidRPr="00523B1A">
        <w:rPr>
          <w:rFonts w:ascii="Times New Roman" w:hAnsi="Times New Roman"/>
          <w:sz w:val="24"/>
          <w:szCs w:val="24"/>
        </w:rPr>
        <w:t>Основні аспекти діяльності клінічного психолога у дитячих лікувально-профілактичних закладах.</w:t>
      </w:r>
    </w:p>
    <w:p w:rsidR="000960BD" w:rsidRPr="00523B1A" w:rsidRDefault="000960BD" w:rsidP="000960BD">
      <w:pPr>
        <w:pStyle w:val="a5"/>
        <w:numPr>
          <w:ilvl w:val="0"/>
          <w:numId w:val="20"/>
        </w:numPr>
        <w:tabs>
          <w:tab w:val="left" w:pos="0"/>
          <w:tab w:val="left" w:pos="426"/>
          <w:tab w:val="left" w:pos="1134"/>
        </w:tabs>
        <w:spacing w:after="0"/>
        <w:ind w:left="0" w:firstLine="709"/>
        <w:jc w:val="both"/>
        <w:rPr>
          <w:rFonts w:ascii="Times New Roman" w:hAnsi="Times New Roman"/>
          <w:sz w:val="24"/>
          <w:szCs w:val="24"/>
        </w:rPr>
      </w:pPr>
      <w:r w:rsidRPr="00523B1A">
        <w:rPr>
          <w:rFonts w:ascii="Times New Roman" w:hAnsi="Times New Roman"/>
          <w:sz w:val="24"/>
          <w:szCs w:val="24"/>
        </w:rPr>
        <w:t>Основні аспекти діяльності клінічного психолога у виховних та освітніх закладах.</w:t>
      </w:r>
    </w:p>
    <w:p w:rsidR="000960BD" w:rsidRPr="00523B1A" w:rsidRDefault="000960BD" w:rsidP="000960BD">
      <w:pPr>
        <w:pStyle w:val="a5"/>
        <w:numPr>
          <w:ilvl w:val="0"/>
          <w:numId w:val="20"/>
        </w:numPr>
        <w:tabs>
          <w:tab w:val="left" w:pos="0"/>
          <w:tab w:val="left" w:pos="426"/>
          <w:tab w:val="left" w:pos="1134"/>
        </w:tabs>
        <w:spacing w:after="0"/>
        <w:ind w:left="0" w:firstLine="709"/>
        <w:jc w:val="both"/>
        <w:rPr>
          <w:rFonts w:ascii="Times New Roman" w:hAnsi="Times New Roman"/>
          <w:sz w:val="24"/>
          <w:szCs w:val="24"/>
        </w:rPr>
      </w:pPr>
      <w:r w:rsidRPr="00523B1A">
        <w:rPr>
          <w:rFonts w:ascii="Times New Roman" w:hAnsi="Times New Roman"/>
          <w:sz w:val="24"/>
          <w:szCs w:val="24"/>
        </w:rPr>
        <w:t>Поняття та різновиди норми (статистична, оцінна, ідеальна, функціональна, соціальна, індивідуальна).</w:t>
      </w:r>
    </w:p>
    <w:p w:rsidR="000960BD" w:rsidRPr="00523B1A" w:rsidRDefault="000960BD" w:rsidP="000960BD">
      <w:pPr>
        <w:pStyle w:val="a5"/>
        <w:numPr>
          <w:ilvl w:val="0"/>
          <w:numId w:val="20"/>
        </w:numPr>
        <w:tabs>
          <w:tab w:val="left" w:pos="0"/>
          <w:tab w:val="left" w:pos="426"/>
          <w:tab w:val="left" w:pos="1134"/>
        </w:tabs>
        <w:spacing w:after="0"/>
        <w:ind w:left="0" w:firstLine="709"/>
        <w:jc w:val="both"/>
        <w:rPr>
          <w:rFonts w:ascii="Times New Roman" w:hAnsi="Times New Roman"/>
          <w:sz w:val="24"/>
          <w:szCs w:val="24"/>
        </w:rPr>
      </w:pPr>
      <w:r w:rsidRPr="00523B1A">
        <w:rPr>
          <w:rFonts w:ascii="Times New Roman" w:hAnsi="Times New Roman"/>
          <w:sz w:val="24"/>
          <w:szCs w:val="24"/>
        </w:rPr>
        <w:t>Співвідношення понять «патологія» та «розлад». Критерії визначення психічного розладу.</w:t>
      </w:r>
    </w:p>
    <w:p w:rsidR="000960BD" w:rsidRPr="00523B1A" w:rsidRDefault="000960BD" w:rsidP="000960BD">
      <w:pPr>
        <w:pStyle w:val="a5"/>
        <w:numPr>
          <w:ilvl w:val="0"/>
          <w:numId w:val="20"/>
        </w:numPr>
        <w:tabs>
          <w:tab w:val="left" w:pos="0"/>
          <w:tab w:val="left" w:pos="426"/>
          <w:tab w:val="left" w:pos="1134"/>
        </w:tabs>
        <w:spacing w:after="0"/>
        <w:ind w:left="0" w:firstLine="709"/>
        <w:jc w:val="both"/>
        <w:rPr>
          <w:rFonts w:ascii="Times New Roman" w:hAnsi="Times New Roman"/>
          <w:sz w:val="24"/>
          <w:szCs w:val="24"/>
        </w:rPr>
      </w:pPr>
      <w:r w:rsidRPr="00523B1A">
        <w:rPr>
          <w:rFonts w:ascii="Times New Roman" w:hAnsi="Times New Roman"/>
          <w:sz w:val="24"/>
          <w:szCs w:val="24"/>
        </w:rPr>
        <w:t>Діагностичні принципи розмежування норми і патології : «хвороба-особистість», «нозос-патос», «реакція-стан-розвиток», «психотичне-непсихотичне», «екзогенне-психогенне-ендогенне».</w:t>
      </w:r>
    </w:p>
    <w:p w:rsidR="000960BD" w:rsidRPr="00523B1A" w:rsidRDefault="000960BD" w:rsidP="000960BD">
      <w:pPr>
        <w:pStyle w:val="a5"/>
        <w:numPr>
          <w:ilvl w:val="0"/>
          <w:numId w:val="20"/>
        </w:numPr>
        <w:tabs>
          <w:tab w:val="left" w:pos="0"/>
          <w:tab w:val="left" w:pos="426"/>
          <w:tab w:val="left" w:pos="1134"/>
        </w:tabs>
        <w:spacing w:after="0"/>
        <w:ind w:left="0" w:firstLine="709"/>
        <w:jc w:val="both"/>
        <w:rPr>
          <w:rFonts w:ascii="Times New Roman" w:hAnsi="Times New Roman"/>
          <w:sz w:val="24"/>
          <w:szCs w:val="24"/>
        </w:rPr>
      </w:pPr>
      <w:r w:rsidRPr="00523B1A">
        <w:rPr>
          <w:rFonts w:ascii="Times New Roman" w:hAnsi="Times New Roman"/>
          <w:sz w:val="24"/>
          <w:szCs w:val="24"/>
        </w:rPr>
        <w:t>Діагностичні принципи розмежування норми і патології : «адаптація-дезадаптація», «дефект-виздоровлення-хроніфікація», «компенсація-декомпенсація», «негативне-позитивне».</w:t>
      </w:r>
    </w:p>
    <w:p w:rsidR="000960BD" w:rsidRPr="00523B1A" w:rsidRDefault="000960BD" w:rsidP="000960BD">
      <w:pPr>
        <w:pStyle w:val="a5"/>
        <w:numPr>
          <w:ilvl w:val="0"/>
          <w:numId w:val="20"/>
        </w:numPr>
        <w:tabs>
          <w:tab w:val="left" w:pos="0"/>
          <w:tab w:val="left" w:pos="426"/>
          <w:tab w:val="left" w:pos="1134"/>
        </w:tabs>
        <w:spacing w:after="0"/>
        <w:ind w:left="0" w:firstLine="709"/>
        <w:jc w:val="both"/>
        <w:rPr>
          <w:rFonts w:ascii="Times New Roman" w:hAnsi="Times New Roman"/>
          <w:sz w:val="24"/>
          <w:szCs w:val="24"/>
        </w:rPr>
      </w:pPr>
      <w:r w:rsidRPr="00523B1A">
        <w:rPr>
          <w:rFonts w:ascii="Times New Roman" w:hAnsi="Times New Roman"/>
          <w:sz w:val="24"/>
          <w:szCs w:val="24"/>
        </w:rPr>
        <w:t xml:space="preserve">Поняття «здоров’я» (негативне, позитивне, загальне). Критерії психічного здоров’я за ВООЗ. </w:t>
      </w:r>
    </w:p>
    <w:p w:rsidR="000960BD" w:rsidRPr="00523B1A" w:rsidRDefault="000960BD" w:rsidP="000960BD">
      <w:pPr>
        <w:pStyle w:val="a5"/>
        <w:numPr>
          <w:ilvl w:val="0"/>
          <w:numId w:val="20"/>
        </w:numPr>
        <w:tabs>
          <w:tab w:val="left" w:pos="0"/>
          <w:tab w:val="left" w:pos="426"/>
          <w:tab w:val="left" w:pos="1134"/>
        </w:tabs>
        <w:spacing w:after="0"/>
        <w:ind w:left="0" w:firstLine="709"/>
        <w:jc w:val="both"/>
        <w:rPr>
          <w:rFonts w:ascii="Times New Roman" w:hAnsi="Times New Roman"/>
          <w:sz w:val="24"/>
          <w:szCs w:val="24"/>
        </w:rPr>
      </w:pPr>
      <w:r w:rsidRPr="00523B1A">
        <w:rPr>
          <w:rFonts w:ascii="Times New Roman" w:hAnsi="Times New Roman"/>
          <w:sz w:val="24"/>
          <w:szCs w:val="24"/>
        </w:rPr>
        <w:t xml:space="preserve">Поняття «хвороба». Теоретичний конструкт хвороби. </w:t>
      </w:r>
    </w:p>
    <w:p w:rsidR="000960BD" w:rsidRPr="00523B1A" w:rsidRDefault="000960BD" w:rsidP="000960BD">
      <w:pPr>
        <w:pStyle w:val="a5"/>
        <w:numPr>
          <w:ilvl w:val="0"/>
          <w:numId w:val="20"/>
        </w:numPr>
        <w:tabs>
          <w:tab w:val="left" w:pos="0"/>
          <w:tab w:val="left" w:pos="426"/>
          <w:tab w:val="left" w:pos="1134"/>
        </w:tabs>
        <w:spacing w:after="0"/>
        <w:ind w:left="0" w:firstLine="709"/>
        <w:jc w:val="both"/>
        <w:rPr>
          <w:rFonts w:ascii="Times New Roman" w:hAnsi="Times New Roman"/>
          <w:sz w:val="24"/>
          <w:szCs w:val="24"/>
        </w:rPr>
      </w:pPr>
      <w:r w:rsidRPr="00523B1A">
        <w:rPr>
          <w:rFonts w:ascii="Times New Roman" w:hAnsi="Times New Roman"/>
          <w:sz w:val="24"/>
          <w:szCs w:val="24"/>
        </w:rPr>
        <w:t>Поняття «інвалідність» як крайня форма патології.</w:t>
      </w:r>
    </w:p>
    <w:p w:rsidR="000960BD" w:rsidRPr="00523B1A" w:rsidRDefault="000960BD" w:rsidP="000960BD">
      <w:pPr>
        <w:pStyle w:val="a5"/>
        <w:numPr>
          <w:ilvl w:val="0"/>
          <w:numId w:val="20"/>
        </w:numPr>
        <w:tabs>
          <w:tab w:val="left" w:pos="0"/>
          <w:tab w:val="left" w:pos="426"/>
          <w:tab w:val="left" w:pos="1134"/>
        </w:tabs>
        <w:spacing w:after="0"/>
        <w:ind w:left="0" w:firstLine="709"/>
        <w:jc w:val="both"/>
        <w:rPr>
          <w:rFonts w:ascii="Times New Roman" w:hAnsi="Times New Roman"/>
          <w:sz w:val="24"/>
          <w:szCs w:val="24"/>
        </w:rPr>
      </w:pPr>
      <w:r w:rsidRPr="00523B1A">
        <w:rPr>
          <w:rFonts w:ascii="Times New Roman" w:hAnsi="Times New Roman"/>
          <w:sz w:val="24"/>
          <w:szCs w:val="24"/>
        </w:rPr>
        <w:t>Поняття «симптом». Позитивний, негативний, обов’язковий, факультативний, додатковий симптоми.</w:t>
      </w:r>
    </w:p>
    <w:p w:rsidR="000960BD" w:rsidRPr="00523B1A" w:rsidRDefault="000960BD" w:rsidP="000960BD">
      <w:pPr>
        <w:pStyle w:val="a5"/>
        <w:numPr>
          <w:ilvl w:val="0"/>
          <w:numId w:val="20"/>
        </w:numPr>
        <w:tabs>
          <w:tab w:val="left" w:pos="0"/>
          <w:tab w:val="left" w:pos="426"/>
          <w:tab w:val="left" w:pos="1134"/>
        </w:tabs>
        <w:spacing w:after="0"/>
        <w:ind w:left="0" w:firstLine="709"/>
        <w:jc w:val="both"/>
        <w:rPr>
          <w:rFonts w:ascii="Times New Roman" w:hAnsi="Times New Roman"/>
          <w:sz w:val="24"/>
          <w:szCs w:val="24"/>
        </w:rPr>
      </w:pPr>
      <w:r w:rsidRPr="00523B1A">
        <w:rPr>
          <w:rFonts w:ascii="Times New Roman" w:hAnsi="Times New Roman"/>
          <w:sz w:val="24"/>
          <w:szCs w:val="24"/>
        </w:rPr>
        <w:t>Поняття «синдром». Характеристика основних патопсихологічних регістр-синдромів.</w:t>
      </w:r>
    </w:p>
    <w:p w:rsidR="000960BD" w:rsidRPr="00523B1A" w:rsidRDefault="000960BD" w:rsidP="000960BD">
      <w:pPr>
        <w:pStyle w:val="a5"/>
        <w:numPr>
          <w:ilvl w:val="0"/>
          <w:numId w:val="20"/>
        </w:numPr>
        <w:tabs>
          <w:tab w:val="left" w:pos="0"/>
          <w:tab w:val="left" w:pos="426"/>
          <w:tab w:val="left" w:pos="1134"/>
        </w:tabs>
        <w:spacing w:after="0"/>
        <w:ind w:left="0" w:firstLine="709"/>
        <w:jc w:val="both"/>
        <w:rPr>
          <w:rFonts w:ascii="Times New Roman" w:hAnsi="Times New Roman"/>
          <w:sz w:val="24"/>
          <w:szCs w:val="24"/>
        </w:rPr>
      </w:pPr>
      <w:r w:rsidRPr="00523B1A">
        <w:rPr>
          <w:rFonts w:ascii="Times New Roman" w:hAnsi="Times New Roman"/>
          <w:sz w:val="24"/>
          <w:szCs w:val="24"/>
        </w:rPr>
        <w:t>Принципи розмежування психологічних феноменів та психопатологічних синдромів за К.Шнайдером, К.Яспером.</w:t>
      </w:r>
    </w:p>
    <w:p w:rsidR="000960BD" w:rsidRPr="00523B1A" w:rsidRDefault="000960BD" w:rsidP="000960BD">
      <w:pPr>
        <w:pStyle w:val="a5"/>
        <w:numPr>
          <w:ilvl w:val="0"/>
          <w:numId w:val="20"/>
        </w:numPr>
        <w:tabs>
          <w:tab w:val="left" w:pos="0"/>
          <w:tab w:val="left" w:pos="426"/>
          <w:tab w:val="left" w:pos="1134"/>
        </w:tabs>
        <w:spacing w:after="0"/>
        <w:ind w:left="0" w:firstLine="709"/>
        <w:jc w:val="both"/>
        <w:rPr>
          <w:rFonts w:ascii="Times New Roman" w:hAnsi="Times New Roman"/>
          <w:sz w:val="24"/>
          <w:szCs w:val="24"/>
        </w:rPr>
      </w:pPr>
      <w:r w:rsidRPr="00523B1A">
        <w:rPr>
          <w:rFonts w:ascii="Times New Roman" w:hAnsi="Times New Roman"/>
          <w:sz w:val="24"/>
          <w:szCs w:val="24"/>
        </w:rPr>
        <w:t>Етичні принципи діяльності психолога у галузі клінічної психології.</w:t>
      </w:r>
    </w:p>
    <w:p w:rsidR="000960BD" w:rsidRPr="00523B1A" w:rsidRDefault="000960BD" w:rsidP="000960BD">
      <w:pPr>
        <w:pStyle w:val="a5"/>
        <w:numPr>
          <w:ilvl w:val="0"/>
          <w:numId w:val="20"/>
        </w:numPr>
        <w:tabs>
          <w:tab w:val="left" w:pos="0"/>
          <w:tab w:val="left" w:pos="426"/>
          <w:tab w:val="left" w:pos="1134"/>
        </w:tabs>
        <w:spacing w:after="0"/>
        <w:ind w:left="0" w:firstLine="709"/>
        <w:jc w:val="both"/>
        <w:rPr>
          <w:rFonts w:ascii="Times New Roman" w:hAnsi="Times New Roman"/>
          <w:sz w:val="24"/>
          <w:szCs w:val="24"/>
        </w:rPr>
      </w:pPr>
      <w:r w:rsidRPr="00523B1A">
        <w:rPr>
          <w:rFonts w:ascii="Times New Roman" w:hAnsi="Times New Roman"/>
          <w:sz w:val="24"/>
          <w:szCs w:val="24"/>
        </w:rPr>
        <w:t>Мета та завдання клініко-психологічного дослідження. Психологічний діагноз.</w:t>
      </w:r>
    </w:p>
    <w:p w:rsidR="000960BD" w:rsidRPr="00523B1A" w:rsidRDefault="000960BD" w:rsidP="000960BD">
      <w:pPr>
        <w:pStyle w:val="a5"/>
        <w:numPr>
          <w:ilvl w:val="0"/>
          <w:numId w:val="20"/>
        </w:numPr>
        <w:tabs>
          <w:tab w:val="left" w:pos="0"/>
          <w:tab w:val="left" w:pos="426"/>
          <w:tab w:val="left" w:pos="1134"/>
        </w:tabs>
        <w:spacing w:after="0"/>
        <w:ind w:left="0" w:firstLine="709"/>
        <w:jc w:val="both"/>
        <w:rPr>
          <w:rFonts w:ascii="Times New Roman" w:hAnsi="Times New Roman"/>
          <w:sz w:val="24"/>
          <w:szCs w:val="24"/>
        </w:rPr>
      </w:pPr>
      <w:r w:rsidRPr="00523B1A">
        <w:rPr>
          <w:rFonts w:ascii="Times New Roman" w:hAnsi="Times New Roman"/>
          <w:sz w:val="24"/>
          <w:szCs w:val="24"/>
        </w:rPr>
        <w:t>Парадигми клініко-психологічної діагностики (нозологічна, описово-феноменологічна). Принципи описово-феноменологічної парадигми діагностики.</w:t>
      </w:r>
    </w:p>
    <w:p w:rsidR="000960BD" w:rsidRPr="00523B1A" w:rsidRDefault="000960BD" w:rsidP="000960BD">
      <w:pPr>
        <w:pStyle w:val="a5"/>
        <w:numPr>
          <w:ilvl w:val="0"/>
          <w:numId w:val="20"/>
        </w:numPr>
        <w:tabs>
          <w:tab w:val="left" w:pos="0"/>
          <w:tab w:val="left" w:pos="426"/>
          <w:tab w:val="left" w:pos="1134"/>
        </w:tabs>
        <w:spacing w:after="0"/>
        <w:ind w:left="0" w:firstLine="709"/>
        <w:jc w:val="both"/>
        <w:rPr>
          <w:rFonts w:ascii="Times New Roman" w:hAnsi="Times New Roman"/>
          <w:sz w:val="24"/>
          <w:szCs w:val="24"/>
        </w:rPr>
      </w:pPr>
      <w:r w:rsidRPr="00523B1A">
        <w:rPr>
          <w:rFonts w:ascii="Times New Roman" w:hAnsi="Times New Roman"/>
          <w:sz w:val="24"/>
          <w:szCs w:val="24"/>
        </w:rPr>
        <w:t>Клініко-психологічне інтерв’ю (бесіда) : сутність, принципи побудови, етапи проведення.</w:t>
      </w:r>
    </w:p>
    <w:p w:rsidR="000960BD" w:rsidRPr="00523B1A" w:rsidRDefault="000960BD" w:rsidP="000960BD">
      <w:pPr>
        <w:pStyle w:val="a5"/>
        <w:numPr>
          <w:ilvl w:val="0"/>
          <w:numId w:val="20"/>
        </w:numPr>
        <w:tabs>
          <w:tab w:val="left" w:pos="0"/>
          <w:tab w:val="left" w:pos="426"/>
          <w:tab w:val="left" w:pos="1134"/>
        </w:tabs>
        <w:spacing w:after="0"/>
        <w:ind w:left="0" w:firstLine="709"/>
        <w:jc w:val="both"/>
        <w:rPr>
          <w:rFonts w:ascii="Times New Roman" w:hAnsi="Times New Roman"/>
          <w:sz w:val="24"/>
          <w:szCs w:val="24"/>
        </w:rPr>
      </w:pPr>
      <w:r w:rsidRPr="00523B1A">
        <w:rPr>
          <w:rFonts w:ascii="Times New Roman" w:hAnsi="Times New Roman"/>
          <w:sz w:val="24"/>
          <w:szCs w:val="24"/>
        </w:rPr>
        <w:t xml:space="preserve">Напівструктуроване та вільне клініко-психологічного інтерв’ю. Параметри психічного статусу особи. </w:t>
      </w:r>
    </w:p>
    <w:p w:rsidR="000960BD" w:rsidRPr="00523B1A" w:rsidRDefault="000960BD" w:rsidP="000960BD">
      <w:pPr>
        <w:pStyle w:val="a5"/>
        <w:numPr>
          <w:ilvl w:val="0"/>
          <w:numId w:val="20"/>
        </w:numPr>
        <w:tabs>
          <w:tab w:val="left" w:pos="0"/>
          <w:tab w:val="left" w:pos="426"/>
          <w:tab w:val="left" w:pos="1134"/>
        </w:tabs>
        <w:spacing w:after="0"/>
        <w:ind w:left="0" w:firstLine="709"/>
        <w:jc w:val="both"/>
        <w:rPr>
          <w:rFonts w:ascii="Times New Roman" w:hAnsi="Times New Roman"/>
          <w:sz w:val="24"/>
          <w:szCs w:val="24"/>
        </w:rPr>
      </w:pPr>
      <w:r w:rsidRPr="00523B1A">
        <w:rPr>
          <w:rFonts w:ascii="Times New Roman" w:hAnsi="Times New Roman"/>
          <w:sz w:val="24"/>
          <w:szCs w:val="24"/>
        </w:rPr>
        <w:t>Особливості проведення спостереження за поведінкою особи в умовах лікувально-профілактичного закладу.</w:t>
      </w:r>
    </w:p>
    <w:p w:rsidR="000960BD" w:rsidRPr="00523B1A" w:rsidRDefault="000960BD" w:rsidP="000960BD">
      <w:pPr>
        <w:pStyle w:val="a5"/>
        <w:numPr>
          <w:ilvl w:val="0"/>
          <w:numId w:val="20"/>
        </w:numPr>
        <w:tabs>
          <w:tab w:val="left" w:pos="0"/>
          <w:tab w:val="left" w:pos="426"/>
          <w:tab w:val="left" w:pos="1134"/>
        </w:tabs>
        <w:spacing w:after="0"/>
        <w:ind w:left="0" w:firstLine="709"/>
        <w:jc w:val="both"/>
        <w:rPr>
          <w:rFonts w:ascii="Times New Roman" w:hAnsi="Times New Roman"/>
          <w:sz w:val="24"/>
          <w:szCs w:val="24"/>
        </w:rPr>
      </w:pPr>
      <w:r w:rsidRPr="00523B1A">
        <w:rPr>
          <w:rFonts w:ascii="Times New Roman" w:hAnsi="Times New Roman"/>
          <w:sz w:val="24"/>
          <w:szCs w:val="24"/>
        </w:rPr>
        <w:t>Клініко-психологічний експеримент : сутність, принципи підбору експериментально-психологічних методик.</w:t>
      </w:r>
    </w:p>
    <w:p w:rsidR="000960BD" w:rsidRPr="00523B1A" w:rsidRDefault="000960BD" w:rsidP="000960BD">
      <w:pPr>
        <w:pStyle w:val="a5"/>
        <w:numPr>
          <w:ilvl w:val="0"/>
          <w:numId w:val="20"/>
        </w:numPr>
        <w:tabs>
          <w:tab w:val="left" w:pos="0"/>
          <w:tab w:val="left" w:pos="370"/>
          <w:tab w:val="left" w:pos="426"/>
          <w:tab w:val="left" w:pos="1134"/>
        </w:tabs>
        <w:spacing w:after="0"/>
        <w:ind w:left="0" w:right="20" w:firstLine="709"/>
        <w:jc w:val="both"/>
        <w:rPr>
          <w:rFonts w:ascii="Times New Roman" w:hAnsi="Times New Roman"/>
          <w:sz w:val="24"/>
          <w:szCs w:val="24"/>
        </w:rPr>
      </w:pPr>
      <w:r w:rsidRPr="00523B1A">
        <w:rPr>
          <w:rFonts w:ascii="Times New Roman" w:hAnsi="Times New Roman"/>
          <w:sz w:val="24"/>
          <w:szCs w:val="24"/>
        </w:rPr>
        <w:t>Проективні методи діагностики у роботі клінічного психолога.</w:t>
      </w:r>
    </w:p>
    <w:p w:rsidR="000960BD" w:rsidRPr="00523B1A" w:rsidRDefault="000960BD" w:rsidP="000960BD">
      <w:pPr>
        <w:pStyle w:val="a5"/>
        <w:numPr>
          <w:ilvl w:val="0"/>
          <w:numId w:val="20"/>
        </w:numPr>
        <w:tabs>
          <w:tab w:val="left" w:pos="0"/>
          <w:tab w:val="left" w:pos="426"/>
          <w:tab w:val="left" w:pos="1134"/>
        </w:tabs>
        <w:spacing w:after="0"/>
        <w:ind w:left="0" w:firstLine="709"/>
        <w:jc w:val="both"/>
        <w:rPr>
          <w:rFonts w:ascii="Times New Roman" w:hAnsi="Times New Roman"/>
          <w:sz w:val="24"/>
          <w:szCs w:val="24"/>
        </w:rPr>
      </w:pPr>
      <w:r w:rsidRPr="00523B1A">
        <w:rPr>
          <w:rFonts w:ascii="Times New Roman" w:hAnsi="Times New Roman"/>
          <w:sz w:val="24"/>
          <w:szCs w:val="24"/>
        </w:rPr>
        <w:t>Вимоги до оформлення висновку клініко-психологічного дослідження.</w:t>
      </w:r>
    </w:p>
    <w:p w:rsidR="000960BD" w:rsidRPr="00523B1A" w:rsidRDefault="000960BD" w:rsidP="000960BD">
      <w:pPr>
        <w:pStyle w:val="a5"/>
        <w:numPr>
          <w:ilvl w:val="0"/>
          <w:numId w:val="20"/>
        </w:numPr>
        <w:tabs>
          <w:tab w:val="left" w:pos="0"/>
          <w:tab w:val="left" w:pos="426"/>
          <w:tab w:val="left" w:pos="1134"/>
        </w:tabs>
        <w:spacing w:after="0"/>
        <w:ind w:left="0" w:firstLine="709"/>
        <w:jc w:val="both"/>
        <w:rPr>
          <w:rFonts w:ascii="Times New Roman" w:hAnsi="Times New Roman"/>
          <w:sz w:val="24"/>
          <w:szCs w:val="24"/>
        </w:rPr>
      </w:pPr>
      <w:r w:rsidRPr="00523B1A">
        <w:rPr>
          <w:rFonts w:ascii="Times New Roman" w:hAnsi="Times New Roman"/>
          <w:sz w:val="24"/>
          <w:szCs w:val="24"/>
        </w:rPr>
        <w:t xml:space="preserve">Загальна характеристика невротичних розладів. </w:t>
      </w:r>
    </w:p>
    <w:p w:rsidR="000960BD" w:rsidRPr="00523B1A" w:rsidRDefault="000960BD" w:rsidP="000960BD">
      <w:pPr>
        <w:pStyle w:val="a5"/>
        <w:numPr>
          <w:ilvl w:val="0"/>
          <w:numId w:val="20"/>
        </w:numPr>
        <w:tabs>
          <w:tab w:val="left" w:pos="0"/>
          <w:tab w:val="left" w:pos="426"/>
          <w:tab w:val="left" w:pos="1134"/>
        </w:tabs>
        <w:spacing w:after="0"/>
        <w:ind w:left="0" w:firstLine="709"/>
        <w:jc w:val="both"/>
        <w:rPr>
          <w:rFonts w:ascii="Times New Roman" w:hAnsi="Times New Roman"/>
          <w:sz w:val="24"/>
          <w:szCs w:val="24"/>
        </w:rPr>
      </w:pPr>
      <w:r w:rsidRPr="00523B1A">
        <w:rPr>
          <w:rFonts w:ascii="Times New Roman" w:hAnsi="Times New Roman"/>
          <w:sz w:val="24"/>
          <w:szCs w:val="24"/>
        </w:rPr>
        <w:t>Чинники виникнення невротичних розладів. Схема невротичного розвитку.</w:t>
      </w:r>
    </w:p>
    <w:p w:rsidR="000960BD" w:rsidRPr="00523B1A" w:rsidRDefault="000960BD" w:rsidP="000960BD">
      <w:pPr>
        <w:pStyle w:val="a5"/>
        <w:numPr>
          <w:ilvl w:val="0"/>
          <w:numId w:val="20"/>
        </w:numPr>
        <w:tabs>
          <w:tab w:val="left" w:pos="0"/>
          <w:tab w:val="left" w:pos="426"/>
          <w:tab w:val="left" w:pos="1134"/>
        </w:tabs>
        <w:spacing w:after="0"/>
        <w:ind w:left="0" w:firstLine="709"/>
        <w:jc w:val="both"/>
        <w:rPr>
          <w:rFonts w:ascii="Times New Roman" w:hAnsi="Times New Roman"/>
          <w:sz w:val="24"/>
          <w:szCs w:val="24"/>
        </w:rPr>
      </w:pPr>
      <w:r w:rsidRPr="00523B1A">
        <w:rPr>
          <w:rFonts w:ascii="Times New Roman" w:hAnsi="Times New Roman"/>
          <w:sz w:val="24"/>
          <w:szCs w:val="24"/>
        </w:rPr>
        <w:t>Обсесивно-компульсивний невротичний розлад : сутність, критерії діагностики.</w:t>
      </w:r>
    </w:p>
    <w:p w:rsidR="000960BD" w:rsidRPr="00523B1A" w:rsidRDefault="000960BD" w:rsidP="000960BD">
      <w:pPr>
        <w:pStyle w:val="a5"/>
        <w:numPr>
          <w:ilvl w:val="0"/>
          <w:numId w:val="20"/>
        </w:numPr>
        <w:tabs>
          <w:tab w:val="left" w:pos="0"/>
          <w:tab w:val="left" w:pos="426"/>
          <w:tab w:val="left" w:pos="1134"/>
        </w:tabs>
        <w:spacing w:after="0"/>
        <w:ind w:left="0" w:firstLine="709"/>
        <w:jc w:val="both"/>
        <w:rPr>
          <w:rFonts w:ascii="Times New Roman" w:hAnsi="Times New Roman"/>
          <w:sz w:val="24"/>
          <w:szCs w:val="24"/>
        </w:rPr>
      </w:pPr>
      <w:r w:rsidRPr="00523B1A">
        <w:rPr>
          <w:rFonts w:ascii="Times New Roman" w:hAnsi="Times New Roman"/>
          <w:sz w:val="24"/>
          <w:szCs w:val="24"/>
        </w:rPr>
        <w:t>Дисоціативний (конверсійний) невротичний розлад : сутність, критерії діагностики.</w:t>
      </w:r>
    </w:p>
    <w:p w:rsidR="000960BD" w:rsidRPr="00523B1A" w:rsidRDefault="000960BD" w:rsidP="000960BD">
      <w:pPr>
        <w:pStyle w:val="a5"/>
        <w:numPr>
          <w:ilvl w:val="0"/>
          <w:numId w:val="20"/>
        </w:numPr>
        <w:tabs>
          <w:tab w:val="left" w:pos="0"/>
          <w:tab w:val="left" w:pos="426"/>
          <w:tab w:val="left" w:pos="1134"/>
        </w:tabs>
        <w:spacing w:after="0"/>
        <w:ind w:left="0" w:firstLine="709"/>
        <w:jc w:val="both"/>
        <w:rPr>
          <w:rFonts w:ascii="Times New Roman" w:hAnsi="Times New Roman"/>
          <w:sz w:val="24"/>
          <w:szCs w:val="24"/>
        </w:rPr>
      </w:pPr>
      <w:r w:rsidRPr="00523B1A">
        <w:rPr>
          <w:rFonts w:ascii="Times New Roman" w:hAnsi="Times New Roman"/>
          <w:sz w:val="24"/>
          <w:szCs w:val="24"/>
        </w:rPr>
        <w:t>Генералізований тривожний невротичний розлад : сутність, критерії діагностики.</w:t>
      </w:r>
    </w:p>
    <w:p w:rsidR="000960BD" w:rsidRPr="00523B1A" w:rsidRDefault="000960BD" w:rsidP="000960BD">
      <w:pPr>
        <w:pStyle w:val="a5"/>
        <w:numPr>
          <w:ilvl w:val="0"/>
          <w:numId w:val="20"/>
        </w:numPr>
        <w:tabs>
          <w:tab w:val="left" w:pos="0"/>
          <w:tab w:val="left" w:pos="426"/>
          <w:tab w:val="left" w:pos="1134"/>
        </w:tabs>
        <w:spacing w:after="0"/>
        <w:ind w:left="0" w:firstLine="709"/>
        <w:jc w:val="both"/>
        <w:rPr>
          <w:rFonts w:ascii="Times New Roman" w:hAnsi="Times New Roman"/>
          <w:sz w:val="24"/>
          <w:szCs w:val="24"/>
        </w:rPr>
      </w:pPr>
      <w:r w:rsidRPr="00523B1A">
        <w:rPr>
          <w:rFonts w:ascii="Times New Roman" w:hAnsi="Times New Roman"/>
          <w:sz w:val="24"/>
          <w:szCs w:val="24"/>
        </w:rPr>
        <w:t>Фобічний тривожний розлад : сутність, критерії діагностики.</w:t>
      </w:r>
    </w:p>
    <w:p w:rsidR="000960BD" w:rsidRPr="00523B1A" w:rsidRDefault="000960BD" w:rsidP="000960BD">
      <w:pPr>
        <w:pStyle w:val="a5"/>
        <w:numPr>
          <w:ilvl w:val="0"/>
          <w:numId w:val="20"/>
        </w:numPr>
        <w:tabs>
          <w:tab w:val="left" w:pos="0"/>
          <w:tab w:val="left" w:pos="426"/>
          <w:tab w:val="left" w:pos="1134"/>
        </w:tabs>
        <w:spacing w:after="0"/>
        <w:ind w:left="0" w:firstLine="709"/>
        <w:jc w:val="both"/>
        <w:rPr>
          <w:rFonts w:ascii="Times New Roman" w:hAnsi="Times New Roman"/>
          <w:sz w:val="24"/>
          <w:szCs w:val="24"/>
        </w:rPr>
      </w:pPr>
      <w:r w:rsidRPr="00523B1A">
        <w:rPr>
          <w:rFonts w:ascii="Times New Roman" w:hAnsi="Times New Roman"/>
          <w:sz w:val="24"/>
          <w:szCs w:val="24"/>
        </w:rPr>
        <w:t>Гострий та посттравматичний стресовий розлад : співвідношення понять. Чинники розвитку посттравматичного стресового розладу.</w:t>
      </w:r>
    </w:p>
    <w:p w:rsidR="000960BD" w:rsidRPr="00523B1A" w:rsidRDefault="000960BD" w:rsidP="000960BD">
      <w:pPr>
        <w:pStyle w:val="a5"/>
        <w:numPr>
          <w:ilvl w:val="0"/>
          <w:numId w:val="20"/>
        </w:numPr>
        <w:tabs>
          <w:tab w:val="left" w:pos="0"/>
          <w:tab w:val="left" w:pos="426"/>
          <w:tab w:val="left" w:pos="1134"/>
        </w:tabs>
        <w:spacing w:after="0"/>
        <w:ind w:left="0" w:firstLine="709"/>
        <w:jc w:val="both"/>
        <w:rPr>
          <w:rFonts w:ascii="Times New Roman" w:hAnsi="Times New Roman"/>
          <w:sz w:val="24"/>
          <w:szCs w:val="24"/>
        </w:rPr>
      </w:pPr>
      <w:r w:rsidRPr="00523B1A">
        <w:rPr>
          <w:rFonts w:ascii="Times New Roman" w:hAnsi="Times New Roman"/>
          <w:sz w:val="24"/>
          <w:szCs w:val="24"/>
        </w:rPr>
        <w:t>Критерії діагностики посттравматичного стресового розладу.</w:t>
      </w:r>
    </w:p>
    <w:p w:rsidR="000960BD" w:rsidRPr="00523B1A" w:rsidRDefault="000960BD" w:rsidP="000960BD">
      <w:pPr>
        <w:pStyle w:val="a5"/>
        <w:numPr>
          <w:ilvl w:val="0"/>
          <w:numId w:val="20"/>
        </w:numPr>
        <w:shd w:val="clear" w:color="auto" w:fill="FFFFFF" w:themeFill="background1"/>
        <w:tabs>
          <w:tab w:val="left" w:pos="0"/>
          <w:tab w:val="left" w:pos="426"/>
          <w:tab w:val="left" w:pos="1134"/>
        </w:tabs>
        <w:spacing w:after="0"/>
        <w:ind w:left="0" w:firstLine="709"/>
        <w:jc w:val="both"/>
        <w:rPr>
          <w:rFonts w:ascii="Times New Roman" w:hAnsi="Times New Roman"/>
          <w:sz w:val="24"/>
          <w:szCs w:val="24"/>
        </w:rPr>
      </w:pPr>
      <w:r w:rsidRPr="00523B1A">
        <w:rPr>
          <w:rFonts w:ascii="Times New Roman" w:hAnsi="Times New Roman"/>
          <w:sz w:val="24"/>
          <w:szCs w:val="24"/>
        </w:rPr>
        <w:t xml:space="preserve">Психосоматичні співвідношення в нормі. Поняття соматопсихічного процесу. </w:t>
      </w:r>
    </w:p>
    <w:p w:rsidR="000960BD" w:rsidRPr="00523B1A" w:rsidRDefault="000960BD" w:rsidP="000960BD">
      <w:pPr>
        <w:pStyle w:val="a5"/>
        <w:numPr>
          <w:ilvl w:val="0"/>
          <w:numId w:val="20"/>
        </w:numPr>
        <w:shd w:val="clear" w:color="auto" w:fill="FFFFFF" w:themeFill="background1"/>
        <w:tabs>
          <w:tab w:val="left" w:pos="0"/>
          <w:tab w:val="left" w:pos="426"/>
          <w:tab w:val="left" w:pos="1134"/>
        </w:tabs>
        <w:spacing w:after="0"/>
        <w:ind w:left="0" w:firstLine="709"/>
        <w:jc w:val="both"/>
        <w:rPr>
          <w:rFonts w:ascii="Times New Roman" w:hAnsi="Times New Roman"/>
          <w:sz w:val="24"/>
          <w:szCs w:val="24"/>
        </w:rPr>
      </w:pPr>
      <w:r w:rsidRPr="00523B1A">
        <w:rPr>
          <w:rFonts w:ascii="Times New Roman" w:hAnsi="Times New Roman"/>
          <w:sz w:val="24"/>
          <w:szCs w:val="24"/>
        </w:rPr>
        <w:t>Чинники розвитку психосоматичних розладів.</w:t>
      </w:r>
    </w:p>
    <w:p w:rsidR="000960BD" w:rsidRPr="00523B1A" w:rsidRDefault="000960BD" w:rsidP="000960BD">
      <w:pPr>
        <w:pStyle w:val="a5"/>
        <w:numPr>
          <w:ilvl w:val="0"/>
          <w:numId w:val="20"/>
        </w:numPr>
        <w:shd w:val="clear" w:color="auto" w:fill="FFFFFF" w:themeFill="background1"/>
        <w:tabs>
          <w:tab w:val="left" w:pos="0"/>
          <w:tab w:val="left" w:pos="426"/>
          <w:tab w:val="left" w:pos="1134"/>
        </w:tabs>
        <w:spacing w:after="0"/>
        <w:ind w:left="0" w:firstLine="709"/>
        <w:jc w:val="both"/>
        <w:rPr>
          <w:rFonts w:ascii="Times New Roman" w:hAnsi="Times New Roman"/>
          <w:sz w:val="24"/>
          <w:szCs w:val="24"/>
        </w:rPr>
      </w:pPr>
      <w:r w:rsidRPr="00523B1A">
        <w:rPr>
          <w:rFonts w:ascii="Times New Roman" w:hAnsi="Times New Roman"/>
          <w:sz w:val="24"/>
          <w:szCs w:val="24"/>
        </w:rPr>
        <w:t>Психодинамічна концепція З.Фройда у поясненні сутності психосоматичних розладів.</w:t>
      </w:r>
    </w:p>
    <w:p w:rsidR="000960BD" w:rsidRPr="00523B1A" w:rsidRDefault="000960BD" w:rsidP="000960BD">
      <w:pPr>
        <w:pStyle w:val="a5"/>
        <w:numPr>
          <w:ilvl w:val="0"/>
          <w:numId w:val="20"/>
        </w:numPr>
        <w:shd w:val="clear" w:color="auto" w:fill="FFFFFF" w:themeFill="background1"/>
        <w:tabs>
          <w:tab w:val="left" w:pos="0"/>
          <w:tab w:val="left" w:pos="426"/>
          <w:tab w:val="left" w:pos="1134"/>
        </w:tabs>
        <w:spacing w:after="0"/>
        <w:ind w:left="0" w:firstLine="709"/>
        <w:jc w:val="both"/>
        <w:rPr>
          <w:rFonts w:ascii="Times New Roman" w:hAnsi="Times New Roman"/>
          <w:sz w:val="24"/>
          <w:szCs w:val="24"/>
        </w:rPr>
      </w:pPr>
      <w:r w:rsidRPr="00523B1A">
        <w:rPr>
          <w:rFonts w:ascii="Times New Roman" w:hAnsi="Times New Roman"/>
          <w:sz w:val="24"/>
          <w:szCs w:val="24"/>
        </w:rPr>
        <w:t>Теорія психосоматичних профілів (Ф.Данбар).</w:t>
      </w:r>
    </w:p>
    <w:p w:rsidR="000960BD" w:rsidRPr="00523B1A" w:rsidRDefault="000960BD" w:rsidP="000960BD">
      <w:pPr>
        <w:pStyle w:val="a5"/>
        <w:numPr>
          <w:ilvl w:val="0"/>
          <w:numId w:val="20"/>
        </w:numPr>
        <w:shd w:val="clear" w:color="auto" w:fill="FFFFFF" w:themeFill="background1"/>
        <w:tabs>
          <w:tab w:val="left" w:pos="0"/>
          <w:tab w:val="left" w:pos="426"/>
          <w:tab w:val="left" w:pos="1134"/>
        </w:tabs>
        <w:spacing w:after="0"/>
        <w:ind w:left="0" w:firstLine="709"/>
        <w:jc w:val="both"/>
        <w:rPr>
          <w:rFonts w:ascii="Times New Roman" w:hAnsi="Times New Roman"/>
          <w:sz w:val="24"/>
          <w:szCs w:val="24"/>
        </w:rPr>
      </w:pPr>
      <w:r w:rsidRPr="00523B1A">
        <w:rPr>
          <w:rFonts w:ascii="Times New Roman" w:hAnsi="Times New Roman"/>
          <w:sz w:val="24"/>
          <w:szCs w:val="24"/>
        </w:rPr>
        <w:t>Теорія психосоматичної специфічності (Ф.Александер).</w:t>
      </w:r>
    </w:p>
    <w:p w:rsidR="000960BD" w:rsidRPr="00523B1A" w:rsidRDefault="000960BD" w:rsidP="000960BD">
      <w:pPr>
        <w:pStyle w:val="a5"/>
        <w:numPr>
          <w:ilvl w:val="0"/>
          <w:numId w:val="20"/>
        </w:numPr>
        <w:shd w:val="clear" w:color="auto" w:fill="FFFFFF" w:themeFill="background1"/>
        <w:tabs>
          <w:tab w:val="left" w:pos="0"/>
          <w:tab w:val="left" w:pos="426"/>
          <w:tab w:val="left" w:pos="1134"/>
        </w:tabs>
        <w:spacing w:after="0"/>
        <w:ind w:left="0" w:firstLine="709"/>
        <w:jc w:val="both"/>
        <w:rPr>
          <w:rFonts w:ascii="Times New Roman" w:hAnsi="Times New Roman"/>
          <w:b/>
          <w:i/>
          <w:sz w:val="24"/>
          <w:szCs w:val="24"/>
        </w:rPr>
      </w:pPr>
      <w:r w:rsidRPr="00523B1A">
        <w:rPr>
          <w:rFonts w:ascii="Times New Roman" w:hAnsi="Times New Roman"/>
          <w:sz w:val="24"/>
          <w:szCs w:val="24"/>
        </w:rPr>
        <w:t>Концепція алекситимії в клінічній психології.</w:t>
      </w:r>
    </w:p>
    <w:p w:rsidR="000960BD" w:rsidRPr="00AB65BD" w:rsidRDefault="000960BD" w:rsidP="000960BD">
      <w:pPr>
        <w:pStyle w:val="a5"/>
        <w:numPr>
          <w:ilvl w:val="0"/>
          <w:numId w:val="20"/>
        </w:numPr>
        <w:shd w:val="clear" w:color="auto" w:fill="FFFFFF" w:themeFill="background1"/>
        <w:tabs>
          <w:tab w:val="left" w:pos="0"/>
          <w:tab w:val="left" w:pos="426"/>
          <w:tab w:val="left" w:pos="1134"/>
        </w:tabs>
        <w:spacing w:after="0"/>
        <w:ind w:left="0" w:firstLine="709"/>
        <w:jc w:val="both"/>
        <w:rPr>
          <w:rFonts w:ascii="Times New Roman" w:hAnsi="Times New Roman"/>
          <w:b/>
          <w:i/>
          <w:sz w:val="24"/>
          <w:szCs w:val="24"/>
        </w:rPr>
      </w:pPr>
      <w:r w:rsidRPr="00523B1A">
        <w:rPr>
          <w:rFonts w:ascii="Times New Roman" w:hAnsi="Times New Roman"/>
          <w:sz w:val="24"/>
          <w:szCs w:val="24"/>
        </w:rPr>
        <w:t xml:space="preserve">Модель відмови від віри в </w:t>
      </w:r>
      <w:r w:rsidRPr="00AB65BD">
        <w:rPr>
          <w:rFonts w:ascii="Times New Roman" w:hAnsi="Times New Roman"/>
          <w:sz w:val="24"/>
          <w:szCs w:val="24"/>
        </w:rPr>
        <w:t>майбутнє</w:t>
      </w:r>
      <w:r w:rsidRPr="00AB65BD">
        <w:rPr>
          <w:rFonts w:ascii="Times New Roman" w:hAnsi="Times New Roman"/>
          <w:b/>
          <w:sz w:val="24"/>
          <w:szCs w:val="24"/>
        </w:rPr>
        <w:t xml:space="preserve"> </w:t>
      </w:r>
      <w:r w:rsidRPr="00AB65BD">
        <w:rPr>
          <w:rStyle w:val="20"/>
          <w:rFonts w:ascii="Times New Roman" w:hAnsi="Times New Roman"/>
          <w:sz w:val="24"/>
          <w:szCs w:val="24"/>
        </w:rPr>
        <w:t xml:space="preserve">( </w:t>
      </w:r>
      <w:r w:rsidRPr="00AB65BD">
        <w:rPr>
          <w:rStyle w:val="20"/>
          <w:rFonts w:ascii="Times New Roman" w:hAnsi="Times New Roman"/>
          <w:sz w:val="24"/>
          <w:szCs w:val="24"/>
          <w:lang w:bidi="en-US"/>
        </w:rPr>
        <w:t>“</w:t>
      </w:r>
      <w:r w:rsidRPr="00AB65BD">
        <w:rPr>
          <w:rStyle w:val="20"/>
          <w:rFonts w:ascii="Times New Roman" w:hAnsi="Times New Roman"/>
          <w:sz w:val="24"/>
          <w:szCs w:val="24"/>
          <w:lang w:val="en-US" w:bidi="en-US"/>
        </w:rPr>
        <w:t>giving</w:t>
      </w:r>
      <w:r w:rsidRPr="00AB65BD">
        <w:rPr>
          <w:rStyle w:val="20"/>
          <w:rFonts w:ascii="Times New Roman" w:hAnsi="Times New Roman"/>
          <w:sz w:val="24"/>
          <w:szCs w:val="24"/>
          <w:lang w:bidi="en-US"/>
        </w:rPr>
        <w:t xml:space="preserve"> </w:t>
      </w:r>
      <w:r w:rsidRPr="00AB65BD">
        <w:rPr>
          <w:rStyle w:val="20"/>
          <w:rFonts w:ascii="Times New Roman" w:hAnsi="Times New Roman"/>
          <w:sz w:val="24"/>
          <w:szCs w:val="24"/>
          <w:lang w:val="en-US" w:bidi="en-US"/>
        </w:rPr>
        <w:t>up</w:t>
      </w:r>
      <w:r w:rsidRPr="00AB65BD">
        <w:rPr>
          <w:rStyle w:val="20"/>
          <w:rFonts w:ascii="Times New Roman" w:hAnsi="Times New Roman"/>
          <w:sz w:val="24"/>
          <w:szCs w:val="24"/>
          <w:lang w:bidi="en-US"/>
        </w:rPr>
        <w:t xml:space="preserve">" </w:t>
      </w:r>
      <w:r w:rsidRPr="00AB65BD">
        <w:rPr>
          <w:rStyle w:val="20"/>
          <w:rFonts w:ascii="Times New Roman" w:hAnsi="Times New Roman"/>
          <w:sz w:val="24"/>
          <w:szCs w:val="24"/>
        </w:rPr>
        <w:t xml:space="preserve">и </w:t>
      </w:r>
      <w:r w:rsidRPr="00AB65BD">
        <w:rPr>
          <w:rStyle w:val="20"/>
          <w:rFonts w:ascii="Times New Roman" w:hAnsi="Times New Roman"/>
          <w:sz w:val="24"/>
          <w:szCs w:val="24"/>
          <w:lang w:bidi="en-US"/>
        </w:rPr>
        <w:t>“</w:t>
      </w:r>
      <w:r w:rsidRPr="00AB65BD">
        <w:rPr>
          <w:rStyle w:val="20"/>
          <w:rFonts w:ascii="Times New Roman" w:hAnsi="Times New Roman"/>
          <w:sz w:val="24"/>
          <w:szCs w:val="24"/>
          <w:lang w:val="en-US" w:bidi="en-US"/>
        </w:rPr>
        <w:t>given</w:t>
      </w:r>
      <w:r w:rsidRPr="00AB65BD">
        <w:rPr>
          <w:rStyle w:val="20"/>
          <w:rFonts w:ascii="Times New Roman" w:hAnsi="Times New Roman"/>
          <w:sz w:val="24"/>
          <w:szCs w:val="24"/>
          <w:lang w:bidi="en-US"/>
        </w:rPr>
        <w:t xml:space="preserve"> </w:t>
      </w:r>
      <w:r w:rsidRPr="00AB65BD">
        <w:rPr>
          <w:rStyle w:val="20"/>
          <w:rFonts w:ascii="Times New Roman" w:hAnsi="Times New Roman"/>
          <w:sz w:val="24"/>
          <w:szCs w:val="24"/>
          <w:lang w:val="en-US" w:bidi="en-US"/>
        </w:rPr>
        <w:t>up</w:t>
      </w:r>
      <w:r w:rsidRPr="00AB65BD">
        <w:rPr>
          <w:rStyle w:val="20"/>
          <w:rFonts w:ascii="Times New Roman" w:hAnsi="Times New Roman"/>
          <w:sz w:val="24"/>
          <w:szCs w:val="24"/>
          <w:lang w:bidi="en-US"/>
        </w:rPr>
        <w:t xml:space="preserve">”) </w:t>
      </w:r>
      <w:r w:rsidRPr="00AB65BD">
        <w:rPr>
          <w:rStyle w:val="20"/>
          <w:rFonts w:ascii="Times New Roman" w:hAnsi="Times New Roman"/>
          <w:sz w:val="24"/>
          <w:szCs w:val="24"/>
        </w:rPr>
        <w:t>Джоржа Енгеля й Артура Шмале.</w:t>
      </w:r>
    </w:p>
    <w:p w:rsidR="000960BD" w:rsidRPr="00523B1A" w:rsidRDefault="000960BD" w:rsidP="000960BD">
      <w:pPr>
        <w:pStyle w:val="a5"/>
        <w:numPr>
          <w:ilvl w:val="0"/>
          <w:numId w:val="20"/>
        </w:numPr>
        <w:shd w:val="clear" w:color="auto" w:fill="FFFFFF" w:themeFill="background1"/>
        <w:tabs>
          <w:tab w:val="left" w:pos="0"/>
          <w:tab w:val="left" w:pos="426"/>
          <w:tab w:val="left" w:pos="1134"/>
        </w:tabs>
        <w:spacing w:after="0"/>
        <w:ind w:left="0" w:firstLine="709"/>
        <w:jc w:val="both"/>
        <w:rPr>
          <w:rFonts w:ascii="Times New Roman" w:hAnsi="Times New Roman"/>
          <w:sz w:val="24"/>
          <w:szCs w:val="24"/>
        </w:rPr>
      </w:pPr>
      <w:r w:rsidRPr="00523B1A">
        <w:rPr>
          <w:rFonts w:ascii="Times New Roman" w:hAnsi="Times New Roman"/>
          <w:sz w:val="24"/>
          <w:szCs w:val="24"/>
        </w:rPr>
        <w:t xml:space="preserve">Модель початкового порушення Михайла Балінта.  </w:t>
      </w:r>
    </w:p>
    <w:p w:rsidR="000960BD" w:rsidRPr="00523B1A" w:rsidRDefault="000960BD" w:rsidP="000960BD">
      <w:pPr>
        <w:pStyle w:val="a5"/>
        <w:numPr>
          <w:ilvl w:val="0"/>
          <w:numId w:val="20"/>
        </w:numPr>
        <w:shd w:val="clear" w:color="auto" w:fill="FFFFFF" w:themeFill="background1"/>
        <w:tabs>
          <w:tab w:val="left" w:pos="0"/>
          <w:tab w:val="left" w:pos="426"/>
          <w:tab w:val="left" w:pos="1134"/>
        </w:tabs>
        <w:spacing w:after="0"/>
        <w:ind w:left="0" w:firstLine="709"/>
        <w:jc w:val="both"/>
        <w:rPr>
          <w:rFonts w:ascii="Times New Roman" w:hAnsi="Times New Roman"/>
          <w:sz w:val="24"/>
          <w:szCs w:val="24"/>
        </w:rPr>
      </w:pPr>
      <w:r w:rsidRPr="00523B1A">
        <w:rPr>
          <w:rFonts w:ascii="Times New Roman" w:hAnsi="Times New Roman"/>
          <w:sz w:val="24"/>
          <w:szCs w:val="24"/>
        </w:rPr>
        <w:t xml:space="preserve">Класифікація психосоматичних розладів (за Чабаном О., ХаустовоюО.). </w:t>
      </w:r>
    </w:p>
    <w:p w:rsidR="000960BD" w:rsidRPr="00523B1A" w:rsidRDefault="000960BD" w:rsidP="000960BD">
      <w:pPr>
        <w:pStyle w:val="a5"/>
        <w:numPr>
          <w:ilvl w:val="0"/>
          <w:numId w:val="20"/>
        </w:numPr>
        <w:shd w:val="clear" w:color="auto" w:fill="FFFFFF" w:themeFill="background1"/>
        <w:tabs>
          <w:tab w:val="left" w:pos="0"/>
          <w:tab w:val="left" w:pos="426"/>
          <w:tab w:val="left" w:pos="1134"/>
        </w:tabs>
        <w:spacing w:after="0"/>
        <w:ind w:left="0" w:firstLine="709"/>
        <w:jc w:val="both"/>
        <w:rPr>
          <w:rFonts w:ascii="Times New Roman" w:hAnsi="Times New Roman"/>
          <w:sz w:val="24"/>
          <w:szCs w:val="24"/>
        </w:rPr>
      </w:pPr>
      <w:r w:rsidRPr="00523B1A">
        <w:rPr>
          <w:rFonts w:ascii="Times New Roman" w:hAnsi="Times New Roman"/>
          <w:sz w:val="24"/>
          <w:szCs w:val="24"/>
        </w:rPr>
        <w:t>Характеристика особистісних профілів при психосоматичних захворюваннях : ессенціальній гіпертонії, виразці дванадцятипалої кишки.</w:t>
      </w:r>
    </w:p>
    <w:p w:rsidR="000960BD" w:rsidRPr="00523B1A" w:rsidRDefault="000960BD" w:rsidP="000960BD">
      <w:pPr>
        <w:pStyle w:val="a5"/>
        <w:numPr>
          <w:ilvl w:val="0"/>
          <w:numId w:val="20"/>
        </w:numPr>
        <w:shd w:val="clear" w:color="auto" w:fill="FFFFFF" w:themeFill="background1"/>
        <w:tabs>
          <w:tab w:val="left" w:pos="0"/>
          <w:tab w:val="left" w:pos="426"/>
          <w:tab w:val="left" w:pos="1134"/>
        </w:tabs>
        <w:spacing w:after="0"/>
        <w:ind w:left="0" w:firstLine="709"/>
        <w:jc w:val="both"/>
        <w:rPr>
          <w:rFonts w:ascii="Times New Roman" w:hAnsi="Times New Roman"/>
          <w:sz w:val="24"/>
          <w:szCs w:val="24"/>
        </w:rPr>
      </w:pPr>
      <w:r w:rsidRPr="00523B1A">
        <w:rPr>
          <w:rFonts w:ascii="Times New Roman" w:hAnsi="Times New Roman"/>
          <w:sz w:val="24"/>
          <w:szCs w:val="24"/>
        </w:rPr>
        <w:t>Характеристика особистісних профілів при психосоматичних захворюваннях : бронхіальній астмі, ішемічній хворобі серця.</w:t>
      </w:r>
    </w:p>
    <w:p w:rsidR="000960BD" w:rsidRPr="00523B1A" w:rsidRDefault="000960BD" w:rsidP="000960BD">
      <w:pPr>
        <w:pStyle w:val="a5"/>
        <w:numPr>
          <w:ilvl w:val="0"/>
          <w:numId w:val="20"/>
        </w:numPr>
        <w:shd w:val="clear" w:color="auto" w:fill="FFFFFF" w:themeFill="background1"/>
        <w:tabs>
          <w:tab w:val="left" w:pos="0"/>
          <w:tab w:val="left" w:pos="426"/>
          <w:tab w:val="left" w:pos="1134"/>
        </w:tabs>
        <w:spacing w:after="0"/>
        <w:ind w:left="0" w:firstLine="709"/>
        <w:jc w:val="both"/>
        <w:rPr>
          <w:rFonts w:ascii="Times New Roman" w:hAnsi="Times New Roman"/>
          <w:sz w:val="24"/>
          <w:szCs w:val="24"/>
        </w:rPr>
      </w:pPr>
      <w:r w:rsidRPr="00523B1A">
        <w:rPr>
          <w:rFonts w:ascii="Times New Roman" w:hAnsi="Times New Roman"/>
          <w:sz w:val="24"/>
          <w:szCs w:val="24"/>
        </w:rPr>
        <w:t>Характеристика особистісних профілів при психосоматичних захворюваннях : цукровому діабеті ІІ-го типу, виразковому коліті.</w:t>
      </w:r>
    </w:p>
    <w:p w:rsidR="000960BD" w:rsidRPr="00523B1A" w:rsidRDefault="000960BD" w:rsidP="000960BD">
      <w:pPr>
        <w:pStyle w:val="a5"/>
        <w:numPr>
          <w:ilvl w:val="0"/>
          <w:numId w:val="20"/>
        </w:numPr>
        <w:shd w:val="clear" w:color="auto" w:fill="FFFFFF" w:themeFill="background1"/>
        <w:tabs>
          <w:tab w:val="left" w:pos="0"/>
          <w:tab w:val="left" w:pos="426"/>
          <w:tab w:val="left" w:pos="1134"/>
        </w:tabs>
        <w:spacing w:after="0"/>
        <w:ind w:left="0" w:firstLine="709"/>
        <w:jc w:val="both"/>
        <w:rPr>
          <w:rFonts w:ascii="Times New Roman" w:hAnsi="Times New Roman"/>
          <w:sz w:val="24"/>
          <w:szCs w:val="24"/>
        </w:rPr>
      </w:pPr>
      <w:r w:rsidRPr="00523B1A">
        <w:rPr>
          <w:rFonts w:ascii="Times New Roman" w:hAnsi="Times New Roman"/>
          <w:sz w:val="24"/>
          <w:szCs w:val="24"/>
        </w:rPr>
        <w:t>Характеристика особистісних профілів при психосоматичних захворюваннях : ревматоїдному артриті, нейродерміті.</w:t>
      </w:r>
    </w:p>
    <w:p w:rsidR="000960BD" w:rsidRPr="00523B1A" w:rsidRDefault="000960BD" w:rsidP="000960BD">
      <w:pPr>
        <w:pStyle w:val="a5"/>
        <w:numPr>
          <w:ilvl w:val="0"/>
          <w:numId w:val="20"/>
        </w:numPr>
        <w:tabs>
          <w:tab w:val="left" w:pos="0"/>
          <w:tab w:val="left" w:pos="426"/>
          <w:tab w:val="left" w:pos="1134"/>
        </w:tabs>
        <w:spacing w:after="0"/>
        <w:ind w:left="0" w:firstLine="709"/>
        <w:jc w:val="both"/>
        <w:rPr>
          <w:rFonts w:ascii="Times New Roman" w:hAnsi="Times New Roman"/>
          <w:sz w:val="24"/>
          <w:szCs w:val="24"/>
        </w:rPr>
      </w:pPr>
      <w:r w:rsidRPr="00523B1A">
        <w:rPr>
          <w:rFonts w:ascii="Times New Roman" w:hAnsi="Times New Roman"/>
          <w:sz w:val="24"/>
          <w:szCs w:val="24"/>
        </w:rPr>
        <w:t xml:space="preserve">Акцентуації характеру особистості : сутність, класифікація. </w:t>
      </w:r>
    </w:p>
    <w:p w:rsidR="000960BD" w:rsidRPr="00523B1A" w:rsidRDefault="000960BD" w:rsidP="000960BD">
      <w:pPr>
        <w:pStyle w:val="a5"/>
        <w:numPr>
          <w:ilvl w:val="0"/>
          <w:numId w:val="20"/>
        </w:numPr>
        <w:tabs>
          <w:tab w:val="left" w:pos="0"/>
          <w:tab w:val="left" w:pos="426"/>
          <w:tab w:val="left" w:pos="1134"/>
        </w:tabs>
        <w:spacing w:after="0"/>
        <w:ind w:left="0" w:firstLine="709"/>
        <w:jc w:val="both"/>
        <w:rPr>
          <w:rFonts w:ascii="Times New Roman" w:hAnsi="Times New Roman"/>
          <w:sz w:val="24"/>
          <w:szCs w:val="24"/>
        </w:rPr>
      </w:pPr>
      <w:r w:rsidRPr="00523B1A">
        <w:rPr>
          <w:rFonts w:ascii="Times New Roman" w:hAnsi="Times New Roman"/>
          <w:sz w:val="24"/>
          <w:szCs w:val="24"/>
        </w:rPr>
        <w:t>Загальна характеристика розладів особистості. Критерії діагностики розладів особистості.</w:t>
      </w:r>
    </w:p>
    <w:p w:rsidR="000960BD" w:rsidRPr="00523B1A" w:rsidRDefault="000960BD" w:rsidP="000960BD">
      <w:pPr>
        <w:pStyle w:val="a5"/>
        <w:numPr>
          <w:ilvl w:val="0"/>
          <w:numId w:val="20"/>
        </w:numPr>
        <w:tabs>
          <w:tab w:val="left" w:pos="0"/>
          <w:tab w:val="left" w:pos="426"/>
          <w:tab w:val="left" w:pos="1134"/>
        </w:tabs>
        <w:spacing w:after="0"/>
        <w:ind w:left="0" w:firstLine="709"/>
        <w:jc w:val="both"/>
        <w:rPr>
          <w:rFonts w:ascii="Times New Roman" w:hAnsi="Times New Roman"/>
          <w:sz w:val="24"/>
          <w:szCs w:val="24"/>
        </w:rPr>
      </w:pPr>
      <w:r w:rsidRPr="00523B1A">
        <w:rPr>
          <w:rFonts w:ascii="Times New Roman" w:hAnsi="Times New Roman"/>
          <w:sz w:val="24"/>
          <w:szCs w:val="24"/>
        </w:rPr>
        <w:t>Чинники виникнення розладів особистості.</w:t>
      </w:r>
    </w:p>
    <w:p w:rsidR="000960BD" w:rsidRPr="00523B1A" w:rsidRDefault="000960BD" w:rsidP="000960BD">
      <w:pPr>
        <w:pStyle w:val="a5"/>
        <w:numPr>
          <w:ilvl w:val="0"/>
          <w:numId w:val="20"/>
        </w:numPr>
        <w:tabs>
          <w:tab w:val="left" w:pos="0"/>
          <w:tab w:val="left" w:pos="426"/>
          <w:tab w:val="left" w:pos="1134"/>
        </w:tabs>
        <w:spacing w:after="0"/>
        <w:ind w:left="0" w:firstLine="709"/>
        <w:jc w:val="both"/>
        <w:rPr>
          <w:rFonts w:ascii="Times New Roman" w:hAnsi="Times New Roman"/>
          <w:sz w:val="24"/>
          <w:szCs w:val="24"/>
        </w:rPr>
      </w:pPr>
      <w:r w:rsidRPr="00523B1A">
        <w:rPr>
          <w:rFonts w:ascii="Times New Roman" w:hAnsi="Times New Roman"/>
          <w:sz w:val="24"/>
          <w:szCs w:val="24"/>
        </w:rPr>
        <w:t>Ексцентричні розлади особистості (за МКХ-10) : шизоїдні, шизотипні, параноїдні.</w:t>
      </w:r>
    </w:p>
    <w:p w:rsidR="000960BD" w:rsidRPr="00523B1A" w:rsidRDefault="000960BD" w:rsidP="000960BD">
      <w:pPr>
        <w:pStyle w:val="a5"/>
        <w:numPr>
          <w:ilvl w:val="0"/>
          <w:numId w:val="20"/>
        </w:numPr>
        <w:tabs>
          <w:tab w:val="left" w:pos="0"/>
          <w:tab w:val="left" w:pos="426"/>
          <w:tab w:val="left" w:pos="1134"/>
        </w:tabs>
        <w:spacing w:after="0"/>
        <w:ind w:left="0" w:firstLine="709"/>
        <w:jc w:val="both"/>
        <w:rPr>
          <w:rFonts w:ascii="Times New Roman" w:hAnsi="Times New Roman"/>
          <w:sz w:val="24"/>
          <w:szCs w:val="24"/>
        </w:rPr>
      </w:pPr>
      <w:r w:rsidRPr="00523B1A">
        <w:rPr>
          <w:rFonts w:ascii="Times New Roman" w:hAnsi="Times New Roman"/>
          <w:sz w:val="24"/>
          <w:szCs w:val="24"/>
        </w:rPr>
        <w:t>Демонстративні розлади особистості (за МКХ-10) : антисоціальні, емоційно нестійкі, істероїдні.</w:t>
      </w:r>
    </w:p>
    <w:p w:rsidR="000960BD" w:rsidRPr="00523B1A" w:rsidRDefault="000960BD" w:rsidP="000960BD">
      <w:pPr>
        <w:pStyle w:val="a5"/>
        <w:numPr>
          <w:ilvl w:val="0"/>
          <w:numId w:val="20"/>
        </w:numPr>
        <w:tabs>
          <w:tab w:val="left" w:pos="0"/>
          <w:tab w:val="left" w:pos="426"/>
          <w:tab w:val="left" w:pos="1134"/>
        </w:tabs>
        <w:spacing w:after="0"/>
        <w:ind w:left="0" w:firstLine="709"/>
        <w:jc w:val="both"/>
        <w:rPr>
          <w:rFonts w:ascii="Times New Roman" w:hAnsi="Times New Roman"/>
          <w:sz w:val="24"/>
          <w:szCs w:val="24"/>
        </w:rPr>
      </w:pPr>
      <w:r w:rsidRPr="00523B1A">
        <w:rPr>
          <w:rFonts w:ascii="Times New Roman" w:hAnsi="Times New Roman"/>
          <w:sz w:val="24"/>
          <w:szCs w:val="24"/>
        </w:rPr>
        <w:t>Тривожно-астенічні розлади особистості (за МКХ-10) : ананкастичні, уникаючі, залежні.</w:t>
      </w:r>
    </w:p>
    <w:p w:rsidR="000960BD" w:rsidRPr="00523B1A" w:rsidRDefault="000960BD" w:rsidP="000960BD">
      <w:pPr>
        <w:pStyle w:val="a5"/>
        <w:numPr>
          <w:ilvl w:val="0"/>
          <w:numId w:val="20"/>
        </w:numPr>
        <w:shd w:val="clear" w:color="auto" w:fill="FFFFFF" w:themeFill="background1"/>
        <w:tabs>
          <w:tab w:val="left" w:pos="0"/>
          <w:tab w:val="left" w:pos="426"/>
          <w:tab w:val="left" w:pos="1134"/>
        </w:tabs>
        <w:spacing w:after="0"/>
        <w:ind w:left="0" w:firstLine="709"/>
        <w:jc w:val="both"/>
        <w:rPr>
          <w:rFonts w:ascii="Times New Roman" w:hAnsi="Times New Roman"/>
          <w:sz w:val="24"/>
          <w:szCs w:val="24"/>
        </w:rPr>
      </w:pPr>
      <w:r w:rsidRPr="00523B1A">
        <w:rPr>
          <w:rFonts w:ascii="Times New Roman" w:hAnsi="Times New Roman"/>
          <w:sz w:val="24"/>
          <w:szCs w:val="24"/>
        </w:rPr>
        <w:t>Характеристика особистісних змін при тривалому хронічному захворюванні. Вплив хронічного захворювання на життя людини.</w:t>
      </w:r>
    </w:p>
    <w:p w:rsidR="000960BD" w:rsidRPr="00523B1A" w:rsidRDefault="000960BD" w:rsidP="000960BD">
      <w:pPr>
        <w:pStyle w:val="a5"/>
        <w:numPr>
          <w:ilvl w:val="0"/>
          <w:numId w:val="20"/>
        </w:numPr>
        <w:shd w:val="clear" w:color="auto" w:fill="FFFFFF" w:themeFill="background1"/>
        <w:tabs>
          <w:tab w:val="left" w:pos="0"/>
          <w:tab w:val="left" w:pos="426"/>
          <w:tab w:val="left" w:pos="1134"/>
        </w:tabs>
        <w:spacing w:after="0"/>
        <w:ind w:left="0" w:firstLine="709"/>
        <w:jc w:val="both"/>
        <w:rPr>
          <w:rFonts w:ascii="Times New Roman" w:hAnsi="Times New Roman"/>
          <w:sz w:val="24"/>
          <w:szCs w:val="24"/>
        </w:rPr>
      </w:pPr>
      <w:r w:rsidRPr="00523B1A">
        <w:rPr>
          <w:rFonts w:ascii="Times New Roman" w:eastAsia="Calibri" w:hAnsi="Times New Roman"/>
          <w:sz w:val="24"/>
          <w:szCs w:val="24"/>
        </w:rPr>
        <w:t>Поняття та функції болю.</w:t>
      </w:r>
    </w:p>
    <w:p w:rsidR="000960BD" w:rsidRPr="00523B1A" w:rsidRDefault="000960BD" w:rsidP="000960BD">
      <w:pPr>
        <w:pStyle w:val="a5"/>
        <w:numPr>
          <w:ilvl w:val="0"/>
          <w:numId w:val="20"/>
        </w:numPr>
        <w:shd w:val="clear" w:color="auto" w:fill="FFFFFF" w:themeFill="background1"/>
        <w:tabs>
          <w:tab w:val="left" w:pos="0"/>
          <w:tab w:val="left" w:pos="426"/>
          <w:tab w:val="left" w:pos="1134"/>
        </w:tabs>
        <w:spacing w:after="0"/>
        <w:ind w:left="0" w:firstLine="709"/>
        <w:jc w:val="both"/>
        <w:rPr>
          <w:rFonts w:ascii="Times New Roman" w:hAnsi="Times New Roman"/>
          <w:sz w:val="24"/>
          <w:szCs w:val="24"/>
        </w:rPr>
      </w:pPr>
      <w:r w:rsidRPr="00523B1A">
        <w:rPr>
          <w:rFonts w:ascii="Times New Roman" w:eastAsia="Calibri" w:hAnsi="Times New Roman"/>
          <w:sz w:val="24"/>
          <w:szCs w:val="24"/>
        </w:rPr>
        <w:t>Чинники інтенсивності больового відчуття.</w:t>
      </w:r>
    </w:p>
    <w:p w:rsidR="000960BD" w:rsidRPr="00523B1A" w:rsidRDefault="000960BD" w:rsidP="000960BD">
      <w:pPr>
        <w:pStyle w:val="a5"/>
        <w:numPr>
          <w:ilvl w:val="0"/>
          <w:numId w:val="20"/>
        </w:numPr>
        <w:shd w:val="clear" w:color="auto" w:fill="FFFFFF" w:themeFill="background1"/>
        <w:tabs>
          <w:tab w:val="left" w:pos="0"/>
          <w:tab w:val="left" w:pos="426"/>
          <w:tab w:val="left" w:pos="1134"/>
        </w:tabs>
        <w:spacing w:after="0"/>
        <w:ind w:left="0" w:firstLine="709"/>
        <w:jc w:val="both"/>
        <w:rPr>
          <w:rFonts w:ascii="Times New Roman" w:hAnsi="Times New Roman"/>
          <w:sz w:val="24"/>
          <w:szCs w:val="24"/>
        </w:rPr>
      </w:pPr>
      <w:r w:rsidRPr="00523B1A">
        <w:rPr>
          <w:rFonts w:ascii="Times New Roman" w:eastAsia="Calibri" w:hAnsi="Times New Roman"/>
          <w:sz w:val="24"/>
          <w:szCs w:val="24"/>
        </w:rPr>
        <w:t>Психосоматична концепція болю Енгеля.</w:t>
      </w:r>
    </w:p>
    <w:p w:rsidR="000960BD" w:rsidRPr="00523B1A" w:rsidRDefault="000960BD" w:rsidP="000960BD">
      <w:pPr>
        <w:pStyle w:val="a5"/>
        <w:numPr>
          <w:ilvl w:val="0"/>
          <w:numId w:val="20"/>
        </w:numPr>
        <w:shd w:val="clear" w:color="auto" w:fill="FFFFFF" w:themeFill="background1"/>
        <w:tabs>
          <w:tab w:val="left" w:pos="0"/>
          <w:tab w:val="left" w:pos="426"/>
          <w:tab w:val="left" w:pos="1134"/>
        </w:tabs>
        <w:spacing w:after="0"/>
        <w:ind w:left="0" w:firstLine="709"/>
        <w:jc w:val="both"/>
        <w:rPr>
          <w:rFonts w:ascii="Times New Roman" w:hAnsi="Times New Roman"/>
          <w:sz w:val="24"/>
          <w:szCs w:val="24"/>
        </w:rPr>
      </w:pPr>
      <w:r w:rsidRPr="00523B1A">
        <w:rPr>
          <w:rFonts w:ascii="Times New Roman" w:eastAsia="Calibri" w:hAnsi="Times New Roman"/>
          <w:sz w:val="24"/>
          <w:szCs w:val="24"/>
        </w:rPr>
        <w:t>Психотерап</w:t>
      </w:r>
      <w:r w:rsidRPr="00523B1A">
        <w:rPr>
          <w:rFonts w:ascii="Times New Roman" w:eastAsia="Calibri" w:hAnsi="Times New Roman"/>
          <w:sz w:val="24"/>
          <w:szCs w:val="24"/>
          <w:lang w:val="en-US"/>
        </w:rPr>
        <w:t>і</w:t>
      </w:r>
      <w:r w:rsidRPr="00523B1A">
        <w:rPr>
          <w:rFonts w:ascii="Times New Roman" w:eastAsia="Calibri" w:hAnsi="Times New Roman"/>
          <w:sz w:val="24"/>
          <w:szCs w:val="24"/>
        </w:rPr>
        <w:t>я хронічного болю.</w:t>
      </w:r>
    </w:p>
    <w:p w:rsidR="000960BD" w:rsidRPr="00523B1A" w:rsidRDefault="000960BD" w:rsidP="000960BD">
      <w:pPr>
        <w:pStyle w:val="a5"/>
        <w:numPr>
          <w:ilvl w:val="0"/>
          <w:numId w:val="20"/>
        </w:numPr>
        <w:shd w:val="clear" w:color="auto" w:fill="FFFFFF" w:themeFill="background1"/>
        <w:tabs>
          <w:tab w:val="left" w:pos="0"/>
          <w:tab w:val="left" w:pos="426"/>
          <w:tab w:val="left" w:pos="1134"/>
        </w:tabs>
        <w:spacing w:after="0"/>
        <w:ind w:left="0" w:firstLine="709"/>
        <w:jc w:val="both"/>
        <w:rPr>
          <w:rFonts w:ascii="Times New Roman" w:hAnsi="Times New Roman"/>
          <w:sz w:val="24"/>
          <w:szCs w:val="24"/>
        </w:rPr>
      </w:pPr>
      <w:r w:rsidRPr="00523B1A">
        <w:rPr>
          <w:rFonts w:ascii="Times New Roman" w:hAnsi="Times New Roman"/>
          <w:sz w:val="24"/>
          <w:szCs w:val="24"/>
        </w:rPr>
        <w:t>Психологія хворого. Медико-психологічні особливості сучасного хворого.</w:t>
      </w:r>
    </w:p>
    <w:p w:rsidR="000960BD" w:rsidRPr="00523B1A" w:rsidRDefault="000960BD" w:rsidP="000960BD">
      <w:pPr>
        <w:pStyle w:val="a5"/>
        <w:numPr>
          <w:ilvl w:val="0"/>
          <w:numId w:val="20"/>
        </w:numPr>
        <w:shd w:val="clear" w:color="auto" w:fill="FFFFFF" w:themeFill="background1"/>
        <w:tabs>
          <w:tab w:val="left" w:pos="0"/>
          <w:tab w:val="left" w:pos="426"/>
          <w:tab w:val="left" w:pos="1134"/>
        </w:tabs>
        <w:spacing w:after="0"/>
        <w:ind w:left="0" w:firstLine="709"/>
        <w:jc w:val="both"/>
        <w:rPr>
          <w:rFonts w:ascii="Times New Roman" w:hAnsi="Times New Roman"/>
          <w:sz w:val="24"/>
          <w:szCs w:val="24"/>
        </w:rPr>
      </w:pPr>
      <w:r w:rsidRPr="00523B1A">
        <w:rPr>
          <w:rFonts w:ascii="Times New Roman" w:hAnsi="Times New Roman"/>
          <w:sz w:val="24"/>
          <w:szCs w:val="24"/>
        </w:rPr>
        <w:t xml:space="preserve">Поняття «внутрішня (аупластична) картина хвороби». Рівні психічного відображення хвороби (за В. Ніколаєвою). Суб’єктивна та об’єктивна важкість захворювання. </w:t>
      </w:r>
    </w:p>
    <w:p w:rsidR="000960BD" w:rsidRPr="00523B1A" w:rsidRDefault="000960BD" w:rsidP="000960BD">
      <w:pPr>
        <w:pStyle w:val="a5"/>
        <w:numPr>
          <w:ilvl w:val="0"/>
          <w:numId w:val="20"/>
        </w:numPr>
        <w:shd w:val="clear" w:color="auto" w:fill="FFFFFF" w:themeFill="background1"/>
        <w:tabs>
          <w:tab w:val="left" w:pos="0"/>
          <w:tab w:val="left" w:pos="426"/>
          <w:tab w:val="left" w:pos="1134"/>
        </w:tabs>
        <w:spacing w:after="0"/>
        <w:ind w:left="0" w:firstLine="709"/>
        <w:jc w:val="both"/>
        <w:rPr>
          <w:rFonts w:ascii="Times New Roman" w:hAnsi="Times New Roman"/>
          <w:sz w:val="24"/>
          <w:szCs w:val="24"/>
        </w:rPr>
      </w:pPr>
      <w:r w:rsidRPr="00523B1A">
        <w:rPr>
          <w:rFonts w:ascii="Times New Roman" w:hAnsi="Times New Roman"/>
          <w:sz w:val="24"/>
          <w:szCs w:val="24"/>
        </w:rPr>
        <w:t>Чинники формування внутрішньої картини хвороби: характер хвороби, обставини перебігу хвороби, середовище, де розвивається хвороба, причини хвороби.</w:t>
      </w:r>
    </w:p>
    <w:p w:rsidR="000960BD" w:rsidRPr="00523B1A" w:rsidRDefault="000960BD" w:rsidP="000960BD">
      <w:pPr>
        <w:pStyle w:val="a5"/>
        <w:numPr>
          <w:ilvl w:val="0"/>
          <w:numId w:val="20"/>
        </w:numPr>
        <w:shd w:val="clear" w:color="auto" w:fill="FFFFFF" w:themeFill="background1"/>
        <w:tabs>
          <w:tab w:val="left" w:pos="0"/>
          <w:tab w:val="left" w:pos="426"/>
          <w:tab w:val="left" w:pos="1134"/>
        </w:tabs>
        <w:spacing w:after="0"/>
        <w:ind w:left="0" w:firstLine="709"/>
        <w:jc w:val="both"/>
        <w:rPr>
          <w:rFonts w:ascii="Times New Roman" w:hAnsi="Times New Roman"/>
          <w:sz w:val="24"/>
          <w:szCs w:val="24"/>
        </w:rPr>
      </w:pPr>
      <w:r w:rsidRPr="00523B1A">
        <w:rPr>
          <w:rFonts w:ascii="Times New Roman" w:hAnsi="Times New Roman"/>
          <w:sz w:val="24"/>
          <w:szCs w:val="24"/>
        </w:rPr>
        <w:t xml:space="preserve">Типи ставлення до хвороби (за А.Лічко, М.Івановим): гармонійний, ергопатичний, анозогностичний, тривожний, іпохондричний, неврастенічний, </w:t>
      </w:r>
    </w:p>
    <w:p w:rsidR="000960BD" w:rsidRPr="00523B1A" w:rsidRDefault="000960BD" w:rsidP="000960BD">
      <w:pPr>
        <w:pStyle w:val="a5"/>
        <w:numPr>
          <w:ilvl w:val="0"/>
          <w:numId w:val="20"/>
        </w:numPr>
        <w:shd w:val="clear" w:color="auto" w:fill="FFFFFF" w:themeFill="background1"/>
        <w:tabs>
          <w:tab w:val="left" w:pos="0"/>
          <w:tab w:val="left" w:pos="426"/>
          <w:tab w:val="left" w:pos="1134"/>
        </w:tabs>
        <w:spacing w:after="0"/>
        <w:ind w:left="0" w:firstLine="709"/>
        <w:jc w:val="both"/>
        <w:rPr>
          <w:rFonts w:ascii="Times New Roman" w:hAnsi="Times New Roman"/>
          <w:sz w:val="24"/>
          <w:szCs w:val="24"/>
        </w:rPr>
      </w:pPr>
      <w:r w:rsidRPr="00523B1A">
        <w:rPr>
          <w:rFonts w:ascii="Times New Roman" w:hAnsi="Times New Roman"/>
          <w:sz w:val="24"/>
          <w:szCs w:val="24"/>
        </w:rPr>
        <w:t>Типи ставлення до хвороби (за А.Лічко, М.Івановим): меланхолійний, апатичний, сенситивний, егоцентричний, паранояльний, дисфоричний.</w:t>
      </w:r>
    </w:p>
    <w:p w:rsidR="000960BD" w:rsidRPr="00523B1A" w:rsidRDefault="000960BD" w:rsidP="000960BD">
      <w:pPr>
        <w:pStyle w:val="a5"/>
        <w:numPr>
          <w:ilvl w:val="0"/>
          <w:numId w:val="20"/>
        </w:numPr>
        <w:shd w:val="clear" w:color="auto" w:fill="FFFFFF" w:themeFill="background1"/>
        <w:tabs>
          <w:tab w:val="left" w:pos="0"/>
          <w:tab w:val="left" w:pos="426"/>
          <w:tab w:val="left" w:pos="1134"/>
        </w:tabs>
        <w:spacing w:after="0"/>
        <w:ind w:left="0" w:firstLine="709"/>
        <w:jc w:val="both"/>
        <w:rPr>
          <w:rFonts w:ascii="Times New Roman" w:hAnsi="Times New Roman"/>
          <w:sz w:val="24"/>
          <w:szCs w:val="24"/>
        </w:rPr>
      </w:pPr>
      <w:r w:rsidRPr="00523B1A">
        <w:rPr>
          <w:rFonts w:ascii="Times New Roman" w:hAnsi="Times New Roman"/>
          <w:sz w:val="24"/>
          <w:szCs w:val="24"/>
        </w:rPr>
        <w:t>Поняття про агравацію, симуляцію, дисимуляцію.</w:t>
      </w:r>
    </w:p>
    <w:p w:rsidR="000960BD" w:rsidRPr="00523B1A" w:rsidRDefault="000960BD" w:rsidP="000960BD">
      <w:pPr>
        <w:pStyle w:val="a5"/>
        <w:numPr>
          <w:ilvl w:val="0"/>
          <w:numId w:val="20"/>
        </w:numPr>
        <w:tabs>
          <w:tab w:val="left" w:pos="0"/>
          <w:tab w:val="left" w:pos="426"/>
          <w:tab w:val="left" w:pos="993"/>
          <w:tab w:val="left" w:pos="1134"/>
        </w:tabs>
        <w:spacing w:after="0"/>
        <w:ind w:left="0" w:firstLine="709"/>
        <w:jc w:val="both"/>
        <w:rPr>
          <w:rFonts w:ascii="Times New Roman" w:hAnsi="Times New Roman"/>
          <w:sz w:val="24"/>
          <w:szCs w:val="24"/>
        </w:rPr>
      </w:pPr>
      <w:r w:rsidRPr="00523B1A">
        <w:rPr>
          <w:rFonts w:ascii="Times New Roman" w:hAnsi="Times New Roman"/>
          <w:sz w:val="24"/>
          <w:szCs w:val="24"/>
        </w:rPr>
        <w:t>Психологічні особливості лікувального середовища. Поняття про госпіталізм.</w:t>
      </w:r>
    </w:p>
    <w:p w:rsidR="000960BD" w:rsidRPr="00523B1A" w:rsidRDefault="000960BD" w:rsidP="000960BD">
      <w:pPr>
        <w:pStyle w:val="a5"/>
        <w:numPr>
          <w:ilvl w:val="0"/>
          <w:numId w:val="20"/>
        </w:numPr>
        <w:tabs>
          <w:tab w:val="left" w:pos="0"/>
          <w:tab w:val="left" w:pos="426"/>
          <w:tab w:val="left" w:pos="993"/>
          <w:tab w:val="left" w:pos="1134"/>
        </w:tabs>
        <w:spacing w:after="0"/>
        <w:ind w:left="0" w:firstLine="709"/>
        <w:jc w:val="both"/>
        <w:rPr>
          <w:rFonts w:ascii="Times New Roman" w:hAnsi="Times New Roman"/>
          <w:sz w:val="24"/>
          <w:szCs w:val="24"/>
        </w:rPr>
      </w:pPr>
      <w:r w:rsidRPr="00523B1A">
        <w:rPr>
          <w:rFonts w:ascii="Times New Roman" w:hAnsi="Times New Roman"/>
          <w:sz w:val="24"/>
          <w:szCs w:val="24"/>
        </w:rPr>
        <w:t>Психологія медичного працівника. Комунікативна компетентність лікаря.</w:t>
      </w:r>
    </w:p>
    <w:p w:rsidR="000960BD" w:rsidRPr="00523B1A" w:rsidRDefault="000960BD" w:rsidP="000960BD">
      <w:pPr>
        <w:pStyle w:val="a5"/>
        <w:numPr>
          <w:ilvl w:val="0"/>
          <w:numId w:val="20"/>
        </w:numPr>
        <w:tabs>
          <w:tab w:val="left" w:pos="0"/>
          <w:tab w:val="left" w:pos="426"/>
          <w:tab w:val="left" w:pos="993"/>
          <w:tab w:val="left" w:pos="1134"/>
        </w:tabs>
        <w:spacing w:after="0"/>
        <w:ind w:left="0" w:firstLine="709"/>
        <w:jc w:val="both"/>
        <w:rPr>
          <w:rFonts w:ascii="Times New Roman" w:hAnsi="Times New Roman"/>
          <w:sz w:val="24"/>
          <w:szCs w:val="24"/>
        </w:rPr>
      </w:pPr>
      <w:r w:rsidRPr="00523B1A">
        <w:rPr>
          <w:rFonts w:ascii="Times New Roman" w:hAnsi="Times New Roman"/>
          <w:sz w:val="24"/>
          <w:szCs w:val="24"/>
        </w:rPr>
        <w:t>Професійні психічні деформації медичного працівника. Ятрогенія.</w:t>
      </w:r>
    </w:p>
    <w:p w:rsidR="000960BD" w:rsidRPr="00523B1A" w:rsidRDefault="000960BD" w:rsidP="000960BD">
      <w:pPr>
        <w:pStyle w:val="2"/>
        <w:numPr>
          <w:ilvl w:val="0"/>
          <w:numId w:val="20"/>
        </w:numPr>
        <w:tabs>
          <w:tab w:val="left" w:pos="0"/>
          <w:tab w:val="left" w:pos="426"/>
          <w:tab w:val="left" w:pos="1134"/>
        </w:tabs>
        <w:spacing w:before="0" w:after="0" w:line="276" w:lineRule="auto"/>
        <w:ind w:left="0" w:right="0" w:firstLine="709"/>
        <w:rPr>
          <w:color w:val="auto"/>
          <w:sz w:val="24"/>
          <w:szCs w:val="24"/>
          <w:lang w:val="uk-UA"/>
        </w:rPr>
      </w:pPr>
      <w:r w:rsidRPr="00523B1A">
        <w:rPr>
          <w:color w:val="auto"/>
          <w:sz w:val="24"/>
          <w:szCs w:val="24"/>
          <w:lang w:val="uk-UA"/>
        </w:rPr>
        <w:t>Психологія хворих з внутрішніми захворюваннями. Специфіка діяльності клінічного психолога в терапевтичному відділенні.</w:t>
      </w:r>
    </w:p>
    <w:p w:rsidR="000960BD" w:rsidRPr="00523B1A" w:rsidRDefault="000960BD" w:rsidP="000960BD">
      <w:pPr>
        <w:pStyle w:val="2"/>
        <w:numPr>
          <w:ilvl w:val="0"/>
          <w:numId w:val="20"/>
        </w:numPr>
        <w:tabs>
          <w:tab w:val="left" w:pos="0"/>
          <w:tab w:val="left" w:pos="426"/>
          <w:tab w:val="left" w:pos="1134"/>
        </w:tabs>
        <w:spacing w:before="0" w:after="0" w:line="276" w:lineRule="auto"/>
        <w:ind w:left="0" w:right="0" w:firstLine="709"/>
        <w:rPr>
          <w:color w:val="auto"/>
          <w:sz w:val="24"/>
          <w:szCs w:val="24"/>
          <w:lang w:val="uk-UA"/>
        </w:rPr>
      </w:pPr>
      <w:r w:rsidRPr="00523B1A">
        <w:rPr>
          <w:color w:val="auto"/>
          <w:sz w:val="24"/>
          <w:szCs w:val="24"/>
          <w:lang w:val="uk-UA"/>
        </w:rPr>
        <w:t>Психологія хворих з акушерською та гінекологічною патологією. Специфіка діяльності клінічного психолога в гінекологічному відділенні.</w:t>
      </w:r>
    </w:p>
    <w:p w:rsidR="000960BD" w:rsidRPr="00523B1A" w:rsidRDefault="000960BD" w:rsidP="000960BD">
      <w:pPr>
        <w:pStyle w:val="2"/>
        <w:numPr>
          <w:ilvl w:val="0"/>
          <w:numId w:val="20"/>
        </w:numPr>
        <w:tabs>
          <w:tab w:val="left" w:pos="0"/>
          <w:tab w:val="left" w:pos="426"/>
          <w:tab w:val="left" w:pos="1134"/>
        </w:tabs>
        <w:spacing w:before="0" w:after="0" w:line="276" w:lineRule="auto"/>
        <w:ind w:left="0" w:right="0" w:firstLine="709"/>
        <w:rPr>
          <w:color w:val="auto"/>
          <w:sz w:val="24"/>
          <w:szCs w:val="24"/>
          <w:lang w:val="uk-UA"/>
        </w:rPr>
      </w:pPr>
      <w:r w:rsidRPr="00523B1A">
        <w:rPr>
          <w:color w:val="auto"/>
          <w:sz w:val="24"/>
          <w:szCs w:val="24"/>
          <w:lang w:val="uk-UA"/>
        </w:rPr>
        <w:t>Психологія хворих в доопераційний та післяопераційний період. Специфіка діяльності клінічного психолога в хірургічному відділенні.</w:t>
      </w:r>
    </w:p>
    <w:p w:rsidR="000960BD" w:rsidRPr="00523B1A" w:rsidRDefault="000960BD" w:rsidP="000960BD">
      <w:pPr>
        <w:pStyle w:val="2"/>
        <w:numPr>
          <w:ilvl w:val="0"/>
          <w:numId w:val="20"/>
        </w:numPr>
        <w:tabs>
          <w:tab w:val="left" w:pos="0"/>
          <w:tab w:val="left" w:pos="426"/>
          <w:tab w:val="left" w:pos="1134"/>
        </w:tabs>
        <w:spacing w:before="0" w:after="0" w:line="276" w:lineRule="auto"/>
        <w:ind w:left="0" w:right="0" w:firstLine="709"/>
        <w:rPr>
          <w:color w:val="auto"/>
          <w:sz w:val="24"/>
          <w:szCs w:val="24"/>
          <w:lang w:val="uk-UA"/>
        </w:rPr>
      </w:pPr>
      <w:r w:rsidRPr="00523B1A">
        <w:rPr>
          <w:color w:val="auto"/>
          <w:sz w:val="24"/>
          <w:szCs w:val="24"/>
          <w:lang w:val="uk-UA"/>
        </w:rPr>
        <w:t>Психологія хворих з інфекційними захворюваннями. Специфіка діяльності клінічного психолога в інфекційному відділенні.</w:t>
      </w:r>
    </w:p>
    <w:p w:rsidR="000960BD" w:rsidRPr="00523B1A" w:rsidRDefault="000960BD" w:rsidP="000960BD">
      <w:pPr>
        <w:pStyle w:val="2"/>
        <w:numPr>
          <w:ilvl w:val="0"/>
          <w:numId w:val="20"/>
        </w:numPr>
        <w:tabs>
          <w:tab w:val="left" w:pos="0"/>
          <w:tab w:val="left" w:pos="426"/>
          <w:tab w:val="left" w:pos="1134"/>
        </w:tabs>
        <w:spacing w:before="0" w:after="0" w:line="276" w:lineRule="auto"/>
        <w:ind w:left="0" w:right="0" w:firstLine="709"/>
        <w:rPr>
          <w:color w:val="auto"/>
          <w:sz w:val="24"/>
          <w:szCs w:val="24"/>
          <w:lang w:val="uk-UA"/>
        </w:rPr>
      </w:pPr>
      <w:r w:rsidRPr="00523B1A">
        <w:rPr>
          <w:color w:val="auto"/>
          <w:sz w:val="24"/>
          <w:szCs w:val="24"/>
          <w:lang w:val="uk-UA"/>
        </w:rPr>
        <w:t>Психологія хворих з косметичними дефектами та дефектами органів чуття. Специфіка діяльності клінічного психолога в дерматологічному відділенні.</w:t>
      </w:r>
    </w:p>
    <w:p w:rsidR="000960BD" w:rsidRPr="00523B1A" w:rsidRDefault="000960BD" w:rsidP="000960BD">
      <w:pPr>
        <w:pStyle w:val="2"/>
        <w:numPr>
          <w:ilvl w:val="0"/>
          <w:numId w:val="20"/>
        </w:numPr>
        <w:tabs>
          <w:tab w:val="left" w:pos="0"/>
          <w:tab w:val="left" w:pos="426"/>
          <w:tab w:val="left" w:pos="1134"/>
        </w:tabs>
        <w:spacing w:before="0" w:after="0" w:line="276" w:lineRule="auto"/>
        <w:ind w:left="0" w:right="0" w:firstLine="709"/>
        <w:rPr>
          <w:color w:val="auto"/>
          <w:sz w:val="24"/>
          <w:szCs w:val="24"/>
          <w:lang w:val="uk-UA"/>
        </w:rPr>
      </w:pPr>
      <w:r w:rsidRPr="00523B1A">
        <w:rPr>
          <w:color w:val="auto"/>
          <w:sz w:val="24"/>
          <w:szCs w:val="24"/>
          <w:lang w:val="uk-UA"/>
        </w:rPr>
        <w:t>Психологія хворих з онкопатологією. Специфіка діяльності клінічного психолога з важкими хворими.</w:t>
      </w:r>
    </w:p>
    <w:p w:rsidR="000960BD" w:rsidRPr="00523B1A" w:rsidRDefault="000960BD" w:rsidP="000960BD">
      <w:pPr>
        <w:pStyle w:val="2"/>
        <w:numPr>
          <w:ilvl w:val="0"/>
          <w:numId w:val="20"/>
        </w:numPr>
        <w:tabs>
          <w:tab w:val="left" w:pos="0"/>
          <w:tab w:val="left" w:pos="426"/>
          <w:tab w:val="left" w:pos="1134"/>
        </w:tabs>
        <w:spacing w:before="0" w:after="0" w:line="276" w:lineRule="auto"/>
        <w:ind w:left="0" w:right="0" w:firstLine="709"/>
        <w:rPr>
          <w:color w:val="auto"/>
          <w:sz w:val="24"/>
          <w:szCs w:val="24"/>
          <w:lang w:val="uk-UA"/>
        </w:rPr>
      </w:pPr>
      <w:r w:rsidRPr="00523B1A">
        <w:rPr>
          <w:color w:val="auto"/>
          <w:sz w:val="24"/>
          <w:szCs w:val="24"/>
          <w:lang w:val="uk-UA"/>
        </w:rPr>
        <w:t>Психологія хворих з психічним розладами. Специфіка діяльності клінічного психолога в психіатричній лікарні.</w:t>
      </w:r>
    </w:p>
    <w:p w:rsidR="000960BD" w:rsidRPr="00523B1A" w:rsidRDefault="000960BD" w:rsidP="000960BD">
      <w:pPr>
        <w:pStyle w:val="a5"/>
        <w:numPr>
          <w:ilvl w:val="0"/>
          <w:numId w:val="20"/>
        </w:numPr>
        <w:tabs>
          <w:tab w:val="left" w:pos="1134"/>
          <w:tab w:val="left" w:pos="1276"/>
          <w:tab w:val="center" w:pos="5386"/>
          <w:tab w:val="left" w:pos="9120"/>
        </w:tabs>
        <w:ind w:left="0" w:firstLine="709"/>
        <w:jc w:val="both"/>
        <w:rPr>
          <w:rFonts w:ascii="Times New Roman" w:hAnsi="Times New Roman"/>
          <w:sz w:val="24"/>
          <w:szCs w:val="24"/>
        </w:rPr>
      </w:pPr>
      <w:r w:rsidRPr="00523B1A">
        <w:rPr>
          <w:rFonts w:ascii="Times New Roman" w:hAnsi="Times New Roman"/>
          <w:sz w:val="24"/>
          <w:szCs w:val="24"/>
        </w:rPr>
        <w:t>Розлади психіки і поведінки в немовлячому та ранньому віці (за В.Ковальовим, Д.Ісаєвим).</w:t>
      </w:r>
    </w:p>
    <w:p w:rsidR="000960BD" w:rsidRPr="00523B1A" w:rsidRDefault="000960BD" w:rsidP="000960BD">
      <w:pPr>
        <w:pStyle w:val="a5"/>
        <w:numPr>
          <w:ilvl w:val="0"/>
          <w:numId w:val="20"/>
        </w:numPr>
        <w:tabs>
          <w:tab w:val="left" w:pos="1134"/>
          <w:tab w:val="left" w:pos="1276"/>
          <w:tab w:val="center" w:pos="5386"/>
          <w:tab w:val="left" w:pos="9120"/>
        </w:tabs>
        <w:ind w:left="0" w:firstLine="709"/>
        <w:jc w:val="both"/>
        <w:rPr>
          <w:rFonts w:ascii="Times New Roman" w:hAnsi="Times New Roman"/>
          <w:sz w:val="24"/>
          <w:szCs w:val="24"/>
        </w:rPr>
      </w:pPr>
      <w:r w:rsidRPr="00523B1A">
        <w:rPr>
          <w:rFonts w:ascii="Times New Roman" w:hAnsi="Times New Roman"/>
          <w:sz w:val="24"/>
          <w:szCs w:val="24"/>
        </w:rPr>
        <w:t>Психічні та психосоматичні розлади у дітей дошкільного та молодшого шкільного віку.</w:t>
      </w:r>
    </w:p>
    <w:p w:rsidR="000960BD" w:rsidRPr="00523B1A" w:rsidRDefault="000960BD" w:rsidP="000960BD">
      <w:pPr>
        <w:pStyle w:val="a5"/>
        <w:numPr>
          <w:ilvl w:val="0"/>
          <w:numId w:val="20"/>
        </w:numPr>
        <w:tabs>
          <w:tab w:val="left" w:pos="1134"/>
          <w:tab w:val="left" w:pos="1276"/>
          <w:tab w:val="center" w:pos="5386"/>
          <w:tab w:val="left" w:pos="9120"/>
        </w:tabs>
        <w:ind w:left="0" w:firstLine="709"/>
        <w:jc w:val="both"/>
        <w:rPr>
          <w:rFonts w:ascii="Times New Roman" w:hAnsi="Times New Roman"/>
          <w:sz w:val="24"/>
          <w:szCs w:val="24"/>
        </w:rPr>
      </w:pPr>
      <w:r w:rsidRPr="00523B1A">
        <w:rPr>
          <w:rFonts w:ascii="Times New Roman" w:hAnsi="Times New Roman"/>
          <w:sz w:val="24"/>
          <w:szCs w:val="24"/>
        </w:rPr>
        <w:t xml:space="preserve">Розлади поведінки у підлітків. </w:t>
      </w:r>
    </w:p>
    <w:p w:rsidR="000960BD" w:rsidRPr="00523B1A" w:rsidRDefault="000960BD" w:rsidP="000960BD">
      <w:pPr>
        <w:pStyle w:val="a5"/>
        <w:numPr>
          <w:ilvl w:val="0"/>
          <w:numId w:val="20"/>
        </w:numPr>
        <w:tabs>
          <w:tab w:val="left" w:pos="1134"/>
          <w:tab w:val="left" w:pos="1276"/>
          <w:tab w:val="center" w:pos="5386"/>
          <w:tab w:val="left" w:pos="9120"/>
        </w:tabs>
        <w:ind w:left="0" w:firstLine="709"/>
        <w:jc w:val="both"/>
        <w:rPr>
          <w:rFonts w:ascii="Times New Roman" w:hAnsi="Times New Roman"/>
          <w:sz w:val="24"/>
          <w:szCs w:val="24"/>
        </w:rPr>
      </w:pPr>
      <w:r w:rsidRPr="00523B1A">
        <w:rPr>
          <w:rFonts w:ascii="Times New Roman" w:hAnsi="Times New Roman"/>
          <w:sz w:val="24"/>
          <w:szCs w:val="24"/>
        </w:rPr>
        <w:t>Розлади психіки в період дорослості, осіб похилого та старечого віку.</w:t>
      </w:r>
    </w:p>
    <w:p w:rsidR="000960BD" w:rsidRPr="00523B1A" w:rsidRDefault="000960BD" w:rsidP="000960BD">
      <w:pPr>
        <w:pStyle w:val="a5"/>
        <w:numPr>
          <w:ilvl w:val="0"/>
          <w:numId w:val="20"/>
        </w:numPr>
        <w:tabs>
          <w:tab w:val="left" w:pos="1134"/>
          <w:tab w:val="left" w:pos="1276"/>
          <w:tab w:val="center" w:pos="5386"/>
          <w:tab w:val="left" w:pos="9120"/>
        </w:tabs>
        <w:ind w:left="0" w:firstLine="709"/>
        <w:jc w:val="both"/>
        <w:rPr>
          <w:rFonts w:ascii="Times New Roman" w:hAnsi="Times New Roman"/>
          <w:b/>
          <w:caps/>
          <w:sz w:val="24"/>
          <w:szCs w:val="24"/>
        </w:rPr>
      </w:pPr>
      <w:r w:rsidRPr="00523B1A">
        <w:rPr>
          <w:rFonts w:ascii="Times New Roman" w:hAnsi="Times New Roman"/>
          <w:sz w:val="24"/>
          <w:szCs w:val="24"/>
        </w:rPr>
        <w:t>Поняття «здоров'я» та його складові. Рівні здоров'я.</w:t>
      </w:r>
    </w:p>
    <w:p w:rsidR="000960BD" w:rsidRPr="00523B1A" w:rsidRDefault="000960BD" w:rsidP="000960BD">
      <w:pPr>
        <w:pStyle w:val="a5"/>
        <w:numPr>
          <w:ilvl w:val="0"/>
          <w:numId w:val="20"/>
        </w:numPr>
        <w:tabs>
          <w:tab w:val="left" w:pos="1134"/>
          <w:tab w:val="left" w:pos="1276"/>
          <w:tab w:val="center" w:pos="5386"/>
          <w:tab w:val="left" w:pos="9120"/>
        </w:tabs>
        <w:ind w:left="0" w:firstLine="709"/>
        <w:jc w:val="both"/>
        <w:rPr>
          <w:rFonts w:ascii="Times New Roman" w:hAnsi="Times New Roman"/>
          <w:b/>
          <w:caps/>
          <w:sz w:val="24"/>
          <w:szCs w:val="24"/>
        </w:rPr>
      </w:pPr>
      <w:r w:rsidRPr="00523B1A">
        <w:rPr>
          <w:rFonts w:ascii="Times New Roman" w:hAnsi="Times New Roman"/>
          <w:sz w:val="24"/>
          <w:szCs w:val="24"/>
        </w:rPr>
        <w:t>Психологія здоров'я. Риси психологічно здорової особи (за К.Роджерсом).</w:t>
      </w:r>
      <w:r w:rsidRPr="00523B1A">
        <w:rPr>
          <w:rFonts w:ascii="Times New Roman" w:hAnsi="Times New Roman"/>
          <w:color w:val="000000"/>
          <w:sz w:val="24"/>
          <w:szCs w:val="24"/>
        </w:rPr>
        <w:t xml:space="preserve"> </w:t>
      </w:r>
    </w:p>
    <w:p w:rsidR="000960BD" w:rsidRPr="00523B1A" w:rsidRDefault="000960BD" w:rsidP="000960BD">
      <w:pPr>
        <w:pStyle w:val="a5"/>
        <w:numPr>
          <w:ilvl w:val="0"/>
          <w:numId w:val="20"/>
        </w:numPr>
        <w:tabs>
          <w:tab w:val="left" w:pos="1134"/>
          <w:tab w:val="left" w:pos="1276"/>
          <w:tab w:val="center" w:pos="5386"/>
          <w:tab w:val="left" w:pos="9120"/>
        </w:tabs>
        <w:ind w:left="0" w:firstLine="709"/>
        <w:jc w:val="both"/>
        <w:rPr>
          <w:rFonts w:ascii="Times New Roman" w:hAnsi="Times New Roman"/>
          <w:b/>
          <w:caps/>
          <w:sz w:val="24"/>
          <w:szCs w:val="24"/>
        </w:rPr>
      </w:pPr>
      <w:r w:rsidRPr="00523B1A">
        <w:rPr>
          <w:rFonts w:ascii="Times New Roman" w:hAnsi="Times New Roman"/>
          <w:sz w:val="24"/>
          <w:szCs w:val="24"/>
        </w:rPr>
        <w:t>Поняття про внутрішню картину здоров'я. Особливості «врівноваженої» людини.</w:t>
      </w:r>
    </w:p>
    <w:p w:rsidR="000960BD" w:rsidRPr="00523B1A" w:rsidRDefault="000960BD" w:rsidP="000960BD">
      <w:pPr>
        <w:pStyle w:val="a5"/>
        <w:numPr>
          <w:ilvl w:val="0"/>
          <w:numId w:val="20"/>
        </w:numPr>
        <w:tabs>
          <w:tab w:val="left" w:pos="1134"/>
          <w:tab w:val="left" w:pos="1276"/>
          <w:tab w:val="center" w:pos="5386"/>
          <w:tab w:val="left" w:pos="9120"/>
        </w:tabs>
        <w:ind w:left="0" w:firstLine="709"/>
        <w:jc w:val="both"/>
        <w:rPr>
          <w:rFonts w:ascii="Times New Roman" w:hAnsi="Times New Roman"/>
          <w:b/>
          <w:caps/>
          <w:sz w:val="24"/>
          <w:szCs w:val="24"/>
        </w:rPr>
      </w:pPr>
      <w:r w:rsidRPr="00523B1A">
        <w:rPr>
          <w:rFonts w:ascii="Times New Roman" w:hAnsi="Times New Roman"/>
          <w:sz w:val="24"/>
          <w:szCs w:val="24"/>
        </w:rPr>
        <w:t>Психогігієна у клінічній психології. Методи психогігієни.</w:t>
      </w:r>
    </w:p>
    <w:p w:rsidR="000960BD" w:rsidRPr="00523B1A" w:rsidRDefault="000960BD" w:rsidP="000960BD">
      <w:pPr>
        <w:pStyle w:val="a5"/>
        <w:numPr>
          <w:ilvl w:val="0"/>
          <w:numId w:val="20"/>
        </w:numPr>
        <w:tabs>
          <w:tab w:val="left" w:pos="1134"/>
          <w:tab w:val="left" w:pos="1276"/>
          <w:tab w:val="center" w:pos="5386"/>
          <w:tab w:val="left" w:pos="9120"/>
        </w:tabs>
        <w:ind w:left="0" w:firstLine="709"/>
        <w:jc w:val="both"/>
        <w:rPr>
          <w:rFonts w:ascii="Times New Roman" w:hAnsi="Times New Roman"/>
          <w:sz w:val="24"/>
          <w:szCs w:val="24"/>
        </w:rPr>
      </w:pPr>
      <w:r w:rsidRPr="00523B1A">
        <w:rPr>
          <w:rFonts w:ascii="Times New Roman" w:hAnsi="Times New Roman"/>
          <w:sz w:val="24"/>
          <w:szCs w:val="24"/>
        </w:rPr>
        <w:t>Психопрофілактика в клінічній психології. Етапи психопрофілактики (первинна, вторинна, третинна).</w:t>
      </w:r>
    </w:p>
    <w:p w:rsidR="000960BD" w:rsidRPr="00523B1A" w:rsidRDefault="000960BD" w:rsidP="000960BD">
      <w:pPr>
        <w:pStyle w:val="a5"/>
        <w:numPr>
          <w:ilvl w:val="0"/>
          <w:numId w:val="20"/>
        </w:numPr>
        <w:tabs>
          <w:tab w:val="left" w:pos="1134"/>
          <w:tab w:val="left" w:pos="1276"/>
          <w:tab w:val="center" w:pos="5386"/>
          <w:tab w:val="left" w:pos="9120"/>
        </w:tabs>
        <w:ind w:left="0" w:firstLine="709"/>
        <w:jc w:val="both"/>
        <w:rPr>
          <w:rFonts w:ascii="Times New Roman" w:hAnsi="Times New Roman"/>
          <w:sz w:val="24"/>
          <w:szCs w:val="24"/>
        </w:rPr>
      </w:pPr>
      <w:r w:rsidRPr="00523B1A">
        <w:rPr>
          <w:rFonts w:ascii="Times New Roman" w:hAnsi="Times New Roman"/>
          <w:sz w:val="24"/>
          <w:szCs w:val="24"/>
        </w:rPr>
        <w:t>Універсальна та вибіркова психопрофілактика.</w:t>
      </w:r>
    </w:p>
    <w:p w:rsidR="000960BD" w:rsidRPr="00523B1A" w:rsidRDefault="000960BD" w:rsidP="000960BD">
      <w:pPr>
        <w:pStyle w:val="a5"/>
        <w:numPr>
          <w:ilvl w:val="0"/>
          <w:numId w:val="20"/>
        </w:numPr>
        <w:tabs>
          <w:tab w:val="left" w:pos="1134"/>
          <w:tab w:val="left" w:pos="1276"/>
          <w:tab w:val="center" w:pos="5386"/>
          <w:tab w:val="left" w:pos="9120"/>
        </w:tabs>
        <w:ind w:left="0" w:firstLine="709"/>
        <w:jc w:val="both"/>
        <w:rPr>
          <w:rFonts w:ascii="Times New Roman" w:hAnsi="Times New Roman"/>
          <w:sz w:val="24"/>
          <w:szCs w:val="24"/>
        </w:rPr>
      </w:pPr>
      <w:r w:rsidRPr="00523B1A">
        <w:rPr>
          <w:rFonts w:ascii="Times New Roman" w:hAnsi="Times New Roman"/>
          <w:sz w:val="24"/>
          <w:szCs w:val="24"/>
        </w:rPr>
        <w:t>Психопрофілактика психічних розладів.</w:t>
      </w:r>
    </w:p>
    <w:p w:rsidR="000960BD" w:rsidRPr="00523B1A" w:rsidRDefault="000960BD" w:rsidP="000960BD">
      <w:pPr>
        <w:pStyle w:val="a5"/>
        <w:numPr>
          <w:ilvl w:val="0"/>
          <w:numId w:val="20"/>
        </w:numPr>
        <w:tabs>
          <w:tab w:val="left" w:pos="1134"/>
          <w:tab w:val="left" w:pos="1276"/>
          <w:tab w:val="center" w:pos="5386"/>
          <w:tab w:val="left" w:pos="9120"/>
        </w:tabs>
        <w:ind w:left="0" w:firstLine="709"/>
        <w:jc w:val="both"/>
        <w:rPr>
          <w:rFonts w:ascii="Times New Roman" w:hAnsi="Times New Roman"/>
          <w:sz w:val="24"/>
          <w:szCs w:val="24"/>
        </w:rPr>
      </w:pPr>
      <w:r w:rsidRPr="00523B1A">
        <w:rPr>
          <w:rFonts w:ascii="Times New Roman" w:hAnsi="Times New Roman"/>
          <w:sz w:val="24"/>
          <w:szCs w:val="24"/>
        </w:rPr>
        <w:t>Методи когнітивно-поведінкової психотерапії у клінічній психології.</w:t>
      </w:r>
    </w:p>
    <w:p w:rsidR="000960BD" w:rsidRPr="00523B1A" w:rsidRDefault="000960BD" w:rsidP="000960BD">
      <w:pPr>
        <w:pStyle w:val="a5"/>
        <w:numPr>
          <w:ilvl w:val="0"/>
          <w:numId w:val="20"/>
        </w:numPr>
        <w:tabs>
          <w:tab w:val="left" w:pos="1134"/>
          <w:tab w:val="left" w:pos="1276"/>
          <w:tab w:val="center" w:pos="5386"/>
          <w:tab w:val="left" w:pos="9120"/>
        </w:tabs>
        <w:ind w:left="0" w:firstLine="709"/>
        <w:jc w:val="both"/>
        <w:rPr>
          <w:rFonts w:ascii="Times New Roman" w:hAnsi="Times New Roman"/>
          <w:sz w:val="24"/>
          <w:szCs w:val="24"/>
        </w:rPr>
      </w:pPr>
      <w:r w:rsidRPr="00523B1A">
        <w:rPr>
          <w:rFonts w:ascii="Times New Roman" w:hAnsi="Times New Roman"/>
          <w:sz w:val="24"/>
          <w:szCs w:val="24"/>
        </w:rPr>
        <w:t>Методи психодинамічної терапії у клінічній психології.</w:t>
      </w:r>
    </w:p>
    <w:p w:rsidR="000960BD" w:rsidRPr="00523B1A" w:rsidRDefault="000960BD" w:rsidP="000960BD">
      <w:pPr>
        <w:pStyle w:val="a5"/>
        <w:numPr>
          <w:ilvl w:val="0"/>
          <w:numId w:val="20"/>
        </w:numPr>
        <w:tabs>
          <w:tab w:val="left" w:pos="1134"/>
          <w:tab w:val="left" w:pos="1276"/>
          <w:tab w:val="center" w:pos="5386"/>
          <w:tab w:val="left" w:pos="9120"/>
        </w:tabs>
        <w:spacing w:after="0"/>
        <w:ind w:left="0" w:firstLine="709"/>
        <w:jc w:val="both"/>
        <w:rPr>
          <w:rFonts w:ascii="Times New Roman" w:hAnsi="Times New Roman"/>
          <w:sz w:val="24"/>
          <w:szCs w:val="24"/>
        </w:rPr>
      </w:pPr>
      <w:r w:rsidRPr="00523B1A">
        <w:rPr>
          <w:rFonts w:ascii="Times New Roman" w:hAnsi="Times New Roman"/>
          <w:sz w:val="24"/>
          <w:szCs w:val="24"/>
        </w:rPr>
        <w:t>Методи арт-терапії у клінічній психології.</w:t>
      </w:r>
    </w:p>
    <w:p w:rsidR="000960BD" w:rsidRDefault="000960BD"/>
    <w:p w:rsidR="0020753C" w:rsidRDefault="0020753C" w:rsidP="00F67144">
      <w:pPr>
        <w:pStyle w:val="a5"/>
        <w:shd w:val="clear" w:color="auto" w:fill="FFFFFF" w:themeFill="background1"/>
        <w:tabs>
          <w:tab w:val="left" w:pos="426"/>
          <w:tab w:val="left" w:pos="1276"/>
        </w:tabs>
        <w:spacing w:after="0"/>
        <w:ind w:left="0"/>
        <w:jc w:val="center"/>
        <w:rPr>
          <w:rFonts w:ascii="Times New Roman" w:hAnsi="Times New Roman"/>
          <w:b/>
          <w:bCs/>
          <w:sz w:val="24"/>
          <w:szCs w:val="24"/>
        </w:rPr>
      </w:pPr>
    </w:p>
    <w:p w:rsidR="0020753C" w:rsidRDefault="0020753C" w:rsidP="00F67144">
      <w:pPr>
        <w:pStyle w:val="a5"/>
        <w:shd w:val="clear" w:color="auto" w:fill="FFFFFF" w:themeFill="background1"/>
        <w:tabs>
          <w:tab w:val="left" w:pos="426"/>
          <w:tab w:val="left" w:pos="1276"/>
        </w:tabs>
        <w:spacing w:after="0"/>
        <w:ind w:left="0"/>
        <w:jc w:val="center"/>
        <w:rPr>
          <w:rFonts w:ascii="Times New Roman" w:hAnsi="Times New Roman"/>
          <w:b/>
          <w:bCs/>
          <w:sz w:val="24"/>
          <w:szCs w:val="24"/>
        </w:rPr>
      </w:pPr>
    </w:p>
    <w:p w:rsidR="00F67144" w:rsidRDefault="00F67144" w:rsidP="00F67144">
      <w:pPr>
        <w:pStyle w:val="a5"/>
        <w:shd w:val="clear" w:color="auto" w:fill="FFFFFF" w:themeFill="background1"/>
        <w:tabs>
          <w:tab w:val="left" w:pos="426"/>
          <w:tab w:val="left" w:pos="1276"/>
        </w:tabs>
        <w:spacing w:after="0"/>
        <w:ind w:left="0"/>
        <w:jc w:val="center"/>
        <w:rPr>
          <w:rFonts w:ascii="Times New Roman" w:hAnsi="Times New Roman"/>
          <w:b/>
          <w:bCs/>
          <w:sz w:val="24"/>
          <w:szCs w:val="24"/>
        </w:rPr>
      </w:pPr>
      <w:r>
        <w:rPr>
          <w:rFonts w:ascii="Times New Roman" w:hAnsi="Times New Roman"/>
          <w:b/>
          <w:bCs/>
          <w:sz w:val="24"/>
          <w:szCs w:val="24"/>
        </w:rPr>
        <w:t>РЕКОМЕНДОВАНА ЛІТЕРАТУРА</w:t>
      </w:r>
    </w:p>
    <w:p w:rsidR="00F67144" w:rsidRPr="008F2EF9" w:rsidRDefault="00F67144" w:rsidP="00F67144">
      <w:pPr>
        <w:pStyle w:val="1"/>
        <w:tabs>
          <w:tab w:val="left" w:pos="3594"/>
        </w:tabs>
        <w:spacing w:line="276" w:lineRule="auto"/>
        <w:jc w:val="center"/>
        <w:rPr>
          <w:b/>
          <w:bCs/>
          <w:szCs w:val="24"/>
          <w:lang w:val="uk-UA"/>
        </w:rPr>
      </w:pPr>
      <w:r w:rsidRPr="008F2EF9">
        <w:rPr>
          <w:b/>
          <w:bCs/>
          <w:szCs w:val="24"/>
          <w:lang w:val="uk-UA"/>
        </w:rPr>
        <w:t>Основна:</w:t>
      </w:r>
    </w:p>
    <w:p w:rsidR="00F67144" w:rsidRPr="008F2EF9" w:rsidRDefault="00F67144" w:rsidP="00F67144">
      <w:pPr>
        <w:pStyle w:val="a5"/>
        <w:numPr>
          <w:ilvl w:val="0"/>
          <w:numId w:val="24"/>
        </w:numPr>
        <w:tabs>
          <w:tab w:val="left" w:pos="426"/>
          <w:tab w:val="left" w:pos="993"/>
        </w:tabs>
        <w:ind w:left="426"/>
        <w:jc w:val="both"/>
        <w:rPr>
          <w:rFonts w:ascii="Times New Roman" w:hAnsi="Times New Roman"/>
          <w:sz w:val="24"/>
          <w:szCs w:val="24"/>
        </w:rPr>
      </w:pPr>
      <w:r w:rsidRPr="008F2EF9">
        <w:rPr>
          <w:rFonts w:ascii="Times New Roman" w:hAnsi="Times New Roman"/>
          <w:sz w:val="24"/>
          <w:szCs w:val="24"/>
        </w:rPr>
        <w:t>Галецька І. Клініко-психологічне дослідження: навч. посібник / Інна Галецька. – Львів : ЛНУ імені Івана Франка, 2015. – 242 с.</w:t>
      </w:r>
    </w:p>
    <w:p w:rsidR="00F67144" w:rsidRPr="008F2EF9" w:rsidRDefault="00F67144" w:rsidP="00F67144">
      <w:pPr>
        <w:pStyle w:val="a5"/>
        <w:numPr>
          <w:ilvl w:val="0"/>
          <w:numId w:val="24"/>
        </w:numPr>
        <w:tabs>
          <w:tab w:val="left" w:pos="426"/>
          <w:tab w:val="left" w:pos="993"/>
        </w:tabs>
        <w:ind w:left="426"/>
        <w:jc w:val="both"/>
        <w:rPr>
          <w:rFonts w:ascii="Times New Roman" w:hAnsi="Times New Roman"/>
          <w:sz w:val="24"/>
          <w:szCs w:val="24"/>
        </w:rPr>
      </w:pPr>
      <w:r w:rsidRPr="008F2EF9">
        <w:rPr>
          <w:rFonts w:ascii="Times New Roman" w:hAnsi="Times New Roman"/>
          <w:sz w:val="24"/>
          <w:szCs w:val="24"/>
        </w:rPr>
        <w:t xml:space="preserve">Клінічна психодіагностика: практикум / Редактор-упорядник проф. М.В.Миколайський. – Івано-Франківськ: Місто НВ, 2006. – 228 с. </w:t>
      </w:r>
    </w:p>
    <w:p w:rsidR="0020753C" w:rsidRDefault="00F67144" w:rsidP="0020753C">
      <w:pPr>
        <w:pStyle w:val="a5"/>
        <w:numPr>
          <w:ilvl w:val="0"/>
          <w:numId w:val="24"/>
        </w:numPr>
        <w:shd w:val="clear" w:color="auto" w:fill="FFFFFF"/>
        <w:tabs>
          <w:tab w:val="left" w:pos="426"/>
          <w:tab w:val="left" w:pos="993"/>
        </w:tabs>
        <w:autoSpaceDE w:val="0"/>
        <w:autoSpaceDN w:val="0"/>
        <w:adjustRightInd w:val="0"/>
        <w:ind w:left="426"/>
        <w:jc w:val="both"/>
        <w:rPr>
          <w:rFonts w:ascii="Times New Roman" w:hAnsi="Times New Roman"/>
          <w:sz w:val="24"/>
          <w:szCs w:val="24"/>
        </w:rPr>
      </w:pPr>
      <w:r w:rsidRPr="00F11A1F">
        <w:rPr>
          <w:rFonts w:ascii="Times New Roman" w:hAnsi="Times New Roman"/>
          <w:sz w:val="24"/>
          <w:szCs w:val="24"/>
        </w:rPr>
        <w:t>Клінічна психологія: словник-довідник</w:t>
      </w:r>
      <w:r>
        <w:rPr>
          <w:rFonts w:ascii="Times New Roman" w:hAnsi="Times New Roman"/>
          <w:sz w:val="24"/>
          <w:szCs w:val="24"/>
        </w:rPr>
        <w:t xml:space="preserve"> / </w:t>
      </w:r>
      <w:r w:rsidRPr="00F11A1F">
        <w:rPr>
          <w:rFonts w:ascii="Times New Roman" w:hAnsi="Times New Roman"/>
          <w:sz w:val="24"/>
          <w:szCs w:val="24"/>
        </w:rPr>
        <w:t>Авт.- уклад. С. В. Діденко К.: Академвидав, 2012. – 320 с.</w:t>
      </w:r>
    </w:p>
    <w:p w:rsidR="0020753C" w:rsidRPr="0020753C" w:rsidRDefault="0020753C" w:rsidP="0020753C">
      <w:pPr>
        <w:pStyle w:val="a5"/>
        <w:numPr>
          <w:ilvl w:val="0"/>
          <w:numId w:val="24"/>
        </w:numPr>
        <w:shd w:val="clear" w:color="auto" w:fill="FFFFFF"/>
        <w:tabs>
          <w:tab w:val="left" w:pos="426"/>
          <w:tab w:val="left" w:pos="993"/>
        </w:tabs>
        <w:autoSpaceDE w:val="0"/>
        <w:autoSpaceDN w:val="0"/>
        <w:adjustRightInd w:val="0"/>
        <w:ind w:left="426"/>
        <w:jc w:val="both"/>
        <w:rPr>
          <w:rFonts w:ascii="Times New Roman" w:hAnsi="Times New Roman"/>
          <w:sz w:val="24"/>
          <w:szCs w:val="24"/>
        </w:rPr>
      </w:pPr>
      <w:r w:rsidRPr="0020753C">
        <w:rPr>
          <w:rFonts w:ascii="Times New Roman" w:hAnsi="Times New Roman"/>
          <w:color w:val="000000"/>
          <w:sz w:val="24"/>
          <w:szCs w:val="24"/>
          <w:shd w:val="clear" w:color="auto" w:fill="FFFFFF"/>
        </w:rPr>
        <w:t>Кулеша-Любінець М.М. Клінічна психологія : методичні рекомендації для студентів спеціальності 053 «Психологія» / М.М.Кулеша-Любінець. – Івано-Франківськ: Видавець Кушнір Г. М., 2016. – 72</w:t>
      </w:r>
      <w:r>
        <w:rPr>
          <w:rFonts w:ascii="Times New Roman" w:hAnsi="Times New Roman"/>
          <w:color w:val="000000"/>
          <w:sz w:val="24"/>
          <w:szCs w:val="24"/>
          <w:shd w:val="clear" w:color="auto" w:fill="FFFFFF"/>
        </w:rPr>
        <w:t xml:space="preserve"> </w:t>
      </w:r>
      <w:r w:rsidRPr="0020753C">
        <w:rPr>
          <w:rFonts w:ascii="Times New Roman" w:hAnsi="Times New Roman"/>
          <w:color w:val="000000"/>
          <w:sz w:val="24"/>
          <w:szCs w:val="24"/>
          <w:shd w:val="clear" w:color="auto" w:fill="FFFFFF"/>
        </w:rPr>
        <w:t>с.</w:t>
      </w:r>
    </w:p>
    <w:p w:rsidR="00F67144" w:rsidRPr="0020753C" w:rsidRDefault="00F67144" w:rsidP="00F67144">
      <w:pPr>
        <w:pStyle w:val="a5"/>
        <w:numPr>
          <w:ilvl w:val="0"/>
          <w:numId w:val="24"/>
        </w:numPr>
        <w:shd w:val="clear" w:color="auto" w:fill="FFFFFF"/>
        <w:tabs>
          <w:tab w:val="left" w:pos="426"/>
          <w:tab w:val="left" w:pos="993"/>
        </w:tabs>
        <w:autoSpaceDE w:val="0"/>
        <w:autoSpaceDN w:val="0"/>
        <w:adjustRightInd w:val="0"/>
        <w:ind w:left="426"/>
        <w:jc w:val="both"/>
        <w:rPr>
          <w:rFonts w:ascii="Times New Roman" w:hAnsi="Times New Roman"/>
          <w:i/>
          <w:sz w:val="24"/>
          <w:szCs w:val="24"/>
        </w:rPr>
      </w:pPr>
      <w:r w:rsidRPr="0020753C">
        <w:rPr>
          <w:rStyle w:val="a8"/>
          <w:rFonts w:ascii="Times New Roman" w:eastAsia="SimSun" w:hAnsi="Times New Roman"/>
          <w:bCs/>
          <w:i w:val="0"/>
          <w:sz w:val="24"/>
          <w:szCs w:val="24"/>
          <w:shd w:val="clear" w:color="auto" w:fill="FFFFFF"/>
        </w:rPr>
        <w:t>Максименко</w:t>
      </w:r>
      <w:r w:rsidRPr="0020753C">
        <w:rPr>
          <w:rFonts w:ascii="Times New Roman" w:hAnsi="Times New Roman"/>
          <w:i/>
          <w:sz w:val="24"/>
          <w:szCs w:val="24"/>
          <w:shd w:val="clear" w:color="auto" w:fill="FFFFFF"/>
        </w:rPr>
        <w:t xml:space="preserve"> С. </w:t>
      </w:r>
      <w:r w:rsidRPr="0020753C">
        <w:rPr>
          <w:rStyle w:val="a8"/>
          <w:rFonts w:ascii="Times New Roman" w:eastAsia="SimSun" w:hAnsi="Times New Roman"/>
          <w:bCs/>
          <w:i w:val="0"/>
          <w:sz w:val="24"/>
          <w:szCs w:val="24"/>
          <w:shd w:val="clear" w:color="auto" w:fill="FFFFFF"/>
        </w:rPr>
        <w:t>Д</w:t>
      </w:r>
      <w:r w:rsidRPr="0020753C">
        <w:rPr>
          <w:rFonts w:ascii="Times New Roman" w:hAnsi="Times New Roman"/>
          <w:i/>
          <w:sz w:val="24"/>
          <w:szCs w:val="24"/>
          <w:shd w:val="clear" w:color="auto" w:fill="FFFFFF"/>
        </w:rPr>
        <w:t xml:space="preserve">. </w:t>
      </w:r>
      <w:r w:rsidRPr="0020753C">
        <w:rPr>
          <w:rStyle w:val="a8"/>
          <w:rFonts w:ascii="Times New Roman" w:eastAsia="SimSun" w:hAnsi="Times New Roman"/>
          <w:bCs/>
          <w:i w:val="0"/>
          <w:sz w:val="24"/>
          <w:szCs w:val="24"/>
          <w:shd w:val="clear" w:color="auto" w:fill="FFFFFF"/>
        </w:rPr>
        <w:t>Медична психологія</w:t>
      </w:r>
      <w:r w:rsidRPr="0020753C">
        <w:rPr>
          <w:rFonts w:ascii="Times New Roman" w:hAnsi="Times New Roman"/>
          <w:i/>
          <w:sz w:val="24"/>
          <w:szCs w:val="24"/>
          <w:shd w:val="clear" w:color="auto" w:fill="FFFFFF"/>
        </w:rPr>
        <w:t xml:space="preserve"> / </w:t>
      </w:r>
      <w:r w:rsidRPr="0020753C">
        <w:rPr>
          <w:rFonts w:ascii="Times New Roman" w:hAnsi="Times New Roman"/>
          <w:i/>
          <w:sz w:val="24"/>
          <w:szCs w:val="24"/>
          <w:shd w:val="clear" w:color="auto" w:fill="FFFFFF"/>
          <w:lang w:val="ru-RU"/>
        </w:rPr>
        <w:t>[</w:t>
      </w:r>
      <w:r w:rsidRPr="0020753C">
        <w:rPr>
          <w:rStyle w:val="a8"/>
          <w:rFonts w:ascii="Times New Roman" w:eastAsia="SimSun" w:hAnsi="Times New Roman"/>
          <w:bCs/>
          <w:i w:val="0"/>
          <w:sz w:val="24"/>
          <w:szCs w:val="24"/>
          <w:shd w:val="clear" w:color="auto" w:fill="FFFFFF"/>
        </w:rPr>
        <w:t>Максименко</w:t>
      </w:r>
      <w:r w:rsidRPr="0020753C">
        <w:rPr>
          <w:rFonts w:ascii="Times New Roman" w:hAnsi="Times New Roman"/>
          <w:i/>
          <w:sz w:val="24"/>
          <w:szCs w:val="24"/>
          <w:shd w:val="clear" w:color="auto" w:fill="FFFFFF"/>
        </w:rPr>
        <w:t> С.</w:t>
      </w:r>
      <w:r w:rsidRPr="0020753C">
        <w:rPr>
          <w:rStyle w:val="a8"/>
          <w:rFonts w:ascii="Times New Roman" w:eastAsia="SimSun" w:hAnsi="Times New Roman"/>
          <w:bCs/>
          <w:i w:val="0"/>
          <w:sz w:val="24"/>
          <w:szCs w:val="24"/>
          <w:shd w:val="clear" w:color="auto" w:fill="FFFFFF"/>
        </w:rPr>
        <w:t>Д</w:t>
      </w:r>
      <w:r w:rsidRPr="0020753C">
        <w:rPr>
          <w:rFonts w:ascii="Times New Roman" w:hAnsi="Times New Roman"/>
          <w:i/>
          <w:sz w:val="24"/>
          <w:szCs w:val="24"/>
          <w:shd w:val="clear" w:color="auto" w:fill="FFFFFF"/>
        </w:rPr>
        <w:t xml:space="preserve">., Цехмістер Я.В., Коваль І. А.,  </w:t>
      </w:r>
      <w:r w:rsidRPr="0020753C">
        <w:rPr>
          <w:rStyle w:val="a8"/>
          <w:rFonts w:ascii="Times New Roman" w:eastAsia="SimSun" w:hAnsi="Times New Roman"/>
          <w:bCs/>
          <w:i w:val="0"/>
          <w:sz w:val="24"/>
          <w:szCs w:val="24"/>
          <w:shd w:val="clear" w:color="auto" w:fill="FFFFFF"/>
        </w:rPr>
        <w:t xml:space="preserve">Максименко </w:t>
      </w:r>
      <w:r w:rsidRPr="0020753C">
        <w:rPr>
          <w:rFonts w:ascii="Times New Roman" w:hAnsi="Times New Roman"/>
          <w:i/>
          <w:sz w:val="24"/>
          <w:szCs w:val="24"/>
          <w:shd w:val="clear" w:color="auto" w:fill="FFFFFF"/>
        </w:rPr>
        <w:t>К. С.</w:t>
      </w:r>
      <w:r w:rsidRPr="0020753C">
        <w:rPr>
          <w:rFonts w:ascii="Times New Roman" w:hAnsi="Times New Roman"/>
          <w:i/>
          <w:sz w:val="24"/>
          <w:szCs w:val="24"/>
          <w:shd w:val="clear" w:color="auto" w:fill="FFFFFF"/>
          <w:lang w:val="ru-RU"/>
        </w:rPr>
        <w:t xml:space="preserve">]; за заг. ред. С. Д. Максименка </w:t>
      </w:r>
      <w:r w:rsidRPr="0020753C">
        <w:rPr>
          <w:rFonts w:ascii="Times New Roman" w:hAnsi="Times New Roman"/>
          <w:i/>
          <w:sz w:val="24"/>
          <w:szCs w:val="24"/>
          <w:shd w:val="clear" w:color="auto" w:fill="FFFFFF"/>
        </w:rPr>
        <w:t>– К., 2014. – 520 с.</w:t>
      </w:r>
    </w:p>
    <w:p w:rsidR="00F67144" w:rsidRPr="008F2EF9" w:rsidRDefault="00F67144" w:rsidP="00F67144">
      <w:pPr>
        <w:pStyle w:val="a5"/>
        <w:numPr>
          <w:ilvl w:val="0"/>
          <w:numId w:val="24"/>
        </w:numPr>
        <w:shd w:val="clear" w:color="auto" w:fill="FFFFFF"/>
        <w:tabs>
          <w:tab w:val="left" w:pos="426"/>
          <w:tab w:val="left" w:pos="993"/>
        </w:tabs>
        <w:autoSpaceDE w:val="0"/>
        <w:autoSpaceDN w:val="0"/>
        <w:adjustRightInd w:val="0"/>
        <w:ind w:left="426"/>
        <w:jc w:val="both"/>
        <w:rPr>
          <w:rFonts w:ascii="Times New Roman" w:hAnsi="Times New Roman"/>
          <w:color w:val="000000"/>
          <w:sz w:val="24"/>
          <w:szCs w:val="24"/>
        </w:rPr>
      </w:pPr>
      <w:r w:rsidRPr="008F2EF9">
        <w:rPr>
          <w:rFonts w:ascii="Times New Roman" w:hAnsi="Times New Roman"/>
          <w:sz w:val="24"/>
          <w:szCs w:val="24"/>
        </w:rPr>
        <w:t>Мушкевич М. І. Клінічна психодіагностика: методичні рекомендації для студентів ф-ту психол / М. І. Мушкевич. – Луцьк, 2006. – 170 с.</w:t>
      </w:r>
    </w:p>
    <w:p w:rsidR="00F67144" w:rsidRPr="008F2EF9" w:rsidRDefault="00F67144" w:rsidP="00F67144">
      <w:pPr>
        <w:pStyle w:val="a5"/>
        <w:numPr>
          <w:ilvl w:val="0"/>
          <w:numId w:val="24"/>
        </w:numPr>
        <w:shd w:val="clear" w:color="auto" w:fill="FFFFFF"/>
        <w:tabs>
          <w:tab w:val="left" w:pos="426"/>
          <w:tab w:val="left" w:pos="993"/>
        </w:tabs>
        <w:autoSpaceDE w:val="0"/>
        <w:autoSpaceDN w:val="0"/>
        <w:adjustRightInd w:val="0"/>
        <w:ind w:left="426"/>
        <w:jc w:val="both"/>
        <w:rPr>
          <w:rFonts w:ascii="Times New Roman" w:hAnsi="Times New Roman"/>
          <w:color w:val="000000"/>
          <w:sz w:val="24"/>
          <w:szCs w:val="24"/>
        </w:rPr>
      </w:pPr>
      <w:r w:rsidRPr="008F2EF9">
        <w:rPr>
          <w:rFonts w:ascii="Times New Roman" w:hAnsi="Times New Roman"/>
          <w:sz w:val="24"/>
          <w:szCs w:val="24"/>
        </w:rPr>
        <w:t xml:space="preserve">Никоненко Ю.П. Клінічна психологія: навчальний посібник [Електронний ресурс] / Укл. Ю. П. Никоненко. – Київ : КНТ, 2016. – 368с. Режим доступу: </w:t>
      </w:r>
      <w:hyperlink r:id="rId22" w:history="1">
        <w:r w:rsidRPr="008F2EF9">
          <w:rPr>
            <w:rStyle w:val="a6"/>
            <w:rFonts w:ascii="Times New Roman" w:hAnsi="Times New Roman"/>
            <w:sz w:val="24"/>
            <w:szCs w:val="24"/>
          </w:rPr>
          <w:t>http://culonline.com.ua/Books/klinychna_psyhologia.pdf</w:t>
        </w:r>
      </w:hyperlink>
    </w:p>
    <w:p w:rsidR="00F67144" w:rsidRPr="008F2EF9" w:rsidRDefault="00F67144" w:rsidP="00F67144">
      <w:pPr>
        <w:pStyle w:val="a5"/>
        <w:numPr>
          <w:ilvl w:val="0"/>
          <w:numId w:val="24"/>
        </w:numPr>
        <w:shd w:val="clear" w:color="auto" w:fill="FFFFFF"/>
        <w:tabs>
          <w:tab w:val="left" w:pos="426"/>
          <w:tab w:val="left" w:pos="993"/>
        </w:tabs>
        <w:autoSpaceDE w:val="0"/>
        <w:autoSpaceDN w:val="0"/>
        <w:adjustRightInd w:val="0"/>
        <w:ind w:left="426"/>
        <w:jc w:val="both"/>
        <w:rPr>
          <w:rFonts w:ascii="Times New Roman" w:hAnsi="Times New Roman"/>
          <w:color w:val="000000"/>
          <w:sz w:val="24"/>
          <w:szCs w:val="24"/>
        </w:rPr>
      </w:pPr>
      <w:r w:rsidRPr="008F2EF9">
        <w:rPr>
          <w:rFonts w:ascii="Times New Roman" w:hAnsi="Times New Roman"/>
          <w:color w:val="000000"/>
          <w:sz w:val="24"/>
          <w:szCs w:val="24"/>
        </w:rPr>
        <w:t xml:space="preserve">Токман А. А. Психологія способу життя : навч. посіб. Ч. 1. / А. А. Токман, Н. В. Немченко. – К.: ДП «Вид. дім «Персонал», 2015. – 344 с. </w:t>
      </w:r>
    </w:p>
    <w:p w:rsidR="00F67144" w:rsidRPr="008F2EF9" w:rsidRDefault="00F67144" w:rsidP="00F67144">
      <w:pPr>
        <w:pStyle w:val="a5"/>
        <w:numPr>
          <w:ilvl w:val="0"/>
          <w:numId w:val="24"/>
        </w:numPr>
        <w:shd w:val="clear" w:color="auto" w:fill="FFFFFF"/>
        <w:tabs>
          <w:tab w:val="left" w:pos="426"/>
          <w:tab w:val="left" w:pos="993"/>
        </w:tabs>
        <w:autoSpaceDE w:val="0"/>
        <w:autoSpaceDN w:val="0"/>
        <w:adjustRightInd w:val="0"/>
        <w:ind w:left="426"/>
        <w:jc w:val="both"/>
        <w:rPr>
          <w:rFonts w:ascii="Times New Roman" w:hAnsi="Times New Roman"/>
          <w:color w:val="000000"/>
          <w:sz w:val="24"/>
          <w:szCs w:val="24"/>
        </w:rPr>
      </w:pPr>
      <w:r w:rsidRPr="008F2EF9">
        <w:rPr>
          <w:rFonts w:ascii="Times New Roman" w:hAnsi="Times New Roman"/>
          <w:color w:val="000000"/>
          <w:sz w:val="24"/>
          <w:szCs w:val="24"/>
        </w:rPr>
        <w:t>Федосова Л. О. Клінічна психологія: навчальний посібник / Л. О. Федосова. – К.: ДП «Вид. дім «Персонал», 2013. – 248 с.</w:t>
      </w:r>
    </w:p>
    <w:p w:rsidR="00F67144" w:rsidRPr="008F2EF9" w:rsidRDefault="00F67144" w:rsidP="00F67144">
      <w:pPr>
        <w:pStyle w:val="a5"/>
        <w:numPr>
          <w:ilvl w:val="0"/>
          <w:numId w:val="24"/>
        </w:numPr>
        <w:shd w:val="clear" w:color="auto" w:fill="FFFFFF"/>
        <w:tabs>
          <w:tab w:val="left" w:pos="426"/>
          <w:tab w:val="left" w:pos="993"/>
        </w:tabs>
        <w:autoSpaceDE w:val="0"/>
        <w:autoSpaceDN w:val="0"/>
        <w:adjustRightInd w:val="0"/>
        <w:ind w:left="426"/>
        <w:jc w:val="both"/>
        <w:rPr>
          <w:rFonts w:ascii="Times New Roman" w:hAnsi="Times New Roman"/>
          <w:color w:val="000000"/>
          <w:sz w:val="24"/>
          <w:szCs w:val="24"/>
        </w:rPr>
      </w:pPr>
      <w:r w:rsidRPr="008F2EF9">
        <w:rPr>
          <w:rFonts w:ascii="Times New Roman" w:hAnsi="Times New Roman"/>
          <w:sz w:val="24"/>
          <w:szCs w:val="24"/>
        </w:rPr>
        <w:t>Чабан О.С. Психосоматична медицина (аспекти діагностики та лікування) / О.С.Чабан, О.О.Хаустова. – К., 2000.</w:t>
      </w:r>
    </w:p>
    <w:p w:rsidR="00F67144" w:rsidRPr="008F2EF9" w:rsidRDefault="00F67144" w:rsidP="00F67144">
      <w:pPr>
        <w:pStyle w:val="a5"/>
        <w:numPr>
          <w:ilvl w:val="0"/>
          <w:numId w:val="24"/>
        </w:numPr>
        <w:shd w:val="clear" w:color="auto" w:fill="FFFFFF"/>
        <w:tabs>
          <w:tab w:val="left" w:pos="426"/>
          <w:tab w:val="left" w:pos="993"/>
        </w:tabs>
        <w:autoSpaceDE w:val="0"/>
        <w:autoSpaceDN w:val="0"/>
        <w:adjustRightInd w:val="0"/>
        <w:ind w:left="426"/>
        <w:jc w:val="both"/>
        <w:rPr>
          <w:rFonts w:ascii="Times New Roman" w:hAnsi="Times New Roman"/>
          <w:color w:val="000000"/>
          <w:sz w:val="24"/>
          <w:szCs w:val="24"/>
        </w:rPr>
      </w:pPr>
      <w:r w:rsidRPr="008F2EF9">
        <w:rPr>
          <w:rFonts w:ascii="Times New Roman" w:hAnsi="Times New Roman"/>
          <w:sz w:val="24"/>
          <w:szCs w:val="24"/>
        </w:rPr>
        <w:t>Александер Ф. Психосоматическая медицина. Принципы и практическое применение / Пер. с англ. С. Могилевского. –  М., 2002. – 352 с.</w:t>
      </w:r>
    </w:p>
    <w:p w:rsidR="00F67144" w:rsidRPr="008F2EF9" w:rsidRDefault="00F67144" w:rsidP="00F67144">
      <w:pPr>
        <w:pStyle w:val="a5"/>
        <w:numPr>
          <w:ilvl w:val="0"/>
          <w:numId w:val="24"/>
        </w:numPr>
        <w:tabs>
          <w:tab w:val="left" w:pos="426"/>
          <w:tab w:val="left" w:pos="993"/>
        </w:tabs>
        <w:ind w:left="426"/>
        <w:jc w:val="both"/>
        <w:rPr>
          <w:rFonts w:ascii="Times New Roman" w:hAnsi="Times New Roman"/>
          <w:sz w:val="24"/>
          <w:szCs w:val="24"/>
        </w:rPr>
      </w:pPr>
      <w:r w:rsidRPr="008F2EF9">
        <w:rPr>
          <w:rFonts w:ascii="Times New Roman" w:hAnsi="Times New Roman"/>
          <w:sz w:val="24"/>
          <w:szCs w:val="24"/>
        </w:rPr>
        <w:t xml:space="preserve">Блейхер В.М. Патопсихологическая диагностика / В.М. Блейхер, И.В.Крук. – К., 1986. – 280 с. </w:t>
      </w:r>
    </w:p>
    <w:p w:rsidR="00F67144" w:rsidRPr="008F2EF9" w:rsidRDefault="00F67144" w:rsidP="00F67144">
      <w:pPr>
        <w:pStyle w:val="a5"/>
        <w:numPr>
          <w:ilvl w:val="0"/>
          <w:numId w:val="24"/>
        </w:numPr>
        <w:tabs>
          <w:tab w:val="left" w:pos="426"/>
          <w:tab w:val="left" w:pos="567"/>
          <w:tab w:val="left" w:pos="993"/>
          <w:tab w:val="left" w:pos="1134"/>
        </w:tabs>
        <w:ind w:left="426"/>
        <w:jc w:val="both"/>
        <w:rPr>
          <w:rFonts w:ascii="Times New Roman" w:hAnsi="Times New Roman"/>
          <w:sz w:val="24"/>
          <w:szCs w:val="24"/>
        </w:rPr>
      </w:pPr>
      <w:r w:rsidRPr="008F2EF9">
        <w:rPr>
          <w:rFonts w:ascii="Times New Roman" w:hAnsi="Times New Roman"/>
          <w:sz w:val="24"/>
          <w:szCs w:val="24"/>
        </w:rPr>
        <w:t>Карвасарский Б.Д. Клиническая психология / Б.Д.Карвасарский. – СПб: Питер, 2004. – 960 с.</w:t>
      </w:r>
    </w:p>
    <w:p w:rsidR="00F67144" w:rsidRPr="008F2EF9" w:rsidRDefault="00F67144" w:rsidP="00F67144">
      <w:pPr>
        <w:pStyle w:val="a5"/>
        <w:numPr>
          <w:ilvl w:val="0"/>
          <w:numId w:val="24"/>
        </w:numPr>
        <w:tabs>
          <w:tab w:val="left" w:pos="426"/>
          <w:tab w:val="left" w:pos="567"/>
          <w:tab w:val="left" w:pos="993"/>
          <w:tab w:val="left" w:pos="1134"/>
        </w:tabs>
        <w:ind w:left="426"/>
        <w:jc w:val="both"/>
        <w:rPr>
          <w:rFonts w:ascii="Times New Roman" w:hAnsi="Times New Roman"/>
          <w:sz w:val="24"/>
          <w:szCs w:val="24"/>
        </w:rPr>
      </w:pPr>
      <w:r w:rsidRPr="008F2EF9">
        <w:rPr>
          <w:rFonts w:ascii="Times New Roman" w:hAnsi="Times New Roman"/>
          <w:sz w:val="24"/>
          <w:szCs w:val="24"/>
        </w:rPr>
        <w:t>Карсон Р. Анормальная психология / Р. Карсон, Дж.Батчер, С.Минека. – 11-е изд. – СПб.: Питер, 2004. – 1167 с.</w:t>
      </w:r>
    </w:p>
    <w:p w:rsidR="00F67144" w:rsidRPr="008F2EF9" w:rsidRDefault="00F67144" w:rsidP="00F67144">
      <w:pPr>
        <w:pStyle w:val="a5"/>
        <w:numPr>
          <w:ilvl w:val="0"/>
          <w:numId w:val="24"/>
        </w:numPr>
        <w:tabs>
          <w:tab w:val="left" w:pos="426"/>
          <w:tab w:val="left" w:pos="567"/>
          <w:tab w:val="left" w:pos="993"/>
          <w:tab w:val="left" w:pos="1134"/>
        </w:tabs>
        <w:ind w:left="426"/>
        <w:jc w:val="both"/>
        <w:rPr>
          <w:rFonts w:ascii="Times New Roman" w:hAnsi="Times New Roman"/>
          <w:sz w:val="24"/>
          <w:szCs w:val="24"/>
        </w:rPr>
      </w:pPr>
      <w:r w:rsidRPr="008F2EF9">
        <w:rPr>
          <w:rFonts w:ascii="Times New Roman" w:hAnsi="Times New Roman"/>
          <w:color w:val="000000"/>
          <w:sz w:val="24"/>
          <w:szCs w:val="24"/>
        </w:rPr>
        <w:t>Клиническая психология / Под ред. М. Перре, У. Бауманна. – СПб.: Питер, 2002.</w:t>
      </w:r>
    </w:p>
    <w:p w:rsidR="00F67144" w:rsidRPr="008F2EF9" w:rsidRDefault="00F67144" w:rsidP="00F67144">
      <w:pPr>
        <w:pStyle w:val="a5"/>
        <w:numPr>
          <w:ilvl w:val="0"/>
          <w:numId w:val="24"/>
        </w:numPr>
        <w:tabs>
          <w:tab w:val="left" w:pos="426"/>
          <w:tab w:val="left" w:pos="567"/>
          <w:tab w:val="left" w:pos="993"/>
          <w:tab w:val="left" w:pos="1134"/>
        </w:tabs>
        <w:ind w:left="426"/>
        <w:jc w:val="both"/>
        <w:rPr>
          <w:rFonts w:ascii="Times New Roman" w:hAnsi="Times New Roman"/>
          <w:sz w:val="24"/>
          <w:szCs w:val="24"/>
        </w:rPr>
      </w:pPr>
      <w:r w:rsidRPr="008F2EF9">
        <w:rPr>
          <w:rFonts w:ascii="Times New Roman" w:hAnsi="Times New Roman"/>
          <w:sz w:val="24"/>
          <w:szCs w:val="24"/>
        </w:rPr>
        <w:t xml:space="preserve">Конечный Р. Психология в мелицине [Електронний ресурс] / Конечный Р,  Боухал М. – Прага : Авиценум, 1983. – 405 с. – Режим доступу: </w:t>
      </w:r>
      <w:hyperlink r:id="rId23" w:history="1">
        <w:r w:rsidRPr="008F2EF9">
          <w:rPr>
            <w:rStyle w:val="a6"/>
            <w:rFonts w:ascii="Times New Roman" w:hAnsi="Times New Roman"/>
            <w:sz w:val="24"/>
            <w:szCs w:val="24"/>
          </w:rPr>
          <w:t>http://vprosvet.ru/biblioteka/konechnyj-bouhal-psihologiya-v-medicine/</w:t>
        </w:r>
      </w:hyperlink>
    </w:p>
    <w:p w:rsidR="00F67144" w:rsidRPr="008F2EF9" w:rsidRDefault="00F67144" w:rsidP="00F67144">
      <w:pPr>
        <w:pStyle w:val="a5"/>
        <w:numPr>
          <w:ilvl w:val="0"/>
          <w:numId w:val="24"/>
        </w:numPr>
        <w:tabs>
          <w:tab w:val="left" w:pos="426"/>
          <w:tab w:val="left" w:pos="567"/>
          <w:tab w:val="left" w:pos="993"/>
          <w:tab w:val="left" w:pos="1134"/>
        </w:tabs>
        <w:ind w:left="426"/>
        <w:jc w:val="both"/>
        <w:rPr>
          <w:rFonts w:ascii="Times New Roman" w:hAnsi="Times New Roman"/>
          <w:sz w:val="24"/>
          <w:szCs w:val="24"/>
        </w:rPr>
      </w:pPr>
      <w:r w:rsidRPr="008F2EF9">
        <w:rPr>
          <w:rFonts w:ascii="Times New Roman" w:hAnsi="Times New Roman"/>
          <w:sz w:val="24"/>
          <w:szCs w:val="24"/>
        </w:rPr>
        <w:t xml:space="preserve">Менделевич В.Д. Клиническая и медицинская психология: Практическое руководство. – М: «Медпресс», 1998. – 592 с. </w:t>
      </w:r>
    </w:p>
    <w:p w:rsidR="00F67144" w:rsidRPr="008F2EF9" w:rsidRDefault="00F67144" w:rsidP="00F67144">
      <w:pPr>
        <w:pStyle w:val="a5"/>
        <w:numPr>
          <w:ilvl w:val="0"/>
          <w:numId w:val="24"/>
        </w:numPr>
        <w:tabs>
          <w:tab w:val="left" w:pos="426"/>
          <w:tab w:val="left" w:pos="993"/>
          <w:tab w:val="left" w:pos="1134"/>
        </w:tabs>
        <w:ind w:left="426"/>
        <w:jc w:val="both"/>
        <w:rPr>
          <w:rFonts w:ascii="Times New Roman" w:hAnsi="Times New Roman"/>
          <w:sz w:val="24"/>
          <w:szCs w:val="24"/>
        </w:rPr>
      </w:pPr>
      <w:r w:rsidRPr="008F2EF9">
        <w:rPr>
          <w:rFonts w:ascii="Times New Roman" w:hAnsi="Times New Roman"/>
          <w:sz w:val="24"/>
          <w:szCs w:val="24"/>
        </w:rPr>
        <w:t>Репина Н.В. Основы клинической психологии / Репина Н.В., Воронцов Д.В., Юматова И.И. – Ростов н/Д: Феникс, 2003. – 480 с.</w:t>
      </w:r>
    </w:p>
    <w:p w:rsidR="00F67144" w:rsidRPr="008F2EF9" w:rsidRDefault="00F67144" w:rsidP="00F67144">
      <w:pPr>
        <w:pStyle w:val="a5"/>
        <w:numPr>
          <w:ilvl w:val="0"/>
          <w:numId w:val="24"/>
        </w:numPr>
        <w:tabs>
          <w:tab w:val="left" w:pos="426"/>
          <w:tab w:val="left" w:pos="993"/>
          <w:tab w:val="left" w:pos="1134"/>
        </w:tabs>
        <w:spacing w:after="0"/>
        <w:ind w:left="426"/>
        <w:jc w:val="both"/>
        <w:rPr>
          <w:rFonts w:ascii="Times New Roman" w:hAnsi="Times New Roman"/>
          <w:sz w:val="24"/>
          <w:szCs w:val="24"/>
        </w:rPr>
      </w:pPr>
      <w:r w:rsidRPr="008F2EF9">
        <w:rPr>
          <w:rFonts w:ascii="Times New Roman" w:hAnsi="Times New Roman"/>
          <w:sz w:val="24"/>
          <w:szCs w:val="24"/>
        </w:rPr>
        <w:t>Соммерз-Фланаган Дж. и Р. Клиническое интервьюирование. – М., 2006. – 672 с.</w:t>
      </w:r>
    </w:p>
    <w:p w:rsidR="00F67144" w:rsidRPr="008F2EF9" w:rsidRDefault="00F67144" w:rsidP="00F67144">
      <w:pPr>
        <w:tabs>
          <w:tab w:val="left" w:pos="426"/>
          <w:tab w:val="left" w:pos="1276"/>
        </w:tabs>
        <w:spacing w:line="276" w:lineRule="auto"/>
        <w:jc w:val="center"/>
        <w:rPr>
          <w:b/>
        </w:rPr>
      </w:pPr>
      <w:r w:rsidRPr="008F2EF9">
        <w:rPr>
          <w:b/>
        </w:rPr>
        <w:t>Допоміжна:</w:t>
      </w:r>
    </w:p>
    <w:p w:rsidR="00F67144" w:rsidRPr="008F2EF9" w:rsidRDefault="00F67144" w:rsidP="00F67144">
      <w:pPr>
        <w:pStyle w:val="a5"/>
        <w:numPr>
          <w:ilvl w:val="0"/>
          <w:numId w:val="24"/>
        </w:numPr>
        <w:tabs>
          <w:tab w:val="left" w:pos="426"/>
          <w:tab w:val="left" w:pos="1276"/>
        </w:tabs>
        <w:ind w:left="426"/>
        <w:jc w:val="both"/>
        <w:rPr>
          <w:rFonts w:ascii="Times New Roman" w:hAnsi="Times New Roman"/>
          <w:b/>
          <w:sz w:val="24"/>
          <w:szCs w:val="24"/>
        </w:rPr>
      </w:pPr>
      <w:r w:rsidRPr="008F2EF9">
        <w:rPr>
          <w:rFonts w:ascii="Times New Roman" w:hAnsi="Times New Roman"/>
          <w:sz w:val="24"/>
          <w:szCs w:val="24"/>
        </w:rPr>
        <w:t>Белей М. Д. Основи діагностичної психології / М. Д. Белей, Л. Д. Тодорів. – Івано-Франківськ: Тіповіт, 2008. – 296 с.</w:t>
      </w:r>
    </w:p>
    <w:p w:rsidR="00F67144" w:rsidRPr="00A24950" w:rsidRDefault="00F67144" w:rsidP="00F67144">
      <w:pPr>
        <w:pStyle w:val="a5"/>
        <w:numPr>
          <w:ilvl w:val="0"/>
          <w:numId w:val="24"/>
        </w:numPr>
        <w:shd w:val="clear" w:color="auto" w:fill="FFFFFF"/>
        <w:tabs>
          <w:tab w:val="left" w:pos="426"/>
          <w:tab w:val="left" w:pos="993"/>
        </w:tabs>
        <w:spacing w:after="0"/>
        <w:ind w:left="426"/>
        <w:jc w:val="both"/>
        <w:rPr>
          <w:rFonts w:ascii="Times New Roman" w:hAnsi="Times New Roman"/>
          <w:sz w:val="24"/>
          <w:szCs w:val="24"/>
        </w:rPr>
      </w:pPr>
      <w:r>
        <w:rPr>
          <w:rFonts w:ascii="Times New Roman" w:hAnsi="Times New Roman"/>
          <w:sz w:val="24"/>
          <w:szCs w:val="24"/>
        </w:rPr>
        <w:t>Галецька І., Сосновський Т. Психологія здоров'я: теорія та практика. – Львів: Видавничий центр ЛНУ імені Івана Франка, 2006 – 338 с.</w:t>
      </w:r>
    </w:p>
    <w:p w:rsidR="00F67144" w:rsidRPr="008F2EF9" w:rsidRDefault="00F67144" w:rsidP="00F67144">
      <w:pPr>
        <w:pStyle w:val="a5"/>
        <w:numPr>
          <w:ilvl w:val="0"/>
          <w:numId w:val="24"/>
        </w:numPr>
        <w:shd w:val="clear" w:color="auto" w:fill="FFFFFF"/>
        <w:tabs>
          <w:tab w:val="left" w:pos="426"/>
          <w:tab w:val="left" w:pos="993"/>
        </w:tabs>
        <w:spacing w:after="0"/>
        <w:ind w:left="426"/>
        <w:jc w:val="both"/>
        <w:rPr>
          <w:rFonts w:ascii="Times New Roman" w:hAnsi="Times New Roman"/>
          <w:sz w:val="24"/>
          <w:szCs w:val="24"/>
        </w:rPr>
      </w:pPr>
      <w:r w:rsidRPr="008F2EF9">
        <w:rPr>
          <w:rFonts w:ascii="Times New Roman" w:hAnsi="Times New Roman"/>
          <w:color w:val="1D1B11"/>
          <w:sz w:val="24"/>
          <w:szCs w:val="24"/>
          <w:shd w:val="clear" w:color="auto" w:fill="FFFFFF"/>
        </w:rPr>
        <w:t>Горбунова В. В. та ін. Соціально-психологічна підтримка адаптації ветеранів АТО: посібник для ведучих груп : навчальний посібник / Горбунова В. В., Карачевський А. Б., Климчук В. О., Нетлюх Г. С., Романчук О. І.  – Львів : Інститут психічного здоров’я Українського католицького університету, 2016. – 91 с.</w:t>
      </w:r>
    </w:p>
    <w:p w:rsidR="00F67144" w:rsidRPr="008F2EF9" w:rsidRDefault="00F67144" w:rsidP="00F67144">
      <w:pPr>
        <w:pStyle w:val="a5"/>
        <w:numPr>
          <w:ilvl w:val="0"/>
          <w:numId w:val="24"/>
        </w:numPr>
        <w:shd w:val="clear" w:color="auto" w:fill="FFFFFF"/>
        <w:tabs>
          <w:tab w:val="left" w:pos="426"/>
          <w:tab w:val="left" w:pos="993"/>
        </w:tabs>
        <w:spacing w:after="0"/>
        <w:ind w:left="426"/>
        <w:jc w:val="both"/>
        <w:rPr>
          <w:rFonts w:ascii="Times New Roman" w:hAnsi="Times New Roman"/>
          <w:sz w:val="24"/>
          <w:szCs w:val="24"/>
        </w:rPr>
      </w:pPr>
      <w:r w:rsidRPr="008F2EF9">
        <w:rPr>
          <w:rFonts w:ascii="Times New Roman" w:hAnsi="Times New Roman"/>
          <w:sz w:val="24"/>
          <w:szCs w:val="24"/>
        </w:rPr>
        <w:t>Гоян І. М. Методи діагностики психічного розвитку дітей / І. М.Гоян, А. А. Палій // За ред. А. А. Палія. – Івано-Франківськ: Симфонія форте, 2014. – 652 с.</w:t>
      </w:r>
    </w:p>
    <w:p w:rsidR="00F67144" w:rsidRPr="008F2EF9" w:rsidRDefault="00F67144" w:rsidP="00F67144">
      <w:pPr>
        <w:pStyle w:val="a5"/>
        <w:numPr>
          <w:ilvl w:val="0"/>
          <w:numId w:val="24"/>
        </w:numPr>
        <w:tabs>
          <w:tab w:val="left" w:pos="426"/>
          <w:tab w:val="left" w:pos="993"/>
        </w:tabs>
        <w:spacing w:after="0"/>
        <w:ind w:left="426"/>
        <w:jc w:val="both"/>
        <w:rPr>
          <w:rFonts w:ascii="Times New Roman" w:hAnsi="Times New Roman"/>
          <w:sz w:val="24"/>
          <w:szCs w:val="24"/>
        </w:rPr>
      </w:pPr>
      <w:r w:rsidRPr="008F2EF9">
        <w:rPr>
          <w:rFonts w:ascii="Times New Roman" w:hAnsi="Times New Roman"/>
          <w:sz w:val="24"/>
          <w:szCs w:val="24"/>
        </w:rPr>
        <w:t>Закон України про психіатричну допомогу. – К. : Сфера, 2000. – 50 с.</w:t>
      </w:r>
    </w:p>
    <w:p w:rsidR="00F67144" w:rsidRPr="008F2EF9" w:rsidRDefault="00F67144" w:rsidP="00F67144">
      <w:pPr>
        <w:pStyle w:val="a5"/>
        <w:numPr>
          <w:ilvl w:val="0"/>
          <w:numId w:val="24"/>
        </w:numPr>
        <w:tabs>
          <w:tab w:val="left" w:pos="426"/>
          <w:tab w:val="left" w:pos="993"/>
        </w:tabs>
        <w:spacing w:after="0"/>
        <w:ind w:left="426"/>
        <w:jc w:val="both"/>
        <w:rPr>
          <w:rFonts w:ascii="Times New Roman" w:hAnsi="Times New Roman"/>
          <w:sz w:val="24"/>
          <w:szCs w:val="24"/>
        </w:rPr>
      </w:pPr>
      <w:r w:rsidRPr="008F2EF9">
        <w:rPr>
          <w:rFonts w:ascii="Times New Roman" w:hAnsi="Times New Roman"/>
          <w:sz w:val="24"/>
          <w:szCs w:val="24"/>
        </w:rPr>
        <w:t>Комінко С. Б. Кращі методи психодіагностики: навч. посіб. / С. Б. Комінко, Г. В. Кучер. – Тернопіль: Карт-бланш, 2005. – 406 с.</w:t>
      </w:r>
      <w:r w:rsidRPr="008F2EF9">
        <w:rPr>
          <w:rFonts w:ascii="Times New Roman" w:hAnsi="Times New Roman"/>
          <w:color w:val="000000"/>
          <w:sz w:val="24"/>
          <w:szCs w:val="24"/>
        </w:rPr>
        <w:t xml:space="preserve"> </w:t>
      </w:r>
    </w:p>
    <w:p w:rsidR="00F67144" w:rsidRPr="008F2EF9" w:rsidRDefault="00F67144" w:rsidP="00F67144">
      <w:pPr>
        <w:pStyle w:val="a5"/>
        <w:numPr>
          <w:ilvl w:val="0"/>
          <w:numId w:val="24"/>
        </w:numPr>
        <w:tabs>
          <w:tab w:val="left" w:pos="426"/>
          <w:tab w:val="left" w:pos="993"/>
        </w:tabs>
        <w:spacing w:after="0"/>
        <w:ind w:left="426"/>
        <w:jc w:val="both"/>
        <w:rPr>
          <w:rFonts w:ascii="Times New Roman" w:hAnsi="Times New Roman"/>
          <w:sz w:val="24"/>
          <w:szCs w:val="24"/>
        </w:rPr>
      </w:pPr>
      <w:r w:rsidRPr="008F2EF9">
        <w:rPr>
          <w:rFonts w:ascii="Times New Roman" w:hAnsi="Times New Roman"/>
          <w:bCs/>
          <w:sz w:val="24"/>
          <w:szCs w:val="24"/>
        </w:rPr>
        <w:t xml:space="preserve">Кулеша-Любінець М. М. Вплив фізичного Я-образу на стресостійкість чоловіків зрілого віку з цукровим діабетом </w:t>
      </w:r>
      <w:r w:rsidRPr="008F2EF9">
        <w:rPr>
          <w:rFonts w:ascii="Times New Roman" w:hAnsi="Times New Roman"/>
          <w:sz w:val="24"/>
          <w:szCs w:val="24"/>
        </w:rPr>
        <w:t xml:space="preserve">[Електронний ресурс] </w:t>
      </w:r>
      <w:r w:rsidRPr="008F2EF9">
        <w:rPr>
          <w:rFonts w:ascii="Times New Roman" w:hAnsi="Times New Roman"/>
          <w:bCs/>
          <w:sz w:val="24"/>
          <w:szCs w:val="24"/>
        </w:rPr>
        <w:t>/ М. Кулеша-Любінець, М. Петрів // Мате</w:t>
      </w:r>
      <w:r w:rsidRPr="008F2EF9">
        <w:rPr>
          <w:rFonts w:ascii="Times New Roman" w:hAnsi="Times New Roman"/>
          <w:sz w:val="24"/>
          <w:szCs w:val="24"/>
        </w:rPr>
        <w:t xml:space="preserve">ріали ХХХІІ Міжнародної науково-практичної інтернет-конференції </w:t>
      </w:r>
      <w:r w:rsidRPr="008F2EF9">
        <w:rPr>
          <w:rFonts w:ascii="Times New Roman" w:hAnsi="Times New Roman"/>
          <w:bCs/>
          <w:sz w:val="24"/>
          <w:szCs w:val="24"/>
        </w:rPr>
        <w:t>«Проблеми та перспективи розвитку науки на початку третього тисячоліття у країнах Європи та Азії» (</w:t>
      </w:r>
      <w:r w:rsidRPr="008F2EF9">
        <w:rPr>
          <w:rFonts w:ascii="Times New Roman" w:hAnsi="Times New Roman"/>
          <w:sz w:val="24"/>
          <w:szCs w:val="24"/>
        </w:rPr>
        <w:t xml:space="preserve">Переяслав-Хмельницький, 29-30 жовтня 2016 р.) –– Режим доступу : </w:t>
      </w:r>
      <w:hyperlink r:id="rId24" w:history="1">
        <w:r w:rsidRPr="008F2EF9">
          <w:rPr>
            <w:rStyle w:val="a6"/>
            <w:rFonts w:ascii="Times New Roman" w:eastAsia="SimSun" w:hAnsi="Times New Roman"/>
            <w:sz w:val="24"/>
            <w:szCs w:val="24"/>
          </w:rPr>
          <w:t>http://conferences.neasmo.org.ua/uk/conf/35/cat/11</w:t>
        </w:r>
        <w:r w:rsidRPr="008F2EF9">
          <w:rPr>
            <w:rStyle w:val="a6"/>
            <w:rFonts w:ascii="Times New Roman" w:hAnsi="Times New Roman"/>
            <w:sz w:val="24"/>
            <w:szCs w:val="24"/>
          </w:rPr>
          <w:t>. - С. 80-83</w:t>
        </w:r>
      </w:hyperlink>
      <w:r w:rsidRPr="008F2EF9">
        <w:rPr>
          <w:rFonts w:ascii="Times New Roman" w:hAnsi="Times New Roman"/>
          <w:sz w:val="24"/>
          <w:szCs w:val="24"/>
        </w:rPr>
        <w:t>.</w:t>
      </w:r>
    </w:p>
    <w:p w:rsidR="00F67144" w:rsidRPr="008F2EF9" w:rsidRDefault="00F67144" w:rsidP="00F67144">
      <w:pPr>
        <w:pStyle w:val="a5"/>
        <w:numPr>
          <w:ilvl w:val="0"/>
          <w:numId w:val="24"/>
        </w:numPr>
        <w:tabs>
          <w:tab w:val="left" w:pos="426"/>
          <w:tab w:val="left" w:pos="993"/>
        </w:tabs>
        <w:spacing w:after="0"/>
        <w:ind w:left="426"/>
        <w:jc w:val="both"/>
        <w:rPr>
          <w:rFonts w:ascii="Times New Roman" w:hAnsi="Times New Roman"/>
          <w:sz w:val="24"/>
          <w:szCs w:val="24"/>
        </w:rPr>
      </w:pPr>
      <w:r w:rsidRPr="008F2EF9">
        <w:rPr>
          <w:rFonts w:ascii="Times New Roman" w:hAnsi="Times New Roman"/>
          <w:sz w:val="24"/>
          <w:szCs w:val="24"/>
        </w:rPr>
        <w:t xml:space="preserve">Кулеша-Любінець М. М. Особливості копінг-стратегій в осіб з ішемічною хворобою серця [Електронний ресурс] / М. Кулеша-Любінець // Збірник наукових праць: психологія Вип. 21. – Івано-Франківськ, 2016. – С.134-141. – Режим доступу: </w:t>
      </w:r>
      <w:hyperlink r:id="rId25" w:history="1">
        <w:r w:rsidRPr="008F2EF9">
          <w:rPr>
            <w:rStyle w:val="a6"/>
            <w:rFonts w:ascii="Times New Roman" w:hAnsi="Times New Roman"/>
            <w:sz w:val="24"/>
            <w:szCs w:val="24"/>
          </w:rPr>
          <w:t>http://www.journals.pu.if.ua/index.php/psp/article/view/1424/0</w:t>
        </w:r>
      </w:hyperlink>
      <w:r w:rsidRPr="008F2EF9">
        <w:rPr>
          <w:rFonts w:ascii="Times New Roman" w:hAnsi="Times New Roman"/>
          <w:sz w:val="24"/>
          <w:szCs w:val="24"/>
        </w:rPr>
        <w:t>.</w:t>
      </w:r>
    </w:p>
    <w:p w:rsidR="00F67144" w:rsidRPr="008F2EF9" w:rsidRDefault="00F67144" w:rsidP="00F67144">
      <w:pPr>
        <w:pStyle w:val="a5"/>
        <w:numPr>
          <w:ilvl w:val="0"/>
          <w:numId w:val="24"/>
        </w:numPr>
        <w:tabs>
          <w:tab w:val="left" w:pos="426"/>
          <w:tab w:val="left" w:pos="993"/>
        </w:tabs>
        <w:spacing w:after="0"/>
        <w:ind w:left="426"/>
        <w:jc w:val="both"/>
        <w:rPr>
          <w:rFonts w:ascii="Times New Roman" w:hAnsi="Times New Roman"/>
          <w:sz w:val="24"/>
          <w:szCs w:val="24"/>
        </w:rPr>
      </w:pPr>
      <w:r w:rsidRPr="008F2EF9">
        <w:rPr>
          <w:rFonts w:ascii="Times New Roman" w:hAnsi="Times New Roman"/>
          <w:sz w:val="24"/>
          <w:szCs w:val="24"/>
        </w:rPr>
        <w:t xml:space="preserve">Кулеша-Любінець М. М. Професійно-розвивальна практика у лікувально-профілактичних закладах : програма та методичні рекомендації </w:t>
      </w:r>
      <w:r w:rsidRPr="008F2EF9">
        <w:rPr>
          <w:rFonts w:ascii="Times New Roman" w:eastAsia="Calibri" w:hAnsi="Times New Roman"/>
          <w:sz w:val="24"/>
          <w:szCs w:val="24"/>
        </w:rPr>
        <w:t>/ М. М. Кулеша-Любінець. – Івано-Франківськ: Симфоній форте, 2015. – 64 с.</w:t>
      </w:r>
    </w:p>
    <w:p w:rsidR="00F67144" w:rsidRPr="008F2EF9" w:rsidRDefault="00F67144" w:rsidP="00F67144">
      <w:pPr>
        <w:pStyle w:val="a5"/>
        <w:numPr>
          <w:ilvl w:val="0"/>
          <w:numId w:val="24"/>
        </w:numPr>
        <w:tabs>
          <w:tab w:val="left" w:pos="426"/>
          <w:tab w:val="left" w:pos="993"/>
        </w:tabs>
        <w:spacing w:after="0"/>
        <w:ind w:left="426"/>
        <w:jc w:val="both"/>
        <w:rPr>
          <w:rFonts w:ascii="Times New Roman" w:hAnsi="Times New Roman"/>
          <w:sz w:val="24"/>
          <w:szCs w:val="24"/>
        </w:rPr>
      </w:pPr>
      <w:r w:rsidRPr="008F2EF9">
        <w:rPr>
          <w:rFonts w:ascii="Times New Roman" w:hAnsi="Times New Roman"/>
          <w:sz w:val="24"/>
          <w:szCs w:val="24"/>
        </w:rPr>
        <w:t>Максимова Н. Ю. Основи дитячої патопсихології: навч. посіб. / Н. Ю. Максимова, К. Л. Мілютіна, В. С. Піскун. – К.: Главник, 2008. – 158 с.</w:t>
      </w:r>
    </w:p>
    <w:p w:rsidR="00F67144" w:rsidRPr="008F2EF9" w:rsidRDefault="00F67144" w:rsidP="00F67144">
      <w:pPr>
        <w:pStyle w:val="a5"/>
        <w:numPr>
          <w:ilvl w:val="0"/>
          <w:numId w:val="24"/>
        </w:numPr>
        <w:tabs>
          <w:tab w:val="left" w:pos="426"/>
          <w:tab w:val="left" w:pos="993"/>
        </w:tabs>
        <w:spacing w:after="0"/>
        <w:ind w:left="426"/>
        <w:jc w:val="both"/>
        <w:rPr>
          <w:rFonts w:ascii="Times New Roman" w:hAnsi="Times New Roman"/>
          <w:sz w:val="24"/>
          <w:szCs w:val="24"/>
        </w:rPr>
      </w:pPr>
      <w:r w:rsidRPr="008F2EF9">
        <w:rPr>
          <w:rFonts w:ascii="Times New Roman" w:hAnsi="Times New Roman"/>
          <w:sz w:val="24"/>
          <w:szCs w:val="24"/>
        </w:rPr>
        <w:t xml:space="preserve">Міжнародний класифікатор хвороб [Електронний ресурс]. – Режим доступу: </w:t>
      </w:r>
      <w:hyperlink r:id="rId26" w:history="1">
        <w:r w:rsidRPr="008F2EF9">
          <w:rPr>
            <w:rStyle w:val="a6"/>
            <w:rFonts w:ascii="Times New Roman" w:hAnsi="Times New Roman"/>
            <w:sz w:val="24"/>
            <w:szCs w:val="24"/>
          </w:rPr>
          <w:t>https://uk.wikipedia.org/wiki/Міжнародний_класифікатор_хвороб</w:t>
        </w:r>
      </w:hyperlink>
      <w:r w:rsidRPr="008F2EF9">
        <w:rPr>
          <w:rFonts w:ascii="Times New Roman" w:hAnsi="Times New Roman"/>
          <w:sz w:val="24"/>
          <w:szCs w:val="24"/>
        </w:rPr>
        <w:t>.</w:t>
      </w:r>
    </w:p>
    <w:p w:rsidR="00F67144" w:rsidRPr="008F2EF9" w:rsidRDefault="00F67144" w:rsidP="00F67144">
      <w:pPr>
        <w:pStyle w:val="a5"/>
        <w:numPr>
          <w:ilvl w:val="0"/>
          <w:numId w:val="24"/>
        </w:numPr>
        <w:tabs>
          <w:tab w:val="left" w:pos="426"/>
          <w:tab w:val="left" w:pos="993"/>
        </w:tabs>
        <w:spacing w:after="0"/>
        <w:ind w:left="426"/>
        <w:jc w:val="both"/>
        <w:rPr>
          <w:rFonts w:ascii="Times New Roman" w:hAnsi="Times New Roman"/>
          <w:sz w:val="24"/>
          <w:szCs w:val="24"/>
        </w:rPr>
      </w:pPr>
      <w:r w:rsidRPr="008F2EF9">
        <w:rPr>
          <w:rFonts w:ascii="Times New Roman" w:hAnsi="Times New Roman"/>
          <w:sz w:val="24"/>
          <w:szCs w:val="24"/>
        </w:rPr>
        <w:t>Москалець В. П. Особливості використання методу проективного тематичного малюнка в роботі перинатального психолога при підготовці вагітних до пологів / В. П. Москалець, М. Б. Гасюк, О. Ю. Iщук, Г. С. Шевчук // Практична психологія та соціальна робота. – 2007. – №12. – С.38-45.</w:t>
      </w:r>
    </w:p>
    <w:p w:rsidR="00F67144" w:rsidRPr="008F2EF9" w:rsidRDefault="00F67144" w:rsidP="00F67144">
      <w:pPr>
        <w:pStyle w:val="a5"/>
        <w:numPr>
          <w:ilvl w:val="0"/>
          <w:numId w:val="24"/>
        </w:numPr>
        <w:tabs>
          <w:tab w:val="left" w:pos="426"/>
          <w:tab w:val="left" w:pos="993"/>
        </w:tabs>
        <w:spacing w:after="0"/>
        <w:ind w:left="426"/>
        <w:jc w:val="both"/>
        <w:rPr>
          <w:rFonts w:ascii="Times New Roman" w:hAnsi="Times New Roman"/>
          <w:sz w:val="24"/>
          <w:szCs w:val="24"/>
        </w:rPr>
      </w:pPr>
      <w:r w:rsidRPr="008F2EF9">
        <w:rPr>
          <w:rFonts w:ascii="Times New Roman" w:hAnsi="Times New Roman"/>
          <w:sz w:val="24"/>
          <w:szCs w:val="24"/>
        </w:rPr>
        <w:t xml:space="preserve">Москалець В. П. Психічне вигорання – реальність чи вигадка? / В. П. Москалець, Т. Колтунович // Практична психологія та соціальна робота. – 2012. – №1. – С.58-65. </w:t>
      </w:r>
    </w:p>
    <w:p w:rsidR="00F67144" w:rsidRPr="008F2EF9" w:rsidRDefault="00F67144" w:rsidP="00F67144">
      <w:pPr>
        <w:pStyle w:val="a5"/>
        <w:numPr>
          <w:ilvl w:val="0"/>
          <w:numId w:val="24"/>
        </w:numPr>
        <w:tabs>
          <w:tab w:val="left" w:pos="426"/>
          <w:tab w:val="left" w:pos="993"/>
          <w:tab w:val="left" w:pos="1134"/>
        </w:tabs>
        <w:ind w:left="426"/>
        <w:jc w:val="both"/>
        <w:rPr>
          <w:rFonts w:ascii="Times New Roman" w:hAnsi="Times New Roman"/>
          <w:sz w:val="24"/>
          <w:szCs w:val="24"/>
        </w:rPr>
      </w:pPr>
      <w:r w:rsidRPr="008F2EF9">
        <w:rPr>
          <w:rFonts w:ascii="Times New Roman" w:hAnsi="Times New Roman"/>
          <w:color w:val="000000"/>
          <w:sz w:val="24"/>
          <w:szCs w:val="24"/>
        </w:rPr>
        <w:t>Мюллер М. Якщо ви пережили психотравмуючу подію / пер. з англ.. Д.Бусько, наук. ред.. К.Явна (Серія «Сам собі психотерапевт»). – Львів: Вид-во УКУ : Свічадо, 2014. – 120 с.</w:t>
      </w:r>
    </w:p>
    <w:p w:rsidR="00F67144" w:rsidRPr="008F2EF9" w:rsidRDefault="00F67144" w:rsidP="00F67144">
      <w:pPr>
        <w:pStyle w:val="a5"/>
        <w:numPr>
          <w:ilvl w:val="0"/>
          <w:numId w:val="24"/>
        </w:numPr>
        <w:tabs>
          <w:tab w:val="left" w:pos="426"/>
          <w:tab w:val="left" w:pos="993"/>
          <w:tab w:val="left" w:pos="1134"/>
        </w:tabs>
        <w:ind w:left="426"/>
        <w:jc w:val="both"/>
        <w:rPr>
          <w:rFonts w:ascii="Times New Roman" w:hAnsi="Times New Roman"/>
          <w:sz w:val="24"/>
          <w:szCs w:val="24"/>
        </w:rPr>
      </w:pPr>
      <w:r w:rsidRPr="008F2EF9">
        <w:rPr>
          <w:rFonts w:ascii="Times New Roman" w:hAnsi="Times New Roman"/>
          <w:sz w:val="24"/>
          <w:szCs w:val="24"/>
        </w:rPr>
        <w:t xml:space="preserve">Протокол з діагностики та терапії ПТСР NICE </w:t>
      </w:r>
      <w:r w:rsidRPr="008F2EF9">
        <w:rPr>
          <w:rFonts w:ascii="Times New Roman" w:hAnsi="Times New Roman"/>
          <w:sz w:val="24"/>
          <w:szCs w:val="24"/>
          <w:shd w:val="clear" w:color="auto" w:fill="FFFFFF"/>
        </w:rPr>
        <w:t>[Електронний ресурс]</w:t>
      </w:r>
      <w:r w:rsidRPr="008F2EF9">
        <w:rPr>
          <w:rFonts w:ascii="Times New Roman" w:hAnsi="Times New Roman"/>
          <w:bCs/>
          <w:sz w:val="24"/>
          <w:szCs w:val="24"/>
          <w:lang w:val="ru-RU"/>
        </w:rPr>
        <w:t xml:space="preserve"> – </w:t>
      </w:r>
      <w:r w:rsidRPr="008F2EF9">
        <w:rPr>
          <w:rFonts w:ascii="Times New Roman" w:hAnsi="Times New Roman"/>
          <w:bCs/>
          <w:sz w:val="24"/>
          <w:szCs w:val="24"/>
        </w:rPr>
        <w:t>Режим доступу:</w:t>
      </w:r>
      <w:r w:rsidRPr="008F2EF9">
        <w:rPr>
          <w:rFonts w:ascii="Times New Roman" w:hAnsi="Times New Roman"/>
          <w:bCs/>
          <w:sz w:val="24"/>
          <w:szCs w:val="24"/>
          <w:lang w:val="ru-RU"/>
        </w:rPr>
        <w:t xml:space="preserve"> </w:t>
      </w:r>
      <w:hyperlink r:id="rId27" w:history="1">
        <w:r w:rsidRPr="008F2EF9">
          <w:rPr>
            <w:rStyle w:val="a6"/>
            <w:rFonts w:ascii="Times New Roman" w:hAnsi="Times New Roman"/>
            <w:bCs/>
            <w:sz w:val="24"/>
            <w:szCs w:val="24"/>
            <w:lang w:val="ru-RU"/>
          </w:rPr>
          <w:t>http://ipz.org.ua/index.php/vydavnytstvo/94-knyhy-3/190-protokoly-z-diahnostyky-ta-terapii-ptsr-nice-2</w:t>
        </w:r>
      </w:hyperlink>
    </w:p>
    <w:p w:rsidR="00F67144" w:rsidRPr="008F2EF9" w:rsidRDefault="00F67144" w:rsidP="00F67144">
      <w:pPr>
        <w:pStyle w:val="a5"/>
        <w:numPr>
          <w:ilvl w:val="0"/>
          <w:numId w:val="24"/>
        </w:numPr>
        <w:tabs>
          <w:tab w:val="left" w:pos="426"/>
          <w:tab w:val="left" w:pos="993"/>
          <w:tab w:val="left" w:pos="1134"/>
        </w:tabs>
        <w:ind w:left="426"/>
        <w:jc w:val="both"/>
        <w:rPr>
          <w:rFonts w:ascii="Times New Roman" w:hAnsi="Times New Roman"/>
          <w:sz w:val="24"/>
          <w:szCs w:val="24"/>
        </w:rPr>
      </w:pPr>
      <w:r w:rsidRPr="008F2EF9">
        <w:rPr>
          <w:rFonts w:ascii="Times New Roman" w:hAnsi="Times New Roman"/>
          <w:bCs/>
          <w:sz w:val="24"/>
          <w:szCs w:val="24"/>
        </w:rPr>
        <w:t xml:space="preserve">Романчук О. Сім’я що зцілює: Основи терапевтичного батьківства дітей, що зазнали скривдження та емоційного занедбання. Путівник для прийомних батьків і не тільки </w:t>
      </w:r>
      <w:r w:rsidRPr="008F2EF9">
        <w:rPr>
          <w:rFonts w:ascii="Times New Roman" w:hAnsi="Times New Roman"/>
          <w:sz w:val="24"/>
          <w:szCs w:val="24"/>
          <w:shd w:val="clear" w:color="auto" w:fill="FFFFFF"/>
        </w:rPr>
        <w:t>[Електронний ресурс]</w:t>
      </w:r>
      <w:r w:rsidRPr="008F2EF9">
        <w:rPr>
          <w:rFonts w:ascii="Times New Roman" w:hAnsi="Times New Roman"/>
          <w:bCs/>
          <w:sz w:val="24"/>
          <w:szCs w:val="24"/>
        </w:rPr>
        <w:t xml:space="preserve">  / О. Романчук. – Режим доступу: </w:t>
      </w:r>
      <w:hyperlink r:id="rId28" w:history="1">
        <w:r w:rsidRPr="008F2EF9">
          <w:rPr>
            <w:rStyle w:val="a6"/>
            <w:rFonts w:ascii="Times New Roman" w:hAnsi="Times New Roman"/>
            <w:sz w:val="24"/>
            <w:szCs w:val="24"/>
          </w:rPr>
          <w:t>http://ipz.ucu.edu.ua/books/healing-family</w:t>
        </w:r>
      </w:hyperlink>
      <w:r w:rsidRPr="008F2EF9">
        <w:rPr>
          <w:rFonts w:ascii="Times New Roman" w:hAnsi="Times New Roman"/>
          <w:sz w:val="24"/>
          <w:szCs w:val="24"/>
        </w:rPr>
        <w:t>.</w:t>
      </w:r>
    </w:p>
    <w:p w:rsidR="00F67144" w:rsidRPr="008F2EF9" w:rsidRDefault="00F67144" w:rsidP="00F67144">
      <w:pPr>
        <w:pStyle w:val="a5"/>
        <w:numPr>
          <w:ilvl w:val="0"/>
          <w:numId w:val="24"/>
        </w:numPr>
        <w:shd w:val="clear" w:color="auto" w:fill="FFFFFF"/>
        <w:tabs>
          <w:tab w:val="left" w:pos="426"/>
          <w:tab w:val="left" w:pos="567"/>
          <w:tab w:val="left" w:pos="993"/>
          <w:tab w:val="left" w:pos="1134"/>
        </w:tabs>
        <w:autoSpaceDE w:val="0"/>
        <w:autoSpaceDN w:val="0"/>
        <w:adjustRightInd w:val="0"/>
        <w:ind w:left="426"/>
        <w:jc w:val="both"/>
        <w:rPr>
          <w:rFonts w:ascii="Times New Roman" w:hAnsi="Times New Roman"/>
          <w:color w:val="000000"/>
          <w:sz w:val="24"/>
          <w:szCs w:val="24"/>
        </w:rPr>
      </w:pPr>
      <w:r w:rsidRPr="008F2EF9">
        <w:rPr>
          <w:rFonts w:ascii="Times New Roman" w:hAnsi="Times New Roman"/>
          <w:color w:val="000000"/>
          <w:sz w:val="24"/>
          <w:szCs w:val="24"/>
        </w:rPr>
        <w:t>Селюцький А. І. Психопатологія дитячого віку / А. І. Селюцький. – К., 1997. – 295 с.</w:t>
      </w:r>
    </w:p>
    <w:p w:rsidR="00F67144" w:rsidRPr="008F2EF9" w:rsidRDefault="00F67144" w:rsidP="00F67144">
      <w:pPr>
        <w:pStyle w:val="a5"/>
        <w:numPr>
          <w:ilvl w:val="0"/>
          <w:numId w:val="24"/>
        </w:numPr>
        <w:shd w:val="clear" w:color="auto" w:fill="FFFFFF"/>
        <w:tabs>
          <w:tab w:val="left" w:pos="426"/>
          <w:tab w:val="left" w:pos="567"/>
          <w:tab w:val="left" w:pos="993"/>
          <w:tab w:val="left" w:pos="1134"/>
        </w:tabs>
        <w:autoSpaceDE w:val="0"/>
        <w:autoSpaceDN w:val="0"/>
        <w:adjustRightInd w:val="0"/>
        <w:ind w:left="426"/>
        <w:jc w:val="both"/>
        <w:rPr>
          <w:rFonts w:ascii="Times New Roman" w:hAnsi="Times New Roman"/>
          <w:color w:val="000000"/>
          <w:sz w:val="24"/>
          <w:szCs w:val="24"/>
        </w:rPr>
      </w:pPr>
      <w:r w:rsidRPr="008F2EF9">
        <w:rPr>
          <w:rFonts w:ascii="Times New Roman" w:hAnsi="Times New Roman"/>
          <w:color w:val="000000"/>
          <w:sz w:val="24"/>
          <w:szCs w:val="24"/>
        </w:rPr>
        <w:t xml:space="preserve">Синапсис діагностичних критеріїв </w:t>
      </w:r>
      <w:r w:rsidRPr="008F2EF9">
        <w:rPr>
          <w:rFonts w:ascii="Times New Roman" w:hAnsi="Times New Roman"/>
          <w:color w:val="000000"/>
          <w:sz w:val="24"/>
          <w:szCs w:val="24"/>
          <w:lang w:val="en-US"/>
        </w:rPr>
        <w:t>DSM</w:t>
      </w:r>
      <w:r w:rsidRPr="008F2EF9">
        <w:rPr>
          <w:rFonts w:ascii="Times New Roman" w:hAnsi="Times New Roman"/>
          <w:color w:val="000000"/>
          <w:sz w:val="24"/>
          <w:szCs w:val="24"/>
        </w:rPr>
        <w:t>-</w:t>
      </w:r>
      <w:r w:rsidRPr="008F2EF9">
        <w:rPr>
          <w:rFonts w:ascii="Times New Roman" w:hAnsi="Times New Roman"/>
          <w:color w:val="000000"/>
          <w:sz w:val="24"/>
          <w:szCs w:val="24"/>
          <w:lang w:val="en-US"/>
        </w:rPr>
        <w:t>V</w:t>
      </w:r>
      <w:r w:rsidRPr="008F2EF9">
        <w:rPr>
          <w:rFonts w:ascii="Times New Roman" w:hAnsi="Times New Roman"/>
          <w:color w:val="000000"/>
          <w:sz w:val="24"/>
          <w:szCs w:val="24"/>
        </w:rPr>
        <w:t xml:space="preserve"> та протоколів </w:t>
      </w:r>
      <w:r w:rsidRPr="008F2EF9">
        <w:rPr>
          <w:rFonts w:ascii="Times New Roman" w:hAnsi="Times New Roman"/>
          <w:color w:val="000000"/>
          <w:sz w:val="24"/>
          <w:szCs w:val="24"/>
          <w:lang w:val="en-US"/>
        </w:rPr>
        <w:t>NICE</w:t>
      </w:r>
      <w:r w:rsidRPr="008F2EF9">
        <w:rPr>
          <w:rFonts w:ascii="Times New Roman" w:hAnsi="Times New Roman"/>
          <w:color w:val="000000"/>
          <w:sz w:val="24"/>
          <w:szCs w:val="24"/>
        </w:rPr>
        <w:t xml:space="preserve"> для діагностики та лікування основних психічних розладів у дітей та підлітків [</w:t>
      </w:r>
      <w:r w:rsidRPr="008F2EF9">
        <w:rPr>
          <w:rFonts w:ascii="Times New Roman" w:hAnsi="Times New Roman"/>
          <w:sz w:val="24"/>
          <w:szCs w:val="24"/>
          <w:shd w:val="clear" w:color="auto" w:fill="FFFFFF"/>
        </w:rPr>
        <w:t>Електронний ресурс</w:t>
      </w:r>
      <w:r w:rsidRPr="008F2EF9">
        <w:rPr>
          <w:rFonts w:ascii="Times New Roman" w:hAnsi="Times New Roman"/>
          <w:color w:val="000000"/>
          <w:sz w:val="24"/>
          <w:szCs w:val="24"/>
        </w:rPr>
        <w:t xml:space="preserve">]. – </w:t>
      </w:r>
      <w:r w:rsidRPr="008F2EF9">
        <w:rPr>
          <w:rFonts w:ascii="Times New Roman" w:hAnsi="Times New Roman"/>
          <w:bCs/>
          <w:sz w:val="24"/>
          <w:szCs w:val="24"/>
        </w:rPr>
        <w:t xml:space="preserve">Режим доступу: </w:t>
      </w:r>
      <w:hyperlink r:id="rId29" w:history="1">
        <w:r w:rsidRPr="008F2EF9">
          <w:rPr>
            <w:rStyle w:val="a6"/>
            <w:rFonts w:ascii="Times New Roman" w:hAnsi="Times New Roman"/>
            <w:bCs/>
            <w:sz w:val="24"/>
            <w:szCs w:val="24"/>
          </w:rPr>
          <w:t>http://ipz.org.ua/index.php/vydavnytstvo/94-knyhy-3/190-protokoly-z-diahnostyky-ta-terapii-ptsr-nice-2</w:t>
        </w:r>
      </w:hyperlink>
      <w:r w:rsidRPr="008F2EF9">
        <w:rPr>
          <w:rFonts w:ascii="Times New Roman" w:hAnsi="Times New Roman"/>
          <w:bCs/>
          <w:sz w:val="24"/>
          <w:szCs w:val="24"/>
        </w:rPr>
        <w:t>.</w:t>
      </w:r>
    </w:p>
    <w:p w:rsidR="00F67144" w:rsidRPr="008F2EF9" w:rsidRDefault="00F67144" w:rsidP="00F67144">
      <w:pPr>
        <w:pStyle w:val="a5"/>
        <w:numPr>
          <w:ilvl w:val="0"/>
          <w:numId w:val="24"/>
        </w:numPr>
        <w:shd w:val="clear" w:color="auto" w:fill="FFFFFF"/>
        <w:tabs>
          <w:tab w:val="left" w:pos="426"/>
          <w:tab w:val="left" w:pos="567"/>
          <w:tab w:val="left" w:pos="993"/>
          <w:tab w:val="left" w:pos="1134"/>
        </w:tabs>
        <w:autoSpaceDE w:val="0"/>
        <w:autoSpaceDN w:val="0"/>
        <w:adjustRightInd w:val="0"/>
        <w:ind w:left="426"/>
        <w:jc w:val="both"/>
        <w:rPr>
          <w:rFonts w:ascii="Times New Roman" w:hAnsi="Times New Roman"/>
          <w:color w:val="000000"/>
          <w:sz w:val="24"/>
          <w:szCs w:val="24"/>
        </w:rPr>
      </w:pPr>
      <w:r w:rsidRPr="008F2EF9">
        <w:rPr>
          <w:rFonts w:ascii="Times New Roman" w:hAnsi="Times New Roman"/>
          <w:sz w:val="24"/>
          <w:szCs w:val="24"/>
        </w:rPr>
        <w:t xml:space="preserve">Уніфікований клінічний протокол первинної вторинної (спеціалізованої) та третинної (високоспеціалізованої) медичної психології. Депресія [Електронний ресурс] – Режим доступу: </w:t>
      </w:r>
      <w:hyperlink r:id="rId30" w:history="1">
        <w:r w:rsidRPr="008F2EF9">
          <w:rPr>
            <w:rStyle w:val="a6"/>
            <w:rFonts w:ascii="Times New Roman" w:hAnsi="Times New Roman"/>
            <w:sz w:val="24"/>
            <w:szCs w:val="24"/>
          </w:rPr>
          <w:t>http://moz.gov.ua/docfiles/dn_20141225_1003dod.pdf</w:t>
        </w:r>
      </w:hyperlink>
    </w:p>
    <w:p w:rsidR="00F67144" w:rsidRPr="008F2EF9" w:rsidRDefault="00F67144" w:rsidP="00F67144">
      <w:pPr>
        <w:pStyle w:val="a5"/>
        <w:numPr>
          <w:ilvl w:val="0"/>
          <w:numId w:val="24"/>
        </w:numPr>
        <w:shd w:val="clear" w:color="auto" w:fill="FFFFFF"/>
        <w:tabs>
          <w:tab w:val="left" w:pos="426"/>
          <w:tab w:val="left" w:pos="567"/>
          <w:tab w:val="left" w:pos="993"/>
          <w:tab w:val="left" w:pos="1134"/>
        </w:tabs>
        <w:autoSpaceDE w:val="0"/>
        <w:autoSpaceDN w:val="0"/>
        <w:adjustRightInd w:val="0"/>
        <w:ind w:left="426"/>
        <w:jc w:val="both"/>
        <w:rPr>
          <w:rFonts w:ascii="Times New Roman" w:hAnsi="Times New Roman"/>
          <w:color w:val="000000"/>
          <w:sz w:val="24"/>
          <w:szCs w:val="24"/>
        </w:rPr>
      </w:pPr>
      <w:r w:rsidRPr="008F2EF9">
        <w:rPr>
          <w:rFonts w:ascii="Times New Roman" w:hAnsi="Times New Roman"/>
          <w:color w:val="000000"/>
          <w:sz w:val="24"/>
          <w:szCs w:val="24"/>
        </w:rPr>
        <w:t>Ферреро Б. 365 коротких історій для душі / Бруно Ферреро. – Львів: Свічадо, 2012. – 456с.</w:t>
      </w:r>
    </w:p>
    <w:p w:rsidR="00F67144" w:rsidRPr="008F2EF9" w:rsidRDefault="00F67144" w:rsidP="00F67144">
      <w:pPr>
        <w:pStyle w:val="a5"/>
        <w:numPr>
          <w:ilvl w:val="0"/>
          <w:numId w:val="24"/>
        </w:numPr>
        <w:shd w:val="clear" w:color="auto" w:fill="FFFFFF"/>
        <w:tabs>
          <w:tab w:val="left" w:pos="426"/>
          <w:tab w:val="left" w:pos="993"/>
        </w:tabs>
        <w:autoSpaceDE w:val="0"/>
        <w:autoSpaceDN w:val="0"/>
        <w:adjustRightInd w:val="0"/>
        <w:ind w:left="426"/>
        <w:jc w:val="both"/>
        <w:rPr>
          <w:rFonts w:ascii="Times New Roman" w:hAnsi="Times New Roman"/>
          <w:color w:val="000000"/>
          <w:sz w:val="24"/>
          <w:szCs w:val="24"/>
        </w:rPr>
      </w:pPr>
      <w:r w:rsidRPr="008F2EF9">
        <w:rPr>
          <w:rStyle w:val="personname"/>
          <w:rFonts w:ascii="Times New Roman" w:hAnsi="Times New Roman"/>
          <w:color w:val="000000"/>
          <w:sz w:val="24"/>
          <w:szCs w:val="24"/>
          <w:shd w:val="clear" w:color="auto" w:fill="FFFFFF"/>
        </w:rPr>
        <w:t>Шевцова О.</w:t>
      </w:r>
      <w:r w:rsidRPr="008F2EF9">
        <w:rPr>
          <w:rFonts w:ascii="Times New Roman" w:hAnsi="Times New Roman"/>
          <w:color w:val="000000"/>
          <w:sz w:val="24"/>
          <w:szCs w:val="24"/>
          <w:shd w:val="clear" w:color="auto" w:fill="FFFFFF"/>
        </w:rPr>
        <w:t xml:space="preserve"> </w:t>
      </w:r>
      <w:r w:rsidRPr="008F2EF9">
        <w:rPr>
          <w:rStyle w:val="a8"/>
          <w:rFonts w:ascii="Times New Roman" w:hAnsi="Times New Roman"/>
          <w:color w:val="000000"/>
          <w:sz w:val="24"/>
          <w:szCs w:val="24"/>
          <w:shd w:val="clear" w:color="auto" w:fill="FFFFFF"/>
        </w:rPr>
        <w:t xml:space="preserve">Особливості валеонастанов як детермінант психологічного здоров’я особистості у дорослому віці </w:t>
      </w:r>
      <w:r w:rsidRPr="008F2EF9">
        <w:rPr>
          <w:rFonts w:ascii="Times New Roman" w:hAnsi="Times New Roman"/>
          <w:sz w:val="24"/>
          <w:szCs w:val="24"/>
        </w:rPr>
        <w:t xml:space="preserve">[Електронний ресурс] </w:t>
      </w:r>
      <w:r w:rsidRPr="008F2EF9">
        <w:rPr>
          <w:rStyle w:val="a8"/>
          <w:rFonts w:ascii="Times New Roman" w:hAnsi="Times New Roman"/>
          <w:color w:val="000000"/>
          <w:sz w:val="24"/>
          <w:szCs w:val="24"/>
          <w:shd w:val="clear" w:color="auto" w:fill="FFFFFF"/>
        </w:rPr>
        <w:t>/ О. Шевцова. –</w:t>
      </w:r>
      <w:r w:rsidRPr="008F2EF9">
        <w:rPr>
          <w:rFonts w:ascii="Times New Roman" w:hAnsi="Times New Roman"/>
          <w:color w:val="000000"/>
          <w:sz w:val="24"/>
          <w:szCs w:val="24"/>
          <w:shd w:val="clear" w:color="auto" w:fill="FFFFFF"/>
        </w:rPr>
        <w:t> Вісник Чернігівського національного педагогічного університету імені Т.Г.Шевченка. Серія: Психологічні науки –  2 (103). – 2012. –  С. 178-181</w:t>
      </w:r>
      <w:r w:rsidRPr="008F2EF9">
        <w:rPr>
          <w:rFonts w:ascii="Times New Roman" w:hAnsi="Times New Roman"/>
          <w:sz w:val="24"/>
          <w:szCs w:val="24"/>
        </w:rPr>
        <w:t>. – Режим доступу:</w:t>
      </w:r>
    </w:p>
    <w:p w:rsidR="00F67144" w:rsidRPr="008F2EF9" w:rsidRDefault="00F67144" w:rsidP="00F67144">
      <w:pPr>
        <w:pStyle w:val="a5"/>
        <w:shd w:val="clear" w:color="auto" w:fill="FFFFFF"/>
        <w:tabs>
          <w:tab w:val="left" w:pos="426"/>
          <w:tab w:val="left" w:pos="993"/>
        </w:tabs>
        <w:autoSpaceDE w:val="0"/>
        <w:autoSpaceDN w:val="0"/>
        <w:adjustRightInd w:val="0"/>
        <w:ind w:left="426"/>
        <w:jc w:val="both"/>
        <w:rPr>
          <w:rFonts w:ascii="Times New Roman" w:hAnsi="Times New Roman"/>
          <w:color w:val="000000"/>
          <w:sz w:val="24"/>
          <w:szCs w:val="24"/>
        </w:rPr>
      </w:pPr>
      <w:hyperlink r:id="rId31" w:history="1">
        <w:r w:rsidRPr="008F2EF9">
          <w:rPr>
            <w:rStyle w:val="a6"/>
            <w:rFonts w:ascii="Times New Roman" w:hAnsi="Times New Roman"/>
            <w:sz w:val="24"/>
            <w:szCs w:val="24"/>
          </w:rPr>
          <w:t>http://elibrary.kubg.edu.ua/964/1/O_Shevtsova_JCHNPU%28PS%29_103_IPPO.pdf</w:t>
        </w:r>
      </w:hyperlink>
    </w:p>
    <w:p w:rsidR="00F67144" w:rsidRPr="008F2EF9" w:rsidRDefault="00F67144" w:rsidP="00F67144">
      <w:pPr>
        <w:pStyle w:val="a5"/>
        <w:numPr>
          <w:ilvl w:val="0"/>
          <w:numId w:val="24"/>
        </w:numPr>
        <w:shd w:val="clear" w:color="auto" w:fill="FFFFFF"/>
        <w:tabs>
          <w:tab w:val="left" w:pos="426"/>
          <w:tab w:val="left" w:pos="567"/>
          <w:tab w:val="left" w:pos="993"/>
          <w:tab w:val="left" w:pos="1134"/>
        </w:tabs>
        <w:autoSpaceDE w:val="0"/>
        <w:autoSpaceDN w:val="0"/>
        <w:adjustRightInd w:val="0"/>
        <w:ind w:left="426"/>
        <w:jc w:val="both"/>
        <w:rPr>
          <w:rFonts w:ascii="Times New Roman" w:hAnsi="Times New Roman"/>
          <w:color w:val="000000"/>
          <w:sz w:val="24"/>
          <w:szCs w:val="24"/>
        </w:rPr>
      </w:pPr>
      <w:r w:rsidRPr="008F2EF9">
        <w:rPr>
          <w:rFonts w:ascii="Times New Roman" w:hAnsi="Times New Roman"/>
          <w:sz w:val="24"/>
          <w:szCs w:val="24"/>
        </w:rPr>
        <w:t>Щотка О.П. Вікова психологія: практикум: Навчально-методичний посібник / О. П. Щотка. – Ніжин: Вид-во НДУ ім. М.Гоголя, 2006. – 307 с.</w:t>
      </w:r>
    </w:p>
    <w:p w:rsidR="00F67144" w:rsidRPr="008F2EF9" w:rsidRDefault="00F67144" w:rsidP="00F67144">
      <w:pPr>
        <w:pStyle w:val="a5"/>
        <w:numPr>
          <w:ilvl w:val="0"/>
          <w:numId w:val="24"/>
        </w:numPr>
        <w:shd w:val="clear" w:color="auto" w:fill="FFFFFF"/>
        <w:tabs>
          <w:tab w:val="left" w:pos="426"/>
          <w:tab w:val="left" w:pos="567"/>
          <w:tab w:val="left" w:pos="993"/>
          <w:tab w:val="left" w:pos="1134"/>
        </w:tabs>
        <w:autoSpaceDE w:val="0"/>
        <w:autoSpaceDN w:val="0"/>
        <w:adjustRightInd w:val="0"/>
        <w:ind w:left="426"/>
        <w:jc w:val="both"/>
        <w:rPr>
          <w:rFonts w:ascii="Times New Roman" w:hAnsi="Times New Roman"/>
          <w:color w:val="000000"/>
          <w:sz w:val="24"/>
          <w:szCs w:val="24"/>
        </w:rPr>
      </w:pPr>
      <w:r w:rsidRPr="008F2EF9">
        <w:rPr>
          <w:rFonts w:ascii="Times New Roman" w:hAnsi="Times New Roman"/>
          <w:color w:val="000000"/>
          <w:sz w:val="24"/>
          <w:szCs w:val="24"/>
        </w:rPr>
        <w:t>Ананьев В.А. Практикум по психологии здоровья. Методическое пособие по первичной специфической и неспецифической профи</w:t>
      </w:r>
      <w:r>
        <w:rPr>
          <w:rFonts w:ascii="Times New Roman" w:hAnsi="Times New Roman"/>
          <w:color w:val="000000"/>
          <w:sz w:val="24"/>
          <w:szCs w:val="24"/>
        </w:rPr>
        <w:t xml:space="preserve">лактике / В. А. Ананьев. – СПб., </w:t>
      </w:r>
      <w:r w:rsidRPr="008F2EF9">
        <w:rPr>
          <w:rFonts w:ascii="Times New Roman" w:hAnsi="Times New Roman"/>
          <w:color w:val="000000"/>
          <w:sz w:val="24"/>
          <w:szCs w:val="24"/>
        </w:rPr>
        <w:t>2007. – 320 с.</w:t>
      </w:r>
    </w:p>
    <w:p w:rsidR="00F67144" w:rsidRPr="008F2EF9" w:rsidRDefault="00F67144" w:rsidP="00F67144">
      <w:pPr>
        <w:pStyle w:val="a5"/>
        <w:numPr>
          <w:ilvl w:val="0"/>
          <w:numId w:val="24"/>
        </w:numPr>
        <w:shd w:val="clear" w:color="auto" w:fill="FFFFFF"/>
        <w:tabs>
          <w:tab w:val="left" w:pos="426"/>
          <w:tab w:val="left" w:pos="567"/>
          <w:tab w:val="left" w:pos="993"/>
          <w:tab w:val="left" w:pos="1134"/>
        </w:tabs>
        <w:autoSpaceDE w:val="0"/>
        <w:autoSpaceDN w:val="0"/>
        <w:adjustRightInd w:val="0"/>
        <w:ind w:left="426"/>
        <w:jc w:val="both"/>
        <w:rPr>
          <w:rFonts w:ascii="Times New Roman" w:hAnsi="Times New Roman"/>
          <w:color w:val="000000"/>
          <w:sz w:val="24"/>
          <w:szCs w:val="24"/>
        </w:rPr>
      </w:pPr>
      <w:r w:rsidRPr="008F2EF9">
        <w:rPr>
          <w:rFonts w:ascii="Times New Roman" w:hAnsi="Times New Roman"/>
          <w:sz w:val="24"/>
          <w:szCs w:val="24"/>
        </w:rPr>
        <w:t>Антропов Ю. Ф. Психосоматические расстройства и патологические привычные действия у детей и подростков / Ю. Ф. Антропов, Ю. С.Шевченко. – М.: ИИП, 1999.</w:t>
      </w:r>
    </w:p>
    <w:p w:rsidR="00F67144" w:rsidRPr="008F2EF9" w:rsidRDefault="00F67144" w:rsidP="00F67144">
      <w:pPr>
        <w:pStyle w:val="a5"/>
        <w:numPr>
          <w:ilvl w:val="0"/>
          <w:numId w:val="24"/>
        </w:numPr>
        <w:shd w:val="clear" w:color="auto" w:fill="FFFFFF"/>
        <w:tabs>
          <w:tab w:val="left" w:pos="426"/>
          <w:tab w:val="left" w:pos="993"/>
          <w:tab w:val="left" w:pos="1134"/>
        </w:tabs>
        <w:ind w:left="426"/>
        <w:jc w:val="both"/>
        <w:rPr>
          <w:rFonts w:ascii="Times New Roman" w:hAnsi="Times New Roman"/>
          <w:sz w:val="24"/>
          <w:szCs w:val="24"/>
        </w:rPr>
      </w:pPr>
      <w:r w:rsidRPr="008F2EF9">
        <w:rPr>
          <w:rFonts w:ascii="Times New Roman" w:hAnsi="Times New Roman"/>
          <w:sz w:val="24"/>
          <w:szCs w:val="24"/>
        </w:rPr>
        <w:t>Айви А. Е. и др. Психологическое консультирование и психотерапия. Методы, теории и техники: практическое руководство / Айви А. Е., Айви М. Б., Саймен-Даунинг Л. – М., 1999.</w:t>
      </w:r>
    </w:p>
    <w:p w:rsidR="00F67144" w:rsidRPr="008F2EF9" w:rsidRDefault="00F67144" w:rsidP="00F67144">
      <w:pPr>
        <w:pStyle w:val="a5"/>
        <w:numPr>
          <w:ilvl w:val="0"/>
          <w:numId w:val="24"/>
        </w:numPr>
        <w:tabs>
          <w:tab w:val="left" w:pos="426"/>
          <w:tab w:val="left" w:pos="993"/>
          <w:tab w:val="left" w:pos="1134"/>
        </w:tabs>
        <w:ind w:left="426"/>
        <w:jc w:val="both"/>
        <w:rPr>
          <w:rFonts w:ascii="Times New Roman" w:hAnsi="Times New Roman"/>
          <w:sz w:val="24"/>
          <w:szCs w:val="24"/>
        </w:rPr>
      </w:pPr>
      <w:r w:rsidRPr="008F2EF9">
        <w:rPr>
          <w:rFonts w:ascii="Times New Roman" w:hAnsi="Times New Roman"/>
          <w:sz w:val="24"/>
          <w:szCs w:val="24"/>
        </w:rPr>
        <w:t>Антропов Ю.А. Основы диагностики психических расстройств : рук. для врачей / Ю. А. Антропов, А. Ю. Антропов, Н. Г. Незнанов. — М., 2010. – 384 с.</w:t>
      </w:r>
    </w:p>
    <w:p w:rsidR="00F67144" w:rsidRPr="008F2EF9" w:rsidRDefault="00F67144" w:rsidP="00F67144">
      <w:pPr>
        <w:pStyle w:val="a5"/>
        <w:numPr>
          <w:ilvl w:val="0"/>
          <w:numId w:val="24"/>
        </w:numPr>
        <w:shd w:val="clear" w:color="auto" w:fill="FFFFFF"/>
        <w:tabs>
          <w:tab w:val="left" w:pos="426"/>
          <w:tab w:val="left" w:pos="993"/>
          <w:tab w:val="left" w:pos="1134"/>
        </w:tabs>
        <w:ind w:left="426"/>
        <w:jc w:val="both"/>
        <w:rPr>
          <w:rFonts w:ascii="Times New Roman" w:hAnsi="Times New Roman"/>
          <w:sz w:val="24"/>
          <w:szCs w:val="24"/>
        </w:rPr>
      </w:pPr>
      <w:r w:rsidRPr="008F2EF9">
        <w:rPr>
          <w:rFonts w:ascii="Times New Roman" w:hAnsi="Times New Roman"/>
          <w:sz w:val="24"/>
          <w:szCs w:val="24"/>
        </w:rPr>
        <w:t xml:space="preserve">Большаков В. Ю. Психотренинг. Социодинамика, игры, упражнения / В. Ю. Большаков. – СПб., 1996. – 379 с.  </w:t>
      </w:r>
    </w:p>
    <w:p w:rsidR="00F67144" w:rsidRPr="008F2EF9" w:rsidRDefault="00F67144" w:rsidP="00F67144">
      <w:pPr>
        <w:pStyle w:val="a5"/>
        <w:numPr>
          <w:ilvl w:val="0"/>
          <w:numId w:val="24"/>
        </w:numPr>
        <w:tabs>
          <w:tab w:val="left" w:pos="426"/>
          <w:tab w:val="left" w:pos="993"/>
          <w:tab w:val="left" w:pos="1134"/>
        </w:tabs>
        <w:ind w:left="426"/>
        <w:jc w:val="both"/>
        <w:rPr>
          <w:rFonts w:ascii="Times New Roman" w:hAnsi="Times New Roman"/>
          <w:sz w:val="24"/>
          <w:szCs w:val="24"/>
        </w:rPr>
      </w:pPr>
      <w:r w:rsidRPr="008F2EF9">
        <w:rPr>
          <w:rFonts w:ascii="Times New Roman" w:hAnsi="Times New Roman"/>
          <w:sz w:val="24"/>
          <w:szCs w:val="24"/>
        </w:rPr>
        <w:t>Бриш К. Х. Терапия нарушения привязанности: от теории к практике / К. Х. Бриш – М.: Когито-Центр, 2012. – 316 с.</w:t>
      </w:r>
    </w:p>
    <w:p w:rsidR="00F67144" w:rsidRPr="008F2EF9" w:rsidRDefault="00F67144" w:rsidP="00F67144">
      <w:pPr>
        <w:pStyle w:val="a5"/>
        <w:numPr>
          <w:ilvl w:val="0"/>
          <w:numId w:val="24"/>
        </w:numPr>
        <w:tabs>
          <w:tab w:val="left" w:pos="426"/>
          <w:tab w:val="left" w:pos="993"/>
          <w:tab w:val="left" w:pos="1134"/>
        </w:tabs>
        <w:ind w:left="426"/>
        <w:jc w:val="both"/>
        <w:rPr>
          <w:rFonts w:ascii="Times New Roman" w:hAnsi="Times New Roman"/>
          <w:sz w:val="24"/>
          <w:szCs w:val="24"/>
        </w:rPr>
      </w:pPr>
      <w:r w:rsidRPr="008F2EF9">
        <w:rPr>
          <w:rStyle w:val="FontStyle156"/>
          <w:sz w:val="24"/>
          <w:szCs w:val="24"/>
        </w:rPr>
        <w:t>Бурно М. Е. Клиническая психотерапия. Изд. 2-е, доп. и перераб. – М.: Академический Проект; Деловая книга, 2006. – 800 с.</w:t>
      </w:r>
    </w:p>
    <w:p w:rsidR="00F67144" w:rsidRPr="008F2EF9" w:rsidRDefault="00F67144" w:rsidP="00F67144">
      <w:pPr>
        <w:pStyle w:val="a5"/>
        <w:numPr>
          <w:ilvl w:val="0"/>
          <w:numId w:val="24"/>
        </w:numPr>
        <w:tabs>
          <w:tab w:val="left" w:pos="426"/>
          <w:tab w:val="left" w:pos="993"/>
          <w:tab w:val="left" w:pos="1134"/>
        </w:tabs>
        <w:ind w:left="426"/>
        <w:jc w:val="both"/>
        <w:rPr>
          <w:rFonts w:ascii="Times New Roman" w:hAnsi="Times New Roman"/>
          <w:sz w:val="24"/>
          <w:szCs w:val="24"/>
        </w:rPr>
      </w:pPr>
      <w:r w:rsidRPr="008F2EF9">
        <w:rPr>
          <w:rFonts w:ascii="Times New Roman" w:hAnsi="Times New Roman"/>
          <w:sz w:val="24"/>
          <w:szCs w:val="24"/>
        </w:rPr>
        <w:t>Бурлачук, Л.Ф.  Психология   жизненных ситуаций / Л.Ф. Бурлачук,  Е.Ю. Коржова. − М.: Медицина, 1998. –  263 с.</w:t>
      </w:r>
    </w:p>
    <w:p w:rsidR="00F67144" w:rsidRPr="008F2EF9" w:rsidRDefault="00F67144" w:rsidP="00F67144">
      <w:pPr>
        <w:pStyle w:val="a5"/>
        <w:numPr>
          <w:ilvl w:val="0"/>
          <w:numId w:val="24"/>
        </w:numPr>
        <w:tabs>
          <w:tab w:val="left" w:pos="426"/>
          <w:tab w:val="left" w:pos="993"/>
          <w:tab w:val="left" w:pos="1134"/>
        </w:tabs>
        <w:ind w:left="426"/>
        <w:jc w:val="both"/>
        <w:rPr>
          <w:rFonts w:ascii="Times New Roman" w:hAnsi="Times New Roman"/>
          <w:sz w:val="24"/>
          <w:szCs w:val="24"/>
        </w:rPr>
      </w:pPr>
      <w:r w:rsidRPr="008F2EF9">
        <w:rPr>
          <w:rFonts w:ascii="Times New Roman" w:hAnsi="Times New Roman"/>
          <w:sz w:val="24"/>
          <w:szCs w:val="24"/>
        </w:rPr>
        <w:t>Буянов М. И. Ребенок из неблагополучной семьи: Записки дет. психиатра: Кн. для учителей и родителей / М. И. Буянов. – М.: Просвещение, 1988. – 207 с.</w:t>
      </w:r>
    </w:p>
    <w:p w:rsidR="00F67144" w:rsidRPr="008F2EF9" w:rsidRDefault="00F67144" w:rsidP="00F67144">
      <w:pPr>
        <w:pStyle w:val="a5"/>
        <w:numPr>
          <w:ilvl w:val="0"/>
          <w:numId w:val="24"/>
        </w:numPr>
        <w:tabs>
          <w:tab w:val="left" w:pos="426"/>
          <w:tab w:val="left" w:pos="993"/>
          <w:tab w:val="left" w:pos="1134"/>
        </w:tabs>
        <w:ind w:left="426"/>
        <w:jc w:val="both"/>
        <w:rPr>
          <w:rFonts w:ascii="Times New Roman" w:hAnsi="Times New Roman"/>
          <w:sz w:val="24"/>
          <w:szCs w:val="24"/>
        </w:rPr>
      </w:pPr>
      <w:r w:rsidRPr="008F2EF9">
        <w:rPr>
          <w:rFonts w:ascii="Times New Roman" w:hAnsi="Times New Roman"/>
          <w:sz w:val="24"/>
          <w:szCs w:val="24"/>
        </w:rPr>
        <w:t>Венгер А. Л. Психологические рисуночные тести: Иллюстрированное руководство / А. Л. Венгер. – М., 2003.</w:t>
      </w:r>
    </w:p>
    <w:p w:rsidR="00F67144" w:rsidRPr="008F2EF9" w:rsidRDefault="00F67144" w:rsidP="00F67144">
      <w:pPr>
        <w:pStyle w:val="a5"/>
        <w:numPr>
          <w:ilvl w:val="0"/>
          <w:numId w:val="24"/>
        </w:numPr>
        <w:tabs>
          <w:tab w:val="left" w:pos="426"/>
          <w:tab w:val="left" w:pos="993"/>
          <w:tab w:val="left" w:pos="1134"/>
        </w:tabs>
        <w:ind w:left="426"/>
        <w:jc w:val="both"/>
        <w:rPr>
          <w:rFonts w:ascii="Times New Roman" w:hAnsi="Times New Roman"/>
          <w:sz w:val="24"/>
          <w:szCs w:val="24"/>
        </w:rPr>
      </w:pPr>
      <w:r w:rsidRPr="008F2EF9">
        <w:rPr>
          <w:rFonts w:ascii="Times New Roman" w:hAnsi="Times New Roman"/>
          <w:sz w:val="24"/>
          <w:szCs w:val="24"/>
        </w:rPr>
        <w:t>Гарбузов В. И. Практическая психотерапия / В. И. Гарбузов. – СПб.: Сфера, 1994.</w:t>
      </w:r>
    </w:p>
    <w:p w:rsidR="00F67144" w:rsidRPr="008F2EF9" w:rsidRDefault="00F67144" w:rsidP="00F67144">
      <w:pPr>
        <w:pStyle w:val="a5"/>
        <w:numPr>
          <w:ilvl w:val="0"/>
          <w:numId w:val="24"/>
        </w:numPr>
        <w:tabs>
          <w:tab w:val="left" w:pos="426"/>
          <w:tab w:val="left" w:pos="993"/>
          <w:tab w:val="left" w:pos="1134"/>
        </w:tabs>
        <w:ind w:left="426"/>
        <w:jc w:val="both"/>
        <w:rPr>
          <w:rFonts w:ascii="Times New Roman" w:hAnsi="Times New Roman"/>
          <w:sz w:val="24"/>
          <w:szCs w:val="24"/>
        </w:rPr>
      </w:pPr>
      <w:r w:rsidRPr="008F2EF9">
        <w:rPr>
          <w:rFonts w:ascii="Times New Roman" w:hAnsi="Times New Roman"/>
          <w:sz w:val="24"/>
          <w:szCs w:val="24"/>
        </w:rPr>
        <w:t>Гройсман А. Л. Клиническая психология, психосоматика и психопрофилактика: Монография / А. Л. Гройсман. – М., 2002. – 452 с.</w:t>
      </w:r>
    </w:p>
    <w:p w:rsidR="00F67144" w:rsidRPr="008F2EF9" w:rsidRDefault="00F67144" w:rsidP="00F67144">
      <w:pPr>
        <w:pStyle w:val="a5"/>
        <w:numPr>
          <w:ilvl w:val="0"/>
          <w:numId w:val="24"/>
        </w:numPr>
        <w:tabs>
          <w:tab w:val="left" w:pos="0"/>
          <w:tab w:val="left" w:pos="142"/>
          <w:tab w:val="left" w:pos="426"/>
          <w:tab w:val="left" w:pos="993"/>
          <w:tab w:val="left" w:pos="1134"/>
        </w:tabs>
        <w:autoSpaceDE w:val="0"/>
        <w:autoSpaceDN w:val="0"/>
        <w:adjustRightInd w:val="0"/>
        <w:ind w:left="426"/>
        <w:jc w:val="both"/>
        <w:rPr>
          <w:rFonts w:ascii="Times New Roman" w:hAnsi="Times New Roman"/>
          <w:bCs/>
          <w:sz w:val="24"/>
          <w:szCs w:val="24"/>
        </w:rPr>
      </w:pPr>
      <w:r w:rsidRPr="008F2EF9">
        <w:rPr>
          <w:rFonts w:ascii="Times New Roman" w:eastAsia="TimesNewRomanPS-BoldMT" w:hAnsi="Times New Roman"/>
          <w:bCs/>
          <w:sz w:val="24"/>
          <w:szCs w:val="24"/>
        </w:rPr>
        <w:t>Эда Ле Шан Когда ваш ребенок сводит вас с ума / Эда Ле Шан. – С.-Пб : Прайм-Еврознак, 2005.</w:t>
      </w:r>
    </w:p>
    <w:p w:rsidR="00F67144" w:rsidRPr="008F2EF9" w:rsidRDefault="00F67144" w:rsidP="00F67144">
      <w:pPr>
        <w:pStyle w:val="a5"/>
        <w:numPr>
          <w:ilvl w:val="0"/>
          <w:numId w:val="24"/>
        </w:numPr>
        <w:tabs>
          <w:tab w:val="left" w:pos="0"/>
          <w:tab w:val="left" w:pos="142"/>
          <w:tab w:val="left" w:pos="426"/>
          <w:tab w:val="left" w:pos="993"/>
          <w:tab w:val="left" w:pos="1134"/>
        </w:tabs>
        <w:autoSpaceDE w:val="0"/>
        <w:autoSpaceDN w:val="0"/>
        <w:adjustRightInd w:val="0"/>
        <w:ind w:left="426"/>
        <w:jc w:val="both"/>
        <w:rPr>
          <w:rFonts w:ascii="Times New Roman" w:hAnsi="Times New Roman"/>
          <w:bCs/>
          <w:sz w:val="24"/>
          <w:szCs w:val="24"/>
        </w:rPr>
      </w:pPr>
      <w:r w:rsidRPr="008F2EF9">
        <w:rPr>
          <w:rFonts w:ascii="Times New Roman" w:hAnsi="Times New Roman"/>
          <w:bCs/>
          <w:sz w:val="24"/>
          <w:szCs w:val="24"/>
        </w:rPr>
        <w:t xml:space="preserve">Еникеева Д. Д. Популярные основы психиатрии </w:t>
      </w:r>
      <w:r w:rsidRPr="008F2EF9">
        <w:rPr>
          <w:rFonts w:ascii="Times New Roman" w:hAnsi="Times New Roman"/>
          <w:sz w:val="24"/>
          <w:szCs w:val="24"/>
          <w:shd w:val="clear" w:color="auto" w:fill="FFFFFF"/>
        </w:rPr>
        <w:t>[Електронний ресурс]</w:t>
      </w:r>
      <w:r w:rsidRPr="008F2EF9">
        <w:rPr>
          <w:rFonts w:ascii="Times New Roman" w:hAnsi="Times New Roman"/>
          <w:bCs/>
          <w:sz w:val="24"/>
          <w:szCs w:val="24"/>
        </w:rPr>
        <w:t xml:space="preserve"> /Д. Д. Еникеева. – Д., 1997. – 432 с. – Режим доступу: </w:t>
      </w:r>
      <w:hyperlink r:id="rId32" w:history="1">
        <w:r w:rsidRPr="008F2EF9">
          <w:rPr>
            <w:rStyle w:val="a6"/>
            <w:rFonts w:ascii="Times New Roman" w:hAnsi="Times New Roman"/>
            <w:bCs/>
            <w:sz w:val="24"/>
            <w:szCs w:val="24"/>
          </w:rPr>
          <w:t>http://www.klex.ru/cso</w:t>
        </w:r>
      </w:hyperlink>
    </w:p>
    <w:p w:rsidR="00F67144" w:rsidRPr="008F2EF9" w:rsidRDefault="00F67144" w:rsidP="00F67144">
      <w:pPr>
        <w:pStyle w:val="a5"/>
        <w:numPr>
          <w:ilvl w:val="0"/>
          <w:numId w:val="24"/>
        </w:numPr>
        <w:tabs>
          <w:tab w:val="left" w:pos="0"/>
          <w:tab w:val="left" w:pos="142"/>
          <w:tab w:val="left" w:pos="426"/>
          <w:tab w:val="left" w:pos="993"/>
          <w:tab w:val="left" w:pos="1134"/>
        </w:tabs>
        <w:autoSpaceDE w:val="0"/>
        <w:autoSpaceDN w:val="0"/>
        <w:adjustRightInd w:val="0"/>
        <w:ind w:left="426"/>
        <w:jc w:val="both"/>
        <w:rPr>
          <w:rFonts w:ascii="Times New Roman" w:hAnsi="Times New Roman"/>
          <w:bCs/>
          <w:sz w:val="24"/>
          <w:szCs w:val="24"/>
        </w:rPr>
      </w:pPr>
      <w:r w:rsidRPr="008F2EF9">
        <w:rPr>
          <w:rFonts w:ascii="Times New Roman" w:eastAsia="TimesNewRomanPSMT" w:hAnsi="Times New Roman"/>
          <w:color w:val="000000"/>
          <w:sz w:val="24"/>
          <w:szCs w:val="24"/>
        </w:rPr>
        <w:t>Захаров А. И. Происхождение детских неврозов и психотерапия / А. И. Захаров. – М., 2006.</w:t>
      </w:r>
    </w:p>
    <w:p w:rsidR="00F67144" w:rsidRPr="008F2EF9" w:rsidRDefault="00F67144" w:rsidP="00F67144">
      <w:pPr>
        <w:pStyle w:val="a5"/>
        <w:numPr>
          <w:ilvl w:val="0"/>
          <w:numId w:val="24"/>
        </w:numPr>
        <w:tabs>
          <w:tab w:val="left" w:pos="426"/>
          <w:tab w:val="left" w:pos="993"/>
          <w:tab w:val="left" w:pos="1134"/>
        </w:tabs>
        <w:ind w:left="426"/>
        <w:jc w:val="both"/>
        <w:rPr>
          <w:rFonts w:ascii="Times New Roman" w:hAnsi="Times New Roman"/>
          <w:sz w:val="24"/>
          <w:szCs w:val="24"/>
        </w:rPr>
      </w:pPr>
      <w:r w:rsidRPr="008F2EF9">
        <w:rPr>
          <w:rFonts w:ascii="Times New Roman" w:hAnsi="Times New Roman"/>
          <w:color w:val="000000"/>
          <w:sz w:val="24"/>
          <w:szCs w:val="24"/>
        </w:rPr>
        <w:t>Зейгарник Б. В. Патопсихология / Зейгарник Б. В. – М., 1986.</w:t>
      </w:r>
    </w:p>
    <w:p w:rsidR="00F67144" w:rsidRPr="008F2EF9" w:rsidRDefault="00F67144" w:rsidP="00F67144">
      <w:pPr>
        <w:pStyle w:val="a5"/>
        <w:numPr>
          <w:ilvl w:val="0"/>
          <w:numId w:val="24"/>
        </w:numPr>
        <w:tabs>
          <w:tab w:val="left" w:pos="426"/>
          <w:tab w:val="left" w:pos="993"/>
          <w:tab w:val="left" w:pos="1134"/>
        </w:tabs>
        <w:ind w:left="426"/>
        <w:jc w:val="both"/>
        <w:rPr>
          <w:rFonts w:ascii="Times New Roman" w:hAnsi="Times New Roman"/>
          <w:sz w:val="24"/>
          <w:szCs w:val="24"/>
        </w:rPr>
      </w:pPr>
      <w:r w:rsidRPr="008F2EF9">
        <w:rPr>
          <w:rFonts w:ascii="Times New Roman" w:hAnsi="Times New Roman"/>
          <w:sz w:val="24"/>
          <w:szCs w:val="24"/>
        </w:rPr>
        <w:t>Исаев Д. Н. Детская медицинская психология. Психологическая педиатрия / Д. Н. Исаев. – СПб.: Речь, 2004. – 348 с.</w:t>
      </w:r>
    </w:p>
    <w:p w:rsidR="00F67144" w:rsidRPr="008F2EF9" w:rsidRDefault="00F67144" w:rsidP="00F67144">
      <w:pPr>
        <w:pStyle w:val="a5"/>
        <w:numPr>
          <w:ilvl w:val="0"/>
          <w:numId w:val="24"/>
        </w:numPr>
        <w:tabs>
          <w:tab w:val="left" w:pos="0"/>
          <w:tab w:val="left" w:pos="142"/>
          <w:tab w:val="left" w:pos="426"/>
          <w:tab w:val="left" w:pos="993"/>
          <w:tab w:val="left" w:pos="1134"/>
        </w:tabs>
        <w:autoSpaceDE w:val="0"/>
        <w:autoSpaceDN w:val="0"/>
        <w:adjustRightInd w:val="0"/>
        <w:ind w:left="426"/>
        <w:jc w:val="both"/>
        <w:rPr>
          <w:rFonts w:ascii="Times New Roman" w:hAnsi="Times New Roman"/>
          <w:bCs/>
          <w:sz w:val="24"/>
          <w:szCs w:val="24"/>
        </w:rPr>
      </w:pPr>
      <w:r w:rsidRPr="008F2EF9">
        <w:rPr>
          <w:rFonts w:ascii="Times New Roman" w:hAnsi="Times New Roman"/>
          <w:sz w:val="24"/>
          <w:szCs w:val="24"/>
        </w:rPr>
        <w:t>Кабанов М. М. Методы психологической диагностики и корекции в клинике / Кабанов М. М., Личко А. Е., Смирнов В. М. – Л: Медицина, 1983. – 312 с.</w:t>
      </w:r>
    </w:p>
    <w:p w:rsidR="00F67144" w:rsidRPr="008F2EF9" w:rsidRDefault="00F67144" w:rsidP="00F67144">
      <w:pPr>
        <w:pStyle w:val="a5"/>
        <w:numPr>
          <w:ilvl w:val="0"/>
          <w:numId w:val="24"/>
        </w:numPr>
        <w:tabs>
          <w:tab w:val="left" w:pos="426"/>
          <w:tab w:val="left" w:pos="993"/>
          <w:tab w:val="left" w:pos="1134"/>
        </w:tabs>
        <w:ind w:left="426"/>
        <w:jc w:val="both"/>
        <w:rPr>
          <w:rFonts w:ascii="Times New Roman" w:hAnsi="Times New Roman"/>
          <w:sz w:val="24"/>
          <w:szCs w:val="24"/>
        </w:rPr>
      </w:pPr>
      <w:r w:rsidRPr="008F2EF9">
        <w:rPr>
          <w:rFonts w:ascii="Times New Roman" w:hAnsi="Times New Roman"/>
          <w:sz w:val="24"/>
          <w:szCs w:val="24"/>
        </w:rPr>
        <w:t>Коломинский Я.П. Психическое развитие детей в норме и патологии : психологическая диагностика, профилактика и коррекция / Я.П.Коломинский, Е.А.Панько, С.А.Ігумнов. – СПб.: Питер, 2004. – 480 с.</w:t>
      </w:r>
    </w:p>
    <w:p w:rsidR="00F67144" w:rsidRPr="008F2EF9" w:rsidRDefault="00F67144" w:rsidP="00F67144">
      <w:pPr>
        <w:pStyle w:val="a5"/>
        <w:numPr>
          <w:ilvl w:val="0"/>
          <w:numId w:val="24"/>
        </w:numPr>
        <w:tabs>
          <w:tab w:val="left" w:pos="426"/>
          <w:tab w:val="left" w:pos="993"/>
          <w:tab w:val="left" w:pos="1134"/>
        </w:tabs>
        <w:spacing w:after="0"/>
        <w:ind w:left="426"/>
        <w:jc w:val="both"/>
        <w:rPr>
          <w:rFonts w:ascii="Times New Roman" w:hAnsi="Times New Roman"/>
          <w:sz w:val="24"/>
          <w:szCs w:val="24"/>
        </w:rPr>
      </w:pPr>
      <w:r w:rsidRPr="008F2EF9">
        <w:rPr>
          <w:rFonts w:ascii="Times New Roman" w:hAnsi="Times New Roman"/>
          <w:sz w:val="24"/>
          <w:szCs w:val="24"/>
        </w:rPr>
        <w:t xml:space="preserve">Кондрашихина О.А. Психогенетика: учебное пособие / О.А.Кондрашихина. – К., 2014. – 168 с. </w:t>
      </w:r>
    </w:p>
    <w:p w:rsidR="00F67144" w:rsidRPr="008F2EF9" w:rsidRDefault="00F67144" w:rsidP="00F67144">
      <w:pPr>
        <w:pStyle w:val="a5"/>
        <w:numPr>
          <w:ilvl w:val="0"/>
          <w:numId w:val="24"/>
        </w:numPr>
        <w:tabs>
          <w:tab w:val="left" w:pos="426"/>
          <w:tab w:val="left" w:pos="993"/>
          <w:tab w:val="left" w:pos="1134"/>
        </w:tabs>
        <w:spacing w:after="0"/>
        <w:ind w:left="426"/>
        <w:jc w:val="both"/>
        <w:rPr>
          <w:rFonts w:ascii="Times New Roman" w:hAnsi="Times New Roman"/>
          <w:sz w:val="24"/>
          <w:szCs w:val="24"/>
        </w:rPr>
      </w:pPr>
      <w:r w:rsidRPr="008F2EF9">
        <w:rPr>
          <w:rFonts w:ascii="Times New Roman" w:hAnsi="Times New Roman"/>
          <w:sz w:val="24"/>
          <w:szCs w:val="24"/>
        </w:rPr>
        <w:t>Крайг Г. Психология развития / Г. Крайг, Д. Бокум. – СПб., 2005. – 940 с.</w:t>
      </w:r>
    </w:p>
    <w:p w:rsidR="00F67144" w:rsidRPr="008F2EF9" w:rsidRDefault="00F67144" w:rsidP="00F67144">
      <w:pPr>
        <w:pStyle w:val="a5"/>
        <w:numPr>
          <w:ilvl w:val="0"/>
          <w:numId w:val="24"/>
        </w:numPr>
        <w:tabs>
          <w:tab w:val="left" w:pos="426"/>
          <w:tab w:val="left" w:pos="567"/>
          <w:tab w:val="left" w:pos="993"/>
          <w:tab w:val="left" w:pos="1134"/>
        </w:tabs>
        <w:spacing w:after="0"/>
        <w:ind w:left="426"/>
        <w:jc w:val="both"/>
        <w:rPr>
          <w:rFonts w:ascii="Times New Roman" w:hAnsi="Times New Roman"/>
          <w:sz w:val="24"/>
          <w:szCs w:val="24"/>
        </w:rPr>
      </w:pPr>
      <w:r w:rsidRPr="008F2EF9">
        <w:rPr>
          <w:rFonts w:ascii="Times New Roman" w:hAnsi="Times New Roman"/>
          <w:sz w:val="24"/>
          <w:szCs w:val="24"/>
        </w:rPr>
        <w:t>Лакосина Н.Д. Медицинская психология / Н.Д.Лакосина, Г.К.Ушаков. – М., 1984. – 272с.</w:t>
      </w:r>
    </w:p>
    <w:p w:rsidR="00F67144" w:rsidRPr="008F2EF9" w:rsidRDefault="00F67144" w:rsidP="00F67144">
      <w:pPr>
        <w:pStyle w:val="a5"/>
        <w:numPr>
          <w:ilvl w:val="0"/>
          <w:numId w:val="24"/>
        </w:numPr>
        <w:tabs>
          <w:tab w:val="left" w:pos="0"/>
          <w:tab w:val="left" w:pos="142"/>
          <w:tab w:val="left" w:pos="426"/>
          <w:tab w:val="left" w:pos="993"/>
          <w:tab w:val="left" w:pos="1134"/>
        </w:tabs>
        <w:autoSpaceDE w:val="0"/>
        <w:autoSpaceDN w:val="0"/>
        <w:adjustRightInd w:val="0"/>
        <w:ind w:left="426"/>
        <w:jc w:val="both"/>
        <w:rPr>
          <w:rFonts w:ascii="Times New Roman" w:hAnsi="Times New Roman"/>
          <w:bCs/>
          <w:sz w:val="24"/>
          <w:szCs w:val="24"/>
        </w:rPr>
      </w:pPr>
      <w:r w:rsidRPr="008F2EF9">
        <w:rPr>
          <w:rFonts w:ascii="Times New Roman" w:hAnsi="Times New Roman"/>
          <w:sz w:val="24"/>
          <w:szCs w:val="24"/>
        </w:rPr>
        <w:t xml:space="preserve">Леонгард К. Акцентуированные личности </w:t>
      </w:r>
      <w:r w:rsidRPr="008F2EF9">
        <w:rPr>
          <w:rFonts w:ascii="Times New Roman" w:hAnsi="Times New Roman"/>
          <w:sz w:val="24"/>
          <w:szCs w:val="24"/>
          <w:shd w:val="clear" w:color="auto" w:fill="FFFFFF"/>
        </w:rPr>
        <w:t xml:space="preserve">[Електронний ресурс] </w:t>
      </w:r>
      <w:r w:rsidRPr="008F2EF9">
        <w:rPr>
          <w:rFonts w:ascii="Times New Roman" w:hAnsi="Times New Roman"/>
          <w:sz w:val="24"/>
          <w:szCs w:val="24"/>
        </w:rPr>
        <w:t>/ К. Леонгард. – К., 1981. – 389с. –</w:t>
      </w:r>
      <w:r w:rsidRPr="008F2EF9">
        <w:rPr>
          <w:rFonts w:ascii="Times New Roman" w:hAnsi="Times New Roman"/>
          <w:bCs/>
          <w:sz w:val="24"/>
          <w:szCs w:val="24"/>
        </w:rPr>
        <w:t xml:space="preserve"> Режим доступу: </w:t>
      </w:r>
      <w:r w:rsidRPr="008F2EF9">
        <w:rPr>
          <w:rFonts w:ascii="Times New Roman" w:hAnsi="Times New Roman"/>
          <w:sz w:val="24"/>
          <w:szCs w:val="24"/>
        </w:rPr>
        <w:t xml:space="preserve">  </w:t>
      </w:r>
      <w:hyperlink r:id="rId33" w:history="1">
        <w:r w:rsidRPr="008F2EF9">
          <w:rPr>
            <w:rStyle w:val="a6"/>
            <w:rFonts w:ascii="Times New Roman" w:hAnsi="Times New Roman"/>
            <w:sz w:val="24"/>
            <w:szCs w:val="24"/>
          </w:rPr>
          <w:t>http://www.klex.ru/ll</w:t>
        </w:r>
      </w:hyperlink>
      <w:r w:rsidRPr="008F2EF9">
        <w:rPr>
          <w:rFonts w:ascii="Times New Roman" w:hAnsi="Times New Roman"/>
          <w:sz w:val="24"/>
          <w:szCs w:val="24"/>
        </w:rPr>
        <w:t>.</w:t>
      </w:r>
    </w:p>
    <w:p w:rsidR="00F67144" w:rsidRPr="008F2EF9" w:rsidRDefault="00F67144" w:rsidP="00F67144">
      <w:pPr>
        <w:pStyle w:val="a5"/>
        <w:numPr>
          <w:ilvl w:val="0"/>
          <w:numId w:val="24"/>
        </w:numPr>
        <w:tabs>
          <w:tab w:val="left" w:pos="426"/>
          <w:tab w:val="left" w:pos="567"/>
          <w:tab w:val="left" w:pos="993"/>
          <w:tab w:val="left" w:pos="1134"/>
        </w:tabs>
        <w:spacing w:after="0"/>
        <w:ind w:left="426"/>
        <w:jc w:val="both"/>
        <w:rPr>
          <w:rFonts w:ascii="Times New Roman" w:hAnsi="Times New Roman"/>
          <w:sz w:val="24"/>
          <w:szCs w:val="24"/>
        </w:rPr>
      </w:pPr>
      <w:r w:rsidRPr="008F2EF9">
        <w:rPr>
          <w:rFonts w:ascii="Times New Roman" w:hAnsi="Times New Roman"/>
          <w:sz w:val="24"/>
          <w:szCs w:val="24"/>
        </w:rPr>
        <w:t>Личко А. Е. Психопатии и акцентуации характера  у детей и подростков / А. Е. Личко. – Л.: Медицина, 1983.</w:t>
      </w:r>
    </w:p>
    <w:p w:rsidR="00F67144" w:rsidRPr="008F2EF9" w:rsidRDefault="00F67144" w:rsidP="00F67144">
      <w:pPr>
        <w:pStyle w:val="a5"/>
        <w:numPr>
          <w:ilvl w:val="0"/>
          <w:numId w:val="24"/>
        </w:numPr>
        <w:tabs>
          <w:tab w:val="left" w:pos="426"/>
          <w:tab w:val="left" w:pos="567"/>
          <w:tab w:val="left" w:pos="993"/>
          <w:tab w:val="left" w:pos="1134"/>
        </w:tabs>
        <w:spacing w:after="0"/>
        <w:ind w:left="426"/>
        <w:jc w:val="both"/>
        <w:rPr>
          <w:rFonts w:ascii="Times New Roman" w:hAnsi="Times New Roman"/>
          <w:sz w:val="24"/>
          <w:szCs w:val="24"/>
        </w:rPr>
      </w:pPr>
      <w:r w:rsidRPr="008F2EF9">
        <w:rPr>
          <w:rFonts w:ascii="Times New Roman" w:hAnsi="Times New Roman"/>
          <w:color w:val="000000"/>
          <w:sz w:val="24"/>
          <w:szCs w:val="24"/>
        </w:rPr>
        <w:t>Меш Е. Детская патопсихология. Нарушение психики ребенка / Е.Меш, Д.Вольф. –  СПб.: Прайм-ЕВРОЗНАК, 2003.</w:t>
      </w:r>
    </w:p>
    <w:p w:rsidR="00F67144" w:rsidRPr="008F2EF9" w:rsidRDefault="00F67144" w:rsidP="00F67144">
      <w:pPr>
        <w:pStyle w:val="a5"/>
        <w:numPr>
          <w:ilvl w:val="0"/>
          <w:numId w:val="24"/>
        </w:numPr>
        <w:shd w:val="clear" w:color="auto" w:fill="FFFFFF"/>
        <w:tabs>
          <w:tab w:val="left" w:pos="426"/>
          <w:tab w:val="left" w:pos="567"/>
          <w:tab w:val="left" w:pos="993"/>
          <w:tab w:val="left" w:pos="1134"/>
        </w:tabs>
        <w:autoSpaceDE w:val="0"/>
        <w:autoSpaceDN w:val="0"/>
        <w:adjustRightInd w:val="0"/>
        <w:spacing w:after="0"/>
        <w:ind w:left="426"/>
        <w:jc w:val="both"/>
        <w:rPr>
          <w:rFonts w:ascii="Times New Roman" w:hAnsi="Times New Roman"/>
          <w:color w:val="000000"/>
          <w:sz w:val="24"/>
          <w:szCs w:val="24"/>
        </w:rPr>
      </w:pPr>
      <w:r w:rsidRPr="008F2EF9">
        <w:rPr>
          <w:rFonts w:ascii="Times New Roman" w:hAnsi="Times New Roman"/>
          <w:color w:val="000000"/>
          <w:sz w:val="24"/>
          <w:szCs w:val="24"/>
        </w:rPr>
        <w:t xml:space="preserve">Николаева В. В. Влияние хронической болезни на психику / В. В. Николаева. – М., 1987. – 168 с.  </w:t>
      </w:r>
    </w:p>
    <w:p w:rsidR="00F67144" w:rsidRPr="008F2EF9" w:rsidRDefault="00F67144" w:rsidP="00F67144">
      <w:pPr>
        <w:pStyle w:val="a5"/>
        <w:numPr>
          <w:ilvl w:val="0"/>
          <w:numId w:val="24"/>
        </w:numPr>
        <w:shd w:val="clear" w:color="auto" w:fill="FFFFFF"/>
        <w:tabs>
          <w:tab w:val="left" w:pos="426"/>
          <w:tab w:val="left" w:pos="567"/>
          <w:tab w:val="left" w:pos="993"/>
          <w:tab w:val="left" w:pos="1134"/>
        </w:tabs>
        <w:autoSpaceDE w:val="0"/>
        <w:autoSpaceDN w:val="0"/>
        <w:adjustRightInd w:val="0"/>
        <w:spacing w:after="0"/>
        <w:ind w:left="426"/>
        <w:jc w:val="both"/>
        <w:rPr>
          <w:rFonts w:ascii="Times New Roman" w:hAnsi="Times New Roman"/>
          <w:color w:val="000000"/>
          <w:sz w:val="24"/>
          <w:szCs w:val="24"/>
        </w:rPr>
      </w:pPr>
      <w:r w:rsidRPr="008F2EF9">
        <w:rPr>
          <w:rFonts w:ascii="Times New Roman" w:hAnsi="Times New Roman"/>
          <w:color w:val="000000"/>
          <w:sz w:val="24"/>
          <w:szCs w:val="24"/>
        </w:rPr>
        <w:t>Пезешкиан Н. Психосоматическая медицина и позитивная психотерапия / Н. Пезешкиан. – М., 1996.</w:t>
      </w:r>
    </w:p>
    <w:p w:rsidR="00F67144" w:rsidRPr="008F2EF9" w:rsidRDefault="00F67144" w:rsidP="00F67144">
      <w:pPr>
        <w:pStyle w:val="a5"/>
        <w:numPr>
          <w:ilvl w:val="0"/>
          <w:numId w:val="24"/>
        </w:numPr>
        <w:tabs>
          <w:tab w:val="left" w:pos="426"/>
          <w:tab w:val="left" w:pos="993"/>
          <w:tab w:val="left" w:pos="1134"/>
        </w:tabs>
        <w:spacing w:after="0"/>
        <w:ind w:left="426"/>
        <w:jc w:val="both"/>
        <w:rPr>
          <w:rFonts w:ascii="Times New Roman" w:hAnsi="Times New Roman"/>
          <w:sz w:val="24"/>
          <w:szCs w:val="24"/>
        </w:rPr>
      </w:pPr>
      <w:r w:rsidRPr="008F2EF9">
        <w:rPr>
          <w:rFonts w:ascii="Times New Roman" w:hAnsi="Times New Roman"/>
          <w:sz w:val="24"/>
          <w:szCs w:val="24"/>
        </w:rPr>
        <w:t xml:space="preserve">Пограничная психическая патология в общемедицинской практике / Под ред. А. Б. Смулевича. – М.: 2000. – 224 с. </w:t>
      </w:r>
    </w:p>
    <w:p w:rsidR="00F67144" w:rsidRPr="008F2EF9" w:rsidRDefault="00F67144" w:rsidP="00F67144">
      <w:pPr>
        <w:pStyle w:val="a5"/>
        <w:numPr>
          <w:ilvl w:val="0"/>
          <w:numId w:val="24"/>
        </w:numPr>
        <w:tabs>
          <w:tab w:val="left" w:pos="426"/>
          <w:tab w:val="left" w:pos="993"/>
          <w:tab w:val="left" w:pos="1134"/>
        </w:tabs>
        <w:spacing w:after="0"/>
        <w:ind w:left="426"/>
        <w:jc w:val="both"/>
        <w:rPr>
          <w:rFonts w:ascii="Times New Roman" w:hAnsi="Times New Roman"/>
          <w:sz w:val="24"/>
          <w:szCs w:val="24"/>
        </w:rPr>
      </w:pPr>
      <w:r w:rsidRPr="008F2EF9">
        <w:rPr>
          <w:rFonts w:ascii="Times New Roman" w:hAnsi="Times New Roman"/>
          <w:bCs/>
          <w:spacing w:val="-6"/>
          <w:sz w:val="24"/>
          <w:szCs w:val="24"/>
        </w:rPr>
        <w:t>Практическая психодиагностика. Методики и тесты // под ред. Д. Райгородского. – Самара: Бахрах-М, 1998. – 672 с.</w:t>
      </w:r>
    </w:p>
    <w:p w:rsidR="00F67144" w:rsidRPr="008F2EF9" w:rsidRDefault="00F67144" w:rsidP="00F67144">
      <w:pPr>
        <w:pStyle w:val="a5"/>
        <w:numPr>
          <w:ilvl w:val="0"/>
          <w:numId w:val="24"/>
        </w:numPr>
        <w:tabs>
          <w:tab w:val="left" w:pos="426"/>
          <w:tab w:val="left" w:pos="993"/>
          <w:tab w:val="left" w:pos="1134"/>
        </w:tabs>
        <w:spacing w:after="0"/>
        <w:ind w:left="426"/>
        <w:jc w:val="both"/>
        <w:rPr>
          <w:rFonts w:ascii="Times New Roman" w:hAnsi="Times New Roman"/>
          <w:sz w:val="24"/>
          <w:szCs w:val="24"/>
        </w:rPr>
      </w:pPr>
      <w:r w:rsidRPr="008F2EF9">
        <w:rPr>
          <w:rFonts w:ascii="Times New Roman" w:hAnsi="Times New Roman"/>
          <w:sz w:val="24"/>
          <w:szCs w:val="24"/>
        </w:rPr>
        <w:t xml:space="preserve">Романова Е. С. Графические методы в практической психологии / Е. С. Романова. – СПб.: Речь, 2002. – 416 с. </w:t>
      </w:r>
    </w:p>
    <w:p w:rsidR="00F67144" w:rsidRPr="008F2EF9" w:rsidRDefault="00F67144" w:rsidP="00F67144">
      <w:pPr>
        <w:pStyle w:val="a5"/>
        <w:numPr>
          <w:ilvl w:val="0"/>
          <w:numId w:val="24"/>
        </w:numPr>
        <w:shd w:val="clear" w:color="auto" w:fill="FFFFFF"/>
        <w:tabs>
          <w:tab w:val="left" w:pos="426"/>
          <w:tab w:val="left" w:pos="567"/>
          <w:tab w:val="left" w:pos="993"/>
          <w:tab w:val="left" w:pos="1134"/>
        </w:tabs>
        <w:autoSpaceDE w:val="0"/>
        <w:autoSpaceDN w:val="0"/>
        <w:adjustRightInd w:val="0"/>
        <w:spacing w:after="0"/>
        <w:ind w:left="426"/>
        <w:jc w:val="both"/>
        <w:rPr>
          <w:rFonts w:ascii="Times New Roman" w:hAnsi="Times New Roman"/>
          <w:color w:val="000000"/>
          <w:sz w:val="24"/>
          <w:szCs w:val="24"/>
        </w:rPr>
      </w:pPr>
      <w:r w:rsidRPr="008F2EF9">
        <w:rPr>
          <w:rFonts w:ascii="Times New Roman" w:hAnsi="Times New Roman"/>
          <w:color w:val="000000"/>
          <w:sz w:val="24"/>
          <w:szCs w:val="24"/>
        </w:rPr>
        <w:t>Селье Г. Стресс без дистресса / Г. Селье. – М.: Прогресс, 1982.</w:t>
      </w:r>
    </w:p>
    <w:p w:rsidR="00F67144" w:rsidRPr="008F2EF9" w:rsidRDefault="00F67144" w:rsidP="00F67144">
      <w:pPr>
        <w:pStyle w:val="a5"/>
        <w:numPr>
          <w:ilvl w:val="0"/>
          <w:numId w:val="24"/>
        </w:numPr>
        <w:shd w:val="clear" w:color="auto" w:fill="FFFFFF"/>
        <w:tabs>
          <w:tab w:val="left" w:pos="426"/>
          <w:tab w:val="left" w:pos="567"/>
          <w:tab w:val="left" w:pos="993"/>
          <w:tab w:val="left" w:pos="1134"/>
        </w:tabs>
        <w:autoSpaceDE w:val="0"/>
        <w:autoSpaceDN w:val="0"/>
        <w:adjustRightInd w:val="0"/>
        <w:spacing w:after="0"/>
        <w:ind w:left="426"/>
        <w:jc w:val="both"/>
        <w:rPr>
          <w:rFonts w:ascii="Times New Roman" w:hAnsi="Times New Roman"/>
          <w:color w:val="000000"/>
          <w:sz w:val="24"/>
          <w:szCs w:val="24"/>
        </w:rPr>
      </w:pPr>
      <w:r w:rsidRPr="008F2EF9">
        <w:rPr>
          <w:rFonts w:ascii="Times New Roman" w:hAnsi="Times New Roman"/>
          <w:sz w:val="24"/>
          <w:szCs w:val="24"/>
        </w:rPr>
        <w:t>Сыропятов О.Г. Психические и поведенческие расстройства при ВИЧ</w:t>
      </w:r>
      <w:r w:rsidRPr="008F2EF9">
        <w:rPr>
          <w:rFonts w:ascii="Times New Roman" w:hAnsi="Times New Roman"/>
          <w:sz w:val="24"/>
          <w:szCs w:val="24"/>
        </w:rPr>
        <w:noBreakHyphen/>
        <w:t>инфекции и СПИДе: учебное пособие / О.Г. Сыропятов, Н.А.Джеружинская, В.А.Солдаткин и др. – К., СПб., 2013. – 48 с.</w:t>
      </w:r>
    </w:p>
    <w:p w:rsidR="00F67144" w:rsidRPr="008F2EF9" w:rsidRDefault="00F67144" w:rsidP="00F67144">
      <w:pPr>
        <w:pStyle w:val="a5"/>
        <w:numPr>
          <w:ilvl w:val="0"/>
          <w:numId w:val="24"/>
        </w:numPr>
        <w:shd w:val="clear" w:color="auto" w:fill="FFFFFF"/>
        <w:tabs>
          <w:tab w:val="left" w:pos="426"/>
          <w:tab w:val="left" w:pos="567"/>
          <w:tab w:val="left" w:pos="993"/>
          <w:tab w:val="left" w:pos="1134"/>
        </w:tabs>
        <w:autoSpaceDE w:val="0"/>
        <w:autoSpaceDN w:val="0"/>
        <w:adjustRightInd w:val="0"/>
        <w:spacing w:after="0"/>
        <w:ind w:left="426"/>
        <w:jc w:val="both"/>
        <w:rPr>
          <w:rFonts w:ascii="Times New Roman" w:hAnsi="Times New Roman"/>
          <w:color w:val="000000"/>
          <w:sz w:val="24"/>
          <w:szCs w:val="24"/>
        </w:rPr>
      </w:pPr>
      <w:r w:rsidRPr="008F2EF9">
        <w:rPr>
          <w:rFonts w:ascii="Times New Roman" w:hAnsi="Times New Roman"/>
          <w:color w:val="000000"/>
          <w:sz w:val="24"/>
          <w:szCs w:val="24"/>
        </w:rPr>
        <w:t>Соколова Е. Т. Особенности личности при пограничних расстройствах и соматических заболеваний / Е. Т. Соколова, В. В. Николаева. – М., 1995.</w:t>
      </w:r>
    </w:p>
    <w:p w:rsidR="00F67144" w:rsidRPr="008F2EF9" w:rsidRDefault="00F67144" w:rsidP="00F67144">
      <w:pPr>
        <w:pStyle w:val="a5"/>
        <w:numPr>
          <w:ilvl w:val="0"/>
          <w:numId w:val="24"/>
        </w:numPr>
        <w:shd w:val="clear" w:color="auto" w:fill="FFFFFF"/>
        <w:tabs>
          <w:tab w:val="left" w:pos="426"/>
          <w:tab w:val="left" w:pos="567"/>
          <w:tab w:val="left" w:pos="993"/>
          <w:tab w:val="left" w:pos="1134"/>
        </w:tabs>
        <w:autoSpaceDE w:val="0"/>
        <w:autoSpaceDN w:val="0"/>
        <w:adjustRightInd w:val="0"/>
        <w:spacing w:after="0"/>
        <w:ind w:left="426"/>
        <w:jc w:val="both"/>
        <w:rPr>
          <w:rFonts w:ascii="Times New Roman" w:hAnsi="Times New Roman"/>
          <w:color w:val="000000"/>
          <w:sz w:val="24"/>
          <w:szCs w:val="24"/>
        </w:rPr>
      </w:pPr>
      <w:r w:rsidRPr="008F2EF9">
        <w:rPr>
          <w:rFonts w:ascii="Times New Roman" w:hAnsi="Times New Roman"/>
          <w:color w:val="000000"/>
          <w:sz w:val="24"/>
          <w:szCs w:val="24"/>
        </w:rPr>
        <w:t>Спиваковская А. С. Профилактика детских неврозов. Комплексная психологическая коррекция / А. С. Спиваковская. – М.: МГУ, 1988.</w:t>
      </w:r>
    </w:p>
    <w:p w:rsidR="00F67144" w:rsidRPr="008F2EF9" w:rsidRDefault="00F67144" w:rsidP="00F67144">
      <w:pPr>
        <w:pStyle w:val="a5"/>
        <w:numPr>
          <w:ilvl w:val="0"/>
          <w:numId w:val="24"/>
        </w:numPr>
        <w:shd w:val="clear" w:color="auto" w:fill="FFFFFF"/>
        <w:tabs>
          <w:tab w:val="left" w:pos="426"/>
          <w:tab w:val="left" w:pos="567"/>
          <w:tab w:val="left" w:pos="993"/>
          <w:tab w:val="left" w:pos="1134"/>
        </w:tabs>
        <w:autoSpaceDE w:val="0"/>
        <w:autoSpaceDN w:val="0"/>
        <w:adjustRightInd w:val="0"/>
        <w:spacing w:after="0"/>
        <w:ind w:left="426"/>
        <w:jc w:val="both"/>
        <w:rPr>
          <w:rFonts w:ascii="Times New Roman" w:hAnsi="Times New Roman"/>
          <w:color w:val="000000"/>
          <w:sz w:val="24"/>
          <w:szCs w:val="24"/>
        </w:rPr>
      </w:pPr>
      <w:r w:rsidRPr="008F2EF9">
        <w:rPr>
          <w:rFonts w:ascii="Times New Roman" w:hAnsi="Times New Roman"/>
          <w:color w:val="000000"/>
          <w:sz w:val="24"/>
          <w:szCs w:val="24"/>
        </w:rPr>
        <w:t>Справочник по психологи и психиатрии детского и подросткового возраста  /  Под ред. С. Ю. Циркина. – СПб.: Питер, 1999. – 746 с.</w:t>
      </w:r>
    </w:p>
    <w:p w:rsidR="00F67144" w:rsidRPr="008F2EF9" w:rsidRDefault="00F67144" w:rsidP="00F67144">
      <w:pPr>
        <w:pStyle w:val="a5"/>
        <w:numPr>
          <w:ilvl w:val="0"/>
          <w:numId w:val="24"/>
        </w:numPr>
        <w:shd w:val="clear" w:color="auto" w:fill="FFFFFF"/>
        <w:tabs>
          <w:tab w:val="left" w:pos="426"/>
          <w:tab w:val="left" w:pos="567"/>
          <w:tab w:val="left" w:pos="993"/>
          <w:tab w:val="left" w:pos="1134"/>
        </w:tabs>
        <w:autoSpaceDE w:val="0"/>
        <w:autoSpaceDN w:val="0"/>
        <w:adjustRightInd w:val="0"/>
        <w:spacing w:after="0"/>
        <w:ind w:left="426"/>
        <w:jc w:val="both"/>
        <w:rPr>
          <w:rFonts w:ascii="Times New Roman" w:hAnsi="Times New Roman"/>
          <w:color w:val="000000"/>
          <w:sz w:val="24"/>
          <w:szCs w:val="24"/>
        </w:rPr>
      </w:pPr>
      <w:r w:rsidRPr="008F2EF9">
        <w:rPr>
          <w:rFonts w:ascii="Times New Roman" w:hAnsi="Times New Roman"/>
          <w:color w:val="000000"/>
          <w:sz w:val="24"/>
          <w:szCs w:val="24"/>
        </w:rPr>
        <w:t>Стайнер Дж. Психические убежища. Патологические организации у психотических, невротических и пограни</w:t>
      </w:r>
      <w:r>
        <w:rPr>
          <w:rFonts w:ascii="Times New Roman" w:hAnsi="Times New Roman"/>
          <w:color w:val="000000"/>
          <w:sz w:val="24"/>
          <w:szCs w:val="24"/>
        </w:rPr>
        <w:t xml:space="preserve">чних пациентов / Пер.  англ. – М., </w:t>
      </w:r>
      <w:r w:rsidRPr="008F2EF9">
        <w:rPr>
          <w:rFonts w:ascii="Times New Roman" w:hAnsi="Times New Roman"/>
          <w:color w:val="000000"/>
          <w:sz w:val="24"/>
          <w:szCs w:val="24"/>
        </w:rPr>
        <w:t>2013. – 239</w:t>
      </w:r>
      <w:r>
        <w:rPr>
          <w:rFonts w:ascii="Times New Roman" w:hAnsi="Times New Roman"/>
          <w:color w:val="000000"/>
          <w:sz w:val="24"/>
          <w:szCs w:val="24"/>
        </w:rPr>
        <w:t xml:space="preserve"> </w:t>
      </w:r>
      <w:r w:rsidRPr="008F2EF9">
        <w:rPr>
          <w:rFonts w:ascii="Times New Roman" w:hAnsi="Times New Roman"/>
          <w:color w:val="000000"/>
          <w:sz w:val="24"/>
          <w:szCs w:val="24"/>
        </w:rPr>
        <w:t>с.</w:t>
      </w:r>
    </w:p>
    <w:p w:rsidR="00F67144" w:rsidRPr="008F2EF9" w:rsidRDefault="00F67144" w:rsidP="00F67144">
      <w:pPr>
        <w:pStyle w:val="a5"/>
        <w:numPr>
          <w:ilvl w:val="0"/>
          <w:numId w:val="24"/>
        </w:numPr>
        <w:shd w:val="clear" w:color="auto" w:fill="FFFFFF"/>
        <w:tabs>
          <w:tab w:val="left" w:pos="426"/>
          <w:tab w:val="left" w:pos="567"/>
          <w:tab w:val="left" w:pos="993"/>
          <w:tab w:val="left" w:pos="1134"/>
        </w:tabs>
        <w:autoSpaceDE w:val="0"/>
        <w:autoSpaceDN w:val="0"/>
        <w:adjustRightInd w:val="0"/>
        <w:spacing w:after="0"/>
        <w:ind w:left="426"/>
        <w:jc w:val="both"/>
        <w:rPr>
          <w:rFonts w:ascii="Times New Roman" w:hAnsi="Times New Roman"/>
          <w:color w:val="000000"/>
          <w:sz w:val="24"/>
          <w:szCs w:val="24"/>
        </w:rPr>
      </w:pPr>
      <w:r w:rsidRPr="008F2EF9">
        <w:rPr>
          <w:rFonts w:ascii="Times New Roman" w:hAnsi="Times New Roman"/>
          <w:color w:val="000000"/>
          <w:sz w:val="24"/>
          <w:szCs w:val="24"/>
        </w:rPr>
        <w:t>Старшенбаум Г. В. Психосоматика и психотерапия : исцеление души и тела / Г.В.Старшенбаум. – М., 2005. – 496 с.</w:t>
      </w:r>
    </w:p>
    <w:p w:rsidR="00F67144" w:rsidRPr="008F2EF9" w:rsidRDefault="00F67144" w:rsidP="00F67144">
      <w:pPr>
        <w:pStyle w:val="a5"/>
        <w:numPr>
          <w:ilvl w:val="0"/>
          <w:numId w:val="24"/>
        </w:numPr>
        <w:shd w:val="clear" w:color="auto" w:fill="FFFFFF"/>
        <w:tabs>
          <w:tab w:val="left" w:pos="426"/>
          <w:tab w:val="left" w:pos="567"/>
          <w:tab w:val="left" w:pos="993"/>
          <w:tab w:val="left" w:pos="1134"/>
        </w:tabs>
        <w:autoSpaceDE w:val="0"/>
        <w:autoSpaceDN w:val="0"/>
        <w:adjustRightInd w:val="0"/>
        <w:spacing w:after="0"/>
        <w:ind w:left="426"/>
        <w:jc w:val="both"/>
        <w:rPr>
          <w:rFonts w:ascii="Times New Roman" w:hAnsi="Times New Roman"/>
          <w:color w:val="000000"/>
          <w:sz w:val="24"/>
          <w:szCs w:val="24"/>
        </w:rPr>
      </w:pPr>
      <w:r w:rsidRPr="008F2EF9">
        <w:rPr>
          <w:rFonts w:ascii="Times New Roman" w:hAnsi="Times New Roman"/>
          <w:color w:val="000000"/>
          <w:sz w:val="24"/>
          <w:szCs w:val="24"/>
        </w:rPr>
        <w:t>Тарабрина Н.В. Практикум по психологии посттравматического стресса / Н.В.Тарабрина. – СПб.: Питер, 2001. – 272 с.</w:t>
      </w:r>
    </w:p>
    <w:p w:rsidR="00F67144" w:rsidRPr="008F2EF9" w:rsidRDefault="00F67144" w:rsidP="00F67144">
      <w:pPr>
        <w:pStyle w:val="a5"/>
        <w:numPr>
          <w:ilvl w:val="0"/>
          <w:numId w:val="24"/>
        </w:numPr>
        <w:shd w:val="clear" w:color="auto" w:fill="FFFFFF"/>
        <w:tabs>
          <w:tab w:val="left" w:pos="426"/>
          <w:tab w:val="left" w:pos="567"/>
          <w:tab w:val="left" w:pos="993"/>
          <w:tab w:val="left" w:pos="1134"/>
        </w:tabs>
        <w:autoSpaceDE w:val="0"/>
        <w:autoSpaceDN w:val="0"/>
        <w:adjustRightInd w:val="0"/>
        <w:spacing w:after="0"/>
        <w:ind w:left="426"/>
        <w:jc w:val="both"/>
        <w:rPr>
          <w:rFonts w:ascii="Times New Roman" w:hAnsi="Times New Roman"/>
          <w:color w:val="000000"/>
          <w:sz w:val="24"/>
          <w:szCs w:val="24"/>
        </w:rPr>
      </w:pPr>
      <w:r w:rsidRPr="008F2EF9">
        <w:rPr>
          <w:rFonts w:ascii="Times New Roman" w:hAnsi="Times New Roman"/>
          <w:color w:val="000000"/>
          <w:sz w:val="24"/>
          <w:szCs w:val="24"/>
        </w:rPr>
        <w:t>Фрейд А. Норма и патология детского развития / А. Фрейд. – М., 1990.</w:t>
      </w:r>
    </w:p>
    <w:p w:rsidR="00F67144" w:rsidRPr="008F2EF9" w:rsidRDefault="00F67144" w:rsidP="00F67144">
      <w:pPr>
        <w:pStyle w:val="a5"/>
        <w:numPr>
          <w:ilvl w:val="0"/>
          <w:numId w:val="24"/>
        </w:numPr>
        <w:shd w:val="clear" w:color="auto" w:fill="FFFFFF"/>
        <w:tabs>
          <w:tab w:val="left" w:pos="0"/>
          <w:tab w:val="left" w:pos="142"/>
          <w:tab w:val="left" w:pos="426"/>
          <w:tab w:val="left" w:pos="993"/>
          <w:tab w:val="left" w:pos="1134"/>
        </w:tabs>
        <w:autoSpaceDE w:val="0"/>
        <w:autoSpaceDN w:val="0"/>
        <w:adjustRightInd w:val="0"/>
        <w:spacing w:after="0"/>
        <w:ind w:left="426"/>
        <w:jc w:val="both"/>
        <w:rPr>
          <w:rFonts w:ascii="Times New Roman" w:hAnsi="Times New Roman"/>
          <w:color w:val="000000"/>
          <w:sz w:val="24"/>
          <w:szCs w:val="24"/>
        </w:rPr>
      </w:pPr>
      <w:r w:rsidRPr="008F2EF9">
        <w:rPr>
          <w:rFonts w:ascii="Times New Roman" w:hAnsi="Times New Roman"/>
          <w:color w:val="000000"/>
          <w:sz w:val="24"/>
          <w:szCs w:val="24"/>
        </w:rPr>
        <w:t>Харди И. Врач, сестра, больной. Психология работы с больными / И. Харди. – Будапешт, 1988.</w:t>
      </w:r>
    </w:p>
    <w:p w:rsidR="00F67144" w:rsidRPr="008F2EF9" w:rsidRDefault="00F67144" w:rsidP="00F67144">
      <w:pPr>
        <w:pStyle w:val="a5"/>
        <w:widowControl w:val="0"/>
        <w:numPr>
          <w:ilvl w:val="0"/>
          <w:numId w:val="24"/>
        </w:numPr>
        <w:tabs>
          <w:tab w:val="left" w:pos="426"/>
          <w:tab w:val="left" w:pos="993"/>
          <w:tab w:val="left" w:pos="1134"/>
        </w:tabs>
        <w:autoSpaceDE w:val="0"/>
        <w:autoSpaceDN w:val="0"/>
        <w:adjustRightInd w:val="0"/>
        <w:spacing w:after="0"/>
        <w:ind w:left="426"/>
        <w:jc w:val="both"/>
        <w:rPr>
          <w:rFonts w:ascii="Times New Roman" w:hAnsi="Times New Roman"/>
          <w:sz w:val="24"/>
          <w:szCs w:val="24"/>
        </w:rPr>
      </w:pPr>
      <w:r w:rsidRPr="008F2EF9">
        <w:rPr>
          <w:rFonts w:ascii="Times New Roman" w:hAnsi="Times New Roman"/>
          <w:sz w:val="24"/>
          <w:szCs w:val="24"/>
        </w:rPr>
        <w:t>Холмс Д. Анормальная психология / Д.Холмс. – СПб.: Питер, 2003. – 304с.</w:t>
      </w:r>
    </w:p>
    <w:p w:rsidR="00F67144" w:rsidRPr="008F2EF9" w:rsidRDefault="00F67144" w:rsidP="00F67144">
      <w:pPr>
        <w:pStyle w:val="a5"/>
        <w:widowControl w:val="0"/>
        <w:numPr>
          <w:ilvl w:val="0"/>
          <w:numId w:val="24"/>
        </w:numPr>
        <w:tabs>
          <w:tab w:val="left" w:pos="426"/>
          <w:tab w:val="left" w:pos="993"/>
          <w:tab w:val="left" w:pos="1134"/>
        </w:tabs>
        <w:autoSpaceDE w:val="0"/>
        <w:autoSpaceDN w:val="0"/>
        <w:adjustRightInd w:val="0"/>
        <w:spacing w:after="0"/>
        <w:ind w:left="426"/>
        <w:jc w:val="both"/>
        <w:rPr>
          <w:rFonts w:ascii="Times New Roman" w:hAnsi="Times New Roman"/>
          <w:sz w:val="24"/>
          <w:szCs w:val="24"/>
        </w:rPr>
      </w:pPr>
      <w:r w:rsidRPr="008F2EF9">
        <w:rPr>
          <w:rFonts w:ascii="Times New Roman" w:eastAsiaTheme="minorHAnsi" w:hAnsi="Times New Roman"/>
          <w:sz w:val="24"/>
          <w:szCs w:val="24"/>
        </w:rPr>
        <w:t>Хомская Е. Д. Нейропсихология: 4-е издание. – СПб.: Питер, 2005. – 496с:</w:t>
      </w:r>
    </w:p>
    <w:p w:rsidR="00F67144" w:rsidRPr="008F2EF9" w:rsidRDefault="00F67144" w:rsidP="00F67144">
      <w:pPr>
        <w:pStyle w:val="a5"/>
        <w:widowControl w:val="0"/>
        <w:numPr>
          <w:ilvl w:val="0"/>
          <w:numId w:val="24"/>
        </w:numPr>
        <w:tabs>
          <w:tab w:val="left" w:pos="426"/>
          <w:tab w:val="left" w:pos="993"/>
          <w:tab w:val="left" w:pos="1134"/>
        </w:tabs>
        <w:autoSpaceDE w:val="0"/>
        <w:autoSpaceDN w:val="0"/>
        <w:adjustRightInd w:val="0"/>
        <w:spacing w:after="0"/>
        <w:ind w:left="426"/>
        <w:jc w:val="both"/>
        <w:rPr>
          <w:rFonts w:ascii="Times New Roman" w:hAnsi="Times New Roman"/>
          <w:sz w:val="24"/>
          <w:szCs w:val="24"/>
        </w:rPr>
      </w:pPr>
      <w:r w:rsidRPr="008F2EF9">
        <w:rPr>
          <w:rFonts w:ascii="Times New Roman" w:hAnsi="Times New Roman"/>
          <w:sz w:val="24"/>
          <w:szCs w:val="24"/>
        </w:rPr>
        <w:t>Чистякова М. И. Психогимнастика / Под ред. М. И.Буянова. – М.: Просвещение, 1990. – 128 с.</w:t>
      </w:r>
    </w:p>
    <w:p w:rsidR="00F67144" w:rsidRPr="008F2EF9" w:rsidRDefault="00F67144" w:rsidP="00F67144">
      <w:pPr>
        <w:pStyle w:val="a5"/>
        <w:widowControl w:val="0"/>
        <w:numPr>
          <w:ilvl w:val="0"/>
          <w:numId w:val="24"/>
        </w:numPr>
        <w:tabs>
          <w:tab w:val="left" w:pos="426"/>
          <w:tab w:val="left" w:pos="993"/>
          <w:tab w:val="left" w:pos="1134"/>
        </w:tabs>
        <w:autoSpaceDE w:val="0"/>
        <w:autoSpaceDN w:val="0"/>
        <w:adjustRightInd w:val="0"/>
        <w:spacing w:after="0"/>
        <w:ind w:left="426"/>
        <w:jc w:val="both"/>
        <w:rPr>
          <w:rFonts w:ascii="Times New Roman" w:hAnsi="Times New Roman"/>
          <w:sz w:val="24"/>
          <w:szCs w:val="24"/>
        </w:rPr>
      </w:pPr>
      <w:r w:rsidRPr="008F2EF9">
        <w:rPr>
          <w:rFonts w:ascii="Times New Roman" w:eastAsia="TimesNewRomanPS-BoldMT" w:hAnsi="Times New Roman"/>
          <w:bCs/>
          <w:sz w:val="24"/>
          <w:szCs w:val="24"/>
        </w:rPr>
        <w:t xml:space="preserve">Bezpłatna pomoc psychologiczna i psychoterapeutyczna w Warszawie: Wojewódzki Urząd Pracy w Warszawie Centrum Informacji i Planowania Kariery Zawodowej Warszawa, 2008. – 31 </w:t>
      </w:r>
      <w:r w:rsidRPr="008F2EF9">
        <w:rPr>
          <w:rFonts w:ascii="Times New Roman" w:eastAsia="TimesNewRomanPS-BoldMT" w:hAnsi="Times New Roman"/>
          <w:bCs/>
          <w:sz w:val="24"/>
          <w:szCs w:val="24"/>
          <w:lang w:val="en-US"/>
        </w:rPr>
        <w:t>s</w:t>
      </w:r>
      <w:r w:rsidRPr="008F2EF9">
        <w:rPr>
          <w:rFonts w:ascii="Times New Roman" w:eastAsia="TimesNewRomanPS-BoldMT" w:hAnsi="Times New Roman"/>
          <w:bCs/>
          <w:sz w:val="24"/>
          <w:szCs w:val="24"/>
        </w:rPr>
        <w:t>.</w:t>
      </w:r>
    </w:p>
    <w:p w:rsidR="00F67144" w:rsidRPr="008F2EF9" w:rsidRDefault="00F67144" w:rsidP="00F67144">
      <w:pPr>
        <w:pStyle w:val="a5"/>
        <w:widowControl w:val="0"/>
        <w:numPr>
          <w:ilvl w:val="0"/>
          <w:numId w:val="24"/>
        </w:numPr>
        <w:tabs>
          <w:tab w:val="left" w:pos="426"/>
          <w:tab w:val="left" w:pos="993"/>
          <w:tab w:val="left" w:pos="1134"/>
        </w:tabs>
        <w:autoSpaceDE w:val="0"/>
        <w:autoSpaceDN w:val="0"/>
        <w:adjustRightInd w:val="0"/>
        <w:spacing w:after="0"/>
        <w:ind w:left="426"/>
        <w:jc w:val="both"/>
        <w:rPr>
          <w:rFonts w:ascii="Times New Roman" w:hAnsi="Times New Roman"/>
          <w:sz w:val="24"/>
          <w:szCs w:val="24"/>
        </w:rPr>
      </w:pPr>
      <w:r w:rsidRPr="008F2EF9">
        <w:rPr>
          <w:rFonts w:ascii="Times New Roman" w:hAnsi="Times New Roman"/>
          <w:sz w:val="24"/>
          <w:szCs w:val="24"/>
          <w:lang w:val="en-US"/>
        </w:rPr>
        <w:t>Sek H.</w:t>
      </w:r>
      <w:r w:rsidRPr="008F2EF9">
        <w:rPr>
          <w:rFonts w:ascii="Times New Roman" w:hAnsi="Times New Roman"/>
          <w:sz w:val="24"/>
          <w:szCs w:val="24"/>
        </w:rPr>
        <w:t xml:space="preserve"> </w:t>
      </w:r>
      <w:r w:rsidRPr="008F2EF9">
        <w:rPr>
          <w:rFonts w:ascii="Times New Roman" w:hAnsi="Times New Roman"/>
          <w:sz w:val="24"/>
          <w:szCs w:val="24"/>
          <w:lang w:val="en-US"/>
        </w:rPr>
        <w:t>Psyhologia kliniczna</w:t>
      </w:r>
      <w:r w:rsidRPr="008F2EF9">
        <w:rPr>
          <w:rFonts w:ascii="Times New Roman" w:hAnsi="Times New Roman"/>
          <w:sz w:val="24"/>
          <w:szCs w:val="24"/>
        </w:rPr>
        <w:t xml:space="preserve"> / </w:t>
      </w:r>
      <w:r w:rsidRPr="008F2EF9">
        <w:rPr>
          <w:rFonts w:ascii="Times New Roman" w:hAnsi="Times New Roman"/>
          <w:sz w:val="24"/>
          <w:szCs w:val="24"/>
          <w:lang w:val="en-US"/>
        </w:rPr>
        <w:t>Sek H. – Warszawa</w:t>
      </w:r>
      <w:r w:rsidRPr="008F2EF9">
        <w:rPr>
          <w:rFonts w:ascii="Times New Roman" w:hAnsi="Times New Roman"/>
          <w:sz w:val="24"/>
          <w:szCs w:val="24"/>
        </w:rPr>
        <w:t>:</w:t>
      </w:r>
      <w:r w:rsidRPr="008F2EF9">
        <w:rPr>
          <w:rFonts w:ascii="Times New Roman" w:hAnsi="Times New Roman"/>
          <w:sz w:val="24"/>
          <w:szCs w:val="24"/>
          <w:lang w:val="en-US"/>
        </w:rPr>
        <w:t xml:space="preserve"> PWN, 2006 – 2 T.</w:t>
      </w:r>
    </w:p>
    <w:p w:rsidR="00F67144" w:rsidRPr="008F2EF9" w:rsidRDefault="00F67144" w:rsidP="00F67144">
      <w:pPr>
        <w:pStyle w:val="a5"/>
        <w:widowControl w:val="0"/>
        <w:numPr>
          <w:ilvl w:val="0"/>
          <w:numId w:val="24"/>
        </w:numPr>
        <w:tabs>
          <w:tab w:val="left" w:pos="426"/>
          <w:tab w:val="left" w:pos="993"/>
          <w:tab w:val="left" w:pos="1134"/>
        </w:tabs>
        <w:autoSpaceDE w:val="0"/>
        <w:autoSpaceDN w:val="0"/>
        <w:adjustRightInd w:val="0"/>
        <w:spacing w:after="0"/>
        <w:ind w:left="426"/>
        <w:jc w:val="both"/>
        <w:rPr>
          <w:rFonts w:ascii="Times New Roman" w:hAnsi="Times New Roman"/>
          <w:sz w:val="24"/>
          <w:szCs w:val="24"/>
        </w:rPr>
      </w:pPr>
      <w:r w:rsidRPr="008F2EF9">
        <w:rPr>
          <w:rFonts w:ascii="Times New Roman" w:hAnsi="Times New Roman"/>
          <w:sz w:val="24"/>
          <w:szCs w:val="24"/>
          <w:lang w:val="en-US"/>
        </w:rPr>
        <w:t xml:space="preserve">Widiger T. Toward DSM-V and the Classification of Psychopathology / Widiger T., Clark L. – Psychological Bulletin. – 2000. – vol. 126. – </w:t>
      </w:r>
      <w:r w:rsidRPr="008F2EF9">
        <w:rPr>
          <w:rFonts w:ascii="Times New Roman" w:hAnsi="Times New Roman"/>
          <w:sz w:val="24"/>
          <w:szCs w:val="24"/>
        </w:rPr>
        <w:t xml:space="preserve">№ </w:t>
      </w:r>
      <w:r w:rsidRPr="008F2EF9">
        <w:rPr>
          <w:rFonts w:ascii="Times New Roman" w:hAnsi="Times New Roman"/>
          <w:sz w:val="24"/>
          <w:szCs w:val="24"/>
          <w:lang w:val="en-US"/>
        </w:rPr>
        <w:t>6. – P. 946-963.</w:t>
      </w:r>
    </w:p>
    <w:p w:rsidR="00F67144" w:rsidRDefault="00F67144" w:rsidP="00F67144">
      <w:pPr>
        <w:shd w:val="clear" w:color="auto" w:fill="FFFFFF"/>
        <w:tabs>
          <w:tab w:val="left" w:pos="365"/>
        </w:tabs>
        <w:spacing w:before="14" w:line="226" w:lineRule="exact"/>
        <w:jc w:val="center"/>
        <w:rPr>
          <w:b/>
        </w:rPr>
      </w:pPr>
    </w:p>
    <w:p w:rsidR="005D347A" w:rsidRDefault="005D347A" w:rsidP="00F67144">
      <w:pPr>
        <w:shd w:val="clear" w:color="auto" w:fill="FFFFFF"/>
        <w:tabs>
          <w:tab w:val="left" w:pos="365"/>
        </w:tabs>
        <w:spacing w:before="14" w:line="226" w:lineRule="exact"/>
        <w:jc w:val="center"/>
        <w:rPr>
          <w:b/>
        </w:rPr>
      </w:pPr>
      <w:r w:rsidRPr="005D347A">
        <w:rPr>
          <w:b/>
          <w:highlight w:val="yellow"/>
        </w:rPr>
        <w:t>Тут забагато літератури – думаю можна 20 основної і стільки ж додаткової. Але я тут даю для тих, хто згодом буде розробляти робочі по іншій освітній програмі</w:t>
      </w:r>
    </w:p>
    <w:p w:rsidR="005D347A" w:rsidRDefault="005D347A" w:rsidP="00F67144">
      <w:pPr>
        <w:shd w:val="clear" w:color="auto" w:fill="FFFFFF"/>
        <w:tabs>
          <w:tab w:val="left" w:pos="365"/>
        </w:tabs>
        <w:spacing w:before="14" w:line="226" w:lineRule="exact"/>
        <w:jc w:val="center"/>
        <w:rPr>
          <w:b/>
        </w:rPr>
      </w:pPr>
    </w:p>
    <w:p w:rsidR="005D347A" w:rsidRDefault="005D347A" w:rsidP="00F67144">
      <w:pPr>
        <w:shd w:val="clear" w:color="auto" w:fill="FFFFFF"/>
        <w:tabs>
          <w:tab w:val="left" w:pos="365"/>
        </w:tabs>
        <w:spacing w:before="14" w:line="226" w:lineRule="exact"/>
        <w:jc w:val="center"/>
        <w:rPr>
          <w:b/>
        </w:rPr>
      </w:pPr>
    </w:p>
    <w:p w:rsidR="00F67144" w:rsidRPr="00AC72F8" w:rsidRDefault="00F67144" w:rsidP="00F67144">
      <w:pPr>
        <w:shd w:val="clear" w:color="auto" w:fill="FFFFFF"/>
        <w:tabs>
          <w:tab w:val="left" w:pos="365"/>
        </w:tabs>
        <w:spacing w:before="14" w:line="226" w:lineRule="exact"/>
        <w:jc w:val="center"/>
        <w:rPr>
          <w:b/>
        </w:rPr>
      </w:pPr>
      <w:r w:rsidRPr="00AC72F8">
        <w:rPr>
          <w:b/>
        </w:rPr>
        <w:t>Інформаційні ресурси</w:t>
      </w:r>
      <w:r>
        <w:rPr>
          <w:b/>
        </w:rPr>
        <w:t xml:space="preserve"> в Інтернеті:</w:t>
      </w:r>
    </w:p>
    <w:p w:rsidR="00F67144" w:rsidRDefault="00F67144" w:rsidP="00F67144">
      <w:pPr>
        <w:pStyle w:val="a5"/>
        <w:numPr>
          <w:ilvl w:val="0"/>
          <w:numId w:val="23"/>
        </w:numPr>
        <w:tabs>
          <w:tab w:val="left" w:pos="1276"/>
        </w:tabs>
        <w:jc w:val="both"/>
      </w:pPr>
      <w:hyperlink r:id="rId34" w:tgtFrame="_blank" w:history="1">
        <w:r w:rsidRPr="000E2286">
          <w:rPr>
            <w:rStyle w:val="a6"/>
            <w:rFonts w:eastAsia="SimSun"/>
            <w:shd w:val="clear" w:color="auto" w:fill="FFFFFF"/>
          </w:rPr>
          <w:t>http://vprosvet.ru/biblioteka/klinicheskaya-psihologiya/ </w:t>
        </w:r>
      </w:hyperlink>
    </w:p>
    <w:p w:rsidR="00F67144" w:rsidRDefault="00F67144" w:rsidP="00F67144">
      <w:pPr>
        <w:pStyle w:val="a5"/>
        <w:numPr>
          <w:ilvl w:val="0"/>
          <w:numId w:val="23"/>
        </w:numPr>
        <w:tabs>
          <w:tab w:val="left" w:pos="1276"/>
        </w:tabs>
        <w:jc w:val="both"/>
      </w:pPr>
      <w:hyperlink r:id="rId35" w:history="1">
        <w:r w:rsidRPr="003055A9">
          <w:rPr>
            <w:rStyle w:val="a6"/>
          </w:rPr>
          <w:t>http://stud.com.ua/28948/psihologiya/klinichna_psihologiya</w:t>
        </w:r>
      </w:hyperlink>
    </w:p>
    <w:p w:rsidR="00F67144" w:rsidRDefault="00F67144" w:rsidP="00F67144">
      <w:pPr>
        <w:pStyle w:val="a5"/>
        <w:numPr>
          <w:ilvl w:val="0"/>
          <w:numId w:val="23"/>
        </w:numPr>
        <w:tabs>
          <w:tab w:val="left" w:pos="1276"/>
        </w:tabs>
      </w:pPr>
      <w:hyperlink r:id="rId36" w:history="1">
        <w:r w:rsidRPr="003055A9">
          <w:rPr>
            <w:rStyle w:val="a6"/>
          </w:rPr>
          <w:t>http://culonline.com.ua/Books/klinychna_psyhologia.pdf</w:t>
        </w:r>
      </w:hyperlink>
    </w:p>
    <w:p w:rsidR="00F67144" w:rsidRDefault="00F67144" w:rsidP="00F67144">
      <w:pPr>
        <w:pStyle w:val="a5"/>
        <w:numPr>
          <w:ilvl w:val="0"/>
          <w:numId w:val="23"/>
        </w:numPr>
        <w:tabs>
          <w:tab w:val="left" w:pos="1276"/>
        </w:tabs>
      </w:pPr>
      <w:hyperlink r:id="rId37" w:history="1">
        <w:r w:rsidRPr="003055A9">
          <w:rPr>
            <w:rStyle w:val="a6"/>
          </w:rPr>
          <w:t>http://ulit.inf.ua/klinicheskaya-psihologiya-2.html</w:t>
        </w:r>
      </w:hyperlink>
    </w:p>
    <w:p w:rsidR="00F67144" w:rsidRPr="002E79A6" w:rsidRDefault="00F67144" w:rsidP="00F67144">
      <w:pPr>
        <w:pStyle w:val="a5"/>
        <w:numPr>
          <w:ilvl w:val="0"/>
          <w:numId w:val="23"/>
        </w:numPr>
        <w:tabs>
          <w:tab w:val="left" w:pos="1276"/>
        </w:tabs>
        <w:jc w:val="both"/>
      </w:pPr>
      <w:hyperlink r:id="rId38" w:history="1">
        <w:r w:rsidRPr="003055A9">
          <w:rPr>
            <w:rStyle w:val="a6"/>
          </w:rPr>
          <w:t>https://postnauka.ru/books/20050</w:t>
        </w:r>
      </w:hyperlink>
    </w:p>
    <w:p w:rsidR="00F67144" w:rsidRDefault="00F67144"/>
    <w:sectPr w:rsidR="00F67144" w:rsidSect="003D098D">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70CA" w:rsidRDefault="000870CA" w:rsidP="00453999">
      <w:r>
        <w:separator/>
      </w:r>
    </w:p>
  </w:endnote>
  <w:endnote w:type="continuationSeparator" w:id="1">
    <w:p w:rsidR="000870CA" w:rsidRDefault="000870CA" w:rsidP="004539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BoldMT">
    <w:altName w:val="MS Mincho"/>
    <w:panose1 w:val="00000000000000000000"/>
    <w:charset w:val="80"/>
    <w:family w:val="auto"/>
    <w:notTrueType/>
    <w:pitch w:val="default"/>
    <w:sig w:usb0="00000003" w:usb1="08070000" w:usb2="00000010" w:usb3="00000000" w:csb0="0002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70CA" w:rsidRDefault="000870CA" w:rsidP="00453999">
      <w:r>
        <w:separator/>
      </w:r>
    </w:p>
  </w:footnote>
  <w:footnote w:type="continuationSeparator" w:id="1">
    <w:p w:rsidR="000870CA" w:rsidRDefault="000870CA" w:rsidP="00453999">
      <w:r>
        <w:continuationSeparator/>
      </w:r>
    </w:p>
  </w:footnote>
  <w:footnote w:id="2">
    <w:p w:rsidR="00453999" w:rsidRPr="001E45AA" w:rsidRDefault="00453999" w:rsidP="00453999">
      <w:pPr>
        <w:widowControl w:val="0"/>
        <w:autoSpaceDE w:val="0"/>
        <w:autoSpaceDN w:val="0"/>
        <w:adjustRightInd w:val="0"/>
        <w:jc w:val="both"/>
      </w:pPr>
      <w:r w:rsidRPr="001E45AA">
        <w:rPr>
          <w:rStyle w:val="a7"/>
        </w:rPr>
        <w:footnoteRef/>
      </w:r>
      <w:r w:rsidRPr="001E45AA">
        <w:t xml:space="preserve"> Щотка О.П. Вікова психологія: практикум: Навчально-методичний посібник / О. П. Щотка.  – Ніжин: Вид-во НДУ ім. М.Гоголя, 2006. – 307 с.</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D687E7E"/>
    <w:lvl w:ilvl="0">
      <w:numFmt w:val="bullet"/>
      <w:lvlText w:val="*"/>
      <w:lvlJc w:val="left"/>
      <w:pPr>
        <w:ind w:left="-501"/>
      </w:pPr>
    </w:lvl>
  </w:abstractNum>
  <w:abstractNum w:abstractNumId="1">
    <w:nsid w:val="005F7306"/>
    <w:multiLevelType w:val="hybridMultilevel"/>
    <w:tmpl w:val="1F844C6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2983665"/>
    <w:multiLevelType w:val="hybridMultilevel"/>
    <w:tmpl w:val="0A3A9632"/>
    <w:lvl w:ilvl="0" w:tplc="D98C8650">
      <w:start w:val="1"/>
      <w:numFmt w:val="decimal"/>
      <w:lvlText w:val="%1."/>
      <w:lvlJc w:val="left"/>
      <w:pPr>
        <w:ind w:left="1778"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
    <w:nsid w:val="041012C4"/>
    <w:multiLevelType w:val="hybridMultilevel"/>
    <w:tmpl w:val="7C0C6CB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4C51A2F"/>
    <w:multiLevelType w:val="hybridMultilevel"/>
    <w:tmpl w:val="3718EAAC"/>
    <w:lvl w:ilvl="0" w:tplc="D98C865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nsid w:val="0E6C6FAC"/>
    <w:multiLevelType w:val="hybridMultilevel"/>
    <w:tmpl w:val="4D68E94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14C216FC"/>
    <w:multiLevelType w:val="hybridMultilevel"/>
    <w:tmpl w:val="007CD760"/>
    <w:lvl w:ilvl="0" w:tplc="10862252">
      <w:start w:val="1"/>
      <w:numFmt w:val="decimal"/>
      <w:lvlText w:val="%1."/>
      <w:lvlJc w:val="left"/>
      <w:pPr>
        <w:ind w:left="720" w:hanging="360"/>
      </w:pPr>
      <w:rPr>
        <w:b w:val="0"/>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161C7004"/>
    <w:multiLevelType w:val="hybridMultilevel"/>
    <w:tmpl w:val="E6BA1780"/>
    <w:lvl w:ilvl="0" w:tplc="7E2AB840">
      <w:start w:val="1"/>
      <w:numFmt w:val="decimal"/>
      <w:lvlText w:val="%1)"/>
      <w:lvlJc w:val="left"/>
      <w:pPr>
        <w:ind w:left="720" w:hanging="36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24230F68"/>
    <w:multiLevelType w:val="hybridMultilevel"/>
    <w:tmpl w:val="7D8AAD72"/>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9">
    <w:nsid w:val="354A19CE"/>
    <w:multiLevelType w:val="hybridMultilevel"/>
    <w:tmpl w:val="45B6BA18"/>
    <w:lvl w:ilvl="0" w:tplc="5D6C85DE">
      <w:start w:val="1"/>
      <w:numFmt w:val="decimal"/>
      <w:lvlText w:val="%1."/>
      <w:lvlJc w:val="left"/>
      <w:pPr>
        <w:ind w:left="1494" w:hanging="360"/>
      </w:pPr>
      <w:rPr>
        <w:rFonts w:hint="default"/>
      </w:rPr>
    </w:lvl>
    <w:lvl w:ilvl="1" w:tplc="04220019" w:tentative="1">
      <w:start w:val="1"/>
      <w:numFmt w:val="lowerLetter"/>
      <w:lvlText w:val="%2."/>
      <w:lvlJc w:val="left"/>
      <w:pPr>
        <w:ind w:left="1865" w:hanging="360"/>
      </w:pPr>
    </w:lvl>
    <w:lvl w:ilvl="2" w:tplc="0422001B" w:tentative="1">
      <w:start w:val="1"/>
      <w:numFmt w:val="lowerRoman"/>
      <w:lvlText w:val="%3."/>
      <w:lvlJc w:val="right"/>
      <w:pPr>
        <w:ind w:left="2585" w:hanging="180"/>
      </w:pPr>
    </w:lvl>
    <w:lvl w:ilvl="3" w:tplc="0422000F" w:tentative="1">
      <w:start w:val="1"/>
      <w:numFmt w:val="decimal"/>
      <w:lvlText w:val="%4."/>
      <w:lvlJc w:val="left"/>
      <w:pPr>
        <w:ind w:left="3305" w:hanging="360"/>
      </w:pPr>
    </w:lvl>
    <w:lvl w:ilvl="4" w:tplc="04220019" w:tentative="1">
      <w:start w:val="1"/>
      <w:numFmt w:val="lowerLetter"/>
      <w:lvlText w:val="%5."/>
      <w:lvlJc w:val="left"/>
      <w:pPr>
        <w:ind w:left="4025" w:hanging="360"/>
      </w:pPr>
    </w:lvl>
    <w:lvl w:ilvl="5" w:tplc="0422001B" w:tentative="1">
      <w:start w:val="1"/>
      <w:numFmt w:val="lowerRoman"/>
      <w:lvlText w:val="%6."/>
      <w:lvlJc w:val="right"/>
      <w:pPr>
        <w:ind w:left="4745" w:hanging="180"/>
      </w:pPr>
    </w:lvl>
    <w:lvl w:ilvl="6" w:tplc="0422000F" w:tentative="1">
      <w:start w:val="1"/>
      <w:numFmt w:val="decimal"/>
      <w:lvlText w:val="%7."/>
      <w:lvlJc w:val="left"/>
      <w:pPr>
        <w:ind w:left="5465" w:hanging="360"/>
      </w:pPr>
    </w:lvl>
    <w:lvl w:ilvl="7" w:tplc="04220019" w:tentative="1">
      <w:start w:val="1"/>
      <w:numFmt w:val="lowerLetter"/>
      <w:lvlText w:val="%8."/>
      <w:lvlJc w:val="left"/>
      <w:pPr>
        <w:ind w:left="6185" w:hanging="360"/>
      </w:pPr>
    </w:lvl>
    <w:lvl w:ilvl="8" w:tplc="0422001B" w:tentative="1">
      <w:start w:val="1"/>
      <w:numFmt w:val="lowerRoman"/>
      <w:lvlText w:val="%9."/>
      <w:lvlJc w:val="right"/>
      <w:pPr>
        <w:ind w:left="6905" w:hanging="180"/>
      </w:pPr>
    </w:lvl>
  </w:abstractNum>
  <w:abstractNum w:abstractNumId="10">
    <w:nsid w:val="35820B45"/>
    <w:multiLevelType w:val="hybridMultilevel"/>
    <w:tmpl w:val="7EB2F198"/>
    <w:lvl w:ilvl="0" w:tplc="DA8E0C18">
      <w:start w:val="1"/>
      <w:numFmt w:val="decimal"/>
      <w:lvlText w:val="%1."/>
      <w:lvlJc w:val="left"/>
      <w:pPr>
        <w:ind w:left="720" w:hanging="360"/>
      </w:pPr>
      <w:rPr>
        <w:rFonts w:ascii="Times New Roman" w:hAnsi="Times New Roman" w:cs="Times New Roman"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35E429B2"/>
    <w:multiLevelType w:val="hybridMultilevel"/>
    <w:tmpl w:val="BD9EF134"/>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2">
    <w:nsid w:val="36883838"/>
    <w:multiLevelType w:val="hybridMultilevel"/>
    <w:tmpl w:val="1BC831BE"/>
    <w:lvl w:ilvl="0" w:tplc="5D6C85DE">
      <w:start w:val="1"/>
      <w:numFmt w:val="decimal"/>
      <w:lvlText w:val="%1."/>
      <w:lvlJc w:val="left"/>
      <w:pPr>
        <w:ind w:left="1069"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3D327A56"/>
    <w:multiLevelType w:val="hybridMultilevel"/>
    <w:tmpl w:val="1FEC0A12"/>
    <w:lvl w:ilvl="0" w:tplc="5D6C85D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nsid w:val="406E0FFF"/>
    <w:multiLevelType w:val="hybridMultilevel"/>
    <w:tmpl w:val="21843EB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40E270F1"/>
    <w:multiLevelType w:val="multilevel"/>
    <w:tmpl w:val="3CD2C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6230177"/>
    <w:multiLevelType w:val="hybridMultilevel"/>
    <w:tmpl w:val="B12A3BE0"/>
    <w:lvl w:ilvl="0" w:tplc="131C71B8">
      <w:start w:val="14"/>
      <w:numFmt w:val="bullet"/>
      <w:lvlText w:val="-"/>
      <w:lvlJc w:val="left"/>
      <w:pPr>
        <w:ind w:left="745" w:hanging="360"/>
      </w:pPr>
      <w:rPr>
        <w:rFonts w:ascii="Times New Roman" w:eastAsia="Times New Roman" w:hAnsi="Times New Roman" w:hint="default"/>
      </w:rPr>
    </w:lvl>
    <w:lvl w:ilvl="1" w:tplc="04220003" w:tentative="1">
      <w:start w:val="1"/>
      <w:numFmt w:val="bullet"/>
      <w:lvlText w:val="o"/>
      <w:lvlJc w:val="left"/>
      <w:pPr>
        <w:ind w:left="1465" w:hanging="360"/>
      </w:pPr>
      <w:rPr>
        <w:rFonts w:ascii="Courier New" w:hAnsi="Courier New" w:cs="Courier New" w:hint="default"/>
      </w:rPr>
    </w:lvl>
    <w:lvl w:ilvl="2" w:tplc="04220005" w:tentative="1">
      <w:start w:val="1"/>
      <w:numFmt w:val="bullet"/>
      <w:lvlText w:val=""/>
      <w:lvlJc w:val="left"/>
      <w:pPr>
        <w:ind w:left="2185" w:hanging="360"/>
      </w:pPr>
      <w:rPr>
        <w:rFonts w:ascii="Wingdings" w:hAnsi="Wingdings" w:hint="default"/>
      </w:rPr>
    </w:lvl>
    <w:lvl w:ilvl="3" w:tplc="04220001" w:tentative="1">
      <w:start w:val="1"/>
      <w:numFmt w:val="bullet"/>
      <w:lvlText w:val=""/>
      <w:lvlJc w:val="left"/>
      <w:pPr>
        <w:ind w:left="2905" w:hanging="360"/>
      </w:pPr>
      <w:rPr>
        <w:rFonts w:ascii="Symbol" w:hAnsi="Symbol" w:hint="default"/>
      </w:rPr>
    </w:lvl>
    <w:lvl w:ilvl="4" w:tplc="04220003" w:tentative="1">
      <w:start w:val="1"/>
      <w:numFmt w:val="bullet"/>
      <w:lvlText w:val="o"/>
      <w:lvlJc w:val="left"/>
      <w:pPr>
        <w:ind w:left="3625" w:hanging="360"/>
      </w:pPr>
      <w:rPr>
        <w:rFonts w:ascii="Courier New" w:hAnsi="Courier New" w:cs="Courier New" w:hint="default"/>
      </w:rPr>
    </w:lvl>
    <w:lvl w:ilvl="5" w:tplc="04220005" w:tentative="1">
      <w:start w:val="1"/>
      <w:numFmt w:val="bullet"/>
      <w:lvlText w:val=""/>
      <w:lvlJc w:val="left"/>
      <w:pPr>
        <w:ind w:left="4345" w:hanging="360"/>
      </w:pPr>
      <w:rPr>
        <w:rFonts w:ascii="Wingdings" w:hAnsi="Wingdings" w:hint="default"/>
      </w:rPr>
    </w:lvl>
    <w:lvl w:ilvl="6" w:tplc="04220001" w:tentative="1">
      <w:start w:val="1"/>
      <w:numFmt w:val="bullet"/>
      <w:lvlText w:val=""/>
      <w:lvlJc w:val="left"/>
      <w:pPr>
        <w:ind w:left="5065" w:hanging="360"/>
      </w:pPr>
      <w:rPr>
        <w:rFonts w:ascii="Symbol" w:hAnsi="Symbol" w:hint="default"/>
      </w:rPr>
    </w:lvl>
    <w:lvl w:ilvl="7" w:tplc="04220003" w:tentative="1">
      <w:start w:val="1"/>
      <w:numFmt w:val="bullet"/>
      <w:lvlText w:val="o"/>
      <w:lvlJc w:val="left"/>
      <w:pPr>
        <w:ind w:left="5785" w:hanging="360"/>
      </w:pPr>
      <w:rPr>
        <w:rFonts w:ascii="Courier New" w:hAnsi="Courier New" w:cs="Courier New" w:hint="default"/>
      </w:rPr>
    </w:lvl>
    <w:lvl w:ilvl="8" w:tplc="04220005" w:tentative="1">
      <w:start w:val="1"/>
      <w:numFmt w:val="bullet"/>
      <w:lvlText w:val=""/>
      <w:lvlJc w:val="left"/>
      <w:pPr>
        <w:ind w:left="6505" w:hanging="360"/>
      </w:pPr>
      <w:rPr>
        <w:rFonts w:ascii="Wingdings" w:hAnsi="Wingdings" w:hint="default"/>
      </w:rPr>
    </w:lvl>
  </w:abstractNum>
  <w:abstractNum w:abstractNumId="17">
    <w:nsid w:val="46FA24FA"/>
    <w:multiLevelType w:val="hybridMultilevel"/>
    <w:tmpl w:val="A0C67C6C"/>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8">
    <w:nsid w:val="4782132C"/>
    <w:multiLevelType w:val="hybridMultilevel"/>
    <w:tmpl w:val="4E42A7FC"/>
    <w:lvl w:ilvl="0" w:tplc="65EA582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nsid w:val="47BB09E1"/>
    <w:multiLevelType w:val="hybridMultilevel"/>
    <w:tmpl w:val="FE66577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47D16751"/>
    <w:multiLevelType w:val="hybridMultilevel"/>
    <w:tmpl w:val="15C0BC1C"/>
    <w:lvl w:ilvl="0" w:tplc="1E367890">
      <w:start w:val="1"/>
      <w:numFmt w:val="decimal"/>
      <w:lvlText w:val="%1."/>
      <w:lvlJc w:val="left"/>
      <w:pPr>
        <w:ind w:left="720" w:hanging="360"/>
      </w:pPr>
      <w:rPr>
        <w:b w:val="0"/>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4AF27658"/>
    <w:multiLevelType w:val="hybridMultilevel"/>
    <w:tmpl w:val="9C2E171A"/>
    <w:lvl w:ilvl="0" w:tplc="0F1018F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2">
    <w:nsid w:val="52AD6CF2"/>
    <w:multiLevelType w:val="hybridMultilevel"/>
    <w:tmpl w:val="D382A0A4"/>
    <w:lvl w:ilvl="0" w:tplc="20F6DE2A">
      <w:start w:val="1"/>
      <w:numFmt w:val="decimal"/>
      <w:lvlText w:val="%1."/>
      <w:lvlJc w:val="left"/>
      <w:pPr>
        <w:ind w:left="1429" w:hanging="360"/>
      </w:pPr>
      <w:rPr>
        <w:b w:val="0"/>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3">
    <w:nsid w:val="704C69AB"/>
    <w:multiLevelType w:val="hybridMultilevel"/>
    <w:tmpl w:val="44D6348A"/>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4">
    <w:nsid w:val="77A2519A"/>
    <w:multiLevelType w:val="hybridMultilevel"/>
    <w:tmpl w:val="E5408806"/>
    <w:lvl w:ilvl="0" w:tplc="15A6D9C4">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num w:numId="1">
    <w:abstractNumId w:val="0"/>
    <w:lvlOverride w:ilvl="0">
      <w:lvl w:ilvl="0">
        <w:numFmt w:val="bullet"/>
        <w:lvlText w:val="-"/>
        <w:legacy w:legacy="1" w:legacySpace="0" w:legacyIndent="82"/>
        <w:lvlJc w:val="left"/>
        <w:rPr>
          <w:rFonts w:ascii="Arial" w:hAnsi="Arial" w:hint="default"/>
        </w:rPr>
      </w:lvl>
    </w:lvlOverride>
  </w:num>
  <w:num w:numId="2">
    <w:abstractNumId w:val="7"/>
  </w:num>
  <w:num w:numId="3">
    <w:abstractNumId w:val="23"/>
  </w:num>
  <w:num w:numId="4">
    <w:abstractNumId w:val="24"/>
  </w:num>
  <w:num w:numId="5">
    <w:abstractNumId w:val="21"/>
  </w:num>
  <w:num w:numId="6">
    <w:abstractNumId w:val="3"/>
  </w:num>
  <w:num w:numId="7">
    <w:abstractNumId w:val="4"/>
  </w:num>
  <w:num w:numId="8">
    <w:abstractNumId w:val="2"/>
  </w:num>
  <w:num w:numId="9">
    <w:abstractNumId w:val="18"/>
  </w:num>
  <w:num w:numId="10">
    <w:abstractNumId w:val="5"/>
  </w:num>
  <w:num w:numId="11">
    <w:abstractNumId w:val="17"/>
  </w:num>
  <w:num w:numId="12">
    <w:abstractNumId w:val="8"/>
  </w:num>
  <w:num w:numId="13">
    <w:abstractNumId w:val="19"/>
  </w:num>
  <w:num w:numId="14">
    <w:abstractNumId w:val="14"/>
  </w:num>
  <w:num w:numId="15">
    <w:abstractNumId w:val="1"/>
  </w:num>
  <w:num w:numId="16">
    <w:abstractNumId w:val="11"/>
  </w:num>
  <w:num w:numId="17">
    <w:abstractNumId w:val="13"/>
  </w:num>
  <w:num w:numId="18">
    <w:abstractNumId w:val="9"/>
  </w:num>
  <w:num w:numId="19">
    <w:abstractNumId w:val="12"/>
  </w:num>
  <w:num w:numId="20">
    <w:abstractNumId w:val="20"/>
  </w:num>
  <w:num w:numId="21">
    <w:abstractNumId w:val="16"/>
  </w:num>
  <w:num w:numId="22">
    <w:abstractNumId w:val="15"/>
  </w:num>
  <w:num w:numId="23">
    <w:abstractNumId w:val="10"/>
  </w:num>
  <w:num w:numId="24">
    <w:abstractNumId w:val="6"/>
  </w:num>
  <w:num w:numId="2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0"/>
    <w:footnote w:id="1"/>
  </w:footnotePr>
  <w:endnotePr>
    <w:endnote w:id="0"/>
    <w:endnote w:id="1"/>
  </w:endnotePr>
  <w:compat/>
  <w:rsids>
    <w:rsidRoot w:val="00453999"/>
    <w:rsid w:val="000870CA"/>
    <w:rsid w:val="000960BD"/>
    <w:rsid w:val="001571F5"/>
    <w:rsid w:val="0020753C"/>
    <w:rsid w:val="003D098D"/>
    <w:rsid w:val="00453999"/>
    <w:rsid w:val="004578FE"/>
    <w:rsid w:val="004F5067"/>
    <w:rsid w:val="005D347A"/>
    <w:rsid w:val="00F6714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999"/>
    <w:pPr>
      <w:spacing w:after="0" w:line="240" w:lineRule="auto"/>
    </w:pPr>
    <w:rPr>
      <w:rFonts w:ascii="Times New Roman" w:eastAsia="SimSun" w:hAnsi="Times New Roman" w:cs="Times New Roman"/>
      <w:sz w:val="24"/>
      <w:szCs w:val="24"/>
      <w:lang w:eastAsia="zh-CN"/>
    </w:rPr>
  </w:style>
  <w:style w:type="paragraph" w:styleId="3">
    <w:name w:val="heading 3"/>
    <w:basedOn w:val="a"/>
    <w:next w:val="a"/>
    <w:link w:val="30"/>
    <w:qFormat/>
    <w:rsid w:val="000960B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453999"/>
    <w:pPr>
      <w:spacing w:after="120"/>
      <w:ind w:left="283"/>
    </w:pPr>
  </w:style>
  <w:style w:type="character" w:customStyle="1" w:styleId="a4">
    <w:name w:val="Основной текст с отступом Знак"/>
    <w:basedOn w:val="a0"/>
    <w:link w:val="a3"/>
    <w:rsid w:val="00453999"/>
    <w:rPr>
      <w:rFonts w:ascii="Times New Roman" w:eastAsia="SimSun" w:hAnsi="Times New Roman" w:cs="Times New Roman"/>
      <w:sz w:val="24"/>
      <w:szCs w:val="24"/>
      <w:lang w:eastAsia="zh-CN"/>
    </w:rPr>
  </w:style>
  <w:style w:type="paragraph" w:styleId="a5">
    <w:name w:val="List Paragraph"/>
    <w:basedOn w:val="a"/>
    <w:uiPriority w:val="34"/>
    <w:qFormat/>
    <w:rsid w:val="00453999"/>
    <w:pPr>
      <w:spacing w:after="200" w:line="276" w:lineRule="auto"/>
      <w:ind w:left="720"/>
      <w:contextualSpacing/>
    </w:pPr>
    <w:rPr>
      <w:rFonts w:ascii="Calibri" w:eastAsia="Times New Roman" w:hAnsi="Calibri"/>
      <w:sz w:val="22"/>
      <w:szCs w:val="22"/>
      <w:lang w:eastAsia="uk-UA"/>
    </w:rPr>
  </w:style>
  <w:style w:type="character" w:styleId="a6">
    <w:name w:val="Hyperlink"/>
    <w:basedOn w:val="a0"/>
    <w:uiPriority w:val="99"/>
    <w:rsid w:val="00453999"/>
    <w:rPr>
      <w:rFonts w:cs="Times New Roman"/>
      <w:color w:val="0000FF"/>
      <w:u w:val="single"/>
    </w:rPr>
  </w:style>
  <w:style w:type="character" w:styleId="a7">
    <w:name w:val="footnote reference"/>
    <w:basedOn w:val="a0"/>
    <w:uiPriority w:val="99"/>
    <w:semiHidden/>
    <w:rsid w:val="00453999"/>
    <w:rPr>
      <w:rFonts w:cs="Times New Roman"/>
      <w:vertAlign w:val="superscript"/>
    </w:rPr>
  </w:style>
  <w:style w:type="paragraph" w:customStyle="1" w:styleId="2">
    <w:name w:val="2"/>
    <w:basedOn w:val="a"/>
    <w:rsid w:val="00453999"/>
    <w:pPr>
      <w:spacing w:before="120" w:after="120"/>
      <w:ind w:left="1134" w:right="567"/>
      <w:jc w:val="both"/>
    </w:pPr>
    <w:rPr>
      <w:rFonts w:eastAsia="Times New Roman"/>
      <w:color w:val="0000A0"/>
      <w:sz w:val="29"/>
      <w:szCs w:val="29"/>
      <w:lang w:val="ru-RU" w:eastAsia="ru-RU"/>
    </w:rPr>
  </w:style>
  <w:style w:type="character" w:customStyle="1" w:styleId="20">
    <w:name w:val="Основний текст (2) + Напівжирний;Курсив"/>
    <w:basedOn w:val="a0"/>
    <w:rsid w:val="000960BD"/>
    <w:rPr>
      <w:rFonts w:ascii="Arial" w:eastAsia="Arial" w:hAnsi="Arial" w:cs="Arial"/>
      <w:b/>
      <w:bCs/>
      <w:i/>
      <w:iCs/>
      <w:color w:val="000000"/>
      <w:spacing w:val="0"/>
      <w:w w:val="100"/>
      <w:position w:val="0"/>
      <w:sz w:val="17"/>
      <w:szCs w:val="17"/>
      <w:shd w:val="clear" w:color="auto" w:fill="FFFFFF"/>
      <w:lang w:val="uk-UA" w:eastAsia="uk-UA" w:bidi="uk-UA"/>
    </w:rPr>
  </w:style>
  <w:style w:type="character" w:customStyle="1" w:styleId="30">
    <w:name w:val="Заголовок 3 Знак"/>
    <w:basedOn w:val="a0"/>
    <w:link w:val="3"/>
    <w:rsid w:val="000960BD"/>
    <w:rPr>
      <w:rFonts w:ascii="Arial" w:eastAsia="SimSun" w:hAnsi="Arial" w:cs="Arial"/>
      <w:b/>
      <w:bCs/>
      <w:sz w:val="26"/>
      <w:szCs w:val="26"/>
      <w:lang w:eastAsia="zh-CN"/>
    </w:rPr>
  </w:style>
  <w:style w:type="character" w:styleId="a8">
    <w:name w:val="Emphasis"/>
    <w:uiPriority w:val="20"/>
    <w:qFormat/>
    <w:rsid w:val="000960BD"/>
    <w:rPr>
      <w:i/>
      <w:iCs/>
    </w:rPr>
  </w:style>
  <w:style w:type="character" w:customStyle="1" w:styleId="personname">
    <w:name w:val="person_name"/>
    <w:basedOn w:val="a0"/>
    <w:rsid w:val="000960BD"/>
  </w:style>
  <w:style w:type="paragraph" w:customStyle="1" w:styleId="1">
    <w:name w:val="Стиль1"/>
    <w:basedOn w:val="a9"/>
    <w:link w:val="10"/>
    <w:qFormat/>
    <w:rsid w:val="00F67144"/>
    <w:pPr>
      <w:jc w:val="both"/>
    </w:pPr>
    <w:rPr>
      <w:rFonts w:eastAsia="Times New Roman"/>
      <w:sz w:val="24"/>
      <w:lang w:val="ru-RU" w:eastAsia="ru-RU"/>
    </w:rPr>
  </w:style>
  <w:style w:type="character" w:customStyle="1" w:styleId="10">
    <w:name w:val="Стиль1 Знак"/>
    <w:basedOn w:val="a0"/>
    <w:link w:val="1"/>
    <w:locked/>
    <w:rsid w:val="00F67144"/>
    <w:rPr>
      <w:rFonts w:ascii="Times New Roman" w:eastAsia="Times New Roman" w:hAnsi="Times New Roman" w:cs="Times New Roman"/>
      <w:sz w:val="24"/>
      <w:szCs w:val="20"/>
      <w:lang w:val="ru-RU" w:eastAsia="ru-RU"/>
    </w:rPr>
  </w:style>
  <w:style w:type="character" w:customStyle="1" w:styleId="FontStyle156">
    <w:name w:val="Font Style156"/>
    <w:basedOn w:val="a0"/>
    <w:rsid w:val="00F67144"/>
    <w:rPr>
      <w:rFonts w:ascii="Times New Roman" w:hAnsi="Times New Roman" w:cs="Times New Roman"/>
      <w:sz w:val="20"/>
      <w:szCs w:val="20"/>
    </w:rPr>
  </w:style>
  <w:style w:type="paragraph" w:styleId="a9">
    <w:name w:val="footnote text"/>
    <w:basedOn w:val="a"/>
    <w:link w:val="aa"/>
    <w:uiPriority w:val="99"/>
    <w:semiHidden/>
    <w:unhideWhenUsed/>
    <w:rsid w:val="00F67144"/>
    <w:rPr>
      <w:sz w:val="20"/>
      <w:szCs w:val="20"/>
    </w:rPr>
  </w:style>
  <w:style w:type="character" w:customStyle="1" w:styleId="aa">
    <w:name w:val="Текст сноски Знак"/>
    <w:basedOn w:val="a0"/>
    <w:link w:val="a9"/>
    <w:uiPriority w:val="99"/>
    <w:semiHidden/>
    <w:rsid w:val="00F67144"/>
    <w:rPr>
      <w:rFonts w:ascii="Times New Roman" w:eastAsia="SimSun" w:hAnsi="Times New Roman" w:cs="Times New Roman"/>
      <w:sz w:val="20"/>
      <w:szCs w:val="20"/>
      <w:lang w:eastAsia="zh-CN"/>
    </w:rPr>
  </w:style>
  <w:style w:type="paragraph" w:styleId="ab">
    <w:name w:val="Body Text"/>
    <w:basedOn w:val="a"/>
    <w:link w:val="ac"/>
    <w:uiPriority w:val="99"/>
    <w:semiHidden/>
    <w:unhideWhenUsed/>
    <w:rsid w:val="004578FE"/>
    <w:pPr>
      <w:spacing w:after="120"/>
    </w:pPr>
  </w:style>
  <w:style w:type="character" w:customStyle="1" w:styleId="ac">
    <w:name w:val="Основной текст Знак"/>
    <w:basedOn w:val="a0"/>
    <w:link w:val="ab"/>
    <w:uiPriority w:val="99"/>
    <w:semiHidden/>
    <w:rsid w:val="004578FE"/>
    <w:rPr>
      <w:rFonts w:ascii="Times New Roman" w:eastAsia="SimSu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pz.org.ua/index.php/vydavnytstvo/94-knyhy-3/190-protokoly-z-diahnostyky-ta-terapii-ptsr-nice-2" TargetMode="External"/><Relationship Id="rId13" Type="http://schemas.openxmlformats.org/officeDocument/2006/relationships/hyperlink" Target="http://ipz.org.ua/index.php/vydavnytstvo/94-knyhy-3/190-protokoly-z-diahnostyky-ta-terapii-ptsr-nice-2" TargetMode="External"/><Relationship Id="rId18" Type="http://schemas.openxmlformats.org/officeDocument/2006/relationships/hyperlink" Target="http://culonline.com.ua/Books/klinychna_psyhologia.pdf" TargetMode="External"/><Relationship Id="rId26" Type="http://schemas.openxmlformats.org/officeDocument/2006/relationships/hyperlink" Target="https://uk.wikipedia.org/wiki/&#1052;&#1110;&#1078;&#1085;&#1072;&#1088;&#1086;&#1076;&#1085;&#1080;&#1081;_&#1082;&#1083;&#1072;&#1089;&#1080;&#1092;&#1110;&#1082;&#1072;&#1090;&#1086;&#1088;_&#1093;&#1074;&#1086;&#1088;&#1086;&#1073;"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elibrary.kubg.edu.ua/964/1/O_Shevtsova_JCHNPU%28PS%29_103_IPPO.pdf" TargetMode="External"/><Relationship Id="rId34" Type="http://schemas.openxmlformats.org/officeDocument/2006/relationships/hyperlink" Target="http://vprosvet.ru/biblioteka/klinicheskaya-psihologiya/%C2%A0" TargetMode="External"/><Relationship Id="rId7" Type="http://schemas.openxmlformats.org/officeDocument/2006/relationships/hyperlink" Target="http://moz.gov.ua/docfiles/dn_20141225_1003dod.pdf" TargetMode="External"/><Relationship Id="rId12" Type="http://schemas.openxmlformats.org/officeDocument/2006/relationships/hyperlink" Target="http://vprosvet.ru/biblioteka/hirurgiya/" TargetMode="External"/><Relationship Id="rId17" Type="http://schemas.openxmlformats.org/officeDocument/2006/relationships/hyperlink" Target="http://vprosvet.ru/biblioteka/bol/" TargetMode="External"/><Relationship Id="rId25" Type="http://schemas.openxmlformats.org/officeDocument/2006/relationships/hyperlink" Target="http://www.journals.pu.if.ua/index.php/psp/article/view/1424/0" TargetMode="External"/><Relationship Id="rId33" Type="http://schemas.openxmlformats.org/officeDocument/2006/relationships/hyperlink" Target="http://www.klex.ru/ll" TargetMode="External"/><Relationship Id="rId38" Type="http://schemas.openxmlformats.org/officeDocument/2006/relationships/hyperlink" Target="https://postnauka.ru/books/20050" TargetMode="External"/><Relationship Id="rId2" Type="http://schemas.openxmlformats.org/officeDocument/2006/relationships/styles" Target="styles.xml"/><Relationship Id="rId16" Type="http://schemas.openxmlformats.org/officeDocument/2006/relationships/hyperlink" Target="https://www.google.com.ua/url?sa=t&amp;rct=j&amp;q=&amp;esrc=s&amp;source=web&amp;cd=1&amp;cad=rja&amp;uact=8&amp;ved=0ahUKEwil4_rvvZjXAhVhOpoKHc7eDqkQFggpMAA&amp;url=http%3A%2F%2Fmoviestape.net%2Fkatalog_filmiv%2Fdrama%2F7049-vse-sche-els.html&amp;usg=AOvVaw1iHQmmTJ4yPfDx2-Dcnhm7" TargetMode="External"/><Relationship Id="rId20" Type="http://schemas.openxmlformats.org/officeDocument/2006/relationships/hyperlink" Target="http://culonline.com.ua/Books/klinychna_psyhologia.pdf" TargetMode="External"/><Relationship Id="rId29" Type="http://schemas.openxmlformats.org/officeDocument/2006/relationships/hyperlink" Target="http://ipz.org.ua/index.php/vydavnytstvo/94-knyhy-3/190-protokoly-z-diahnostyky-ta-terapii-ptsr-nice-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ulonline.com.ua/Books/klinychna_psyhologia.pdf" TargetMode="External"/><Relationship Id="rId24" Type="http://schemas.openxmlformats.org/officeDocument/2006/relationships/hyperlink" Target="http://conferences.neasmo.org.ua/uk/conf/35/cat/11.%20-%20&#1057;.%2080-83" TargetMode="External"/><Relationship Id="rId32" Type="http://schemas.openxmlformats.org/officeDocument/2006/relationships/hyperlink" Target="http://www.klex.ru/cso" TargetMode="External"/><Relationship Id="rId37" Type="http://schemas.openxmlformats.org/officeDocument/2006/relationships/hyperlink" Target="http://ulit.inf.ua/klinicheskaya-psihologiya-2.html"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klex.ru/cso" TargetMode="External"/><Relationship Id="rId23" Type="http://schemas.openxmlformats.org/officeDocument/2006/relationships/hyperlink" Target="http://vprosvet.ru/biblioteka/konechnyj-bouhal-psihologiya-v-medicine/" TargetMode="External"/><Relationship Id="rId28" Type="http://schemas.openxmlformats.org/officeDocument/2006/relationships/hyperlink" Target="http://ipz.ucu.edu.ua/books/healing-family" TargetMode="External"/><Relationship Id="rId36" Type="http://schemas.openxmlformats.org/officeDocument/2006/relationships/hyperlink" Target="http://culonline.com.ua/Books/klinychna_psyhologia.pdf" TargetMode="External"/><Relationship Id="rId10" Type="http://schemas.openxmlformats.org/officeDocument/2006/relationships/hyperlink" Target="http://www.klex.ru/cso" TargetMode="External"/><Relationship Id="rId19" Type="http://schemas.openxmlformats.org/officeDocument/2006/relationships/hyperlink" Target="http://vprosvet.ru/biblioteka/hirurgiya/" TargetMode="External"/><Relationship Id="rId31" Type="http://schemas.openxmlformats.org/officeDocument/2006/relationships/hyperlink" Target="http://elibrary.kubg.edu.ua/964/1/O_Shevtsova_JCHNPU%28PS%29_103_IPPO.pdf" TargetMode="External"/><Relationship Id="rId4" Type="http://schemas.openxmlformats.org/officeDocument/2006/relationships/webSettings" Target="webSettings.xml"/><Relationship Id="rId9" Type="http://schemas.openxmlformats.org/officeDocument/2006/relationships/hyperlink" Target="http://www.klex.ru/ll" TargetMode="External"/><Relationship Id="rId14" Type="http://schemas.openxmlformats.org/officeDocument/2006/relationships/hyperlink" Target="http://www.klex.ru/ll" TargetMode="External"/><Relationship Id="rId22" Type="http://schemas.openxmlformats.org/officeDocument/2006/relationships/hyperlink" Target="http://culonline.com.ua/Books/klinychna_psyhologia.pdf" TargetMode="External"/><Relationship Id="rId27" Type="http://schemas.openxmlformats.org/officeDocument/2006/relationships/hyperlink" Target="http://ipz.org.ua/index.php/vydavnytstvo/94-knyhy-3/190-protokoly-z-diahnostyky-ta-terapii-ptsr-nice-2" TargetMode="External"/><Relationship Id="rId30" Type="http://schemas.openxmlformats.org/officeDocument/2006/relationships/hyperlink" Target="http://moz.gov.ua/docfiles/dn_20141225_1003dod.pdf" TargetMode="External"/><Relationship Id="rId35" Type="http://schemas.openxmlformats.org/officeDocument/2006/relationships/hyperlink" Target="http://stud.com.ua/28948/psihologiya/klinichna_psiholog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24</Pages>
  <Words>37518</Words>
  <Characters>21386</Characters>
  <Application>Microsoft Office Word</Application>
  <DocSecurity>0</DocSecurity>
  <Lines>178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58787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dcterms:created xsi:type="dcterms:W3CDTF">2018-11-16T19:09:00Z</dcterms:created>
  <dcterms:modified xsi:type="dcterms:W3CDTF">2018-11-16T22:24:00Z</dcterms:modified>
</cp:coreProperties>
</file>