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E2" w:rsidRPr="00CD38E2" w:rsidRDefault="00CD38E2" w:rsidP="00CD38E2">
      <w:pPr>
        <w:shd w:val="clear" w:color="auto" w:fill="FFFFFF"/>
        <w:spacing w:after="204" w:line="240" w:lineRule="auto"/>
        <w:jc w:val="center"/>
        <w:rPr>
          <w:rFonts w:ascii="Arial" w:eastAsia="Times New Roman" w:hAnsi="Arial" w:cs="Arial"/>
          <w:b/>
          <w:bCs/>
          <w:iCs/>
          <w:color w:val="262626"/>
          <w:sz w:val="25"/>
          <w:u w:val="single"/>
          <w:lang w:eastAsia="uk-UA"/>
        </w:rPr>
      </w:pPr>
      <w:r w:rsidRPr="00CD38E2">
        <w:rPr>
          <w:rFonts w:ascii="Arial" w:eastAsia="Times New Roman" w:hAnsi="Arial" w:cs="Arial"/>
          <w:b/>
          <w:bCs/>
          <w:iCs/>
          <w:color w:val="262626"/>
          <w:sz w:val="25"/>
          <w:u w:val="single"/>
          <w:lang w:eastAsia="uk-UA"/>
        </w:rPr>
        <w:t>Дисципліни вільного вибору студента</w:t>
      </w:r>
    </w:p>
    <w:p w:rsidR="00CD38E2" w:rsidRPr="00CD38E2" w:rsidRDefault="00CD38E2" w:rsidP="00CD38E2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iCs/>
          <w:color w:val="262626"/>
          <w:sz w:val="25"/>
          <w:lang w:eastAsia="uk-UA"/>
        </w:rPr>
        <w:t>І. Освітньо-професійна програма «Психологія», с</w:t>
      </w: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пеціальність 053 Психологія, ОР «Бакалавр»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  <w:t xml:space="preserve">Цикл дисциплін загальної підготовки 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Організація професійної приватної діяльності психолога (проф. </w:t>
      </w:r>
      <w:proofErr w:type="spellStart"/>
      <w:r>
        <w:rPr>
          <w:color w:val="000000" w:themeColor="text1"/>
          <w:sz w:val="28"/>
          <w:szCs w:val="28"/>
        </w:rPr>
        <w:t>Гасюк</w:t>
      </w:r>
      <w:proofErr w:type="spellEnd"/>
      <w:r>
        <w:rPr>
          <w:color w:val="000000" w:themeColor="text1"/>
          <w:sz w:val="28"/>
          <w:szCs w:val="28"/>
        </w:rPr>
        <w:t xml:space="preserve"> М. Б.)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Діяльність психолога у системі інклюзивної освіти</w:t>
      </w:r>
      <w:r w:rsidR="008B1C3E">
        <w:rPr>
          <w:color w:val="000000" w:themeColor="text1"/>
          <w:sz w:val="28"/>
          <w:szCs w:val="28"/>
        </w:rPr>
        <w:t xml:space="preserve"> (доц. </w:t>
      </w:r>
      <w:proofErr w:type="spellStart"/>
      <w:r w:rsidR="008B1C3E">
        <w:rPr>
          <w:color w:val="000000" w:themeColor="text1"/>
          <w:sz w:val="28"/>
          <w:szCs w:val="28"/>
        </w:rPr>
        <w:t>Матейко</w:t>
      </w:r>
      <w:proofErr w:type="spellEnd"/>
      <w:r w:rsidR="008B1C3E">
        <w:rPr>
          <w:color w:val="000000" w:themeColor="text1"/>
          <w:sz w:val="28"/>
          <w:szCs w:val="28"/>
        </w:rPr>
        <w:t xml:space="preserve"> Н. М.)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Техніки </w:t>
      </w:r>
      <w:proofErr w:type="spellStart"/>
      <w:r>
        <w:rPr>
          <w:color w:val="000000" w:themeColor="text1"/>
          <w:sz w:val="28"/>
          <w:szCs w:val="28"/>
        </w:rPr>
        <w:t>коучінгу</w:t>
      </w:r>
      <w:proofErr w:type="spellEnd"/>
      <w:r>
        <w:rPr>
          <w:color w:val="000000" w:themeColor="text1"/>
          <w:sz w:val="28"/>
          <w:szCs w:val="28"/>
        </w:rPr>
        <w:t xml:space="preserve"> здоров’я (доц. Кулеша-Любінець М. М.)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Психологія життєвих криз</w:t>
      </w:r>
      <w:r w:rsidR="008B1C3E">
        <w:rPr>
          <w:color w:val="000000" w:themeColor="text1"/>
          <w:sz w:val="28"/>
          <w:szCs w:val="28"/>
        </w:rPr>
        <w:t xml:space="preserve"> (проф. </w:t>
      </w:r>
      <w:proofErr w:type="spellStart"/>
      <w:r w:rsidR="008B1C3E">
        <w:rPr>
          <w:color w:val="000000" w:themeColor="text1"/>
          <w:sz w:val="28"/>
          <w:szCs w:val="28"/>
        </w:rPr>
        <w:t>Гасюк</w:t>
      </w:r>
      <w:proofErr w:type="spellEnd"/>
      <w:r w:rsidR="008B1C3E">
        <w:rPr>
          <w:color w:val="000000" w:themeColor="text1"/>
          <w:sz w:val="28"/>
          <w:szCs w:val="28"/>
        </w:rPr>
        <w:t xml:space="preserve"> М. Б.)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Психологія </w:t>
      </w:r>
      <w:proofErr w:type="spellStart"/>
      <w:r>
        <w:rPr>
          <w:color w:val="000000" w:themeColor="text1"/>
          <w:sz w:val="28"/>
          <w:szCs w:val="28"/>
        </w:rPr>
        <w:t>віктимності</w:t>
      </w:r>
      <w:proofErr w:type="spellEnd"/>
      <w:r>
        <w:rPr>
          <w:color w:val="000000" w:themeColor="text1"/>
          <w:sz w:val="28"/>
          <w:szCs w:val="28"/>
        </w:rPr>
        <w:t xml:space="preserve"> (доц. </w:t>
      </w:r>
      <w:proofErr w:type="spellStart"/>
      <w:r>
        <w:rPr>
          <w:color w:val="000000" w:themeColor="text1"/>
          <w:sz w:val="28"/>
          <w:szCs w:val="28"/>
        </w:rPr>
        <w:t>Шкраб»юк</w:t>
      </w:r>
      <w:proofErr w:type="spellEnd"/>
      <w:r>
        <w:rPr>
          <w:color w:val="000000" w:themeColor="text1"/>
          <w:sz w:val="28"/>
          <w:szCs w:val="28"/>
        </w:rPr>
        <w:t xml:space="preserve"> В. С.)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color w:val="000000" w:themeColor="text1"/>
          <w:sz w:val="28"/>
          <w:szCs w:val="28"/>
        </w:rPr>
      </w:pPr>
      <w:r w:rsidRPr="00CD38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Психотерапія у роботі клінічного психолога</w:t>
      </w:r>
      <w:r w:rsidR="008B1C3E">
        <w:rPr>
          <w:color w:val="000000" w:themeColor="text1"/>
          <w:sz w:val="28"/>
          <w:szCs w:val="28"/>
        </w:rPr>
        <w:t xml:space="preserve"> (проф. </w:t>
      </w:r>
      <w:proofErr w:type="spellStart"/>
      <w:r w:rsidR="008B1C3E">
        <w:rPr>
          <w:color w:val="000000" w:themeColor="text1"/>
          <w:sz w:val="28"/>
          <w:szCs w:val="28"/>
        </w:rPr>
        <w:t>Гасюк</w:t>
      </w:r>
      <w:proofErr w:type="spellEnd"/>
      <w:r w:rsidR="008B1C3E">
        <w:rPr>
          <w:color w:val="000000" w:themeColor="text1"/>
          <w:sz w:val="28"/>
          <w:szCs w:val="28"/>
        </w:rPr>
        <w:t xml:space="preserve"> М. Б. )</w:t>
      </w:r>
    </w:p>
    <w:p w:rsidR="00CD38E2" w:rsidRDefault="00CD38E2" w:rsidP="00CD38E2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  <w:t xml:space="preserve">Цикл дисциплін професійної підготовки 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ІІ курс 3 семестр</w:t>
      </w:r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4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Психологічні основи сексології та сексопатології (</w:t>
        </w:r>
        <w:proofErr w:type="spellStart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доц.Федик</w:t>
        </w:r>
        <w:proofErr w:type="spellEnd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 xml:space="preserve"> О.В.)</w:t>
        </w:r>
      </w:hyperlink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5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Особливості діяльності психолога в ЛПЗ</w:t>
        </w:r>
      </w:hyperlink>
      <w:r w:rsidR="00CD38E2"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 (</w:t>
      </w:r>
      <w:proofErr w:type="spellStart"/>
      <w:r w:rsidR="00CD38E2"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доц.Кулеша</w:t>
      </w:r>
      <w:r w:rsid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-Любінець</w:t>
      </w:r>
      <w:proofErr w:type="spellEnd"/>
      <w:r w:rsidR="00CD38E2"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М.М.)</w:t>
      </w:r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6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Заяви на дисципліни вільного вибору</w:t>
        </w:r>
      </w:hyperlink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ІІ курс 4 семестр</w:t>
      </w:r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7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 xml:space="preserve">Основи клініко-психологічної реабілітації (доц. </w:t>
        </w:r>
        <w:proofErr w:type="spellStart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Шкраб’юк</w:t>
        </w:r>
        <w:proofErr w:type="spellEnd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 xml:space="preserve"> В.С.)</w:t>
        </w:r>
      </w:hyperlink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8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Практикум з загальної психології (</w:t>
        </w:r>
        <w:r w:rsidR="008B1C3E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проф</w:t>
        </w:r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 xml:space="preserve">. </w:t>
        </w:r>
        <w:proofErr w:type="spellStart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Белей</w:t>
        </w:r>
        <w:proofErr w:type="spellEnd"/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 xml:space="preserve"> М.Д.)</w:t>
        </w:r>
      </w:hyperlink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9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Заяви на дисципліни вільного вибору</w:t>
        </w:r>
      </w:hyperlink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ІІІ курс 5 семестр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Перинатальна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психологія та психологія материнства (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проф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Гасюк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М. Б.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 ІІІ курс 6 семестр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Психологія загального здоров’я та психологічного благополуччя (доц. </w:t>
      </w: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Гасюк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М.Б.)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ІV курс 7 семестр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Психологія аномального розвитку (доц.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Матейко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Н. М.)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Психологія здорового способу життя  (доц.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Федик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О. В.)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ІV курс 8 семестр 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Психологія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суїцидальної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поведінки (доц.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Шкраб»юк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В. С.)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Основи психокорекції залежностей 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(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проф.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Міщиха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Л. П.)</w:t>
      </w:r>
    </w:p>
    <w:p w:rsid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10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Основи психосоматики (</w:t>
        </w:r>
        <w:r w:rsid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доц. Кулеша-Любінець М. М.)</w:t>
        </w:r>
      </w:hyperlink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lastRenderedPageBreak/>
        <w:t>Психологія творчості (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проф.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Міщиха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Л. П.)</w:t>
      </w:r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Неврозологія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(доц. </w:t>
      </w:r>
      <w:proofErr w:type="spellStart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Матейко</w:t>
      </w:r>
      <w:proofErr w:type="spellEnd"/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Н. М.)</w:t>
      </w:r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11" w:history="1">
        <w:r w:rsidR="00CD38E2" w:rsidRPr="00CD38E2">
          <w:rPr>
            <w:rFonts w:ascii="Arial" w:eastAsia="Times New Roman" w:hAnsi="Arial" w:cs="Arial"/>
            <w:color w:val="272727"/>
            <w:sz w:val="25"/>
            <w:u w:val="single"/>
            <w:lang w:eastAsia="uk-UA"/>
          </w:rPr>
          <w:t>Заяви на дисципліни вільного вибору</w:t>
        </w:r>
      </w:hyperlink>
    </w:p>
    <w:p w:rsid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b/>
          <w:bCs/>
          <w:color w:val="262626"/>
          <w:sz w:val="25"/>
          <w:lang w:eastAsia="uk-UA"/>
        </w:rPr>
      </w:pPr>
    </w:p>
    <w:p w:rsidR="00CD38E2" w:rsidRPr="00CD38E2" w:rsidRDefault="00CD38E2" w:rsidP="00CD38E2">
      <w:pPr>
        <w:shd w:val="clear" w:color="auto" w:fill="FFFFFF"/>
        <w:spacing w:after="204" w:line="240" w:lineRule="auto"/>
        <w:jc w:val="both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  <w:t xml:space="preserve">ІІ. Освітньо-професійна програма «Психологія», </w:t>
      </w:r>
      <w:r w:rsidRPr="00CD38E2">
        <w:rPr>
          <w:rFonts w:ascii="Arial" w:eastAsia="Times New Roman" w:hAnsi="Arial" w:cs="Arial"/>
          <w:b/>
          <w:bCs/>
          <w:i/>
          <w:iCs/>
          <w:color w:val="262626"/>
          <w:sz w:val="25"/>
          <w:lang w:eastAsia="uk-UA"/>
        </w:rPr>
        <w:t>с</w:t>
      </w:r>
      <w:r w:rsidRPr="00CD38E2">
        <w:rPr>
          <w:rFonts w:ascii="Arial" w:eastAsia="Times New Roman" w:hAnsi="Arial" w:cs="Arial"/>
          <w:b/>
          <w:bCs/>
          <w:i/>
          <w:color w:val="262626"/>
          <w:sz w:val="25"/>
          <w:lang w:eastAsia="uk-UA"/>
        </w:rPr>
        <w:t>пеціальність 053 Психологія, ОР «</w:t>
      </w:r>
      <w:r>
        <w:rPr>
          <w:rFonts w:ascii="Arial" w:eastAsia="Times New Roman" w:hAnsi="Arial" w:cs="Arial"/>
          <w:b/>
          <w:bCs/>
          <w:i/>
          <w:color w:val="262626"/>
          <w:sz w:val="25"/>
          <w:lang w:eastAsia="uk-UA"/>
        </w:rPr>
        <w:t>Магістр</w:t>
      </w:r>
      <w:r w:rsidRPr="00CD38E2">
        <w:rPr>
          <w:rFonts w:ascii="Arial" w:eastAsia="Times New Roman" w:hAnsi="Arial" w:cs="Arial"/>
          <w:b/>
          <w:bCs/>
          <w:i/>
          <w:color w:val="262626"/>
          <w:sz w:val="25"/>
          <w:lang w:eastAsia="uk-UA"/>
        </w:rPr>
        <w:t>»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 курс І семестр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Основи </w:t>
      </w: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адиктології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(проф. </w:t>
      </w: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Лещинська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О.А.)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 курс ІІ семестр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Робота психолога в геріа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т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ричних закладах (доц. Кулеша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-Любінець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М.М.)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Психологія особистісних та поведінкових деструкцій (доц. </w:t>
      </w: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Шкраб’юк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В.С.)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b/>
          <w:bCs/>
          <w:color w:val="262626"/>
          <w:sz w:val="25"/>
          <w:lang w:eastAsia="uk-UA"/>
        </w:rPr>
        <w:t>ІІ курс І семестр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Психологічна допомога у надзвичайних ситуаціях (доц. Кулеша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>-Любінець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М.М.)</w:t>
      </w:r>
    </w:p>
    <w:p w:rsidR="00CD38E2" w:rsidRPr="00CD38E2" w:rsidRDefault="00CD38E2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Терапія творчим самовираженням депресивних станів особистості (проф. </w:t>
      </w:r>
      <w:proofErr w:type="spellStart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Міщиха</w:t>
      </w:r>
      <w:proofErr w:type="spellEnd"/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Л.</w:t>
      </w:r>
      <w:r>
        <w:rPr>
          <w:rFonts w:ascii="Arial" w:eastAsia="Times New Roman" w:hAnsi="Arial" w:cs="Arial"/>
          <w:color w:val="262626"/>
          <w:sz w:val="25"/>
          <w:szCs w:val="25"/>
          <w:lang w:eastAsia="uk-UA"/>
        </w:rPr>
        <w:t xml:space="preserve"> </w:t>
      </w:r>
      <w:r w:rsidRPr="00CD38E2">
        <w:rPr>
          <w:rFonts w:ascii="Arial" w:eastAsia="Times New Roman" w:hAnsi="Arial" w:cs="Arial"/>
          <w:color w:val="262626"/>
          <w:sz w:val="25"/>
          <w:szCs w:val="25"/>
          <w:lang w:eastAsia="uk-UA"/>
        </w:rPr>
        <w:t>П.)</w:t>
      </w:r>
    </w:p>
    <w:p w:rsidR="00CD38E2" w:rsidRPr="00CD38E2" w:rsidRDefault="00B50C95" w:rsidP="00CD38E2">
      <w:pPr>
        <w:shd w:val="clear" w:color="auto" w:fill="FFFFFF"/>
        <w:spacing w:after="204" w:line="240" w:lineRule="auto"/>
        <w:rPr>
          <w:rFonts w:ascii="Arial" w:eastAsia="Times New Roman" w:hAnsi="Arial" w:cs="Arial"/>
          <w:color w:val="262626"/>
          <w:sz w:val="25"/>
          <w:szCs w:val="25"/>
          <w:lang w:eastAsia="uk-UA"/>
        </w:rPr>
      </w:pPr>
      <w:hyperlink r:id="rId12" w:history="1">
        <w:r w:rsidR="00CD38E2" w:rsidRPr="00CD38E2">
          <w:rPr>
            <w:rFonts w:ascii="Arial" w:eastAsia="Times New Roman" w:hAnsi="Arial" w:cs="Arial"/>
            <w:color w:val="179BD7"/>
            <w:sz w:val="25"/>
            <w:u w:val="single"/>
            <w:lang w:eastAsia="uk-UA"/>
          </w:rPr>
          <w:t>Заяви на дисципліни вільного вибору</w:t>
        </w:r>
      </w:hyperlink>
    </w:p>
    <w:p w:rsidR="007572B0" w:rsidRDefault="007572B0"/>
    <w:sectPr w:rsidR="007572B0" w:rsidSect="00757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38E2"/>
    <w:rsid w:val="007572B0"/>
    <w:rsid w:val="008B1C3E"/>
    <w:rsid w:val="00B50C95"/>
    <w:rsid w:val="00CD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D38E2"/>
    <w:rPr>
      <w:b/>
      <w:bCs/>
    </w:rPr>
  </w:style>
  <w:style w:type="paragraph" w:customStyle="1" w:styleId="western">
    <w:name w:val="western"/>
    <w:basedOn w:val="a"/>
    <w:rsid w:val="00CD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CD38E2"/>
    <w:rPr>
      <w:color w:val="0000FF"/>
      <w:u w:val="single"/>
    </w:rPr>
  </w:style>
  <w:style w:type="character" w:customStyle="1" w:styleId="a2alabel">
    <w:name w:val="a2a_label"/>
    <w:basedOn w:val="a0"/>
    <w:rsid w:val="00CD3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941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ztkp.pnu.edu.ua/wp-content/uploads/sites/78/2018/09/%D0%90%D0%9D%D0%9E%D0%A2%D0%90%D0%A6%D0%86%D0%AF-%D0%9D%D0%90%D0%92%D0%A7%D0%90%D0%9B%D0%AC%D0%9D%D0%9E%D0%87-%D0%94%D0%98%D0%A1%D0%A6%D0%98%D0%9F%D0%9B%D0%86%D0%9D%D0%98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ztkp.pnu.edu.ua/wp-content/uploads/sites/78/2018/09/%D0%90%D0%BD%D0%BE%D1%82%D0%B0%D1%86%D1%96%D1%97.doc" TargetMode="External"/><Relationship Id="rId12" Type="http://schemas.openxmlformats.org/officeDocument/2006/relationships/hyperlink" Target="https://kztkp.pnu.edu.ua/wp-content/uploads/sites/78/2018/09/%D0%97%D0%90%D0%AF%D0%92%D0%98-%D0%9D%D0%90-%D0%92%D0%98%D0%91%D0%86%D0%A0%D0%9A%D0%9E%D0%92%D0%86-%D0%94%D0%98%D0%A1%D0%A6%D0%98%D0%9F%D0%9B%D0%86%D0%9D%D0%9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ztkp.pnu.edu.ua/wp-content/uploads/sites/78/2018/09/%D0%97%D0%90%D0%AF%D0%92%D0%98-%D0%9D%D0%90-%D0%92%D0%98%D0%91%D0%86%D0%A0%D0%9A%D0%9E%D0%92%D0%86-%D0%94%D0%98%D0%A1%D0%A6%D0%98%D0%9F%D0%9B%D0%86%D0%9D%D0%98.doc" TargetMode="External"/><Relationship Id="rId11" Type="http://schemas.openxmlformats.org/officeDocument/2006/relationships/hyperlink" Target="https://kztkp.pnu.edu.ua/wp-content/uploads/sites/78/2018/09/%D0%97%D0%90%D0%AF%D0%92%D0%98-%D0%9D%D0%90-%D0%92%D0%98%D0%91%D0%86%D0%A0%D0%9A%D0%9E%D0%92%D0%86-%D0%94%D0%98%D0%A1%D0%A6%D0%98%D0%9F%D0%9B%D0%86%D0%9D%D0%98.doc" TargetMode="External"/><Relationship Id="rId5" Type="http://schemas.openxmlformats.org/officeDocument/2006/relationships/hyperlink" Target="https://kztkp.pnu.edu.ua/wp-content/uploads/sites/78/2018/09/%D0%90%D0%BD%D0%BE%D1%82%D0%B0%D1%86%D1%96%D1%8F_%D0%94%D1%96%D1%8F%D0%BB%D1%8C%D0%BD%D1%96%D1%81%D1%82%D1%8C-%D0%BF%D1%81%D0%B8%D1%85%D0%BE%D0%BB%D0%BE%D0%B3%D0%B0-%D0%B2-%D0%9B%D0%9F%D0%97.docx" TargetMode="External"/><Relationship Id="rId10" Type="http://schemas.openxmlformats.org/officeDocument/2006/relationships/hyperlink" Target="https://kztkp.pnu.edu.ua/wp-content/uploads/sites/78/2018/09/%D0%90%D0%BD%D0%BE%D1%82%D0%B0%D1%86%D1%96%D1%8F_%D0%9E%D1%81%D0%BD%D0%BE%D0%B2%D0%B8-%D0%BF-%D0%B8%D1%85%D0%BE%D1%81%D0%BE%D0%BC%D0%B0%D1%82%D0%B8%D0%BA%D0%B8.docx" TargetMode="External"/><Relationship Id="rId4" Type="http://schemas.openxmlformats.org/officeDocument/2006/relationships/hyperlink" Target="https://kztkp.pnu.edu.ua/wp-content/uploads/sites/78/2018/09/%D0%90%D0%BD%D0%BE%D1%82%D0%B0%D1%86%D1%96%D1%8F-%D0%B4%D0%BE-%D0%A1%D0%95%D0%9A%D0%A1.docx" TargetMode="External"/><Relationship Id="rId9" Type="http://schemas.openxmlformats.org/officeDocument/2006/relationships/hyperlink" Target="https://kztkp.pnu.edu.ua/wp-content/uploads/sites/78/2018/09/%D0%97%D0%90%D0%AF%D0%92%D0%98-%D0%9D%D0%90-%D0%92%D0%98%D0%91%D0%86%D0%A0%D0%9A%D0%9E%D0%92%D0%86-%D0%94%D0%98%D0%A1%D0%A6%D0%98%D0%9F%D0%9B%D0%86%D0%9D%D0%98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2581</Words>
  <Characters>1472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2018-12-03T19:55:00Z</dcterms:created>
  <dcterms:modified xsi:type="dcterms:W3CDTF">2018-12-03T21:02:00Z</dcterms:modified>
</cp:coreProperties>
</file>