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154" w:rsidRPr="00357FA6" w:rsidRDefault="00357FA6" w:rsidP="00357FA6">
      <w:pPr>
        <w:spacing w:after="0"/>
        <w:ind w:left="2112" w:firstLine="12"/>
        <w:rPr>
          <w:b/>
        </w:rPr>
      </w:pPr>
      <w:r>
        <w:rPr>
          <w:b/>
        </w:rPr>
        <w:t>Основи сексології та сексопатології</w:t>
      </w:r>
    </w:p>
    <w:p w:rsidR="00131154" w:rsidRDefault="00131154" w:rsidP="00357FA6">
      <w:pPr>
        <w:spacing w:after="0"/>
        <w:ind w:left="1404" w:firstLine="708"/>
        <w:rPr>
          <w:b/>
          <w:lang w:val="ru-RU"/>
        </w:rPr>
      </w:pPr>
      <w:r>
        <w:rPr>
          <w:b/>
        </w:rPr>
        <w:t>Дисципліна вільного вибору</w:t>
      </w:r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студентів</w:t>
      </w:r>
      <w:proofErr w:type="spellEnd"/>
    </w:p>
    <w:p w:rsidR="00131154" w:rsidRDefault="00131154" w:rsidP="00131154">
      <w:pPr>
        <w:spacing w:after="0"/>
        <w:ind w:firstLine="709"/>
        <w:jc w:val="both"/>
        <w:rPr>
          <w:b/>
        </w:rPr>
      </w:pPr>
    </w:p>
    <w:p w:rsidR="00131154" w:rsidRDefault="00131154" w:rsidP="00131154">
      <w:pPr>
        <w:spacing w:after="0"/>
        <w:ind w:firstLine="709"/>
        <w:jc w:val="both"/>
        <w:rPr>
          <w:lang w:val="ru-RU"/>
        </w:rPr>
      </w:pPr>
      <w:r>
        <w:t>2 курс, 3 семестр.</w:t>
      </w:r>
    </w:p>
    <w:p w:rsidR="00131154" w:rsidRDefault="00131154" w:rsidP="00131154">
      <w:pPr>
        <w:spacing w:after="0"/>
        <w:ind w:firstLine="709"/>
        <w:jc w:val="both"/>
        <w:rPr>
          <w:lang w:val="ru-RU"/>
        </w:rPr>
      </w:pPr>
      <w:proofErr w:type="spellStart"/>
      <w:r>
        <w:rPr>
          <w:lang w:val="ru-RU"/>
        </w:rPr>
        <w:t>Кількість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кредитів</w:t>
      </w:r>
      <w:proofErr w:type="spellEnd"/>
      <w:r>
        <w:rPr>
          <w:lang w:val="ru-RU"/>
        </w:rPr>
        <w:t xml:space="preserve"> ЄКТС - 3</w:t>
      </w:r>
    </w:p>
    <w:p w:rsidR="000623E1" w:rsidRDefault="000623E1" w:rsidP="00131154">
      <w:pPr>
        <w:spacing w:after="0"/>
        <w:ind w:firstLine="709"/>
        <w:jc w:val="both"/>
        <w:rPr>
          <w:lang w:val="ru-RU"/>
        </w:rPr>
      </w:pPr>
    </w:p>
    <w:p w:rsidR="000623E1" w:rsidRPr="000623E1" w:rsidRDefault="000623E1" w:rsidP="000623E1">
      <w:pPr>
        <w:suppressAutoHyphens/>
        <w:spacing w:after="0" w:line="360" w:lineRule="auto"/>
        <w:ind w:firstLine="360"/>
        <w:jc w:val="both"/>
        <w:rPr>
          <w:rFonts w:eastAsia="Times New Roman"/>
          <w:lang w:eastAsia="ar-SA"/>
        </w:rPr>
      </w:pPr>
      <w:r w:rsidRPr="000623E1">
        <w:rPr>
          <w:rFonts w:eastAsia="Times New Roman"/>
          <w:b/>
          <w:lang w:eastAsia="ar-SA"/>
        </w:rPr>
        <w:t>Мета</w:t>
      </w:r>
      <w:r w:rsidRPr="000623E1">
        <w:rPr>
          <w:rFonts w:eastAsia="Times New Roman"/>
          <w:lang w:eastAsia="ar-SA"/>
        </w:rPr>
        <w:t xml:space="preserve">: </w:t>
      </w:r>
      <w:r w:rsidRPr="000623E1">
        <w:rPr>
          <w:rFonts w:eastAsia="Times New Roman"/>
          <w:lang w:eastAsia="ru-RU"/>
        </w:rPr>
        <w:t xml:space="preserve">з урахуванням соціокультурного підходу та сучасної </w:t>
      </w:r>
      <w:proofErr w:type="spellStart"/>
      <w:r w:rsidRPr="000623E1">
        <w:rPr>
          <w:rFonts w:eastAsia="Times New Roman"/>
          <w:lang w:eastAsia="ru-RU"/>
        </w:rPr>
        <w:t>біопсихосоціальної</w:t>
      </w:r>
      <w:proofErr w:type="spellEnd"/>
      <w:r w:rsidRPr="000623E1">
        <w:rPr>
          <w:rFonts w:eastAsia="Times New Roman"/>
          <w:lang w:eastAsia="ru-RU"/>
        </w:rPr>
        <w:t xml:space="preserve"> концепції здоров’я взагалі і сексуального здоров’я зокрема</w:t>
      </w:r>
      <w:r w:rsidRPr="000623E1">
        <w:rPr>
          <w:rFonts w:eastAsia="Times New Roman"/>
          <w:lang w:eastAsia="ar-SA"/>
        </w:rPr>
        <w:t>:</w:t>
      </w:r>
    </w:p>
    <w:p w:rsidR="000623E1" w:rsidRPr="000623E1" w:rsidRDefault="000623E1" w:rsidP="000623E1">
      <w:pPr>
        <w:suppressAutoHyphens/>
        <w:spacing w:after="0" w:line="360" w:lineRule="auto"/>
        <w:jc w:val="both"/>
        <w:rPr>
          <w:rFonts w:eastAsia="Times New Roman"/>
          <w:lang w:eastAsia="ar-SA"/>
        </w:rPr>
      </w:pPr>
      <w:r w:rsidRPr="000623E1">
        <w:rPr>
          <w:rFonts w:eastAsia="Times New Roman"/>
          <w:lang w:eastAsia="ar-SA"/>
        </w:rPr>
        <w:t xml:space="preserve">- ознайомити студентів з основними </w:t>
      </w:r>
      <w:proofErr w:type="spellStart"/>
      <w:r w:rsidRPr="000623E1">
        <w:rPr>
          <w:rFonts w:eastAsia="Times New Roman"/>
          <w:lang w:eastAsia="ar-SA"/>
        </w:rPr>
        <w:t>медико-біологічними</w:t>
      </w:r>
      <w:proofErr w:type="spellEnd"/>
      <w:r w:rsidRPr="000623E1">
        <w:rPr>
          <w:rFonts w:eastAsia="Times New Roman"/>
          <w:lang w:eastAsia="ar-SA"/>
        </w:rPr>
        <w:t xml:space="preserve"> та психологічними аспектами сексології;</w:t>
      </w:r>
    </w:p>
    <w:p w:rsidR="000623E1" w:rsidRPr="000623E1" w:rsidRDefault="000623E1" w:rsidP="000623E1">
      <w:pPr>
        <w:suppressAutoHyphens/>
        <w:spacing w:after="0" w:line="360" w:lineRule="auto"/>
        <w:jc w:val="both"/>
        <w:rPr>
          <w:rFonts w:eastAsia="Times New Roman"/>
          <w:lang w:eastAsia="ar-SA"/>
        </w:rPr>
      </w:pPr>
      <w:r w:rsidRPr="000623E1">
        <w:rPr>
          <w:rFonts w:eastAsia="Times New Roman"/>
          <w:lang w:eastAsia="ar-SA"/>
        </w:rPr>
        <w:t>- з’ясувати предмет та завдання сексології як науки;</w:t>
      </w:r>
    </w:p>
    <w:p w:rsidR="000623E1" w:rsidRPr="000623E1" w:rsidRDefault="000623E1" w:rsidP="000623E1">
      <w:pPr>
        <w:suppressAutoHyphens/>
        <w:spacing w:after="0" w:line="360" w:lineRule="auto"/>
        <w:jc w:val="both"/>
        <w:rPr>
          <w:rFonts w:eastAsia="Times New Roman"/>
          <w:lang w:eastAsia="ar-SA"/>
        </w:rPr>
      </w:pPr>
      <w:r w:rsidRPr="000623E1">
        <w:rPr>
          <w:rFonts w:eastAsia="Times New Roman"/>
          <w:lang w:eastAsia="ar-SA"/>
        </w:rPr>
        <w:t>- сформувати наукове бачення у студентів проблеми норми, аномалії, патології у сексології;</w:t>
      </w:r>
    </w:p>
    <w:p w:rsidR="000623E1" w:rsidRPr="000623E1" w:rsidRDefault="000623E1" w:rsidP="000623E1">
      <w:pPr>
        <w:suppressAutoHyphens/>
        <w:spacing w:after="0" w:line="360" w:lineRule="auto"/>
        <w:jc w:val="both"/>
        <w:rPr>
          <w:rFonts w:eastAsia="Times New Roman"/>
          <w:lang w:eastAsia="ar-SA"/>
        </w:rPr>
      </w:pPr>
      <w:r w:rsidRPr="000623E1">
        <w:rPr>
          <w:rFonts w:eastAsia="Times New Roman"/>
          <w:lang w:eastAsia="ar-SA"/>
        </w:rPr>
        <w:t>- ознайомити студентів з основними напрямками дослідження проблеми порушень психосексуального розвитку;</w:t>
      </w:r>
    </w:p>
    <w:p w:rsidR="000623E1" w:rsidRPr="000623E1" w:rsidRDefault="000623E1" w:rsidP="00E41B9E">
      <w:pPr>
        <w:suppressAutoHyphens/>
        <w:spacing w:after="0" w:line="360" w:lineRule="auto"/>
        <w:jc w:val="both"/>
        <w:rPr>
          <w:rFonts w:eastAsia="Times New Roman"/>
          <w:lang w:eastAsia="ar-SA"/>
        </w:rPr>
      </w:pPr>
      <w:r w:rsidRPr="000623E1">
        <w:rPr>
          <w:rFonts w:eastAsia="Times New Roman"/>
          <w:lang w:eastAsia="ar-SA"/>
        </w:rPr>
        <w:t>- сформувати відповідні знання про основні прояви нормальної сексуальності у чоловіків і жінок;</w:t>
      </w:r>
      <w:bookmarkStart w:id="0" w:name="_GoBack"/>
      <w:bookmarkEnd w:id="0"/>
    </w:p>
    <w:p w:rsidR="000623E1" w:rsidRPr="000623E1" w:rsidRDefault="000623E1" w:rsidP="000623E1">
      <w:pPr>
        <w:spacing w:after="0" w:line="240" w:lineRule="auto"/>
        <w:ind w:left="360"/>
        <w:jc w:val="both"/>
        <w:rPr>
          <w:rFonts w:eastAsia="Times New Roman"/>
          <w:b/>
          <w:lang w:eastAsia="ar-SA"/>
        </w:rPr>
      </w:pPr>
      <w:r w:rsidRPr="000623E1">
        <w:rPr>
          <w:rFonts w:eastAsia="Times New Roman"/>
          <w:b/>
          <w:lang w:eastAsia="ar-SA"/>
        </w:rPr>
        <w:t>Завдання</w:t>
      </w:r>
      <w:r w:rsidRPr="000623E1">
        <w:rPr>
          <w:rFonts w:eastAsia="Times New Roman"/>
          <w:lang w:eastAsia="ar-SA"/>
        </w:rPr>
        <w:t xml:space="preserve">: </w:t>
      </w:r>
      <w:r w:rsidRPr="000623E1">
        <w:rPr>
          <w:rFonts w:eastAsia="Times New Roman"/>
          <w:b/>
          <w:lang w:eastAsia="ar-SA"/>
        </w:rPr>
        <w:t xml:space="preserve"> </w:t>
      </w:r>
    </w:p>
    <w:p w:rsidR="000623E1" w:rsidRPr="000623E1" w:rsidRDefault="000623E1" w:rsidP="000623E1">
      <w:pPr>
        <w:spacing w:after="0" w:line="360" w:lineRule="auto"/>
        <w:ind w:left="360"/>
        <w:jc w:val="both"/>
        <w:rPr>
          <w:rFonts w:eastAsia="Times New Roman"/>
          <w:b/>
          <w:lang w:eastAsia="ar-SA"/>
        </w:rPr>
      </w:pPr>
      <w:r w:rsidRPr="000623E1">
        <w:rPr>
          <w:rFonts w:eastAsia="Times New Roman"/>
          <w:lang w:eastAsia="ar-SA"/>
        </w:rPr>
        <w:t>-  ознайомити студентів з основними поняттями сексології та навчити використовувати їх при опрацюванні наукової літератури;</w:t>
      </w:r>
    </w:p>
    <w:p w:rsidR="000623E1" w:rsidRPr="000623E1" w:rsidRDefault="000623E1" w:rsidP="000623E1">
      <w:pPr>
        <w:numPr>
          <w:ilvl w:val="0"/>
          <w:numId w:val="2"/>
        </w:numPr>
        <w:tabs>
          <w:tab w:val="num" w:pos="0"/>
        </w:tabs>
        <w:suppressAutoHyphens/>
        <w:spacing w:after="0" w:line="360" w:lineRule="auto"/>
        <w:jc w:val="both"/>
        <w:rPr>
          <w:rFonts w:eastAsia="Times New Roman"/>
          <w:lang w:eastAsia="ar-SA"/>
        </w:rPr>
      </w:pPr>
      <w:r w:rsidRPr="000623E1">
        <w:rPr>
          <w:rFonts w:eastAsia="Times New Roman"/>
          <w:lang w:eastAsia="ar-SA"/>
        </w:rPr>
        <w:t>розкрити</w:t>
      </w:r>
      <w:r w:rsidRPr="000623E1">
        <w:rPr>
          <w:rFonts w:eastAsia="Times New Roman"/>
          <w:bCs/>
          <w:lang w:eastAsia="ar-SA"/>
        </w:rPr>
        <w:t xml:space="preserve"> загальні і специфічні закономірності сексуального і аномального  сексуального розвитку;</w:t>
      </w:r>
    </w:p>
    <w:p w:rsidR="000623E1" w:rsidRPr="000623E1" w:rsidRDefault="000623E1" w:rsidP="000623E1">
      <w:pPr>
        <w:numPr>
          <w:ilvl w:val="0"/>
          <w:numId w:val="2"/>
        </w:numPr>
        <w:tabs>
          <w:tab w:val="num" w:pos="0"/>
        </w:tabs>
        <w:suppressAutoHyphens/>
        <w:spacing w:after="0" w:line="360" w:lineRule="auto"/>
        <w:jc w:val="both"/>
        <w:rPr>
          <w:rFonts w:eastAsia="Times New Roman"/>
          <w:lang w:eastAsia="ar-SA"/>
        </w:rPr>
      </w:pPr>
      <w:r w:rsidRPr="000623E1">
        <w:rPr>
          <w:rFonts w:eastAsia="Times New Roman"/>
          <w:lang w:eastAsia="ar-SA"/>
        </w:rPr>
        <w:t xml:space="preserve">ознайомити студентів із сутністю понять «секс», «стать», «сексуальність» у різних </w:t>
      </w:r>
      <w:proofErr w:type="spellStart"/>
      <w:r w:rsidRPr="000623E1">
        <w:rPr>
          <w:rFonts w:eastAsia="Times New Roman"/>
          <w:lang w:eastAsia="ar-SA"/>
        </w:rPr>
        <w:t>медико-біологічних</w:t>
      </w:r>
      <w:proofErr w:type="spellEnd"/>
      <w:r w:rsidRPr="000623E1">
        <w:rPr>
          <w:rFonts w:eastAsia="Times New Roman"/>
          <w:lang w:eastAsia="ar-SA"/>
        </w:rPr>
        <w:t xml:space="preserve"> та психологічних концепціях;</w:t>
      </w:r>
    </w:p>
    <w:p w:rsidR="000623E1" w:rsidRPr="000623E1" w:rsidRDefault="000623E1" w:rsidP="000623E1">
      <w:pPr>
        <w:numPr>
          <w:ilvl w:val="0"/>
          <w:numId w:val="2"/>
        </w:numPr>
        <w:tabs>
          <w:tab w:val="num" w:pos="0"/>
        </w:tabs>
        <w:suppressAutoHyphens/>
        <w:spacing w:after="0" w:line="360" w:lineRule="auto"/>
        <w:jc w:val="both"/>
        <w:rPr>
          <w:rFonts w:eastAsia="Times New Roman"/>
          <w:lang w:eastAsia="ar-SA"/>
        </w:rPr>
      </w:pPr>
      <w:r w:rsidRPr="000623E1">
        <w:rPr>
          <w:rFonts w:eastAsia="Times New Roman"/>
          <w:lang w:eastAsia="ar-SA"/>
        </w:rPr>
        <w:t>сформувати у студентів своє наукове бачення проблеми відхилень в сексуальному розвитку та їх впливу на формування особистості;</w:t>
      </w:r>
    </w:p>
    <w:p w:rsidR="000623E1" w:rsidRPr="000623E1" w:rsidRDefault="000623E1" w:rsidP="000623E1">
      <w:pPr>
        <w:numPr>
          <w:ilvl w:val="0"/>
          <w:numId w:val="2"/>
        </w:numPr>
        <w:tabs>
          <w:tab w:val="num" w:pos="0"/>
        </w:tabs>
        <w:suppressAutoHyphens/>
        <w:spacing w:after="0" w:line="360" w:lineRule="auto"/>
        <w:jc w:val="both"/>
        <w:rPr>
          <w:rFonts w:eastAsia="Times New Roman"/>
          <w:lang w:eastAsia="ar-SA"/>
        </w:rPr>
      </w:pPr>
      <w:r w:rsidRPr="000623E1">
        <w:rPr>
          <w:rFonts w:eastAsia="Times New Roman"/>
          <w:lang w:eastAsia="ar-SA"/>
        </w:rPr>
        <w:t>ознайомити студентів з основними методиками експериментальної сексології і специфікою проведення психологічних досліджень;</w:t>
      </w:r>
    </w:p>
    <w:p w:rsidR="000623E1" w:rsidRPr="000623E1" w:rsidRDefault="000623E1" w:rsidP="000623E1">
      <w:pPr>
        <w:numPr>
          <w:ilvl w:val="0"/>
          <w:numId w:val="2"/>
        </w:numPr>
        <w:tabs>
          <w:tab w:val="num" w:pos="0"/>
        </w:tabs>
        <w:suppressAutoHyphens/>
        <w:spacing w:after="0" w:line="360" w:lineRule="auto"/>
        <w:jc w:val="both"/>
        <w:rPr>
          <w:rFonts w:eastAsia="Times New Roman"/>
          <w:lang w:eastAsia="ar-SA"/>
        </w:rPr>
      </w:pPr>
      <w:r w:rsidRPr="000623E1">
        <w:rPr>
          <w:rFonts w:eastAsia="Times New Roman"/>
          <w:lang w:eastAsia="ar-SA"/>
        </w:rPr>
        <w:t xml:space="preserve">розкрити сутність основних </w:t>
      </w:r>
      <w:proofErr w:type="spellStart"/>
      <w:r w:rsidRPr="000623E1">
        <w:rPr>
          <w:rFonts w:eastAsia="Times New Roman"/>
          <w:lang w:eastAsia="ar-SA"/>
        </w:rPr>
        <w:t>девіацій</w:t>
      </w:r>
      <w:proofErr w:type="spellEnd"/>
      <w:r w:rsidRPr="000623E1">
        <w:rPr>
          <w:rFonts w:eastAsia="Times New Roman"/>
          <w:lang w:eastAsia="ar-SA"/>
        </w:rPr>
        <w:t xml:space="preserve"> психосексуального розвитку;</w:t>
      </w:r>
    </w:p>
    <w:p w:rsidR="000623E1" w:rsidRPr="000623E1" w:rsidRDefault="000623E1" w:rsidP="000623E1">
      <w:pPr>
        <w:numPr>
          <w:ilvl w:val="0"/>
          <w:numId w:val="2"/>
        </w:numPr>
        <w:tabs>
          <w:tab w:val="num" w:pos="0"/>
        </w:tabs>
        <w:suppressAutoHyphens/>
        <w:spacing w:after="0" w:line="360" w:lineRule="auto"/>
        <w:jc w:val="both"/>
        <w:rPr>
          <w:rFonts w:eastAsia="Times New Roman"/>
          <w:lang w:eastAsia="ar-SA"/>
        </w:rPr>
      </w:pPr>
      <w:r w:rsidRPr="000623E1">
        <w:rPr>
          <w:rFonts w:eastAsia="Times New Roman"/>
          <w:lang w:eastAsia="ar-SA"/>
        </w:rPr>
        <w:lastRenderedPageBreak/>
        <w:t>ознайомити студентів з основними чинниками здорового</w:t>
      </w:r>
      <w:r w:rsidRPr="000623E1">
        <w:rPr>
          <w:rFonts w:eastAsia="Times New Roman"/>
          <w:lang w:val="ru-RU" w:eastAsia="ar-SA"/>
        </w:rPr>
        <w:t xml:space="preserve"> способу</w:t>
      </w:r>
      <w:r w:rsidRPr="000623E1">
        <w:rPr>
          <w:rFonts w:eastAsia="Times New Roman"/>
          <w:lang w:eastAsia="ar-SA"/>
        </w:rPr>
        <w:t xml:space="preserve"> життя та їх впливу на </w:t>
      </w:r>
      <w:proofErr w:type="spellStart"/>
      <w:r w:rsidRPr="000623E1">
        <w:rPr>
          <w:rFonts w:eastAsia="Times New Roman"/>
          <w:lang w:eastAsia="ar-SA"/>
        </w:rPr>
        <w:t>генітальне</w:t>
      </w:r>
      <w:proofErr w:type="spellEnd"/>
      <w:r w:rsidRPr="000623E1">
        <w:rPr>
          <w:rFonts w:eastAsia="Times New Roman"/>
          <w:lang w:eastAsia="ar-SA"/>
        </w:rPr>
        <w:t xml:space="preserve">, соматичне і сексуальне </w:t>
      </w:r>
      <w:proofErr w:type="spellStart"/>
      <w:r w:rsidRPr="000623E1">
        <w:rPr>
          <w:rFonts w:eastAsia="Times New Roman"/>
          <w:lang w:eastAsia="ar-SA"/>
        </w:rPr>
        <w:t>здоров»я</w:t>
      </w:r>
      <w:proofErr w:type="spellEnd"/>
      <w:r w:rsidRPr="000623E1">
        <w:rPr>
          <w:rFonts w:eastAsia="Times New Roman"/>
          <w:lang w:eastAsia="ar-SA"/>
        </w:rPr>
        <w:t>;</w:t>
      </w:r>
    </w:p>
    <w:p w:rsidR="000623E1" w:rsidRPr="000623E1" w:rsidRDefault="000623E1" w:rsidP="000623E1">
      <w:pPr>
        <w:numPr>
          <w:ilvl w:val="0"/>
          <w:numId w:val="2"/>
        </w:numPr>
        <w:tabs>
          <w:tab w:val="num" w:pos="0"/>
        </w:tabs>
        <w:suppressAutoHyphens/>
        <w:spacing w:after="0" w:line="360" w:lineRule="auto"/>
        <w:jc w:val="both"/>
        <w:rPr>
          <w:rFonts w:eastAsia="Times New Roman"/>
          <w:lang w:eastAsia="ar-SA"/>
        </w:rPr>
      </w:pPr>
      <w:r w:rsidRPr="000623E1">
        <w:rPr>
          <w:rFonts w:eastAsia="Times New Roman"/>
          <w:lang w:eastAsia="ar-SA"/>
        </w:rPr>
        <w:t>розкрити сутність основних порушень сексуальної поведінки;</w:t>
      </w:r>
    </w:p>
    <w:p w:rsidR="000623E1" w:rsidRPr="000623E1" w:rsidRDefault="000623E1" w:rsidP="00E41B9E">
      <w:pPr>
        <w:numPr>
          <w:ilvl w:val="0"/>
          <w:numId w:val="2"/>
        </w:numPr>
        <w:tabs>
          <w:tab w:val="num" w:pos="0"/>
        </w:tabs>
        <w:suppressAutoHyphens/>
        <w:spacing w:after="0" w:line="360" w:lineRule="auto"/>
        <w:jc w:val="both"/>
        <w:rPr>
          <w:rFonts w:eastAsia="Times New Roman"/>
          <w:lang w:eastAsia="ar-SA"/>
        </w:rPr>
      </w:pPr>
      <w:r w:rsidRPr="000623E1">
        <w:rPr>
          <w:rFonts w:eastAsia="Times New Roman"/>
          <w:lang w:eastAsia="ar-SA"/>
        </w:rPr>
        <w:t>розкрити сутність любові як соціально-психологічного феномену.</w:t>
      </w:r>
    </w:p>
    <w:p w:rsidR="000623E1" w:rsidRPr="000623E1" w:rsidRDefault="000623E1" w:rsidP="000623E1">
      <w:pPr>
        <w:tabs>
          <w:tab w:val="left" w:pos="284"/>
          <w:tab w:val="left" w:pos="567"/>
        </w:tabs>
        <w:suppressAutoHyphens/>
        <w:spacing w:after="0" w:line="240" w:lineRule="auto"/>
        <w:ind w:firstLine="567"/>
        <w:jc w:val="center"/>
        <w:rPr>
          <w:rFonts w:eastAsia="Times New Roman"/>
          <w:lang w:eastAsia="ar-SA"/>
        </w:rPr>
      </w:pPr>
      <w:r w:rsidRPr="000623E1">
        <w:rPr>
          <w:rFonts w:eastAsia="Times New Roman"/>
          <w:lang w:eastAsia="ar-SA"/>
        </w:rPr>
        <w:t>У результаті вивчення навчальної дисципліни студент повинен</w:t>
      </w:r>
    </w:p>
    <w:p w:rsidR="000623E1" w:rsidRPr="000623E1" w:rsidRDefault="000623E1" w:rsidP="000623E1">
      <w:pPr>
        <w:tabs>
          <w:tab w:val="left" w:pos="284"/>
          <w:tab w:val="left" w:pos="567"/>
        </w:tabs>
        <w:suppressAutoHyphens/>
        <w:spacing w:after="0" w:line="240" w:lineRule="auto"/>
        <w:ind w:firstLine="567"/>
        <w:jc w:val="both"/>
        <w:rPr>
          <w:rFonts w:eastAsia="Times New Roman"/>
          <w:sz w:val="24"/>
          <w:lang w:eastAsia="ar-SA"/>
        </w:rPr>
      </w:pPr>
      <w:r w:rsidRPr="000623E1">
        <w:rPr>
          <w:rFonts w:eastAsia="Times New Roman"/>
          <w:b/>
          <w:lang w:eastAsia="ar-SA"/>
        </w:rPr>
        <w:t>знати</w:t>
      </w:r>
      <w:r w:rsidRPr="000623E1">
        <w:rPr>
          <w:rFonts w:eastAsia="Times New Roman"/>
          <w:b/>
          <w:sz w:val="24"/>
          <w:lang w:eastAsia="ar-SA"/>
        </w:rPr>
        <w:t>:</w:t>
      </w:r>
      <w:r w:rsidRPr="000623E1">
        <w:rPr>
          <w:rFonts w:eastAsia="Times New Roman"/>
          <w:sz w:val="24"/>
          <w:lang w:eastAsia="ar-SA"/>
        </w:rPr>
        <w:t xml:space="preserve"> </w:t>
      </w:r>
    </w:p>
    <w:p w:rsidR="000623E1" w:rsidRPr="000623E1" w:rsidRDefault="000623E1" w:rsidP="000623E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bCs/>
          <w:lang w:eastAsia="ar-SA"/>
        </w:rPr>
      </w:pPr>
      <w:proofErr w:type="spellStart"/>
      <w:r w:rsidRPr="000623E1">
        <w:rPr>
          <w:rFonts w:eastAsia="Times New Roman"/>
          <w:bCs/>
          <w:lang w:eastAsia="ar-SA"/>
        </w:rPr>
        <w:t>Медико-біологічні</w:t>
      </w:r>
      <w:proofErr w:type="spellEnd"/>
      <w:r w:rsidRPr="000623E1">
        <w:rPr>
          <w:rFonts w:eastAsia="Times New Roman"/>
          <w:bCs/>
          <w:lang w:eastAsia="ar-SA"/>
        </w:rPr>
        <w:t xml:space="preserve"> та психологічні аспекти сексології;</w:t>
      </w:r>
    </w:p>
    <w:p w:rsidR="000623E1" w:rsidRPr="000623E1" w:rsidRDefault="000623E1" w:rsidP="000623E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bCs/>
          <w:lang w:eastAsia="ar-SA"/>
        </w:rPr>
      </w:pPr>
      <w:r w:rsidRPr="000623E1">
        <w:rPr>
          <w:rFonts w:eastAsia="Times New Roman"/>
          <w:bCs/>
          <w:lang w:eastAsia="ar-SA"/>
        </w:rPr>
        <w:t>предмет та завдання сексології як галузі знань;</w:t>
      </w:r>
    </w:p>
    <w:p w:rsidR="000623E1" w:rsidRPr="000623E1" w:rsidRDefault="000623E1" w:rsidP="000623E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bCs/>
          <w:lang w:eastAsia="ar-SA"/>
        </w:rPr>
      </w:pPr>
      <w:r w:rsidRPr="000623E1">
        <w:rPr>
          <w:rFonts w:eastAsia="Times New Roman"/>
          <w:bCs/>
          <w:lang w:eastAsia="ar-SA"/>
        </w:rPr>
        <w:t>історію становлення та розвитку сексології як науки;</w:t>
      </w:r>
    </w:p>
    <w:p w:rsidR="000623E1" w:rsidRPr="000623E1" w:rsidRDefault="000623E1" w:rsidP="000623E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b/>
          <w:lang w:eastAsia="ar-SA"/>
        </w:rPr>
      </w:pPr>
      <w:r w:rsidRPr="000623E1">
        <w:rPr>
          <w:rFonts w:eastAsia="Times New Roman"/>
          <w:lang w:eastAsia="ar-SA"/>
        </w:rPr>
        <w:t xml:space="preserve">історію статевих взаємовідносин у різні часи і </w:t>
      </w:r>
      <w:proofErr w:type="spellStart"/>
      <w:r w:rsidRPr="000623E1">
        <w:rPr>
          <w:rFonts w:eastAsia="Times New Roman"/>
          <w:lang w:eastAsia="ar-SA"/>
        </w:rPr>
        <w:t>і</w:t>
      </w:r>
      <w:proofErr w:type="spellEnd"/>
      <w:r w:rsidRPr="000623E1">
        <w:rPr>
          <w:rFonts w:eastAsia="Times New Roman"/>
          <w:lang w:eastAsia="ar-SA"/>
        </w:rPr>
        <w:t xml:space="preserve"> різних народів;</w:t>
      </w:r>
    </w:p>
    <w:p w:rsidR="000623E1" w:rsidRPr="000623E1" w:rsidRDefault="000623E1" w:rsidP="000623E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b/>
          <w:lang w:eastAsia="ar-SA"/>
        </w:rPr>
      </w:pPr>
      <w:r w:rsidRPr="000623E1">
        <w:rPr>
          <w:rFonts w:eastAsia="Times New Roman"/>
          <w:lang w:eastAsia="ar-SA"/>
        </w:rPr>
        <w:t>прояви та види психосексуальних розладів;</w:t>
      </w:r>
    </w:p>
    <w:p w:rsidR="000623E1" w:rsidRPr="000623E1" w:rsidRDefault="000623E1" w:rsidP="000623E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b/>
          <w:lang w:eastAsia="ar-SA"/>
        </w:rPr>
      </w:pPr>
      <w:r w:rsidRPr="000623E1">
        <w:rPr>
          <w:rFonts w:eastAsia="Times New Roman"/>
          <w:lang w:eastAsia="ar-SA"/>
        </w:rPr>
        <w:t>особливості нейрогуморальної регуляції сексуальних реакцій;</w:t>
      </w:r>
    </w:p>
    <w:p w:rsidR="000623E1" w:rsidRPr="000623E1" w:rsidRDefault="000623E1" w:rsidP="000623E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b/>
          <w:lang w:eastAsia="ar-SA"/>
        </w:rPr>
      </w:pPr>
      <w:r w:rsidRPr="000623E1">
        <w:rPr>
          <w:rFonts w:eastAsia="Times New Roman"/>
          <w:lang w:eastAsia="ar-SA"/>
        </w:rPr>
        <w:t xml:space="preserve">чинники, що впливають на збереження репродуктивного </w:t>
      </w:r>
      <w:proofErr w:type="spellStart"/>
      <w:r w:rsidRPr="000623E1">
        <w:rPr>
          <w:rFonts w:eastAsia="Times New Roman"/>
          <w:lang w:eastAsia="ar-SA"/>
        </w:rPr>
        <w:t>здоров»я</w:t>
      </w:r>
      <w:proofErr w:type="spellEnd"/>
      <w:r w:rsidRPr="000623E1">
        <w:rPr>
          <w:rFonts w:eastAsia="Times New Roman"/>
          <w:lang w:eastAsia="ar-SA"/>
        </w:rPr>
        <w:t>;</w:t>
      </w:r>
    </w:p>
    <w:p w:rsidR="000623E1" w:rsidRPr="000623E1" w:rsidRDefault="000623E1" w:rsidP="000623E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b/>
          <w:lang w:eastAsia="ar-SA"/>
        </w:rPr>
      </w:pPr>
      <w:r w:rsidRPr="000623E1">
        <w:rPr>
          <w:rFonts w:eastAsia="Times New Roman"/>
          <w:lang w:eastAsia="ar-SA"/>
        </w:rPr>
        <w:t>основні чинники та ознаки здорового способу життя;</w:t>
      </w:r>
    </w:p>
    <w:p w:rsidR="000623E1" w:rsidRPr="000623E1" w:rsidRDefault="000623E1" w:rsidP="000623E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b/>
          <w:lang w:eastAsia="ar-SA"/>
        </w:rPr>
      </w:pPr>
      <w:r w:rsidRPr="000623E1">
        <w:rPr>
          <w:rFonts w:eastAsia="Times New Roman"/>
          <w:lang w:eastAsia="ar-SA"/>
        </w:rPr>
        <w:t>рівні розвитку сексуальної свідомості та їх взаємозв’язок із сексуальним статусом суспільства;</w:t>
      </w:r>
    </w:p>
    <w:p w:rsidR="000623E1" w:rsidRPr="000623E1" w:rsidRDefault="000623E1" w:rsidP="000623E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b/>
          <w:lang w:eastAsia="ar-SA"/>
        </w:rPr>
      </w:pPr>
      <w:r w:rsidRPr="000623E1">
        <w:rPr>
          <w:rFonts w:eastAsia="Times New Roman"/>
          <w:lang w:eastAsia="ar-SA"/>
        </w:rPr>
        <w:t>основні методи та прийоми статевого виховання;</w:t>
      </w:r>
    </w:p>
    <w:p w:rsidR="000623E1" w:rsidRPr="000623E1" w:rsidRDefault="000623E1" w:rsidP="000623E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b/>
          <w:lang w:eastAsia="ar-SA"/>
        </w:rPr>
      </w:pPr>
      <w:r w:rsidRPr="000623E1">
        <w:rPr>
          <w:rFonts w:eastAsia="Times New Roman"/>
          <w:lang w:eastAsia="ar-SA"/>
        </w:rPr>
        <w:t xml:space="preserve">особливості </w:t>
      </w:r>
      <w:proofErr w:type="spellStart"/>
      <w:r w:rsidRPr="000623E1">
        <w:rPr>
          <w:rFonts w:eastAsia="Times New Roman"/>
          <w:lang w:eastAsia="ar-SA"/>
        </w:rPr>
        <w:t>статеворольової</w:t>
      </w:r>
      <w:proofErr w:type="spellEnd"/>
      <w:r w:rsidRPr="000623E1">
        <w:rPr>
          <w:rFonts w:eastAsia="Times New Roman"/>
          <w:lang w:eastAsia="ar-SA"/>
        </w:rPr>
        <w:t xml:space="preserve"> соціалізації;</w:t>
      </w:r>
    </w:p>
    <w:p w:rsidR="000623E1" w:rsidRPr="000623E1" w:rsidRDefault="000623E1" w:rsidP="00E41B9E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b/>
          <w:lang w:eastAsia="ar-SA"/>
        </w:rPr>
      </w:pPr>
      <w:r w:rsidRPr="000623E1">
        <w:rPr>
          <w:rFonts w:eastAsia="Times New Roman"/>
          <w:lang w:eastAsia="ar-SA"/>
        </w:rPr>
        <w:t>основні шляхи становлення сексуальної свідомості;</w:t>
      </w:r>
    </w:p>
    <w:p w:rsidR="000623E1" w:rsidRPr="000623E1" w:rsidRDefault="000623E1" w:rsidP="000623E1">
      <w:pPr>
        <w:tabs>
          <w:tab w:val="left" w:pos="284"/>
          <w:tab w:val="left" w:pos="567"/>
        </w:tabs>
        <w:suppressAutoHyphens/>
        <w:spacing w:after="0" w:line="240" w:lineRule="auto"/>
        <w:ind w:firstLine="567"/>
        <w:jc w:val="both"/>
        <w:rPr>
          <w:rFonts w:eastAsia="Times New Roman"/>
          <w:lang w:eastAsia="ar-SA"/>
        </w:rPr>
      </w:pPr>
      <w:r w:rsidRPr="000623E1">
        <w:rPr>
          <w:rFonts w:eastAsia="Times New Roman"/>
          <w:b/>
          <w:lang w:eastAsia="ar-SA"/>
        </w:rPr>
        <w:t>вміти:</w:t>
      </w:r>
      <w:r w:rsidRPr="000623E1">
        <w:rPr>
          <w:rFonts w:eastAsia="Times New Roman"/>
          <w:lang w:eastAsia="ar-SA"/>
        </w:rPr>
        <w:t xml:space="preserve"> </w:t>
      </w:r>
    </w:p>
    <w:p w:rsidR="000623E1" w:rsidRPr="000623E1" w:rsidRDefault="000623E1" w:rsidP="000623E1">
      <w:pPr>
        <w:widowControl w:val="0"/>
        <w:numPr>
          <w:ilvl w:val="0"/>
          <w:numId w:val="1"/>
        </w:numPr>
        <w:tabs>
          <w:tab w:val="left" w:pos="180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bCs/>
          <w:lang w:eastAsia="ar-SA"/>
        </w:rPr>
      </w:pPr>
      <w:r w:rsidRPr="000623E1">
        <w:rPr>
          <w:rFonts w:eastAsia="Times New Roman"/>
          <w:bCs/>
          <w:lang w:eastAsia="ar-SA"/>
        </w:rPr>
        <w:t>використовувати стратегію психологічного дослідження для встановлення чинників сексуальних розладів;</w:t>
      </w:r>
    </w:p>
    <w:p w:rsidR="000623E1" w:rsidRPr="000623E1" w:rsidRDefault="000623E1" w:rsidP="000623E1">
      <w:pPr>
        <w:widowControl w:val="0"/>
        <w:numPr>
          <w:ilvl w:val="0"/>
          <w:numId w:val="1"/>
        </w:numPr>
        <w:tabs>
          <w:tab w:val="left" w:pos="180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bCs/>
          <w:lang w:eastAsia="ar-SA"/>
        </w:rPr>
      </w:pPr>
      <w:r w:rsidRPr="000623E1">
        <w:rPr>
          <w:rFonts w:eastAsia="Times New Roman"/>
          <w:bCs/>
          <w:lang w:eastAsia="ar-SA"/>
        </w:rPr>
        <w:t>формувати тактику психологічного дослідження в залежності від задач, які вирішуються в руслі сексології;</w:t>
      </w:r>
    </w:p>
    <w:p w:rsidR="000623E1" w:rsidRPr="000623E1" w:rsidRDefault="000623E1" w:rsidP="000623E1">
      <w:pPr>
        <w:widowControl w:val="0"/>
        <w:numPr>
          <w:ilvl w:val="0"/>
          <w:numId w:val="1"/>
        </w:numPr>
        <w:tabs>
          <w:tab w:val="left" w:pos="180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bCs/>
          <w:lang w:eastAsia="ar-SA"/>
        </w:rPr>
      </w:pPr>
      <w:r w:rsidRPr="000623E1">
        <w:rPr>
          <w:rFonts w:eastAsia="Times New Roman"/>
          <w:bCs/>
          <w:lang w:eastAsia="ar-SA"/>
        </w:rPr>
        <w:t xml:space="preserve">використовувати методи </w:t>
      </w:r>
      <w:proofErr w:type="spellStart"/>
      <w:r w:rsidRPr="000623E1">
        <w:rPr>
          <w:rFonts w:eastAsia="Times New Roman"/>
          <w:bCs/>
          <w:lang w:eastAsia="ar-SA"/>
        </w:rPr>
        <w:t>психо-</w:t>
      </w:r>
      <w:proofErr w:type="spellEnd"/>
      <w:r w:rsidRPr="000623E1">
        <w:rPr>
          <w:rFonts w:eastAsia="Times New Roman"/>
          <w:bCs/>
          <w:lang w:eastAsia="ar-SA"/>
        </w:rPr>
        <w:t xml:space="preserve"> та патопсихологічного дослідження;</w:t>
      </w:r>
    </w:p>
    <w:p w:rsidR="000623E1" w:rsidRPr="000623E1" w:rsidRDefault="000623E1" w:rsidP="000623E1">
      <w:pPr>
        <w:widowControl w:val="0"/>
        <w:numPr>
          <w:ilvl w:val="0"/>
          <w:numId w:val="1"/>
        </w:numPr>
        <w:tabs>
          <w:tab w:val="left" w:pos="180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bCs/>
          <w:lang w:eastAsia="ar-SA"/>
        </w:rPr>
      </w:pPr>
      <w:r w:rsidRPr="000623E1">
        <w:rPr>
          <w:rFonts w:eastAsia="Times New Roman"/>
          <w:bCs/>
          <w:lang w:eastAsia="ar-SA"/>
        </w:rPr>
        <w:t>використовувати принципи аналізу даних психологічного дослідження;</w:t>
      </w:r>
    </w:p>
    <w:p w:rsidR="000623E1" w:rsidRPr="00E41B9E" w:rsidRDefault="000623E1" w:rsidP="00E41B9E">
      <w:pPr>
        <w:widowControl w:val="0"/>
        <w:numPr>
          <w:ilvl w:val="0"/>
          <w:numId w:val="1"/>
        </w:numPr>
        <w:tabs>
          <w:tab w:val="left" w:pos="180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bCs/>
          <w:lang w:eastAsia="ar-SA"/>
        </w:rPr>
      </w:pPr>
      <w:r w:rsidRPr="000623E1">
        <w:rPr>
          <w:rFonts w:eastAsia="Times New Roman"/>
          <w:bCs/>
          <w:lang w:eastAsia="ar-SA"/>
        </w:rPr>
        <w:t>використовувати техніку інтерпретації даних психологічного дослідження.</w:t>
      </w:r>
    </w:p>
    <w:p w:rsidR="00131154" w:rsidRDefault="00131154" w:rsidP="00131154">
      <w:pPr>
        <w:spacing w:after="0"/>
        <w:ind w:firstLine="709"/>
        <w:jc w:val="both"/>
        <w:rPr>
          <w:u w:val="single"/>
        </w:rPr>
      </w:pPr>
      <w:r>
        <w:rPr>
          <w:u w:val="single"/>
        </w:rPr>
        <w:t>Зміст дисципліни:</w:t>
      </w:r>
    </w:p>
    <w:p w:rsidR="00E41B9E" w:rsidRDefault="00E41B9E" w:rsidP="00131154">
      <w:pPr>
        <w:pStyle w:val="a7"/>
        <w:spacing w:after="0"/>
        <w:ind w:left="0" w:firstLine="709"/>
        <w:jc w:val="both"/>
      </w:pPr>
      <w:r>
        <w:t xml:space="preserve">Висвітлення актуальних проблем та сучасний стан  психологічних досліджень сексуальності та сексуальних стосунків людини. Поряд із загальними відомостями розглядаються  історичні, соціокультурні, </w:t>
      </w:r>
      <w:r>
        <w:lastRenderedPageBreak/>
        <w:t>психологічні закономірності сексуальної поведінки, особливості чоловічої та жіночої сексуальності, її вікові та індивідуальні варіації, питання сексуальної злочинності та різні особистісні патології</w:t>
      </w:r>
    </w:p>
    <w:p w:rsidR="00131154" w:rsidRDefault="00131154" w:rsidP="00131154">
      <w:pPr>
        <w:spacing w:after="0"/>
        <w:ind w:firstLine="709"/>
        <w:jc w:val="both"/>
      </w:pPr>
      <w:r>
        <w:rPr>
          <w:rFonts w:eastAsia="Calibri"/>
          <w:bCs/>
          <w:u w:val="single"/>
        </w:rPr>
        <w:t>Форми та методи навчання:</w:t>
      </w:r>
      <w:r>
        <w:rPr>
          <w:rFonts w:eastAsia="Calibri"/>
        </w:rPr>
        <w:t xml:space="preserve"> лекції, практичні заняття, самостійна робота</w:t>
      </w:r>
      <w:r>
        <w:t>, мультимедійні презентації.</w:t>
      </w:r>
    </w:p>
    <w:p w:rsidR="00C318D8" w:rsidRDefault="00131154" w:rsidP="00131154">
      <w:pPr>
        <w:spacing w:after="0"/>
        <w:ind w:firstLine="709"/>
        <w:jc w:val="both"/>
      </w:pPr>
      <w:r>
        <w:rPr>
          <w:u w:val="single"/>
        </w:rPr>
        <w:t>Методи і критерії оцінювання</w:t>
      </w:r>
      <w:r>
        <w:t xml:space="preserve">: поточний контроль (75%): усне опитування, тестування, письмові </w:t>
      </w:r>
      <w:r w:rsidR="00C318D8">
        <w:t>роботи</w:t>
      </w:r>
      <w:r>
        <w:t xml:space="preserve">; підсумковий контроль (25%, залік): тестування, розробка </w:t>
      </w:r>
      <w:r w:rsidR="00C318D8">
        <w:t>програми статевого виховання школярів та просвітницької програми різних верств населення</w:t>
      </w:r>
      <w:r>
        <w:t xml:space="preserve"> </w:t>
      </w:r>
    </w:p>
    <w:p w:rsidR="00131154" w:rsidRDefault="00131154" w:rsidP="00131154">
      <w:pPr>
        <w:spacing w:after="0"/>
        <w:ind w:firstLine="709"/>
        <w:jc w:val="both"/>
      </w:pPr>
      <w:r>
        <w:rPr>
          <w:u w:val="single"/>
        </w:rPr>
        <w:t>Викладач</w:t>
      </w:r>
      <w:r w:rsidR="00C318D8">
        <w:t>: кандидат психологічних наук</w:t>
      </w:r>
      <w:r>
        <w:t xml:space="preserve">, доцент кафедри загальної та клінічної психології  </w:t>
      </w:r>
      <w:proofErr w:type="spellStart"/>
      <w:r w:rsidR="00C318D8">
        <w:t>Федик</w:t>
      </w:r>
      <w:proofErr w:type="spellEnd"/>
      <w:r w:rsidR="00C318D8">
        <w:t xml:space="preserve"> Оксана Василівна</w:t>
      </w:r>
    </w:p>
    <w:p w:rsidR="00131154" w:rsidRDefault="00131154" w:rsidP="00131154">
      <w:pPr>
        <w:spacing w:after="0"/>
        <w:jc w:val="both"/>
        <w:rPr>
          <w:rFonts w:eastAsia="Calibri"/>
        </w:rPr>
      </w:pPr>
    </w:p>
    <w:p w:rsidR="00131154" w:rsidRDefault="00131154" w:rsidP="00131154">
      <w:pPr>
        <w:spacing w:after="0"/>
        <w:jc w:val="both"/>
      </w:pPr>
    </w:p>
    <w:p w:rsidR="00131154" w:rsidRDefault="00131154" w:rsidP="00131154">
      <w:pPr>
        <w:spacing w:after="0"/>
        <w:jc w:val="both"/>
      </w:pPr>
    </w:p>
    <w:p w:rsidR="00131154" w:rsidRDefault="00131154" w:rsidP="00131154">
      <w:pPr>
        <w:spacing w:after="0"/>
        <w:jc w:val="both"/>
      </w:pPr>
    </w:p>
    <w:p w:rsidR="00A23980" w:rsidRDefault="00A23980"/>
    <w:sectPr w:rsidR="00A23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Noto Sans Devanagari">
    <w:altName w:val="Times New Roman"/>
    <w:charset w:val="01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D08DA"/>
    <w:multiLevelType w:val="hybridMultilevel"/>
    <w:tmpl w:val="5E208DDA"/>
    <w:lvl w:ilvl="0" w:tplc="1C1815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D101F2E"/>
    <w:multiLevelType w:val="hybridMultilevel"/>
    <w:tmpl w:val="2F4856D6"/>
    <w:lvl w:ilvl="0" w:tplc="EECEF052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090"/>
    <w:rsid w:val="000623E1"/>
    <w:rsid w:val="000F16D2"/>
    <w:rsid w:val="000F4C31"/>
    <w:rsid w:val="00131154"/>
    <w:rsid w:val="003038B9"/>
    <w:rsid w:val="00357FA6"/>
    <w:rsid w:val="00A23980"/>
    <w:rsid w:val="00C318D8"/>
    <w:rsid w:val="00E41B9E"/>
    <w:rsid w:val="00ED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54"/>
    <w:pPr>
      <w:spacing w:after="200" w:line="276" w:lineRule="auto"/>
    </w:pPr>
    <w:rPr>
      <w:rFonts w:eastAsiaTheme="minorHAnsi"/>
      <w:sz w:val="28"/>
      <w:szCs w:val="28"/>
      <w:lang w:val="uk-UA"/>
    </w:rPr>
  </w:style>
  <w:style w:type="paragraph" w:styleId="1">
    <w:name w:val="heading 1"/>
    <w:basedOn w:val="a"/>
    <w:next w:val="a"/>
    <w:link w:val="10"/>
    <w:qFormat/>
    <w:rsid w:val="000F4C31"/>
    <w:pPr>
      <w:keepNext/>
      <w:keepLines/>
      <w:suppressAutoHyphens/>
      <w:spacing w:before="480" w:after="0"/>
      <w:outlineLvl w:val="0"/>
    </w:pPr>
    <w:rPr>
      <w:rFonts w:ascii="Cambria" w:eastAsia="Times New Roman" w:hAnsi="Cambria"/>
      <w:b/>
      <w:bCs/>
      <w:color w:val="365F91"/>
      <w:lang w:val="ru-RU"/>
    </w:rPr>
  </w:style>
  <w:style w:type="paragraph" w:styleId="2">
    <w:name w:val="heading 2"/>
    <w:basedOn w:val="a"/>
    <w:next w:val="a"/>
    <w:link w:val="20"/>
    <w:qFormat/>
    <w:rsid w:val="000F4C31"/>
    <w:pPr>
      <w:widowControl w:val="0"/>
      <w:suppressAutoHyphens/>
      <w:spacing w:after="0" w:line="240" w:lineRule="auto"/>
      <w:outlineLvl w:val="1"/>
    </w:pPr>
    <w:rPr>
      <w:rFonts w:ascii="Times New Roman CYR" w:eastAsia="Batang" w:hAnsi="Times New Roman CYR"/>
      <w:sz w:val="24"/>
      <w:szCs w:val="20"/>
      <w:lang w:val="ru-RU" w:eastAsia="ru-RU"/>
    </w:rPr>
  </w:style>
  <w:style w:type="paragraph" w:styleId="3">
    <w:name w:val="heading 3"/>
    <w:basedOn w:val="a"/>
    <w:next w:val="a"/>
    <w:link w:val="30"/>
    <w:qFormat/>
    <w:rsid w:val="000F4C31"/>
    <w:pPr>
      <w:keepNext/>
      <w:keepLines/>
      <w:suppressAutoHyphens/>
      <w:spacing w:before="200" w:after="0"/>
      <w:outlineLvl w:val="2"/>
    </w:pPr>
    <w:rPr>
      <w:rFonts w:ascii="Cambria" w:eastAsia="Times New Roman" w:hAnsi="Cambria"/>
      <w:b/>
      <w:bCs/>
      <w:color w:val="4F81BD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4C31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0F4C31"/>
    <w:rPr>
      <w:rFonts w:ascii="Times New Roman CYR" w:eastAsia="Batang" w:hAnsi="Times New Roman CYR"/>
      <w:sz w:val="24"/>
      <w:lang w:eastAsia="ru-RU"/>
    </w:rPr>
  </w:style>
  <w:style w:type="character" w:customStyle="1" w:styleId="30">
    <w:name w:val="Заголовок 3 Знак"/>
    <w:basedOn w:val="a0"/>
    <w:link w:val="3"/>
    <w:rsid w:val="000F4C31"/>
    <w:rPr>
      <w:rFonts w:ascii="Cambria" w:hAnsi="Cambria"/>
      <w:b/>
      <w:bCs/>
      <w:color w:val="4F81BD"/>
      <w:sz w:val="22"/>
      <w:szCs w:val="22"/>
    </w:rPr>
  </w:style>
  <w:style w:type="paragraph" w:styleId="a3">
    <w:name w:val="caption"/>
    <w:basedOn w:val="a"/>
    <w:qFormat/>
    <w:rsid w:val="000F4C31"/>
    <w:pPr>
      <w:suppressLineNumbers/>
      <w:suppressAutoHyphens/>
      <w:spacing w:before="120" w:after="120"/>
    </w:pPr>
    <w:rPr>
      <w:rFonts w:ascii="Calibri" w:eastAsia="Calibri" w:hAnsi="Calibri" w:cs="Noto Sans Devanagari"/>
      <w:i/>
      <w:iCs/>
      <w:sz w:val="24"/>
      <w:szCs w:val="24"/>
      <w:lang w:val="ru-RU"/>
    </w:rPr>
  </w:style>
  <w:style w:type="paragraph" w:styleId="a4">
    <w:name w:val="Title"/>
    <w:basedOn w:val="a"/>
    <w:link w:val="a5"/>
    <w:qFormat/>
    <w:rsid w:val="000F4C31"/>
    <w:pPr>
      <w:widowControl w:val="0"/>
      <w:suppressAutoHyphens/>
      <w:spacing w:after="0" w:line="240" w:lineRule="auto"/>
      <w:ind w:left="320"/>
      <w:jc w:val="center"/>
    </w:pPr>
    <w:rPr>
      <w:rFonts w:ascii="Arial" w:eastAsia="Batang" w:hAnsi="Arial"/>
      <w:b/>
      <w:sz w:val="18"/>
      <w:szCs w:val="20"/>
      <w:lang w:eastAsia="ru-RU"/>
    </w:rPr>
  </w:style>
  <w:style w:type="character" w:customStyle="1" w:styleId="a5">
    <w:name w:val="Название Знак"/>
    <w:basedOn w:val="a0"/>
    <w:link w:val="a4"/>
    <w:rsid w:val="000F4C31"/>
    <w:rPr>
      <w:rFonts w:ascii="Arial" w:eastAsia="Batang" w:hAnsi="Arial"/>
      <w:b/>
      <w:sz w:val="18"/>
      <w:lang w:val="uk-UA" w:eastAsia="ru-RU"/>
    </w:rPr>
  </w:style>
  <w:style w:type="character" w:styleId="a6">
    <w:name w:val="Emphasis"/>
    <w:basedOn w:val="a0"/>
    <w:qFormat/>
    <w:rsid w:val="000F4C31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unhideWhenUsed/>
    <w:rsid w:val="0013115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31154"/>
    <w:rPr>
      <w:rFonts w:eastAsiaTheme="minorHAnsi"/>
      <w:sz w:val="28"/>
      <w:szCs w:val="28"/>
      <w:lang w:val="uk-UA"/>
    </w:rPr>
  </w:style>
  <w:style w:type="paragraph" w:styleId="21">
    <w:name w:val="Body Text 2"/>
    <w:basedOn w:val="a"/>
    <w:link w:val="22"/>
    <w:semiHidden/>
    <w:unhideWhenUsed/>
    <w:rsid w:val="00131154"/>
    <w:pPr>
      <w:spacing w:after="120" w:line="480" w:lineRule="auto"/>
    </w:pPr>
    <w:rPr>
      <w:rFonts w:ascii="Calibri" w:eastAsia="Calibri" w:hAnsi="Calibri"/>
    </w:rPr>
  </w:style>
  <w:style w:type="character" w:customStyle="1" w:styleId="22">
    <w:name w:val="Основной текст 2 Знак"/>
    <w:basedOn w:val="a0"/>
    <w:link w:val="21"/>
    <w:semiHidden/>
    <w:rsid w:val="00131154"/>
    <w:rPr>
      <w:rFonts w:ascii="Calibri" w:hAnsi="Calibri"/>
      <w:sz w:val="28"/>
      <w:szCs w:val="28"/>
      <w:lang w:val="uk-UA"/>
    </w:rPr>
  </w:style>
  <w:style w:type="paragraph" w:customStyle="1" w:styleId="xfmc1">
    <w:name w:val="xfmc1"/>
    <w:basedOn w:val="a"/>
    <w:rsid w:val="0013115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  <w:style w:type="paragraph" w:styleId="a9">
    <w:name w:val="Body Text"/>
    <w:basedOn w:val="a"/>
    <w:link w:val="aa"/>
    <w:uiPriority w:val="99"/>
    <w:semiHidden/>
    <w:unhideWhenUsed/>
    <w:rsid w:val="000623E1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0623E1"/>
    <w:rPr>
      <w:rFonts w:eastAsiaTheme="minorHAnsi"/>
      <w:sz w:val="28"/>
      <w:szCs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54"/>
    <w:pPr>
      <w:spacing w:after="200" w:line="276" w:lineRule="auto"/>
    </w:pPr>
    <w:rPr>
      <w:rFonts w:eastAsiaTheme="minorHAnsi"/>
      <w:sz w:val="28"/>
      <w:szCs w:val="28"/>
      <w:lang w:val="uk-UA"/>
    </w:rPr>
  </w:style>
  <w:style w:type="paragraph" w:styleId="1">
    <w:name w:val="heading 1"/>
    <w:basedOn w:val="a"/>
    <w:next w:val="a"/>
    <w:link w:val="10"/>
    <w:qFormat/>
    <w:rsid w:val="000F4C31"/>
    <w:pPr>
      <w:keepNext/>
      <w:keepLines/>
      <w:suppressAutoHyphens/>
      <w:spacing w:before="480" w:after="0"/>
      <w:outlineLvl w:val="0"/>
    </w:pPr>
    <w:rPr>
      <w:rFonts w:ascii="Cambria" w:eastAsia="Times New Roman" w:hAnsi="Cambria"/>
      <w:b/>
      <w:bCs/>
      <w:color w:val="365F91"/>
      <w:lang w:val="ru-RU"/>
    </w:rPr>
  </w:style>
  <w:style w:type="paragraph" w:styleId="2">
    <w:name w:val="heading 2"/>
    <w:basedOn w:val="a"/>
    <w:next w:val="a"/>
    <w:link w:val="20"/>
    <w:qFormat/>
    <w:rsid w:val="000F4C31"/>
    <w:pPr>
      <w:widowControl w:val="0"/>
      <w:suppressAutoHyphens/>
      <w:spacing w:after="0" w:line="240" w:lineRule="auto"/>
      <w:outlineLvl w:val="1"/>
    </w:pPr>
    <w:rPr>
      <w:rFonts w:ascii="Times New Roman CYR" w:eastAsia="Batang" w:hAnsi="Times New Roman CYR"/>
      <w:sz w:val="24"/>
      <w:szCs w:val="20"/>
      <w:lang w:val="ru-RU" w:eastAsia="ru-RU"/>
    </w:rPr>
  </w:style>
  <w:style w:type="paragraph" w:styleId="3">
    <w:name w:val="heading 3"/>
    <w:basedOn w:val="a"/>
    <w:next w:val="a"/>
    <w:link w:val="30"/>
    <w:qFormat/>
    <w:rsid w:val="000F4C31"/>
    <w:pPr>
      <w:keepNext/>
      <w:keepLines/>
      <w:suppressAutoHyphens/>
      <w:spacing w:before="200" w:after="0"/>
      <w:outlineLvl w:val="2"/>
    </w:pPr>
    <w:rPr>
      <w:rFonts w:ascii="Cambria" w:eastAsia="Times New Roman" w:hAnsi="Cambria"/>
      <w:b/>
      <w:bCs/>
      <w:color w:val="4F81BD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4C31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0F4C31"/>
    <w:rPr>
      <w:rFonts w:ascii="Times New Roman CYR" w:eastAsia="Batang" w:hAnsi="Times New Roman CYR"/>
      <w:sz w:val="24"/>
      <w:lang w:eastAsia="ru-RU"/>
    </w:rPr>
  </w:style>
  <w:style w:type="character" w:customStyle="1" w:styleId="30">
    <w:name w:val="Заголовок 3 Знак"/>
    <w:basedOn w:val="a0"/>
    <w:link w:val="3"/>
    <w:rsid w:val="000F4C31"/>
    <w:rPr>
      <w:rFonts w:ascii="Cambria" w:hAnsi="Cambria"/>
      <w:b/>
      <w:bCs/>
      <w:color w:val="4F81BD"/>
      <w:sz w:val="22"/>
      <w:szCs w:val="22"/>
    </w:rPr>
  </w:style>
  <w:style w:type="paragraph" w:styleId="a3">
    <w:name w:val="caption"/>
    <w:basedOn w:val="a"/>
    <w:qFormat/>
    <w:rsid w:val="000F4C31"/>
    <w:pPr>
      <w:suppressLineNumbers/>
      <w:suppressAutoHyphens/>
      <w:spacing w:before="120" w:after="120"/>
    </w:pPr>
    <w:rPr>
      <w:rFonts w:ascii="Calibri" w:eastAsia="Calibri" w:hAnsi="Calibri" w:cs="Noto Sans Devanagari"/>
      <w:i/>
      <w:iCs/>
      <w:sz w:val="24"/>
      <w:szCs w:val="24"/>
      <w:lang w:val="ru-RU"/>
    </w:rPr>
  </w:style>
  <w:style w:type="paragraph" w:styleId="a4">
    <w:name w:val="Title"/>
    <w:basedOn w:val="a"/>
    <w:link w:val="a5"/>
    <w:qFormat/>
    <w:rsid w:val="000F4C31"/>
    <w:pPr>
      <w:widowControl w:val="0"/>
      <w:suppressAutoHyphens/>
      <w:spacing w:after="0" w:line="240" w:lineRule="auto"/>
      <w:ind w:left="320"/>
      <w:jc w:val="center"/>
    </w:pPr>
    <w:rPr>
      <w:rFonts w:ascii="Arial" w:eastAsia="Batang" w:hAnsi="Arial"/>
      <w:b/>
      <w:sz w:val="18"/>
      <w:szCs w:val="20"/>
      <w:lang w:eastAsia="ru-RU"/>
    </w:rPr>
  </w:style>
  <w:style w:type="character" w:customStyle="1" w:styleId="a5">
    <w:name w:val="Название Знак"/>
    <w:basedOn w:val="a0"/>
    <w:link w:val="a4"/>
    <w:rsid w:val="000F4C31"/>
    <w:rPr>
      <w:rFonts w:ascii="Arial" w:eastAsia="Batang" w:hAnsi="Arial"/>
      <w:b/>
      <w:sz w:val="18"/>
      <w:lang w:val="uk-UA" w:eastAsia="ru-RU"/>
    </w:rPr>
  </w:style>
  <w:style w:type="character" w:styleId="a6">
    <w:name w:val="Emphasis"/>
    <w:basedOn w:val="a0"/>
    <w:qFormat/>
    <w:rsid w:val="000F4C31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unhideWhenUsed/>
    <w:rsid w:val="0013115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31154"/>
    <w:rPr>
      <w:rFonts w:eastAsiaTheme="minorHAnsi"/>
      <w:sz w:val="28"/>
      <w:szCs w:val="28"/>
      <w:lang w:val="uk-UA"/>
    </w:rPr>
  </w:style>
  <w:style w:type="paragraph" w:styleId="21">
    <w:name w:val="Body Text 2"/>
    <w:basedOn w:val="a"/>
    <w:link w:val="22"/>
    <w:semiHidden/>
    <w:unhideWhenUsed/>
    <w:rsid w:val="00131154"/>
    <w:pPr>
      <w:spacing w:after="120" w:line="480" w:lineRule="auto"/>
    </w:pPr>
    <w:rPr>
      <w:rFonts w:ascii="Calibri" w:eastAsia="Calibri" w:hAnsi="Calibri"/>
    </w:rPr>
  </w:style>
  <w:style w:type="character" w:customStyle="1" w:styleId="22">
    <w:name w:val="Основной текст 2 Знак"/>
    <w:basedOn w:val="a0"/>
    <w:link w:val="21"/>
    <w:semiHidden/>
    <w:rsid w:val="00131154"/>
    <w:rPr>
      <w:rFonts w:ascii="Calibri" w:hAnsi="Calibri"/>
      <w:sz w:val="28"/>
      <w:szCs w:val="28"/>
      <w:lang w:val="uk-UA"/>
    </w:rPr>
  </w:style>
  <w:style w:type="paragraph" w:customStyle="1" w:styleId="xfmc1">
    <w:name w:val="xfmc1"/>
    <w:basedOn w:val="a"/>
    <w:rsid w:val="0013115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  <w:style w:type="paragraph" w:styleId="a9">
    <w:name w:val="Body Text"/>
    <w:basedOn w:val="a"/>
    <w:link w:val="aa"/>
    <w:uiPriority w:val="99"/>
    <w:semiHidden/>
    <w:unhideWhenUsed/>
    <w:rsid w:val="000623E1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0623E1"/>
    <w:rPr>
      <w:rFonts w:eastAsiaTheme="minorHAnsi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0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6</cp:revision>
  <dcterms:created xsi:type="dcterms:W3CDTF">2018-11-17T22:10:00Z</dcterms:created>
  <dcterms:modified xsi:type="dcterms:W3CDTF">2018-11-17T23:19:00Z</dcterms:modified>
</cp:coreProperties>
</file>