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FD" w:rsidRDefault="008B0CFD" w:rsidP="008B0CFD">
      <w:pPr>
        <w:jc w:val="center"/>
        <w:rPr>
          <w:b/>
          <w:sz w:val="28"/>
          <w:szCs w:val="28"/>
        </w:rPr>
      </w:pPr>
    </w:p>
    <w:p w:rsidR="008B0CFD" w:rsidRDefault="008B0CFD" w:rsidP="008B0CFD">
      <w:pPr>
        <w:jc w:val="center"/>
        <w:rPr>
          <w:b/>
          <w:sz w:val="28"/>
          <w:szCs w:val="28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МІНІСТЕРСТВО ОСВІТИ І НАУКИ УКРАЇНИ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ПРИКАРПАТСЬКИЙ НАЦІОНАЛЬНИЙ УНІВЕРСИТЕТ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ІМЕНІ ВАСИЛЯ СТЕФАНИКА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Навчально-науковий юридичний інститут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СИЛАБУС ВИБІРКОВОЇ ДИСЦИПЛІНИ.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ЄВРОПЕЙСЬКИЙ  КОНСТИТУЦІОНАЛІЗМ.</w:t>
      </w: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p w:rsidR="008B0CFD" w:rsidRDefault="008B0CFD" w:rsidP="008B0C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Рівень вищої освіти – перший (бакалаврський)</w:t>
      </w:r>
    </w:p>
    <w:p w:rsidR="008B0CFD" w:rsidRDefault="008B0CFD" w:rsidP="008B0C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Освітньо-професійна програма  </w:t>
      </w:r>
      <w:r>
        <w:rPr>
          <w:sz w:val="28"/>
          <w:szCs w:val="28"/>
        </w:rPr>
        <w:t xml:space="preserve">  </w:t>
      </w:r>
      <w:r>
        <w:t>Право</w:t>
      </w:r>
    </w:p>
    <w:p w:rsidR="008B0CFD" w:rsidRDefault="008B0CFD" w:rsidP="008B0C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Спеціальність   </w:t>
      </w:r>
      <w:r>
        <w:t>081 Право</w:t>
      </w:r>
    </w:p>
    <w:p w:rsidR="008B0CFD" w:rsidRDefault="008B0CFD" w:rsidP="008B0C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Галузь знань  </w:t>
      </w:r>
      <w:r>
        <w:t xml:space="preserve">08 Право </w:t>
      </w:r>
    </w:p>
    <w:p w:rsidR="008B0CFD" w:rsidRDefault="008B0CFD" w:rsidP="008B0CFD">
      <w:pPr>
        <w:jc w:val="center"/>
        <w:rPr>
          <w:sz w:val="28"/>
          <w:szCs w:val="28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Затверджено на засіданні кафедри</w:t>
      </w:r>
    </w:p>
    <w:p w:rsidR="008B0CFD" w:rsidRDefault="008B0CFD" w:rsidP="008B0CFD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Протокол № 1 від 31 серпня 2021 р.  </w:t>
      </w: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both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м. Івано-Франківськ – 2021</w:t>
      </w: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lastRenderedPageBreak/>
        <w:t>ЗМІСТ</w:t>
      </w:r>
    </w:p>
    <w:p w:rsidR="008B0CFD" w:rsidRDefault="008B0CFD" w:rsidP="008B0CFD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Загальна інформація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Анотація навчальної дисципліни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Мета та цілі навчальної дисципліни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Компетентності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Результати навчання 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Організація навчання курсу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оцінювання.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Політика навчальної дисципліни</w:t>
      </w:r>
    </w:p>
    <w:p w:rsidR="008B0CFD" w:rsidRDefault="008B0CFD" w:rsidP="008B0CFD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Рекомендована література</w:t>
      </w:r>
    </w:p>
    <w:p w:rsidR="008B0CFD" w:rsidRDefault="008B0CFD" w:rsidP="008B0CFD">
      <w:pPr>
        <w:widowControl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6808"/>
      </w:tblGrid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br w:type="page"/>
            </w:r>
            <w:r>
              <w:rPr>
                <w:rFonts w:eastAsia="Calibri"/>
                <w:b/>
                <w:lang w:eastAsia="ru-RU"/>
              </w:rPr>
              <w:t>1. Загальна інформація</w:t>
            </w:r>
          </w:p>
        </w:tc>
      </w:tr>
      <w:tr w:rsidR="008B0CFD" w:rsidTr="008B0CFD">
        <w:trPr>
          <w:trHeight w:val="3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Назва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Європейський  конституціоналізм</w:t>
            </w:r>
          </w:p>
        </w:tc>
      </w:tr>
      <w:tr w:rsidR="008B0CFD" w:rsidTr="008B0CFD">
        <w:trPr>
          <w:trHeight w:val="4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Рівень  вищої  освіти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Перший  рівень  вищої  освіти</w:t>
            </w:r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Викладач (-і)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lang w:eastAsia="ru-RU"/>
              </w:rPr>
              <w:t xml:space="preserve"> Володимир  Іванович, доц., </w:t>
            </w:r>
            <w:proofErr w:type="spellStart"/>
            <w:r>
              <w:rPr>
                <w:rFonts w:eastAsia="Calibri"/>
                <w:lang w:eastAsia="ru-RU"/>
              </w:rPr>
              <w:t>к.ю.н</w:t>
            </w:r>
            <w:proofErr w:type="spellEnd"/>
            <w:r>
              <w:rPr>
                <w:rFonts w:eastAsia="Calibri"/>
                <w:lang w:eastAsia="ru-RU"/>
              </w:rPr>
              <w:t>., доц. кафедри конституційного, міжнародного та адміністративного права</w:t>
            </w:r>
          </w:p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lang w:eastAsia="ru-RU"/>
              </w:rPr>
              <w:t xml:space="preserve"> Володимир  Іванович  (0342) </w:t>
            </w:r>
            <w:r>
              <w:rPr>
                <w:rFonts w:eastAsia="Calibri"/>
                <w:color w:val="262626"/>
                <w:shd w:val="clear" w:color="auto" w:fill="FFFFFF"/>
                <w:lang w:eastAsia="ru-RU"/>
              </w:rPr>
              <w:t>596134</w:t>
            </w:r>
          </w:p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E-</w:t>
            </w:r>
            <w:proofErr w:type="spellStart"/>
            <w:r>
              <w:rPr>
                <w:rFonts w:eastAsia="Calibri"/>
                <w:b/>
                <w:lang w:eastAsia="ru-RU"/>
              </w:rPr>
              <w:t>mail</w:t>
            </w:r>
            <w:proofErr w:type="spellEnd"/>
            <w:r>
              <w:rPr>
                <w:rFonts w:eastAsia="Calibri"/>
                <w:b/>
                <w:lang w:eastAsia="ru-RU"/>
              </w:rPr>
              <w:t xml:space="preserve">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ru-RU"/>
              </w:rPr>
              <w:t>Розвадовський</w:t>
            </w:r>
            <w:proofErr w:type="spellEnd"/>
            <w:r>
              <w:rPr>
                <w:rFonts w:eastAsia="Calibri"/>
                <w:shd w:val="clear" w:color="auto" w:fill="FFFFFF"/>
                <w:lang w:eastAsia="ru-RU"/>
              </w:rPr>
              <w:t xml:space="preserve">  </w:t>
            </w:r>
            <w:r>
              <w:rPr>
                <w:rFonts w:eastAsia="Calibri"/>
                <w:lang w:eastAsia="ru-RU"/>
              </w:rPr>
              <w:t xml:space="preserve"> Володимир  Іванович  </w:t>
            </w:r>
            <w:proofErr w:type="spellStart"/>
            <w:r>
              <w:rPr>
                <w:rFonts w:eastAsia="Calibri"/>
                <w:lang w:val="en-US" w:eastAsia="ru-RU"/>
              </w:rPr>
              <w:t>rozvadovskivolodimir</w:t>
            </w:r>
            <w:proofErr w:type="spellEnd"/>
            <w:r>
              <w:rPr>
                <w:rFonts w:eastAsia="Calibri"/>
                <w:lang w:val="ru-RU" w:eastAsia="ru-RU"/>
              </w:rPr>
              <w:t>50@</w:t>
            </w:r>
            <w:proofErr w:type="spellStart"/>
            <w:r>
              <w:rPr>
                <w:rFonts w:eastAsia="Calibri"/>
                <w:lang w:val="en-US" w:eastAsia="ru-RU"/>
              </w:rPr>
              <w:t>gmail</w:t>
            </w:r>
            <w:proofErr w:type="spellEnd"/>
            <w:r>
              <w:rPr>
                <w:rFonts w:eastAsia="Calibri"/>
                <w:lang w:val="ru-RU" w:eastAsia="ru-RU"/>
              </w:rPr>
              <w:t>.</w:t>
            </w:r>
            <w:r>
              <w:rPr>
                <w:rFonts w:eastAsia="Calibri"/>
                <w:lang w:val="en-US" w:eastAsia="ru-RU"/>
              </w:rPr>
              <w:t>com</w:t>
            </w:r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Формат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Calibri"/>
                <w:lang w:val="ru-RU" w:eastAsia="ru-RU"/>
              </w:rPr>
              <w:t>денна</w:t>
            </w:r>
            <w:proofErr w:type="spellEnd"/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Обсяг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3 </w:t>
            </w:r>
            <w:proofErr w:type="spellStart"/>
            <w:r>
              <w:rPr>
                <w:rFonts w:eastAsia="Calibri"/>
                <w:lang w:eastAsia="ru-RU"/>
              </w:rPr>
              <w:t>кредів</w:t>
            </w:r>
            <w:proofErr w:type="spellEnd"/>
            <w:r>
              <w:rPr>
                <w:rFonts w:eastAsia="Calibri"/>
                <w:lang w:eastAsia="ru-RU"/>
              </w:rPr>
              <w:t xml:space="preserve"> ЄКТС, 90 год.</w:t>
            </w:r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hyperlink r:id="rId6" w:history="1">
              <w:r>
                <w:rPr>
                  <w:rStyle w:val="a3"/>
                  <w:rFonts w:eastAsia="Calibri"/>
                  <w:highlight w:val="yellow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8B0CFD" w:rsidTr="008B0CFD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Консультації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rFonts w:eastAsia="Calibri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7" w:history="1">
              <w:r>
                <w:rPr>
                  <w:rStyle w:val="a3"/>
                  <w:rFonts w:eastAsia="Calibri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8B0CFD" w:rsidRDefault="008B0C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2. Анотація до навчальної дисципліни</w:t>
            </w: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FD" w:rsidRDefault="008B0CFD">
            <w:pPr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Тенденції сучасного розвитку міжнародних та міждержавних відносин у рамках </w:t>
            </w:r>
            <w:proofErr w:type="spellStart"/>
            <w:r>
              <w:rPr>
                <w:lang w:eastAsia="en-US"/>
              </w:rPr>
              <w:t>романо</w:t>
            </w:r>
            <w:proofErr w:type="spellEnd"/>
            <w:r>
              <w:rPr>
                <w:lang w:eastAsia="en-US"/>
              </w:rPr>
              <w:t xml:space="preserve">-германської правової сім’ї, яка складає основу Європейського Союзу та Права ЄС, відзначаються істотним впливом з боку конституціоналізму та конституційного права країн ЄС. Саме європейський конституціоналізм сформував основу правових цінностей, які згодом були включені до змісту концептуальних нормативно-правових актів Європейського Союзу, а також обумовив явище конвергенції правових систем європейських країн, які у кінцевому підсумку обумовили саму появу ЄС як міжнародної та міждержавної організації регіонального (континентального) характеру. Саме тому вивчення європейського конституціоналізму, як особливої конституційно-правової інституції і, одночасно, особливої правової системи для юристів має важливе значення як у ретроспективному, так і у перспективному аспектах, оскільки закладає підвалини розуміння змісту конституційних європейських відносин та специфіки функціонування конституційно-правових інститутів країн-членів ЄС. </w:t>
            </w:r>
          </w:p>
          <w:p w:rsidR="008B0CFD" w:rsidRDefault="008B0CFD">
            <w:pPr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Також вивчення навчальної дисципліни «Європейський конституціоналізм» дозволяє засвоїти не лише специфіку конституціоналізму країн-членів ЄС, а й держав, які прагнуть стати членами зазначеної організації, а також інших країн, які не мають на меті вступ до ЄС. Це дає можливість визначити з позицій сучасного конституціоналізму можливі варіанти розвитку явищ конвергенції та дивергенції правових систем країн </w:t>
            </w:r>
            <w:r>
              <w:rPr>
                <w:lang w:eastAsia="en-US"/>
              </w:rPr>
              <w:lastRenderedPageBreak/>
              <w:t xml:space="preserve">Європи. </w:t>
            </w:r>
          </w:p>
          <w:p w:rsidR="008B0CFD" w:rsidRDefault="008B0CFD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Основними джерелами</w:t>
            </w:r>
            <w:r>
              <w:rPr>
                <w:lang w:eastAsia="en-US"/>
              </w:rPr>
              <w:t xml:space="preserve"> цієї галузі виступають Конституції країн-членів ЄС, Конституції країн-асоційованих членів ЄС, а також Конституції та конституційні акти держав, які не є членами ЄС та найближчим часом не збираються бути її членами. </w:t>
            </w:r>
          </w:p>
          <w:p w:rsidR="008B0CFD" w:rsidRDefault="008B0CFD">
            <w:pPr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 контексті усього вищенаведеного, важливо, щоб випускники вищих юридичних закладів володіли необхідними знаннями у галузі європейського конституціоналізму у рамках сучасного конституційного та конституційного порівняльного права на підґрунті стійкої сформованої правової культури та знань історичних та сучасних аспектів становлення та розвитку конституціоналізму країн Європи. </w:t>
            </w:r>
          </w:p>
          <w:p w:rsidR="008B0CFD" w:rsidRDefault="008B0CFD">
            <w:pPr>
              <w:tabs>
                <w:tab w:val="left" w:pos="900"/>
              </w:tabs>
              <w:spacing w:line="276" w:lineRule="auto"/>
              <w:ind w:left="720"/>
              <w:jc w:val="both"/>
              <w:rPr>
                <w:rFonts w:eastAsia="Calibri"/>
                <w:lang w:eastAsia="ru-RU"/>
              </w:rPr>
            </w:pP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rFonts w:eastAsia="Calibri"/>
                <w:lang w:eastAsia="ru-RU"/>
              </w:rPr>
              <w:t xml:space="preserve"> </w:t>
            </w:r>
            <w:r>
              <w:rPr>
                <w:u w:val="single"/>
                <w:lang w:eastAsia="en-US"/>
              </w:rPr>
              <w:t>Метою</w:t>
            </w:r>
            <w:r>
              <w:rPr>
                <w:lang w:eastAsia="en-US"/>
              </w:rPr>
              <w:t xml:space="preserve"> навчальної дисципліни «Європейський конституціоналізм» є формування у студентів цілісного уявлення про конституційні європейські традиції та сучасний європейський конституціоналізм як про особливу систему права, його структуру, предмет і суб'єктів, джерела; надання необхідних знань змісту основних конституційних актів, умінь та навичок правильного їх застосування; формування вмінь і навичок роботи з нормативно-правовими документами, їх грамотну класифікацію, вміння правильно використовувати юридичні терміни; формування наукового світогляду; визначення проблем, що виникають при його застосуванні та шляхи їх усунення. </w:t>
            </w:r>
          </w:p>
          <w:p w:rsidR="008B0CFD" w:rsidRDefault="008B0CFD">
            <w:pPr>
              <w:spacing w:line="276" w:lineRule="auto"/>
              <w:ind w:firstLine="720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Основними цілями</w:t>
            </w:r>
            <w:r>
              <w:rPr>
                <w:lang w:eastAsia="en-US"/>
              </w:rPr>
              <w:t xml:space="preserve"> вивчення дисципліни «Європейський конституціоналізм» є опанування студентами теоретичною і нормативною базою європейського конституціоналізму; вміння застосовувати на практиці теоретичні знання з проблем конституційного права та конституціоналізму з питань, що постають у сфері співвідношення конституційних норм та цінностей країн ЄС; вивчення системи джерел сучасного європейського конституційного права; дослідження співвідношення конституційного права країн-членів ЄС та інших країн континентальної Європи; формування у студентів розуміння конституційних цінностей, які домінують у правових системах європейських держав; дослідження основних напрямів розвитку європейського конституціоналізму та його специфіки. </w:t>
            </w: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4. Результати навчання (компетентності)</w:t>
            </w:r>
          </w:p>
        </w:tc>
      </w:tr>
      <w:tr w:rsidR="008B0CFD" w:rsidTr="008B0CF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FD" w:rsidRDefault="008B0CF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Arial Unicode MS"/>
                <w:color w:val="000000"/>
                <w:u w:val="single" w:color="000000"/>
                <w:lang w:eastAsia="en-US"/>
              </w:rPr>
            </w:pPr>
            <w:r>
              <w:rPr>
                <w:rFonts w:eastAsia="Arial Unicode MS"/>
                <w:color w:val="000000"/>
                <w:szCs w:val="20"/>
                <w:lang w:val="cs-CZ" w:eastAsia="en-US"/>
              </w:rPr>
              <w:t xml:space="preserve"> Загальні компетентності:</w:t>
            </w:r>
          </w:p>
          <w:p w:rsidR="008B0CFD" w:rsidRDefault="008B0CF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val="cs-CZ" w:eastAsia="en-US"/>
              </w:rPr>
              <w:t>Здатність до абстрактного мислення, аналізу та синтезу</w:t>
            </w:r>
            <w:r>
              <w:rPr>
                <w:rFonts w:eastAsia="Arial Unicode MS"/>
                <w:color w:val="000000"/>
                <w:lang w:eastAsia="en-US"/>
              </w:rPr>
              <w:t xml:space="preserve"> джерел права та результатів наукових досліджень європейського  конституціоналізму</w:t>
            </w:r>
            <w:r>
              <w:rPr>
                <w:rFonts w:eastAsia="Arial Unicode MS"/>
                <w:color w:val="000000"/>
                <w:lang w:val="cs-CZ" w:eastAsia="en-US"/>
              </w:rPr>
              <w:t>.</w:t>
            </w:r>
          </w:p>
          <w:p w:rsidR="008B0CFD" w:rsidRDefault="008B0CFD">
            <w:pPr>
              <w:tabs>
                <w:tab w:val="left" w:pos="87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lang w:eastAsia="ru-RU"/>
              </w:rPr>
              <w:t>Здатність застосовувати знання  щодо аналізу європейських  цінностей і процесів, встановлювати причинно-наслідкові зв’язки між ними, виявляти їх тенденції, шляхи розвитку.</w:t>
            </w:r>
          </w:p>
          <w:p w:rsidR="008B0CFD" w:rsidRDefault="008B0CFD">
            <w:pPr>
              <w:tabs>
                <w:tab w:val="left" w:pos="87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Знання  та  розуміння,  як правильно викладати свої думки про складні юридичні явища  на  європейському  на  національному  просторах; </w:t>
            </w:r>
          </w:p>
          <w:p w:rsidR="008B0CFD" w:rsidRDefault="008B0CF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Arial Unicode MS"/>
                <w:color w:val="000000"/>
                <w:szCs w:val="20"/>
                <w:u w:val="single" w:color="000000"/>
                <w:lang w:eastAsia="en-US"/>
              </w:rPr>
            </w:pPr>
            <w:r>
              <w:rPr>
                <w:rFonts w:eastAsia="Arial Unicode MS"/>
                <w:color w:val="000000"/>
                <w:szCs w:val="20"/>
                <w:u w:val="single" w:color="000000"/>
                <w:lang w:eastAsia="en-US"/>
              </w:rPr>
              <w:t>Фахові компетентності:</w:t>
            </w:r>
          </w:p>
          <w:p w:rsidR="008B0CFD" w:rsidRDefault="008B0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Здатність визначати належні та прийнятні для юридичного аналізу факти, основні поняття та елементи правового механізму   конституційної  демократії,  верховенства  права,  людської  гідності.</w:t>
            </w:r>
          </w:p>
          <w:p w:rsidR="008B0CFD" w:rsidRDefault="008B0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Здатність аналізувати проблемні питання теорії, практики та законотворчості в сфері   конституційно-правових  відносин.</w:t>
            </w:r>
          </w:p>
          <w:p w:rsidR="008B0CFD" w:rsidRDefault="008B0CFD">
            <w:pPr>
              <w:tabs>
                <w:tab w:val="left" w:pos="87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Здатність вірно застосовувати норми та принципи європейського Конституційного </w:t>
            </w:r>
            <w:r>
              <w:rPr>
                <w:rFonts w:eastAsia="Calibri"/>
                <w:lang w:eastAsia="ru-RU"/>
              </w:rPr>
              <w:lastRenderedPageBreak/>
              <w:t>права при виконанні службових обов’язків; використовувати набуті знання у своїй практичній діяльності; правильно формулювати юридичні поняття і категорії.</w:t>
            </w:r>
          </w:p>
          <w:p w:rsidR="008B0CFD" w:rsidRDefault="008B0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Здатність до критичного та системного аналізу, порівняння і тлумачення </w:t>
            </w:r>
            <w:proofErr w:type="spellStart"/>
            <w:r>
              <w:rPr>
                <w:rFonts w:eastAsia="Calibri"/>
                <w:lang w:eastAsia="en-US"/>
              </w:rPr>
              <w:t>європейськог</w:t>
            </w:r>
            <w:proofErr w:type="spellEnd"/>
            <w:r>
              <w:rPr>
                <w:rFonts w:eastAsia="Calibri"/>
                <w:lang w:eastAsia="en-US"/>
              </w:rPr>
              <w:t xml:space="preserve">  та  національного   законодавства.</w:t>
            </w:r>
          </w:p>
          <w:p w:rsidR="008B0CFD" w:rsidRDefault="008B0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Здатність до консультування з правових питань, зокрема,  захисту  прав і свобод  людини  та  громадянина,  прямої  та  безпосередньої  демократії  під час виборчих  процесів, децентралізації  місцевого  самоврядування, </w:t>
            </w:r>
            <w:r>
              <w:rPr>
                <w:lang w:eastAsia="en-US"/>
              </w:rPr>
              <w:t>основні поняття, елементи та механізми розвитку сучасного європейського конституціоналізму  та  інше</w:t>
            </w:r>
          </w:p>
        </w:tc>
      </w:tr>
    </w:tbl>
    <w:tbl>
      <w:tblPr>
        <w:tblStyle w:val="TableNormal"/>
        <w:tblW w:w="98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368"/>
        <w:gridCol w:w="840"/>
        <w:gridCol w:w="1211"/>
        <w:gridCol w:w="25"/>
        <w:gridCol w:w="381"/>
        <w:gridCol w:w="453"/>
        <w:gridCol w:w="895"/>
        <w:gridCol w:w="91"/>
        <w:gridCol w:w="104"/>
        <w:gridCol w:w="855"/>
      </w:tblGrid>
      <w:tr w:rsidR="008B0CFD" w:rsidTr="005A799B">
        <w:trPr>
          <w:trHeight w:val="278"/>
        </w:trPr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3462"/>
              <w:rPr>
                <w:rFonts w:cstheme="minorBidi"/>
                <w:b/>
                <w:sz w:val="24"/>
              </w:rPr>
            </w:pPr>
            <w:r>
              <w:rPr>
                <w:rFonts w:cstheme="minorBidi"/>
                <w:b/>
                <w:sz w:val="24"/>
              </w:rPr>
              <w:lastRenderedPageBreak/>
              <w:t>5.</w:t>
            </w:r>
            <w:r>
              <w:rPr>
                <w:rFonts w:cstheme="minorBidi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z w:val="24"/>
              </w:rPr>
              <w:t>Організація</w:t>
            </w:r>
            <w:proofErr w:type="spellEnd"/>
            <w:r>
              <w:rPr>
                <w:rFonts w:cstheme="minorBid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z w:val="24"/>
              </w:rPr>
              <w:t>навчання</w:t>
            </w:r>
            <w:proofErr w:type="spellEnd"/>
          </w:p>
        </w:tc>
      </w:tr>
      <w:tr w:rsidR="008B0CFD" w:rsidTr="005A799B">
        <w:trPr>
          <w:trHeight w:val="273"/>
        </w:trPr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Pr="008B0CFD" w:rsidRDefault="008B0CFD">
            <w:pPr>
              <w:pStyle w:val="TableParagraph"/>
              <w:spacing w:line="253" w:lineRule="exact"/>
              <w:ind w:left="2055" w:right="2047"/>
              <w:jc w:val="center"/>
              <w:rPr>
                <w:rFonts w:cstheme="minorBidi"/>
                <w:sz w:val="24"/>
                <w:lang w:val="ru-RU"/>
              </w:rPr>
            </w:pPr>
            <w:proofErr w:type="spellStart"/>
            <w:r>
              <w:rPr>
                <w:rFonts w:cstheme="minorBidi"/>
                <w:sz w:val="24"/>
                <w:lang w:val="ru-RU"/>
              </w:rPr>
              <w:t>Обсяг</w:t>
            </w:r>
            <w:proofErr w:type="spellEnd"/>
            <w:r>
              <w:rPr>
                <w:rFonts w:cstheme="minorBidi"/>
                <w:spacing w:val="-2"/>
                <w:sz w:val="24"/>
                <w:lang w:val="ru-RU"/>
              </w:rPr>
              <w:t xml:space="preserve"> </w:t>
            </w:r>
            <w:r w:rsidRPr="008B0CFD">
              <w:rPr>
                <w:rFonts w:cstheme="minorBidi"/>
                <w:sz w:val="24"/>
                <w:lang w:val="ru-RU"/>
              </w:rPr>
              <w:t>курсу (</w:t>
            </w:r>
            <w:proofErr w:type="spellStart"/>
            <w:r w:rsidRPr="008B0CFD">
              <w:rPr>
                <w:rFonts w:cstheme="minorBidi"/>
                <w:sz w:val="24"/>
                <w:lang w:val="ru-RU"/>
              </w:rPr>
              <w:t>денна</w:t>
            </w:r>
            <w:proofErr w:type="spellEnd"/>
            <w:r w:rsidRPr="008B0CFD">
              <w:rPr>
                <w:rFonts w:cstheme="minorBidi"/>
                <w:sz w:val="24"/>
                <w:lang w:val="ru-RU"/>
              </w:rPr>
              <w:t xml:space="preserve"> форма  </w:t>
            </w:r>
            <w:proofErr w:type="spellStart"/>
            <w:r w:rsidRPr="008B0CFD">
              <w:rPr>
                <w:rFonts w:cstheme="minorBidi"/>
                <w:sz w:val="24"/>
                <w:lang w:val="ru-RU"/>
              </w:rPr>
              <w:t>навчання</w:t>
            </w:r>
            <w:proofErr w:type="spellEnd"/>
            <w:r w:rsidRPr="008B0CFD">
              <w:rPr>
                <w:rFonts w:cstheme="minorBidi"/>
                <w:sz w:val="24"/>
                <w:lang w:val="ru-RU"/>
              </w:rPr>
              <w:t>)</w:t>
            </w:r>
          </w:p>
        </w:tc>
      </w:tr>
      <w:tr w:rsidR="008B0CFD" w:rsidTr="005A799B">
        <w:trPr>
          <w:trHeight w:val="278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2156" w:right="2138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Вид</w:t>
            </w:r>
            <w:proofErr w:type="spellEnd"/>
            <w:r>
              <w:rPr>
                <w:rFonts w:cstheme="minorBid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заняття</w:t>
            </w:r>
            <w:proofErr w:type="spellEnd"/>
          </w:p>
        </w:tc>
        <w:tc>
          <w:tcPr>
            <w:tcW w:w="4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740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Загальна</w:t>
            </w:r>
            <w:proofErr w:type="spellEnd"/>
            <w:r>
              <w:rPr>
                <w:rFonts w:cstheme="minorBid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кількість</w:t>
            </w:r>
            <w:proofErr w:type="spellEnd"/>
            <w:r>
              <w:rPr>
                <w:rFonts w:cstheme="minorBid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годин</w:t>
            </w:r>
            <w:proofErr w:type="spellEnd"/>
          </w:p>
        </w:tc>
      </w:tr>
      <w:tr w:rsidR="008B0CFD" w:rsidTr="005A799B">
        <w:trPr>
          <w:trHeight w:val="277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Лекції</w:t>
            </w:r>
            <w:proofErr w:type="spellEnd"/>
          </w:p>
        </w:tc>
        <w:tc>
          <w:tcPr>
            <w:tcW w:w="4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1863" w:right="185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12</w:t>
            </w:r>
          </w:p>
        </w:tc>
      </w:tr>
      <w:tr w:rsidR="008B0CFD" w:rsidTr="005A799B">
        <w:trPr>
          <w:trHeight w:val="273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3" w:lineRule="exact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Семінарські</w:t>
            </w:r>
            <w:proofErr w:type="spellEnd"/>
            <w:r>
              <w:rPr>
                <w:rFonts w:cstheme="minorBid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заняття</w:t>
            </w:r>
            <w:proofErr w:type="spellEnd"/>
            <w:r>
              <w:rPr>
                <w:rFonts w:cstheme="minorBidi"/>
                <w:spacing w:val="1"/>
                <w:sz w:val="24"/>
              </w:rPr>
              <w:t xml:space="preserve"> </w:t>
            </w:r>
            <w:r>
              <w:rPr>
                <w:rFonts w:cstheme="minorBidi"/>
                <w:sz w:val="24"/>
              </w:rPr>
              <w:t xml:space="preserve">/ </w:t>
            </w:r>
            <w:proofErr w:type="spellStart"/>
            <w:r>
              <w:rPr>
                <w:rFonts w:cstheme="minorBidi"/>
                <w:sz w:val="24"/>
              </w:rPr>
              <w:t>практичні</w:t>
            </w:r>
            <w:proofErr w:type="spellEnd"/>
            <w:r>
              <w:rPr>
                <w:rFonts w:cstheme="minorBidi"/>
                <w:spacing w:val="-8"/>
                <w:sz w:val="24"/>
              </w:rPr>
              <w:t xml:space="preserve"> </w:t>
            </w:r>
            <w:r>
              <w:rPr>
                <w:rFonts w:cstheme="minorBidi"/>
                <w:sz w:val="24"/>
              </w:rPr>
              <w:t xml:space="preserve">/ </w:t>
            </w:r>
            <w:proofErr w:type="spellStart"/>
            <w:r>
              <w:rPr>
                <w:rFonts w:cstheme="minorBidi"/>
                <w:sz w:val="24"/>
              </w:rPr>
              <w:t>лабораторні</w:t>
            </w:r>
            <w:proofErr w:type="spellEnd"/>
          </w:p>
        </w:tc>
        <w:tc>
          <w:tcPr>
            <w:tcW w:w="4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3" w:lineRule="exact"/>
              <w:ind w:left="1863" w:right="185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18</w:t>
            </w:r>
          </w:p>
        </w:tc>
      </w:tr>
      <w:tr w:rsidR="008B0CFD" w:rsidTr="005A799B">
        <w:trPr>
          <w:trHeight w:val="278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Самостійна</w:t>
            </w:r>
            <w:proofErr w:type="spellEnd"/>
            <w:r>
              <w:rPr>
                <w:rFonts w:cstheme="minorBid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робота</w:t>
            </w:r>
            <w:proofErr w:type="spellEnd"/>
          </w:p>
        </w:tc>
        <w:tc>
          <w:tcPr>
            <w:tcW w:w="4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1863" w:right="185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60</w:t>
            </w:r>
          </w:p>
        </w:tc>
      </w:tr>
      <w:tr w:rsidR="008B0CFD" w:rsidTr="005A799B">
        <w:trPr>
          <w:trHeight w:val="1200"/>
        </w:trPr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B0CFD" w:rsidRDefault="008B0CFD">
            <w:pPr>
              <w:pStyle w:val="TableParagraph"/>
              <w:spacing w:line="253" w:lineRule="exact"/>
              <w:ind w:left="2055" w:right="2044"/>
              <w:jc w:val="center"/>
              <w:rPr>
                <w:rFonts w:cstheme="minorBidi"/>
                <w:sz w:val="24"/>
              </w:rPr>
            </w:pPr>
          </w:p>
          <w:p w:rsidR="008B0CFD" w:rsidRDefault="008B0CFD">
            <w:pPr>
              <w:pStyle w:val="TableParagraph"/>
              <w:spacing w:line="253" w:lineRule="exact"/>
              <w:ind w:left="2055" w:right="2044"/>
              <w:jc w:val="center"/>
              <w:rPr>
                <w:rFonts w:cstheme="minorBidi"/>
                <w:b/>
                <w:sz w:val="24"/>
              </w:rPr>
            </w:pPr>
            <w:proofErr w:type="spellStart"/>
            <w:r>
              <w:rPr>
                <w:rFonts w:cstheme="minorBidi"/>
                <w:b/>
                <w:sz w:val="24"/>
              </w:rPr>
              <w:t>Ознаки</w:t>
            </w:r>
            <w:proofErr w:type="spellEnd"/>
            <w:r>
              <w:rPr>
                <w:rFonts w:cstheme="minorBid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z w:val="24"/>
              </w:rPr>
              <w:t>курсу</w:t>
            </w:r>
            <w:proofErr w:type="spellEnd"/>
          </w:p>
          <w:p w:rsidR="008B0CFD" w:rsidRDefault="008B0CFD">
            <w:pPr>
              <w:rPr>
                <w:lang w:eastAsia="en-US"/>
              </w:rPr>
            </w:pPr>
          </w:p>
        </w:tc>
      </w:tr>
      <w:tr w:rsidR="008B0CFD" w:rsidTr="005A799B">
        <w:trPr>
          <w:trHeight w:val="551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before="125" w:line="240" w:lineRule="auto"/>
              <w:ind w:left="835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Семестр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before="125" w:line="240" w:lineRule="auto"/>
              <w:ind w:left="543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Спеціальність</w:t>
            </w:r>
            <w:proofErr w:type="spellEnd"/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ind w:left="552" w:right="381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Курс</w:t>
            </w:r>
            <w:proofErr w:type="spellEnd"/>
          </w:p>
          <w:p w:rsidR="008B0CFD" w:rsidRDefault="008B0CFD">
            <w:pPr>
              <w:pStyle w:val="TableParagraph"/>
              <w:spacing w:before="2" w:line="267" w:lineRule="exact"/>
              <w:ind w:left="562" w:right="381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(</w:t>
            </w:r>
            <w:proofErr w:type="spellStart"/>
            <w:r>
              <w:rPr>
                <w:rFonts w:cstheme="minorBidi"/>
                <w:sz w:val="24"/>
              </w:rPr>
              <w:t>рік</w:t>
            </w:r>
            <w:proofErr w:type="spellEnd"/>
            <w:r>
              <w:rPr>
                <w:rFonts w:cstheme="minorBid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навчання</w:t>
            </w:r>
            <w:proofErr w:type="spellEnd"/>
            <w:r>
              <w:rPr>
                <w:rFonts w:cstheme="minorBidi"/>
                <w:sz w:val="24"/>
              </w:rPr>
              <w:t>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before="2" w:line="267" w:lineRule="exact"/>
              <w:ind w:left="521" w:right="345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Вибірковий</w:t>
            </w:r>
            <w:proofErr w:type="spellEnd"/>
          </w:p>
        </w:tc>
      </w:tr>
      <w:tr w:rsidR="008B0CFD" w:rsidTr="005A799B">
        <w:trPr>
          <w:trHeight w:val="278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10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653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081</w:t>
            </w:r>
            <w:r>
              <w:rPr>
                <w:rFonts w:cstheme="minorBid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Право</w:t>
            </w:r>
            <w:proofErr w:type="spellEnd"/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17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8" w:lineRule="exact"/>
              <w:ind w:left="592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Вибірковий</w:t>
            </w:r>
            <w:proofErr w:type="spellEnd"/>
          </w:p>
        </w:tc>
      </w:tr>
      <w:tr w:rsidR="008B0CFD" w:rsidTr="005A799B">
        <w:trPr>
          <w:trHeight w:val="273"/>
        </w:trPr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53" w:lineRule="exact"/>
              <w:ind w:left="2055" w:right="2047"/>
              <w:jc w:val="center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Тематика</w:t>
            </w:r>
            <w:proofErr w:type="spellEnd"/>
            <w:r>
              <w:rPr>
                <w:rFonts w:cstheme="minorBidi"/>
                <w:spacing w:val="5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курс</w:t>
            </w:r>
            <w:r>
              <w:rPr>
                <w:rFonts w:cstheme="minorBidi"/>
              </w:rPr>
              <w:t>у</w:t>
            </w:r>
            <w:proofErr w:type="spellEnd"/>
          </w:p>
        </w:tc>
      </w:tr>
      <w:tr w:rsidR="008B0CFD" w:rsidTr="005A799B">
        <w:trPr>
          <w:trHeight w:val="494"/>
        </w:trPr>
        <w:tc>
          <w:tcPr>
            <w:tcW w:w="70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44" w:lineRule="exact"/>
              <w:ind w:left="2882" w:right="2857"/>
              <w:jc w:val="center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Тема</w:t>
            </w:r>
            <w:proofErr w:type="spellEnd"/>
            <w:r>
              <w:rPr>
                <w:rFonts w:cstheme="minorBidi"/>
              </w:rPr>
              <w:t>,</w:t>
            </w:r>
            <w:r>
              <w:rPr>
                <w:rFonts w:cstheme="minorBidi"/>
                <w:spacing w:val="-1"/>
              </w:rPr>
              <w:t xml:space="preserve"> </w:t>
            </w:r>
            <w:proofErr w:type="spellStart"/>
            <w:r>
              <w:rPr>
                <w:rFonts w:cstheme="minorBidi"/>
              </w:rPr>
              <w:t>план</w:t>
            </w:r>
            <w:proofErr w:type="spellEnd"/>
          </w:p>
        </w:tc>
        <w:tc>
          <w:tcPr>
            <w:tcW w:w="2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44" w:lineRule="exact"/>
              <w:ind w:left="647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Кількість</w:t>
            </w:r>
            <w:proofErr w:type="spellEnd"/>
            <w:r>
              <w:rPr>
                <w:rFonts w:cstheme="minorBidi"/>
                <w:spacing w:val="-2"/>
              </w:rPr>
              <w:t xml:space="preserve"> </w:t>
            </w:r>
            <w:proofErr w:type="spellStart"/>
            <w:r>
              <w:rPr>
                <w:rFonts w:cstheme="minorBidi"/>
              </w:rPr>
              <w:t>годин</w:t>
            </w:r>
            <w:proofErr w:type="spellEnd"/>
          </w:p>
        </w:tc>
      </w:tr>
      <w:tr w:rsidR="008B0CFD" w:rsidTr="005A799B">
        <w:trPr>
          <w:trHeight w:val="705"/>
        </w:trPr>
        <w:tc>
          <w:tcPr>
            <w:tcW w:w="70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CFD" w:rsidRDefault="008B0CFD">
            <w:pPr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39" w:lineRule="exact"/>
              <w:ind w:left="119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Лекції</w:t>
            </w:r>
            <w:proofErr w:type="spellEnd"/>
          </w:p>
          <w:p w:rsidR="008B0CFD" w:rsidRDefault="008B0CFD">
            <w:pPr>
              <w:pStyle w:val="TableParagraph"/>
              <w:spacing w:line="239" w:lineRule="exact"/>
              <w:ind w:left="119"/>
              <w:rPr>
                <w:rFonts w:cstheme="minorBidi"/>
              </w:rPr>
            </w:pPr>
            <w:r>
              <w:rPr>
                <w:rFonts w:cstheme="minorBidi"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39" w:lineRule="exact"/>
              <w:ind w:left="96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Заняття</w:t>
            </w:r>
            <w:proofErr w:type="spellEnd"/>
          </w:p>
          <w:p w:rsidR="008B0CFD" w:rsidRDefault="008B0CFD">
            <w:pPr>
              <w:pStyle w:val="TableParagraph"/>
              <w:spacing w:line="239" w:lineRule="exact"/>
              <w:ind w:left="96"/>
              <w:rPr>
                <w:rFonts w:cstheme="minorBidi"/>
              </w:rPr>
            </w:pPr>
            <w:r>
              <w:rPr>
                <w:rFonts w:cstheme="minorBidi"/>
              </w:rPr>
              <w:t>18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spacing w:line="235" w:lineRule="auto"/>
              <w:ind w:left="113" w:right="460"/>
              <w:rPr>
                <w:rFonts w:cstheme="minorBidi"/>
              </w:rPr>
            </w:pPr>
            <w:proofErr w:type="spellStart"/>
            <w:r>
              <w:rPr>
                <w:rFonts w:cstheme="minorBidi"/>
              </w:rPr>
              <w:t>Сам</w:t>
            </w:r>
            <w:proofErr w:type="spellEnd"/>
            <w:r>
              <w:rPr>
                <w:rFonts w:cstheme="minorBidi"/>
              </w:rPr>
              <w:t>.</w:t>
            </w:r>
            <w:r>
              <w:rPr>
                <w:rFonts w:cstheme="minorBidi"/>
                <w:spacing w:val="-52"/>
              </w:rPr>
              <w:t xml:space="preserve"> </w:t>
            </w:r>
            <w:r>
              <w:rPr>
                <w:rFonts w:cstheme="minorBidi"/>
              </w:rPr>
              <w:t>Роб.60</w:t>
            </w:r>
          </w:p>
        </w:tc>
      </w:tr>
      <w:tr w:rsidR="008B0CFD" w:rsidTr="005A799B">
        <w:trPr>
          <w:trHeight w:val="474"/>
        </w:trPr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5A799B" w:rsidRDefault="005A799B" w:rsidP="005A799B">
            <w:pPr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r w:rsidRPr="005A799B">
              <w:rPr>
                <w:rFonts w:eastAsiaTheme="minorHAnsi"/>
                <w:b/>
                <w:sz w:val="28"/>
                <w:szCs w:val="28"/>
                <w:lang w:eastAsia="en-US"/>
              </w:rPr>
              <w:t>Змістовний модуль 1</w:t>
            </w:r>
            <w:r w:rsidRPr="005A799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A799B">
              <w:rPr>
                <w:b/>
                <w:bCs/>
                <w:sz w:val="28"/>
                <w:szCs w:val="28"/>
                <w:lang w:eastAsia="ru-RU"/>
              </w:rPr>
              <w:t>Загальні засади конституціоналізму.</w:t>
            </w:r>
          </w:p>
          <w:p w:rsidR="008B0CFD" w:rsidRPr="005A799B" w:rsidRDefault="008B0CFD">
            <w:pPr>
              <w:rPr>
                <w:b/>
                <w:lang w:val="uk-UA" w:eastAsia="en-US"/>
              </w:rPr>
            </w:pPr>
          </w:p>
        </w:tc>
      </w:tr>
      <w:tr w:rsidR="005A799B" w:rsidTr="005A799B">
        <w:trPr>
          <w:trHeight w:val="494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833401" w:rsidRDefault="005A799B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1. </w:t>
            </w:r>
            <w:r w:rsidRPr="009A0674">
              <w:rPr>
                <w:szCs w:val="28"/>
                <w:lang w:val="uk-UA"/>
              </w:rPr>
              <w:t xml:space="preserve">Основні етапи формування сучасного європейського </w:t>
            </w:r>
            <w:proofErr w:type="spellStart"/>
            <w:r w:rsidRPr="009A0674">
              <w:rPr>
                <w:szCs w:val="28"/>
                <w:lang w:val="uk-UA"/>
              </w:rPr>
              <w:t>консти</w:t>
            </w:r>
            <w:r w:rsidRPr="00106370">
              <w:rPr>
                <w:szCs w:val="28"/>
                <w:lang w:val="uk-UA"/>
              </w:rPr>
              <w:t>-</w:t>
            </w:r>
            <w:r w:rsidRPr="009A0674">
              <w:rPr>
                <w:szCs w:val="28"/>
                <w:lang w:val="uk-UA"/>
              </w:rPr>
              <w:t>туціоналізму</w:t>
            </w:r>
            <w:proofErr w:type="spellEnd"/>
            <w:r w:rsidRPr="009A0674">
              <w:rPr>
                <w:szCs w:val="28"/>
                <w:lang w:val="uk-UA"/>
              </w:rPr>
              <w:t>.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1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28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4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421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5A799B" w:rsidTr="005A799B">
        <w:trPr>
          <w:trHeight w:val="753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833401" w:rsidRDefault="005A799B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2. </w:t>
            </w:r>
            <w:r w:rsidRPr="00106370">
              <w:rPr>
                <w:szCs w:val="28"/>
                <w:lang w:val="uk-UA"/>
              </w:rPr>
              <w:t>Засади та о</w:t>
            </w:r>
            <w:r w:rsidRPr="009A0674">
              <w:rPr>
                <w:szCs w:val="28"/>
                <w:lang w:val="uk-UA"/>
              </w:rPr>
              <w:t>сновні доктрини конституціоналізму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1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28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421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5A799B" w:rsidTr="005A799B">
        <w:trPr>
          <w:trHeight w:val="489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833401" w:rsidRDefault="005A799B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Тема 3. </w:t>
            </w:r>
            <w:r w:rsidRPr="009A0674">
              <w:rPr>
                <w:szCs w:val="28"/>
                <w:lang w:val="uk-UA"/>
              </w:rPr>
              <w:t>Рівні конституціоналізму.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1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28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421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5A799B" w:rsidTr="005A799B">
        <w:trPr>
          <w:trHeight w:val="493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833401" w:rsidRDefault="005A799B" w:rsidP="004F5A82">
            <w:pPr>
              <w:spacing w:line="360" w:lineRule="auto"/>
              <w:rPr>
                <w:rFonts w:eastAsiaTheme="minorHAnsi"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Разом за змістовним</w:t>
            </w:r>
            <w:r w:rsidRPr="00106370">
              <w:rPr>
                <w:rFonts w:eastAsiaTheme="minorHAnsi"/>
                <w:i/>
                <w:szCs w:val="28"/>
                <w:lang w:val="uk-UA" w:eastAsia="en-US"/>
              </w:rPr>
              <w:t xml:space="preserve"> модулем 1</w:t>
            </w: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.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14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6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28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9B" w:rsidRDefault="005A799B">
            <w:pPr>
              <w:pStyle w:val="TableParagraph"/>
              <w:ind w:left="421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30</w:t>
            </w:r>
          </w:p>
        </w:tc>
      </w:tr>
      <w:tr w:rsidR="008B0CFD" w:rsidTr="005A799B">
        <w:trPr>
          <w:trHeight w:val="849"/>
        </w:trPr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9B" w:rsidRPr="005A799B" w:rsidRDefault="005A799B" w:rsidP="005A799B">
            <w:pPr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5A799B">
              <w:rPr>
                <w:rFonts w:eastAsiaTheme="minorHAnsi"/>
                <w:b/>
                <w:sz w:val="28"/>
                <w:szCs w:val="28"/>
                <w:lang w:val="ru-RU" w:eastAsia="en-US"/>
              </w:rPr>
              <w:t>Змістовний</w:t>
            </w:r>
            <w:proofErr w:type="spellEnd"/>
            <w:r w:rsidRPr="005A799B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 модуль 2</w:t>
            </w:r>
            <w:r w:rsidRPr="005A799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A799B">
              <w:rPr>
                <w:b/>
                <w:sz w:val="28"/>
                <w:szCs w:val="28"/>
                <w:lang w:val="ru-RU" w:eastAsia="ru-RU"/>
              </w:rPr>
              <w:t>Взаємовідносини</w:t>
            </w:r>
            <w:proofErr w:type="spellEnd"/>
            <w:r w:rsidRPr="005A799B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5A799B">
              <w:rPr>
                <w:b/>
                <w:sz w:val="28"/>
                <w:szCs w:val="28"/>
                <w:lang w:val="ru-RU" w:eastAsia="ru-RU"/>
              </w:rPr>
              <w:t>держави</w:t>
            </w:r>
            <w:proofErr w:type="spellEnd"/>
            <w:r w:rsidRPr="005A799B">
              <w:rPr>
                <w:b/>
                <w:sz w:val="28"/>
                <w:szCs w:val="28"/>
                <w:lang w:val="ru-RU" w:eastAsia="ru-RU"/>
              </w:rPr>
              <w:t xml:space="preserve">  з  народом,  </w:t>
            </w:r>
            <w:proofErr w:type="spellStart"/>
            <w:r w:rsidRPr="005A799B">
              <w:rPr>
                <w:b/>
                <w:sz w:val="28"/>
                <w:szCs w:val="28"/>
                <w:lang w:val="ru-RU" w:eastAsia="ru-RU"/>
              </w:rPr>
              <w:t>людиною</w:t>
            </w:r>
            <w:proofErr w:type="spellEnd"/>
            <w:r w:rsidRPr="005A799B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r w:rsidRPr="005A799B">
              <w:rPr>
                <w:b/>
                <w:sz w:val="28"/>
                <w:szCs w:val="28"/>
                <w:lang w:eastAsia="ru-RU"/>
              </w:rPr>
              <w:t xml:space="preserve">і  </w:t>
            </w:r>
            <w:proofErr w:type="spellStart"/>
            <w:r w:rsidRPr="005A799B">
              <w:rPr>
                <w:b/>
                <w:sz w:val="28"/>
                <w:szCs w:val="28"/>
                <w:lang w:eastAsia="ru-RU"/>
              </w:rPr>
              <w:t>громадянським</w:t>
            </w:r>
            <w:proofErr w:type="spellEnd"/>
            <w:r w:rsidRPr="005A799B">
              <w:rPr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A799B">
              <w:rPr>
                <w:b/>
                <w:sz w:val="28"/>
                <w:szCs w:val="28"/>
                <w:lang w:eastAsia="ru-RU"/>
              </w:rPr>
              <w:t>суспільством</w:t>
            </w:r>
            <w:proofErr w:type="spellEnd"/>
            <w:r w:rsidRPr="005A799B">
              <w:rPr>
                <w:b/>
                <w:sz w:val="28"/>
                <w:szCs w:val="28"/>
                <w:lang w:eastAsia="ru-RU"/>
              </w:rPr>
              <w:t>.</w:t>
            </w:r>
          </w:p>
          <w:p w:rsidR="008B0CFD" w:rsidRDefault="008B0CFD">
            <w:pPr>
              <w:pStyle w:val="TableParagraph"/>
              <w:spacing w:line="239" w:lineRule="exact"/>
              <w:ind w:left="425"/>
              <w:rPr>
                <w:rFonts w:cstheme="minorBidi"/>
                <w:lang w:val="ru-RU"/>
              </w:rPr>
            </w:pPr>
          </w:p>
        </w:tc>
      </w:tr>
      <w:tr w:rsidR="006D328F" w:rsidTr="005A799B">
        <w:trPr>
          <w:trHeight w:val="513"/>
        </w:trPr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8F" w:rsidRPr="00833401" w:rsidRDefault="006D328F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>Тема 4</w:t>
            </w:r>
            <w:r w:rsidRPr="0083340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9A0674">
              <w:rPr>
                <w:szCs w:val="28"/>
                <w:lang w:val="uk-UA"/>
              </w:rPr>
              <w:t>Права людини і основоположні свободи як межі діяльності держави.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369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485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6D328F" w:rsidTr="005A799B">
        <w:trPr>
          <w:trHeight w:val="753"/>
        </w:trPr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8F" w:rsidRPr="00833401" w:rsidRDefault="006D328F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>Тема 5</w:t>
            </w:r>
            <w:r w:rsidRPr="00833401">
              <w:rPr>
                <w:rFonts w:eastAsiaTheme="minorHAnsi"/>
                <w:szCs w:val="28"/>
                <w:lang w:val="uk-UA" w:eastAsia="en-US"/>
              </w:rPr>
              <w:t>.</w:t>
            </w:r>
            <w:r w:rsidRPr="00106370">
              <w:rPr>
                <w:b/>
                <w:szCs w:val="28"/>
                <w:lang w:val="uk-UA"/>
              </w:rPr>
              <w:t xml:space="preserve"> </w:t>
            </w:r>
            <w:r w:rsidRPr="009A0674">
              <w:rPr>
                <w:szCs w:val="28"/>
                <w:lang w:val="uk-UA"/>
              </w:rPr>
              <w:t>Національний суверенітет.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369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485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6D328F" w:rsidTr="005A799B">
        <w:trPr>
          <w:trHeight w:val="753"/>
        </w:trPr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8F" w:rsidRPr="00106370" w:rsidRDefault="006D328F" w:rsidP="004F5A82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06370">
              <w:rPr>
                <w:rFonts w:eastAsiaTheme="minorHAnsi"/>
                <w:szCs w:val="28"/>
                <w:lang w:val="uk-UA" w:eastAsia="en-US"/>
              </w:rPr>
              <w:t xml:space="preserve">Тема 6. </w:t>
            </w:r>
            <w:r w:rsidRPr="009A0674">
              <w:rPr>
                <w:szCs w:val="28"/>
                <w:lang w:val="uk-UA"/>
              </w:rPr>
              <w:t>Судовий конституційний контроль.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369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485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</w:tr>
      <w:tr w:rsidR="006D328F" w:rsidTr="005A799B">
        <w:trPr>
          <w:trHeight w:val="475"/>
        </w:trPr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8F" w:rsidRPr="00833401" w:rsidRDefault="006D328F" w:rsidP="004F5A82">
            <w:pPr>
              <w:jc w:val="both"/>
              <w:rPr>
                <w:rFonts w:eastAsiaTheme="minorHAnsi"/>
                <w:i/>
                <w:szCs w:val="28"/>
                <w:lang w:val="uk-UA" w:eastAsia="en-US"/>
              </w:rPr>
            </w:pP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Разом за змістовним</w:t>
            </w:r>
            <w:r w:rsidRPr="00106370">
              <w:rPr>
                <w:rFonts w:eastAsiaTheme="minorHAnsi"/>
                <w:i/>
                <w:szCs w:val="28"/>
                <w:lang w:val="uk-UA" w:eastAsia="en-US"/>
              </w:rPr>
              <w:t xml:space="preserve"> модулем 2</w:t>
            </w:r>
            <w:r w:rsidRPr="00833401">
              <w:rPr>
                <w:rFonts w:eastAsiaTheme="minorHAnsi"/>
                <w:i/>
                <w:szCs w:val="28"/>
                <w:lang w:val="uk-UA" w:eastAsia="en-US"/>
              </w:rPr>
              <w:t>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369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6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ind w:left="485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8F" w:rsidRDefault="006D328F">
            <w:pPr>
              <w:pStyle w:val="TableParagraph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30</w:t>
            </w:r>
          </w:p>
        </w:tc>
      </w:tr>
      <w:tr w:rsidR="008B0CFD" w:rsidTr="005A799B">
        <w:trPr>
          <w:trHeight w:val="753"/>
        </w:trPr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Pr="00890566" w:rsidRDefault="00890566">
            <w:pPr>
              <w:pStyle w:val="TableParagraph"/>
              <w:spacing w:line="240" w:lineRule="auto"/>
              <w:rPr>
                <w:rFonts w:cstheme="minorBidi"/>
                <w:sz w:val="24"/>
                <w:lang w:val="uk-UA"/>
              </w:rPr>
            </w:pPr>
            <w:r>
              <w:rPr>
                <w:rFonts w:cstheme="minorBidi"/>
                <w:sz w:val="24"/>
                <w:lang w:val="uk-UA"/>
              </w:rPr>
              <w:t>Усього  годин: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ind w:left="369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ind w:left="485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D" w:rsidRDefault="008B0CFD">
            <w:pPr>
              <w:pStyle w:val="TableParagraph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60</w:t>
            </w:r>
          </w:p>
        </w:tc>
      </w:tr>
    </w:tbl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7886"/>
      </w:tblGrid>
      <w:tr w:rsidR="00F61DA7" w:rsidRPr="00F61DA7" w:rsidTr="004F5A82">
        <w:tc>
          <w:tcPr>
            <w:tcW w:w="9571" w:type="dxa"/>
            <w:gridSpan w:val="2"/>
          </w:tcPr>
          <w:p w:rsidR="00F61DA7" w:rsidRPr="00F61DA7" w:rsidRDefault="00F61DA7" w:rsidP="00F61DA7">
            <w:pPr>
              <w:jc w:val="center"/>
              <w:rPr>
                <w:b/>
                <w:lang w:val="ru-RU" w:eastAsia="ru-RU"/>
              </w:rPr>
            </w:pPr>
            <w:r w:rsidRPr="00F61DA7">
              <w:rPr>
                <w:b/>
                <w:lang w:val="ru-RU" w:eastAsia="ru-RU"/>
              </w:rPr>
              <w:lastRenderedPageBreak/>
              <w:t xml:space="preserve">6. Система </w:t>
            </w:r>
            <w:proofErr w:type="spellStart"/>
            <w:r w:rsidRPr="00F61DA7">
              <w:rPr>
                <w:b/>
                <w:lang w:val="ru-RU" w:eastAsia="ru-RU"/>
              </w:rPr>
              <w:t>оцінювання</w:t>
            </w:r>
            <w:proofErr w:type="spellEnd"/>
            <w:r w:rsidRPr="00F61DA7">
              <w:rPr>
                <w:b/>
                <w:lang w:val="ru-RU" w:eastAsia="ru-RU"/>
              </w:rPr>
              <w:t xml:space="preserve"> </w:t>
            </w:r>
            <w:proofErr w:type="spellStart"/>
            <w:r w:rsidRPr="00F61DA7">
              <w:rPr>
                <w:b/>
                <w:lang w:val="ru-RU" w:eastAsia="ru-RU"/>
              </w:rPr>
              <w:t>навчальної</w:t>
            </w:r>
            <w:proofErr w:type="spellEnd"/>
            <w:r w:rsidRPr="00F61DA7">
              <w:rPr>
                <w:b/>
                <w:lang w:val="ru-RU" w:eastAsia="ru-RU"/>
              </w:rPr>
              <w:t xml:space="preserve"> </w:t>
            </w:r>
            <w:proofErr w:type="spellStart"/>
            <w:r w:rsidRPr="00F61DA7">
              <w:rPr>
                <w:b/>
                <w:lang w:val="ru-RU" w:eastAsia="ru-RU"/>
              </w:rPr>
              <w:t>дисципліни</w:t>
            </w:r>
            <w:proofErr w:type="spellEnd"/>
          </w:p>
        </w:tc>
      </w:tr>
      <w:tr w:rsidR="00F61DA7" w:rsidRPr="00F61DA7" w:rsidTr="004F5A82">
        <w:tc>
          <w:tcPr>
            <w:tcW w:w="1685" w:type="dxa"/>
          </w:tcPr>
          <w:p w:rsidR="00F61DA7" w:rsidRPr="00F61DA7" w:rsidRDefault="00F61DA7" w:rsidP="00F61DA7">
            <w:pPr>
              <w:jc w:val="center"/>
            </w:pPr>
            <w:r w:rsidRPr="00F61DA7">
              <w:t>Загальна система оцінювання курсу</w:t>
            </w:r>
          </w:p>
        </w:tc>
        <w:tc>
          <w:tcPr>
            <w:tcW w:w="7886" w:type="dxa"/>
          </w:tcPr>
          <w:p w:rsidR="00F61DA7" w:rsidRPr="00F61DA7" w:rsidRDefault="00F61DA7" w:rsidP="00F61DA7">
            <w:pPr>
              <w:jc w:val="both"/>
              <w:rPr>
                <w:lang w:eastAsia="ru-RU"/>
              </w:rPr>
            </w:pPr>
            <w:r w:rsidRPr="00F61DA7">
              <w:rPr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hyperlink r:id="rId8" w:history="1"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https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://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law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.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pnu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.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edu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.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ua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/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wp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-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content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/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uploads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/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sites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/100/2020/03/%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0%9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F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6%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5%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F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-%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BF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-%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BA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8%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1%82%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5%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1%96%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1%97-%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1%86%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1%96%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2%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F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-%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1%81%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1%82%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1%83%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4%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5%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1%82%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1%96%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B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2-%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0%9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0%9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AE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%</w:t>
              </w:r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D</w:t>
              </w:r>
              <w:r w:rsidRPr="00F61DA7">
                <w:rPr>
                  <w:color w:val="0000FF" w:themeColor="hyperlink"/>
                  <w:u w:val="single"/>
                  <w:lang w:eastAsia="ru-RU"/>
                </w:rPr>
                <w:t>0%86.</w:t>
              </w:r>
              <w:proofErr w:type="spellStart"/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pdf</w:t>
              </w:r>
              <w:proofErr w:type="spellEnd"/>
            </w:hyperlink>
          </w:p>
        </w:tc>
      </w:tr>
      <w:tr w:rsidR="00F61DA7" w:rsidRPr="00F61DA7" w:rsidTr="004F5A82">
        <w:tc>
          <w:tcPr>
            <w:tcW w:w="1685" w:type="dxa"/>
          </w:tcPr>
          <w:p w:rsidR="00F61DA7" w:rsidRPr="00F61DA7" w:rsidRDefault="00F61DA7" w:rsidP="00F61DA7">
            <w:pPr>
              <w:jc w:val="center"/>
            </w:pPr>
            <w:r w:rsidRPr="00F61DA7">
              <w:t>Вимоги до письмової роботи</w:t>
            </w:r>
          </w:p>
        </w:tc>
        <w:tc>
          <w:tcPr>
            <w:tcW w:w="7886" w:type="dxa"/>
          </w:tcPr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r w:rsidRPr="00F61DA7">
              <w:rPr>
                <w:lang w:val="ru-RU" w:eastAsia="ru-RU"/>
              </w:rPr>
              <w:t>Вивчення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дисципліни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передбачає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u w:val="single"/>
                <w:lang w:val="ru-RU" w:eastAsia="ru-RU"/>
              </w:rPr>
              <w:t>обов’язкове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виконання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всіма</w:t>
            </w:r>
            <w:proofErr w:type="spellEnd"/>
            <w:r w:rsidRPr="00F61DA7">
              <w:rPr>
                <w:lang w:val="ru-RU" w:eastAsia="ru-RU"/>
              </w:rPr>
              <w:t xml:space="preserve"> студентами </w:t>
            </w:r>
            <w:proofErr w:type="spellStart"/>
            <w:r w:rsidRPr="00F61DA7">
              <w:rPr>
                <w:lang w:val="ru-RU" w:eastAsia="ru-RU"/>
              </w:rPr>
              <w:t>одної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письмової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модульної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контрольної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роботи</w:t>
            </w:r>
            <w:proofErr w:type="spellEnd"/>
            <w:r w:rsidRPr="00F61DA7">
              <w:rPr>
                <w:lang w:val="ru-RU" w:eastAsia="ru-RU"/>
              </w:rPr>
              <w:t xml:space="preserve">. Робота </w:t>
            </w:r>
            <w:proofErr w:type="spellStart"/>
            <w:r w:rsidRPr="00F61DA7">
              <w:rPr>
                <w:lang w:val="ru-RU" w:eastAsia="ru-RU"/>
              </w:rPr>
              <w:t>виконується</w:t>
            </w:r>
            <w:proofErr w:type="spellEnd"/>
            <w:r w:rsidRPr="00F61DA7">
              <w:rPr>
                <w:lang w:val="ru-RU" w:eastAsia="ru-RU"/>
              </w:rPr>
              <w:t xml:space="preserve"> на </w:t>
            </w:r>
            <w:r>
              <w:rPr>
                <w:lang w:val="ru-RU" w:eastAsia="ru-RU"/>
              </w:rPr>
              <w:t>2</w:t>
            </w:r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семінарському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занятті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охоплює</w:t>
            </w:r>
            <w:proofErr w:type="spellEnd"/>
            <w:r w:rsidRPr="00F61DA7">
              <w:rPr>
                <w:lang w:val="ru-RU" w:eastAsia="ru-RU"/>
              </w:rPr>
              <w:t xml:space="preserve"> два </w:t>
            </w:r>
            <w:proofErr w:type="spellStart"/>
            <w:r w:rsidRPr="00F61DA7">
              <w:rPr>
                <w:lang w:val="ru-RU" w:eastAsia="ru-RU"/>
              </w:rPr>
              <w:t>змістових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модулі</w:t>
            </w:r>
            <w:proofErr w:type="spellEnd"/>
            <w:r w:rsidRPr="00F61DA7">
              <w:rPr>
                <w:lang w:val="ru-RU" w:eastAsia="ru-RU"/>
              </w:rPr>
              <w:t>: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lang w:val="ru-RU" w:eastAsia="ru-RU"/>
              </w:rPr>
              <w:t xml:space="preserve">На </w:t>
            </w:r>
            <w:proofErr w:type="spellStart"/>
            <w:r w:rsidRPr="00F61DA7">
              <w:rPr>
                <w:lang w:val="ru-RU" w:eastAsia="ru-RU"/>
              </w:rPr>
              <w:t>контрольну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виноситься</w:t>
            </w:r>
            <w:proofErr w:type="spellEnd"/>
            <w:r w:rsidRPr="00F61DA7">
              <w:rPr>
                <w:lang w:val="ru-RU" w:eastAsia="ru-RU"/>
              </w:rPr>
              <w:t xml:space="preserve"> 2 </w:t>
            </w:r>
            <w:proofErr w:type="spellStart"/>
            <w:r w:rsidRPr="00F61DA7">
              <w:rPr>
                <w:lang w:val="ru-RU" w:eastAsia="ru-RU"/>
              </w:rPr>
              <w:t>тестові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запитання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які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10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описове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у 15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схематичне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у 12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практичне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gramStart"/>
            <w:r w:rsidRPr="00F61DA7">
              <w:rPr>
                <w:lang w:val="ru-RU" w:eastAsia="ru-RU"/>
              </w:rPr>
              <w:t>у</w:t>
            </w:r>
            <w:proofErr w:type="gramEnd"/>
            <w:r w:rsidRPr="00F61DA7">
              <w:rPr>
                <w:lang w:val="ru-RU" w:eastAsia="ru-RU"/>
              </w:rPr>
              <w:t xml:space="preserve"> 13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>.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r w:rsidRPr="00F61DA7">
              <w:rPr>
                <w:lang w:val="ru-RU" w:eastAsia="ru-RU"/>
              </w:rPr>
              <w:t>Максимальний</w:t>
            </w:r>
            <w:proofErr w:type="spellEnd"/>
            <w:r w:rsidRPr="00F61DA7">
              <w:rPr>
                <w:lang w:val="ru-RU" w:eastAsia="ru-RU"/>
              </w:rPr>
              <w:t xml:space="preserve"> бал за </w:t>
            </w:r>
            <w:proofErr w:type="spellStart"/>
            <w:r w:rsidRPr="00F61DA7">
              <w:rPr>
                <w:lang w:val="ru-RU" w:eastAsia="ru-RU"/>
              </w:rPr>
              <w:t>контрольну</w:t>
            </w:r>
            <w:proofErr w:type="spellEnd"/>
            <w:r w:rsidRPr="00F61DA7">
              <w:rPr>
                <w:lang w:val="ru-RU" w:eastAsia="ru-RU"/>
              </w:rPr>
              <w:t xml:space="preserve"> становить 50 </w:t>
            </w:r>
            <w:proofErr w:type="spellStart"/>
            <w:r w:rsidRPr="00F61DA7">
              <w:rPr>
                <w:lang w:val="ru-RU" w:eastAsia="ru-RU"/>
              </w:rPr>
              <w:t>балі</w:t>
            </w:r>
            <w:proofErr w:type="gramStart"/>
            <w:r w:rsidRPr="00F61DA7">
              <w:rPr>
                <w:lang w:val="ru-RU" w:eastAsia="ru-RU"/>
              </w:rPr>
              <w:t>в</w:t>
            </w:r>
            <w:proofErr w:type="spellEnd"/>
            <w:proofErr w:type="gramEnd"/>
            <w:r w:rsidRPr="00F61DA7">
              <w:rPr>
                <w:lang w:val="ru-RU" w:eastAsia="ru-RU"/>
              </w:rPr>
              <w:t>.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u w:val="single"/>
                <w:lang w:val="ru-RU" w:eastAsia="ru-RU"/>
              </w:rPr>
              <w:t xml:space="preserve">За </w:t>
            </w:r>
            <w:proofErr w:type="spellStart"/>
            <w:r w:rsidRPr="00F61DA7">
              <w:rPr>
                <w:u w:val="single"/>
                <w:lang w:val="ru-RU" w:eastAsia="ru-RU"/>
              </w:rPr>
              <w:t>бажанням</w:t>
            </w:r>
            <w:proofErr w:type="spellEnd"/>
            <w:r w:rsidRPr="00F61DA7">
              <w:rPr>
                <w:u w:val="single"/>
                <w:lang w:val="ru-RU" w:eastAsia="ru-RU"/>
              </w:rPr>
              <w:t xml:space="preserve"> (для </w:t>
            </w:r>
            <w:proofErr w:type="spellStart"/>
            <w:r w:rsidRPr="00F61DA7">
              <w:rPr>
                <w:u w:val="single"/>
                <w:lang w:val="ru-RU" w:eastAsia="ru-RU"/>
              </w:rPr>
              <w:t>отримання</w:t>
            </w:r>
            <w:proofErr w:type="spellEnd"/>
            <w:r w:rsidRPr="00F61DA7">
              <w:rPr>
                <w:u w:val="single"/>
                <w:lang w:val="ru-RU" w:eastAsia="ru-RU"/>
              </w:rPr>
              <w:t xml:space="preserve"> </w:t>
            </w:r>
            <w:proofErr w:type="spellStart"/>
            <w:r w:rsidRPr="00F61DA7">
              <w:rPr>
                <w:u w:val="single"/>
                <w:lang w:val="ru-RU" w:eastAsia="ru-RU"/>
              </w:rPr>
              <w:t>додаткових</w:t>
            </w:r>
            <w:proofErr w:type="spellEnd"/>
            <w:r w:rsidRPr="00F61DA7">
              <w:rPr>
                <w:u w:val="single"/>
                <w:lang w:val="ru-RU" w:eastAsia="ru-RU"/>
              </w:rPr>
              <w:t xml:space="preserve"> до 5 </w:t>
            </w:r>
            <w:proofErr w:type="spellStart"/>
            <w:r w:rsidRPr="00F61DA7">
              <w:rPr>
                <w:u w:val="single"/>
                <w:lang w:val="ru-RU" w:eastAsia="ru-RU"/>
              </w:rPr>
              <w:t>балів</w:t>
            </w:r>
            <w:proofErr w:type="spellEnd"/>
            <w:r w:rsidRPr="00F61DA7">
              <w:rPr>
                <w:u w:val="single"/>
                <w:lang w:val="ru-RU" w:eastAsia="ru-RU"/>
              </w:rPr>
              <w:t>)</w:t>
            </w:r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студенти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можуть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виконувати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індивідуальні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 за темою </w:t>
            </w:r>
            <w:proofErr w:type="spellStart"/>
            <w:r w:rsidRPr="00F61DA7">
              <w:rPr>
                <w:lang w:val="ru-RU" w:eastAsia="ru-RU"/>
              </w:rPr>
              <w:t>відповідного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семінарського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заняття</w:t>
            </w:r>
            <w:proofErr w:type="spellEnd"/>
            <w:r w:rsidRPr="00F61DA7">
              <w:rPr>
                <w:lang w:val="ru-RU" w:eastAsia="ru-RU"/>
              </w:rPr>
              <w:t xml:space="preserve">. </w:t>
            </w:r>
            <w:proofErr w:type="spellStart"/>
            <w:r w:rsidRPr="00F61DA7">
              <w:rPr>
                <w:lang w:val="ru-RU" w:eastAsia="ru-RU"/>
              </w:rPr>
              <w:t>Види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приклади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F61DA7">
              <w:rPr>
                <w:lang w:val="ru-RU" w:eastAsia="ru-RU"/>
              </w:rPr>
              <w:t>п</w:t>
            </w:r>
            <w:proofErr w:type="gramEnd"/>
            <w:r w:rsidRPr="00F61DA7">
              <w:rPr>
                <w:lang w:val="ru-RU" w:eastAsia="ru-RU"/>
              </w:rPr>
              <w:t>ідготовки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критерії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оцінювання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індивідуальних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завдань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знаходяться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на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кафедрі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розміщені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на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сайті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кафедри</w:t>
            </w:r>
            <w:hyperlink r:id="rId9" w:history="1"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https://kkmtap.pnu.edu.ua/%d0/</w:t>
              </w:r>
            </w:hyperlink>
          </w:p>
        </w:tc>
      </w:tr>
      <w:tr w:rsidR="00F61DA7" w:rsidRPr="00F61DA7" w:rsidTr="004F5A82">
        <w:tc>
          <w:tcPr>
            <w:tcW w:w="1685" w:type="dxa"/>
          </w:tcPr>
          <w:p w:rsidR="00F61DA7" w:rsidRPr="00F61DA7" w:rsidRDefault="00F61DA7" w:rsidP="00F61DA7">
            <w:pPr>
              <w:jc w:val="center"/>
            </w:pPr>
            <w:r w:rsidRPr="00F61DA7">
              <w:t>Семінарські заняття</w:t>
            </w:r>
          </w:p>
        </w:tc>
        <w:tc>
          <w:tcPr>
            <w:tcW w:w="7886" w:type="dxa"/>
          </w:tcPr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r w:rsidRPr="00F61DA7">
              <w:rPr>
                <w:lang w:val="ru-RU" w:eastAsia="ru-RU"/>
              </w:rPr>
              <w:t>Оцінюються</w:t>
            </w:r>
            <w:proofErr w:type="spellEnd"/>
            <w:r w:rsidRPr="00F61DA7">
              <w:rPr>
                <w:lang w:val="ru-RU" w:eastAsia="ru-RU"/>
              </w:rPr>
              <w:t xml:space="preserve"> за 4-рівневою шкалою (</w:t>
            </w:r>
            <w:proofErr w:type="spellStart"/>
            <w:r w:rsidRPr="00F61DA7">
              <w:rPr>
                <w:lang w:val="ru-RU" w:eastAsia="ru-RU"/>
              </w:rPr>
              <w:t>від</w:t>
            </w:r>
            <w:proofErr w:type="spellEnd"/>
            <w:r w:rsidRPr="00F61DA7">
              <w:rPr>
                <w:lang w:val="ru-RU" w:eastAsia="ru-RU"/>
              </w:rPr>
              <w:t xml:space="preserve"> 2 до 5). 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lang w:val="ru-RU" w:eastAsia="ru-RU"/>
              </w:rPr>
              <w:t xml:space="preserve">Система </w:t>
            </w:r>
            <w:proofErr w:type="spellStart"/>
            <w:r w:rsidRPr="00F61DA7">
              <w:rPr>
                <w:lang w:val="ru-RU" w:eastAsia="ru-RU"/>
              </w:rPr>
              <w:t>оцінювання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семінарських</w:t>
            </w:r>
            <w:proofErr w:type="spellEnd"/>
            <w:r w:rsidRPr="00F61DA7">
              <w:rPr>
                <w:lang w:val="ru-RU" w:eastAsia="ru-RU"/>
              </w:rPr>
              <w:t xml:space="preserve"> занять </w:t>
            </w:r>
            <w:proofErr w:type="spellStart"/>
            <w:r w:rsidRPr="00F61DA7">
              <w:rPr>
                <w:lang w:val="ru-RU" w:eastAsia="ru-RU"/>
              </w:rPr>
              <w:t>визначена</w:t>
            </w:r>
            <w:proofErr w:type="spellEnd"/>
            <w:r w:rsidRPr="00F61DA7">
              <w:rPr>
                <w:lang w:val="ru-RU" w:eastAsia="ru-RU"/>
              </w:rPr>
              <w:t xml:space="preserve"> п.п.4.5.3. </w:t>
            </w:r>
            <w:proofErr w:type="spellStart"/>
            <w:r w:rsidRPr="00F61DA7">
              <w:rPr>
                <w:lang w:val="ru-RU" w:eastAsia="ru-RU"/>
              </w:rPr>
              <w:t>Положення</w:t>
            </w:r>
            <w:proofErr w:type="spellEnd"/>
            <w:r w:rsidRPr="00F61DA7">
              <w:rPr>
                <w:lang w:val="ru-RU" w:eastAsia="ru-RU"/>
              </w:rPr>
              <w:t xml:space="preserve"> про порядок </w:t>
            </w:r>
            <w:proofErr w:type="spellStart"/>
            <w:r w:rsidRPr="00F61DA7">
              <w:rPr>
                <w:lang w:val="ru-RU" w:eastAsia="ru-RU"/>
              </w:rPr>
              <w:t>організації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навчального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процесу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оцінювання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успішності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студенті</w:t>
            </w:r>
            <w:proofErr w:type="gramStart"/>
            <w:r w:rsidRPr="00F61DA7">
              <w:rPr>
                <w:lang w:val="ru-RU" w:eastAsia="ru-RU"/>
              </w:rPr>
              <w:t>в</w:t>
            </w:r>
            <w:proofErr w:type="spellEnd"/>
            <w:proofErr w:type="gramEnd"/>
            <w:r w:rsidRPr="00F61DA7">
              <w:rPr>
                <w:lang w:val="ru-RU" w:eastAsia="ru-RU"/>
              </w:rPr>
              <w:t xml:space="preserve"> у </w:t>
            </w:r>
            <w:proofErr w:type="spellStart"/>
            <w:r w:rsidRPr="00F61DA7">
              <w:rPr>
                <w:lang w:val="ru-RU" w:eastAsia="ru-RU"/>
              </w:rPr>
              <w:t>навчально-науковому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юридичному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інституті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Прикарпатського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національного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університету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</w:t>
            </w:r>
            <w:proofErr w:type="gramStart"/>
            <w:r w:rsidRPr="00F61DA7">
              <w:rPr>
                <w:lang w:val="ru-RU" w:eastAsia="ru-RU"/>
              </w:rPr>
              <w:t>мен</w:t>
            </w:r>
            <w:proofErr w:type="gramEnd"/>
            <w:r w:rsidRPr="00F61DA7">
              <w:rPr>
                <w:lang w:val="ru-RU" w:eastAsia="ru-RU"/>
              </w:rPr>
              <w:t>і</w:t>
            </w:r>
            <w:proofErr w:type="spellEnd"/>
            <w:r w:rsidRPr="00F61DA7">
              <w:rPr>
                <w:lang w:val="ru-RU" w:eastAsia="ru-RU"/>
              </w:rPr>
              <w:t xml:space="preserve"> Василя </w:t>
            </w:r>
            <w:proofErr w:type="spellStart"/>
            <w:r w:rsidRPr="00F61DA7">
              <w:rPr>
                <w:lang w:val="ru-RU" w:eastAsia="ru-RU"/>
              </w:rPr>
              <w:t>Стефаника</w:t>
            </w:r>
            <w:proofErr w:type="spellEnd"/>
          </w:p>
        </w:tc>
      </w:tr>
      <w:tr w:rsidR="00F61DA7" w:rsidRPr="00F61DA7" w:rsidTr="004F5A82">
        <w:tc>
          <w:tcPr>
            <w:tcW w:w="1685" w:type="dxa"/>
          </w:tcPr>
          <w:p w:rsidR="00F61DA7" w:rsidRPr="00F61DA7" w:rsidRDefault="00F61DA7" w:rsidP="00F61DA7">
            <w:pPr>
              <w:jc w:val="center"/>
            </w:pPr>
            <w:r w:rsidRPr="00F61DA7">
              <w:t>Умови допуску до підсумкового контролю</w:t>
            </w:r>
          </w:p>
        </w:tc>
        <w:tc>
          <w:tcPr>
            <w:tcW w:w="7886" w:type="dxa"/>
          </w:tcPr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lang w:val="ru-RU" w:eastAsia="ru-RU"/>
              </w:rPr>
              <w:t xml:space="preserve">Порядок та </w:t>
            </w:r>
            <w:proofErr w:type="spellStart"/>
            <w:r w:rsidRPr="00F61DA7">
              <w:rPr>
                <w:lang w:val="ru-RU" w:eastAsia="ru-RU"/>
              </w:rPr>
              <w:t>організація</w:t>
            </w:r>
            <w:proofErr w:type="spellEnd"/>
            <w:r w:rsidRPr="00F61DA7">
              <w:rPr>
                <w:lang w:val="ru-RU" w:eastAsia="ru-RU"/>
              </w:rPr>
              <w:t xml:space="preserve"> контролю </w:t>
            </w:r>
            <w:proofErr w:type="spellStart"/>
            <w:r w:rsidRPr="00F61DA7">
              <w:rPr>
                <w:lang w:val="ru-RU" w:eastAsia="ru-RU"/>
              </w:rPr>
              <w:t>знань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студентів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зокрема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умови</w:t>
            </w:r>
            <w:proofErr w:type="spellEnd"/>
            <w:r w:rsidRPr="00F61DA7">
              <w:rPr>
                <w:lang w:val="ru-RU" w:eastAsia="ru-RU"/>
              </w:rPr>
              <w:t xml:space="preserve"> допуску до </w:t>
            </w:r>
            <w:proofErr w:type="spellStart"/>
            <w:proofErr w:type="gramStart"/>
            <w:r w:rsidRPr="00F61DA7">
              <w:rPr>
                <w:lang w:val="ru-RU" w:eastAsia="ru-RU"/>
              </w:rPr>
              <w:t>п</w:t>
            </w:r>
            <w:proofErr w:type="gramEnd"/>
            <w:r w:rsidRPr="00F61DA7">
              <w:rPr>
                <w:lang w:val="ru-RU" w:eastAsia="ru-RU"/>
              </w:rPr>
              <w:t>ідсумкового</w:t>
            </w:r>
            <w:proofErr w:type="spellEnd"/>
            <w:r w:rsidRPr="00F61DA7">
              <w:rPr>
                <w:lang w:val="ru-RU" w:eastAsia="ru-RU"/>
              </w:rPr>
              <w:t xml:space="preserve"> контролю </w:t>
            </w:r>
            <w:proofErr w:type="spellStart"/>
            <w:r w:rsidRPr="00F61DA7">
              <w:rPr>
                <w:lang w:val="ru-RU" w:eastAsia="ru-RU"/>
              </w:rPr>
              <w:t>визначаються</w:t>
            </w:r>
            <w:proofErr w:type="spellEnd"/>
            <w:r w:rsidRPr="00F61DA7">
              <w:rPr>
                <w:lang w:val="ru-RU" w:eastAsia="ru-RU"/>
              </w:rPr>
              <w:t xml:space="preserve"> р. 5 </w:t>
            </w:r>
            <w:proofErr w:type="spellStart"/>
            <w:r w:rsidRPr="00F61DA7">
              <w:rPr>
                <w:lang w:val="ru-RU" w:eastAsia="ru-RU"/>
              </w:rPr>
              <w:t>Положення</w:t>
            </w:r>
            <w:proofErr w:type="spellEnd"/>
            <w:r w:rsidRPr="00F61DA7">
              <w:rPr>
                <w:lang w:val="ru-RU" w:eastAsia="ru-RU"/>
              </w:rPr>
              <w:t xml:space="preserve"> про порядок </w:t>
            </w:r>
            <w:proofErr w:type="spellStart"/>
            <w:r w:rsidRPr="00F61DA7">
              <w:rPr>
                <w:lang w:val="ru-RU" w:eastAsia="ru-RU"/>
              </w:rPr>
              <w:t>організації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навчального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процесу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оцінювання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успішності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студентів</w:t>
            </w:r>
            <w:proofErr w:type="spellEnd"/>
            <w:r w:rsidRPr="00F61DA7">
              <w:rPr>
                <w:lang w:val="ru-RU" w:eastAsia="ru-RU"/>
              </w:rPr>
              <w:t xml:space="preserve"> у </w:t>
            </w:r>
            <w:proofErr w:type="spellStart"/>
            <w:r w:rsidRPr="00F61DA7">
              <w:rPr>
                <w:lang w:val="ru-RU" w:eastAsia="ru-RU"/>
              </w:rPr>
              <w:t>навчально-науковому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юридичному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інституті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Прикарпатського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національного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університету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імені</w:t>
            </w:r>
            <w:proofErr w:type="spellEnd"/>
            <w:r w:rsidRPr="00F61DA7">
              <w:rPr>
                <w:lang w:val="ru-RU" w:eastAsia="ru-RU"/>
              </w:rPr>
              <w:t xml:space="preserve"> Василя </w:t>
            </w:r>
            <w:proofErr w:type="spellStart"/>
            <w:r w:rsidRPr="00F61DA7">
              <w:rPr>
                <w:lang w:val="ru-RU" w:eastAsia="ru-RU"/>
              </w:rPr>
              <w:t>Стефаника</w:t>
            </w:r>
            <w:proofErr w:type="spellEnd"/>
            <w:r w:rsidRPr="00F61DA7">
              <w:rPr>
                <w:lang w:val="ru-RU" w:eastAsia="ru-RU"/>
              </w:rPr>
              <w:t xml:space="preserve">. </w:t>
            </w:r>
          </w:p>
        </w:tc>
      </w:tr>
      <w:tr w:rsidR="00F61DA7" w:rsidRPr="00F61DA7" w:rsidTr="004F5A82">
        <w:tc>
          <w:tcPr>
            <w:tcW w:w="1685" w:type="dxa"/>
          </w:tcPr>
          <w:p w:rsidR="00F61DA7" w:rsidRPr="00F61DA7" w:rsidRDefault="00F61DA7" w:rsidP="00F61DA7">
            <w:pPr>
              <w:jc w:val="center"/>
            </w:pPr>
            <w:r w:rsidRPr="00F61DA7">
              <w:t>Підсумковий контроль</w:t>
            </w:r>
          </w:p>
        </w:tc>
        <w:tc>
          <w:tcPr>
            <w:tcW w:w="7886" w:type="dxa"/>
          </w:tcPr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proofErr w:type="gramStart"/>
            <w:r w:rsidRPr="00F61DA7">
              <w:rPr>
                <w:lang w:val="ru-RU" w:eastAsia="ru-RU"/>
              </w:rPr>
              <w:t>П</w:t>
            </w:r>
            <w:proofErr w:type="gramEnd"/>
            <w:r w:rsidRPr="00F61DA7">
              <w:rPr>
                <w:lang w:val="ru-RU" w:eastAsia="ru-RU"/>
              </w:rPr>
              <w:t>ідсумковий</w:t>
            </w:r>
            <w:proofErr w:type="spellEnd"/>
            <w:r w:rsidRPr="00F61DA7">
              <w:rPr>
                <w:lang w:val="ru-RU" w:eastAsia="ru-RU"/>
              </w:rPr>
              <w:t xml:space="preserve"> контроль - </w:t>
            </w:r>
            <w:proofErr w:type="spellStart"/>
            <w:r w:rsidRPr="00F61DA7">
              <w:rPr>
                <w:lang w:val="ru-RU" w:eastAsia="ru-RU"/>
              </w:rPr>
              <w:t>залікова</w:t>
            </w:r>
            <w:proofErr w:type="spellEnd"/>
            <w:r w:rsidRPr="00F61DA7">
              <w:rPr>
                <w:lang w:val="ru-RU" w:eastAsia="ru-RU"/>
              </w:rPr>
              <w:t xml:space="preserve"> робота у </w:t>
            </w:r>
            <w:proofErr w:type="spellStart"/>
            <w:r w:rsidRPr="00F61DA7">
              <w:rPr>
                <w:lang w:val="ru-RU" w:eastAsia="ru-RU"/>
              </w:rPr>
              <w:t>письмовій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формі</w:t>
            </w:r>
            <w:proofErr w:type="spellEnd"/>
            <w:r w:rsidRPr="00F61DA7">
              <w:rPr>
                <w:lang w:val="ru-RU" w:eastAsia="ru-RU"/>
              </w:rPr>
              <w:t xml:space="preserve">. 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lang w:val="ru-RU" w:eastAsia="ru-RU"/>
              </w:rPr>
              <w:t xml:space="preserve">На </w:t>
            </w:r>
            <w:proofErr w:type="spellStart"/>
            <w:r w:rsidRPr="00F61DA7">
              <w:rPr>
                <w:lang w:val="ru-RU" w:eastAsia="ru-RU"/>
              </w:rPr>
              <w:t>залік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виноситься</w:t>
            </w:r>
            <w:proofErr w:type="spellEnd"/>
            <w:r w:rsidRPr="00F61DA7">
              <w:rPr>
                <w:lang w:val="ru-RU" w:eastAsia="ru-RU"/>
              </w:rPr>
              <w:t xml:space="preserve"> 2 </w:t>
            </w:r>
            <w:proofErr w:type="spellStart"/>
            <w:r w:rsidRPr="00F61DA7">
              <w:rPr>
                <w:lang w:val="ru-RU" w:eastAsia="ru-RU"/>
              </w:rPr>
              <w:t>тестові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запитання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які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10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описове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у 15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схематичне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у 12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, 1 </w:t>
            </w:r>
            <w:proofErr w:type="spellStart"/>
            <w:r w:rsidRPr="00F61DA7">
              <w:rPr>
                <w:lang w:val="ru-RU" w:eastAsia="ru-RU"/>
              </w:rPr>
              <w:t>практичне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завдання</w:t>
            </w:r>
            <w:proofErr w:type="spellEnd"/>
            <w:r w:rsidRPr="00F61DA7">
              <w:rPr>
                <w:lang w:val="ru-RU" w:eastAsia="ru-RU"/>
              </w:rPr>
              <w:t xml:space="preserve">, яке </w:t>
            </w:r>
            <w:proofErr w:type="spellStart"/>
            <w:r w:rsidRPr="00F61DA7">
              <w:rPr>
                <w:lang w:val="ru-RU" w:eastAsia="ru-RU"/>
              </w:rPr>
              <w:t>оцінюється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gramStart"/>
            <w:r w:rsidRPr="00F61DA7">
              <w:rPr>
                <w:lang w:val="ru-RU" w:eastAsia="ru-RU"/>
              </w:rPr>
              <w:t>у</w:t>
            </w:r>
            <w:proofErr w:type="gramEnd"/>
            <w:r w:rsidRPr="00F61DA7">
              <w:rPr>
                <w:lang w:val="ru-RU" w:eastAsia="ru-RU"/>
              </w:rPr>
              <w:t xml:space="preserve"> 13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>.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r w:rsidRPr="00F61DA7">
              <w:rPr>
                <w:lang w:val="ru-RU" w:eastAsia="ru-RU"/>
              </w:rPr>
              <w:t>Максимальний</w:t>
            </w:r>
            <w:proofErr w:type="spellEnd"/>
            <w:r w:rsidRPr="00F61DA7">
              <w:rPr>
                <w:lang w:val="ru-RU" w:eastAsia="ru-RU"/>
              </w:rPr>
              <w:t xml:space="preserve"> бал за </w:t>
            </w:r>
            <w:proofErr w:type="spellStart"/>
            <w:r w:rsidRPr="00F61DA7">
              <w:rPr>
                <w:lang w:val="ru-RU" w:eastAsia="ru-RU"/>
              </w:rPr>
              <w:t>залікову</w:t>
            </w:r>
            <w:proofErr w:type="spellEnd"/>
            <w:r w:rsidRPr="00F61DA7">
              <w:rPr>
                <w:lang w:val="ru-RU" w:eastAsia="ru-RU"/>
              </w:rPr>
              <w:t xml:space="preserve"> роботу становить 50 </w:t>
            </w:r>
            <w:proofErr w:type="spellStart"/>
            <w:r w:rsidRPr="00F61DA7">
              <w:rPr>
                <w:lang w:val="ru-RU" w:eastAsia="ru-RU"/>
              </w:rPr>
              <w:t>балі</w:t>
            </w:r>
            <w:proofErr w:type="gramStart"/>
            <w:r w:rsidRPr="00F61DA7">
              <w:rPr>
                <w:lang w:val="ru-RU" w:eastAsia="ru-RU"/>
              </w:rPr>
              <w:t>в</w:t>
            </w:r>
            <w:proofErr w:type="spellEnd"/>
            <w:proofErr w:type="gramEnd"/>
            <w:r w:rsidRPr="00F61DA7">
              <w:rPr>
                <w:lang w:val="ru-RU" w:eastAsia="ru-RU"/>
              </w:rPr>
              <w:t>.</w:t>
            </w:r>
          </w:p>
        </w:tc>
      </w:tr>
      <w:tr w:rsidR="00F61DA7" w:rsidRPr="00F61DA7" w:rsidTr="004F5A82">
        <w:tc>
          <w:tcPr>
            <w:tcW w:w="9571" w:type="dxa"/>
            <w:gridSpan w:val="2"/>
          </w:tcPr>
          <w:p w:rsidR="00F61DA7" w:rsidRPr="00F61DA7" w:rsidRDefault="00F61DA7" w:rsidP="00F61DA7">
            <w:pPr>
              <w:jc w:val="center"/>
              <w:rPr>
                <w:lang w:val="ru-RU" w:eastAsia="ru-RU"/>
              </w:rPr>
            </w:pPr>
            <w:r w:rsidRPr="00F61DA7">
              <w:rPr>
                <w:b/>
                <w:lang w:val="ru-RU" w:eastAsia="ru-RU"/>
              </w:rPr>
              <w:t xml:space="preserve">7. </w:t>
            </w:r>
            <w:proofErr w:type="spellStart"/>
            <w:r w:rsidRPr="00F61DA7">
              <w:rPr>
                <w:b/>
                <w:lang w:val="ru-RU" w:eastAsia="ru-RU"/>
              </w:rPr>
              <w:t>Політика</w:t>
            </w:r>
            <w:proofErr w:type="spellEnd"/>
            <w:r w:rsidRPr="00F61DA7">
              <w:rPr>
                <w:b/>
                <w:lang w:val="ru-RU" w:eastAsia="ru-RU"/>
              </w:rPr>
              <w:t xml:space="preserve"> </w:t>
            </w:r>
            <w:proofErr w:type="spellStart"/>
            <w:r w:rsidRPr="00F61DA7">
              <w:rPr>
                <w:b/>
                <w:lang w:val="ru-RU" w:eastAsia="ru-RU"/>
              </w:rPr>
              <w:t>навчальної</w:t>
            </w:r>
            <w:proofErr w:type="spellEnd"/>
            <w:r w:rsidRPr="00F61DA7">
              <w:rPr>
                <w:b/>
                <w:lang w:val="ru-RU" w:eastAsia="ru-RU"/>
              </w:rPr>
              <w:t xml:space="preserve"> </w:t>
            </w:r>
            <w:proofErr w:type="spellStart"/>
            <w:r w:rsidRPr="00F61DA7">
              <w:rPr>
                <w:b/>
                <w:lang w:val="ru-RU" w:eastAsia="ru-RU"/>
              </w:rPr>
              <w:t>дисципліни</w:t>
            </w:r>
            <w:proofErr w:type="spellEnd"/>
          </w:p>
        </w:tc>
      </w:tr>
      <w:tr w:rsidR="00F61DA7" w:rsidRPr="00F61DA7" w:rsidTr="004F5A82">
        <w:tc>
          <w:tcPr>
            <w:tcW w:w="9571" w:type="dxa"/>
            <w:gridSpan w:val="2"/>
          </w:tcPr>
          <w:p w:rsidR="00F61DA7" w:rsidRPr="00F61DA7" w:rsidRDefault="00F61DA7" w:rsidP="00F61DA7">
            <w:pPr>
              <w:adjustRightInd w:val="0"/>
              <w:jc w:val="both"/>
              <w:rPr>
                <w:rFonts w:eastAsia="TimesNewRomanPSMT"/>
                <w:u w:val="single"/>
                <w:lang w:val="ru-RU" w:eastAsia="en-US"/>
              </w:rPr>
            </w:pPr>
            <w:proofErr w:type="spellStart"/>
            <w:r w:rsidRPr="00F61DA7">
              <w:rPr>
                <w:rFonts w:eastAsia="TimesNewRomanPSMT"/>
                <w:u w:val="single"/>
                <w:lang w:val="ru-RU" w:eastAsia="en-US"/>
              </w:rPr>
              <w:t>Письмові</w:t>
            </w:r>
            <w:proofErr w:type="spellEnd"/>
            <w:r w:rsidRPr="00F61DA7">
              <w:rPr>
                <w:rFonts w:eastAsia="TimesNewRomanPSMT"/>
                <w:u w:val="single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u w:val="single"/>
                <w:lang w:val="ru-RU" w:eastAsia="en-US"/>
              </w:rPr>
              <w:t>роботи</w:t>
            </w:r>
            <w:proofErr w:type="spellEnd"/>
            <w:r w:rsidRPr="00F61DA7">
              <w:rPr>
                <w:rFonts w:eastAsia="TimesNewRomanPSMT"/>
                <w:u w:val="single"/>
                <w:lang w:val="ru-RU" w:eastAsia="en-US"/>
              </w:rPr>
              <w:t>:</w:t>
            </w:r>
          </w:p>
          <w:p w:rsidR="00F61DA7" w:rsidRPr="00F61DA7" w:rsidRDefault="00F61DA7" w:rsidP="00F61DA7">
            <w:pPr>
              <w:jc w:val="both"/>
              <w:rPr>
                <w:i/>
                <w:iCs/>
                <w:lang w:val="ru-RU" w:eastAsia="ru-RU"/>
              </w:rPr>
            </w:pPr>
            <w:proofErr w:type="spellStart"/>
            <w:r w:rsidRPr="00F61DA7">
              <w:rPr>
                <w:rFonts w:eastAsia="TimesNewRomanPSMT"/>
                <w:lang w:val="ru-RU" w:eastAsia="en-US"/>
              </w:rPr>
              <w:t>Планується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виконання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студентами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обов’язкових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та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додаткових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декількох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видів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письмових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робіт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: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обов’язкової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письмової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контрольної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роботи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письмових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тестових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завдань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за темами,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винесеними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на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самостійне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опрацювання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(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перелік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міститься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в </w:t>
            </w:r>
            <w:proofErr w:type="spellStart"/>
            <w:r w:rsidRPr="00F61DA7">
              <w:rPr>
                <w:lang w:val="ru-RU" w:eastAsia="ru-RU"/>
              </w:rPr>
              <w:t>Методичних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вказівках</w:t>
            </w:r>
            <w:proofErr w:type="spellEnd"/>
            <w:r w:rsidRPr="00F61DA7">
              <w:rPr>
                <w:lang w:val="ru-RU" w:eastAsia="ru-RU"/>
              </w:rPr>
              <w:t xml:space="preserve"> і </w:t>
            </w:r>
            <w:proofErr w:type="spellStart"/>
            <w:r w:rsidRPr="00F61DA7">
              <w:rPr>
                <w:lang w:val="ru-RU" w:eastAsia="ru-RU"/>
              </w:rPr>
              <w:t>завданнях</w:t>
            </w:r>
            <w:proofErr w:type="spellEnd"/>
            <w:r w:rsidRPr="00F61DA7">
              <w:rPr>
                <w:lang w:val="ru-RU" w:eastAsia="ru-RU"/>
              </w:rPr>
              <w:t xml:space="preserve"> для </w:t>
            </w:r>
            <w:proofErr w:type="spellStart"/>
            <w:proofErr w:type="gramStart"/>
            <w:r w:rsidRPr="00F61DA7">
              <w:rPr>
                <w:lang w:val="ru-RU" w:eastAsia="ru-RU"/>
              </w:rPr>
              <w:t>п</w:t>
            </w:r>
            <w:proofErr w:type="gramEnd"/>
            <w:r w:rsidRPr="00F61DA7">
              <w:rPr>
                <w:lang w:val="ru-RU" w:eastAsia="ru-RU"/>
              </w:rPr>
              <w:t>ідготовки</w:t>
            </w:r>
            <w:proofErr w:type="spellEnd"/>
            <w:r w:rsidRPr="00F61DA7">
              <w:rPr>
                <w:lang w:val="ru-RU" w:eastAsia="ru-RU"/>
              </w:rPr>
              <w:t xml:space="preserve"> до </w:t>
            </w:r>
            <w:proofErr w:type="spellStart"/>
            <w:r w:rsidRPr="00F61DA7">
              <w:rPr>
                <w:lang w:val="ru-RU" w:eastAsia="ru-RU"/>
              </w:rPr>
              <w:t>семінарських</w:t>
            </w:r>
            <w:proofErr w:type="spellEnd"/>
            <w:r w:rsidRPr="00F61DA7">
              <w:rPr>
                <w:lang w:val="ru-RU" w:eastAsia="ru-RU"/>
              </w:rPr>
              <w:t xml:space="preserve"> (</w:t>
            </w:r>
            <w:proofErr w:type="spellStart"/>
            <w:r w:rsidRPr="00F61DA7">
              <w:rPr>
                <w:lang w:val="ru-RU" w:eastAsia="ru-RU"/>
              </w:rPr>
              <w:t>практичних</w:t>
            </w:r>
            <w:proofErr w:type="spellEnd"/>
            <w:r w:rsidRPr="00F61DA7">
              <w:rPr>
                <w:lang w:val="ru-RU" w:eastAsia="ru-RU"/>
              </w:rPr>
              <w:t>) занять</w:t>
            </w:r>
            <w:r w:rsidRPr="00F61DA7">
              <w:rPr>
                <w:rFonts w:eastAsia="TimesNewRomanPSMT"/>
                <w:lang w:val="ru-RU" w:eastAsia="en-US"/>
              </w:rPr>
              <w:t xml:space="preserve">),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письмових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експрес-</w:t>
            </w:r>
            <w:r w:rsidRPr="00F61DA7">
              <w:rPr>
                <w:rFonts w:eastAsia="TimesNewRomanPSMT"/>
                <w:lang w:val="ru-RU" w:eastAsia="en-US"/>
              </w:rPr>
              <w:lastRenderedPageBreak/>
              <w:t>опитувань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на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семінарських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заняттях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тощо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а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також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додаткових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письмових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індивідуальних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завдань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курсових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робіт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(за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вибором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студента) </w:t>
            </w:r>
            <w:r w:rsidRPr="00F61DA7">
              <w:rPr>
                <w:lang w:val="ru-RU" w:eastAsia="ru-RU"/>
              </w:rPr>
              <w:t xml:space="preserve">–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Методичні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вказівки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розміщені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на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сайті</w:t>
            </w:r>
            <w:proofErr w:type="spellEnd"/>
            <w:r w:rsidRPr="00F61DA7">
              <w:rPr>
                <w:i/>
                <w:iCs/>
                <w:lang w:val="ru-RU" w:eastAsia="ru-RU"/>
              </w:rPr>
              <w:t xml:space="preserve"> </w:t>
            </w:r>
            <w:proofErr w:type="spellStart"/>
            <w:r w:rsidRPr="00F61DA7">
              <w:rPr>
                <w:i/>
                <w:iCs/>
                <w:lang w:val="ru-RU" w:eastAsia="ru-RU"/>
              </w:rPr>
              <w:t>кафедри</w:t>
            </w:r>
            <w:proofErr w:type="spellEnd"/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proofErr w:type="spellStart"/>
            <w:r w:rsidRPr="00F61DA7">
              <w:rPr>
                <w:rFonts w:eastAsia="TimesNewRomanPSMT"/>
                <w:u w:val="single"/>
                <w:lang w:val="ru-RU" w:eastAsia="en-US"/>
              </w:rPr>
              <w:t>Академічна</w:t>
            </w:r>
            <w:proofErr w:type="spellEnd"/>
            <w:r w:rsidRPr="00F61DA7">
              <w:rPr>
                <w:rFonts w:eastAsia="TimesNewRomanPSMT"/>
                <w:u w:val="single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u w:val="single"/>
                <w:lang w:val="ru-RU" w:eastAsia="en-US"/>
              </w:rPr>
              <w:t>доброчесність</w:t>
            </w:r>
            <w:proofErr w:type="spellEnd"/>
            <w:r w:rsidRPr="00F61DA7">
              <w:rPr>
                <w:rFonts w:eastAsia="TimesNewRomanPSMT"/>
                <w:u w:val="single"/>
                <w:lang w:val="ru-RU" w:eastAsia="en-US"/>
              </w:rPr>
              <w:t>:</w:t>
            </w:r>
          </w:p>
          <w:p w:rsidR="00F61DA7" w:rsidRPr="00F61DA7" w:rsidRDefault="00F61DA7" w:rsidP="00F61DA7">
            <w:pPr>
              <w:adjustRightInd w:val="0"/>
              <w:jc w:val="both"/>
              <w:rPr>
                <w:rFonts w:eastAsia="TimesNewRomanPSMT"/>
                <w:u w:val="single"/>
                <w:lang w:val="ru-RU" w:eastAsia="en-US"/>
              </w:rPr>
            </w:pPr>
            <w:proofErr w:type="spellStart"/>
            <w:proofErr w:type="gramStart"/>
            <w:r w:rsidRPr="00F61DA7">
              <w:rPr>
                <w:rFonts w:eastAsia="TimesNewRomanPSMT"/>
                <w:lang w:val="ru-RU" w:eastAsia="en-US"/>
              </w:rPr>
              <w:t>Очіку</w:t>
            </w:r>
            <w:proofErr w:type="gramEnd"/>
            <w:r w:rsidRPr="00F61DA7">
              <w:rPr>
                <w:rFonts w:eastAsia="TimesNewRomanPSMT"/>
                <w:lang w:val="ru-RU" w:eastAsia="en-US"/>
              </w:rPr>
              <w:t>ється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що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студенти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будуть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дотримуватися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принципів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академічної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доброчесності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усвідомлюючи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наслідки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її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порушення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що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визначається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Положенням</w:t>
            </w:r>
            <w:proofErr w:type="spellEnd"/>
            <w:r w:rsidRPr="00F61DA7">
              <w:rPr>
                <w:lang w:val="ru-RU" w:eastAsia="ru-RU"/>
              </w:rPr>
              <w:t xml:space="preserve"> про </w:t>
            </w:r>
            <w:proofErr w:type="spellStart"/>
            <w:r w:rsidRPr="00F61DA7">
              <w:rPr>
                <w:lang w:val="ru-RU" w:eastAsia="ru-RU"/>
              </w:rPr>
              <w:t>запобігання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виявлення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плагіату</w:t>
            </w:r>
            <w:proofErr w:type="spellEnd"/>
            <w:r w:rsidRPr="00F61DA7">
              <w:rPr>
                <w:lang w:val="ru-RU" w:eastAsia="ru-RU"/>
              </w:rPr>
              <w:t xml:space="preserve"> у ДВНЗ «</w:t>
            </w:r>
            <w:proofErr w:type="spellStart"/>
            <w:r w:rsidRPr="00F61DA7">
              <w:rPr>
                <w:lang w:val="ru-RU" w:eastAsia="ru-RU"/>
              </w:rPr>
              <w:t>Прикарпатський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національний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університет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імені</w:t>
            </w:r>
            <w:proofErr w:type="spellEnd"/>
            <w:r w:rsidRPr="00F61DA7">
              <w:rPr>
                <w:lang w:val="ru-RU" w:eastAsia="ru-RU"/>
              </w:rPr>
              <w:t xml:space="preserve"> Василя </w:t>
            </w:r>
            <w:proofErr w:type="spellStart"/>
            <w:r w:rsidRPr="00F61DA7">
              <w:rPr>
                <w:lang w:val="ru-RU" w:eastAsia="ru-RU"/>
              </w:rPr>
              <w:t>Стефаника</w:t>
            </w:r>
            <w:proofErr w:type="spellEnd"/>
            <w:r w:rsidRPr="00F61DA7">
              <w:rPr>
                <w:lang w:val="ru-RU" w:eastAsia="ru-RU"/>
              </w:rPr>
              <w:t xml:space="preserve">» </w:t>
            </w:r>
            <w:hyperlink r:id="rId10" w:history="1"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https://pnu.edu.ua/положення-про-запобігання-плагіату/</w:t>
              </w:r>
            </w:hyperlink>
            <w:r w:rsidRPr="00F61DA7">
              <w:rPr>
                <w:lang w:val="ru-RU" w:eastAsia="ru-RU"/>
              </w:rPr>
              <w:t>.</w:t>
            </w:r>
          </w:p>
          <w:p w:rsidR="00F61DA7" w:rsidRPr="00F61DA7" w:rsidRDefault="00F61DA7" w:rsidP="00F61DA7">
            <w:pPr>
              <w:adjustRightInd w:val="0"/>
              <w:jc w:val="both"/>
              <w:rPr>
                <w:rFonts w:eastAsia="TimesNewRomanPSMT"/>
                <w:u w:val="single"/>
                <w:lang w:val="ru-RU" w:eastAsia="en-US"/>
              </w:rPr>
            </w:pPr>
            <w:proofErr w:type="spellStart"/>
            <w:r w:rsidRPr="00F61DA7">
              <w:rPr>
                <w:rFonts w:eastAsia="TimesNewRomanPSMT"/>
                <w:u w:val="single"/>
                <w:lang w:val="ru-RU" w:eastAsia="en-US"/>
              </w:rPr>
              <w:t>Відвідування</w:t>
            </w:r>
            <w:proofErr w:type="spellEnd"/>
            <w:r w:rsidRPr="00F61DA7">
              <w:rPr>
                <w:rFonts w:eastAsia="TimesNewRomanPSMT"/>
                <w:u w:val="single"/>
                <w:lang w:val="ru-RU" w:eastAsia="en-US"/>
              </w:rPr>
              <w:t xml:space="preserve"> занять</w:t>
            </w:r>
          </w:p>
          <w:p w:rsidR="00F61DA7" w:rsidRPr="00F61DA7" w:rsidRDefault="00F61DA7" w:rsidP="00F61DA7">
            <w:pPr>
              <w:adjustRightInd w:val="0"/>
              <w:jc w:val="both"/>
              <w:rPr>
                <w:rFonts w:eastAsia="TimesNewRomanPSMT"/>
                <w:lang w:val="ru-RU" w:eastAsia="en-US"/>
              </w:rPr>
            </w:pPr>
            <w:proofErr w:type="spellStart"/>
            <w:r w:rsidRPr="00F61DA7">
              <w:rPr>
                <w:rFonts w:eastAsia="TimesNewRomanPSMT"/>
                <w:lang w:val="ru-RU" w:eastAsia="en-US"/>
              </w:rPr>
              <w:t>Відвідання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занять є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важливою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складовою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навчання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. </w:t>
            </w:r>
            <w:proofErr w:type="spellStart"/>
            <w:proofErr w:type="gramStart"/>
            <w:r w:rsidRPr="00F61DA7">
              <w:rPr>
                <w:rFonts w:eastAsia="TimesNewRomanPSMT"/>
                <w:lang w:val="ru-RU" w:eastAsia="en-US"/>
              </w:rPr>
              <w:t>Очіку</w:t>
            </w:r>
            <w:proofErr w:type="gramEnd"/>
            <w:r w:rsidRPr="00F61DA7">
              <w:rPr>
                <w:rFonts w:eastAsia="TimesNewRomanPSMT"/>
                <w:lang w:val="ru-RU" w:eastAsia="en-US"/>
              </w:rPr>
              <w:t>ється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,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що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всі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студенти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відвідають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лекції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і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практичні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</w:t>
            </w:r>
            <w:proofErr w:type="spellStart"/>
            <w:r w:rsidRPr="00F61DA7">
              <w:rPr>
                <w:rFonts w:eastAsia="TimesNewRomanPSMT"/>
                <w:lang w:val="ru-RU" w:eastAsia="en-US"/>
              </w:rPr>
              <w:t>зайняття</w:t>
            </w:r>
            <w:proofErr w:type="spellEnd"/>
            <w:r w:rsidRPr="00F61DA7">
              <w:rPr>
                <w:rFonts w:eastAsia="TimesNewRomanPSMT"/>
                <w:lang w:val="ru-RU" w:eastAsia="en-US"/>
              </w:rPr>
              <w:t xml:space="preserve"> курсу. </w:t>
            </w:r>
          </w:p>
          <w:p w:rsidR="00F61DA7" w:rsidRPr="00F61DA7" w:rsidRDefault="00F61DA7" w:rsidP="00F61DA7">
            <w:pPr>
              <w:jc w:val="both"/>
              <w:rPr>
                <w:lang w:val="ru-RU" w:eastAsia="ru-RU"/>
              </w:rPr>
            </w:pPr>
            <w:r w:rsidRPr="00F61DA7">
              <w:rPr>
                <w:lang w:val="ru-RU" w:eastAsia="ru-RU"/>
              </w:rPr>
              <w:t xml:space="preserve">Пропуски </w:t>
            </w:r>
            <w:proofErr w:type="spellStart"/>
            <w:r w:rsidRPr="00F61DA7">
              <w:rPr>
                <w:lang w:val="ru-RU" w:eastAsia="ru-RU"/>
              </w:rPr>
              <w:t>семінарських</w:t>
            </w:r>
            <w:proofErr w:type="spellEnd"/>
            <w:r w:rsidRPr="00F61DA7">
              <w:rPr>
                <w:lang w:val="ru-RU" w:eastAsia="ru-RU"/>
              </w:rPr>
              <w:t xml:space="preserve"> (</w:t>
            </w:r>
            <w:proofErr w:type="spellStart"/>
            <w:r w:rsidRPr="00F61DA7">
              <w:rPr>
                <w:lang w:val="ru-RU" w:eastAsia="ru-RU"/>
              </w:rPr>
              <w:t>практичних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лабораторних</w:t>
            </w:r>
            <w:proofErr w:type="spellEnd"/>
            <w:r w:rsidRPr="00F61DA7">
              <w:rPr>
                <w:lang w:val="ru-RU" w:eastAsia="ru-RU"/>
              </w:rPr>
              <w:t xml:space="preserve">) занять </w:t>
            </w:r>
            <w:proofErr w:type="spellStart"/>
            <w:r w:rsidRPr="00F61DA7">
              <w:rPr>
                <w:lang w:val="ru-RU" w:eastAsia="ru-RU"/>
              </w:rPr>
              <w:t>відпрацьовуються</w:t>
            </w:r>
            <w:proofErr w:type="spellEnd"/>
            <w:r w:rsidRPr="00F61DA7">
              <w:rPr>
                <w:lang w:val="ru-RU" w:eastAsia="ru-RU"/>
              </w:rPr>
              <w:t xml:space="preserve"> в </w:t>
            </w:r>
            <w:proofErr w:type="spellStart"/>
            <w:r w:rsidRPr="00F61DA7">
              <w:rPr>
                <w:lang w:val="ru-RU" w:eastAsia="ru-RU"/>
              </w:rPr>
              <w:t>обов’язковому</w:t>
            </w:r>
            <w:proofErr w:type="spellEnd"/>
            <w:r w:rsidRPr="00F61DA7">
              <w:rPr>
                <w:lang w:val="ru-RU" w:eastAsia="ru-RU"/>
              </w:rPr>
              <w:t xml:space="preserve"> порядку. Студент </w:t>
            </w:r>
            <w:proofErr w:type="spellStart"/>
            <w:r w:rsidRPr="00F61DA7">
              <w:rPr>
                <w:lang w:val="ru-RU" w:eastAsia="ru-RU"/>
              </w:rPr>
              <w:t>зобов’язаний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відпрацювати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пропущене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заняття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впродовж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двох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тижнів</w:t>
            </w:r>
            <w:proofErr w:type="spellEnd"/>
            <w:r w:rsidRPr="00F61DA7">
              <w:rPr>
                <w:lang w:val="ru-RU" w:eastAsia="ru-RU"/>
              </w:rPr>
              <w:t xml:space="preserve"> з дня пропуску </w:t>
            </w:r>
            <w:proofErr w:type="spellStart"/>
            <w:r w:rsidRPr="00F61DA7">
              <w:rPr>
                <w:lang w:val="ru-RU" w:eastAsia="ru-RU"/>
              </w:rPr>
              <w:t>заняття</w:t>
            </w:r>
            <w:proofErr w:type="spellEnd"/>
            <w:r w:rsidRPr="00F61DA7">
              <w:rPr>
                <w:lang w:val="ru-RU" w:eastAsia="ru-RU"/>
              </w:rPr>
              <w:t xml:space="preserve">. За </w:t>
            </w:r>
            <w:proofErr w:type="spellStart"/>
            <w:r w:rsidRPr="00F61DA7">
              <w:rPr>
                <w:lang w:val="ru-RU" w:eastAsia="ru-RU"/>
              </w:rPr>
              <w:t>пропущені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лекційні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заняття</w:t>
            </w:r>
            <w:proofErr w:type="spellEnd"/>
            <w:r w:rsidRPr="00F61DA7">
              <w:rPr>
                <w:lang w:val="ru-RU" w:eastAsia="ru-RU"/>
              </w:rPr>
              <w:t xml:space="preserve"> без </w:t>
            </w:r>
            <w:proofErr w:type="spellStart"/>
            <w:r w:rsidRPr="00F61DA7">
              <w:rPr>
                <w:lang w:val="ru-RU" w:eastAsia="ru-RU"/>
              </w:rPr>
              <w:t>поважних</w:t>
            </w:r>
            <w:proofErr w:type="spellEnd"/>
            <w:r w:rsidRPr="00F61DA7">
              <w:rPr>
                <w:lang w:val="ru-RU" w:eastAsia="ru-RU"/>
              </w:rPr>
              <w:t xml:space="preserve"> причин в </w:t>
            </w:r>
            <w:proofErr w:type="spellStart"/>
            <w:r w:rsidRPr="00F61DA7">
              <w:rPr>
                <w:lang w:val="ru-RU" w:eastAsia="ru-RU"/>
              </w:rPr>
              <w:t>обсязі</w:t>
            </w:r>
            <w:proofErr w:type="spellEnd"/>
            <w:r w:rsidRPr="00F61DA7">
              <w:rPr>
                <w:lang w:val="ru-RU" w:eastAsia="ru-RU"/>
              </w:rPr>
              <w:t xml:space="preserve">, </w:t>
            </w:r>
            <w:proofErr w:type="spellStart"/>
            <w:r w:rsidRPr="00F61DA7">
              <w:rPr>
                <w:lang w:val="ru-RU" w:eastAsia="ru-RU"/>
              </w:rPr>
              <w:t>що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перевищує</w:t>
            </w:r>
            <w:proofErr w:type="spellEnd"/>
            <w:r w:rsidRPr="00F61DA7">
              <w:rPr>
                <w:lang w:val="ru-RU" w:eastAsia="ru-RU"/>
              </w:rPr>
              <w:t xml:space="preserve"> 10% </w:t>
            </w:r>
            <w:proofErr w:type="spellStart"/>
            <w:r w:rsidRPr="00F61DA7">
              <w:rPr>
                <w:lang w:val="ru-RU" w:eastAsia="ru-RU"/>
              </w:rPr>
              <w:t>від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загальної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кількості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лекційних</w:t>
            </w:r>
            <w:proofErr w:type="spellEnd"/>
            <w:r w:rsidRPr="00F61DA7">
              <w:rPr>
                <w:lang w:val="ru-RU" w:eastAsia="ru-RU"/>
              </w:rPr>
              <w:t xml:space="preserve"> годин, </w:t>
            </w:r>
            <w:proofErr w:type="spellStart"/>
            <w:r w:rsidRPr="00F61DA7">
              <w:rPr>
                <w:lang w:val="ru-RU" w:eastAsia="ru-RU"/>
              </w:rPr>
              <w:t>які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відведені</w:t>
            </w:r>
            <w:proofErr w:type="spellEnd"/>
            <w:r w:rsidRPr="00F61DA7">
              <w:rPr>
                <w:lang w:val="ru-RU" w:eastAsia="ru-RU"/>
              </w:rPr>
              <w:t xml:space="preserve"> на </w:t>
            </w:r>
            <w:proofErr w:type="spellStart"/>
            <w:r w:rsidRPr="00F61DA7">
              <w:rPr>
                <w:lang w:val="ru-RU" w:eastAsia="ru-RU"/>
              </w:rPr>
              <w:t>навчальну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дисципліну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відповідно</w:t>
            </w:r>
            <w:proofErr w:type="spellEnd"/>
            <w:r w:rsidRPr="00F61DA7">
              <w:rPr>
                <w:lang w:val="ru-RU" w:eastAsia="ru-RU"/>
              </w:rPr>
              <w:t xml:space="preserve"> до </w:t>
            </w:r>
            <w:proofErr w:type="spellStart"/>
            <w:r w:rsidRPr="00F61DA7">
              <w:rPr>
                <w:lang w:val="ru-RU" w:eastAsia="ru-RU"/>
              </w:rPr>
              <w:t>робочого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навчального</w:t>
            </w:r>
            <w:proofErr w:type="spellEnd"/>
            <w:r w:rsidRPr="00F61DA7">
              <w:rPr>
                <w:lang w:val="ru-RU" w:eastAsia="ru-RU"/>
              </w:rPr>
              <w:t xml:space="preserve"> плану, </w:t>
            </w:r>
            <w:proofErr w:type="spellStart"/>
            <w:r w:rsidRPr="00F61DA7">
              <w:rPr>
                <w:lang w:val="ru-RU" w:eastAsia="ru-RU"/>
              </w:rPr>
              <w:t>керівник</w:t>
            </w:r>
            <w:proofErr w:type="spellEnd"/>
            <w:r w:rsidRPr="00F61DA7">
              <w:rPr>
                <w:lang w:val="ru-RU" w:eastAsia="ru-RU"/>
              </w:rPr>
              <w:t xml:space="preserve"> курсу </w:t>
            </w:r>
            <w:proofErr w:type="spellStart"/>
            <w:r w:rsidRPr="00F61DA7">
              <w:rPr>
                <w:lang w:val="ru-RU" w:eastAsia="ru-RU"/>
              </w:rPr>
              <w:t>віднімає</w:t>
            </w:r>
            <w:proofErr w:type="spellEnd"/>
            <w:r w:rsidRPr="00F61DA7">
              <w:rPr>
                <w:lang w:val="ru-RU" w:eastAsia="ru-RU"/>
              </w:rPr>
              <w:t xml:space="preserve"> 5 </w:t>
            </w:r>
            <w:proofErr w:type="spellStart"/>
            <w:r w:rsidRPr="00F61DA7">
              <w:rPr>
                <w:lang w:val="ru-RU" w:eastAsia="ru-RU"/>
              </w:rPr>
              <w:t>балів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F61DA7">
              <w:rPr>
                <w:lang w:val="ru-RU" w:eastAsia="ru-RU"/>
              </w:rPr>
              <w:t>в</w:t>
            </w:r>
            <w:proofErr w:type="gramEnd"/>
            <w:r w:rsidRPr="00F61DA7">
              <w:rPr>
                <w:lang w:val="ru-RU" w:eastAsia="ru-RU"/>
              </w:rPr>
              <w:t>ід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підсумкового</w:t>
            </w:r>
            <w:proofErr w:type="spellEnd"/>
            <w:r w:rsidRPr="00F61DA7">
              <w:rPr>
                <w:lang w:val="ru-RU" w:eastAsia="ru-RU"/>
              </w:rPr>
              <w:t xml:space="preserve"> семестрового балу студента (п. 5.1.2 </w:t>
            </w:r>
            <w:proofErr w:type="spellStart"/>
            <w:r w:rsidRPr="00F61DA7">
              <w:rPr>
                <w:lang w:val="ru-RU" w:eastAsia="ru-RU"/>
              </w:rPr>
              <w:t>Положення</w:t>
            </w:r>
            <w:proofErr w:type="spellEnd"/>
            <w:r w:rsidRPr="00F61DA7">
              <w:rPr>
                <w:lang w:val="ru-RU" w:eastAsia="ru-RU"/>
              </w:rPr>
              <w:t xml:space="preserve"> про порядок </w:t>
            </w:r>
            <w:proofErr w:type="spellStart"/>
            <w:r w:rsidRPr="00F61DA7">
              <w:rPr>
                <w:lang w:val="ru-RU" w:eastAsia="ru-RU"/>
              </w:rPr>
              <w:t>організації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навчального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процесу</w:t>
            </w:r>
            <w:proofErr w:type="spellEnd"/>
            <w:r w:rsidRPr="00F61DA7">
              <w:rPr>
                <w:lang w:val="ru-RU" w:eastAsia="ru-RU"/>
              </w:rPr>
              <w:t xml:space="preserve"> та </w:t>
            </w:r>
            <w:proofErr w:type="spellStart"/>
            <w:r w:rsidRPr="00F61DA7">
              <w:rPr>
                <w:lang w:val="ru-RU" w:eastAsia="ru-RU"/>
              </w:rPr>
              <w:t>оцінювання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успішності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студенті</w:t>
            </w:r>
            <w:proofErr w:type="gramStart"/>
            <w:r w:rsidRPr="00F61DA7">
              <w:rPr>
                <w:lang w:val="ru-RU" w:eastAsia="ru-RU"/>
              </w:rPr>
              <w:t>в</w:t>
            </w:r>
            <w:proofErr w:type="spellEnd"/>
            <w:proofErr w:type="gramEnd"/>
            <w:r w:rsidRPr="00F61DA7">
              <w:rPr>
                <w:lang w:val="ru-RU" w:eastAsia="ru-RU"/>
              </w:rPr>
              <w:t xml:space="preserve"> у </w:t>
            </w:r>
            <w:proofErr w:type="spellStart"/>
            <w:r w:rsidRPr="00F61DA7">
              <w:rPr>
                <w:lang w:val="ru-RU" w:eastAsia="ru-RU"/>
              </w:rPr>
              <w:t>навчально-науковому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юридичному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інституті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Прикарпатського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національного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університету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proofErr w:type="spellStart"/>
            <w:r w:rsidRPr="00F61DA7">
              <w:rPr>
                <w:lang w:val="ru-RU" w:eastAsia="ru-RU"/>
              </w:rPr>
              <w:t>і</w:t>
            </w:r>
            <w:proofErr w:type="gramStart"/>
            <w:r w:rsidRPr="00F61DA7">
              <w:rPr>
                <w:lang w:val="ru-RU" w:eastAsia="ru-RU"/>
              </w:rPr>
              <w:t>мен</w:t>
            </w:r>
            <w:proofErr w:type="gramEnd"/>
            <w:r w:rsidRPr="00F61DA7">
              <w:rPr>
                <w:lang w:val="ru-RU" w:eastAsia="ru-RU"/>
              </w:rPr>
              <w:t>і</w:t>
            </w:r>
            <w:proofErr w:type="spellEnd"/>
            <w:r w:rsidRPr="00F61DA7">
              <w:rPr>
                <w:lang w:val="ru-RU" w:eastAsia="ru-RU"/>
              </w:rPr>
              <w:t xml:space="preserve"> Василя </w:t>
            </w:r>
            <w:proofErr w:type="spellStart"/>
            <w:r w:rsidRPr="00F61DA7">
              <w:rPr>
                <w:lang w:val="ru-RU" w:eastAsia="ru-RU"/>
              </w:rPr>
              <w:t>Стефаника</w:t>
            </w:r>
            <w:proofErr w:type="spellEnd"/>
            <w:r w:rsidRPr="00F61DA7">
              <w:rPr>
                <w:lang w:val="ru-RU" w:eastAsia="ru-RU"/>
              </w:rPr>
              <w:t xml:space="preserve"> </w:t>
            </w:r>
            <w:hyperlink r:id="rId11" w:history="1">
              <w:r w:rsidRPr="00F61DA7">
                <w:rPr>
                  <w:color w:val="0000FF" w:themeColor="hyperlink"/>
                  <w:u w:val="single"/>
                  <w:lang w:val="ru-RU" w:eastAsia="ru-RU"/>
                </w:rPr>
                <w:t>https://law.pnu.edu.ua/організація-навчального-процесу/</w:t>
              </w:r>
            </w:hyperlink>
            <w:r w:rsidRPr="00F61DA7">
              <w:rPr>
                <w:lang w:val="ru-RU" w:eastAsia="ru-RU"/>
              </w:rPr>
              <w:t xml:space="preserve">). </w:t>
            </w:r>
          </w:p>
        </w:tc>
      </w:tr>
    </w:tbl>
    <w:p w:rsidR="00F61DA7" w:rsidRDefault="00F61DA7" w:rsidP="00F61DA7">
      <w:pPr>
        <w:jc w:val="both"/>
        <w:rPr>
          <w:sz w:val="28"/>
          <w:szCs w:val="28"/>
          <w:lang w:eastAsia="ru-RU"/>
        </w:rPr>
      </w:pPr>
    </w:p>
    <w:p w:rsidR="00C92EB1" w:rsidRPr="00C92EB1" w:rsidRDefault="00C92EB1" w:rsidP="00C92EB1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92EB1" w:rsidRPr="00C92EB1" w:rsidRDefault="00C92EB1" w:rsidP="00C92EB1">
      <w:pPr>
        <w:keepNext/>
        <w:ind w:firstLine="5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2EB1">
        <w:rPr>
          <w:b/>
          <w:bCs/>
          <w:sz w:val="28"/>
          <w:szCs w:val="28"/>
          <w:lang w:eastAsia="ru-RU"/>
        </w:rPr>
        <w:t>Рекомендована література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ind w:right="156"/>
        <w:jc w:val="both"/>
        <w:rPr>
          <w:spacing w:val="-7"/>
          <w:sz w:val="28"/>
          <w:szCs w:val="28"/>
          <w:lang w:eastAsia="ru-RU"/>
        </w:rPr>
      </w:pPr>
      <w:r w:rsidRPr="00C92EB1">
        <w:rPr>
          <w:spacing w:val="-7"/>
          <w:sz w:val="28"/>
          <w:szCs w:val="28"/>
          <w:lang w:eastAsia="ru-RU"/>
        </w:rPr>
        <w:t>Антологія лібералізму: політико-правничі вчення та верховенство права / [</w:t>
      </w:r>
      <w:proofErr w:type="spellStart"/>
      <w:r w:rsidRPr="00C92EB1">
        <w:rPr>
          <w:spacing w:val="-7"/>
          <w:sz w:val="28"/>
          <w:szCs w:val="28"/>
          <w:lang w:eastAsia="ru-RU"/>
        </w:rPr>
        <w:t>упорядкув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. : С. Головатий, М. </w:t>
      </w:r>
      <w:proofErr w:type="spellStart"/>
      <w:r w:rsidRPr="00C92EB1">
        <w:rPr>
          <w:spacing w:val="-7"/>
          <w:sz w:val="28"/>
          <w:szCs w:val="28"/>
          <w:lang w:eastAsia="ru-RU"/>
        </w:rPr>
        <w:t>Козюбра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, О. Сироїд ; </w:t>
      </w:r>
      <w:proofErr w:type="spellStart"/>
      <w:r w:rsidRPr="00C92EB1">
        <w:rPr>
          <w:spacing w:val="-7"/>
          <w:sz w:val="28"/>
          <w:szCs w:val="28"/>
          <w:lang w:eastAsia="ru-RU"/>
        </w:rPr>
        <w:t>відповід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. ред. С. Головатий; наук. ред. С. Головатий, О. Сироїд, О. Волкова, А. </w:t>
      </w:r>
      <w:proofErr w:type="spellStart"/>
      <w:r w:rsidRPr="00C92EB1">
        <w:rPr>
          <w:spacing w:val="-7"/>
          <w:sz w:val="28"/>
          <w:szCs w:val="28"/>
          <w:lang w:eastAsia="ru-RU"/>
        </w:rPr>
        <w:t>Черевко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 ; </w:t>
      </w:r>
      <w:proofErr w:type="spellStart"/>
      <w:r w:rsidRPr="00C92EB1">
        <w:rPr>
          <w:spacing w:val="-7"/>
          <w:sz w:val="28"/>
          <w:szCs w:val="28"/>
          <w:lang w:eastAsia="ru-RU"/>
        </w:rPr>
        <w:t>вст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. </w:t>
      </w:r>
      <w:proofErr w:type="spellStart"/>
      <w:r w:rsidRPr="00C92EB1">
        <w:rPr>
          <w:spacing w:val="-7"/>
          <w:sz w:val="28"/>
          <w:szCs w:val="28"/>
          <w:lang w:eastAsia="ru-RU"/>
        </w:rPr>
        <w:t>сл</w:t>
      </w:r>
      <w:proofErr w:type="spellEnd"/>
      <w:r w:rsidRPr="00C92EB1">
        <w:rPr>
          <w:spacing w:val="-7"/>
          <w:sz w:val="28"/>
          <w:szCs w:val="28"/>
          <w:lang w:eastAsia="ru-RU"/>
        </w:rPr>
        <w:t>. С. Головатий]. – К. : «Книга для бізнесу», 2008. – 992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Аристотель. </w:t>
      </w:r>
      <w:proofErr w:type="spellStart"/>
      <w:r w:rsidRPr="00C92EB1">
        <w:rPr>
          <w:sz w:val="28"/>
          <w:szCs w:val="28"/>
          <w:lang w:eastAsia="ru-RU"/>
        </w:rPr>
        <w:t>Политика</w:t>
      </w:r>
      <w:proofErr w:type="spellEnd"/>
      <w:r w:rsidRPr="00C92EB1">
        <w:rPr>
          <w:sz w:val="28"/>
          <w:szCs w:val="28"/>
          <w:lang w:eastAsia="ru-RU"/>
        </w:rPr>
        <w:t xml:space="preserve">. </w:t>
      </w:r>
      <w:proofErr w:type="spellStart"/>
      <w:r w:rsidRPr="00C92EB1">
        <w:rPr>
          <w:sz w:val="28"/>
          <w:szCs w:val="28"/>
          <w:lang w:eastAsia="ru-RU"/>
        </w:rPr>
        <w:t>Афинская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полития</w:t>
      </w:r>
      <w:proofErr w:type="spellEnd"/>
      <w:r w:rsidRPr="00C92EB1">
        <w:rPr>
          <w:sz w:val="28"/>
          <w:szCs w:val="28"/>
          <w:lang w:eastAsia="ru-RU"/>
        </w:rPr>
        <w:t xml:space="preserve"> / Аристотель. – М. : </w:t>
      </w:r>
      <w:proofErr w:type="spellStart"/>
      <w:r w:rsidRPr="00C92EB1">
        <w:rPr>
          <w:sz w:val="28"/>
          <w:szCs w:val="28"/>
          <w:lang w:eastAsia="ru-RU"/>
        </w:rPr>
        <w:t>Мысль</w:t>
      </w:r>
      <w:proofErr w:type="spellEnd"/>
      <w:r w:rsidRPr="00C92EB1">
        <w:rPr>
          <w:sz w:val="28"/>
          <w:szCs w:val="28"/>
          <w:lang w:eastAsia="ru-RU"/>
        </w:rPr>
        <w:t>, 1997. – 347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Дайси</w:t>
      </w:r>
      <w:proofErr w:type="spellEnd"/>
      <w:r w:rsidRPr="00C92EB1">
        <w:rPr>
          <w:sz w:val="28"/>
          <w:szCs w:val="28"/>
          <w:lang w:eastAsia="ru-RU"/>
        </w:rPr>
        <w:t xml:space="preserve"> А. В. </w:t>
      </w:r>
      <w:proofErr w:type="spellStart"/>
      <w:r w:rsidRPr="00C92EB1">
        <w:rPr>
          <w:sz w:val="28"/>
          <w:szCs w:val="28"/>
          <w:lang w:eastAsia="ru-RU"/>
        </w:rPr>
        <w:t>Основы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государственнаго</w:t>
      </w:r>
      <w:proofErr w:type="spellEnd"/>
      <w:r w:rsidRPr="00C92EB1">
        <w:rPr>
          <w:sz w:val="28"/>
          <w:szCs w:val="28"/>
          <w:lang w:eastAsia="ru-RU"/>
        </w:rPr>
        <w:t xml:space="preserve"> права </w:t>
      </w:r>
      <w:proofErr w:type="spellStart"/>
      <w:r w:rsidRPr="00C92EB1">
        <w:rPr>
          <w:sz w:val="28"/>
          <w:szCs w:val="28"/>
          <w:lang w:eastAsia="ru-RU"/>
        </w:rPr>
        <w:t>Англіи</w:t>
      </w:r>
      <w:proofErr w:type="spellEnd"/>
      <w:r w:rsidRPr="00C92EB1">
        <w:rPr>
          <w:sz w:val="28"/>
          <w:szCs w:val="28"/>
          <w:lang w:eastAsia="ru-RU"/>
        </w:rPr>
        <w:t xml:space="preserve">. </w:t>
      </w:r>
      <w:proofErr w:type="spellStart"/>
      <w:r w:rsidRPr="00C92EB1">
        <w:rPr>
          <w:sz w:val="28"/>
          <w:szCs w:val="28"/>
          <w:lang w:eastAsia="ru-RU"/>
        </w:rPr>
        <w:t>Введенiе</w:t>
      </w:r>
      <w:proofErr w:type="spellEnd"/>
      <w:r w:rsidRPr="00C92EB1">
        <w:rPr>
          <w:sz w:val="28"/>
          <w:szCs w:val="28"/>
          <w:lang w:eastAsia="ru-RU"/>
        </w:rPr>
        <w:t xml:space="preserve"> в </w:t>
      </w:r>
      <w:proofErr w:type="spellStart"/>
      <w:r w:rsidRPr="00C92EB1">
        <w:rPr>
          <w:sz w:val="28"/>
          <w:szCs w:val="28"/>
          <w:lang w:eastAsia="ru-RU"/>
        </w:rPr>
        <w:t>изученiе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англiйской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конституцiи</w:t>
      </w:r>
      <w:proofErr w:type="spellEnd"/>
      <w:r w:rsidRPr="00C92EB1">
        <w:rPr>
          <w:sz w:val="28"/>
          <w:szCs w:val="28"/>
          <w:lang w:eastAsia="ru-RU"/>
        </w:rPr>
        <w:t xml:space="preserve"> / А.В. </w:t>
      </w:r>
      <w:proofErr w:type="spellStart"/>
      <w:r w:rsidRPr="00C92EB1">
        <w:rPr>
          <w:sz w:val="28"/>
          <w:szCs w:val="28"/>
          <w:lang w:eastAsia="ru-RU"/>
        </w:rPr>
        <w:t>Дайси</w:t>
      </w:r>
      <w:proofErr w:type="spellEnd"/>
      <w:r w:rsidRPr="00C92EB1">
        <w:rPr>
          <w:sz w:val="28"/>
          <w:szCs w:val="28"/>
          <w:lang w:eastAsia="ru-RU"/>
        </w:rPr>
        <w:t xml:space="preserve"> [под. ред. П.Г. Виноградова. </w:t>
      </w:r>
      <w:proofErr w:type="spellStart"/>
      <w:r w:rsidRPr="00C92EB1">
        <w:rPr>
          <w:sz w:val="28"/>
          <w:szCs w:val="28"/>
          <w:lang w:eastAsia="ru-RU"/>
        </w:rPr>
        <w:t>Изданіе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второе</w:t>
      </w:r>
      <w:proofErr w:type="spellEnd"/>
      <w:r w:rsidRPr="00C92EB1">
        <w:rPr>
          <w:sz w:val="28"/>
          <w:szCs w:val="28"/>
          <w:lang w:eastAsia="ru-RU"/>
        </w:rPr>
        <w:t>]. – М., 1907. – 671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Даль Р. </w:t>
      </w:r>
      <w:proofErr w:type="spellStart"/>
      <w:r w:rsidRPr="00C92EB1">
        <w:rPr>
          <w:sz w:val="28"/>
          <w:szCs w:val="28"/>
          <w:lang w:eastAsia="ru-RU"/>
        </w:rPr>
        <w:t>Демократия</w:t>
      </w:r>
      <w:proofErr w:type="spellEnd"/>
      <w:r w:rsidRPr="00C92EB1">
        <w:rPr>
          <w:sz w:val="28"/>
          <w:szCs w:val="28"/>
          <w:lang w:eastAsia="ru-RU"/>
        </w:rPr>
        <w:t xml:space="preserve"> и </w:t>
      </w:r>
      <w:proofErr w:type="spellStart"/>
      <w:r w:rsidRPr="00C92EB1">
        <w:rPr>
          <w:sz w:val="28"/>
          <w:szCs w:val="28"/>
          <w:lang w:eastAsia="ru-RU"/>
        </w:rPr>
        <w:t>ее</w:t>
      </w:r>
      <w:proofErr w:type="spellEnd"/>
      <w:r w:rsidRPr="00C92EB1">
        <w:rPr>
          <w:sz w:val="28"/>
          <w:szCs w:val="28"/>
          <w:lang w:eastAsia="ru-RU"/>
        </w:rPr>
        <w:t xml:space="preserve"> критики / Р. Даль; пер. с </w:t>
      </w:r>
      <w:proofErr w:type="spellStart"/>
      <w:r w:rsidRPr="00C92EB1">
        <w:rPr>
          <w:sz w:val="28"/>
          <w:szCs w:val="28"/>
          <w:lang w:eastAsia="ru-RU"/>
        </w:rPr>
        <w:t>англ</w:t>
      </w:r>
      <w:proofErr w:type="spellEnd"/>
      <w:r w:rsidRPr="00C92EB1">
        <w:rPr>
          <w:sz w:val="28"/>
          <w:szCs w:val="28"/>
          <w:lang w:eastAsia="ru-RU"/>
        </w:rPr>
        <w:t xml:space="preserve">. ; </w:t>
      </w:r>
      <w:proofErr w:type="spellStart"/>
      <w:r w:rsidRPr="00C92EB1">
        <w:rPr>
          <w:sz w:val="28"/>
          <w:szCs w:val="28"/>
          <w:lang w:eastAsia="ru-RU"/>
        </w:rPr>
        <w:t>под</w:t>
      </w:r>
      <w:proofErr w:type="spellEnd"/>
      <w:r w:rsidRPr="00C92EB1">
        <w:rPr>
          <w:sz w:val="28"/>
          <w:szCs w:val="28"/>
          <w:lang w:eastAsia="ru-RU"/>
        </w:rPr>
        <w:t xml:space="preserve"> ред. М.В. </w:t>
      </w:r>
      <w:proofErr w:type="spellStart"/>
      <w:r w:rsidRPr="00C92EB1">
        <w:rPr>
          <w:sz w:val="28"/>
          <w:szCs w:val="28"/>
          <w:lang w:eastAsia="ru-RU"/>
        </w:rPr>
        <w:t>Ильина</w:t>
      </w:r>
      <w:proofErr w:type="spellEnd"/>
      <w:r w:rsidRPr="00C92EB1">
        <w:rPr>
          <w:sz w:val="28"/>
          <w:szCs w:val="28"/>
          <w:lang w:eastAsia="ru-RU"/>
        </w:rPr>
        <w:t>. – М.: РОССПЭН, 2003. – 576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val="ru-RU" w:eastAsia="ru-RU"/>
        </w:rPr>
      </w:pPr>
      <w:r w:rsidRPr="00C92EB1">
        <w:rPr>
          <w:sz w:val="28"/>
          <w:szCs w:val="28"/>
          <w:lang w:val="ru-RU" w:eastAsia="ru-RU"/>
        </w:rPr>
        <w:t>Демократическое правовое государство и гражданское общество в странах Центрально-Восточной Европы. – М., 2005.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Ладер</w:t>
      </w:r>
      <w:proofErr w:type="spellEnd"/>
      <w:r w:rsidRPr="00C92EB1">
        <w:rPr>
          <w:sz w:val="28"/>
          <w:szCs w:val="28"/>
          <w:lang w:eastAsia="ru-RU"/>
        </w:rPr>
        <w:t xml:space="preserve"> К.-Х. </w:t>
      </w:r>
      <w:proofErr w:type="spellStart"/>
      <w:r w:rsidRPr="00C92EB1">
        <w:rPr>
          <w:sz w:val="28"/>
          <w:szCs w:val="28"/>
          <w:lang w:eastAsia="ru-RU"/>
        </w:rPr>
        <w:t>Теория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аутопойезиса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как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подход</w:t>
      </w:r>
      <w:proofErr w:type="spellEnd"/>
      <w:r w:rsidRPr="00C92EB1">
        <w:rPr>
          <w:sz w:val="28"/>
          <w:szCs w:val="28"/>
          <w:lang w:eastAsia="ru-RU"/>
        </w:rPr>
        <w:t xml:space="preserve">, </w:t>
      </w:r>
      <w:proofErr w:type="spellStart"/>
      <w:r w:rsidRPr="00C92EB1">
        <w:rPr>
          <w:sz w:val="28"/>
          <w:szCs w:val="28"/>
          <w:lang w:eastAsia="ru-RU"/>
        </w:rPr>
        <w:t>позволяющий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лучше</w:t>
      </w:r>
      <w:proofErr w:type="spellEnd"/>
      <w:r w:rsidRPr="00C92EB1">
        <w:rPr>
          <w:sz w:val="28"/>
          <w:szCs w:val="28"/>
          <w:lang w:eastAsia="ru-RU"/>
        </w:rPr>
        <w:t xml:space="preserve"> понять право постмодерна (от </w:t>
      </w:r>
      <w:proofErr w:type="spellStart"/>
      <w:r w:rsidRPr="00C92EB1">
        <w:rPr>
          <w:sz w:val="28"/>
          <w:szCs w:val="28"/>
          <w:lang w:eastAsia="ru-RU"/>
        </w:rPr>
        <w:t>иерархии</w:t>
      </w:r>
      <w:proofErr w:type="spellEnd"/>
      <w:r w:rsidRPr="00C92EB1">
        <w:rPr>
          <w:sz w:val="28"/>
          <w:szCs w:val="28"/>
          <w:lang w:eastAsia="ru-RU"/>
        </w:rPr>
        <w:t xml:space="preserve"> норм к </w:t>
      </w:r>
      <w:proofErr w:type="spellStart"/>
      <w:r w:rsidRPr="00C92EB1">
        <w:rPr>
          <w:sz w:val="28"/>
          <w:szCs w:val="28"/>
          <w:lang w:eastAsia="ru-RU"/>
        </w:rPr>
        <w:t>гетерархии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изменяющихся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паттернов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правовых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интеротношений</w:t>
      </w:r>
      <w:proofErr w:type="spellEnd"/>
      <w:r w:rsidRPr="00C92EB1">
        <w:rPr>
          <w:sz w:val="28"/>
          <w:szCs w:val="28"/>
          <w:lang w:eastAsia="ru-RU"/>
        </w:rPr>
        <w:t xml:space="preserve">) / К.-Х. </w:t>
      </w:r>
      <w:proofErr w:type="spellStart"/>
      <w:r w:rsidRPr="00C92EB1">
        <w:rPr>
          <w:sz w:val="28"/>
          <w:szCs w:val="28"/>
          <w:lang w:eastAsia="ru-RU"/>
        </w:rPr>
        <w:t>Ладер</w:t>
      </w:r>
      <w:proofErr w:type="spellEnd"/>
      <w:r w:rsidRPr="00C92EB1">
        <w:rPr>
          <w:sz w:val="28"/>
          <w:szCs w:val="28"/>
          <w:lang w:eastAsia="ru-RU"/>
        </w:rPr>
        <w:t xml:space="preserve"> // </w:t>
      </w:r>
      <w:proofErr w:type="spellStart"/>
      <w:r w:rsidRPr="00C92EB1">
        <w:rPr>
          <w:sz w:val="28"/>
          <w:szCs w:val="28"/>
          <w:lang w:eastAsia="ru-RU"/>
        </w:rPr>
        <w:t>Правоведение</w:t>
      </w:r>
      <w:proofErr w:type="spellEnd"/>
      <w:r w:rsidRPr="00C92EB1">
        <w:rPr>
          <w:sz w:val="28"/>
          <w:szCs w:val="28"/>
          <w:lang w:eastAsia="ru-RU"/>
        </w:rPr>
        <w:t>. – 2007. - № 1. – С. 13 – 42.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Лібералізм: Антологія. 2-ге вид. / </w:t>
      </w:r>
      <w:proofErr w:type="spellStart"/>
      <w:r w:rsidRPr="00C92EB1">
        <w:rPr>
          <w:sz w:val="28"/>
          <w:szCs w:val="28"/>
          <w:lang w:eastAsia="ru-RU"/>
        </w:rPr>
        <w:t>Упоряд</w:t>
      </w:r>
      <w:proofErr w:type="spellEnd"/>
      <w:r w:rsidRPr="00C92EB1">
        <w:rPr>
          <w:sz w:val="28"/>
          <w:szCs w:val="28"/>
          <w:lang w:eastAsia="ru-RU"/>
        </w:rPr>
        <w:t xml:space="preserve">. О. Проценко, В. Лісовий. – К. : ВД Простір, Смолоскип, 2009. – </w:t>
      </w:r>
      <w:proofErr w:type="spellStart"/>
      <w:r w:rsidRPr="00C92EB1">
        <w:rPr>
          <w:sz w:val="28"/>
          <w:szCs w:val="28"/>
          <w:lang w:eastAsia="ru-RU"/>
        </w:rPr>
        <w:t>хххіі</w:t>
      </w:r>
      <w:proofErr w:type="spellEnd"/>
      <w:r w:rsidRPr="00C92EB1">
        <w:rPr>
          <w:sz w:val="28"/>
          <w:szCs w:val="28"/>
          <w:lang w:eastAsia="ru-RU"/>
        </w:rPr>
        <w:t xml:space="preserve"> + 1128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lastRenderedPageBreak/>
        <w:t>Лок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Дж</w:t>
      </w:r>
      <w:proofErr w:type="spellEnd"/>
      <w:r w:rsidRPr="00C92EB1">
        <w:rPr>
          <w:sz w:val="28"/>
          <w:szCs w:val="28"/>
          <w:lang w:eastAsia="ru-RU"/>
        </w:rPr>
        <w:t xml:space="preserve">. Два трактати про врядування / Джон </w:t>
      </w:r>
      <w:proofErr w:type="spellStart"/>
      <w:r w:rsidRPr="00C92EB1">
        <w:rPr>
          <w:sz w:val="28"/>
          <w:szCs w:val="28"/>
          <w:lang w:eastAsia="ru-RU"/>
        </w:rPr>
        <w:t>Лок</w:t>
      </w:r>
      <w:proofErr w:type="spellEnd"/>
      <w:r w:rsidRPr="00C92EB1">
        <w:rPr>
          <w:sz w:val="28"/>
          <w:szCs w:val="28"/>
          <w:lang w:eastAsia="ru-RU"/>
        </w:rPr>
        <w:t xml:space="preserve"> [пер. з </w:t>
      </w:r>
      <w:proofErr w:type="spellStart"/>
      <w:r w:rsidRPr="00C92EB1">
        <w:rPr>
          <w:sz w:val="28"/>
          <w:szCs w:val="28"/>
          <w:lang w:eastAsia="ru-RU"/>
        </w:rPr>
        <w:t>англ</w:t>
      </w:r>
      <w:proofErr w:type="spellEnd"/>
      <w:r w:rsidRPr="00C92EB1">
        <w:rPr>
          <w:sz w:val="28"/>
          <w:szCs w:val="28"/>
          <w:lang w:eastAsia="ru-RU"/>
        </w:rPr>
        <w:t xml:space="preserve">. О. </w:t>
      </w:r>
      <w:proofErr w:type="spellStart"/>
      <w:r w:rsidRPr="00C92EB1">
        <w:rPr>
          <w:sz w:val="28"/>
          <w:szCs w:val="28"/>
          <w:lang w:eastAsia="ru-RU"/>
        </w:rPr>
        <w:t>Терех</w:t>
      </w:r>
      <w:proofErr w:type="spellEnd"/>
      <w:r w:rsidRPr="00C92EB1">
        <w:rPr>
          <w:sz w:val="28"/>
          <w:szCs w:val="28"/>
          <w:lang w:eastAsia="ru-RU"/>
        </w:rPr>
        <w:t>, Р. Думець]. – К. : Основи, 2001. – 264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Речицкий</w:t>
      </w:r>
      <w:proofErr w:type="spellEnd"/>
      <w:r w:rsidRPr="00C92EB1">
        <w:rPr>
          <w:sz w:val="28"/>
          <w:szCs w:val="28"/>
          <w:lang w:eastAsia="ru-RU"/>
        </w:rPr>
        <w:t xml:space="preserve"> В. </w:t>
      </w:r>
      <w:proofErr w:type="spellStart"/>
      <w:r w:rsidRPr="00C92EB1">
        <w:rPr>
          <w:sz w:val="28"/>
          <w:szCs w:val="28"/>
          <w:lang w:eastAsia="ru-RU"/>
        </w:rPr>
        <w:t>Политический</w:t>
      </w:r>
      <w:proofErr w:type="spellEnd"/>
      <w:r w:rsidRPr="00C92EB1">
        <w:rPr>
          <w:sz w:val="28"/>
          <w:szCs w:val="28"/>
          <w:lang w:eastAsia="ru-RU"/>
        </w:rPr>
        <w:t xml:space="preserve"> предмет </w:t>
      </w:r>
      <w:proofErr w:type="spellStart"/>
      <w:r w:rsidRPr="00C92EB1">
        <w:rPr>
          <w:sz w:val="28"/>
          <w:szCs w:val="28"/>
          <w:lang w:eastAsia="ru-RU"/>
        </w:rPr>
        <w:t>конституции</w:t>
      </w:r>
      <w:proofErr w:type="spellEnd"/>
      <w:r w:rsidRPr="00C92EB1">
        <w:rPr>
          <w:sz w:val="28"/>
          <w:szCs w:val="28"/>
          <w:lang w:eastAsia="ru-RU"/>
        </w:rPr>
        <w:t xml:space="preserve"> / Всеволод </w:t>
      </w:r>
      <w:proofErr w:type="spellStart"/>
      <w:r w:rsidRPr="00C92EB1">
        <w:rPr>
          <w:sz w:val="28"/>
          <w:szCs w:val="28"/>
          <w:lang w:eastAsia="ru-RU"/>
        </w:rPr>
        <w:t>Речицкий</w:t>
      </w:r>
      <w:proofErr w:type="spellEnd"/>
      <w:r w:rsidRPr="00C92EB1">
        <w:rPr>
          <w:sz w:val="28"/>
          <w:szCs w:val="28"/>
          <w:lang w:eastAsia="ru-RU"/>
        </w:rPr>
        <w:t>. – К.: Дух і Літера, 2012. – 728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Розанвалон</w:t>
      </w:r>
      <w:proofErr w:type="spellEnd"/>
      <w:r w:rsidRPr="00C92EB1">
        <w:rPr>
          <w:sz w:val="28"/>
          <w:szCs w:val="28"/>
          <w:lang w:eastAsia="ru-RU"/>
        </w:rPr>
        <w:t xml:space="preserve"> П. Демократична легітимність. Безсторонність, рефлективність, наближеність / П. </w:t>
      </w:r>
      <w:proofErr w:type="spellStart"/>
      <w:r w:rsidRPr="00C92EB1">
        <w:rPr>
          <w:sz w:val="28"/>
          <w:szCs w:val="28"/>
          <w:lang w:eastAsia="ru-RU"/>
        </w:rPr>
        <w:t>Розанвалон</w:t>
      </w:r>
      <w:proofErr w:type="spellEnd"/>
      <w:r w:rsidRPr="00C92EB1">
        <w:rPr>
          <w:sz w:val="28"/>
          <w:szCs w:val="28"/>
          <w:lang w:eastAsia="ru-RU"/>
        </w:rPr>
        <w:t xml:space="preserve"> [пер. з </w:t>
      </w:r>
      <w:proofErr w:type="spellStart"/>
      <w:r w:rsidRPr="00C92EB1">
        <w:rPr>
          <w:sz w:val="28"/>
          <w:szCs w:val="28"/>
          <w:lang w:eastAsia="ru-RU"/>
        </w:rPr>
        <w:t>фр</w:t>
      </w:r>
      <w:proofErr w:type="spellEnd"/>
      <w:r w:rsidRPr="00C92EB1">
        <w:rPr>
          <w:sz w:val="28"/>
          <w:szCs w:val="28"/>
          <w:lang w:eastAsia="ru-RU"/>
        </w:rPr>
        <w:t xml:space="preserve">. Є. </w:t>
      </w:r>
      <w:proofErr w:type="spellStart"/>
      <w:r w:rsidRPr="00C92EB1">
        <w:rPr>
          <w:sz w:val="28"/>
          <w:szCs w:val="28"/>
          <w:lang w:eastAsia="ru-RU"/>
        </w:rPr>
        <w:t>Марічева</w:t>
      </w:r>
      <w:proofErr w:type="spellEnd"/>
      <w:r w:rsidRPr="00C92EB1">
        <w:rPr>
          <w:sz w:val="28"/>
          <w:szCs w:val="28"/>
          <w:lang w:eastAsia="ru-RU"/>
        </w:rPr>
        <w:t xml:space="preserve">]. – К. : Видавничий дім «Києво-Могилянська академія», 2009. – 286 с. 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Ролз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Дж</w:t>
      </w:r>
      <w:proofErr w:type="spellEnd"/>
      <w:r w:rsidRPr="00C92EB1">
        <w:rPr>
          <w:sz w:val="28"/>
          <w:szCs w:val="28"/>
          <w:lang w:eastAsia="ru-RU"/>
        </w:rPr>
        <w:t xml:space="preserve">. Теорія справедливості / Джон </w:t>
      </w:r>
      <w:proofErr w:type="spellStart"/>
      <w:r w:rsidRPr="00C92EB1">
        <w:rPr>
          <w:sz w:val="28"/>
          <w:szCs w:val="28"/>
          <w:lang w:eastAsia="ru-RU"/>
        </w:rPr>
        <w:t>Ролз</w:t>
      </w:r>
      <w:proofErr w:type="spellEnd"/>
      <w:r w:rsidRPr="00C92EB1">
        <w:rPr>
          <w:sz w:val="28"/>
          <w:szCs w:val="28"/>
          <w:lang w:eastAsia="ru-RU"/>
        </w:rPr>
        <w:t xml:space="preserve"> [пер. з </w:t>
      </w:r>
      <w:proofErr w:type="spellStart"/>
      <w:r w:rsidRPr="00C92EB1">
        <w:rPr>
          <w:sz w:val="28"/>
          <w:szCs w:val="28"/>
          <w:lang w:eastAsia="ru-RU"/>
        </w:rPr>
        <w:t>англ</w:t>
      </w:r>
      <w:proofErr w:type="spellEnd"/>
      <w:r w:rsidRPr="00C92EB1">
        <w:rPr>
          <w:sz w:val="28"/>
          <w:szCs w:val="28"/>
          <w:lang w:eastAsia="ru-RU"/>
        </w:rPr>
        <w:t xml:space="preserve">. О. </w:t>
      </w:r>
      <w:proofErr w:type="spellStart"/>
      <w:r w:rsidRPr="00C92EB1">
        <w:rPr>
          <w:sz w:val="28"/>
          <w:szCs w:val="28"/>
          <w:lang w:eastAsia="ru-RU"/>
        </w:rPr>
        <w:t>Мокровольський</w:t>
      </w:r>
      <w:proofErr w:type="spellEnd"/>
      <w:r w:rsidRPr="00C92EB1">
        <w:rPr>
          <w:sz w:val="28"/>
          <w:szCs w:val="28"/>
          <w:lang w:eastAsia="ru-RU"/>
        </w:rPr>
        <w:t>]. – К. : Видавництво Соломії Павличко «Основи», 2001. – 822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Савчин</w:t>
      </w:r>
      <w:proofErr w:type="spellEnd"/>
      <w:r w:rsidRPr="00C92EB1">
        <w:rPr>
          <w:sz w:val="28"/>
          <w:szCs w:val="28"/>
          <w:lang w:eastAsia="ru-RU"/>
        </w:rPr>
        <w:t xml:space="preserve"> М.В. Конституціоналізм і природа конституції: Монографія / М.В. </w:t>
      </w:r>
      <w:proofErr w:type="spellStart"/>
      <w:r w:rsidRPr="00C92EB1">
        <w:rPr>
          <w:sz w:val="28"/>
          <w:szCs w:val="28"/>
          <w:lang w:eastAsia="ru-RU"/>
        </w:rPr>
        <w:t>Савчин</w:t>
      </w:r>
      <w:proofErr w:type="spellEnd"/>
      <w:r w:rsidRPr="00C92EB1">
        <w:rPr>
          <w:sz w:val="28"/>
          <w:szCs w:val="28"/>
          <w:lang w:eastAsia="ru-RU"/>
        </w:rPr>
        <w:t xml:space="preserve">. – Ужгород : </w:t>
      </w:r>
      <w:proofErr w:type="spellStart"/>
      <w:r w:rsidRPr="00C92EB1">
        <w:rPr>
          <w:sz w:val="28"/>
          <w:szCs w:val="28"/>
          <w:lang w:eastAsia="ru-RU"/>
        </w:rPr>
        <w:t>Поліграфцентр</w:t>
      </w:r>
      <w:proofErr w:type="spellEnd"/>
      <w:r w:rsidRPr="00C92EB1">
        <w:rPr>
          <w:sz w:val="28"/>
          <w:szCs w:val="28"/>
          <w:lang w:eastAsia="ru-RU"/>
        </w:rPr>
        <w:t xml:space="preserve"> "Ліра", 2009. - 372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Таманага</w:t>
      </w:r>
      <w:proofErr w:type="spellEnd"/>
      <w:r w:rsidRPr="00C92EB1">
        <w:rPr>
          <w:sz w:val="28"/>
          <w:szCs w:val="28"/>
          <w:lang w:eastAsia="ru-RU"/>
        </w:rPr>
        <w:t xml:space="preserve"> Б. Верховенство права: Історія. Політика. Теорія / Б. </w:t>
      </w:r>
      <w:proofErr w:type="spellStart"/>
      <w:r w:rsidRPr="00C92EB1">
        <w:rPr>
          <w:sz w:val="28"/>
          <w:szCs w:val="28"/>
          <w:lang w:eastAsia="ru-RU"/>
        </w:rPr>
        <w:t>Таманага</w:t>
      </w:r>
      <w:proofErr w:type="spellEnd"/>
      <w:r w:rsidRPr="00C92EB1">
        <w:rPr>
          <w:sz w:val="28"/>
          <w:szCs w:val="28"/>
          <w:lang w:eastAsia="ru-RU"/>
        </w:rPr>
        <w:t xml:space="preserve"> [пер. з </w:t>
      </w:r>
      <w:proofErr w:type="spellStart"/>
      <w:r w:rsidRPr="00C92EB1">
        <w:rPr>
          <w:sz w:val="28"/>
          <w:szCs w:val="28"/>
          <w:lang w:eastAsia="ru-RU"/>
        </w:rPr>
        <w:t>англ</w:t>
      </w:r>
      <w:proofErr w:type="spellEnd"/>
      <w:r w:rsidRPr="00C92EB1">
        <w:rPr>
          <w:sz w:val="28"/>
          <w:szCs w:val="28"/>
          <w:lang w:eastAsia="ru-RU"/>
        </w:rPr>
        <w:t xml:space="preserve">. А. Іщенка]. — К. : </w:t>
      </w:r>
      <w:proofErr w:type="spellStart"/>
      <w:r w:rsidRPr="00C92EB1">
        <w:rPr>
          <w:sz w:val="28"/>
          <w:szCs w:val="28"/>
          <w:lang w:eastAsia="ru-RU"/>
        </w:rPr>
        <w:t>Києв</w:t>
      </w:r>
      <w:proofErr w:type="spellEnd"/>
      <w:r w:rsidRPr="00C92EB1">
        <w:rPr>
          <w:sz w:val="28"/>
          <w:szCs w:val="28"/>
          <w:lang w:eastAsia="ru-RU"/>
        </w:rPr>
        <w:t>.-</w:t>
      </w:r>
      <w:proofErr w:type="spellStart"/>
      <w:r w:rsidRPr="00C92EB1">
        <w:rPr>
          <w:sz w:val="28"/>
          <w:szCs w:val="28"/>
          <w:lang w:eastAsia="ru-RU"/>
        </w:rPr>
        <w:t>Могилян</w:t>
      </w:r>
      <w:proofErr w:type="spellEnd"/>
      <w:r w:rsidRPr="00C92EB1">
        <w:rPr>
          <w:sz w:val="28"/>
          <w:szCs w:val="28"/>
          <w:lang w:eastAsia="ru-RU"/>
        </w:rPr>
        <w:t>. академія, 2007. — 208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Федераліст. Коментар до Конституції Сполучених Штатів. </w:t>
      </w:r>
      <w:proofErr w:type="spellStart"/>
      <w:r w:rsidRPr="00C92EB1">
        <w:rPr>
          <w:sz w:val="28"/>
          <w:szCs w:val="28"/>
          <w:lang w:eastAsia="ru-RU"/>
        </w:rPr>
        <w:t>Александер</w:t>
      </w:r>
      <w:proofErr w:type="spellEnd"/>
      <w:r w:rsidRPr="00C92EB1">
        <w:rPr>
          <w:sz w:val="28"/>
          <w:szCs w:val="28"/>
          <w:lang w:eastAsia="ru-RU"/>
        </w:rPr>
        <w:t xml:space="preserve"> Гамільтон, Джеймс </w:t>
      </w:r>
      <w:proofErr w:type="spellStart"/>
      <w:r w:rsidRPr="00C92EB1">
        <w:rPr>
          <w:sz w:val="28"/>
          <w:szCs w:val="28"/>
          <w:lang w:eastAsia="ru-RU"/>
        </w:rPr>
        <w:t>Медісон</w:t>
      </w:r>
      <w:proofErr w:type="spellEnd"/>
      <w:r w:rsidRPr="00C92EB1">
        <w:rPr>
          <w:sz w:val="28"/>
          <w:szCs w:val="28"/>
          <w:lang w:eastAsia="ru-RU"/>
        </w:rPr>
        <w:t xml:space="preserve">, Джон Джей: пер. з </w:t>
      </w:r>
      <w:proofErr w:type="spellStart"/>
      <w:r w:rsidRPr="00C92EB1">
        <w:rPr>
          <w:sz w:val="28"/>
          <w:szCs w:val="28"/>
          <w:lang w:eastAsia="ru-RU"/>
        </w:rPr>
        <w:t>англ</w:t>
      </w:r>
      <w:proofErr w:type="spellEnd"/>
      <w:r w:rsidRPr="00C92EB1">
        <w:rPr>
          <w:sz w:val="28"/>
          <w:szCs w:val="28"/>
          <w:lang w:eastAsia="ru-RU"/>
        </w:rPr>
        <w:t>. – К. : Видавництво Сфера, 2002. – 492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>Шаповал В.М. Сучасний конституціоналізм: Монографія / В. Шаповал. – К.: Юридична фірма «</w:t>
      </w:r>
      <w:proofErr w:type="spellStart"/>
      <w:r w:rsidRPr="00C92EB1">
        <w:rPr>
          <w:sz w:val="28"/>
          <w:szCs w:val="28"/>
          <w:lang w:eastAsia="ru-RU"/>
        </w:rPr>
        <w:t>Салком</w:t>
      </w:r>
      <w:proofErr w:type="spellEnd"/>
      <w:r w:rsidRPr="00C92EB1">
        <w:rPr>
          <w:sz w:val="28"/>
          <w:szCs w:val="28"/>
          <w:lang w:eastAsia="ru-RU"/>
        </w:rPr>
        <w:t>», 2005. – 559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>Шевчук С. Судова правотворчість. Світовий досвід і перспективи в Україні / С.В. Шевчук. – К. : Реферат, 2006. -  640 с.</w:t>
      </w:r>
    </w:p>
    <w:p w:rsidR="00C92EB1" w:rsidRPr="00C92EB1" w:rsidRDefault="00C92EB1" w:rsidP="00C92EB1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Слінько</w:t>
      </w:r>
      <w:proofErr w:type="spellEnd"/>
      <w:r w:rsidRPr="00C92EB1">
        <w:rPr>
          <w:sz w:val="28"/>
          <w:szCs w:val="28"/>
          <w:lang w:eastAsia="ru-RU"/>
        </w:rPr>
        <w:t xml:space="preserve"> Т. М. </w:t>
      </w:r>
      <w:proofErr w:type="spellStart"/>
      <w:r w:rsidRPr="00C92EB1">
        <w:rPr>
          <w:sz w:val="28"/>
          <w:szCs w:val="28"/>
          <w:lang w:eastAsia="ru-RU"/>
        </w:rPr>
        <w:t>Летнянчин</w:t>
      </w:r>
      <w:proofErr w:type="spellEnd"/>
      <w:r w:rsidRPr="00C92EB1">
        <w:rPr>
          <w:sz w:val="28"/>
          <w:szCs w:val="28"/>
          <w:lang w:eastAsia="ru-RU"/>
        </w:rPr>
        <w:t xml:space="preserve"> Л. І. </w:t>
      </w:r>
      <w:proofErr w:type="spellStart"/>
      <w:r w:rsidRPr="00C92EB1">
        <w:rPr>
          <w:sz w:val="28"/>
          <w:szCs w:val="28"/>
          <w:lang w:eastAsia="ru-RU"/>
        </w:rPr>
        <w:t>Веніславський</w:t>
      </w:r>
      <w:proofErr w:type="spellEnd"/>
      <w:r w:rsidRPr="00C92EB1">
        <w:rPr>
          <w:sz w:val="28"/>
          <w:szCs w:val="28"/>
          <w:lang w:eastAsia="ru-RU"/>
        </w:rPr>
        <w:t xml:space="preserve"> Ф.В. та  інші Конституційне  право  України; за  </w:t>
      </w:r>
      <w:proofErr w:type="spellStart"/>
      <w:r w:rsidRPr="00C92EB1">
        <w:rPr>
          <w:sz w:val="28"/>
          <w:szCs w:val="28"/>
          <w:lang w:eastAsia="ru-RU"/>
        </w:rPr>
        <w:t>заг</w:t>
      </w:r>
      <w:proofErr w:type="spellEnd"/>
      <w:r w:rsidRPr="00C92EB1">
        <w:rPr>
          <w:sz w:val="28"/>
          <w:szCs w:val="28"/>
          <w:lang w:eastAsia="ru-RU"/>
        </w:rPr>
        <w:t xml:space="preserve">. ред. Т. М. </w:t>
      </w:r>
      <w:proofErr w:type="spellStart"/>
      <w:r w:rsidRPr="00C92EB1">
        <w:rPr>
          <w:sz w:val="28"/>
          <w:szCs w:val="28"/>
          <w:lang w:eastAsia="ru-RU"/>
        </w:rPr>
        <w:t>Слінько</w:t>
      </w:r>
      <w:proofErr w:type="spellEnd"/>
      <w:r w:rsidRPr="00C92EB1">
        <w:rPr>
          <w:sz w:val="28"/>
          <w:szCs w:val="28"/>
          <w:lang w:eastAsia="ru-RU"/>
        </w:rPr>
        <w:t xml:space="preserve">. – </w:t>
      </w:r>
      <w:proofErr w:type="spellStart"/>
      <w:r w:rsidRPr="00C92EB1">
        <w:rPr>
          <w:sz w:val="28"/>
          <w:szCs w:val="28"/>
          <w:lang w:eastAsia="ru-RU"/>
        </w:rPr>
        <w:t>Хаоків</w:t>
      </w:r>
      <w:proofErr w:type="spellEnd"/>
      <w:r w:rsidRPr="00C92EB1">
        <w:rPr>
          <w:sz w:val="28"/>
          <w:szCs w:val="28"/>
          <w:lang w:eastAsia="ru-RU"/>
        </w:rPr>
        <w:t>:  Право, 2020. – 592 с.</w:t>
      </w:r>
    </w:p>
    <w:p w:rsidR="00C92EB1" w:rsidRPr="00C92EB1" w:rsidRDefault="00C92EB1" w:rsidP="00C92EB1">
      <w:pPr>
        <w:jc w:val="center"/>
        <w:rPr>
          <w:b/>
          <w:sz w:val="28"/>
          <w:szCs w:val="28"/>
          <w:lang w:eastAsia="ru-RU"/>
        </w:rPr>
      </w:pPr>
      <w:r w:rsidRPr="00C92EB1">
        <w:rPr>
          <w:b/>
          <w:sz w:val="28"/>
          <w:szCs w:val="28"/>
          <w:lang w:eastAsia="ru-RU"/>
        </w:rPr>
        <w:t xml:space="preserve"> Додаткова  література.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Визначення і вимірювання демократії / За ред. Д. БІТЕМА. – Львів, 2005. 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Габермас</w:t>
      </w:r>
      <w:proofErr w:type="spellEnd"/>
      <w:r w:rsidRPr="00C92EB1">
        <w:rPr>
          <w:sz w:val="28"/>
          <w:szCs w:val="28"/>
          <w:lang w:eastAsia="ru-RU"/>
        </w:rPr>
        <w:t xml:space="preserve"> Ю. Залучення іншого: Студії з політичної теорії / </w:t>
      </w:r>
      <w:proofErr w:type="spellStart"/>
      <w:r w:rsidRPr="00C92EB1">
        <w:rPr>
          <w:sz w:val="28"/>
          <w:szCs w:val="28"/>
          <w:lang w:eastAsia="ru-RU"/>
        </w:rPr>
        <w:t>Юрген</w:t>
      </w:r>
      <w:proofErr w:type="spellEnd"/>
      <w:r w:rsidRPr="00C92EB1">
        <w:rPr>
          <w:sz w:val="28"/>
          <w:szCs w:val="28"/>
          <w:lang w:eastAsia="ru-RU"/>
        </w:rPr>
        <w:t xml:space="preserve"> </w:t>
      </w:r>
      <w:proofErr w:type="spellStart"/>
      <w:r w:rsidRPr="00C92EB1">
        <w:rPr>
          <w:sz w:val="28"/>
          <w:szCs w:val="28"/>
          <w:lang w:eastAsia="ru-RU"/>
        </w:rPr>
        <w:t>Габермас</w:t>
      </w:r>
      <w:proofErr w:type="spellEnd"/>
      <w:r w:rsidRPr="00C92EB1">
        <w:rPr>
          <w:sz w:val="28"/>
          <w:szCs w:val="28"/>
          <w:lang w:eastAsia="ru-RU"/>
        </w:rPr>
        <w:t xml:space="preserve">; пер. з нім. А. </w:t>
      </w:r>
      <w:proofErr w:type="spellStart"/>
      <w:r w:rsidRPr="00C92EB1">
        <w:rPr>
          <w:sz w:val="28"/>
          <w:szCs w:val="28"/>
          <w:lang w:eastAsia="ru-RU"/>
        </w:rPr>
        <w:t>Дахній</w:t>
      </w:r>
      <w:proofErr w:type="spellEnd"/>
      <w:r w:rsidRPr="00C92EB1">
        <w:rPr>
          <w:sz w:val="28"/>
          <w:szCs w:val="28"/>
          <w:lang w:eastAsia="ru-RU"/>
        </w:rPr>
        <w:t xml:space="preserve">; наук. ред. Б. </w:t>
      </w:r>
      <w:proofErr w:type="spellStart"/>
      <w:r w:rsidRPr="00C92EB1">
        <w:rPr>
          <w:sz w:val="28"/>
          <w:szCs w:val="28"/>
          <w:lang w:eastAsia="ru-RU"/>
        </w:rPr>
        <w:t>Поляруш</w:t>
      </w:r>
      <w:proofErr w:type="spellEnd"/>
      <w:r w:rsidRPr="00C92EB1">
        <w:rPr>
          <w:sz w:val="28"/>
          <w:szCs w:val="28"/>
          <w:lang w:eastAsia="ru-RU"/>
        </w:rPr>
        <w:t>. – Львів : Астролябія, 2006. – 415 с.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Дарендорф</w:t>
      </w:r>
      <w:proofErr w:type="spellEnd"/>
      <w:r w:rsidRPr="00C92EB1">
        <w:rPr>
          <w:sz w:val="28"/>
          <w:szCs w:val="28"/>
          <w:lang w:eastAsia="ru-RU"/>
        </w:rPr>
        <w:t xml:space="preserve"> Р. У пошуках нового устрою. Лекції на тему політики свободи у ХХІ столітті / Р. </w:t>
      </w:r>
      <w:proofErr w:type="spellStart"/>
      <w:r w:rsidRPr="00C92EB1">
        <w:rPr>
          <w:sz w:val="28"/>
          <w:szCs w:val="28"/>
          <w:lang w:eastAsia="ru-RU"/>
        </w:rPr>
        <w:t>Дарендорф</w:t>
      </w:r>
      <w:proofErr w:type="spellEnd"/>
      <w:r w:rsidRPr="00C92EB1">
        <w:rPr>
          <w:sz w:val="28"/>
          <w:szCs w:val="28"/>
          <w:lang w:eastAsia="ru-RU"/>
        </w:rPr>
        <w:t>; пер. з нім. А. Орган. – К. : Видавничий дім «Києво-Могилянська академія», 2006. – 109 с.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ДЖЕНІС М., КЕЙ Р., БРЕДЛІ Е. Європейське право у галузі прав людини: джерела і практика застосування. – Київ – Будапешт, 1997. 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val="ru-RU" w:eastAsia="ru-RU"/>
        </w:rPr>
      </w:pPr>
      <w:proofErr w:type="spellStart"/>
      <w:r w:rsidRPr="00C92EB1">
        <w:rPr>
          <w:spacing w:val="-7"/>
          <w:sz w:val="28"/>
          <w:szCs w:val="28"/>
          <w:lang w:eastAsia="ru-RU"/>
        </w:rPr>
        <w:lastRenderedPageBreak/>
        <w:t>Кельзен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 Г. Чисте правознавство / Ганс </w:t>
      </w:r>
      <w:proofErr w:type="spellStart"/>
      <w:r w:rsidRPr="00C92EB1">
        <w:rPr>
          <w:spacing w:val="-7"/>
          <w:sz w:val="28"/>
          <w:szCs w:val="28"/>
          <w:lang w:eastAsia="ru-RU"/>
        </w:rPr>
        <w:t>Кельзен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 ; [пер. з нім. О. </w:t>
      </w:r>
      <w:proofErr w:type="spellStart"/>
      <w:r w:rsidRPr="00C92EB1">
        <w:rPr>
          <w:spacing w:val="-7"/>
          <w:sz w:val="28"/>
          <w:szCs w:val="28"/>
          <w:lang w:eastAsia="ru-RU"/>
        </w:rPr>
        <w:t>Мокровольського</w:t>
      </w:r>
      <w:proofErr w:type="spellEnd"/>
      <w:r w:rsidRPr="00C92EB1">
        <w:rPr>
          <w:spacing w:val="-7"/>
          <w:sz w:val="28"/>
          <w:szCs w:val="28"/>
          <w:lang w:eastAsia="ru-RU"/>
        </w:rPr>
        <w:t xml:space="preserve">]. – К. : </w:t>
      </w:r>
      <w:proofErr w:type="spellStart"/>
      <w:r w:rsidRPr="00C92EB1">
        <w:rPr>
          <w:spacing w:val="-7"/>
          <w:sz w:val="28"/>
          <w:szCs w:val="28"/>
          <w:lang w:eastAsia="ru-RU"/>
        </w:rPr>
        <w:t>Юніверс</w:t>
      </w:r>
      <w:proofErr w:type="spellEnd"/>
      <w:r w:rsidRPr="00C92EB1">
        <w:rPr>
          <w:spacing w:val="-7"/>
          <w:sz w:val="28"/>
          <w:szCs w:val="28"/>
          <w:lang w:eastAsia="ru-RU"/>
        </w:rPr>
        <w:t>, 2004. – 496 с.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proofErr w:type="spellStart"/>
      <w:r w:rsidRPr="00C92EB1">
        <w:rPr>
          <w:sz w:val="28"/>
          <w:szCs w:val="28"/>
          <w:lang w:eastAsia="ru-RU"/>
        </w:rPr>
        <w:t>Крусян</w:t>
      </w:r>
      <w:proofErr w:type="spellEnd"/>
      <w:r w:rsidRPr="00C92EB1">
        <w:rPr>
          <w:sz w:val="28"/>
          <w:szCs w:val="28"/>
          <w:lang w:eastAsia="ru-RU"/>
        </w:rPr>
        <w:t xml:space="preserve"> А.Р. Сучасний український конституціоналізм: теорія і практика: </w:t>
      </w:r>
      <w:proofErr w:type="spellStart"/>
      <w:r w:rsidRPr="00C92EB1">
        <w:rPr>
          <w:sz w:val="28"/>
          <w:szCs w:val="28"/>
          <w:lang w:eastAsia="ru-RU"/>
        </w:rPr>
        <w:t>Дис</w:t>
      </w:r>
      <w:proofErr w:type="spellEnd"/>
      <w:r w:rsidRPr="00C92EB1">
        <w:rPr>
          <w:sz w:val="28"/>
          <w:szCs w:val="28"/>
          <w:lang w:eastAsia="ru-RU"/>
        </w:rPr>
        <w:t xml:space="preserve">… </w:t>
      </w:r>
      <w:proofErr w:type="spellStart"/>
      <w:r w:rsidRPr="00C92EB1">
        <w:rPr>
          <w:sz w:val="28"/>
          <w:szCs w:val="28"/>
          <w:lang w:eastAsia="ru-RU"/>
        </w:rPr>
        <w:t>д.ю.н</w:t>
      </w:r>
      <w:proofErr w:type="spellEnd"/>
      <w:r w:rsidRPr="00C92EB1">
        <w:rPr>
          <w:sz w:val="28"/>
          <w:szCs w:val="28"/>
          <w:lang w:eastAsia="ru-RU"/>
        </w:rPr>
        <w:t xml:space="preserve">./ А.Р. </w:t>
      </w:r>
      <w:proofErr w:type="spellStart"/>
      <w:r w:rsidRPr="00C92EB1">
        <w:rPr>
          <w:sz w:val="28"/>
          <w:szCs w:val="28"/>
          <w:lang w:eastAsia="ru-RU"/>
        </w:rPr>
        <w:t>Крусян</w:t>
      </w:r>
      <w:proofErr w:type="spellEnd"/>
      <w:r w:rsidRPr="00C92EB1">
        <w:rPr>
          <w:sz w:val="28"/>
          <w:szCs w:val="28"/>
          <w:lang w:eastAsia="ru-RU"/>
        </w:rPr>
        <w:t>; Національний університет «Одеська юридична академія». – Одеса, 2010. – 546 с.</w:t>
      </w:r>
    </w:p>
    <w:p w:rsidR="00C92EB1" w:rsidRPr="00C92EB1" w:rsidRDefault="00C92EB1" w:rsidP="00C92EB1">
      <w:pPr>
        <w:numPr>
          <w:ilvl w:val="0"/>
          <w:numId w:val="5"/>
        </w:numPr>
        <w:spacing w:after="200" w:line="276" w:lineRule="auto"/>
        <w:ind w:left="360"/>
        <w:jc w:val="both"/>
        <w:rPr>
          <w:sz w:val="28"/>
          <w:szCs w:val="28"/>
          <w:lang w:eastAsia="ru-RU"/>
        </w:rPr>
      </w:pPr>
      <w:r w:rsidRPr="00C92EB1">
        <w:rPr>
          <w:sz w:val="28"/>
          <w:szCs w:val="28"/>
          <w:lang w:eastAsia="ru-RU"/>
        </w:rPr>
        <w:t xml:space="preserve">Мартиненко П. Проект Конституції для нової Європи: реформаторський потенціал / Петро Мартиненко // Європейська інтеграція. – 2004 – № 4. – С. 1 – 16. </w:t>
      </w:r>
    </w:p>
    <w:p w:rsidR="00C92EB1" w:rsidRPr="00C92EB1" w:rsidRDefault="00C92EB1" w:rsidP="00C92EB1">
      <w:pPr>
        <w:spacing w:line="360" w:lineRule="auto"/>
        <w:rPr>
          <w:b/>
          <w:bCs/>
          <w:sz w:val="28"/>
          <w:szCs w:val="28"/>
          <w:lang w:eastAsia="ru-RU"/>
        </w:rPr>
        <w:sectPr w:rsidR="00C92EB1" w:rsidRPr="00C92EB1">
          <w:pgSz w:w="11906" w:h="16838"/>
          <w:pgMar w:top="851" w:right="851" w:bottom="851" w:left="1418" w:header="709" w:footer="709" w:gutter="0"/>
          <w:pgNumType w:start="1"/>
          <w:cols w:space="720"/>
        </w:sectPr>
      </w:pPr>
    </w:p>
    <w:p w:rsidR="00C92EB1" w:rsidRPr="00C92EB1" w:rsidRDefault="00C92EB1" w:rsidP="00C92EB1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p w:rsidR="00923458" w:rsidRDefault="00923458"/>
    <w:sectPr w:rsidR="009234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EE4460"/>
    <w:multiLevelType w:val="hybridMultilevel"/>
    <w:tmpl w:val="CC928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063C7"/>
    <w:multiLevelType w:val="hybridMultilevel"/>
    <w:tmpl w:val="2D4AFE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58"/>
    <w:rsid w:val="005A799B"/>
    <w:rsid w:val="006D328F"/>
    <w:rsid w:val="00890566"/>
    <w:rsid w:val="008B0CFD"/>
    <w:rsid w:val="00923458"/>
    <w:rsid w:val="00C92EB1"/>
    <w:rsid w:val="00F513F0"/>
    <w:rsid w:val="00F61DA7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CF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B0CFD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0C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6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CF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B0CFD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0C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6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tap.pnu.edu.ua/%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10861</Words>
  <Characters>6192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2022-05-31T10:38:00Z</dcterms:created>
  <dcterms:modified xsi:type="dcterms:W3CDTF">2022-05-31T11:16:00Z</dcterms:modified>
</cp:coreProperties>
</file>