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0EBC" w:rsidRPr="00BE6961" w:rsidRDefault="00250EBC" w:rsidP="00BE6961">
      <w:pPr>
        <w:spacing w:after="0" w:line="276" w:lineRule="auto"/>
        <w:rPr>
          <w:rFonts w:ascii="Times New Roman" w:hAnsi="Times New Roman" w:cs="Times New Roman"/>
          <w:i/>
          <w:sz w:val="28"/>
          <w:szCs w:val="28"/>
          <w:lang w:val="uk-UA"/>
        </w:rPr>
      </w:pPr>
      <w:bookmarkStart w:id="0" w:name="_GoBack"/>
      <w:bookmarkEnd w:id="0"/>
      <w:r w:rsidRPr="00BE6961">
        <w:rPr>
          <w:rFonts w:ascii="Times New Roman" w:hAnsi="Times New Roman" w:cs="Times New Roman"/>
          <w:i/>
          <w:noProof/>
          <w:sz w:val="28"/>
          <w:szCs w:val="28"/>
          <w:lang w:val="uk-UA"/>
        </w:rPr>
        <w:drawing>
          <wp:anchor distT="0" distB="0" distL="0" distR="0" simplePos="0" relativeHeight="251659264" behindDoc="0" locked="0" layoutInCell="1" allowOverlap="1" wp14:anchorId="0DEA5017" wp14:editId="710F39BA">
            <wp:simplePos x="0" y="0"/>
            <wp:positionH relativeFrom="column">
              <wp:posOffset>4442460</wp:posOffset>
            </wp:positionH>
            <wp:positionV relativeFrom="paragraph">
              <wp:posOffset>0</wp:posOffset>
            </wp:positionV>
            <wp:extent cx="1868170" cy="1729740"/>
            <wp:effectExtent l="0" t="0" r="0" b="0"/>
            <wp:wrapSquare wrapText="largest"/>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5"/>
                    <a:stretch>
                      <a:fillRect/>
                    </a:stretch>
                  </pic:blipFill>
                  <pic:spPr bwMode="auto">
                    <a:xfrm>
                      <a:off x="0" y="0"/>
                      <a:ext cx="1868170" cy="1729740"/>
                    </a:xfrm>
                    <a:prstGeom prst="rect">
                      <a:avLst/>
                    </a:prstGeom>
                    <a:noFill/>
                    <a:ln w="9525">
                      <a:noFill/>
                      <a:miter lim="800000"/>
                      <a:headEnd/>
                      <a:tailEnd/>
                    </a:ln>
                  </pic:spPr>
                </pic:pic>
              </a:graphicData>
            </a:graphic>
          </wp:anchor>
        </w:drawing>
      </w:r>
    </w:p>
    <w:p w:rsidR="00250EBC" w:rsidRPr="00BE6961" w:rsidRDefault="00250EBC" w:rsidP="00BE6961">
      <w:pPr>
        <w:spacing w:after="0" w:line="276" w:lineRule="auto"/>
        <w:rPr>
          <w:rFonts w:ascii="Times New Roman" w:hAnsi="Times New Roman" w:cs="Times New Roman"/>
          <w:i/>
          <w:sz w:val="28"/>
          <w:szCs w:val="28"/>
          <w:lang w:val="uk-UA"/>
        </w:rPr>
      </w:pPr>
    </w:p>
    <w:p w:rsidR="00250EBC" w:rsidRPr="00BE6961" w:rsidRDefault="00250EBC" w:rsidP="00BE6961">
      <w:pPr>
        <w:spacing w:after="0" w:line="276" w:lineRule="auto"/>
        <w:rPr>
          <w:rFonts w:ascii="Times New Roman" w:hAnsi="Times New Roman" w:cs="Times New Roman"/>
          <w:i/>
          <w:sz w:val="28"/>
          <w:szCs w:val="28"/>
          <w:lang w:val="uk-UA"/>
        </w:rPr>
      </w:pPr>
    </w:p>
    <w:p w:rsidR="00250EBC" w:rsidRPr="00BE6961" w:rsidRDefault="00250EBC" w:rsidP="00BE6961">
      <w:pPr>
        <w:spacing w:after="0" w:line="276" w:lineRule="auto"/>
        <w:rPr>
          <w:rFonts w:ascii="Times New Roman" w:hAnsi="Times New Roman" w:cs="Times New Roman"/>
          <w:i/>
          <w:sz w:val="28"/>
          <w:szCs w:val="28"/>
          <w:lang w:val="uk-UA"/>
        </w:rPr>
      </w:pPr>
      <w:r w:rsidRPr="00BE6961">
        <w:rPr>
          <w:rFonts w:ascii="Times New Roman" w:hAnsi="Times New Roman" w:cs="Times New Roman"/>
          <w:i/>
          <w:sz w:val="28"/>
          <w:szCs w:val="28"/>
          <w:lang w:val="uk-UA"/>
        </w:rPr>
        <w:t xml:space="preserve">Навчально-методичні </w:t>
      </w:r>
    </w:p>
    <w:p w:rsidR="00250EBC" w:rsidRPr="00BE6961" w:rsidRDefault="00250EBC" w:rsidP="00BE6961">
      <w:pPr>
        <w:spacing w:after="0" w:line="276" w:lineRule="auto"/>
        <w:ind w:firstLine="720"/>
        <w:rPr>
          <w:rFonts w:ascii="Times New Roman" w:hAnsi="Times New Roman" w:cs="Times New Roman"/>
          <w:i/>
          <w:sz w:val="28"/>
          <w:szCs w:val="28"/>
          <w:lang w:val="uk-UA"/>
        </w:rPr>
      </w:pPr>
      <w:r w:rsidRPr="00BE6961">
        <w:rPr>
          <w:rFonts w:ascii="Times New Roman" w:hAnsi="Times New Roman" w:cs="Times New Roman"/>
          <w:i/>
          <w:sz w:val="28"/>
          <w:szCs w:val="28"/>
          <w:lang w:val="uk-UA"/>
        </w:rPr>
        <w:t>матеріали</w:t>
      </w:r>
    </w:p>
    <w:p w:rsidR="00250EBC" w:rsidRPr="00BE6961" w:rsidRDefault="00250EBC" w:rsidP="00BE6961">
      <w:pPr>
        <w:spacing w:after="0" w:line="276" w:lineRule="auto"/>
        <w:rPr>
          <w:rFonts w:ascii="Times New Roman" w:hAnsi="Times New Roman" w:cs="Times New Roman"/>
          <w:i/>
          <w:sz w:val="28"/>
          <w:szCs w:val="28"/>
          <w:lang w:val="uk-UA"/>
        </w:rPr>
      </w:pPr>
    </w:p>
    <w:p w:rsidR="00250EBC" w:rsidRPr="00BE6961" w:rsidRDefault="00250EBC" w:rsidP="00BE6961">
      <w:pPr>
        <w:spacing w:after="0" w:line="276" w:lineRule="auto"/>
        <w:rPr>
          <w:rFonts w:ascii="Times New Roman" w:hAnsi="Times New Roman" w:cs="Times New Roman"/>
          <w:i/>
          <w:sz w:val="28"/>
          <w:szCs w:val="28"/>
          <w:lang w:val="uk-UA"/>
        </w:rPr>
      </w:pPr>
    </w:p>
    <w:p w:rsidR="00250EBC" w:rsidRPr="00BE6961" w:rsidRDefault="00250EBC" w:rsidP="00BE6961">
      <w:pPr>
        <w:spacing w:after="0" w:line="276" w:lineRule="auto"/>
        <w:rPr>
          <w:rFonts w:ascii="Times New Roman" w:hAnsi="Times New Roman" w:cs="Times New Roman"/>
          <w:i/>
          <w:sz w:val="28"/>
          <w:szCs w:val="28"/>
          <w:lang w:val="uk-UA"/>
        </w:rPr>
      </w:pPr>
    </w:p>
    <w:p w:rsidR="00250EBC" w:rsidRPr="00BE6961" w:rsidRDefault="00250EBC" w:rsidP="00BE6961">
      <w:pPr>
        <w:spacing w:after="0" w:line="276" w:lineRule="auto"/>
        <w:rPr>
          <w:rFonts w:ascii="Times New Roman" w:hAnsi="Times New Roman" w:cs="Times New Roman"/>
          <w:i/>
          <w:sz w:val="28"/>
          <w:szCs w:val="28"/>
          <w:lang w:val="uk-UA"/>
        </w:rPr>
      </w:pPr>
    </w:p>
    <w:p w:rsidR="00250EBC" w:rsidRPr="00BE6961" w:rsidRDefault="00250EBC" w:rsidP="00BE6961">
      <w:pPr>
        <w:spacing w:after="0" w:line="276" w:lineRule="auto"/>
        <w:rPr>
          <w:rFonts w:ascii="Times New Roman" w:hAnsi="Times New Roman" w:cs="Times New Roman"/>
          <w:i/>
          <w:sz w:val="28"/>
          <w:szCs w:val="28"/>
          <w:lang w:val="uk-UA"/>
        </w:rPr>
      </w:pPr>
    </w:p>
    <w:p w:rsidR="00250EBC" w:rsidRPr="00BE6961" w:rsidRDefault="00250EBC" w:rsidP="00BE6961">
      <w:pPr>
        <w:spacing w:after="0" w:line="276" w:lineRule="auto"/>
        <w:rPr>
          <w:rFonts w:ascii="Times New Roman" w:hAnsi="Times New Roman" w:cs="Times New Roman"/>
          <w:i/>
          <w:sz w:val="28"/>
          <w:szCs w:val="28"/>
          <w:lang w:val="uk-UA"/>
        </w:rPr>
      </w:pPr>
    </w:p>
    <w:p w:rsidR="00250EBC" w:rsidRPr="00BE6961" w:rsidRDefault="00250EBC" w:rsidP="00BE6961">
      <w:pPr>
        <w:spacing w:after="0" w:line="276" w:lineRule="auto"/>
        <w:rPr>
          <w:rFonts w:ascii="Times New Roman" w:hAnsi="Times New Roman" w:cs="Times New Roman"/>
          <w:i/>
          <w:sz w:val="28"/>
          <w:szCs w:val="28"/>
          <w:lang w:val="uk-UA"/>
        </w:rPr>
      </w:pPr>
    </w:p>
    <w:p w:rsidR="00250EBC" w:rsidRPr="00BE6961" w:rsidRDefault="00250EBC" w:rsidP="00BE6961">
      <w:pPr>
        <w:spacing w:after="0" w:line="276" w:lineRule="auto"/>
        <w:rPr>
          <w:rFonts w:ascii="Times New Roman" w:hAnsi="Times New Roman" w:cs="Times New Roman"/>
          <w:i/>
          <w:sz w:val="28"/>
          <w:szCs w:val="28"/>
          <w:lang w:val="uk-UA"/>
        </w:rPr>
      </w:pPr>
    </w:p>
    <w:p w:rsidR="00250EBC" w:rsidRPr="00BE6961" w:rsidRDefault="00250EBC" w:rsidP="00BE6961">
      <w:pPr>
        <w:spacing w:after="0" w:line="276" w:lineRule="auto"/>
        <w:jc w:val="center"/>
        <w:rPr>
          <w:rFonts w:ascii="Times New Roman" w:hAnsi="Times New Roman" w:cs="Times New Roman"/>
          <w:sz w:val="28"/>
          <w:szCs w:val="28"/>
          <w:lang w:val="uk-UA"/>
        </w:rPr>
      </w:pPr>
      <w:r w:rsidRPr="00BE6961">
        <w:rPr>
          <w:rFonts w:ascii="Times New Roman" w:hAnsi="Times New Roman" w:cs="Times New Roman"/>
          <w:sz w:val="28"/>
          <w:szCs w:val="28"/>
          <w:lang w:val="uk-UA"/>
        </w:rPr>
        <w:t>Зінич Любомир Васильович</w:t>
      </w:r>
    </w:p>
    <w:p w:rsidR="00250EBC" w:rsidRPr="00BE6961" w:rsidRDefault="00250EBC" w:rsidP="00BE6961">
      <w:pPr>
        <w:spacing w:after="0" w:line="276" w:lineRule="auto"/>
        <w:rPr>
          <w:rFonts w:ascii="Times New Roman" w:hAnsi="Times New Roman" w:cs="Times New Roman"/>
          <w:i/>
          <w:sz w:val="28"/>
          <w:szCs w:val="28"/>
          <w:lang w:val="uk-UA"/>
        </w:rPr>
      </w:pPr>
    </w:p>
    <w:p w:rsidR="00250EBC" w:rsidRPr="00BE6961" w:rsidRDefault="00250EBC" w:rsidP="00BE6961">
      <w:pPr>
        <w:spacing w:after="0" w:line="276" w:lineRule="auto"/>
        <w:rPr>
          <w:rFonts w:ascii="Times New Roman" w:hAnsi="Times New Roman" w:cs="Times New Roman"/>
          <w:i/>
          <w:sz w:val="28"/>
          <w:szCs w:val="28"/>
          <w:lang w:val="uk-UA"/>
        </w:rPr>
      </w:pPr>
    </w:p>
    <w:p w:rsidR="00250EBC" w:rsidRPr="00BE6961" w:rsidRDefault="00250EBC" w:rsidP="00BE6961">
      <w:pPr>
        <w:spacing w:after="0" w:line="276" w:lineRule="auto"/>
        <w:rPr>
          <w:rFonts w:ascii="Times New Roman" w:hAnsi="Times New Roman" w:cs="Times New Roman"/>
          <w:i/>
          <w:sz w:val="28"/>
          <w:szCs w:val="28"/>
          <w:lang w:val="uk-UA"/>
        </w:rPr>
      </w:pPr>
    </w:p>
    <w:p w:rsidR="00250EBC" w:rsidRPr="00BE6961" w:rsidRDefault="00250EBC" w:rsidP="00BE6961">
      <w:pPr>
        <w:spacing w:after="0" w:line="276" w:lineRule="auto"/>
        <w:jc w:val="center"/>
        <w:rPr>
          <w:rFonts w:ascii="Times New Roman" w:hAnsi="Times New Roman" w:cs="Times New Roman"/>
          <w:b/>
          <w:sz w:val="28"/>
          <w:szCs w:val="28"/>
          <w:lang w:val="uk-UA"/>
        </w:rPr>
      </w:pPr>
      <w:r w:rsidRPr="00BE6961">
        <w:rPr>
          <w:rFonts w:ascii="Times New Roman" w:hAnsi="Times New Roman" w:cs="Times New Roman"/>
          <w:b/>
          <w:sz w:val="28"/>
          <w:szCs w:val="28"/>
          <w:lang w:val="uk-UA"/>
        </w:rPr>
        <w:t>ПРАВО ЗБРОЙНИХ КОНФЛІКТІВ</w:t>
      </w:r>
    </w:p>
    <w:p w:rsidR="00250EBC" w:rsidRPr="00BE6961" w:rsidRDefault="00250EBC" w:rsidP="00BE6961">
      <w:pPr>
        <w:spacing w:after="0" w:line="276" w:lineRule="auto"/>
        <w:jc w:val="center"/>
        <w:rPr>
          <w:rFonts w:ascii="Times New Roman" w:hAnsi="Times New Roman" w:cs="Times New Roman"/>
          <w:b/>
          <w:sz w:val="28"/>
          <w:szCs w:val="28"/>
          <w:lang w:val="uk-UA"/>
        </w:rPr>
      </w:pPr>
    </w:p>
    <w:p w:rsidR="00250EBC" w:rsidRPr="00BE6961" w:rsidRDefault="00250EBC" w:rsidP="00BE6961">
      <w:pPr>
        <w:spacing w:after="0" w:line="276" w:lineRule="auto"/>
        <w:jc w:val="center"/>
        <w:rPr>
          <w:rFonts w:ascii="Times New Roman" w:hAnsi="Times New Roman" w:cs="Times New Roman"/>
          <w:sz w:val="28"/>
          <w:szCs w:val="28"/>
          <w:lang w:val="uk-UA"/>
        </w:rPr>
      </w:pPr>
    </w:p>
    <w:p w:rsidR="00250EBC" w:rsidRPr="00BE6961" w:rsidRDefault="00250EBC" w:rsidP="00BE6961">
      <w:pPr>
        <w:spacing w:after="0" w:line="276" w:lineRule="auto"/>
        <w:jc w:val="center"/>
        <w:rPr>
          <w:rFonts w:ascii="Times New Roman" w:hAnsi="Times New Roman" w:cs="Times New Roman"/>
          <w:sz w:val="28"/>
          <w:szCs w:val="28"/>
          <w:lang w:val="uk-UA"/>
        </w:rPr>
      </w:pPr>
    </w:p>
    <w:p w:rsidR="00250EBC" w:rsidRPr="00BE6961" w:rsidRDefault="00250EBC" w:rsidP="00BE6961">
      <w:pPr>
        <w:spacing w:after="0" w:line="276" w:lineRule="auto"/>
        <w:jc w:val="center"/>
        <w:rPr>
          <w:rFonts w:ascii="Times New Roman" w:hAnsi="Times New Roman" w:cs="Times New Roman"/>
          <w:sz w:val="28"/>
          <w:szCs w:val="28"/>
          <w:lang w:val="uk-UA"/>
        </w:rPr>
      </w:pPr>
    </w:p>
    <w:p w:rsidR="00250EBC" w:rsidRPr="00BE6961" w:rsidRDefault="00250EBC" w:rsidP="00BE6961">
      <w:pPr>
        <w:spacing w:line="276" w:lineRule="auto"/>
        <w:jc w:val="center"/>
        <w:rPr>
          <w:rFonts w:ascii="Times New Roman" w:hAnsi="Times New Roman" w:cs="Times New Roman"/>
          <w:b/>
          <w:bCs/>
          <w:sz w:val="28"/>
          <w:szCs w:val="28"/>
          <w:lang w:val="uk-UA"/>
        </w:rPr>
      </w:pPr>
      <w:r w:rsidRPr="00BE6961">
        <w:rPr>
          <w:rFonts w:ascii="Times New Roman" w:hAnsi="Times New Roman" w:cs="Times New Roman"/>
          <w:b/>
          <w:bCs/>
          <w:sz w:val="28"/>
          <w:szCs w:val="28"/>
          <w:lang w:val="uk-UA"/>
        </w:rPr>
        <w:t>методичні вказівки для самостійної роботи студентів магістратури заочної форми навчання</w:t>
      </w:r>
    </w:p>
    <w:p w:rsidR="00250EBC" w:rsidRPr="00BE6961" w:rsidRDefault="00250EBC" w:rsidP="00BE6961">
      <w:pPr>
        <w:spacing w:after="0" w:line="276" w:lineRule="auto"/>
        <w:jc w:val="center"/>
        <w:rPr>
          <w:rFonts w:ascii="Times New Roman" w:hAnsi="Times New Roman" w:cs="Times New Roman"/>
          <w:sz w:val="28"/>
          <w:szCs w:val="28"/>
          <w:lang w:val="uk-UA"/>
        </w:rPr>
      </w:pPr>
    </w:p>
    <w:p w:rsidR="00250EBC" w:rsidRPr="00BE6961" w:rsidRDefault="00250EBC" w:rsidP="00BE6961">
      <w:pPr>
        <w:spacing w:after="0" w:line="276" w:lineRule="auto"/>
        <w:jc w:val="center"/>
        <w:rPr>
          <w:rFonts w:ascii="Times New Roman" w:hAnsi="Times New Roman" w:cs="Times New Roman"/>
          <w:sz w:val="28"/>
          <w:szCs w:val="28"/>
          <w:lang w:val="uk-UA"/>
        </w:rPr>
      </w:pPr>
    </w:p>
    <w:p w:rsidR="00250EBC" w:rsidRPr="00BE6961" w:rsidRDefault="00250EBC" w:rsidP="00BE6961">
      <w:pPr>
        <w:spacing w:after="0" w:line="276" w:lineRule="auto"/>
        <w:jc w:val="center"/>
        <w:rPr>
          <w:rFonts w:ascii="Times New Roman" w:hAnsi="Times New Roman" w:cs="Times New Roman"/>
          <w:sz w:val="28"/>
          <w:szCs w:val="28"/>
          <w:lang w:val="uk-UA"/>
        </w:rPr>
      </w:pPr>
    </w:p>
    <w:p w:rsidR="00250EBC" w:rsidRPr="00BE6961" w:rsidRDefault="00250EBC" w:rsidP="00BE6961">
      <w:pPr>
        <w:spacing w:after="0" w:line="276" w:lineRule="auto"/>
        <w:jc w:val="center"/>
        <w:rPr>
          <w:rFonts w:ascii="Times New Roman" w:hAnsi="Times New Roman" w:cs="Times New Roman"/>
          <w:sz w:val="28"/>
          <w:szCs w:val="28"/>
          <w:lang w:val="uk-UA"/>
        </w:rPr>
      </w:pPr>
    </w:p>
    <w:p w:rsidR="00250EBC" w:rsidRPr="00BE6961" w:rsidRDefault="00250EBC" w:rsidP="00BE6961">
      <w:pPr>
        <w:spacing w:after="0" w:line="276" w:lineRule="auto"/>
        <w:jc w:val="center"/>
        <w:rPr>
          <w:rFonts w:ascii="Times New Roman" w:hAnsi="Times New Roman" w:cs="Times New Roman"/>
          <w:sz w:val="28"/>
          <w:szCs w:val="28"/>
          <w:lang w:val="uk-UA"/>
        </w:rPr>
      </w:pPr>
    </w:p>
    <w:p w:rsidR="00250EBC" w:rsidRPr="00BE6961" w:rsidRDefault="00250EBC" w:rsidP="00BE6961">
      <w:pPr>
        <w:spacing w:after="0" w:line="276" w:lineRule="auto"/>
        <w:jc w:val="center"/>
        <w:rPr>
          <w:rFonts w:ascii="Times New Roman" w:hAnsi="Times New Roman" w:cs="Times New Roman"/>
          <w:sz w:val="28"/>
          <w:szCs w:val="28"/>
          <w:lang w:val="uk-UA"/>
        </w:rPr>
      </w:pPr>
    </w:p>
    <w:p w:rsidR="00250EBC" w:rsidRPr="00BE6961" w:rsidRDefault="00250EBC" w:rsidP="00BE6961">
      <w:pPr>
        <w:spacing w:after="0" w:line="276" w:lineRule="auto"/>
        <w:jc w:val="center"/>
        <w:rPr>
          <w:rFonts w:ascii="Times New Roman" w:hAnsi="Times New Roman" w:cs="Times New Roman"/>
          <w:sz w:val="28"/>
          <w:szCs w:val="28"/>
          <w:lang w:val="uk-UA"/>
        </w:rPr>
      </w:pPr>
    </w:p>
    <w:p w:rsidR="00250EBC" w:rsidRPr="00BE6961" w:rsidRDefault="00250EBC" w:rsidP="00BE6961">
      <w:pPr>
        <w:spacing w:after="0" w:line="276" w:lineRule="auto"/>
        <w:jc w:val="center"/>
        <w:rPr>
          <w:rFonts w:ascii="Times New Roman" w:hAnsi="Times New Roman" w:cs="Times New Roman"/>
          <w:sz w:val="28"/>
          <w:szCs w:val="28"/>
          <w:lang w:val="uk-UA"/>
        </w:rPr>
      </w:pPr>
    </w:p>
    <w:p w:rsidR="00250EBC" w:rsidRPr="00BE6961" w:rsidRDefault="00250EBC" w:rsidP="00BE6961">
      <w:pPr>
        <w:spacing w:after="0" w:line="276" w:lineRule="auto"/>
        <w:jc w:val="center"/>
        <w:rPr>
          <w:rFonts w:ascii="Times New Roman" w:hAnsi="Times New Roman" w:cs="Times New Roman"/>
          <w:sz w:val="28"/>
          <w:szCs w:val="28"/>
          <w:lang w:val="uk-UA"/>
        </w:rPr>
      </w:pPr>
    </w:p>
    <w:p w:rsidR="00250EBC" w:rsidRPr="00BE6961" w:rsidRDefault="00250EBC" w:rsidP="00BE6961">
      <w:pPr>
        <w:spacing w:after="0" w:line="276" w:lineRule="auto"/>
        <w:rPr>
          <w:rFonts w:ascii="Times New Roman" w:hAnsi="Times New Roman" w:cs="Times New Roman"/>
          <w:sz w:val="28"/>
          <w:szCs w:val="28"/>
          <w:lang w:val="uk-UA"/>
        </w:rPr>
      </w:pPr>
    </w:p>
    <w:p w:rsidR="00250EBC" w:rsidRPr="00BE6961" w:rsidRDefault="00250EBC" w:rsidP="00BE6961">
      <w:pPr>
        <w:spacing w:after="0" w:line="276" w:lineRule="auto"/>
        <w:jc w:val="center"/>
        <w:rPr>
          <w:rFonts w:ascii="Times New Roman" w:hAnsi="Times New Roman" w:cs="Times New Roman"/>
          <w:i/>
          <w:sz w:val="28"/>
          <w:szCs w:val="28"/>
          <w:lang w:val="uk-UA"/>
        </w:rPr>
      </w:pPr>
      <w:r w:rsidRPr="00BE6961">
        <w:rPr>
          <w:rFonts w:ascii="Times New Roman" w:hAnsi="Times New Roman" w:cs="Times New Roman"/>
          <w:i/>
          <w:sz w:val="28"/>
          <w:szCs w:val="28"/>
          <w:lang w:val="uk-UA"/>
        </w:rPr>
        <w:t>м. Івано-Франківськ, 2019</w:t>
      </w:r>
    </w:p>
    <w:p w:rsidR="00250EBC" w:rsidRPr="00BE6961" w:rsidRDefault="00250EBC" w:rsidP="00BE6961">
      <w:pPr>
        <w:spacing w:line="276" w:lineRule="auto"/>
        <w:rPr>
          <w:lang w:val="uk-UA"/>
        </w:rPr>
      </w:pPr>
      <w:r w:rsidRPr="00BE6961">
        <w:rPr>
          <w:lang w:val="uk-UA"/>
        </w:rPr>
        <w:br w:type="page"/>
      </w:r>
    </w:p>
    <w:p w:rsidR="00DA1F57" w:rsidRPr="00BE6961" w:rsidRDefault="00C65305" w:rsidP="00BE6961">
      <w:pPr>
        <w:spacing w:after="0" w:line="276" w:lineRule="auto"/>
        <w:ind w:firstLine="567"/>
        <w:jc w:val="center"/>
        <w:rPr>
          <w:rFonts w:ascii="Times New Roman" w:hAnsi="Times New Roman" w:cs="Times New Roman"/>
          <w:sz w:val="28"/>
          <w:szCs w:val="28"/>
          <w:lang w:val="uk-UA"/>
        </w:rPr>
      </w:pPr>
      <w:r w:rsidRPr="00BE6961">
        <w:rPr>
          <w:rFonts w:ascii="Times New Roman" w:hAnsi="Times New Roman" w:cs="Times New Roman"/>
          <w:sz w:val="28"/>
          <w:szCs w:val="28"/>
          <w:lang w:val="uk-UA"/>
        </w:rPr>
        <w:lastRenderedPageBreak/>
        <w:t>МІНІСТЕРСТВО ОСВІТИ І НАУКИ УКРАЇНИ</w:t>
      </w:r>
    </w:p>
    <w:p w:rsidR="00DA1F57" w:rsidRPr="00BE6961" w:rsidRDefault="00DA1F57" w:rsidP="00BE6961">
      <w:pPr>
        <w:spacing w:after="0" w:line="276" w:lineRule="auto"/>
        <w:ind w:firstLine="567"/>
        <w:jc w:val="both"/>
        <w:rPr>
          <w:rFonts w:ascii="Times New Roman" w:hAnsi="Times New Roman" w:cs="Times New Roman"/>
          <w:sz w:val="28"/>
          <w:szCs w:val="28"/>
          <w:lang w:val="uk-UA"/>
        </w:rPr>
      </w:pPr>
    </w:p>
    <w:p w:rsidR="00DA1F57" w:rsidRPr="00BE6961" w:rsidRDefault="00C65305" w:rsidP="00BE6961">
      <w:pPr>
        <w:spacing w:after="0" w:line="276" w:lineRule="auto"/>
        <w:ind w:firstLine="567"/>
        <w:jc w:val="center"/>
        <w:rPr>
          <w:rFonts w:ascii="Times New Roman" w:hAnsi="Times New Roman" w:cs="Times New Roman"/>
          <w:sz w:val="28"/>
          <w:szCs w:val="28"/>
          <w:lang w:val="uk-UA"/>
        </w:rPr>
      </w:pPr>
      <w:r w:rsidRPr="00BE6961">
        <w:rPr>
          <w:rFonts w:ascii="Times New Roman" w:hAnsi="Times New Roman" w:cs="Times New Roman"/>
          <w:sz w:val="28"/>
          <w:szCs w:val="28"/>
          <w:lang w:val="uk-UA"/>
        </w:rPr>
        <w:t>ДВНЗ «ПРИКАРПАТСЬКИЙ НАЦІОНАЛЬНИЙ УНІВЕРСИТЕТ ІМЕНІ ВАСИЛЯ СТЕФАНИКА»</w:t>
      </w:r>
    </w:p>
    <w:p w:rsidR="00DA1F57" w:rsidRPr="00BE6961" w:rsidRDefault="00DA1F57" w:rsidP="00BE6961">
      <w:pPr>
        <w:spacing w:after="0" w:line="276" w:lineRule="auto"/>
        <w:ind w:firstLine="567"/>
        <w:jc w:val="both"/>
        <w:rPr>
          <w:rFonts w:ascii="Times New Roman" w:hAnsi="Times New Roman" w:cs="Times New Roman"/>
          <w:sz w:val="28"/>
          <w:szCs w:val="28"/>
          <w:lang w:val="uk-UA"/>
        </w:rPr>
      </w:pPr>
    </w:p>
    <w:p w:rsidR="00DA1F57" w:rsidRPr="00BE6961" w:rsidRDefault="00DA1F57" w:rsidP="00BE6961">
      <w:pPr>
        <w:spacing w:after="0" w:line="276" w:lineRule="auto"/>
        <w:ind w:firstLine="567"/>
        <w:jc w:val="both"/>
        <w:rPr>
          <w:rFonts w:ascii="Times New Roman" w:hAnsi="Times New Roman" w:cs="Times New Roman"/>
          <w:sz w:val="28"/>
          <w:szCs w:val="28"/>
          <w:lang w:val="uk-UA"/>
        </w:rPr>
      </w:pPr>
    </w:p>
    <w:p w:rsidR="00DA1F57" w:rsidRPr="00BE6961" w:rsidRDefault="00DA1F57" w:rsidP="00BE6961">
      <w:pPr>
        <w:spacing w:after="0" w:line="276" w:lineRule="auto"/>
        <w:ind w:firstLine="567"/>
        <w:jc w:val="both"/>
        <w:rPr>
          <w:rFonts w:ascii="Times New Roman" w:hAnsi="Times New Roman" w:cs="Times New Roman"/>
          <w:sz w:val="28"/>
          <w:szCs w:val="28"/>
          <w:lang w:val="uk-UA"/>
        </w:rPr>
      </w:pPr>
    </w:p>
    <w:p w:rsidR="00DA1F57" w:rsidRPr="00BE6961" w:rsidRDefault="00C65305" w:rsidP="00BE6961">
      <w:pPr>
        <w:spacing w:after="0" w:line="276" w:lineRule="auto"/>
        <w:ind w:firstLine="567"/>
        <w:jc w:val="center"/>
        <w:rPr>
          <w:rFonts w:ascii="Times New Roman" w:hAnsi="Times New Roman" w:cs="Times New Roman"/>
          <w:b/>
          <w:sz w:val="28"/>
          <w:szCs w:val="28"/>
          <w:lang w:val="uk-UA"/>
        </w:rPr>
      </w:pPr>
      <w:r w:rsidRPr="00BE6961">
        <w:rPr>
          <w:rFonts w:ascii="Times New Roman" w:hAnsi="Times New Roman" w:cs="Times New Roman"/>
          <w:b/>
          <w:sz w:val="28"/>
          <w:szCs w:val="28"/>
          <w:lang w:val="uk-UA"/>
        </w:rPr>
        <w:t>Навчально-науковий Юридичний інститут</w:t>
      </w:r>
    </w:p>
    <w:p w:rsidR="00DA1F57" w:rsidRPr="00BE6961" w:rsidRDefault="00DA1F57" w:rsidP="00BE6961">
      <w:pPr>
        <w:spacing w:after="0" w:line="276" w:lineRule="auto"/>
        <w:ind w:firstLine="567"/>
        <w:jc w:val="both"/>
        <w:rPr>
          <w:rFonts w:ascii="Times New Roman" w:hAnsi="Times New Roman" w:cs="Times New Roman"/>
          <w:sz w:val="28"/>
          <w:szCs w:val="28"/>
          <w:lang w:val="uk-UA"/>
        </w:rPr>
      </w:pPr>
    </w:p>
    <w:p w:rsidR="00DA1F57" w:rsidRPr="00BE6961" w:rsidRDefault="00DA1F57" w:rsidP="00BE6961">
      <w:pPr>
        <w:spacing w:after="0" w:line="276" w:lineRule="auto"/>
        <w:ind w:firstLine="567"/>
        <w:jc w:val="both"/>
        <w:rPr>
          <w:rFonts w:ascii="Times New Roman" w:hAnsi="Times New Roman" w:cs="Times New Roman"/>
          <w:sz w:val="28"/>
          <w:szCs w:val="28"/>
          <w:lang w:val="uk-UA"/>
        </w:rPr>
      </w:pPr>
    </w:p>
    <w:p w:rsidR="00DA1F57" w:rsidRPr="00BE6961" w:rsidRDefault="00C65305" w:rsidP="00BE6961">
      <w:pPr>
        <w:spacing w:after="0" w:line="276" w:lineRule="auto"/>
        <w:ind w:firstLine="567"/>
        <w:jc w:val="center"/>
        <w:rPr>
          <w:rFonts w:ascii="Times New Roman" w:hAnsi="Times New Roman" w:cs="Times New Roman"/>
          <w:b/>
          <w:i/>
          <w:sz w:val="28"/>
          <w:szCs w:val="28"/>
          <w:lang w:val="uk-UA"/>
        </w:rPr>
      </w:pPr>
      <w:r w:rsidRPr="00BE6961">
        <w:rPr>
          <w:rFonts w:ascii="Times New Roman" w:hAnsi="Times New Roman" w:cs="Times New Roman"/>
          <w:b/>
          <w:i/>
          <w:sz w:val="28"/>
          <w:szCs w:val="28"/>
          <w:lang w:val="uk-UA"/>
        </w:rPr>
        <w:t>Кафедра конституційного, міжнародного та адміністративного права</w:t>
      </w:r>
    </w:p>
    <w:p w:rsidR="00DA1F57" w:rsidRPr="00BE6961" w:rsidRDefault="00DA1F57" w:rsidP="00BE6961">
      <w:pPr>
        <w:spacing w:after="0" w:line="276" w:lineRule="auto"/>
        <w:ind w:firstLine="567"/>
        <w:jc w:val="both"/>
        <w:rPr>
          <w:rFonts w:ascii="Times New Roman" w:hAnsi="Times New Roman" w:cs="Times New Roman"/>
          <w:sz w:val="28"/>
          <w:szCs w:val="28"/>
          <w:lang w:val="uk-UA"/>
        </w:rPr>
      </w:pPr>
    </w:p>
    <w:p w:rsidR="00DA1F57" w:rsidRPr="00BE6961" w:rsidRDefault="00DA1F57" w:rsidP="00BE6961">
      <w:pPr>
        <w:spacing w:after="0" w:line="276" w:lineRule="auto"/>
        <w:ind w:firstLine="567"/>
        <w:jc w:val="both"/>
        <w:rPr>
          <w:rFonts w:ascii="Times New Roman" w:hAnsi="Times New Roman" w:cs="Times New Roman"/>
          <w:sz w:val="28"/>
          <w:szCs w:val="28"/>
          <w:lang w:val="uk-UA"/>
        </w:rPr>
      </w:pPr>
    </w:p>
    <w:p w:rsidR="00DA1F57" w:rsidRPr="00BE6961" w:rsidRDefault="00C65305" w:rsidP="00BE6961">
      <w:pPr>
        <w:spacing w:after="0" w:line="276" w:lineRule="auto"/>
        <w:ind w:firstLine="567"/>
        <w:jc w:val="center"/>
        <w:rPr>
          <w:rFonts w:ascii="Times New Roman" w:hAnsi="Times New Roman" w:cs="Times New Roman"/>
          <w:sz w:val="28"/>
          <w:szCs w:val="28"/>
          <w:lang w:val="uk-UA"/>
        </w:rPr>
      </w:pPr>
      <w:r w:rsidRPr="00BE6961">
        <w:rPr>
          <w:rFonts w:ascii="Times New Roman" w:hAnsi="Times New Roman" w:cs="Times New Roman"/>
          <w:sz w:val="28"/>
          <w:szCs w:val="28"/>
          <w:lang w:val="uk-UA"/>
        </w:rPr>
        <w:t>ЗІНИЧ ЛЮБОМИР ВАСИЛЬОВИЧ</w:t>
      </w:r>
    </w:p>
    <w:p w:rsidR="00DA1F57" w:rsidRPr="00BE6961" w:rsidRDefault="00DA1F57" w:rsidP="00BE6961">
      <w:pPr>
        <w:spacing w:after="0" w:line="276" w:lineRule="auto"/>
        <w:ind w:firstLine="567"/>
        <w:jc w:val="both"/>
        <w:rPr>
          <w:rFonts w:ascii="Times New Roman" w:hAnsi="Times New Roman" w:cs="Times New Roman"/>
          <w:sz w:val="28"/>
          <w:szCs w:val="28"/>
          <w:lang w:val="uk-UA"/>
        </w:rPr>
      </w:pPr>
    </w:p>
    <w:p w:rsidR="00DA1F57" w:rsidRPr="00BE6961" w:rsidRDefault="00DA1F57" w:rsidP="00BE6961">
      <w:pPr>
        <w:spacing w:after="0" w:line="276" w:lineRule="auto"/>
        <w:ind w:firstLine="567"/>
        <w:jc w:val="both"/>
        <w:rPr>
          <w:rFonts w:ascii="Times New Roman" w:hAnsi="Times New Roman" w:cs="Times New Roman"/>
          <w:sz w:val="28"/>
          <w:szCs w:val="28"/>
          <w:lang w:val="uk-UA"/>
        </w:rPr>
      </w:pPr>
    </w:p>
    <w:p w:rsidR="00DA1F57" w:rsidRPr="00BE6961" w:rsidRDefault="00C65305" w:rsidP="00BE6961">
      <w:pPr>
        <w:spacing w:after="0" w:line="276" w:lineRule="auto"/>
        <w:ind w:firstLine="567"/>
        <w:jc w:val="center"/>
        <w:rPr>
          <w:rFonts w:ascii="Times New Roman" w:hAnsi="Times New Roman" w:cs="Times New Roman"/>
          <w:b/>
          <w:sz w:val="28"/>
          <w:szCs w:val="28"/>
          <w:lang w:val="uk-UA"/>
        </w:rPr>
      </w:pPr>
      <w:r w:rsidRPr="00BE6961">
        <w:rPr>
          <w:rFonts w:ascii="Times New Roman" w:hAnsi="Times New Roman" w:cs="Times New Roman"/>
          <w:b/>
          <w:sz w:val="28"/>
          <w:szCs w:val="28"/>
          <w:lang w:val="uk-UA"/>
        </w:rPr>
        <w:t>ПРАВО ЗБРОЙНИХ КОНФЛІКТІВ</w:t>
      </w:r>
    </w:p>
    <w:p w:rsidR="00DA1F57" w:rsidRPr="00BE6961" w:rsidRDefault="00DA1F57" w:rsidP="00BE6961">
      <w:pPr>
        <w:spacing w:after="0" w:line="276" w:lineRule="auto"/>
        <w:ind w:firstLine="567"/>
        <w:jc w:val="both"/>
        <w:rPr>
          <w:rFonts w:ascii="Times New Roman" w:hAnsi="Times New Roman" w:cs="Times New Roman"/>
          <w:sz w:val="28"/>
          <w:szCs w:val="28"/>
          <w:lang w:val="uk-UA"/>
        </w:rPr>
      </w:pPr>
    </w:p>
    <w:p w:rsidR="00DA1F57" w:rsidRPr="00BE6961" w:rsidRDefault="00DA1F57" w:rsidP="00BE6961">
      <w:pPr>
        <w:spacing w:after="0" w:line="276" w:lineRule="auto"/>
        <w:ind w:firstLine="567"/>
        <w:jc w:val="both"/>
        <w:rPr>
          <w:rFonts w:ascii="Times New Roman" w:hAnsi="Times New Roman" w:cs="Times New Roman"/>
          <w:sz w:val="28"/>
          <w:szCs w:val="28"/>
          <w:lang w:val="uk-UA"/>
        </w:rPr>
      </w:pPr>
    </w:p>
    <w:p w:rsidR="00DA1F57" w:rsidRPr="00BE6961" w:rsidRDefault="00C65305" w:rsidP="00BE6961">
      <w:pPr>
        <w:spacing w:after="0" w:line="276" w:lineRule="auto"/>
        <w:ind w:firstLine="567"/>
        <w:jc w:val="center"/>
        <w:rPr>
          <w:rFonts w:ascii="Times New Roman" w:hAnsi="Times New Roman" w:cs="Times New Roman"/>
          <w:b/>
          <w:sz w:val="28"/>
          <w:szCs w:val="28"/>
          <w:lang w:val="uk-UA"/>
        </w:rPr>
      </w:pPr>
      <w:r w:rsidRPr="00BE6961">
        <w:rPr>
          <w:rFonts w:ascii="Times New Roman" w:hAnsi="Times New Roman" w:cs="Times New Roman"/>
          <w:b/>
          <w:sz w:val="28"/>
          <w:szCs w:val="28"/>
          <w:lang w:val="uk-UA"/>
        </w:rPr>
        <w:t>Методичні вказівки для підготовки до самостійної роботи студентів магістратури 2-го року заочної форми навчання</w:t>
      </w:r>
    </w:p>
    <w:p w:rsidR="00DA1F57" w:rsidRPr="00BE6961" w:rsidRDefault="00DA1F57" w:rsidP="00BE6961">
      <w:pPr>
        <w:spacing w:after="0" w:line="276" w:lineRule="auto"/>
        <w:ind w:firstLine="567"/>
        <w:jc w:val="both"/>
        <w:rPr>
          <w:rFonts w:ascii="Times New Roman" w:hAnsi="Times New Roman" w:cs="Times New Roman"/>
          <w:sz w:val="28"/>
          <w:szCs w:val="28"/>
          <w:lang w:val="uk-UA"/>
        </w:rPr>
      </w:pPr>
    </w:p>
    <w:p w:rsidR="00DA1F57" w:rsidRPr="00BE6961" w:rsidRDefault="000D4859" w:rsidP="00BE6961">
      <w:pPr>
        <w:spacing w:after="0" w:line="276" w:lineRule="auto"/>
        <w:ind w:firstLine="567"/>
        <w:jc w:val="center"/>
        <w:rPr>
          <w:rFonts w:ascii="Times New Roman" w:hAnsi="Times New Roman" w:cs="Times New Roman"/>
          <w:b/>
          <w:sz w:val="28"/>
          <w:szCs w:val="28"/>
          <w:lang w:val="uk-UA"/>
        </w:rPr>
      </w:pPr>
      <w:r w:rsidRPr="00BE6961">
        <w:rPr>
          <w:rFonts w:ascii="Times New Roman" w:hAnsi="Times New Roman" w:cs="Times New Roman"/>
          <w:b/>
          <w:sz w:val="28"/>
          <w:szCs w:val="28"/>
          <w:lang w:val="uk-UA"/>
        </w:rPr>
        <w:t>Спеціальність 081 «Право»</w:t>
      </w:r>
    </w:p>
    <w:p w:rsidR="00DA1F57" w:rsidRPr="00BE6961" w:rsidRDefault="000D4859" w:rsidP="00BE6961">
      <w:pPr>
        <w:spacing w:after="0" w:line="276" w:lineRule="auto"/>
        <w:ind w:firstLine="567"/>
        <w:jc w:val="center"/>
        <w:rPr>
          <w:rFonts w:ascii="Times New Roman" w:hAnsi="Times New Roman" w:cs="Times New Roman"/>
          <w:b/>
          <w:sz w:val="28"/>
          <w:szCs w:val="28"/>
          <w:lang w:val="uk-UA"/>
        </w:rPr>
      </w:pPr>
      <w:r w:rsidRPr="00BE6961">
        <w:rPr>
          <w:rFonts w:ascii="Times New Roman" w:hAnsi="Times New Roman" w:cs="Times New Roman"/>
          <w:b/>
          <w:sz w:val="28"/>
          <w:szCs w:val="28"/>
          <w:lang w:val="uk-UA"/>
        </w:rPr>
        <w:t>01 Спеціалізація: Публічна служба</w:t>
      </w:r>
    </w:p>
    <w:p w:rsidR="00DA1F57" w:rsidRPr="00BE6961" w:rsidRDefault="00DA1F57" w:rsidP="00BE6961">
      <w:pPr>
        <w:spacing w:after="0" w:line="276" w:lineRule="auto"/>
        <w:ind w:firstLine="567"/>
        <w:jc w:val="both"/>
        <w:rPr>
          <w:rFonts w:ascii="Times New Roman" w:hAnsi="Times New Roman" w:cs="Times New Roman"/>
          <w:sz w:val="28"/>
          <w:szCs w:val="28"/>
          <w:lang w:val="uk-UA"/>
        </w:rPr>
      </w:pPr>
    </w:p>
    <w:p w:rsidR="00DA1F57" w:rsidRPr="00BE6961" w:rsidRDefault="00DA1F57" w:rsidP="00BE6961">
      <w:pPr>
        <w:spacing w:after="0" w:line="276" w:lineRule="auto"/>
        <w:ind w:firstLine="567"/>
        <w:jc w:val="both"/>
        <w:rPr>
          <w:rFonts w:ascii="Times New Roman" w:hAnsi="Times New Roman" w:cs="Times New Roman"/>
          <w:sz w:val="28"/>
          <w:szCs w:val="28"/>
          <w:lang w:val="uk-UA"/>
        </w:rPr>
      </w:pPr>
    </w:p>
    <w:p w:rsidR="00DA1F57" w:rsidRPr="00BE6961" w:rsidRDefault="00DA1F57" w:rsidP="00BE6961">
      <w:pPr>
        <w:spacing w:after="0" w:line="276" w:lineRule="auto"/>
        <w:ind w:firstLine="567"/>
        <w:jc w:val="both"/>
        <w:rPr>
          <w:rFonts w:ascii="Times New Roman" w:hAnsi="Times New Roman" w:cs="Times New Roman"/>
          <w:sz w:val="28"/>
          <w:szCs w:val="28"/>
          <w:lang w:val="uk-UA"/>
        </w:rPr>
      </w:pPr>
    </w:p>
    <w:p w:rsidR="00DA1F57" w:rsidRPr="00BE6961" w:rsidRDefault="00DA1F57" w:rsidP="00BE6961">
      <w:pPr>
        <w:spacing w:after="0" w:line="276" w:lineRule="auto"/>
        <w:ind w:firstLine="567"/>
        <w:jc w:val="both"/>
        <w:rPr>
          <w:rFonts w:ascii="Times New Roman" w:hAnsi="Times New Roman" w:cs="Times New Roman"/>
          <w:sz w:val="28"/>
          <w:szCs w:val="28"/>
          <w:lang w:val="uk-UA"/>
        </w:rPr>
      </w:pPr>
    </w:p>
    <w:p w:rsidR="00DA1F57" w:rsidRPr="00BE6961" w:rsidRDefault="00DA1F57" w:rsidP="00BE6961">
      <w:pPr>
        <w:spacing w:after="0" w:line="276" w:lineRule="auto"/>
        <w:ind w:firstLine="567"/>
        <w:jc w:val="both"/>
        <w:rPr>
          <w:rFonts w:ascii="Times New Roman" w:hAnsi="Times New Roman" w:cs="Times New Roman"/>
          <w:sz w:val="28"/>
          <w:szCs w:val="28"/>
          <w:lang w:val="uk-UA"/>
        </w:rPr>
      </w:pPr>
    </w:p>
    <w:p w:rsidR="00DA1F57" w:rsidRPr="00BE6961" w:rsidRDefault="00DA1F57" w:rsidP="00BE6961">
      <w:pPr>
        <w:spacing w:after="0" w:line="276" w:lineRule="auto"/>
        <w:ind w:firstLine="567"/>
        <w:jc w:val="both"/>
        <w:rPr>
          <w:rFonts w:ascii="Times New Roman" w:hAnsi="Times New Roman" w:cs="Times New Roman"/>
          <w:sz w:val="28"/>
          <w:szCs w:val="28"/>
          <w:lang w:val="uk-UA"/>
        </w:rPr>
      </w:pPr>
    </w:p>
    <w:p w:rsidR="00DA1F57" w:rsidRPr="00BE6961" w:rsidRDefault="00DA1F57" w:rsidP="00BE6961">
      <w:pPr>
        <w:spacing w:after="0" w:line="276" w:lineRule="auto"/>
        <w:ind w:firstLine="567"/>
        <w:jc w:val="both"/>
        <w:rPr>
          <w:rFonts w:ascii="Times New Roman" w:hAnsi="Times New Roman" w:cs="Times New Roman"/>
          <w:sz w:val="28"/>
          <w:szCs w:val="28"/>
          <w:lang w:val="uk-UA"/>
        </w:rPr>
      </w:pPr>
    </w:p>
    <w:p w:rsidR="00DA1F57" w:rsidRPr="00BE6961" w:rsidRDefault="00DA1F57" w:rsidP="00BE6961">
      <w:pPr>
        <w:spacing w:after="0" w:line="276" w:lineRule="auto"/>
        <w:ind w:firstLine="567"/>
        <w:jc w:val="both"/>
        <w:rPr>
          <w:rFonts w:ascii="Times New Roman" w:hAnsi="Times New Roman" w:cs="Times New Roman"/>
          <w:sz w:val="28"/>
          <w:szCs w:val="28"/>
          <w:lang w:val="uk-UA"/>
        </w:rPr>
      </w:pPr>
    </w:p>
    <w:p w:rsidR="00DA1F57" w:rsidRPr="00BE6961" w:rsidRDefault="00DA1F57" w:rsidP="00BE6961">
      <w:pPr>
        <w:spacing w:after="0" w:line="276" w:lineRule="auto"/>
        <w:ind w:firstLine="567"/>
        <w:jc w:val="both"/>
        <w:rPr>
          <w:rFonts w:ascii="Times New Roman" w:hAnsi="Times New Roman" w:cs="Times New Roman"/>
          <w:sz w:val="28"/>
          <w:szCs w:val="28"/>
          <w:lang w:val="uk-UA"/>
        </w:rPr>
      </w:pPr>
    </w:p>
    <w:p w:rsidR="00DA1F57" w:rsidRPr="00BE6961" w:rsidRDefault="00DA1F57" w:rsidP="00BE6961">
      <w:pPr>
        <w:spacing w:after="0" w:line="276" w:lineRule="auto"/>
        <w:ind w:firstLine="567"/>
        <w:jc w:val="both"/>
        <w:rPr>
          <w:rFonts w:ascii="Times New Roman" w:hAnsi="Times New Roman" w:cs="Times New Roman"/>
          <w:sz w:val="28"/>
          <w:szCs w:val="28"/>
          <w:lang w:val="uk-UA"/>
        </w:rPr>
      </w:pPr>
    </w:p>
    <w:p w:rsidR="00DA1F57" w:rsidRPr="00BE6961" w:rsidRDefault="00C65305" w:rsidP="00BE6961">
      <w:pPr>
        <w:spacing w:after="0" w:line="276" w:lineRule="auto"/>
        <w:ind w:firstLine="567"/>
        <w:jc w:val="center"/>
        <w:rPr>
          <w:rFonts w:ascii="Times New Roman" w:hAnsi="Times New Roman" w:cs="Times New Roman"/>
          <w:sz w:val="28"/>
          <w:szCs w:val="28"/>
          <w:lang w:val="uk-UA"/>
        </w:rPr>
      </w:pPr>
      <w:r w:rsidRPr="00BE6961">
        <w:rPr>
          <w:rFonts w:ascii="Times New Roman" w:hAnsi="Times New Roman" w:cs="Times New Roman"/>
          <w:sz w:val="28"/>
          <w:szCs w:val="28"/>
          <w:lang w:val="uk-UA"/>
        </w:rPr>
        <w:t>м. Івано-Франківськ, 2019</w:t>
      </w:r>
    </w:p>
    <w:p w:rsidR="00DA1F57" w:rsidRPr="00BE6961" w:rsidRDefault="00DA1F57" w:rsidP="00BE6961">
      <w:pPr>
        <w:spacing w:line="276" w:lineRule="auto"/>
        <w:rPr>
          <w:rFonts w:ascii="Times New Roman" w:hAnsi="Times New Roman" w:cs="Times New Roman"/>
          <w:sz w:val="28"/>
          <w:szCs w:val="28"/>
          <w:lang w:val="uk-UA"/>
        </w:rPr>
      </w:pPr>
      <w:r w:rsidRPr="00BE6961">
        <w:rPr>
          <w:rFonts w:ascii="Times New Roman" w:hAnsi="Times New Roman" w:cs="Times New Roman"/>
          <w:sz w:val="28"/>
          <w:szCs w:val="28"/>
          <w:lang w:val="uk-UA"/>
        </w:rPr>
        <w:br w:type="page"/>
      </w:r>
    </w:p>
    <w:p w:rsidR="00250EBC" w:rsidRPr="00BE6961" w:rsidRDefault="00250EBC" w:rsidP="00BE6961">
      <w:pPr>
        <w:spacing w:after="0" w:line="276" w:lineRule="auto"/>
        <w:ind w:firstLine="567"/>
        <w:jc w:val="both"/>
        <w:rPr>
          <w:rFonts w:ascii="Times New Roman" w:hAnsi="Times New Roman" w:cs="Times New Roman"/>
          <w:sz w:val="28"/>
          <w:szCs w:val="28"/>
          <w:lang w:val="uk-UA"/>
        </w:rPr>
      </w:pPr>
      <w:r w:rsidRPr="00BE6961">
        <w:rPr>
          <w:rFonts w:ascii="Times New Roman" w:hAnsi="Times New Roman" w:cs="Times New Roman"/>
          <w:sz w:val="28"/>
          <w:szCs w:val="28"/>
          <w:lang w:val="uk-UA"/>
        </w:rPr>
        <w:lastRenderedPageBreak/>
        <w:t>Затверджено на засіданні кафедри конституційного, міжнародного та адміністративного права протокол №1 від 29.08.2019 р.</w:t>
      </w:r>
    </w:p>
    <w:p w:rsidR="00250EBC" w:rsidRPr="00BE6961" w:rsidRDefault="00250EBC" w:rsidP="00BE6961">
      <w:pPr>
        <w:spacing w:after="0" w:line="276" w:lineRule="auto"/>
        <w:jc w:val="both"/>
        <w:rPr>
          <w:rFonts w:ascii="Times New Roman" w:hAnsi="Times New Roman" w:cs="Times New Roman"/>
          <w:sz w:val="28"/>
          <w:szCs w:val="28"/>
          <w:lang w:val="uk-UA"/>
        </w:rPr>
      </w:pPr>
    </w:p>
    <w:p w:rsidR="00250EBC" w:rsidRPr="00BE6961" w:rsidRDefault="00250EBC" w:rsidP="00BE6961">
      <w:pPr>
        <w:spacing w:after="0" w:line="276" w:lineRule="auto"/>
        <w:ind w:firstLine="567"/>
        <w:jc w:val="both"/>
        <w:rPr>
          <w:rFonts w:ascii="Times New Roman" w:hAnsi="Times New Roman" w:cs="Times New Roman"/>
          <w:sz w:val="28"/>
          <w:szCs w:val="28"/>
          <w:lang w:val="uk-UA"/>
        </w:rPr>
      </w:pPr>
      <w:r w:rsidRPr="00BE6961">
        <w:rPr>
          <w:rFonts w:ascii="Times New Roman" w:hAnsi="Times New Roman" w:cs="Times New Roman"/>
          <w:sz w:val="28"/>
          <w:szCs w:val="28"/>
          <w:lang w:val="uk-UA"/>
        </w:rPr>
        <w:t xml:space="preserve">Рекомендовано до друку Вченою радою навчально-наукового юридичного інституту Прикарпатського національного університету імені Василя Стефаника (протокол ____  від </w:t>
      </w:r>
      <w:r w:rsidRPr="00BE6961">
        <w:rPr>
          <w:rFonts w:ascii="Times New Roman" w:hAnsi="Times New Roman" w:cs="Times New Roman"/>
          <w:color w:val="000000"/>
          <w:sz w:val="28"/>
          <w:szCs w:val="28"/>
          <w:lang w:val="uk-UA"/>
        </w:rPr>
        <w:t>«</w:t>
      </w:r>
      <w:r w:rsidRPr="00BE6961">
        <w:rPr>
          <w:rFonts w:ascii="Times New Roman" w:hAnsi="Times New Roman" w:cs="Times New Roman"/>
          <w:sz w:val="28"/>
          <w:szCs w:val="28"/>
          <w:lang w:val="uk-UA"/>
        </w:rPr>
        <w:t>__</w:t>
      </w:r>
      <w:r w:rsidRPr="00BE6961">
        <w:rPr>
          <w:rFonts w:ascii="Times New Roman" w:hAnsi="Times New Roman" w:cs="Times New Roman"/>
          <w:color w:val="000000"/>
          <w:sz w:val="28"/>
          <w:szCs w:val="28"/>
          <w:lang w:val="uk-UA"/>
        </w:rPr>
        <w:t>»</w:t>
      </w:r>
      <w:r w:rsidRPr="00BE6961">
        <w:rPr>
          <w:rFonts w:ascii="Times New Roman" w:hAnsi="Times New Roman" w:cs="Times New Roman"/>
          <w:sz w:val="28"/>
          <w:szCs w:val="28"/>
          <w:lang w:val="uk-UA"/>
        </w:rPr>
        <w:t xml:space="preserve">  _______  2019 р.) </w:t>
      </w:r>
    </w:p>
    <w:p w:rsidR="00250EBC" w:rsidRPr="00BE6961" w:rsidRDefault="00250EBC" w:rsidP="00BE6961">
      <w:pPr>
        <w:spacing w:after="0" w:line="276" w:lineRule="auto"/>
        <w:rPr>
          <w:rFonts w:ascii="Times New Roman" w:hAnsi="Times New Roman" w:cs="Times New Roman"/>
          <w:sz w:val="28"/>
          <w:szCs w:val="28"/>
          <w:lang w:val="uk-UA"/>
        </w:rPr>
      </w:pPr>
    </w:p>
    <w:p w:rsidR="00250EBC" w:rsidRPr="00BE6961" w:rsidRDefault="00250EBC" w:rsidP="00BE6961">
      <w:pPr>
        <w:spacing w:after="0" w:line="276" w:lineRule="auto"/>
        <w:ind w:left="851"/>
        <w:rPr>
          <w:rFonts w:ascii="Times New Roman" w:hAnsi="Times New Roman" w:cs="Times New Roman"/>
          <w:sz w:val="28"/>
          <w:szCs w:val="28"/>
          <w:lang w:val="uk-UA"/>
        </w:rPr>
      </w:pPr>
      <w:r w:rsidRPr="00BE6961">
        <w:rPr>
          <w:rFonts w:ascii="Times New Roman" w:hAnsi="Times New Roman" w:cs="Times New Roman"/>
          <w:b/>
          <w:bCs/>
          <w:sz w:val="28"/>
          <w:szCs w:val="28"/>
          <w:lang w:val="uk-UA"/>
        </w:rPr>
        <w:t>Рецензенти</w:t>
      </w:r>
      <w:r w:rsidRPr="00BE6961">
        <w:rPr>
          <w:rFonts w:ascii="Times New Roman" w:hAnsi="Times New Roman" w:cs="Times New Roman"/>
          <w:sz w:val="28"/>
          <w:szCs w:val="28"/>
          <w:lang w:val="uk-UA"/>
        </w:rPr>
        <w:t>:</w:t>
      </w:r>
    </w:p>
    <w:p w:rsidR="00250EBC" w:rsidRPr="00BE6961" w:rsidRDefault="00250EBC" w:rsidP="00BE6961">
      <w:pPr>
        <w:numPr>
          <w:ilvl w:val="0"/>
          <w:numId w:val="1"/>
        </w:numPr>
        <w:suppressAutoHyphens/>
        <w:spacing w:after="0" w:line="276" w:lineRule="auto"/>
        <w:ind w:left="851"/>
        <w:jc w:val="both"/>
        <w:rPr>
          <w:rFonts w:ascii="Times New Roman" w:hAnsi="Times New Roman" w:cs="Times New Roman"/>
          <w:b/>
          <w:bCs/>
          <w:sz w:val="28"/>
          <w:szCs w:val="28"/>
          <w:lang w:val="uk-UA"/>
        </w:rPr>
      </w:pPr>
      <w:r w:rsidRPr="00BE6961">
        <w:rPr>
          <w:rFonts w:ascii="Times New Roman" w:hAnsi="Times New Roman" w:cs="Times New Roman"/>
          <w:sz w:val="28"/>
          <w:szCs w:val="28"/>
          <w:lang w:val="uk-UA"/>
        </w:rPr>
        <w:t xml:space="preserve">доктор юридичних наук, професор, голова Тисменицької міської ради </w:t>
      </w:r>
      <w:proofErr w:type="spellStart"/>
      <w:r w:rsidRPr="00BE6961">
        <w:rPr>
          <w:rFonts w:ascii="Times New Roman" w:hAnsi="Times New Roman" w:cs="Times New Roman"/>
          <w:b/>
          <w:sz w:val="28"/>
          <w:szCs w:val="28"/>
          <w:lang w:val="uk-UA"/>
        </w:rPr>
        <w:t>Сворак</w:t>
      </w:r>
      <w:proofErr w:type="spellEnd"/>
      <w:r w:rsidRPr="00BE6961">
        <w:rPr>
          <w:rFonts w:ascii="Times New Roman" w:hAnsi="Times New Roman" w:cs="Times New Roman"/>
          <w:b/>
          <w:sz w:val="28"/>
          <w:szCs w:val="28"/>
          <w:lang w:val="uk-UA"/>
        </w:rPr>
        <w:t xml:space="preserve"> Степан Дмитрович</w:t>
      </w:r>
      <w:r w:rsidR="00CE548C" w:rsidRPr="00BE6961">
        <w:rPr>
          <w:rFonts w:ascii="Times New Roman" w:hAnsi="Times New Roman" w:cs="Times New Roman"/>
          <w:b/>
          <w:bCs/>
          <w:sz w:val="28"/>
          <w:szCs w:val="28"/>
          <w:lang w:val="uk-UA"/>
        </w:rPr>
        <w:t>;</w:t>
      </w:r>
    </w:p>
    <w:p w:rsidR="00250EBC" w:rsidRPr="00BE6961" w:rsidRDefault="00250EBC" w:rsidP="00BE6961">
      <w:pPr>
        <w:numPr>
          <w:ilvl w:val="0"/>
          <w:numId w:val="1"/>
        </w:numPr>
        <w:suppressAutoHyphens/>
        <w:spacing w:after="0" w:line="276" w:lineRule="auto"/>
        <w:ind w:left="851"/>
        <w:jc w:val="both"/>
        <w:rPr>
          <w:rFonts w:ascii="Times New Roman" w:hAnsi="Times New Roman" w:cs="Times New Roman"/>
          <w:b/>
          <w:bCs/>
          <w:sz w:val="28"/>
          <w:szCs w:val="28"/>
          <w:lang w:val="uk-UA"/>
        </w:rPr>
      </w:pPr>
      <w:r w:rsidRPr="00BE6961">
        <w:rPr>
          <w:rFonts w:ascii="Times New Roman" w:hAnsi="Times New Roman" w:cs="Times New Roman"/>
          <w:bCs/>
          <w:sz w:val="28"/>
          <w:szCs w:val="28"/>
          <w:lang w:val="uk-UA"/>
        </w:rPr>
        <w:t>доктор юридичних наук, доцент, професор кафедри конституційного, міжнародного та адміністративного права навчально-наукового юридичного інституту</w:t>
      </w:r>
      <w:r w:rsidRPr="00BE6961">
        <w:rPr>
          <w:rFonts w:ascii="Times New Roman" w:hAnsi="Times New Roman" w:cs="Times New Roman"/>
          <w:b/>
          <w:bCs/>
          <w:sz w:val="28"/>
          <w:szCs w:val="28"/>
          <w:lang w:val="uk-UA"/>
        </w:rPr>
        <w:t xml:space="preserve"> Книш Віталій Васильович</w:t>
      </w:r>
      <w:r w:rsidR="00CE548C" w:rsidRPr="00BE6961">
        <w:rPr>
          <w:rFonts w:ascii="Times New Roman" w:hAnsi="Times New Roman" w:cs="Times New Roman"/>
          <w:b/>
          <w:bCs/>
          <w:sz w:val="28"/>
          <w:szCs w:val="28"/>
          <w:lang w:val="uk-UA"/>
        </w:rPr>
        <w:t>.</w:t>
      </w:r>
    </w:p>
    <w:p w:rsidR="00250EBC" w:rsidRPr="00BE6961" w:rsidRDefault="00250EBC" w:rsidP="00BE6961">
      <w:pPr>
        <w:spacing w:after="0" w:line="276" w:lineRule="auto"/>
        <w:jc w:val="both"/>
        <w:outlineLvl w:val="0"/>
        <w:rPr>
          <w:rFonts w:ascii="Times New Roman" w:hAnsi="Times New Roman" w:cs="Times New Roman"/>
          <w:bCs/>
          <w:sz w:val="28"/>
          <w:szCs w:val="28"/>
          <w:lang w:val="uk-UA"/>
        </w:rPr>
      </w:pPr>
    </w:p>
    <w:p w:rsidR="00250EBC" w:rsidRPr="00BE6961" w:rsidRDefault="00250EBC" w:rsidP="00BE6961">
      <w:pPr>
        <w:spacing w:after="0" w:line="276" w:lineRule="auto"/>
        <w:ind w:firstLine="567"/>
        <w:jc w:val="both"/>
        <w:outlineLvl w:val="0"/>
        <w:rPr>
          <w:rFonts w:ascii="Times New Roman" w:hAnsi="Times New Roman" w:cs="Times New Roman"/>
          <w:sz w:val="28"/>
          <w:szCs w:val="28"/>
          <w:lang w:val="uk-UA"/>
        </w:rPr>
      </w:pPr>
      <w:r w:rsidRPr="00BE6961">
        <w:rPr>
          <w:rFonts w:ascii="Times New Roman" w:hAnsi="Times New Roman" w:cs="Times New Roman"/>
          <w:bCs/>
          <w:sz w:val="28"/>
          <w:szCs w:val="28"/>
          <w:lang w:val="uk-UA"/>
        </w:rPr>
        <w:t xml:space="preserve">Зінич Л.В. Право збройних конфліктів: </w:t>
      </w:r>
      <w:r w:rsidRPr="00BE6961">
        <w:rPr>
          <w:rFonts w:ascii="Times New Roman" w:hAnsi="Times New Roman" w:cs="Times New Roman"/>
          <w:i/>
          <w:sz w:val="28"/>
          <w:szCs w:val="28"/>
          <w:lang w:val="uk-UA"/>
        </w:rPr>
        <w:t>методичні вказівки для самостійної роботи студентів магістратури заочної форми навчання.</w:t>
      </w:r>
      <w:r w:rsidRPr="00BE6961">
        <w:rPr>
          <w:rFonts w:ascii="Times New Roman" w:hAnsi="Times New Roman" w:cs="Times New Roman"/>
          <w:sz w:val="28"/>
          <w:szCs w:val="28"/>
          <w:lang w:val="uk-UA"/>
        </w:rPr>
        <w:t xml:space="preserve"> Зінич Л.В. - Івано-Франківськ: Навчально-науковий юридичний інститут Прикарпатського національного університету імені Василя Стефаника, 2019. </w:t>
      </w:r>
      <w:r w:rsidR="00080C68">
        <w:rPr>
          <w:rFonts w:ascii="Times New Roman" w:hAnsi="Times New Roman" w:cs="Times New Roman"/>
          <w:sz w:val="28"/>
          <w:szCs w:val="28"/>
          <w:lang w:val="uk-UA"/>
        </w:rPr>
        <w:t xml:space="preserve">14 </w:t>
      </w:r>
      <w:r w:rsidRPr="00BE6961">
        <w:rPr>
          <w:rFonts w:ascii="Times New Roman" w:hAnsi="Times New Roman" w:cs="Times New Roman"/>
          <w:sz w:val="28"/>
          <w:szCs w:val="28"/>
          <w:lang w:val="uk-UA"/>
        </w:rPr>
        <w:t>с.</w:t>
      </w:r>
    </w:p>
    <w:p w:rsidR="00250EBC" w:rsidRPr="00BE6961" w:rsidRDefault="00250EBC" w:rsidP="00BE6961">
      <w:pPr>
        <w:spacing w:after="0" w:line="276" w:lineRule="auto"/>
        <w:jc w:val="both"/>
        <w:rPr>
          <w:rFonts w:ascii="Times New Roman" w:hAnsi="Times New Roman" w:cs="Times New Roman"/>
          <w:sz w:val="28"/>
          <w:szCs w:val="28"/>
          <w:lang w:val="uk-UA"/>
        </w:rPr>
      </w:pPr>
    </w:p>
    <w:p w:rsidR="00250EBC" w:rsidRPr="00BE6961" w:rsidRDefault="00250EBC" w:rsidP="00BE6961">
      <w:pPr>
        <w:spacing w:after="0" w:line="276" w:lineRule="auto"/>
        <w:ind w:firstLine="567"/>
        <w:jc w:val="both"/>
        <w:rPr>
          <w:rFonts w:ascii="Times New Roman" w:hAnsi="Times New Roman" w:cs="Times New Roman"/>
          <w:sz w:val="28"/>
          <w:szCs w:val="28"/>
          <w:lang w:val="uk-UA"/>
        </w:rPr>
      </w:pPr>
      <w:r w:rsidRPr="00BE6961">
        <w:rPr>
          <w:rFonts w:ascii="Times New Roman" w:hAnsi="Times New Roman" w:cs="Times New Roman"/>
          <w:sz w:val="28"/>
          <w:szCs w:val="28"/>
          <w:lang w:val="uk-UA"/>
        </w:rPr>
        <w:t>Методичні вказівки розроблені на основі навчального плану Навчально-наукового юридичного інституту Прикарпатського національного університету імені Василя Стефаника і призначені для самостійної роботи</w:t>
      </w:r>
      <w:r w:rsidRPr="00BE6961">
        <w:rPr>
          <w:rFonts w:ascii="Times New Roman" w:hAnsi="Times New Roman" w:cs="Times New Roman"/>
          <w:color w:val="000000"/>
          <w:sz w:val="28"/>
          <w:szCs w:val="28"/>
          <w:lang w:val="uk-UA"/>
        </w:rPr>
        <w:t xml:space="preserve"> студентів</w:t>
      </w:r>
      <w:r w:rsidRPr="00BE6961">
        <w:rPr>
          <w:rFonts w:ascii="Times New Roman" w:hAnsi="Times New Roman" w:cs="Times New Roman"/>
          <w:sz w:val="28"/>
          <w:szCs w:val="28"/>
          <w:lang w:val="uk-UA"/>
        </w:rPr>
        <w:t>.</w:t>
      </w:r>
    </w:p>
    <w:p w:rsidR="00250EBC" w:rsidRPr="00BE6961" w:rsidRDefault="00250EBC" w:rsidP="00BE6961">
      <w:pPr>
        <w:spacing w:after="0" w:line="276" w:lineRule="auto"/>
        <w:ind w:firstLine="567"/>
        <w:jc w:val="both"/>
        <w:rPr>
          <w:rFonts w:ascii="Times New Roman" w:hAnsi="Times New Roman" w:cs="Times New Roman"/>
          <w:sz w:val="28"/>
          <w:szCs w:val="28"/>
          <w:lang w:val="uk-UA"/>
        </w:rPr>
      </w:pPr>
      <w:r w:rsidRPr="00BE6961">
        <w:rPr>
          <w:rFonts w:ascii="Times New Roman" w:hAnsi="Times New Roman" w:cs="Times New Roman"/>
          <w:sz w:val="28"/>
          <w:szCs w:val="28"/>
          <w:lang w:val="uk-UA"/>
        </w:rPr>
        <w:t xml:space="preserve">В посібнику викладені: завдання для самостійної роботи, які включають короткі методичні рекомендації, що </w:t>
      </w:r>
      <w:r w:rsidR="00F0307F" w:rsidRPr="00BE6961">
        <w:rPr>
          <w:rFonts w:ascii="Times New Roman" w:hAnsi="Times New Roman" w:cs="Times New Roman"/>
          <w:sz w:val="28"/>
          <w:szCs w:val="28"/>
          <w:lang w:val="uk-UA"/>
        </w:rPr>
        <w:t>полегшить</w:t>
      </w:r>
      <w:r w:rsidRPr="00BE6961">
        <w:rPr>
          <w:rFonts w:ascii="Times New Roman" w:hAnsi="Times New Roman" w:cs="Times New Roman"/>
          <w:sz w:val="28"/>
          <w:szCs w:val="28"/>
          <w:lang w:val="uk-UA"/>
        </w:rPr>
        <w:t xml:space="preserve"> підготовку до занять, практичні завдання для перевірки знань. До кожної теми поданий перелік літератури, а також перелік нормативно-правових актів, які регулюють відповідний вид відносин станом на 01.09.2019 р.</w:t>
      </w:r>
    </w:p>
    <w:p w:rsidR="00250EBC" w:rsidRPr="00BE6961" w:rsidRDefault="00250EBC" w:rsidP="00BE6961">
      <w:pPr>
        <w:spacing w:after="0" w:line="276" w:lineRule="auto"/>
        <w:ind w:firstLine="567"/>
        <w:jc w:val="both"/>
        <w:rPr>
          <w:rFonts w:ascii="Times New Roman" w:hAnsi="Times New Roman" w:cs="Times New Roman"/>
          <w:sz w:val="28"/>
          <w:szCs w:val="28"/>
          <w:lang w:val="uk-UA"/>
        </w:rPr>
      </w:pPr>
      <w:r w:rsidRPr="00BE6961">
        <w:rPr>
          <w:rFonts w:ascii="Times New Roman" w:hAnsi="Times New Roman" w:cs="Times New Roman"/>
          <w:sz w:val="28"/>
          <w:szCs w:val="28"/>
          <w:lang w:val="uk-UA"/>
        </w:rPr>
        <w:t>Посібник призначений для студентів, аспірантів, викладачів.</w:t>
      </w:r>
    </w:p>
    <w:p w:rsidR="00250EBC" w:rsidRPr="00BE6961" w:rsidRDefault="00250EBC" w:rsidP="00BE6961">
      <w:pPr>
        <w:spacing w:after="0" w:line="276" w:lineRule="auto"/>
        <w:ind w:firstLine="567"/>
        <w:jc w:val="both"/>
        <w:rPr>
          <w:rFonts w:ascii="Times New Roman" w:hAnsi="Times New Roman" w:cs="Times New Roman"/>
          <w:sz w:val="28"/>
          <w:szCs w:val="28"/>
          <w:lang w:val="uk-UA"/>
        </w:rPr>
      </w:pPr>
    </w:p>
    <w:p w:rsidR="00250EBC" w:rsidRPr="00BE6961" w:rsidRDefault="00250EBC" w:rsidP="00BE6961">
      <w:pPr>
        <w:spacing w:after="0" w:line="276" w:lineRule="auto"/>
        <w:ind w:firstLine="567"/>
        <w:jc w:val="both"/>
        <w:rPr>
          <w:rFonts w:ascii="Times New Roman" w:hAnsi="Times New Roman" w:cs="Times New Roman"/>
          <w:sz w:val="28"/>
          <w:szCs w:val="28"/>
          <w:lang w:val="uk-UA"/>
        </w:rPr>
      </w:pPr>
    </w:p>
    <w:p w:rsidR="00250EBC" w:rsidRPr="00BE6961" w:rsidRDefault="00250EBC" w:rsidP="00BE6961">
      <w:pPr>
        <w:spacing w:after="0" w:line="276" w:lineRule="auto"/>
        <w:jc w:val="both"/>
        <w:rPr>
          <w:rFonts w:ascii="Times New Roman" w:hAnsi="Times New Roman" w:cs="Times New Roman"/>
          <w:sz w:val="28"/>
          <w:szCs w:val="28"/>
          <w:lang w:val="uk-UA"/>
        </w:rPr>
      </w:pPr>
      <w:r w:rsidRPr="00BE6961">
        <w:rPr>
          <w:rFonts w:ascii="Times New Roman" w:hAnsi="Times New Roman" w:cs="Times New Roman"/>
          <w:sz w:val="28"/>
          <w:szCs w:val="28"/>
          <w:lang w:val="uk-UA"/>
        </w:rPr>
        <w:t xml:space="preserve">                                                           © Зінич Л.В., 2019</w:t>
      </w:r>
    </w:p>
    <w:p w:rsidR="00250EBC" w:rsidRPr="00BE6961" w:rsidRDefault="00250EBC" w:rsidP="00BE6961">
      <w:pPr>
        <w:spacing w:after="0" w:line="276" w:lineRule="auto"/>
        <w:jc w:val="both"/>
        <w:rPr>
          <w:rFonts w:ascii="Times New Roman" w:hAnsi="Times New Roman" w:cs="Times New Roman"/>
          <w:sz w:val="28"/>
          <w:szCs w:val="28"/>
          <w:lang w:val="uk-UA"/>
        </w:rPr>
      </w:pPr>
      <w:r w:rsidRPr="00BE6961">
        <w:rPr>
          <w:rFonts w:ascii="Times New Roman" w:hAnsi="Times New Roman" w:cs="Times New Roman"/>
          <w:sz w:val="28"/>
          <w:szCs w:val="28"/>
          <w:lang w:val="uk-UA"/>
        </w:rPr>
        <w:t xml:space="preserve">                                                            © ПНУ ім. В. Стефаника, 2019 р.</w:t>
      </w:r>
    </w:p>
    <w:p w:rsidR="00250EBC" w:rsidRPr="00BE6961" w:rsidRDefault="00250EBC" w:rsidP="00BE6961">
      <w:pPr>
        <w:spacing w:line="276" w:lineRule="auto"/>
        <w:rPr>
          <w:lang w:val="uk-UA"/>
        </w:rPr>
      </w:pPr>
      <w:r w:rsidRPr="00BE6961">
        <w:rPr>
          <w:lang w:val="uk-UA"/>
        </w:rPr>
        <w:br w:type="page"/>
      </w:r>
    </w:p>
    <w:p w:rsidR="001C4FA0" w:rsidRPr="00BE6961" w:rsidRDefault="001C4FA0" w:rsidP="00BE6961">
      <w:pPr>
        <w:spacing w:after="0" w:line="276" w:lineRule="auto"/>
        <w:jc w:val="center"/>
        <w:rPr>
          <w:rFonts w:ascii="Times New Roman" w:hAnsi="Times New Roman" w:cs="Times New Roman"/>
          <w:b/>
          <w:bCs/>
          <w:sz w:val="28"/>
          <w:szCs w:val="28"/>
          <w:lang w:val="uk-UA"/>
        </w:rPr>
      </w:pPr>
      <w:r w:rsidRPr="00BE6961">
        <w:rPr>
          <w:rFonts w:ascii="Times New Roman" w:hAnsi="Times New Roman" w:cs="Times New Roman"/>
          <w:b/>
          <w:bCs/>
          <w:sz w:val="28"/>
          <w:szCs w:val="28"/>
          <w:lang w:val="uk-UA"/>
        </w:rPr>
        <w:lastRenderedPageBreak/>
        <w:t>ВСТУП</w:t>
      </w:r>
    </w:p>
    <w:p w:rsidR="001C4FA0" w:rsidRPr="00BE6961" w:rsidRDefault="001C4FA0" w:rsidP="00BE6961">
      <w:pPr>
        <w:spacing w:after="0" w:line="276" w:lineRule="auto"/>
        <w:rPr>
          <w:lang w:val="uk-UA"/>
        </w:rPr>
      </w:pPr>
    </w:p>
    <w:p w:rsidR="001C4FA0" w:rsidRPr="00BE6961" w:rsidRDefault="001C4FA0" w:rsidP="00BE6961">
      <w:pPr>
        <w:spacing w:after="0" w:line="276" w:lineRule="auto"/>
        <w:ind w:firstLine="720"/>
        <w:jc w:val="both"/>
        <w:rPr>
          <w:rFonts w:asciiTheme="majorBidi" w:hAnsiTheme="majorBidi" w:cstheme="majorBidi"/>
          <w:sz w:val="28"/>
          <w:szCs w:val="28"/>
          <w:lang w:val="uk-UA" w:eastAsia="ru-RU"/>
        </w:rPr>
      </w:pPr>
      <w:r w:rsidRPr="00BE6961">
        <w:rPr>
          <w:rFonts w:asciiTheme="majorBidi" w:hAnsiTheme="majorBidi" w:cstheme="majorBidi"/>
          <w:sz w:val="28"/>
          <w:szCs w:val="28"/>
          <w:lang w:val="uk-UA"/>
        </w:rPr>
        <w:t xml:space="preserve">Сучасний розвиток міжнародних відносин характеризується новими підходами до вирішення глобальних проблем у світі, а міжнародне співтовариство стає більш консолідованим у розв'язанні проблем і визначенні співпраці держав. Вивчення міжнародного гуманітарного права як особливої правової системи для юристів має важливе значення, оскільки закладає підвалини розуміння історії та передумов виникнення збройних конфліктів як міжнародного, так і не міжнародного значення, правового статусу учасників бойових дій (комбатантів, не комбатантів, цивільного населення, найманців, шпигунів, військовополонених), їх захисту та притягнення до відповідальності. </w:t>
      </w:r>
    </w:p>
    <w:p w:rsidR="001C4FA0" w:rsidRPr="00BE6961" w:rsidRDefault="001C4FA0" w:rsidP="00BE6961">
      <w:pPr>
        <w:spacing w:after="0" w:line="276" w:lineRule="auto"/>
        <w:ind w:firstLine="720"/>
        <w:jc w:val="both"/>
        <w:rPr>
          <w:rFonts w:asciiTheme="majorBidi" w:hAnsiTheme="majorBidi" w:cstheme="majorBidi"/>
          <w:sz w:val="28"/>
          <w:szCs w:val="28"/>
          <w:lang w:val="uk-UA"/>
        </w:rPr>
      </w:pPr>
      <w:r w:rsidRPr="00BE6961">
        <w:rPr>
          <w:rFonts w:asciiTheme="majorBidi" w:hAnsiTheme="majorBidi" w:cstheme="majorBidi"/>
          <w:sz w:val="28"/>
          <w:szCs w:val="28"/>
          <w:lang w:val="uk-UA"/>
        </w:rPr>
        <w:t>Також вивчення права збройних конфліктів дозволяє проаналізувати через вивчення найбільш вагомих для міжнародного правопорядку збройних конфліктів, які своїм наслідком мали територіальні зміни в світі, потягнули за собою  створення нових підгалузей міжнародного права, використовувати мирні засоби розв’язання спорів, різноманітні форми співробітництва держав у притягненні винних осіб до відповідальності за участь у збройних конфліктах. тощо.</w:t>
      </w:r>
    </w:p>
    <w:p w:rsidR="001C4FA0" w:rsidRPr="00BE6961" w:rsidRDefault="001C4FA0" w:rsidP="00BE6961">
      <w:pPr>
        <w:pStyle w:val="a3"/>
        <w:tabs>
          <w:tab w:val="left" w:pos="540"/>
        </w:tabs>
        <w:spacing w:after="0" w:line="276" w:lineRule="auto"/>
        <w:ind w:firstLine="567"/>
        <w:jc w:val="both"/>
        <w:rPr>
          <w:rFonts w:asciiTheme="majorBidi" w:hAnsiTheme="majorBidi" w:cstheme="majorBidi"/>
        </w:rPr>
      </w:pPr>
      <w:r w:rsidRPr="00BE6961">
        <w:rPr>
          <w:rFonts w:asciiTheme="majorBidi" w:hAnsiTheme="majorBidi" w:cstheme="majorBidi"/>
          <w:b/>
          <w:bCs/>
        </w:rPr>
        <w:t xml:space="preserve">Метою дисципліни </w:t>
      </w:r>
      <w:r w:rsidRPr="00BE6961">
        <w:rPr>
          <w:rFonts w:asciiTheme="majorBidi" w:hAnsiTheme="majorBidi" w:cstheme="majorBidi"/>
        </w:rPr>
        <w:t xml:space="preserve">«Право збройних конфліктів» є надання студентам комплексне уявлення про становлення, розвиток і функціонування міжнародного гуманітарного права, ознайомлення з основними положеннями міжнародно-правових договорів, звичаїв та рішень міжнародних судових установ у цій сфері регулювання, засадами міжнародної кримінальної відповідальності, основами імплементації норм міжнародного гуманітарного права. </w:t>
      </w:r>
    </w:p>
    <w:p w:rsidR="001C4FA0" w:rsidRPr="00BE6961" w:rsidRDefault="001C4FA0" w:rsidP="00BE6961">
      <w:pPr>
        <w:pStyle w:val="Default"/>
        <w:spacing w:line="276" w:lineRule="auto"/>
        <w:ind w:firstLine="567"/>
        <w:jc w:val="both"/>
        <w:rPr>
          <w:rFonts w:asciiTheme="majorBidi" w:hAnsiTheme="majorBidi" w:cstheme="majorBidi"/>
          <w:color w:val="auto"/>
          <w:sz w:val="28"/>
          <w:szCs w:val="28"/>
          <w:lang w:val="uk-UA"/>
        </w:rPr>
      </w:pPr>
      <w:r w:rsidRPr="00BE6961">
        <w:rPr>
          <w:rFonts w:asciiTheme="majorBidi" w:hAnsiTheme="majorBidi" w:cstheme="majorBidi"/>
          <w:b/>
          <w:bCs/>
          <w:color w:val="auto"/>
          <w:sz w:val="28"/>
          <w:szCs w:val="28"/>
          <w:lang w:val="uk-UA"/>
        </w:rPr>
        <w:t>Завдання навчальної дисципліни</w:t>
      </w:r>
      <w:r w:rsidRPr="00BE6961">
        <w:rPr>
          <w:rFonts w:asciiTheme="majorBidi" w:hAnsiTheme="majorBidi" w:cstheme="majorBidi"/>
          <w:color w:val="auto"/>
          <w:sz w:val="28"/>
          <w:szCs w:val="28"/>
          <w:lang w:val="uk-UA"/>
        </w:rPr>
        <w:t xml:space="preserve"> «Право збройних конфліктів» полягає в системному і комплексному підході до вивчення суті і змісту міжнародно-правових явищ що стосуються дотримання норм. Які регулюють правила ведення воєнних дій. </w:t>
      </w:r>
    </w:p>
    <w:p w:rsidR="001C4FA0" w:rsidRPr="00BE6961" w:rsidRDefault="001C4FA0" w:rsidP="00BE6961">
      <w:pPr>
        <w:spacing w:after="0" w:line="276" w:lineRule="auto"/>
        <w:ind w:firstLine="540"/>
        <w:jc w:val="both"/>
        <w:rPr>
          <w:rFonts w:asciiTheme="majorBidi" w:hAnsiTheme="majorBidi" w:cstheme="majorBidi"/>
          <w:sz w:val="28"/>
          <w:szCs w:val="28"/>
          <w:lang w:val="uk-UA"/>
        </w:rPr>
      </w:pPr>
      <w:r w:rsidRPr="00BE6961">
        <w:rPr>
          <w:rFonts w:asciiTheme="majorBidi" w:hAnsiTheme="majorBidi" w:cstheme="majorBidi"/>
          <w:sz w:val="28"/>
          <w:szCs w:val="28"/>
          <w:lang w:val="uk-UA"/>
        </w:rPr>
        <w:t>Основними завданнями вивчення дисципліни «Права збройних конфліктів» є:</w:t>
      </w:r>
    </w:p>
    <w:p w:rsidR="001C4FA0" w:rsidRPr="00BE6961" w:rsidRDefault="001C4FA0" w:rsidP="00BE6961">
      <w:pPr>
        <w:numPr>
          <w:ilvl w:val="0"/>
          <w:numId w:val="2"/>
        </w:numPr>
        <w:tabs>
          <w:tab w:val="num" w:pos="0"/>
        </w:tabs>
        <w:spacing w:after="0" w:line="276" w:lineRule="auto"/>
        <w:ind w:left="0" w:firstLine="567"/>
        <w:jc w:val="both"/>
        <w:rPr>
          <w:rFonts w:asciiTheme="majorBidi" w:hAnsiTheme="majorBidi" w:cstheme="majorBidi"/>
          <w:sz w:val="28"/>
          <w:szCs w:val="28"/>
          <w:lang w:val="uk-UA"/>
        </w:rPr>
      </w:pPr>
      <w:r w:rsidRPr="00BE6961">
        <w:rPr>
          <w:rFonts w:asciiTheme="majorBidi" w:hAnsiTheme="majorBidi" w:cstheme="majorBidi"/>
          <w:sz w:val="28"/>
          <w:szCs w:val="28"/>
          <w:lang w:val="uk-UA"/>
        </w:rPr>
        <w:t xml:space="preserve">опанування студентами теоретичною і нормативною базою міжнародного гуманітарного права; </w:t>
      </w:r>
    </w:p>
    <w:p w:rsidR="001C4FA0" w:rsidRPr="00BE6961" w:rsidRDefault="001C4FA0" w:rsidP="00BE6961">
      <w:pPr>
        <w:numPr>
          <w:ilvl w:val="0"/>
          <w:numId w:val="2"/>
        </w:numPr>
        <w:tabs>
          <w:tab w:val="num" w:pos="0"/>
        </w:tabs>
        <w:spacing w:after="0" w:line="276" w:lineRule="auto"/>
        <w:ind w:left="0" w:firstLine="567"/>
        <w:jc w:val="both"/>
        <w:rPr>
          <w:rFonts w:asciiTheme="majorBidi" w:hAnsiTheme="majorBidi" w:cstheme="majorBidi"/>
          <w:sz w:val="28"/>
          <w:szCs w:val="28"/>
          <w:lang w:val="uk-UA"/>
        </w:rPr>
      </w:pPr>
      <w:r w:rsidRPr="00BE6961">
        <w:rPr>
          <w:rFonts w:asciiTheme="majorBidi" w:hAnsiTheme="majorBidi" w:cstheme="majorBidi"/>
          <w:sz w:val="28"/>
          <w:szCs w:val="28"/>
          <w:lang w:val="uk-UA"/>
        </w:rPr>
        <w:t>вміння застосовувати на практиці теоретичні знання з міжнародно-правових питань, що постають у сфері захисту жертв війни;</w:t>
      </w:r>
    </w:p>
    <w:p w:rsidR="001C4FA0" w:rsidRPr="00BE6961" w:rsidRDefault="001C4FA0" w:rsidP="00BE6961">
      <w:pPr>
        <w:numPr>
          <w:ilvl w:val="0"/>
          <w:numId w:val="2"/>
        </w:numPr>
        <w:tabs>
          <w:tab w:val="num" w:pos="0"/>
        </w:tabs>
        <w:autoSpaceDE w:val="0"/>
        <w:autoSpaceDN w:val="0"/>
        <w:adjustRightInd w:val="0"/>
        <w:spacing w:after="0" w:line="276" w:lineRule="auto"/>
        <w:ind w:left="0" w:firstLine="567"/>
        <w:jc w:val="both"/>
        <w:rPr>
          <w:rFonts w:asciiTheme="majorBidi" w:hAnsiTheme="majorBidi" w:cstheme="majorBidi"/>
          <w:sz w:val="28"/>
          <w:szCs w:val="28"/>
          <w:lang w:val="uk-UA"/>
        </w:rPr>
      </w:pPr>
      <w:r w:rsidRPr="00BE6961">
        <w:rPr>
          <w:rFonts w:asciiTheme="majorBidi" w:hAnsiTheme="majorBidi" w:cstheme="majorBidi"/>
          <w:sz w:val="28"/>
          <w:szCs w:val="28"/>
          <w:lang w:val="uk-UA"/>
        </w:rPr>
        <w:t>засвоєння студентами концептуальних основ походження та сутності міжнародного гуманітарного права;</w:t>
      </w:r>
    </w:p>
    <w:p w:rsidR="001C4FA0" w:rsidRPr="00BE6961" w:rsidRDefault="001C4FA0" w:rsidP="00BE6961">
      <w:pPr>
        <w:numPr>
          <w:ilvl w:val="0"/>
          <w:numId w:val="2"/>
        </w:numPr>
        <w:tabs>
          <w:tab w:val="num" w:pos="0"/>
        </w:tabs>
        <w:autoSpaceDE w:val="0"/>
        <w:autoSpaceDN w:val="0"/>
        <w:adjustRightInd w:val="0"/>
        <w:spacing w:after="0" w:line="276" w:lineRule="auto"/>
        <w:ind w:left="0" w:firstLine="567"/>
        <w:jc w:val="both"/>
        <w:rPr>
          <w:rFonts w:asciiTheme="majorBidi" w:hAnsiTheme="majorBidi" w:cstheme="majorBidi"/>
          <w:sz w:val="28"/>
          <w:szCs w:val="28"/>
          <w:lang w:val="uk-UA"/>
        </w:rPr>
      </w:pPr>
      <w:r w:rsidRPr="00BE6961">
        <w:rPr>
          <w:rFonts w:asciiTheme="majorBidi" w:hAnsiTheme="majorBidi" w:cstheme="majorBidi"/>
          <w:sz w:val="28"/>
          <w:szCs w:val="28"/>
          <w:lang w:val="uk-UA"/>
        </w:rPr>
        <w:lastRenderedPageBreak/>
        <w:t xml:space="preserve">вивчення системи джерел права збройних конфліктів; </w:t>
      </w:r>
    </w:p>
    <w:p w:rsidR="001C4FA0" w:rsidRPr="00BE6961" w:rsidRDefault="001C4FA0" w:rsidP="00BE6961">
      <w:pPr>
        <w:numPr>
          <w:ilvl w:val="0"/>
          <w:numId w:val="2"/>
        </w:numPr>
        <w:tabs>
          <w:tab w:val="num" w:pos="0"/>
        </w:tabs>
        <w:autoSpaceDE w:val="0"/>
        <w:autoSpaceDN w:val="0"/>
        <w:adjustRightInd w:val="0"/>
        <w:spacing w:after="0" w:line="276" w:lineRule="auto"/>
        <w:ind w:left="0" w:firstLine="567"/>
        <w:jc w:val="both"/>
        <w:rPr>
          <w:rFonts w:asciiTheme="majorBidi" w:hAnsiTheme="majorBidi" w:cstheme="majorBidi"/>
          <w:sz w:val="28"/>
          <w:szCs w:val="28"/>
          <w:lang w:val="uk-UA"/>
        </w:rPr>
      </w:pPr>
      <w:r w:rsidRPr="00BE6961">
        <w:rPr>
          <w:rFonts w:asciiTheme="majorBidi" w:hAnsiTheme="majorBidi" w:cstheme="majorBidi"/>
          <w:sz w:val="28"/>
          <w:szCs w:val="28"/>
          <w:lang w:val="uk-UA"/>
        </w:rPr>
        <w:t>дослідження особливостей та специфіки сучасних міжнародних та не міжнародних збройних конфліктів.</w:t>
      </w:r>
    </w:p>
    <w:p w:rsidR="001C4FA0" w:rsidRPr="00BE6961" w:rsidRDefault="001C4FA0" w:rsidP="00BE6961">
      <w:pPr>
        <w:tabs>
          <w:tab w:val="num" w:pos="0"/>
        </w:tabs>
        <w:spacing w:after="0" w:line="276" w:lineRule="auto"/>
        <w:jc w:val="both"/>
        <w:rPr>
          <w:rFonts w:asciiTheme="majorBidi" w:hAnsiTheme="majorBidi" w:cstheme="majorBidi"/>
          <w:sz w:val="28"/>
          <w:szCs w:val="28"/>
          <w:lang w:val="uk-UA"/>
        </w:rPr>
      </w:pPr>
      <w:r w:rsidRPr="00BE6961">
        <w:rPr>
          <w:rFonts w:asciiTheme="majorBidi" w:hAnsiTheme="majorBidi" w:cstheme="majorBidi"/>
          <w:sz w:val="28"/>
          <w:szCs w:val="28"/>
          <w:lang w:val="uk-UA"/>
        </w:rPr>
        <w:tab/>
        <w:t>Згідно з вимогами освітньо-професійної програми студенти повинні:</w:t>
      </w:r>
    </w:p>
    <w:p w:rsidR="001C4FA0" w:rsidRPr="00BE6961" w:rsidRDefault="001C4FA0" w:rsidP="00BE6961">
      <w:pPr>
        <w:pStyle w:val="a5"/>
        <w:tabs>
          <w:tab w:val="num" w:pos="0"/>
        </w:tabs>
        <w:spacing w:before="0" w:after="0" w:line="276" w:lineRule="auto"/>
        <w:ind w:firstLine="567"/>
        <w:outlineLvl w:val="0"/>
        <w:rPr>
          <w:rFonts w:asciiTheme="majorBidi" w:hAnsiTheme="majorBidi" w:cstheme="majorBidi"/>
          <w:b/>
          <w:bCs/>
          <w:szCs w:val="24"/>
        </w:rPr>
      </w:pPr>
      <w:r w:rsidRPr="00BE6961">
        <w:rPr>
          <w:rFonts w:asciiTheme="majorBidi" w:hAnsiTheme="majorBidi" w:cstheme="majorBidi"/>
          <w:b/>
          <w:bCs/>
        </w:rPr>
        <w:t>знати:</w:t>
      </w:r>
    </w:p>
    <w:p w:rsidR="001C4FA0" w:rsidRPr="00BE6961" w:rsidRDefault="001C4FA0" w:rsidP="00BE6961">
      <w:pPr>
        <w:pStyle w:val="a5"/>
        <w:keepNext w:val="0"/>
        <w:numPr>
          <w:ilvl w:val="0"/>
          <w:numId w:val="3"/>
        </w:numPr>
        <w:tabs>
          <w:tab w:val="num" w:pos="0"/>
        </w:tabs>
        <w:suppressAutoHyphens w:val="0"/>
        <w:spacing w:before="0" w:after="0" w:line="276" w:lineRule="auto"/>
        <w:ind w:left="0" w:firstLine="567"/>
        <w:jc w:val="both"/>
        <w:rPr>
          <w:rFonts w:asciiTheme="majorBidi" w:hAnsiTheme="majorBidi" w:cstheme="majorBidi"/>
        </w:rPr>
      </w:pPr>
      <w:r w:rsidRPr="00BE6961">
        <w:rPr>
          <w:rFonts w:asciiTheme="majorBidi" w:hAnsiTheme="majorBidi" w:cstheme="majorBidi"/>
        </w:rPr>
        <w:t>особливості предмета сучасного права збройних конфліктів;</w:t>
      </w:r>
    </w:p>
    <w:p w:rsidR="001C4FA0" w:rsidRPr="00BE6961" w:rsidRDefault="001C4FA0" w:rsidP="00BE6961">
      <w:pPr>
        <w:pStyle w:val="a5"/>
        <w:keepNext w:val="0"/>
        <w:numPr>
          <w:ilvl w:val="0"/>
          <w:numId w:val="3"/>
        </w:numPr>
        <w:tabs>
          <w:tab w:val="num" w:pos="0"/>
        </w:tabs>
        <w:suppressAutoHyphens w:val="0"/>
        <w:spacing w:before="0" w:after="0" w:line="276" w:lineRule="auto"/>
        <w:ind w:left="0" w:firstLine="567"/>
        <w:jc w:val="both"/>
        <w:rPr>
          <w:rFonts w:asciiTheme="majorBidi" w:hAnsiTheme="majorBidi" w:cstheme="majorBidi"/>
        </w:rPr>
      </w:pPr>
      <w:r w:rsidRPr="00BE6961">
        <w:rPr>
          <w:rFonts w:asciiTheme="majorBidi" w:hAnsiTheme="majorBidi" w:cstheme="majorBidi"/>
        </w:rPr>
        <w:t>місце міжнародно-правових норм у системі нормативного регулювання;</w:t>
      </w:r>
    </w:p>
    <w:p w:rsidR="001C4FA0" w:rsidRPr="00BE6961" w:rsidRDefault="001C4FA0" w:rsidP="00BE6961">
      <w:pPr>
        <w:pStyle w:val="a5"/>
        <w:keepNext w:val="0"/>
        <w:numPr>
          <w:ilvl w:val="0"/>
          <w:numId w:val="3"/>
        </w:numPr>
        <w:tabs>
          <w:tab w:val="num" w:pos="0"/>
        </w:tabs>
        <w:suppressAutoHyphens w:val="0"/>
        <w:spacing w:before="0" w:after="0" w:line="276" w:lineRule="auto"/>
        <w:ind w:left="0" w:firstLine="567"/>
        <w:jc w:val="both"/>
        <w:rPr>
          <w:rFonts w:asciiTheme="majorBidi" w:hAnsiTheme="majorBidi" w:cstheme="majorBidi"/>
        </w:rPr>
      </w:pPr>
      <w:r w:rsidRPr="00BE6961">
        <w:rPr>
          <w:rFonts w:asciiTheme="majorBidi" w:hAnsiTheme="majorBidi" w:cstheme="majorBidi"/>
        </w:rPr>
        <w:t>особливості системи та джерела сучасного міжнародного гуманітарного права;</w:t>
      </w:r>
    </w:p>
    <w:p w:rsidR="001C4FA0" w:rsidRPr="00BE6961" w:rsidRDefault="001C4FA0" w:rsidP="00BE6961">
      <w:pPr>
        <w:pStyle w:val="a5"/>
        <w:keepNext w:val="0"/>
        <w:numPr>
          <w:ilvl w:val="0"/>
          <w:numId w:val="3"/>
        </w:numPr>
        <w:tabs>
          <w:tab w:val="num" w:pos="0"/>
        </w:tabs>
        <w:suppressAutoHyphens w:val="0"/>
        <w:spacing w:before="0" w:after="0" w:line="276" w:lineRule="auto"/>
        <w:ind w:left="0" w:firstLine="567"/>
        <w:jc w:val="both"/>
        <w:rPr>
          <w:rFonts w:asciiTheme="majorBidi" w:hAnsiTheme="majorBidi" w:cstheme="majorBidi"/>
        </w:rPr>
      </w:pPr>
      <w:r w:rsidRPr="00BE6961">
        <w:rPr>
          <w:rFonts w:asciiTheme="majorBidi" w:hAnsiTheme="majorBidi" w:cstheme="majorBidi"/>
        </w:rPr>
        <w:t>положення найважливіших правових документів у сфері правового регулювання збройних конфліктів («Право Женеви» та «Право Гааги»);</w:t>
      </w:r>
    </w:p>
    <w:p w:rsidR="001C4FA0" w:rsidRPr="00BE6961" w:rsidRDefault="001C4FA0" w:rsidP="00BE6961">
      <w:pPr>
        <w:pStyle w:val="a5"/>
        <w:keepNext w:val="0"/>
        <w:numPr>
          <w:ilvl w:val="0"/>
          <w:numId w:val="3"/>
        </w:numPr>
        <w:tabs>
          <w:tab w:val="num" w:pos="0"/>
        </w:tabs>
        <w:suppressAutoHyphens w:val="0"/>
        <w:spacing w:before="0" w:after="0" w:line="276" w:lineRule="auto"/>
        <w:ind w:left="0" w:firstLine="567"/>
        <w:jc w:val="both"/>
        <w:rPr>
          <w:rFonts w:asciiTheme="majorBidi" w:hAnsiTheme="majorBidi" w:cstheme="majorBidi"/>
        </w:rPr>
      </w:pPr>
      <w:r w:rsidRPr="00BE6961">
        <w:rPr>
          <w:rFonts w:asciiTheme="majorBidi" w:hAnsiTheme="majorBidi" w:cstheme="majorBidi"/>
        </w:rPr>
        <w:t>положення норм міжнародного кримінального права, що стосуються відповідальності за вчинення воєнних злочинів;</w:t>
      </w:r>
    </w:p>
    <w:p w:rsidR="001C4FA0" w:rsidRPr="00BE6961" w:rsidRDefault="001C4FA0" w:rsidP="00BE6961">
      <w:pPr>
        <w:pStyle w:val="a5"/>
        <w:keepNext w:val="0"/>
        <w:numPr>
          <w:ilvl w:val="0"/>
          <w:numId w:val="3"/>
        </w:numPr>
        <w:tabs>
          <w:tab w:val="num" w:pos="0"/>
        </w:tabs>
        <w:suppressAutoHyphens w:val="0"/>
        <w:spacing w:before="0" w:after="0" w:line="276" w:lineRule="auto"/>
        <w:ind w:left="0" w:firstLine="567"/>
        <w:jc w:val="both"/>
        <w:rPr>
          <w:rFonts w:asciiTheme="majorBidi" w:hAnsiTheme="majorBidi" w:cstheme="majorBidi"/>
        </w:rPr>
      </w:pPr>
      <w:r w:rsidRPr="00BE6961">
        <w:rPr>
          <w:rFonts w:asciiTheme="majorBidi" w:hAnsiTheme="majorBidi" w:cstheme="majorBidi"/>
        </w:rPr>
        <w:t>передісторію, причини та наслідки най глобальніших міжнародних  та не міжнародних збройних конфліктів.</w:t>
      </w:r>
    </w:p>
    <w:p w:rsidR="001C4FA0" w:rsidRPr="00BE6961" w:rsidRDefault="001C4FA0" w:rsidP="00BE6961">
      <w:pPr>
        <w:pStyle w:val="a5"/>
        <w:keepNext w:val="0"/>
        <w:numPr>
          <w:ilvl w:val="0"/>
          <w:numId w:val="3"/>
        </w:numPr>
        <w:tabs>
          <w:tab w:val="num" w:pos="0"/>
        </w:tabs>
        <w:suppressAutoHyphens w:val="0"/>
        <w:spacing w:before="0" w:after="0" w:line="276" w:lineRule="auto"/>
        <w:ind w:left="0" w:firstLine="567"/>
        <w:jc w:val="both"/>
        <w:rPr>
          <w:rFonts w:asciiTheme="majorBidi" w:hAnsiTheme="majorBidi" w:cstheme="majorBidi"/>
        </w:rPr>
      </w:pPr>
      <w:r w:rsidRPr="00BE6961">
        <w:rPr>
          <w:rFonts w:asciiTheme="majorBidi" w:hAnsiTheme="majorBidi" w:cstheme="majorBidi"/>
        </w:rPr>
        <w:t xml:space="preserve">рішення міжнародних трибуналів про притягнення до відповідальності осіб, винних у порушенні норм міжнародного, міжнародного гуманітарного та кримінального права. </w:t>
      </w:r>
    </w:p>
    <w:p w:rsidR="001C4FA0" w:rsidRPr="00BE6961" w:rsidRDefault="001C4FA0" w:rsidP="00BE6961">
      <w:pPr>
        <w:pStyle w:val="a5"/>
        <w:tabs>
          <w:tab w:val="num" w:pos="0"/>
        </w:tabs>
        <w:spacing w:before="0" w:after="0" w:line="276" w:lineRule="auto"/>
        <w:ind w:firstLine="567"/>
        <w:outlineLvl w:val="0"/>
        <w:rPr>
          <w:rFonts w:asciiTheme="majorBidi" w:hAnsiTheme="majorBidi" w:cstheme="majorBidi"/>
          <w:b/>
          <w:bCs/>
        </w:rPr>
      </w:pPr>
      <w:r w:rsidRPr="00BE6961">
        <w:rPr>
          <w:rFonts w:asciiTheme="majorBidi" w:hAnsiTheme="majorBidi" w:cstheme="majorBidi"/>
          <w:b/>
          <w:bCs/>
        </w:rPr>
        <w:t>вміти:</w:t>
      </w:r>
    </w:p>
    <w:p w:rsidR="001C4FA0" w:rsidRPr="00BE6961" w:rsidRDefault="001C4FA0" w:rsidP="00BE6961">
      <w:pPr>
        <w:pStyle w:val="a5"/>
        <w:keepNext w:val="0"/>
        <w:numPr>
          <w:ilvl w:val="0"/>
          <w:numId w:val="4"/>
        </w:numPr>
        <w:tabs>
          <w:tab w:val="num" w:pos="0"/>
        </w:tabs>
        <w:suppressAutoHyphens w:val="0"/>
        <w:spacing w:before="0" w:after="0" w:line="276" w:lineRule="auto"/>
        <w:ind w:left="0" w:firstLine="567"/>
        <w:jc w:val="both"/>
        <w:rPr>
          <w:rFonts w:asciiTheme="majorBidi" w:hAnsiTheme="majorBidi" w:cstheme="majorBidi"/>
        </w:rPr>
      </w:pPr>
      <w:r w:rsidRPr="00BE6961">
        <w:rPr>
          <w:rFonts w:asciiTheme="majorBidi" w:hAnsiTheme="majorBidi" w:cstheme="majorBidi"/>
        </w:rPr>
        <w:t>користуватися міжнародно-правовими актами, спрямованими, зокрема на боротьбу зі злочинністю у міжнародному праві, на захист прав людини під час збройних конфліктів тощо;</w:t>
      </w:r>
    </w:p>
    <w:p w:rsidR="001C4FA0" w:rsidRPr="00BE6961" w:rsidRDefault="001C4FA0" w:rsidP="00BE6961">
      <w:pPr>
        <w:pStyle w:val="a5"/>
        <w:keepNext w:val="0"/>
        <w:numPr>
          <w:ilvl w:val="0"/>
          <w:numId w:val="4"/>
        </w:numPr>
        <w:tabs>
          <w:tab w:val="num" w:pos="0"/>
        </w:tabs>
        <w:suppressAutoHyphens w:val="0"/>
        <w:spacing w:before="0" w:after="0" w:line="276" w:lineRule="auto"/>
        <w:ind w:left="0" w:firstLine="567"/>
        <w:jc w:val="both"/>
        <w:rPr>
          <w:rFonts w:asciiTheme="majorBidi" w:hAnsiTheme="majorBidi" w:cstheme="majorBidi"/>
        </w:rPr>
      </w:pPr>
      <w:proofErr w:type="spellStart"/>
      <w:r w:rsidRPr="00BE6961">
        <w:rPr>
          <w:rFonts w:asciiTheme="majorBidi" w:hAnsiTheme="majorBidi" w:cstheme="majorBidi"/>
        </w:rPr>
        <w:t>грамотно</w:t>
      </w:r>
      <w:proofErr w:type="spellEnd"/>
      <w:r w:rsidRPr="00BE6961">
        <w:rPr>
          <w:rFonts w:asciiTheme="majorBidi" w:hAnsiTheme="majorBidi" w:cstheme="majorBidi"/>
        </w:rPr>
        <w:t xml:space="preserve"> висловлювати і обґрунтовувати свою точку зору із проблематики міжнародного гуманітарного права, надавати правову кваліфікацію збройним конфліктам;</w:t>
      </w:r>
    </w:p>
    <w:p w:rsidR="001C4FA0" w:rsidRPr="00BE6961" w:rsidRDefault="001C4FA0" w:rsidP="00BE6961">
      <w:pPr>
        <w:pStyle w:val="a5"/>
        <w:keepNext w:val="0"/>
        <w:numPr>
          <w:ilvl w:val="0"/>
          <w:numId w:val="4"/>
        </w:numPr>
        <w:tabs>
          <w:tab w:val="num" w:pos="0"/>
        </w:tabs>
        <w:suppressAutoHyphens w:val="0"/>
        <w:spacing w:before="0" w:after="0" w:line="276" w:lineRule="auto"/>
        <w:ind w:left="0" w:firstLine="567"/>
        <w:jc w:val="both"/>
        <w:rPr>
          <w:rFonts w:asciiTheme="majorBidi" w:hAnsiTheme="majorBidi" w:cstheme="majorBidi"/>
        </w:rPr>
      </w:pPr>
      <w:r w:rsidRPr="00BE6961">
        <w:rPr>
          <w:rFonts w:asciiTheme="majorBidi" w:hAnsiTheme="majorBidi" w:cstheme="majorBidi"/>
        </w:rPr>
        <w:t>визначати порушення норм міжнародного гуманітарного права в тій чи іншій конкретній практичній ситуації;</w:t>
      </w:r>
    </w:p>
    <w:p w:rsidR="001C4FA0" w:rsidRPr="00BE6961" w:rsidRDefault="001C4FA0" w:rsidP="00BE6961">
      <w:pPr>
        <w:pStyle w:val="a5"/>
        <w:keepNext w:val="0"/>
        <w:numPr>
          <w:ilvl w:val="0"/>
          <w:numId w:val="4"/>
        </w:numPr>
        <w:tabs>
          <w:tab w:val="num" w:pos="0"/>
        </w:tabs>
        <w:suppressAutoHyphens w:val="0"/>
        <w:spacing w:before="0" w:after="0" w:line="276" w:lineRule="auto"/>
        <w:ind w:left="0" w:firstLine="567"/>
        <w:jc w:val="both"/>
        <w:rPr>
          <w:rFonts w:asciiTheme="majorBidi" w:hAnsiTheme="majorBidi" w:cstheme="majorBidi"/>
        </w:rPr>
      </w:pPr>
      <w:r w:rsidRPr="00BE6961">
        <w:rPr>
          <w:rFonts w:asciiTheme="majorBidi" w:hAnsiTheme="majorBidi" w:cstheme="majorBidi"/>
        </w:rPr>
        <w:t>вільно оперувати юридичними поняттями і категоріями;</w:t>
      </w:r>
    </w:p>
    <w:p w:rsidR="001C4FA0" w:rsidRPr="00BE6961" w:rsidRDefault="001C4FA0" w:rsidP="00BE6961">
      <w:pPr>
        <w:pStyle w:val="a5"/>
        <w:keepNext w:val="0"/>
        <w:numPr>
          <w:ilvl w:val="0"/>
          <w:numId w:val="4"/>
        </w:numPr>
        <w:tabs>
          <w:tab w:val="num" w:pos="0"/>
        </w:tabs>
        <w:suppressAutoHyphens w:val="0"/>
        <w:spacing w:before="0" w:after="0" w:line="276" w:lineRule="auto"/>
        <w:ind w:left="0" w:firstLine="567"/>
        <w:jc w:val="both"/>
        <w:rPr>
          <w:rFonts w:asciiTheme="majorBidi" w:hAnsiTheme="majorBidi" w:cstheme="majorBidi"/>
        </w:rPr>
      </w:pPr>
      <w:r w:rsidRPr="00BE6961">
        <w:rPr>
          <w:rFonts w:asciiTheme="majorBidi" w:hAnsiTheme="majorBidi" w:cstheme="majorBidi"/>
        </w:rPr>
        <w:t>бути здатним для самостійного опанування проблематики дисципліни.</w:t>
      </w:r>
    </w:p>
    <w:p w:rsidR="001C4FA0" w:rsidRPr="00BE6961" w:rsidRDefault="001C4FA0" w:rsidP="00BE6961">
      <w:pPr>
        <w:spacing w:after="0" w:line="276" w:lineRule="auto"/>
        <w:jc w:val="center"/>
        <w:rPr>
          <w:rFonts w:ascii="Times New Roman" w:hAnsi="Times New Roman" w:cs="Times New Roman"/>
          <w:i/>
          <w:sz w:val="28"/>
          <w:szCs w:val="28"/>
          <w:lang w:val="uk-UA"/>
        </w:rPr>
      </w:pPr>
    </w:p>
    <w:p w:rsidR="001C4FA0" w:rsidRPr="00BE6961" w:rsidRDefault="001C4FA0" w:rsidP="00BE6961">
      <w:pPr>
        <w:spacing w:after="0" w:line="276" w:lineRule="auto"/>
        <w:rPr>
          <w:rFonts w:ascii="Times New Roman" w:hAnsi="Times New Roman" w:cs="Times New Roman"/>
          <w:i/>
          <w:sz w:val="28"/>
          <w:szCs w:val="28"/>
          <w:lang w:val="uk-UA"/>
        </w:rPr>
      </w:pPr>
    </w:p>
    <w:p w:rsidR="001C4FA0" w:rsidRPr="00BE6961" w:rsidRDefault="001C4FA0" w:rsidP="00BE6961">
      <w:pPr>
        <w:spacing w:line="276" w:lineRule="auto"/>
        <w:rPr>
          <w:lang w:val="uk-UA"/>
        </w:rPr>
      </w:pPr>
      <w:r w:rsidRPr="00BE6961">
        <w:rPr>
          <w:lang w:val="uk-UA"/>
        </w:rPr>
        <w:br w:type="page"/>
      </w:r>
    </w:p>
    <w:p w:rsidR="00B900D0" w:rsidRPr="00BE6961" w:rsidRDefault="00B548D1" w:rsidP="00BE6961">
      <w:pPr>
        <w:spacing w:after="0" w:line="276" w:lineRule="auto"/>
        <w:jc w:val="center"/>
        <w:rPr>
          <w:rFonts w:ascii="Times New Roman" w:hAnsi="Times New Roman" w:cs="Times New Roman"/>
          <w:b/>
          <w:sz w:val="28"/>
          <w:szCs w:val="28"/>
          <w:lang w:val="uk-UA"/>
        </w:rPr>
      </w:pPr>
      <w:r w:rsidRPr="00BE6961">
        <w:rPr>
          <w:rFonts w:ascii="Times New Roman" w:hAnsi="Times New Roman" w:cs="Times New Roman"/>
          <w:b/>
          <w:sz w:val="28"/>
          <w:szCs w:val="28"/>
          <w:lang w:val="uk-UA"/>
        </w:rPr>
        <w:lastRenderedPageBreak/>
        <w:t>ТЕМА 1 ГЕНЕЗА ПРАВА ЗБРОЙНИХ КОНФЛІКТІВ</w:t>
      </w:r>
    </w:p>
    <w:p w:rsidR="00B548D1" w:rsidRPr="00BE6961" w:rsidRDefault="00B548D1" w:rsidP="00BE6961">
      <w:pPr>
        <w:spacing w:after="0" w:line="276" w:lineRule="auto"/>
        <w:jc w:val="center"/>
        <w:rPr>
          <w:rFonts w:ascii="Times New Roman" w:hAnsi="Times New Roman" w:cs="Times New Roman"/>
          <w:sz w:val="28"/>
          <w:szCs w:val="28"/>
          <w:lang w:val="uk-UA"/>
        </w:rPr>
      </w:pPr>
    </w:p>
    <w:p w:rsidR="00F0307F" w:rsidRPr="00BE6961" w:rsidRDefault="00F0307F" w:rsidP="00BE6961">
      <w:pPr>
        <w:widowControl w:val="0"/>
        <w:suppressLineNumbers/>
        <w:tabs>
          <w:tab w:val="left" w:pos="900"/>
        </w:tabs>
        <w:suppressAutoHyphens/>
        <w:spacing w:after="0" w:line="276" w:lineRule="auto"/>
        <w:ind w:firstLine="567"/>
        <w:jc w:val="both"/>
        <w:rPr>
          <w:rFonts w:ascii="Times New Roman" w:hAnsi="Times New Roman" w:cs="Times New Roman"/>
          <w:spacing w:val="-4"/>
          <w:sz w:val="28"/>
          <w:szCs w:val="28"/>
          <w:lang w:val="uk-UA"/>
        </w:rPr>
      </w:pPr>
      <w:r w:rsidRPr="00BE6961">
        <w:rPr>
          <w:rFonts w:ascii="Times New Roman" w:hAnsi="Times New Roman" w:cs="Times New Roman"/>
          <w:spacing w:val="-4"/>
          <w:sz w:val="28"/>
          <w:szCs w:val="28"/>
          <w:lang w:val="uk-UA"/>
        </w:rPr>
        <w:t>Перед студентом стоїть завдання детально опрацювати положення чотирьох Женевських конвенцій та двох Додаткових протоколів до них щодо регулювання ознак та особливостей міжнародного та  не міжнародного збройних конфліктів.</w:t>
      </w:r>
    </w:p>
    <w:p w:rsidR="00F0307F" w:rsidRPr="00BE6961" w:rsidRDefault="00F0307F" w:rsidP="00BE6961">
      <w:pPr>
        <w:widowControl w:val="0"/>
        <w:suppressLineNumbers/>
        <w:tabs>
          <w:tab w:val="left" w:pos="900"/>
        </w:tabs>
        <w:suppressAutoHyphens/>
        <w:spacing w:after="0" w:line="276" w:lineRule="auto"/>
        <w:ind w:firstLine="567"/>
        <w:jc w:val="both"/>
        <w:rPr>
          <w:rFonts w:ascii="Times New Roman" w:hAnsi="Times New Roman" w:cs="Times New Roman"/>
          <w:spacing w:val="-4"/>
          <w:sz w:val="28"/>
          <w:szCs w:val="28"/>
          <w:lang w:val="uk-UA"/>
        </w:rPr>
      </w:pPr>
      <w:r w:rsidRPr="00BE6961">
        <w:rPr>
          <w:rFonts w:ascii="Times New Roman" w:hAnsi="Times New Roman" w:cs="Times New Roman"/>
          <w:spacing w:val="-4"/>
          <w:sz w:val="28"/>
          <w:szCs w:val="28"/>
          <w:lang w:val="uk-UA"/>
        </w:rPr>
        <w:t>Незважаючи на те, що нормативно немає закріплення поняття та ознак «інтернаціоналізованого» збройного конфлікту, студенти повинні розуміти його відмежування від існуючих інших двох. Окрім того, готуючись до даної теми, студенти повинні володіти інформацією про збройні конфлікти, які мали місце після ІІ Світової війни та вміти їх класифікувати.</w:t>
      </w:r>
    </w:p>
    <w:p w:rsidR="00F0307F" w:rsidRPr="00BE6961" w:rsidRDefault="00F0307F" w:rsidP="00BE6961">
      <w:pPr>
        <w:widowControl w:val="0"/>
        <w:suppressLineNumbers/>
        <w:tabs>
          <w:tab w:val="left" w:pos="900"/>
        </w:tabs>
        <w:suppressAutoHyphens/>
        <w:spacing w:after="0" w:line="276" w:lineRule="auto"/>
        <w:ind w:firstLine="567"/>
        <w:jc w:val="both"/>
        <w:rPr>
          <w:rFonts w:ascii="Times New Roman" w:hAnsi="Times New Roman" w:cs="Times New Roman"/>
          <w:spacing w:val="-4"/>
          <w:sz w:val="28"/>
          <w:szCs w:val="28"/>
          <w:lang w:val="uk-UA"/>
        </w:rPr>
      </w:pPr>
    </w:p>
    <w:p w:rsidR="00F0307F" w:rsidRPr="00BE6961" w:rsidRDefault="00F0307F" w:rsidP="00BE6961">
      <w:pPr>
        <w:widowControl w:val="0"/>
        <w:suppressLineNumbers/>
        <w:tabs>
          <w:tab w:val="left" w:pos="900"/>
        </w:tabs>
        <w:suppressAutoHyphens/>
        <w:spacing w:after="0" w:line="276" w:lineRule="auto"/>
        <w:ind w:firstLine="567"/>
        <w:jc w:val="both"/>
        <w:rPr>
          <w:rFonts w:ascii="Times New Roman" w:hAnsi="Times New Roman" w:cs="Times New Roman"/>
          <w:i/>
          <w:spacing w:val="-6"/>
          <w:sz w:val="28"/>
          <w:szCs w:val="28"/>
          <w:lang w:val="uk-UA"/>
        </w:rPr>
      </w:pPr>
      <w:r w:rsidRPr="00BE6961">
        <w:rPr>
          <w:rFonts w:ascii="Times New Roman" w:hAnsi="Times New Roman" w:cs="Times New Roman"/>
          <w:b/>
          <w:spacing w:val="-4"/>
          <w:sz w:val="28"/>
          <w:szCs w:val="28"/>
          <w:lang w:val="uk-UA"/>
        </w:rPr>
        <w:t>Ключові терміни та поняття:</w:t>
      </w:r>
      <w:r w:rsidRPr="00BE6961">
        <w:rPr>
          <w:rFonts w:ascii="Times New Roman" w:hAnsi="Times New Roman" w:cs="Times New Roman"/>
          <w:i/>
          <w:iCs/>
          <w:spacing w:val="-4"/>
          <w:sz w:val="28"/>
          <w:szCs w:val="28"/>
          <w:lang w:val="uk-UA"/>
        </w:rPr>
        <w:t xml:space="preserve"> міжнародне право, міжнародне гуманітарне право, предмет міжнародного гуманітарного права, право війни, Женевські конвенції, Гаазькі конвенції, міжнародний збройний конфлікт, не міжнародний збройний конфлікт, принцип пропорційності, принцип гуманності, принцип відмінності, принцип за</w:t>
      </w:r>
      <w:r w:rsidRPr="00BE6961">
        <w:rPr>
          <w:rFonts w:ascii="Times New Roman" w:hAnsi="Times New Roman" w:cs="Times New Roman"/>
          <w:i/>
          <w:iCs/>
          <w:spacing w:val="-4"/>
          <w:sz w:val="28"/>
          <w:szCs w:val="28"/>
          <w:lang w:val="uk-UA"/>
        </w:rPr>
        <w:t>борони заподіяння зайвих стражда</w:t>
      </w:r>
      <w:r w:rsidRPr="00BE6961">
        <w:rPr>
          <w:rFonts w:ascii="Times New Roman" w:hAnsi="Times New Roman" w:cs="Times New Roman"/>
          <w:i/>
          <w:iCs/>
          <w:spacing w:val="-4"/>
          <w:sz w:val="28"/>
          <w:szCs w:val="28"/>
          <w:lang w:val="uk-UA"/>
        </w:rPr>
        <w:t>нь, Гаазькі конференції миру</w:t>
      </w:r>
      <w:r w:rsidRPr="00BE6961">
        <w:rPr>
          <w:rFonts w:ascii="Times New Roman" w:hAnsi="Times New Roman" w:cs="Times New Roman"/>
          <w:i/>
          <w:sz w:val="28"/>
          <w:szCs w:val="28"/>
          <w:lang w:val="uk-UA"/>
        </w:rPr>
        <w:t>.</w:t>
      </w:r>
    </w:p>
    <w:p w:rsidR="00F0307F" w:rsidRPr="00BE6961" w:rsidRDefault="00F0307F" w:rsidP="00BE6961">
      <w:pPr>
        <w:pStyle w:val="a5"/>
        <w:widowControl w:val="0"/>
        <w:suppressLineNumbers/>
        <w:spacing w:before="0" w:after="0" w:line="276" w:lineRule="auto"/>
        <w:ind w:firstLine="567"/>
        <w:rPr>
          <w:rFonts w:ascii="Times New Roman" w:hAnsi="Times New Roman" w:cs="Times New Roman"/>
          <w:i/>
        </w:rPr>
      </w:pPr>
    </w:p>
    <w:p w:rsidR="00F0307F" w:rsidRPr="00BE6961" w:rsidRDefault="00F0307F" w:rsidP="00BE6961">
      <w:pPr>
        <w:widowControl w:val="0"/>
        <w:suppressLineNumbers/>
        <w:tabs>
          <w:tab w:val="left" w:pos="900"/>
        </w:tabs>
        <w:suppressAutoHyphens/>
        <w:spacing w:after="0" w:line="276" w:lineRule="auto"/>
        <w:ind w:firstLine="567"/>
        <w:jc w:val="both"/>
        <w:rPr>
          <w:rFonts w:ascii="Times New Roman" w:hAnsi="Times New Roman" w:cs="Times New Roman"/>
          <w:b/>
          <w:i/>
          <w:iCs/>
          <w:spacing w:val="-4"/>
          <w:sz w:val="28"/>
          <w:szCs w:val="28"/>
          <w:u w:val="single"/>
          <w:lang w:val="uk-UA"/>
        </w:rPr>
      </w:pPr>
    </w:p>
    <w:p w:rsidR="00F0307F" w:rsidRPr="00BE6961" w:rsidRDefault="00F0307F" w:rsidP="00BE6961">
      <w:pPr>
        <w:widowControl w:val="0"/>
        <w:suppressLineNumbers/>
        <w:tabs>
          <w:tab w:val="left" w:pos="900"/>
        </w:tabs>
        <w:suppressAutoHyphens/>
        <w:spacing w:after="0" w:line="276" w:lineRule="auto"/>
        <w:ind w:firstLine="567"/>
        <w:jc w:val="center"/>
        <w:rPr>
          <w:rFonts w:ascii="Times New Roman" w:hAnsi="Times New Roman" w:cs="Times New Roman"/>
          <w:b/>
          <w:iCs/>
          <w:spacing w:val="-4"/>
          <w:sz w:val="28"/>
          <w:szCs w:val="28"/>
          <w:lang w:val="uk-UA"/>
        </w:rPr>
      </w:pPr>
      <w:r w:rsidRPr="00BE6961">
        <w:rPr>
          <w:rFonts w:ascii="Times New Roman" w:hAnsi="Times New Roman" w:cs="Times New Roman"/>
          <w:b/>
          <w:iCs/>
          <w:spacing w:val="-4"/>
          <w:sz w:val="28"/>
          <w:szCs w:val="28"/>
          <w:lang w:val="uk-UA"/>
        </w:rPr>
        <w:t xml:space="preserve">Питання для самопідготовки  </w:t>
      </w:r>
    </w:p>
    <w:p w:rsidR="00F0307F" w:rsidRPr="00BE6961" w:rsidRDefault="00F0307F" w:rsidP="00BE6961">
      <w:pPr>
        <w:pStyle w:val="a5"/>
        <w:keepNext w:val="0"/>
        <w:widowControl w:val="0"/>
        <w:numPr>
          <w:ilvl w:val="0"/>
          <w:numId w:val="8"/>
        </w:numPr>
        <w:suppressLineNumbers/>
        <w:tabs>
          <w:tab w:val="left" w:pos="1080"/>
        </w:tabs>
        <w:spacing w:before="0" w:after="0" w:line="276" w:lineRule="auto"/>
        <w:ind w:left="0" w:firstLine="567"/>
        <w:jc w:val="both"/>
        <w:rPr>
          <w:rFonts w:ascii="Times New Roman" w:hAnsi="Times New Roman" w:cs="Times New Roman"/>
          <w:spacing w:val="-4"/>
        </w:rPr>
      </w:pPr>
      <w:r w:rsidRPr="00BE6961">
        <w:rPr>
          <w:rFonts w:ascii="Times New Roman" w:hAnsi="Times New Roman" w:cs="Times New Roman"/>
          <w:spacing w:val="-4"/>
        </w:rPr>
        <w:t>Еволюція нормативно-правового регулювання правил та методів ведення воєнних дій.</w:t>
      </w:r>
    </w:p>
    <w:p w:rsidR="00F0307F" w:rsidRPr="00BE6961" w:rsidRDefault="00F0307F" w:rsidP="00BE6961">
      <w:pPr>
        <w:pStyle w:val="a5"/>
        <w:keepNext w:val="0"/>
        <w:widowControl w:val="0"/>
        <w:numPr>
          <w:ilvl w:val="0"/>
          <w:numId w:val="8"/>
        </w:numPr>
        <w:suppressLineNumbers/>
        <w:tabs>
          <w:tab w:val="left" w:pos="1080"/>
        </w:tabs>
        <w:spacing w:before="0" w:after="0" w:line="276" w:lineRule="auto"/>
        <w:ind w:left="0" w:firstLine="567"/>
        <w:jc w:val="both"/>
        <w:rPr>
          <w:rFonts w:ascii="Times New Roman" w:hAnsi="Times New Roman" w:cs="Times New Roman"/>
          <w:spacing w:val="-4"/>
        </w:rPr>
      </w:pPr>
      <w:r w:rsidRPr="00BE6961">
        <w:rPr>
          <w:rFonts w:ascii="Times New Roman" w:hAnsi="Times New Roman" w:cs="Times New Roman"/>
          <w:spacing w:val="-4"/>
        </w:rPr>
        <w:t xml:space="preserve">Міжнародне гуманітарне право і споріднені галузі: право прав людини і міжнародне кримінальне право. </w:t>
      </w:r>
    </w:p>
    <w:p w:rsidR="00F0307F" w:rsidRPr="00BE6961" w:rsidRDefault="00F0307F" w:rsidP="00BE6961">
      <w:pPr>
        <w:pStyle w:val="a5"/>
        <w:keepNext w:val="0"/>
        <w:widowControl w:val="0"/>
        <w:numPr>
          <w:ilvl w:val="0"/>
          <w:numId w:val="8"/>
        </w:numPr>
        <w:suppressLineNumbers/>
        <w:tabs>
          <w:tab w:val="left" w:pos="1080"/>
        </w:tabs>
        <w:spacing w:before="0" w:after="0" w:line="276" w:lineRule="auto"/>
        <w:ind w:left="0" w:firstLine="567"/>
        <w:jc w:val="both"/>
        <w:rPr>
          <w:rFonts w:ascii="Times New Roman" w:hAnsi="Times New Roman" w:cs="Times New Roman"/>
          <w:spacing w:val="-4"/>
        </w:rPr>
      </w:pPr>
      <w:r w:rsidRPr="00BE6961">
        <w:rPr>
          <w:rFonts w:ascii="Times New Roman" w:hAnsi="Times New Roman" w:cs="Times New Roman"/>
          <w:spacing w:val="-4"/>
        </w:rPr>
        <w:t>Види збройних конфліктів неміжнародного ха</w:t>
      </w:r>
      <w:r w:rsidR="006356A0">
        <w:rPr>
          <w:rFonts w:ascii="Times New Roman" w:hAnsi="Times New Roman" w:cs="Times New Roman"/>
          <w:spacing w:val="-4"/>
        </w:rPr>
        <w:t>рактеру, проблеми кваліфікації.</w:t>
      </w:r>
    </w:p>
    <w:p w:rsidR="00F0307F" w:rsidRPr="00BE6961" w:rsidRDefault="00F0307F" w:rsidP="00BE6961">
      <w:pPr>
        <w:pStyle w:val="a5"/>
        <w:keepNext w:val="0"/>
        <w:widowControl w:val="0"/>
        <w:numPr>
          <w:ilvl w:val="0"/>
          <w:numId w:val="8"/>
        </w:numPr>
        <w:suppressLineNumbers/>
        <w:tabs>
          <w:tab w:val="left" w:pos="1080"/>
        </w:tabs>
        <w:spacing w:before="0" w:after="0" w:line="276" w:lineRule="auto"/>
        <w:ind w:left="0" w:firstLine="567"/>
        <w:jc w:val="both"/>
        <w:rPr>
          <w:rFonts w:ascii="Times New Roman" w:hAnsi="Times New Roman" w:cs="Times New Roman"/>
          <w:spacing w:val="-4"/>
        </w:rPr>
      </w:pPr>
      <w:r w:rsidRPr="00BE6961">
        <w:rPr>
          <w:rFonts w:ascii="Times New Roman" w:hAnsi="Times New Roman" w:cs="Times New Roman"/>
          <w:spacing w:val="-4"/>
        </w:rPr>
        <w:t xml:space="preserve">Особливості принципу розмежування під час міжнародного та не міжнародного збройних конфліктів. </w:t>
      </w:r>
    </w:p>
    <w:p w:rsidR="00F0307F" w:rsidRPr="00BE6961" w:rsidRDefault="00F0307F" w:rsidP="00BE6961">
      <w:pPr>
        <w:pStyle w:val="a5"/>
        <w:keepNext w:val="0"/>
        <w:widowControl w:val="0"/>
        <w:numPr>
          <w:ilvl w:val="0"/>
          <w:numId w:val="8"/>
        </w:numPr>
        <w:suppressLineNumbers/>
        <w:tabs>
          <w:tab w:val="left" w:pos="1080"/>
        </w:tabs>
        <w:spacing w:before="0" w:after="0" w:line="276" w:lineRule="auto"/>
        <w:ind w:left="0" w:firstLine="567"/>
        <w:jc w:val="both"/>
        <w:rPr>
          <w:rFonts w:ascii="Times New Roman" w:hAnsi="Times New Roman" w:cs="Times New Roman"/>
          <w:spacing w:val="-4"/>
        </w:rPr>
      </w:pPr>
      <w:r w:rsidRPr="00BE6961">
        <w:rPr>
          <w:rFonts w:ascii="Times New Roman" w:hAnsi="Times New Roman" w:cs="Times New Roman"/>
          <w:spacing w:val="-4"/>
        </w:rPr>
        <w:t xml:space="preserve">Період реформування: кардинальні зміни на сучасному етапі. </w:t>
      </w:r>
    </w:p>
    <w:p w:rsidR="00F0307F" w:rsidRPr="00BE6961" w:rsidRDefault="00F0307F" w:rsidP="00BE6961">
      <w:pPr>
        <w:widowControl w:val="0"/>
        <w:suppressLineNumbers/>
        <w:tabs>
          <w:tab w:val="right" w:leader="dot" w:pos="9627"/>
        </w:tabs>
        <w:suppressAutoHyphens/>
        <w:spacing w:after="0" w:line="276" w:lineRule="auto"/>
        <w:ind w:firstLine="567"/>
        <w:rPr>
          <w:rFonts w:ascii="Times New Roman" w:hAnsi="Times New Roman" w:cs="Times New Roman"/>
          <w:sz w:val="28"/>
          <w:szCs w:val="28"/>
          <w:lang w:val="uk-UA" w:eastAsia="uk-UA"/>
        </w:rPr>
      </w:pPr>
    </w:p>
    <w:p w:rsidR="00006627" w:rsidRPr="00BE6961" w:rsidRDefault="00006627" w:rsidP="00BE6961">
      <w:pPr>
        <w:widowControl w:val="0"/>
        <w:suppressLineNumbers/>
        <w:tabs>
          <w:tab w:val="right" w:leader="dot" w:pos="9627"/>
        </w:tabs>
        <w:suppressAutoHyphens/>
        <w:spacing w:after="0" w:line="276" w:lineRule="auto"/>
        <w:ind w:firstLine="567"/>
        <w:rPr>
          <w:rFonts w:ascii="Times New Roman" w:hAnsi="Times New Roman" w:cs="Times New Roman"/>
          <w:sz w:val="28"/>
          <w:szCs w:val="28"/>
          <w:lang w:val="uk-UA" w:eastAsia="uk-UA"/>
        </w:rPr>
      </w:pPr>
    </w:p>
    <w:p w:rsidR="00F0307F" w:rsidRPr="00BE6961" w:rsidRDefault="00F0307F" w:rsidP="00BE6961">
      <w:pPr>
        <w:widowControl w:val="0"/>
        <w:suppressLineNumbers/>
        <w:tabs>
          <w:tab w:val="right" w:leader="dot" w:pos="9627"/>
        </w:tabs>
        <w:suppressAutoHyphens/>
        <w:spacing w:after="0" w:line="276" w:lineRule="auto"/>
        <w:ind w:firstLine="567"/>
        <w:jc w:val="center"/>
        <w:rPr>
          <w:rFonts w:ascii="Times New Roman" w:hAnsi="Times New Roman" w:cs="Times New Roman"/>
          <w:b/>
          <w:bCs/>
          <w:sz w:val="28"/>
          <w:szCs w:val="28"/>
          <w:lang w:val="uk-UA" w:eastAsia="uk-UA"/>
        </w:rPr>
      </w:pPr>
      <w:r w:rsidRPr="00BE6961">
        <w:rPr>
          <w:rFonts w:ascii="Times New Roman" w:hAnsi="Times New Roman" w:cs="Times New Roman"/>
          <w:b/>
          <w:bCs/>
          <w:sz w:val="28"/>
          <w:szCs w:val="28"/>
          <w:lang w:val="uk-UA" w:eastAsia="uk-UA"/>
        </w:rPr>
        <w:t>Завдання:</w:t>
      </w:r>
    </w:p>
    <w:p w:rsidR="00F0307F" w:rsidRPr="00BE6961" w:rsidRDefault="00F0307F" w:rsidP="00BE6961">
      <w:pPr>
        <w:pStyle w:val="a7"/>
        <w:widowControl w:val="0"/>
        <w:numPr>
          <w:ilvl w:val="3"/>
          <w:numId w:val="8"/>
        </w:numPr>
        <w:suppressLineNumbers/>
        <w:tabs>
          <w:tab w:val="right" w:leader="dot" w:pos="9627"/>
        </w:tabs>
        <w:suppressAutoHyphens/>
        <w:spacing w:line="276" w:lineRule="auto"/>
        <w:ind w:left="357" w:hanging="357"/>
        <w:jc w:val="both"/>
        <w:rPr>
          <w:sz w:val="28"/>
          <w:szCs w:val="28"/>
          <w:lang w:val="uk-UA" w:eastAsia="uk-UA"/>
        </w:rPr>
      </w:pPr>
      <w:r w:rsidRPr="00BE6961">
        <w:rPr>
          <w:sz w:val="28"/>
          <w:szCs w:val="28"/>
          <w:lang w:val="uk-UA" w:eastAsia="uk-UA"/>
        </w:rPr>
        <w:t xml:space="preserve">Складіть схематично історію становлення міжнародного гуманітарного права. </w:t>
      </w:r>
    </w:p>
    <w:p w:rsidR="00F0307F" w:rsidRPr="00BE6961" w:rsidRDefault="00F0307F" w:rsidP="00BE6961">
      <w:pPr>
        <w:pStyle w:val="a7"/>
        <w:widowControl w:val="0"/>
        <w:numPr>
          <w:ilvl w:val="3"/>
          <w:numId w:val="8"/>
        </w:numPr>
        <w:suppressLineNumbers/>
        <w:tabs>
          <w:tab w:val="right" w:leader="dot" w:pos="9627"/>
        </w:tabs>
        <w:suppressAutoHyphens/>
        <w:spacing w:line="276" w:lineRule="auto"/>
        <w:ind w:left="357" w:hanging="357"/>
        <w:jc w:val="both"/>
        <w:rPr>
          <w:sz w:val="28"/>
          <w:szCs w:val="28"/>
          <w:lang w:val="uk-UA" w:eastAsia="uk-UA"/>
        </w:rPr>
      </w:pPr>
      <w:r w:rsidRPr="00BE6961">
        <w:rPr>
          <w:sz w:val="28"/>
          <w:szCs w:val="28"/>
          <w:lang w:val="uk-UA" w:eastAsia="uk-UA"/>
        </w:rPr>
        <w:t xml:space="preserve">Порівняйте схематично особливості міжнародного, не міжнародного та інтернаціоналізованого збройного конфліктів. </w:t>
      </w:r>
    </w:p>
    <w:p w:rsidR="00F0307F" w:rsidRPr="00BE6961" w:rsidRDefault="00F0307F" w:rsidP="00BE6961">
      <w:pPr>
        <w:widowControl w:val="0"/>
        <w:suppressLineNumbers/>
        <w:tabs>
          <w:tab w:val="right" w:leader="dot" w:pos="9627"/>
        </w:tabs>
        <w:suppressAutoHyphens/>
        <w:spacing w:after="0" w:line="276" w:lineRule="auto"/>
        <w:ind w:firstLine="567"/>
        <w:jc w:val="both"/>
        <w:rPr>
          <w:rFonts w:ascii="Times New Roman" w:hAnsi="Times New Roman" w:cs="Times New Roman"/>
          <w:sz w:val="28"/>
          <w:szCs w:val="28"/>
          <w:lang w:val="uk-UA" w:eastAsia="uk-UA"/>
        </w:rPr>
      </w:pPr>
    </w:p>
    <w:p w:rsidR="00006627" w:rsidRPr="00BE6961" w:rsidRDefault="00006627" w:rsidP="00BE6961">
      <w:pPr>
        <w:widowControl w:val="0"/>
        <w:suppressLineNumbers/>
        <w:tabs>
          <w:tab w:val="right" w:leader="dot" w:pos="9627"/>
        </w:tabs>
        <w:suppressAutoHyphens/>
        <w:spacing w:after="0" w:line="276" w:lineRule="auto"/>
        <w:ind w:firstLine="567"/>
        <w:jc w:val="both"/>
        <w:rPr>
          <w:rFonts w:ascii="Times New Roman" w:hAnsi="Times New Roman" w:cs="Times New Roman"/>
          <w:sz w:val="28"/>
          <w:szCs w:val="28"/>
          <w:lang w:val="uk-UA" w:eastAsia="uk-UA"/>
        </w:rPr>
      </w:pPr>
    </w:p>
    <w:p w:rsidR="00F0307F" w:rsidRPr="00BE6961" w:rsidRDefault="00F0307F" w:rsidP="00BE6961">
      <w:pPr>
        <w:pStyle w:val="a7"/>
        <w:widowControl w:val="0"/>
        <w:suppressLineNumbers/>
        <w:tabs>
          <w:tab w:val="right" w:leader="dot" w:pos="9627"/>
        </w:tabs>
        <w:suppressAutoHyphens/>
        <w:spacing w:line="276" w:lineRule="auto"/>
        <w:ind w:left="0" w:firstLine="567"/>
        <w:jc w:val="center"/>
        <w:rPr>
          <w:b/>
          <w:bCs/>
          <w:sz w:val="28"/>
          <w:szCs w:val="28"/>
          <w:lang w:val="uk-UA" w:eastAsia="uk-UA"/>
        </w:rPr>
      </w:pPr>
      <w:r w:rsidRPr="00BE6961">
        <w:rPr>
          <w:b/>
          <w:bCs/>
          <w:sz w:val="28"/>
          <w:szCs w:val="28"/>
          <w:lang w:val="uk-UA" w:eastAsia="uk-UA"/>
        </w:rPr>
        <w:t>Контрольні питання:</w:t>
      </w:r>
    </w:p>
    <w:p w:rsidR="00F0307F" w:rsidRPr="00BE6961" w:rsidRDefault="00F0307F" w:rsidP="00BE6961">
      <w:pPr>
        <w:pStyle w:val="a7"/>
        <w:widowControl w:val="0"/>
        <w:numPr>
          <w:ilvl w:val="2"/>
          <w:numId w:val="10"/>
        </w:numPr>
        <w:suppressLineNumbers/>
        <w:tabs>
          <w:tab w:val="clear" w:pos="2160"/>
          <w:tab w:val="num" w:pos="1134"/>
          <w:tab w:val="right" w:leader="dot" w:pos="9627"/>
        </w:tabs>
        <w:suppressAutoHyphens/>
        <w:spacing w:line="276" w:lineRule="auto"/>
        <w:ind w:left="0" w:firstLine="567"/>
        <w:jc w:val="both"/>
        <w:rPr>
          <w:sz w:val="28"/>
          <w:szCs w:val="28"/>
          <w:lang w:val="uk-UA" w:eastAsia="uk-UA"/>
        </w:rPr>
      </w:pPr>
      <w:r w:rsidRPr="00BE6961">
        <w:rPr>
          <w:sz w:val="28"/>
          <w:szCs w:val="28"/>
          <w:lang w:val="uk-UA" w:eastAsia="uk-UA"/>
        </w:rPr>
        <w:t xml:space="preserve">Чим регулюються особливості не міжнародних збройних конфліктів? </w:t>
      </w:r>
    </w:p>
    <w:p w:rsidR="00F0307F" w:rsidRPr="00BE6961" w:rsidRDefault="00F0307F" w:rsidP="00BE6961">
      <w:pPr>
        <w:pStyle w:val="a7"/>
        <w:widowControl w:val="0"/>
        <w:numPr>
          <w:ilvl w:val="2"/>
          <w:numId w:val="10"/>
        </w:numPr>
        <w:suppressLineNumbers/>
        <w:tabs>
          <w:tab w:val="clear" w:pos="2160"/>
          <w:tab w:val="num" w:pos="1134"/>
          <w:tab w:val="right" w:leader="dot" w:pos="9627"/>
        </w:tabs>
        <w:suppressAutoHyphens/>
        <w:spacing w:line="276" w:lineRule="auto"/>
        <w:ind w:left="0" w:firstLine="567"/>
        <w:jc w:val="both"/>
        <w:rPr>
          <w:sz w:val="28"/>
          <w:szCs w:val="28"/>
          <w:lang w:val="uk-UA" w:eastAsia="uk-UA"/>
        </w:rPr>
      </w:pPr>
      <w:r w:rsidRPr="00BE6961">
        <w:rPr>
          <w:sz w:val="28"/>
          <w:szCs w:val="28"/>
          <w:lang w:val="uk-UA" w:eastAsia="uk-UA"/>
        </w:rPr>
        <w:t xml:space="preserve">Чи можна масові заворушення вважати не міжнародним збройним конфліктом? </w:t>
      </w:r>
    </w:p>
    <w:p w:rsidR="00F0307F" w:rsidRPr="00BE6961" w:rsidRDefault="00F0307F" w:rsidP="00BE6961">
      <w:pPr>
        <w:pStyle w:val="a7"/>
        <w:widowControl w:val="0"/>
        <w:numPr>
          <w:ilvl w:val="2"/>
          <w:numId w:val="10"/>
        </w:numPr>
        <w:suppressLineNumbers/>
        <w:tabs>
          <w:tab w:val="clear" w:pos="2160"/>
          <w:tab w:val="num" w:pos="1134"/>
          <w:tab w:val="right" w:leader="dot" w:pos="9627"/>
        </w:tabs>
        <w:suppressAutoHyphens/>
        <w:spacing w:line="276" w:lineRule="auto"/>
        <w:ind w:left="0" w:firstLine="567"/>
        <w:jc w:val="both"/>
        <w:rPr>
          <w:sz w:val="28"/>
          <w:szCs w:val="28"/>
          <w:lang w:val="uk-UA" w:eastAsia="uk-UA"/>
        </w:rPr>
      </w:pPr>
      <w:r w:rsidRPr="00BE6961">
        <w:rPr>
          <w:sz w:val="28"/>
          <w:szCs w:val="28"/>
          <w:lang w:val="uk-UA" w:eastAsia="uk-UA"/>
        </w:rPr>
        <w:t>В чому полягає особливість принципу заборони заподіяння зайвих страждань?</w:t>
      </w:r>
    </w:p>
    <w:p w:rsidR="00F0307F" w:rsidRPr="00BE6961" w:rsidRDefault="00F0307F" w:rsidP="00BE6961">
      <w:pPr>
        <w:pStyle w:val="a7"/>
        <w:widowControl w:val="0"/>
        <w:numPr>
          <w:ilvl w:val="2"/>
          <w:numId w:val="10"/>
        </w:numPr>
        <w:suppressLineNumbers/>
        <w:tabs>
          <w:tab w:val="clear" w:pos="2160"/>
          <w:tab w:val="num" w:pos="1134"/>
          <w:tab w:val="right" w:leader="dot" w:pos="9627"/>
        </w:tabs>
        <w:suppressAutoHyphens/>
        <w:spacing w:line="276" w:lineRule="auto"/>
        <w:ind w:left="0" w:firstLine="567"/>
        <w:jc w:val="both"/>
        <w:rPr>
          <w:sz w:val="28"/>
          <w:szCs w:val="28"/>
          <w:lang w:val="uk-UA" w:eastAsia="uk-UA"/>
        </w:rPr>
      </w:pPr>
      <w:r w:rsidRPr="00BE6961">
        <w:rPr>
          <w:sz w:val="28"/>
          <w:szCs w:val="28"/>
          <w:lang w:val="uk-UA"/>
        </w:rPr>
        <w:t>Які нормативні акти формують джерела міжнародного гуманітарного права?</w:t>
      </w:r>
    </w:p>
    <w:p w:rsidR="00F0307F" w:rsidRPr="00BE6961" w:rsidRDefault="00F0307F" w:rsidP="00BE6961">
      <w:pPr>
        <w:pStyle w:val="a7"/>
        <w:widowControl w:val="0"/>
        <w:numPr>
          <w:ilvl w:val="2"/>
          <w:numId w:val="10"/>
        </w:numPr>
        <w:suppressLineNumbers/>
        <w:tabs>
          <w:tab w:val="clear" w:pos="2160"/>
          <w:tab w:val="num" w:pos="1134"/>
          <w:tab w:val="right" w:leader="dot" w:pos="9627"/>
        </w:tabs>
        <w:suppressAutoHyphens/>
        <w:spacing w:line="276" w:lineRule="auto"/>
        <w:ind w:left="0" w:firstLine="567"/>
        <w:jc w:val="both"/>
        <w:rPr>
          <w:sz w:val="28"/>
          <w:szCs w:val="28"/>
          <w:lang w:val="uk-UA" w:eastAsia="uk-UA"/>
        </w:rPr>
      </w:pPr>
      <w:r w:rsidRPr="00BE6961">
        <w:rPr>
          <w:sz w:val="28"/>
          <w:szCs w:val="28"/>
          <w:lang w:val="uk-UA"/>
        </w:rPr>
        <w:t>Хто підлягає особливому захисту відповідно до принципу гуманності?</w:t>
      </w:r>
    </w:p>
    <w:p w:rsidR="00F0307F" w:rsidRPr="00BE6961" w:rsidRDefault="00F0307F" w:rsidP="00BE6961">
      <w:pPr>
        <w:pStyle w:val="a7"/>
        <w:widowControl w:val="0"/>
        <w:numPr>
          <w:ilvl w:val="2"/>
          <w:numId w:val="10"/>
        </w:numPr>
        <w:suppressLineNumbers/>
        <w:tabs>
          <w:tab w:val="clear" w:pos="2160"/>
          <w:tab w:val="num" w:pos="1134"/>
          <w:tab w:val="right" w:leader="dot" w:pos="9627"/>
        </w:tabs>
        <w:suppressAutoHyphens/>
        <w:spacing w:line="276" w:lineRule="auto"/>
        <w:ind w:left="0" w:firstLine="567"/>
        <w:jc w:val="both"/>
        <w:rPr>
          <w:sz w:val="28"/>
          <w:szCs w:val="28"/>
          <w:lang w:val="uk-UA" w:eastAsia="uk-UA"/>
        </w:rPr>
      </w:pPr>
      <w:r w:rsidRPr="00BE6961">
        <w:rPr>
          <w:sz w:val="28"/>
          <w:szCs w:val="28"/>
          <w:lang w:val="uk-UA"/>
        </w:rPr>
        <w:t>Чи можна здійснювати напад на військовополонених?</w:t>
      </w:r>
    </w:p>
    <w:p w:rsidR="00F0307F" w:rsidRPr="00BE6961" w:rsidRDefault="00F0307F" w:rsidP="00BE6961">
      <w:pPr>
        <w:pStyle w:val="a7"/>
        <w:widowControl w:val="0"/>
        <w:numPr>
          <w:ilvl w:val="2"/>
          <w:numId w:val="10"/>
        </w:numPr>
        <w:suppressLineNumbers/>
        <w:tabs>
          <w:tab w:val="clear" w:pos="2160"/>
          <w:tab w:val="num" w:pos="1134"/>
          <w:tab w:val="right" w:leader="dot" w:pos="9627"/>
        </w:tabs>
        <w:suppressAutoHyphens/>
        <w:spacing w:line="276" w:lineRule="auto"/>
        <w:ind w:left="0" w:firstLine="567"/>
        <w:jc w:val="both"/>
        <w:rPr>
          <w:sz w:val="28"/>
          <w:szCs w:val="28"/>
          <w:lang w:val="uk-UA" w:eastAsia="uk-UA"/>
        </w:rPr>
      </w:pPr>
      <w:r w:rsidRPr="00BE6961">
        <w:rPr>
          <w:sz w:val="28"/>
          <w:szCs w:val="28"/>
          <w:lang w:val="uk-UA"/>
        </w:rPr>
        <w:t xml:space="preserve">Що таке інтернаціоналізований збройний конфлікт? </w:t>
      </w:r>
    </w:p>
    <w:p w:rsidR="00F0307F" w:rsidRPr="00BE6961" w:rsidRDefault="00F0307F" w:rsidP="00BE6961">
      <w:pPr>
        <w:pStyle w:val="a7"/>
        <w:widowControl w:val="0"/>
        <w:numPr>
          <w:ilvl w:val="2"/>
          <w:numId w:val="10"/>
        </w:numPr>
        <w:suppressLineNumbers/>
        <w:tabs>
          <w:tab w:val="clear" w:pos="2160"/>
          <w:tab w:val="num" w:pos="1134"/>
          <w:tab w:val="right" w:leader="dot" w:pos="9627"/>
        </w:tabs>
        <w:suppressAutoHyphens/>
        <w:spacing w:line="276" w:lineRule="auto"/>
        <w:ind w:left="0" w:firstLine="567"/>
        <w:jc w:val="both"/>
        <w:rPr>
          <w:sz w:val="28"/>
          <w:szCs w:val="28"/>
          <w:lang w:val="uk-UA" w:eastAsia="uk-UA"/>
        </w:rPr>
      </w:pPr>
      <w:r w:rsidRPr="00BE6961">
        <w:rPr>
          <w:sz w:val="28"/>
          <w:szCs w:val="28"/>
          <w:lang w:val="uk-UA"/>
        </w:rPr>
        <w:t xml:space="preserve">Назвіть приклади міжнародних збройних конфліктів. </w:t>
      </w:r>
    </w:p>
    <w:p w:rsidR="00F0307F" w:rsidRPr="00BE6961" w:rsidRDefault="00F0307F" w:rsidP="00BE6961">
      <w:pPr>
        <w:widowControl w:val="0"/>
        <w:suppressLineNumbers/>
        <w:tabs>
          <w:tab w:val="left" w:pos="900"/>
        </w:tabs>
        <w:suppressAutoHyphens/>
        <w:spacing w:after="0" w:line="276" w:lineRule="auto"/>
        <w:ind w:firstLine="567"/>
        <w:jc w:val="center"/>
        <w:rPr>
          <w:rFonts w:ascii="Times New Roman" w:hAnsi="Times New Roman" w:cs="Times New Roman"/>
          <w:b/>
          <w:spacing w:val="-4"/>
          <w:sz w:val="28"/>
          <w:szCs w:val="28"/>
          <w:lang w:val="uk-UA" w:eastAsia="ru-RU"/>
        </w:rPr>
      </w:pPr>
    </w:p>
    <w:p w:rsidR="00F0307F" w:rsidRPr="00BE6961" w:rsidRDefault="00F0307F" w:rsidP="00BE6961">
      <w:pPr>
        <w:widowControl w:val="0"/>
        <w:suppressLineNumbers/>
        <w:tabs>
          <w:tab w:val="left" w:pos="900"/>
        </w:tabs>
        <w:suppressAutoHyphens/>
        <w:spacing w:after="0" w:line="276" w:lineRule="auto"/>
        <w:ind w:firstLine="567"/>
        <w:jc w:val="center"/>
        <w:rPr>
          <w:rFonts w:ascii="Times New Roman" w:hAnsi="Times New Roman" w:cs="Times New Roman"/>
          <w:b/>
          <w:spacing w:val="-4"/>
          <w:sz w:val="28"/>
          <w:szCs w:val="28"/>
          <w:lang w:val="uk-UA"/>
        </w:rPr>
      </w:pPr>
    </w:p>
    <w:p w:rsidR="00F0307F" w:rsidRPr="00BE6961" w:rsidRDefault="00F0307F" w:rsidP="008325FF">
      <w:pPr>
        <w:widowControl w:val="0"/>
        <w:suppressLineNumbers/>
        <w:tabs>
          <w:tab w:val="left" w:pos="900"/>
        </w:tabs>
        <w:suppressAutoHyphens/>
        <w:spacing w:after="0" w:line="276" w:lineRule="auto"/>
        <w:jc w:val="both"/>
        <w:rPr>
          <w:rFonts w:ascii="Times New Roman" w:hAnsi="Times New Roman" w:cs="Times New Roman"/>
          <w:b/>
          <w:spacing w:val="-4"/>
          <w:sz w:val="28"/>
          <w:szCs w:val="28"/>
          <w:lang w:val="uk-UA"/>
        </w:rPr>
      </w:pPr>
      <w:r w:rsidRPr="00BE6961">
        <w:rPr>
          <w:rFonts w:ascii="Times New Roman" w:hAnsi="Times New Roman" w:cs="Times New Roman"/>
          <w:b/>
          <w:spacing w:val="-4"/>
          <w:sz w:val="28"/>
          <w:szCs w:val="28"/>
          <w:lang w:val="uk-UA"/>
        </w:rPr>
        <w:t>Рекомендована література</w:t>
      </w:r>
      <w:r w:rsidR="00486697">
        <w:rPr>
          <w:rFonts w:ascii="Times New Roman" w:hAnsi="Times New Roman" w:cs="Times New Roman"/>
          <w:b/>
          <w:spacing w:val="-4"/>
          <w:sz w:val="28"/>
          <w:szCs w:val="28"/>
          <w:lang w:val="uk-UA"/>
        </w:rPr>
        <w:t xml:space="preserve"> у списку </w:t>
      </w:r>
      <w:r w:rsidR="00692E94">
        <w:rPr>
          <w:rFonts w:ascii="Times New Roman" w:hAnsi="Times New Roman" w:cs="Times New Roman"/>
          <w:b/>
          <w:spacing w:val="-4"/>
          <w:sz w:val="28"/>
          <w:szCs w:val="28"/>
          <w:lang w:val="uk-UA"/>
        </w:rPr>
        <w:t>використаних джерел</w:t>
      </w:r>
      <w:r w:rsidRPr="00BE6961">
        <w:rPr>
          <w:rFonts w:ascii="Times New Roman" w:hAnsi="Times New Roman" w:cs="Times New Roman"/>
          <w:b/>
          <w:spacing w:val="-4"/>
          <w:sz w:val="28"/>
          <w:szCs w:val="28"/>
          <w:lang w:val="uk-UA"/>
        </w:rPr>
        <w:t>:</w:t>
      </w:r>
    </w:p>
    <w:p w:rsidR="00CA57A8" w:rsidRPr="006356A0" w:rsidRDefault="006356A0" w:rsidP="00BE6961">
      <w:pPr>
        <w:widowControl w:val="0"/>
        <w:suppressLineNumbers/>
        <w:tabs>
          <w:tab w:val="left" w:pos="900"/>
        </w:tabs>
        <w:suppressAutoHyphens/>
        <w:spacing w:after="0" w:line="276" w:lineRule="auto"/>
        <w:ind w:firstLine="567"/>
        <w:jc w:val="both"/>
        <w:rPr>
          <w:rFonts w:ascii="Times New Roman" w:hAnsi="Times New Roman" w:cs="Times New Roman"/>
          <w:spacing w:val="-4"/>
          <w:sz w:val="28"/>
          <w:szCs w:val="28"/>
          <w:lang w:val="uk-UA"/>
        </w:rPr>
      </w:pPr>
      <w:r w:rsidRPr="006356A0">
        <w:rPr>
          <w:rFonts w:ascii="Times New Roman" w:hAnsi="Times New Roman" w:cs="Times New Roman"/>
          <w:spacing w:val="-4"/>
          <w:sz w:val="28"/>
          <w:szCs w:val="28"/>
          <w:lang w:val="uk-UA"/>
        </w:rPr>
        <w:t>Основна</w:t>
      </w:r>
      <w:r w:rsidR="00692E94">
        <w:rPr>
          <w:rFonts w:ascii="Times New Roman" w:hAnsi="Times New Roman" w:cs="Times New Roman"/>
          <w:spacing w:val="-4"/>
          <w:sz w:val="28"/>
          <w:szCs w:val="28"/>
          <w:lang w:val="uk-UA"/>
        </w:rPr>
        <w:t xml:space="preserve"> література</w:t>
      </w:r>
      <w:r w:rsidRPr="006356A0">
        <w:rPr>
          <w:rFonts w:ascii="Times New Roman" w:hAnsi="Times New Roman" w:cs="Times New Roman"/>
          <w:spacing w:val="-4"/>
          <w:sz w:val="28"/>
          <w:szCs w:val="28"/>
          <w:lang w:val="uk-UA"/>
        </w:rPr>
        <w:t>: 1-15;</w:t>
      </w:r>
    </w:p>
    <w:p w:rsidR="006356A0" w:rsidRDefault="006356A0" w:rsidP="00BE6961">
      <w:pPr>
        <w:widowControl w:val="0"/>
        <w:suppressLineNumbers/>
        <w:tabs>
          <w:tab w:val="left" w:pos="900"/>
        </w:tabs>
        <w:suppressAutoHyphens/>
        <w:spacing w:after="0" w:line="276" w:lineRule="auto"/>
        <w:ind w:firstLine="567"/>
        <w:jc w:val="both"/>
        <w:rPr>
          <w:rFonts w:ascii="Times New Roman" w:hAnsi="Times New Roman" w:cs="Times New Roman"/>
          <w:spacing w:val="-4"/>
          <w:sz w:val="28"/>
          <w:szCs w:val="28"/>
          <w:lang w:val="uk-UA"/>
        </w:rPr>
      </w:pPr>
      <w:r>
        <w:rPr>
          <w:rFonts w:ascii="Times New Roman" w:hAnsi="Times New Roman" w:cs="Times New Roman"/>
          <w:spacing w:val="-4"/>
          <w:sz w:val="28"/>
          <w:szCs w:val="28"/>
          <w:lang w:val="uk-UA"/>
        </w:rPr>
        <w:t>Додаткова</w:t>
      </w:r>
      <w:r w:rsidR="00692E94">
        <w:rPr>
          <w:rFonts w:ascii="Times New Roman" w:hAnsi="Times New Roman" w:cs="Times New Roman"/>
          <w:spacing w:val="-4"/>
          <w:sz w:val="28"/>
          <w:szCs w:val="28"/>
          <w:lang w:val="uk-UA"/>
        </w:rPr>
        <w:t xml:space="preserve"> література</w:t>
      </w:r>
      <w:r>
        <w:rPr>
          <w:rFonts w:ascii="Times New Roman" w:hAnsi="Times New Roman" w:cs="Times New Roman"/>
          <w:spacing w:val="-4"/>
          <w:sz w:val="28"/>
          <w:szCs w:val="28"/>
          <w:lang w:val="uk-UA"/>
        </w:rPr>
        <w:t>: 5;</w:t>
      </w:r>
    </w:p>
    <w:p w:rsidR="006356A0" w:rsidRPr="006356A0" w:rsidRDefault="006356A0" w:rsidP="00BE6961">
      <w:pPr>
        <w:widowControl w:val="0"/>
        <w:suppressLineNumbers/>
        <w:tabs>
          <w:tab w:val="left" w:pos="900"/>
        </w:tabs>
        <w:suppressAutoHyphens/>
        <w:spacing w:after="0" w:line="276" w:lineRule="auto"/>
        <w:ind w:firstLine="567"/>
        <w:jc w:val="both"/>
        <w:rPr>
          <w:rFonts w:ascii="Times New Roman" w:hAnsi="Times New Roman" w:cs="Times New Roman"/>
          <w:spacing w:val="-4"/>
          <w:sz w:val="28"/>
          <w:szCs w:val="28"/>
          <w:lang w:val="uk-UA"/>
        </w:rPr>
      </w:pPr>
      <w:r>
        <w:rPr>
          <w:rFonts w:ascii="Times New Roman" w:hAnsi="Times New Roman" w:cs="Times New Roman"/>
          <w:spacing w:val="-4"/>
          <w:sz w:val="28"/>
          <w:szCs w:val="28"/>
          <w:lang w:val="uk-UA"/>
        </w:rPr>
        <w:t>Нормативно-правові акти: 1-3.</w:t>
      </w:r>
    </w:p>
    <w:p w:rsidR="00F0307F" w:rsidRPr="00BE6961" w:rsidRDefault="00F0307F" w:rsidP="00BE6961">
      <w:pPr>
        <w:spacing w:after="0" w:line="276" w:lineRule="auto"/>
        <w:jc w:val="center"/>
        <w:rPr>
          <w:rFonts w:ascii="Times New Roman" w:hAnsi="Times New Roman" w:cs="Times New Roman"/>
          <w:sz w:val="28"/>
          <w:szCs w:val="28"/>
          <w:lang w:val="uk-UA"/>
        </w:rPr>
      </w:pPr>
    </w:p>
    <w:p w:rsidR="00F0307F" w:rsidRPr="00BE6961" w:rsidRDefault="00F0307F" w:rsidP="00BE6961">
      <w:pPr>
        <w:spacing w:after="0" w:line="276" w:lineRule="auto"/>
        <w:jc w:val="center"/>
        <w:rPr>
          <w:rFonts w:ascii="Times New Roman" w:hAnsi="Times New Roman" w:cs="Times New Roman"/>
          <w:sz w:val="28"/>
          <w:szCs w:val="28"/>
          <w:lang w:val="uk-UA"/>
        </w:rPr>
      </w:pPr>
    </w:p>
    <w:p w:rsidR="00B548D1" w:rsidRPr="00BE6961" w:rsidRDefault="00B548D1" w:rsidP="00BE6961">
      <w:pPr>
        <w:spacing w:after="0" w:line="276" w:lineRule="auto"/>
        <w:jc w:val="center"/>
        <w:rPr>
          <w:rFonts w:ascii="Times New Roman" w:hAnsi="Times New Roman" w:cs="Times New Roman"/>
          <w:b/>
          <w:sz w:val="28"/>
          <w:szCs w:val="28"/>
          <w:lang w:val="uk-UA"/>
        </w:rPr>
      </w:pPr>
      <w:r w:rsidRPr="00BE6961">
        <w:rPr>
          <w:rFonts w:ascii="Times New Roman" w:hAnsi="Times New Roman" w:cs="Times New Roman"/>
          <w:b/>
          <w:sz w:val="28"/>
          <w:szCs w:val="28"/>
          <w:lang w:val="uk-UA"/>
        </w:rPr>
        <w:t>ТЕМА 2 МІЖНАРОДНО-ПРАВОВІ НАСЛІДКИ ПОЧАТКУ ВІЙНИ</w:t>
      </w:r>
    </w:p>
    <w:p w:rsidR="00B548D1" w:rsidRPr="00BE6961" w:rsidRDefault="00B548D1" w:rsidP="00BE6961">
      <w:pPr>
        <w:spacing w:after="0" w:line="276" w:lineRule="auto"/>
        <w:jc w:val="center"/>
        <w:rPr>
          <w:rFonts w:ascii="Times New Roman" w:hAnsi="Times New Roman" w:cs="Times New Roman"/>
          <w:sz w:val="28"/>
          <w:szCs w:val="28"/>
          <w:lang w:val="uk-UA"/>
        </w:rPr>
      </w:pPr>
    </w:p>
    <w:p w:rsidR="00D070F7" w:rsidRPr="00BE6961" w:rsidRDefault="00692E94" w:rsidP="00BE6961">
      <w:pPr>
        <w:pStyle w:val="a7"/>
        <w:spacing w:line="276" w:lineRule="auto"/>
        <w:ind w:left="0" w:firstLine="567"/>
        <w:jc w:val="both"/>
        <w:rPr>
          <w:sz w:val="28"/>
          <w:szCs w:val="28"/>
          <w:lang w:val="uk-UA"/>
        </w:rPr>
      </w:pPr>
      <w:r>
        <w:rPr>
          <w:sz w:val="28"/>
          <w:szCs w:val="28"/>
          <w:lang w:val="uk-UA"/>
        </w:rPr>
        <w:t>Дана тема спрямована</w:t>
      </w:r>
      <w:r w:rsidR="00D070F7" w:rsidRPr="00BE6961">
        <w:rPr>
          <w:sz w:val="28"/>
          <w:szCs w:val="28"/>
          <w:lang w:val="uk-UA"/>
        </w:rPr>
        <w:t xml:space="preserve"> на засвоєння студентами положень норм міжнародного права щодо початку військових дій. Студентам необхідно розуміти момент початку війни, просторові межі війни, види збройних конфліктів і їх правове регулювання.</w:t>
      </w:r>
    </w:p>
    <w:p w:rsidR="00D070F7" w:rsidRPr="00BE6961" w:rsidRDefault="00D070F7" w:rsidP="00BE6961">
      <w:pPr>
        <w:pStyle w:val="a7"/>
        <w:spacing w:line="276" w:lineRule="auto"/>
        <w:ind w:left="0" w:firstLine="567"/>
        <w:jc w:val="both"/>
        <w:rPr>
          <w:sz w:val="28"/>
          <w:szCs w:val="28"/>
          <w:lang w:val="uk-UA"/>
        </w:rPr>
      </w:pPr>
      <w:r w:rsidRPr="00BE6961">
        <w:rPr>
          <w:sz w:val="28"/>
          <w:szCs w:val="28"/>
          <w:lang w:val="uk-UA"/>
        </w:rPr>
        <w:t>Окрім того студенти повинні розуміти відмінність між основними поняттями «війна», «збройний конфлікт» та «театр війни», «театр військових дій».</w:t>
      </w:r>
    </w:p>
    <w:p w:rsidR="00D070F7" w:rsidRPr="00BE6961" w:rsidRDefault="00D070F7" w:rsidP="00BE6961">
      <w:pPr>
        <w:pStyle w:val="a7"/>
        <w:spacing w:line="276" w:lineRule="auto"/>
        <w:ind w:left="0" w:firstLine="567"/>
        <w:jc w:val="both"/>
        <w:rPr>
          <w:sz w:val="28"/>
          <w:szCs w:val="28"/>
          <w:lang w:val="uk-UA"/>
        </w:rPr>
      </w:pPr>
    </w:p>
    <w:p w:rsidR="00D070F7" w:rsidRPr="00BE6961" w:rsidRDefault="00D070F7" w:rsidP="00BE6961">
      <w:pPr>
        <w:pStyle w:val="a7"/>
        <w:spacing w:line="276" w:lineRule="auto"/>
        <w:ind w:left="0" w:firstLine="567"/>
        <w:jc w:val="both"/>
        <w:rPr>
          <w:i/>
          <w:sz w:val="28"/>
          <w:szCs w:val="28"/>
          <w:lang w:val="uk-UA"/>
        </w:rPr>
      </w:pPr>
      <w:r w:rsidRPr="00BE6961">
        <w:rPr>
          <w:b/>
          <w:sz w:val="28"/>
          <w:szCs w:val="28"/>
          <w:lang w:val="uk-UA"/>
        </w:rPr>
        <w:t>Ключові</w:t>
      </w:r>
      <w:r w:rsidR="009A538C">
        <w:rPr>
          <w:b/>
          <w:sz w:val="28"/>
          <w:szCs w:val="28"/>
          <w:lang w:val="uk-UA"/>
        </w:rPr>
        <w:t xml:space="preserve"> терміни та поняття</w:t>
      </w:r>
      <w:r w:rsidRPr="00BE6961">
        <w:rPr>
          <w:b/>
          <w:sz w:val="28"/>
          <w:szCs w:val="28"/>
          <w:lang w:val="uk-UA"/>
        </w:rPr>
        <w:t xml:space="preserve">: </w:t>
      </w:r>
      <w:r w:rsidRPr="00BE6961">
        <w:rPr>
          <w:i/>
          <w:sz w:val="28"/>
          <w:szCs w:val="28"/>
          <w:lang w:val="uk-UA"/>
        </w:rPr>
        <w:t>міжнародне гуманітарне право, театр війни, театр військових дій, збройний конфлікт, воєнна окупація, початок війни</w:t>
      </w:r>
      <w:r w:rsidR="00C50559" w:rsidRPr="00BE6961">
        <w:rPr>
          <w:i/>
          <w:sz w:val="28"/>
          <w:szCs w:val="28"/>
          <w:lang w:val="uk-UA"/>
        </w:rPr>
        <w:t>, просторові межі війни, загроза застосування воєнної сили.</w:t>
      </w:r>
    </w:p>
    <w:p w:rsidR="006C5DD9" w:rsidRPr="00BE6961" w:rsidRDefault="006C5DD9" w:rsidP="00BE6961">
      <w:pPr>
        <w:spacing w:after="0" w:line="276" w:lineRule="auto"/>
        <w:jc w:val="center"/>
        <w:rPr>
          <w:rFonts w:ascii="Times New Roman" w:hAnsi="Times New Roman" w:cs="Times New Roman"/>
          <w:sz w:val="28"/>
          <w:szCs w:val="28"/>
          <w:lang w:val="uk-UA"/>
        </w:rPr>
      </w:pPr>
    </w:p>
    <w:p w:rsidR="006C5DD9" w:rsidRPr="00BE6961" w:rsidRDefault="006C5DD9" w:rsidP="00BE6961">
      <w:pPr>
        <w:spacing w:after="0" w:line="276" w:lineRule="auto"/>
        <w:jc w:val="center"/>
        <w:rPr>
          <w:rFonts w:ascii="Times New Roman" w:hAnsi="Times New Roman" w:cs="Times New Roman"/>
          <w:b/>
          <w:sz w:val="28"/>
          <w:szCs w:val="28"/>
          <w:lang w:val="uk-UA"/>
        </w:rPr>
      </w:pPr>
      <w:r w:rsidRPr="00BE6961">
        <w:rPr>
          <w:rFonts w:ascii="Times New Roman" w:hAnsi="Times New Roman" w:cs="Times New Roman"/>
          <w:b/>
          <w:sz w:val="28"/>
          <w:szCs w:val="28"/>
          <w:lang w:val="uk-UA"/>
        </w:rPr>
        <w:t>Питання для самопідготовки</w:t>
      </w:r>
    </w:p>
    <w:p w:rsidR="00A6697B" w:rsidRPr="00BE6961" w:rsidRDefault="00A6697B" w:rsidP="00BE6961">
      <w:pPr>
        <w:pStyle w:val="a7"/>
        <w:widowControl w:val="0"/>
        <w:numPr>
          <w:ilvl w:val="3"/>
          <w:numId w:val="5"/>
        </w:numPr>
        <w:spacing w:line="276" w:lineRule="auto"/>
        <w:jc w:val="both"/>
        <w:rPr>
          <w:sz w:val="28"/>
          <w:szCs w:val="28"/>
          <w:lang w:val="uk-UA"/>
        </w:rPr>
      </w:pPr>
      <w:r w:rsidRPr="00BE6961">
        <w:rPr>
          <w:sz w:val="28"/>
          <w:szCs w:val="28"/>
          <w:lang w:val="uk-UA"/>
        </w:rPr>
        <w:lastRenderedPageBreak/>
        <w:t>Об’явлення війни і початок бойових дій.</w:t>
      </w:r>
    </w:p>
    <w:p w:rsidR="006C5DD9" w:rsidRPr="00BE6961" w:rsidRDefault="00A6697B" w:rsidP="00BE6961">
      <w:pPr>
        <w:pStyle w:val="a7"/>
        <w:numPr>
          <w:ilvl w:val="3"/>
          <w:numId w:val="5"/>
        </w:numPr>
        <w:spacing w:line="276" w:lineRule="auto"/>
        <w:jc w:val="both"/>
        <w:rPr>
          <w:sz w:val="28"/>
          <w:szCs w:val="28"/>
          <w:lang w:val="uk-UA"/>
        </w:rPr>
      </w:pPr>
      <w:r w:rsidRPr="00BE6961">
        <w:rPr>
          <w:sz w:val="28"/>
          <w:szCs w:val="28"/>
          <w:lang w:val="uk-UA"/>
        </w:rPr>
        <w:t>Стан війни.</w:t>
      </w:r>
    </w:p>
    <w:p w:rsidR="00C50559" w:rsidRPr="00BE6961" w:rsidRDefault="00C50559" w:rsidP="00BE6961">
      <w:pPr>
        <w:pStyle w:val="a7"/>
        <w:numPr>
          <w:ilvl w:val="3"/>
          <w:numId w:val="5"/>
        </w:numPr>
        <w:spacing w:line="276" w:lineRule="auto"/>
        <w:jc w:val="both"/>
        <w:rPr>
          <w:sz w:val="28"/>
          <w:szCs w:val="28"/>
          <w:lang w:val="uk-UA"/>
        </w:rPr>
      </w:pPr>
      <w:r w:rsidRPr="00BE6961">
        <w:rPr>
          <w:sz w:val="28"/>
          <w:szCs w:val="28"/>
          <w:lang w:val="uk-UA"/>
        </w:rPr>
        <w:t>Характеристика загрози застосування воєнної сили.</w:t>
      </w:r>
    </w:p>
    <w:p w:rsidR="006C5DD9" w:rsidRPr="00BE6961" w:rsidRDefault="006C5DD9" w:rsidP="00BE6961">
      <w:pPr>
        <w:spacing w:after="0" w:line="276" w:lineRule="auto"/>
        <w:jc w:val="center"/>
        <w:rPr>
          <w:rFonts w:ascii="Times New Roman" w:hAnsi="Times New Roman" w:cs="Times New Roman"/>
          <w:sz w:val="28"/>
          <w:szCs w:val="28"/>
          <w:lang w:val="uk-UA"/>
        </w:rPr>
      </w:pPr>
    </w:p>
    <w:p w:rsidR="00967B8D" w:rsidRPr="00BE6961" w:rsidRDefault="00967B8D" w:rsidP="00BE6961">
      <w:pPr>
        <w:spacing w:after="0" w:line="276" w:lineRule="auto"/>
        <w:jc w:val="center"/>
        <w:rPr>
          <w:rFonts w:ascii="Times New Roman" w:hAnsi="Times New Roman" w:cs="Times New Roman"/>
          <w:sz w:val="28"/>
          <w:szCs w:val="28"/>
          <w:lang w:val="uk-UA"/>
        </w:rPr>
      </w:pPr>
    </w:p>
    <w:p w:rsidR="00967B8D" w:rsidRPr="00BE6961" w:rsidRDefault="00967B8D" w:rsidP="00BE6961">
      <w:pPr>
        <w:spacing w:after="0" w:line="276" w:lineRule="auto"/>
        <w:jc w:val="center"/>
        <w:rPr>
          <w:rFonts w:ascii="Times New Roman" w:hAnsi="Times New Roman" w:cs="Times New Roman"/>
          <w:b/>
          <w:sz w:val="28"/>
          <w:szCs w:val="28"/>
          <w:lang w:val="uk-UA"/>
        </w:rPr>
      </w:pPr>
      <w:r w:rsidRPr="00BE6961">
        <w:rPr>
          <w:rFonts w:ascii="Times New Roman" w:hAnsi="Times New Roman" w:cs="Times New Roman"/>
          <w:b/>
          <w:sz w:val="28"/>
          <w:szCs w:val="28"/>
          <w:lang w:val="uk-UA"/>
        </w:rPr>
        <w:t>Контрольні питання:</w:t>
      </w:r>
    </w:p>
    <w:p w:rsidR="00967B8D" w:rsidRPr="00BE6961" w:rsidRDefault="00C8441F" w:rsidP="00BE6961">
      <w:pPr>
        <w:pStyle w:val="a7"/>
        <w:numPr>
          <w:ilvl w:val="6"/>
          <w:numId w:val="5"/>
        </w:numPr>
        <w:spacing w:line="276" w:lineRule="auto"/>
        <w:ind w:left="357" w:hanging="357"/>
        <w:jc w:val="both"/>
        <w:rPr>
          <w:sz w:val="28"/>
          <w:szCs w:val="28"/>
          <w:lang w:val="uk-UA"/>
        </w:rPr>
      </w:pPr>
      <w:r w:rsidRPr="00BE6961">
        <w:rPr>
          <w:sz w:val="28"/>
          <w:szCs w:val="28"/>
          <w:lang w:val="uk-UA"/>
        </w:rPr>
        <w:t>Охарактеризуйте сухопутний, морський та повітряний театр війни.</w:t>
      </w:r>
    </w:p>
    <w:p w:rsidR="00C8441F" w:rsidRPr="00BE6961" w:rsidRDefault="00C8441F" w:rsidP="00BE6961">
      <w:pPr>
        <w:pStyle w:val="a7"/>
        <w:numPr>
          <w:ilvl w:val="6"/>
          <w:numId w:val="5"/>
        </w:numPr>
        <w:spacing w:line="276" w:lineRule="auto"/>
        <w:ind w:left="357" w:hanging="357"/>
        <w:jc w:val="both"/>
        <w:rPr>
          <w:sz w:val="28"/>
          <w:szCs w:val="28"/>
          <w:lang w:val="uk-UA"/>
        </w:rPr>
      </w:pPr>
      <w:r w:rsidRPr="00BE6961">
        <w:rPr>
          <w:sz w:val="28"/>
          <w:szCs w:val="28"/>
          <w:lang w:val="uk-UA"/>
        </w:rPr>
        <w:t>Що таке «гібридна» війна з позиції міжнародного гуманітарного права.</w:t>
      </w:r>
    </w:p>
    <w:p w:rsidR="00967B8D" w:rsidRPr="00BE6961" w:rsidRDefault="00967B8D" w:rsidP="00BE6961">
      <w:pPr>
        <w:spacing w:after="0" w:line="276" w:lineRule="auto"/>
        <w:jc w:val="center"/>
        <w:rPr>
          <w:rFonts w:ascii="Times New Roman" w:hAnsi="Times New Roman" w:cs="Times New Roman"/>
          <w:sz w:val="28"/>
          <w:szCs w:val="28"/>
          <w:lang w:val="uk-UA"/>
        </w:rPr>
      </w:pPr>
    </w:p>
    <w:p w:rsidR="00D070F7" w:rsidRPr="00BE6961" w:rsidRDefault="00D070F7" w:rsidP="00BE6961">
      <w:pPr>
        <w:spacing w:after="0" w:line="276" w:lineRule="auto"/>
        <w:jc w:val="center"/>
        <w:rPr>
          <w:rFonts w:ascii="Times New Roman" w:hAnsi="Times New Roman" w:cs="Times New Roman"/>
          <w:sz w:val="28"/>
          <w:szCs w:val="28"/>
          <w:lang w:val="uk-UA"/>
        </w:rPr>
      </w:pPr>
    </w:p>
    <w:p w:rsidR="00967B8D" w:rsidRPr="00BE6961" w:rsidRDefault="00967B8D" w:rsidP="006356A0">
      <w:pPr>
        <w:spacing w:after="0" w:line="276" w:lineRule="auto"/>
        <w:rPr>
          <w:rFonts w:ascii="Times New Roman" w:hAnsi="Times New Roman" w:cs="Times New Roman"/>
          <w:b/>
          <w:sz w:val="28"/>
          <w:szCs w:val="28"/>
          <w:lang w:val="uk-UA"/>
        </w:rPr>
      </w:pPr>
      <w:r w:rsidRPr="00BE6961">
        <w:rPr>
          <w:rFonts w:ascii="Times New Roman" w:hAnsi="Times New Roman" w:cs="Times New Roman"/>
          <w:b/>
          <w:sz w:val="28"/>
          <w:szCs w:val="28"/>
          <w:lang w:val="uk-UA"/>
        </w:rPr>
        <w:t>Рекомендована література</w:t>
      </w:r>
      <w:r w:rsidR="00486697">
        <w:rPr>
          <w:rFonts w:ascii="Times New Roman" w:hAnsi="Times New Roman" w:cs="Times New Roman"/>
          <w:b/>
          <w:sz w:val="28"/>
          <w:szCs w:val="28"/>
          <w:lang w:val="uk-UA"/>
        </w:rPr>
        <w:t xml:space="preserve"> у списку</w:t>
      </w:r>
      <w:r w:rsidR="00692E94">
        <w:rPr>
          <w:rFonts w:ascii="Times New Roman" w:hAnsi="Times New Roman" w:cs="Times New Roman"/>
          <w:b/>
          <w:sz w:val="28"/>
          <w:szCs w:val="28"/>
          <w:lang w:val="uk-UA"/>
        </w:rPr>
        <w:t xml:space="preserve"> використаних джерел</w:t>
      </w:r>
      <w:r w:rsidRPr="00BE6961">
        <w:rPr>
          <w:rFonts w:ascii="Times New Roman" w:hAnsi="Times New Roman" w:cs="Times New Roman"/>
          <w:b/>
          <w:sz w:val="28"/>
          <w:szCs w:val="28"/>
          <w:lang w:val="uk-UA"/>
        </w:rPr>
        <w:t>:</w:t>
      </w:r>
    </w:p>
    <w:p w:rsidR="006356A0" w:rsidRPr="006356A0" w:rsidRDefault="006356A0" w:rsidP="006356A0">
      <w:pPr>
        <w:widowControl w:val="0"/>
        <w:suppressLineNumbers/>
        <w:tabs>
          <w:tab w:val="left" w:pos="900"/>
        </w:tabs>
        <w:suppressAutoHyphens/>
        <w:spacing w:after="0" w:line="276" w:lineRule="auto"/>
        <w:ind w:firstLine="567"/>
        <w:jc w:val="both"/>
        <w:rPr>
          <w:rFonts w:ascii="Times New Roman" w:hAnsi="Times New Roman" w:cs="Times New Roman"/>
          <w:spacing w:val="-4"/>
          <w:sz w:val="28"/>
          <w:szCs w:val="28"/>
          <w:lang w:val="uk-UA"/>
        </w:rPr>
      </w:pPr>
      <w:r w:rsidRPr="006356A0">
        <w:rPr>
          <w:rFonts w:ascii="Times New Roman" w:hAnsi="Times New Roman" w:cs="Times New Roman"/>
          <w:spacing w:val="-4"/>
          <w:sz w:val="28"/>
          <w:szCs w:val="28"/>
          <w:lang w:val="uk-UA"/>
        </w:rPr>
        <w:t>Основна</w:t>
      </w:r>
      <w:r w:rsidR="00692E94">
        <w:rPr>
          <w:rFonts w:ascii="Times New Roman" w:hAnsi="Times New Roman" w:cs="Times New Roman"/>
          <w:spacing w:val="-4"/>
          <w:sz w:val="28"/>
          <w:szCs w:val="28"/>
          <w:lang w:val="uk-UA"/>
        </w:rPr>
        <w:t xml:space="preserve"> література</w:t>
      </w:r>
      <w:r w:rsidRPr="006356A0">
        <w:rPr>
          <w:rFonts w:ascii="Times New Roman" w:hAnsi="Times New Roman" w:cs="Times New Roman"/>
          <w:spacing w:val="-4"/>
          <w:sz w:val="28"/>
          <w:szCs w:val="28"/>
          <w:lang w:val="uk-UA"/>
        </w:rPr>
        <w:t>: 1-15;</w:t>
      </w:r>
    </w:p>
    <w:p w:rsidR="006356A0" w:rsidRDefault="006356A0" w:rsidP="006356A0">
      <w:pPr>
        <w:widowControl w:val="0"/>
        <w:suppressLineNumbers/>
        <w:tabs>
          <w:tab w:val="left" w:pos="900"/>
        </w:tabs>
        <w:suppressAutoHyphens/>
        <w:spacing w:after="0" w:line="276" w:lineRule="auto"/>
        <w:ind w:firstLine="567"/>
        <w:jc w:val="both"/>
        <w:rPr>
          <w:rFonts w:ascii="Times New Roman" w:hAnsi="Times New Roman" w:cs="Times New Roman"/>
          <w:spacing w:val="-4"/>
          <w:sz w:val="28"/>
          <w:szCs w:val="28"/>
          <w:lang w:val="uk-UA"/>
        </w:rPr>
      </w:pPr>
      <w:r>
        <w:rPr>
          <w:rFonts w:ascii="Times New Roman" w:hAnsi="Times New Roman" w:cs="Times New Roman"/>
          <w:spacing w:val="-4"/>
          <w:sz w:val="28"/>
          <w:szCs w:val="28"/>
          <w:lang w:val="uk-UA"/>
        </w:rPr>
        <w:t>Додаткова</w:t>
      </w:r>
      <w:r w:rsidR="00692E94">
        <w:rPr>
          <w:rFonts w:ascii="Times New Roman" w:hAnsi="Times New Roman" w:cs="Times New Roman"/>
          <w:spacing w:val="-4"/>
          <w:sz w:val="28"/>
          <w:szCs w:val="28"/>
          <w:lang w:val="uk-UA"/>
        </w:rPr>
        <w:t xml:space="preserve"> література</w:t>
      </w:r>
      <w:r>
        <w:rPr>
          <w:rFonts w:ascii="Times New Roman" w:hAnsi="Times New Roman" w:cs="Times New Roman"/>
          <w:spacing w:val="-4"/>
          <w:sz w:val="28"/>
          <w:szCs w:val="28"/>
          <w:lang w:val="uk-UA"/>
        </w:rPr>
        <w:t>: 5;</w:t>
      </w:r>
    </w:p>
    <w:p w:rsidR="006356A0" w:rsidRPr="006356A0" w:rsidRDefault="006356A0" w:rsidP="006356A0">
      <w:pPr>
        <w:widowControl w:val="0"/>
        <w:suppressLineNumbers/>
        <w:tabs>
          <w:tab w:val="left" w:pos="900"/>
        </w:tabs>
        <w:suppressAutoHyphens/>
        <w:spacing w:after="0" w:line="276" w:lineRule="auto"/>
        <w:ind w:firstLine="567"/>
        <w:jc w:val="both"/>
        <w:rPr>
          <w:rFonts w:ascii="Times New Roman" w:hAnsi="Times New Roman" w:cs="Times New Roman"/>
          <w:spacing w:val="-4"/>
          <w:sz w:val="28"/>
          <w:szCs w:val="28"/>
          <w:lang w:val="uk-UA"/>
        </w:rPr>
      </w:pPr>
      <w:r>
        <w:rPr>
          <w:rFonts w:ascii="Times New Roman" w:hAnsi="Times New Roman" w:cs="Times New Roman"/>
          <w:spacing w:val="-4"/>
          <w:sz w:val="28"/>
          <w:szCs w:val="28"/>
          <w:lang w:val="uk-UA"/>
        </w:rPr>
        <w:t>Нормативно-правові акти: 1-3.</w:t>
      </w:r>
    </w:p>
    <w:p w:rsidR="00967B8D" w:rsidRDefault="00967B8D" w:rsidP="00BE6961">
      <w:pPr>
        <w:spacing w:after="0" w:line="276" w:lineRule="auto"/>
        <w:jc w:val="center"/>
        <w:rPr>
          <w:rFonts w:ascii="Times New Roman" w:hAnsi="Times New Roman" w:cs="Times New Roman"/>
          <w:sz w:val="28"/>
          <w:szCs w:val="28"/>
          <w:lang w:val="uk-UA"/>
        </w:rPr>
      </w:pPr>
    </w:p>
    <w:p w:rsidR="006356A0" w:rsidRPr="00BE6961" w:rsidRDefault="006356A0" w:rsidP="00BE6961">
      <w:pPr>
        <w:spacing w:after="0" w:line="276" w:lineRule="auto"/>
        <w:jc w:val="center"/>
        <w:rPr>
          <w:rFonts w:ascii="Times New Roman" w:hAnsi="Times New Roman" w:cs="Times New Roman"/>
          <w:sz w:val="28"/>
          <w:szCs w:val="28"/>
          <w:lang w:val="uk-UA"/>
        </w:rPr>
      </w:pPr>
    </w:p>
    <w:p w:rsidR="00967B8D" w:rsidRPr="00BE6961" w:rsidRDefault="00967B8D" w:rsidP="00BE6961">
      <w:pPr>
        <w:spacing w:after="0" w:line="276" w:lineRule="auto"/>
        <w:jc w:val="center"/>
        <w:rPr>
          <w:rFonts w:ascii="Times New Roman" w:hAnsi="Times New Roman" w:cs="Times New Roman"/>
          <w:sz w:val="28"/>
          <w:szCs w:val="28"/>
          <w:lang w:val="uk-UA"/>
        </w:rPr>
      </w:pPr>
    </w:p>
    <w:p w:rsidR="00B548D1" w:rsidRPr="00BE6961" w:rsidRDefault="00B548D1" w:rsidP="00BE6961">
      <w:pPr>
        <w:spacing w:after="0" w:line="276" w:lineRule="auto"/>
        <w:jc w:val="center"/>
        <w:rPr>
          <w:rFonts w:ascii="Times New Roman" w:hAnsi="Times New Roman" w:cs="Times New Roman"/>
          <w:b/>
          <w:sz w:val="28"/>
          <w:szCs w:val="28"/>
          <w:lang w:val="uk-UA"/>
        </w:rPr>
      </w:pPr>
      <w:r w:rsidRPr="00BE6961">
        <w:rPr>
          <w:rFonts w:ascii="Times New Roman" w:hAnsi="Times New Roman" w:cs="Times New Roman"/>
          <w:b/>
          <w:sz w:val="28"/>
          <w:szCs w:val="28"/>
          <w:lang w:val="uk-UA"/>
        </w:rPr>
        <w:t>ТЕМА 3 ПРАВОВИЙСТАТУС УЧАСНИКІВ ЗБРОЙНИХ КОНФЛІКТІВ</w:t>
      </w:r>
    </w:p>
    <w:p w:rsidR="00B548D1" w:rsidRPr="00BE6961" w:rsidRDefault="00B548D1" w:rsidP="00BE6961">
      <w:pPr>
        <w:spacing w:after="0" w:line="276" w:lineRule="auto"/>
        <w:jc w:val="center"/>
        <w:rPr>
          <w:rFonts w:ascii="Times New Roman" w:hAnsi="Times New Roman" w:cs="Times New Roman"/>
          <w:sz w:val="28"/>
          <w:szCs w:val="28"/>
          <w:lang w:val="uk-UA"/>
        </w:rPr>
      </w:pPr>
    </w:p>
    <w:p w:rsidR="007E4076" w:rsidRPr="00BE6961" w:rsidRDefault="007E4076" w:rsidP="00BE6961">
      <w:pPr>
        <w:pStyle w:val="a5"/>
        <w:spacing w:before="0" w:after="0" w:line="276" w:lineRule="auto"/>
        <w:ind w:firstLine="567"/>
        <w:jc w:val="both"/>
        <w:outlineLvl w:val="0"/>
        <w:rPr>
          <w:rFonts w:asciiTheme="majorBidi" w:hAnsiTheme="majorBidi" w:cstheme="majorBidi"/>
          <w:bCs/>
          <w:iCs/>
        </w:rPr>
      </w:pPr>
      <w:r w:rsidRPr="00BE6961">
        <w:rPr>
          <w:rFonts w:asciiTheme="majorBidi" w:hAnsiTheme="majorBidi" w:cstheme="majorBidi"/>
          <w:bCs/>
          <w:iCs/>
        </w:rPr>
        <w:t>В ході збройних конфліктів беруть участь як його безпосередні учасники, так і особи, які прямо або побічно можуть постраждати від результатів збройного конфлікту. Саме тому при підготовці до даної теми студенти повинні опрацювати Женевські Конвенцій та знати основн</w:t>
      </w:r>
      <w:r w:rsidRPr="00BE6961">
        <w:rPr>
          <w:rFonts w:asciiTheme="majorBidi" w:hAnsiTheme="majorBidi" w:cstheme="majorBidi"/>
          <w:bCs/>
          <w:iCs/>
        </w:rPr>
        <w:t>и</w:t>
      </w:r>
      <w:r w:rsidRPr="00BE6961">
        <w:rPr>
          <w:rFonts w:asciiTheme="majorBidi" w:hAnsiTheme="majorBidi" w:cstheme="majorBidi"/>
          <w:bCs/>
          <w:iCs/>
        </w:rPr>
        <w:t>х учасників збройного конфлікту, розуміти особливост</w:t>
      </w:r>
      <w:r w:rsidRPr="00BE6961">
        <w:rPr>
          <w:rFonts w:asciiTheme="majorBidi" w:hAnsiTheme="majorBidi" w:cstheme="majorBidi"/>
          <w:bCs/>
          <w:iCs/>
        </w:rPr>
        <w:t>і</w:t>
      </w:r>
      <w:r w:rsidRPr="00BE6961">
        <w:rPr>
          <w:rFonts w:asciiTheme="majorBidi" w:hAnsiTheme="majorBidi" w:cstheme="majorBidi"/>
          <w:bCs/>
          <w:iCs/>
        </w:rPr>
        <w:t xml:space="preserve"> їх правового статусу.</w:t>
      </w:r>
    </w:p>
    <w:p w:rsidR="007E4076" w:rsidRPr="00BE6961" w:rsidRDefault="007E4076" w:rsidP="00BE6961">
      <w:pPr>
        <w:pStyle w:val="a5"/>
        <w:spacing w:before="0" w:after="0" w:line="276" w:lineRule="auto"/>
        <w:ind w:firstLine="567"/>
        <w:jc w:val="both"/>
        <w:outlineLvl w:val="0"/>
        <w:rPr>
          <w:rFonts w:asciiTheme="majorBidi" w:hAnsiTheme="majorBidi" w:cstheme="majorBidi"/>
          <w:bCs/>
          <w:iCs/>
        </w:rPr>
      </w:pPr>
      <w:r w:rsidRPr="00BE6961">
        <w:rPr>
          <w:rFonts w:asciiTheme="majorBidi" w:hAnsiTheme="majorBidi" w:cstheme="majorBidi"/>
          <w:bCs/>
          <w:iCs/>
        </w:rPr>
        <w:t>Також студенти повинні опрацювати додаткові нормативно-правові документи, що регулюються статус шпигунів, найманців під час збройних конфліктів, а також розуміти яким чином під час війни відбувається захист жертв війни</w:t>
      </w:r>
      <w:r w:rsidRPr="00BE6961">
        <w:rPr>
          <w:rFonts w:asciiTheme="majorBidi" w:hAnsiTheme="majorBidi" w:cstheme="majorBidi"/>
          <w:iCs/>
        </w:rPr>
        <w:t xml:space="preserve">. </w:t>
      </w:r>
    </w:p>
    <w:p w:rsidR="007E4076" w:rsidRPr="00BE6961" w:rsidRDefault="007E4076" w:rsidP="00BE6961">
      <w:pPr>
        <w:pStyle w:val="a5"/>
        <w:spacing w:before="0" w:after="0" w:line="276" w:lineRule="auto"/>
        <w:ind w:firstLine="567"/>
        <w:jc w:val="both"/>
        <w:outlineLvl w:val="0"/>
        <w:rPr>
          <w:rFonts w:asciiTheme="majorBidi" w:hAnsiTheme="majorBidi" w:cstheme="majorBidi"/>
          <w:b/>
          <w:bCs/>
          <w:iCs/>
        </w:rPr>
      </w:pPr>
    </w:p>
    <w:p w:rsidR="007E4076" w:rsidRPr="00BE6961" w:rsidRDefault="007E4076" w:rsidP="00BE6961">
      <w:pPr>
        <w:pStyle w:val="a5"/>
        <w:spacing w:before="0" w:after="0" w:line="276" w:lineRule="auto"/>
        <w:ind w:firstLine="567"/>
        <w:jc w:val="both"/>
        <w:outlineLvl w:val="0"/>
        <w:rPr>
          <w:rFonts w:asciiTheme="majorBidi" w:hAnsiTheme="majorBidi" w:cstheme="majorBidi"/>
          <w:bCs/>
          <w:i/>
          <w:iCs/>
        </w:rPr>
      </w:pPr>
      <w:r w:rsidRPr="005A452F">
        <w:rPr>
          <w:rFonts w:asciiTheme="majorBidi" w:hAnsiTheme="majorBidi" w:cstheme="majorBidi"/>
          <w:b/>
          <w:bCs/>
          <w:iCs/>
        </w:rPr>
        <w:t>Ключові</w:t>
      </w:r>
      <w:r w:rsidR="009344AD" w:rsidRPr="005A452F">
        <w:rPr>
          <w:rFonts w:asciiTheme="majorBidi" w:hAnsiTheme="majorBidi" w:cstheme="majorBidi"/>
          <w:b/>
          <w:bCs/>
          <w:iCs/>
        </w:rPr>
        <w:t xml:space="preserve"> терміни та поняття</w:t>
      </w:r>
      <w:r w:rsidRPr="005A452F">
        <w:rPr>
          <w:rFonts w:asciiTheme="majorBidi" w:hAnsiTheme="majorBidi" w:cstheme="majorBidi"/>
          <w:b/>
          <w:bCs/>
          <w:iCs/>
        </w:rPr>
        <w:t>:</w:t>
      </w:r>
      <w:r w:rsidRPr="00BE6961">
        <w:rPr>
          <w:rFonts w:asciiTheme="majorBidi" w:hAnsiTheme="majorBidi" w:cstheme="majorBidi"/>
          <w:b/>
          <w:bCs/>
          <w:i/>
          <w:iCs/>
        </w:rPr>
        <w:t xml:space="preserve"> </w:t>
      </w:r>
      <w:r w:rsidRPr="00BE6961">
        <w:rPr>
          <w:rFonts w:asciiTheme="majorBidi" w:hAnsiTheme="majorBidi" w:cstheme="majorBidi"/>
          <w:bCs/>
          <w:i/>
          <w:iCs/>
        </w:rPr>
        <w:t>міжнародне гуманітарне право, право війни, учасники бойових дій, комбатанти. Не комбатанти, шпигуни, війські розвідники, цивільне населення, найманці, добровольці, парламентарі, іноземні військові радники, спеціалісти, жертви війни, військовополонені, поранені.</w:t>
      </w:r>
    </w:p>
    <w:p w:rsidR="007E4076" w:rsidRPr="00BE6961" w:rsidRDefault="007E4076" w:rsidP="00BE6961">
      <w:pPr>
        <w:spacing w:after="0" w:line="276" w:lineRule="auto"/>
        <w:ind w:firstLine="567"/>
        <w:jc w:val="center"/>
        <w:rPr>
          <w:rFonts w:ascii="Times New Roman" w:hAnsi="Times New Roman" w:cs="Times New Roman"/>
          <w:sz w:val="28"/>
          <w:szCs w:val="28"/>
          <w:lang w:val="uk-UA"/>
        </w:rPr>
      </w:pPr>
    </w:p>
    <w:p w:rsidR="00472E0D" w:rsidRPr="00BE6961" w:rsidRDefault="00472E0D" w:rsidP="00BE6961">
      <w:pPr>
        <w:spacing w:after="0" w:line="276" w:lineRule="auto"/>
        <w:ind w:firstLine="567"/>
        <w:jc w:val="center"/>
        <w:rPr>
          <w:rFonts w:ascii="Times New Roman" w:hAnsi="Times New Roman" w:cs="Times New Roman"/>
          <w:sz w:val="28"/>
          <w:szCs w:val="28"/>
          <w:lang w:val="uk-UA"/>
        </w:rPr>
      </w:pPr>
    </w:p>
    <w:p w:rsidR="00F0307F" w:rsidRPr="00BE6961" w:rsidRDefault="00F0307F" w:rsidP="00BE6961">
      <w:pPr>
        <w:pStyle w:val="a5"/>
        <w:spacing w:before="0" w:after="0" w:line="276" w:lineRule="auto"/>
        <w:jc w:val="center"/>
        <w:outlineLvl w:val="0"/>
        <w:rPr>
          <w:rFonts w:asciiTheme="majorBidi" w:hAnsiTheme="majorBidi" w:cstheme="majorBidi"/>
          <w:b/>
          <w:bCs/>
          <w:iCs/>
        </w:rPr>
      </w:pPr>
      <w:r w:rsidRPr="00BE6961">
        <w:rPr>
          <w:rFonts w:asciiTheme="majorBidi" w:hAnsiTheme="majorBidi" w:cstheme="majorBidi"/>
          <w:b/>
          <w:bCs/>
          <w:iCs/>
        </w:rPr>
        <w:lastRenderedPageBreak/>
        <w:t>Питання для самопідготовки</w:t>
      </w:r>
    </w:p>
    <w:p w:rsidR="00F0307F" w:rsidRPr="00BE6961" w:rsidRDefault="00F0307F" w:rsidP="00BE6961">
      <w:pPr>
        <w:pStyle w:val="a5"/>
        <w:keepNext w:val="0"/>
        <w:numPr>
          <w:ilvl w:val="3"/>
          <w:numId w:val="5"/>
        </w:numPr>
        <w:suppressAutoHyphens w:val="0"/>
        <w:spacing w:before="0" w:after="0" w:line="276" w:lineRule="auto"/>
        <w:outlineLvl w:val="0"/>
        <w:rPr>
          <w:rFonts w:asciiTheme="majorBidi" w:hAnsiTheme="majorBidi" w:cstheme="majorBidi"/>
          <w:b/>
          <w:bCs/>
          <w:iCs/>
        </w:rPr>
      </w:pPr>
      <w:r w:rsidRPr="00BE6961">
        <w:rPr>
          <w:rFonts w:asciiTheme="majorBidi" w:hAnsiTheme="majorBidi" w:cstheme="majorBidi"/>
        </w:rPr>
        <w:t>Правовий статус комбатантів,</w:t>
      </w:r>
    </w:p>
    <w:p w:rsidR="00F0307F" w:rsidRPr="00BE6961" w:rsidRDefault="00F0307F" w:rsidP="00BE6961">
      <w:pPr>
        <w:pStyle w:val="a5"/>
        <w:keepNext w:val="0"/>
        <w:numPr>
          <w:ilvl w:val="3"/>
          <w:numId w:val="5"/>
        </w:numPr>
        <w:suppressAutoHyphens w:val="0"/>
        <w:spacing w:before="0" w:after="0" w:line="276" w:lineRule="auto"/>
        <w:outlineLvl w:val="0"/>
        <w:rPr>
          <w:rFonts w:asciiTheme="majorBidi" w:hAnsiTheme="majorBidi" w:cstheme="majorBidi"/>
          <w:b/>
          <w:bCs/>
          <w:iCs/>
        </w:rPr>
      </w:pPr>
      <w:r w:rsidRPr="00BE6961">
        <w:rPr>
          <w:rFonts w:asciiTheme="majorBidi" w:hAnsiTheme="majorBidi" w:cstheme="majorBidi"/>
        </w:rPr>
        <w:t>Правовий статус осіб, що не беруть участь у збройних діях, але входять до складу збройних сил (</w:t>
      </w:r>
      <w:proofErr w:type="spellStart"/>
      <w:r w:rsidRPr="00BE6961">
        <w:rPr>
          <w:rFonts w:asciiTheme="majorBidi" w:hAnsiTheme="majorBidi" w:cstheme="majorBidi"/>
        </w:rPr>
        <w:t>некомбатанти</w:t>
      </w:r>
      <w:proofErr w:type="spellEnd"/>
      <w:r w:rsidRPr="00BE6961">
        <w:rPr>
          <w:rFonts w:asciiTheme="majorBidi" w:hAnsiTheme="majorBidi" w:cstheme="majorBidi"/>
        </w:rPr>
        <w:t xml:space="preserve">). </w:t>
      </w:r>
    </w:p>
    <w:p w:rsidR="00F0307F" w:rsidRPr="00BE6961" w:rsidRDefault="00F0307F" w:rsidP="00BE6961">
      <w:pPr>
        <w:pStyle w:val="a5"/>
        <w:keepNext w:val="0"/>
        <w:numPr>
          <w:ilvl w:val="3"/>
          <w:numId w:val="5"/>
        </w:numPr>
        <w:suppressAutoHyphens w:val="0"/>
        <w:spacing w:before="0" w:after="0" w:line="276" w:lineRule="auto"/>
        <w:outlineLvl w:val="0"/>
        <w:rPr>
          <w:rFonts w:asciiTheme="majorBidi" w:hAnsiTheme="majorBidi" w:cstheme="majorBidi"/>
          <w:b/>
          <w:bCs/>
          <w:iCs/>
        </w:rPr>
      </w:pPr>
      <w:r w:rsidRPr="00BE6961">
        <w:rPr>
          <w:rFonts w:asciiTheme="majorBidi" w:hAnsiTheme="majorBidi" w:cstheme="majorBidi"/>
        </w:rPr>
        <w:t xml:space="preserve">Особливий статус розвідників, добровольців, парламентарів, іноземних військових радників і спеціалістів. </w:t>
      </w:r>
    </w:p>
    <w:p w:rsidR="00F0307F" w:rsidRPr="00BE6961" w:rsidRDefault="00F0307F" w:rsidP="00BE6961">
      <w:pPr>
        <w:pStyle w:val="a5"/>
        <w:keepNext w:val="0"/>
        <w:numPr>
          <w:ilvl w:val="3"/>
          <w:numId w:val="5"/>
        </w:numPr>
        <w:suppressAutoHyphens w:val="0"/>
        <w:spacing w:before="0" w:after="0" w:line="276" w:lineRule="auto"/>
        <w:outlineLvl w:val="0"/>
        <w:rPr>
          <w:rFonts w:asciiTheme="majorBidi" w:hAnsiTheme="majorBidi" w:cstheme="majorBidi"/>
          <w:b/>
          <w:bCs/>
          <w:iCs/>
        </w:rPr>
      </w:pPr>
      <w:r w:rsidRPr="00BE6961">
        <w:rPr>
          <w:rFonts w:asciiTheme="majorBidi" w:hAnsiTheme="majorBidi" w:cstheme="majorBidi"/>
        </w:rPr>
        <w:t>Правовий статус військовополоненого.</w:t>
      </w:r>
    </w:p>
    <w:p w:rsidR="00F0307F" w:rsidRPr="00BE6961" w:rsidRDefault="00F0307F" w:rsidP="00BE6961">
      <w:pPr>
        <w:pStyle w:val="a5"/>
        <w:keepNext w:val="0"/>
        <w:numPr>
          <w:ilvl w:val="3"/>
          <w:numId w:val="5"/>
        </w:numPr>
        <w:suppressAutoHyphens w:val="0"/>
        <w:spacing w:before="0" w:after="0" w:line="276" w:lineRule="auto"/>
        <w:outlineLvl w:val="0"/>
        <w:rPr>
          <w:rFonts w:asciiTheme="majorBidi" w:hAnsiTheme="majorBidi" w:cstheme="majorBidi"/>
          <w:b/>
          <w:bCs/>
          <w:iCs/>
        </w:rPr>
      </w:pPr>
      <w:r w:rsidRPr="00BE6961">
        <w:rPr>
          <w:rFonts w:asciiTheme="majorBidi" w:hAnsiTheme="majorBidi" w:cstheme="majorBidi"/>
        </w:rPr>
        <w:t xml:space="preserve"> Міжнародно-правове регулювання захисту військовополонених.</w:t>
      </w:r>
    </w:p>
    <w:p w:rsidR="00F0307F" w:rsidRPr="00BE6961" w:rsidRDefault="00F0307F" w:rsidP="00BE6961">
      <w:pPr>
        <w:pStyle w:val="a5"/>
        <w:keepNext w:val="0"/>
        <w:numPr>
          <w:ilvl w:val="3"/>
          <w:numId w:val="5"/>
        </w:numPr>
        <w:suppressAutoHyphens w:val="0"/>
        <w:spacing w:before="0" w:after="0" w:line="276" w:lineRule="auto"/>
        <w:ind w:left="499"/>
        <w:outlineLvl w:val="0"/>
        <w:rPr>
          <w:rFonts w:asciiTheme="majorBidi" w:hAnsiTheme="majorBidi" w:cstheme="majorBidi"/>
          <w:b/>
          <w:bCs/>
          <w:iCs/>
        </w:rPr>
      </w:pPr>
      <w:r w:rsidRPr="00BE6961">
        <w:rPr>
          <w:rFonts w:asciiTheme="majorBidi" w:hAnsiTheme="majorBidi" w:cstheme="majorBidi"/>
        </w:rPr>
        <w:t xml:space="preserve"> Захист цивільного населення в період збройних конфліктів.</w:t>
      </w:r>
    </w:p>
    <w:p w:rsidR="00F0307F" w:rsidRPr="000E7FCE" w:rsidRDefault="00F0307F" w:rsidP="00BE6961">
      <w:pPr>
        <w:pStyle w:val="a5"/>
        <w:spacing w:before="0" w:after="0" w:line="276" w:lineRule="auto"/>
        <w:ind w:left="499"/>
        <w:outlineLvl w:val="0"/>
        <w:rPr>
          <w:rFonts w:asciiTheme="majorBidi" w:hAnsiTheme="majorBidi" w:cstheme="majorBidi"/>
          <w:bCs/>
          <w:iCs/>
        </w:rPr>
      </w:pPr>
    </w:p>
    <w:p w:rsidR="00472E0D" w:rsidRPr="000E7FCE" w:rsidRDefault="00472E0D" w:rsidP="00BE6961">
      <w:pPr>
        <w:pStyle w:val="a5"/>
        <w:spacing w:before="0" w:after="0" w:line="276" w:lineRule="auto"/>
        <w:ind w:left="499"/>
        <w:outlineLvl w:val="0"/>
        <w:rPr>
          <w:rFonts w:asciiTheme="majorBidi" w:hAnsiTheme="majorBidi" w:cstheme="majorBidi"/>
          <w:bCs/>
          <w:iCs/>
        </w:rPr>
      </w:pPr>
    </w:p>
    <w:p w:rsidR="00F0307F" w:rsidRPr="00BE6961" w:rsidRDefault="00F0307F" w:rsidP="00BE6961">
      <w:pPr>
        <w:tabs>
          <w:tab w:val="left" w:pos="900"/>
        </w:tabs>
        <w:spacing w:line="276" w:lineRule="auto"/>
        <w:ind w:firstLine="540"/>
        <w:jc w:val="center"/>
        <w:rPr>
          <w:rFonts w:asciiTheme="majorBidi" w:hAnsiTheme="majorBidi" w:cstheme="majorBidi"/>
          <w:b/>
          <w:iCs/>
          <w:spacing w:val="-4"/>
          <w:sz w:val="28"/>
          <w:szCs w:val="28"/>
          <w:lang w:val="uk-UA"/>
        </w:rPr>
      </w:pPr>
      <w:r w:rsidRPr="00BE6961">
        <w:rPr>
          <w:rFonts w:asciiTheme="majorBidi" w:hAnsiTheme="majorBidi" w:cstheme="majorBidi"/>
          <w:b/>
          <w:iCs/>
          <w:spacing w:val="-4"/>
          <w:sz w:val="28"/>
          <w:szCs w:val="28"/>
          <w:lang w:val="uk-UA"/>
        </w:rPr>
        <w:t>Контрольні питання</w:t>
      </w:r>
    </w:p>
    <w:p w:rsidR="00F0307F" w:rsidRPr="00BE6961" w:rsidRDefault="00F0307F" w:rsidP="00BE6961">
      <w:pPr>
        <w:pStyle w:val="a7"/>
        <w:widowControl w:val="0"/>
        <w:numPr>
          <w:ilvl w:val="6"/>
          <w:numId w:val="5"/>
        </w:numPr>
        <w:suppressLineNumbers/>
        <w:tabs>
          <w:tab w:val="num" w:pos="0"/>
          <w:tab w:val="left" w:pos="900"/>
        </w:tabs>
        <w:suppressAutoHyphens/>
        <w:spacing w:line="276" w:lineRule="auto"/>
        <w:ind w:left="0" w:firstLine="567"/>
        <w:rPr>
          <w:rFonts w:asciiTheme="majorBidi" w:hAnsiTheme="majorBidi" w:cstheme="majorBidi"/>
          <w:spacing w:val="-4"/>
          <w:sz w:val="28"/>
          <w:szCs w:val="28"/>
          <w:lang w:val="uk-UA"/>
        </w:rPr>
      </w:pPr>
      <w:r w:rsidRPr="00BE6961">
        <w:rPr>
          <w:rFonts w:asciiTheme="majorBidi" w:hAnsiTheme="majorBidi" w:cstheme="majorBidi"/>
          <w:spacing w:val="-4"/>
          <w:sz w:val="28"/>
          <w:szCs w:val="28"/>
          <w:lang w:val="uk-UA"/>
        </w:rPr>
        <w:t xml:space="preserve">Чим врегульовано питання захисту цивільного населення під час збройного конфлікту? </w:t>
      </w:r>
    </w:p>
    <w:p w:rsidR="00F0307F" w:rsidRPr="00BE6961" w:rsidRDefault="00F0307F" w:rsidP="00BE6961">
      <w:pPr>
        <w:pStyle w:val="a7"/>
        <w:widowControl w:val="0"/>
        <w:numPr>
          <w:ilvl w:val="6"/>
          <w:numId w:val="5"/>
        </w:numPr>
        <w:suppressLineNumbers/>
        <w:tabs>
          <w:tab w:val="num" w:pos="0"/>
          <w:tab w:val="left" w:pos="900"/>
        </w:tabs>
        <w:suppressAutoHyphens/>
        <w:spacing w:line="276" w:lineRule="auto"/>
        <w:ind w:left="0" w:firstLine="567"/>
        <w:rPr>
          <w:rFonts w:asciiTheme="majorBidi" w:hAnsiTheme="majorBidi" w:cstheme="majorBidi"/>
          <w:spacing w:val="-4"/>
          <w:sz w:val="28"/>
          <w:szCs w:val="28"/>
          <w:lang w:val="uk-UA"/>
        </w:rPr>
      </w:pPr>
      <w:r w:rsidRPr="00BE6961">
        <w:rPr>
          <w:rFonts w:asciiTheme="majorBidi" w:hAnsiTheme="majorBidi" w:cstheme="majorBidi"/>
          <w:spacing w:val="-4"/>
          <w:sz w:val="28"/>
          <w:szCs w:val="28"/>
          <w:lang w:val="uk-UA"/>
        </w:rPr>
        <w:t>Хто такі комбатанти?</w:t>
      </w:r>
    </w:p>
    <w:p w:rsidR="00F0307F" w:rsidRPr="00BE6961" w:rsidRDefault="00F0307F" w:rsidP="00BE6961">
      <w:pPr>
        <w:pStyle w:val="a7"/>
        <w:widowControl w:val="0"/>
        <w:numPr>
          <w:ilvl w:val="6"/>
          <w:numId w:val="5"/>
        </w:numPr>
        <w:suppressLineNumbers/>
        <w:tabs>
          <w:tab w:val="num" w:pos="0"/>
          <w:tab w:val="left" w:pos="900"/>
        </w:tabs>
        <w:suppressAutoHyphens/>
        <w:spacing w:line="276" w:lineRule="auto"/>
        <w:ind w:left="0" w:firstLine="567"/>
        <w:rPr>
          <w:rFonts w:asciiTheme="majorBidi" w:hAnsiTheme="majorBidi" w:cstheme="majorBidi"/>
          <w:spacing w:val="-4"/>
          <w:sz w:val="28"/>
          <w:szCs w:val="28"/>
          <w:lang w:val="uk-UA"/>
        </w:rPr>
      </w:pPr>
      <w:r w:rsidRPr="00BE6961">
        <w:rPr>
          <w:rFonts w:asciiTheme="majorBidi" w:hAnsiTheme="majorBidi" w:cstheme="majorBidi"/>
          <w:spacing w:val="-4"/>
          <w:sz w:val="28"/>
          <w:szCs w:val="28"/>
          <w:lang w:val="uk-UA"/>
        </w:rPr>
        <w:t>В чому полягає правовий статус військовополоненого?</w:t>
      </w:r>
    </w:p>
    <w:p w:rsidR="00F0307F" w:rsidRPr="00BE6961" w:rsidRDefault="00F0307F" w:rsidP="00BE6961">
      <w:pPr>
        <w:pStyle w:val="a7"/>
        <w:widowControl w:val="0"/>
        <w:numPr>
          <w:ilvl w:val="6"/>
          <w:numId w:val="5"/>
        </w:numPr>
        <w:suppressLineNumbers/>
        <w:tabs>
          <w:tab w:val="num" w:pos="0"/>
          <w:tab w:val="left" w:pos="900"/>
        </w:tabs>
        <w:suppressAutoHyphens/>
        <w:spacing w:line="276" w:lineRule="auto"/>
        <w:ind w:left="0" w:firstLine="567"/>
        <w:rPr>
          <w:rFonts w:asciiTheme="majorBidi" w:hAnsiTheme="majorBidi" w:cstheme="majorBidi"/>
          <w:spacing w:val="-4"/>
          <w:sz w:val="28"/>
          <w:szCs w:val="28"/>
          <w:lang w:val="uk-UA"/>
        </w:rPr>
      </w:pPr>
      <w:r w:rsidRPr="00BE6961">
        <w:rPr>
          <w:rFonts w:asciiTheme="majorBidi" w:hAnsiTheme="majorBidi" w:cstheme="majorBidi"/>
          <w:spacing w:val="-4"/>
          <w:sz w:val="28"/>
          <w:szCs w:val="28"/>
          <w:lang w:val="uk-UA"/>
        </w:rPr>
        <w:t>Яка Женевська конвенція регулює захист військовополонених?</w:t>
      </w:r>
    </w:p>
    <w:p w:rsidR="00F0307F" w:rsidRPr="00BE6961" w:rsidRDefault="00F0307F" w:rsidP="00BE6961">
      <w:pPr>
        <w:pStyle w:val="a7"/>
        <w:widowControl w:val="0"/>
        <w:numPr>
          <w:ilvl w:val="6"/>
          <w:numId w:val="5"/>
        </w:numPr>
        <w:suppressLineNumbers/>
        <w:tabs>
          <w:tab w:val="num" w:pos="0"/>
          <w:tab w:val="left" w:pos="900"/>
        </w:tabs>
        <w:suppressAutoHyphens/>
        <w:spacing w:line="276" w:lineRule="auto"/>
        <w:ind w:left="0" w:firstLine="567"/>
        <w:rPr>
          <w:rFonts w:asciiTheme="majorBidi" w:hAnsiTheme="majorBidi" w:cstheme="majorBidi"/>
          <w:spacing w:val="-4"/>
          <w:sz w:val="28"/>
          <w:szCs w:val="28"/>
          <w:lang w:val="uk-UA"/>
        </w:rPr>
      </w:pPr>
      <w:r w:rsidRPr="00BE6961">
        <w:rPr>
          <w:rFonts w:asciiTheme="majorBidi" w:hAnsiTheme="majorBidi" w:cstheme="majorBidi"/>
          <w:spacing w:val="-4"/>
          <w:sz w:val="28"/>
          <w:szCs w:val="28"/>
          <w:lang w:val="uk-UA"/>
        </w:rPr>
        <w:t>Хто такі найманці?</w:t>
      </w:r>
    </w:p>
    <w:p w:rsidR="003049FE" w:rsidRPr="00BE6961" w:rsidRDefault="003049FE" w:rsidP="00BE6961">
      <w:pPr>
        <w:pStyle w:val="a7"/>
        <w:widowControl w:val="0"/>
        <w:numPr>
          <w:ilvl w:val="6"/>
          <w:numId w:val="5"/>
        </w:numPr>
        <w:suppressLineNumbers/>
        <w:tabs>
          <w:tab w:val="num" w:pos="0"/>
          <w:tab w:val="left" w:pos="900"/>
        </w:tabs>
        <w:suppressAutoHyphens/>
        <w:spacing w:line="276" w:lineRule="auto"/>
        <w:ind w:left="0" w:firstLine="567"/>
        <w:rPr>
          <w:rFonts w:asciiTheme="majorBidi" w:hAnsiTheme="majorBidi" w:cstheme="majorBidi"/>
          <w:spacing w:val="-4"/>
          <w:sz w:val="28"/>
          <w:szCs w:val="28"/>
          <w:lang w:val="uk-UA"/>
        </w:rPr>
      </w:pPr>
      <w:r w:rsidRPr="00BE6961">
        <w:rPr>
          <w:rFonts w:asciiTheme="majorBidi" w:hAnsiTheme="majorBidi" w:cstheme="majorBidi"/>
          <w:spacing w:val="-4"/>
          <w:sz w:val="28"/>
          <w:szCs w:val="28"/>
          <w:lang w:val="uk-UA"/>
        </w:rPr>
        <w:t>У чому відмінність між розвідником і шпигуном?</w:t>
      </w:r>
    </w:p>
    <w:p w:rsidR="00F0307F" w:rsidRPr="003F23BB" w:rsidRDefault="00F0307F" w:rsidP="00BE6961">
      <w:pPr>
        <w:widowControl w:val="0"/>
        <w:suppressLineNumbers/>
        <w:tabs>
          <w:tab w:val="left" w:pos="900"/>
        </w:tabs>
        <w:suppressAutoHyphens/>
        <w:spacing w:after="0" w:line="276" w:lineRule="auto"/>
        <w:jc w:val="center"/>
        <w:rPr>
          <w:rFonts w:asciiTheme="majorBidi" w:hAnsiTheme="majorBidi" w:cstheme="majorBidi"/>
          <w:spacing w:val="-4"/>
          <w:sz w:val="28"/>
          <w:szCs w:val="28"/>
          <w:lang w:val="uk-UA"/>
        </w:rPr>
      </w:pPr>
    </w:p>
    <w:p w:rsidR="00472E0D" w:rsidRPr="003F23BB" w:rsidRDefault="00472E0D" w:rsidP="00BE6961">
      <w:pPr>
        <w:widowControl w:val="0"/>
        <w:suppressLineNumbers/>
        <w:tabs>
          <w:tab w:val="left" w:pos="900"/>
        </w:tabs>
        <w:suppressAutoHyphens/>
        <w:spacing w:after="0" w:line="276" w:lineRule="auto"/>
        <w:jc w:val="center"/>
        <w:rPr>
          <w:rFonts w:asciiTheme="majorBidi" w:hAnsiTheme="majorBidi" w:cstheme="majorBidi"/>
          <w:spacing w:val="-4"/>
          <w:sz w:val="28"/>
          <w:szCs w:val="28"/>
          <w:lang w:val="uk-UA"/>
        </w:rPr>
      </w:pPr>
    </w:p>
    <w:p w:rsidR="00F0307F" w:rsidRPr="00BE6961" w:rsidRDefault="00F0307F" w:rsidP="000E7FCE">
      <w:pPr>
        <w:widowControl w:val="0"/>
        <w:suppressLineNumbers/>
        <w:tabs>
          <w:tab w:val="left" w:pos="900"/>
        </w:tabs>
        <w:suppressAutoHyphens/>
        <w:spacing w:after="0" w:line="276" w:lineRule="auto"/>
        <w:rPr>
          <w:rFonts w:asciiTheme="majorBidi" w:hAnsiTheme="majorBidi" w:cstheme="majorBidi"/>
          <w:b/>
          <w:spacing w:val="-4"/>
          <w:sz w:val="28"/>
          <w:szCs w:val="28"/>
          <w:lang w:val="uk-UA"/>
        </w:rPr>
      </w:pPr>
      <w:r w:rsidRPr="00BE6961">
        <w:rPr>
          <w:rFonts w:asciiTheme="majorBidi" w:hAnsiTheme="majorBidi" w:cstheme="majorBidi"/>
          <w:b/>
          <w:spacing w:val="-4"/>
          <w:sz w:val="28"/>
          <w:szCs w:val="28"/>
          <w:lang w:val="uk-UA"/>
        </w:rPr>
        <w:t>Рекомендована література</w:t>
      </w:r>
      <w:r w:rsidR="000E7FCE">
        <w:rPr>
          <w:rFonts w:asciiTheme="majorBidi" w:hAnsiTheme="majorBidi" w:cstheme="majorBidi"/>
          <w:b/>
          <w:spacing w:val="-4"/>
          <w:sz w:val="28"/>
          <w:szCs w:val="28"/>
          <w:lang w:val="uk-UA"/>
        </w:rPr>
        <w:t xml:space="preserve"> у списку </w:t>
      </w:r>
      <w:r w:rsidR="00692E94">
        <w:rPr>
          <w:rFonts w:asciiTheme="majorBidi" w:hAnsiTheme="majorBidi" w:cstheme="majorBidi"/>
          <w:b/>
          <w:spacing w:val="-4"/>
          <w:sz w:val="28"/>
          <w:szCs w:val="28"/>
          <w:lang w:val="uk-UA"/>
        </w:rPr>
        <w:t>використаних джерел</w:t>
      </w:r>
      <w:r w:rsidRPr="00BE6961">
        <w:rPr>
          <w:rFonts w:asciiTheme="majorBidi" w:hAnsiTheme="majorBidi" w:cstheme="majorBidi"/>
          <w:b/>
          <w:spacing w:val="-4"/>
          <w:sz w:val="28"/>
          <w:szCs w:val="28"/>
          <w:lang w:val="uk-UA"/>
        </w:rPr>
        <w:t>:</w:t>
      </w:r>
    </w:p>
    <w:p w:rsidR="000E7FCE" w:rsidRPr="006356A0" w:rsidRDefault="000E7FCE" w:rsidP="000E7FCE">
      <w:pPr>
        <w:widowControl w:val="0"/>
        <w:suppressLineNumbers/>
        <w:tabs>
          <w:tab w:val="left" w:pos="900"/>
        </w:tabs>
        <w:suppressAutoHyphens/>
        <w:spacing w:after="0" w:line="276" w:lineRule="auto"/>
        <w:ind w:firstLine="567"/>
        <w:jc w:val="both"/>
        <w:rPr>
          <w:rFonts w:ascii="Times New Roman" w:hAnsi="Times New Roman" w:cs="Times New Roman"/>
          <w:spacing w:val="-4"/>
          <w:sz w:val="28"/>
          <w:szCs w:val="28"/>
          <w:lang w:val="uk-UA"/>
        </w:rPr>
      </w:pPr>
      <w:r w:rsidRPr="006356A0">
        <w:rPr>
          <w:rFonts w:ascii="Times New Roman" w:hAnsi="Times New Roman" w:cs="Times New Roman"/>
          <w:spacing w:val="-4"/>
          <w:sz w:val="28"/>
          <w:szCs w:val="28"/>
          <w:lang w:val="uk-UA"/>
        </w:rPr>
        <w:t>Основна</w:t>
      </w:r>
      <w:r w:rsidR="00692E94">
        <w:rPr>
          <w:rFonts w:ascii="Times New Roman" w:hAnsi="Times New Roman" w:cs="Times New Roman"/>
          <w:spacing w:val="-4"/>
          <w:sz w:val="28"/>
          <w:szCs w:val="28"/>
          <w:lang w:val="uk-UA"/>
        </w:rPr>
        <w:t xml:space="preserve"> література</w:t>
      </w:r>
      <w:r w:rsidRPr="006356A0">
        <w:rPr>
          <w:rFonts w:ascii="Times New Roman" w:hAnsi="Times New Roman" w:cs="Times New Roman"/>
          <w:spacing w:val="-4"/>
          <w:sz w:val="28"/>
          <w:szCs w:val="28"/>
          <w:lang w:val="uk-UA"/>
        </w:rPr>
        <w:t>: 1-15;</w:t>
      </w:r>
    </w:p>
    <w:p w:rsidR="000E7FCE" w:rsidRDefault="000E7FCE" w:rsidP="000E7FCE">
      <w:pPr>
        <w:widowControl w:val="0"/>
        <w:suppressLineNumbers/>
        <w:tabs>
          <w:tab w:val="left" w:pos="900"/>
        </w:tabs>
        <w:suppressAutoHyphens/>
        <w:spacing w:after="0" w:line="276" w:lineRule="auto"/>
        <w:ind w:firstLine="567"/>
        <w:jc w:val="both"/>
        <w:rPr>
          <w:rFonts w:ascii="Times New Roman" w:hAnsi="Times New Roman" w:cs="Times New Roman"/>
          <w:spacing w:val="-4"/>
          <w:sz w:val="28"/>
          <w:szCs w:val="28"/>
          <w:lang w:val="uk-UA"/>
        </w:rPr>
      </w:pPr>
      <w:r>
        <w:rPr>
          <w:rFonts w:ascii="Times New Roman" w:hAnsi="Times New Roman" w:cs="Times New Roman"/>
          <w:spacing w:val="-4"/>
          <w:sz w:val="28"/>
          <w:szCs w:val="28"/>
          <w:lang w:val="uk-UA"/>
        </w:rPr>
        <w:t>Додаткова</w:t>
      </w:r>
      <w:r w:rsidR="00692E94">
        <w:rPr>
          <w:rFonts w:ascii="Times New Roman" w:hAnsi="Times New Roman" w:cs="Times New Roman"/>
          <w:spacing w:val="-4"/>
          <w:sz w:val="28"/>
          <w:szCs w:val="28"/>
          <w:lang w:val="uk-UA"/>
        </w:rPr>
        <w:t xml:space="preserve"> література</w:t>
      </w:r>
      <w:r>
        <w:rPr>
          <w:rFonts w:ascii="Times New Roman" w:hAnsi="Times New Roman" w:cs="Times New Roman"/>
          <w:spacing w:val="-4"/>
          <w:sz w:val="28"/>
          <w:szCs w:val="28"/>
          <w:lang w:val="uk-UA"/>
        </w:rPr>
        <w:t>: 5;</w:t>
      </w:r>
    </w:p>
    <w:p w:rsidR="000E7FCE" w:rsidRPr="006356A0" w:rsidRDefault="000E7FCE" w:rsidP="000E7FCE">
      <w:pPr>
        <w:widowControl w:val="0"/>
        <w:suppressLineNumbers/>
        <w:tabs>
          <w:tab w:val="left" w:pos="900"/>
        </w:tabs>
        <w:suppressAutoHyphens/>
        <w:spacing w:after="0" w:line="276" w:lineRule="auto"/>
        <w:ind w:firstLine="567"/>
        <w:jc w:val="both"/>
        <w:rPr>
          <w:rFonts w:ascii="Times New Roman" w:hAnsi="Times New Roman" w:cs="Times New Roman"/>
          <w:spacing w:val="-4"/>
          <w:sz w:val="28"/>
          <w:szCs w:val="28"/>
          <w:lang w:val="uk-UA"/>
        </w:rPr>
      </w:pPr>
      <w:r>
        <w:rPr>
          <w:rFonts w:ascii="Times New Roman" w:hAnsi="Times New Roman" w:cs="Times New Roman"/>
          <w:spacing w:val="-4"/>
          <w:sz w:val="28"/>
          <w:szCs w:val="28"/>
          <w:lang w:val="uk-UA"/>
        </w:rPr>
        <w:t>Нормативно-правові акти: 1-3.</w:t>
      </w:r>
    </w:p>
    <w:p w:rsidR="00F0307F" w:rsidRDefault="00F0307F" w:rsidP="00BE6961">
      <w:pPr>
        <w:spacing w:after="0" w:line="276" w:lineRule="auto"/>
        <w:ind w:firstLine="567"/>
        <w:jc w:val="center"/>
        <w:rPr>
          <w:rFonts w:ascii="Times New Roman" w:hAnsi="Times New Roman" w:cs="Times New Roman"/>
          <w:sz w:val="28"/>
          <w:szCs w:val="28"/>
          <w:lang w:val="uk-UA"/>
        </w:rPr>
      </w:pPr>
    </w:p>
    <w:p w:rsidR="000E7FCE" w:rsidRPr="00BE6961" w:rsidRDefault="000E7FCE" w:rsidP="00BE6961">
      <w:pPr>
        <w:spacing w:after="0" w:line="276" w:lineRule="auto"/>
        <w:ind w:firstLine="567"/>
        <w:jc w:val="center"/>
        <w:rPr>
          <w:rFonts w:ascii="Times New Roman" w:hAnsi="Times New Roman" w:cs="Times New Roman"/>
          <w:sz w:val="28"/>
          <w:szCs w:val="28"/>
          <w:lang w:val="uk-UA"/>
        </w:rPr>
      </w:pPr>
    </w:p>
    <w:p w:rsidR="007E4076" w:rsidRPr="00BE6961" w:rsidRDefault="007E4076" w:rsidP="00BE6961">
      <w:pPr>
        <w:spacing w:after="0" w:line="276" w:lineRule="auto"/>
        <w:ind w:firstLine="567"/>
        <w:jc w:val="center"/>
        <w:rPr>
          <w:rFonts w:ascii="Times New Roman" w:hAnsi="Times New Roman" w:cs="Times New Roman"/>
          <w:sz w:val="28"/>
          <w:szCs w:val="28"/>
          <w:lang w:val="uk-UA"/>
        </w:rPr>
      </w:pPr>
    </w:p>
    <w:p w:rsidR="00B548D1" w:rsidRPr="00BE6961" w:rsidRDefault="00B548D1" w:rsidP="00BE6961">
      <w:pPr>
        <w:spacing w:after="0" w:line="276" w:lineRule="auto"/>
        <w:jc w:val="center"/>
        <w:rPr>
          <w:rFonts w:ascii="Times New Roman" w:hAnsi="Times New Roman" w:cs="Times New Roman"/>
          <w:b/>
          <w:sz w:val="28"/>
          <w:szCs w:val="28"/>
          <w:lang w:val="uk-UA"/>
        </w:rPr>
      </w:pPr>
      <w:r w:rsidRPr="00BE6961">
        <w:rPr>
          <w:rFonts w:ascii="Times New Roman" w:hAnsi="Times New Roman" w:cs="Times New Roman"/>
          <w:b/>
          <w:sz w:val="28"/>
          <w:szCs w:val="28"/>
          <w:lang w:val="uk-UA"/>
        </w:rPr>
        <w:t>ТЕМА 4 ПРАВОВИЙ РЕЖИМ НЕЙТРАЛІТЕТУ ПІД ЧАС ВІЙНИ</w:t>
      </w:r>
    </w:p>
    <w:p w:rsidR="00B548D1" w:rsidRPr="00BE6961" w:rsidRDefault="00B548D1" w:rsidP="00BE6961">
      <w:pPr>
        <w:spacing w:after="0" w:line="276" w:lineRule="auto"/>
        <w:jc w:val="center"/>
        <w:rPr>
          <w:rFonts w:ascii="Times New Roman" w:hAnsi="Times New Roman" w:cs="Times New Roman"/>
          <w:sz w:val="28"/>
          <w:szCs w:val="28"/>
          <w:lang w:val="uk-UA"/>
        </w:rPr>
      </w:pPr>
    </w:p>
    <w:p w:rsidR="00472E0D" w:rsidRPr="00BE6961" w:rsidRDefault="00297C02" w:rsidP="00BE6961">
      <w:pPr>
        <w:spacing w:after="0" w:line="276" w:lineRule="auto"/>
        <w:ind w:firstLine="567"/>
        <w:jc w:val="both"/>
        <w:rPr>
          <w:rFonts w:ascii="Times New Roman" w:hAnsi="Times New Roman" w:cs="Times New Roman"/>
          <w:sz w:val="28"/>
          <w:szCs w:val="28"/>
          <w:lang w:val="uk-UA"/>
        </w:rPr>
      </w:pPr>
      <w:r w:rsidRPr="00BE6961">
        <w:rPr>
          <w:rFonts w:ascii="Times New Roman" w:hAnsi="Times New Roman" w:cs="Times New Roman"/>
          <w:sz w:val="28"/>
          <w:szCs w:val="28"/>
          <w:lang w:val="uk-UA"/>
        </w:rPr>
        <w:t>Для вивчення теми студентам необхідно вивчити історію режиму нейтралітету під час війни. Важливо засвоїти поняття та види нейтралітету у міжнародному праві, нейтралітет держави у сухопутній, морській та повітряній війні.</w:t>
      </w:r>
    </w:p>
    <w:p w:rsidR="00D070F7" w:rsidRPr="00BE6961" w:rsidRDefault="00D070F7" w:rsidP="00BE6961">
      <w:pPr>
        <w:spacing w:after="0" w:line="276" w:lineRule="auto"/>
        <w:jc w:val="both"/>
        <w:rPr>
          <w:rFonts w:ascii="Times New Roman" w:hAnsi="Times New Roman" w:cs="Times New Roman"/>
          <w:sz w:val="28"/>
          <w:szCs w:val="28"/>
          <w:lang w:val="uk-UA"/>
        </w:rPr>
      </w:pPr>
    </w:p>
    <w:p w:rsidR="00D070F7" w:rsidRPr="00BE6961" w:rsidRDefault="00D070F7" w:rsidP="00BE6961">
      <w:pPr>
        <w:spacing w:after="0" w:line="276" w:lineRule="auto"/>
        <w:ind w:firstLine="567"/>
        <w:jc w:val="both"/>
        <w:rPr>
          <w:rFonts w:ascii="Times New Roman" w:hAnsi="Times New Roman" w:cs="Times New Roman"/>
          <w:i/>
          <w:sz w:val="28"/>
          <w:szCs w:val="28"/>
          <w:lang w:val="uk-UA"/>
        </w:rPr>
      </w:pPr>
      <w:r w:rsidRPr="009344AD">
        <w:rPr>
          <w:rFonts w:ascii="Times New Roman" w:hAnsi="Times New Roman" w:cs="Times New Roman"/>
          <w:b/>
          <w:sz w:val="28"/>
          <w:szCs w:val="28"/>
          <w:lang w:val="uk-UA"/>
        </w:rPr>
        <w:lastRenderedPageBreak/>
        <w:t xml:space="preserve">Ключові </w:t>
      </w:r>
      <w:r w:rsidR="009344AD" w:rsidRPr="009344AD">
        <w:rPr>
          <w:rFonts w:ascii="Times New Roman" w:hAnsi="Times New Roman" w:cs="Times New Roman"/>
          <w:b/>
          <w:sz w:val="28"/>
          <w:szCs w:val="28"/>
          <w:lang w:val="uk-UA"/>
        </w:rPr>
        <w:t>терміни та поняття</w:t>
      </w:r>
      <w:r w:rsidRPr="009344AD">
        <w:rPr>
          <w:rFonts w:ascii="Times New Roman" w:hAnsi="Times New Roman" w:cs="Times New Roman"/>
          <w:b/>
          <w:sz w:val="28"/>
          <w:szCs w:val="28"/>
          <w:lang w:val="uk-UA"/>
        </w:rPr>
        <w:t>:</w:t>
      </w:r>
      <w:r w:rsidR="00F21235" w:rsidRPr="00BE6961">
        <w:rPr>
          <w:rFonts w:ascii="Times New Roman" w:hAnsi="Times New Roman" w:cs="Times New Roman"/>
          <w:i/>
          <w:sz w:val="28"/>
          <w:szCs w:val="28"/>
          <w:lang w:val="uk-UA"/>
        </w:rPr>
        <w:t xml:space="preserve"> нейтралітет, </w:t>
      </w:r>
      <w:r w:rsidR="002B5112" w:rsidRPr="00BE6961">
        <w:rPr>
          <w:rFonts w:ascii="Times New Roman" w:hAnsi="Times New Roman" w:cs="Times New Roman"/>
          <w:i/>
          <w:sz w:val="28"/>
          <w:szCs w:val="28"/>
          <w:lang w:val="uk-UA"/>
        </w:rPr>
        <w:t>позаблоковий статус, нейтральний статус,</w:t>
      </w:r>
      <w:r w:rsidR="00C32701" w:rsidRPr="00BE6961">
        <w:rPr>
          <w:rFonts w:ascii="Times New Roman" w:hAnsi="Times New Roman" w:cs="Times New Roman"/>
          <w:i/>
          <w:sz w:val="28"/>
          <w:szCs w:val="28"/>
          <w:lang w:val="uk-UA"/>
        </w:rPr>
        <w:t xml:space="preserve"> неприєднання держав</w:t>
      </w:r>
      <w:r w:rsidR="00692E94">
        <w:rPr>
          <w:rFonts w:ascii="Times New Roman" w:hAnsi="Times New Roman" w:cs="Times New Roman"/>
          <w:i/>
          <w:sz w:val="28"/>
          <w:szCs w:val="28"/>
          <w:lang w:val="uk-UA"/>
        </w:rPr>
        <w:t>, нейтральні води.</w:t>
      </w:r>
    </w:p>
    <w:p w:rsidR="00D070F7" w:rsidRPr="00BE6961" w:rsidRDefault="00D070F7" w:rsidP="00BE6961">
      <w:pPr>
        <w:spacing w:after="0" w:line="276" w:lineRule="auto"/>
        <w:jc w:val="both"/>
        <w:rPr>
          <w:rFonts w:ascii="Times New Roman" w:hAnsi="Times New Roman" w:cs="Times New Roman"/>
          <w:sz w:val="28"/>
          <w:szCs w:val="28"/>
          <w:lang w:val="uk-UA"/>
        </w:rPr>
      </w:pPr>
    </w:p>
    <w:p w:rsidR="00331481" w:rsidRPr="00BE6961" w:rsidRDefault="00331481" w:rsidP="00BE6961">
      <w:pPr>
        <w:spacing w:after="0" w:line="276" w:lineRule="auto"/>
        <w:jc w:val="both"/>
        <w:rPr>
          <w:rFonts w:ascii="Times New Roman" w:hAnsi="Times New Roman" w:cs="Times New Roman"/>
          <w:sz w:val="28"/>
          <w:szCs w:val="28"/>
          <w:lang w:val="uk-UA"/>
        </w:rPr>
      </w:pPr>
    </w:p>
    <w:p w:rsidR="00D070F7" w:rsidRPr="00BE6961" w:rsidRDefault="00D070F7" w:rsidP="00BE6961">
      <w:pPr>
        <w:spacing w:after="0" w:line="276" w:lineRule="auto"/>
        <w:jc w:val="center"/>
        <w:rPr>
          <w:rFonts w:ascii="Times New Roman" w:hAnsi="Times New Roman" w:cs="Times New Roman"/>
          <w:b/>
          <w:sz w:val="28"/>
          <w:szCs w:val="28"/>
          <w:lang w:val="uk-UA"/>
        </w:rPr>
      </w:pPr>
      <w:r w:rsidRPr="00BE6961">
        <w:rPr>
          <w:rFonts w:ascii="Times New Roman" w:hAnsi="Times New Roman" w:cs="Times New Roman"/>
          <w:b/>
          <w:sz w:val="28"/>
          <w:szCs w:val="28"/>
          <w:lang w:val="uk-UA"/>
        </w:rPr>
        <w:t>Питання для самопідготовки:</w:t>
      </w:r>
    </w:p>
    <w:p w:rsidR="00D070F7" w:rsidRPr="00BE6961" w:rsidRDefault="00331481" w:rsidP="00BE6961">
      <w:pPr>
        <w:pStyle w:val="a7"/>
        <w:numPr>
          <w:ilvl w:val="3"/>
          <w:numId w:val="6"/>
        </w:numPr>
        <w:spacing w:line="276" w:lineRule="auto"/>
        <w:jc w:val="both"/>
        <w:rPr>
          <w:sz w:val="28"/>
          <w:szCs w:val="28"/>
          <w:lang w:val="uk-UA"/>
        </w:rPr>
      </w:pPr>
      <w:r w:rsidRPr="00BE6961">
        <w:rPr>
          <w:sz w:val="28"/>
          <w:szCs w:val="28"/>
          <w:lang w:val="uk-UA"/>
        </w:rPr>
        <w:t>Поняття та види нейтралітету в сучасному міжнародному праві.</w:t>
      </w:r>
    </w:p>
    <w:p w:rsidR="00331481" w:rsidRPr="00BE6961" w:rsidRDefault="00331481" w:rsidP="00BE6961">
      <w:pPr>
        <w:pStyle w:val="a7"/>
        <w:numPr>
          <w:ilvl w:val="3"/>
          <w:numId w:val="6"/>
        </w:numPr>
        <w:spacing w:line="276" w:lineRule="auto"/>
        <w:jc w:val="both"/>
        <w:rPr>
          <w:sz w:val="28"/>
          <w:szCs w:val="28"/>
          <w:lang w:val="uk-UA"/>
        </w:rPr>
      </w:pPr>
      <w:r w:rsidRPr="00BE6961">
        <w:rPr>
          <w:sz w:val="28"/>
          <w:szCs w:val="28"/>
          <w:lang w:val="uk-UA"/>
        </w:rPr>
        <w:t>Нейтралітет держави у сухопутній війні.</w:t>
      </w:r>
    </w:p>
    <w:p w:rsidR="00331481" w:rsidRPr="00BE6961" w:rsidRDefault="00331481" w:rsidP="00BE6961">
      <w:pPr>
        <w:pStyle w:val="a7"/>
        <w:numPr>
          <w:ilvl w:val="3"/>
          <w:numId w:val="6"/>
        </w:numPr>
        <w:spacing w:line="276" w:lineRule="auto"/>
        <w:jc w:val="both"/>
        <w:rPr>
          <w:sz w:val="28"/>
          <w:szCs w:val="28"/>
          <w:lang w:val="uk-UA"/>
        </w:rPr>
      </w:pPr>
      <w:r w:rsidRPr="00BE6961">
        <w:rPr>
          <w:sz w:val="28"/>
          <w:szCs w:val="28"/>
          <w:lang w:val="uk-UA"/>
        </w:rPr>
        <w:t>Нейтралітет держав у морській війні.</w:t>
      </w:r>
    </w:p>
    <w:p w:rsidR="00331481" w:rsidRPr="00BE6961" w:rsidRDefault="00331481" w:rsidP="00BE6961">
      <w:pPr>
        <w:pStyle w:val="a7"/>
        <w:numPr>
          <w:ilvl w:val="3"/>
          <w:numId w:val="6"/>
        </w:numPr>
        <w:spacing w:line="276" w:lineRule="auto"/>
        <w:jc w:val="both"/>
        <w:rPr>
          <w:sz w:val="28"/>
          <w:szCs w:val="28"/>
          <w:lang w:val="uk-UA"/>
        </w:rPr>
      </w:pPr>
      <w:r w:rsidRPr="00BE6961">
        <w:rPr>
          <w:sz w:val="28"/>
          <w:szCs w:val="28"/>
          <w:lang w:val="uk-UA"/>
        </w:rPr>
        <w:t>Нейтралітет держав у повітряній війні.</w:t>
      </w:r>
    </w:p>
    <w:p w:rsidR="00472E0D" w:rsidRPr="00BE6961" w:rsidRDefault="00472E0D" w:rsidP="00BE6961">
      <w:pPr>
        <w:spacing w:after="0" w:line="276" w:lineRule="auto"/>
        <w:jc w:val="center"/>
        <w:rPr>
          <w:rFonts w:ascii="Times New Roman" w:hAnsi="Times New Roman" w:cs="Times New Roman"/>
          <w:sz w:val="28"/>
          <w:szCs w:val="28"/>
          <w:lang w:val="uk-UA"/>
        </w:rPr>
      </w:pPr>
    </w:p>
    <w:p w:rsidR="00331481" w:rsidRPr="00BE6961" w:rsidRDefault="00331481" w:rsidP="00BE6961">
      <w:pPr>
        <w:spacing w:after="0" w:line="276" w:lineRule="auto"/>
        <w:jc w:val="center"/>
        <w:rPr>
          <w:rFonts w:ascii="Times New Roman" w:hAnsi="Times New Roman" w:cs="Times New Roman"/>
          <w:sz w:val="28"/>
          <w:szCs w:val="28"/>
          <w:lang w:val="uk-UA"/>
        </w:rPr>
      </w:pPr>
    </w:p>
    <w:p w:rsidR="00331481" w:rsidRPr="00BE6961" w:rsidRDefault="00331481" w:rsidP="00BE6961">
      <w:pPr>
        <w:spacing w:after="0" w:line="276" w:lineRule="auto"/>
        <w:jc w:val="center"/>
        <w:rPr>
          <w:rFonts w:ascii="Times New Roman" w:hAnsi="Times New Roman" w:cs="Times New Roman"/>
          <w:b/>
          <w:sz w:val="28"/>
          <w:szCs w:val="28"/>
          <w:lang w:val="uk-UA"/>
        </w:rPr>
      </w:pPr>
      <w:r w:rsidRPr="00BE6961">
        <w:rPr>
          <w:rFonts w:ascii="Times New Roman" w:hAnsi="Times New Roman" w:cs="Times New Roman"/>
          <w:b/>
          <w:sz w:val="28"/>
          <w:szCs w:val="28"/>
          <w:lang w:val="uk-UA"/>
        </w:rPr>
        <w:t>Контрольні питання:</w:t>
      </w:r>
    </w:p>
    <w:p w:rsidR="00331481" w:rsidRPr="00BE6961" w:rsidRDefault="00331481" w:rsidP="00BE6961">
      <w:pPr>
        <w:spacing w:after="0" w:line="276" w:lineRule="auto"/>
        <w:jc w:val="both"/>
        <w:rPr>
          <w:rFonts w:ascii="Times New Roman" w:hAnsi="Times New Roman" w:cs="Times New Roman"/>
          <w:sz w:val="28"/>
          <w:szCs w:val="28"/>
          <w:lang w:val="uk-UA"/>
        </w:rPr>
      </w:pPr>
      <w:r w:rsidRPr="00BE6961">
        <w:rPr>
          <w:rFonts w:ascii="Times New Roman" w:hAnsi="Times New Roman" w:cs="Times New Roman"/>
          <w:sz w:val="28"/>
          <w:szCs w:val="28"/>
          <w:lang w:val="uk-UA"/>
        </w:rPr>
        <w:t>1.</w:t>
      </w:r>
      <w:r w:rsidR="00F617AE" w:rsidRPr="00BE6961">
        <w:rPr>
          <w:rFonts w:ascii="Times New Roman" w:hAnsi="Times New Roman" w:cs="Times New Roman"/>
          <w:sz w:val="28"/>
          <w:szCs w:val="28"/>
          <w:lang w:val="uk-UA"/>
        </w:rPr>
        <w:t>Яка відмінність між воєнним та евентуальним нейтралітетом?</w:t>
      </w:r>
    </w:p>
    <w:p w:rsidR="00D319D1" w:rsidRPr="00BE6961" w:rsidRDefault="00D319D1" w:rsidP="00BE6961">
      <w:pPr>
        <w:spacing w:after="0" w:line="276" w:lineRule="auto"/>
        <w:jc w:val="both"/>
        <w:rPr>
          <w:rFonts w:ascii="Times New Roman" w:hAnsi="Times New Roman" w:cs="Times New Roman"/>
          <w:sz w:val="28"/>
          <w:szCs w:val="28"/>
          <w:lang w:val="uk-UA"/>
        </w:rPr>
      </w:pPr>
      <w:r w:rsidRPr="00BE6961">
        <w:rPr>
          <w:rFonts w:ascii="Times New Roman" w:hAnsi="Times New Roman" w:cs="Times New Roman"/>
          <w:sz w:val="28"/>
          <w:szCs w:val="28"/>
          <w:lang w:val="uk-UA"/>
        </w:rPr>
        <w:t>2. Що таке позаблоковий характер політики?</w:t>
      </w:r>
    </w:p>
    <w:p w:rsidR="002B5112" w:rsidRPr="00BE6961" w:rsidRDefault="002B5112" w:rsidP="00BE6961">
      <w:pPr>
        <w:spacing w:after="0" w:line="276" w:lineRule="auto"/>
        <w:jc w:val="both"/>
        <w:rPr>
          <w:rFonts w:ascii="Times New Roman" w:hAnsi="Times New Roman" w:cs="Times New Roman"/>
          <w:sz w:val="28"/>
          <w:szCs w:val="28"/>
          <w:lang w:val="uk-UA"/>
        </w:rPr>
      </w:pPr>
      <w:r w:rsidRPr="00BE6961">
        <w:rPr>
          <w:rFonts w:ascii="Times New Roman" w:hAnsi="Times New Roman" w:cs="Times New Roman"/>
          <w:sz w:val="28"/>
          <w:szCs w:val="28"/>
          <w:lang w:val="uk-UA"/>
        </w:rPr>
        <w:t>3. Назвіть приклади нейтральних держав під час першої світової війни.</w:t>
      </w:r>
    </w:p>
    <w:p w:rsidR="00C32701" w:rsidRPr="00BE6961" w:rsidRDefault="00C32701" w:rsidP="00BE6961">
      <w:pPr>
        <w:spacing w:after="0" w:line="276" w:lineRule="auto"/>
        <w:jc w:val="both"/>
        <w:rPr>
          <w:rFonts w:ascii="Times New Roman" w:hAnsi="Times New Roman" w:cs="Times New Roman"/>
          <w:sz w:val="28"/>
          <w:szCs w:val="28"/>
          <w:lang w:val="uk-UA"/>
        </w:rPr>
      </w:pPr>
      <w:r w:rsidRPr="00BE6961">
        <w:rPr>
          <w:rFonts w:ascii="Times New Roman" w:hAnsi="Times New Roman" w:cs="Times New Roman"/>
          <w:sz w:val="28"/>
          <w:szCs w:val="28"/>
          <w:lang w:val="uk-UA"/>
        </w:rPr>
        <w:t>4. Назвіть принципи нейтралітету у зовнішній політиці Швейцарії.</w:t>
      </w:r>
    </w:p>
    <w:p w:rsidR="00331481" w:rsidRPr="00BE6961" w:rsidRDefault="00331481" w:rsidP="00BE6961">
      <w:pPr>
        <w:spacing w:after="0" w:line="276" w:lineRule="auto"/>
        <w:jc w:val="center"/>
        <w:rPr>
          <w:rFonts w:ascii="Times New Roman" w:hAnsi="Times New Roman" w:cs="Times New Roman"/>
          <w:sz w:val="28"/>
          <w:szCs w:val="28"/>
          <w:lang w:val="uk-UA"/>
        </w:rPr>
      </w:pPr>
    </w:p>
    <w:p w:rsidR="00331481" w:rsidRPr="00BE6961" w:rsidRDefault="00331481" w:rsidP="00BE6961">
      <w:pPr>
        <w:spacing w:after="0" w:line="276" w:lineRule="auto"/>
        <w:jc w:val="center"/>
        <w:rPr>
          <w:rFonts w:ascii="Times New Roman" w:hAnsi="Times New Roman" w:cs="Times New Roman"/>
          <w:sz w:val="28"/>
          <w:szCs w:val="28"/>
          <w:lang w:val="uk-UA"/>
        </w:rPr>
      </w:pPr>
    </w:p>
    <w:p w:rsidR="00331481" w:rsidRPr="00BE6961" w:rsidRDefault="00331481" w:rsidP="000E7FCE">
      <w:pPr>
        <w:spacing w:after="0" w:line="276" w:lineRule="auto"/>
        <w:rPr>
          <w:rFonts w:ascii="Times New Roman" w:hAnsi="Times New Roman" w:cs="Times New Roman"/>
          <w:b/>
          <w:sz w:val="28"/>
          <w:szCs w:val="28"/>
          <w:lang w:val="uk-UA"/>
        </w:rPr>
      </w:pPr>
      <w:r w:rsidRPr="00BE6961">
        <w:rPr>
          <w:rFonts w:ascii="Times New Roman" w:hAnsi="Times New Roman" w:cs="Times New Roman"/>
          <w:b/>
          <w:sz w:val="28"/>
          <w:szCs w:val="28"/>
          <w:lang w:val="uk-UA"/>
        </w:rPr>
        <w:t>Рекомендована література</w:t>
      </w:r>
      <w:r w:rsidR="00692E94">
        <w:rPr>
          <w:rFonts w:ascii="Times New Roman" w:hAnsi="Times New Roman" w:cs="Times New Roman"/>
          <w:b/>
          <w:sz w:val="28"/>
          <w:szCs w:val="28"/>
          <w:lang w:val="uk-UA"/>
        </w:rPr>
        <w:t xml:space="preserve"> у списку використаних джерел</w:t>
      </w:r>
      <w:r w:rsidRPr="00BE6961">
        <w:rPr>
          <w:rFonts w:ascii="Times New Roman" w:hAnsi="Times New Roman" w:cs="Times New Roman"/>
          <w:b/>
          <w:sz w:val="28"/>
          <w:szCs w:val="28"/>
          <w:lang w:val="uk-UA"/>
        </w:rPr>
        <w:t>:</w:t>
      </w:r>
    </w:p>
    <w:p w:rsidR="000E7FCE" w:rsidRPr="006356A0" w:rsidRDefault="000E7FCE" w:rsidP="000E7FCE">
      <w:pPr>
        <w:widowControl w:val="0"/>
        <w:suppressLineNumbers/>
        <w:tabs>
          <w:tab w:val="left" w:pos="900"/>
        </w:tabs>
        <w:suppressAutoHyphens/>
        <w:spacing w:after="0" w:line="276" w:lineRule="auto"/>
        <w:ind w:firstLine="567"/>
        <w:jc w:val="both"/>
        <w:rPr>
          <w:rFonts w:ascii="Times New Roman" w:hAnsi="Times New Roman" w:cs="Times New Roman"/>
          <w:spacing w:val="-4"/>
          <w:sz w:val="28"/>
          <w:szCs w:val="28"/>
          <w:lang w:val="uk-UA"/>
        </w:rPr>
      </w:pPr>
      <w:r w:rsidRPr="006356A0">
        <w:rPr>
          <w:rFonts w:ascii="Times New Roman" w:hAnsi="Times New Roman" w:cs="Times New Roman"/>
          <w:spacing w:val="-4"/>
          <w:sz w:val="28"/>
          <w:szCs w:val="28"/>
          <w:lang w:val="uk-UA"/>
        </w:rPr>
        <w:t>Основна</w:t>
      </w:r>
      <w:r w:rsidR="00692E94">
        <w:rPr>
          <w:rFonts w:ascii="Times New Roman" w:hAnsi="Times New Roman" w:cs="Times New Roman"/>
          <w:spacing w:val="-4"/>
          <w:sz w:val="28"/>
          <w:szCs w:val="28"/>
          <w:lang w:val="uk-UA"/>
        </w:rPr>
        <w:t xml:space="preserve"> література</w:t>
      </w:r>
      <w:r w:rsidRPr="006356A0">
        <w:rPr>
          <w:rFonts w:ascii="Times New Roman" w:hAnsi="Times New Roman" w:cs="Times New Roman"/>
          <w:spacing w:val="-4"/>
          <w:sz w:val="28"/>
          <w:szCs w:val="28"/>
          <w:lang w:val="uk-UA"/>
        </w:rPr>
        <w:t>: 1-15;</w:t>
      </w:r>
    </w:p>
    <w:p w:rsidR="000E7FCE" w:rsidRDefault="000E7FCE" w:rsidP="000E7FCE">
      <w:pPr>
        <w:widowControl w:val="0"/>
        <w:suppressLineNumbers/>
        <w:tabs>
          <w:tab w:val="left" w:pos="900"/>
        </w:tabs>
        <w:suppressAutoHyphens/>
        <w:spacing w:after="0" w:line="276" w:lineRule="auto"/>
        <w:ind w:firstLine="567"/>
        <w:jc w:val="both"/>
        <w:rPr>
          <w:rFonts w:ascii="Times New Roman" w:hAnsi="Times New Roman" w:cs="Times New Roman"/>
          <w:spacing w:val="-4"/>
          <w:sz w:val="28"/>
          <w:szCs w:val="28"/>
          <w:lang w:val="uk-UA"/>
        </w:rPr>
      </w:pPr>
      <w:r>
        <w:rPr>
          <w:rFonts w:ascii="Times New Roman" w:hAnsi="Times New Roman" w:cs="Times New Roman"/>
          <w:spacing w:val="-4"/>
          <w:sz w:val="28"/>
          <w:szCs w:val="28"/>
          <w:lang w:val="uk-UA"/>
        </w:rPr>
        <w:t>Додаткова</w:t>
      </w:r>
      <w:r w:rsidR="00692E94">
        <w:rPr>
          <w:rFonts w:ascii="Times New Roman" w:hAnsi="Times New Roman" w:cs="Times New Roman"/>
          <w:spacing w:val="-4"/>
          <w:sz w:val="28"/>
          <w:szCs w:val="28"/>
          <w:lang w:val="uk-UA"/>
        </w:rPr>
        <w:t xml:space="preserve"> література</w:t>
      </w:r>
      <w:r>
        <w:rPr>
          <w:rFonts w:ascii="Times New Roman" w:hAnsi="Times New Roman" w:cs="Times New Roman"/>
          <w:spacing w:val="-4"/>
          <w:sz w:val="28"/>
          <w:szCs w:val="28"/>
          <w:lang w:val="uk-UA"/>
        </w:rPr>
        <w:t>: 5;</w:t>
      </w:r>
    </w:p>
    <w:p w:rsidR="000E7FCE" w:rsidRPr="006356A0" w:rsidRDefault="000E7FCE" w:rsidP="000E7FCE">
      <w:pPr>
        <w:widowControl w:val="0"/>
        <w:suppressLineNumbers/>
        <w:tabs>
          <w:tab w:val="left" w:pos="900"/>
        </w:tabs>
        <w:suppressAutoHyphens/>
        <w:spacing w:after="0" w:line="276" w:lineRule="auto"/>
        <w:ind w:firstLine="567"/>
        <w:jc w:val="both"/>
        <w:rPr>
          <w:rFonts w:ascii="Times New Roman" w:hAnsi="Times New Roman" w:cs="Times New Roman"/>
          <w:spacing w:val="-4"/>
          <w:sz w:val="28"/>
          <w:szCs w:val="28"/>
          <w:lang w:val="uk-UA"/>
        </w:rPr>
      </w:pPr>
      <w:r>
        <w:rPr>
          <w:rFonts w:ascii="Times New Roman" w:hAnsi="Times New Roman" w:cs="Times New Roman"/>
          <w:spacing w:val="-4"/>
          <w:sz w:val="28"/>
          <w:szCs w:val="28"/>
          <w:lang w:val="uk-UA"/>
        </w:rPr>
        <w:t>Нормативно-правові акти: 1-3.</w:t>
      </w:r>
    </w:p>
    <w:p w:rsidR="00331481" w:rsidRPr="00BE6961" w:rsidRDefault="00331481" w:rsidP="00BE6961">
      <w:pPr>
        <w:spacing w:after="0" w:line="276" w:lineRule="auto"/>
        <w:jc w:val="both"/>
        <w:rPr>
          <w:rFonts w:ascii="Times New Roman" w:hAnsi="Times New Roman" w:cs="Times New Roman"/>
          <w:sz w:val="28"/>
          <w:szCs w:val="28"/>
          <w:lang w:val="uk-UA"/>
        </w:rPr>
      </w:pPr>
    </w:p>
    <w:p w:rsidR="00331481" w:rsidRPr="00BE6961" w:rsidRDefault="00331481" w:rsidP="00BE6961">
      <w:pPr>
        <w:spacing w:after="0" w:line="276" w:lineRule="auto"/>
        <w:jc w:val="center"/>
        <w:rPr>
          <w:rFonts w:ascii="Times New Roman" w:hAnsi="Times New Roman" w:cs="Times New Roman"/>
          <w:sz w:val="28"/>
          <w:szCs w:val="28"/>
          <w:lang w:val="uk-UA"/>
        </w:rPr>
      </w:pPr>
    </w:p>
    <w:p w:rsidR="00331481" w:rsidRPr="00BE6961" w:rsidRDefault="00331481" w:rsidP="00BE6961">
      <w:pPr>
        <w:spacing w:after="0" w:line="276" w:lineRule="auto"/>
        <w:jc w:val="center"/>
        <w:rPr>
          <w:rFonts w:ascii="Times New Roman" w:hAnsi="Times New Roman" w:cs="Times New Roman"/>
          <w:sz w:val="28"/>
          <w:szCs w:val="28"/>
          <w:lang w:val="uk-UA"/>
        </w:rPr>
      </w:pPr>
    </w:p>
    <w:p w:rsidR="00B548D1" w:rsidRPr="00BE6961" w:rsidRDefault="00B548D1" w:rsidP="00BE6961">
      <w:pPr>
        <w:spacing w:after="0" w:line="276" w:lineRule="auto"/>
        <w:jc w:val="center"/>
        <w:rPr>
          <w:rFonts w:ascii="Times New Roman" w:hAnsi="Times New Roman" w:cs="Times New Roman"/>
          <w:b/>
          <w:sz w:val="28"/>
          <w:szCs w:val="28"/>
          <w:lang w:val="uk-UA"/>
        </w:rPr>
      </w:pPr>
      <w:r w:rsidRPr="00BE6961">
        <w:rPr>
          <w:rFonts w:ascii="Times New Roman" w:hAnsi="Times New Roman" w:cs="Times New Roman"/>
          <w:b/>
          <w:sz w:val="28"/>
          <w:szCs w:val="28"/>
          <w:lang w:val="uk-UA"/>
        </w:rPr>
        <w:t>ТЕМА 5 ПРАВОВИЙ РЕЖИМ ВОЄННОЇ ОКУПАЦІЇ. ЗАСОБИ І МЕТОДИ ВЕДЕННЯ ВОЄННИХ ДІЙ.</w:t>
      </w:r>
    </w:p>
    <w:p w:rsidR="00B548D1" w:rsidRPr="00BE6961" w:rsidRDefault="00B548D1" w:rsidP="00BE6961">
      <w:pPr>
        <w:spacing w:after="0" w:line="276" w:lineRule="auto"/>
        <w:jc w:val="center"/>
        <w:rPr>
          <w:rFonts w:ascii="Times New Roman" w:hAnsi="Times New Roman" w:cs="Times New Roman"/>
          <w:sz w:val="28"/>
          <w:szCs w:val="28"/>
          <w:lang w:val="uk-UA"/>
        </w:rPr>
      </w:pPr>
    </w:p>
    <w:p w:rsidR="00D070F7" w:rsidRPr="00BE6961" w:rsidRDefault="00D070F7" w:rsidP="00BE6961">
      <w:pPr>
        <w:pStyle w:val="a7"/>
        <w:spacing w:line="276" w:lineRule="auto"/>
        <w:ind w:left="0" w:firstLine="567"/>
        <w:jc w:val="both"/>
        <w:rPr>
          <w:sz w:val="28"/>
          <w:szCs w:val="28"/>
          <w:lang w:val="uk-UA"/>
        </w:rPr>
      </w:pPr>
      <w:r w:rsidRPr="00BE6961">
        <w:rPr>
          <w:sz w:val="28"/>
          <w:szCs w:val="28"/>
          <w:lang w:val="uk-UA"/>
        </w:rPr>
        <w:t>На семінарському занятті студенти повинні оволодіти знаннями щодо засобів ведення війни дозволені міжнародними договорами, особливості міжнародно-правового захисту довкілля та охорони культурних цінностей у період збройних конфліктів, деякі аспекти ведення воєнних дій у повітряному та морському просторі.</w:t>
      </w:r>
    </w:p>
    <w:p w:rsidR="00D070F7" w:rsidRPr="00BE6961" w:rsidRDefault="00D070F7" w:rsidP="00BE6961">
      <w:pPr>
        <w:spacing w:after="0" w:line="276" w:lineRule="auto"/>
        <w:jc w:val="center"/>
        <w:rPr>
          <w:rFonts w:ascii="Times New Roman" w:hAnsi="Times New Roman" w:cs="Times New Roman"/>
          <w:sz w:val="28"/>
          <w:szCs w:val="28"/>
          <w:lang w:val="uk-UA"/>
        </w:rPr>
      </w:pPr>
    </w:p>
    <w:p w:rsidR="00D070F7" w:rsidRPr="00BE6961" w:rsidRDefault="00D070F7" w:rsidP="00BE6961">
      <w:pPr>
        <w:pStyle w:val="a7"/>
        <w:spacing w:line="276" w:lineRule="auto"/>
        <w:ind w:left="0" w:firstLine="567"/>
        <w:jc w:val="both"/>
        <w:rPr>
          <w:b/>
          <w:i/>
          <w:sz w:val="28"/>
          <w:szCs w:val="28"/>
          <w:lang w:val="uk-UA"/>
        </w:rPr>
      </w:pPr>
      <w:r w:rsidRPr="00BE6961">
        <w:rPr>
          <w:b/>
          <w:sz w:val="28"/>
          <w:szCs w:val="28"/>
          <w:lang w:val="uk-UA"/>
        </w:rPr>
        <w:t xml:space="preserve">Ключові </w:t>
      </w:r>
      <w:r w:rsidR="001D2DC6">
        <w:rPr>
          <w:b/>
          <w:sz w:val="28"/>
          <w:szCs w:val="28"/>
          <w:lang w:val="uk-UA"/>
        </w:rPr>
        <w:t>терміни та поняття</w:t>
      </w:r>
      <w:r w:rsidRPr="00BE6961">
        <w:rPr>
          <w:b/>
          <w:sz w:val="28"/>
          <w:szCs w:val="28"/>
          <w:lang w:val="uk-UA"/>
        </w:rPr>
        <w:t xml:space="preserve">: </w:t>
      </w:r>
      <w:r w:rsidRPr="00BE6961">
        <w:rPr>
          <w:i/>
          <w:sz w:val="28"/>
          <w:szCs w:val="28"/>
          <w:lang w:val="uk-UA"/>
        </w:rPr>
        <w:t>загроза застосування воєнної сили,</w:t>
      </w:r>
      <w:r w:rsidRPr="00BE6961">
        <w:rPr>
          <w:b/>
          <w:i/>
          <w:sz w:val="28"/>
          <w:szCs w:val="28"/>
          <w:lang w:val="uk-UA"/>
        </w:rPr>
        <w:t xml:space="preserve"> </w:t>
      </w:r>
      <w:r w:rsidRPr="00BE6961">
        <w:rPr>
          <w:i/>
          <w:sz w:val="28"/>
          <w:szCs w:val="28"/>
          <w:lang w:val="uk-UA"/>
        </w:rPr>
        <w:t>агресія, акти агресії,</w:t>
      </w:r>
      <w:r w:rsidR="00135306" w:rsidRPr="00BE6961">
        <w:rPr>
          <w:i/>
          <w:sz w:val="28"/>
          <w:szCs w:val="28"/>
          <w:lang w:val="uk-UA"/>
        </w:rPr>
        <w:t xml:space="preserve"> окупація,</w:t>
      </w:r>
      <w:r w:rsidRPr="00BE6961">
        <w:rPr>
          <w:i/>
          <w:sz w:val="28"/>
          <w:szCs w:val="28"/>
          <w:lang w:val="uk-UA"/>
        </w:rPr>
        <w:t xml:space="preserve"> біологічна зброя, військові (збройні) формування, воююча </w:t>
      </w:r>
      <w:r w:rsidRPr="00BE6961">
        <w:rPr>
          <w:i/>
          <w:sz w:val="28"/>
          <w:szCs w:val="28"/>
          <w:lang w:val="uk-UA"/>
        </w:rPr>
        <w:lastRenderedPageBreak/>
        <w:t xml:space="preserve">сторона, геноцид, гуманітарна допомога, демілітаризована зона, </w:t>
      </w:r>
      <w:proofErr w:type="spellStart"/>
      <w:r w:rsidRPr="00BE6961">
        <w:rPr>
          <w:i/>
          <w:sz w:val="28"/>
          <w:szCs w:val="28"/>
          <w:lang w:val="uk-UA"/>
        </w:rPr>
        <w:t>деокупація</w:t>
      </w:r>
      <w:proofErr w:type="spellEnd"/>
      <w:r w:rsidRPr="00BE6961">
        <w:rPr>
          <w:i/>
          <w:sz w:val="28"/>
          <w:szCs w:val="28"/>
          <w:lang w:val="uk-UA"/>
        </w:rPr>
        <w:t>, жертви</w:t>
      </w:r>
      <w:r w:rsidR="002A02C8" w:rsidRPr="00BE6961">
        <w:rPr>
          <w:i/>
          <w:sz w:val="28"/>
          <w:szCs w:val="28"/>
          <w:lang w:val="uk-UA"/>
        </w:rPr>
        <w:t xml:space="preserve"> війни, зброя масового знищення, лінія розмежування.</w:t>
      </w:r>
    </w:p>
    <w:p w:rsidR="00D070F7" w:rsidRPr="00BE6961" w:rsidRDefault="00D070F7" w:rsidP="00BE6961">
      <w:pPr>
        <w:spacing w:after="0" w:line="276" w:lineRule="auto"/>
        <w:jc w:val="center"/>
        <w:rPr>
          <w:rFonts w:ascii="Times New Roman" w:hAnsi="Times New Roman" w:cs="Times New Roman"/>
          <w:sz w:val="28"/>
          <w:szCs w:val="28"/>
          <w:lang w:val="uk-UA"/>
        </w:rPr>
      </w:pPr>
    </w:p>
    <w:p w:rsidR="00D070F7" w:rsidRPr="00BE6961" w:rsidRDefault="00D070F7" w:rsidP="00BE6961">
      <w:pPr>
        <w:spacing w:after="0" w:line="276" w:lineRule="auto"/>
        <w:jc w:val="center"/>
        <w:rPr>
          <w:rFonts w:ascii="Times New Roman" w:hAnsi="Times New Roman" w:cs="Times New Roman"/>
          <w:sz w:val="28"/>
          <w:szCs w:val="28"/>
          <w:lang w:val="uk-UA"/>
        </w:rPr>
      </w:pPr>
    </w:p>
    <w:p w:rsidR="00472E0D" w:rsidRPr="00BE6961" w:rsidRDefault="006C5DD9" w:rsidP="00BE6961">
      <w:pPr>
        <w:spacing w:after="0" w:line="276" w:lineRule="auto"/>
        <w:jc w:val="center"/>
        <w:rPr>
          <w:rFonts w:ascii="Times New Roman" w:hAnsi="Times New Roman" w:cs="Times New Roman"/>
          <w:b/>
          <w:sz w:val="28"/>
          <w:szCs w:val="28"/>
          <w:lang w:val="uk-UA"/>
        </w:rPr>
      </w:pPr>
      <w:r w:rsidRPr="00BE6961">
        <w:rPr>
          <w:rFonts w:ascii="Times New Roman" w:hAnsi="Times New Roman" w:cs="Times New Roman"/>
          <w:b/>
          <w:sz w:val="28"/>
          <w:szCs w:val="28"/>
          <w:lang w:val="uk-UA"/>
        </w:rPr>
        <w:t>Питання для самопідготовки:</w:t>
      </w:r>
    </w:p>
    <w:p w:rsidR="006C5DD9" w:rsidRPr="00BE6961" w:rsidRDefault="006C5DD9" w:rsidP="00BE6961">
      <w:pPr>
        <w:pStyle w:val="a7"/>
        <w:numPr>
          <w:ilvl w:val="3"/>
          <w:numId w:val="6"/>
        </w:numPr>
        <w:spacing w:line="276" w:lineRule="auto"/>
        <w:jc w:val="both"/>
        <w:rPr>
          <w:sz w:val="28"/>
          <w:szCs w:val="28"/>
          <w:lang w:val="uk-UA"/>
        </w:rPr>
      </w:pPr>
      <w:r w:rsidRPr="00BE6961">
        <w:rPr>
          <w:sz w:val="28"/>
          <w:szCs w:val="28"/>
          <w:lang w:val="uk-UA"/>
        </w:rPr>
        <w:t>Міжнародно-правове регулювання воєнної окупації.</w:t>
      </w:r>
    </w:p>
    <w:p w:rsidR="006C5DD9" w:rsidRPr="00BE6961" w:rsidRDefault="006C5DD9" w:rsidP="00BE6961">
      <w:pPr>
        <w:pStyle w:val="a7"/>
        <w:numPr>
          <w:ilvl w:val="3"/>
          <w:numId w:val="6"/>
        </w:numPr>
        <w:spacing w:line="276" w:lineRule="auto"/>
        <w:jc w:val="both"/>
        <w:rPr>
          <w:sz w:val="28"/>
          <w:szCs w:val="28"/>
          <w:lang w:val="uk-UA"/>
        </w:rPr>
      </w:pPr>
      <w:r w:rsidRPr="00BE6961">
        <w:rPr>
          <w:sz w:val="28"/>
          <w:szCs w:val="28"/>
          <w:lang w:val="uk-UA"/>
        </w:rPr>
        <w:t>Поняття «засоби ведення війни» і «засоби ведення війни».</w:t>
      </w:r>
    </w:p>
    <w:p w:rsidR="006C5DD9" w:rsidRPr="00BE6961" w:rsidRDefault="00813E01" w:rsidP="00BE6961">
      <w:pPr>
        <w:pStyle w:val="a7"/>
        <w:numPr>
          <w:ilvl w:val="3"/>
          <w:numId w:val="6"/>
        </w:numPr>
        <w:spacing w:line="276" w:lineRule="auto"/>
        <w:jc w:val="both"/>
        <w:rPr>
          <w:sz w:val="28"/>
          <w:szCs w:val="28"/>
          <w:lang w:val="uk-UA"/>
        </w:rPr>
      </w:pPr>
      <w:r w:rsidRPr="00BE6961">
        <w:rPr>
          <w:sz w:val="28"/>
          <w:szCs w:val="28"/>
          <w:lang w:val="uk-UA"/>
        </w:rPr>
        <w:t>Заборонені засоби ведення воєнних дій згідно з міжнародним правом.</w:t>
      </w:r>
    </w:p>
    <w:p w:rsidR="00813E01" w:rsidRPr="00BE6961" w:rsidRDefault="00813E01" w:rsidP="00BE6961">
      <w:pPr>
        <w:pStyle w:val="a7"/>
        <w:numPr>
          <w:ilvl w:val="3"/>
          <w:numId w:val="6"/>
        </w:numPr>
        <w:spacing w:line="276" w:lineRule="auto"/>
        <w:jc w:val="both"/>
        <w:rPr>
          <w:sz w:val="28"/>
          <w:szCs w:val="28"/>
          <w:lang w:val="uk-UA"/>
        </w:rPr>
      </w:pPr>
      <w:r w:rsidRPr="00BE6961">
        <w:rPr>
          <w:sz w:val="28"/>
          <w:szCs w:val="28"/>
          <w:lang w:val="uk-UA"/>
        </w:rPr>
        <w:t>Заборонені методи ведення воєнних дій згідно з міжнародним правом.</w:t>
      </w:r>
    </w:p>
    <w:p w:rsidR="00813E01" w:rsidRPr="00BE6961" w:rsidRDefault="00813E01" w:rsidP="00BE6961">
      <w:pPr>
        <w:pStyle w:val="a7"/>
        <w:numPr>
          <w:ilvl w:val="3"/>
          <w:numId w:val="6"/>
        </w:numPr>
        <w:spacing w:line="276" w:lineRule="auto"/>
        <w:jc w:val="both"/>
        <w:rPr>
          <w:sz w:val="28"/>
          <w:szCs w:val="28"/>
          <w:lang w:val="uk-UA"/>
        </w:rPr>
      </w:pPr>
      <w:r w:rsidRPr="00BE6961">
        <w:rPr>
          <w:sz w:val="28"/>
          <w:szCs w:val="28"/>
          <w:lang w:val="uk-UA"/>
        </w:rPr>
        <w:t>Ядерна зброя у світлі норм міжнародного права.</w:t>
      </w:r>
    </w:p>
    <w:p w:rsidR="00D070F7" w:rsidRPr="00BE6961" w:rsidRDefault="00D070F7" w:rsidP="00BE6961">
      <w:pPr>
        <w:spacing w:after="0" w:line="276" w:lineRule="auto"/>
        <w:jc w:val="both"/>
        <w:rPr>
          <w:rFonts w:ascii="Times New Roman" w:hAnsi="Times New Roman" w:cs="Times New Roman"/>
          <w:sz w:val="28"/>
          <w:szCs w:val="28"/>
          <w:lang w:val="uk-UA"/>
        </w:rPr>
      </w:pPr>
    </w:p>
    <w:p w:rsidR="00D070F7" w:rsidRPr="00BE6961" w:rsidRDefault="00D070F7" w:rsidP="00BE6961">
      <w:pPr>
        <w:spacing w:after="0" w:line="276" w:lineRule="auto"/>
        <w:jc w:val="both"/>
        <w:rPr>
          <w:rFonts w:ascii="Times New Roman" w:hAnsi="Times New Roman" w:cs="Times New Roman"/>
          <w:sz w:val="28"/>
          <w:szCs w:val="28"/>
          <w:lang w:val="uk-UA"/>
        </w:rPr>
      </w:pPr>
    </w:p>
    <w:p w:rsidR="00D070F7" w:rsidRPr="00BE6961" w:rsidRDefault="00D070F7" w:rsidP="00BE6961">
      <w:pPr>
        <w:spacing w:after="0" w:line="276" w:lineRule="auto"/>
        <w:jc w:val="center"/>
        <w:rPr>
          <w:rFonts w:ascii="Times New Roman" w:hAnsi="Times New Roman" w:cs="Times New Roman"/>
          <w:b/>
          <w:sz w:val="28"/>
          <w:szCs w:val="28"/>
          <w:lang w:val="uk-UA"/>
        </w:rPr>
      </w:pPr>
      <w:r w:rsidRPr="00BE6961">
        <w:rPr>
          <w:rFonts w:ascii="Times New Roman" w:hAnsi="Times New Roman" w:cs="Times New Roman"/>
          <w:b/>
          <w:sz w:val="28"/>
          <w:szCs w:val="28"/>
          <w:lang w:val="uk-UA"/>
        </w:rPr>
        <w:t>Контрольні питання:</w:t>
      </w:r>
    </w:p>
    <w:p w:rsidR="004F6804" w:rsidRPr="00BE6961" w:rsidRDefault="00D070F7" w:rsidP="00BE6961">
      <w:pPr>
        <w:widowControl w:val="0"/>
        <w:spacing w:after="0" w:line="276" w:lineRule="auto"/>
        <w:ind w:left="357" w:hanging="357"/>
        <w:jc w:val="both"/>
        <w:rPr>
          <w:rFonts w:ascii="Times New Roman" w:hAnsi="Times New Roman" w:cs="Times New Roman"/>
          <w:sz w:val="28"/>
          <w:szCs w:val="28"/>
          <w:lang w:val="uk-UA"/>
        </w:rPr>
      </w:pPr>
      <w:r w:rsidRPr="00BE6961">
        <w:rPr>
          <w:rFonts w:ascii="Times New Roman" w:hAnsi="Times New Roman" w:cs="Times New Roman"/>
          <w:sz w:val="28"/>
          <w:szCs w:val="28"/>
          <w:lang w:val="uk-UA"/>
        </w:rPr>
        <w:t xml:space="preserve">1. </w:t>
      </w:r>
      <w:r w:rsidR="004F6804" w:rsidRPr="00BE6961">
        <w:rPr>
          <w:rFonts w:ascii="Times New Roman" w:hAnsi="Times New Roman" w:cs="Times New Roman"/>
          <w:sz w:val="28"/>
          <w:szCs w:val="28"/>
          <w:lang w:val="uk-UA"/>
        </w:rPr>
        <w:t xml:space="preserve">Права і обов’язки держави-окупанта. </w:t>
      </w:r>
    </w:p>
    <w:p w:rsidR="004F6804" w:rsidRPr="00BE6961" w:rsidRDefault="004F6804" w:rsidP="00BE6961">
      <w:pPr>
        <w:widowControl w:val="0"/>
        <w:spacing w:after="0" w:line="276" w:lineRule="auto"/>
        <w:ind w:left="357" w:hanging="357"/>
        <w:jc w:val="both"/>
        <w:rPr>
          <w:rFonts w:ascii="Times New Roman" w:hAnsi="Times New Roman" w:cs="Times New Roman"/>
          <w:sz w:val="28"/>
          <w:szCs w:val="28"/>
          <w:lang w:val="uk-UA"/>
        </w:rPr>
      </w:pPr>
      <w:r w:rsidRPr="00BE6961">
        <w:rPr>
          <w:rFonts w:ascii="Times New Roman" w:hAnsi="Times New Roman" w:cs="Times New Roman"/>
          <w:sz w:val="28"/>
          <w:szCs w:val="28"/>
          <w:lang w:val="uk-UA"/>
        </w:rPr>
        <w:t>2</w:t>
      </w:r>
      <w:r w:rsidRPr="00BE6961">
        <w:rPr>
          <w:rFonts w:ascii="Times New Roman" w:hAnsi="Times New Roman" w:cs="Times New Roman"/>
          <w:sz w:val="28"/>
          <w:szCs w:val="28"/>
          <w:lang w:val="uk-UA"/>
        </w:rPr>
        <w:t>. Гарантії відносно цивільних осіб, які проживають на окупованих територіях.</w:t>
      </w:r>
    </w:p>
    <w:p w:rsidR="00D070F7" w:rsidRPr="00BE6961" w:rsidRDefault="00135306" w:rsidP="00BE6961">
      <w:pPr>
        <w:spacing w:after="0" w:line="276" w:lineRule="auto"/>
        <w:jc w:val="both"/>
        <w:rPr>
          <w:rFonts w:ascii="Times New Roman" w:hAnsi="Times New Roman" w:cs="Times New Roman"/>
          <w:sz w:val="28"/>
          <w:szCs w:val="28"/>
          <w:lang w:val="uk-UA"/>
        </w:rPr>
      </w:pPr>
      <w:r w:rsidRPr="00BE6961">
        <w:rPr>
          <w:rFonts w:ascii="Times New Roman" w:hAnsi="Times New Roman" w:cs="Times New Roman"/>
          <w:sz w:val="28"/>
          <w:szCs w:val="28"/>
          <w:lang w:val="uk-UA"/>
        </w:rPr>
        <w:t>3. Дайте визначення поняттю «оголошення війни».</w:t>
      </w:r>
    </w:p>
    <w:p w:rsidR="00D070F7" w:rsidRPr="00BE6961" w:rsidRDefault="00D070F7" w:rsidP="00BE6961">
      <w:pPr>
        <w:spacing w:after="0" w:line="276" w:lineRule="auto"/>
        <w:jc w:val="both"/>
        <w:rPr>
          <w:rFonts w:ascii="Times New Roman" w:hAnsi="Times New Roman" w:cs="Times New Roman"/>
          <w:sz w:val="28"/>
          <w:szCs w:val="28"/>
          <w:lang w:val="uk-UA"/>
        </w:rPr>
      </w:pPr>
    </w:p>
    <w:p w:rsidR="00D070F7" w:rsidRPr="00BE6961" w:rsidRDefault="00D070F7" w:rsidP="000E7FCE">
      <w:pPr>
        <w:spacing w:after="0" w:line="276" w:lineRule="auto"/>
        <w:rPr>
          <w:rFonts w:ascii="Times New Roman" w:hAnsi="Times New Roman" w:cs="Times New Roman"/>
          <w:b/>
          <w:sz w:val="28"/>
          <w:szCs w:val="28"/>
          <w:lang w:val="uk-UA"/>
        </w:rPr>
      </w:pPr>
      <w:r w:rsidRPr="00BE6961">
        <w:rPr>
          <w:rFonts w:ascii="Times New Roman" w:hAnsi="Times New Roman" w:cs="Times New Roman"/>
          <w:b/>
          <w:sz w:val="28"/>
          <w:szCs w:val="28"/>
          <w:lang w:val="uk-UA"/>
        </w:rPr>
        <w:t>Рекомендована література</w:t>
      </w:r>
      <w:r w:rsidR="000E7FCE">
        <w:rPr>
          <w:rFonts w:ascii="Times New Roman" w:hAnsi="Times New Roman" w:cs="Times New Roman"/>
          <w:b/>
          <w:sz w:val="28"/>
          <w:szCs w:val="28"/>
          <w:lang w:val="uk-UA"/>
        </w:rPr>
        <w:t xml:space="preserve"> у списку </w:t>
      </w:r>
      <w:r w:rsidR="00692E94">
        <w:rPr>
          <w:rFonts w:ascii="Times New Roman" w:hAnsi="Times New Roman" w:cs="Times New Roman"/>
          <w:b/>
          <w:sz w:val="28"/>
          <w:szCs w:val="28"/>
          <w:lang w:val="uk-UA"/>
        </w:rPr>
        <w:t>використаних джерел</w:t>
      </w:r>
      <w:r w:rsidRPr="00BE6961">
        <w:rPr>
          <w:rFonts w:ascii="Times New Roman" w:hAnsi="Times New Roman" w:cs="Times New Roman"/>
          <w:b/>
          <w:sz w:val="28"/>
          <w:szCs w:val="28"/>
          <w:lang w:val="uk-UA"/>
        </w:rPr>
        <w:t>:</w:t>
      </w:r>
    </w:p>
    <w:p w:rsidR="000E7FCE" w:rsidRPr="006356A0" w:rsidRDefault="000E7FCE" w:rsidP="000E7FCE">
      <w:pPr>
        <w:widowControl w:val="0"/>
        <w:suppressLineNumbers/>
        <w:tabs>
          <w:tab w:val="left" w:pos="900"/>
        </w:tabs>
        <w:suppressAutoHyphens/>
        <w:spacing w:after="0" w:line="276" w:lineRule="auto"/>
        <w:ind w:firstLine="567"/>
        <w:jc w:val="both"/>
        <w:rPr>
          <w:rFonts w:ascii="Times New Roman" w:hAnsi="Times New Roman" w:cs="Times New Roman"/>
          <w:spacing w:val="-4"/>
          <w:sz w:val="28"/>
          <w:szCs w:val="28"/>
          <w:lang w:val="uk-UA"/>
        </w:rPr>
      </w:pPr>
      <w:r w:rsidRPr="006356A0">
        <w:rPr>
          <w:rFonts w:ascii="Times New Roman" w:hAnsi="Times New Roman" w:cs="Times New Roman"/>
          <w:spacing w:val="-4"/>
          <w:sz w:val="28"/>
          <w:szCs w:val="28"/>
          <w:lang w:val="uk-UA"/>
        </w:rPr>
        <w:t>Основна</w:t>
      </w:r>
      <w:r w:rsidR="00692E94">
        <w:rPr>
          <w:rFonts w:ascii="Times New Roman" w:hAnsi="Times New Roman" w:cs="Times New Roman"/>
          <w:spacing w:val="-4"/>
          <w:sz w:val="28"/>
          <w:szCs w:val="28"/>
          <w:lang w:val="uk-UA"/>
        </w:rPr>
        <w:t xml:space="preserve"> література</w:t>
      </w:r>
      <w:r w:rsidRPr="006356A0">
        <w:rPr>
          <w:rFonts w:ascii="Times New Roman" w:hAnsi="Times New Roman" w:cs="Times New Roman"/>
          <w:spacing w:val="-4"/>
          <w:sz w:val="28"/>
          <w:szCs w:val="28"/>
          <w:lang w:val="uk-UA"/>
        </w:rPr>
        <w:t>: 1-15;</w:t>
      </w:r>
    </w:p>
    <w:p w:rsidR="000E7FCE" w:rsidRDefault="000E7FCE" w:rsidP="000E7FCE">
      <w:pPr>
        <w:widowControl w:val="0"/>
        <w:suppressLineNumbers/>
        <w:tabs>
          <w:tab w:val="left" w:pos="900"/>
        </w:tabs>
        <w:suppressAutoHyphens/>
        <w:spacing w:after="0" w:line="276" w:lineRule="auto"/>
        <w:ind w:firstLine="567"/>
        <w:jc w:val="both"/>
        <w:rPr>
          <w:rFonts w:ascii="Times New Roman" w:hAnsi="Times New Roman" w:cs="Times New Roman"/>
          <w:spacing w:val="-4"/>
          <w:sz w:val="28"/>
          <w:szCs w:val="28"/>
          <w:lang w:val="uk-UA"/>
        </w:rPr>
      </w:pPr>
      <w:r>
        <w:rPr>
          <w:rFonts w:ascii="Times New Roman" w:hAnsi="Times New Roman" w:cs="Times New Roman"/>
          <w:spacing w:val="-4"/>
          <w:sz w:val="28"/>
          <w:szCs w:val="28"/>
          <w:lang w:val="uk-UA"/>
        </w:rPr>
        <w:t>Додаткова</w:t>
      </w:r>
      <w:r w:rsidR="00692E94">
        <w:rPr>
          <w:rFonts w:ascii="Times New Roman" w:hAnsi="Times New Roman" w:cs="Times New Roman"/>
          <w:spacing w:val="-4"/>
          <w:sz w:val="28"/>
          <w:szCs w:val="28"/>
          <w:lang w:val="uk-UA"/>
        </w:rPr>
        <w:t xml:space="preserve"> література</w:t>
      </w:r>
      <w:r>
        <w:rPr>
          <w:rFonts w:ascii="Times New Roman" w:hAnsi="Times New Roman" w:cs="Times New Roman"/>
          <w:spacing w:val="-4"/>
          <w:sz w:val="28"/>
          <w:szCs w:val="28"/>
          <w:lang w:val="uk-UA"/>
        </w:rPr>
        <w:t>: 5;</w:t>
      </w:r>
    </w:p>
    <w:p w:rsidR="000E7FCE" w:rsidRPr="006356A0" w:rsidRDefault="000E7FCE" w:rsidP="000E7FCE">
      <w:pPr>
        <w:widowControl w:val="0"/>
        <w:suppressLineNumbers/>
        <w:tabs>
          <w:tab w:val="left" w:pos="900"/>
        </w:tabs>
        <w:suppressAutoHyphens/>
        <w:spacing w:after="0" w:line="276" w:lineRule="auto"/>
        <w:ind w:firstLine="567"/>
        <w:jc w:val="both"/>
        <w:rPr>
          <w:rFonts w:ascii="Times New Roman" w:hAnsi="Times New Roman" w:cs="Times New Roman"/>
          <w:spacing w:val="-4"/>
          <w:sz w:val="28"/>
          <w:szCs w:val="28"/>
          <w:lang w:val="uk-UA"/>
        </w:rPr>
      </w:pPr>
      <w:r>
        <w:rPr>
          <w:rFonts w:ascii="Times New Roman" w:hAnsi="Times New Roman" w:cs="Times New Roman"/>
          <w:spacing w:val="-4"/>
          <w:sz w:val="28"/>
          <w:szCs w:val="28"/>
          <w:lang w:val="uk-UA"/>
        </w:rPr>
        <w:t>Нормативно-правові акти: 1-3.</w:t>
      </w:r>
    </w:p>
    <w:p w:rsidR="00D070F7" w:rsidRDefault="00D070F7" w:rsidP="00BE6961">
      <w:pPr>
        <w:spacing w:after="0" w:line="276" w:lineRule="auto"/>
        <w:jc w:val="both"/>
        <w:rPr>
          <w:rFonts w:ascii="Times New Roman" w:hAnsi="Times New Roman" w:cs="Times New Roman"/>
          <w:sz w:val="28"/>
          <w:szCs w:val="28"/>
          <w:lang w:val="uk-UA"/>
        </w:rPr>
      </w:pPr>
    </w:p>
    <w:p w:rsidR="00D070F7" w:rsidRPr="00BE6961" w:rsidRDefault="00D070F7" w:rsidP="00BE6961">
      <w:pPr>
        <w:spacing w:after="0" w:line="276" w:lineRule="auto"/>
        <w:jc w:val="center"/>
        <w:rPr>
          <w:rFonts w:ascii="Times New Roman" w:hAnsi="Times New Roman" w:cs="Times New Roman"/>
          <w:sz w:val="28"/>
          <w:szCs w:val="28"/>
          <w:lang w:val="uk-UA"/>
        </w:rPr>
      </w:pPr>
    </w:p>
    <w:p w:rsidR="00B548D1" w:rsidRPr="00BE6961" w:rsidRDefault="00B548D1" w:rsidP="00BE6961">
      <w:pPr>
        <w:spacing w:after="0" w:line="276" w:lineRule="auto"/>
        <w:jc w:val="center"/>
        <w:rPr>
          <w:rFonts w:ascii="Times New Roman" w:hAnsi="Times New Roman" w:cs="Times New Roman"/>
          <w:b/>
          <w:sz w:val="28"/>
          <w:szCs w:val="28"/>
          <w:lang w:val="uk-UA"/>
        </w:rPr>
      </w:pPr>
      <w:r w:rsidRPr="00BE6961">
        <w:rPr>
          <w:rFonts w:ascii="Times New Roman" w:hAnsi="Times New Roman" w:cs="Times New Roman"/>
          <w:b/>
          <w:sz w:val="28"/>
          <w:szCs w:val="28"/>
          <w:lang w:val="uk-UA"/>
        </w:rPr>
        <w:t>ТЕМА 6 МІЖНАРОДНО-ПРАВОВИЙ ЗАХИСТ ЖЕРТВ ВІЙНИ. ПРАВОВІ НАСЛІДКИ ЗАКІНЧЕННЯ ВІЙНИ.</w:t>
      </w:r>
    </w:p>
    <w:p w:rsidR="00472E0D" w:rsidRPr="00BE6961" w:rsidRDefault="00472E0D" w:rsidP="00BE6961">
      <w:pPr>
        <w:spacing w:after="0" w:line="276" w:lineRule="auto"/>
        <w:jc w:val="center"/>
        <w:rPr>
          <w:rFonts w:ascii="Times New Roman" w:hAnsi="Times New Roman" w:cs="Times New Roman"/>
          <w:b/>
          <w:sz w:val="28"/>
          <w:szCs w:val="28"/>
          <w:lang w:val="uk-UA"/>
        </w:rPr>
      </w:pPr>
    </w:p>
    <w:p w:rsidR="00472E0D" w:rsidRPr="00BE6961" w:rsidRDefault="00AF2519" w:rsidP="00BE6961">
      <w:pPr>
        <w:spacing w:after="0" w:line="276" w:lineRule="auto"/>
        <w:ind w:firstLine="567"/>
        <w:jc w:val="both"/>
        <w:rPr>
          <w:rFonts w:ascii="Times New Roman" w:hAnsi="Times New Roman" w:cs="Times New Roman"/>
          <w:sz w:val="28"/>
          <w:szCs w:val="28"/>
          <w:lang w:val="uk-UA"/>
        </w:rPr>
      </w:pPr>
      <w:r w:rsidRPr="00BE6961">
        <w:rPr>
          <w:rFonts w:ascii="Times New Roman" w:hAnsi="Times New Roman" w:cs="Times New Roman"/>
          <w:sz w:val="28"/>
          <w:szCs w:val="28"/>
          <w:lang w:val="uk-UA"/>
        </w:rPr>
        <w:t>Під час вивчення цієї теми студенти повинні опрацювати міжнародні акти з питань захисту жертв війни та вивчити правові наслідки закінчення війни. Важливо зрозуміти сутність і поняття жертв війни, правовий статус хворих, поранених та осіб, які зазнали корабельної аварії. Окремим питанням якому слід приділити уваги є міжнародно-правові наслідки закінчення війни.</w:t>
      </w:r>
    </w:p>
    <w:p w:rsidR="006D348E" w:rsidRPr="00BE6961" w:rsidRDefault="006D348E" w:rsidP="00BE6961">
      <w:pPr>
        <w:spacing w:after="0" w:line="276" w:lineRule="auto"/>
        <w:jc w:val="center"/>
        <w:rPr>
          <w:rFonts w:ascii="Times New Roman" w:hAnsi="Times New Roman" w:cs="Times New Roman"/>
          <w:sz w:val="28"/>
          <w:szCs w:val="28"/>
          <w:lang w:val="uk-UA"/>
        </w:rPr>
      </w:pPr>
    </w:p>
    <w:p w:rsidR="00DB19E4" w:rsidRPr="00BE6961" w:rsidRDefault="00DB19E4" w:rsidP="00BE6961">
      <w:pPr>
        <w:spacing w:after="0" w:line="276" w:lineRule="auto"/>
        <w:ind w:firstLine="567"/>
        <w:jc w:val="both"/>
        <w:rPr>
          <w:rFonts w:ascii="Times New Roman" w:hAnsi="Times New Roman" w:cs="Times New Roman"/>
          <w:b/>
          <w:sz w:val="28"/>
          <w:szCs w:val="28"/>
          <w:lang w:val="uk-UA"/>
        </w:rPr>
      </w:pPr>
      <w:r w:rsidRPr="00BE6961">
        <w:rPr>
          <w:rFonts w:ascii="Times New Roman" w:hAnsi="Times New Roman" w:cs="Times New Roman"/>
          <w:b/>
          <w:sz w:val="28"/>
          <w:szCs w:val="28"/>
          <w:lang w:val="uk-UA"/>
        </w:rPr>
        <w:t xml:space="preserve">Ключові </w:t>
      </w:r>
      <w:r w:rsidR="0047183E">
        <w:rPr>
          <w:rFonts w:ascii="Times New Roman" w:hAnsi="Times New Roman" w:cs="Times New Roman"/>
          <w:b/>
          <w:sz w:val="28"/>
          <w:szCs w:val="28"/>
          <w:lang w:val="uk-UA"/>
        </w:rPr>
        <w:t>терміни та поняття</w:t>
      </w:r>
      <w:r w:rsidRPr="00BE6961">
        <w:rPr>
          <w:rFonts w:ascii="Times New Roman" w:hAnsi="Times New Roman" w:cs="Times New Roman"/>
          <w:b/>
          <w:sz w:val="28"/>
          <w:szCs w:val="28"/>
          <w:lang w:val="uk-UA"/>
        </w:rPr>
        <w:t>:</w:t>
      </w:r>
      <w:r w:rsidR="00AF2519" w:rsidRPr="00BE6961">
        <w:rPr>
          <w:rFonts w:ascii="Times New Roman" w:hAnsi="Times New Roman" w:cs="Times New Roman"/>
          <w:b/>
          <w:sz w:val="28"/>
          <w:szCs w:val="28"/>
          <w:lang w:val="uk-UA"/>
        </w:rPr>
        <w:t xml:space="preserve"> </w:t>
      </w:r>
      <w:r w:rsidR="001B786A" w:rsidRPr="00BE6961">
        <w:rPr>
          <w:rFonts w:ascii="Times New Roman" w:hAnsi="Times New Roman" w:cs="Times New Roman"/>
          <w:i/>
          <w:sz w:val="28"/>
          <w:szCs w:val="28"/>
          <w:lang w:val="uk-UA"/>
        </w:rPr>
        <w:t xml:space="preserve">демілітаризована зона, </w:t>
      </w:r>
      <w:proofErr w:type="spellStart"/>
      <w:r w:rsidR="001B786A" w:rsidRPr="00BE6961">
        <w:rPr>
          <w:rFonts w:ascii="Times New Roman" w:hAnsi="Times New Roman" w:cs="Times New Roman"/>
          <w:i/>
          <w:sz w:val="28"/>
          <w:szCs w:val="28"/>
          <w:lang w:val="uk-UA"/>
        </w:rPr>
        <w:t>деокупація</w:t>
      </w:r>
      <w:proofErr w:type="spellEnd"/>
      <w:r w:rsidR="001B786A" w:rsidRPr="00BE6961">
        <w:rPr>
          <w:rFonts w:ascii="Times New Roman" w:hAnsi="Times New Roman" w:cs="Times New Roman"/>
          <w:i/>
          <w:sz w:val="28"/>
          <w:szCs w:val="28"/>
          <w:lang w:val="uk-UA"/>
        </w:rPr>
        <w:t>, жертви війни</w:t>
      </w:r>
      <w:r w:rsidR="00135306" w:rsidRPr="00BE6961">
        <w:rPr>
          <w:rFonts w:ascii="Times New Roman" w:hAnsi="Times New Roman" w:cs="Times New Roman"/>
          <w:i/>
          <w:sz w:val="28"/>
          <w:szCs w:val="28"/>
          <w:lang w:val="uk-UA"/>
        </w:rPr>
        <w:t>, цивільне населення, особи, які зазнали корабельної аварії, реінтеграція,</w:t>
      </w:r>
    </w:p>
    <w:p w:rsidR="00DB19E4" w:rsidRPr="00BE6961" w:rsidRDefault="00DB19E4" w:rsidP="00BE6961">
      <w:pPr>
        <w:spacing w:after="0" w:line="276" w:lineRule="auto"/>
        <w:jc w:val="both"/>
        <w:rPr>
          <w:rFonts w:ascii="Times New Roman" w:hAnsi="Times New Roman" w:cs="Times New Roman"/>
          <w:b/>
          <w:sz w:val="28"/>
          <w:szCs w:val="28"/>
          <w:lang w:val="uk-UA"/>
        </w:rPr>
      </w:pPr>
    </w:p>
    <w:p w:rsidR="00DB19E4" w:rsidRPr="00BE6961" w:rsidRDefault="00DB19E4" w:rsidP="00BE6961">
      <w:pPr>
        <w:spacing w:after="0" w:line="276" w:lineRule="auto"/>
        <w:jc w:val="both"/>
        <w:rPr>
          <w:rFonts w:ascii="Times New Roman" w:hAnsi="Times New Roman" w:cs="Times New Roman"/>
          <w:b/>
          <w:sz w:val="28"/>
          <w:szCs w:val="28"/>
          <w:lang w:val="uk-UA"/>
        </w:rPr>
      </w:pPr>
    </w:p>
    <w:p w:rsidR="00DB19E4" w:rsidRPr="00BE6961" w:rsidRDefault="00DB19E4" w:rsidP="00BE6961">
      <w:pPr>
        <w:spacing w:after="0" w:line="276" w:lineRule="auto"/>
        <w:jc w:val="center"/>
        <w:rPr>
          <w:rFonts w:ascii="Times New Roman" w:hAnsi="Times New Roman" w:cs="Times New Roman"/>
          <w:b/>
          <w:sz w:val="28"/>
          <w:szCs w:val="28"/>
          <w:lang w:val="uk-UA"/>
        </w:rPr>
      </w:pPr>
      <w:r w:rsidRPr="00BE6961">
        <w:rPr>
          <w:rFonts w:ascii="Times New Roman" w:hAnsi="Times New Roman" w:cs="Times New Roman"/>
          <w:b/>
          <w:sz w:val="28"/>
          <w:szCs w:val="28"/>
          <w:lang w:val="uk-UA"/>
        </w:rPr>
        <w:lastRenderedPageBreak/>
        <w:t>Питання для самопідготовки:</w:t>
      </w:r>
    </w:p>
    <w:p w:rsidR="00103BA8" w:rsidRPr="00BE6961" w:rsidRDefault="00103BA8" w:rsidP="00BE6961">
      <w:pPr>
        <w:pStyle w:val="a7"/>
        <w:numPr>
          <w:ilvl w:val="3"/>
          <w:numId w:val="10"/>
        </w:numPr>
        <w:spacing w:line="276" w:lineRule="auto"/>
        <w:ind w:left="357" w:hanging="357"/>
        <w:jc w:val="both"/>
        <w:rPr>
          <w:sz w:val="28"/>
          <w:szCs w:val="28"/>
          <w:lang w:val="uk-UA"/>
        </w:rPr>
      </w:pPr>
      <w:r w:rsidRPr="00BE6961">
        <w:rPr>
          <w:sz w:val="28"/>
          <w:szCs w:val="28"/>
          <w:lang w:val="uk-UA"/>
        </w:rPr>
        <w:t>Поняття «жертв війни».</w:t>
      </w:r>
    </w:p>
    <w:p w:rsidR="00103BA8" w:rsidRPr="00BE6961" w:rsidRDefault="00103BA8" w:rsidP="00BE6961">
      <w:pPr>
        <w:pStyle w:val="a7"/>
        <w:numPr>
          <w:ilvl w:val="3"/>
          <w:numId w:val="10"/>
        </w:numPr>
        <w:spacing w:line="276" w:lineRule="auto"/>
        <w:ind w:left="357" w:hanging="357"/>
        <w:jc w:val="both"/>
        <w:rPr>
          <w:sz w:val="28"/>
          <w:szCs w:val="28"/>
          <w:lang w:val="uk-UA"/>
        </w:rPr>
      </w:pPr>
      <w:r w:rsidRPr="00BE6961">
        <w:rPr>
          <w:sz w:val="28"/>
          <w:szCs w:val="28"/>
          <w:lang w:val="uk-UA"/>
        </w:rPr>
        <w:t>Правовий захист поранених, хворих та осіб, які зазнали корабельної аварії.</w:t>
      </w:r>
    </w:p>
    <w:p w:rsidR="00DB19E4" w:rsidRPr="00BE6961" w:rsidRDefault="00325F57" w:rsidP="00BE6961">
      <w:pPr>
        <w:pStyle w:val="a7"/>
        <w:numPr>
          <w:ilvl w:val="3"/>
          <w:numId w:val="10"/>
        </w:numPr>
        <w:spacing w:line="276" w:lineRule="auto"/>
        <w:ind w:left="357" w:hanging="357"/>
        <w:jc w:val="both"/>
        <w:rPr>
          <w:sz w:val="28"/>
          <w:szCs w:val="28"/>
          <w:lang w:val="uk-UA"/>
        </w:rPr>
      </w:pPr>
      <w:r w:rsidRPr="00BE6961">
        <w:rPr>
          <w:sz w:val="28"/>
          <w:szCs w:val="28"/>
          <w:lang w:val="uk-UA"/>
        </w:rPr>
        <w:t>Правові наслідки закінчення війни.</w:t>
      </w:r>
    </w:p>
    <w:p w:rsidR="005B0A94" w:rsidRPr="00BE6961" w:rsidRDefault="005B0A94" w:rsidP="00BE6961">
      <w:pPr>
        <w:pStyle w:val="a7"/>
        <w:numPr>
          <w:ilvl w:val="3"/>
          <w:numId w:val="10"/>
        </w:numPr>
        <w:spacing w:line="276" w:lineRule="auto"/>
        <w:ind w:left="357" w:hanging="357"/>
        <w:jc w:val="both"/>
        <w:rPr>
          <w:sz w:val="28"/>
          <w:szCs w:val="28"/>
          <w:lang w:val="uk-UA"/>
        </w:rPr>
      </w:pPr>
      <w:r w:rsidRPr="00BE6961">
        <w:rPr>
          <w:sz w:val="28"/>
          <w:szCs w:val="28"/>
          <w:lang w:val="uk-UA"/>
        </w:rPr>
        <w:t>Міжнародно-правова відповідальність держав за порушення норм міжнародного гуманітарного права.</w:t>
      </w:r>
    </w:p>
    <w:p w:rsidR="00103BA8" w:rsidRPr="00BE6961" w:rsidRDefault="00103BA8" w:rsidP="00BE6961">
      <w:pPr>
        <w:pStyle w:val="a7"/>
        <w:numPr>
          <w:ilvl w:val="3"/>
          <w:numId w:val="10"/>
        </w:numPr>
        <w:spacing w:line="276" w:lineRule="auto"/>
        <w:ind w:left="357" w:hanging="357"/>
        <w:jc w:val="both"/>
        <w:rPr>
          <w:sz w:val="28"/>
          <w:szCs w:val="28"/>
          <w:lang w:val="uk-UA"/>
        </w:rPr>
      </w:pPr>
      <w:r w:rsidRPr="00BE6961">
        <w:rPr>
          <w:sz w:val="28"/>
          <w:szCs w:val="28"/>
          <w:lang w:val="uk-UA"/>
        </w:rPr>
        <w:t>Кримінальна відповідальність фізичних осіб за порушення норм міжнародного гуманітарного права.</w:t>
      </w:r>
    </w:p>
    <w:p w:rsidR="0097143A" w:rsidRPr="00BE6961" w:rsidRDefault="0097143A" w:rsidP="00BE6961">
      <w:pPr>
        <w:pStyle w:val="a7"/>
        <w:spacing w:line="276" w:lineRule="auto"/>
        <w:ind w:left="2160"/>
        <w:jc w:val="both"/>
        <w:rPr>
          <w:sz w:val="28"/>
          <w:szCs w:val="28"/>
          <w:lang w:val="uk-UA"/>
        </w:rPr>
      </w:pPr>
    </w:p>
    <w:p w:rsidR="0097143A" w:rsidRPr="00BE6961" w:rsidRDefault="0097143A" w:rsidP="00BE6961">
      <w:pPr>
        <w:pStyle w:val="a7"/>
        <w:spacing w:line="276" w:lineRule="auto"/>
        <w:ind w:left="2160"/>
        <w:jc w:val="both"/>
        <w:rPr>
          <w:sz w:val="28"/>
          <w:szCs w:val="28"/>
          <w:lang w:val="uk-UA"/>
        </w:rPr>
      </w:pPr>
    </w:p>
    <w:p w:rsidR="0097143A" w:rsidRPr="00BE6961" w:rsidRDefault="0097143A" w:rsidP="00641986">
      <w:pPr>
        <w:pStyle w:val="a7"/>
        <w:spacing w:line="276" w:lineRule="auto"/>
        <w:ind w:left="0"/>
        <w:jc w:val="center"/>
        <w:rPr>
          <w:b/>
          <w:sz w:val="28"/>
          <w:szCs w:val="28"/>
          <w:lang w:val="uk-UA"/>
        </w:rPr>
      </w:pPr>
      <w:r w:rsidRPr="00BE6961">
        <w:rPr>
          <w:b/>
          <w:sz w:val="28"/>
          <w:szCs w:val="28"/>
          <w:lang w:val="uk-UA"/>
        </w:rPr>
        <w:t>Контрольні питання:</w:t>
      </w:r>
    </w:p>
    <w:p w:rsidR="0097143A" w:rsidRPr="00BE6961" w:rsidRDefault="0097143A" w:rsidP="00BE6961">
      <w:pPr>
        <w:pStyle w:val="a7"/>
        <w:widowControl w:val="0"/>
        <w:numPr>
          <w:ilvl w:val="4"/>
          <w:numId w:val="10"/>
        </w:numPr>
        <w:suppressLineNumbers/>
        <w:tabs>
          <w:tab w:val="num" w:pos="0"/>
          <w:tab w:val="left" w:pos="900"/>
        </w:tabs>
        <w:suppressAutoHyphens/>
        <w:spacing w:line="276" w:lineRule="auto"/>
        <w:ind w:left="0" w:hanging="357"/>
        <w:rPr>
          <w:rFonts w:asciiTheme="majorBidi" w:hAnsiTheme="majorBidi" w:cstheme="majorBidi"/>
          <w:spacing w:val="-4"/>
          <w:sz w:val="28"/>
          <w:szCs w:val="28"/>
          <w:lang w:val="uk-UA"/>
        </w:rPr>
      </w:pPr>
      <w:r w:rsidRPr="00BE6961">
        <w:rPr>
          <w:rFonts w:asciiTheme="majorBidi" w:hAnsiTheme="majorBidi" w:cstheme="majorBidi"/>
          <w:spacing w:val="-4"/>
          <w:sz w:val="28"/>
          <w:szCs w:val="28"/>
          <w:lang w:val="uk-UA"/>
        </w:rPr>
        <w:t>Які ви знаєте види жертв війни?</w:t>
      </w:r>
    </w:p>
    <w:p w:rsidR="0097143A" w:rsidRPr="00BE6961" w:rsidRDefault="0097143A" w:rsidP="00BE6961">
      <w:pPr>
        <w:pStyle w:val="a7"/>
        <w:widowControl w:val="0"/>
        <w:numPr>
          <w:ilvl w:val="0"/>
          <w:numId w:val="10"/>
        </w:numPr>
        <w:suppressLineNumbers/>
        <w:tabs>
          <w:tab w:val="num" w:pos="0"/>
          <w:tab w:val="left" w:pos="900"/>
        </w:tabs>
        <w:suppressAutoHyphens/>
        <w:spacing w:line="276" w:lineRule="auto"/>
        <w:ind w:left="0"/>
        <w:rPr>
          <w:rFonts w:asciiTheme="majorBidi" w:hAnsiTheme="majorBidi" w:cstheme="majorBidi"/>
          <w:spacing w:val="-4"/>
          <w:sz w:val="28"/>
          <w:szCs w:val="28"/>
          <w:lang w:val="uk-UA"/>
        </w:rPr>
      </w:pPr>
      <w:r w:rsidRPr="00BE6961">
        <w:rPr>
          <w:rFonts w:asciiTheme="majorBidi" w:hAnsiTheme="majorBidi" w:cstheme="majorBidi"/>
          <w:spacing w:val="-4"/>
          <w:sz w:val="28"/>
          <w:szCs w:val="28"/>
          <w:lang w:val="uk-UA"/>
        </w:rPr>
        <w:t>Що таке система захисту жертв війни?</w:t>
      </w:r>
    </w:p>
    <w:p w:rsidR="0097143A" w:rsidRPr="00BE6961" w:rsidRDefault="0097143A" w:rsidP="00BE6961">
      <w:pPr>
        <w:pStyle w:val="a7"/>
        <w:widowControl w:val="0"/>
        <w:numPr>
          <w:ilvl w:val="0"/>
          <w:numId w:val="10"/>
        </w:numPr>
        <w:suppressLineNumbers/>
        <w:tabs>
          <w:tab w:val="num" w:pos="0"/>
          <w:tab w:val="left" w:pos="900"/>
        </w:tabs>
        <w:suppressAutoHyphens/>
        <w:spacing w:line="276" w:lineRule="auto"/>
        <w:ind w:left="0"/>
        <w:rPr>
          <w:rFonts w:asciiTheme="majorBidi" w:hAnsiTheme="majorBidi" w:cstheme="majorBidi"/>
          <w:spacing w:val="-4"/>
          <w:sz w:val="28"/>
          <w:szCs w:val="28"/>
          <w:lang w:val="uk-UA"/>
        </w:rPr>
      </w:pPr>
      <w:r w:rsidRPr="00BE6961">
        <w:rPr>
          <w:rFonts w:asciiTheme="majorBidi" w:hAnsiTheme="majorBidi" w:cstheme="majorBidi"/>
          <w:sz w:val="28"/>
          <w:szCs w:val="28"/>
          <w:lang w:val="uk-UA"/>
        </w:rPr>
        <w:t>Що таке загальний захист, спеціальний захист, мінімальний захист жертв війни?</w:t>
      </w:r>
    </w:p>
    <w:p w:rsidR="000E7FCE" w:rsidRDefault="00DF39CC" w:rsidP="000E7FCE">
      <w:pPr>
        <w:pStyle w:val="a7"/>
        <w:widowControl w:val="0"/>
        <w:numPr>
          <w:ilvl w:val="0"/>
          <w:numId w:val="10"/>
        </w:numPr>
        <w:suppressLineNumbers/>
        <w:tabs>
          <w:tab w:val="num" w:pos="0"/>
          <w:tab w:val="left" w:pos="900"/>
        </w:tabs>
        <w:suppressAutoHyphens/>
        <w:spacing w:line="276" w:lineRule="auto"/>
        <w:ind w:left="0"/>
        <w:rPr>
          <w:rFonts w:asciiTheme="majorBidi" w:hAnsiTheme="majorBidi" w:cstheme="majorBidi"/>
          <w:spacing w:val="-4"/>
          <w:sz w:val="28"/>
          <w:szCs w:val="28"/>
          <w:lang w:val="uk-UA"/>
        </w:rPr>
      </w:pPr>
      <w:r w:rsidRPr="00BE6961">
        <w:rPr>
          <w:rFonts w:asciiTheme="majorBidi" w:hAnsiTheme="majorBidi" w:cstheme="majorBidi"/>
          <w:sz w:val="28"/>
          <w:szCs w:val="28"/>
          <w:lang w:val="uk-UA"/>
        </w:rPr>
        <w:t>Які існують засоби припинення воєнних дій?</w:t>
      </w:r>
    </w:p>
    <w:p w:rsidR="000E7FCE" w:rsidRDefault="000E7FCE" w:rsidP="000E7FCE">
      <w:pPr>
        <w:pStyle w:val="a7"/>
        <w:widowControl w:val="0"/>
        <w:suppressLineNumbers/>
        <w:tabs>
          <w:tab w:val="num" w:pos="0"/>
          <w:tab w:val="left" w:pos="900"/>
        </w:tabs>
        <w:suppressAutoHyphens/>
        <w:spacing w:line="276" w:lineRule="auto"/>
        <w:ind w:left="0"/>
        <w:rPr>
          <w:rFonts w:asciiTheme="majorBidi" w:hAnsiTheme="majorBidi" w:cstheme="majorBidi"/>
          <w:spacing w:val="-4"/>
          <w:sz w:val="28"/>
          <w:szCs w:val="28"/>
          <w:lang w:val="uk-UA"/>
        </w:rPr>
      </w:pPr>
    </w:p>
    <w:p w:rsidR="000E7FCE" w:rsidRDefault="000E7FCE" w:rsidP="000E7FCE">
      <w:pPr>
        <w:pStyle w:val="a7"/>
        <w:widowControl w:val="0"/>
        <w:suppressLineNumbers/>
        <w:tabs>
          <w:tab w:val="num" w:pos="0"/>
          <w:tab w:val="left" w:pos="900"/>
        </w:tabs>
        <w:suppressAutoHyphens/>
        <w:spacing w:line="276" w:lineRule="auto"/>
        <w:ind w:left="0"/>
        <w:rPr>
          <w:rFonts w:asciiTheme="majorBidi" w:hAnsiTheme="majorBidi" w:cstheme="majorBidi"/>
          <w:spacing w:val="-4"/>
          <w:sz w:val="28"/>
          <w:szCs w:val="28"/>
          <w:lang w:val="uk-UA"/>
        </w:rPr>
      </w:pPr>
    </w:p>
    <w:p w:rsidR="000E7FCE" w:rsidRPr="00692E94" w:rsidRDefault="000E7FCE" w:rsidP="000E7FCE">
      <w:pPr>
        <w:pStyle w:val="a7"/>
        <w:widowControl w:val="0"/>
        <w:suppressLineNumbers/>
        <w:tabs>
          <w:tab w:val="num" w:pos="0"/>
          <w:tab w:val="left" w:pos="900"/>
        </w:tabs>
        <w:suppressAutoHyphens/>
        <w:spacing w:line="276" w:lineRule="auto"/>
        <w:ind w:left="0"/>
        <w:rPr>
          <w:rFonts w:asciiTheme="majorBidi" w:hAnsiTheme="majorBidi" w:cstheme="majorBidi"/>
          <w:b/>
          <w:spacing w:val="-4"/>
          <w:sz w:val="28"/>
          <w:szCs w:val="28"/>
          <w:lang w:val="uk-UA"/>
        </w:rPr>
      </w:pPr>
      <w:r w:rsidRPr="00692E94">
        <w:rPr>
          <w:rFonts w:asciiTheme="majorBidi" w:hAnsiTheme="majorBidi" w:cstheme="majorBidi"/>
          <w:b/>
          <w:spacing w:val="-4"/>
          <w:sz w:val="28"/>
          <w:szCs w:val="28"/>
          <w:lang w:val="uk-UA"/>
        </w:rPr>
        <w:t>Рекомендована література у списку використаних джерел:</w:t>
      </w:r>
    </w:p>
    <w:p w:rsidR="000E7FCE" w:rsidRDefault="00692E94" w:rsidP="00643071">
      <w:pPr>
        <w:pStyle w:val="a7"/>
        <w:widowControl w:val="0"/>
        <w:suppressLineNumbers/>
        <w:tabs>
          <w:tab w:val="num" w:pos="0"/>
          <w:tab w:val="left" w:pos="900"/>
        </w:tabs>
        <w:suppressAutoHyphens/>
        <w:spacing w:line="276" w:lineRule="auto"/>
        <w:ind w:left="0" w:firstLine="340"/>
        <w:rPr>
          <w:rFonts w:asciiTheme="majorBidi" w:hAnsiTheme="majorBidi" w:cstheme="majorBidi"/>
          <w:spacing w:val="-4"/>
          <w:sz w:val="28"/>
          <w:szCs w:val="28"/>
          <w:lang w:val="uk-UA"/>
        </w:rPr>
      </w:pPr>
      <w:r>
        <w:rPr>
          <w:rFonts w:asciiTheme="majorBidi" w:hAnsiTheme="majorBidi" w:cstheme="majorBidi"/>
          <w:spacing w:val="-4"/>
          <w:sz w:val="28"/>
          <w:szCs w:val="28"/>
          <w:lang w:val="uk-UA"/>
        </w:rPr>
        <w:t>Основна література: 1-15;</w:t>
      </w:r>
    </w:p>
    <w:p w:rsidR="00692E94" w:rsidRDefault="00692E94" w:rsidP="00643071">
      <w:pPr>
        <w:pStyle w:val="a7"/>
        <w:widowControl w:val="0"/>
        <w:suppressLineNumbers/>
        <w:tabs>
          <w:tab w:val="num" w:pos="0"/>
          <w:tab w:val="left" w:pos="900"/>
        </w:tabs>
        <w:suppressAutoHyphens/>
        <w:spacing w:line="276" w:lineRule="auto"/>
        <w:ind w:left="0" w:firstLine="340"/>
        <w:rPr>
          <w:rFonts w:asciiTheme="majorBidi" w:hAnsiTheme="majorBidi" w:cstheme="majorBidi"/>
          <w:spacing w:val="-4"/>
          <w:sz w:val="28"/>
          <w:szCs w:val="28"/>
          <w:lang w:val="uk-UA"/>
        </w:rPr>
      </w:pPr>
      <w:r>
        <w:rPr>
          <w:rFonts w:asciiTheme="majorBidi" w:hAnsiTheme="majorBidi" w:cstheme="majorBidi"/>
          <w:spacing w:val="-4"/>
          <w:sz w:val="28"/>
          <w:szCs w:val="28"/>
          <w:lang w:val="uk-UA"/>
        </w:rPr>
        <w:t>Додаткова література: 1-4;</w:t>
      </w:r>
    </w:p>
    <w:p w:rsidR="00692E94" w:rsidRDefault="00692E94" w:rsidP="00643071">
      <w:pPr>
        <w:pStyle w:val="a7"/>
        <w:widowControl w:val="0"/>
        <w:suppressLineNumbers/>
        <w:tabs>
          <w:tab w:val="num" w:pos="0"/>
          <w:tab w:val="left" w:pos="900"/>
        </w:tabs>
        <w:suppressAutoHyphens/>
        <w:spacing w:line="276" w:lineRule="auto"/>
        <w:ind w:left="0" w:firstLine="340"/>
        <w:rPr>
          <w:rFonts w:asciiTheme="majorBidi" w:hAnsiTheme="majorBidi" w:cstheme="majorBidi"/>
          <w:spacing w:val="-4"/>
          <w:sz w:val="28"/>
          <w:szCs w:val="28"/>
          <w:lang w:val="uk-UA"/>
        </w:rPr>
      </w:pPr>
      <w:r>
        <w:rPr>
          <w:rFonts w:asciiTheme="majorBidi" w:hAnsiTheme="majorBidi" w:cstheme="majorBidi"/>
          <w:spacing w:val="-4"/>
          <w:sz w:val="28"/>
          <w:szCs w:val="28"/>
          <w:lang w:val="uk-UA"/>
        </w:rPr>
        <w:t>Нормативно-правові акти: 1-3.</w:t>
      </w:r>
    </w:p>
    <w:p w:rsidR="000E7FCE" w:rsidRDefault="000E7FCE" w:rsidP="000E7FCE">
      <w:pPr>
        <w:pStyle w:val="a7"/>
        <w:widowControl w:val="0"/>
        <w:suppressLineNumbers/>
        <w:tabs>
          <w:tab w:val="num" w:pos="0"/>
          <w:tab w:val="left" w:pos="900"/>
        </w:tabs>
        <w:suppressAutoHyphens/>
        <w:spacing w:line="276" w:lineRule="auto"/>
        <w:ind w:left="0"/>
        <w:rPr>
          <w:rFonts w:asciiTheme="majorBidi" w:hAnsiTheme="majorBidi" w:cstheme="majorBidi"/>
          <w:spacing w:val="-4"/>
          <w:sz w:val="28"/>
          <w:szCs w:val="28"/>
          <w:lang w:val="uk-UA"/>
        </w:rPr>
      </w:pPr>
    </w:p>
    <w:p w:rsidR="00692E94" w:rsidRPr="000E7FCE" w:rsidRDefault="00692E94" w:rsidP="000E7FCE">
      <w:pPr>
        <w:pStyle w:val="a7"/>
        <w:widowControl w:val="0"/>
        <w:suppressLineNumbers/>
        <w:tabs>
          <w:tab w:val="num" w:pos="0"/>
          <w:tab w:val="left" w:pos="900"/>
        </w:tabs>
        <w:suppressAutoHyphens/>
        <w:spacing w:line="276" w:lineRule="auto"/>
        <w:ind w:left="0"/>
        <w:rPr>
          <w:rFonts w:asciiTheme="majorBidi" w:hAnsiTheme="majorBidi" w:cstheme="majorBidi"/>
          <w:spacing w:val="-4"/>
          <w:sz w:val="28"/>
          <w:szCs w:val="28"/>
          <w:lang w:val="uk-UA"/>
        </w:rPr>
      </w:pPr>
    </w:p>
    <w:p w:rsidR="00CA57A8" w:rsidRPr="00BE6961" w:rsidRDefault="000E7FCE" w:rsidP="00BE6961">
      <w:pPr>
        <w:pStyle w:val="a7"/>
        <w:spacing w:line="276" w:lineRule="auto"/>
        <w:ind w:left="0"/>
        <w:jc w:val="center"/>
        <w:rPr>
          <w:b/>
          <w:sz w:val="28"/>
          <w:szCs w:val="28"/>
          <w:lang w:val="uk-UA"/>
        </w:rPr>
      </w:pPr>
      <w:r>
        <w:rPr>
          <w:b/>
          <w:sz w:val="28"/>
          <w:szCs w:val="28"/>
          <w:lang w:val="uk-UA"/>
        </w:rPr>
        <w:t>СПИСОК ВИКОРИСТАНИХ ДЖЕРЕЛ</w:t>
      </w:r>
      <w:r w:rsidR="00CA57A8" w:rsidRPr="00BE6961">
        <w:rPr>
          <w:b/>
          <w:sz w:val="28"/>
          <w:szCs w:val="28"/>
          <w:lang w:val="uk-UA"/>
        </w:rPr>
        <w:t>:</w:t>
      </w:r>
    </w:p>
    <w:p w:rsidR="00CA57A8" w:rsidRPr="00BE6961" w:rsidRDefault="00CA57A8" w:rsidP="00BE6961">
      <w:pPr>
        <w:widowControl w:val="0"/>
        <w:spacing w:after="0" w:line="276" w:lineRule="auto"/>
        <w:ind w:firstLine="567"/>
        <w:jc w:val="both"/>
        <w:rPr>
          <w:rFonts w:ascii="Times New Roman" w:hAnsi="Times New Roman" w:cs="Times New Roman"/>
          <w:b/>
          <w:i/>
          <w:sz w:val="28"/>
          <w:szCs w:val="28"/>
          <w:u w:val="single"/>
          <w:lang w:val="uk-UA"/>
        </w:rPr>
      </w:pPr>
      <w:r w:rsidRPr="00BE6961">
        <w:rPr>
          <w:rFonts w:ascii="Times New Roman" w:hAnsi="Times New Roman" w:cs="Times New Roman"/>
          <w:b/>
          <w:i/>
          <w:sz w:val="28"/>
          <w:szCs w:val="28"/>
          <w:u w:val="single"/>
          <w:lang w:val="uk-UA"/>
        </w:rPr>
        <w:t>Основна</w:t>
      </w:r>
      <w:r w:rsidR="000E7FCE">
        <w:rPr>
          <w:rFonts w:ascii="Times New Roman" w:hAnsi="Times New Roman" w:cs="Times New Roman"/>
          <w:b/>
          <w:i/>
          <w:sz w:val="28"/>
          <w:szCs w:val="28"/>
          <w:u w:val="single"/>
          <w:lang w:val="uk-UA"/>
        </w:rPr>
        <w:t xml:space="preserve"> література</w:t>
      </w:r>
      <w:r w:rsidRPr="00BE6961">
        <w:rPr>
          <w:rFonts w:ascii="Times New Roman" w:hAnsi="Times New Roman" w:cs="Times New Roman"/>
          <w:b/>
          <w:i/>
          <w:sz w:val="28"/>
          <w:szCs w:val="28"/>
          <w:u w:val="single"/>
          <w:lang w:val="uk-UA"/>
        </w:rPr>
        <w:t>:</w:t>
      </w:r>
    </w:p>
    <w:p w:rsidR="00CA57A8" w:rsidRPr="00BE6961" w:rsidRDefault="00CA57A8" w:rsidP="00BE6961">
      <w:pPr>
        <w:pStyle w:val="a7"/>
        <w:widowControl w:val="0"/>
        <w:numPr>
          <w:ilvl w:val="3"/>
          <w:numId w:val="10"/>
        </w:numPr>
        <w:spacing w:line="276" w:lineRule="auto"/>
        <w:ind w:left="0" w:firstLine="567"/>
        <w:jc w:val="both"/>
        <w:rPr>
          <w:sz w:val="28"/>
          <w:szCs w:val="28"/>
          <w:lang w:val="uk-UA"/>
        </w:rPr>
      </w:pPr>
      <w:proofErr w:type="spellStart"/>
      <w:r w:rsidRPr="00BE6961">
        <w:rPr>
          <w:sz w:val="28"/>
          <w:szCs w:val="28"/>
          <w:lang w:val="uk-UA"/>
        </w:rPr>
        <w:t>Ведение</w:t>
      </w:r>
      <w:proofErr w:type="spellEnd"/>
      <w:r w:rsidRPr="00BE6961">
        <w:rPr>
          <w:sz w:val="28"/>
          <w:szCs w:val="28"/>
          <w:lang w:val="uk-UA"/>
        </w:rPr>
        <w:t xml:space="preserve"> </w:t>
      </w:r>
      <w:proofErr w:type="spellStart"/>
      <w:r w:rsidRPr="00BE6961">
        <w:rPr>
          <w:sz w:val="28"/>
          <w:szCs w:val="28"/>
          <w:lang w:val="uk-UA"/>
        </w:rPr>
        <w:t>боевых</w:t>
      </w:r>
      <w:proofErr w:type="spellEnd"/>
      <w:r w:rsidRPr="00BE6961">
        <w:rPr>
          <w:sz w:val="28"/>
          <w:szCs w:val="28"/>
          <w:lang w:val="uk-UA"/>
        </w:rPr>
        <w:t xml:space="preserve"> </w:t>
      </w:r>
      <w:proofErr w:type="spellStart"/>
      <w:r w:rsidRPr="00BE6961">
        <w:rPr>
          <w:sz w:val="28"/>
          <w:szCs w:val="28"/>
          <w:lang w:val="uk-UA"/>
        </w:rPr>
        <w:t>действий</w:t>
      </w:r>
      <w:proofErr w:type="spellEnd"/>
      <w:r w:rsidRPr="00BE6961">
        <w:rPr>
          <w:sz w:val="28"/>
          <w:szCs w:val="28"/>
          <w:lang w:val="uk-UA"/>
        </w:rPr>
        <w:t xml:space="preserve">: </w:t>
      </w:r>
      <w:proofErr w:type="spellStart"/>
      <w:r w:rsidRPr="00BE6961">
        <w:rPr>
          <w:sz w:val="28"/>
          <w:szCs w:val="28"/>
          <w:lang w:val="uk-UA"/>
        </w:rPr>
        <w:t>Сборник</w:t>
      </w:r>
      <w:proofErr w:type="spellEnd"/>
      <w:r w:rsidRPr="00BE6961">
        <w:rPr>
          <w:sz w:val="28"/>
          <w:szCs w:val="28"/>
          <w:lang w:val="uk-UA"/>
        </w:rPr>
        <w:t xml:space="preserve"> </w:t>
      </w:r>
      <w:proofErr w:type="spellStart"/>
      <w:r w:rsidRPr="00BE6961">
        <w:rPr>
          <w:sz w:val="28"/>
          <w:szCs w:val="28"/>
          <w:lang w:val="uk-UA"/>
        </w:rPr>
        <w:t>Гаагских</w:t>
      </w:r>
      <w:proofErr w:type="spellEnd"/>
      <w:r w:rsidRPr="00BE6961">
        <w:rPr>
          <w:sz w:val="28"/>
          <w:szCs w:val="28"/>
          <w:lang w:val="uk-UA"/>
        </w:rPr>
        <w:t xml:space="preserve"> </w:t>
      </w:r>
      <w:proofErr w:type="spellStart"/>
      <w:r w:rsidRPr="00BE6961">
        <w:rPr>
          <w:sz w:val="28"/>
          <w:szCs w:val="28"/>
          <w:lang w:val="uk-UA"/>
        </w:rPr>
        <w:t>конвенций</w:t>
      </w:r>
      <w:proofErr w:type="spellEnd"/>
      <w:r w:rsidRPr="00BE6961">
        <w:rPr>
          <w:sz w:val="28"/>
          <w:szCs w:val="28"/>
          <w:lang w:val="uk-UA"/>
        </w:rPr>
        <w:t xml:space="preserve"> и </w:t>
      </w:r>
      <w:proofErr w:type="spellStart"/>
      <w:r w:rsidRPr="00BE6961">
        <w:rPr>
          <w:sz w:val="28"/>
          <w:szCs w:val="28"/>
          <w:lang w:val="uk-UA"/>
        </w:rPr>
        <w:t>иных</w:t>
      </w:r>
      <w:proofErr w:type="spellEnd"/>
      <w:r w:rsidRPr="00BE6961">
        <w:rPr>
          <w:sz w:val="28"/>
          <w:szCs w:val="28"/>
          <w:lang w:val="uk-UA"/>
        </w:rPr>
        <w:t xml:space="preserve"> </w:t>
      </w:r>
      <w:proofErr w:type="spellStart"/>
      <w:r w:rsidRPr="00BE6961">
        <w:rPr>
          <w:sz w:val="28"/>
          <w:szCs w:val="28"/>
          <w:lang w:val="uk-UA"/>
        </w:rPr>
        <w:t>соглашений</w:t>
      </w:r>
      <w:proofErr w:type="spellEnd"/>
      <w:r w:rsidRPr="00BE6961">
        <w:rPr>
          <w:sz w:val="28"/>
          <w:szCs w:val="28"/>
          <w:lang w:val="uk-UA"/>
        </w:rPr>
        <w:t>. – М.: МККК, 1995;</w:t>
      </w:r>
    </w:p>
    <w:p w:rsidR="00CA57A8" w:rsidRPr="00BE6961" w:rsidRDefault="00CA57A8" w:rsidP="00BE6961">
      <w:pPr>
        <w:pStyle w:val="a7"/>
        <w:widowControl w:val="0"/>
        <w:numPr>
          <w:ilvl w:val="0"/>
          <w:numId w:val="10"/>
        </w:numPr>
        <w:spacing w:line="276" w:lineRule="auto"/>
        <w:ind w:left="0" w:firstLine="567"/>
        <w:jc w:val="both"/>
        <w:rPr>
          <w:sz w:val="28"/>
          <w:szCs w:val="28"/>
          <w:lang w:val="uk-UA"/>
        </w:rPr>
      </w:pPr>
      <w:r w:rsidRPr="00BE6961">
        <w:rPr>
          <w:sz w:val="28"/>
          <w:szCs w:val="28"/>
          <w:lang w:val="uk-UA"/>
        </w:rPr>
        <w:t xml:space="preserve">Давид Э. </w:t>
      </w:r>
      <w:proofErr w:type="spellStart"/>
      <w:r w:rsidRPr="00BE6961">
        <w:rPr>
          <w:sz w:val="28"/>
          <w:szCs w:val="28"/>
          <w:lang w:val="uk-UA"/>
        </w:rPr>
        <w:t>Принципы</w:t>
      </w:r>
      <w:proofErr w:type="spellEnd"/>
      <w:r w:rsidRPr="00BE6961">
        <w:rPr>
          <w:sz w:val="28"/>
          <w:szCs w:val="28"/>
          <w:lang w:val="uk-UA"/>
        </w:rPr>
        <w:t xml:space="preserve"> права </w:t>
      </w:r>
      <w:proofErr w:type="spellStart"/>
      <w:r w:rsidRPr="00BE6961">
        <w:rPr>
          <w:sz w:val="28"/>
          <w:szCs w:val="28"/>
          <w:lang w:val="uk-UA"/>
        </w:rPr>
        <w:t>вооруженных</w:t>
      </w:r>
      <w:proofErr w:type="spellEnd"/>
      <w:r w:rsidRPr="00BE6961">
        <w:rPr>
          <w:sz w:val="28"/>
          <w:szCs w:val="28"/>
          <w:lang w:val="uk-UA"/>
        </w:rPr>
        <w:t xml:space="preserve"> </w:t>
      </w:r>
      <w:proofErr w:type="spellStart"/>
      <w:r w:rsidRPr="00BE6961">
        <w:rPr>
          <w:sz w:val="28"/>
          <w:szCs w:val="28"/>
          <w:lang w:val="uk-UA"/>
        </w:rPr>
        <w:t>конфликтов</w:t>
      </w:r>
      <w:proofErr w:type="spellEnd"/>
      <w:r w:rsidRPr="00BE6961">
        <w:rPr>
          <w:sz w:val="28"/>
          <w:szCs w:val="28"/>
          <w:lang w:val="uk-UA"/>
        </w:rPr>
        <w:t xml:space="preserve">: Курс </w:t>
      </w:r>
      <w:proofErr w:type="spellStart"/>
      <w:r w:rsidRPr="00BE6961">
        <w:rPr>
          <w:sz w:val="28"/>
          <w:szCs w:val="28"/>
          <w:lang w:val="uk-UA"/>
        </w:rPr>
        <w:t>лекций</w:t>
      </w:r>
      <w:proofErr w:type="spellEnd"/>
      <w:r w:rsidRPr="00BE6961">
        <w:rPr>
          <w:sz w:val="28"/>
          <w:szCs w:val="28"/>
          <w:lang w:val="uk-UA"/>
        </w:rPr>
        <w:t xml:space="preserve">, </w:t>
      </w:r>
      <w:proofErr w:type="spellStart"/>
      <w:r w:rsidRPr="00BE6961">
        <w:rPr>
          <w:sz w:val="28"/>
          <w:szCs w:val="28"/>
          <w:lang w:val="uk-UA"/>
        </w:rPr>
        <w:t>прочитанных</w:t>
      </w:r>
      <w:proofErr w:type="spellEnd"/>
      <w:r w:rsidRPr="00BE6961">
        <w:rPr>
          <w:sz w:val="28"/>
          <w:szCs w:val="28"/>
          <w:lang w:val="uk-UA"/>
        </w:rPr>
        <w:t xml:space="preserve"> на </w:t>
      </w:r>
      <w:proofErr w:type="spellStart"/>
      <w:r w:rsidRPr="00BE6961">
        <w:rPr>
          <w:sz w:val="28"/>
          <w:szCs w:val="28"/>
          <w:lang w:val="uk-UA"/>
        </w:rPr>
        <w:t>юридическом</w:t>
      </w:r>
      <w:proofErr w:type="spellEnd"/>
      <w:r w:rsidRPr="00BE6961">
        <w:rPr>
          <w:sz w:val="28"/>
          <w:szCs w:val="28"/>
          <w:lang w:val="uk-UA"/>
        </w:rPr>
        <w:t xml:space="preserve"> факультете </w:t>
      </w:r>
      <w:proofErr w:type="spellStart"/>
      <w:r w:rsidRPr="00BE6961">
        <w:rPr>
          <w:sz w:val="28"/>
          <w:szCs w:val="28"/>
          <w:lang w:val="uk-UA"/>
        </w:rPr>
        <w:t>Открытого</w:t>
      </w:r>
      <w:proofErr w:type="spellEnd"/>
      <w:r w:rsidRPr="00BE6961">
        <w:rPr>
          <w:sz w:val="28"/>
          <w:szCs w:val="28"/>
          <w:lang w:val="uk-UA"/>
        </w:rPr>
        <w:t xml:space="preserve"> </w:t>
      </w:r>
      <w:proofErr w:type="spellStart"/>
      <w:r w:rsidRPr="00BE6961">
        <w:rPr>
          <w:sz w:val="28"/>
          <w:szCs w:val="28"/>
          <w:lang w:val="uk-UA"/>
        </w:rPr>
        <w:t>Брюссельского</w:t>
      </w:r>
      <w:proofErr w:type="spellEnd"/>
      <w:r w:rsidRPr="00BE6961">
        <w:rPr>
          <w:sz w:val="28"/>
          <w:szCs w:val="28"/>
          <w:lang w:val="uk-UA"/>
        </w:rPr>
        <w:t xml:space="preserve"> </w:t>
      </w:r>
      <w:proofErr w:type="spellStart"/>
      <w:r w:rsidRPr="00BE6961">
        <w:rPr>
          <w:sz w:val="28"/>
          <w:szCs w:val="28"/>
          <w:lang w:val="uk-UA"/>
        </w:rPr>
        <w:t>университета</w:t>
      </w:r>
      <w:proofErr w:type="spellEnd"/>
      <w:r w:rsidRPr="00BE6961">
        <w:rPr>
          <w:sz w:val="28"/>
          <w:szCs w:val="28"/>
          <w:lang w:val="uk-UA"/>
        </w:rPr>
        <w:t xml:space="preserve">. – М.: </w:t>
      </w:r>
      <w:proofErr w:type="spellStart"/>
      <w:r w:rsidRPr="00BE6961">
        <w:rPr>
          <w:sz w:val="28"/>
          <w:szCs w:val="28"/>
          <w:lang w:val="uk-UA"/>
        </w:rPr>
        <w:t>Международный</w:t>
      </w:r>
      <w:proofErr w:type="spellEnd"/>
      <w:r w:rsidRPr="00BE6961">
        <w:rPr>
          <w:sz w:val="28"/>
          <w:szCs w:val="28"/>
          <w:lang w:val="uk-UA"/>
        </w:rPr>
        <w:t xml:space="preserve"> </w:t>
      </w:r>
      <w:proofErr w:type="spellStart"/>
      <w:r w:rsidRPr="00BE6961">
        <w:rPr>
          <w:sz w:val="28"/>
          <w:szCs w:val="28"/>
          <w:lang w:val="uk-UA"/>
        </w:rPr>
        <w:t>Комитет</w:t>
      </w:r>
      <w:proofErr w:type="spellEnd"/>
      <w:r w:rsidRPr="00BE6961">
        <w:rPr>
          <w:sz w:val="28"/>
          <w:szCs w:val="28"/>
          <w:lang w:val="uk-UA"/>
        </w:rPr>
        <w:t xml:space="preserve"> Красного </w:t>
      </w:r>
      <w:proofErr w:type="spellStart"/>
      <w:r w:rsidRPr="00BE6961">
        <w:rPr>
          <w:sz w:val="28"/>
          <w:szCs w:val="28"/>
          <w:lang w:val="uk-UA"/>
        </w:rPr>
        <w:t>Креста</w:t>
      </w:r>
      <w:proofErr w:type="spellEnd"/>
      <w:r w:rsidRPr="00BE6961">
        <w:rPr>
          <w:sz w:val="28"/>
          <w:szCs w:val="28"/>
          <w:lang w:val="uk-UA"/>
        </w:rPr>
        <w:t>, 2011. – 1144 с.;</w:t>
      </w:r>
    </w:p>
    <w:p w:rsidR="00CA57A8" w:rsidRPr="00BE6961" w:rsidRDefault="00CA57A8" w:rsidP="00BE6961">
      <w:pPr>
        <w:pStyle w:val="a7"/>
        <w:widowControl w:val="0"/>
        <w:numPr>
          <w:ilvl w:val="0"/>
          <w:numId w:val="10"/>
        </w:numPr>
        <w:spacing w:line="276" w:lineRule="auto"/>
        <w:ind w:left="0" w:firstLine="567"/>
        <w:jc w:val="both"/>
        <w:rPr>
          <w:sz w:val="28"/>
          <w:szCs w:val="28"/>
          <w:lang w:val="uk-UA"/>
        </w:rPr>
      </w:pPr>
      <w:proofErr w:type="spellStart"/>
      <w:r w:rsidRPr="00BE6961">
        <w:rPr>
          <w:sz w:val="28"/>
          <w:szCs w:val="28"/>
          <w:lang w:val="uk-UA"/>
        </w:rPr>
        <w:t>Котляров</w:t>
      </w:r>
      <w:proofErr w:type="spellEnd"/>
      <w:r w:rsidRPr="00BE6961">
        <w:rPr>
          <w:sz w:val="28"/>
          <w:szCs w:val="28"/>
          <w:lang w:val="uk-UA"/>
        </w:rPr>
        <w:t xml:space="preserve"> И.И. </w:t>
      </w:r>
      <w:proofErr w:type="spellStart"/>
      <w:r w:rsidRPr="00BE6961">
        <w:rPr>
          <w:sz w:val="28"/>
          <w:szCs w:val="28"/>
          <w:lang w:val="uk-UA"/>
        </w:rPr>
        <w:t>Международное</w:t>
      </w:r>
      <w:proofErr w:type="spellEnd"/>
      <w:r w:rsidRPr="00BE6961">
        <w:rPr>
          <w:sz w:val="28"/>
          <w:szCs w:val="28"/>
          <w:lang w:val="uk-UA"/>
        </w:rPr>
        <w:t xml:space="preserve"> </w:t>
      </w:r>
      <w:proofErr w:type="spellStart"/>
      <w:r w:rsidRPr="00BE6961">
        <w:rPr>
          <w:sz w:val="28"/>
          <w:szCs w:val="28"/>
          <w:lang w:val="uk-UA"/>
        </w:rPr>
        <w:t>гуманитарное</w:t>
      </w:r>
      <w:proofErr w:type="spellEnd"/>
      <w:r w:rsidRPr="00BE6961">
        <w:rPr>
          <w:sz w:val="28"/>
          <w:szCs w:val="28"/>
          <w:lang w:val="uk-UA"/>
        </w:rPr>
        <w:t xml:space="preserve"> право и </w:t>
      </w:r>
      <w:proofErr w:type="spellStart"/>
      <w:r w:rsidRPr="00BE6961">
        <w:rPr>
          <w:sz w:val="28"/>
          <w:szCs w:val="28"/>
          <w:lang w:val="uk-UA"/>
        </w:rPr>
        <w:t>вооруженные</w:t>
      </w:r>
      <w:proofErr w:type="spellEnd"/>
      <w:r w:rsidRPr="00BE6961">
        <w:rPr>
          <w:sz w:val="28"/>
          <w:szCs w:val="28"/>
          <w:lang w:val="uk-UA"/>
        </w:rPr>
        <w:t xml:space="preserve"> </w:t>
      </w:r>
      <w:proofErr w:type="spellStart"/>
      <w:r w:rsidRPr="00BE6961">
        <w:rPr>
          <w:sz w:val="28"/>
          <w:szCs w:val="28"/>
          <w:lang w:val="uk-UA"/>
        </w:rPr>
        <w:t>конфликты</w:t>
      </w:r>
      <w:proofErr w:type="spellEnd"/>
      <w:r w:rsidRPr="00BE6961">
        <w:rPr>
          <w:sz w:val="28"/>
          <w:szCs w:val="28"/>
          <w:lang w:val="uk-UA"/>
        </w:rPr>
        <w:t xml:space="preserve">. – М.: </w:t>
      </w:r>
      <w:proofErr w:type="spellStart"/>
      <w:r w:rsidRPr="00BE6961">
        <w:rPr>
          <w:sz w:val="28"/>
          <w:szCs w:val="28"/>
          <w:lang w:val="uk-UA"/>
        </w:rPr>
        <w:t>Юрлитинформ</w:t>
      </w:r>
      <w:proofErr w:type="spellEnd"/>
      <w:r w:rsidRPr="00BE6961">
        <w:rPr>
          <w:sz w:val="28"/>
          <w:szCs w:val="28"/>
          <w:lang w:val="uk-UA"/>
        </w:rPr>
        <w:t>, 2003;</w:t>
      </w:r>
    </w:p>
    <w:p w:rsidR="00CA57A8" w:rsidRPr="00BE6961" w:rsidRDefault="00CA57A8" w:rsidP="00BE6961">
      <w:pPr>
        <w:pStyle w:val="a7"/>
        <w:widowControl w:val="0"/>
        <w:numPr>
          <w:ilvl w:val="0"/>
          <w:numId w:val="10"/>
        </w:numPr>
        <w:spacing w:line="276" w:lineRule="auto"/>
        <w:ind w:left="0" w:firstLine="567"/>
        <w:jc w:val="both"/>
        <w:rPr>
          <w:sz w:val="28"/>
          <w:szCs w:val="28"/>
          <w:lang w:val="uk-UA"/>
        </w:rPr>
      </w:pPr>
      <w:proofErr w:type="spellStart"/>
      <w:r w:rsidRPr="00BE6961">
        <w:rPr>
          <w:sz w:val="28"/>
          <w:szCs w:val="28"/>
          <w:lang w:val="uk-UA"/>
        </w:rPr>
        <w:t>Репецький</w:t>
      </w:r>
      <w:proofErr w:type="spellEnd"/>
      <w:r w:rsidRPr="00BE6961">
        <w:rPr>
          <w:sz w:val="28"/>
          <w:szCs w:val="28"/>
          <w:lang w:val="uk-UA"/>
        </w:rPr>
        <w:t xml:space="preserve"> В.М., </w:t>
      </w:r>
      <w:proofErr w:type="spellStart"/>
      <w:r w:rsidRPr="00BE6961">
        <w:rPr>
          <w:sz w:val="28"/>
          <w:szCs w:val="28"/>
          <w:lang w:val="uk-UA"/>
        </w:rPr>
        <w:t>Лисик</w:t>
      </w:r>
      <w:proofErr w:type="spellEnd"/>
      <w:r w:rsidRPr="00BE6961">
        <w:rPr>
          <w:sz w:val="28"/>
          <w:szCs w:val="28"/>
          <w:lang w:val="uk-UA"/>
        </w:rPr>
        <w:t> В.М. Міжнародне гуманітарне право: Підручник. – К.: Знання, 2007. – 467 с.;</w:t>
      </w:r>
    </w:p>
    <w:p w:rsidR="00B54DF7" w:rsidRPr="00BE6961" w:rsidRDefault="00B54DF7" w:rsidP="00BE6961">
      <w:pPr>
        <w:pStyle w:val="a7"/>
        <w:widowControl w:val="0"/>
        <w:numPr>
          <w:ilvl w:val="0"/>
          <w:numId w:val="10"/>
        </w:numPr>
        <w:suppressLineNumbers/>
        <w:tabs>
          <w:tab w:val="left" w:pos="360"/>
        </w:tabs>
        <w:suppressAutoHyphens/>
        <w:spacing w:line="276" w:lineRule="auto"/>
        <w:ind w:left="0" w:firstLine="357"/>
        <w:jc w:val="both"/>
        <w:rPr>
          <w:spacing w:val="-4"/>
          <w:sz w:val="28"/>
          <w:szCs w:val="28"/>
          <w:lang w:val="uk-UA"/>
        </w:rPr>
      </w:pPr>
      <w:r w:rsidRPr="00BE6961">
        <w:rPr>
          <w:spacing w:val="-4"/>
          <w:sz w:val="28"/>
          <w:szCs w:val="28"/>
          <w:lang w:val="uk-UA"/>
        </w:rPr>
        <w:t xml:space="preserve">Дмитрієв А.І., Муравйов В.І. Міжнародне публічне право: </w:t>
      </w:r>
      <w:proofErr w:type="spellStart"/>
      <w:r w:rsidRPr="00BE6961">
        <w:rPr>
          <w:spacing w:val="-4"/>
          <w:sz w:val="28"/>
          <w:szCs w:val="28"/>
          <w:lang w:val="uk-UA"/>
        </w:rPr>
        <w:t>Навч</w:t>
      </w:r>
      <w:proofErr w:type="spellEnd"/>
      <w:r w:rsidRPr="00BE6961">
        <w:rPr>
          <w:spacing w:val="-4"/>
          <w:sz w:val="28"/>
          <w:szCs w:val="28"/>
          <w:lang w:val="uk-UA"/>
        </w:rPr>
        <w:t xml:space="preserve">. </w:t>
      </w:r>
      <w:proofErr w:type="spellStart"/>
      <w:r w:rsidRPr="00BE6961">
        <w:rPr>
          <w:spacing w:val="-4"/>
          <w:sz w:val="28"/>
          <w:szCs w:val="28"/>
          <w:lang w:val="uk-UA"/>
        </w:rPr>
        <w:t>посіб</w:t>
      </w:r>
      <w:proofErr w:type="spellEnd"/>
      <w:r w:rsidRPr="00BE6961">
        <w:rPr>
          <w:spacing w:val="-4"/>
          <w:sz w:val="28"/>
          <w:szCs w:val="28"/>
          <w:lang w:val="uk-UA"/>
        </w:rPr>
        <w:t xml:space="preserve">. / Київський ун-т права; Інститут міжнародних відносин Київського національного </w:t>
      </w:r>
      <w:r w:rsidRPr="00BE6961">
        <w:rPr>
          <w:spacing w:val="-4"/>
          <w:sz w:val="28"/>
          <w:szCs w:val="28"/>
          <w:lang w:val="uk-UA"/>
        </w:rPr>
        <w:lastRenderedPageBreak/>
        <w:t xml:space="preserve">ун-ту ім. Тараса Шевченка / Ю.С. </w:t>
      </w:r>
      <w:proofErr w:type="spellStart"/>
      <w:r w:rsidRPr="00BE6961">
        <w:rPr>
          <w:spacing w:val="-4"/>
          <w:sz w:val="28"/>
          <w:szCs w:val="28"/>
          <w:lang w:val="uk-UA"/>
        </w:rPr>
        <w:t>Шемшученко</w:t>
      </w:r>
      <w:proofErr w:type="spellEnd"/>
      <w:r w:rsidRPr="00BE6961">
        <w:rPr>
          <w:spacing w:val="-4"/>
          <w:sz w:val="28"/>
          <w:szCs w:val="28"/>
          <w:lang w:val="uk-UA"/>
        </w:rPr>
        <w:t xml:space="preserve"> (</w:t>
      </w:r>
      <w:proofErr w:type="spellStart"/>
      <w:r w:rsidRPr="00BE6961">
        <w:rPr>
          <w:spacing w:val="-4"/>
          <w:sz w:val="28"/>
          <w:szCs w:val="28"/>
          <w:lang w:val="uk-UA"/>
        </w:rPr>
        <w:t>відп.ред</w:t>
      </w:r>
      <w:proofErr w:type="spellEnd"/>
      <w:r w:rsidRPr="00BE6961">
        <w:rPr>
          <w:spacing w:val="-4"/>
          <w:sz w:val="28"/>
          <w:szCs w:val="28"/>
          <w:lang w:val="uk-UA"/>
        </w:rPr>
        <w:t xml:space="preserve">.), Л.В. </w:t>
      </w:r>
      <w:proofErr w:type="spellStart"/>
      <w:r w:rsidRPr="00BE6961">
        <w:rPr>
          <w:spacing w:val="-4"/>
          <w:sz w:val="28"/>
          <w:szCs w:val="28"/>
          <w:lang w:val="uk-UA"/>
        </w:rPr>
        <w:t>Губерський</w:t>
      </w:r>
      <w:proofErr w:type="spellEnd"/>
      <w:r w:rsidRPr="00BE6961">
        <w:rPr>
          <w:spacing w:val="-4"/>
          <w:sz w:val="28"/>
          <w:szCs w:val="28"/>
          <w:lang w:val="uk-UA"/>
        </w:rPr>
        <w:t xml:space="preserve"> (</w:t>
      </w:r>
      <w:proofErr w:type="spellStart"/>
      <w:r w:rsidRPr="00BE6961">
        <w:rPr>
          <w:spacing w:val="-4"/>
          <w:sz w:val="28"/>
          <w:szCs w:val="28"/>
          <w:lang w:val="uk-UA"/>
        </w:rPr>
        <w:t>відп.ред</w:t>
      </w:r>
      <w:proofErr w:type="spellEnd"/>
      <w:r w:rsidRPr="00BE6961">
        <w:rPr>
          <w:spacing w:val="-4"/>
          <w:sz w:val="28"/>
          <w:szCs w:val="28"/>
          <w:lang w:val="uk-UA"/>
        </w:rPr>
        <w:t xml:space="preserve">.). — Стереотип. вид. — К.: Юрінком Інтер, 2001. — 638с. </w:t>
      </w:r>
    </w:p>
    <w:p w:rsidR="00B54DF7" w:rsidRPr="00BE6961" w:rsidRDefault="00B54DF7" w:rsidP="00BE6961">
      <w:pPr>
        <w:pStyle w:val="a7"/>
        <w:widowControl w:val="0"/>
        <w:numPr>
          <w:ilvl w:val="0"/>
          <w:numId w:val="10"/>
        </w:numPr>
        <w:suppressLineNumbers/>
        <w:tabs>
          <w:tab w:val="left" w:pos="360"/>
        </w:tabs>
        <w:suppressAutoHyphens/>
        <w:spacing w:line="276" w:lineRule="auto"/>
        <w:ind w:left="0" w:firstLine="357"/>
        <w:jc w:val="both"/>
        <w:rPr>
          <w:spacing w:val="-4"/>
          <w:sz w:val="28"/>
          <w:szCs w:val="28"/>
          <w:lang w:val="uk-UA"/>
        </w:rPr>
      </w:pPr>
      <w:proofErr w:type="spellStart"/>
      <w:r w:rsidRPr="00BE6961">
        <w:rPr>
          <w:spacing w:val="-4"/>
          <w:sz w:val="28"/>
          <w:szCs w:val="28"/>
          <w:lang w:val="uk-UA"/>
        </w:rPr>
        <w:t>Базов</w:t>
      </w:r>
      <w:proofErr w:type="spellEnd"/>
      <w:r w:rsidRPr="00BE6961">
        <w:rPr>
          <w:spacing w:val="-4"/>
          <w:sz w:val="28"/>
          <w:szCs w:val="28"/>
          <w:lang w:val="uk-UA"/>
        </w:rPr>
        <w:t xml:space="preserve"> В.П., Качан І.І., Майоров І.О., </w:t>
      </w:r>
      <w:proofErr w:type="spellStart"/>
      <w:r w:rsidRPr="00BE6961">
        <w:rPr>
          <w:spacing w:val="-4"/>
          <w:sz w:val="28"/>
          <w:szCs w:val="28"/>
          <w:lang w:val="uk-UA"/>
        </w:rPr>
        <w:t>Поніматченко</w:t>
      </w:r>
      <w:proofErr w:type="spellEnd"/>
      <w:r w:rsidRPr="00BE6961">
        <w:rPr>
          <w:spacing w:val="-4"/>
          <w:sz w:val="28"/>
          <w:szCs w:val="28"/>
          <w:lang w:val="uk-UA"/>
        </w:rPr>
        <w:t xml:space="preserve"> Ю.А. Міжнародне гуманітарне право: </w:t>
      </w:r>
      <w:proofErr w:type="spellStart"/>
      <w:r w:rsidRPr="00BE6961">
        <w:rPr>
          <w:spacing w:val="-4"/>
          <w:sz w:val="28"/>
          <w:szCs w:val="28"/>
          <w:lang w:val="uk-UA"/>
        </w:rPr>
        <w:t>Навч</w:t>
      </w:r>
      <w:proofErr w:type="spellEnd"/>
      <w:r w:rsidRPr="00BE6961">
        <w:rPr>
          <w:spacing w:val="-4"/>
          <w:sz w:val="28"/>
          <w:szCs w:val="28"/>
          <w:lang w:val="uk-UA"/>
        </w:rPr>
        <w:t xml:space="preserve">. </w:t>
      </w:r>
      <w:proofErr w:type="spellStart"/>
      <w:r w:rsidRPr="00BE6961">
        <w:rPr>
          <w:spacing w:val="-4"/>
          <w:sz w:val="28"/>
          <w:szCs w:val="28"/>
          <w:lang w:val="uk-UA"/>
        </w:rPr>
        <w:t>посіб</w:t>
      </w:r>
      <w:proofErr w:type="spellEnd"/>
      <w:r w:rsidRPr="00BE6961">
        <w:rPr>
          <w:spacing w:val="-4"/>
          <w:sz w:val="28"/>
          <w:szCs w:val="28"/>
          <w:lang w:val="uk-UA"/>
        </w:rPr>
        <w:t>. — К.: Варта, 2000. — 172с.</w:t>
      </w:r>
    </w:p>
    <w:p w:rsidR="00B54DF7" w:rsidRPr="00BE6961" w:rsidRDefault="00B54DF7" w:rsidP="00BE6961">
      <w:pPr>
        <w:pStyle w:val="a7"/>
        <w:widowControl w:val="0"/>
        <w:numPr>
          <w:ilvl w:val="0"/>
          <w:numId w:val="10"/>
        </w:numPr>
        <w:suppressLineNumbers/>
        <w:tabs>
          <w:tab w:val="left" w:pos="360"/>
        </w:tabs>
        <w:suppressAutoHyphens/>
        <w:spacing w:line="276" w:lineRule="auto"/>
        <w:ind w:left="0" w:firstLine="357"/>
        <w:jc w:val="both"/>
        <w:rPr>
          <w:spacing w:val="-4"/>
          <w:sz w:val="28"/>
          <w:szCs w:val="28"/>
          <w:lang w:val="uk-UA"/>
        </w:rPr>
      </w:pPr>
      <w:proofErr w:type="spellStart"/>
      <w:r w:rsidRPr="00BE6961">
        <w:rPr>
          <w:spacing w:val="-4"/>
          <w:sz w:val="28"/>
          <w:szCs w:val="28"/>
          <w:lang w:val="uk-UA"/>
        </w:rPr>
        <w:t>Васильев</w:t>
      </w:r>
      <w:proofErr w:type="spellEnd"/>
      <w:r w:rsidRPr="00BE6961">
        <w:rPr>
          <w:spacing w:val="-4"/>
          <w:sz w:val="28"/>
          <w:szCs w:val="28"/>
          <w:lang w:val="uk-UA"/>
        </w:rPr>
        <w:t xml:space="preserve"> В. </w:t>
      </w:r>
      <w:proofErr w:type="spellStart"/>
      <w:r w:rsidRPr="00BE6961">
        <w:rPr>
          <w:spacing w:val="-4"/>
          <w:sz w:val="28"/>
          <w:szCs w:val="28"/>
          <w:lang w:val="uk-UA"/>
        </w:rPr>
        <w:t>Международное</w:t>
      </w:r>
      <w:proofErr w:type="spellEnd"/>
      <w:r w:rsidRPr="00BE6961">
        <w:rPr>
          <w:spacing w:val="-4"/>
          <w:sz w:val="28"/>
          <w:szCs w:val="28"/>
          <w:lang w:val="uk-UA"/>
        </w:rPr>
        <w:t xml:space="preserve"> </w:t>
      </w:r>
      <w:proofErr w:type="spellStart"/>
      <w:r w:rsidRPr="00BE6961">
        <w:rPr>
          <w:spacing w:val="-4"/>
          <w:sz w:val="28"/>
          <w:szCs w:val="28"/>
          <w:lang w:val="uk-UA"/>
        </w:rPr>
        <w:t>сотрудничество</w:t>
      </w:r>
      <w:proofErr w:type="spellEnd"/>
      <w:r w:rsidRPr="00BE6961">
        <w:rPr>
          <w:spacing w:val="-4"/>
          <w:sz w:val="28"/>
          <w:szCs w:val="28"/>
          <w:lang w:val="uk-UA"/>
        </w:rPr>
        <w:t xml:space="preserve"> </w:t>
      </w:r>
      <w:proofErr w:type="spellStart"/>
      <w:r w:rsidRPr="00BE6961">
        <w:rPr>
          <w:spacing w:val="-4"/>
          <w:sz w:val="28"/>
          <w:szCs w:val="28"/>
          <w:lang w:val="uk-UA"/>
        </w:rPr>
        <w:t>Украины</w:t>
      </w:r>
      <w:proofErr w:type="spellEnd"/>
      <w:r w:rsidRPr="00BE6961">
        <w:rPr>
          <w:spacing w:val="-4"/>
          <w:sz w:val="28"/>
          <w:szCs w:val="28"/>
          <w:lang w:val="uk-UA"/>
        </w:rPr>
        <w:t xml:space="preserve"> в </w:t>
      </w:r>
      <w:proofErr w:type="spellStart"/>
      <w:r w:rsidRPr="00BE6961">
        <w:rPr>
          <w:spacing w:val="-4"/>
          <w:sz w:val="28"/>
          <w:szCs w:val="28"/>
          <w:lang w:val="uk-UA"/>
        </w:rPr>
        <w:t>сфере</w:t>
      </w:r>
      <w:proofErr w:type="spellEnd"/>
      <w:r w:rsidRPr="00BE6961">
        <w:rPr>
          <w:spacing w:val="-4"/>
          <w:sz w:val="28"/>
          <w:szCs w:val="28"/>
          <w:lang w:val="uk-UA"/>
        </w:rPr>
        <w:t xml:space="preserve"> </w:t>
      </w:r>
      <w:proofErr w:type="spellStart"/>
      <w:r w:rsidRPr="00BE6961">
        <w:rPr>
          <w:spacing w:val="-4"/>
          <w:sz w:val="28"/>
          <w:szCs w:val="28"/>
          <w:lang w:val="uk-UA"/>
        </w:rPr>
        <w:t>разоружения</w:t>
      </w:r>
      <w:proofErr w:type="spellEnd"/>
      <w:r w:rsidRPr="00BE6961">
        <w:rPr>
          <w:spacing w:val="-4"/>
          <w:sz w:val="28"/>
          <w:szCs w:val="28"/>
          <w:lang w:val="uk-UA"/>
        </w:rPr>
        <w:t xml:space="preserve"> и контроля над </w:t>
      </w:r>
      <w:proofErr w:type="spellStart"/>
      <w:r w:rsidRPr="00BE6961">
        <w:rPr>
          <w:spacing w:val="-4"/>
          <w:sz w:val="28"/>
          <w:szCs w:val="28"/>
          <w:lang w:val="uk-UA"/>
        </w:rPr>
        <w:t>вооружениями</w:t>
      </w:r>
      <w:proofErr w:type="spellEnd"/>
      <w:r w:rsidRPr="00BE6961">
        <w:rPr>
          <w:spacing w:val="-4"/>
          <w:sz w:val="28"/>
          <w:szCs w:val="28"/>
          <w:lang w:val="uk-UA"/>
        </w:rPr>
        <w:t xml:space="preserve"> //Підприємництво, господарство і право. – 2001. - № 6.</w:t>
      </w:r>
    </w:p>
    <w:p w:rsidR="00B54DF7" w:rsidRPr="00BE6961" w:rsidRDefault="00B54DF7" w:rsidP="00BE6961">
      <w:pPr>
        <w:pStyle w:val="a7"/>
        <w:widowControl w:val="0"/>
        <w:numPr>
          <w:ilvl w:val="0"/>
          <w:numId w:val="10"/>
        </w:numPr>
        <w:suppressLineNumbers/>
        <w:tabs>
          <w:tab w:val="left" w:pos="360"/>
        </w:tabs>
        <w:suppressAutoHyphens/>
        <w:spacing w:line="276" w:lineRule="auto"/>
        <w:ind w:left="0" w:firstLine="357"/>
        <w:jc w:val="both"/>
        <w:rPr>
          <w:spacing w:val="-4"/>
          <w:sz w:val="28"/>
          <w:szCs w:val="28"/>
          <w:lang w:val="uk-UA"/>
        </w:rPr>
      </w:pPr>
      <w:r w:rsidRPr="00BE6961">
        <w:rPr>
          <w:spacing w:val="-4"/>
          <w:sz w:val="28"/>
          <w:szCs w:val="28"/>
          <w:lang w:val="uk-UA"/>
        </w:rPr>
        <w:t xml:space="preserve">Галкіна І.В. Міжнародно-правові засади мирного врегулювання міжнародних спорів // Держава і право: </w:t>
      </w:r>
      <w:proofErr w:type="spellStart"/>
      <w:r w:rsidRPr="00BE6961">
        <w:rPr>
          <w:spacing w:val="-4"/>
          <w:sz w:val="28"/>
          <w:szCs w:val="28"/>
          <w:lang w:val="uk-UA"/>
        </w:rPr>
        <w:t>Зб</w:t>
      </w:r>
      <w:proofErr w:type="spellEnd"/>
      <w:r w:rsidRPr="00BE6961">
        <w:rPr>
          <w:spacing w:val="-4"/>
          <w:sz w:val="28"/>
          <w:szCs w:val="28"/>
          <w:lang w:val="uk-UA"/>
        </w:rPr>
        <w:t xml:space="preserve">. наук. праць. Спецвипуск. – К., </w:t>
      </w:r>
      <w:proofErr w:type="spellStart"/>
      <w:r w:rsidRPr="00BE6961">
        <w:rPr>
          <w:spacing w:val="-4"/>
          <w:sz w:val="28"/>
          <w:szCs w:val="28"/>
          <w:lang w:val="uk-UA"/>
        </w:rPr>
        <w:t>Дніпропетр</w:t>
      </w:r>
      <w:proofErr w:type="spellEnd"/>
      <w:r w:rsidRPr="00BE6961">
        <w:rPr>
          <w:spacing w:val="-4"/>
          <w:sz w:val="28"/>
          <w:szCs w:val="28"/>
          <w:lang w:val="uk-UA"/>
        </w:rPr>
        <w:t>., 2003. – С.63-66.</w:t>
      </w:r>
    </w:p>
    <w:p w:rsidR="00B54DF7" w:rsidRPr="00BE6961" w:rsidRDefault="00B54DF7" w:rsidP="00BE6961">
      <w:pPr>
        <w:pStyle w:val="a7"/>
        <w:widowControl w:val="0"/>
        <w:numPr>
          <w:ilvl w:val="0"/>
          <w:numId w:val="10"/>
        </w:numPr>
        <w:suppressLineNumbers/>
        <w:tabs>
          <w:tab w:val="left" w:pos="360"/>
        </w:tabs>
        <w:suppressAutoHyphens/>
        <w:spacing w:line="276" w:lineRule="auto"/>
        <w:ind w:left="0" w:firstLine="357"/>
        <w:jc w:val="both"/>
        <w:rPr>
          <w:spacing w:val="-4"/>
          <w:sz w:val="28"/>
          <w:szCs w:val="28"/>
          <w:lang w:val="uk-UA"/>
        </w:rPr>
      </w:pPr>
      <w:r w:rsidRPr="00BE6961">
        <w:rPr>
          <w:spacing w:val="-4"/>
          <w:sz w:val="28"/>
          <w:szCs w:val="28"/>
          <w:lang w:val="uk-UA"/>
        </w:rPr>
        <w:t xml:space="preserve">Дмитрієв А.І. Міжнародне гуманітарне право: основи концепції / Інститут держави і права ім. </w:t>
      </w:r>
      <w:proofErr w:type="spellStart"/>
      <w:r w:rsidRPr="00BE6961">
        <w:rPr>
          <w:spacing w:val="-4"/>
          <w:sz w:val="28"/>
          <w:szCs w:val="28"/>
          <w:lang w:val="uk-UA"/>
        </w:rPr>
        <w:t>В.М.Корецького</w:t>
      </w:r>
      <w:proofErr w:type="spellEnd"/>
      <w:r w:rsidRPr="00BE6961">
        <w:rPr>
          <w:spacing w:val="-4"/>
          <w:sz w:val="28"/>
          <w:szCs w:val="28"/>
          <w:lang w:val="uk-UA"/>
        </w:rPr>
        <w:t xml:space="preserve"> НАН України; Вища школа права при Інституті держави і права ім. </w:t>
      </w:r>
      <w:proofErr w:type="spellStart"/>
      <w:r w:rsidRPr="00BE6961">
        <w:rPr>
          <w:spacing w:val="-4"/>
          <w:sz w:val="28"/>
          <w:szCs w:val="28"/>
          <w:lang w:val="uk-UA"/>
        </w:rPr>
        <w:t>В.М.Корецького</w:t>
      </w:r>
      <w:proofErr w:type="spellEnd"/>
      <w:r w:rsidRPr="00BE6961">
        <w:rPr>
          <w:spacing w:val="-4"/>
          <w:sz w:val="28"/>
          <w:szCs w:val="28"/>
          <w:lang w:val="uk-UA"/>
        </w:rPr>
        <w:t xml:space="preserve"> НАН України. — К. : Логос, 1999. — 119с. </w:t>
      </w:r>
    </w:p>
    <w:p w:rsidR="00B54DF7" w:rsidRPr="00BE6961" w:rsidRDefault="00B54DF7" w:rsidP="00BE6961">
      <w:pPr>
        <w:pStyle w:val="a7"/>
        <w:widowControl w:val="0"/>
        <w:numPr>
          <w:ilvl w:val="0"/>
          <w:numId w:val="10"/>
        </w:numPr>
        <w:suppressLineNumbers/>
        <w:tabs>
          <w:tab w:val="left" w:pos="360"/>
        </w:tabs>
        <w:suppressAutoHyphens/>
        <w:spacing w:line="276" w:lineRule="auto"/>
        <w:ind w:left="0" w:firstLine="357"/>
        <w:jc w:val="both"/>
        <w:rPr>
          <w:spacing w:val="-4"/>
          <w:sz w:val="28"/>
          <w:szCs w:val="28"/>
          <w:lang w:val="uk-UA"/>
        </w:rPr>
      </w:pPr>
      <w:r w:rsidRPr="00BE6961">
        <w:rPr>
          <w:spacing w:val="-4"/>
          <w:sz w:val="28"/>
          <w:szCs w:val="28"/>
          <w:lang w:val="uk-UA"/>
        </w:rPr>
        <w:t xml:space="preserve">Дмитрієв А.І., Дяченко В.І., </w:t>
      </w:r>
      <w:proofErr w:type="spellStart"/>
      <w:r w:rsidRPr="00BE6961">
        <w:rPr>
          <w:spacing w:val="-4"/>
          <w:sz w:val="28"/>
          <w:szCs w:val="28"/>
          <w:lang w:val="uk-UA"/>
        </w:rPr>
        <w:t>Цюрупа</w:t>
      </w:r>
      <w:proofErr w:type="spellEnd"/>
      <w:r w:rsidRPr="00BE6961">
        <w:rPr>
          <w:spacing w:val="-4"/>
          <w:sz w:val="28"/>
          <w:szCs w:val="28"/>
          <w:lang w:val="uk-UA"/>
        </w:rPr>
        <w:t xml:space="preserve"> М.В. Міжнародне гуманітарне право: </w:t>
      </w:r>
      <w:proofErr w:type="spellStart"/>
      <w:r w:rsidRPr="00BE6961">
        <w:rPr>
          <w:spacing w:val="-4"/>
          <w:sz w:val="28"/>
          <w:szCs w:val="28"/>
          <w:lang w:val="uk-UA"/>
        </w:rPr>
        <w:t>філософсько</w:t>
      </w:r>
      <w:proofErr w:type="spellEnd"/>
      <w:r w:rsidRPr="00BE6961">
        <w:rPr>
          <w:spacing w:val="-4"/>
          <w:sz w:val="28"/>
          <w:szCs w:val="28"/>
          <w:lang w:val="uk-UA"/>
        </w:rPr>
        <w:t xml:space="preserve">-правова доктрина регулювання збройних конфліктів: </w:t>
      </w:r>
      <w:proofErr w:type="spellStart"/>
      <w:r w:rsidRPr="00BE6961">
        <w:rPr>
          <w:spacing w:val="-4"/>
          <w:sz w:val="28"/>
          <w:szCs w:val="28"/>
          <w:lang w:val="uk-UA"/>
        </w:rPr>
        <w:t>Навч</w:t>
      </w:r>
      <w:proofErr w:type="spellEnd"/>
      <w:r w:rsidRPr="00BE6961">
        <w:rPr>
          <w:spacing w:val="-4"/>
          <w:sz w:val="28"/>
          <w:szCs w:val="28"/>
          <w:lang w:val="uk-UA"/>
        </w:rPr>
        <w:t xml:space="preserve">. </w:t>
      </w:r>
      <w:proofErr w:type="spellStart"/>
      <w:r w:rsidRPr="00BE6961">
        <w:rPr>
          <w:spacing w:val="-4"/>
          <w:sz w:val="28"/>
          <w:szCs w:val="28"/>
          <w:lang w:val="uk-UA"/>
        </w:rPr>
        <w:t>посіб</w:t>
      </w:r>
      <w:proofErr w:type="spellEnd"/>
      <w:r w:rsidRPr="00BE6961">
        <w:rPr>
          <w:spacing w:val="-4"/>
          <w:sz w:val="28"/>
          <w:szCs w:val="28"/>
          <w:lang w:val="uk-UA"/>
        </w:rPr>
        <w:t xml:space="preserve">. — К. : Сфера, 1999. Ч. 2 : Словник- довідник основних термінів і понять. — 1999. — 137с. </w:t>
      </w:r>
    </w:p>
    <w:p w:rsidR="00B54DF7" w:rsidRPr="00BE6961" w:rsidRDefault="00B54DF7" w:rsidP="00BE6961">
      <w:pPr>
        <w:pStyle w:val="a7"/>
        <w:widowControl w:val="0"/>
        <w:numPr>
          <w:ilvl w:val="0"/>
          <w:numId w:val="10"/>
        </w:numPr>
        <w:suppressLineNumbers/>
        <w:tabs>
          <w:tab w:val="left" w:pos="360"/>
        </w:tabs>
        <w:suppressAutoHyphens/>
        <w:spacing w:line="276" w:lineRule="auto"/>
        <w:ind w:left="0" w:firstLine="357"/>
        <w:jc w:val="both"/>
        <w:rPr>
          <w:spacing w:val="-4"/>
          <w:sz w:val="28"/>
          <w:szCs w:val="28"/>
          <w:lang w:val="uk-UA"/>
        </w:rPr>
      </w:pPr>
      <w:r w:rsidRPr="00BE6961">
        <w:rPr>
          <w:spacing w:val="-4"/>
          <w:sz w:val="28"/>
          <w:szCs w:val="28"/>
          <w:lang w:val="uk-UA"/>
        </w:rPr>
        <w:t xml:space="preserve">Дмитрієв А.І., Дяченко В.І., </w:t>
      </w:r>
      <w:proofErr w:type="spellStart"/>
      <w:r w:rsidRPr="00BE6961">
        <w:rPr>
          <w:spacing w:val="-4"/>
          <w:sz w:val="28"/>
          <w:szCs w:val="28"/>
          <w:lang w:val="uk-UA"/>
        </w:rPr>
        <w:t>Цюрупа</w:t>
      </w:r>
      <w:proofErr w:type="spellEnd"/>
      <w:r w:rsidRPr="00BE6961">
        <w:rPr>
          <w:spacing w:val="-4"/>
          <w:sz w:val="28"/>
          <w:szCs w:val="28"/>
          <w:lang w:val="uk-UA"/>
        </w:rPr>
        <w:t xml:space="preserve"> М.В. Міжнародне гуманітарне право: </w:t>
      </w:r>
      <w:proofErr w:type="spellStart"/>
      <w:r w:rsidRPr="00BE6961">
        <w:rPr>
          <w:spacing w:val="-4"/>
          <w:sz w:val="28"/>
          <w:szCs w:val="28"/>
          <w:lang w:val="uk-UA"/>
        </w:rPr>
        <w:t>філософсько</w:t>
      </w:r>
      <w:proofErr w:type="spellEnd"/>
      <w:r w:rsidRPr="00BE6961">
        <w:rPr>
          <w:spacing w:val="-4"/>
          <w:sz w:val="28"/>
          <w:szCs w:val="28"/>
          <w:lang w:val="uk-UA"/>
        </w:rPr>
        <w:t xml:space="preserve">-правова доктрина регулювання збройних конфліктів: </w:t>
      </w:r>
      <w:proofErr w:type="spellStart"/>
      <w:r w:rsidRPr="00BE6961">
        <w:rPr>
          <w:spacing w:val="-4"/>
          <w:sz w:val="28"/>
          <w:szCs w:val="28"/>
          <w:lang w:val="uk-UA"/>
        </w:rPr>
        <w:t>Навч</w:t>
      </w:r>
      <w:proofErr w:type="spellEnd"/>
      <w:r w:rsidRPr="00BE6961">
        <w:rPr>
          <w:spacing w:val="-4"/>
          <w:sz w:val="28"/>
          <w:szCs w:val="28"/>
          <w:lang w:val="uk-UA"/>
        </w:rPr>
        <w:t xml:space="preserve">. </w:t>
      </w:r>
      <w:proofErr w:type="spellStart"/>
      <w:r w:rsidRPr="00BE6961">
        <w:rPr>
          <w:spacing w:val="-4"/>
          <w:sz w:val="28"/>
          <w:szCs w:val="28"/>
          <w:lang w:val="uk-UA"/>
        </w:rPr>
        <w:t>посіб</w:t>
      </w:r>
      <w:proofErr w:type="spellEnd"/>
      <w:r w:rsidRPr="00BE6961">
        <w:rPr>
          <w:spacing w:val="-4"/>
          <w:sz w:val="28"/>
          <w:szCs w:val="28"/>
          <w:lang w:val="uk-UA"/>
        </w:rPr>
        <w:t xml:space="preserve">.— К. : Сфера, 1999. Ч. 4 : Джерела, принципи, норми. — 2000. — 118с. </w:t>
      </w:r>
    </w:p>
    <w:p w:rsidR="00B54DF7" w:rsidRPr="00BE6961" w:rsidRDefault="00B54DF7" w:rsidP="00BE6961">
      <w:pPr>
        <w:pStyle w:val="a7"/>
        <w:widowControl w:val="0"/>
        <w:numPr>
          <w:ilvl w:val="0"/>
          <w:numId w:val="10"/>
        </w:numPr>
        <w:suppressLineNumbers/>
        <w:tabs>
          <w:tab w:val="left" w:pos="360"/>
        </w:tabs>
        <w:suppressAutoHyphens/>
        <w:spacing w:line="276" w:lineRule="auto"/>
        <w:ind w:left="0" w:firstLine="357"/>
        <w:jc w:val="both"/>
        <w:rPr>
          <w:rFonts w:asciiTheme="majorBidi" w:hAnsiTheme="majorBidi" w:cstheme="majorBidi"/>
          <w:spacing w:val="-4"/>
          <w:sz w:val="28"/>
          <w:szCs w:val="28"/>
          <w:lang w:val="uk-UA"/>
        </w:rPr>
      </w:pPr>
      <w:r w:rsidRPr="00BE6961">
        <w:rPr>
          <w:rFonts w:asciiTheme="majorBidi" w:hAnsiTheme="majorBidi" w:cstheme="majorBidi"/>
          <w:spacing w:val="-4"/>
          <w:sz w:val="28"/>
          <w:szCs w:val="28"/>
          <w:lang w:val="uk-UA"/>
        </w:rPr>
        <w:t>Рудюк С.П. Міжнародне гуманітарне право. Конспект лекцій. – К.: МО України, 2004. – 201 с.</w:t>
      </w:r>
    </w:p>
    <w:p w:rsidR="00CA57A8" w:rsidRPr="00BE6961" w:rsidRDefault="00CA57A8" w:rsidP="00BE6961">
      <w:pPr>
        <w:widowControl w:val="0"/>
        <w:spacing w:after="0" w:line="276" w:lineRule="auto"/>
        <w:ind w:firstLine="567"/>
        <w:jc w:val="both"/>
        <w:rPr>
          <w:rFonts w:ascii="Times New Roman" w:hAnsi="Times New Roman" w:cs="Times New Roman"/>
          <w:b/>
          <w:i/>
          <w:sz w:val="28"/>
          <w:szCs w:val="28"/>
          <w:u w:val="single"/>
          <w:lang w:val="uk-UA"/>
        </w:rPr>
      </w:pPr>
      <w:r w:rsidRPr="00BE6961">
        <w:rPr>
          <w:rFonts w:ascii="Times New Roman" w:hAnsi="Times New Roman" w:cs="Times New Roman"/>
          <w:b/>
          <w:i/>
          <w:sz w:val="28"/>
          <w:szCs w:val="28"/>
          <w:u w:val="single"/>
          <w:lang w:val="uk-UA"/>
        </w:rPr>
        <w:t>Додаткова</w:t>
      </w:r>
      <w:r w:rsidR="000E7FCE">
        <w:rPr>
          <w:rFonts w:ascii="Times New Roman" w:hAnsi="Times New Roman" w:cs="Times New Roman"/>
          <w:b/>
          <w:i/>
          <w:sz w:val="28"/>
          <w:szCs w:val="28"/>
          <w:u w:val="single"/>
          <w:lang w:val="uk-UA"/>
        </w:rPr>
        <w:t xml:space="preserve"> література</w:t>
      </w:r>
      <w:r w:rsidRPr="00BE6961">
        <w:rPr>
          <w:rFonts w:ascii="Times New Roman" w:hAnsi="Times New Roman" w:cs="Times New Roman"/>
          <w:b/>
          <w:i/>
          <w:sz w:val="28"/>
          <w:szCs w:val="28"/>
          <w:u w:val="single"/>
          <w:lang w:val="uk-UA"/>
        </w:rPr>
        <w:t>:</w:t>
      </w:r>
    </w:p>
    <w:p w:rsidR="00CA57A8" w:rsidRPr="00BE6961" w:rsidRDefault="00CA57A8" w:rsidP="00BE6961">
      <w:pPr>
        <w:pStyle w:val="a7"/>
        <w:widowControl w:val="0"/>
        <w:numPr>
          <w:ilvl w:val="1"/>
          <w:numId w:val="10"/>
        </w:numPr>
        <w:spacing w:line="276" w:lineRule="auto"/>
        <w:ind w:left="0" w:firstLine="567"/>
        <w:jc w:val="both"/>
        <w:rPr>
          <w:sz w:val="28"/>
          <w:szCs w:val="28"/>
          <w:lang w:val="uk-UA"/>
        </w:rPr>
      </w:pPr>
      <w:proofErr w:type="spellStart"/>
      <w:r w:rsidRPr="00BE6961">
        <w:rPr>
          <w:sz w:val="28"/>
          <w:szCs w:val="28"/>
          <w:lang w:val="uk-UA"/>
        </w:rPr>
        <w:t>Галака</w:t>
      </w:r>
      <w:proofErr w:type="spellEnd"/>
      <w:r w:rsidRPr="00BE6961">
        <w:rPr>
          <w:sz w:val="28"/>
          <w:szCs w:val="28"/>
          <w:lang w:val="uk-UA"/>
        </w:rPr>
        <w:t xml:space="preserve"> С.П. Ядерне нерозповсюдження у світовій політиці: </w:t>
      </w:r>
      <w:proofErr w:type="spellStart"/>
      <w:r w:rsidRPr="00BE6961">
        <w:rPr>
          <w:sz w:val="28"/>
          <w:szCs w:val="28"/>
          <w:lang w:val="uk-UA"/>
        </w:rPr>
        <w:t>Автореф</w:t>
      </w:r>
      <w:proofErr w:type="spellEnd"/>
      <w:r w:rsidRPr="00BE6961">
        <w:rPr>
          <w:sz w:val="28"/>
          <w:szCs w:val="28"/>
          <w:lang w:val="uk-UA"/>
        </w:rPr>
        <w:t xml:space="preserve">. </w:t>
      </w:r>
      <w:proofErr w:type="spellStart"/>
      <w:r w:rsidRPr="00BE6961">
        <w:rPr>
          <w:sz w:val="28"/>
          <w:szCs w:val="28"/>
          <w:lang w:val="uk-UA"/>
        </w:rPr>
        <w:t>дис</w:t>
      </w:r>
      <w:proofErr w:type="spellEnd"/>
      <w:r w:rsidRPr="00BE6961">
        <w:rPr>
          <w:sz w:val="28"/>
          <w:szCs w:val="28"/>
          <w:lang w:val="uk-UA"/>
        </w:rPr>
        <w:t xml:space="preserve">… д-ра політ. наук: 23.00.04 / С.П. </w:t>
      </w:r>
      <w:proofErr w:type="spellStart"/>
      <w:r w:rsidRPr="00BE6961">
        <w:rPr>
          <w:sz w:val="28"/>
          <w:szCs w:val="28"/>
          <w:lang w:val="uk-UA"/>
        </w:rPr>
        <w:t>Галака</w:t>
      </w:r>
      <w:proofErr w:type="spellEnd"/>
      <w:r w:rsidRPr="00BE6961">
        <w:rPr>
          <w:sz w:val="28"/>
          <w:szCs w:val="28"/>
          <w:lang w:val="uk-UA"/>
        </w:rPr>
        <w:t xml:space="preserve">; Київ. </w:t>
      </w:r>
      <w:proofErr w:type="spellStart"/>
      <w:r w:rsidRPr="00BE6961">
        <w:rPr>
          <w:sz w:val="28"/>
          <w:szCs w:val="28"/>
          <w:lang w:val="uk-UA"/>
        </w:rPr>
        <w:t>нац</w:t>
      </w:r>
      <w:proofErr w:type="spellEnd"/>
      <w:r w:rsidRPr="00BE6961">
        <w:rPr>
          <w:sz w:val="28"/>
          <w:szCs w:val="28"/>
          <w:lang w:val="uk-UA"/>
        </w:rPr>
        <w:t xml:space="preserve">. ун-т ім. </w:t>
      </w:r>
      <w:proofErr w:type="spellStart"/>
      <w:r w:rsidRPr="00BE6961">
        <w:rPr>
          <w:sz w:val="28"/>
          <w:szCs w:val="28"/>
          <w:lang w:val="uk-UA"/>
        </w:rPr>
        <w:t>Т.Шевченка</w:t>
      </w:r>
      <w:proofErr w:type="spellEnd"/>
      <w:r w:rsidRPr="00BE6961">
        <w:rPr>
          <w:sz w:val="28"/>
          <w:szCs w:val="28"/>
          <w:lang w:val="uk-UA"/>
        </w:rPr>
        <w:t>. – К., 2006. – 38 с.;</w:t>
      </w:r>
    </w:p>
    <w:p w:rsidR="00CA57A8" w:rsidRPr="00BE6961" w:rsidRDefault="00CA57A8" w:rsidP="00BE6961">
      <w:pPr>
        <w:pStyle w:val="a7"/>
        <w:widowControl w:val="0"/>
        <w:numPr>
          <w:ilvl w:val="1"/>
          <w:numId w:val="10"/>
        </w:numPr>
        <w:spacing w:line="276" w:lineRule="auto"/>
        <w:ind w:left="0" w:firstLine="567"/>
        <w:jc w:val="both"/>
        <w:rPr>
          <w:sz w:val="28"/>
          <w:szCs w:val="28"/>
          <w:lang w:val="uk-UA"/>
        </w:rPr>
      </w:pPr>
      <w:r w:rsidRPr="00BE6961">
        <w:rPr>
          <w:sz w:val="28"/>
          <w:szCs w:val="28"/>
          <w:lang w:val="uk-UA"/>
        </w:rPr>
        <w:t xml:space="preserve">Давид Э. </w:t>
      </w:r>
      <w:proofErr w:type="spellStart"/>
      <w:r w:rsidRPr="00BE6961">
        <w:rPr>
          <w:sz w:val="28"/>
          <w:szCs w:val="28"/>
          <w:lang w:val="uk-UA"/>
        </w:rPr>
        <w:t>Заключение</w:t>
      </w:r>
      <w:proofErr w:type="spellEnd"/>
      <w:r w:rsidRPr="00BE6961">
        <w:rPr>
          <w:sz w:val="28"/>
          <w:szCs w:val="28"/>
          <w:lang w:val="uk-UA"/>
        </w:rPr>
        <w:t xml:space="preserve"> </w:t>
      </w:r>
      <w:proofErr w:type="spellStart"/>
      <w:r w:rsidRPr="00BE6961">
        <w:rPr>
          <w:sz w:val="28"/>
          <w:szCs w:val="28"/>
          <w:lang w:val="uk-UA"/>
        </w:rPr>
        <w:t>Международного</w:t>
      </w:r>
      <w:proofErr w:type="spellEnd"/>
      <w:r w:rsidRPr="00BE6961">
        <w:rPr>
          <w:sz w:val="28"/>
          <w:szCs w:val="28"/>
          <w:lang w:val="uk-UA"/>
        </w:rPr>
        <w:t xml:space="preserve"> </w:t>
      </w:r>
      <w:proofErr w:type="spellStart"/>
      <w:r w:rsidRPr="00BE6961">
        <w:rPr>
          <w:sz w:val="28"/>
          <w:szCs w:val="28"/>
          <w:lang w:val="uk-UA"/>
        </w:rPr>
        <w:t>суда</w:t>
      </w:r>
      <w:proofErr w:type="spellEnd"/>
      <w:r w:rsidRPr="00BE6961">
        <w:rPr>
          <w:sz w:val="28"/>
          <w:szCs w:val="28"/>
          <w:lang w:val="uk-UA"/>
        </w:rPr>
        <w:t xml:space="preserve">: законно </w:t>
      </w:r>
      <w:proofErr w:type="spellStart"/>
      <w:r w:rsidRPr="00BE6961">
        <w:rPr>
          <w:sz w:val="28"/>
          <w:szCs w:val="28"/>
          <w:lang w:val="uk-UA"/>
        </w:rPr>
        <w:t>ли</w:t>
      </w:r>
      <w:proofErr w:type="spellEnd"/>
      <w:r w:rsidRPr="00BE6961">
        <w:rPr>
          <w:sz w:val="28"/>
          <w:szCs w:val="28"/>
          <w:lang w:val="uk-UA"/>
        </w:rPr>
        <w:t xml:space="preserve"> </w:t>
      </w:r>
      <w:proofErr w:type="spellStart"/>
      <w:r w:rsidRPr="00BE6961">
        <w:rPr>
          <w:sz w:val="28"/>
          <w:szCs w:val="28"/>
          <w:lang w:val="uk-UA"/>
        </w:rPr>
        <w:t>применение</w:t>
      </w:r>
      <w:proofErr w:type="spellEnd"/>
      <w:r w:rsidRPr="00BE6961">
        <w:rPr>
          <w:sz w:val="28"/>
          <w:szCs w:val="28"/>
          <w:lang w:val="uk-UA"/>
        </w:rPr>
        <w:t xml:space="preserve"> ядерного </w:t>
      </w:r>
      <w:proofErr w:type="spellStart"/>
      <w:r w:rsidRPr="00BE6961">
        <w:rPr>
          <w:sz w:val="28"/>
          <w:szCs w:val="28"/>
          <w:lang w:val="uk-UA"/>
        </w:rPr>
        <w:t>оружия</w:t>
      </w:r>
      <w:proofErr w:type="spellEnd"/>
      <w:r w:rsidRPr="00BE6961">
        <w:rPr>
          <w:sz w:val="28"/>
          <w:szCs w:val="28"/>
          <w:lang w:val="uk-UA"/>
        </w:rPr>
        <w:t xml:space="preserve">? // </w:t>
      </w:r>
      <w:proofErr w:type="spellStart"/>
      <w:r w:rsidRPr="00BE6961">
        <w:rPr>
          <w:sz w:val="28"/>
          <w:szCs w:val="28"/>
          <w:lang w:val="uk-UA"/>
        </w:rPr>
        <w:t>Междунар</w:t>
      </w:r>
      <w:proofErr w:type="spellEnd"/>
      <w:r w:rsidRPr="00BE6961">
        <w:rPr>
          <w:sz w:val="28"/>
          <w:szCs w:val="28"/>
          <w:lang w:val="uk-UA"/>
        </w:rPr>
        <w:t xml:space="preserve">. </w:t>
      </w:r>
      <w:proofErr w:type="spellStart"/>
      <w:r w:rsidRPr="00BE6961">
        <w:rPr>
          <w:sz w:val="28"/>
          <w:szCs w:val="28"/>
          <w:lang w:val="uk-UA"/>
        </w:rPr>
        <w:t>журн</w:t>
      </w:r>
      <w:proofErr w:type="spellEnd"/>
      <w:r w:rsidRPr="00BE6961">
        <w:rPr>
          <w:sz w:val="28"/>
          <w:szCs w:val="28"/>
          <w:lang w:val="uk-UA"/>
        </w:rPr>
        <w:t xml:space="preserve">. Красного </w:t>
      </w:r>
      <w:proofErr w:type="spellStart"/>
      <w:r w:rsidRPr="00BE6961">
        <w:rPr>
          <w:sz w:val="28"/>
          <w:szCs w:val="28"/>
          <w:lang w:val="uk-UA"/>
        </w:rPr>
        <w:t>Креста</w:t>
      </w:r>
      <w:proofErr w:type="spellEnd"/>
      <w:r w:rsidRPr="00BE6961">
        <w:rPr>
          <w:sz w:val="28"/>
          <w:szCs w:val="28"/>
          <w:lang w:val="uk-UA"/>
        </w:rPr>
        <w:t>. – 1997. – № 14;</w:t>
      </w:r>
    </w:p>
    <w:p w:rsidR="00CA57A8" w:rsidRPr="00BE6961" w:rsidRDefault="00CA57A8" w:rsidP="00BE6961">
      <w:pPr>
        <w:pStyle w:val="a7"/>
        <w:widowControl w:val="0"/>
        <w:numPr>
          <w:ilvl w:val="1"/>
          <w:numId w:val="10"/>
        </w:numPr>
        <w:spacing w:line="276" w:lineRule="auto"/>
        <w:ind w:left="0" w:firstLine="567"/>
        <w:jc w:val="both"/>
        <w:rPr>
          <w:sz w:val="28"/>
          <w:szCs w:val="28"/>
          <w:lang w:val="uk-UA"/>
        </w:rPr>
      </w:pPr>
      <w:r w:rsidRPr="00BE6961">
        <w:rPr>
          <w:sz w:val="28"/>
          <w:szCs w:val="28"/>
          <w:lang w:val="uk-UA"/>
        </w:rPr>
        <w:t>Макаренко О. Міжнародно-правове забезпечення захисту навколишнього середовища під час збройних конфліктів // Публічне право. – 2015. – № 2. – С. 200-206</w:t>
      </w:r>
    </w:p>
    <w:p w:rsidR="00CA57A8" w:rsidRPr="00BE6961" w:rsidRDefault="00CA57A8" w:rsidP="00BE6961">
      <w:pPr>
        <w:widowControl w:val="0"/>
        <w:spacing w:after="0" w:line="276" w:lineRule="auto"/>
        <w:ind w:firstLine="567"/>
        <w:jc w:val="both"/>
        <w:rPr>
          <w:rFonts w:ascii="Times New Roman" w:hAnsi="Times New Roman" w:cs="Times New Roman"/>
          <w:sz w:val="28"/>
          <w:szCs w:val="28"/>
          <w:lang w:val="uk-UA"/>
        </w:rPr>
      </w:pPr>
      <w:r w:rsidRPr="00BE6961">
        <w:rPr>
          <w:rFonts w:ascii="Times New Roman" w:hAnsi="Times New Roman" w:cs="Times New Roman"/>
          <w:sz w:val="28"/>
          <w:szCs w:val="28"/>
          <w:lang w:val="uk-UA"/>
        </w:rPr>
        <w:t>4. Малишева Н. Проблеми демілітаризації космічного простору: міжнародно-правовий аспект // Право України. – 2014. – № 5. – С. 189-202;</w:t>
      </w:r>
    </w:p>
    <w:p w:rsidR="00CA57A8" w:rsidRPr="00BE6961" w:rsidRDefault="00CA57A8" w:rsidP="00BE6961">
      <w:pPr>
        <w:widowControl w:val="0"/>
        <w:spacing w:after="0" w:line="276" w:lineRule="auto"/>
        <w:ind w:firstLine="567"/>
        <w:jc w:val="both"/>
        <w:rPr>
          <w:rFonts w:ascii="Times New Roman" w:hAnsi="Times New Roman" w:cs="Times New Roman"/>
          <w:sz w:val="28"/>
          <w:szCs w:val="28"/>
          <w:lang w:val="uk-UA"/>
        </w:rPr>
      </w:pPr>
      <w:r w:rsidRPr="00BE6961">
        <w:rPr>
          <w:rFonts w:ascii="Times New Roman" w:hAnsi="Times New Roman" w:cs="Times New Roman"/>
          <w:sz w:val="28"/>
          <w:szCs w:val="28"/>
          <w:lang w:val="uk-UA"/>
        </w:rPr>
        <w:t xml:space="preserve">5. </w:t>
      </w:r>
      <w:proofErr w:type="spellStart"/>
      <w:r w:rsidRPr="00BE6961">
        <w:rPr>
          <w:rFonts w:ascii="Times New Roman" w:hAnsi="Times New Roman" w:cs="Times New Roman"/>
          <w:sz w:val="28"/>
          <w:szCs w:val="28"/>
          <w:lang w:val="uk-UA"/>
        </w:rPr>
        <w:t>Хабачиров</w:t>
      </w:r>
      <w:proofErr w:type="spellEnd"/>
      <w:r w:rsidRPr="00BE6961">
        <w:rPr>
          <w:rFonts w:ascii="Times New Roman" w:hAnsi="Times New Roman" w:cs="Times New Roman"/>
          <w:sz w:val="28"/>
          <w:szCs w:val="28"/>
          <w:lang w:val="uk-UA"/>
        </w:rPr>
        <w:t xml:space="preserve"> М. Л. О </w:t>
      </w:r>
      <w:proofErr w:type="spellStart"/>
      <w:r w:rsidRPr="00BE6961">
        <w:rPr>
          <w:rFonts w:ascii="Times New Roman" w:hAnsi="Times New Roman" w:cs="Times New Roman"/>
          <w:sz w:val="28"/>
          <w:szCs w:val="28"/>
          <w:lang w:val="uk-UA"/>
        </w:rPr>
        <w:t>современных</w:t>
      </w:r>
      <w:proofErr w:type="spellEnd"/>
      <w:r w:rsidRPr="00BE6961">
        <w:rPr>
          <w:rFonts w:ascii="Times New Roman" w:hAnsi="Times New Roman" w:cs="Times New Roman"/>
          <w:sz w:val="28"/>
          <w:szCs w:val="28"/>
          <w:lang w:val="uk-UA"/>
        </w:rPr>
        <w:t xml:space="preserve"> </w:t>
      </w:r>
      <w:proofErr w:type="spellStart"/>
      <w:r w:rsidRPr="00BE6961">
        <w:rPr>
          <w:rFonts w:ascii="Times New Roman" w:hAnsi="Times New Roman" w:cs="Times New Roman"/>
          <w:sz w:val="28"/>
          <w:szCs w:val="28"/>
          <w:lang w:val="uk-UA"/>
        </w:rPr>
        <w:t>средствах</w:t>
      </w:r>
      <w:proofErr w:type="spellEnd"/>
      <w:r w:rsidRPr="00BE6961">
        <w:rPr>
          <w:rFonts w:ascii="Times New Roman" w:hAnsi="Times New Roman" w:cs="Times New Roman"/>
          <w:sz w:val="28"/>
          <w:szCs w:val="28"/>
          <w:lang w:val="uk-UA"/>
        </w:rPr>
        <w:t xml:space="preserve"> </w:t>
      </w:r>
      <w:proofErr w:type="spellStart"/>
      <w:r w:rsidRPr="00BE6961">
        <w:rPr>
          <w:rFonts w:ascii="Times New Roman" w:hAnsi="Times New Roman" w:cs="Times New Roman"/>
          <w:sz w:val="28"/>
          <w:szCs w:val="28"/>
          <w:lang w:val="uk-UA"/>
        </w:rPr>
        <w:t>ведения</w:t>
      </w:r>
      <w:proofErr w:type="spellEnd"/>
      <w:r w:rsidRPr="00BE6961">
        <w:rPr>
          <w:rFonts w:ascii="Times New Roman" w:hAnsi="Times New Roman" w:cs="Times New Roman"/>
          <w:sz w:val="28"/>
          <w:szCs w:val="28"/>
          <w:lang w:val="uk-UA"/>
        </w:rPr>
        <w:t xml:space="preserve"> </w:t>
      </w:r>
      <w:proofErr w:type="spellStart"/>
      <w:r w:rsidRPr="00BE6961">
        <w:rPr>
          <w:rFonts w:ascii="Times New Roman" w:hAnsi="Times New Roman" w:cs="Times New Roman"/>
          <w:sz w:val="28"/>
          <w:szCs w:val="28"/>
          <w:lang w:val="uk-UA"/>
        </w:rPr>
        <w:t>военных</w:t>
      </w:r>
      <w:proofErr w:type="spellEnd"/>
      <w:r w:rsidRPr="00BE6961">
        <w:rPr>
          <w:rFonts w:ascii="Times New Roman" w:hAnsi="Times New Roman" w:cs="Times New Roman"/>
          <w:sz w:val="28"/>
          <w:szCs w:val="28"/>
          <w:lang w:val="uk-UA"/>
        </w:rPr>
        <w:t xml:space="preserve"> </w:t>
      </w:r>
      <w:proofErr w:type="spellStart"/>
      <w:r w:rsidRPr="00BE6961">
        <w:rPr>
          <w:rFonts w:ascii="Times New Roman" w:hAnsi="Times New Roman" w:cs="Times New Roman"/>
          <w:sz w:val="28"/>
          <w:szCs w:val="28"/>
          <w:lang w:val="uk-UA"/>
        </w:rPr>
        <w:t>действий</w:t>
      </w:r>
      <w:proofErr w:type="spellEnd"/>
      <w:r w:rsidRPr="00BE6961">
        <w:rPr>
          <w:rFonts w:ascii="Times New Roman" w:hAnsi="Times New Roman" w:cs="Times New Roman"/>
          <w:sz w:val="28"/>
          <w:szCs w:val="28"/>
          <w:lang w:val="uk-UA"/>
        </w:rPr>
        <w:t xml:space="preserve">: статус </w:t>
      </w:r>
      <w:proofErr w:type="spellStart"/>
      <w:r w:rsidRPr="00BE6961">
        <w:rPr>
          <w:rFonts w:ascii="Times New Roman" w:hAnsi="Times New Roman" w:cs="Times New Roman"/>
          <w:sz w:val="28"/>
          <w:szCs w:val="28"/>
          <w:lang w:val="uk-UA"/>
        </w:rPr>
        <w:t>оружия</w:t>
      </w:r>
      <w:proofErr w:type="spellEnd"/>
      <w:r w:rsidRPr="00BE6961">
        <w:rPr>
          <w:rFonts w:ascii="Times New Roman" w:hAnsi="Times New Roman" w:cs="Times New Roman"/>
          <w:sz w:val="28"/>
          <w:szCs w:val="28"/>
          <w:lang w:val="uk-UA"/>
        </w:rPr>
        <w:t xml:space="preserve"> на </w:t>
      </w:r>
      <w:proofErr w:type="spellStart"/>
      <w:r w:rsidRPr="00BE6961">
        <w:rPr>
          <w:rFonts w:ascii="Times New Roman" w:hAnsi="Times New Roman" w:cs="Times New Roman"/>
          <w:sz w:val="28"/>
          <w:szCs w:val="28"/>
          <w:lang w:val="uk-UA"/>
        </w:rPr>
        <w:t>новых</w:t>
      </w:r>
      <w:proofErr w:type="spellEnd"/>
      <w:r w:rsidRPr="00BE6961">
        <w:rPr>
          <w:rFonts w:ascii="Times New Roman" w:hAnsi="Times New Roman" w:cs="Times New Roman"/>
          <w:sz w:val="28"/>
          <w:szCs w:val="28"/>
          <w:lang w:val="uk-UA"/>
        </w:rPr>
        <w:t xml:space="preserve"> </w:t>
      </w:r>
      <w:proofErr w:type="spellStart"/>
      <w:r w:rsidRPr="00BE6961">
        <w:rPr>
          <w:rFonts w:ascii="Times New Roman" w:hAnsi="Times New Roman" w:cs="Times New Roman"/>
          <w:sz w:val="28"/>
          <w:szCs w:val="28"/>
          <w:lang w:val="uk-UA"/>
        </w:rPr>
        <w:t>физических</w:t>
      </w:r>
      <w:proofErr w:type="spellEnd"/>
      <w:r w:rsidRPr="00BE6961">
        <w:rPr>
          <w:rFonts w:ascii="Times New Roman" w:hAnsi="Times New Roman" w:cs="Times New Roman"/>
          <w:sz w:val="28"/>
          <w:szCs w:val="28"/>
          <w:lang w:val="uk-UA"/>
        </w:rPr>
        <w:t xml:space="preserve"> принципах // </w:t>
      </w:r>
      <w:proofErr w:type="spellStart"/>
      <w:r w:rsidRPr="00BE6961">
        <w:rPr>
          <w:rFonts w:ascii="Times New Roman" w:hAnsi="Times New Roman" w:cs="Times New Roman"/>
          <w:sz w:val="28"/>
          <w:szCs w:val="28"/>
          <w:lang w:val="uk-UA"/>
        </w:rPr>
        <w:t>Правовая</w:t>
      </w:r>
      <w:proofErr w:type="spellEnd"/>
      <w:r w:rsidRPr="00BE6961">
        <w:rPr>
          <w:rFonts w:ascii="Times New Roman" w:hAnsi="Times New Roman" w:cs="Times New Roman"/>
          <w:sz w:val="28"/>
          <w:szCs w:val="28"/>
          <w:lang w:val="uk-UA"/>
        </w:rPr>
        <w:t xml:space="preserve"> </w:t>
      </w:r>
      <w:proofErr w:type="spellStart"/>
      <w:r w:rsidRPr="00BE6961">
        <w:rPr>
          <w:rFonts w:ascii="Times New Roman" w:hAnsi="Times New Roman" w:cs="Times New Roman"/>
          <w:sz w:val="28"/>
          <w:szCs w:val="28"/>
          <w:lang w:val="uk-UA"/>
        </w:rPr>
        <w:t>политика</w:t>
      </w:r>
      <w:proofErr w:type="spellEnd"/>
      <w:r w:rsidRPr="00BE6961">
        <w:rPr>
          <w:rFonts w:ascii="Times New Roman" w:hAnsi="Times New Roman" w:cs="Times New Roman"/>
          <w:sz w:val="28"/>
          <w:szCs w:val="28"/>
          <w:lang w:val="uk-UA"/>
        </w:rPr>
        <w:t xml:space="preserve"> и </w:t>
      </w:r>
      <w:proofErr w:type="spellStart"/>
      <w:r w:rsidRPr="00BE6961">
        <w:rPr>
          <w:rFonts w:ascii="Times New Roman" w:hAnsi="Times New Roman" w:cs="Times New Roman"/>
          <w:sz w:val="28"/>
          <w:szCs w:val="28"/>
          <w:lang w:val="uk-UA"/>
        </w:rPr>
        <w:t>правовая</w:t>
      </w:r>
      <w:proofErr w:type="spellEnd"/>
      <w:r w:rsidRPr="00BE6961">
        <w:rPr>
          <w:rFonts w:ascii="Times New Roman" w:hAnsi="Times New Roman" w:cs="Times New Roman"/>
          <w:sz w:val="28"/>
          <w:szCs w:val="28"/>
          <w:lang w:val="uk-UA"/>
        </w:rPr>
        <w:t xml:space="preserve"> </w:t>
      </w:r>
      <w:proofErr w:type="spellStart"/>
      <w:r w:rsidRPr="00BE6961">
        <w:rPr>
          <w:rFonts w:ascii="Times New Roman" w:hAnsi="Times New Roman" w:cs="Times New Roman"/>
          <w:sz w:val="28"/>
          <w:szCs w:val="28"/>
          <w:lang w:val="uk-UA"/>
        </w:rPr>
        <w:t>жизнь</w:t>
      </w:r>
      <w:proofErr w:type="spellEnd"/>
      <w:r w:rsidRPr="00BE6961">
        <w:rPr>
          <w:rFonts w:ascii="Times New Roman" w:hAnsi="Times New Roman" w:cs="Times New Roman"/>
          <w:sz w:val="28"/>
          <w:szCs w:val="28"/>
          <w:lang w:val="uk-UA"/>
        </w:rPr>
        <w:t>. – 2013. – № 4. – С. </w:t>
      </w:r>
      <w:r w:rsidR="00261DD2" w:rsidRPr="00BE6961">
        <w:rPr>
          <w:rFonts w:ascii="Times New Roman" w:hAnsi="Times New Roman" w:cs="Times New Roman"/>
          <w:sz w:val="28"/>
          <w:szCs w:val="28"/>
          <w:lang w:val="uk-UA"/>
        </w:rPr>
        <w:t>77-85.</w:t>
      </w:r>
    </w:p>
    <w:p w:rsidR="00261DD2" w:rsidRPr="000E7FCE" w:rsidRDefault="00261DD2" w:rsidP="00BE6961">
      <w:pPr>
        <w:pStyle w:val="a7"/>
        <w:widowControl w:val="0"/>
        <w:suppressLineNumbers/>
        <w:tabs>
          <w:tab w:val="right" w:leader="dot" w:pos="9627"/>
        </w:tabs>
        <w:suppressAutoHyphens/>
        <w:spacing w:line="276" w:lineRule="auto"/>
        <w:ind w:left="0" w:firstLine="567"/>
        <w:rPr>
          <w:b/>
          <w:i/>
          <w:sz w:val="28"/>
          <w:szCs w:val="28"/>
          <w:u w:val="single"/>
          <w:lang w:val="uk-UA" w:eastAsia="uk-UA"/>
        </w:rPr>
      </w:pPr>
      <w:r w:rsidRPr="000E7FCE">
        <w:rPr>
          <w:b/>
          <w:i/>
          <w:sz w:val="28"/>
          <w:szCs w:val="28"/>
          <w:u w:val="single"/>
          <w:lang w:val="uk-UA" w:eastAsia="uk-UA"/>
        </w:rPr>
        <w:lastRenderedPageBreak/>
        <w:t xml:space="preserve">Нормативно – правові документи, необхідні для опрацювання тем: </w:t>
      </w:r>
    </w:p>
    <w:p w:rsidR="00261DD2" w:rsidRPr="00BE6961" w:rsidRDefault="00261DD2" w:rsidP="00BE6961">
      <w:pPr>
        <w:pStyle w:val="a7"/>
        <w:widowControl w:val="0"/>
        <w:numPr>
          <w:ilvl w:val="6"/>
          <w:numId w:val="8"/>
        </w:numPr>
        <w:suppressLineNumbers/>
        <w:tabs>
          <w:tab w:val="right" w:leader="dot" w:pos="9627"/>
        </w:tabs>
        <w:suppressAutoHyphens/>
        <w:spacing w:line="276" w:lineRule="auto"/>
        <w:ind w:left="357" w:hanging="357"/>
        <w:rPr>
          <w:sz w:val="28"/>
          <w:szCs w:val="28"/>
          <w:lang w:val="uk-UA" w:eastAsia="uk-UA"/>
        </w:rPr>
      </w:pPr>
      <w:r w:rsidRPr="00BE6961">
        <w:rPr>
          <w:sz w:val="28"/>
          <w:szCs w:val="28"/>
          <w:lang w:val="uk-UA" w:eastAsia="uk-UA"/>
        </w:rPr>
        <w:t xml:space="preserve">Женевські Конвенції 1949 року, Перший Додатковий Протокол  та Другий Додатковий Протокол до Женевських Конвенцій, </w:t>
      </w:r>
    </w:p>
    <w:p w:rsidR="00261DD2" w:rsidRPr="00BE6961" w:rsidRDefault="00261DD2" w:rsidP="00BE6961">
      <w:pPr>
        <w:pStyle w:val="a7"/>
        <w:widowControl w:val="0"/>
        <w:numPr>
          <w:ilvl w:val="6"/>
          <w:numId w:val="8"/>
        </w:numPr>
        <w:suppressLineNumbers/>
        <w:tabs>
          <w:tab w:val="right" w:leader="dot" w:pos="9627"/>
        </w:tabs>
        <w:suppressAutoHyphens/>
        <w:spacing w:line="276" w:lineRule="auto"/>
        <w:ind w:left="357" w:hanging="357"/>
        <w:rPr>
          <w:sz w:val="28"/>
          <w:szCs w:val="28"/>
          <w:lang w:val="uk-UA" w:eastAsia="uk-UA"/>
        </w:rPr>
      </w:pPr>
      <w:r w:rsidRPr="00BE6961">
        <w:rPr>
          <w:sz w:val="28"/>
          <w:szCs w:val="28"/>
          <w:lang w:val="uk-UA" w:eastAsia="uk-UA"/>
        </w:rPr>
        <w:t>Правила Звичаєвого міжнародного гуманітарного права</w:t>
      </w:r>
    </w:p>
    <w:p w:rsidR="00CA57A8" w:rsidRPr="00BE6961" w:rsidRDefault="00261DD2" w:rsidP="00BE6961">
      <w:pPr>
        <w:pStyle w:val="a7"/>
        <w:widowControl w:val="0"/>
        <w:numPr>
          <w:ilvl w:val="3"/>
          <w:numId w:val="8"/>
        </w:numPr>
        <w:suppressLineNumbers/>
        <w:tabs>
          <w:tab w:val="left" w:pos="360"/>
        </w:tabs>
        <w:suppressAutoHyphens/>
        <w:spacing w:line="276" w:lineRule="auto"/>
        <w:ind w:left="357" w:hanging="357"/>
        <w:jc w:val="both"/>
        <w:rPr>
          <w:spacing w:val="-4"/>
          <w:sz w:val="28"/>
          <w:szCs w:val="28"/>
          <w:lang w:val="uk-UA"/>
        </w:rPr>
      </w:pPr>
      <w:r w:rsidRPr="00BE6961">
        <w:rPr>
          <w:spacing w:val="-4"/>
          <w:sz w:val="28"/>
          <w:szCs w:val="28"/>
          <w:lang w:val="uk-UA"/>
        </w:rPr>
        <w:t xml:space="preserve">Гаазькі конвенції 1899 та 1907 рр. </w:t>
      </w:r>
    </w:p>
    <w:sectPr w:rsidR="00CA57A8" w:rsidRPr="00BE6961">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2AFF" w:usb1="4000ACFF" w:usb2="00000009" w:usb3="00000000" w:csb0="000001FF" w:csb1="00000000"/>
  </w:font>
  <w:font w:name="Liberation Sans">
    <w:altName w:val="Arial"/>
    <w:charset w:val="01"/>
    <w:family w:val="swiss"/>
    <w:pitch w:val="variable"/>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16729C"/>
    <w:multiLevelType w:val="hybridMultilevel"/>
    <w:tmpl w:val="3DFA245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1AB07604"/>
    <w:multiLevelType w:val="hybridMultilevel"/>
    <w:tmpl w:val="728C0204"/>
    <w:lvl w:ilvl="0" w:tplc="94702638">
      <w:start w:val="1"/>
      <w:numFmt w:val="bullet"/>
      <w:lvlText w:val="-"/>
      <w:lvlJc w:val="left"/>
      <w:pPr>
        <w:tabs>
          <w:tab w:val="num" w:pos="900"/>
        </w:tabs>
        <w:ind w:left="900" w:hanging="360"/>
      </w:pPr>
      <w:rPr>
        <w:rFonts w:ascii="Times New Roman" w:eastAsia="Times New Roman" w:hAnsi="Times New Roman" w:cs="Times New Roman" w:hint="default"/>
      </w:rPr>
    </w:lvl>
    <w:lvl w:ilvl="1" w:tplc="04190003">
      <w:start w:val="1"/>
      <w:numFmt w:val="bullet"/>
      <w:lvlText w:val="o"/>
      <w:lvlJc w:val="left"/>
      <w:pPr>
        <w:tabs>
          <w:tab w:val="num" w:pos="1980"/>
        </w:tabs>
        <w:ind w:left="1980" w:hanging="360"/>
      </w:pPr>
      <w:rPr>
        <w:rFonts w:ascii="Courier New" w:hAnsi="Courier New" w:cs="Times New Roman"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Times New Roman"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Times New Roman"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2" w15:restartNumberingAfterBreak="0">
    <w:nsid w:val="1D0A3157"/>
    <w:multiLevelType w:val="hybridMultilevel"/>
    <w:tmpl w:val="2E0AAD1A"/>
    <w:lvl w:ilvl="0" w:tplc="94702638">
      <w:start w:val="1"/>
      <w:numFmt w:val="bullet"/>
      <w:lvlText w:val="-"/>
      <w:lvlJc w:val="left"/>
      <w:pPr>
        <w:tabs>
          <w:tab w:val="num" w:pos="900"/>
        </w:tabs>
        <w:ind w:left="900" w:hanging="360"/>
      </w:pPr>
      <w:rPr>
        <w:rFonts w:ascii="Times New Roman" w:eastAsia="Times New Roman" w:hAnsi="Times New Roman"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3" w15:restartNumberingAfterBreak="0">
    <w:nsid w:val="2CA61DC5"/>
    <w:multiLevelType w:val="hybridMultilevel"/>
    <w:tmpl w:val="5114C226"/>
    <w:lvl w:ilvl="0" w:tplc="E53CC95C">
      <w:start w:val="1"/>
      <w:numFmt w:val="decimal"/>
      <w:lvlText w:val="%1."/>
      <w:lvlJc w:val="left"/>
      <w:pPr>
        <w:tabs>
          <w:tab w:val="num" w:pos="113"/>
        </w:tabs>
        <w:ind w:left="0" w:firstLine="113"/>
      </w:pPr>
      <w:rPr>
        <w:rFonts w:ascii="Times New Roman" w:hAnsi="Times New Roman" w:cs="Times New Roman" w:hint="default"/>
        <w:b w:val="0"/>
        <w:i w:val="0"/>
        <w:sz w:val="24"/>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5DA66873"/>
    <w:multiLevelType w:val="hybridMultilevel"/>
    <w:tmpl w:val="566CEC1E"/>
    <w:lvl w:ilvl="0" w:tplc="AD0898DA">
      <w:start w:val="1"/>
      <w:numFmt w:val="decimal"/>
      <w:lvlText w:val="%1."/>
      <w:lvlJc w:val="left"/>
      <w:pPr>
        <w:ind w:left="1260" w:hanging="360"/>
      </w:pPr>
    </w:lvl>
    <w:lvl w:ilvl="1" w:tplc="04220019">
      <w:start w:val="1"/>
      <w:numFmt w:val="lowerLetter"/>
      <w:lvlText w:val="%2."/>
      <w:lvlJc w:val="left"/>
      <w:pPr>
        <w:ind w:left="1980" w:hanging="360"/>
      </w:pPr>
    </w:lvl>
    <w:lvl w:ilvl="2" w:tplc="0422001B">
      <w:start w:val="1"/>
      <w:numFmt w:val="lowerRoman"/>
      <w:lvlText w:val="%3."/>
      <w:lvlJc w:val="right"/>
      <w:pPr>
        <w:ind w:left="2700" w:hanging="180"/>
      </w:pPr>
    </w:lvl>
    <w:lvl w:ilvl="3" w:tplc="0422000F">
      <w:start w:val="1"/>
      <w:numFmt w:val="decimal"/>
      <w:lvlText w:val="%4."/>
      <w:lvlJc w:val="left"/>
      <w:pPr>
        <w:ind w:left="3420" w:hanging="360"/>
      </w:pPr>
    </w:lvl>
    <w:lvl w:ilvl="4" w:tplc="04220019">
      <w:start w:val="1"/>
      <w:numFmt w:val="lowerLetter"/>
      <w:lvlText w:val="%5."/>
      <w:lvlJc w:val="left"/>
      <w:pPr>
        <w:ind w:left="4140" w:hanging="360"/>
      </w:pPr>
    </w:lvl>
    <w:lvl w:ilvl="5" w:tplc="0422001B">
      <w:start w:val="1"/>
      <w:numFmt w:val="lowerRoman"/>
      <w:lvlText w:val="%6."/>
      <w:lvlJc w:val="right"/>
      <w:pPr>
        <w:ind w:left="4860" w:hanging="180"/>
      </w:pPr>
    </w:lvl>
    <w:lvl w:ilvl="6" w:tplc="0422000F">
      <w:start w:val="1"/>
      <w:numFmt w:val="decimal"/>
      <w:lvlText w:val="%7."/>
      <w:lvlJc w:val="left"/>
      <w:pPr>
        <w:ind w:left="5580" w:hanging="360"/>
      </w:pPr>
    </w:lvl>
    <w:lvl w:ilvl="7" w:tplc="04220019">
      <w:start w:val="1"/>
      <w:numFmt w:val="lowerLetter"/>
      <w:lvlText w:val="%8."/>
      <w:lvlJc w:val="left"/>
      <w:pPr>
        <w:ind w:left="6300" w:hanging="360"/>
      </w:pPr>
    </w:lvl>
    <w:lvl w:ilvl="8" w:tplc="0422001B">
      <w:start w:val="1"/>
      <w:numFmt w:val="lowerRoman"/>
      <w:lvlText w:val="%9."/>
      <w:lvlJc w:val="right"/>
      <w:pPr>
        <w:ind w:left="7020" w:hanging="180"/>
      </w:pPr>
    </w:lvl>
  </w:abstractNum>
  <w:abstractNum w:abstractNumId="5" w15:restartNumberingAfterBreak="0">
    <w:nsid w:val="5E535229"/>
    <w:multiLevelType w:val="hybridMultilevel"/>
    <w:tmpl w:val="4D180CBC"/>
    <w:lvl w:ilvl="0" w:tplc="94702638">
      <w:start w:val="1"/>
      <w:numFmt w:val="bullet"/>
      <w:lvlText w:val="-"/>
      <w:lvlJc w:val="left"/>
      <w:pPr>
        <w:tabs>
          <w:tab w:val="num" w:pos="900"/>
        </w:tabs>
        <w:ind w:left="900" w:hanging="360"/>
      </w:pPr>
      <w:rPr>
        <w:rFonts w:ascii="Times New Roman" w:eastAsia="Times New Roman" w:hAnsi="Times New Roman" w:cs="Times New Roman" w:hint="default"/>
      </w:rPr>
    </w:lvl>
    <w:lvl w:ilvl="1" w:tplc="04190003">
      <w:start w:val="1"/>
      <w:numFmt w:val="bullet"/>
      <w:lvlText w:val="o"/>
      <w:lvlJc w:val="left"/>
      <w:pPr>
        <w:tabs>
          <w:tab w:val="num" w:pos="1980"/>
        </w:tabs>
        <w:ind w:left="1980" w:hanging="360"/>
      </w:pPr>
      <w:rPr>
        <w:rFonts w:ascii="Courier New" w:hAnsi="Courier New" w:cs="Times New Roman"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Times New Roman"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Times New Roman"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6" w15:restartNumberingAfterBreak="0">
    <w:nsid w:val="61967E14"/>
    <w:multiLevelType w:val="hybridMultilevel"/>
    <w:tmpl w:val="369EC52E"/>
    <w:lvl w:ilvl="0" w:tplc="E07EC202">
      <w:start w:val="1"/>
      <w:numFmt w:val="decimal"/>
      <w:lvlText w:val="%1."/>
      <w:lvlJc w:val="left"/>
      <w:pPr>
        <w:tabs>
          <w:tab w:val="num" w:pos="928"/>
        </w:tabs>
        <w:ind w:left="928"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3366C56">
      <w:start w:val="1"/>
      <w:numFmt w:val="decimal"/>
      <w:lvlText w:val="%4."/>
      <w:lvlJc w:val="left"/>
      <w:pPr>
        <w:tabs>
          <w:tab w:val="num" w:pos="501"/>
        </w:tabs>
        <w:ind w:left="501" w:hanging="360"/>
      </w:pPr>
      <w:rPr>
        <w:b w:val="0"/>
        <w:bCs w:val="0"/>
      </w:r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6589152A"/>
    <w:multiLevelType w:val="hybridMultilevel"/>
    <w:tmpl w:val="52E48E6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15:restartNumberingAfterBreak="0">
    <w:nsid w:val="6AC85A12"/>
    <w:multiLevelType w:val="hybridMultilevel"/>
    <w:tmpl w:val="369EC52E"/>
    <w:lvl w:ilvl="0" w:tplc="E07EC202">
      <w:start w:val="1"/>
      <w:numFmt w:val="decimal"/>
      <w:lvlText w:val="%1."/>
      <w:lvlJc w:val="left"/>
      <w:pPr>
        <w:tabs>
          <w:tab w:val="num" w:pos="928"/>
        </w:tabs>
        <w:ind w:left="928"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3366C56">
      <w:start w:val="1"/>
      <w:numFmt w:val="decimal"/>
      <w:lvlText w:val="%4."/>
      <w:lvlJc w:val="left"/>
      <w:pPr>
        <w:tabs>
          <w:tab w:val="num" w:pos="501"/>
        </w:tabs>
        <w:ind w:left="501" w:hanging="360"/>
      </w:pPr>
      <w:rPr>
        <w:b w:val="0"/>
        <w:bCs w:val="0"/>
      </w:r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15:restartNumberingAfterBreak="0">
    <w:nsid w:val="6CC7515F"/>
    <w:multiLevelType w:val="multilevel"/>
    <w:tmpl w:val="D6028C56"/>
    <w:lvl w:ilvl="0">
      <w:start w:val="2"/>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9"/>
  </w:num>
  <w:num w:numId="2">
    <w:abstractNumId w:val="2"/>
  </w:num>
  <w:num w:numId="3">
    <w:abstractNumId w:val="5"/>
  </w:num>
  <w:num w:numId="4">
    <w:abstractNumId w:val="1"/>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lvlOverride w:ilvl="2"/>
    <w:lvlOverride w:ilvl="3"/>
    <w:lvlOverride w:ilvl="4"/>
    <w:lvlOverride w:ilvl="5"/>
    <w:lvlOverride w:ilvl="6"/>
    <w:lvlOverride w:ilvl="7"/>
    <w:lvlOverride w:ilvl="8"/>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EBC"/>
    <w:rsid w:val="00006627"/>
    <w:rsid w:val="00080C68"/>
    <w:rsid w:val="000D4859"/>
    <w:rsid w:val="000E7FCE"/>
    <w:rsid w:val="00103BA8"/>
    <w:rsid w:val="001250C9"/>
    <w:rsid w:val="00133204"/>
    <w:rsid w:val="00135306"/>
    <w:rsid w:val="00136E29"/>
    <w:rsid w:val="00181B3A"/>
    <w:rsid w:val="00181D4A"/>
    <w:rsid w:val="001B786A"/>
    <w:rsid w:val="001C4FA0"/>
    <w:rsid w:val="001D0526"/>
    <w:rsid w:val="001D2DC6"/>
    <w:rsid w:val="00217478"/>
    <w:rsid w:val="00250EBC"/>
    <w:rsid w:val="00261DD2"/>
    <w:rsid w:val="0028121A"/>
    <w:rsid w:val="00281994"/>
    <w:rsid w:val="00297C02"/>
    <w:rsid w:val="002A02C8"/>
    <w:rsid w:val="002B5112"/>
    <w:rsid w:val="002F42C5"/>
    <w:rsid w:val="003049FE"/>
    <w:rsid w:val="00325F57"/>
    <w:rsid w:val="00331481"/>
    <w:rsid w:val="003F23BB"/>
    <w:rsid w:val="0047183E"/>
    <w:rsid w:val="00472E0D"/>
    <w:rsid w:val="00486697"/>
    <w:rsid w:val="004F6804"/>
    <w:rsid w:val="005A452F"/>
    <w:rsid w:val="005B0A94"/>
    <w:rsid w:val="00604763"/>
    <w:rsid w:val="006356A0"/>
    <w:rsid w:val="00641986"/>
    <w:rsid w:val="00643071"/>
    <w:rsid w:val="00692E94"/>
    <w:rsid w:val="006C5DD9"/>
    <w:rsid w:val="006D348E"/>
    <w:rsid w:val="006D629C"/>
    <w:rsid w:val="006E0E70"/>
    <w:rsid w:val="00711389"/>
    <w:rsid w:val="007E4076"/>
    <w:rsid w:val="00813E01"/>
    <w:rsid w:val="008325FF"/>
    <w:rsid w:val="009344AD"/>
    <w:rsid w:val="00940DC6"/>
    <w:rsid w:val="00967B8D"/>
    <w:rsid w:val="0097143A"/>
    <w:rsid w:val="00996B5C"/>
    <w:rsid w:val="009A538C"/>
    <w:rsid w:val="00A05708"/>
    <w:rsid w:val="00A23124"/>
    <w:rsid w:val="00A6697B"/>
    <w:rsid w:val="00AF2519"/>
    <w:rsid w:val="00B548D1"/>
    <w:rsid w:val="00B54DF7"/>
    <w:rsid w:val="00B900D0"/>
    <w:rsid w:val="00BA147C"/>
    <w:rsid w:val="00BE6961"/>
    <w:rsid w:val="00C32701"/>
    <w:rsid w:val="00C50559"/>
    <w:rsid w:val="00C65305"/>
    <w:rsid w:val="00C8441F"/>
    <w:rsid w:val="00CA57A8"/>
    <w:rsid w:val="00CB3E74"/>
    <w:rsid w:val="00CE548C"/>
    <w:rsid w:val="00D070F7"/>
    <w:rsid w:val="00D319D1"/>
    <w:rsid w:val="00DA1F57"/>
    <w:rsid w:val="00DB19E4"/>
    <w:rsid w:val="00DF39CC"/>
    <w:rsid w:val="00F0307F"/>
    <w:rsid w:val="00F21235"/>
    <w:rsid w:val="00F552F6"/>
    <w:rsid w:val="00F617AE"/>
    <w:rsid w:val="00FB37CB"/>
    <w:rsid w:val="00FD3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E9285"/>
  <w15:chartTrackingRefBased/>
  <w15:docId w15:val="{71B567F8-A08C-43FD-B812-714CC88D2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0EB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1C4FA0"/>
    <w:pPr>
      <w:suppressAutoHyphens/>
      <w:spacing w:after="140" w:line="288" w:lineRule="auto"/>
      <w:jc w:val="center"/>
    </w:pPr>
    <w:rPr>
      <w:rFonts w:ascii="Times New Roman" w:eastAsia="Times New Roman" w:hAnsi="Times New Roman" w:cs="Times New Roman"/>
      <w:color w:val="00000A"/>
      <w:sz w:val="28"/>
      <w:szCs w:val="28"/>
      <w:lang w:val="uk-UA" w:eastAsia="ru-RU"/>
    </w:rPr>
  </w:style>
  <w:style w:type="character" w:customStyle="1" w:styleId="a4">
    <w:name w:val="Основной текст Знак"/>
    <w:basedOn w:val="a0"/>
    <w:link w:val="a3"/>
    <w:uiPriority w:val="99"/>
    <w:rsid w:val="001C4FA0"/>
    <w:rPr>
      <w:rFonts w:ascii="Times New Roman" w:eastAsia="Times New Roman" w:hAnsi="Times New Roman" w:cs="Times New Roman"/>
      <w:color w:val="00000A"/>
      <w:sz w:val="28"/>
      <w:szCs w:val="28"/>
      <w:lang w:val="uk-UA" w:eastAsia="ru-RU"/>
    </w:rPr>
  </w:style>
  <w:style w:type="paragraph" w:styleId="a5">
    <w:name w:val="Subtitle"/>
    <w:basedOn w:val="a"/>
    <w:link w:val="a6"/>
    <w:qFormat/>
    <w:rsid w:val="001C4FA0"/>
    <w:pPr>
      <w:keepNext/>
      <w:suppressAutoHyphens/>
      <w:spacing w:before="240" w:after="120" w:line="240" w:lineRule="auto"/>
    </w:pPr>
    <w:rPr>
      <w:rFonts w:ascii="Liberation Sans" w:eastAsia="Droid Sans Fallback" w:hAnsi="Liberation Sans" w:cs="FreeSans"/>
      <w:color w:val="00000A"/>
      <w:sz w:val="28"/>
      <w:szCs w:val="28"/>
      <w:lang w:val="uk-UA" w:eastAsia="ru-RU"/>
    </w:rPr>
  </w:style>
  <w:style w:type="character" w:customStyle="1" w:styleId="a6">
    <w:name w:val="Подзаголовок Знак"/>
    <w:basedOn w:val="a0"/>
    <w:link w:val="a5"/>
    <w:rsid w:val="001C4FA0"/>
    <w:rPr>
      <w:rFonts w:ascii="Liberation Sans" w:eastAsia="Droid Sans Fallback" w:hAnsi="Liberation Sans" w:cs="FreeSans"/>
      <w:color w:val="00000A"/>
      <w:sz w:val="28"/>
      <w:szCs w:val="28"/>
      <w:lang w:val="uk-UA" w:eastAsia="ru-RU"/>
    </w:rPr>
  </w:style>
  <w:style w:type="paragraph" w:customStyle="1" w:styleId="Default">
    <w:name w:val="Default"/>
    <w:rsid w:val="001C4FA0"/>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a7">
    <w:name w:val="List Paragraph"/>
    <w:basedOn w:val="a"/>
    <w:uiPriority w:val="34"/>
    <w:qFormat/>
    <w:rsid w:val="00F0307F"/>
    <w:pPr>
      <w:spacing w:after="0" w:line="240" w:lineRule="auto"/>
      <w:ind w:left="720"/>
      <w:contextualSpacing/>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6225913">
      <w:bodyDiv w:val="1"/>
      <w:marLeft w:val="0"/>
      <w:marRight w:val="0"/>
      <w:marTop w:val="0"/>
      <w:marBottom w:val="0"/>
      <w:divBdr>
        <w:top w:val="none" w:sz="0" w:space="0" w:color="auto"/>
        <w:left w:val="none" w:sz="0" w:space="0" w:color="auto"/>
        <w:bottom w:val="none" w:sz="0" w:space="0" w:color="auto"/>
        <w:right w:val="none" w:sz="0" w:space="0" w:color="auto"/>
      </w:divBdr>
    </w:div>
    <w:div w:id="689837037">
      <w:bodyDiv w:val="1"/>
      <w:marLeft w:val="0"/>
      <w:marRight w:val="0"/>
      <w:marTop w:val="0"/>
      <w:marBottom w:val="0"/>
      <w:divBdr>
        <w:top w:val="none" w:sz="0" w:space="0" w:color="auto"/>
        <w:left w:val="none" w:sz="0" w:space="0" w:color="auto"/>
        <w:bottom w:val="none" w:sz="0" w:space="0" w:color="auto"/>
        <w:right w:val="none" w:sz="0" w:space="0" w:color="auto"/>
      </w:divBdr>
    </w:div>
    <w:div w:id="1078985737">
      <w:bodyDiv w:val="1"/>
      <w:marLeft w:val="0"/>
      <w:marRight w:val="0"/>
      <w:marTop w:val="0"/>
      <w:marBottom w:val="0"/>
      <w:divBdr>
        <w:top w:val="none" w:sz="0" w:space="0" w:color="auto"/>
        <w:left w:val="none" w:sz="0" w:space="0" w:color="auto"/>
        <w:bottom w:val="none" w:sz="0" w:space="0" w:color="auto"/>
        <w:right w:val="none" w:sz="0" w:space="0" w:color="auto"/>
      </w:divBdr>
    </w:div>
    <w:div w:id="1253733261">
      <w:bodyDiv w:val="1"/>
      <w:marLeft w:val="0"/>
      <w:marRight w:val="0"/>
      <w:marTop w:val="0"/>
      <w:marBottom w:val="0"/>
      <w:divBdr>
        <w:top w:val="none" w:sz="0" w:space="0" w:color="auto"/>
        <w:left w:val="none" w:sz="0" w:space="0" w:color="auto"/>
        <w:bottom w:val="none" w:sz="0" w:space="0" w:color="auto"/>
        <w:right w:val="none" w:sz="0" w:space="0" w:color="auto"/>
      </w:divBdr>
    </w:div>
    <w:div w:id="2050834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484</TotalTime>
  <Pages>14</Pages>
  <Words>2655</Words>
  <Characters>15137</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75</cp:revision>
  <dcterms:created xsi:type="dcterms:W3CDTF">2019-10-13T21:57:00Z</dcterms:created>
  <dcterms:modified xsi:type="dcterms:W3CDTF">2019-10-14T17:01:00Z</dcterms:modified>
</cp:coreProperties>
</file>