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>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ПР-22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Адміністративний нагляд в діяльності Національної поліції України</w:t>
      </w:r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Лилак</w:t>
      </w:r>
      <w:proofErr w:type="spellEnd"/>
      <w:r w:rsidR="00EA2E87"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В. МП-21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Адміністративно-правове регулювання безоплатної правової допомоги</w:t>
      </w:r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>Романчук</w:t>
      </w:r>
      <w:proofErr w:type="spellEnd"/>
      <w:r w:rsidR="007A6F91" w:rsidRP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М.О. МП-21)</w:t>
      </w:r>
    </w:p>
    <w:p w:rsidR="008C311B" w:rsidRPr="005C6BFA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C6BFA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Державної служби фінансового моніторингу</w:t>
      </w:r>
      <w:r w:rsidR="00EA2E87" w:rsidRPr="005C6BF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>Мірошніченко</w:t>
      </w:r>
      <w:proofErr w:type="spellEnd"/>
      <w:r w:rsidR="005C6BF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Д. МП-21)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Адміністративно-правові аспекти діяльності Національної поліції по охороні прав дітей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>Грінечко</w:t>
      </w:r>
      <w:proofErr w:type="spellEnd"/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Н.П. ПР-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21</w:t>
      </w:r>
      <w:r w:rsidR="00EA2E8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)</w:t>
      </w:r>
    </w:p>
    <w:p w:rsidR="008C311B" w:rsidRPr="00EA2E87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EA2E87">
        <w:rPr>
          <w:rFonts w:ascii="Times New Roman" w:eastAsia="Calibri" w:hAnsi="Times New Roman" w:cs="Times New Roman"/>
          <w:color w:val="FF0000"/>
          <w:sz w:val="28"/>
          <w:szCs w:val="28"/>
        </w:rPr>
        <w:t>Публічне адміністрування у сфері медичного обслуговування населення в Україні.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(Лисак Н.Д МП-21)</w:t>
      </w:r>
    </w:p>
    <w:p w:rsidR="008C311B" w:rsidRPr="007A6F91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Правові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засоби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адміністративним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правопорушенням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серед</w:t>
      </w:r>
      <w:proofErr w:type="spellEnd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7A6F91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дітей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proofErr w:type="gram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>Бабшинська</w:t>
      </w:r>
      <w:proofErr w:type="spellEnd"/>
      <w:r w:rsidR="007A6F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К. МП-21)</w:t>
      </w:r>
    </w:p>
    <w:p w:rsidR="008C311B" w:rsidRPr="0038389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Адміністративно-правове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забезпечення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протидії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булінгу</w:t>
      </w:r>
      <w:proofErr w:type="spellEnd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в </w:t>
      </w:r>
      <w:proofErr w:type="spellStart"/>
      <w:proofErr w:type="gramStart"/>
      <w:r w:rsidRPr="00383893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Україні</w:t>
      </w:r>
      <w:proofErr w:type="spell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gramEnd"/>
      <w:r w:rsidR="00383893">
        <w:rPr>
          <w:rFonts w:ascii="Times New Roman" w:eastAsia="Calibri" w:hAnsi="Times New Roman" w:cs="Times New Roman"/>
          <w:color w:val="FF0000"/>
          <w:sz w:val="28"/>
          <w:szCs w:val="28"/>
        </w:rPr>
        <w:t>Чеховська Л. МП-21)</w:t>
      </w:r>
    </w:p>
    <w:p w:rsidR="008C311B" w:rsidRPr="00361913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361913">
        <w:rPr>
          <w:rFonts w:ascii="Times New Roman" w:eastAsia="Calibri" w:hAnsi="Times New Roman" w:cs="Times New Roman"/>
          <w:color w:val="FF0000"/>
          <w:sz w:val="28"/>
          <w:szCs w:val="28"/>
        </w:rPr>
        <w:t>Адміністративно-правовий статус Державного бюро розслідувань</w:t>
      </w:r>
      <w:r w:rsidR="00361913">
        <w:rPr>
          <w:rFonts w:ascii="Times New Roman" w:eastAsia="Calibri" w:hAnsi="Times New Roman" w:cs="Times New Roman"/>
          <w:color w:val="FF0000"/>
          <w:sz w:val="28"/>
          <w:szCs w:val="28"/>
        </w:rPr>
        <w:t>(Коник З. МП-21)</w:t>
      </w:r>
    </w:p>
    <w:p w:rsidR="008C311B" w:rsidRDefault="008C311B"/>
    <w:p w:rsidR="008C311B" w:rsidRPr="002A21C5" w:rsidRDefault="008C311B" w:rsidP="002A21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</w:t>
      </w:r>
      <w:r w:rsidR="00EA2E87" w:rsidRPr="00EA2E87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!!!!!!!!!!</w:t>
      </w:r>
      <w:r w:rsidR="002A21C5" w:rsidRPr="002A21C5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ВІЛЬНИХ ТЕМ НЕМАЄ</w:t>
      </w:r>
      <w:r w:rsidR="00EA2E87">
        <w:rPr>
          <w:rFonts w:ascii="Times New Roman" w:eastAsia="Calibri" w:hAnsi="Times New Roman" w:cs="Times New Roman"/>
          <w:b/>
          <w:color w:val="FF0000"/>
          <w:sz w:val="28"/>
          <w:szCs w:val="28"/>
          <w:lang w:val="ru-RU"/>
        </w:rPr>
        <w:t>!!!!!!!!!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Pr="0046676E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46676E">
        <w:rPr>
          <w:color w:val="FF0000"/>
          <w:sz w:val="28"/>
          <w:szCs w:val="28"/>
        </w:rPr>
        <w:t>Вимоги до актів публічного адміністрування та наслідки їх недотримання</w:t>
      </w:r>
      <w:r w:rsidR="0046676E" w:rsidRPr="0046676E">
        <w:rPr>
          <w:color w:val="FF0000"/>
          <w:sz w:val="28"/>
          <w:szCs w:val="28"/>
          <w:lang w:val="ru-RU"/>
        </w:rPr>
        <w:t xml:space="preserve"> (</w:t>
      </w:r>
      <w:r w:rsidR="0046676E">
        <w:rPr>
          <w:color w:val="FF0000"/>
          <w:sz w:val="28"/>
          <w:szCs w:val="28"/>
          <w:lang w:val="ru-RU"/>
        </w:rPr>
        <w:t xml:space="preserve">ПРз-21 </w:t>
      </w:r>
      <w:proofErr w:type="spellStart"/>
      <w:r w:rsidR="0046676E">
        <w:rPr>
          <w:color w:val="FF0000"/>
          <w:sz w:val="28"/>
          <w:szCs w:val="28"/>
          <w:lang w:val="ru-RU"/>
        </w:rPr>
        <w:t>Плитус</w:t>
      </w:r>
      <w:proofErr w:type="spellEnd"/>
      <w:r w:rsidR="0046676E">
        <w:rPr>
          <w:color w:val="FF0000"/>
          <w:sz w:val="28"/>
          <w:szCs w:val="28"/>
          <w:lang w:val="ru-RU"/>
        </w:rPr>
        <w:t xml:space="preserve"> Д.Т</w:t>
      </w:r>
      <w:r w:rsidR="0046676E" w:rsidRPr="0046676E">
        <w:rPr>
          <w:color w:val="FF0000"/>
          <w:sz w:val="28"/>
          <w:szCs w:val="28"/>
          <w:lang w:val="ru-RU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Нормативні та індивідуальні акти управління</w:t>
      </w:r>
      <w:r w:rsidR="008A6AEF" w:rsidRPr="008A6AEF">
        <w:rPr>
          <w:color w:val="FF0000"/>
          <w:sz w:val="28"/>
          <w:szCs w:val="28"/>
        </w:rPr>
        <w:t xml:space="preserve"> (</w:t>
      </w:r>
      <w:r w:rsidR="007644AF">
        <w:rPr>
          <w:color w:val="FF0000"/>
          <w:sz w:val="28"/>
          <w:szCs w:val="28"/>
        </w:rPr>
        <w:t xml:space="preserve">ПР-22 </w:t>
      </w:r>
      <w:proofErr w:type="spellStart"/>
      <w:r w:rsidR="007644AF">
        <w:rPr>
          <w:color w:val="FF0000"/>
          <w:sz w:val="28"/>
          <w:szCs w:val="28"/>
        </w:rPr>
        <w:t>Шкапій</w:t>
      </w:r>
      <w:proofErr w:type="spellEnd"/>
      <w:r w:rsidR="007644AF">
        <w:rPr>
          <w:color w:val="FF0000"/>
          <w:sz w:val="28"/>
          <w:szCs w:val="28"/>
        </w:rPr>
        <w:t xml:space="preserve"> І.Л</w:t>
      </w:r>
      <w:r w:rsidR="008A6AEF">
        <w:rPr>
          <w:color w:val="FF0000"/>
          <w:sz w:val="28"/>
          <w:szCs w:val="28"/>
        </w:rPr>
        <w:t>.</w:t>
      </w:r>
      <w:r w:rsidR="008A6AEF" w:rsidRPr="008A6AEF">
        <w:rPr>
          <w:color w:val="FF0000"/>
          <w:sz w:val="28"/>
          <w:szCs w:val="28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Поняття та види заходів адміністративного примусу 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Заріцька</w:t>
      </w:r>
      <w:proofErr w:type="spellEnd"/>
      <w:r w:rsidR="008A6AEF">
        <w:rPr>
          <w:iCs/>
          <w:color w:val="FF0000"/>
          <w:sz w:val="28"/>
          <w:szCs w:val="28"/>
        </w:rPr>
        <w:t xml:space="preserve"> І.Г. ПР-22)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Особливості та проблеми реалізації норм адміністративного права України</w:t>
      </w:r>
      <w:r w:rsidR="008A6AEF">
        <w:rPr>
          <w:color w:val="FF0000"/>
          <w:sz w:val="28"/>
          <w:szCs w:val="28"/>
        </w:rPr>
        <w:t xml:space="preserve">(ПРз-21 </w:t>
      </w:r>
      <w:proofErr w:type="spellStart"/>
      <w:r w:rsidR="008A6AEF">
        <w:rPr>
          <w:color w:val="FF0000"/>
          <w:sz w:val="28"/>
          <w:szCs w:val="28"/>
        </w:rPr>
        <w:t>Марич</w:t>
      </w:r>
      <w:proofErr w:type="spellEnd"/>
      <w:r w:rsidR="008A6AEF">
        <w:rPr>
          <w:color w:val="FF0000"/>
          <w:sz w:val="28"/>
          <w:szCs w:val="28"/>
        </w:rPr>
        <w:t xml:space="preserve"> Н.)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Способи забезпечення законності в публічному </w:t>
      </w:r>
      <w:r w:rsidRPr="008A6AEF">
        <w:rPr>
          <w:iCs/>
          <w:color w:val="FF0000"/>
          <w:sz w:val="28"/>
          <w:szCs w:val="28"/>
        </w:rPr>
        <w:lastRenderedPageBreak/>
        <w:t>адмініструванні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Кічура</w:t>
      </w:r>
      <w:proofErr w:type="spellEnd"/>
      <w:r w:rsidR="007644AF">
        <w:rPr>
          <w:iCs/>
          <w:color w:val="FF0000"/>
          <w:sz w:val="28"/>
          <w:szCs w:val="28"/>
        </w:rPr>
        <w:t xml:space="preserve"> Л.В.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дозвільних адміністративних послуг</w:t>
      </w:r>
      <w:r w:rsidR="008A6AEF">
        <w:rPr>
          <w:iCs/>
          <w:color w:val="FF0000"/>
          <w:sz w:val="28"/>
          <w:szCs w:val="28"/>
        </w:rPr>
        <w:t>(Данилюк</w:t>
      </w:r>
      <w:r w:rsidR="007644AF">
        <w:rPr>
          <w:iCs/>
          <w:color w:val="FF0000"/>
          <w:sz w:val="28"/>
          <w:szCs w:val="28"/>
        </w:rPr>
        <w:t xml:space="preserve"> Д.О.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Правоохоронні органи як суб’єкти адміністративного права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Серюга</w:t>
      </w:r>
      <w:proofErr w:type="spellEnd"/>
      <w:r w:rsidR="008A6AEF">
        <w:rPr>
          <w:iCs/>
          <w:color w:val="FF0000"/>
          <w:sz w:val="28"/>
          <w:szCs w:val="28"/>
        </w:rPr>
        <w:t xml:space="preserve"> В.В,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суб’єктів владних повноважень</w:t>
      </w:r>
      <w:r w:rsidR="008A6AEF">
        <w:rPr>
          <w:iCs/>
          <w:color w:val="FF0000"/>
          <w:sz w:val="28"/>
          <w:szCs w:val="28"/>
        </w:rPr>
        <w:t>(Палюга</w:t>
      </w:r>
      <w:r w:rsidR="007644AF">
        <w:rPr>
          <w:iCs/>
          <w:color w:val="FF0000"/>
          <w:sz w:val="28"/>
          <w:szCs w:val="28"/>
        </w:rPr>
        <w:t xml:space="preserve"> Х.Б.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786C82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786C82">
        <w:rPr>
          <w:iCs/>
          <w:color w:val="FF0000"/>
          <w:sz w:val="28"/>
          <w:szCs w:val="28"/>
        </w:rPr>
        <w:t>Виконання постанов про накладення адміністративних стягнень</w:t>
      </w:r>
      <w:r w:rsidR="00786C82" w:rsidRPr="00786C82">
        <w:rPr>
          <w:iCs/>
          <w:color w:val="FF0000"/>
          <w:sz w:val="28"/>
          <w:szCs w:val="28"/>
          <w:lang w:val="ru-RU"/>
        </w:rPr>
        <w:t xml:space="preserve"> (</w:t>
      </w:r>
      <w:r w:rsidR="00786C82">
        <w:rPr>
          <w:iCs/>
          <w:color w:val="FF0000"/>
          <w:sz w:val="28"/>
          <w:szCs w:val="28"/>
        </w:rPr>
        <w:t>Грицак А.В. ПРз-21</w:t>
      </w:r>
      <w:r w:rsidR="00786C82" w:rsidRPr="00786C82">
        <w:rPr>
          <w:iCs/>
          <w:color w:val="FF0000"/>
          <w:sz w:val="28"/>
          <w:szCs w:val="28"/>
          <w:lang w:val="ru-RU"/>
        </w:rPr>
        <w:t>)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21D7">
        <w:rPr>
          <w:rFonts w:ascii="Times New Roman" w:eastAsia="Calibri" w:hAnsi="Times New Roman" w:cs="Times New Roman"/>
          <w:b/>
          <w:sz w:val="28"/>
          <w:szCs w:val="28"/>
        </w:rPr>
        <w:t>ПР-24</w:t>
      </w:r>
    </w:p>
    <w:p w:rsidR="009821D7" w:rsidRPr="00846865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84686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  <w:r w:rsidR="00846865">
        <w:rPr>
          <w:rFonts w:ascii="Times New Roman" w:eastAsia="Calibri" w:hAnsi="Times New Roman" w:cs="Times New Roman"/>
          <w:color w:val="FF0000"/>
          <w:sz w:val="28"/>
          <w:szCs w:val="28"/>
        </w:rPr>
        <w:t>(Столярчук І. ПР-21)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ПР-23</w:t>
      </w:r>
    </w:p>
    <w:p w:rsidR="004C072D" w:rsidRPr="004C072D" w:rsidRDefault="004C072D" w:rsidP="004C072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07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!!!!Вільних тем немає!!!!</w:t>
      </w:r>
    </w:p>
    <w:p w:rsidR="00D2330D" w:rsidRPr="00464749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464749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характеристика.</w:t>
      </w:r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Яцковська</w:t>
      </w:r>
      <w:proofErr w:type="spellEnd"/>
      <w:r w:rsidR="0046474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У.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685B57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громадянина в Україні.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Мороз Ю.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C54D68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Гарантії прав і свобод людини і громадянина в Україні.</w:t>
      </w:r>
      <w:r w:rsidR="00C54D6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(Бахур В. Пр-23)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Конституційні права людини на освіту в Україні.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(Ковальчук Т. ПР-21)</w:t>
      </w:r>
    </w:p>
    <w:p w:rsidR="00D2330D" w:rsidRPr="004C072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  <w:r w:rsidR="004C072D"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r w:rsidR="004C072D" w:rsidRPr="004C07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4C072D" w:rsidRPr="004C072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Грицак О. ,ПР-24</w:t>
      </w:r>
      <w:r w:rsidR="004C072D" w:rsidRPr="004C07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685B57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Громадська участь у місцевому самоврядуванні: форми реалізації.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(</w:t>
      </w:r>
      <w:proofErr w:type="spellStart"/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Томащук</w:t>
      </w:r>
      <w:proofErr w:type="spellEnd"/>
      <w:r w:rsid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Н. ПР-23</w:t>
      </w:r>
      <w:r w:rsidR="00685B57" w:rsidRPr="00685B57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>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Прокуратури в механізмі забезпечення реалізації Конституції України.</w:t>
      </w:r>
      <w:r w:rsid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(Галів С. ПР-23)</w:t>
      </w:r>
    </w:p>
    <w:p w:rsidR="00D2330D" w:rsidRPr="00361913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розбудові правової держави.</w:t>
      </w:r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Рубінська</w:t>
      </w:r>
      <w:proofErr w:type="spellEnd"/>
      <w:r w:rsidR="00361913" w:rsidRPr="003619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Ю. ПР-21)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ПРз-21</w:t>
      </w:r>
    </w:p>
    <w:p w:rsidR="004C072D" w:rsidRPr="004C072D" w:rsidRDefault="004C072D" w:rsidP="004C072D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C072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!!!!Вільних тем немає!!!</w:t>
      </w:r>
    </w:p>
    <w:p w:rsidR="003C696F" w:rsidRPr="00977106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Підстави обмеження прав і свобод людини за Конституцією України.</w:t>
      </w:r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</w:t>
      </w:r>
      <w:proofErr w:type="spellStart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Федик</w:t>
      </w:r>
      <w:proofErr w:type="spellEnd"/>
      <w:r w:rsidR="00977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І.М. ПРз-21)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ПР-21</w:t>
      </w:r>
      <w:bookmarkStart w:id="0" w:name="_GoBack"/>
      <w:bookmarkEnd w:id="0"/>
    </w:p>
    <w:p w:rsidR="000B08F9" w:rsidRPr="000B4A1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r w:rsidRPr="000B4A19">
        <w:rPr>
          <w:rFonts w:ascii="Times New Roman" w:eastAsia="Calibri" w:hAnsi="Times New Roman" w:cs="Times New Roman"/>
          <w:color w:val="FF0000"/>
          <w:sz w:val="28"/>
          <w:szCs w:val="28"/>
        </w:rPr>
        <w:t>Конституційно-правове регулювання права на інформацію.</w:t>
      </w:r>
      <w:r w:rsidR="000B4A19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0B4A19">
        <w:rPr>
          <w:rFonts w:ascii="Times New Roman" w:eastAsia="Calibri" w:hAnsi="Times New Roman" w:cs="Times New Roman"/>
          <w:color w:val="FF0000"/>
          <w:sz w:val="28"/>
          <w:szCs w:val="28"/>
        </w:rPr>
        <w:t>Коляджин</w:t>
      </w:r>
      <w:proofErr w:type="spellEnd"/>
      <w:r w:rsidR="000B4A1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І. МП-21)</w:t>
      </w:r>
    </w:p>
    <w:p w:rsidR="000B08F9" w:rsidRPr="002F456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2F456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Конституційно-правовий</w:t>
      </w:r>
      <w:proofErr w:type="spellEnd"/>
      <w:r w:rsidRPr="002F456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статус об`</w:t>
      </w:r>
      <w:proofErr w:type="spellStart"/>
      <w:r w:rsidRPr="002F4569">
        <w:rPr>
          <w:rFonts w:ascii="Times New Roman" w:eastAsia="Calibri" w:hAnsi="Times New Roman" w:cs="Times New Roman"/>
          <w:color w:val="FF0000"/>
          <w:sz w:val="28"/>
          <w:szCs w:val="28"/>
        </w:rPr>
        <w:t>єднаної</w:t>
      </w:r>
      <w:proofErr w:type="spellEnd"/>
      <w:r w:rsidRPr="002F456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територіальної </w:t>
      </w:r>
      <w:proofErr w:type="gramStart"/>
      <w:r w:rsidRPr="002F4569">
        <w:rPr>
          <w:rFonts w:ascii="Times New Roman" w:eastAsia="Calibri" w:hAnsi="Times New Roman" w:cs="Times New Roman"/>
          <w:color w:val="FF0000"/>
          <w:sz w:val="28"/>
          <w:szCs w:val="28"/>
        </w:rPr>
        <w:t>громади.</w:t>
      </w:r>
      <w:r w:rsidR="002F4569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gramEnd"/>
      <w:r w:rsidR="002F456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ПР-21 </w:t>
      </w:r>
      <w:proofErr w:type="spellStart"/>
      <w:r w:rsidR="002F4569">
        <w:rPr>
          <w:rFonts w:ascii="Times New Roman" w:eastAsia="Calibri" w:hAnsi="Times New Roman" w:cs="Times New Roman"/>
          <w:color w:val="FF0000"/>
          <w:sz w:val="28"/>
          <w:szCs w:val="28"/>
        </w:rPr>
        <w:t>Тутка</w:t>
      </w:r>
      <w:proofErr w:type="spellEnd"/>
      <w:r w:rsidR="002F456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В.)</w:t>
      </w:r>
    </w:p>
    <w:p w:rsidR="000B08F9" w:rsidRPr="000B4A1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Розширення</w:t>
      </w:r>
      <w:proofErr w:type="spellEnd"/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ЄС: проблема </w:t>
      </w:r>
      <w:proofErr w:type="spellStart"/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чи</w:t>
      </w:r>
      <w:proofErr w:type="spellEnd"/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перспектива.</w:t>
      </w:r>
      <w:r w:rsid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Старчук</w:t>
      </w:r>
      <w:proofErr w:type="spellEnd"/>
      <w:proofErr w:type="gramEnd"/>
      <w:r w:rsidR="000B4A19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А. МП-21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Імплементація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права ЄС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держав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членів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перспективи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способи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цілей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3160AC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Історія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створення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та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особливості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організації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діяльності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Міжнародної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Амністії</w:t>
      </w:r>
      <w:proofErr w:type="spellEnd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(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>Amnesty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en-US"/>
        </w:rPr>
        <w:t>International</w:t>
      </w:r>
      <w:proofErr w:type="gramStart"/>
      <w:r w:rsidRP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)</w:t>
      </w:r>
      <w:r w:rsidRPr="003160AC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  <w:r w:rsid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3160AC">
        <w:rPr>
          <w:rFonts w:ascii="Times New Roman" w:eastAsia="Calibri" w:hAnsi="Times New Roman" w:cs="Times New Roman"/>
          <w:color w:val="FF0000"/>
          <w:sz w:val="28"/>
          <w:szCs w:val="28"/>
        </w:rPr>
        <w:t>Єсаян</w:t>
      </w:r>
      <w:proofErr w:type="spellEnd"/>
      <w:r w:rsidR="003160A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А. МП-21</w:t>
      </w:r>
      <w:r w:rsidR="003160A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)</w:t>
      </w:r>
    </w:p>
    <w:p w:rsidR="000B08F9" w:rsidRPr="00E3736C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Внутрішнє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право </w:t>
      </w: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міжнародної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організації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: </w:t>
      </w:r>
      <w:proofErr w:type="spell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поняття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proofErr w:type="gramStart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джерела</w:t>
      </w:r>
      <w:proofErr w:type="spellEnd"/>
      <w:r w:rsidRP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.</w:t>
      </w:r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Шутяк</w:t>
      </w:r>
      <w:proofErr w:type="spellEnd"/>
      <w:r w:rsidR="00E3736C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Ю. МП-21)</w:t>
      </w:r>
    </w:p>
    <w:p w:rsidR="000B08F9" w:rsidRPr="00846865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</w:pP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Міжнародні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неурядові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організації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: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поняття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ососбливості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відмінність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від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міжнародних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міжурядових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proofErr w:type="gramStart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організацій</w:t>
      </w:r>
      <w:proofErr w:type="spellEnd"/>
      <w:r w:rsidRP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.</w:t>
      </w:r>
      <w:r w:rsid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(</w:t>
      </w:r>
      <w:proofErr w:type="spellStart"/>
      <w:proofErr w:type="gramEnd"/>
      <w:r w:rsid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Колиняк</w:t>
      </w:r>
      <w:proofErr w:type="spellEnd"/>
      <w:r w:rsid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="00846865">
        <w:rPr>
          <w:rFonts w:ascii="Times New Roman" w:eastAsia="Calibri" w:hAnsi="Times New Roman" w:cs="Times New Roman"/>
          <w:color w:val="FF0000"/>
          <w:sz w:val="28"/>
          <w:szCs w:val="28"/>
        </w:rPr>
        <w:t>Є. МП-21</w:t>
      </w:r>
      <w:r w:rsidR="00846865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>)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Грицан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ПР-24(2 студенти), 25(6 студентів)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361913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Проф.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Буроменський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МП-21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7A6F91">
        <w:rPr>
          <w:rFonts w:ascii="Times New Roman" w:eastAsia="Calibri" w:hAnsi="Times New Roman" w:cs="Times New Roman"/>
          <w:b/>
          <w:sz w:val="28"/>
          <w:szCs w:val="28"/>
        </w:rPr>
        <w:t>(6</w:t>
      </w:r>
      <w:r w:rsidR="00361913">
        <w:rPr>
          <w:rFonts w:ascii="Times New Roman" w:eastAsia="Calibri" w:hAnsi="Times New Roman" w:cs="Times New Roman"/>
          <w:b/>
          <w:sz w:val="28"/>
          <w:szCs w:val="28"/>
        </w:rPr>
        <w:t xml:space="preserve"> теми ПР-21)</w:t>
      </w:r>
    </w:p>
    <w:p w:rsidR="00CF65BF" w:rsidRPr="00CF65BF" w:rsidRDefault="00CF65BF" w:rsidP="00CF65BF">
      <w:pPr>
        <w:spacing w:after="0" w:line="360" w:lineRule="auto"/>
        <w:ind w:left="35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МПз-21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Вестфальський</w:t>
      </w:r>
      <w:proofErr w:type="spellEnd"/>
      <w:r w:rsidRPr="00CF65BF">
        <w:rPr>
          <w:color w:val="222222"/>
          <w:sz w:val="28"/>
        </w:rPr>
        <w:t xml:space="preserve">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Внесок </w:t>
      </w:r>
      <w:proofErr w:type="spellStart"/>
      <w:r w:rsidRPr="00CF65BF">
        <w:rPr>
          <w:color w:val="222222"/>
          <w:sz w:val="28"/>
        </w:rPr>
        <w:t>Хьюго</w:t>
      </w:r>
      <w:proofErr w:type="spellEnd"/>
      <w:r w:rsidRPr="00CF65BF">
        <w:rPr>
          <w:color w:val="222222"/>
          <w:sz w:val="28"/>
        </w:rPr>
        <w:t xml:space="preserve"> </w:t>
      </w:r>
      <w:proofErr w:type="spellStart"/>
      <w:r w:rsidRPr="00CF65BF">
        <w:rPr>
          <w:color w:val="222222"/>
          <w:sz w:val="28"/>
        </w:rPr>
        <w:t>Гроція</w:t>
      </w:r>
      <w:proofErr w:type="spellEnd"/>
      <w:r w:rsidRPr="00CF65BF">
        <w:rPr>
          <w:color w:val="222222"/>
          <w:sz w:val="28"/>
        </w:rPr>
        <w:t xml:space="preserve">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4.</w:t>
      </w:r>
      <w:r w:rsidRPr="00CF65BF">
        <w:rPr>
          <w:color w:val="222222"/>
          <w:sz w:val="16"/>
          <w:szCs w:val="14"/>
        </w:rPr>
        <w:t>     </w:t>
      </w:r>
      <w:proofErr w:type="spellStart"/>
      <w:r w:rsidRPr="00CF65BF">
        <w:rPr>
          <w:color w:val="222222"/>
          <w:sz w:val="28"/>
        </w:rPr>
        <w:t>Мікродержави</w:t>
      </w:r>
      <w:proofErr w:type="spellEnd"/>
      <w:r w:rsidRPr="00CF65BF">
        <w:rPr>
          <w:color w:val="222222"/>
          <w:sz w:val="28"/>
        </w:rPr>
        <w:t xml:space="preserve">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Міжнародно-правовий статус чорноморських </w:t>
      </w:r>
      <w:proofErr w:type="spellStart"/>
      <w:r w:rsidRPr="00CF65BF">
        <w:rPr>
          <w:color w:val="222222"/>
          <w:sz w:val="28"/>
        </w:rPr>
        <w:t>проток</w:t>
      </w:r>
      <w:proofErr w:type="spellEnd"/>
      <w:r w:rsidRPr="00CF65BF">
        <w:rPr>
          <w:color w:val="222222"/>
          <w:sz w:val="28"/>
        </w:rPr>
        <w:t xml:space="preserve">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3B2449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FF0000"/>
          <w:sz w:val="28"/>
        </w:rPr>
      </w:pPr>
      <w:r w:rsidRPr="003B2449">
        <w:rPr>
          <w:color w:val="FF0000"/>
          <w:sz w:val="28"/>
        </w:rPr>
        <w:t>10.</w:t>
      </w:r>
      <w:r w:rsidRPr="003B2449">
        <w:rPr>
          <w:color w:val="FF0000"/>
          <w:sz w:val="16"/>
          <w:szCs w:val="14"/>
        </w:rPr>
        <w:t>  </w:t>
      </w:r>
      <w:r w:rsidRPr="003B2449">
        <w:rPr>
          <w:color w:val="FF0000"/>
          <w:sz w:val="28"/>
        </w:rPr>
        <w:t>Міжнародний суд ООН.</w:t>
      </w:r>
      <w:r w:rsidR="003B2449">
        <w:rPr>
          <w:color w:val="FF0000"/>
          <w:sz w:val="28"/>
        </w:rPr>
        <w:t>(</w:t>
      </w:r>
      <w:proofErr w:type="spellStart"/>
      <w:r w:rsidR="003B2449">
        <w:rPr>
          <w:color w:val="FF0000"/>
          <w:sz w:val="28"/>
        </w:rPr>
        <w:t>Рипська</w:t>
      </w:r>
      <w:proofErr w:type="spellEnd"/>
      <w:r w:rsidR="003B2449">
        <w:rPr>
          <w:color w:val="FF0000"/>
          <w:sz w:val="28"/>
        </w:rPr>
        <w:t xml:space="preserve"> С. МПз-21)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</w:t>
      </w:r>
      <w:proofErr w:type="spellStart"/>
      <w:r w:rsidRPr="00CF65BF">
        <w:rPr>
          <w:color w:val="222222"/>
          <w:sz w:val="28"/>
        </w:rPr>
        <w:t>Державоподібні</w:t>
      </w:r>
      <w:proofErr w:type="spellEnd"/>
      <w:r w:rsidRPr="00CF65BF">
        <w:rPr>
          <w:color w:val="222222"/>
          <w:sz w:val="28"/>
        </w:rPr>
        <w:t xml:space="preserve"> утворення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’’</w:t>
      </w:r>
      <w:proofErr w:type="spellStart"/>
      <w:r w:rsidRPr="00CF65BF">
        <w:rPr>
          <w:color w:val="222222"/>
          <w:sz w:val="28"/>
        </w:rPr>
        <w:t>кти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14.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 xml:space="preserve">Комітет Міжнародного Червоного Хреста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Комп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ютерні</w:t>
      </w:r>
      <w:proofErr w:type="spellEnd"/>
      <w:r w:rsidRPr="00CF65BF">
        <w:rPr>
          <w:color w:val="222222"/>
          <w:sz w:val="28"/>
        </w:rPr>
        <w:t>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Дерогація</w:t>
      </w:r>
      <w:proofErr w:type="spellEnd"/>
      <w:r w:rsidRPr="00CF65BF">
        <w:rPr>
          <w:color w:val="222222"/>
          <w:sz w:val="28"/>
        </w:rPr>
        <w:t>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 w15:restartNumberingAfterBreak="0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0B4A19"/>
    <w:rsid w:val="000E3AA8"/>
    <w:rsid w:val="001F4576"/>
    <w:rsid w:val="002A21C5"/>
    <w:rsid w:val="002F4569"/>
    <w:rsid w:val="003160AC"/>
    <w:rsid w:val="00361913"/>
    <w:rsid w:val="00383893"/>
    <w:rsid w:val="003B2449"/>
    <w:rsid w:val="003C696F"/>
    <w:rsid w:val="004262F6"/>
    <w:rsid w:val="00464749"/>
    <w:rsid w:val="0046676E"/>
    <w:rsid w:val="004C072D"/>
    <w:rsid w:val="005C6BFA"/>
    <w:rsid w:val="00685B57"/>
    <w:rsid w:val="00707BC6"/>
    <w:rsid w:val="007644AF"/>
    <w:rsid w:val="00786C82"/>
    <w:rsid w:val="007A6F91"/>
    <w:rsid w:val="00846865"/>
    <w:rsid w:val="008A6AEF"/>
    <w:rsid w:val="008C311B"/>
    <w:rsid w:val="00977106"/>
    <w:rsid w:val="009821D7"/>
    <w:rsid w:val="00B50318"/>
    <w:rsid w:val="00BA52E3"/>
    <w:rsid w:val="00C3638E"/>
    <w:rsid w:val="00C54D68"/>
    <w:rsid w:val="00CA5CC8"/>
    <w:rsid w:val="00CF65BF"/>
    <w:rsid w:val="00D2330D"/>
    <w:rsid w:val="00DA5C91"/>
    <w:rsid w:val="00E3736C"/>
    <w:rsid w:val="00E564A3"/>
    <w:rsid w:val="00EA2E87"/>
    <w:rsid w:val="00EE422D"/>
    <w:rsid w:val="00F3419E"/>
    <w:rsid w:val="00F44E55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D561"/>
  <w15:docId w15:val="{79787312-5CEA-48DD-A986-EC298DF0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4300</Words>
  <Characters>2451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38</cp:revision>
  <dcterms:created xsi:type="dcterms:W3CDTF">2021-10-13T08:58:00Z</dcterms:created>
  <dcterms:modified xsi:type="dcterms:W3CDTF">2021-11-29T17:32:00Z</dcterms:modified>
</cp:coreProperties>
</file>