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45" w:rsidRDefault="00612616" w:rsidP="00E371D8">
      <w:r w:rsidRPr="000149D8">
        <w:rPr>
          <w:noProof/>
          <w:lang w:val="en-US" w:eastAsia="en-US"/>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12616" w:rsidRDefault="00612616" w:rsidP="00E371D8"/>
    <w:p w:rsidR="00612616" w:rsidRDefault="00612616" w:rsidP="00E371D8"/>
    <w:p w:rsidR="00612616" w:rsidRDefault="00612616" w:rsidP="00E371D8"/>
    <w:p w:rsidR="00612616" w:rsidRDefault="00612616" w:rsidP="00E371D8"/>
    <w:p w:rsidR="00612616" w:rsidRDefault="00612616" w:rsidP="00E371D8"/>
    <w:p w:rsidR="00612616" w:rsidRDefault="00612616" w:rsidP="00612616">
      <w:pPr>
        <w:jc w:val="center"/>
        <w:rPr>
          <w:lang w:val="uk-UA"/>
        </w:rPr>
      </w:pPr>
      <w:r>
        <w:rPr>
          <w:lang w:val="uk-UA"/>
        </w:rPr>
        <w:t>Зінич Любомир Васильович</w:t>
      </w:r>
    </w:p>
    <w:p w:rsidR="00612616" w:rsidRDefault="00612616" w:rsidP="00612616">
      <w:pPr>
        <w:jc w:val="center"/>
        <w:rPr>
          <w:lang w:val="uk-UA"/>
        </w:rPr>
      </w:pPr>
    </w:p>
    <w:p w:rsidR="00612616" w:rsidRDefault="00612616" w:rsidP="00612616">
      <w:pPr>
        <w:jc w:val="center"/>
        <w:rPr>
          <w:lang w:val="uk-UA"/>
        </w:rPr>
      </w:pPr>
      <w:r>
        <w:rPr>
          <w:lang w:val="uk-UA"/>
        </w:rPr>
        <w:t>АДМІНІСТРАТИВНЕ ПРАВО</w:t>
      </w:r>
    </w:p>
    <w:p w:rsidR="00612616" w:rsidRPr="00612616" w:rsidRDefault="00612616" w:rsidP="00612616">
      <w:pPr>
        <w:jc w:val="center"/>
        <w:rPr>
          <w:i/>
          <w:lang w:val="uk-UA"/>
        </w:rPr>
      </w:pPr>
      <w:r w:rsidRPr="00612616">
        <w:rPr>
          <w:i/>
          <w:lang w:val="uk-UA"/>
        </w:rPr>
        <w:t>Методичні вказівки для підготовки до семінарських занять</w:t>
      </w:r>
    </w:p>
    <w:p w:rsidR="00612616" w:rsidRDefault="002E2FED" w:rsidP="00612616">
      <w:pPr>
        <w:jc w:val="center"/>
        <w:rPr>
          <w:i/>
          <w:lang w:val="uk-UA"/>
        </w:rPr>
      </w:pPr>
      <w:r>
        <w:rPr>
          <w:i/>
          <w:lang w:val="uk-UA"/>
        </w:rPr>
        <w:t>с</w:t>
      </w:r>
      <w:r w:rsidR="00612616" w:rsidRPr="00612616">
        <w:rPr>
          <w:i/>
          <w:lang w:val="uk-UA"/>
        </w:rPr>
        <w:t>тудентів</w:t>
      </w:r>
      <w:r>
        <w:rPr>
          <w:i/>
          <w:lang w:val="uk-UA"/>
        </w:rPr>
        <w:t xml:space="preserve"> </w:t>
      </w:r>
      <w:r w:rsidR="00E11759">
        <w:rPr>
          <w:i/>
          <w:lang w:val="uk-UA"/>
        </w:rPr>
        <w:t>2</w:t>
      </w:r>
      <w:r>
        <w:rPr>
          <w:i/>
          <w:lang w:val="uk-UA"/>
        </w:rPr>
        <w:t>-го курсу</w:t>
      </w:r>
      <w:r w:rsidR="00612616" w:rsidRPr="00612616">
        <w:rPr>
          <w:i/>
          <w:lang w:val="uk-UA"/>
        </w:rPr>
        <w:t xml:space="preserve"> </w:t>
      </w:r>
      <w:r w:rsidR="00DA713D">
        <w:rPr>
          <w:i/>
          <w:lang w:val="uk-UA"/>
        </w:rPr>
        <w:t>заочно</w:t>
      </w:r>
      <w:r w:rsidR="00612616" w:rsidRPr="00612616">
        <w:rPr>
          <w:i/>
          <w:lang w:val="uk-UA"/>
        </w:rPr>
        <w:t xml:space="preserve"> форми навчання</w:t>
      </w: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537F02" w:rsidRDefault="008B2CE8" w:rsidP="00612616">
      <w:pPr>
        <w:jc w:val="center"/>
        <w:rPr>
          <w:i/>
          <w:lang w:val="uk-UA"/>
        </w:rPr>
      </w:pPr>
      <w:r>
        <w:rPr>
          <w:i/>
          <w:lang w:val="uk-UA"/>
        </w:rPr>
        <w:t>м.Івано-Франківськ, 2021</w:t>
      </w:r>
    </w:p>
    <w:p w:rsidR="00537F02" w:rsidRDefault="00537F02">
      <w:pPr>
        <w:spacing w:after="200" w:line="276" w:lineRule="auto"/>
        <w:rPr>
          <w:i/>
          <w:lang w:val="uk-UA"/>
        </w:rPr>
      </w:pPr>
      <w:r>
        <w:rPr>
          <w:i/>
          <w:lang w:val="uk-UA"/>
        </w:rPr>
        <w:br w:type="page"/>
      </w:r>
    </w:p>
    <w:p w:rsidR="000E5566" w:rsidRDefault="000E5566" w:rsidP="00612616">
      <w:pPr>
        <w:jc w:val="center"/>
        <w:rPr>
          <w:i/>
          <w:lang w:val="uk-UA"/>
        </w:rPr>
      </w:pPr>
    </w:p>
    <w:p w:rsidR="000E5566" w:rsidRDefault="000E5566">
      <w:pPr>
        <w:spacing w:after="200" w:line="276" w:lineRule="auto"/>
        <w:rPr>
          <w:lang w:val="uk-UA"/>
        </w:rPr>
      </w:pPr>
      <w:r>
        <w:rPr>
          <w:lang w:val="uk-UA"/>
        </w:rPr>
        <w:br w:type="page"/>
      </w:r>
    </w:p>
    <w:p w:rsidR="00612616" w:rsidRDefault="007F6470" w:rsidP="00612616">
      <w:pPr>
        <w:jc w:val="center"/>
        <w:rPr>
          <w:lang w:val="uk-UA"/>
        </w:rPr>
      </w:pPr>
      <w:r w:rsidRPr="007F6470">
        <w:rPr>
          <w:lang w:val="uk-UA"/>
        </w:rPr>
        <w:lastRenderedPageBreak/>
        <w:t>Міністерство освіти і науки України</w:t>
      </w:r>
    </w:p>
    <w:p w:rsidR="007F6470" w:rsidRDefault="007F6470" w:rsidP="00612616">
      <w:pPr>
        <w:jc w:val="center"/>
        <w:rPr>
          <w:lang w:val="uk-UA"/>
        </w:rPr>
      </w:pPr>
      <w:r>
        <w:rPr>
          <w:lang w:val="uk-UA"/>
        </w:rPr>
        <w:t>Державний вищий навчальний заклад</w:t>
      </w:r>
    </w:p>
    <w:p w:rsidR="007F6470" w:rsidRDefault="007F6470" w:rsidP="00612616">
      <w:pPr>
        <w:jc w:val="center"/>
        <w:rPr>
          <w:lang w:val="uk-UA"/>
        </w:rPr>
      </w:pPr>
      <w:r>
        <w:rPr>
          <w:lang w:val="uk-UA"/>
        </w:rPr>
        <w:t>«Прикарпатський національний університет імені Василя Стефаника»</w:t>
      </w:r>
    </w:p>
    <w:p w:rsidR="007F6470" w:rsidRDefault="007F6470" w:rsidP="00612616">
      <w:pPr>
        <w:jc w:val="center"/>
        <w:rPr>
          <w:lang w:val="uk-UA"/>
        </w:rPr>
      </w:pPr>
    </w:p>
    <w:p w:rsidR="007F6470" w:rsidRDefault="007F6470" w:rsidP="00612616">
      <w:pPr>
        <w:jc w:val="center"/>
        <w:rPr>
          <w:lang w:val="uk-UA"/>
        </w:rPr>
      </w:pPr>
      <w:r>
        <w:rPr>
          <w:lang w:val="uk-UA"/>
        </w:rPr>
        <w:t>Навчально-науковий юридичний інститут</w:t>
      </w: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r>
        <w:rPr>
          <w:lang w:val="uk-UA"/>
        </w:rPr>
        <w:t>Кафедра конституційного, міжнародного та адміністративного права</w:t>
      </w: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Pr="007F6470" w:rsidRDefault="007F6470" w:rsidP="00612616">
      <w:pPr>
        <w:jc w:val="center"/>
        <w:rPr>
          <w:b/>
          <w:lang w:val="uk-UA"/>
        </w:rPr>
      </w:pPr>
      <w:r w:rsidRPr="007F6470">
        <w:rPr>
          <w:b/>
          <w:lang w:val="uk-UA"/>
        </w:rPr>
        <w:t>Зінич Л.В.</w:t>
      </w:r>
    </w:p>
    <w:p w:rsidR="007F6470" w:rsidRPr="007F6470" w:rsidRDefault="007F6470" w:rsidP="00612616">
      <w:pPr>
        <w:jc w:val="center"/>
        <w:rPr>
          <w:b/>
          <w:lang w:val="uk-UA"/>
        </w:rPr>
      </w:pPr>
    </w:p>
    <w:p w:rsidR="007F6470" w:rsidRPr="007F6470" w:rsidRDefault="007F6470" w:rsidP="00612616">
      <w:pPr>
        <w:jc w:val="center"/>
        <w:rPr>
          <w:b/>
          <w:lang w:val="uk-UA"/>
        </w:rPr>
      </w:pPr>
      <w:r w:rsidRPr="007F6470">
        <w:rPr>
          <w:b/>
          <w:lang w:val="uk-UA"/>
        </w:rPr>
        <w:t>АДМІНІСТРАТИВНЕ ПРАВО</w:t>
      </w:r>
    </w:p>
    <w:p w:rsidR="007F6470" w:rsidRPr="007F6470" w:rsidRDefault="007F6470" w:rsidP="00612616">
      <w:pPr>
        <w:jc w:val="center"/>
        <w:rPr>
          <w:b/>
          <w:lang w:val="uk-UA"/>
        </w:rPr>
      </w:pPr>
    </w:p>
    <w:p w:rsidR="007F6470" w:rsidRPr="007F6470" w:rsidRDefault="007F6470" w:rsidP="00612616">
      <w:pPr>
        <w:jc w:val="center"/>
        <w:rPr>
          <w:b/>
          <w:lang w:val="uk-UA"/>
        </w:rPr>
      </w:pPr>
      <w:r w:rsidRPr="007F6470">
        <w:rPr>
          <w:b/>
          <w:lang w:val="uk-UA"/>
        </w:rPr>
        <w:t>Методичні вказівки для підготовки до семінарських занять</w:t>
      </w:r>
    </w:p>
    <w:p w:rsidR="007F6470" w:rsidRDefault="007F6470" w:rsidP="00612616">
      <w:pPr>
        <w:jc w:val="center"/>
        <w:rPr>
          <w:b/>
          <w:lang w:val="uk-UA"/>
        </w:rPr>
      </w:pPr>
      <w:r w:rsidRPr="007F6470">
        <w:rPr>
          <w:b/>
          <w:lang w:val="uk-UA"/>
        </w:rPr>
        <w:t xml:space="preserve">студентів </w:t>
      </w:r>
      <w:r w:rsidR="00E11759">
        <w:rPr>
          <w:b/>
          <w:lang w:val="uk-UA"/>
        </w:rPr>
        <w:t>2</w:t>
      </w:r>
      <w:r w:rsidR="00777B16">
        <w:rPr>
          <w:b/>
          <w:lang w:val="uk-UA"/>
        </w:rPr>
        <w:t>-го курсу заочної</w:t>
      </w:r>
      <w:r w:rsidRPr="007F6470">
        <w:rPr>
          <w:b/>
          <w:lang w:val="uk-UA"/>
        </w:rPr>
        <w:t xml:space="preserve"> форми навчання</w:t>
      </w: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lang w:val="uk-UA"/>
        </w:rPr>
      </w:pPr>
    </w:p>
    <w:p w:rsidR="007F6470" w:rsidRDefault="007F6470" w:rsidP="00612616">
      <w:pPr>
        <w:jc w:val="center"/>
        <w:rPr>
          <w:lang w:val="uk-UA"/>
        </w:rPr>
      </w:pPr>
    </w:p>
    <w:p w:rsidR="000E5566" w:rsidRDefault="000E5566" w:rsidP="00612616">
      <w:pPr>
        <w:jc w:val="center"/>
        <w:rPr>
          <w:lang w:val="uk-UA"/>
        </w:rPr>
      </w:pPr>
      <w:r>
        <w:rPr>
          <w:lang w:val="uk-UA"/>
        </w:rPr>
        <w:t>м.Івано-Франківськ – 202</w:t>
      </w:r>
      <w:r w:rsidR="008B2CE8">
        <w:rPr>
          <w:lang w:val="uk-UA"/>
        </w:rPr>
        <w:t>1</w:t>
      </w:r>
      <w:r>
        <w:rPr>
          <w:lang w:val="uk-UA"/>
        </w:rPr>
        <w:t xml:space="preserve"> рік</w:t>
      </w:r>
    </w:p>
    <w:p w:rsidR="000E5566" w:rsidRDefault="000E5566">
      <w:pPr>
        <w:spacing w:after="200" w:line="276" w:lineRule="auto"/>
        <w:rPr>
          <w:lang w:val="uk-UA"/>
        </w:rPr>
      </w:pPr>
      <w:r>
        <w:rPr>
          <w:lang w:val="uk-UA"/>
        </w:rPr>
        <w:br w:type="page"/>
      </w:r>
    </w:p>
    <w:p w:rsidR="00992204" w:rsidRPr="00202259" w:rsidRDefault="00992204" w:rsidP="00992204">
      <w:pPr>
        <w:jc w:val="both"/>
        <w:rPr>
          <w:sz w:val="22"/>
          <w:szCs w:val="22"/>
          <w:lang w:val="uk-UA"/>
        </w:rPr>
      </w:pPr>
      <w:r w:rsidRPr="00202259">
        <w:rPr>
          <w:sz w:val="22"/>
          <w:szCs w:val="22"/>
          <w:lang w:val="uk-UA"/>
        </w:rPr>
        <w:lastRenderedPageBreak/>
        <w:t>Затверджено на засіданні кафедри конституційного, міжнародного та адміністративного права навчально-наукового юридичного інституту (протокол №</w:t>
      </w:r>
      <w:r w:rsidR="008B2CE8">
        <w:rPr>
          <w:sz w:val="22"/>
          <w:szCs w:val="22"/>
          <w:lang w:val="uk-UA"/>
        </w:rPr>
        <w:t>__</w:t>
      </w:r>
      <w:r w:rsidRPr="00202259">
        <w:rPr>
          <w:sz w:val="22"/>
          <w:szCs w:val="22"/>
          <w:lang w:val="uk-UA"/>
        </w:rPr>
        <w:t xml:space="preserve"> від </w:t>
      </w:r>
      <w:r w:rsidR="008B2CE8">
        <w:rPr>
          <w:sz w:val="22"/>
          <w:szCs w:val="22"/>
          <w:lang w:val="uk-UA"/>
        </w:rPr>
        <w:t>__________2021</w:t>
      </w:r>
      <w:r w:rsidRPr="00202259">
        <w:rPr>
          <w:sz w:val="22"/>
          <w:szCs w:val="22"/>
          <w:lang w:val="uk-UA"/>
        </w:rPr>
        <w:t xml:space="preserve"> року)</w:t>
      </w:r>
    </w:p>
    <w:p w:rsidR="000E5566" w:rsidRPr="00202259" w:rsidRDefault="000E5566" w:rsidP="00992204">
      <w:pPr>
        <w:jc w:val="both"/>
        <w:rPr>
          <w:sz w:val="22"/>
          <w:szCs w:val="22"/>
          <w:lang w:val="uk-UA"/>
        </w:rPr>
      </w:pPr>
    </w:p>
    <w:p w:rsidR="00EC18C2" w:rsidRPr="00202259" w:rsidRDefault="00EC18C2" w:rsidP="00992204">
      <w:pPr>
        <w:jc w:val="both"/>
        <w:rPr>
          <w:sz w:val="22"/>
          <w:szCs w:val="22"/>
          <w:lang w:val="uk-UA"/>
        </w:rPr>
      </w:pPr>
      <w:r w:rsidRPr="00202259">
        <w:rPr>
          <w:sz w:val="22"/>
          <w:szCs w:val="22"/>
          <w:lang w:val="uk-UA"/>
        </w:rPr>
        <w:t>Затверджено на засіданні науково-методичної ради наввчально-наукового юридичного інституту (протокол №</w:t>
      </w:r>
      <w:r w:rsidR="009156A9">
        <w:rPr>
          <w:sz w:val="22"/>
          <w:szCs w:val="22"/>
          <w:lang w:val="uk-UA"/>
        </w:rPr>
        <w:t xml:space="preserve"> </w:t>
      </w:r>
      <w:r w:rsidR="008B2CE8">
        <w:rPr>
          <w:sz w:val="22"/>
          <w:szCs w:val="22"/>
          <w:lang w:val="uk-UA"/>
        </w:rPr>
        <w:t>___</w:t>
      </w:r>
      <w:r w:rsidRPr="00202259">
        <w:rPr>
          <w:sz w:val="22"/>
          <w:szCs w:val="22"/>
          <w:lang w:val="uk-UA"/>
        </w:rPr>
        <w:t xml:space="preserve"> від </w:t>
      </w:r>
      <w:r w:rsidR="008B2CE8">
        <w:rPr>
          <w:sz w:val="22"/>
          <w:szCs w:val="22"/>
          <w:lang w:val="uk-UA"/>
        </w:rPr>
        <w:t>__________ 2021</w:t>
      </w:r>
      <w:r w:rsidRPr="00202259">
        <w:rPr>
          <w:sz w:val="22"/>
          <w:szCs w:val="22"/>
          <w:lang w:val="uk-UA"/>
        </w:rPr>
        <w:t xml:space="preserve"> року).</w:t>
      </w:r>
    </w:p>
    <w:p w:rsidR="003770FC" w:rsidRDefault="003770FC" w:rsidP="000E5566">
      <w:pPr>
        <w:jc w:val="both"/>
        <w:rPr>
          <w:lang w:val="uk-UA"/>
        </w:rPr>
      </w:pPr>
    </w:p>
    <w:p w:rsidR="00706F88" w:rsidRDefault="00706F88" w:rsidP="000E5566">
      <w:pPr>
        <w:jc w:val="both"/>
        <w:rPr>
          <w:lang w:val="uk-UA"/>
        </w:rPr>
      </w:pPr>
    </w:p>
    <w:p w:rsidR="00251F03" w:rsidRDefault="00251F03" w:rsidP="000E5566">
      <w:pPr>
        <w:jc w:val="both"/>
        <w:rPr>
          <w:lang w:val="uk-UA"/>
        </w:rPr>
      </w:pPr>
    </w:p>
    <w:p w:rsidR="00251F03" w:rsidRDefault="00251F03"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251F03" w:rsidRPr="00130C11" w:rsidRDefault="00251F03" w:rsidP="005733DF">
      <w:pPr>
        <w:ind w:firstLine="567"/>
        <w:jc w:val="both"/>
        <w:rPr>
          <w:sz w:val="22"/>
          <w:szCs w:val="22"/>
          <w:lang w:val="uk-UA"/>
        </w:rPr>
      </w:pPr>
      <w:r w:rsidRPr="00130C11">
        <w:rPr>
          <w:b/>
          <w:sz w:val="22"/>
          <w:szCs w:val="22"/>
          <w:lang w:val="uk-UA"/>
        </w:rPr>
        <w:t>Зінич Л.В. Адміністративне право: методичні вказівки для семінарських занять</w:t>
      </w:r>
      <w:r w:rsidRPr="00130C11">
        <w:rPr>
          <w:i/>
          <w:sz w:val="22"/>
          <w:szCs w:val="22"/>
          <w:lang w:val="uk-UA"/>
        </w:rPr>
        <w:t>(студентів</w:t>
      </w:r>
      <w:r w:rsidR="002E2FED" w:rsidRPr="00130C11">
        <w:rPr>
          <w:i/>
          <w:sz w:val="22"/>
          <w:szCs w:val="22"/>
          <w:lang w:val="uk-UA"/>
        </w:rPr>
        <w:t xml:space="preserve"> </w:t>
      </w:r>
      <w:r w:rsidR="00E11759">
        <w:rPr>
          <w:i/>
          <w:sz w:val="22"/>
          <w:szCs w:val="22"/>
          <w:lang w:val="uk-UA"/>
        </w:rPr>
        <w:t>2</w:t>
      </w:r>
      <w:r w:rsidR="002E2FED" w:rsidRPr="00130C11">
        <w:rPr>
          <w:i/>
          <w:sz w:val="22"/>
          <w:szCs w:val="22"/>
          <w:lang w:val="uk-UA"/>
        </w:rPr>
        <w:t>-го курсу</w:t>
      </w:r>
      <w:r w:rsidR="00777B16">
        <w:rPr>
          <w:i/>
          <w:sz w:val="22"/>
          <w:szCs w:val="22"/>
          <w:lang w:val="uk-UA"/>
        </w:rPr>
        <w:t xml:space="preserve"> заочної</w:t>
      </w:r>
      <w:r w:rsidRPr="00130C11">
        <w:rPr>
          <w:i/>
          <w:sz w:val="22"/>
          <w:szCs w:val="22"/>
          <w:lang w:val="uk-UA"/>
        </w:rPr>
        <w:t xml:space="preserve"> форми навчання).</w:t>
      </w:r>
      <w:r w:rsidRPr="00130C11">
        <w:rPr>
          <w:sz w:val="22"/>
          <w:szCs w:val="22"/>
          <w:lang w:val="uk-UA"/>
        </w:rPr>
        <w:t xml:space="preserve"> Івано-Франківськ: навчально-науковий юридичний інститут Прикарпатського національного університ</w:t>
      </w:r>
      <w:r w:rsidR="008B2CE8">
        <w:rPr>
          <w:sz w:val="22"/>
          <w:szCs w:val="22"/>
          <w:lang w:val="uk-UA"/>
        </w:rPr>
        <w:t>ету імені Василя Стефаника. 2021</w:t>
      </w:r>
      <w:r w:rsidRPr="00130C11">
        <w:rPr>
          <w:sz w:val="22"/>
          <w:szCs w:val="22"/>
          <w:lang w:val="uk-UA"/>
        </w:rPr>
        <w:t xml:space="preserve">. </w:t>
      </w:r>
      <w:r w:rsidR="00307AF8">
        <w:rPr>
          <w:sz w:val="22"/>
          <w:szCs w:val="22"/>
          <w:lang w:val="uk-UA"/>
        </w:rPr>
        <w:t xml:space="preserve">22 </w:t>
      </w:r>
      <w:r w:rsidR="004D5D99">
        <w:rPr>
          <w:sz w:val="22"/>
          <w:szCs w:val="22"/>
          <w:lang w:val="uk-UA"/>
        </w:rPr>
        <w:t>с.</w:t>
      </w:r>
    </w:p>
    <w:p w:rsidR="00C00D26" w:rsidRPr="00130C11" w:rsidRDefault="00C00D26" w:rsidP="00C00D26">
      <w:pPr>
        <w:ind w:firstLine="567"/>
        <w:jc w:val="both"/>
        <w:rPr>
          <w:sz w:val="22"/>
          <w:szCs w:val="22"/>
          <w:lang w:val="uk-UA"/>
        </w:rPr>
      </w:pPr>
      <w:r w:rsidRPr="00130C11">
        <w:rPr>
          <w:sz w:val="22"/>
          <w:szCs w:val="22"/>
          <w:lang w:val="uk-UA"/>
        </w:rPr>
        <w:t>Методичні вказівки розроблено на основі навчального плану та призначені для підготовки до семінарських занять студентів</w:t>
      </w:r>
      <w:r w:rsidR="006A06D9">
        <w:rPr>
          <w:sz w:val="22"/>
          <w:szCs w:val="22"/>
          <w:lang w:val="uk-UA"/>
        </w:rPr>
        <w:t xml:space="preserve"> 2</w:t>
      </w:r>
      <w:r w:rsidR="002334F3" w:rsidRPr="00130C11">
        <w:rPr>
          <w:sz w:val="22"/>
          <w:szCs w:val="22"/>
          <w:lang w:val="uk-UA"/>
        </w:rPr>
        <w:t>-го курсу</w:t>
      </w:r>
      <w:r w:rsidRPr="00130C11">
        <w:rPr>
          <w:sz w:val="22"/>
          <w:szCs w:val="22"/>
          <w:lang w:val="uk-UA"/>
        </w:rPr>
        <w:t xml:space="preserve"> </w:t>
      </w:r>
      <w:r w:rsidR="00307AF8">
        <w:rPr>
          <w:sz w:val="22"/>
          <w:szCs w:val="22"/>
          <w:lang w:val="uk-UA"/>
        </w:rPr>
        <w:t>заочної</w:t>
      </w:r>
      <w:r w:rsidRPr="00130C11">
        <w:rPr>
          <w:sz w:val="22"/>
          <w:szCs w:val="22"/>
          <w:lang w:val="uk-UA"/>
        </w:rPr>
        <w:t xml:space="preserve"> форми навчання напряму підготовки «Право»</w:t>
      </w:r>
      <w:r w:rsidR="002334F3" w:rsidRPr="00130C11">
        <w:rPr>
          <w:sz w:val="22"/>
          <w:szCs w:val="22"/>
          <w:lang w:val="uk-UA"/>
        </w:rPr>
        <w:t>, освітньої програми «Міжнародне та європейське право»</w:t>
      </w:r>
      <w:r w:rsidRPr="00130C11">
        <w:rPr>
          <w:sz w:val="22"/>
          <w:szCs w:val="22"/>
          <w:lang w:val="uk-UA"/>
        </w:rPr>
        <w:t>.</w:t>
      </w:r>
    </w:p>
    <w:p w:rsidR="00C00D26" w:rsidRPr="00130C11" w:rsidRDefault="00C00D26" w:rsidP="00C00D26">
      <w:pPr>
        <w:ind w:firstLine="567"/>
        <w:jc w:val="both"/>
        <w:rPr>
          <w:sz w:val="22"/>
          <w:szCs w:val="22"/>
          <w:lang w:val="uk-UA"/>
        </w:rPr>
      </w:pPr>
      <w:r w:rsidRPr="00130C11">
        <w:rPr>
          <w:sz w:val="22"/>
          <w:szCs w:val="22"/>
          <w:lang w:val="uk-UA"/>
        </w:rPr>
        <w:t xml:space="preserve">Методичні вказівки включають загальні рекомендації для підготовки до кожної теми навчальної дисципліни, навчальну літературу та нормативно-правові акти, контрольні питання, що забезпечують поглиблене вивчення та аналіз навчальної дисципліни «Адміністративне право». </w:t>
      </w:r>
    </w:p>
    <w:p w:rsidR="00C00D26" w:rsidRPr="00130C11" w:rsidRDefault="00C00D26" w:rsidP="00C00D26">
      <w:pPr>
        <w:ind w:firstLine="567"/>
        <w:jc w:val="both"/>
        <w:rPr>
          <w:sz w:val="22"/>
          <w:szCs w:val="22"/>
          <w:lang w:val="uk-UA"/>
        </w:rPr>
      </w:pPr>
      <w:r w:rsidRPr="00130C11">
        <w:rPr>
          <w:sz w:val="22"/>
          <w:szCs w:val="22"/>
          <w:lang w:val="uk-UA"/>
        </w:rPr>
        <w:t>Посібник призначений для студентів, аспірантів, викладачів.</w:t>
      </w:r>
    </w:p>
    <w:p w:rsidR="00C00D26" w:rsidRDefault="00C00D26" w:rsidP="00C00D26">
      <w:pPr>
        <w:ind w:firstLine="567"/>
        <w:jc w:val="right"/>
        <w:rPr>
          <w:lang w:val="uk-UA"/>
        </w:rPr>
      </w:pPr>
    </w:p>
    <w:p w:rsidR="00C00D26" w:rsidRDefault="00C00D26" w:rsidP="00C00D26">
      <w:pPr>
        <w:ind w:firstLine="567"/>
        <w:jc w:val="right"/>
        <w:rPr>
          <w:lang w:val="uk-UA"/>
        </w:rPr>
      </w:pPr>
    </w:p>
    <w:p w:rsidR="00C00D26" w:rsidRDefault="00C00D26" w:rsidP="00C00D26">
      <w:pPr>
        <w:ind w:left="2832"/>
        <w:rPr>
          <w:sz w:val="20"/>
          <w:szCs w:val="20"/>
          <w:lang w:val="uk-UA"/>
        </w:rPr>
      </w:pPr>
      <w:r>
        <w:rPr>
          <w:sz w:val="20"/>
          <w:szCs w:val="20"/>
        </w:rPr>
        <w:t>©</w:t>
      </w:r>
      <w:r w:rsidR="008B2CE8">
        <w:rPr>
          <w:sz w:val="20"/>
          <w:szCs w:val="20"/>
          <w:lang w:val="uk-UA"/>
        </w:rPr>
        <w:t xml:space="preserve"> Зінич Л.В., 2021</w:t>
      </w:r>
    </w:p>
    <w:p w:rsidR="00C00D26" w:rsidRDefault="00C00D26" w:rsidP="00C00D26">
      <w:pPr>
        <w:ind w:left="2124" w:firstLine="708"/>
        <w:rPr>
          <w:sz w:val="20"/>
          <w:szCs w:val="20"/>
          <w:lang w:val="uk-UA"/>
        </w:rPr>
      </w:pPr>
      <w:r>
        <w:rPr>
          <w:sz w:val="20"/>
          <w:szCs w:val="20"/>
        </w:rPr>
        <w:t>©</w:t>
      </w:r>
      <w:r>
        <w:rPr>
          <w:sz w:val="20"/>
          <w:szCs w:val="20"/>
          <w:lang w:val="uk-UA"/>
        </w:rPr>
        <w:t xml:space="preserve"> Прикарпатський національний </w:t>
      </w:r>
    </w:p>
    <w:p w:rsidR="00A80628" w:rsidRDefault="00C00D26" w:rsidP="00A80628">
      <w:pPr>
        <w:ind w:firstLine="567"/>
        <w:jc w:val="right"/>
        <w:rPr>
          <w:sz w:val="20"/>
          <w:szCs w:val="20"/>
          <w:lang w:val="uk-UA"/>
        </w:rPr>
      </w:pPr>
      <w:r>
        <w:rPr>
          <w:sz w:val="20"/>
          <w:szCs w:val="20"/>
          <w:lang w:val="uk-UA"/>
        </w:rPr>
        <w:t>універси</w:t>
      </w:r>
      <w:r w:rsidR="008B2CE8">
        <w:rPr>
          <w:sz w:val="20"/>
          <w:szCs w:val="20"/>
          <w:lang w:val="uk-UA"/>
        </w:rPr>
        <w:t>тет імені Василя Стефаника, 2021</w:t>
      </w:r>
      <w:r w:rsidR="00A80628">
        <w:rPr>
          <w:sz w:val="20"/>
          <w:szCs w:val="20"/>
          <w:lang w:val="uk-UA"/>
        </w:rPr>
        <w:br w:type="page"/>
      </w:r>
    </w:p>
    <w:p w:rsidR="00A80628" w:rsidRPr="00416C05" w:rsidRDefault="00416C05" w:rsidP="00416C05">
      <w:pPr>
        <w:ind w:firstLine="567"/>
        <w:jc w:val="center"/>
        <w:rPr>
          <w:b/>
          <w:lang w:val="uk-UA"/>
        </w:rPr>
      </w:pPr>
      <w:r w:rsidRPr="00416C05">
        <w:rPr>
          <w:b/>
          <w:lang w:val="uk-UA"/>
        </w:rPr>
        <w:lastRenderedPageBreak/>
        <w:t>ЗМІСТ</w:t>
      </w:r>
    </w:p>
    <w:p w:rsidR="00416C05" w:rsidRDefault="00416C05" w:rsidP="00416C05">
      <w:pPr>
        <w:ind w:firstLine="567"/>
        <w:jc w:val="center"/>
        <w:rPr>
          <w:sz w:val="20"/>
          <w:szCs w:val="20"/>
          <w:lang w:val="uk-UA"/>
        </w:rPr>
      </w:pPr>
    </w:p>
    <w:p w:rsidR="00416C05" w:rsidRDefault="00416C05" w:rsidP="000C2CD5">
      <w:pPr>
        <w:ind w:firstLine="567"/>
        <w:jc w:val="both"/>
        <w:rPr>
          <w:sz w:val="20"/>
          <w:szCs w:val="20"/>
          <w:lang w:val="uk-UA"/>
        </w:rPr>
      </w:pPr>
      <w:r w:rsidRPr="00382785">
        <w:rPr>
          <w:b/>
          <w:sz w:val="20"/>
          <w:szCs w:val="20"/>
          <w:lang w:val="uk-UA"/>
        </w:rPr>
        <w:t>Вступ</w:t>
      </w:r>
      <w:r w:rsidR="00537F02">
        <w:rPr>
          <w:sz w:val="20"/>
          <w:szCs w:val="20"/>
          <w:lang w:val="uk-UA"/>
        </w:rPr>
        <w:t>……………………………………………………………………</w:t>
      </w:r>
      <w:r w:rsidR="0040056A">
        <w:rPr>
          <w:sz w:val="20"/>
          <w:szCs w:val="20"/>
          <w:lang w:val="uk-UA"/>
        </w:rPr>
        <w:t>..</w:t>
      </w:r>
      <w:r w:rsidR="00537F02">
        <w:rPr>
          <w:sz w:val="20"/>
          <w:szCs w:val="20"/>
          <w:lang w:val="uk-UA"/>
        </w:rPr>
        <w:t>…</w:t>
      </w:r>
      <w:r w:rsidR="00130C11">
        <w:rPr>
          <w:sz w:val="20"/>
          <w:szCs w:val="20"/>
          <w:lang w:val="uk-UA"/>
        </w:rPr>
        <w:t>6</w:t>
      </w:r>
    </w:p>
    <w:p w:rsidR="00416C05" w:rsidRDefault="00416C05" w:rsidP="00416C05">
      <w:pPr>
        <w:ind w:firstLine="567"/>
        <w:jc w:val="both"/>
        <w:rPr>
          <w:sz w:val="20"/>
          <w:szCs w:val="20"/>
          <w:lang w:val="uk-UA"/>
        </w:rPr>
      </w:pPr>
    </w:p>
    <w:p w:rsidR="00E647B5" w:rsidRPr="008B16D6" w:rsidRDefault="002A731D" w:rsidP="00416C05">
      <w:pPr>
        <w:ind w:firstLine="567"/>
        <w:jc w:val="both"/>
        <w:rPr>
          <w:sz w:val="20"/>
          <w:szCs w:val="20"/>
          <w:lang w:val="uk-UA"/>
        </w:rPr>
      </w:pPr>
      <w:r>
        <w:rPr>
          <w:b/>
          <w:sz w:val="20"/>
          <w:szCs w:val="20"/>
          <w:lang w:val="uk-UA"/>
        </w:rPr>
        <w:t xml:space="preserve">Тема </w:t>
      </w:r>
      <w:r w:rsidR="008B16D6">
        <w:rPr>
          <w:sz w:val="20"/>
          <w:szCs w:val="20"/>
          <w:lang w:val="uk-UA"/>
        </w:rPr>
        <w:t>Публічне адміністрування у сфері економіки та промисловості</w:t>
      </w:r>
    </w:p>
    <w:p w:rsidR="00416C05" w:rsidRPr="00537F02" w:rsidRDefault="00E647B5" w:rsidP="00416C05">
      <w:pPr>
        <w:ind w:firstLine="567"/>
        <w:jc w:val="both"/>
        <w:rPr>
          <w:sz w:val="20"/>
          <w:szCs w:val="20"/>
          <w:lang w:val="uk-UA"/>
        </w:rPr>
      </w:pPr>
      <w:r>
        <w:rPr>
          <w:sz w:val="20"/>
          <w:szCs w:val="20"/>
          <w:lang w:val="uk-UA"/>
        </w:rPr>
        <w:t xml:space="preserve">Семінарське заняття 1 </w:t>
      </w:r>
      <w:r w:rsidR="008B16D6">
        <w:rPr>
          <w:sz w:val="20"/>
          <w:szCs w:val="20"/>
          <w:lang w:val="uk-UA"/>
        </w:rPr>
        <w:t>…..</w:t>
      </w:r>
      <w:r>
        <w:rPr>
          <w:sz w:val="20"/>
          <w:szCs w:val="20"/>
          <w:lang w:val="uk-UA"/>
        </w:rPr>
        <w:t>………………………………...</w:t>
      </w:r>
      <w:r w:rsidR="004875C2">
        <w:rPr>
          <w:sz w:val="20"/>
          <w:szCs w:val="20"/>
          <w:lang w:val="uk-UA"/>
        </w:rPr>
        <w:t>.....</w:t>
      </w:r>
      <w:r w:rsidR="00AE322B">
        <w:rPr>
          <w:sz w:val="20"/>
          <w:szCs w:val="20"/>
          <w:lang w:val="uk-UA"/>
        </w:rPr>
        <w:t>…………...9</w:t>
      </w:r>
    </w:p>
    <w:p w:rsidR="00333434" w:rsidRDefault="005020A2" w:rsidP="00416C05">
      <w:pPr>
        <w:ind w:firstLine="567"/>
        <w:jc w:val="both"/>
        <w:rPr>
          <w:sz w:val="20"/>
          <w:szCs w:val="20"/>
          <w:lang w:val="uk-UA"/>
        </w:rPr>
      </w:pPr>
      <w:r>
        <w:rPr>
          <w:b/>
          <w:sz w:val="20"/>
          <w:szCs w:val="20"/>
          <w:lang w:val="uk-UA"/>
        </w:rPr>
        <w:t xml:space="preserve">Тема </w:t>
      </w:r>
      <w:r w:rsidRPr="005020A2">
        <w:rPr>
          <w:sz w:val="20"/>
          <w:szCs w:val="20"/>
          <w:lang w:val="uk-UA"/>
        </w:rPr>
        <w:t>П</w:t>
      </w:r>
      <w:r>
        <w:rPr>
          <w:sz w:val="20"/>
          <w:szCs w:val="20"/>
          <w:lang w:val="uk-UA"/>
        </w:rPr>
        <w:t>у</w:t>
      </w:r>
      <w:r w:rsidRPr="005020A2">
        <w:rPr>
          <w:sz w:val="20"/>
          <w:szCs w:val="20"/>
          <w:lang w:val="uk-UA"/>
        </w:rPr>
        <w:t>блічне адмінстрування у сфері фінансів</w:t>
      </w:r>
    </w:p>
    <w:p w:rsidR="00416C05" w:rsidRPr="009862F3" w:rsidRDefault="002A731D" w:rsidP="00416C05">
      <w:pPr>
        <w:ind w:firstLine="567"/>
        <w:jc w:val="both"/>
        <w:rPr>
          <w:sz w:val="20"/>
          <w:szCs w:val="20"/>
          <w:lang w:val="uk-UA"/>
        </w:rPr>
      </w:pPr>
      <w:r>
        <w:rPr>
          <w:sz w:val="20"/>
          <w:szCs w:val="20"/>
          <w:lang w:val="uk-UA"/>
        </w:rPr>
        <w:t>Семінарське заняття 2…..</w:t>
      </w:r>
      <w:r w:rsidR="005020A2">
        <w:rPr>
          <w:sz w:val="20"/>
          <w:szCs w:val="20"/>
          <w:lang w:val="uk-UA"/>
        </w:rPr>
        <w:t>...</w:t>
      </w:r>
      <w:r w:rsidR="00333434">
        <w:rPr>
          <w:sz w:val="20"/>
          <w:szCs w:val="20"/>
          <w:lang w:val="uk-UA"/>
        </w:rPr>
        <w:t>…………………</w:t>
      </w:r>
      <w:r w:rsidR="008E0F63">
        <w:rPr>
          <w:sz w:val="20"/>
          <w:szCs w:val="20"/>
          <w:lang w:val="uk-UA"/>
        </w:rPr>
        <w:t>...............</w:t>
      </w:r>
      <w:r w:rsidR="009862F3">
        <w:rPr>
          <w:sz w:val="20"/>
          <w:szCs w:val="20"/>
          <w:lang w:val="uk-UA"/>
        </w:rPr>
        <w:t>.............................</w:t>
      </w:r>
      <w:r>
        <w:rPr>
          <w:sz w:val="20"/>
          <w:szCs w:val="20"/>
          <w:lang w:val="uk-UA"/>
        </w:rPr>
        <w:t>10</w:t>
      </w:r>
    </w:p>
    <w:p w:rsidR="00D35EAA" w:rsidRDefault="00D35EAA" w:rsidP="00416C05">
      <w:pPr>
        <w:ind w:firstLine="567"/>
        <w:jc w:val="both"/>
        <w:rPr>
          <w:sz w:val="20"/>
          <w:szCs w:val="20"/>
          <w:lang w:val="uk-UA"/>
        </w:rPr>
      </w:pPr>
      <w:r>
        <w:rPr>
          <w:b/>
          <w:sz w:val="20"/>
          <w:szCs w:val="20"/>
          <w:lang w:val="uk-UA"/>
        </w:rPr>
        <w:t xml:space="preserve">Тема </w:t>
      </w:r>
      <w:r w:rsidR="008972D3">
        <w:rPr>
          <w:sz w:val="20"/>
          <w:szCs w:val="20"/>
          <w:lang w:val="uk-UA"/>
        </w:rPr>
        <w:t>Досвід США у сфері публічного адміністрування</w:t>
      </w:r>
    </w:p>
    <w:p w:rsidR="00D35EAA" w:rsidRPr="00DA713D" w:rsidRDefault="002A731D" w:rsidP="00416C05">
      <w:pPr>
        <w:ind w:firstLine="567"/>
        <w:jc w:val="both"/>
        <w:rPr>
          <w:sz w:val="20"/>
          <w:szCs w:val="20"/>
        </w:rPr>
      </w:pPr>
      <w:r>
        <w:rPr>
          <w:sz w:val="20"/>
          <w:szCs w:val="20"/>
          <w:lang w:val="uk-UA"/>
        </w:rPr>
        <w:t>Семінарське заняття 3</w:t>
      </w:r>
      <w:r w:rsidR="00333434" w:rsidRPr="00333434">
        <w:rPr>
          <w:sz w:val="20"/>
          <w:szCs w:val="20"/>
          <w:lang w:val="uk-UA"/>
        </w:rPr>
        <w:t>…</w:t>
      </w:r>
      <w:r>
        <w:rPr>
          <w:sz w:val="20"/>
          <w:szCs w:val="20"/>
          <w:lang w:val="uk-UA"/>
        </w:rPr>
        <w:t>...</w:t>
      </w:r>
      <w:r w:rsidR="00333434" w:rsidRPr="00333434">
        <w:rPr>
          <w:sz w:val="20"/>
          <w:szCs w:val="20"/>
          <w:lang w:val="uk-UA"/>
        </w:rPr>
        <w:t>……………………………………………….</w:t>
      </w:r>
      <w:r w:rsidR="00333434">
        <w:rPr>
          <w:sz w:val="20"/>
          <w:szCs w:val="20"/>
          <w:lang w:val="uk-UA"/>
        </w:rPr>
        <w:t>.</w:t>
      </w:r>
      <w:r>
        <w:rPr>
          <w:sz w:val="20"/>
          <w:szCs w:val="20"/>
        </w:rPr>
        <w:t>11</w:t>
      </w:r>
    </w:p>
    <w:p w:rsidR="00333434" w:rsidRDefault="00333434" w:rsidP="00416C05">
      <w:pPr>
        <w:ind w:firstLine="567"/>
        <w:jc w:val="both"/>
        <w:rPr>
          <w:sz w:val="20"/>
          <w:szCs w:val="20"/>
          <w:lang w:val="uk-UA"/>
        </w:rPr>
      </w:pPr>
    </w:p>
    <w:p w:rsidR="008E0F63" w:rsidRPr="009862F3" w:rsidRDefault="00416C05" w:rsidP="00416C05">
      <w:pPr>
        <w:ind w:firstLine="567"/>
        <w:jc w:val="both"/>
        <w:rPr>
          <w:sz w:val="20"/>
          <w:szCs w:val="20"/>
        </w:rPr>
      </w:pPr>
      <w:r w:rsidRPr="00382785">
        <w:rPr>
          <w:b/>
          <w:sz w:val="20"/>
          <w:szCs w:val="20"/>
          <w:lang w:val="uk-UA"/>
        </w:rPr>
        <w:t xml:space="preserve">Перелік </w:t>
      </w:r>
      <w:r w:rsidR="00A2005E" w:rsidRPr="00382785">
        <w:rPr>
          <w:b/>
          <w:sz w:val="20"/>
          <w:szCs w:val="20"/>
          <w:lang w:val="uk-UA"/>
        </w:rPr>
        <w:t>джерел, рекомендованих для опрацювання тем навчальної дисципліни</w:t>
      </w:r>
      <w:r w:rsidR="00382785">
        <w:rPr>
          <w:sz w:val="20"/>
          <w:szCs w:val="20"/>
          <w:lang w:val="uk-UA"/>
        </w:rPr>
        <w:t>………</w:t>
      </w:r>
      <w:r w:rsidR="00D35EAA">
        <w:rPr>
          <w:sz w:val="20"/>
          <w:szCs w:val="20"/>
          <w:lang w:val="uk-UA"/>
        </w:rPr>
        <w:t>..</w:t>
      </w:r>
      <w:r w:rsidR="009862F3">
        <w:rPr>
          <w:sz w:val="20"/>
          <w:szCs w:val="20"/>
          <w:lang w:val="uk-UA"/>
        </w:rPr>
        <w:t>……………………………………………………………</w:t>
      </w:r>
      <w:r w:rsidR="00382785">
        <w:rPr>
          <w:sz w:val="20"/>
          <w:szCs w:val="20"/>
          <w:lang w:val="uk-UA"/>
        </w:rPr>
        <w:t>.</w:t>
      </w:r>
      <w:r w:rsidR="002A731D">
        <w:rPr>
          <w:sz w:val="20"/>
          <w:szCs w:val="20"/>
        </w:rPr>
        <w:t>13</w:t>
      </w:r>
    </w:p>
    <w:p w:rsidR="008E0F63" w:rsidRDefault="008E0F63">
      <w:pPr>
        <w:spacing w:after="200" w:line="276" w:lineRule="auto"/>
        <w:rPr>
          <w:sz w:val="20"/>
          <w:szCs w:val="20"/>
          <w:lang w:val="uk-UA"/>
        </w:rPr>
      </w:pPr>
      <w:r>
        <w:rPr>
          <w:sz w:val="20"/>
          <w:szCs w:val="20"/>
          <w:lang w:val="uk-UA"/>
        </w:rPr>
        <w:br w:type="page"/>
      </w:r>
    </w:p>
    <w:p w:rsidR="00416C05" w:rsidRDefault="008E0F63" w:rsidP="008E0F63">
      <w:pPr>
        <w:ind w:firstLine="567"/>
        <w:jc w:val="center"/>
        <w:rPr>
          <w:b/>
          <w:sz w:val="20"/>
          <w:szCs w:val="20"/>
          <w:lang w:val="uk-UA"/>
        </w:rPr>
      </w:pPr>
      <w:r w:rsidRPr="008E0F63">
        <w:rPr>
          <w:b/>
          <w:sz w:val="20"/>
          <w:szCs w:val="20"/>
          <w:lang w:val="uk-UA"/>
        </w:rPr>
        <w:lastRenderedPageBreak/>
        <w:t>ВСТУП</w:t>
      </w:r>
    </w:p>
    <w:p w:rsidR="000C2CD5" w:rsidRDefault="000C2CD5" w:rsidP="008E0F63">
      <w:pPr>
        <w:ind w:firstLine="567"/>
        <w:jc w:val="center"/>
        <w:rPr>
          <w:b/>
          <w:sz w:val="20"/>
          <w:szCs w:val="20"/>
          <w:lang w:val="uk-UA"/>
        </w:rPr>
      </w:pPr>
    </w:p>
    <w:p w:rsidR="00116171" w:rsidRDefault="005C25ED" w:rsidP="000C2CD5">
      <w:pPr>
        <w:ind w:firstLine="567"/>
        <w:jc w:val="both"/>
        <w:rPr>
          <w:sz w:val="20"/>
          <w:szCs w:val="20"/>
          <w:lang w:val="uk-UA"/>
        </w:rPr>
      </w:pPr>
      <w:r>
        <w:rPr>
          <w:sz w:val="20"/>
          <w:szCs w:val="20"/>
          <w:lang w:val="uk-UA"/>
        </w:rPr>
        <w:t>Поглиблення співпраці між Україною та державами Європейс</w:t>
      </w:r>
      <w:r w:rsidR="003103BF">
        <w:rPr>
          <w:sz w:val="20"/>
          <w:szCs w:val="20"/>
          <w:lang w:val="uk-UA"/>
        </w:rPr>
        <w:t>ь</w:t>
      </w:r>
      <w:r>
        <w:rPr>
          <w:sz w:val="20"/>
          <w:szCs w:val="20"/>
          <w:lang w:val="uk-UA"/>
        </w:rPr>
        <w:t>кого Союзу і провідними держав</w:t>
      </w:r>
      <w:r w:rsidR="006B0C4E">
        <w:rPr>
          <w:sz w:val="20"/>
          <w:szCs w:val="20"/>
          <w:lang w:val="uk-UA"/>
        </w:rPr>
        <w:t>а</w:t>
      </w:r>
      <w:r>
        <w:rPr>
          <w:sz w:val="20"/>
          <w:szCs w:val="20"/>
          <w:lang w:val="uk-UA"/>
        </w:rPr>
        <w:t>ми світу</w:t>
      </w:r>
      <w:r w:rsidR="000B4BEC">
        <w:rPr>
          <w:sz w:val="20"/>
          <w:szCs w:val="20"/>
          <w:lang w:val="uk-UA"/>
        </w:rPr>
        <w:t xml:space="preserve"> у сфері</w:t>
      </w:r>
      <w:r w:rsidR="006B0C4E">
        <w:rPr>
          <w:sz w:val="20"/>
          <w:szCs w:val="20"/>
          <w:lang w:val="uk-UA"/>
        </w:rPr>
        <w:t xml:space="preserve"> організації діяльності публічної</w:t>
      </w:r>
      <w:r w:rsidR="000B4BEC">
        <w:rPr>
          <w:sz w:val="20"/>
          <w:szCs w:val="20"/>
          <w:lang w:val="uk-UA"/>
        </w:rPr>
        <w:t xml:space="preserve"> адміністр</w:t>
      </w:r>
      <w:r w:rsidR="006B0C4E">
        <w:rPr>
          <w:sz w:val="20"/>
          <w:szCs w:val="20"/>
          <w:lang w:val="uk-UA"/>
        </w:rPr>
        <w:t>ації</w:t>
      </w:r>
      <w:r w:rsidR="000B4BEC">
        <w:rPr>
          <w:sz w:val="20"/>
          <w:szCs w:val="20"/>
          <w:lang w:val="uk-UA"/>
        </w:rPr>
        <w:t>, діджиталізації адміністративних послуг, забезпечення прав і свобод громадян, зу</w:t>
      </w:r>
      <w:r w:rsidR="00837B34">
        <w:rPr>
          <w:sz w:val="20"/>
          <w:szCs w:val="20"/>
          <w:lang w:val="uk-UA"/>
        </w:rPr>
        <w:t>мовлює необхідність</w:t>
      </w:r>
      <w:r w:rsidR="000B4BEC">
        <w:rPr>
          <w:sz w:val="20"/>
          <w:szCs w:val="20"/>
          <w:lang w:val="uk-UA"/>
        </w:rPr>
        <w:t xml:space="preserve"> вивчення</w:t>
      </w:r>
      <w:r w:rsidR="00CD1785">
        <w:rPr>
          <w:sz w:val="20"/>
          <w:szCs w:val="20"/>
          <w:lang w:val="uk-UA"/>
        </w:rPr>
        <w:t xml:space="preserve"> </w:t>
      </w:r>
      <w:r w:rsidR="00116171">
        <w:rPr>
          <w:sz w:val="20"/>
          <w:szCs w:val="20"/>
          <w:lang w:val="uk-UA"/>
        </w:rPr>
        <w:t xml:space="preserve">адміністративного </w:t>
      </w:r>
      <w:r w:rsidR="00B309FC">
        <w:rPr>
          <w:sz w:val="20"/>
          <w:szCs w:val="20"/>
          <w:lang w:val="uk-UA"/>
        </w:rPr>
        <w:t>законодавства</w:t>
      </w:r>
      <w:r w:rsidR="0067055A">
        <w:rPr>
          <w:sz w:val="20"/>
          <w:szCs w:val="20"/>
          <w:lang w:val="uk-UA"/>
        </w:rPr>
        <w:t xml:space="preserve"> України та</w:t>
      </w:r>
      <w:r w:rsidR="00116171">
        <w:rPr>
          <w:sz w:val="20"/>
          <w:szCs w:val="20"/>
          <w:lang w:val="uk-UA"/>
        </w:rPr>
        <w:t xml:space="preserve"> іноземних держав.</w:t>
      </w:r>
    </w:p>
    <w:p w:rsidR="00116171" w:rsidRDefault="00116171" w:rsidP="000C2CD5">
      <w:pPr>
        <w:ind w:firstLine="567"/>
        <w:jc w:val="both"/>
        <w:rPr>
          <w:sz w:val="20"/>
          <w:szCs w:val="20"/>
          <w:lang w:val="uk-UA"/>
        </w:rPr>
      </w:pPr>
      <w:r>
        <w:rPr>
          <w:sz w:val="20"/>
          <w:szCs w:val="20"/>
          <w:lang w:val="uk-UA"/>
        </w:rPr>
        <w:t>Адміністративне право</w:t>
      </w:r>
      <w:r w:rsidR="00837B34">
        <w:rPr>
          <w:sz w:val="20"/>
          <w:szCs w:val="20"/>
          <w:lang w:val="uk-UA"/>
        </w:rPr>
        <w:t xml:space="preserve"> на сучасному етапі</w:t>
      </w:r>
      <w:r>
        <w:rPr>
          <w:sz w:val="20"/>
          <w:szCs w:val="20"/>
          <w:lang w:val="uk-UA"/>
        </w:rPr>
        <w:t xml:space="preserve"> є провідною галуззю публічного права,</w:t>
      </w:r>
      <w:r w:rsidR="00837B34">
        <w:rPr>
          <w:sz w:val="20"/>
          <w:szCs w:val="20"/>
          <w:lang w:val="uk-UA"/>
        </w:rPr>
        <w:t xml:space="preserve"> нормами якого регулює</w:t>
      </w:r>
      <w:r>
        <w:rPr>
          <w:sz w:val="20"/>
          <w:szCs w:val="20"/>
          <w:lang w:val="uk-UA"/>
        </w:rPr>
        <w:t>ться</w:t>
      </w:r>
      <w:r w:rsidR="00837B34">
        <w:rPr>
          <w:sz w:val="20"/>
          <w:szCs w:val="20"/>
          <w:lang w:val="uk-UA"/>
        </w:rPr>
        <w:t xml:space="preserve"> комплекс суспільних відносин</w:t>
      </w:r>
      <w:r>
        <w:rPr>
          <w:sz w:val="20"/>
          <w:szCs w:val="20"/>
          <w:lang w:val="uk-UA"/>
        </w:rPr>
        <w:t xml:space="preserve"> у сфері державного управління, в процесі організації діяльності органів виконавчої влади на державному та місцевому рівнях.</w:t>
      </w:r>
      <w:r w:rsidR="000308A6">
        <w:rPr>
          <w:sz w:val="20"/>
          <w:szCs w:val="20"/>
          <w:lang w:val="uk-UA"/>
        </w:rPr>
        <w:t xml:space="preserve"> До суспільних відносин, що становлять предмет адміністративно-правового регулювання відносяться</w:t>
      </w:r>
      <w:r w:rsidR="009A5839">
        <w:rPr>
          <w:sz w:val="20"/>
          <w:szCs w:val="20"/>
          <w:lang w:val="uk-UA"/>
        </w:rPr>
        <w:t>: 1) організаційно-управлінські відносини</w:t>
      </w:r>
      <w:r w:rsidR="005F2C6B">
        <w:rPr>
          <w:sz w:val="20"/>
          <w:szCs w:val="20"/>
          <w:lang w:val="uk-UA"/>
        </w:rPr>
        <w:t xml:space="preserve"> щодо діяльності органів державної влади; 2) управлінські відносини щодо проходження публічної служби; 3) відносини щодо надання адміністративних послуг; 4) відносини пов’язані із притягненням винних осіб до адміністративної відповідальності.</w:t>
      </w:r>
    </w:p>
    <w:p w:rsidR="001F66D9" w:rsidRDefault="001F66D9" w:rsidP="000C2CD5">
      <w:pPr>
        <w:ind w:firstLine="567"/>
        <w:jc w:val="both"/>
        <w:rPr>
          <w:sz w:val="20"/>
          <w:szCs w:val="20"/>
          <w:lang w:val="uk-UA"/>
        </w:rPr>
      </w:pPr>
      <w:r>
        <w:rPr>
          <w:sz w:val="20"/>
          <w:szCs w:val="20"/>
          <w:lang w:val="uk-UA"/>
        </w:rPr>
        <w:t>Навчальна дисципліна «А</w:t>
      </w:r>
      <w:r w:rsidR="00303159">
        <w:rPr>
          <w:sz w:val="20"/>
          <w:szCs w:val="20"/>
          <w:lang w:val="uk-UA"/>
        </w:rPr>
        <w:t>д</w:t>
      </w:r>
      <w:r>
        <w:rPr>
          <w:sz w:val="20"/>
          <w:szCs w:val="20"/>
          <w:lang w:val="uk-UA"/>
        </w:rPr>
        <w:t>міністративне право» має значний вплив на підготовку правників, оскільки надає правові основи</w:t>
      </w:r>
      <w:r w:rsidR="00502E97">
        <w:rPr>
          <w:sz w:val="20"/>
          <w:szCs w:val="20"/>
          <w:lang w:val="uk-UA"/>
        </w:rPr>
        <w:t xml:space="preserve"> функціонування органів виконавчої влади, розуміння способів і засобів впливу на суспільні відносини, усвідомлення сутності адміністративних проступків та адміністративної відповідальності, які в комплексі формують знання </w:t>
      </w:r>
      <w:r w:rsidR="008F02A5">
        <w:rPr>
          <w:sz w:val="20"/>
          <w:szCs w:val="20"/>
          <w:lang w:val="uk-UA"/>
        </w:rPr>
        <w:t>щодо механізму прийняття рішень органами державної влади і місцевого самоврядування.</w:t>
      </w:r>
    </w:p>
    <w:p w:rsidR="004C3E48" w:rsidRDefault="004C3E48" w:rsidP="004C3E48">
      <w:pPr>
        <w:ind w:firstLine="567"/>
        <w:jc w:val="both"/>
        <w:rPr>
          <w:sz w:val="20"/>
          <w:szCs w:val="20"/>
          <w:lang w:val="uk-UA"/>
        </w:rPr>
      </w:pPr>
      <w:r w:rsidRPr="00AF3377">
        <w:rPr>
          <w:b/>
          <w:sz w:val="20"/>
          <w:szCs w:val="20"/>
          <w:lang w:val="uk-UA"/>
        </w:rPr>
        <w:t>Метою</w:t>
      </w:r>
      <w:r w:rsidR="00204B65" w:rsidRPr="00204B65">
        <w:rPr>
          <w:b/>
          <w:sz w:val="20"/>
          <w:szCs w:val="20"/>
          <w:lang w:val="uk-UA"/>
        </w:rPr>
        <w:t xml:space="preserve"> </w:t>
      </w:r>
      <w:r w:rsidRPr="00AF3377">
        <w:rPr>
          <w:b/>
          <w:sz w:val="20"/>
          <w:szCs w:val="20"/>
          <w:lang w:val="uk-UA"/>
        </w:rPr>
        <w:t>навчальної дисципліни</w:t>
      </w:r>
      <w:r>
        <w:rPr>
          <w:sz w:val="20"/>
          <w:szCs w:val="20"/>
          <w:lang w:val="uk-UA"/>
        </w:rPr>
        <w:t xml:space="preserve"> «Адміністративне право» є формування у студентів цілісного уявлення про адміністративне право як галузь права, науку та навчальну дисципліну, надання необхідних знань національн</w:t>
      </w:r>
      <w:r w:rsidR="00AF3377">
        <w:rPr>
          <w:sz w:val="20"/>
          <w:szCs w:val="20"/>
          <w:lang w:val="uk-UA"/>
        </w:rPr>
        <w:t>их та міжнародно-правових актів; умінь та навичок правильного їх застосування; формування вмінь і навичок роботи з нормативно-правовими документами; вміння правильно використовувати юридичні терміни; формування наукового світогляду.</w:t>
      </w:r>
    </w:p>
    <w:p w:rsidR="00AF3377" w:rsidRDefault="00AF3377" w:rsidP="004C3E48">
      <w:pPr>
        <w:ind w:firstLine="567"/>
        <w:jc w:val="both"/>
        <w:rPr>
          <w:sz w:val="20"/>
          <w:szCs w:val="20"/>
          <w:lang w:val="uk-UA"/>
        </w:rPr>
      </w:pPr>
      <w:r w:rsidRPr="00AF3377">
        <w:rPr>
          <w:b/>
          <w:sz w:val="20"/>
          <w:szCs w:val="20"/>
          <w:lang w:val="uk-UA"/>
        </w:rPr>
        <w:t>З</w:t>
      </w:r>
      <w:r>
        <w:rPr>
          <w:b/>
          <w:sz w:val="20"/>
          <w:szCs w:val="20"/>
          <w:lang w:val="uk-UA"/>
        </w:rPr>
        <w:t>авдання</w:t>
      </w:r>
      <w:r w:rsidRPr="00AF3377">
        <w:rPr>
          <w:b/>
          <w:sz w:val="20"/>
          <w:szCs w:val="20"/>
          <w:lang w:val="uk-UA"/>
        </w:rPr>
        <w:t xml:space="preserve"> навчальної дисципліни</w:t>
      </w:r>
      <w:r>
        <w:rPr>
          <w:sz w:val="20"/>
          <w:szCs w:val="20"/>
          <w:lang w:val="uk-UA"/>
        </w:rPr>
        <w:t xml:space="preserve"> «Адміністративне право» полягає в системному</w:t>
      </w:r>
      <w:r w:rsidR="00B8028B">
        <w:rPr>
          <w:sz w:val="20"/>
          <w:szCs w:val="20"/>
          <w:lang w:val="uk-UA"/>
        </w:rPr>
        <w:t xml:space="preserve"> і комплексному підході до</w:t>
      </w:r>
      <w:r w:rsidR="00981E56">
        <w:rPr>
          <w:sz w:val="20"/>
          <w:szCs w:val="20"/>
          <w:lang w:val="uk-UA"/>
        </w:rPr>
        <w:t xml:space="preserve"> вивчення</w:t>
      </w:r>
      <w:r w:rsidR="00DF6C3D">
        <w:rPr>
          <w:sz w:val="20"/>
          <w:szCs w:val="20"/>
          <w:lang w:val="uk-UA"/>
        </w:rPr>
        <w:t xml:space="preserve"> </w:t>
      </w:r>
      <w:r w:rsidR="00B8028B">
        <w:rPr>
          <w:sz w:val="20"/>
          <w:szCs w:val="20"/>
          <w:lang w:val="uk-UA"/>
        </w:rPr>
        <w:t>управлінських відносин, особливостей публічного адміністрування, сутності адміністративних послуг та розуміння адміністративних проступків.</w:t>
      </w:r>
    </w:p>
    <w:p w:rsidR="00B8028B" w:rsidRDefault="00B8028B" w:rsidP="004C3E48">
      <w:pPr>
        <w:ind w:firstLine="567"/>
        <w:jc w:val="both"/>
        <w:rPr>
          <w:sz w:val="20"/>
          <w:szCs w:val="20"/>
          <w:lang w:val="uk-UA"/>
        </w:rPr>
      </w:pPr>
      <w:r>
        <w:rPr>
          <w:sz w:val="20"/>
          <w:szCs w:val="20"/>
          <w:lang w:val="uk-UA"/>
        </w:rPr>
        <w:t>Основними завданнями вивчення дисципліни «Адміністративне право» є:</w:t>
      </w:r>
    </w:p>
    <w:p w:rsidR="00B8028B" w:rsidRDefault="00B8028B" w:rsidP="0062766E">
      <w:pPr>
        <w:pStyle w:val="af7"/>
        <w:numPr>
          <w:ilvl w:val="0"/>
          <w:numId w:val="2"/>
        </w:numPr>
        <w:jc w:val="both"/>
        <w:rPr>
          <w:sz w:val="20"/>
          <w:szCs w:val="20"/>
          <w:lang w:val="uk-UA"/>
        </w:rPr>
      </w:pPr>
      <w:r>
        <w:rPr>
          <w:sz w:val="20"/>
          <w:szCs w:val="20"/>
          <w:lang w:val="uk-UA"/>
        </w:rPr>
        <w:t>Опанування студентами теоретичною і нормативною базою у сфері публічного адміністрування;</w:t>
      </w:r>
    </w:p>
    <w:p w:rsidR="00B8028B" w:rsidRDefault="00B8028B" w:rsidP="0062766E">
      <w:pPr>
        <w:pStyle w:val="af7"/>
        <w:numPr>
          <w:ilvl w:val="0"/>
          <w:numId w:val="2"/>
        </w:numPr>
        <w:jc w:val="both"/>
        <w:rPr>
          <w:sz w:val="20"/>
          <w:szCs w:val="20"/>
          <w:lang w:val="uk-UA"/>
        </w:rPr>
      </w:pPr>
      <w:r>
        <w:rPr>
          <w:sz w:val="20"/>
          <w:szCs w:val="20"/>
          <w:lang w:val="uk-UA"/>
        </w:rPr>
        <w:t>Вміння застосовувати на практиці теоретичні знання з адміністративно-правового регулювання відносин;</w:t>
      </w:r>
    </w:p>
    <w:p w:rsidR="00B8028B" w:rsidRDefault="0096501B" w:rsidP="0062766E">
      <w:pPr>
        <w:pStyle w:val="af7"/>
        <w:numPr>
          <w:ilvl w:val="0"/>
          <w:numId w:val="2"/>
        </w:numPr>
        <w:jc w:val="both"/>
        <w:rPr>
          <w:sz w:val="20"/>
          <w:szCs w:val="20"/>
          <w:lang w:val="uk-UA"/>
        </w:rPr>
      </w:pPr>
      <w:r>
        <w:rPr>
          <w:sz w:val="20"/>
          <w:szCs w:val="20"/>
          <w:lang w:val="uk-UA"/>
        </w:rPr>
        <w:lastRenderedPageBreak/>
        <w:t>Засвоєння концеп</w:t>
      </w:r>
      <w:r w:rsidR="00497922">
        <w:rPr>
          <w:sz w:val="20"/>
          <w:szCs w:val="20"/>
          <w:lang w:val="uk-UA"/>
        </w:rPr>
        <w:t>т</w:t>
      </w:r>
      <w:r>
        <w:rPr>
          <w:sz w:val="20"/>
          <w:szCs w:val="20"/>
          <w:lang w:val="uk-UA"/>
        </w:rPr>
        <w:t xml:space="preserve">уальних основ </w:t>
      </w:r>
      <w:r w:rsidR="0099603B">
        <w:rPr>
          <w:sz w:val="20"/>
          <w:szCs w:val="20"/>
          <w:lang w:val="uk-UA"/>
        </w:rPr>
        <w:t>походження, поняття, особливост</w:t>
      </w:r>
      <w:r w:rsidR="003B73E4" w:rsidRPr="003B73E4">
        <w:rPr>
          <w:sz w:val="20"/>
          <w:szCs w:val="20"/>
        </w:rPr>
        <w:t>ей</w:t>
      </w:r>
      <w:r w:rsidR="0099603B">
        <w:rPr>
          <w:sz w:val="20"/>
          <w:szCs w:val="20"/>
          <w:lang w:val="uk-UA"/>
        </w:rPr>
        <w:t xml:space="preserve"> адміністративного права;</w:t>
      </w:r>
    </w:p>
    <w:p w:rsidR="0099603B" w:rsidRDefault="003B73E4" w:rsidP="0062766E">
      <w:pPr>
        <w:pStyle w:val="af7"/>
        <w:numPr>
          <w:ilvl w:val="0"/>
          <w:numId w:val="2"/>
        </w:numPr>
        <w:jc w:val="both"/>
        <w:rPr>
          <w:sz w:val="20"/>
          <w:szCs w:val="20"/>
          <w:lang w:val="uk-UA"/>
        </w:rPr>
      </w:pPr>
      <w:r>
        <w:rPr>
          <w:sz w:val="20"/>
          <w:szCs w:val="20"/>
          <w:lang w:val="uk-UA"/>
        </w:rPr>
        <w:t>Ви</w:t>
      </w:r>
      <w:r w:rsidR="00497922">
        <w:rPr>
          <w:sz w:val="20"/>
          <w:szCs w:val="20"/>
          <w:lang w:val="uk-UA"/>
        </w:rPr>
        <w:t>в</w:t>
      </w:r>
      <w:r>
        <w:rPr>
          <w:sz w:val="20"/>
          <w:szCs w:val="20"/>
          <w:lang w:val="uk-UA"/>
        </w:rPr>
        <w:t>чення інструментів публічного адміністрування;</w:t>
      </w:r>
    </w:p>
    <w:p w:rsidR="003B73E4" w:rsidRDefault="003B73E4" w:rsidP="0062766E">
      <w:pPr>
        <w:pStyle w:val="af7"/>
        <w:numPr>
          <w:ilvl w:val="0"/>
          <w:numId w:val="2"/>
        </w:numPr>
        <w:jc w:val="both"/>
        <w:rPr>
          <w:sz w:val="20"/>
          <w:szCs w:val="20"/>
          <w:lang w:val="uk-UA"/>
        </w:rPr>
      </w:pPr>
      <w:r>
        <w:rPr>
          <w:sz w:val="20"/>
          <w:szCs w:val="20"/>
          <w:lang w:val="uk-UA"/>
        </w:rPr>
        <w:t>Формування у студентів розуміння адміністративних процедур;</w:t>
      </w:r>
    </w:p>
    <w:p w:rsidR="003B73E4" w:rsidRDefault="003B73E4" w:rsidP="0062766E">
      <w:pPr>
        <w:pStyle w:val="af7"/>
        <w:numPr>
          <w:ilvl w:val="0"/>
          <w:numId w:val="2"/>
        </w:numPr>
        <w:jc w:val="both"/>
        <w:rPr>
          <w:sz w:val="20"/>
          <w:szCs w:val="20"/>
          <w:lang w:val="uk-UA"/>
        </w:rPr>
      </w:pPr>
      <w:r>
        <w:rPr>
          <w:sz w:val="20"/>
          <w:szCs w:val="20"/>
          <w:lang w:val="uk-UA"/>
        </w:rPr>
        <w:t>Дослідження особливостей та специфіки публічної служби;</w:t>
      </w:r>
    </w:p>
    <w:p w:rsidR="003B73E4" w:rsidRDefault="003B73E4" w:rsidP="0062766E">
      <w:pPr>
        <w:pStyle w:val="af7"/>
        <w:numPr>
          <w:ilvl w:val="0"/>
          <w:numId w:val="2"/>
        </w:numPr>
        <w:jc w:val="both"/>
        <w:rPr>
          <w:sz w:val="20"/>
          <w:szCs w:val="20"/>
          <w:lang w:val="uk-UA"/>
        </w:rPr>
      </w:pPr>
      <w:r>
        <w:rPr>
          <w:sz w:val="20"/>
          <w:szCs w:val="20"/>
          <w:lang w:val="uk-UA"/>
        </w:rPr>
        <w:t>Ви</w:t>
      </w:r>
      <w:r w:rsidR="00740496">
        <w:rPr>
          <w:sz w:val="20"/>
          <w:szCs w:val="20"/>
          <w:lang w:val="uk-UA"/>
        </w:rPr>
        <w:t>в</w:t>
      </w:r>
      <w:r>
        <w:rPr>
          <w:sz w:val="20"/>
          <w:szCs w:val="20"/>
          <w:lang w:val="uk-UA"/>
        </w:rPr>
        <w:t>чення сутності адміністративних послуг;</w:t>
      </w:r>
    </w:p>
    <w:p w:rsidR="003B73E4" w:rsidRDefault="003B73E4" w:rsidP="0062766E">
      <w:pPr>
        <w:pStyle w:val="af7"/>
        <w:numPr>
          <w:ilvl w:val="0"/>
          <w:numId w:val="2"/>
        </w:numPr>
        <w:jc w:val="both"/>
        <w:rPr>
          <w:sz w:val="20"/>
          <w:szCs w:val="20"/>
          <w:lang w:val="uk-UA"/>
        </w:rPr>
      </w:pPr>
      <w:r>
        <w:rPr>
          <w:sz w:val="20"/>
          <w:szCs w:val="20"/>
          <w:lang w:val="uk-UA"/>
        </w:rPr>
        <w:t>Формування уявлення про сутність адміністративного договору;</w:t>
      </w:r>
    </w:p>
    <w:p w:rsidR="003B73E4" w:rsidRPr="00B8028B" w:rsidRDefault="003B73E4" w:rsidP="0062766E">
      <w:pPr>
        <w:pStyle w:val="af7"/>
        <w:numPr>
          <w:ilvl w:val="0"/>
          <w:numId w:val="2"/>
        </w:numPr>
        <w:jc w:val="both"/>
        <w:rPr>
          <w:sz w:val="20"/>
          <w:szCs w:val="20"/>
          <w:lang w:val="uk-UA"/>
        </w:rPr>
      </w:pPr>
      <w:r>
        <w:rPr>
          <w:sz w:val="20"/>
          <w:szCs w:val="20"/>
          <w:lang w:val="uk-UA"/>
        </w:rPr>
        <w:t>Розуміння правової природи адміністративних правоп</w:t>
      </w:r>
      <w:r w:rsidR="00740496">
        <w:rPr>
          <w:sz w:val="20"/>
          <w:szCs w:val="20"/>
          <w:lang w:val="uk-UA"/>
        </w:rPr>
        <w:t>о</w:t>
      </w:r>
      <w:r>
        <w:rPr>
          <w:sz w:val="20"/>
          <w:szCs w:val="20"/>
          <w:lang w:val="uk-UA"/>
        </w:rPr>
        <w:t>рушень та особливостей адміністративної відповідальності.</w:t>
      </w:r>
    </w:p>
    <w:p w:rsidR="001F66D9" w:rsidRDefault="00D77786" w:rsidP="000C2CD5">
      <w:pPr>
        <w:ind w:firstLine="567"/>
        <w:jc w:val="both"/>
        <w:rPr>
          <w:sz w:val="20"/>
          <w:szCs w:val="20"/>
          <w:lang w:val="uk-UA"/>
        </w:rPr>
      </w:pPr>
      <w:r>
        <w:rPr>
          <w:sz w:val="20"/>
          <w:szCs w:val="20"/>
          <w:lang w:val="uk-UA"/>
        </w:rPr>
        <w:t>Згідно з вимогами освітньо-професійної програми студенти у результаті вивчення дисципліни повинні:</w:t>
      </w:r>
    </w:p>
    <w:p w:rsidR="00D77786" w:rsidRDefault="00D77786" w:rsidP="000C2CD5">
      <w:pPr>
        <w:ind w:firstLine="567"/>
        <w:jc w:val="both"/>
        <w:rPr>
          <w:b/>
          <w:sz w:val="20"/>
          <w:szCs w:val="20"/>
          <w:lang w:val="uk-UA"/>
        </w:rPr>
      </w:pPr>
      <w:r w:rsidRPr="00D77786">
        <w:rPr>
          <w:b/>
          <w:sz w:val="20"/>
          <w:szCs w:val="20"/>
          <w:lang w:val="uk-UA"/>
        </w:rPr>
        <w:t>Знати:</w:t>
      </w:r>
    </w:p>
    <w:p w:rsidR="003B73E4" w:rsidRDefault="00740496" w:rsidP="0062766E">
      <w:pPr>
        <w:pStyle w:val="af7"/>
        <w:numPr>
          <w:ilvl w:val="0"/>
          <w:numId w:val="1"/>
        </w:numPr>
        <w:jc w:val="both"/>
        <w:rPr>
          <w:sz w:val="20"/>
          <w:szCs w:val="20"/>
          <w:lang w:val="uk-UA"/>
        </w:rPr>
      </w:pPr>
      <w:r>
        <w:rPr>
          <w:sz w:val="20"/>
          <w:szCs w:val="20"/>
          <w:lang w:val="uk-UA"/>
        </w:rPr>
        <w:t>Особливості</w:t>
      </w:r>
      <w:r w:rsidR="0053502E">
        <w:rPr>
          <w:sz w:val="20"/>
          <w:szCs w:val="20"/>
          <w:lang w:val="uk-UA"/>
        </w:rPr>
        <w:t xml:space="preserve"> адміністративно-правового регулювання окремих галузей</w:t>
      </w:r>
      <w:r w:rsidR="003B73E4" w:rsidRPr="003B73E4">
        <w:rPr>
          <w:sz w:val="20"/>
          <w:szCs w:val="20"/>
          <w:lang w:val="uk-UA"/>
        </w:rPr>
        <w:t>;</w:t>
      </w:r>
    </w:p>
    <w:p w:rsidR="003B73E4" w:rsidRDefault="003B73E4" w:rsidP="0062766E">
      <w:pPr>
        <w:pStyle w:val="af7"/>
        <w:numPr>
          <w:ilvl w:val="0"/>
          <w:numId w:val="1"/>
        </w:numPr>
        <w:jc w:val="both"/>
        <w:rPr>
          <w:sz w:val="20"/>
          <w:szCs w:val="20"/>
          <w:lang w:val="uk-UA"/>
        </w:rPr>
      </w:pPr>
      <w:r>
        <w:rPr>
          <w:sz w:val="20"/>
          <w:szCs w:val="20"/>
          <w:lang w:val="uk-UA"/>
        </w:rPr>
        <w:t>Місце</w:t>
      </w:r>
      <w:r w:rsidR="0053502E">
        <w:rPr>
          <w:sz w:val="20"/>
          <w:szCs w:val="20"/>
          <w:lang w:val="uk-UA"/>
        </w:rPr>
        <w:t xml:space="preserve"> центральних органів виконавчої влади у системі державних органів</w:t>
      </w:r>
      <w:r>
        <w:rPr>
          <w:sz w:val="20"/>
          <w:szCs w:val="20"/>
          <w:lang w:val="uk-UA"/>
        </w:rPr>
        <w:t>;</w:t>
      </w:r>
    </w:p>
    <w:p w:rsidR="00D77786" w:rsidRDefault="00D77786" w:rsidP="0062766E">
      <w:pPr>
        <w:pStyle w:val="af7"/>
        <w:numPr>
          <w:ilvl w:val="0"/>
          <w:numId w:val="1"/>
        </w:numPr>
        <w:jc w:val="both"/>
        <w:rPr>
          <w:sz w:val="20"/>
          <w:szCs w:val="20"/>
          <w:lang w:val="uk-UA"/>
        </w:rPr>
      </w:pPr>
      <w:r>
        <w:rPr>
          <w:sz w:val="20"/>
          <w:szCs w:val="20"/>
          <w:lang w:val="uk-UA"/>
        </w:rPr>
        <w:t xml:space="preserve">Поняття та зміст </w:t>
      </w:r>
      <w:r w:rsidR="003B73E4">
        <w:rPr>
          <w:sz w:val="20"/>
          <w:szCs w:val="20"/>
          <w:lang w:val="uk-UA"/>
        </w:rPr>
        <w:t>адміністративно-правових відносин і норм</w:t>
      </w:r>
      <w:r w:rsidR="0053502E">
        <w:rPr>
          <w:sz w:val="20"/>
          <w:szCs w:val="20"/>
          <w:lang w:val="uk-UA"/>
        </w:rPr>
        <w:t xml:space="preserve"> у різних галузях</w:t>
      </w:r>
      <w:r w:rsidR="003B73E4">
        <w:rPr>
          <w:sz w:val="20"/>
          <w:szCs w:val="20"/>
          <w:lang w:val="uk-UA"/>
        </w:rPr>
        <w:t>;</w:t>
      </w:r>
    </w:p>
    <w:p w:rsidR="003B73E4" w:rsidRDefault="00E41D58" w:rsidP="0062766E">
      <w:pPr>
        <w:pStyle w:val="af7"/>
        <w:numPr>
          <w:ilvl w:val="0"/>
          <w:numId w:val="1"/>
        </w:numPr>
        <w:jc w:val="both"/>
        <w:rPr>
          <w:sz w:val="20"/>
          <w:szCs w:val="20"/>
          <w:lang w:val="uk-UA"/>
        </w:rPr>
      </w:pPr>
      <w:r>
        <w:rPr>
          <w:sz w:val="20"/>
          <w:szCs w:val="20"/>
          <w:lang w:val="uk-UA"/>
        </w:rPr>
        <w:t>Сучасні європейські стандарти діяльності органів публічної адміністрації</w:t>
      </w:r>
      <w:r w:rsidR="003B73E4">
        <w:rPr>
          <w:sz w:val="20"/>
          <w:szCs w:val="20"/>
          <w:lang w:val="uk-UA"/>
        </w:rPr>
        <w:t>;</w:t>
      </w:r>
    </w:p>
    <w:p w:rsidR="003B73E4" w:rsidRDefault="0053502E" w:rsidP="0062766E">
      <w:pPr>
        <w:pStyle w:val="af7"/>
        <w:numPr>
          <w:ilvl w:val="0"/>
          <w:numId w:val="1"/>
        </w:numPr>
        <w:jc w:val="both"/>
        <w:rPr>
          <w:sz w:val="20"/>
          <w:szCs w:val="20"/>
          <w:lang w:val="uk-UA"/>
        </w:rPr>
      </w:pPr>
      <w:r>
        <w:rPr>
          <w:sz w:val="20"/>
          <w:szCs w:val="20"/>
          <w:lang w:val="uk-UA"/>
        </w:rPr>
        <w:t>Зміст, форми та методи адміністративно-правового регулювання різних галузей</w:t>
      </w:r>
      <w:r w:rsidR="00F57ED7">
        <w:rPr>
          <w:sz w:val="20"/>
          <w:szCs w:val="20"/>
          <w:lang w:val="uk-UA"/>
        </w:rPr>
        <w:t>;</w:t>
      </w:r>
    </w:p>
    <w:p w:rsidR="0053502E" w:rsidRDefault="00EA697C" w:rsidP="0062766E">
      <w:pPr>
        <w:pStyle w:val="af7"/>
        <w:numPr>
          <w:ilvl w:val="0"/>
          <w:numId w:val="1"/>
        </w:numPr>
        <w:jc w:val="both"/>
        <w:rPr>
          <w:sz w:val="20"/>
          <w:szCs w:val="20"/>
          <w:lang w:val="uk-UA"/>
        </w:rPr>
      </w:pPr>
      <w:r>
        <w:rPr>
          <w:sz w:val="20"/>
          <w:szCs w:val="20"/>
          <w:lang w:val="uk-UA"/>
        </w:rPr>
        <w:t>Склад, підстави і особливості</w:t>
      </w:r>
      <w:r w:rsidR="00F57ED7">
        <w:rPr>
          <w:sz w:val="20"/>
          <w:szCs w:val="20"/>
          <w:lang w:val="uk-UA"/>
        </w:rPr>
        <w:t xml:space="preserve"> адміністративного правопорушення та адміністративної відповідальності</w:t>
      </w:r>
      <w:r w:rsidR="0053502E">
        <w:rPr>
          <w:sz w:val="20"/>
          <w:szCs w:val="20"/>
          <w:lang w:val="uk-UA"/>
        </w:rPr>
        <w:t>;</w:t>
      </w:r>
    </w:p>
    <w:p w:rsidR="00F57ED7" w:rsidRDefault="0053502E" w:rsidP="0062766E">
      <w:pPr>
        <w:pStyle w:val="af7"/>
        <w:numPr>
          <w:ilvl w:val="0"/>
          <w:numId w:val="1"/>
        </w:numPr>
        <w:jc w:val="both"/>
        <w:rPr>
          <w:sz w:val="20"/>
          <w:szCs w:val="20"/>
          <w:lang w:val="uk-UA"/>
        </w:rPr>
      </w:pPr>
      <w:r>
        <w:rPr>
          <w:sz w:val="20"/>
          <w:szCs w:val="20"/>
          <w:lang w:val="uk-UA"/>
        </w:rPr>
        <w:t>Основи адміністративного законодавства інших держав</w:t>
      </w:r>
      <w:r w:rsidR="00F57ED7">
        <w:rPr>
          <w:sz w:val="20"/>
          <w:szCs w:val="20"/>
          <w:lang w:val="uk-UA"/>
        </w:rPr>
        <w:t>.</w:t>
      </w:r>
    </w:p>
    <w:p w:rsidR="00F57ED7" w:rsidRPr="00F57ED7" w:rsidRDefault="00F57ED7" w:rsidP="00F57ED7">
      <w:pPr>
        <w:ind w:left="567"/>
        <w:jc w:val="both"/>
        <w:rPr>
          <w:b/>
          <w:sz w:val="20"/>
          <w:szCs w:val="20"/>
          <w:lang w:val="uk-UA"/>
        </w:rPr>
      </w:pPr>
      <w:r w:rsidRPr="00F57ED7">
        <w:rPr>
          <w:b/>
          <w:sz w:val="20"/>
          <w:szCs w:val="20"/>
          <w:lang w:val="uk-UA"/>
        </w:rPr>
        <w:t>Вміти:</w:t>
      </w:r>
    </w:p>
    <w:p w:rsidR="00C6291E" w:rsidRDefault="00C6291E" w:rsidP="0062766E">
      <w:pPr>
        <w:pStyle w:val="af7"/>
        <w:numPr>
          <w:ilvl w:val="0"/>
          <w:numId w:val="1"/>
        </w:numPr>
        <w:jc w:val="both"/>
        <w:rPr>
          <w:sz w:val="20"/>
          <w:szCs w:val="20"/>
          <w:lang w:val="uk-UA"/>
        </w:rPr>
      </w:pPr>
      <w:r>
        <w:rPr>
          <w:sz w:val="20"/>
          <w:szCs w:val="20"/>
          <w:lang w:val="uk-UA"/>
        </w:rPr>
        <w:t>Використовувати міжнородно-правовові акти акти та націнальні акти окремих держав;</w:t>
      </w:r>
    </w:p>
    <w:p w:rsidR="00F57ED7" w:rsidRDefault="00C6291E" w:rsidP="0062766E">
      <w:pPr>
        <w:pStyle w:val="af7"/>
        <w:numPr>
          <w:ilvl w:val="0"/>
          <w:numId w:val="1"/>
        </w:numPr>
        <w:jc w:val="both"/>
        <w:rPr>
          <w:sz w:val="20"/>
          <w:szCs w:val="20"/>
          <w:lang w:val="uk-UA"/>
        </w:rPr>
      </w:pPr>
      <w:r>
        <w:rPr>
          <w:sz w:val="20"/>
          <w:szCs w:val="20"/>
          <w:lang w:val="uk-UA"/>
        </w:rPr>
        <w:t>Застосовувати положення Конституції України та інших країн вміти здійснити їх порівняльно-правовий аналіз;</w:t>
      </w:r>
    </w:p>
    <w:p w:rsidR="00C6291E" w:rsidRDefault="00C6291E" w:rsidP="0062766E">
      <w:pPr>
        <w:pStyle w:val="af7"/>
        <w:numPr>
          <w:ilvl w:val="0"/>
          <w:numId w:val="1"/>
        </w:numPr>
        <w:jc w:val="both"/>
        <w:rPr>
          <w:sz w:val="20"/>
          <w:szCs w:val="20"/>
          <w:lang w:val="uk-UA"/>
        </w:rPr>
      </w:pPr>
      <w:r>
        <w:rPr>
          <w:sz w:val="20"/>
          <w:szCs w:val="20"/>
          <w:lang w:val="uk-UA"/>
        </w:rPr>
        <w:t>Тлумачити положення національних нормативних актів щодо особливостей діяльності органів виконавчої влади;</w:t>
      </w:r>
    </w:p>
    <w:p w:rsidR="00C6291E" w:rsidRPr="00F57ED7" w:rsidRDefault="00C6291E" w:rsidP="0062766E">
      <w:pPr>
        <w:pStyle w:val="af7"/>
        <w:numPr>
          <w:ilvl w:val="0"/>
          <w:numId w:val="1"/>
        </w:numPr>
        <w:jc w:val="both"/>
        <w:rPr>
          <w:sz w:val="20"/>
          <w:szCs w:val="20"/>
          <w:lang w:val="uk-UA"/>
        </w:rPr>
      </w:pPr>
      <w:r>
        <w:rPr>
          <w:sz w:val="20"/>
          <w:szCs w:val="20"/>
          <w:lang w:val="uk-UA"/>
        </w:rPr>
        <w:t>Оцінювати національне законодавство з точки зору відповідності його норм національному праву.</w:t>
      </w:r>
    </w:p>
    <w:p w:rsidR="008F02A5" w:rsidRPr="00820B8A" w:rsidRDefault="008F02A5" w:rsidP="008F02A5">
      <w:pPr>
        <w:ind w:firstLine="567"/>
        <w:jc w:val="both"/>
        <w:rPr>
          <w:sz w:val="20"/>
          <w:szCs w:val="20"/>
          <w:lang w:val="uk-UA"/>
        </w:rPr>
      </w:pPr>
      <w:r>
        <w:rPr>
          <w:sz w:val="20"/>
          <w:szCs w:val="20"/>
          <w:lang w:val="uk-UA"/>
        </w:rPr>
        <w:t>Засвоєння навчальної дисципліни відбувається у формі лекцій, семінарських (практичних) занять, консультацій, виконання студентами завдань для самостійної роботи.</w:t>
      </w:r>
    </w:p>
    <w:p w:rsidR="003C23E2" w:rsidRDefault="00D36B7A" w:rsidP="000C2CD5">
      <w:pPr>
        <w:ind w:firstLine="567"/>
        <w:jc w:val="both"/>
        <w:rPr>
          <w:sz w:val="20"/>
          <w:szCs w:val="20"/>
          <w:lang w:val="uk-UA"/>
        </w:rPr>
      </w:pPr>
      <w:r>
        <w:rPr>
          <w:sz w:val="20"/>
          <w:szCs w:val="20"/>
          <w:lang w:val="uk-UA"/>
        </w:rPr>
        <w:t>Однією із найефективніших форм ви</w:t>
      </w:r>
      <w:r w:rsidR="008F02A5">
        <w:rPr>
          <w:sz w:val="20"/>
          <w:szCs w:val="20"/>
          <w:lang w:val="uk-UA"/>
        </w:rPr>
        <w:t>вчення навчальної дисципліни</w:t>
      </w:r>
      <w:r>
        <w:rPr>
          <w:sz w:val="20"/>
          <w:szCs w:val="20"/>
          <w:lang w:val="uk-UA"/>
        </w:rPr>
        <w:t xml:space="preserve"> є семінарські(практичні) заня</w:t>
      </w:r>
      <w:r w:rsidR="007A2E17">
        <w:rPr>
          <w:sz w:val="20"/>
          <w:szCs w:val="20"/>
          <w:lang w:val="uk-UA"/>
        </w:rPr>
        <w:t>ття, які дають можливість студентам розширити та поглибити знання із</w:t>
      </w:r>
      <w:r w:rsidR="008F02A5">
        <w:rPr>
          <w:sz w:val="20"/>
          <w:szCs w:val="20"/>
          <w:lang w:val="uk-UA"/>
        </w:rPr>
        <w:t xml:space="preserve"> цієї галузі права</w:t>
      </w:r>
      <w:r w:rsidR="007A2E17">
        <w:rPr>
          <w:sz w:val="20"/>
          <w:szCs w:val="20"/>
          <w:lang w:val="uk-UA"/>
        </w:rPr>
        <w:t>, шляхом вивчення нормативно-</w:t>
      </w:r>
      <w:r w:rsidR="007A2E17">
        <w:rPr>
          <w:sz w:val="20"/>
          <w:szCs w:val="20"/>
          <w:lang w:val="uk-UA"/>
        </w:rPr>
        <w:lastRenderedPageBreak/>
        <w:t xml:space="preserve">правових актів, навчальної і наукової літератури. Основною метою семінарських (практичних) занять є </w:t>
      </w:r>
      <w:r w:rsidR="003103BF">
        <w:rPr>
          <w:sz w:val="20"/>
          <w:szCs w:val="20"/>
          <w:lang w:val="uk-UA"/>
        </w:rPr>
        <w:t xml:space="preserve">сприяння ефективному засвоєнню студентами знань з навчальної дисципліни </w:t>
      </w:r>
      <w:r w:rsidR="00F4378A">
        <w:rPr>
          <w:sz w:val="20"/>
          <w:szCs w:val="20"/>
          <w:lang w:val="uk-UA"/>
        </w:rPr>
        <w:t>«</w:t>
      </w:r>
      <w:r w:rsidR="003103BF">
        <w:rPr>
          <w:sz w:val="20"/>
          <w:szCs w:val="20"/>
          <w:lang w:val="uk-UA"/>
        </w:rPr>
        <w:t>Адміністративне право</w:t>
      </w:r>
      <w:r w:rsidR="00F4378A">
        <w:rPr>
          <w:sz w:val="20"/>
          <w:szCs w:val="20"/>
          <w:lang w:val="uk-UA"/>
        </w:rPr>
        <w:t>»</w:t>
      </w:r>
      <w:r w:rsidR="003103BF">
        <w:rPr>
          <w:sz w:val="20"/>
          <w:szCs w:val="20"/>
          <w:lang w:val="uk-UA"/>
        </w:rPr>
        <w:t>, вироблення навичок аналітичного підходу з прийняття рішень у конкретних правових ситуаціях, здійснення контролю за рівнем знань студентів.</w:t>
      </w:r>
    </w:p>
    <w:p w:rsidR="00D77786" w:rsidRDefault="00D77786" w:rsidP="000C2CD5">
      <w:pPr>
        <w:ind w:firstLine="567"/>
        <w:jc w:val="both"/>
        <w:rPr>
          <w:sz w:val="20"/>
          <w:szCs w:val="20"/>
          <w:lang w:val="uk-UA"/>
        </w:rPr>
      </w:pPr>
      <w:r>
        <w:rPr>
          <w:sz w:val="20"/>
          <w:szCs w:val="20"/>
          <w:lang w:val="uk-UA"/>
        </w:rPr>
        <w:t>Теми семінарського заняття розпочинаються із короткої анотації про основні положення даної теми і методичні поради для її вивчення, дається перелік питань для обговорення на семінарському занятті, контрольні питання засвоєння знань, практичні завдання, а також наводиться перелік нормативно-правових актів, які становлять законодавчу базу певної теми.</w:t>
      </w:r>
    </w:p>
    <w:p w:rsidR="003C23E2" w:rsidRDefault="003C23E2" w:rsidP="000C2CD5">
      <w:pPr>
        <w:ind w:firstLine="567"/>
        <w:jc w:val="both"/>
        <w:rPr>
          <w:sz w:val="20"/>
          <w:szCs w:val="20"/>
          <w:lang w:val="uk-UA"/>
        </w:rPr>
      </w:pPr>
      <w:r>
        <w:rPr>
          <w:sz w:val="20"/>
          <w:szCs w:val="20"/>
          <w:lang w:val="uk-UA"/>
        </w:rPr>
        <w:t>На семінарські заняття виносяться основні питання тем навчальної дисципліни. Під час підготовки до семінарського (практичного) заняття студент повинен ознайомитися із планом семінарського заняття, прочитати конспект лекцій із даної теми і навчальну літературу, ознайомитися із рекомендован</w:t>
      </w:r>
      <w:r w:rsidR="00F4378A">
        <w:rPr>
          <w:sz w:val="20"/>
          <w:szCs w:val="20"/>
          <w:lang w:val="uk-UA"/>
        </w:rPr>
        <w:t>ими джерелами</w:t>
      </w:r>
      <w:r>
        <w:rPr>
          <w:sz w:val="20"/>
          <w:szCs w:val="20"/>
          <w:lang w:val="uk-UA"/>
        </w:rPr>
        <w:t>, опрацювати відповідні</w:t>
      </w:r>
      <w:r w:rsidR="009A1F65">
        <w:rPr>
          <w:sz w:val="20"/>
          <w:szCs w:val="20"/>
          <w:lang w:val="uk-UA"/>
        </w:rPr>
        <w:t xml:space="preserve"> </w:t>
      </w:r>
      <w:r>
        <w:rPr>
          <w:sz w:val="20"/>
          <w:szCs w:val="20"/>
          <w:lang w:val="uk-UA"/>
        </w:rPr>
        <w:t>нормативно-правові акти. Якщо планом семінарського заняття передбачено виконання практичного завдання, його обов’язково потрібно виконати письмово в зошиті із посиланням на відпо</w:t>
      </w:r>
      <w:r w:rsidR="00F4378A">
        <w:rPr>
          <w:sz w:val="20"/>
          <w:szCs w:val="20"/>
          <w:lang w:val="uk-UA"/>
        </w:rPr>
        <w:t>відні статті нормативно-правових</w:t>
      </w:r>
      <w:r>
        <w:rPr>
          <w:sz w:val="20"/>
          <w:szCs w:val="20"/>
          <w:lang w:val="uk-UA"/>
        </w:rPr>
        <w:t xml:space="preserve"> актів. </w:t>
      </w:r>
    </w:p>
    <w:p w:rsidR="00F1402A" w:rsidRDefault="00F1402A" w:rsidP="000C2CD5">
      <w:pPr>
        <w:ind w:firstLine="567"/>
        <w:jc w:val="both"/>
        <w:rPr>
          <w:sz w:val="20"/>
          <w:szCs w:val="20"/>
          <w:lang w:val="uk-UA"/>
        </w:rPr>
      </w:pPr>
      <w:r>
        <w:rPr>
          <w:sz w:val="20"/>
          <w:szCs w:val="20"/>
          <w:lang w:val="uk-UA"/>
        </w:rPr>
        <w:t>При підготовці до виступу на семінарському занятті студентам рекомендується скласти розширений план</w:t>
      </w:r>
      <w:r w:rsidR="008F02A5">
        <w:rPr>
          <w:sz w:val="20"/>
          <w:szCs w:val="20"/>
          <w:lang w:val="uk-UA"/>
        </w:rPr>
        <w:t>, нотатки</w:t>
      </w:r>
      <w:r>
        <w:rPr>
          <w:sz w:val="20"/>
          <w:szCs w:val="20"/>
          <w:lang w:val="uk-UA"/>
        </w:rPr>
        <w:t xml:space="preserve"> або тези доповіді, якими можна користуватися під виступу. </w:t>
      </w:r>
      <w:r w:rsidR="00F4378A">
        <w:rPr>
          <w:sz w:val="20"/>
          <w:szCs w:val="20"/>
          <w:lang w:val="uk-UA"/>
        </w:rPr>
        <w:t>Доповідачу дуже важливо вміти посилатися на відповідні статті Конституції України та Законів України, опиратися на теоретичні та практичні положення діяльності органів виконавчої влади, аналізувати факти та робити узагальнення, висновки, критично ставитися до положень нормативно-правових актів та думок науковців.</w:t>
      </w:r>
    </w:p>
    <w:p w:rsidR="00F4378A" w:rsidRDefault="00F4378A" w:rsidP="000C2CD5">
      <w:pPr>
        <w:ind w:firstLine="567"/>
        <w:jc w:val="both"/>
        <w:rPr>
          <w:sz w:val="20"/>
          <w:szCs w:val="20"/>
          <w:lang w:val="uk-UA"/>
        </w:rPr>
      </w:pPr>
      <w:r>
        <w:rPr>
          <w:sz w:val="20"/>
          <w:szCs w:val="20"/>
          <w:lang w:val="uk-UA"/>
        </w:rPr>
        <w:t>Обговорення питань на семінарському (практичному) занятті відбувається у формі вільної дискусії, тому кожен студент повинен уважно слухати доповіді і виступи всіх учасників семінару і має право виступати з доповненнями або виправлення відповідей поперед</w:t>
      </w:r>
      <w:r w:rsidR="001012FB">
        <w:rPr>
          <w:sz w:val="20"/>
          <w:szCs w:val="20"/>
          <w:lang w:val="uk-UA"/>
        </w:rPr>
        <w:t>н</w:t>
      </w:r>
      <w:r>
        <w:rPr>
          <w:sz w:val="20"/>
          <w:szCs w:val="20"/>
          <w:lang w:val="uk-UA"/>
        </w:rPr>
        <w:t>іх доповідачів.</w:t>
      </w:r>
    </w:p>
    <w:p w:rsidR="00F4378A" w:rsidRDefault="00F4378A" w:rsidP="000C2CD5">
      <w:pPr>
        <w:ind w:firstLine="567"/>
        <w:jc w:val="both"/>
        <w:rPr>
          <w:sz w:val="20"/>
          <w:szCs w:val="20"/>
          <w:lang w:val="uk-UA"/>
        </w:rPr>
      </w:pPr>
      <w:r>
        <w:rPr>
          <w:sz w:val="20"/>
          <w:szCs w:val="20"/>
          <w:lang w:val="uk-UA"/>
        </w:rPr>
        <w:t xml:space="preserve">Викладач може доручити студентам підготовку відповідних рефератів </w:t>
      </w:r>
      <w:r w:rsidR="001F66D9">
        <w:rPr>
          <w:sz w:val="20"/>
          <w:szCs w:val="20"/>
          <w:lang w:val="uk-UA"/>
        </w:rPr>
        <w:t xml:space="preserve">з найскладніших тем або питань теми навчальної дисципліни </w:t>
      </w:r>
      <w:r w:rsidR="003B73E4">
        <w:rPr>
          <w:sz w:val="20"/>
          <w:szCs w:val="20"/>
          <w:lang w:val="uk-UA"/>
        </w:rPr>
        <w:t>для об’єктивного і неупередженого оцінювання знань.</w:t>
      </w:r>
    </w:p>
    <w:p w:rsidR="00FF625C" w:rsidRDefault="00FF625C">
      <w:pPr>
        <w:spacing w:after="200" w:line="276" w:lineRule="auto"/>
        <w:rPr>
          <w:sz w:val="20"/>
          <w:szCs w:val="20"/>
          <w:lang w:val="uk-UA"/>
        </w:rPr>
      </w:pPr>
      <w:r>
        <w:rPr>
          <w:sz w:val="20"/>
          <w:szCs w:val="20"/>
          <w:lang w:val="uk-UA"/>
        </w:rPr>
        <w:br w:type="page"/>
      </w:r>
    </w:p>
    <w:p w:rsidR="00FF625C" w:rsidRDefault="00FF625C" w:rsidP="00FF625C">
      <w:pPr>
        <w:ind w:firstLine="567"/>
        <w:jc w:val="center"/>
        <w:rPr>
          <w:b/>
          <w:sz w:val="20"/>
          <w:szCs w:val="20"/>
          <w:lang w:val="uk-UA"/>
        </w:rPr>
      </w:pPr>
      <w:r w:rsidRPr="00FF625C">
        <w:rPr>
          <w:b/>
          <w:sz w:val="20"/>
          <w:szCs w:val="20"/>
          <w:lang w:val="uk-UA"/>
        </w:rPr>
        <w:lastRenderedPageBreak/>
        <w:t>СЕМІНАРСЬКІ ТА ПРАКТИЧНІ ЗАНЯТТЯ</w:t>
      </w:r>
    </w:p>
    <w:p w:rsidR="00110B34" w:rsidRDefault="00110B34" w:rsidP="00FF625C">
      <w:pPr>
        <w:ind w:firstLine="567"/>
        <w:jc w:val="center"/>
        <w:rPr>
          <w:b/>
          <w:sz w:val="20"/>
          <w:szCs w:val="20"/>
          <w:lang w:val="uk-UA"/>
        </w:rPr>
      </w:pPr>
    </w:p>
    <w:p w:rsidR="00110B34" w:rsidRPr="0087643A" w:rsidRDefault="0087643A" w:rsidP="00777B16">
      <w:pPr>
        <w:ind w:firstLine="567"/>
        <w:jc w:val="center"/>
        <w:rPr>
          <w:b/>
          <w:sz w:val="20"/>
          <w:szCs w:val="20"/>
          <w:lang w:val="uk-UA"/>
        </w:rPr>
      </w:pPr>
      <w:r>
        <w:rPr>
          <w:b/>
          <w:sz w:val="20"/>
          <w:szCs w:val="20"/>
          <w:lang w:val="uk-UA"/>
        </w:rPr>
        <w:t>ПУБЛІЧНЕ АДМІНІСТРУВАННЯ У СФЕРІ ЕКОНОМІКИ ТА ПРОМИСЛОВОСТІ</w:t>
      </w:r>
    </w:p>
    <w:p w:rsidR="001702E8" w:rsidRDefault="0087643A" w:rsidP="0025652A">
      <w:pPr>
        <w:jc w:val="center"/>
        <w:rPr>
          <w:b/>
          <w:sz w:val="20"/>
          <w:szCs w:val="20"/>
          <w:lang w:val="uk-UA"/>
        </w:rPr>
      </w:pPr>
      <w:r>
        <w:rPr>
          <w:b/>
          <w:sz w:val="20"/>
          <w:szCs w:val="20"/>
          <w:lang w:val="uk-UA"/>
        </w:rPr>
        <w:t>(2</w:t>
      </w:r>
      <w:r w:rsidR="003521CF">
        <w:rPr>
          <w:b/>
          <w:sz w:val="20"/>
          <w:szCs w:val="20"/>
          <w:lang w:val="uk-UA"/>
        </w:rPr>
        <w:t xml:space="preserve"> години)</w:t>
      </w:r>
    </w:p>
    <w:p w:rsidR="001221DA" w:rsidRDefault="001221DA" w:rsidP="0015631F">
      <w:pPr>
        <w:ind w:firstLine="567"/>
        <w:jc w:val="both"/>
        <w:rPr>
          <w:sz w:val="20"/>
          <w:szCs w:val="20"/>
          <w:lang w:val="uk-UA"/>
        </w:rPr>
      </w:pPr>
      <w:r>
        <w:rPr>
          <w:sz w:val="20"/>
          <w:szCs w:val="20"/>
          <w:lang w:val="uk-UA"/>
        </w:rPr>
        <w:t>Економіка та промисловість є основою будь-якої держави. Від ефективного публічного адміністрування у даній сфері залежить рівень добробуту населення, розвиток держави.</w:t>
      </w:r>
    </w:p>
    <w:p w:rsidR="00AA5EA0" w:rsidRDefault="0087643A" w:rsidP="0015631F">
      <w:pPr>
        <w:ind w:firstLine="567"/>
        <w:jc w:val="both"/>
        <w:rPr>
          <w:sz w:val="20"/>
          <w:szCs w:val="20"/>
          <w:lang w:val="uk-UA"/>
        </w:rPr>
      </w:pPr>
      <w:r>
        <w:rPr>
          <w:sz w:val="20"/>
          <w:szCs w:val="20"/>
          <w:lang w:val="uk-UA"/>
        </w:rPr>
        <w:t>Під час підготовки до практичного заняття студенти повинні опрацювати нормативно-правові акти та навчальну літературу у сфері публічного адміністрування економіки та промисловості, розуміти систему органів виконавчої влади, що здійснюють управління у даній сфері.</w:t>
      </w:r>
    </w:p>
    <w:p w:rsidR="0087643A" w:rsidRPr="0015631F" w:rsidRDefault="0087643A" w:rsidP="0015631F">
      <w:pPr>
        <w:ind w:firstLine="567"/>
        <w:jc w:val="both"/>
        <w:rPr>
          <w:sz w:val="20"/>
          <w:szCs w:val="20"/>
          <w:lang w:val="uk-UA"/>
        </w:rPr>
      </w:pPr>
      <w:r>
        <w:rPr>
          <w:sz w:val="20"/>
          <w:szCs w:val="20"/>
          <w:lang w:val="uk-UA"/>
        </w:rPr>
        <w:t>Особливу увагу студенти повинні приділити характеристиці адміністративної відповідальності у сфері економіки та промисловості.</w:t>
      </w:r>
    </w:p>
    <w:p w:rsidR="0015631F" w:rsidRPr="007226E8" w:rsidRDefault="007226E8" w:rsidP="007226E8">
      <w:pPr>
        <w:ind w:firstLine="567"/>
        <w:jc w:val="both"/>
        <w:rPr>
          <w:sz w:val="20"/>
          <w:szCs w:val="20"/>
          <w:lang w:val="uk-UA"/>
        </w:rPr>
      </w:pPr>
      <w:r>
        <w:rPr>
          <w:b/>
          <w:sz w:val="20"/>
          <w:szCs w:val="20"/>
          <w:lang w:val="uk-UA"/>
        </w:rPr>
        <w:t xml:space="preserve">Ключові терміни та поняття: </w:t>
      </w:r>
      <w:r w:rsidR="00707CB9" w:rsidRPr="00707CB9">
        <w:rPr>
          <w:sz w:val="20"/>
          <w:szCs w:val="20"/>
          <w:lang w:val="uk-UA"/>
        </w:rPr>
        <w:t>економіка, промисловість,</w:t>
      </w:r>
      <w:r w:rsidR="00707CB9">
        <w:rPr>
          <w:sz w:val="20"/>
          <w:szCs w:val="20"/>
          <w:lang w:val="uk-UA"/>
        </w:rPr>
        <w:t xml:space="preserve"> галузі промисловості,</w:t>
      </w:r>
      <w:r w:rsidR="005F0ED6">
        <w:rPr>
          <w:sz w:val="20"/>
          <w:szCs w:val="20"/>
          <w:lang w:val="uk-UA"/>
        </w:rPr>
        <w:t xml:space="preserve"> інноваційна діяльність,</w:t>
      </w:r>
      <w:r w:rsidR="00C52E34">
        <w:rPr>
          <w:sz w:val="20"/>
          <w:szCs w:val="20"/>
          <w:lang w:val="uk-UA"/>
        </w:rPr>
        <w:t xml:space="preserve"> монополізм, захист конкуренції,</w:t>
      </w:r>
      <w:r w:rsidR="00707CB9">
        <w:rPr>
          <w:sz w:val="20"/>
          <w:szCs w:val="20"/>
          <w:lang w:val="uk-UA"/>
        </w:rPr>
        <w:t xml:space="preserve"> публічне адміністрування, </w:t>
      </w:r>
      <w:r w:rsidR="002B43E8">
        <w:rPr>
          <w:sz w:val="20"/>
          <w:szCs w:val="20"/>
          <w:lang w:val="uk-UA"/>
        </w:rPr>
        <w:t>адміністративна відповідальність</w:t>
      </w:r>
      <w:r w:rsidR="00CA1E6F">
        <w:rPr>
          <w:sz w:val="20"/>
          <w:szCs w:val="20"/>
          <w:lang w:val="uk-UA"/>
        </w:rPr>
        <w:t>.</w:t>
      </w:r>
    </w:p>
    <w:p w:rsidR="007226E8" w:rsidRDefault="007226E8" w:rsidP="00FF625C">
      <w:pPr>
        <w:ind w:firstLine="567"/>
        <w:jc w:val="center"/>
        <w:rPr>
          <w:b/>
          <w:sz w:val="20"/>
          <w:szCs w:val="20"/>
          <w:lang w:val="uk-UA"/>
        </w:rPr>
      </w:pPr>
    </w:p>
    <w:p w:rsidR="0015631F" w:rsidRDefault="0015631F" w:rsidP="00FF625C">
      <w:pPr>
        <w:ind w:firstLine="567"/>
        <w:jc w:val="center"/>
        <w:rPr>
          <w:b/>
          <w:sz w:val="20"/>
          <w:szCs w:val="20"/>
          <w:lang w:val="uk-UA"/>
        </w:rPr>
      </w:pPr>
      <w:r>
        <w:rPr>
          <w:b/>
          <w:sz w:val="20"/>
          <w:szCs w:val="20"/>
          <w:lang w:val="uk-UA"/>
        </w:rPr>
        <w:t>Семінарське заняття №1</w:t>
      </w:r>
    </w:p>
    <w:p w:rsidR="0015631F" w:rsidRDefault="0015631F" w:rsidP="00FF625C">
      <w:pPr>
        <w:ind w:firstLine="567"/>
        <w:jc w:val="center"/>
        <w:rPr>
          <w:b/>
          <w:sz w:val="20"/>
          <w:szCs w:val="20"/>
          <w:lang w:val="uk-UA"/>
        </w:rPr>
      </w:pPr>
    </w:p>
    <w:p w:rsidR="0015631F" w:rsidRPr="0015631F" w:rsidRDefault="0015631F" w:rsidP="0015631F">
      <w:pPr>
        <w:ind w:firstLine="567"/>
        <w:jc w:val="both"/>
        <w:rPr>
          <w:b/>
          <w:i/>
          <w:sz w:val="20"/>
          <w:szCs w:val="20"/>
          <w:lang w:val="uk-UA"/>
        </w:rPr>
      </w:pPr>
      <w:r w:rsidRPr="0015631F">
        <w:rPr>
          <w:b/>
          <w:i/>
          <w:sz w:val="20"/>
          <w:szCs w:val="20"/>
          <w:lang w:val="uk-UA"/>
        </w:rPr>
        <w:t>Питання для обговорення:</w:t>
      </w:r>
    </w:p>
    <w:p w:rsidR="0015631F" w:rsidRPr="0015631F" w:rsidRDefault="0087643A" w:rsidP="00DE7276">
      <w:pPr>
        <w:pStyle w:val="af7"/>
        <w:numPr>
          <w:ilvl w:val="0"/>
          <w:numId w:val="3"/>
        </w:numPr>
        <w:spacing w:line="259" w:lineRule="auto"/>
        <w:jc w:val="both"/>
        <w:rPr>
          <w:sz w:val="20"/>
          <w:szCs w:val="20"/>
          <w:lang w:val="uk-UA"/>
        </w:rPr>
      </w:pPr>
      <w:r>
        <w:rPr>
          <w:sz w:val="20"/>
          <w:szCs w:val="20"/>
          <w:lang w:val="uk-UA"/>
        </w:rPr>
        <w:t>Завдання, функції та методи публічного адміністрування у сфері економіки.</w:t>
      </w:r>
    </w:p>
    <w:p w:rsidR="0015631F" w:rsidRPr="0015631F" w:rsidRDefault="0015631F" w:rsidP="00DE7276">
      <w:pPr>
        <w:pStyle w:val="af7"/>
        <w:numPr>
          <w:ilvl w:val="0"/>
          <w:numId w:val="3"/>
        </w:numPr>
        <w:spacing w:line="259" w:lineRule="auto"/>
        <w:jc w:val="both"/>
        <w:rPr>
          <w:sz w:val="20"/>
          <w:szCs w:val="20"/>
          <w:lang w:val="uk-UA"/>
        </w:rPr>
      </w:pPr>
      <w:r w:rsidRPr="0015631F">
        <w:rPr>
          <w:sz w:val="20"/>
          <w:szCs w:val="20"/>
          <w:lang w:val="uk-UA"/>
        </w:rPr>
        <w:t>С</w:t>
      </w:r>
      <w:r w:rsidR="0087643A">
        <w:rPr>
          <w:sz w:val="20"/>
          <w:szCs w:val="20"/>
          <w:lang w:val="uk-UA"/>
        </w:rPr>
        <w:t>истема органів публічного адміністрування у сфері економіки та промисловості</w:t>
      </w:r>
      <w:r w:rsidRPr="0015631F">
        <w:rPr>
          <w:sz w:val="20"/>
          <w:szCs w:val="20"/>
          <w:lang w:val="uk-UA"/>
        </w:rPr>
        <w:t>.</w:t>
      </w:r>
    </w:p>
    <w:p w:rsidR="0015631F" w:rsidRDefault="0087643A" w:rsidP="00DE7276">
      <w:pPr>
        <w:pStyle w:val="af7"/>
        <w:numPr>
          <w:ilvl w:val="0"/>
          <w:numId w:val="3"/>
        </w:numPr>
        <w:spacing w:after="160" w:line="259" w:lineRule="auto"/>
        <w:jc w:val="both"/>
        <w:rPr>
          <w:sz w:val="20"/>
          <w:szCs w:val="20"/>
          <w:lang w:val="uk-UA"/>
        </w:rPr>
      </w:pPr>
      <w:r>
        <w:rPr>
          <w:sz w:val="20"/>
          <w:szCs w:val="20"/>
          <w:lang w:val="uk-UA"/>
        </w:rPr>
        <w:t>Організаційно-правові засади публічного адміністрування у сфері промисловості</w:t>
      </w:r>
      <w:r w:rsidR="0015631F" w:rsidRPr="0015631F">
        <w:rPr>
          <w:sz w:val="20"/>
          <w:szCs w:val="20"/>
          <w:lang w:val="uk-UA"/>
        </w:rPr>
        <w:t>.</w:t>
      </w:r>
    </w:p>
    <w:p w:rsidR="00BF63DE" w:rsidRPr="0015631F" w:rsidRDefault="0087643A" w:rsidP="00DE7276">
      <w:pPr>
        <w:pStyle w:val="af7"/>
        <w:numPr>
          <w:ilvl w:val="0"/>
          <w:numId w:val="3"/>
        </w:numPr>
        <w:spacing w:after="160" w:line="259" w:lineRule="auto"/>
        <w:jc w:val="both"/>
        <w:rPr>
          <w:sz w:val="20"/>
          <w:szCs w:val="20"/>
          <w:lang w:val="uk-UA"/>
        </w:rPr>
      </w:pPr>
      <w:r>
        <w:rPr>
          <w:sz w:val="20"/>
          <w:szCs w:val="20"/>
          <w:lang w:val="uk-UA"/>
        </w:rPr>
        <w:t>Місцеве самоврядування і промисловість</w:t>
      </w:r>
      <w:r w:rsidR="00BF63DE">
        <w:rPr>
          <w:sz w:val="20"/>
          <w:szCs w:val="20"/>
          <w:lang w:val="uk-UA"/>
        </w:rPr>
        <w:t>.</w:t>
      </w:r>
    </w:p>
    <w:p w:rsidR="0015631F" w:rsidRPr="0015631F" w:rsidRDefault="0087643A" w:rsidP="00DE7276">
      <w:pPr>
        <w:pStyle w:val="af7"/>
        <w:numPr>
          <w:ilvl w:val="0"/>
          <w:numId w:val="3"/>
        </w:numPr>
        <w:spacing w:after="160" w:line="259" w:lineRule="auto"/>
        <w:jc w:val="both"/>
        <w:rPr>
          <w:sz w:val="20"/>
          <w:szCs w:val="20"/>
          <w:lang w:val="uk-UA"/>
        </w:rPr>
      </w:pPr>
      <w:r>
        <w:rPr>
          <w:sz w:val="20"/>
          <w:szCs w:val="20"/>
          <w:lang w:val="uk-UA"/>
        </w:rPr>
        <w:t>Адміністративна відповідальність у сфері економіки та промисловості</w:t>
      </w:r>
      <w:r w:rsidR="0015631F" w:rsidRPr="0015631F">
        <w:rPr>
          <w:sz w:val="20"/>
          <w:szCs w:val="20"/>
          <w:lang w:val="uk-UA"/>
        </w:rPr>
        <w:t>.</w:t>
      </w:r>
    </w:p>
    <w:p w:rsidR="0015631F" w:rsidRDefault="0015631F" w:rsidP="0015631F">
      <w:pPr>
        <w:spacing w:line="259" w:lineRule="auto"/>
        <w:ind w:left="357"/>
        <w:rPr>
          <w:sz w:val="20"/>
          <w:szCs w:val="20"/>
          <w:lang w:val="uk-UA"/>
        </w:rPr>
      </w:pPr>
    </w:p>
    <w:p w:rsidR="0015631F" w:rsidRPr="0015631F" w:rsidRDefault="001702E8" w:rsidP="00F56454">
      <w:pPr>
        <w:spacing w:line="259" w:lineRule="auto"/>
        <w:ind w:firstLine="567"/>
        <w:rPr>
          <w:b/>
          <w:i/>
          <w:sz w:val="20"/>
          <w:szCs w:val="20"/>
          <w:lang w:val="uk-UA"/>
        </w:rPr>
      </w:pPr>
      <w:r>
        <w:rPr>
          <w:b/>
          <w:i/>
          <w:sz w:val="20"/>
          <w:szCs w:val="20"/>
          <w:lang w:val="uk-UA"/>
        </w:rPr>
        <w:t>П</w:t>
      </w:r>
      <w:r w:rsidR="0015631F" w:rsidRPr="0015631F">
        <w:rPr>
          <w:b/>
          <w:i/>
          <w:sz w:val="20"/>
          <w:szCs w:val="20"/>
          <w:lang w:val="uk-UA"/>
        </w:rPr>
        <w:t>итання</w:t>
      </w:r>
      <w:r>
        <w:rPr>
          <w:b/>
          <w:i/>
          <w:sz w:val="20"/>
          <w:szCs w:val="20"/>
          <w:lang w:val="uk-UA"/>
        </w:rPr>
        <w:t xml:space="preserve"> для самоконтролю</w:t>
      </w:r>
      <w:r w:rsidR="0015631F" w:rsidRPr="0015631F">
        <w:rPr>
          <w:b/>
          <w:i/>
          <w:sz w:val="20"/>
          <w:szCs w:val="20"/>
          <w:lang w:val="uk-UA"/>
        </w:rPr>
        <w:t>:</w:t>
      </w:r>
    </w:p>
    <w:p w:rsidR="00822C56" w:rsidRDefault="00822C56" w:rsidP="0062766E">
      <w:pPr>
        <w:pStyle w:val="af7"/>
        <w:numPr>
          <w:ilvl w:val="0"/>
          <w:numId w:val="4"/>
        </w:numPr>
        <w:jc w:val="both"/>
        <w:rPr>
          <w:sz w:val="20"/>
          <w:szCs w:val="20"/>
          <w:lang w:val="uk-UA"/>
        </w:rPr>
      </w:pPr>
      <w:r>
        <w:rPr>
          <w:sz w:val="20"/>
          <w:szCs w:val="20"/>
          <w:lang w:val="uk-UA"/>
        </w:rPr>
        <w:t>Як</w:t>
      </w:r>
      <w:r w:rsidR="008857FF">
        <w:rPr>
          <w:sz w:val="20"/>
          <w:szCs w:val="20"/>
          <w:lang w:val="uk-UA"/>
        </w:rPr>
        <w:t>і</w:t>
      </w:r>
      <w:r w:rsidR="008857FF" w:rsidRPr="008857FF">
        <w:rPr>
          <w:sz w:val="20"/>
          <w:szCs w:val="20"/>
          <w:lang w:val="uk-UA"/>
        </w:rPr>
        <w:t xml:space="preserve"> </w:t>
      </w:r>
      <w:r w:rsidR="008857FF">
        <w:rPr>
          <w:sz w:val="20"/>
          <w:szCs w:val="20"/>
          <w:lang w:val="uk-UA"/>
        </w:rPr>
        <w:t>Ви знаєте завдання публі</w:t>
      </w:r>
      <w:r w:rsidR="006B31E3">
        <w:rPr>
          <w:sz w:val="20"/>
          <w:szCs w:val="20"/>
          <w:lang w:val="uk-UA"/>
        </w:rPr>
        <w:t>ч</w:t>
      </w:r>
      <w:r w:rsidR="008857FF">
        <w:rPr>
          <w:sz w:val="20"/>
          <w:szCs w:val="20"/>
          <w:lang w:val="uk-UA"/>
        </w:rPr>
        <w:t>ного адміністрування у сфері економіки</w:t>
      </w:r>
      <w:r w:rsidRPr="008857FF">
        <w:rPr>
          <w:sz w:val="20"/>
          <w:szCs w:val="20"/>
          <w:lang w:val="uk-UA"/>
        </w:rPr>
        <w:t>?</w:t>
      </w:r>
    </w:p>
    <w:p w:rsidR="00DE7276" w:rsidRDefault="00DE7276" w:rsidP="0062766E">
      <w:pPr>
        <w:pStyle w:val="af7"/>
        <w:numPr>
          <w:ilvl w:val="0"/>
          <w:numId w:val="4"/>
        </w:numPr>
        <w:jc w:val="both"/>
        <w:rPr>
          <w:sz w:val="20"/>
          <w:szCs w:val="20"/>
          <w:lang w:val="uk-UA"/>
        </w:rPr>
      </w:pPr>
      <w:r>
        <w:rPr>
          <w:sz w:val="20"/>
          <w:szCs w:val="20"/>
          <w:lang w:val="uk-UA"/>
        </w:rPr>
        <w:t>Перелічіть повноваження органів місцевого самоврядування у сфері промисловості.</w:t>
      </w:r>
    </w:p>
    <w:p w:rsidR="00DE7276" w:rsidRDefault="00DE7276" w:rsidP="0062766E">
      <w:pPr>
        <w:pStyle w:val="af7"/>
        <w:numPr>
          <w:ilvl w:val="0"/>
          <w:numId w:val="4"/>
        </w:numPr>
        <w:jc w:val="both"/>
        <w:rPr>
          <w:sz w:val="20"/>
          <w:szCs w:val="20"/>
          <w:lang w:val="uk-UA"/>
        </w:rPr>
      </w:pPr>
      <w:r>
        <w:rPr>
          <w:sz w:val="20"/>
          <w:szCs w:val="20"/>
          <w:lang w:val="uk-UA"/>
        </w:rPr>
        <w:t xml:space="preserve">Охарактеризуйте склад правопорушення ст. 94 КУпАП «Порушення вимог законодавчих та інших нормативних актів про </w:t>
      </w:r>
      <w:r>
        <w:rPr>
          <w:sz w:val="20"/>
          <w:szCs w:val="20"/>
          <w:lang w:val="uk-UA"/>
        </w:rPr>
        <w:lastRenderedPageBreak/>
        <w:t>зберігання, використання та облік вибухових матеріалів у галузях промисловості».</w:t>
      </w:r>
    </w:p>
    <w:p w:rsidR="00DE7276" w:rsidRPr="00822C56" w:rsidRDefault="00DE7276" w:rsidP="0062766E">
      <w:pPr>
        <w:pStyle w:val="af7"/>
        <w:numPr>
          <w:ilvl w:val="0"/>
          <w:numId w:val="4"/>
        </w:numPr>
        <w:jc w:val="both"/>
        <w:rPr>
          <w:sz w:val="20"/>
          <w:szCs w:val="20"/>
          <w:lang w:val="uk-UA"/>
        </w:rPr>
      </w:pPr>
      <w:r>
        <w:rPr>
          <w:sz w:val="20"/>
          <w:szCs w:val="20"/>
          <w:lang w:val="uk-UA"/>
        </w:rPr>
        <w:t>Охарактеризуйте склад правопорушення ст. 99 КУпАП «Порушення Правил охорони електричних мереж».</w:t>
      </w:r>
    </w:p>
    <w:p w:rsidR="00F56454" w:rsidRDefault="00F56454" w:rsidP="00F56454">
      <w:pPr>
        <w:jc w:val="both"/>
        <w:rPr>
          <w:sz w:val="20"/>
          <w:szCs w:val="20"/>
          <w:lang w:val="uk-UA"/>
        </w:rPr>
      </w:pPr>
    </w:p>
    <w:p w:rsidR="00421734" w:rsidRPr="00421734" w:rsidRDefault="00421734" w:rsidP="00E647B5">
      <w:pPr>
        <w:jc w:val="both"/>
        <w:rPr>
          <w:b/>
          <w:i/>
          <w:sz w:val="20"/>
          <w:szCs w:val="20"/>
          <w:lang w:val="uk-UA"/>
        </w:rPr>
      </w:pPr>
      <w:r w:rsidRPr="00421734">
        <w:rPr>
          <w:b/>
          <w:i/>
          <w:sz w:val="20"/>
          <w:szCs w:val="20"/>
          <w:lang w:val="uk-UA"/>
        </w:rPr>
        <w:t>Веб-портали центральних органів виконавчої влади у сфері економіки і промисловості:</w:t>
      </w:r>
    </w:p>
    <w:p w:rsidR="00CC3C78" w:rsidRPr="00CC3C78" w:rsidRDefault="00CC3C78" w:rsidP="00CC3C78">
      <w:pPr>
        <w:jc w:val="center"/>
        <w:rPr>
          <w:sz w:val="20"/>
          <w:szCs w:val="20"/>
          <w:u w:val="single"/>
          <w:lang w:val="uk-UA"/>
        </w:rPr>
      </w:pPr>
      <w:r w:rsidRPr="00CC3C78">
        <w:rPr>
          <w:sz w:val="20"/>
          <w:szCs w:val="20"/>
          <w:u w:val="single"/>
          <w:lang w:val="uk-UA"/>
        </w:rPr>
        <w:t>У сфері економіки</w:t>
      </w:r>
    </w:p>
    <w:p w:rsidR="00421734" w:rsidRPr="00421734" w:rsidRDefault="00421734" w:rsidP="00E647B5">
      <w:pPr>
        <w:jc w:val="both"/>
        <w:rPr>
          <w:sz w:val="20"/>
          <w:szCs w:val="20"/>
          <w:lang w:val="uk-UA"/>
        </w:rPr>
      </w:pPr>
      <w:r w:rsidRPr="00421734">
        <w:rPr>
          <w:sz w:val="20"/>
          <w:szCs w:val="20"/>
          <w:lang w:val="uk-UA"/>
        </w:rPr>
        <w:t xml:space="preserve">Міністерство економіки України </w:t>
      </w:r>
      <w:hyperlink r:id="rId9" w:tgtFrame="_blank" w:history="1">
        <w:r w:rsidRPr="00421734">
          <w:rPr>
            <w:rStyle w:val="a9"/>
            <w:color w:val="2D5CA6"/>
            <w:sz w:val="20"/>
            <w:szCs w:val="20"/>
            <w:bdr w:val="none" w:sz="0" w:space="0" w:color="auto" w:frame="1"/>
            <w:shd w:val="clear" w:color="auto" w:fill="FFFFFF"/>
          </w:rPr>
          <w:t>http://www.me.gov.ua</w:t>
        </w:r>
      </w:hyperlink>
    </w:p>
    <w:p w:rsidR="00EB2E34" w:rsidRDefault="00CC3C78" w:rsidP="00E647B5">
      <w:pPr>
        <w:jc w:val="both"/>
        <w:rPr>
          <w:sz w:val="20"/>
          <w:szCs w:val="20"/>
          <w:lang w:val="uk-UA"/>
        </w:rPr>
      </w:pPr>
      <w:r>
        <w:rPr>
          <w:sz w:val="20"/>
          <w:szCs w:val="20"/>
          <w:lang w:val="uk-UA"/>
        </w:rPr>
        <w:t xml:space="preserve">Державна служба України з питань праці </w:t>
      </w:r>
      <w:hyperlink r:id="rId10" w:history="1">
        <w:r w:rsidRPr="00812F73">
          <w:rPr>
            <w:rStyle w:val="a9"/>
            <w:sz w:val="20"/>
            <w:szCs w:val="20"/>
            <w:lang w:val="uk-UA"/>
          </w:rPr>
          <w:t>https://dsp.gov.ua/</w:t>
        </w:r>
      </w:hyperlink>
      <w:r>
        <w:rPr>
          <w:sz w:val="20"/>
          <w:szCs w:val="20"/>
          <w:lang w:val="uk-UA"/>
        </w:rPr>
        <w:t xml:space="preserve"> </w:t>
      </w:r>
    </w:p>
    <w:p w:rsidR="00CC3C78" w:rsidRDefault="00CC3C78" w:rsidP="00E647B5">
      <w:pPr>
        <w:jc w:val="both"/>
        <w:rPr>
          <w:sz w:val="20"/>
          <w:szCs w:val="20"/>
          <w:lang w:val="uk-UA"/>
        </w:rPr>
      </w:pPr>
      <w:r>
        <w:rPr>
          <w:sz w:val="20"/>
          <w:szCs w:val="20"/>
          <w:lang w:val="uk-UA"/>
        </w:rPr>
        <w:t xml:space="preserve">Державне агенство резерву України </w:t>
      </w:r>
      <w:hyperlink r:id="rId11" w:history="1">
        <w:r w:rsidRPr="00812F73">
          <w:rPr>
            <w:rStyle w:val="a9"/>
            <w:sz w:val="20"/>
            <w:szCs w:val="20"/>
            <w:lang w:val="uk-UA"/>
          </w:rPr>
          <w:t>https://rezerv.gov.ua/</w:t>
        </w:r>
      </w:hyperlink>
      <w:r>
        <w:rPr>
          <w:sz w:val="20"/>
          <w:szCs w:val="20"/>
          <w:lang w:val="uk-UA"/>
        </w:rPr>
        <w:t xml:space="preserve"> </w:t>
      </w:r>
    </w:p>
    <w:p w:rsidR="00CC3C78" w:rsidRDefault="00CC3C78" w:rsidP="00E647B5">
      <w:pPr>
        <w:jc w:val="both"/>
        <w:rPr>
          <w:sz w:val="20"/>
          <w:szCs w:val="20"/>
          <w:lang w:val="uk-UA"/>
        </w:rPr>
      </w:pPr>
      <w:r>
        <w:rPr>
          <w:sz w:val="20"/>
          <w:szCs w:val="20"/>
          <w:lang w:val="uk-UA"/>
        </w:rPr>
        <w:t xml:space="preserve">Державна служба експортного контролю України </w:t>
      </w:r>
      <w:hyperlink r:id="rId12" w:history="1">
        <w:r w:rsidRPr="00812F73">
          <w:rPr>
            <w:rStyle w:val="a9"/>
            <w:sz w:val="20"/>
            <w:szCs w:val="20"/>
            <w:lang w:val="uk-UA"/>
          </w:rPr>
          <w:t>https://www.dsecu.gov.ua/</w:t>
        </w:r>
      </w:hyperlink>
      <w:r>
        <w:rPr>
          <w:sz w:val="20"/>
          <w:szCs w:val="20"/>
          <w:lang w:val="uk-UA"/>
        </w:rPr>
        <w:t xml:space="preserve"> </w:t>
      </w:r>
    </w:p>
    <w:p w:rsidR="00CC3C78" w:rsidRDefault="00CC3C78" w:rsidP="00E647B5">
      <w:pPr>
        <w:jc w:val="both"/>
        <w:rPr>
          <w:sz w:val="20"/>
          <w:szCs w:val="20"/>
          <w:lang w:val="uk-UA"/>
        </w:rPr>
      </w:pPr>
      <w:r>
        <w:rPr>
          <w:sz w:val="20"/>
          <w:szCs w:val="20"/>
          <w:lang w:val="uk-UA"/>
        </w:rPr>
        <w:t xml:space="preserve">Державна служба України з питань безпечності харчових продуктів та захисту споживачів </w:t>
      </w:r>
      <w:hyperlink r:id="rId13" w:history="1">
        <w:r w:rsidRPr="00812F73">
          <w:rPr>
            <w:rStyle w:val="a9"/>
            <w:sz w:val="20"/>
            <w:szCs w:val="20"/>
            <w:lang w:val="uk-UA"/>
          </w:rPr>
          <w:t>https://dpss.gov.ua/</w:t>
        </w:r>
      </w:hyperlink>
      <w:r>
        <w:rPr>
          <w:sz w:val="20"/>
          <w:szCs w:val="20"/>
          <w:lang w:val="uk-UA"/>
        </w:rPr>
        <w:t xml:space="preserve"> </w:t>
      </w:r>
    </w:p>
    <w:p w:rsidR="00CC3C78" w:rsidRPr="00CC3C78" w:rsidRDefault="00CC3C78" w:rsidP="00CC3C78">
      <w:pPr>
        <w:jc w:val="center"/>
        <w:rPr>
          <w:sz w:val="20"/>
          <w:szCs w:val="20"/>
          <w:u w:val="single"/>
          <w:lang w:val="uk-UA"/>
        </w:rPr>
      </w:pPr>
      <w:r w:rsidRPr="00CC3C78">
        <w:rPr>
          <w:sz w:val="20"/>
          <w:szCs w:val="20"/>
          <w:u w:val="single"/>
          <w:lang w:val="uk-UA"/>
        </w:rPr>
        <w:t>У сфері промисловості</w:t>
      </w:r>
    </w:p>
    <w:p w:rsidR="00CC3C78" w:rsidRDefault="00CC3C78" w:rsidP="00CC3C78">
      <w:pPr>
        <w:jc w:val="both"/>
        <w:rPr>
          <w:sz w:val="20"/>
          <w:szCs w:val="20"/>
          <w:lang w:val="uk-UA"/>
        </w:rPr>
      </w:pPr>
      <w:r>
        <w:rPr>
          <w:sz w:val="20"/>
          <w:szCs w:val="20"/>
          <w:lang w:val="uk-UA"/>
        </w:rPr>
        <w:t xml:space="preserve">Міністерство з питань стратегічних галузей промисловості України </w:t>
      </w:r>
      <w:hyperlink r:id="rId14" w:history="1">
        <w:r w:rsidR="00091ABA" w:rsidRPr="00812F73">
          <w:rPr>
            <w:rStyle w:val="a9"/>
            <w:sz w:val="20"/>
            <w:szCs w:val="20"/>
            <w:lang w:val="uk-UA"/>
          </w:rPr>
          <w:t>https://mspu.gov.ua/</w:t>
        </w:r>
      </w:hyperlink>
      <w:r w:rsidR="00091ABA">
        <w:rPr>
          <w:sz w:val="20"/>
          <w:szCs w:val="20"/>
          <w:lang w:val="uk-UA"/>
        </w:rPr>
        <w:t xml:space="preserve"> </w:t>
      </w:r>
    </w:p>
    <w:p w:rsidR="00CC3C78" w:rsidRDefault="00CC3C78" w:rsidP="00CC3C78">
      <w:pPr>
        <w:jc w:val="both"/>
        <w:rPr>
          <w:sz w:val="20"/>
          <w:szCs w:val="20"/>
          <w:lang w:val="uk-UA"/>
        </w:rPr>
      </w:pPr>
      <w:r>
        <w:rPr>
          <w:sz w:val="20"/>
          <w:szCs w:val="20"/>
          <w:lang w:val="uk-UA"/>
        </w:rPr>
        <w:t xml:space="preserve">Міністерство аграрної політики і продовольства </w:t>
      </w:r>
      <w:hyperlink r:id="rId15" w:history="1">
        <w:r w:rsidR="00091ABA" w:rsidRPr="00812F73">
          <w:rPr>
            <w:rStyle w:val="a9"/>
            <w:sz w:val="20"/>
            <w:szCs w:val="20"/>
            <w:lang w:val="uk-UA"/>
          </w:rPr>
          <w:t>https://minagro.gov.ua/ua</w:t>
        </w:r>
      </w:hyperlink>
      <w:r w:rsidR="00091ABA">
        <w:rPr>
          <w:sz w:val="20"/>
          <w:szCs w:val="20"/>
          <w:lang w:val="uk-UA"/>
        </w:rPr>
        <w:t xml:space="preserve"> </w:t>
      </w:r>
    </w:p>
    <w:p w:rsidR="00421734" w:rsidRDefault="00CB1885" w:rsidP="00E647B5">
      <w:pPr>
        <w:jc w:val="both"/>
        <w:rPr>
          <w:sz w:val="20"/>
          <w:szCs w:val="20"/>
          <w:lang w:val="uk-UA"/>
        </w:rPr>
      </w:pPr>
      <w:r>
        <w:rPr>
          <w:sz w:val="20"/>
          <w:szCs w:val="20"/>
          <w:lang w:val="uk-UA"/>
        </w:rPr>
        <w:t xml:space="preserve">Державна служба України з питань геодезії, картографії та кадастру </w:t>
      </w:r>
      <w:hyperlink r:id="rId16" w:history="1">
        <w:r w:rsidRPr="00812F73">
          <w:rPr>
            <w:rStyle w:val="a9"/>
            <w:sz w:val="20"/>
            <w:szCs w:val="20"/>
            <w:lang w:val="uk-UA"/>
          </w:rPr>
          <w:t>https://land.gov.ua/</w:t>
        </w:r>
      </w:hyperlink>
      <w:r>
        <w:rPr>
          <w:sz w:val="20"/>
          <w:szCs w:val="20"/>
          <w:lang w:val="uk-UA"/>
        </w:rPr>
        <w:t xml:space="preserve"> </w:t>
      </w:r>
    </w:p>
    <w:p w:rsidR="00CB1885" w:rsidRDefault="00CB1885" w:rsidP="00E647B5">
      <w:pPr>
        <w:jc w:val="both"/>
        <w:rPr>
          <w:sz w:val="20"/>
          <w:szCs w:val="20"/>
          <w:lang w:val="uk-UA"/>
        </w:rPr>
      </w:pPr>
      <w:r>
        <w:rPr>
          <w:sz w:val="20"/>
          <w:szCs w:val="20"/>
          <w:lang w:val="uk-UA"/>
        </w:rPr>
        <w:t xml:space="preserve">Державне агенство меліорації та рибного господарства України </w:t>
      </w:r>
      <w:hyperlink r:id="rId17" w:history="1">
        <w:r w:rsidRPr="00812F73">
          <w:rPr>
            <w:rStyle w:val="a9"/>
            <w:sz w:val="20"/>
            <w:szCs w:val="20"/>
            <w:lang w:val="uk-UA"/>
          </w:rPr>
          <w:t>https://darg.gov.ua/</w:t>
        </w:r>
      </w:hyperlink>
      <w:r>
        <w:rPr>
          <w:sz w:val="20"/>
          <w:szCs w:val="20"/>
          <w:lang w:val="uk-UA"/>
        </w:rPr>
        <w:t xml:space="preserve"> </w:t>
      </w:r>
    </w:p>
    <w:p w:rsidR="00CB1885" w:rsidRDefault="00CB1885" w:rsidP="00E647B5">
      <w:pPr>
        <w:jc w:val="both"/>
        <w:rPr>
          <w:sz w:val="20"/>
          <w:szCs w:val="20"/>
          <w:lang w:val="uk-UA"/>
        </w:rPr>
      </w:pPr>
      <w:r>
        <w:rPr>
          <w:sz w:val="20"/>
          <w:szCs w:val="20"/>
          <w:lang w:val="uk-UA"/>
        </w:rPr>
        <w:t xml:space="preserve">Державне космічне агенство України </w:t>
      </w:r>
      <w:hyperlink r:id="rId18" w:history="1">
        <w:r w:rsidRPr="00812F73">
          <w:rPr>
            <w:rStyle w:val="a9"/>
            <w:sz w:val="20"/>
            <w:szCs w:val="20"/>
            <w:lang w:val="uk-UA"/>
          </w:rPr>
          <w:t>https://www.nkau.gov.ua/ua/</w:t>
        </w:r>
      </w:hyperlink>
      <w:r>
        <w:rPr>
          <w:sz w:val="20"/>
          <w:szCs w:val="20"/>
          <w:lang w:val="uk-UA"/>
        </w:rPr>
        <w:t xml:space="preserve"> </w:t>
      </w:r>
    </w:p>
    <w:p w:rsidR="00CB1885" w:rsidRDefault="00CB1885" w:rsidP="00E647B5">
      <w:pPr>
        <w:jc w:val="both"/>
        <w:rPr>
          <w:sz w:val="20"/>
          <w:szCs w:val="20"/>
          <w:lang w:val="uk-UA"/>
        </w:rPr>
      </w:pPr>
    </w:p>
    <w:p w:rsidR="008B2CE8" w:rsidRPr="00E647B5" w:rsidRDefault="008B2CE8" w:rsidP="008B2CE8">
      <w:pPr>
        <w:jc w:val="both"/>
        <w:rPr>
          <w:b/>
          <w:i/>
          <w:sz w:val="20"/>
          <w:szCs w:val="20"/>
          <w:lang w:val="uk-UA"/>
        </w:rPr>
      </w:pPr>
      <w:r>
        <w:rPr>
          <w:b/>
          <w:i/>
          <w:sz w:val="20"/>
          <w:szCs w:val="20"/>
          <w:lang w:val="uk-UA"/>
        </w:rPr>
        <w:t>Р</w:t>
      </w:r>
      <w:r w:rsidRPr="00E647B5">
        <w:rPr>
          <w:b/>
          <w:i/>
          <w:sz w:val="20"/>
          <w:szCs w:val="20"/>
          <w:lang w:val="uk-UA"/>
        </w:rPr>
        <w:t>екомендовані джерела:</w:t>
      </w:r>
    </w:p>
    <w:p w:rsidR="00211F79" w:rsidRDefault="00211F79" w:rsidP="00211F79">
      <w:pPr>
        <w:jc w:val="both"/>
        <w:rPr>
          <w:sz w:val="20"/>
          <w:szCs w:val="20"/>
          <w:lang w:val="uk-UA"/>
        </w:rPr>
      </w:pPr>
      <w:r>
        <w:rPr>
          <w:sz w:val="20"/>
          <w:szCs w:val="20"/>
          <w:lang w:val="uk-UA"/>
        </w:rPr>
        <w:t>Навчальна і наукова література: 1-18.</w:t>
      </w:r>
    </w:p>
    <w:p w:rsidR="00211F79" w:rsidRDefault="00211F79" w:rsidP="00211F79">
      <w:pPr>
        <w:jc w:val="both"/>
        <w:rPr>
          <w:sz w:val="20"/>
          <w:szCs w:val="20"/>
          <w:lang w:val="uk-UA"/>
        </w:rPr>
      </w:pPr>
      <w:r>
        <w:rPr>
          <w:sz w:val="20"/>
          <w:szCs w:val="20"/>
          <w:lang w:val="uk-UA"/>
        </w:rPr>
        <w:t>Нормативно-правові акти: 19, 21, 30, 32, 35, 37, 45, 47, 50, 56, 60, 62, 63, 64, 70, 71, 78, 82, 83, 85, 108, 121.</w:t>
      </w:r>
    </w:p>
    <w:p w:rsidR="008B2CE8" w:rsidRDefault="008B2CE8" w:rsidP="00E647B5">
      <w:pPr>
        <w:jc w:val="both"/>
        <w:rPr>
          <w:sz w:val="20"/>
          <w:szCs w:val="20"/>
          <w:lang w:val="uk-UA"/>
        </w:rPr>
      </w:pPr>
    </w:p>
    <w:p w:rsidR="00EB2E34" w:rsidRDefault="00EB2E34" w:rsidP="00976867">
      <w:pPr>
        <w:rPr>
          <w:sz w:val="20"/>
          <w:szCs w:val="20"/>
          <w:lang w:val="uk-UA"/>
        </w:rPr>
      </w:pPr>
    </w:p>
    <w:p w:rsidR="00976867" w:rsidRDefault="00976867" w:rsidP="00976867">
      <w:pPr>
        <w:jc w:val="center"/>
        <w:rPr>
          <w:b/>
          <w:sz w:val="20"/>
          <w:szCs w:val="20"/>
          <w:lang w:val="uk-UA"/>
        </w:rPr>
      </w:pPr>
      <w:r w:rsidRPr="00976867">
        <w:rPr>
          <w:b/>
          <w:sz w:val="20"/>
          <w:szCs w:val="20"/>
          <w:lang w:val="uk-UA"/>
        </w:rPr>
        <w:t>П</w:t>
      </w:r>
      <w:r w:rsidR="0067290A">
        <w:rPr>
          <w:b/>
          <w:sz w:val="20"/>
          <w:szCs w:val="20"/>
          <w:lang w:val="uk-UA"/>
        </w:rPr>
        <w:t>УБЛІЧНЕ АДМІНІСТРУВАННЯ У СФЕРІ ФІНАНСІВ</w:t>
      </w:r>
    </w:p>
    <w:p w:rsidR="00976867" w:rsidRDefault="00777B16" w:rsidP="00976867">
      <w:pPr>
        <w:jc w:val="center"/>
        <w:rPr>
          <w:b/>
          <w:sz w:val="20"/>
          <w:szCs w:val="20"/>
          <w:lang w:val="uk-UA"/>
        </w:rPr>
      </w:pPr>
      <w:r>
        <w:rPr>
          <w:b/>
          <w:sz w:val="20"/>
          <w:szCs w:val="20"/>
          <w:lang w:val="uk-UA"/>
        </w:rPr>
        <w:t>(2</w:t>
      </w:r>
      <w:r w:rsidR="00976867">
        <w:rPr>
          <w:b/>
          <w:sz w:val="20"/>
          <w:szCs w:val="20"/>
          <w:lang w:val="uk-UA"/>
        </w:rPr>
        <w:t xml:space="preserve"> години)</w:t>
      </w:r>
    </w:p>
    <w:p w:rsidR="006A47CE" w:rsidRDefault="00777B16" w:rsidP="00A50900">
      <w:pPr>
        <w:ind w:firstLine="567"/>
        <w:jc w:val="both"/>
        <w:rPr>
          <w:sz w:val="20"/>
          <w:szCs w:val="20"/>
          <w:lang w:val="uk-UA"/>
        </w:rPr>
      </w:pPr>
      <w:r>
        <w:rPr>
          <w:sz w:val="20"/>
          <w:szCs w:val="20"/>
          <w:lang w:val="uk-UA"/>
        </w:rPr>
        <w:t xml:space="preserve">На семінарському занятті </w:t>
      </w:r>
      <w:r w:rsidR="00AA1FBF">
        <w:rPr>
          <w:sz w:val="20"/>
          <w:szCs w:val="20"/>
          <w:lang w:val="uk-UA"/>
        </w:rPr>
        <w:t>студентам необхідно з’ясув</w:t>
      </w:r>
      <w:r w:rsidR="005D51B9">
        <w:rPr>
          <w:sz w:val="20"/>
          <w:szCs w:val="20"/>
          <w:lang w:val="uk-UA"/>
        </w:rPr>
        <w:t>ати сутність фінансів як об’єкту</w:t>
      </w:r>
      <w:r w:rsidR="00AA1FBF">
        <w:rPr>
          <w:sz w:val="20"/>
          <w:szCs w:val="20"/>
          <w:lang w:val="uk-UA"/>
        </w:rPr>
        <w:t xml:space="preserve"> адміністративно-правово</w:t>
      </w:r>
      <w:r w:rsidR="00204190">
        <w:rPr>
          <w:sz w:val="20"/>
          <w:szCs w:val="20"/>
          <w:lang w:val="uk-UA"/>
        </w:rPr>
        <w:t>го регулювання, здійснити харак</w:t>
      </w:r>
      <w:r w:rsidR="00AA1FBF">
        <w:rPr>
          <w:sz w:val="20"/>
          <w:szCs w:val="20"/>
          <w:lang w:val="uk-UA"/>
        </w:rPr>
        <w:t>т</w:t>
      </w:r>
      <w:r w:rsidR="00204190">
        <w:rPr>
          <w:sz w:val="20"/>
          <w:szCs w:val="20"/>
          <w:lang w:val="uk-UA"/>
        </w:rPr>
        <w:t>е</w:t>
      </w:r>
      <w:r w:rsidR="00AA1FBF">
        <w:rPr>
          <w:sz w:val="20"/>
          <w:szCs w:val="20"/>
          <w:lang w:val="uk-UA"/>
        </w:rPr>
        <w:t xml:space="preserve">ристику нормативно-правових актів у даній сфері, </w:t>
      </w:r>
      <w:r w:rsidR="005D51B9">
        <w:rPr>
          <w:sz w:val="20"/>
          <w:szCs w:val="20"/>
          <w:lang w:val="uk-UA"/>
        </w:rPr>
        <w:t>зрозуміти особливості публіч</w:t>
      </w:r>
      <w:r w:rsidR="00B9409B">
        <w:rPr>
          <w:sz w:val="20"/>
          <w:szCs w:val="20"/>
          <w:lang w:val="uk-UA"/>
        </w:rPr>
        <w:t>н</w:t>
      </w:r>
      <w:r w:rsidR="005D51B9">
        <w:rPr>
          <w:sz w:val="20"/>
          <w:szCs w:val="20"/>
          <w:lang w:val="uk-UA"/>
        </w:rPr>
        <w:t>ого адміністрування у сфері фінансів, розуміти особливості казначейського обслуговування, знати особливості адміністративної відповідальності у сфері фінансів.</w:t>
      </w:r>
    </w:p>
    <w:p w:rsidR="00866C7E" w:rsidRDefault="00866C7E" w:rsidP="00A50900">
      <w:pPr>
        <w:ind w:firstLine="567"/>
        <w:jc w:val="both"/>
        <w:rPr>
          <w:sz w:val="20"/>
          <w:szCs w:val="20"/>
          <w:lang w:val="uk-UA"/>
        </w:rPr>
      </w:pPr>
      <w:r>
        <w:rPr>
          <w:sz w:val="20"/>
          <w:szCs w:val="20"/>
          <w:lang w:val="uk-UA"/>
        </w:rPr>
        <w:t>Семіна</w:t>
      </w:r>
      <w:r w:rsidR="00AF0CD6">
        <w:rPr>
          <w:sz w:val="20"/>
          <w:szCs w:val="20"/>
          <w:lang w:val="uk-UA"/>
        </w:rPr>
        <w:t>рське заняття №4 присвячено з’яс</w:t>
      </w:r>
      <w:r>
        <w:rPr>
          <w:sz w:val="20"/>
          <w:szCs w:val="20"/>
          <w:lang w:val="uk-UA"/>
        </w:rPr>
        <w:t xml:space="preserve">уванню адміністративних послуг у сфері фінансів, розумінню фінансової системи України, засвоєнню </w:t>
      </w:r>
      <w:r>
        <w:rPr>
          <w:sz w:val="20"/>
          <w:szCs w:val="20"/>
          <w:lang w:val="uk-UA"/>
        </w:rPr>
        <w:lastRenderedPageBreak/>
        <w:t xml:space="preserve">поняття та ознак фінансових послуг, </w:t>
      </w:r>
      <w:r w:rsidR="002D2EF2">
        <w:rPr>
          <w:sz w:val="20"/>
          <w:szCs w:val="20"/>
          <w:lang w:val="uk-UA"/>
        </w:rPr>
        <w:t>вивченню сутності фінансового контролю у системі публічного адміністрування.</w:t>
      </w:r>
    </w:p>
    <w:p w:rsidR="00976867" w:rsidRPr="00D94DFD" w:rsidRDefault="00976867" w:rsidP="00DD1B04">
      <w:pPr>
        <w:ind w:firstLine="567"/>
        <w:jc w:val="both"/>
        <w:rPr>
          <w:sz w:val="20"/>
          <w:szCs w:val="20"/>
          <w:lang w:val="uk-UA"/>
        </w:rPr>
      </w:pPr>
      <w:r w:rsidRPr="00976867">
        <w:rPr>
          <w:b/>
          <w:sz w:val="20"/>
          <w:szCs w:val="20"/>
          <w:lang w:val="uk-UA"/>
        </w:rPr>
        <w:t>Ключові терміни і поняття:</w:t>
      </w:r>
      <w:r w:rsidR="00D94DFD">
        <w:rPr>
          <w:b/>
          <w:sz w:val="20"/>
          <w:szCs w:val="20"/>
          <w:lang w:val="uk-UA"/>
        </w:rPr>
        <w:t xml:space="preserve"> </w:t>
      </w:r>
      <w:r w:rsidR="00D94DFD" w:rsidRPr="00D94DFD">
        <w:rPr>
          <w:sz w:val="20"/>
          <w:szCs w:val="20"/>
          <w:lang w:val="uk-UA"/>
        </w:rPr>
        <w:t xml:space="preserve">фінанси, централізовані, децентралізовані фінанси, </w:t>
      </w:r>
      <w:r w:rsidR="004E0436">
        <w:rPr>
          <w:sz w:val="20"/>
          <w:szCs w:val="20"/>
          <w:lang w:val="uk-UA"/>
        </w:rPr>
        <w:t>публічне адміністрування, фінансові правопорушення, фінансовий контроль.</w:t>
      </w:r>
    </w:p>
    <w:p w:rsidR="00976867" w:rsidRDefault="00976867" w:rsidP="00976867">
      <w:pPr>
        <w:jc w:val="both"/>
        <w:rPr>
          <w:b/>
          <w:sz w:val="20"/>
          <w:szCs w:val="20"/>
          <w:lang w:val="uk-UA"/>
        </w:rPr>
      </w:pPr>
    </w:p>
    <w:p w:rsidR="00976867" w:rsidRDefault="00976867" w:rsidP="00976867">
      <w:pPr>
        <w:jc w:val="center"/>
        <w:rPr>
          <w:b/>
          <w:sz w:val="20"/>
          <w:szCs w:val="20"/>
          <w:lang w:val="uk-UA"/>
        </w:rPr>
      </w:pPr>
      <w:r>
        <w:rPr>
          <w:b/>
          <w:sz w:val="20"/>
          <w:szCs w:val="20"/>
          <w:lang w:val="uk-UA"/>
        </w:rPr>
        <w:t xml:space="preserve">Семінарське заняття </w:t>
      </w:r>
      <w:r w:rsidR="00241A03">
        <w:rPr>
          <w:b/>
          <w:sz w:val="20"/>
          <w:szCs w:val="20"/>
          <w:lang w:val="uk-UA"/>
        </w:rPr>
        <w:t>№</w:t>
      </w:r>
      <w:r w:rsidR="00777B16">
        <w:rPr>
          <w:b/>
          <w:sz w:val="20"/>
          <w:szCs w:val="20"/>
          <w:lang w:val="uk-UA"/>
        </w:rPr>
        <w:t>2</w:t>
      </w:r>
    </w:p>
    <w:p w:rsidR="00976867" w:rsidRDefault="00976867" w:rsidP="00976867">
      <w:pPr>
        <w:jc w:val="center"/>
        <w:rPr>
          <w:b/>
          <w:sz w:val="20"/>
          <w:szCs w:val="20"/>
          <w:lang w:val="uk-UA"/>
        </w:rPr>
      </w:pPr>
    </w:p>
    <w:p w:rsidR="00976867" w:rsidRDefault="00976867" w:rsidP="00976867">
      <w:pPr>
        <w:jc w:val="both"/>
        <w:rPr>
          <w:b/>
          <w:i/>
          <w:sz w:val="20"/>
          <w:szCs w:val="20"/>
          <w:lang w:val="uk-UA"/>
        </w:rPr>
      </w:pPr>
      <w:r w:rsidRPr="00976867">
        <w:rPr>
          <w:b/>
          <w:i/>
          <w:sz w:val="20"/>
          <w:szCs w:val="20"/>
          <w:lang w:val="uk-UA"/>
        </w:rPr>
        <w:t>Питання для обговорення:</w:t>
      </w:r>
    </w:p>
    <w:p w:rsidR="00976867" w:rsidRPr="00E30069" w:rsidRDefault="00C56384" w:rsidP="001A732A">
      <w:pPr>
        <w:pStyle w:val="af7"/>
        <w:numPr>
          <w:ilvl w:val="0"/>
          <w:numId w:val="7"/>
        </w:numPr>
        <w:spacing w:after="160" w:line="259" w:lineRule="auto"/>
        <w:rPr>
          <w:sz w:val="20"/>
          <w:szCs w:val="20"/>
          <w:lang w:val="uk-UA"/>
        </w:rPr>
      </w:pPr>
      <w:r>
        <w:rPr>
          <w:sz w:val="20"/>
          <w:szCs w:val="20"/>
          <w:lang w:val="uk-UA"/>
        </w:rPr>
        <w:t>Фінанси як об’єкт адміністративно-правового регулювання</w:t>
      </w:r>
      <w:r w:rsidR="00976867" w:rsidRPr="00E30069">
        <w:rPr>
          <w:sz w:val="20"/>
          <w:szCs w:val="20"/>
          <w:lang w:val="uk-UA"/>
        </w:rPr>
        <w:t>.</w:t>
      </w:r>
    </w:p>
    <w:p w:rsidR="00976867" w:rsidRPr="00E30069" w:rsidRDefault="00C56384" w:rsidP="001A732A">
      <w:pPr>
        <w:pStyle w:val="af7"/>
        <w:numPr>
          <w:ilvl w:val="0"/>
          <w:numId w:val="7"/>
        </w:numPr>
        <w:spacing w:after="160" w:line="259" w:lineRule="auto"/>
        <w:rPr>
          <w:sz w:val="20"/>
          <w:szCs w:val="20"/>
          <w:lang w:val="uk-UA"/>
        </w:rPr>
      </w:pPr>
      <w:r>
        <w:rPr>
          <w:sz w:val="20"/>
          <w:szCs w:val="20"/>
          <w:lang w:val="uk-UA"/>
        </w:rPr>
        <w:t>Характеристика нормативно-правових актів у даній сфері</w:t>
      </w:r>
      <w:r w:rsidR="00976867" w:rsidRPr="00E30069">
        <w:rPr>
          <w:sz w:val="20"/>
          <w:szCs w:val="20"/>
          <w:lang w:val="uk-UA"/>
        </w:rPr>
        <w:t>.</w:t>
      </w:r>
    </w:p>
    <w:p w:rsidR="00976867" w:rsidRPr="00E30069" w:rsidRDefault="00C56384" w:rsidP="001A732A">
      <w:pPr>
        <w:pStyle w:val="af7"/>
        <w:numPr>
          <w:ilvl w:val="0"/>
          <w:numId w:val="7"/>
        </w:numPr>
        <w:spacing w:after="160" w:line="259" w:lineRule="auto"/>
        <w:rPr>
          <w:sz w:val="20"/>
          <w:szCs w:val="20"/>
          <w:lang w:val="uk-UA"/>
        </w:rPr>
      </w:pPr>
      <w:r>
        <w:rPr>
          <w:sz w:val="20"/>
          <w:szCs w:val="20"/>
          <w:lang w:val="uk-UA"/>
        </w:rPr>
        <w:t>Публічне адміністрування у сфері фінансів</w:t>
      </w:r>
      <w:r w:rsidR="00976867" w:rsidRPr="00E30069">
        <w:rPr>
          <w:sz w:val="20"/>
          <w:szCs w:val="20"/>
          <w:lang w:val="uk-UA"/>
        </w:rPr>
        <w:t>.</w:t>
      </w:r>
    </w:p>
    <w:p w:rsidR="00976867" w:rsidRDefault="00C56384" w:rsidP="001A732A">
      <w:pPr>
        <w:pStyle w:val="af7"/>
        <w:numPr>
          <w:ilvl w:val="0"/>
          <w:numId w:val="7"/>
        </w:numPr>
        <w:spacing w:after="160" w:line="259" w:lineRule="auto"/>
        <w:rPr>
          <w:sz w:val="20"/>
          <w:szCs w:val="20"/>
          <w:lang w:val="uk-UA"/>
        </w:rPr>
      </w:pPr>
      <w:r>
        <w:rPr>
          <w:sz w:val="20"/>
          <w:szCs w:val="20"/>
          <w:lang w:val="uk-UA"/>
        </w:rPr>
        <w:t>Казначейське обслуговування бюджету</w:t>
      </w:r>
      <w:r w:rsidR="00976867" w:rsidRPr="00E30069">
        <w:rPr>
          <w:sz w:val="20"/>
          <w:szCs w:val="20"/>
          <w:lang w:val="uk-UA"/>
        </w:rPr>
        <w:t>.</w:t>
      </w:r>
    </w:p>
    <w:p w:rsidR="00C56384" w:rsidRPr="00EE5E67" w:rsidRDefault="00ED269E" w:rsidP="001A732A">
      <w:pPr>
        <w:pStyle w:val="af7"/>
        <w:numPr>
          <w:ilvl w:val="0"/>
          <w:numId w:val="7"/>
        </w:numPr>
        <w:spacing w:after="160" w:line="259" w:lineRule="auto"/>
        <w:rPr>
          <w:sz w:val="20"/>
          <w:szCs w:val="20"/>
          <w:lang w:val="uk-UA"/>
        </w:rPr>
      </w:pPr>
      <w:r>
        <w:rPr>
          <w:sz w:val="20"/>
          <w:szCs w:val="20"/>
          <w:lang w:val="uk-UA"/>
        </w:rPr>
        <w:t>А</w:t>
      </w:r>
      <w:r w:rsidR="00C56384">
        <w:rPr>
          <w:sz w:val="20"/>
          <w:szCs w:val="20"/>
          <w:lang w:val="uk-UA"/>
        </w:rPr>
        <w:t>дміністративна відповідальність у сфері фінансів.</w:t>
      </w:r>
    </w:p>
    <w:p w:rsidR="00976867" w:rsidRDefault="00207CAF" w:rsidP="00E30069">
      <w:pPr>
        <w:jc w:val="both"/>
        <w:rPr>
          <w:b/>
          <w:i/>
          <w:sz w:val="20"/>
          <w:szCs w:val="20"/>
          <w:lang w:val="uk-UA"/>
        </w:rPr>
      </w:pPr>
      <w:r w:rsidRPr="00207CAF">
        <w:rPr>
          <w:b/>
          <w:i/>
          <w:sz w:val="20"/>
          <w:szCs w:val="20"/>
          <w:lang w:val="uk-UA"/>
        </w:rPr>
        <w:t>Питання для самоконтролю:</w:t>
      </w:r>
    </w:p>
    <w:p w:rsidR="00207CAF" w:rsidRPr="00AA1FBF" w:rsidRDefault="00EE5E67" w:rsidP="001A732A">
      <w:pPr>
        <w:pStyle w:val="af7"/>
        <w:numPr>
          <w:ilvl w:val="0"/>
          <w:numId w:val="8"/>
        </w:numPr>
        <w:jc w:val="both"/>
        <w:rPr>
          <w:sz w:val="20"/>
          <w:szCs w:val="20"/>
          <w:lang w:val="uk-UA"/>
        </w:rPr>
      </w:pPr>
      <w:r>
        <w:rPr>
          <w:sz w:val="20"/>
          <w:szCs w:val="20"/>
          <w:lang w:val="uk-UA"/>
        </w:rPr>
        <w:t>У чому полягає значення</w:t>
      </w:r>
      <w:r w:rsidR="00AA1FBF">
        <w:rPr>
          <w:sz w:val="20"/>
          <w:szCs w:val="20"/>
          <w:lang w:val="uk-UA"/>
        </w:rPr>
        <w:t xml:space="preserve"> фінансів як об’єкту адміністративно-правового регулювання</w:t>
      </w:r>
      <w:r w:rsidRPr="00EE5E67">
        <w:rPr>
          <w:sz w:val="20"/>
          <w:szCs w:val="20"/>
        </w:rPr>
        <w:t>?</w:t>
      </w:r>
    </w:p>
    <w:p w:rsidR="00AA1FBF" w:rsidRDefault="00AA1FBF" w:rsidP="001A732A">
      <w:pPr>
        <w:pStyle w:val="af7"/>
        <w:numPr>
          <w:ilvl w:val="0"/>
          <w:numId w:val="8"/>
        </w:numPr>
        <w:jc w:val="both"/>
        <w:rPr>
          <w:sz w:val="20"/>
          <w:szCs w:val="20"/>
          <w:lang w:val="uk-UA"/>
        </w:rPr>
      </w:pPr>
      <w:r>
        <w:rPr>
          <w:sz w:val="20"/>
          <w:szCs w:val="20"/>
          <w:lang w:val="uk-UA"/>
        </w:rPr>
        <w:t>Дайте визначення поняттю публічне адміністрування у сфері фінансів.</w:t>
      </w:r>
    </w:p>
    <w:p w:rsidR="00AA1FBF" w:rsidRPr="00AA1FBF" w:rsidRDefault="00AA1FBF" w:rsidP="001A732A">
      <w:pPr>
        <w:pStyle w:val="af7"/>
        <w:numPr>
          <w:ilvl w:val="0"/>
          <w:numId w:val="8"/>
        </w:numPr>
        <w:jc w:val="both"/>
        <w:rPr>
          <w:sz w:val="20"/>
          <w:szCs w:val="20"/>
          <w:lang w:val="uk-UA"/>
        </w:rPr>
      </w:pPr>
      <w:r>
        <w:rPr>
          <w:sz w:val="20"/>
          <w:szCs w:val="20"/>
          <w:lang w:val="uk-UA"/>
        </w:rPr>
        <w:t>Що передбачає казначейське обслуговування бюджету</w:t>
      </w:r>
      <w:r w:rsidRPr="00AA1FBF">
        <w:rPr>
          <w:sz w:val="20"/>
          <w:szCs w:val="20"/>
        </w:rPr>
        <w:t>?</w:t>
      </w:r>
    </w:p>
    <w:p w:rsidR="00AA1FBF" w:rsidRDefault="00AA1FBF" w:rsidP="001A732A">
      <w:pPr>
        <w:pStyle w:val="af7"/>
        <w:numPr>
          <w:ilvl w:val="0"/>
          <w:numId w:val="8"/>
        </w:numPr>
        <w:jc w:val="both"/>
        <w:rPr>
          <w:sz w:val="20"/>
          <w:szCs w:val="20"/>
          <w:lang w:val="uk-UA"/>
        </w:rPr>
      </w:pPr>
      <w:r>
        <w:rPr>
          <w:sz w:val="20"/>
          <w:szCs w:val="20"/>
          <w:lang w:val="uk-UA"/>
        </w:rPr>
        <w:t>У чому полягають особливості адміністративної відповідальності у сфері фіна</w:t>
      </w:r>
      <w:r w:rsidR="00FC77C3">
        <w:rPr>
          <w:sz w:val="20"/>
          <w:szCs w:val="20"/>
          <w:lang w:val="uk-UA"/>
        </w:rPr>
        <w:t>н</w:t>
      </w:r>
      <w:r>
        <w:rPr>
          <w:sz w:val="20"/>
          <w:szCs w:val="20"/>
          <w:lang w:val="uk-UA"/>
        </w:rPr>
        <w:t>сів</w:t>
      </w:r>
      <w:r w:rsidRPr="00AA1FBF">
        <w:rPr>
          <w:sz w:val="20"/>
          <w:szCs w:val="20"/>
        </w:rPr>
        <w:t>?</w:t>
      </w:r>
    </w:p>
    <w:p w:rsidR="00207CAF" w:rsidRDefault="00207CAF" w:rsidP="00207CAF">
      <w:pPr>
        <w:jc w:val="both"/>
        <w:rPr>
          <w:sz w:val="20"/>
          <w:szCs w:val="20"/>
          <w:lang w:val="uk-UA"/>
        </w:rPr>
      </w:pPr>
    </w:p>
    <w:p w:rsidR="00352BC1" w:rsidRDefault="00352BC1" w:rsidP="00207CAF">
      <w:pPr>
        <w:jc w:val="both"/>
        <w:rPr>
          <w:b/>
          <w:sz w:val="20"/>
          <w:szCs w:val="20"/>
          <w:lang w:val="uk-UA"/>
        </w:rPr>
      </w:pPr>
      <w:r w:rsidRPr="00421734">
        <w:rPr>
          <w:b/>
          <w:i/>
          <w:sz w:val="20"/>
          <w:szCs w:val="20"/>
          <w:lang w:val="uk-UA"/>
        </w:rPr>
        <w:t>Веб-портали центральних органів виконавчої влади у сфері</w:t>
      </w:r>
      <w:r>
        <w:rPr>
          <w:b/>
          <w:i/>
          <w:sz w:val="20"/>
          <w:szCs w:val="20"/>
          <w:lang w:val="uk-UA"/>
        </w:rPr>
        <w:t xml:space="preserve"> фінансів:</w:t>
      </w:r>
    </w:p>
    <w:p w:rsidR="00352BC1" w:rsidRDefault="00352BC1" w:rsidP="00207CAF">
      <w:pPr>
        <w:jc w:val="both"/>
        <w:rPr>
          <w:sz w:val="20"/>
          <w:szCs w:val="20"/>
          <w:lang w:val="uk-UA"/>
        </w:rPr>
      </w:pPr>
      <w:r>
        <w:rPr>
          <w:sz w:val="20"/>
          <w:szCs w:val="20"/>
          <w:lang w:val="uk-UA"/>
        </w:rPr>
        <w:t xml:space="preserve">Міністерство фінансів України </w:t>
      </w:r>
      <w:hyperlink r:id="rId19" w:history="1">
        <w:r w:rsidRPr="00812F73">
          <w:rPr>
            <w:rStyle w:val="a9"/>
            <w:sz w:val="20"/>
            <w:szCs w:val="20"/>
            <w:lang w:val="uk-UA"/>
          </w:rPr>
          <w:t>https://mof.gov.ua/uk</w:t>
        </w:r>
      </w:hyperlink>
      <w:r>
        <w:rPr>
          <w:sz w:val="20"/>
          <w:szCs w:val="20"/>
          <w:lang w:val="uk-UA"/>
        </w:rPr>
        <w:t xml:space="preserve"> </w:t>
      </w:r>
    </w:p>
    <w:p w:rsidR="00352BC1" w:rsidRDefault="00352BC1" w:rsidP="00207CAF">
      <w:pPr>
        <w:jc w:val="both"/>
        <w:rPr>
          <w:sz w:val="20"/>
          <w:szCs w:val="20"/>
          <w:lang w:val="uk-UA"/>
        </w:rPr>
      </w:pPr>
      <w:r>
        <w:rPr>
          <w:sz w:val="20"/>
          <w:szCs w:val="20"/>
          <w:lang w:val="uk-UA"/>
        </w:rPr>
        <w:t xml:space="preserve">Державна аудиторська служба України </w:t>
      </w:r>
      <w:hyperlink r:id="rId20" w:history="1">
        <w:r w:rsidRPr="00812F73">
          <w:rPr>
            <w:rStyle w:val="a9"/>
            <w:sz w:val="20"/>
            <w:szCs w:val="20"/>
            <w:lang w:val="uk-UA"/>
          </w:rPr>
          <w:t>https://dasu.gov.ua/</w:t>
        </w:r>
      </w:hyperlink>
      <w:r>
        <w:rPr>
          <w:sz w:val="20"/>
          <w:szCs w:val="20"/>
          <w:lang w:val="uk-UA"/>
        </w:rPr>
        <w:t xml:space="preserve"> </w:t>
      </w:r>
    </w:p>
    <w:p w:rsidR="00352BC1" w:rsidRDefault="00352BC1" w:rsidP="00207CAF">
      <w:pPr>
        <w:jc w:val="both"/>
        <w:rPr>
          <w:sz w:val="20"/>
          <w:szCs w:val="20"/>
          <w:lang w:val="uk-UA"/>
        </w:rPr>
      </w:pPr>
      <w:r>
        <w:rPr>
          <w:sz w:val="20"/>
          <w:szCs w:val="20"/>
          <w:lang w:val="uk-UA"/>
        </w:rPr>
        <w:t xml:space="preserve">Державна митна служба України </w:t>
      </w:r>
      <w:hyperlink r:id="rId21" w:history="1">
        <w:r w:rsidRPr="00812F73">
          <w:rPr>
            <w:rStyle w:val="a9"/>
            <w:sz w:val="20"/>
            <w:szCs w:val="20"/>
            <w:lang w:val="uk-UA"/>
          </w:rPr>
          <w:t>https://customs.gov.ua/</w:t>
        </w:r>
      </w:hyperlink>
      <w:r>
        <w:rPr>
          <w:sz w:val="20"/>
          <w:szCs w:val="20"/>
          <w:lang w:val="uk-UA"/>
        </w:rPr>
        <w:t xml:space="preserve"> </w:t>
      </w:r>
    </w:p>
    <w:p w:rsidR="00352BC1" w:rsidRDefault="00352BC1" w:rsidP="00207CAF">
      <w:pPr>
        <w:jc w:val="both"/>
        <w:rPr>
          <w:sz w:val="20"/>
          <w:szCs w:val="20"/>
          <w:lang w:val="uk-UA"/>
        </w:rPr>
      </w:pPr>
      <w:r>
        <w:rPr>
          <w:sz w:val="20"/>
          <w:szCs w:val="20"/>
          <w:lang w:val="uk-UA"/>
        </w:rPr>
        <w:t xml:space="preserve">Державна податкова служба України </w:t>
      </w:r>
      <w:hyperlink r:id="rId22" w:history="1">
        <w:r w:rsidRPr="00812F73">
          <w:rPr>
            <w:rStyle w:val="a9"/>
            <w:sz w:val="20"/>
            <w:szCs w:val="20"/>
            <w:lang w:val="uk-UA"/>
          </w:rPr>
          <w:t>https://tax.gov.ua/</w:t>
        </w:r>
      </w:hyperlink>
      <w:r>
        <w:rPr>
          <w:sz w:val="20"/>
          <w:szCs w:val="20"/>
          <w:lang w:val="uk-UA"/>
        </w:rPr>
        <w:t xml:space="preserve"> </w:t>
      </w:r>
    </w:p>
    <w:p w:rsidR="00352BC1" w:rsidRDefault="00352BC1" w:rsidP="00207CAF">
      <w:pPr>
        <w:jc w:val="both"/>
        <w:rPr>
          <w:sz w:val="20"/>
          <w:szCs w:val="20"/>
          <w:lang w:val="uk-UA"/>
        </w:rPr>
      </w:pPr>
      <w:r>
        <w:rPr>
          <w:sz w:val="20"/>
          <w:szCs w:val="20"/>
          <w:lang w:val="uk-UA"/>
        </w:rPr>
        <w:t xml:space="preserve">Державна служба фінансового моніторингу України </w:t>
      </w:r>
      <w:hyperlink r:id="rId23" w:history="1">
        <w:r w:rsidRPr="00812F73">
          <w:rPr>
            <w:rStyle w:val="a9"/>
            <w:sz w:val="20"/>
            <w:szCs w:val="20"/>
            <w:lang w:val="uk-UA"/>
          </w:rPr>
          <w:t>https://fiu.gov.ua/</w:t>
        </w:r>
      </w:hyperlink>
      <w:r>
        <w:rPr>
          <w:sz w:val="20"/>
          <w:szCs w:val="20"/>
          <w:lang w:val="uk-UA"/>
        </w:rPr>
        <w:t xml:space="preserve"> </w:t>
      </w:r>
    </w:p>
    <w:p w:rsidR="00352BC1" w:rsidRDefault="00352BC1" w:rsidP="00207CAF">
      <w:pPr>
        <w:jc w:val="both"/>
        <w:rPr>
          <w:sz w:val="20"/>
          <w:szCs w:val="20"/>
          <w:lang w:val="uk-UA"/>
        </w:rPr>
      </w:pPr>
      <w:r>
        <w:rPr>
          <w:sz w:val="20"/>
          <w:szCs w:val="20"/>
          <w:lang w:val="uk-UA"/>
        </w:rPr>
        <w:t xml:space="preserve">Державна фіскальна служба України </w:t>
      </w:r>
      <w:hyperlink r:id="rId24" w:history="1">
        <w:r w:rsidRPr="00812F73">
          <w:rPr>
            <w:rStyle w:val="a9"/>
            <w:sz w:val="20"/>
            <w:szCs w:val="20"/>
            <w:lang w:val="uk-UA"/>
          </w:rPr>
          <w:t>http://sfs.gov.ua/</w:t>
        </w:r>
      </w:hyperlink>
      <w:r>
        <w:rPr>
          <w:sz w:val="20"/>
          <w:szCs w:val="20"/>
          <w:lang w:val="uk-UA"/>
        </w:rPr>
        <w:t xml:space="preserve"> </w:t>
      </w:r>
    </w:p>
    <w:p w:rsidR="00352BC1" w:rsidRPr="00352BC1" w:rsidRDefault="00352BC1" w:rsidP="00207CAF">
      <w:pPr>
        <w:jc w:val="both"/>
        <w:rPr>
          <w:sz w:val="20"/>
          <w:szCs w:val="20"/>
          <w:lang w:val="uk-UA"/>
        </w:rPr>
      </w:pPr>
      <w:r>
        <w:rPr>
          <w:sz w:val="20"/>
          <w:szCs w:val="20"/>
          <w:lang w:val="uk-UA"/>
        </w:rPr>
        <w:t xml:space="preserve">Державна казначейська служба України </w:t>
      </w:r>
      <w:hyperlink r:id="rId25" w:history="1">
        <w:r w:rsidRPr="00812F73">
          <w:rPr>
            <w:rStyle w:val="a9"/>
            <w:sz w:val="20"/>
            <w:szCs w:val="20"/>
            <w:lang w:val="uk-UA"/>
          </w:rPr>
          <w:t>https://www.treasury.gov.ua/ua</w:t>
        </w:r>
      </w:hyperlink>
      <w:r>
        <w:rPr>
          <w:sz w:val="20"/>
          <w:szCs w:val="20"/>
          <w:lang w:val="uk-UA"/>
        </w:rPr>
        <w:t xml:space="preserve"> </w:t>
      </w:r>
    </w:p>
    <w:p w:rsidR="00352BC1" w:rsidRDefault="00352BC1" w:rsidP="00207CAF">
      <w:pPr>
        <w:jc w:val="both"/>
        <w:rPr>
          <w:b/>
          <w:sz w:val="20"/>
          <w:szCs w:val="20"/>
          <w:lang w:val="uk-UA"/>
        </w:rPr>
      </w:pPr>
    </w:p>
    <w:p w:rsidR="00207CAF" w:rsidRPr="00207CAF" w:rsidRDefault="00207CAF" w:rsidP="00207CAF">
      <w:pPr>
        <w:jc w:val="both"/>
        <w:rPr>
          <w:b/>
          <w:sz w:val="20"/>
          <w:szCs w:val="20"/>
          <w:lang w:val="uk-UA"/>
        </w:rPr>
      </w:pPr>
      <w:r w:rsidRPr="00207CAF">
        <w:rPr>
          <w:b/>
          <w:sz w:val="20"/>
          <w:szCs w:val="20"/>
          <w:lang w:val="uk-UA"/>
        </w:rPr>
        <w:t>Рекомендовані джерела:</w:t>
      </w:r>
    </w:p>
    <w:p w:rsidR="00211F79" w:rsidRDefault="00211F79" w:rsidP="00211F79">
      <w:pPr>
        <w:jc w:val="both"/>
        <w:rPr>
          <w:sz w:val="20"/>
          <w:szCs w:val="20"/>
          <w:lang w:val="uk-UA"/>
        </w:rPr>
      </w:pPr>
      <w:r>
        <w:rPr>
          <w:sz w:val="20"/>
          <w:szCs w:val="20"/>
          <w:lang w:val="uk-UA"/>
        </w:rPr>
        <w:t>Навчальна і наукова література: 1-18.</w:t>
      </w:r>
    </w:p>
    <w:p w:rsidR="00211F79" w:rsidRDefault="00211F79" w:rsidP="00211F79">
      <w:pPr>
        <w:jc w:val="both"/>
        <w:rPr>
          <w:sz w:val="20"/>
          <w:szCs w:val="20"/>
          <w:lang w:val="uk-UA"/>
        </w:rPr>
      </w:pPr>
      <w:r>
        <w:rPr>
          <w:sz w:val="20"/>
          <w:szCs w:val="20"/>
          <w:lang w:val="uk-UA"/>
        </w:rPr>
        <w:t>Нормативно-правові акти: 19, 20, 21, 28, 30, 47, 50, 59, 60, 61, 62, 78, 82, 83, 87, 89, 94, 109, 122.</w:t>
      </w:r>
    </w:p>
    <w:p w:rsidR="00211F79" w:rsidRDefault="00211F79" w:rsidP="00207CAF">
      <w:pPr>
        <w:jc w:val="both"/>
        <w:rPr>
          <w:sz w:val="20"/>
          <w:szCs w:val="20"/>
          <w:lang w:val="uk-UA"/>
        </w:rPr>
      </w:pPr>
    </w:p>
    <w:p w:rsidR="00211F79" w:rsidRDefault="00211F79" w:rsidP="00207CAF">
      <w:pPr>
        <w:jc w:val="both"/>
        <w:rPr>
          <w:sz w:val="20"/>
          <w:szCs w:val="20"/>
          <w:lang w:val="uk-UA"/>
        </w:rPr>
      </w:pPr>
    </w:p>
    <w:p w:rsidR="00EB2E34" w:rsidRDefault="00EB2E34" w:rsidP="00207CAF">
      <w:pPr>
        <w:jc w:val="both"/>
        <w:rPr>
          <w:sz w:val="20"/>
          <w:szCs w:val="20"/>
          <w:lang w:val="uk-UA"/>
        </w:rPr>
      </w:pPr>
    </w:p>
    <w:p w:rsidR="007424C0" w:rsidRPr="004C5845" w:rsidRDefault="00A574AE" w:rsidP="004C5845">
      <w:pPr>
        <w:jc w:val="center"/>
        <w:rPr>
          <w:b/>
          <w:sz w:val="20"/>
          <w:szCs w:val="20"/>
          <w:lang w:val="uk-UA"/>
        </w:rPr>
      </w:pPr>
      <w:r>
        <w:rPr>
          <w:b/>
          <w:sz w:val="20"/>
          <w:szCs w:val="20"/>
          <w:lang w:val="uk-UA"/>
        </w:rPr>
        <w:lastRenderedPageBreak/>
        <w:t>ДОСВІД США У СФЕРІ ПУБЛІЧНОГО АДМІНІСТРУВАННЯ</w:t>
      </w:r>
    </w:p>
    <w:p w:rsidR="004C5845" w:rsidRPr="004C5845" w:rsidRDefault="004C5845" w:rsidP="004C5845">
      <w:pPr>
        <w:jc w:val="center"/>
        <w:rPr>
          <w:b/>
          <w:sz w:val="20"/>
          <w:szCs w:val="20"/>
          <w:lang w:val="uk-UA"/>
        </w:rPr>
      </w:pPr>
      <w:r w:rsidRPr="004C5845">
        <w:rPr>
          <w:b/>
          <w:sz w:val="20"/>
          <w:szCs w:val="20"/>
          <w:lang w:val="uk-UA"/>
        </w:rPr>
        <w:t>(2 години)</w:t>
      </w:r>
    </w:p>
    <w:p w:rsidR="003207AF" w:rsidRDefault="007658A8" w:rsidP="00425AD3">
      <w:pPr>
        <w:ind w:firstLine="567"/>
        <w:jc w:val="both"/>
        <w:rPr>
          <w:sz w:val="20"/>
          <w:szCs w:val="20"/>
          <w:lang w:val="uk-UA"/>
        </w:rPr>
      </w:pPr>
      <w:r w:rsidRPr="007658A8">
        <w:rPr>
          <w:sz w:val="20"/>
          <w:szCs w:val="20"/>
          <w:lang w:val="uk-UA"/>
        </w:rPr>
        <w:t>США займає домінуюче місце в світі за ефективністю координації різних відомств. У США існує певний механізм розробки та реалізації рішень щодо забезпечення публічного адміністрування. Першим кроком є визначення національних інтересів, другим є забезпечення</w:t>
      </w:r>
      <w:r w:rsidR="00AB07A1">
        <w:rPr>
          <w:sz w:val="20"/>
          <w:szCs w:val="20"/>
          <w:lang w:val="uk-UA"/>
        </w:rPr>
        <w:t xml:space="preserve"> їх</w:t>
      </w:r>
      <w:r w:rsidRPr="007658A8">
        <w:rPr>
          <w:sz w:val="20"/>
          <w:szCs w:val="20"/>
          <w:lang w:val="uk-UA"/>
        </w:rPr>
        <w:t xml:space="preserve"> виконання.</w:t>
      </w:r>
      <w:r w:rsidR="00C32969" w:rsidRPr="007658A8">
        <w:rPr>
          <w:sz w:val="20"/>
          <w:szCs w:val="20"/>
          <w:lang w:val="uk-UA"/>
        </w:rPr>
        <w:t xml:space="preserve"> </w:t>
      </w:r>
    </w:p>
    <w:p w:rsidR="007658A8" w:rsidRPr="007658A8" w:rsidRDefault="007658A8" w:rsidP="00425AD3">
      <w:pPr>
        <w:ind w:firstLine="567"/>
        <w:jc w:val="both"/>
        <w:rPr>
          <w:sz w:val="20"/>
          <w:szCs w:val="20"/>
          <w:lang w:val="uk-UA"/>
        </w:rPr>
      </w:pPr>
      <w:r>
        <w:rPr>
          <w:sz w:val="20"/>
          <w:szCs w:val="20"/>
          <w:lang w:val="uk-UA"/>
        </w:rPr>
        <w:t>На семінарському занятті №17 студентам необхідно оволодіти знаннями щодо поняття адміністративного права США, федеральних адміністративних установ штатів, з’ясувати особливості публічної служби, охарактеризувати контроль судів над адміністрацією.</w:t>
      </w:r>
    </w:p>
    <w:p w:rsidR="004C5845" w:rsidRPr="007658A8" w:rsidRDefault="004C5845" w:rsidP="00A96BB6">
      <w:pPr>
        <w:ind w:firstLine="567"/>
        <w:jc w:val="both"/>
        <w:rPr>
          <w:sz w:val="20"/>
          <w:szCs w:val="20"/>
          <w:lang w:val="uk-UA"/>
        </w:rPr>
      </w:pPr>
      <w:r w:rsidRPr="007658A8">
        <w:rPr>
          <w:b/>
          <w:sz w:val="20"/>
          <w:szCs w:val="20"/>
          <w:lang w:val="uk-UA"/>
        </w:rPr>
        <w:t>Ключові терміни і поняття:</w:t>
      </w:r>
      <w:r w:rsidR="007658A8" w:rsidRPr="007658A8">
        <w:rPr>
          <w:sz w:val="20"/>
          <w:szCs w:val="20"/>
          <w:lang w:val="uk-UA"/>
        </w:rPr>
        <w:t xml:space="preserve"> виконавча влада, Конгрес, Сенат, адміністрація штатів, публічна служба, квазісудова діяльність, контрольна діяльність судів.</w:t>
      </w:r>
    </w:p>
    <w:p w:rsidR="004C5845" w:rsidRDefault="004C5845" w:rsidP="004C5845">
      <w:pPr>
        <w:jc w:val="both"/>
        <w:rPr>
          <w:b/>
          <w:sz w:val="20"/>
          <w:szCs w:val="20"/>
          <w:lang w:val="uk-UA"/>
        </w:rPr>
      </w:pPr>
    </w:p>
    <w:p w:rsidR="004C5845" w:rsidRDefault="004C5845" w:rsidP="004C5845">
      <w:pPr>
        <w:jc w:val="center"/>
        <w:rPr>
          <w:b/>
          <w:sz w:val="20"/>
          <w:szCs w:val="20"/>
          <w:lang w:val="uk-UA"/>
        </w:rPr>
      </w:pPr>
      <w:r>
        <w:rPr>
          <w:b/>
          <w:sz w:val="20"/>
          <w:szCs w:val="20"/>
          <w:lang w:val="uk-UA"/>
        </w:rPr>
        <w:t>Семінарське заняття</w:t>
      </w:r>
      <w:r w:rsidR="003058F0">
        <w:rPr>
          <w:b/>
          <w:sz w:val="20"/>
          <w:szCs w:val="20"/>
          <w:lang w:val="uk-UA"/>
        </w:rPr>
        <w:t xml:space="preserve"> №</w:t>
      </w:r>
      <w:r w:rsidR="00777B16">
        <w:rPr>
          <w:b/>
          <w:sz w:val="20"/>
          <w:szCs w:val="20"/>
          <w:lang w:val="uk-UA"/>
        </w:rPr>
        <w:t xml:space="preserve"> 3</w:t>
      </w:r>
    </w:p>
    <w:p w:rsidR="00FF4409" w:rsidRDefault="00FF4409" w:rsidP="004C5845">
      <w:pPr>
        <w:jc w:val="center"/>
        <w:rPr>
          <w:b/>
          <w:sz w:val="20"/>
          <w:szCs w:val="20"/>
          <w:lang w:val="uk-UA"/>
        </w:rPr>
      </w:pPr>
    </w:p>
    <w:p w:rsidR="004C5845" w:rsidRDefault="004C5845" w:rsidP="004C5845">
      <w:pPr>
        <w:jc w:val="both"/>
        <w:rPr>
          <w:b/>
          <w:i/>
          <w:sz w:val="20"/>
          <w:szCs w:val="20"/>
          <w:lang w:val="uk-UA"/>
        </w:rPr>
      </w:pPr>
      <w:r w:rsidRPr="004C5845">
        <w:rPr>
          <w:b/>
          <w:i/>
          <w:sz w:val="20"/>
          <w:szCs w:val="20"/>
          <w:lang w:val="uk-UA"/>
        </w:rPr>
        <w:t>Питання для обговорення:</w:t>
      </w:r>
    </w:p>
    <w:p w:rsidR="00FF4409" w:rsidRPr="00FF4409" w:rsidRDefault="00FF4409" w:rsidP="00FF4409">
      <w:pPr>
        <w:pStyle w:val="af7"/>
        <w:numPr>
          <w:ilvl w:val="0"/>
          <w:numId w:val="40"/>
        </w:numPr>
        <w:jc w:val="both"/>
        <w:rPr>
          <w:sz w:val="20"/>
          <w:szCs w:val="20"/>
        </w:rPr>
      </w:pPr>
      <w:r w:rsidRPr="00FF4409">
        <w:rPr>
          <w:sz w:val="20"/>
          <w:szCs w:val="20"/>
        </w:rPr>
        <w:t xml:space="preserve">Поняття та сутність адміністративного права США.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Федеральні адміністративні установи.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Адміністративні установи Штатів.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Публічна служба: поняття та види.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Діяльність адміністративних установ США.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Адміністративна нормотворчість. Сутність та види квазісудової діяльності. </w:t>
      </w:r>
    </w:p>
    <w:p w:rsidR="00BA3062" w:rsidRPr="00FF4409" w:rsidRDefault="00FF4409" w:rsidP="00FF4409">
      <w:pPr>
        <w:pStyle w:val="af7"/>
        <w:numPr>
          <w:ilvl w:val="0"/>
          <w:numId w:val="40"/>
        </w:numPr>
        <w:jc w:val="both"/>
        <w:rPr>
          <w:sz w:val="20"/>
          <w:szCs w:val="20"/>
          <w:lang w:val="uk-UA"/>
        </w:rPr>
      </w:pPr>
      <w:r w:rsidRPr="00FF4409">
        <w:rPr>
          <w:sz w:val="20"/>
          <w:szCs w:val="20"/>
        </w:rPr>
        <w:t>Контроль судів над адміністрацією.</w:t>
      </w:r>
    </w:p>
    <w:p w:rsidR="00BA3062" w:rsidRDefault="00BA3062" w:rsidP="00BA3062">
      <w:pPr>
        <w:ind w:firstLine="500"/>
        <w:jc w:val="both"/>
        <w:rPr>
          <w:sz w:val="20"/>
          <w:szCs w:val="20"/>
        </w:rPr>
      </w:pPr>
    </w:p>
    <w:p w:rsidR="00A07175" w:rsidRPr="00A07175" w:rsidRDefault="00A07175" w:rsidP="00A07175">
      <w:pPr>
        <w:jc w:val="both"/>
        <w:rPr>
          <w:b/>
          <w:i/>
          <w:sz w:val="20"/>
          <w:szCs w:val="20"/>
          <w:lang w:val="uk-UA"/>
        </w:rPr>
      </w:pPr>
      <w:r w:rsidRPr="00A07175">
        <w:rPr>
          <w:b/>
          <w:i/>
          <w:sz w:val="20"/>
          <w:szCs w:val="20"/>
          <w:lang w:val="uk-UA"/>
        </w:rPr>
        <w:t>Питання для самоконтролю:</w:t>
      </w:r>
    </w:p>
    <w:p w:rsidR="009C0D23" w:rsidRPr="009C0D23" w:rsidRDefault="009C0D23" w:rsidP="00345603">
      <w:pPr>
        <w:pStyle w:val="af7"/>
        <w:numPr>
          <w:ilvl w:val="0"/>
          <w:numId w:val="25"/>
        </w:numPr>
        <w:jc w:val="both"/>
        <w:rPr>
          <w:b/>
          <w:i/>
          <w:sz w:val="20"/>
          <w:szCs w:val="20"/>
          <w:lang w:val="uk-UA"/>
        </w:rPr>
      </w:pPr>
      <w:r w:rsidRPr="009C0D23">
        <w:rPr>
          <w:sz w:val="20"/>
          <w:szCs w:val="20"/>
          <w:lang w:val="uk-UA"/>
        </w:rPr>
        <w:t>Перелічіть джерела адміністративного права США.</w:t>
      </w:r>
      <w:r>
        <w:rPr>
          <w:sz w:val="20"/>
          <w:szCs w:val="20"/>
          <w:lang w:val="uk-UA"/>
        </w:rPr>
        <w:t xml:space="preserve"> </w:t>
      </w:r>
    </w:p>
    <w:p w:rsidR="009C0D23" w:rsidRPr="009C0D23" w:rsidRDefault="009C0D23" w:rsidP="00345603">
      <w:pPr>
        <w:pStyle w:val="af7"/>
        <w:numPr>
          <w:ilvl w:val="0"/>
          <w:numId w:val="25"/>
        </w:numPr>
        <w:jc w:val="both"/>
        <w:rPr>
          <w:b/>
          <w:i/>
          <w:sz w:val="20"/>
          <w:szCs w:val="20"/>
          <w:lang w:val="uk-UA"/>
        </w:rPr>
      </w:pPr>
      <w:r>
        <w:rPr>
          <w:sz w:val="20"/>
          <w:szCs w:val="20"/>
          <w:lang w:val="uk-UA"/>
        </w:rPr>
        <w:t xml:space="preserve">Перелічіть адміністративні федеральні установи. </w:t>
      </w:r>
    </w:p>
    <w:p w:rsidR="009C0D23" w:rsidRPr="00136CB3" w:rsidRDefault="00826E12" w:rsidP="00345603">
      <w:pPr>
        <w:pStyle w:val="af7"/>
        <w:numPr>
          <w:ilvl w:val="0"/>
          <w:numId w:val="25"/>
        </w:numPr>
        <w:jc w:val="both"/>
        <w:rPr>
          <w:sz w:val="20"/>
          <w:szCs w:val="20"/>
          <w:lang w:val="uk-UA"/>
        </w:rPr>
      </w:pPr>
      <w:r w:rsidRPr="00826E12">
        <w:rPr>
          <w:sz w:val="20"/>
          <w:szCs w:val="20"/>
          <w:lang w:val="uk-UA"/>
        </w:rPr>
        <w:t>Які види публічної служби існують у США</w:t>
      </w:r>
      <w:r w:rsidRPr="00826E12">
        <w:rPr>
          <w:sz w:val="20"/>
          <w:szCs w:val="20"/>
        </w:rPr>
        <w:t>?</w:t>
      </w:r>
    </w:p>
    <w:p w:rsidR="00136CB3" w:rsidRPr="00B37EE2" w:rsidRDefault="00136CB3" w:rsidP="00345603">
      <w:pPr>
        <w:pStyle w:val="af7"/>
        <w:numPr>
          <w:ilvl w:val="0"/>
          <w:numId w:val="25"/>
        </w:numPr>
        <w:jc w:val="both"/>
        <w:rPr>
          <w:sz w:val="20"/>
          <w:szCs w:val="20"/>
          <w:lang w:val="uk-UA"/>
        </w:rPr>
      </w:pPr>
      <w:r>
        <w:rPr>
          <w:sz w:val="20"/>
          <w:szCs w:val="20"/>
          <w:lang w:val="uk-UA"/>
        </w:rPr>
        <w:t>Який правовий статус адміністративних установ США</w:t>
      </w:r>
      <w:r w:rsidRPr="00136CB3">
        <w:rPr>
          <w:sz w:val="20"/>
          <w:szCs w:val="20"/>
        </w:rPr>
        <w:t>?</w:t>
      </w:r>
    </w:p>
    <w:p w:rsidR="00B37EE2" w:rsidRPr="00826E12" w:rsidRDefault="00B37EE2" w:rsidP="00345603">
      <w:pPr>
        <w:pStyle w:val="af7"/>
        <w:numPr>
          <w:ilvl w:val="0"/>
          <w:numId w:val="25"/>
        </w:numPr>
        <w:jc w:val="both"/>
        <w:rPr>
          <w:sz w:val="20"/>
          <w:szCs w:val="20"/>
          <w:lang w:val="uk-UA"/>
        </w:rPr>
      </w:pPr>
      <w:r>
        <w:rPr>
          <w:sz w:val="20"/>
          <w:szCs w:val="20"/>
          <w:lang w:val="uk-UA"/>
        </w:rPr>
        <w:t>Що передбачає судовий контроль за адміністрацією</w:t>
      </w:r>
      <w:r w:rsidRPr="00B37EE2">
        <w:rPr>
          <w:sz w:val="20"/>
          <w:szCs w:val="20"/>
        </w:rPr>
        <w:t>?</w:t>
      </w:r>
    </w:p>
    <w:p w:rsidR="009C0D23" w:rsidRDefault="009C0D23" w:rsidP="009C0D23">
      <w:pPr>
        <w:ind w:left="360"/>
        <w:jc w:val="both"/>
        <w:rPr>
          <w:b/>
          <w:i/>
          <w:sz w:val="20"/>
          <w:szCs w:val="20"/>
          <w:lang w:val="uk-UA"/>
        </w:rPr>
      </w:pPr>
    </w:p>
    <w:p w:rsidR="00A07175" w:rsidRPr="009C0D23" w:rsidRDefault="009C0D23" w:rsidP="009C0D23">
      <w:pPr>
        <w:ind w:left="360"/>
        <w:jc w:val="both"/>
        <w:rPr>
          <w:b/>
          <w:i/>
          <w:sz w:val="20"/>
          <w:szCs w:val="20"/>
          <w:lang w:val="uk-UA"/>
        </w:rPr>
      </w:pPr>
      <w:r w:rsidRPr="009C0D23">
        <w:rPr>
          <w:b/>
          <w:i/>
          <w:sz w:val="20"/>
          <w:szCs w:val="20"/>
          <w:lang w:val="uk-UA"/>
        </w:rPr>
        <w:t>Р</w:t>
      </w:r>
      <w:r w:rsidR="00A07175" w:rsidRPr="009C0D23">
        <w:rPr>
          <w:b/>
          <w:i/>
          <w:sz w:val="20"/>
          <w:szCs w:val="20"/>
          <w:lang w:val="uk-UA"/>
        </w:rPr>
        <w:t>екомендовані джерела:</w:t>
      </w:r>
    </w:p>
    <w:p w:rsidR="00A07175" w:rsidRDefault="00211F79" w:rsidP="00A07175">
      <w:pPr>
        <w:jc w:val="both"/>
        <w:rPr>
          <w:sz w:val="20"/>
          <w:szCs w:val="20"/>
          <w:lang w:val="uk-UA"/>
        </w:rPr>
      </w:pPr>
      <w:r>
        <w:rPr>
          <w:sz w:val="20"/>
          <w:szCs w:val="20"/>
          <w:lang w:val="uk-UA"/>
        </w:rPr>
        <w:t>Навчальна і наукова література: 1-18.</w:t>
      </w:r>
    </w:p>
    <w:p w:rsidR="00A07175" w:rsidRDefault="00A07175" w:rsidP="00A07175">
      <w:pPr>
        <w:jc w:val="both"/>
        <w:rPr>
          <w:sz w:val="20"/>
          <w:szCs w:val="20"/>
          <w:lang w:val="uk-UA"/>
        </w:rPr>
      </w:pPr>
    </w:p>
    <w:p w:rsidR="000C5059" w:rsidRDefault="000C5059">
      <w:pPr>
        <w:spacing w:after="200" w:line="276" w:lineRule="auto"/>
        <w:rPr>
          <w:sz w:val="20"/>
          <w:szCs w:val="20"/>
          <w:lang w:val="uk-UA"/>
        </w:rPr>
      </w:pPr>
      <w:r>
        <w:rPr>
          <w:sz w:val="20"/>
          <w:szCs w:val="20"/>
          <w:lang w:val="uk-UA"/>
        </w:rPr>
        <w:br w:type="page"/>
      </w:r>
    </w:p>
    <w:p w:rsidR="000C5059" w:rsidRDefault="003726C0" w:rsidP="003726C0">
      <w:pPr>
        <w:jc w:val="center"/>
        <w:rPr>
          <w:b/>
          <w:sz w:val="20"/>
          <w:szCs w:val="20"/>
          <w:lang w:val="uk-UA"/>
        </w:rPr>
      </w:pPr>
      <w:r w:rsidRPr="003726C0">
        <w:rPr>
          <w:b/>
          <w:sz w:val="20"/>
          <w:szCs w:val="20"/>
          <w:lang w:val="uk-UA"/>
        </w:rPr>
        <w:lastRenderedPageBreak/>
        <w:t>ПЕРЕЛІК ДЖЕРЕЛ, РЕКОМЕНДОВАНИХ ДЛЯ ОПРАЦЮВАННЯ ТЕМ НАВЧАЬНОЇ ДИСЦИПЛІНИ</w:t>
      </w:r>
    </w:p>
    <w:p w:rsidR="003726C0" w:rsidRDefault="003726C0" w:rsidP="003726C0">
      <w:pPr>
        <w:jc w:val="center"/>
        <w:rPr>
          <w:b/>
          <w:sz w:val="20"/>
          <w:szCs w:val="20"/>
          <w:lang w:val="uk-UA"/>
        </w:rPr>
      </w:pPr>
    </w:p>
    <w:p w:rsidR="00211F79" w:rsidRDefault="00211F79" w:rsidP="003726C0">
      <w:pPr>
        <w:jc w:val="center"/>
        <w:rPr>
          <w:b/>
          <w:sz w:val="20"/>
          <w:szCs w:val="20"/>
          <w:lang w:val="uk-UA"/>
        </w:rPr>
      </w:pPr>
      <w:r>
        <w:rPr>
          <w:b/>
          <w:sz w:val="20"/>
          <w:szCs w:val="20"/>
          <w:lang w:val="uk-UA"/>
        </w:rPr>
        <w:t>Навчальна і наукова література</w:t>
      </w:r>
    </w:p>
    <w:p w:rsidR="00062427" w:rsidRPr="00AA0283" w:rsidRDefault="00062427" w:rsidP="001A732A">
      <w:pPr>
        <w:pStyle w:val="af7"/>
        <w:numPr>
          <w:ilvl w:val="0"/>
          <w:numId w:val="28"/>
        </w:numPr>
        <w:jc w:val="both"/>
        <w:rPr>
          <w:b/>
          <w:sz w:val="20"/>
          <w:szCs w:val="20"/>
          <w:lang w:val="uk-UA"/>
        </w:rPr>
      </w:pPr>
      <w:r w:rsidRPr="00AA0283">
        <w:rPr>
          <w:sz w:val="20"/>
          <w:szCs w:val="20"/>
        </w:rPr>
        <w:t xml:space="preserve">Галунько В., Курило В., Короєд С. та ін. Адміністративне право України. Т.1. Загальне адміністративне право. Херсон: Грінь Д.С., 2015. 272 с. </w:t>
      </w:r>
      <w:hyperlink r:id="rId26" w:history="1">
        <w:r w:rsidR="005C18D9" w:rsidRPr="00AA0283">
          <w:rPr>
            <w:rStyle w:val="a9"/>
            <w:sz w:val="20"/>
            <w:szCs w:val="20"/>
          </w:rPr>
          <w:t>http://sipl.com.ua/wp-content/uploads/2015/07/</w:t>
        </w:r>
      </w:hyperlink>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Галунько В., Курило В., Короєд С. та ін. Адміністративне право України. Т.1. Загальне адміністративне право. Херсон: Грінь Д.С., 2015. 272 с. </w:t>
      </w:r>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Гриценко І., Мельник Р., Пухтецька А. та ін. Загальне адміністративне право: підручник. Київ: Юрінком Інтер, 2017. 566 с. </w:t>
      </w:r>
    </w:p>
    <w:p w:rsidR="005C18D9" w:rsidRPr="00AA0283" w:rsidRDefault="005C18D9" w:rsidP="001A732A">
      <w:pPr>
        <w:pStyle w:val="af7"/>
        <w:numPr>
          <w:ilvl w:val="0"/>
          <w:numId w:val="28"/>
        </w:numPr>
        <w:jc w:val="both"/>
        <w:rPr>
          <w:b/>
          <w:sz w:val="20"/>
          <w:szCs w:val="20"/>
          <w:lang w:val="uk-UA"/>
        </w:rPr>
      </w:pPr>
      <w:r w:rsidRPr="00AA0283">
        <w:rPr>
          <w:sz w:val="20"/>
          <w:szCs w:val="20"/>
        </w:rPr>
        <w:t>Цуркаленко Ю.. Визнання судових рішень джерелами адміністративного права як необхідність забезпечення принципу верховенства права. 2015. №4. С. 297 301. Режим доступу: http://nbuv.gov.ua/ UJRN/FP_index.htm_2015_4_53</w:t>
      </w:r>
      <w:r w:rsidR="007B4770">
        <w:rPr>
          <w:sz w:val="20"/>
          <w:szCs w:val="20"/>
          <w:lang w:val="uk-UA"/>
        </w:rPr>
        <w:t xml:space="preserve"> </w:t>
      </w:r>
      <w:r w:rsidRPr="00AA0283">
        <w:rPr>
          <w:sz w:val="20"/>
          <w:szCs w:val="20"/>
        </w:rPr>
        <w:t>.</w:t>
      </w:r>
    </w:p>
    <w:p w:rsidR="005C18D9" w:rsidRPr="00AA0283" w:rsidRDefault="005C18D9" w:rsidP="001A732A">
      <w:pPr>
        <w:pStyle w:val="af7"/>
        <w:numPr>
          <w:ilvl w:val="0"/>
          <w:numId w:val="28"/>
        </w:numPr>
        <w:jc w:val="both"/>
        <w:rPr>
          <w:b/>
          <w:sz w:val="20"/>
          <w:szCs w:val="20"/>
          <w:lang w:val="uk-UA"/>
        </w:rPr>
      </w:pPr>
      <w:r w:rsidRPr="00AA0283">
        <w:rPr>
          <w:sz w:val="20"/>
          <w:szCs w:val="20"/>
        </w:rPr>
        <w:t>Алексєєв В. Структури публічного управління в Україні: громадівські ради. Чернівці: Технодрук, 2014. 76 с. 2. Бакуменко В. та ін. Особливості публічного управління та адміністрування: навч. посіб. Київ: Ліра–Київ, 2017. 256 с.</w:t>
      </w:r>
    </w:p>
    <w:p w:rsidR="005C18D9" w:rsidRPr="00AA0283" w:rsidRDefault="005C18D9" w:rsidP="001A732A">
      <w:pPr>
        <w:pStyle w:val="af7"/>
        <w:numPr>
          <w:ilvl w:val="0"/>
          <w:numId w:val="28"/>
        </w:numPr>
        <w:jc w:val="both"/>
        <w:rPr>
          <w:b/>
          <w:sz w:val="20"/>
          <w:szCs w:val="20"/>
          <w:lang w:val="uk-UA"/>
        </w:rPr>
      </w:pPr>
      <w:r w:rsidRPr="00AA0283">
        <w:rPr>
          <w:sz w:val="20"/>
          <w:szCs w:val="20"/>
        </w:rPr>
        <w:t>Георгієвський Ю. Компетенція органів публічної влади: теорія і практика застосування. Київ : Ін–т законодавства Верхов. Ради України, 2016. 48 с.</w:t>
      </w:r>
    </w:p>
    <w:p w:rsidR="005C18D9" w:rsidRPr="00AA0283" w:rsidRDefault="005C18D9" w:rsidP="001A732A">
      <w:pPr>
        <w:pStyle w:val="af7"/>
        <w:numPr>
          <w:ilvl w:val="0"/>
          <w:numId w:val="28"/>
        </w:numPr>
        <w:jc w:val="both"/>
        <w:rPr>
          <w:b/>
          <w:sz w:val="20"/>
          <w:szCs w:val="20"/>
          <w:lang w:val="uk-UA"/>
        </w:rPr>
      </w:pPr>
      <w:r w:rsidRPr="00AA0283">
        <w:rPr>
          <w:sz w:val="20"/>
          <w:szCs w:val="20"/>
        </w:rPr>
        <w:t>Савчина М. Упровадження децентралізації публічної влади в Україні: національний і міжнародний аспекти : монографія. Ужгород: TIMPANI, 2015. 216 с.</w:t>
      </w:r>
    </w:p>
    <w:p w:rsidR="00AA0283" w:rsidRPr="00AA0283" w:rsidRDefault="00AA0283" w:rsidP="001A732A">
      <w:pPr>
        <w:numPr>
          <w:ilvl w:val="0"/>
          <w:numId w:val="28"/>
        </w:numPr>
        <w:jc w:val="both"/>
        <w:rPr>
          <w:sz w:val="20"/>
          <w:szCs w:val="20"/>
          <w:lang w:val="uk-UA"/>
        </w:rPr>
      </w:pPr>
      <w:r w:rsidRPr="00AA0283">
        <w:rPr>
          <w:sz w:val="20"/>
          <w:szCs w:val="20"/>
        </w:rPr>
        <w:t>Адміністративна діяльність поліції у питаннях та відповідях: навч.пос. К.: Центр учбової літератури, 2017, 196 с.</w:t>
      </w:r>
    </w:p>
    <w:p w:rsidR="00AA0283" w:rsidRPr="00AA0283" w:rsidRDefault="00AA0283" w:rsidP="001A732A">
      <w:pPr>
        <w:numPr>
          <w:ilvl w:val="0"/>
          <w:numId w:val="28"/>
        </w:numPr>
        <w:jc w:val="both"/>
        <w:rPr>
          <w:sz w:val="20"/>
          <w:szCs w:val="20"/>
        </w:rPr>
      </w:pPr>
      <w:r w:rsidRPr="00AA0283">
        <w:rPr>
          <w:sz w:val="20"/>
          <w:szCs w:val="20"/>
        </w:rPr>
        <w:t>Адміністративне право України: підручник / за заг. ред. В.М. Гаращука, Харків: Право, 2017. 174 с.</w:t>
      </w:r>
    </w:p>
    <w:p w:rsidR="00AA0283" w:rsidRPr="00AA0283" w:rsidRDefault="00AA0283" w:rsidP="001A732A">
      <w:pPr>
        <w:numPr>
          <w:ilvl w:val="0"/>
          <w:numId w:val="28"/>
        </w:numPr>
        <w:jc w:val="both"/>
        <w:rPr>
          <w:sz w:val="20"/>
          <w:szCs w:val="20"/>
        </w:rPr>
      </w:pPr>
      <w:r w:rsidRPr="00AA0283">
        <w:rPr>
          <w:sz w:val="20"/>
          <w:szCs w:val="20"/>
        </w:rPr>
        <w:t xml:space="preserve">Адміністративне право. Загальна частина (альбом схем) [текст]: навч.пос. / О.В.Кузьменко, І.Д. Пастух, М.В.Плугатир, М.В.Співак. К.: Центр учбової літератури, 2015. 232 с. </w:t>
      </w:r>
    </w:p>
    <w:p w:rsidR="00AA0283" w:rsidRPr="00AA0283" w:rsidRDefault="00AA0283" w:rsidP="001A732A">
      <w:pPr>
        <w:numPr>
          <w:ilvl w:val="0"/>
          <w:numId w:val="28"/>
        </w:numPr>
        <w:jc w:val="both"/>
        <w:rPr>
          <w:sz w:val="20"/>
          <w:szCs w:val="20"/>
          <w:lang w:val="en-US"/>
        </w:rPr>
      </w:pPr>
      <w:r>
        <w:rPr>
          <w:sz w:val="20"/>
          <w:szCs w:val="20"/>
        </w:rPr>
        <w:t xml:space="preserve">Єдиний державний реєстр судових рішень. </w:t>
      </w:r>
      <w:r w:rsidRPr="00AA0283">
        <w:rPr>
          <w:sz w:val="20"/>
          <w:szCs w:val="20"/>
          <w:lang w:val="en-US"/>
        </w:rPr>
        <w:t xml:space="preserve">URL: </w:t>
      </w:r>
      <w:hyperlink r:id="rId27" w:history="1">
        <w:r w:rsidR="007B4770" w:rsidRPr="00812F73">
          <w:rPr>
            <w:rStyle w:val="a9"/>
            <w:sz w:val="20"/>
            <w:szCs w:val="20"/>
            <w:lang w:val="en-US"/>
          </w:rPr>
          <w:t>http://www.reyestr.court.gov.ua/</w:t>
        </w:r>
      </w:hyperlink>
      <w:r w:rsidR="007B4770">
        <w:rPr>
          <w:sz w:val="20"/>
          <w:szCs w:val="20"/>
          <w:lang w:val="uk-UA"/>
        </w:rPr>
        <w:t xml:space="preserve"> </w:t>
      </w:r>
    </w:p>
    <w:p w:rsidR="00AA0283" w:rsidRDefault="00AA0283" w:rsidP="001A732A">
      <w:pPr>
        <w:numPr>
          <w:ilvl w:val="0"/>
          <w:numId w:val="28"/>
        </w:numPr>
        <w:jc w:val="both"/>
        <w:rPr>
          <w:sz w:val="20"/>
          <w:szCs w:val="20"/>
        </w:rPr>
      </w:pPr>
      <w:r>
        <w:rPr>
          <w:sz w:val="20"/>
          <w:szCs w:val="20"/>
        </w:rPr>
        <w:t>Завданнядопрактичнихзанятьіконтрольнихробітзнавчальноїдисципліни</w:t>
      </w:r>
      <w:r w:rsidRPr="00AA0283">
        <w:rPr>
          <w:sz w:val="20"/>
          <w:szCs w:val="20"/>
          <w:lang w:val="en-US"/>
        </w:rPr>
        <w:t xml:space="preserve"> “</w:t>
      </w:r>
      <w:r>
        <w:rPr>
          <w:sz w:val="20"/>
          <w:szCs w:val="20"/>
        </w:rPr>
        <w:t>Адміністративнеправо</w:t>
      </w:r>
      <w:r w:rsidRPr="00AA0283">
        <w:rPr>
          <w:sz w:val="20"/>
          <w:szCs w:val="20"/>
          <w:lang w:val="en-US"/>
        </w:rPr>
        <w:t xml:space="preserve">” </w:t>
      </w:r>
      <w:r>
        <w:rPr>
          <w:sz w:val="20"/>
          <w:szCs w:val="20"/>
        </w:rPr>
        <w:t>длястудентівІІкурсузаочногофакультету</w:t>
      </w:r>
      <w:r w:rsidRPr="00AA0283">
        <w:rPr>
          <w:sz w:val="20"/>
          <w:szCs w:val="20"/>
          <w:lang w:val="en-US"/>
        </w:rPr>
        <w:t xml:space="preserve"> № 1 (</w:t>
      </w:r>
      <w:r>
        <w:rPr>
          <w:sz w:val="20"/>
          <w:szCs w:val="20"/>
        </w:rPr>
        <w:t>галузьзнань</w:t>
      </w:r>
      <w:r w:rsidRPr="00AA0283">
        <w:rPr>
          <w:sz w:val="20"/>
          <w:szCs w:val="20"/>
          <w:lang w:val="en-US"/>
        </w:rPr>
        <w:t xml:space="preserve"> 08 “</w:t>
      </w:r>
      <w:r>
        <w:rPr>
          <w:sz w:val="20"/>
          <w:szCs w:val="20"/>
        </w:rPr>
        <w:t>Право</w:t>
      </w:r>
      <w:r w:rsidRPr="00AA0283">
        <w:rPr>
          <w:sz w:val="20"/>
          <w:szCs w:val="20"/>
          <w:lang w:val="en-US"/>
        </w:rPr>
        <w:t xml:space="preserve">” </w:t>
      </w:r>
      <w:r>
        <w:rPr>
          <w:sz w:val="20"/>
          <w:szCs w:val="20"/>
        </w:rPr>
        <w:t>спеціальності</w:t>
      </w:r>
      <w:r w:rsidRPr="00AA0283">
        <w:rPr>
          <w:sz w:val="20"/>
          <w:szCs w:val="20"/>
          <w:lang w:val="en-US"/>
        </w:rPr>
        <w:t xml:space="preserve"> 081 “</w:t>
      </w:r>
      <w:r>
        <w:rPr>
          <w:sz w:val="20"/>
          <w:szCs w:val="20"/>
        </w:rPr>
        <w:t>Право</w:t>
      </w:r>
      <w:r w:rsidRPr="00AA0283">
        <w:rPr>
          <w:sz w:val="20"/>
          <w:szCs w:val="20"/>
          <w:lang w:val="en-US"/>
        </w:rPr>
        <w:t xml:space="preserve">” </w:t>
      </w:r>
      <w:r>
        <w:rPr>
          <w:sz w:val="20"/>
          <w:szCs w:val="20"/>
        </w:rPr>
        <w:t>перший</w:t>
      </w:r>
      <w:r w:rsidRPr="00AA0283">
        <w:rPr>
          <w:sz w:val="20"/>
          <w:szCs w:val="20"/>
          <w:lang w:val="en-US"/>
        </w:rPr>
        <w:t xml:space="preserve"> (</w:t>
      </w:r>
      <w:r>
        <w:rPr>
          <w:sz w:val="20"/>
          <w:szCs w:val="20"/>
        </w:rPr>
        <w:t>бакалаврський</w:t>
      </w:r>
      <w:r w:rsidRPr="00AA0283">
        <w:rPr>
          <w:sz w:val="20"/>
          <w:szCs w:val="20"/>
          <w:lang w:val="en-US"/>
        </w:rPr>
        <w:t xml:space="preserve">) </w:t>
      </w:r>
      <w:r>
        <w:rPr>
          <w:sz w:val="20"/>
          <w:szCs w:val="20"/>
        </w:rPr>
        <w:t>рівень</w:t>
      </w:r>
      <w:r w:rsidRPr="00AA0283">
        <w:rPr>
          <w:sz w:val="20"/>
          <w:szCs w:val="20"/>
          <w:lang w:val="en-US"/>
        </w:rPr>
        <w:t xml:space="preserve">) / </w:t>
      </w:r>
      <w:r>
        <w:rPr>
          <w:sz w:val="20"/>
          <w:szCs w:val="20"/>
        </w:rPr>
        <w:t>уклад</w:t>
      </w:r>
      <w:r w:rsidRPr="00AA0283">
        <w:rPr>
          <w:sz w:val="20"/>
          <w:szCs w:val="20"/>
          <w:lang w:val="en-US"/>
        </w:rPr>
        <w:t xml:space="preserve">.: </w:t>
      </w:r>
      <w:r>
        <w:rPr>
          <w:sz w:val="20"/>
          <w:szCs w:val="20"/>
        </w:rPr>
        <w:t>І</w:t>
      </w:r>
      <w:r w:rsidRPr="00AA0283">
        <w:rPr>
          <w:sz w:val="20"/>
          <w:szCs w:val="20"/>
          <w:lang w:val="en-US"/>
        </w:rPr>
        <w:t xml:space="preserve">. </w:t>
      </w:r>
      <w:r>
        <w:rPr>
          <w:sz w:val="20"/>
          <w:szCs w:val="20"/>
        </w:rPr>
        <w:t>В</w:t>
      </w:r>
      <w:r w:rsidRPr="00AA0283">
        <w:rPr>
          <w:sz w:val="20"/>
          <w:szCs w:val="20"/>
          <w:lang w:val="en-US"/>
        </w:rPr>
        <w:t xml:space="preserve">. </w:t>
      </w:r>
      <w:r>
        <w:rPr>
          <w:sz w:val="20"/>
          <w:szCs w:val="20"/>
        </w:rPr>
        <w:t>Бойко</w:t>
      </w:r>
      <w:r w:rsidRPr="00AA0283">
        <w:rPr>
          <w:sz w:val="20"/>
          <w:szCs w:val="20"/>
          <w:lang w:val="en-US"/>
        </w:rPr>
        <w:t xml:space="preserve">, </w:t>
      </w:r>
      <w:r>
        <w:rPr>
          <w:sz w:val="20"/>
          <w:szCs w:val="20"/>
        </w:rPr>
        <w:t>В</w:t>
      </w:r>
      <w:r w:rsidRPr="00AA0283">
        <w:rPr>
          <w:sz w:val="20"/>
          <w:szCs w:val="20"/>
          <w:lang w:val="en-US"/>
        </w:rPr>
        <w:t xml:space="preserve">. </w:t>
      </w:r>
      <w:r>
        <w:rPr>
          <w:sz w:val="20"/>
          <w:szCs w:val="20"/>
        </w:rPr>
        <w:t>М</w:t>
      </w:r>
      <w:r w:rsidRPr="00AA0283">
        <w:rPr>
          <w:sz w:val="20"/>
          <w:szCs w:val="20"/>
          <w:lang w:val="en-US"/>
        </w:rPr>
        <w:t xml:space="preserve">. </w:t>
      </w:r>
      <w:r>
        <w:rPr>
          <w:sz w:val="20"/>
          <w:szCs w:val="20"/>
        </w:rPr>
        <w:t>Гаращук</w:t>
      </w:r>
      <w:r w:rsidRPr="00AA0283">
        <w:rPr>
          <w:sz w:val="20"/>
          <w:szCs w:val="20"/>
          <w:lang w:val="en-US"/>
        </w:rPr>
        <w:t xml:space="preserve">, </w:t>
      </w:r>
      <w:r>
        <w:rPr>
          <w:sz w:val="20"/>
          <w:szCs w:val="20"/>
        </w:rPr>
        <w:t>О</w:t>
      </w:r>
      <w:r w:rsidRPr="00AA0283">
        <w:rPr>
          <w:sz w:val="20"/>
          <w:szCs w:val="20"/>
          <w:lang w:val="en-US"/>
        </w:rPr>
        <w:t xml:space="preserve">. </w:t>
      </w:r>
      <w:r>
        <w:rPr>
          <w:sz w:val="20"/>
          <w:szCs w:val="20"/>
        </w:rPr>
        <w:t>Т</w:t>
      </w:r>
      <w:r w:rsidRPr="00AA0283">
        <w:rPr>
          <w:sz w:val="20"/>
          <w:szCs w:val="20"/>
          <w:lang w:val="en-US"/>
        </w:rPr>
        <w:t xml:space="preserve">. </w:t>
      </w:r>
      <w:r>
        <w:rPr>
          <w:sz w:val="20"/>
          <w:szCs w:val="20"/>
        </w:rPr>
        <w:t>Зиматаін</w:t>
      </w:r>
      <w:r w:rsidRPr="00AA0283">
        <w:rPr>
          <w:sz w:val="20"/>
          <w:szCs w:val="20"/>
          <w:lang w:val="en-US"/>
        </w:rPr>
        <w:t xml:space="preserve">. – </w:t>
      </w:r>
      <w:r>
        <w:rPr>
          <w:sz w:val="20"/>
          <w:szCs w:val="20"/>
        </w:rPr>
        <w:t>Харків</w:t>
      </w:r>
      <w:r w:rsidRPr="00AA0283">
        <w:rPr>
          <w:sz w:val="20"/>
          <w:szCs w:val="20"/>
          <w:lang w:val="en-US"/>
        </w:rPr>
        <w:t xml:space="preserve">: </w:t>
      </w:r>
      <w:r>
        <w:rPr>
          <w:sz w:val="20"/>
          <w:szCs w:val="20"/>
        </w:rPr>
        <w:t>Нац</w:t>
      </w:r>
      <w:r w:rsidRPr="00AA0283">
        <w:rPr>
          <w:sz w:val="20"/>
          <w:szCs w:val="20"/>
          <w:lang w:val="en-US"/>
        </w:rPr>
        <w:t xml:space="preserve">. </w:t>
      </w:r>
      <w:r>
        <w:rPr>
          <w:sz w:val="20"/>
          <w:szCs w:val="20"/>
        </w:rPr>
        <w:t>юрид</w:t>
      </w:r>
      <w:r w:rsidRPr="00AA0283">
        <w:rPr>
          <w:sz w:val="20"/>
          <w:szCs w:val="20"/>
          <w:lang w:val="en-US"/>
        </w:rPr>
        <w:t xml:space="preserve">. </w:t>
      </w:r>
      <w:r>
        <w:rPr>
          <w:sz w:val="20"/>
          <w:szCs w:val="20"/>
        </w:rPr>
        <w:t>ун</w:t>
      </w:r>
      <w:r w:rsidRPr="00AA0283">
        <w:rPr>
          <w:sz w:val="20"/>
          <w:szCs w:val="20"/>
          <w:lang w:val="en-US"/>
        </w:rPr>
        <w:t>-</w:t>
      </w:r>
      <w:r>
        <w:rPr>
          <w:sz w:val="20"/>
          <w:szCs w:val="20"/>
        </w:rPr>
        <w:t>тім</w:t>
      </w:r>
      <w:r w:rsidRPr="00AA0283">
        <w:rPr>
          <w:sz w:val="20"/>
          <w:szCs w:val="20"/>
          <w:lang w:val="en-US"/>
        </w:rPr>
        <w:t xml:space="preserve">. </w:t>
      </w:r>
      <w:r>
        <w:rPr>
          <w:sz w:val="20"/>
          <w:szCs w:val="20"/>
        </w:rPr>
        <w:t>Ярослава Мудрого, 2017. 42 с.</w:t>
      </w:r>
    </w:p>
    <w:p w:rsidR="00AA0283" w:rsidRDefault="00AA0283" w:rsidP="001A732A">
      <w:pPr>
        <w:numPr>
          <w:ilvl w:val="0"/>
          <w:numId w:val="28"/>
        </w:numPr>
        <w:jc w:val="both"/>
        <w:rPr>
          <w:sz w:val="20"/>
          <w:szCs w:val="20"/>
        </w:rPr>
      </w:pPr>
      <w:r>
        <w:rPr>
          <w:sz w:val="20"/>
          <w:szCs w:val="20"/>
        </w:rPr>
        <w:lastRenderedPageBreak/>
        <w:t>Загальне адміністративне право</w:t>
      </w:r>
      <w:r>
        <w:rPr>
          <w:rFonts w:eastAsia="TimesNewRomanPSMT"/>
          <w:sz w:val="20"/>
          <w:szCs w:val="20"/>
        </w:rPr>
        <w:t>: підручник / [Гриценко I.С.,Мельник Р. С., Пухтецька А.А. та інші]; за заг. ред. I. С. Гриценка. К. : Юрінком Iнтер, 2015. 568 с.</w:t>
      </w:r>
    </w:p>
    <w:p w:rsidR="00AA0283" w:rsidRDefault="00AA0283" w:rsidP="001A732A">
      <w:pPr>
        <w:numPr>
          <w:ilvl w:val="0"/>
          <w:numId w:val="28"/>
        </w:numPr>
        <w:jc w:val="both"/>
        <w:rPr>
          <w:sz w:val="20"/>
          <w:szCs w:val="20"/>
        </w:rPr>
      </w:pPr>
      <w:r>
        <w:rPr>
          <w:sz w:val="20"/>
          <w:szCs w:val="20"/>
        </w:rPr>
        <w:t>Мельник Р.С., Мосьондз С.О. Адміністративне право України (у схемах та коментарях) : навч. посібник / Р.С.Мельник, С.О.Мосьондз; за ред. Р.С.Мельника. К. : Юрінком Інтер, 2015. 344 с.</w:t>
      </w:r>
    </w:p>
    <w:p w:rsidR="00AA0283" w:rsidRDefault="00AA0283" w:rsidP="001A732A">
      <w:pPr>
        <w:numPr>
          <w:ilvl w:val="0"/>
          <w:numId w:val="28"/>
        </w:numPr>
        <w:jc w:val="both"/>
        <w:rPr>
          <w:sz w:val="20"/>
          <w:szCs w:val="20"/>
        </w:rPr>
      </w:pPr>
      <w:r>
        <w:rPr>
          <w:sz w:val="20"/>
          <w:szCs w:val="20"/>
        </w:rPr>
        <w:t>Навчально-методичний посібник для самостійної роботи та практичних занять з навчальної дисципліни “Адміністративне право” (галузь знань 08 “Право”, напрям підготовки 081 “Право”, перший (бакалаврський) освітній рівень) для студентів 2 курсу денної форми навчання / уклад.: Ю. П. Битяк, В. М. Гаращук та ін. Харків: Нац. юрид. ун-т ім. Ярослава Мудрого, 2016. 101 с.</w:t>
      </w:r>
    </w:p>
    <w:p w:rsidR="00AA0283" w:rsidRDefault="00AA0283" w:rsidP="001A732A">
      <w:pPr>
        <w:numPr>
          <w:ilvl w:val="0"/>
          <w:numId w:val="28"/>
        </w:numPr>
        <w:jc w:val="both"/>
        <w:rPr>
          <w:sz w:val="20"/>
          <w:szCs w:val="20"/>
        </w:rPr>
      </w:pPr>
      <w:r>
        <w:rPr>
          <w:sz w:val="20"/>
          <w:szCs w:val="20"/>
        </w:rPr>
        <w:t>Основи адміністративного права України : навчально-методичний посібник [Л.Р. Біла-Тіунова, Л.М. Корнута, М.І. Сідор].О: Фенікс, 2015. 122 с.</w:t>
      </w:r>
    </w:p>
    <w:p w:rsidR="00AA0283" w:rsidRDefault="00AA0283" w:rsidP="001A732A">
      <w:pPr>
        <w:numPr>
          <w:ilvl w:val="0"/>
          <w:numId w:val="28"/>
        </w:numPr>
        <w:jc w:val="both"/>
        <w:rPr>
          <w:sz w:val="20"/>
          <w:szCs w:val="20"/>
        </w:rPr>
      </w:pPr>
      <w:r>
        <w:rPr>
          <w:sz w:val="20"/>
          <w:szCs w:val="20"/>
        </w:rPr>
        <w:t xml:space="preserve">Петровська І.І. До питання реалізації Стратегії сталого розвитку «Україна 2020 у сфері публічного контролю». Науково інформаційний вісник Івано Франківського університету права імені Короля Данила Галицького. Серія Право. Івано Франківськ: Редакційно видавничий відділ Івано Франківського університету права імені Короля Данила Галицького, 2016. Вип. 2 (14). С. 84-89 </w:t>
      </w:r>
    </w:p>
    <w:p w:rsidR="00AA0283" w:rsidRDefault="00AA0283" w:rsidP="001A732A">
      <w:pPr>
        <w:numPr>
          <w:ilvl w:val="0"/>
          <w:numId w:val="28"/>
        </w:numPr>
        <w:jc w:val="both"/>
        <w:rPr>
          <w:sz w:val="20"/>
          <w:szCs w:val="20"/>
        </w:rPr>
      </w:pPr>
      <w:r>
        <w:rPr>
          <w:sz w:val="20"/>
          <w:szCs w:val="20"/>
        </w:rPr>
        <w:t>Петровська І.І. Фінансове право: навч.мет. пос. Івано-Франківськ: ННЮІ, 2017. 149 с.</w:t>
      </w:r>
    </w:p>
    <w:p w:rsidR="00AA0283" w:rsidRDefault="00AA0283" w:rsidP="00AA0283">
      <w:pPr>
        <w:jc w:val="center"/>
        <w:rPr>
          <w:b/>
          <w:sz w:val="20"/>
          <w:szCs w:val="20"/>
        </w:rPr>
      </w:pPr>
      <w:r>
        <w:rPr>
          <w:b/>
          <w:sz w:val="20"/>
          <w:szCs w:val="20"/>
        </w:rPr>
        <w:t>Нормативно-правові акти</w:t>
      </w:r>
    </w:p>
    <w:p w:rsidR="00AA0283" w:rsidRPr="00AA0283" w:rsidRDefault="00AA0283" w:rsidP="001A732A">
      <w:pPr>
        <w:numPr>
          <w:ilvl w:val="0"/>
          <w:numId w:val="28"/>
        </w:numPr>
        <w:jc w:val="both"/>
        <w:rPr>
          <w:sz w:val="20"/>
          <w:szCs w:val="20"/>
          <w:lang w:val="en-US"/>
        </w:rPr>
      </w:pPr>
      <w:r>
        <w:rPr>
          <w:sz w:val="20"/>
          <w:szCs w:val="20"/>
        </w:rPr>
        <w:t xml:space="preserve">Конституція України. Відомості Верховної Ради. 1996. </w:t>
      </w:r>
      <w:r w:rsidRPr="00AA0283">
        <w:rPr>
          <w:sz w:val="20"/>
          <w:szCs w:val="20"/>
          <w:lang w:val="en-US"/>
        </w:rPr>
        <w:t xml:space="preserve">№ 30. </w:t>
      </w:r>
      <w:r>
        <w:rPr>
          <w:sz w:val="20"/>
          <w:szCs w:val="20"/>
        </w:rPr>
        <w:t>Ст</w:t>
      </w:r>
      <w:r w:rsidRPr="00AA0283">
        <w:rPr>
          <w:sz w:val="20"/>
          <w:szCs w:val="20"/>
          <w:lang w:val="en-US"/>
        </w:rPr>
        <w:t xml:space="preserve">. 141. URL: </w:t>
      </w:r>
      <w:hyperlink r:id="rId28" w:history="1">
        <w:r w:rsidRPr="00AA0283">
          <w:rPr>
            <w:rStyle w:val="a9"/>
            <w:sz w:val="20"/>
            <w:szCs w:val="20"/>
            <w:lang w:val="en-US"/>
          </w:rPr>
          <w:t>http://zakon2.rada.gov.ua/laws/show/254%D0%BA/96 %D0%B2%D1%80</w:t>
        </w:r>
      </w:hyperlink>
    </w:p>
    <w:p w:rsidR="00AA0283" w:rsidRDefault="00AA0283" w:rsidP="001A732A">
      <w:pPr>
        <w:numPr>
          <w:ilvl w:val="0"/>
          <w:numId w:val="28"/>
        </w:numPr>
        <w:jc w:val="both"/>
        <w:rPr>
          <w:sz w:val="20"/>
          <w:szCs w:val="20"/>
        </w:rPr>
      </w:pPr>
      <w:r>
        <w:rPr>
          <w:sz w:val="20"/>
          <w:szCs w:val="20"/>
        </w:rPr>
        <w:t xml:space="preserve">Бюджетний кодекс України від 08.07.2010. URL: </w:t>
      </w:r>
      <w:hyperlink r:id="rId29" w:history="1">
        <w:r>
          <w:rPr>
            <w:rStyle w:val="a9"/>
            <w:sz w:val="20"/>
            <w:szCs w:val="20"/>
          </w:rPr>
          <w:t>http://zakon1.rada.gov.ua/laws/show/2456-17</w:t>
        </w:r>
      </w:hyperlink>
    </w:p>
    <w:p w:rsidR="00AA0283" w:rsidRPr="00AA0283" w:rsidRDefault="00AA0283" w:rsidP="001A732A">
      <w:pPr>
        <w:numPr>
          <w:ilvl w:val="0"/>
          <w:numId w:val="28"/>
        </w:numPr>
        <w:jc w:val="both"/>
        <w:rPr>
          <w:sz w:val="20"/>
          <w:szCs w:val="20"/>
          <w:lang w:val="en-US"/>
        </w:rPr>
      </w:pPr>
      <w:r>
        <w:rPr>
          <w:sz w:val="20"/>
          <w:szCs w:val="20"/>
        </w:rPr>
        <w:t xml:space="preserve">Кодекс України про адміністративні правопорушення від 07.12.1984 № 8073-X. </w:t>
      </w:r>
      <w:r w:rsidRPr="00AA0283">
        <w:rPr>
          <w:sz w:val="20"/>
          <w:szCs w:val="20"/>
          <w:lang w:val="en-US"/>
        </w:rPr>
        <w:t xml:space="preserve">URL: </w:t>
      </w:r>
      <w:hyperlink r:id="rId30" w:history="1">
        <w:r w:rsidRPr="00AA0283">
          <w:rPr>
            <w:rStyle w:val="a9"/>
            <w:sz w:val="20"/>
            <w:szCs w:val="20"/>
            <w:lang w:val="en-US"/>
          </w:rPr>
          <w:t>http://zakon4.rada.gov.ua/laws/show/80731-10</w:t>
        </w:r>
      </w:hyperlink>
      <w:r w:rsidRPr="00AA0283">
        <w:rPr>
          <w:sz w:val="20"/>
          <w:szCs w:val="20"/>
          <w:lang w:val="en-US"/>
        </w:rPr>
        <w:t xml:space="preserve"> ; </w:t>
      </w:r>
      <w:hyperlink r:id="rId31" w:history="1">
        <w:r w:rsidRPr="00AA0283">
          <w:rPr>
            <w:rStyle w:val="a9"/>
            <w:sz w:val="20"/>
            <w:szCs w:val="20"/>
            <w:lang w:val="en-US"/>
          </w:rPr>
          <w:t>http://zakon4.rada.gov.ua/laws/show/80732-10</w:t>
        </w:r>
      </w:hyperlink>
    </w:p>
    <w:p w:rsidR="00AA0283" w:rsidRDefault="00AA0283" w:rsidP="001A732A">
      <w:pPr>
        <w:numPr>
          <w:ilvl w:val="0"/>
          <w:numId w:val="28"/>
        </w:numPr>
        <w:jc w:val="both"/>
        <w:rPr>
          <w:sz w:val="20"/>
          <w:szCs w:val="20"/>
        </w:rPr>
      </w:pPr>
      <w:r>
        <w:rPr>
          <w:sz w:val="20"/>
          <w:szCs w:val="20"/>
        </w:rPr>
        <w:t xml:space="preserve">Кодекс цивільного захисту від 2.10.2012. URL: </w:t>
      </w:r>
      <w:hyperlink r:id="rId32" w:history="1">
        <w:r>
          <w:rPr>
            <w:rStyle w:val="a9"/>
            <w:sz w:val="20"/>
            <w:szCs w:val="20"/>
          </w:rPr>
          <w:t>http://zakon3.rada.gov.ua/laws/show/5403-17</w:t>
        </w:r>
      </w:hyperlink>
    </w:p>
    <w:p w:rsidR="00CF0A16" w:rsidRPr="004D5D99" w:rsidRDefault="00CF0A16" w:rsidP="00CF0A16">
      <w:pPr>
        <w:numPr>
          <w:ilvl w:val="0"/>
          <w:numId w:val="28"/>
        </w:numPr>
        <w:jc w:val="both"/>
        <w:rPr>
          <w:bCs/>
          <w:spacing w:val="-6"/>
          <w:sz w:val="20"/>
          <w:szCs w:val="20"/>
        </w:rPr>
      </w:pPr>
      <w:r>
        <w:rPr>
          <w:sz w:val="20"/>
          <w:szCs w:val="20"/>
        </w:rPr>
        <w:t xml:space="preserve">Цивільний кодекс України від 16.01.2003. </w:t>
      </w:r>
      <w:r w:rsidRPr="00AA0283">
        <w:rPr>
          <w:sz w:val="20"/>
          <w:szCs w:val="20"/>
          <w:lang w:val="en-US"/>
        </w:rPr>
        <w:t>URL</w:t>
      </w:r>
      <w:r w:rsidRPr="004D5D99">
        <w:rPr>
          <w:sz w:val="20"/>
          <w:szCs w:val="20"/>
        </w:rPr>
        <w:t xml:space="preserve">: </w:t>
      </w:r>
      <w:hyperlink r:id="rId33" w:history="1">
        <w:r w:rsidRPr="000E1B97">
          <w:rPr>
            <w:rStyle w:val="a9"/>
            <w:sz w:val="20"/>
            <w:szCs w:val="20"/>
            <w:lang w:val="en-US"/>
          </w:rPr>
          <w:t>http</w:t>
        </w:r>
        <w:r w:rsidRPr="004D5D99">
          <w:rPr>
            <w:rStyle w:val="a9"/>
            <w:sz w:val="20"/>
            <w:szCs w:val="20"/>
          </w:rPr>
          <w:t>://</w:t>
        </w:r>
        <w:r w:rsidRPr="000E1B97">
          <w:rPr>
            <w:rStyle w:val="a9"/>
            <w:sz w:val="20"/>
            <w:szCs w:val="20"/>
            <w:lang w:val="en-US"/>
          </w:rPr>
          <w:t>zakon</w:t>
        </w:r>
        <w:r w:rsidRPr="004D5D99">
          <w:rPr>
            <w:rStyle w:val="a9"/>
            <w:sz w:val="20"/>
            <w:szCs w:val="20"/>
          </w:rPr>
          <w:t>1.</w:t>
        </w:r>
        <w:r w:rsidRPr="000E1B97">
          <w:rPr>
            <w:rStyle w:val="a9"/>
            <w:sz w:val="20"/>
            <w:szCs w:val="20"/>
            <w:lang w:val="en-US"/>
          </w:rPr>
          <w:t>rada</w:t>
        </w:r>
        <w:r w:rsidRPr="004D5D99">
          <w:rPr>
            <w:rStyle w:val="a9"/>
            <w:sz w:val="20"/>
            <w:szCs w:val="20"/>
          </w:rPr>
          <w:t>.</w:t>
        </w:r>
        <w:r w:rsidRPr="000E1B97">
          <w:rPr>
            <w:rStyle w:val="a9"/>
            <w:sz w:val="20"/>
            <w:szCs w:val="20"/>
            <w:lang w:val="en-US"/>
          </w:rPr>
          <w:t>gov</w:t>
        </w:r>
        <w:r w:rsidRPr="004D5D99">
          <w:rPr>
            <w:rStyle w:val="a9"/>
            <w:sz w:val="20"/>
            <w:szCs w:val="20"/>
          </w:rPr>
          <w:t>.</w:t>
        </w:r>
        <w:r w:rsidRPr="000E1B97">
          <w:rPr>
            <w:rStyle w:val="a9"/>
            <w:sz w:val="20"/>
            <w:szCs w:val="20"/>
            <w:lang w:val="en-US"/>
          </w:rPr>
          <w:t>ua</w:t>
        </w:r>
        <w:r w:rsidRPr="004D5D99">
          <w:rPr>
            <w:rStyle w:val="a9"/>
            <w:sz w:val="20"/>
            <w:szCs w:val="20"/>
          </w:rPr>
          <w:t>/</w:t>
        </w:r>
        <w:r w:rsidRPr="000E1B97">
          <w:rPr>
            <w:rStyle w:val="a9"/>
            <w:sz w:val="20"/>
            <w:szCs w:val="20"/>
            <w:lang w:val="en-US"/>
          </w:rPr>
          <w:t>laws</w:t>
        </w:r>
        <w:r w:rsidRPr="004D5D99">
          <w:rPr>
            <w:rStyle w:val="a9"/>
            <w:sz w:val="20"/>
            <w:szCs w:val="20"/>
          </w:rPr>
          <w:t>/</w:t>
        </w:r>
        <w:r w:rsidRPr="000E1B97">
          <w:rPr>
            <w:rStyle w:val="a9"/>
            <w:sz w:val="20"/>
            <w:szCs w:val="20"/>
            <w:lang w:val="en-US"/>
          </w:rPr>
          <w:t>show</w:t>
        </w:r>
        <w:r w:rsidRPr="004D5D99">
          <w:rPr>
            <w:rStyle w:val="a9"/>
            <w:sz w:val="20"/>
            <w:szCs w:val="20"/>
          </w:rPr>
          <w:t>/435-15</w:t>
        </w:r>
      </w:hyperlink>
    </w:p>
    <w:p w:rsidR="00AA0283" w:rsidRPr="00AA0283" w:rsidRDefault="00AA0283" w:rsidP="001A732A">
      <w:pPr>
        <w:numPr>
          <w:ilvl w:val="0"/>
          <w:numId w:val="28"/>
        </w:numPr>
        <w:jc w:val="both"/>
        <w:rPr>
          <w:sz w:val="20"/>
          <w:szCs w:val="20"/>
          <w:lang w:val="en-US"/>
        </w:rPr>
      </w:pPr>
      <w:r>
        <w:rPr>
          <w:sz w:val="20"/>
          <w:szCs w:val="20"/>
        </w:rPr>
        <w:t xml:space="preserve">Концепція державної житлової політики від 30.06.1995: Верховна Рада України № </w:t>
      </w:r>
      <w:r>
        <w:rPr>
          <w:bCs/>
          <w:sz w:val="20"/>
          <w:szCs w:val="20"/>
        </w:rPr>
        <w:t>254к/95-ВР</w:t>
      </w:r>
      <w:r>
        <w:rPr>
          <w:sz w:val="20"/>
          <w:szCs w:val="20"/>
        </w:rPr>
        <w:t xml:space="preserve">. </w:t>
      </w:r>
      <w:r w:rsidRPr="00AA0283">
        <w:rPr>
          <w:sz w:val="20"/>
          <w:szCs w:val="20"/>
          <w:lang w:val="en-US"/>
        </w:rPr>
        <w:t xml:space="preserve">URL: </w:t>
      </w:r>
      <w:hyperlink r:id="rId34" w:history="1">
        <w:r w:rsidRPr="00AA0283">
          <w:rPr>
            <w:rStyle w:val="a9"/>
            <w:sz w:val="20"/>
            <w:szCs w:val="20"/>
            <w:lang w:val="en-US"/>
          </w:rPr>
          <w:t>http://zakon5.rada.gov.ua/laws/show/254%D0%BA/95-%D0%B2%D1%80</w:t>
        </w:r>
      </w:hyperlink>
    </w:p>
    <w:p w:rsidR="00AA0283" w:rsidRPr="00AA0283" w:rsidRDefault="00AA0283" w:rsidP="001A732A">
      <w:pPr>
        <w:numPr>
          <w:ilvl w:val="0"/>
          <w:numId w:val="28"/>
        </w:numPr>
        <w:jc w:val="both"/>
        <w:rPr>
          <w:sz w:val="20"/>
          <w:szCs w:val="20"/>
          <w:lang w:val="en-US"/>
        </w:rPr>
      </w:pPr>
      <w:r>
        <w:rPr>
          <w:sz w:val="20"/>
          <w:szCs w:val="20"/>
        </w:rPr>
        <w:lastRenderedPageBreak/>
        <w:t xml:space="preserve">Митний кодекс України : Закон України від 13.03.2012. </w:t>
      </w:r>
      <w:r w:rsidRPr="00AA0283">
        <w:rPr>
          <w:sz w:val="20"/>
          <w:szCs w:val="20"/>
          <w:lang w:val="en-US"/>
        </w:rPr>
        <w:t xml:space="preserve">URL: </w:t>
      </w:r>
      <w:hyperlink r:id="rId35" w:history="1">
        <w:r w:rsidRPr="00AA0283">
          <w:rPr>
            <w:rStyle w:val="a9"/>
            <w:sz w:val="20"/>
            <w:szCs w:val="20"/>
            <w:lang w:val="en-US"/>
          </w:rPr>
          <w:t>http://zakon3.rada.gov.ua/laws/show/4495 17</w:t>
        </w:r>
      </w:hyperlink>
    </w:p>
    <w:p w:rsidR="00AA0283" w:rsidRDefault="00AA0283" w:rsidP="001A732A">
      <w:pPr>
        <w:numPr>
          <w:ilvl w:val="0"/>
          <w:numId w:val="28"/>
        </w:numPr>
        <w:jc w:val="both"/>
        <w:rPr>
          <w:sz w:val="20"/>
          <w:szCs w:val="20"/>
        </w:rPr>
      </w:pPr>
      <w:r>
        <w:rPr>
          <w:sz w:val="20"/>
          <w:szCs w:val="20"/>
        </w:rPr>
        <w:t xml:space="preserve">Основи законодавства України про охорону здоров'я : Закон від 19.11.1992. URL: </w:t>
      </w:r>
      <w:hyperlink r:id="rId36" w:history="1">
        <w:r>
          <w:rPr>
            <w:rStyle w:val="a9"/>
            <w:sz w:val="20"/>
            <w:szCs w:val="20"/>
          </w:rPr>
          <w:t>http://zakon2.rada.gov.ua/laws/show/2801-12</w:t>
        </w:r>
      </w:hyperlink>
    </w:p>
    <w:p w:rsidR="00AA0283" w:rsidRDefault="00AA0283" w:rsidP="001A732A">
      <w:pPr>
        <w:numPr>
          <w:ilvl w:val="0"/>
          <w:numId w:val="28"/>
        </w:numPr>
        <w:jc w:val="both"/>
        <w:rPr>
          <w:sz w:val="20"/>
          <w:szCs w:val="20"/>
        </w:rPr>
      </w:pPr>
      <w:r>
        <w:rPr>
          <w:sz w:val="20"/>
          <w:szCs w:val="20"/>
        </w:rPr>
        <w:t xml:space="preserve">Повітряний кодекс України від 19.05.2011.  URL: </w:t>
      </w:r>
      <w:hyperlink r:id="rId37" w:history="1">
        <w:r>
          <w:rPr>
            <w:rStyle w:val="a9"/>
            <w:sz w:val="20"/>
            <w:szCs w:val="20"/>
          </w:rPr>
          <w:t>http://zakon5.rada.gov.ua/laws/show/3393-17</w:t>
        </w:r>
      </w:hyperlink>
    </w:p>
    <w:p w:rsidR="00AA0283" w:rsidRDefault="00AA0283" w:rsidP="001A732A">
      <w:pPr>
        <w:numPr>
          <w:ilvl w:val="0"/>
          <w:numId w:val="28"/>
        </w:numPr>
        <w:jc w:val="both"/>
        <w:rPr>
          <w:sz w:val="20"/>
          <w:szCs w:val="20"/>
        </w:rPr>
      </w:pPr>
      <w:r>
        <w:rPr>
          <w:sz w:val="20"/>
          <w:szCs w:val="20"/>
        </w:rPr>
        <w:t xml:space="preserve">Податковий кодекс від 2.12.2010 р. URL: </w:t>
      </w:r>
      <w:hyperlink r:id="rId38" w:history="1">
        <w:r w:rsidR="00FC2297" w:rsidRPr="00812F73">
          <w:rPr>
            <w:rStyle w:val="a9"/>
            <w:sz w:val="20"/>
            <w:szCs w:val="20"/>
          </w:rPr>
          <w:t>http://zakon2.rada.gov.ua/laws/show/2755-17</w:t>
        </w:r>
      </w:hyperlink>
      <w:r w:rsidR="00FC2297">
        <w:rPr>
          <w:sz w:val="20"/>
          <w:szCs w:val="20"/>
          <w:lang w:val="uk-UA"/>
        </w:rPr>
        <w:t xml:space="preserve"> </w:t>
      </w:r>
    </w:p>
    <w:p w:rsidR="00AA0283" w:rsidRDefault="00AA0283" w:rsidP="001A732A">
      <w:pPr>
        <w:numPr>
          <w:ilvl w:val="0"/>
          <w:numId w:val="28"/>
        </w:numPr>
        <w:jc w:val="both"/>
        <w:rPr>
          <w:sz w:val="20"/>
          <w:szCs w:val="20"/>
        </w:rPr>
      </w:pPr>
      <w:r>
        <w:rPr>
          <w:sz w:val="20"/>
          <w:szCs w:val="20"/>
        </w:rPr>
        <w:t>Постанова Судової палати в адміністративних справах Верховного Суду України від 11 квітня 2006 р. Вісник Верховного Суду України. 2006. № 9. С. 14-15.</w:t>
      </w:r>
    </w:p>
    <w:p w:rsidR="00AA0283" w:rsidRDefault="00AA0283" w:rsidP="001A732A">
      <w:pPr>
        <w:numPr>
          <w:ilvl w:val="0"/>
          <w:numId w:val="28"/>
        </w:numPr>
        <w:jc w:val="both"/>
        <w:rPr>
          <w:sz w:val="20"/>
          <w:szCs w:val="20"/>
        </w:rPr>
      </w:pPr>
      <w:r>
        <w:rPr>
          <w:sz w:val="20"/>
          <w:szCs w:val="20"/>
        </w:rPr>
        <w:t>Про адміністративні послуги : Закон України в</w:t>
      </w:r>
      <w:bookmarkStart w:id="0" w:name="_GoBack"/>
      <w:bookmarkEnd w:id="0"/>
      <w:r>
        <w:rPr>
          <w:sz w:val="20"/>
          <w:szCs w:val="20"/>
        </w:rPr>
        <w:t xml:space="preserve">ід 06.09.2012 № 5203-VI зі змінами / Верховна Рада України . URL : URL : </w:t>
      </w:r>
      <w:hyperlink r:id="rId39" w:history="1">
        <w:r>
          <w:rPr>
            <w:rStyle w:val="a9"/>
            <w:sz w:val="20"/>
            <w:szCs w:val="20"/>
          </w:rPr>
          <w:t>http://zakon2.rada.gov.ua/laws/show/5203-17</w:t>
        </w:r>
      </w:hyperlink>
    </w:p>
    <w:p w:rsidR="00AA0283" w:rsidRDefault="00AA0283" w:rsidP="001A732A">
      <w:pPr>
        <w:numPr>
          <w:ilvl w:val="0"/>
          <w:numId w:val="28"/>
        </w:numPr>
        <w:jc w:val="both"/>
        <w:rPr>
          <w:sz w:val="20"/>
          <w:szCs w:val="20"/>
        </w:rPr>
      </w:pPr>
      <w:r>
        <w:rPr>
          <w:sz w:val="20"/>
          <w:szCs w:val="20"/>
        </w:rPr>
        <w:t xml:space="preserve">Про альтернативну (невійськову) службу:  Закон України від 12.12.1991 URL: </w:t>
      </w:r>
      <w:hyperlink r:id="rId40" w:history="1">
        <w:r>
          <w:rPr>
            <w:rStyle w:val="a9"/>
            <w:sz w:val="20"/>
            <w:szCs w:val="20"/>
          </w:rPr>
          <w:t>http://zakon5.rada.gov.ua/laws/show/1975-12</w:t>
        </w:r>
      </w:hyperlink>
    </w:p>
    <w:p w:rsidR="00AA0283" w:rsidRDefault="00AA0283" w:rsidP="001A732A">
      <w:pPr>
        <w:numPr>
          <w:ilvl w:val="0"/>
          <w:numId w:val="28"/>
        </w:numPr>
        <w:jc w:val="both"/>
        <w:rPr>
          <w:sz w:val="20"/>
          <w:szCs w:val="20"/>
        </w:rPr>
      </w:pPr>
      <w:r>
        <w:rPr>
          <w:sz w:val="20"/>
          <w:szCs w:val="20"/>
        </w:rPr>
        <w:t xml:space="preserve">Про Антимонопольний комітет України : Закон України від 26.11.1993.  URL: </w:t>
      </w:r>
      <w:hyperlink r:id="rId41" w:history="1">
        <w:r>
          <w:rPr>
            <w:rStyle w:val="a9"/>
            <w:sz w:val="20"/>
            <w:szCs w:val="20"/>
          </w:rPr>
          <w:t>http://zakon3.rada.gov.ua/laws/show/3659-12</w:t>
        </w:r>
      </w:hyperlink>
    </w:p>
    <w:p w:rsidR="00AA0283" w:rsidRDefault="00AA0283" w:rsidP="001A732A">
      <w:pPr>
        <w:numPr>
          <w:ilvl w:val="0"/>
          <w:numId w:val="28"/>
        </w:numPr>
        <w:jc w:val="both"/>
        <w:rPr>
          <w:sz w:val="20"/>
          <w:szCs w:val="20"/>
        </w:rPr>
      </w:pPr>
      <w:r>
        <w:rPr>
          <w:sz w:val="20"/>
          <w:szCs w:val="20"/>
        </w:rPr>
        <w:t>Про бібліотеки і бібліотечну справу: Закон від 27.01.1995 URL:</w:t>
      </w:r>
      <w:hyperlink r:id="rId42" w:history="1">
        <w:r>
          <w:rPr>
            <w:rStyle w:val="a9"/>
            <w:bCs/>
            <w:sz w:val="20"/>
            <w:szCs w:val="20"/>
          </w:rPr>
          <w:t>http://zakon0.rada.gov.ua/laws/show/32/95-%D0%B2%D1%80</w:t>
        </w:r>
      </w:hyperlink>
    </w:p>
    <w:p w:rsidR="00AA0283" w:rsidRDefault="00AA0283" w:rsidP="001A732A">
      <w:pPr>
        <w:numPr>
          <w:ilvl w:val="0"/>
          <w:numId w:val="28"/>
        </w:numPr>
        <w:jc w:val="both"/>
        <w:rPr>
          <w:sz w:val="20"/>
          <w:szCs w:val="20"/>
        </w:rPr>
      </w:pPr>
      <w:r>
        <w:rPr>
          <w:sz w:val="20"/>
          <w:szCs w:val="20"/>
        </w:rPr>
        <w:t xml:space="preserve">Про біженців та осіб, які потребують додаткового або тимчасового захисту: Закон України від 08.07.2012 . URL: </w:t>
      </w:r>
      <w:hyperlink r:id="rId43" w:history="1">
        <w:r w:rsidR="00F231A9" w:rsidRPr="00812F73">
          <w:rPr>
            <w:rStyle w:val="a9"/>
            <w:sz w:val="20"/>
            <w:szCs w:val="20"/>
          </w:rPr>
          <w:t>http://zakon4.rada.gov.ua/laws/show/3671-17</w:t>
        </w:r>
      </w:hyperlink>
      <w:r w:rsidR="00F231A9">
        <w:rPr>
          <w:sz w:val="20"/>
          <w:szCs w:val="20"/>
          <w:lang w:val="uk-UA"/>
        </w:rPr>
        <w:t xml:space="preserve"> </w:t>
      </w:r>
    </w:p>
    <w:p w:rsidR="00AA0283" w:rsidRDefault="00AA0283" w:rsidP="001A732A">
      <w:pPr>
        <w:numPr>
          <w:ilvl w:val="0"/>
          <w:numId w:val="28"/>
        </w:numPr>
        <w:jc w:val="both"/>
        <w:rPr>
          <w:sz w:val="20"/>
          <w:szCs w:val="20"/>
        </w:rPr>
      </w:pPr>
      <w:r>
        <w:rPr>
          <w:sz w:val="20"/>
          <w:szCs w:val="20"/>
        </w:rPr>
        <w:t xml:space="preserve">Про вивезення, ввезення та повернення культурних цінностей : Закон України від 21.09.1999. URL: </w:t>
      </w:r>
      <w:hyperlink r:id="rId44" w:history="1">
        <w:r>
          <w:rPr>
            <w:rStyle w:val="a9"/>
            <w:sz w:val="20"/>
            <w:szCs w:val="20"/>
          </w:rPr>
          <w:t>http://zakon3.rada.gov.ua/laws/show/1068-14</w:t>
        </w:r>
      </w:hyperlink>
    </w:p>
    <w:p w:rsidR="00AA0283" w:rsidRDefault="00AA0283" w:rsidP="001A732A">
      <w:pPr>
        <w:numPr>
          <w:ilvl w:val="0"/>
          <w:numId w:val="28"/>
        </w:numPr>
        <w:jc w:val="both"/>
        <w:rPr>
          <w:sz w:val="20"/>
          <w:szCs w:val="20"/>
        </w:rPr>
      </w:pPr>
      <w:r>
        <w:rPr>
          <w:sz w:val="20"/>
          <w:szCs w:val="20"/>
        </w:rPr>
        <w:t>Про виконання рішень та застосування практики Європейського суду з прав людини: Закон України від 23 лютого 2006 р. ВВР. 2006. № 30. Ст. 260.</w:t>
      </w:r>
    </w:p>
    <w:p w:rsidR="00AA0283" w:rsidRDefault="00AA0283" w:rsidP="001A732A">
      <w:pPr>
        <w:numPr>
          <w:ilvl w:val="0"/>
          <w:numId w:val="28"/>
        </w:numPr>
        <w:jc w:val="both"/>
        <w:rPr>
          <w:sz w:val="20"/>
          <w:szCs w:val="20"/>
        </w:rPr>
      </w:pPr>
      <w:r>
        <w:rPr>
          <w:sz w:val="20"/>
          <w:szCs w:val="20"/>
        </w:rPr>
        <w:t xml:space="preserve">Про використання ядерної енергії та радіаційну безпеку : Закон від 08.02.1995 URL: </w:t>
      </w:r>
      <w:hyperlink r:id="rId45" w:history="1">
        <w:r>
          <w:rPr>
            <w:rStyle w:val="a9"/>
            <w:sz w:val="20"/>
            <w:szCs w:val="20"/>
          </w:rPr>
          <w:t>http://zakon2.rada.gov.ua/laws/show/39/95-%D0%B2%D1%80</w:t>
        </w:r>
      </w:hyperlink>
    </w:p>
    <w:p w:rsidR="00AA0283" w:rsidRDefault="00AA0283" w:rsidP="001A732A">
      <w:pPr>
        <w:numPr>
          <w:ilvl w:val="0"/>
          <w:numId w:val="28"/>
        </w:numPr>
        <w:jc w:val="both"/>
        <w:rPr>
          <w:sz w:val="20"/>
          <w:szCs w:val="20"/>
        </w:rPr>
      </w:pPr>
      <w:r>
        <w:rPr>
          <w:sz w:val="20"/>
          <w:szCs w:val="20"/>
        </w:rPr>
        <w:t xml:space="preserve">Про військовий обов'язок і військову службу : Закон України від 25.03.1992. URL: </w:t>
      </w:r>
      <w:hyperlink r:id="rId46" w:history="1">
        <w:r>
          <w:rPr>
            <w:rStyle w:val="a9"/>
            <w:sz w:val="20"/>
            <w:szCs w:val="20"/>
          </w:rPr>
          <w:t>http://zakon5.rada.gov.ua/laws/show/2232-12</w:t>
        </w:r>
      </w:hyperlink>
    </w:p>
    <w:p w:rsidR="00AA0283" w:rsidRDefault="00AA0283" w:rsidP="001A732A">
      <w:pPr>
        <w:numPr>
          <w:ilvl w:val="0"/>
          <w:numId w:val="28"/>
        </w:numPr>
        <w:jc w:val="both"/>
        <w:rPr>
          <w:sz w:val="20"/>
          <w:szCs w:val="20"/>
        </w:rPr>
      </w:pPr>
      <w:r>
        <w:rPr>
          <w:sz w:val="20"/>
          <w:szCs w:val="20"/>
        </w:rPr>
        <w:t xml:space="preserve">Про Військову службу правопорядку у Збройних Силах України : Закон від 07.03.2002 № </w:t>
      </w:r>
      <w:r>
        <w:rPr>
          <w:bCs/>
          <w:sz w:val="20"/>
          <w:szCs w:val="20"/>
        </w:rPr>
        <w:t xml:space="preserve">3099-III. </w:t>
      </w:r>
      <w:r>
        <w:rPr>
          <w:sz w:val="20"/>
          <w:szCs w:val="20"/>
        </w:rPr>
        <w:t xml:space="preserve">URL: </w:t>
      </w:r>
      <w:hyperlink r:id="rId47" w:history="1">
        <w:r>
          <w:rPr>
            <w:rStyle w:val="a9"/>
            <w:sz w:val="20"/>
            <w:szCs w:val="20"/>
          </w:rPr>
          <w:t>http://zakon3.rada.gov.ua/laws/show/3099-14</w:t>
        </w:r>
      </w:hyperlink>
    </w:p>
    <w:p w:rsidR="00AA0283" w:rsidRPr="00AA0283" w:rsidRDefault="00AA0283" w:rsidP="001A732A">
      <w:pPr>
        <w:numPr>
          <w:ilvl w:val="0"/>
          <w:numId w:val="28"/>
        </w:numPr>
        <w:jc w:val="both"/>
        <w:rPr>
          <w:sz w:val="20"/>
          <w:szCs w:val="20"/>
          <w:lang w:val="en-US"/>
        </w:rPr>
      </w:pPr>
      <w:r>
        <w:rPr>
          <w:sz w:val="20"/>
          <w:szCs w:val="20"/>
        </w:rPr>
        <w:t xml:space="preserve">Про громадянство України: Закон України від 18.01.2001. </w:t>
      </w:r>
      <w:r w:rsidRPr="00AA0283">
        <w:rPr>
          <w:sz w:val="20"/>
          <w:szCs w:val="20"/>
          <w:lang w:val="en-US"/>
        </w:rPr>
        <w:t xml:space="preserve">URL: </w:t>
      </w:r>
      <w:hyperlink r:id="rId48" w:history="1">
        <w:r w:rsidR="00FC2297" w:rsidRPr="00812F73">
          <w:rPr>
            <w:rStyle w:val="a9"/>
            <w:sz w:val="20"/>
            <w:szCs w:val="20"/>
            <w:lang w:val="en-US"/>
          </w:rPr>
          <w:t>http://zakon4.rada.gov.ua/laws/show/2235-14</w:t>
        </w:r>
      </w:hyperlink>
      <w:r w:rsidR="00FC2297">
        <w:rPr>
          <w:sz w:val="20"/>
          <w:szCs w:val="20"/>
          <w:lang w:val="uk-UA"/>
        </w:rPr>
        <w:t xml:space="preserve"> </w:t>
      </w:r>
    </w:p>
    <w:p w:rsidR="00AA0283" w:rsidRDefault="00AA0283" w:rsidP="001A732A">
      <w:pPr>
        <w:numPr>
          <w:ilvl w:val="0"/>
          <w:numId w:val="28"/>
        </w:numPr>
        <w:jc w:val="both"/>
        <w:rPr>
          <w:sz w:val="20"/>
          <w:szCs w:val="20"/>
        </w:rPr>
      </w:pPr>
      <w:r>
        <w:rPr>
          <w:sz w:val="20"/>
          <w:szCs w:val="20"/>
        </w:rPr>
        <w:lastRenderedPageBreak/>
        <w:t xml:space="preserve">Про депозитарну систему України : Закон України від 06.07.2012 . URL: </w:t>
      </w:r>
      <w:hyperlink r:id="rId49" w:history="1">
        <w:r w:rsidR="00FC2297" w:rsidRPr="00812F73">
          <w:rPr>
            <w:rStyle w:val="a9"/>
            <w:sz w:val="20"/>
            <w:szCs w:val="20"/>
          </w:rPr>
          <w:t>http://zakon2.rada.gov.ua/laws/show/5178-17</w:t>
        </w:r>
      </w:hyperlink>
      <w:r w:rsidR="00FC2297">
        <w:rPr>
          <w:sz w:val="20"/>
          <w:szCs w:val="20"/>
          <w:lang w:val="uk-UA"/>
        </w:rPr>
        <w:t xml:space="preserve"> </w:t>
      </w:r>
    </w:p>
    <w:p w:rsidR="00AA0283" w:rsidRPr="00AA0283" w:rsidRDefault="00AA0283" w:rsidP="001A732A">
      <w:pPr>
        <w:numPr>
          <w:ilvl w:val="0"/>
          <w:numId w:val="28"/>
        </w:numPr>
        <w:jc w:val="both"/>
        <w:rPr>
          <w:sz w:val="20"/>
          <w:szCs w:val="20"/>
          <w:lang w:val="en-US"/>
        </w:rPr>
      </w:pPr>
      <w:r>
        <w:rPr>
          <w:sz w:val="20"/>
          <w:szCs w:val="20"/>
        </w:rPr>
        <w:t xml:space="preserve">Про державний кордон України: Закон України від 4.11.1991. </w:t>
      </w:r>
      <w:r w:rsidRPr="00AA0283">
        <w:rPr>
          <w:sz w:val="20"/>
          <w:szCs w:val="20"/>
          <w:lang w:val="en-US"/>
        </w:rPr>
        <w:t xml:space="preserve">URL: </w:t>
      </w:r>
      <w:hyperlink r:id="rId50" w:history="1">
        <w:r w:rsidRPr="00AA0283">
          <w:rPr>
            <w:rStyle w:val="a9"/>
            <w:sz w:val="20"/>
            <w:szCs w:val="20"/>
            <w:lang w:val="en-US"/>
          </w:rPr>
          <w:t>http://zakon2.rada.gov.ua/laws/show/1777-12</w:t>
        </w:r>
      </w:hyperlink>
    </w:p>
    <w:p w:rsidR="00AA0283" w:rsidRPr="00AA0283" w:rsidRDefault="00AA0283" w:rsidP="001A732A">
      <w:pPr>
        <w:numPr>
          <w:ilvl w:val="0"/>
          <w:numId w:val="28"/>
        </w:numPr>
        <w:jc w:val="both"/>
        <w:rPr>
          <w:sz w:val="20"/>
          <w:szCs w:val="20"/>
          <w:lang w:val="en-US"/>
        </w:rPr>
      </w:pPr>
      <w:r>
        <w:rPr>
          <w:sz w:val="20"/>
          <w:szCs w:val="20"/>
        </w:rPr>
        <w:t xml:space="preserve">Про державну підтримку засобів масової інформації та соціальний захист журналістів : Закон України від 23.09.1997. </w:t>
      </w:r>
      <w:r w:rsidRPr="00AA0283">
        <w:rPr>
          <w:sz w:val="20"/>
          <w:szCs w:val="20"/>
          <w:lang w:val="en-US"/>
        </w:rPr>
        <w:t xml:space="preserve">URL: </w:t>
      </w:r>
      <w:hyperlink r:id="rId51" w:history="1">
        <w:r w:rsidRPr="00AA0283">
          <w:rPr>
            <w:rStyle w:val="a9"/>
            <w:sz w:val="20"/>
            <w:szCs w:val="20"/>
            <w:lang w:val="en-US"/>
          </w:rPr>
          <w:t>http://zakon2.rada.gov.ua/laws/show/540/97-%D0%B2%D1%80</w:t>
        </w:r>
      </w:hyperlink>
    </w:p>
    <w:p w:rsidR="00AA0283" w:rsidRDefault="00AA0283" w:rsidP="001A732A">
      <w:pPr>
        <w:numPr>
          <w:ilvl w:val="0"/>
          <w:numId w:val="28"/>
        </w:numPr>
        <w:jc w:val="both"/>
        <w:rPr>
          <w:sz w:val="20"/>
          <w:szCs w:val="20"/>
        </w:rPr>
      </w:pPr>
      <w:r>
        <w:rPr>
          <w:sz w:val="20"/>
          <w:szCs w:val="20"/>
        </w:rPr>
        <w:t xml:space="preserve">Про державну реєстрацію актів цивільного стану : Закон від 01.07.2010. URL: </w:t>
      </w:r>
      <w:hyperlink r:id="rId52" w:history="1">
        <w:r>
          <w:rPr>
            <w:rStyle w:val="a9"/>
            <w:sz w:val="20"/>
            <w:szCs w:val="20"/>
          </w:rPr>
          <w:t>http://zakon3.rada.gov.ua/laws/show/2398-17</w:t>
        </w:r>
      </w:hyperlink>
    </w:p>
    <w:p w:rsidR="00AA0283" w:rsidRPr="00AA0283" w:rsidRDefault="00AA0283" w:rsidP="001A732A">
      <w:pPr>
        <w:numPr>
          <w:ilvl w:val="0"/>
          <w:numId w:val="28"/>
        </w:numPr>
        <w:jc w:val="both"/>
        <w:rPr>
          <w:sz w:val="20"/>
          <w:szCs w:val="20"/>
          <w:lang w:val="en-US"/>
        </w:rPr>
      </w:pPr>
      <w:r>
        <w:rPr>
          <w:sz w:val="20"/>
          <w:szCs w:val="20"/>
        </w:rPr>
        <w:t xml:space="preserve">Про державну службу : Закон України від 10.12.2015 . </w:t>
      </w:r>
      <w:r w:rsidRPr="00AA0283">
        <w:rPr>
          <w:sz w:val="20"/>
          <w:szCs w:val="20"/>
          <w:lang w:val="en-US"/>
        </w:rPr>
        <w:t xml:space="preserve">URL: </w:t>
      </w:r>
      <w:hyperlink r:id="rId53" w:history="1">
        <w:r w:rsidRPr="00AA0283">
          <w:rPr>
            <w:rStyle w:val="a9"/>
            <w:sz w:val="20"/>
            <w:szCs w:val="20"/>
            <w:lang w:val="en-US"/>
          </w:rPr>
          <w:t>http://zakon4.rada.gov.ua/laws/show/889 19</w:t>
        </w:r>
      </w:hyperlink>
    </w:p>
    <w:p w:rsidR="00AA0283" w:rsidRDefault="00AA0283" w:rsidP="001A732A">
      <w:pPr>
        <w:numPr>
          <w:ilvl w:val="0"/>
          <w:numId w:val="28"/>
        </w:numPr>
        <w:jc w:val="both"/>
        <w:rPr>
          <w:bCs/>
          <w:sz w:val="20"/>
          <w:szCs w:val="20"/>
        </w:rPr>
      </w:pPr>
      <w:r>
        <w:rPr>
          <w:sz w:val="20"/>
          <w:szCs w:val="20"/>
        </w:rPr>
        <w:t xml:space="preserve">Про державну таємницю : Закон від 21.01.1994 URL: </w:t>
      </w:r>
      <w:hyperlink r:id="rId54" w:history="1">
        <w:r>
          <w:rPr>
            <w:rStyle w:val="a9"/>
            <w:sz w:val="20"/>
            <w:szCs w:val="20"/>
          </w:rPr>
          <w:t>http://zakon2.rada.gov.ua/laws/show/3855-12</w:t>
        </w:r>
      </w:hyperlink>
    </w:p>
    <w:p w:rsidR="00AA0283" w:rsidRDefault="00AA0283" w:rsidP="001A732A">
      <w:pPr>
        <w:numPr>
          <w:ilvl w:val="0"/>
          <w:numId w:val="28"/>
        </w:numPr>
        <w:jc w:val="both"/>
        <w:rPr>
          <w:sz w:val="20"/>
          <w:szCs w:val="20"/>
        </w:rPr>
      </w:pPr>
      <w:r>
        <w:rPr>
          <w:sz w:val="20"/>
          <w:szCs w:val="20"/>
        </w:rPr>
        <w:t xml:space="preserve">Про Державну фіскальну службу України : Постанова Кабінету Міністрів України, Положення від 21.05.2014 № </w:t>
      </w:r>
      <w:r>
        <w:rPr>
          <w:bCs/>
          <w:sz w:val="20"/>
          <w:szCs w:val="20"/>
        </w:rPr>
        <w:t>236.</w:t>
      </w:r>
      <w:r>
        <w:rPr>
          <w:sz w:val="20"/>
          <w:szCs w:val="20"/>
        </w:rPr>
        <w:t xml:space="preserve"> URL: </w:t>
      </w:r>
      <w:hyperlink r:id="rId55" w:history="1">
        <w:r>
          <w:rPr>
            <w:rStyle w:val="a9"/>
            <w:sz w:val="20"/>
            <w:szCs w:val="20"/>
          </w:rPr>
          <w:t>http://zakon5.rada.gov.ua/laws/show/236-2014-%D0%BF</w:t>
        </w:r>
      </w:hyperlink>
    </w:p>
    <w:p w:rsidR="00AA0283" w:rsidRDefault="00AA0283" w:rsidP="001A732A">
      <w:pPr>
        <w:numPr>
          <w:ilvl w:val="0"/>
          <w:numId w:val="28"/>
        </w:numPr>
        <w:jc w:val="both"/>
        <w:rPr>
          <w:sz w:val="20"/>
          <w:szCs w:val="20"/>
        </w:rPr>
      </w:pPr>
      <w:r>
        <w:rPr>
          <w:bCs/>
          <w:sz w:val="20"/>
          <w:szCs w:val="20"/>
          <w:shd w:val="clear" w:color="auto" w:fill="FFFFFF"/>
        </w:rPr>
        <w:t xml:space="preserve">Про державну реєстрацію юридичних осіб, фізичних осіб - підприємців та громадських формувань: Закон України від 15.05.2003. </w:t>
      </w:r>
      <w:r>
        <w:rPr>
          <w:bCs/>
          <w:sz w:val="20"/>
          <w:szCs w:val="20"/>
          <w:shd w:val="clear" w:color="auto" w:fill="FFFFFF"/>
          <w:lang w:val="en-US"/>
        </w:rPr>
        <w:t>URL</w:t>
      </w:r>
      <w:r>
        <w:rPr>
          <w:bCs/>
          <w:sz w:val="20"/>
          <w:szCs w:val="20"/>
          <w:shd w:val="clear" w:color="auto" w:fill="FFFFFF"/>
        </w:rPr>
        <w:t xml:space="preserve">: </w:t>
      </w:r>
      <w:hyperlink r:id="rId56" w:history="1">
        <w:r>
          <w:rPr>
            <w:rStyle w:val="a9"/>
            <w:bCs/>
            <w:sz w:val="20"/>
            <w:szCs w:val="20"/>
            <w:shd w:val="clear" w:color="auto" w:fill="FFFFFF"/>
          </w:rPr>
          <w:t>http://zakon2.rada.gov.ua/laws/show/755-15</w:t>
        </w:r>
      </w:hyperlink>
    </w:p>
    <w:p w:rsidR="00AA0283" w:rsidRDefault="00AA0283" w:rsidP="001A732A">
      <w:pPr>
        <w:numPr>
          <w:ilvl w:val="0"/>
          <w:numId w:val="28"/>
        </w:numPr>
        <w:jc w:val="both"/>
        <w:rPr>
          <w:sz w:val="20"/>
          <w:szCs w:val="20"/>
        </w:rPr>
      </w:pPr>
      <w:r>
        <w:rPr>
          <w:sz w:val="20"/>
          <w:szCs w:val="20"/>
        </w:rPr>
        <w:t xml:space="preserve">Про державну реєстрацію актів цивільного стану: Закон України від 1.07.2010. </w:t>
      </w:r>
      <w:r>
        <w:rPr>
          <w:bCs/>
          <w:sz w:val="20"/>
          <w:szCs w:val="20"/>
          <w:shd w:val="clear" w:color="auto" w:fill="FFFFFF"/>
          <w:lang w:val="en-US"/>
        </w:rPr>
        <w:t>URL</w:t>
      </w:r>
      <w:r>
        <w:rPr>
          <w:bCs/>
          <w:sz w:val="20"/>
          <w:szCs w:val="20"/>
          <w:shd w:val="clear" w:color="auto" w:fill="FFFFFF"/>
        </w:rPr>
        <w:t xml:space="preserve">: </w:t>
      </w:r>
      <w:hyperlink r:id="rId57" w:history="1">
        <w:r>
          <w:rPr>
            <w:rStyle w:val="a9"/>
            <w:bCs/>
            <w:sz w:val="20"/>
            <w:szCs w:val="20"/>
            <w:shd w:val="clear" w:color="auto" w:fill="FFFFFF"/>
          </w:rPr>
          <w:t>http://zakon0.rada.gov.ua/laws/show/2398-17</w:t>
        </w:r>
      </w:hyperlink>
    </w:p>
    <w:p w:rsidR="00AA0283" w:rsidRDefault="00AA0283" w:rsidP="001A732A">
      <w:pPr>
        <w:numPr>
          <w:ilvl w:val="0"/>
          <w:numId w:val="28"/>
        </w:numPr>
        <w:jc w:val="both"/>
        <w:rPr>
          <w:sz w:val="20"/>
          <w:szCs w:val="20"/>
        </w:rPr>
      </w:pPr>
      <w:r>
        <w:rPr>
          <w:sz w:val="20"/>
          <w:szCs w:val="20"/>
        </w:rPr>
        <w:t xml:space="preserve">Про джерела фінансування органів державної влади: Закон України від 30.06.1999 № 783-XIV . URL: </w:t>
      </w:r>
      <w:hyperlink r:id="rId58" w:history="1">
        <w:r>
          <w:rPr>
            <w:rStyle w:val="a9"/>
            <w:sz w:val="20"/>
            <w:szCs w:val="20"/>
          </w:rPr>
          <w:t>http://zakon4.rada.gov.ua/laws/show/783-14</w:t>
        </w:r>
      </w:hyperlink>
    </w:p>
    <w:p w:rsidR="00AA0283" w:rsidRPr="00AA0283" w:rsidRDefault="00AA0283" w:rsidP="00A2788B">
      <w:pPr>
        <w:numPr>
          <w:ilvl w:val="0"/>
          <w:numId w:val="28"/>
        </w:numPr>
        <w:jc w:val="both"/>
        <w:rPr>
          <w:sz w:val="20"/>
          <w:szCs w:val="20"/>
          <w:lang w:val="en-US"/>
        </w:rPr>
      </w:pPr>
      <w:r>
        <w:rPr>
          <w:sz w:val="20"/>
          <w:szCs w:val="20"/>
        </w:rPr>
        <w:t>Про дипломат</w:t>
      </w:r>
      <w:r w:rsidR="00A2788B">
        <w:rPr>
          <w:sz w:val="20"/>
          <w:szCs w:val="20"/>
        </w:rPr>
        <w:t xml:space="preserve">ичну службу: Закон України від </w:t>
      </w:r>
      <w:r>
        <w:rPr>
          <w:sz w:val="20"/>
          <w:szCs w:val="20"/>
        </w:rPr>
        <w:t>0</w:t>
      </w:r>
      <w:r w:rsidR="00A2788B" w:rsidRPr="00A2788B">
        <w:rPr>
          <w:sz w:val="20"/>
          <w:szCs w:val="20"/>
        </w:rPr>
        <w:t>7</w:t>
      </w:r>
      <w:r w:rsidR="00A2788B">
        <w:rPr>
          <w:sz w:val="20"/>
          <w:szCs w:val="20"/>
        </w:rPr>
        <w:t>.06</w:t>
      </w:r>
      <w:r>
        <w:rPr>
          <w:sz w:val="20"/>
          <w:szCs w:val="20"/>
        </w:rPr>
        <w:t>.20</w:t>
      </w:r>
      <w:r w:rsidR="00A2788B" w:rsidRPr="00A2788B">
        <w:rPr>
          <w:sz w:val="20"/>
          <w:szCs w:val="20"/>
        </w:rPr>
        <w:t>18</w:t>
      </w:r>
      <w:r>
        <w:rPr>
          <w:sz w:val="20"/>
          <w:szCs w:val="20"/>
        </w:rPr>
        <w:t xml:space="preserve">. </w:t>
      </w:r>
      <w:r w:rsidRPr="00AA0283">
        <w:rPr>
          <w:sz w:val="20"/>
          <w:szCs w:val="20"/>
          <w:lang w:val="en-US"/>
        </w:rPr>
        <w:t xml:space="preserve">URL: </w:t>
      </w:r>
      <w:hyperlink r:id="rId59" w:anchor="Text" w:history="1">
        <w:r w:rsidR="00A2788B" w:rsidRPr="00812F73">
          <w:rPr>
            <w:rStyle w:val="a9"/>
            <w:sz w:val="20"/>
            <w:szCs w:val="20"/>
            <w:lang w:val="en-US"/>
          </w:rPr>
          <w:t>https://zakon.rada.gov.ua/laws/show/2449-19#Text</w:t>
        </w:r>
      </w:hyperlink>
      <w:r w:rsidR="00A2788B">
        <w:rPr>
          <w:sz w:val="20"/>
          <w:szCs w:val="20"/>
          <w:lang w:val="en-US"/>
        </w:rPr>
        <w:t xml:space="preserve"> </w:t>
      </w:r>
    </w:p>
    <w:p w:rsidR="00AA0283" w:rsidRDefault="00AA0283" w:rsidP="001A732A">
      <w:pPr>
        <w:numPr>
          <w:ilvl w:val="0"/>
          <w:numId w:val="28"/>
        </w:numPr>
        <w:jc w:val="both"/>
        <w:rPr>
          <w:sz w:val="20"/>
          <w:szCs w:val="20"/>
        </w:rPr>
      </w:pPr>
      <w:r>
        <w:rPr>
          <w:sz w:val="20"/>
          <w:szCs w:val="20"/>
        </w:rPr>
        <w:t xml:space="preserve">Про добровільне об’єднання територіальних громад: Закон України від 5.02.2015. </w:t>
      </w:r>
      <w:r>
        <w:rPr>
          <w:sz w:val="20"/>
          <w:szCs w:val="20"/>
          <w:lang w:val="en-US"/>
        </w:rPr>
        <w:t>URL</w:t>
      </w:r>
      <w:r>
        <w:rPr>
          <w:sz w:val="20"/>
          <w:szCs w:val="20"/>
        </w:rPr>
        <w:t xml:space="preserve">: </w:t>
      </w:r>
      <w:hyperlink r:id="rId60" w:history="1">
        <w:r>
          <w:rPr>
            <w:rStyle w:val="a9"/>
            <w:sz w:val="20"/>
            <w:szCs w:val="20"/>
            <w:lang w:val="en-US"/>
          </w:rPr>
          <w:t>http</w:t>
        </w:r>
        <w:r>
          <w:rPr>
            <w:rStyle w:val="a9"/>
            <w:sz w:val="20"/>
            <w:szCs w:val="20"/>
          </w:rPr>
          <w:t>://</w:t>
        </w:r>
        <w:r>
          <w:rPr>
            <w:rStyle w:val="a9"/>
            <w:sz w:val="20"/>
            <w:szCs w:val="20"/>
            <w:lang w:val="en-US"/>
          </w:rPr>
          <w:t>zakon</w:t>
        </w:r>
        <w:r>
          <w:rPr>
            <w:rStyle w:val="a9"/>
            <w:sz w:val="20"/>
            <w:szCs w:val="20"/>
          </w:rPr>
          <w:t>0.</w:t>
        </w:r>
        <w:r>
          <w:rPr>
            <w:rStyle w:val="a9"/>
            <w:sz w:val="20"/>
            <w:szCs w:val="20"/>
            <w:lang w:val="en-US"/>
          </w:rPr>
          <w:t>rada</w:t>
        </w:r>
        <w:r>
          <w:rPr>
            <w:rStyle w:val="a9"/>
            <w:sz w:val="20"/>
            <w:szCs w:val="20"/>
          </w:rPr>
          <w:t>.</w:t>
        </w:r>
        <w:r>
          <w:rPr>
            <w:rStyle w:val="a9"/>
            <w:sz w:val="20"/>
            <w:szCs w:val="20"/>
            <w:lang w:val="en-US"/>
          </w:rPr>
          <w:t>gov</w:t>
        </w:r>
        <w:r>
          <w:rPr>
            <w:rStyle w:val="a9"/>
            <w:sz w:val="20"/>
            <w:szCs w:val="20"/>
          </w:rPr>
          <w:t>.</w:t>
        </w:r>
        <w:r>
          <w:rPr>
            <w:rStyle w:val="a9"/>
            <w:sz w:val="20"/>
            <w:szCs w:val="20"/>
            <w:lang w:val="en-US"/>
          </w:rPr>
          <w:t>ua</w:t>
        </w:r>
        <w:r>
          <w:rPr>
            <w:rStyle w:val="a9"/>
            <w:sz w:val="20"/>
            <w:szCs w:val="20"/>
          </w:rPr>
          <w:t>/</w:t>
        </w:r>
        <w:r>
          <w:rPr>
            <w:rStyle w:val="a9"/>
            <w:sz w:val="20"/>
            <w:szCs w:val="20"/>
            <w:lang w:val="en-US"/>
          </w:rPr>
          <w:t>laws</w:t>
        </w:r>
        <w:r>
          <w:rPr>
            <w:rStyle w:val="a9"/>
            <w:sz w:val="20"/>
            <w:szCs w:val="20"/>
          </w:rPr>
          <w:t>/</w:t>
        </w:r>
        <w:r>
          <w:rPr>
            <w:rStyle w:val="a9"/>
            <w:sz w:val="20"/>
            <w:szCs w:val="20"/>
            <w:lang w:val="en-US"/>
          </w:rPr>
          <w:t>show</w:t>
        </w:r>
        <w:r>
          <w:rPr>
            <w:rStyle w:val="a9"/>
            <w:sz w:val="20"/>
            <w:szCs w:val="20"/>
          </w:rPr>
          <w:t>/157-19</w:t>
        </w:r>
      </w:hyperlink>
    </w:p>
    <w:p w:rsidR="00AA0283" w:rsidRDefault="00AA0283" w:rsidP="001A732A">
      <w:pPr>
        <w:numPr>
          <w:ilvl w:val="0"/>
          <w:numId w:val="28"/>
        </w:numPr>
        <w:jc w:val="both"/>
        <w:rPr>
          <w:sz w:val="20"/>
          <w:szCs w:val="20"/>
        </w:rPr>
      </w:pPr>
      <w:r>
        <w:rPr>
          <w:sz w:val="20"/>
          <w:szCs w:val="20"/>
        </w:rPr>
        <w:t xml:space="preserve">Про доступ до публічної інформації: Закон України від 13.01.2011. URL: </w:t>
      </w:r>
      <w:hyperlink r:id="rId61" w:history="1">
        <w:r>
          <w:rPr>
            <w:rStyle w:val="a9"/>
            <w:sz w:val="20"/>
            <w:szCs w:val="20"/>
          </w:rPr>
          <w:t>http://zakon2.rada.gov.ua/laws/show/2939 17</w:t>
        </w:r>
      </w:hyperlink>
    </w:p>
    <w:p w:rsidR="00AA0283" w:rsidRDefault="00AA0283" w:rsidP="001A732A">
      <w:pPr>
        <w:numPr>
          <w:ilvl w:val="0"/>
          <w:numId w:val="28"/>
        </w:numPr>
        <w:jc w:val="both"/>
        <w:rPr>
          <w:sz w:val="20"/>
          <w:szCs w:val="20"/>
        </w:rPr>
      </w:pPr>
      <w:r>
        <w:rPr>
          <w:sz w:val="20"/>
          <w:szCs w:val="20"/>
        </w:rPr>
        <w:t xml:space="preserve">Про друковані засоби масової інформації (пресу) в Україні: Закон України від 16.11.1992. URL:  </w:t>
      </w:r>
      <w:hyperlink r:id="rId62" w:history="1">
        <w:r>
          <w:rPr>
            <w:rStyle w:val="a9"/>
            <w:sz w:val="20"/>
            <w:szCs w:val="20"/>
          </w:rPr>
          <w:t>http://zakon4.rada.gov.ua/laws/show/2782-12</w:t>
        </w:r>
      </w:hyperlink>
    </w:p>
    <w:p w:rsidR="00AA0283" w:rsidRDefault="00AA0283" w:rsidP="001A732A">
      <w:pPr>
        <w:numPr>
          <w:ilvl w:val="0"/>
          <w:numId w:val="28"/>
        </w:numPr>
        <w:jc w:val="both"/>
        <w:rPr>
          <w:sz w:val="20"/>
          <w:szCs w:val="20"/>
        </w:rPr>
      </w:pPr>
      <w:r>
        <w:rPr>
          <w:sz w:val="20"/>
          <w:szCs w:val="20"/>
        </w:rPr>
        <w:t xml:space="preserve">Про електронні документи та електронний </w:t>
      </w:r>
      <w:r w:rsidR="00821865">
        <w:rPr>
          <w:sz w:val="20"/>
          <w:szCs w:val="20"/>
        </w:rPr>
        <w:t>документообіг:</w:t>
      </w:r>
      <w:r>
        <w:rPr>
          <w:sz w:val="20"/>
          <w:szCs w:val="20"/>
        </w:rPr>
        <w:t xml:space="preserve"> Закон України від 22.05.2003. URL: </w:t>
      </w:r>
      <w:hyperlink r:id="rId63" w:history="1">
        <w:r>
          <w:rPr>
            <w:rStyle w:val="a9"/>
            <w:sz w:val="20"/>
            <w:szCs w:val="20"/>
          </w:rPr>
          <w:t>http://zakon4.rada.gov.ua/laws/show/851-15</w:t>
        </w:r>
      </w:hyperlink>
    </w:p>
    <w:p w:rsidR="00AA0283" w:rsidRDefault="00AA0283" w:rsidP="001A732A">
      <w:pPr>
        <w:numPr>
          <w:ilvl w:val="0"/>
          <w:numId w:val="28"/>
        </w:numPr>
        <w:jc w:val="both"/>
        <w:rPr>
          <w:sz w:val="20"/>
          <w:szCs w:val="20"/>
        </w:rPr>
      </w:pPr>
      <w:r>
        <w:rPr>
          <w:sz w:val="20"/>
          <w:szCs w:val="20"/>
        </w:rPr>
        <w:t xml:space="preserve">Про загальні засади створення і функціонування спеціальних (вільних) економічних зон: Закон України від 13.10.1992. URL: </w:t>
      </w:r>
      <w:hyperlink r:id="rId64" w:history="1">
        <w:r>
          <w:rPr>
            <w:rStyle w:val="a9"/>
            <w:sz w:val="20"/>
            <w:szCs w:val="20"/>
          </w:rPr>
          <w:t>http://zakon5.rada.gov.ua/laws/show/2673-12</w:t>
        </w:r>
      </w:hyperlink>
    </w:p>
    <w:p w:rsidR="00AA0283" w:rsidRPr="00AA0283" w:rsidRDefault="00AA0283" w:rsidP="001A732A">
      <w:pPr>
        <w:numPr>
          <w:ilvl w:val="0"/>
          <w:numId w:val="28"/>
        </w:numPr>
        <w:jc w:val="both"/>
        <w:rPr>
          <w:sz w:val="20"/>
          <w:szCs w:val="20"/>
          <w:lang w:val="en-US"/>
        </w:rPr>
      </w:pPr>
      <w:r>
        <w:rPr>
          <w:sz w:val="20"/>
          <w:szCs w:val="20"/>
        </w:rPr>
        <w:lastRenderedPageBreak/>
        <w:t xml:space="preserve">Про закордонних українців: Закон України від 4.03.2004. </w:t>
      </w:r>
      <w:r w:rsidRPr="00AA0283">
        <w:rPr>
          <w:sz w:val="20"/>
          <w:szCs w:val="20"/>
          <w:lang w:val="en-US"/>
        </w:rPr>
        <w:t xml:space="preserve">URL: </w:t>
      </w:r>
      <w:hyperlink r:id="rId65" w:history="1">
        <w:r w:rsidRPr="00AA0283">
          <w:rPr>
            <w:rStyle w:val="a9"/>
            <w:sz w:val="20"/>
            <w:szCs w:val="20"/>
            <w:lang w:val="en-US"/>
          </w:rPr>
          <w:t>http://zakon5.rada.gov.ua/laws/show/1582-15</w:t>
        </w:r>
      </w:hyperlink>
    </w:p>
    <w:p w:rsidR="00AA0283" w:rsidRDefault="00AA0283" w:rsidP="001A732A">
      <w:pPr>
        <w:numPr>
          <w:ilvl w:val="0"/>
          <w:numId w:val="28"/>
        </w:numPr>
        <w:jc w:val="both"/>
        <w:rPr>
          <w:sz w:val="20"/>
          <w:szCs w:val="20"/>
        </w:rPr>
      </w:pPr>
      <w:r>
        <w:rPr>
          <w:sz w:val="20"/>
          <w:szCs w:val="20"/>
        </w:rPr>
        <w:t xml:space="preserve">Про запобігання корупції: Закон України від 14.10.2014 № 1700-VII . URL: </w:t>
      </w:r>
      <w:hyperlink r:id="rId66" w:history="1">
        <w:r w:rsidR="00A2788B" w:rsidRPr="00812F73">
          <w:rPr>
            <w:rStyle w:val="a9"/>
            <w:sz w:val="20"/>
            <w:szCs w:val="20"/>
          </w:rPr>
          <w:t>http://zakon4.rada.gov.ua/laws/show/1700-18</w:t>
        </w:r>
      </w:hyperlink>
      <w:r w:rsidR="00A2788B" w:rsidRPr="00A77A38">
        <w:rPr>
          <w:sz w:val="20"/>
          <w:szCs w:val="20"/>
        </w:rPr>
        <w:t xml:space="preserve"> </w:t>
      </w:r>
    </w:p>
    <w:p w:rsidR="00AA0283" w:rsidRDefault="00AA0283" w:rsidP="001A732A">
      <w:pPr>
        <w:numPr>
          <w:ilvl w:val="0"/>
          <w:numId w:val="28"/>
        </w:numPr>
        <w:jc w:val="both"/>
        <w:rPr>
          <w:sz w:val="20"/>
          <w:szCs w:val="20"/>
        </w:rPr>
      </w:pPr>
      <w:r>
        <w:rPr>
          <w:sz w:val="20"/>
          <w:szCs w:val="20"/>
        </w:rPr>
        <w:t xml:space="preserve">Про засади внутрішньої і зовнішньої </w:t>
      </w:r>
      <w:r w:rsidR="00871558">
        <w:rPr>
          <w:sz w:val="20"/>
          <w:szCs w:val="20"/>
        </w:rPr>
        <w:t>політики:</w:t>
      </w:r>
      <w:r>
        <w:rPr>
          <w:sz w:val="20"/>
          <w:szCs w:val="20"/>
        </w:rPr>
        <w:t xml:space="preserve"> Закон України від 01.07.2010.  URL: </w:t>
      </w:r>
      <w:hyperlink r:id="rId67" w:history="1">
        <w:r>
          <w:rPr>
            <w:rStyle w:val="a9"/>
            <w:sz w:val="20"/>
            <w:szCs w:val="20"/>
          </w:rPr>
          <w:t>http://zakon3.rada.gov.ua/laws/show/2411-17</w:t>
        </w:r>
      </w:hyperlink>
    </w:p>
    <w:p w:rsidR="00AA0283" w:rsidRDefault="00AA0283" w:rsidP="001A732A">
      <w:pPr>
        <w:numPr>
          <w:ilvl w:val="0"/>
          <w:numId w:val="28"/>
        </w:numPr>
        <w:jc w:val="both"/>
        <w:rPr>
          <w:sz w:val="20"/>
          <w:szCs w:val="20"/>
        </w:rPr>
      </w:pPr>
      <w:r>
        <w:rPr>
          <w:sz w:val="20"/>
          <w:szCs w:val="20"/>
        </w:rPr>
        <w:t xml:space="preserve">Про засади державної регуляторної політики у сфері господарської </w:t>
      </w:r>
      <w:r w:rsidR="00871558">
        <w:rPr>
          <w:sz w:val="20"/>
          <w:szCs w:val="20"/>
        </w:rPr>
        <w:t>діяльності:</w:t>
      </w:r>
      <w:r>
        <w:rPr>
          <w:sz w:val="20"/>
          <w:szCs w:val="20"/>
        </w:rPr>
        <w:t xml:space="preserve"> Закон від 11.09.2003. URL: </w:t>
      </w:r>
      <w:hyperlink r:id="rId68" w:history="1">
        <w:r>
          <w:rPr>
            <w:rStyle w:val="a9"/>
            <w:sz w:val="20"/>
            <w:szCs w:val="20"/>
          </w:rPr>
          <w:t>http://zakon4.rada.gov.ua/laws/show/1160-15</w:t>
        </w:r>
      </w:hyperlink>
    </w:p>
    <w:p w:rsidR="00AA0283" w:rsidRDefault="00AA0283" w:rsidP="001A732A">
      <w:pPr>
        <w:numPr>
          <w:ilvl w:val="0"/>
          <w:numId w:val="28"/>
        </w:numPr>
        <w:jc w:val="both"/>
        <w:rPr>
          <w:sz w:val="20"/>
          <w:szCs w:val="20"/>
        </w:rPr>
      </w:pPr>
      <w:r>
        <w:rPr>
          <w:sz w:val="20"/>
          <w:szCs w:val="20"/>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Постанова КМУ від 07.05.2014 № </w:t>
      </w:r>
      <w:r>
        <w:rPr>
          <w:bCs/>
          <w:sz w:val="20"/>
          <w:szCs w:val="20"/>
        </w:rPr>
        <w:t xml:space="preserve">152 </w:t>
      </w:r>
      <w:r>
        <w:rPr>
          <w:sz w:val="20"/>
          <w:szCs w:val="20"/>
        </w:rPr>
        <w:t xml:space="preserve">URL: </w:t>
      </w:r>
      <w:hyperlink r:id="rId69" w:history="1">
        <w:r>
          <w:rPr>
            <w:rStyle w:val="a9"/>
            <w:bCs/>
            <w:sz w:val="20"/>
            <w:szCs w:val="20"/>
          </w:rPr>
          <w:t>http://zakon2.rada.gov.ua/laws/show/152-2014-%D0%BF</w:t>
        </w:r>
      </w:hyperlink>
    </w:p>
    <w:p w:rsidR="00AA0283" w:rsidRDefault="00AA0283" w:rsidP="001A732A">
      <w:pPr>
        <w:numPr>
          <w:ilvl w:val="0"/>
          <w:numId w:val="28"/>
        </w:numPr>
        <w:jc w:val="both"/>
        <w:rPr>
          <w:sz w:val="20"/>
          <w:szCs w:val="20"/>
        </w:rPr>
      </w:pPr>
      <w:r>
        <w:rPr>
          <w:sz w:val="20"/>
          <w:szCs w:val="20"/>
        </w:rPr>
        <w:t xml:space="preserve">Про затвердження Інструкції з оформлення матеріалів про адміністративні </w:t>
      </w:r>
      <w:r w:rsidR="00871558">
        <w:rPr>
          <w:sz w:val="20"/>
          <w:szCs w:val="20"/>
        </w:rPr>
        <w:t>правопорушення:</w:t>
      </w:r>
      <w:r>
        <w:rPr>
          <w:sz w:val="20"/>
          <w:szCs w:val="20"/>
        </w:rPr>
        <w:t xml:space="preserve"> Наказ Мін'юсту України від 19.12.2011 № 3539/5 . URL: </w:t>
      </w:r>
      <w:hyperlink r:id="rId70" w:history="1">
        <w:r>
          <w:rPr>
            <w:rStyle w:val="a9"/>
            <w:sz w:val="20"/>
            <w:szCs w:val="20"/>
          </w:rPr>
          <w:t>http://zakon4.rada.gov.ua/laws/show/z1465-11</w:t>
        </w:r>
      </w:hyperlink>
    </w:p>
    <w:p w:rsidR="00AA0283" w:rsidRDefault="00AA0283" w:rsidP="001A732A">
      <w:pPr>
        <w:numPr>
          <w:ilvl w:val="0"/>
          <w:numId w:val="28"/>
        </w:numPr>
        <w:jc w:val="both"/>
        <w:rPr>
          <w:rStyle w:val="rvts9"/>
        </w:rPr>
      </w:pPr>
      <w:r>
        <w:rPr>
          <w:sz w:val="20"/>
          <w:szCs w:val="20"/>
        </w:rPr>
        <w:t xml:space="preserve">Про затвердження Інструкції з оформлення матеріалів про адміністративні правопорушення в органах поліції: Наказ МВС України від </w:t>
      </w:r>
      <w:r>
        <w:rPr>
          <w:rStyle w:val="rvts9"/>
          <w:sz w:val="20"/>
          <w:szCs w:val="20"/>
        </w:rPr>
        <w:t xml:space="preserve">06.11.2015 № 1376. </w:t>
      </w:r>
      <w:r>
        <w:rPr>
          <w:rStyle w:val="rvts9"/>
          <w:sz w:val="20"/>
          <w:szCs w:val="20"/>
          <w:lang w:val="en-US"/>
        </w:rPr>
        <w:t>URL</w:t>
      </w:r>
      <w:r>
        <w:rPr>
          <w:rStyle w:val="rvts9"/>
          <w:sz w:val="20"/>
          <w:szCs w:val="20"/>
        </w:rPr>
        <w:t xml:space="preserve">: </w:t>
      </w:r>
      <w:hyperlink r:id="rId71" w:history="1">
        <w:r>
          <w:rPr>
            <w:rStyle w:val="a9"/>
            <w:sz w:val="20"/>
            <w:szCs w:val="20"/>
          </w:rPr>
          <w:t>http://zakon0.rada.gov.ua/laws/show/z1496-15</w:t>
        </w:r>
      </w:hyperlink>
    </w:p>
    <w:p w:rsidR="00AA0283" w:rsidRDefault="00AA0283" w:rsidP="001A732A">
      <w:pPr>
        <w:numPr>
          <w:ilvl w:val="0"/>
          <w:numId w:val="28"/>
        </w:numPr>
        <w:jc w:val="both"/>
        <w:rPr>
          <w:sz w:val="20"/>
          <w:szCs w:val="20"/>
        </w:rPr>
      </w:pPr>
      <w:r>
        <w:rPr>
          <w:sz w:val="20"/>
          <w:szCs w:val="20"/>
        </w:rPr>
        <w:t xml:space="preserve">Про затвердження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 : Наказ Міністерства фінансів України від 08.07.2016 № 584. URL: </w:t>
      </w:r>
      <w:hyperlink r:id="rId72" w:history="1">
        <w:r>
          <w:rPr>
            <w:rStyle w:val="a9"/>
            <w:sz w:val="20"/>
            <w:szCs w:val="20"/>
          </w:rPr>
          <w:t>http://zakon2.rada.gov.ua/laws/show/z1047 16</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Державну авіаційну службу України: Постанова Кабінету Міністрів України від 08.10.2014 № </w:t>
      </w:r>
      <w:r>
        <w:rPr>
          <w:bCs/>
          <w:sz w:val="20"/>
          <w:szCs w:val="20"/>
        </w:rPr>
        <w:t>520.</w:t>
      </w:r>
      <w:r>
        <w:rPr>
          <w:sz w:val="20"/>
          <w:szCs w:val="20"/>
        </w:rPr>
        <w:t xml:space="preserve"> URL:  </w:t>
      </w:r>
      <w:hyperlink r:id="rId73" w:history="1">
        <w:r>
          <w:rPr>
            <w:rStyle w:val="a9"/>
            <w:sz w:val="20"/>
            <w:szCs w:val="20"/>
          </w:rPr>
          <w:t>http://zakon3.rada.gov.ua/laws/show/520-2014-%D0%BF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Державну службу статистики України : Постанова Кабінету Міністрів України від 23.09.2014 № </w:t>
      </w:r>
      <w:r>
        <w:rPr>
          <w:bCs/>
          <w:sz w:val="20"/>
          <w:szCs w:val="20"/>
        </w:rPr>
        <w:t>481.</w:t>
      </w:r>
      <w:r>
        <w:rPr>
          <w:sz w:val="20"/>
          <w:szCs w:val="20"/>
        </w:rPr>
        <w:t xml:space="preserve"> URL: </w:t>
      </w:r>
      <w:hyperlink r:id="rId74" w:history="1">
        <w:r>
          <w:rPr>
            <w:rStyle w:val="a9"/>
            <w:sz w:val="20"/>
            <w:szCs w:val="20"/>
          </w:rPr>
          <w:t>http://zakon4.rada.gov.ua/laws/show/481-2014-%D0%BF</w:t>
        </w:r>
      </w:hyperlink>
    </w:p>
    <w:p w:rsidR="00AA0283" w:rsidRDefault="00AA0283" w:rsidP="001A732A">
      <w:pPr>
        <w:numPr>
          <w:ilvl w:val="0"/>
          <w:numId w:val="28"/>
        </w:numPr>
        <w:jc w:val="both"/>
        <w:rPr>
          <w:rStyle w:val="rvts9"/>
        </w:rPr>
      </w:pPr>
      <w:r>
        <w:rPr>
          <w:rStyle w:val="rvts23"/>
          <w:sz w:val="20"/>
          <w:szCs w:val="20"/>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Pr>
          <w:rStyle w:val="rvts9"/>
          <w:sz w:val="20"/>
          <w:szCs w:val="20"/>
        </w:rPr>
        <w:t xml:space="preserve">16.10.2014 № 1704/5. </w:t>
      </w:r>
      <w:r>
        <w:rPr>
          <w:sz w:val="20"/>
          <w:szCs w:val="20"/>
        </w:rPr>
        <w:t>URL:</w:t>
      </w:r>
      <w:hyperlink r:id="rId75" w:history="1">
        <w:r>
          <w:rPr>
            <w:rStyle w:val="a9"/>
            <w:sz w:val="20"/>
            <w:szCs w:val="20"/>
          </w:rPr>
          <w:t>http://zakon3.rada.gov.ua/laws/show/z1280-14</w:t>
        </w:r>
      </w:hyperlink>
    </w:p>
    <w:p w:rsidR="00AA0283" w:rsidRDefault="00AA0283" w:rsidP="001A732A">
      <w:pPr>
        <w:numPr>
          <w:ilvl w:val="0"/>
          <w:numId w:val="28"/>
        </w:numPr>
        <w:jc w:val="both"/>
      </w:pPr>
      <w:r>
        <w:rPr>
          <w:rStyle w:val="rvts23"/>
          <w:sz w:val="20"/>
          <w:szCs w:val="20"/>
        </w:rPr>
        <w:t xml:space="preserve">Про затвердження Положення про єдину державну систему цивільного захисту: Постанова Кабінету Міністрів України </w:t>
      </w:r>
      <w:r>
        <w:rPr>
          <w:rStyle w:val="rvts9"/>
          <w:sz w:val="20"/>
          <w:szCs w:val="20"/>
        </w:rPr>
        <w:t xml:space="preserve">від 9 </w:t>
      </w:r>
      <w:r>
        <w:rPr>
          <w:rStyle w:val="rvts9"/>
          <w:sz w:val="20"/>
          <w:szCs w:val="20"/>
        </w:rPr>
        <w:lastRenderedPageBreak/>
        <w:t xml:space="preserve">січня 2014 р. № 11. </w:t>
      </w:r>
      <w:r>
        <w:rPr>
          <w:sz w:val="20"/>
          <w:szCs w:val="20"/>
        </w:rPr>
        <w:t xml:space="preserve">URL: </w:t>
      </w:r>
      <w:hyperlink r:id="rId76" w:history="1">
        <w:r>
          <w:rPr>
            <w:rStyle w:val="a9"/>
            <w:sz w:val="20"/>
            <w:szCs w:val="20"/>
          </w:rPr>
          <w:t>http://zakon0.rada.gov.ua/laws/show/11-2014-%D0%BF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Міністерство внутрішніх справ </w:t>
      </w:r>
      <w:r w:rsidR="00F44B75">
        <w:rPr>
          <w:sz w:val="20"/>
          <w:szCs w:val="20"/>
        </w:rPr>
        <w:t>України:</w:t>
      </w:r>
      <w:r>
        <w:rPr>
          <w:sz w:val="20"/>
          <w:szCs w:val="20"/>
        </w:rPr>
        <w:t xml:space="preserve"> Постанова КМУ від 28.10.2015. URL: </w:t>
      </w:r>
      <w:hyperlink r:id="rId77" w:history="1">
        <w:r>
          <w:rPr>
            <w:rStyle w:val="a9"/>
            <w:sz w:val="20"/>
            <w:szCs w:val="20"/>
          </w:rPr>
          <w:t>http://zakon5.rada.gov.ua/laws/show/878-2015-%D0%BF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Міністерство інфраструктури України: Постанова Кабінет Міністрів України від 30 червня 2015 р. № 460 URL: </w:t>
      </w:r>
      <w:hyperlink r:id="rId78" w:history="1">
        <w:r>
          <w:rPr>
            <w:rStyle w:val="a9"/>
            <w:sz w:val="20"/>
            <w:szCs w:val="20"/>
          </w:rPr>
          <w:t>http://zakon4.rada.gov.ua/laws/show/460-2015-%D0%BF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Міністерство регіонального розвитку, будівництва та житлово-комунального господарства України: Постанова Кабінету Міністрів України від 30 квітня 2014 р. N 197 URL:  </w:t>
      </w:r>
      <w:hyperlink r:id="rId79" w:history="1">
        <w:r>
          <w:rPr>
            <w:rStyle w:val="a9"/>
            <w:sz w:val="20"/>
            <w:szCs w:val="20"/>
          </w:rPr>
          <w:t>http://www.minregion.gov.ua/wp-content/uploads/2015/10/%D0%9F%D0%BE%D0%BB%D0%BE%D0%B6%D0%B5%D0%BD%D0%BD%D1%8F-%D1%96%D0%B7-%D0%B7%D0%BC%D1%96%D0%BD%D0%B0%D0%BC%D0%B8.pdf</w:t>
        </w:r>
      </w:hyperlink>
    </w:p>
    <w:p w:rsidR="00AA0283" w:rsidRDefault="00AA0283" w:rsidP="001A732A">
      <w:pPr>
        <w:numPr>
          <w:ilvl w:val="0"/>
          <w:numId w:val="28"/>
        </w:numPr>
        <w:jc w:val="both"/>
        <w:rPr>
          <w:sz w:val="20"/>
          <w:szCs w:val="20"/>
        </w:rPr>
      </w:pPr>
      <w:r>
        <w:rPr>
          <w:bCs/>
          <w:sz w:val="20"/>
          <w:szCs w:val="20"/>
        </w:rPr>
        <w:t xml:space="preserve">Про затвердження Правил митного контролю та митного оформлення транспортних засобів, що переміщуються громадянами через митний кордон України : </w:t>
      </w:r>
      <w:r>
        <w:rPr>
          <w:sz w:val="20"/>
          <w:szCs w:val="20"/>
        </w:rPr>
        <w:t xml:space="preserve">Наказ Держмитслужби України;, Правила, Форма від 17.11.2005 № </w:t>
      </w:r>
      <w:r>
        <w:rPr>
          <w:bCs/>
          <w:sz w:val="20"/>
          <w:szCs w:val="20"/>
        </w:rPr>
        <w:t xml:space="preserve">1118 </w:t>
      </w:r>
      <w:r>
        <w:rPr>
          <w:sz w:val="20"/>
          <w:szCs w:val="20"/>
        </w:rPr>
        <w:t>URL:</w:t>
      </w:r>
      <w:hyperlink r:id="rId80" w:history="1">
        <w:r>
          <w:rPr>
            <w:rStyle w:val="a9"/>
            <w:bCs/>
            <w:sz w:val="20"/>
            <w:szCs w:val="20"/>
          </w:rPr>
          <w:t>http://zakon2.rada.gov.ua/laws/show/z1428-05</w:t>
        </w:r>
      </w:hyperlink>
    </w:p>
    <w:p w:rsidR="00AA0283" w:rsidRPr="00AA0283" w:rsidRDefault="00AA0283" w:rsidP="001A732A">
      <w:pPr>
        <w:numPr>
          <w:ilvl w:val="0"/>
          <w:numId w:val="28"/>
        </w:numPr>
        <w:jc w:val="both"/>
        <w:rPr>
          <w:sz w:val="20"/>
          <w:szCs w:val="20"/>
          <w:lang w:val="en-US"/>
        </w:rPr>
      </w:pPr>
      <w:r>
        <w:rPr>
          <w:sz w:val="20"/>
          <w:szCs w:val="20"/>
        </w:rPr>
        <w:t xml:space="preserve">Про захист інформації в інформаційно-телекомунікаційних системах: Закон України від 05.07.1994. </w:t>
      </w:r>
      <w:r w:rsidRPr="00AA0283">
        <w:rPr>
          <w:sz w:val="20"/>
          <w:szCs w:val="20"/>
          <w:lang w:val="en-US"/>
        </w:rPr>
        <w:t xml:space="preserve">URL: </w:t>
      </w:r>
      <w:hyperlink r:id="rId81" w:history="1">
        <w:r w:rsidRPr="00AA0283">
          <w:rPr>
            <w:rStyle w:val="a9"/>
            <w:sz w:val="20"/>
            <w:szCs w:val="20"/>
            <w:lang w:val="en-US"/>
          </w:rPr>
          <w:t>http://zakon1.rada.gov.ua/laws/show/80/94-%D0%B2%D1%80</w:t>
        </w:r>
      </w:hyperlink>
    </w:p>
    <w:p w:rsidR="00AA0283" w:rsidRPr="00AA0283" w:rsidRDefault="00AA0283" w:rsidP="001A732A">
      <w:pPr>
        <w:numPr>
          <w:ilvl w:val="0"/>
          <w:numId w:val="28"/>
        </w:numPr>
        <w:jc w:val="both"/>
        <w:rPr>
          <w:sz w:val="20"/>
          <w:szCs w:val="20"/>
          <w:lang w:val="en-US"/>
        </w:rPr>
      </w:pPr>
      <w:r>
        <w:rPr>
          <w:sz w:val="20"/>
          <w:szCs w:val="20"/>
        </w:rPr>
        <w:t xml:space="preserve">Про захист персональних даних : Закон від 01.06.2010. </w:t>
      </w:r>
      <w:r w:rsidRPr="00AA0283">
        <w:rPr>
          <w:sz w:val="20"/>
          <w:szCs w:val="20"/>
          <w:lang w:val="en-US"/>
        </w:rPr>
        <w:t xml:space="preserve">URL: </w:t>
      </w:r>
      <w:hyperlink r:id="rId82" w:history="1">
        <w:r w:rsidRPr="00AA0283">
          <w:rPr>
            <w:rStyle w:val="a9"/>
            <w:sz w:val="20"/>
            <w:szCs w:val="20"/>
            <w:lang w:val="en-US"/>
          </w:rPr>
          <w:t>http://zakon2.rada.gov.ua/laws/show/2297-17</w:t>
        </w:r>
      </w:hyperlink>
    </w:p>
    <w:p w:rsidR="00AA0283" w:rsidRPr="00AA0283" w:rsidRDefault="00AA0283" w:rsidP="001A732A">
      <w:pPr>
        <w:numPr>
          <w:ilvl w:val="0"/>
          <w:numId w:val="28"/>
        </w:numPr>
        <w:jc w:val="both"/>
        <w:rPr>
          <w:sz w:val="20"/>
          <w:szCs w:val="20"/>
          <w:lang w:val="en-US"/>
        </w:rPr>
      </w:pPr>
      <w:r>
        <w:rPr>
          <w:sz w:val="20"/>
          <w:szCs w:val="20"/>
        </w:rPr>
        <w:t xml:space="preserve">Про Збройні Сили України: Закон України від 6.12.1991. </w:t>
      </w:r>
      <w:r w:rsidRPr="00AA0283">
        <w:rPr>
          <w:sz w:val="20"/>
          <w:szCs w:val="20"/>
          <w:lang w:val="en-US"/>
        </w:rPr>
        <w:t xml:space="preserve">URL: </w:t>
      </w:r>
      <w:hyperlink r:id="rId83" w:history="1">
        <w:r w:rsidRPr="00AA0283">
          <w:rPr>
            <w:rStyle w:val="a9"/>
            <w:sz w:val="20"/>
            <w:szCs w:val="20"/>
            <w:lang w:val="en-US"/>
          </w:rPr>
          <w:t>http://zakon3.rada.gov.ua/laws/show/1934-12</w:t>
        </w:r>
      </w:hyperlink>
    </w:p>
    <w:p w:rsidR="00AA0283" w:rsidRPr="000245EC" w:rsidRDefault="00AA0283" w:rsidP="000245EC">
      <w:pPr>
        <w:numPr>
          <w:ilvl w:val="0"/>
          <w:numId w:val="28"/>
        </w:numPr>
        <w:jc w:val="both"/>
        <w:rPr>
          <w:sz w:val="20"/>
          <w:szCs w:val="20"/>
          <w:lang w:val="en-US"/>
        </w:rPr>
      </w:pPr>
      <w:r>
        <w:rPr>
          <w:sz w:val="20"/>
          <w:szCs w:val="20"/>
        </w:rPr>
        <w:t>Про звернення громадян: Закон України від 2 жовтня 1</w:t>
      </w:r>
      <w:r w:rsidR="000245EC">
        <w:rPr>
          <w:sz w:val="20"/>
          <w:szCs w:val="20"/>
        </w:rPr>
        <w:t xml:space="preserve">996 р. ВВР. 1996. </w:t>
      </w:r>
      <w:r w:rsidR="000245EC">
        <w:rPr>
          <w:sz w:val="20"/>
          <w:szCs w:val="20"/>
          <w:lang w:val="en-US"/>
        </w:rPr>
        <w:t xml:space="preserve">URL: </w:t>
      </w:r>
      <w:hyperlink r:id="rId84" w:anchor="Text" w:history="1">
        <w:r w:rsidR="000245EC" w:rsidRPr="00812F73">
          <w:rPr>
            <w:rStyle w:val="a9"/>
            <w:sz w:val="20"/>
            <w:szCs w:val="20"/>
            <w:lang w:val="en-US"/>
          </w:rPr>
          <w:t>https://zakon.rada.gov.ua/laws/show/393/96-%D0%B2%D1%80#Text</w:t>
        </w:r>
      </w:hyperlink>
      <w:r w:rsidR="000245EC">
        <w:rPr>
          <w:sz w:val="20"/>
          <w:szCs w:val="20"/>
          <w:lang w:val="en-US"/>
        </w:rPr>
        <w:t xml:space="preserve"> </w:t>
      </w:r>
    </w:p>
    <w:p w:rsidR="00AA0283" w:rsidRDefault="00AA0283" w:rsidP="001A732A">
      <w:pPr>
        <w:numPr>
          <w:ilvl w:val="0"/>
          <w:numId w:val="28"/>
        </w:numPr>
        <w:jc w:val="both"/>
        <w:rPr>
          <w:bCs/>
          <w:sz w:val="20"/>
          <w:szCs w:val="20"/>
        </w:rPr>
      </w:pPr>
      <w:r>
        <w:rPr>
          <w:sz w:val="20"/>
          <w:szCs w:val="20"/>
        </w:rPr>
        <w:t xml:space="preserve">Про інформацію: Закон від 02.10.1992. URL: </w:t>
      </w:r>
      <w:hyperlink r:id="rId85" w:history="1">
        <w:r>
          <w:rPr>
            <w:rStyle w:val="a9"/>
            <w:sz w:val="20"/>
            <w:szCs w:val="20"/>
          </w:rPr>
          <w:t>http://zakon0.rada.gov.ua/laws/show/2657-12</w:t>
        </w:r>
      </w:hyperlink>
    </w:p>
    <w:p w:rsidR="00AA0283" w:rsidRPr="00E913C8" w:rsidRDefault="00AA0283" w:rsidP="00E913C8">
      <w:pPr>
        <w:numPr>
          <w:ilvl w:val="0"/>
          <w:numId w:val="28"/>
        </w:numPr>
        <w:jc w:val="both"/>
        <w:rPr>
          <w:sz w:val="20"/>
          <w:szCs w:val="20"/>
          <w:lang w:val="en-US"/>
        </w:rPr>
      </w:pPr>
      <w:r>
        <w:rPr>
          <w:sz w:val="20"/>
          <w:szCs w:val="20"/>
        </w:rPr>
        <w:t xml:space="preserve">Про Кабінет Міністрів України : Закон України від від 27.02.2014. </w:t>
      </w:r>
      <w:r w:rsidRPr="00E913C8">
        <w:rPr>
          <w:sz w:val="20"/>
          <w:szCs w:val="20"/>
          <w:lang w:val="en-US"/>
        </w:rPr>
        <w:t xml:space="preserve">URL: http:// </w:t>
      </w:r>
      <w:hyperlink r:id="rId86" w:anchor="Text" w:history="1">
        <w:r w:rsidR="00E913C8" w:rsidRPr="00812F73">
          <w:rPr>
            <w:rStyle w:val="a9"/>
            <w:sz w:val="20"/>
            <w:szCs w:val="20"/>
            <w:lang w:val="en-US"/>
          </w:rPr>
          <w:t>https://zakon.rada.gov.ua/laws/show/794-18#Text</w:t>
        </w:r>
      </w:hyperlink>
      <w:r w:rsidR="00E913C8">
        <w:rPr>
          <w:sz w:val="20"/>
          <w:szCs w:val="20"/>
          <w:lang w:val="uk-UA"/>
        </w:rPr>
        <w:t xml:space="preserve"> </w:t>
      </w:r>
    </w:p>
    <w:p w:rsidR="00AA0283" w:rsidRDefault="00AA0283" w:rsidP="001A732A">
      <w:pPr>
        <w:numPr>
          <w:ilvl w:val="0"/>
          <w:numId w:val="28"/>
        </w:numPr>
        <w:jc w:val="both"/>
        <w:rPr>
          <w:sz w:val="20"/>
          <w:szCs w:val="20"/>
        </w:rPr>
      </w:pPr>
      <w:r>
        <w:rPr>
          <w:sz w:val="20"/>
          <w:szCs w:val="20"/>
        </w:rPr>
        <w:t xml:space="preserve">Про Консульський статут України : Указ Президента України від 02.04.1994 № </w:t>
      </w:r>
      <w:r>
        <w:rPr>
          <w:bCs/>
          <w:sz w:val="20"/>
          <w:szCs w:val="20"/>
        </w:rPr>
        <w:t>127/94</w:t>
      </w:r>
      <w:r>
        <w:rPr>
          <w:sz w:val="20"/>
          <w:szCs w:val="20"/>
        </w:rPr>
        <w:t xml:space="preserve"> URL: </w:t>
      </w:r>
      <w:hyperlink r:id="rId87" w:history="1">
        <w:r>
          <w:rPr>
            <w:rStyle w:val="a9"/>
            <w:sz w:val="20"/>
            <w:szCs w:val="20"/>
          </w:rPr>
          <w:t>http://zakon5.rada.gov.ua/laws/show/127/94</w:t>
        </w:r>
      </w:hyperlink>
    </w:p>
    <w:p w:rsidR="00AA0283" w:rsidRPr="00AA0283" w:rsidRDefault="00AA0283" w:rsidP="001A732A">
      <w:pPr>
        <w:numPr>
          <w:ilvl w:val="0"/>
          <w:numId w:val="28"/>
        </w:numPr>
        <w:jc w:val="both"/>
        <w:rPr>
          <w:sz w:val="20"/>
          <w:szCs w:val="20"/>
          <w:lang w:val="en-US"/>
        </w:rPr>
      </w:pPr>
      <w:r>
        <w:rPr>
          <w:sz w:val="20"/>
          <w:szCs w:val="20"/>
        </w:rPr>
        <w:t xml:space="preserve">Про Концепцію Національної програми інформатизації: Закон України від 04.02.1998. </w:t>
      </w:r>
      <w:r w:rsidRPr="00AA0283">
        <w:rPr>
          <w:sz w:val="20"/>
          <w:szCs w:val="20"/>
          <w:lang w:val="en-US"/>
        </w:rPr>
        <w:t xml:space="preserve">URL: </w:t>
      </w:r>
      <w:hyperlink r:id="rId88" w:history="1">
        <w:r w:rsidRPr="00AA0283">
          <w:rPr>
            <w:rStyle w:val="a9"/>
            <w:sz w:val="20"/>
            <w:szCs w:val="20"/>
            <w:lang w:val="en-US"/>
          </w:rPr>
          <w:t>http://zakon4.rada.gov.ua/laws/show/75/98-</w:t>
        </w:r>
        <w:r w:rsidRPr="00AA0283">
          <w:rPr>
            <w:rStyle w:val="a9"/>
            <w:sz w:val="20"/>
            <w:szCs w:val="20"/>
            <w:lang w:val="en-US"/>
          </w:rPr>
          <w:lastRenderedPageBreak/>
          <w:t>%D0%B2%D1%80?test=XX7MfyrCSgkyLryIZiEWNJ7fHI48Us80msh8Ie6</w:t>
        </w:r>
      </w:hyperlink>
    </w:p>
    <w:p w:rsidR="00AA0283" w:rsidRPr="00AA0283" w:rsidRDefault="00AA0283" w:rsidP="00E913C8">
      <w:pPr>
        <w:numPr>
          <w:ilvl w:val="0"/>
          <w:numId w:val="28"/>
        </w:numPr>
        <w:jc w:val="both"/>
        <w:rPr>
          <w:sz w:val="20"/>
          <w:szCs w:val="20"/>
          <w:lang w:val="en-US"/>
        </w:rPr>
      </w:pPr>
      <w:r>
        <w:rPr>
          <w:sz w:val="20"/>
          <w:szCs w:val="20"/>
        </w:rPr>
        <w:t>Про Митний тари</w:t>
      </w:r>
      <w:r w:rsidR="00E913C8">
        <w:rPr>
          <w:sz w:val="20"/>
          <w:szCs w:val="20"/>
        </w:rPr>
        <w:t xml:space="preserve">ф </w:t>
      </w:r>
      <w:r w:rsidR="00821865">
        <w:rPr>
          <w:sz w:val="20"/>
          <w:szCs w:val="20"/>
        </w:rPr>
        <w:t>України:</w:t>
      </w:r>
      <w:r w:rsidR="00E913C8">
        <w:rPr>
          <w:sz w:val="20"/>
          <w:szCs w:val="20"/>
        </w:rPr>
        <w:t xml:space="preserve"> Закон України від 04.06.2020</w:t>
      </w:r>
      <w:r>
        <w:rPr>
          <w:sz w:val="20"/>
          <w:szCs w:val="20"/>
        </w:rPr>
        <w:t xml:space="preserve">. </w:t>
      </w:r>
      <w:r w:rsidRPr="00AA0283">
        <w:rPr>
          <w:sz w:val="20"/>
          <w:szCs w:val="20"/>
          <w:lang w:val="en-US"/>
        </w:rPr>
        <w:t xml:space="preserve">URL: </w:t>
      </w:r>
      <w:hyperlink r:id="rId89" w:anchor="Text" w:history="1">
        <w:r w:rsidR="00E913C8" w:rsidRPr="00812F73">
          <w:rPr>
            <w:rStyle w:val="a9"/>
            <w:sz w:val="20"/>
            <w:szCs w:val="20"/>
            <w:lang w:val="en-US"/>
          </w:rPr>
          <w:t>https://zakon.rada.gov.ua/laws/show/674-20#Text</w:t>
        </w:r>
      </w:hyperlink>
      <w:r w:rsidR="00E913C8">
        <w:rPr>
          <w:sz w:val="20"/>
          <w:szCs w:val="20"/>
          <w:lang w:val="uk-UA"/>
        </w:rPr>
        <w:t xml:space="preserve"> </w:t>
      </w:r>
    </w:p>
    <w:p w:rsidR="00AA0283" w:rsidRPr="00AA0283" w:rsidRDefault="00AA0283" w:rsidP="001A732A">
      <w:pPr>
        <w:numPr>
          <w:ilvl w:val="0"/>
          <w:numId w:val="28"/>
        </w:numPr>
        <w:jc w:val="both"/>
        <w:rPr>
          <w:sz w:val="20"/>
          <w:szCs w:val="20"/>
          <w:lang w:val="en-US"/>
        </w:rPr>
      </w:pPr>
      <w:r>
        <w:rPr>
          <w:sz w:val="20"/>
          <w:szCs w:val="20"/>
        </w:rPr>
        <w:t xml:space="preserve">Про місцеве самоврядування в Україні: Закон України від 21.05.1997. </w:t>
      </w:r>
      <w:r w:rsidRPr="00AA0283">
        <w:rPr>
          <w:sz w:val="20"/>
          <w:szCs w:val="20"/>
          <w:lang w:val="en-US"/>
        </w:rPr>
        <w:t xml:space="preserve">URL: </w:t>
      </w:r>
      <w:hyperlink r:id="rId90" w:history="1">
        <w:r w:rsidRPr="00AA0283">
          <w:rPr>
            <w:rStyle w:val="a9"/>
            <w:sz w:val="20"/>
            <w:szCs w:val="20"/>
            <w:lang w:val="en-US"/>
          </w:rPr>
          <w:t>http://zakon5.rada.gov.ua/laws/show/280/97-%D0%B2%D1%80</w:t>
        </w:r>
      </w:hyperlink>
    </w:p>
    <w:p w:rsidR="00AA0283" w:rsidRPr="004D5D99" w:rsidRDefault="00AA0283" w:rsidP="001A732A">
      <w:pPr>
        <w:numPr>
          <w:ilvl w:val="0"/>
          <w:numId w:val="28"/>
        </w:numPr>
        <w:jc w:val="both"/>
        <w:rPr>
          <w:sz w:val="20"/>
          <w:szCs w:val="20"/>
          <w:lang w:val="en-US"/>
        </w:rPr>
      </w:pPr>
      <w:r>
        <w:rPr>
          <w:sz w:val="20"/>
          <w:szCs w:val="20"/>
        </w:rPr>
        <w:t>Про</w:t>
      </w:r>
      <w:r w:rsidR="004D5D99">
        <w:rPr>
          <w:sz w:val="20"/>
          <w:szCs w:val="20"/>
          <w:lang w:val="uk-UA"/>
        </w:rPr>
        <w:t xml:space="preserve"> </w:t>
      </w:r>
      <w:r>
        <w:rPr>
          <w:sz w:val="20"/>
          <w:szCs w:val="20"/>
        </w:rPr>
        <w:t>місцеві</w:t>
      </w:r>
      <w:r w:rsidR="004D5D99">
        <w:rPr>
          <w:sz w:val="20"/>
          <w:szCs w:val="20"/>
          <w:lang w:val="uk-UA"/>
        </w:rPr>
        <w:t xml:space="preserve"> </w:t>
      </w:r>
      <w:r>
        <w:rPr>
          <w:sz w:val="20"/>
          <w:szCs w:val="20"/>
        </w:rPr>
        <w:t>державні</w:t>
      </w:r>
      <w:r w:rsidR="004D5D99">
        <w:rPr>
          <w:sz w:val="20"/>
          <w:szCs w:val="20"/>
          <w:lang w:val="uk-UA"/>
        </w:rPr>
        <w:t xml:space="preserve"> </w:t>
      </w:r>
      <w:r>
        <w:rPr>
          <w:sz w:val="20"/>
          <w:szCs w:val="20"/>
        </w:rPr>
        <w:t>адміністрації</w:t>
      </w:r>
      <w:r w:rsidRPr="00AA0283">
        <w:rPr>
          <w:sz w:val="20"/>
          <w:szCs w:val="20"/>
          <w:lang w:val="en-US"/>
        </w:rPr>
        <w:t xml:space="preserve">: </w:t>
      </w:r>
      <w:r>
        <w:rPr>
          <w:sz w:val="20"/>
          <w:szCs w:val="20"/>
        </w:rPr>
        <w:t>ЗаконУкраїнивід</w:t>
      </w:r>
      <w:r w:rsidRPr="00AA0283">
        <w:rPr>
          <w:sz w:val="20"/>
          <w:szCs w:val="20"/>
          <w:lang w:val="en-US"/>
        </w:rPr>
        <w:t xml:space="preserve"> 9.04.1999. </w:t>
      </w:r>
      <w:r w:rsidRPr="004D5D99">
        <w:rPr>
          <w:sz w:val="20"/>
          <w:szCs w:val="20"/>
          <w:lang w:val="en-US"/>
        </w:rPr>
        <w:t xml:space="preserve">URL: </w:t>
      </w:r>
      <w:hyperlink r:id="rId91" w:history="1">
        <w:r w:rsidRPr="004D5D99">
          <w:rPr>
            <w:rStyle w:val="a9"/>
            <w:sz w:val="20"/>
            <w:szCs w:val="20"/>
            <w:lang w:val="en-US"/>
          </w:rPr>
          <w:t>http://zakon2.rada.gov.ua/laws/show/586-14</w:t>
        </w:r>
      </w:hyperlink>
    </w:p>
    <w:p w:rsidR="00AA0283" w:rsidRPr="00AA0283" w:rsidRDefault="00AA0283" w:rsidP="001A732A">
      <w:pPr>
        <w:numPr>
          <w:ilvl w:val="0"/>
          <w:numId w:val="28"/>
        </w:numPr>
        <w:jc w:val="both"/>
        <w:rPr>
          <w:sz w:val="20"/>
          <w:szCs w:val="20"/>
          <w:lang w:val="en-US"/>
        </w:rPr>
      </w:pPr>
      <w:r>
        <w:rPr>
          <w:sz w:val="20"/>
          <w:szCs w:val="20"/>
        </w:rPr>
        <w:t xml:space="preserve">Про науково-технічну інформацію: Закон від 25.06.1993. </w:t>
      </w:r>
      <w:r w:rsidRPr="00AA0283">
        <w:rPr>
          <w:sz w:val="20"/>
          <w:szCs w:val="20"/>
          <w:lang w:val="en-US"/>
        </w:rPr>
        <w:t xml:space="preserve">URL: </w:t>
      </w:r>
      <w:hyperlink r:id="rId92" w:history="1">
        <w:r w:rsidRPr="00AA0283">
          <w:rPr>
            <w:rStyle w:val="a9"/>
            <w:sz w:val="20"/>
            <w:szCs w:val="20"/>
            <w:lang w:val="en-US"/>
          </w:rPr>
          <w:t>http://zakon4.rada.gov.ua/laws/show/3322-12?test=XX7MfyrCSgkyLryIZiEWNJ7fHI48Us80msh8Ie6</w:t>
        </w:r>
      </w:hyperlink>
    </w:p>
    <w:p w:rsidR="00AA0283" w:rsidRPr="00AA0283" w:rsidRDefault="00AA0283" w:rsidP="001A732A">
      <w:pPr>
        <w:numPr>
          <w:ilvl w:val="0"/>
          <w:numId w:val="28"/>
        </w:numPr>
        <w:jc w:val="both"/>
        <w:rPr>
          <w:sz w:val="20"/>
          <w:szCs w:val="20"/>
          <w:lang w:val="en-US"/>
        </w:rPr>
      </w:pPr>
      <w:r>
        <w:rPr>
          <w:sz w:val="20"/>
          <w:szCs w:val="20"/>
        </w:rPr>
        <w:t xml:space="preserve">Про нафту і газ: Закон України від 12.07.2001. </w:t>
      </w:r>
      <w:r w:rsidRPr="00AA0283">
        <w:rPr>
          <w:sz w:val="20"/>
          <w:szCs w:val="20"/>
          <w:lang w:val="en-US"/>
        </w:rPr>
        <w:t xml:space="preserve">URL: </w:t>
      </w:r>
      <w:hyperlink r:id="rId93" w:history="1">
        <w:r w:rsidRPr="00AA0283">
          <w:rPr>
            <w:rStyle w:val="a9"/>
            <w:sz w:val="20"/>
            <w:szCs w:val="20"/>
            <w:lang w:val="en-US"/>
          </w:rPr>
          <w:t>http://zakon5.rada.gov.ua/laws/show/2665-14</w:t>
        </w:r>
      </w:hyperlink>
    </w:p>
    <w:p w:rsidR="00AA0283" w:rsidRDefault="00AA0283" w:rsidP="001A732A">
      <w:pPr>
        <w:numPr>
          <w:ilvl w:val="0"/>
          <w:numId w:val="28"/>
        </w:numPr>
        <w:jc w:val="both"/>
        <w:rPr>
          <w:sz w:val="20"/>
          <w:szCs w:val="20"/>
        </w:rPr>
      </w:pPr>
      <w:r>
        <w:rPr>
          <w:sz w:val="20"/>
          <w:szCs w:val="20"/>
        </w:rPr>
        <w:t xml:space="preserve">Про Національний архівний фонд та архівні </w:t>
      </w:r>
      <w:r w:rsidR="00821865">
        <w:rPr>
          <w:sz w:val="20"/>
          <w:szCs w:val="20"/>
        </w:rPr>
        <w:t>установи:</w:t>
      </w:r>
      <w:r>
        <w:rPr>
          <w:sz w:val="20"/>
          <w:szCs w:val="20"/>
        </w:rPr>
        <w:t xml:space="preserve"> Закон від 24.12.1993.  URL: </w:t>
      </w:r>
      <w:hyperlink r:id="rId94" w:history="1">
        <w:r>
          <w:rPr>
            <w:rStyle w:val="a9"/>
            <w:sz w:val="20"/>
            <w:szCs w:val="20"/>
          </w:rPr>
          <w:t>http://zakon0.rada.gov.ua/laws/show/3814-12</w:t>
        </w:r>
      </w:hyperlink>
    </w:p>
    <w:p w:rsidR="00AA0283" w:rsidRPr="00AA0283" w:rsidRDefault="00AA0283" w:rsidP="001A732A">
      <w:pPr>
        <w:numPr>
          <w:ilvl w:val="0"/>
          <w:numId w:val="28"/>
        </w:numPr>
        <w:jc w:val="both"/>
        <w:rPr>
          <w:sz w:val="20"/>
          <w:szCs w:val="20"/>
          <w:lang w:val="en-US"/>
        </w:rPr>
      </w:pPr>
      <w:r>
        <w:rPr>
          <w:sz w:val="20"/>
          <w:szCs w:val="20"/>
        </w:rPr>
        <w:t xml:space="preserve">Про Національний банк </w:t>
      </w:r>
      <w:r w:rsidR="00821865">
        <w:rPr>
          <w:sz w:val="20"/>
          <w:szCs w:val="20"/>
        </w:rPr>
        <w:t>України:</w:t>
      </w:r>
      <w:r>
        <w:rPr>
          <w:sz w:val="20"/>
          <w:szCs w:val="20"/>
        </w:rPr>
        <w:t xml:space="preserve"> Закон України від 20.05.2009. </w:t>
      </w:r>
      <w:r w:rsidRPr="00AA0283">
        <w:rPr>
          <w:sz w:val="20"/>
          <w:szCs w:val="20"/>
          <w:lang w:val="en-US"/>
        </w:rPr>
        <w:t xml:space="preserve">URL: </w:t>
      </w:r>
      <w:hyperlink r:id="rId95" w:history="1">
        <w:r w:rsidR="00821865" w:rsidRPr="00812F73">
          <w:rPr>
            <w:rStyle w:val="a9"/>
            <w:sz w:val="20"/>
            <w:szCs w:val="20"/>
            <w:lang w:val="en-US"/>
          </w:rPr>
          <w:t>http://zakon2.rada.gov.ua/laws/show/679-14</w:t>
        </w:r>
      </w:hyperlink>
      <w:r w:rsidR="00821865">
        <w:rPr>
          <w:sz w:val="20"/>
          <w:szCs w:val="20"/>
          <w:lang w:val="en-US"/>
        </w:rPr>
        <w:t xml:space="preserve"> </w:t>
      </w:r>
    </w:p>
    <w:p w:rsidR="00AA0283" w:rsidRPr="00AA0283" w:rsidRDefault="00AA0283" w:rsidP="001A732A">
      <w:pPr>
        <w:numPr>
          <w:ilvl w:val="0"/>
          <w:numId w:val="28"/>
        </w:numPr>
        <w:jc w:val="both"/>
        <w:rPr>
          <w:sz w:val="20"/>
          <w:szCs w:val="20"/>
          <w:lang w:val="en-US"/>
        </w:rPr>
      </w:pPr>
      <w:r>
        <w:rPr>
          <w:sz w:val="20"/>
          <w:szCs w:val="20"/>
        </w:rPr>
        <w:t xml:space="preserve">Про Національну гвардію </w:t>
      </w:r>
      <w:r w:rsidR="00821865">
        <w:rPr>
          <w:sz w:val="20"/>
          <w:szCs w:val="20"/>
        </w:rPr>
        <w:t>України:</w:t>
      </w:r>
      <w:r>
        <w:rPr>
          <w:sz w:val="20"/>
          <w:szCs w:val="20"/>
        </w:rPr>
        <w:t xml:space="preserve"> Закон України від 13.03.2014. </w:t>
      </w:r>
      <w:r w:rsidRPr="00AA0283">
        <w:rPr>
          <w:sz w:val="20"/>
          <w:szCs w:val="20"/>
          <w:lang w:val="en-US"/>
        </w:rPr>
        <w:t xml:space="preserve">URL: </w:t>
      </w:r>
      <w:hyperlink r:id="rId96" w:history="1">
        <w:r w:rsidRPr="00AA0283">
          <w:rPr>
            <w:rStyle w:val="a9"/>
            <w:sz w:val="20"/>
            <w:szCs w:val="20"/>
            <w:lang w:val="en-US"/>
          </w:rPr>
          <w:t>http://zakon2.rada.gov.ua/laws/show/876 18</w:t>
        </w:r>
      </w:hyperlink>
    </w:p>
    <w:p w:rsidR="00AA0283" w:rsidRPr="00AA0283" w:rsidRDefault="00AA0283" w:rsidP="001A732A">
      <w:pPr>
        <w:numPr>
          <w:ilvl w:val="0"/>
          <w:numId w:val="28"/>
        </w:numPr>
        <w:jc w:val="both"/>
        <w:rPr>
          <w:sz w:val="20"/>
          <w:szCs w:val="20"/>
          <w:lang w:val="en-US"/>
        </w:rPr>
      </w:pPr>
      <w:r>
        <w:rPr>
          <w:sz w:val="20"/>
          <w:szCs w:val="20"/>
        </w:rPr>
        <w:t xml:space="preserve">Про національну поліцію: Закон України від 02.07.2015. </w:t>
      </w:r>
      <w:r w:rsidRPr="00AA0283">
        <w:rPr>
          <w:sz w:val="20"/>
          <w:szCs w:val="20"/>
          <w:lang w:val="en-US"/>
        </w:rPr>
        <w:t xml:space="preserve">URL: </w:t>
      </w:r>
      <w:hyperlink r:id="rId97" w:history="1">
        <w:r w:rsidRPr="00AA0283">
          <w:rPr>
            <w:rStyle w:val="a9"/>
            <w:sz w:val="20"/>
            <w:szCs w:val="20"/>
            <w:lang w:val="en-US"/>
          </w:rPr>
          <w:t>http://zakon4.rada.gov.ua/laws/show/580 19</w:t>
        </w:r>
      </w:hyperlink>
    </w:p>
    <w:p w:rsidR="00AA0283" w:rsidRDefault="00AA0283" w:rsidP="001A732A">
      <w:pPr>
        <w:numPr>
          <w:ilvl w:val="0"/>
          <w:numId w:val="28"/>
        </w:numPr>
        <w:jc w:val="both"/>
        <w:rPr>
          <w:sz w:val="20"/>
          <w:szCs w:val="20"/>
        </w:rPr>
      </w:pPr>
      <w:r>
        <w:rPr>
          <w:sz w:val="20"/>
          <w:szCs w:val="20"/>
        </w:rPr>
        <w:t xml:space="preserve">Про Національну систему конфіденційного </w:t>
      </w:r>
      <w:r w:rsidR="00821865">
        <w:rPr>
          <w:sz w:val="20"/>
          <w:szCs w:val="20"/>
        </w:rPr>
        <w:t>зв’язку:</w:t>
      </w:r>
      <w:r>
        <w:rPr>
          <w:sz w:val="20"/>
          <w:szCs w:val="20"/>
        </w:rPr>
        <w:t xml:space="preserve"> Закон України від 10.01.2002. URL:</w:t>
      </w:r>
      <w:hyperlink r:id="rId98" w:history="1">
        <w:r>
          <w:rPr>
            <w:rStyle w:val="a9"/>
            <w:sz w:val="20"/>
            <w:szCs w:val="20"/>
          </w:rPr>
          <w:t>http://zakon4.rada.gov.ua/laws/show/2919-14</w:t>
        </w:r>
      </w:hyperlink>
    </w:p>
    <w:p w:rsidR="00AA0283" w:rsidRPr="00AA0283" w:rsidRDefault="00AA0283" w:rsidP="001A732A">
      <w:pPr>
        <w:numPr>
          <w:ilvl w:val="0"/>
          <w:numId w:val="28"/>
        </w:numPr>
        <w:jc w:val="both"/>
        <w:rPr>
          <w:sz w:val="20"/>
          <w:szCs w:val="20"/>
          <w:lang w:val="en-US"/>
        </w:rPr>
      </w:pPr>
      <w:r>
        <w:rPr>
          <w:rStyle w:val="rvts23"/>
          <w:sz w:val="20"/>
          <w:szCs w:val="20"/>
        </w:rPr>
        <w:t xml:space="preserve">Про оборону України: Закон України від 6.12.1991. </w:t>
      </w:r>
      <w:r w:rsidRPr="00AA0283">
        <w:rPr>
          <w:sz w:val="20"/>
          <w:szCs w:val="20"/>
          <w:lang w:val="en-US"/>
        </w:rPr>
        <w:t xml:space="preserve">URL: </w:t>
      </w:r>
      <w:hyperlink r:id="rId99" w:history="1">
        <w:r w:rsidRPr="00AA0283">
          <w:rPr>
            <w:rStyle w:val="a9"/>
            <w:sz w:val="20"/>
            <w:szCs w:val="20"/>
            <w:lang w:val="en-US"/>
          </w:rPr>
          <w:t>http://zakon0.rada.gov.ua/laws/show/1932-12</w:t>
        </w:r>
      </w:hyperlink>
    </w:p>
    <w:p w:rsidR="00AA0283" w:rsidRPr="00AA0283" w:rsidRDefault="00AA0283" w:rsidP="001A732A">
      <w:pPr>
        <w:numPr>
          <w:ilvl w:val="0"/>
          <w:numId w:val="28"/>
        </w:numPr>
        <w:jc w:val="both"/>
        <w:rPr>
          <w:sz w:val="20"/>
          <w:szCs w:val="20"/>
          <w:lang w:val="en-US"/>
        </w:rPr>
      </w:pPr>
      <w:r>
        <w:rPr>
          <w:sz w:val="20"/>
          <w:szCs w:val="20"/>
        </w:rPr>
        <w:t xml:space="preserve">Про органи і служби у справах дітей та спеціальні установи для дітей : Закон від 24.01.1995.  </w:t>
      </w:r>
      <w:r w:rsidRPr="00AA0283">
        <w:rPr>
          <w:sz w:val="20"/>
          <w:szCs w:val="20"/>
          <w:lang w:val="en-US"/>
        </w:rPr>
        <w:t xml:space="preserve">URL: </w:t>
      </w:r>
      <w:hyperlink r:id="rId100" w:history="1">
        <w:r w:rsidRPr="00AA0283">
          <w:rPr>
            <w:rStyle w:val="a9"/>
            <w:sz w:val="20"/>
            <w:szCs w:val="20"/>
            <w:lang w:val="en-US"/>
          </w:rPr>
          <w:t>http://zakon5.rada.gov.ua/laws/show/20/95-%D0%B2%D1%80</w:t>
        </w:r>
      </w:hyperlink>
    </w:p>
    <w:p w:rsidR="00AA0283" w:rsidRDefault="00AA0283" w:rsidP="00EF6A1B">
      <w:pPr>
        <w:numPr>
          <w:ilvl w:val="0"/>
          <w:numId w:val="28"/>
        </w:numPr>
        <w:jc w:val="both"/>
        <w:rPr>
          <w:sz w:val="20"/>
          <w:szCs w:val="20"/>
        </w:rPr>
      </w:pPr>
      <w:r>
        <w:rPr>
          <w:rStyle w:val="rvts23"/>
          <w:sz w:val="20"/>
          <w:szCs w:val="20"/>
        </w:rPr>
        <w:t>Про</w:t>
      </w:r>
      <w:r w:rsidR="00EF6A1B">
        <w:rPr>
          <w:rStyle w:val="rvts23"/>
          <w:sz w:val="20"/>
          <w:szCs w:val="20"/>
          <w:lang w:val="uk-UA"/>
        </w:rPr>
        <w:t xml:space="preserve"> національну безпеку</w:t>
      </w:r>
      <w:r w:rsidR="00FB36E2">
        <w:rPr>
          <w:rStyle w:val="rvts23"/>
          <w:sz w:val="20"/>
          <w:szCs w:val="20"/>
          <w:lang w:val="uk-UA"/>
        </w:rPr>
        <w:t xml:space="preserve"> України</w:t>
      </w:r>
      <w:r w:rsidR="00EF6A1B">
        <w:rPr>
          <w:rStyle w:val="rvts23"/>
          <w:sz w:val="20"/>
          <w:szCs w:val="20"/>
        </w:rPr>
        <w:t>: Закон України від 21.06.2018</w:t>
      </w:r>
      <w:r w:rsidR="00EF6A1B">
        <w:rPr>
          <w:rStyle w:val="rvts23"/>
          <w:sz w:val="20"/>
          <w:szCs w:val="20"/>
          <w:lang w:val="uk-UA"/>
        </w:rPr>
        <w:t xml:space="preserve"> №2469-</w:t>
      </w:r>
      <w:r w:rsidR="00EF6A1B">
        <w:rPr>
          <w:rStyle w:val="rvts23"/>
          <w:sz w:val="20"/>
          <w:szCs w:val="20"/>
          <w:lang w:val="en-US"/>
        </w:rPr>
        <w:t>VII</w:t>
      </w:r>
      <w:r>
        <w:rPr>
          <w:rStyle w:val="rvts23"/>
          <w:sz w:val="20"/>
          <w:szCs w:val="20"/>
        </w:rPr>
        <w:t xml:space="preserve">. </w:t>
      </w:r>
      <w:r>
        <w:rPr>
          <w:sz w:val="20"/>
          <w:szCs w:val="20"/>
        </w:rPr>
        <w:t xml:space="preserve">URL: </w:t>
      </w:r>
      <w:hyperlink r:id="rId101" w:anchor="Text" w:history="1">
        <w:r w:rsidR="00EF6A1B" w:rsidRPr="00812F73">
          <w:rPr>
            <w:rStyle w:val="a9"/>
            <w:sz w:val="20"/>
            <w:szCs w:val="20"/>
          </w:rPr>
          <w:t>https://zakon.rada.gov.ua/laws/show/2469-19#Text</w:t>
        </w:r>
      </w:hyperlink>
      <w:r w:rsidR="00EF6A1B">
        <w:rPr>
          <w:sz w:val="20"/>
          <w:szCs w:val="20"/>
          <w:lang w:val="uk-UA"/>
        </w:rPr>
        <w:t xml:space="preserve"> </w:t>
      </w:r>
    </w:p>
    <w:p w:rsidR="00AA0283" w:rsidRDefault="00AA0283" w:rsidP="001A732A">
      <w:pPr>
        <w:numPr>
          <w:ilvl w:val="0"/>
          <w:numId w:val="28"/>
        </w:numPr>
        <w:jc w:val="both"/>
        <w:rPr>
          <w:sz w:val="20"/>
          <w:szCs w:val="20"/>
        </w:rPr>
      </w:pPr>
      <w:r>
        <w:rPr>
          <w:sz w:val="20"/>
          <w:szCs w:val="20"/>
        </w:rPr>
        <w:t xml:space="preserve">Про основні засади здійснення державного фінансового контролю в Україні: Закон України від 26.01.1993. URL: </w:t>
      </w:r>
      <w:hyperlink r:id="rId102" w:history="1">
        <w:r>
          <w:rPr>
            <w:rStyle w:val="a9"/>
            <w:sz w:val="20"/>
            <w:szCs w:val="20"/>
          </w:rPr>
          <w:t>http://zakon2.rada.gov.ua/laws/show/2939 12</w:t>
        </w:r>
      </w:hyperlink>
    </w:p>
    <w:p w:rsidR="00AA0283" w:rsidRDefault="00AA0283" w:rsidP="001A732A">
      <w:pPr>
        <w:numPr>
          <w:ilvl w:val="0"/>
          <w:numId w:val="28"/>
        </w:numPr>
        <w:jc w:val="both"/>
        <w:rPr>
          <w:sz w:val="20"/>
          <w:szCs w:val="20"/>
        </w:rPr>
      </w:pPr>
      <w:r>
        <w:rPr>
          <w:sz w:val="20"/>
          <w:szCs w:val="20"/>
        </w:rPr>
        <w:t xml:space="preserve">Про охорону навколишнього природного середовища: Закон України від 25.01.1991. URL: </w:t>
      </w:r>
      <w:hyperlink r:id="rId103" w:history="1">
        <w:r>
          <w:rPr>
            <w:rStyle w:val="a9"/>
            <w:sz w:val="20"/>
            <w:szCs w:val="20"/>
          </w:rPr>
          <w:t>http://zakon0.rada.gov.ua/laws/show/1264-12</w:t>
        </w:r>
      </w:hyperlink>
    </w:p>
    <w:p w:rsidR="00AA0283" w:rsidRDefault="00AA0283" w:rsidP="001A732A">
      <w:pPr>
        <w:numPr>
          <w:ilvl w:val="0"/>
          <w:numId w:val="28"/>
        </w:numPr>
        <w:jc w:val="both"/>
        <w:rPr>
          <w:sz w:val="20"/>
          <w:szCs w:val="20"/>
        </w:rPr>
      </w:pPr>
      <w:r>
        <w:rPr>
          <w:sz w:val="20"/>
          <w:szCs w:val="20"/>
        </w:rPr>
        <w:t xml:space="preserve">Про охорону прав на промислові </w:t>
      </w:r>
      <w:r w:rsidR="008D16DF">
        <w:rPr>
          <w:sz w:val="20"/>
          <w:szCs w:val="20"/>
        </w:rPr>
        <w:t>зразки: Закон</w:t>
      </w:r>
      <w:r>
        <w:rPr>
          <w:sz w:val="20"/>
          <w:szCs w:val="20"/>
        </w:rPr>
        <w:t xml:space="preserve"> України від 15.12.1993. URL: </w:t>
      </w:r>
      <w:hyperlink r:id="rId104" w:history="1">
        <w:r w:rsidR="00EF6A1B" w:rsidRPr="00812F73">
          <w:rPr>
            <w:rStyle w:val="a9"/>
            <w:sz w:val="20"/>
            <w:szCs w:val="20"/>
          </w:rPr>
          <w:t>http://zakon3.rada.gov.ua/laws/show/3688-12</w:t>
        </w:r>
      </w:hyperlink>
      <w:r w:rsidR="00EF6A1B">
        <w:rPr>
          <w:sz w:val="20"/>
          <w:szCs w:val="20"/>
          <w:lang w:val="uk-UA"/>
        </w:rPr>
        <w:t xml:space="preserve"> </w:t>
      </w:r>
    </w:p>
    <w:p w:rsidR="00AA0283" w:rsidRPr="00AA0283" w:rsidRDefault="00AA0283" w:rsidP="001A732A">
      <w:pPr>
        <w:numPr>
          <w:ilvl w:val="0"/>
          <w:numId w:val="28"/>
        </w:numPr>
        <w:jc w:val="both"/>
        <w:rPr>
          <w:sz w:val="20"/>
          <w:szCs w:val="20"/>
          <w:lang w:val="en-US"/>
        </w:rPr>
      </w:pPr>
      <w:r>
        <w:rPr>
          <w:sz w:val="20"/>
          <w:szCs w:val="20"/>
        </w:rPr>
        <w:t xml:space="preserve">Про очищення влади: Закон України від 16.09.2014. </w:t>
      </w:r>
      <w:r w:rsidRPr="00AA0283">
        <w:rPr>
          <w:sz w:val="20"/>
          <w:szCs w:val="20"/>
          <w:lang w:val="en-US"/>
        </w:rPr>
        <w:t xml:space="preserve">URL: </w:t>
      </w:r>
      <w:hyperlink r:id="rId105" w:history="1">
        <w:r w:rsidRPr="00AA0283">
          <w:rPr>
            <w:rStyle w:val="a9"/>
            <w:sz w:val="20"/>
            <w:szCs w:val="20"/>
            <w:lang w:val="en-US"/>
          </w:rPr>
          <w:t>http://zakon4.rada.gov.ua/laws/show/1682 18</w:t>
        </w:r>
      </w:hyperlink>
    </w:p>
    <w:p w:rsidR="00AA0283" w:rsidRDefault="00AA0283" w:rsidP="001A732A">
      <w:pPr>
        <w:numPr>
          <w:ilvl w:val="0"/>
          <w:numId w:val="28"/>
        </w:numPr>
        <w:jc w:val="both"/>
        <w:rPr>
          <w:sz w:val="20"/>
          <w:szCs w:val="20"/>
        </w:rPr>
      </w:pPr>
      <w:r>
        <w:rPr>
          <w:sz w:val="20"/>
          <w:szCs w:val="20"/>
        </w:rPr>
        <w:lastRenderedPageBreak/>
        <w:t xml:space="preserve">Про Положення про Міністерство закордонних справ України : Указ Президента України від 06.04.2011 № </w:t>
      </w:r>
      <w:r>
        <w:rPr>
          <w:bCs/>
          <w:sz w:val="20"/>
          <w:szCs w:val="20"/>
        </w:rPr>
        <w:t>381/2011</w:t>
      </w:r>
      <w:r>
        <w:rPr>
          <w:sz w:val="20"/>
          <w:szCs w:val="20"/>
        </w:rPr>
        <w:t xml:space="preserve"> URL: </w:t>
      </w:r>
      <w:hyperlink r:id="rId106" w:history="1">
        <w:r>
          <w:rPr>
            <w:rStyle w:val="a9"/>
            <w:sz w:val="20"/>
            <w:szCs w:val="20"/>
          </w:rPr>
          <w:t>http://zakon4.rada.gov.ua/laws/show/381/2011</w:t>
        </w:r>
      </w:hyperlink>
    </w:p>
    <w:p w:rsidR="00AA0283" w:rsidRPr="00EF6A1B" w:rsidRDefault="00AA0283" w:rsidP="00514D25">
      <w:pPr>
        <w:numPr>
          <w:ilvl w:val="0"/>
          <w:numId w:val="28"/>
        </w:numPr>
        <w:jc w:val="both"/>
        <w:rPr>
          <w:sz w:val="20"/>
          <w:szCs w:val="20"/>
        </w:rPr>
      </w:pPr>
      <w:r>
        <w:rPr>
          <w:sz w:val="20"/>
          <w:szCs w:val="20"/>
        </w:rPr>
        <w:t>Про</w:t>
      </w:r>
      <w:r w:rsidR="00514D25" w:rsidRPr="00514D25">
        <w:rPr>
          <w:sz w:val="20"/>
          <w:szCs w:val="20"/>
        </w:rPr>
        <w:t xml:space="preserve"> </w:t>
      </w:r>
      <w:r w:rsidR="00514D25">
        <w:rPr>
          <w:sz w:val="20"/>
          <w:szCs w:val="20"/>
          <w:lang w:val="uk-UA"/>
        </w:rPr>
        <w:t>запобігання та протидію домашньому насильству</w:t>
      </w:r>
      <w:r>
        <w:rPr>
          <w:sz w:val="20"/>
          <w:szCs w:val="20"/>
        </w:rPr>
        <w:t>: Закон від</w:t>
      </w:r>
      <w:r w:rsidR="00514D25">
        <w:rPr>
          <w:sz w:val="20"/>
          <w:szCs w:val="20"/>
          <w:lang w:val="uk-UA"/>
        </w:rPr>
        <w:t>01.01.2020</w:t>
      </w:r>
      <w:r>
        <w:rPr>
          <w:sz w:val="20"/>
          <w:szCs w:val="20"/>
        </w:rPr>
        <w:t xml:space="preserve">.  </w:t>
      </w:r>
      <w:r w:rsidRPr="00AA0283">
        <w:rPr>
          <w:sz w:val="20"/>
          <w:szCs w:val="20"/>
          <w:lang w:val="en-US"/>
        </w:rPr>
        <w:t>URL</w:t>
      </w:r>
      <w:r w:rsidRPr="00EF6A1B">
        <w:rPr>
          <w:sz w:val="20"/>
          <w:szCs w:val="20"/>
        </w:rPr>
        <w:t xml:space="preserve">: </w:t>
      </w:r>
      <w:hyperlink r:id="rId107" w:anchor="Text" w:history="1">
        <w:r w:rsidR="00514D25" w:rsidRPr="00812F73">
          <w:rPr>
            <w:rStyle w:val="a9"/>
            <w:sz w:val="20"/>
            <w:szCs w:val="20"/>
            <w:lang w:val="en-US"/>
          </w:rPr>
          <w:t>https</w:t>
        </w:r>
        <w:r w:rsidR="00514D25" w:rsidRPr="00EF6A1B">
          <w:rPr>
            <w:rStyle w:val="a9"/>
            <w:sz w:val="20"/>
            <w:szCs w:val="20"/>
          </w:rPr>
          <w:t>://</w:t>
        </w:r>
        <w:r w:rsidR="00514D25" w:rsidRPr="00812F73">
          <w:rPr>
            <w:rStyle w:val="a9"/>
            <w:sz w:val="20"/>
            <w:szCs w:val="20"/>
            <w:lang w:val="en-US"/>
          </w:rPr>
          <w:t>zakon</w:t>
        </w:r>
        <w:r w:rsidR="00514D25" w:rsidRPr="00EF6A1B">
          <w:rPr>
            <w:rStyle w:val="a9"/>
            <w:sz w:val="20"/>
            <w:szCs w:val="20"/>
          </w:rPr>
          <w:t>.</w:t>
        </w:r>
        <w:r w:rsidR="00514D25" w:rsidRPr="00812F73">
          <w:rPr>
            <w:rStyle w:val="a9"/>
            <w:sz w:val="20"/>
            <w:szCs w:val="20"/>
            <w:lang w:val="en-US"/>
          </w:rPr>
          <w:t>rada</w:t>
        </w:r>
        <w:r w:rsidR="00514D25" w:rsidRPr="00EF6A1B">
          <w:rPr>
            <w:rStyle w:val="a9"/>
            <w:sz w:val="20"/>
            <w:szCs w:val="20"/>
          </w:rPr>
          <w:t>.</w:t>
        </w:r>
        <w:r w:rsidR="00514D25" w:rsidRPr="00812F73">
          <w:rPr>
            <w:rStyle w:val="a9"/>
            <w:sz w:val="20"/>
            <w:szCs w:val="20"/>
            <w:lang w:val="en-US"/>
          </w:rPr>
          <w:t>gov</w:t>
        </w:r>
        <w:r w:rsidR="00514D25" w:rsidRPr="00EF6A1B">
          <w:rPr>
            <w:rStyle w:val="a9"/>
            <w:sz w:val="20"/>
            <w:szCs w:val="20"/>
          </w:rPr>
          <w:t>.</w:t>
        </w:r>
        <w:r w:rsidR="00514D25" w:rsidRPr="00812F73">
          <w:rPr>
            <w:rStyle w:val="a9"/>
            <w:sz w:val="20"/>
            <w:szCs w:val="20"/>
            <w:lang w:val="en-US"/>
          </w:rPr>
          <w:t>ua</w:t>
        </w:r>
        <w:r w:rsidR="00514D25" w:rsidRPr="00EF6A1B">
          <w:rPr>
            <w:rStyle w:val="a9"/>
            <w:sz w:val="20"/>
            <w:szCs w:val="20"/>
          </w:rPr>
          <w:t>/</w:t>
        </w:r>
        <w:r w:rsidR="00514D25" w:rsidRPr="00812F73">
          <w:rPr>
            <w:rStyle w:val="a9"/>
            <w:sz w:val="20"/>
            <w:szCs w:val="20"/>
            <w:lang w:val="en-US"/>
          </w:rPr>
          <w:t>laws</w:t>
        </w:r>
        <w:r w:rsidR="00514D25" w:rsidRPr="00EF6A1B">
          <w:rPr>
            <w:rStyle w:val="a9"/>
            <w:sz w:val="20"/>
            <w:szCs w:val="20"/>
          </w:rPr>
          <w:t>/</w:t>
        </w:r>
        <w:r w:rsidR="00514D25" w:rsidRPr="00812F73">
          <w:rPr>
            <w:rStyle w:val="a9"/>
            <w:sz w:val="20"/>
            <w:szCs w:val="20"/>
            <w:lang w:val="en-US"/>
          </w:rPr>
          <w:t>show</w:t>
        </w:r>
        <w:r w:rsidR="00514D25" w:rsidRPr="00EF6A1B">
          <w:rPr>
            <w:rStyle w:val="a9"/>
            <w:sz w:val="20"/>
            <w:szCs w:val="20"/>
          </w:rPr>
          <w:t>/1697-18#</w:t>
        </w:r>
        <w:r w:rsidR="00514D25" w:rsidRPr="00812F73">
          <w:rPr>
            <w:rStyle w:val="a9"/>
            <w:sz w:val="20"/>
            <w:szCs w:val="20"/>
            <w:lang w:val="en-US"/>
          </w:rPr>
          <w:t>Text</w:t>
        </w:r>
      </w:hyperlink>
      <w:r w:rsidR="00514D25">
        <w:rPr>
          <w:sz w:val="20"/>
          <w:szCs w:val="20"/>
          <w:lang w:val="uk-UA"/>
        </w:rPr>
        <w:t xml:space="preserve"> </w:t>
      </w:r>
    </w:p>
    <w:p w:rsidR="00AA0283" w:rsidRDefault="00AA0283" w:rsidP="001A732A">
      <w:pPr>
        <w:numPr>
          <w:ilvl w:val="0"/>
          <w:numId w:val="28"/>
        </w:numPr>
        <w:jc w:val="both"/>
        <w:rPr>
          <w:sz w:val="20"/>
          <w:szCs w:val="20"/>
        </w:rPr>
      </w:pPr>
      <w:r>
        <w:rPr>
          <w:sz w:val="20"/>
          <w:szCs w:val="20"/>
        </w:rPr>
        <w:t xml:space="preserve">Про порядок виїзду з України і в'їзду в Україну громадян України: Закон від 21.01.1994. URL: </w:t>
      </w:r>
      <w:hyperlink r:id="rId108" w:history="1">
        <w:r>
          <w:rPr>
            <w:rStyle w:val="a9"/>
            <w:sz w:val="20"/>
            <w:szCs w:val="20"/>
          </w:rPr>
          <w:t>http://zakon4.rada.gov.ua/laws/show/3857-12</w:t>
        </w:r>
      </w:hyperlink>
    </w:p>
    <w:p w:rsidR="00AA0283" w:rsidRPr="00AA0283" w:rsidRDefault="00AA0283" w:rsidP="001A732A">
      <w:pPr>
        <w:numPr>
          <w:ilvl w:val="0"/>
          <w:numId w:val="28"/>
        </w:numPr>
        <w:jc w:val="both"/>
        <w:rPr>
          <w:sz w:val="20"/>
          <w:szCs w:val="20"/>
          <w:lang w:val="en-US"/>
        </w:rPr>
      </w:pPr>
      <w:r>
        <w:rPr>
          <w:bCs/>
          <w:sz w:val="20"/>
          <w:szCs w:val="20"/>
        </w:rPr>
        <w:t xml:space="preserve">Про порядок висвітлення діяльності органів державної влади та органів місцевого самоврядування в Україні засобами масової </w:t>
      </w:r>
      <w:r w:rsidR="008D16DF">
        <w:rPr>
          <w:bCs/>
          <w:sz w:val="20"/>
          <w:szCs w:val="20"/>
        </w:rPr>
        <w:t>інформації:</w:t>
      </w:r>
      <w:r>
        <w:rPr>
          <w:bCs/>
          <w:sz w:val="20"/>
          <w:szCs w:val="20"/>
        </w:rPr>
        <w:t xml:space="preserve"> </w:t>
      </w:r>
      <w:r>
        <w:rPr>
          <w:sz w:val="20"/>
          <w:szCs w:val="20"/>
        </w:rPr>
        <w:t xml:space="preserve">Закон від 23.09.1997.  </w:t>
      </w:r>
      <w:r w:rsidRPr="00AA0283">
        <w:rPr>
          <w:sz w:val="20"/>
          <w:szCs w:val="20"/>
          <w:lang w:val="en-US"/>
        </w:rPr>
        <w:t xml:space="preserve">URL: </w:t>
      </w:r>
      <w:hyperlink r:id="rId109" w:history="1">
        <w:r w:rsidRPr="00AA0283">
          <w:rPr>
            <w:rStyle w:val="a9"/>
            <w:bCs/>
            <w:sz w:val="20"/>
            <w:szCs w:val="20"/>
            <w:lang w:val="en-US"/>
          </w:rPr>
          <w:t>http://zakon2.rada.gov.ua/laws/show/539/97-%D0%B2%D1%80</w:t>
        </w:r>
      </w:hyperlink>
    </w:p>
    <w:p w:rsidR="00AA0283" w:rsidRDefault="00AA0283" w:rsidP="001A732A">
      <w:pPr>
        <w:numPr>
          <w:ilvl w:val="0"/>
          <w:numId w:val="28"/>
        </w:numPr>
        <w:jc w:val="both"/>
        <w:rPr>
          <w:sz w:val="20"/>
          <w:szCs w:val="20"/>
        </w:rPr>
      </w:pPr>
      <w:r>
        <w:rPr>
          <w:sz w:val="20"/>
          <w:szCs w:val="20"/>
        </w:rPr>
        <w:t xml:space="preserve">Про правовий статус іноземців та осіб без </w:t>
      </w:r>
      <w:r w:rsidR="008D16DF">
        <w:rPr>
          <w:sz w:val="20"/>
          <w:szCs w:val="20"/>
        </w:rPr>
        <w:t>громадянства:</w:t>
      </w:r>
      <w:r>
        <w:rPr>
          <w:sz w:val="20"/>
          <w:szCs w:val="20"/>
        </w:rPr>
        <w:t xml:space="preserve"> Закон від 22.09.2011. URL: </w:t>
      </w:r>
      <w:hyperlink r:id="rId110" w:history="1">
        <w:r>
          <w:rPr>
            <w:rStyle w:val="a9"/>
            <w:sz w:val="20"/>
            <w:szCs w:val="20"/>
          </w:rPr>
          <w:t>http://zakon4.rada.gov.ua/laws/show/3773-17</w:t>
        </w:r>
      </w:hyperlink>
    </w:p>
    <w:p w:rsidR="00AA0283" w:rsidRPr="00AA0283" w:rsidRDefault="00AA0283" w:rsidP="001A732A">
      <w:pPr>
        <w:numPr>
          <w:ilvl w:val="0"/>
          <w:numId w:val="28"/>
        </w:numPr>
        <w:jc w:val="both"/>
        <w:rPr>
          <w:sz w:val="20"/>
          <w:szCs w:val="20"/>
          <w:lang w:val="en-US"/>
        </w:rPr>
      </w:pPr>
      <w:r>
        <w:rPr>
          <w:sz w:val="20"/>
          <w:szCs w:val="20"/>
        </w:rPr>
        <w:t xml:space="preserve">Про природні монополії: Закон України від 20.04.2000. </w:t>
      </w:r>
      <w:r w:rsidRPr="00AA0283">
        <w:rPr>
          <w:sz w:val="20"/>
          <w:szCs w:val="20"/>
          <w:lang w:val="en-US"/>
        </w:rPr>
        <w:t xml:space="preserve">URL: </w:t>
      </w:r>
      <w:hyperlink r:id="rId111" w:history="1">
        <w:r w:rsidRPr="00AA0283">
          <w:rPr>
            <w:rStyle w:val="a9"/>
            <w:sz w:val="20"/>
            <w:szCs w:val="20"/>
            <w:lang w:val="en-US"/>
          </w:rPr>
          <w:t>http://zakon3.rada.gov.ua/laws/show/1682-14</w:t>
        </w:r>
      </w:hyperlink>
    </w:p>
    <w:p w:rsidR="00AA0283" w:rsidRDefault="00AA0283" w:rsidP="001A732A">
      <w:pPr>
        <w:numPr>
          <w:ilvl w:val="0"/>
          <w:numId w:val="28"/>
        </w:numPr>
        <w:jc w:val="both"/>
        <w:rPr>
          <w:sz w:val="20"/>
          <w:szCs w:val="20"/>
        </w:rPr>
      </w:pPr>
      <w:r>
        <w:rPr>
          <w:sz w:val="20"/>
          <w:szCs w:val="20"/>
        </w:rPr>
        <w:t xml:space="preserve">Про правовий режим воєнного стану: Закон України від 12.05.2015. URL: </w:t>
      </w:r>
      <w:hyperlink r:id="rId112" w:history="1">
        <w:r>
          <w:rPr>
            <w:rStyle w:val="a9"/>
            <w:sz w:val="20"/>
            <w:szCs w:val="20"/>
          </w:rPr>
          <w:t>http://zakon5.rada.gov.ua/laws/show/389-19</w:t>
        </w:r>
      </w:hyperlink>
    </w:p>
    <w:p w:rsidR="00AA0283" w:rsidRDefault="00AA0283" w:rsidP="001A732A">
      <w:pPr>
        <w:numPr>
          <w:ilvl w:val="0"/>
          <w:numId w:val="28"/>
        </w:numPr>
        <w:jc w:val="both"/>
        <w:rPr>
          <w:sz w:val="20"/>
          <w:szCs w:val="20"/>
        </w:rPr>
      </w:pPr>
      <w:r>
        <w:rPr>
          <w:sz w:val="20"/>
          <w:szCs w:val="20"/>
        </w:rPr>
        <w:t xml:space="preserve">Про правовий режим надзвичайного стану: Закон України від 16.03.2000. URL: </w:t>
      </w:r>
      <w:hyperlink r:id="rId113" w:history="1">
        <w:r>
          <w:rPr>
            <w:rStyle w:val="a9"/>
            <w:sz w:val="20"/>
            <w:szCs w:val="20"/>
          </w:rPr>
          <w:t>http://zakon3.rada.gov.ua/laws/show/1550-14</w:t>
        </w:r>
      </w:hyperlink>
    </w:p>
    <w:p w:rsidR="00AA0283" w:rsidRPr="00AA0283" w:rsidRDefault="00AA0283" w:rsidP="001A732A">
      <w:pPr>
        <w:numPr>
          <w:ilvl w:val="0"/>
          <w:numId w:val="28"/>
        </w:numPr>
        <w:jc w:val="both"/>
        <w:rPr>
          <w:sz w:val="20"/>
          <w:szCs w:val="20"/>
          <w:lang w:val="en-US"/>
        </w:rPr>
      </w:pPr>
      <w:r>
        <w:rPr>
          <w:sz w:val="20"/>
          <w:szCs w:val="20"/>
        </w:rPr>
        <w:t xml:space="preserve">Про Раду Національної безпеки та оборони: Закон України від 05.03.1998. </w:t>
      </w:r>
      <w:r w:rsidRPr="00AA0283">
        <w:rPr>
          <w:sz w:val="20"/>
          <w:szCs w:val="20"/>
          <w:lang w:val="en-US"/>
        </w:rPr>
        <w:t xml:space="preserve">URL: </w:t>
      </w:r>
      <w:hyperlink r:id="rId114" w:history="1">
        <w:r w:rsidRPr="00AA0283">
          <w:rPr>
            <w:rStyle w:val="a9"/>
            <w:sz w:val="20"/>
            <w:szCs w:val="20"/>
            <w:lang w:val="en-US"/>
          </w:rPr>
          <w:t>http://zakon3.rada.gov.ua/laws/show/183/98-%D0%B2%D1%80</w:t>
        </w:r>
      </w:hyperlink>
    </w:p>
    <w:p w:rsidR="00AA0283" w:rsidRPr="00514D25" w:rsidRDefault="00AA0283" w:rsidP="00514D25">
      <w:pPr>
        <w:numPr>
          <w:ilvl w:val="0"/>
          <w:numId w:val="28"/>
        </w:numPr>
        <w:jc w:val="both"/>
        <w:rPr>
          <w:sz w:val="20"/>
          <w:szCs w:val="20"/>
        </w:rPr>
      </w:pPr>
      <w:r>
        <w:rPr>
          <w:sz w:val="20"/>
          <w:szCs w:val="20"/>
        </w:rPr>
        <w:t>Про</w:t>
      </w:r>
      <w:r w:rsidRPr="00DA713D">
        <w:rPr>
          <w:sz w:val="20"/>
          <w:szCs w:val="20"/>
        </w:rPr>
        <w:t xml:space="preserve"> </w:t>
      </w:r>
      <w:r>
        <w:rPr>
          <w:sz w:val="20"/>
          <w:szCs w:val="20"/>
        </w:rPr>
        <w:t>ратифікацію</w:t>
      </w:r>
      <w:r w:rsidRPr="00DA713D">
        <w:rPr>
          <w:sz w:val="20"/>
          <w:szCs w:val="20"/>
        </w:rPr>
        <w:t xml:space="preserve"> </w:t>
      </w:r>
      <w:r>
        <w:rPr>
          <w:sz w:val="20"/>
          <w:szCs w:val="20"/>
        </w:rPr>
        <w:t>Конвенції</w:t>
      </w:r>
      <w:r w:rsidRPr="00514D25">
        <w:rPr>
          <w:sz w:val="20"/>
          <w:szCs w:val="20"/>
        </w:rPr>
        <w:t xml:space="preserve"> </w:t>
      </w:r>
      <w:r>
        <w:rPr>
          <w:sz w:val="20"/>
          <w:szCs w:val="20"/>
        </w:rPr>
        <w:t>про</w:t>
      </w:r>
      <w:r w:rsidRPr="00514D25">
        <w:rPr>
          <w:sz w:val="20"/>
          <w:szCs w:val="20"/>
        </w:rPr>
        <w:t xml:space="preserve"> </w:t>
      </w:r>
      <w:r>
        <w:rPr>
          <w:sz w:val="20"/>
          <w:szCs w:val="20"/>
        </w:rPr>
        <w:t>захист</w:t>
      </w:r>
      <w:r w:rsidRPr="00514D25">
        <w:rPr>
          <w:sz w:val="20"/>
          <w:szCs w:val="20"/>
        </w:rPr>
        <w:t xml:space="preserve"> </w:t>
      </w:r>
      <w:r>
        <w:rPr>
          <w:sz w:val="20"/>
          <w:szCs w:val="20"/>
        </w:rPr>
        <w:t>прав</w:t>
      </w:r>
      <w:r w:rsidRPr="00514D25">
        <w:rPr>
          <w:sz w:val="20"/>
          <w:szCs w:val="20"/>
        </w:rPr>
        <w:t xml:space="preserve"> </w:t>
      </w:r>
      <w:r>
        <w:rPr>
          <w:sz w:val="20"/>
          <w:szCs w:val="20"/>
        </w:rPr>
        <w:t>людини</w:t>
      </w:r>
      <w:r w:rsidRPr="00514D25">
        <w:rPr>
          <w:sz w:val="20"/>
          <w:szCs w:val="20"/>
        </w:rPr>
        <w:t xml:space="preserve"> </w:t>
      </w:r>
      <w:r>
        <w:rPr>
          <w:sz w:val="20"/>
          <w:szCs w:val="20"/>
        </w:rPr>
        <w:t>і</w:t>
      </w:r>
      <w:r w:rsidRPr="00514D25">
        <w:rPr>
          <w:sz w:val="20"/>
          <w:szCs w:val="20"/>
        </w:rPr>
        <w:t xml:space="preserve"> </w:t>
      </w:r>
      <w:r>
        <w:rPr>
          <w:sz w:val="20"/>
          <w:szCs w:val="20"/>
        </w:rPr>
        <w:t>основоположних</w:t>
      </w:r>
      <w:r w:rsidRPr="00514D25">
        <w:rPr>
          <w:sz w:val="20"/>
          <w:szCs w:val="20"/>
        </w:rPr>
        <w:t xml:space="preserve"> </w:t>
      </w:r>
      <w:r>
        <w:rPr>
          <w:sz w:val="20"/>
          <w:szCs w:val="20"/>
        </w:rPr>
        <w:t>свобод</w:t>
      </w:r>
      <w:r w:rsidRPr="00514D25">
        <w:rPr>
          <w:sz w:val="20"/>
          <w:szCs w:val="20"/>
        </w:rPr>
        <w:t xml:space="preserve"> 1950 </w:t>
      </w:r>
      <w:r>
        <w:rPr>
          <w:sz w:val="20"/>
          <w:szCs w:val="20"/>
        </w:rPr>
        <w:t>року</w:t>
      </w:r>
      <w:r w:rsidRPr="00514D25">
        <w:rPr>
          <w:sz w:val="20"/>
          <w:szCs w:val="20"/>
        </w:rPr>
        <w:t xml:space="preserve">, </w:t>
      </w:r>
      <w:r>
        <w:rPr>
          <w:sz w:val="20"/>
          <w:szCs w:val="20"/>
        </w:rPr>
        <w:t>Першого</w:t>
      </w:r>
      <w:r w:rsidRPr="00514D25">
        <w:rPr>
          <w:sz w:val="20"/>
          <w:szCs w:val="20"/>
        </w:rPr>
        <w:t xml:space="preserve"> </w:t>
      </w:r>
      <w:r>
        <w:rPr>
          <w:sz w:val="20"/>
          <w:szCs w:val="20"/>
        </w:rPr>
        <w:t>протоколу</w:t>
      </w:r>
      <w:r w:rsidRPr="00514D25">
        <w:rPr>
          <w:sz w:val="20"/>
          <w:szCs w:val="20"/>
        </w:rPr>
        <w:t xml:space="preserve"> </w:t>
      </w:r>
      <w:r>
        <w:rPr>
          <w:sz w:val="20"/>
          <w:szCs w:val="20"/>
        </w:rPr>
        <w:t>та</w:t>
      </w:r>
      <w:r w:rsidRPr="00514D25">
        <w:rPr>
          <w:sz w:val="20"/>
          <w:szCs w:val="20"/>
        </w:rPr>
        <w:t xml:space="preserve"> </w:t>
      </w:r>
      <w:r>
        <w:rPr>
          <w:sz w:val="20"/>
          <w:szCs w:val="20"/>
        </w:rPr>
        <w:t>протоколів</w:t>
      </w:r>
      <w:r w:rsidRPr="00514D25">
        <w:rPr>
          <w:sz w:val="20"/>
          <w:szCs w:val="20"/>
        </w:rPr>
        <w:t xml:space="preserve"> 2, 4, 7 </w:t>
      </w:r>
      <w:r>
        <w:rPr>
          <w:sz w:val="20"/>
          <w:szCs w:val="20"/>
        </w:rPr>
        <w:t>та</w:t>
      </w:r>
      <w:r w:rsidRPr="00514D25">
        <w:rPr>
          <w:sz w:val="20"/>
          <w:szCs w:val="20"/>
        </w:rPr>
        <w:t xml:space="preserve"> 11 </w:t>
      </w:r>
      <w:r>
        <w:rPr>
          <w:sz w:val="20"/>
          <w:szCs w:val="20"/>
        </w:rPr>
        <w:t>до</w:t>
      </w:r>
      <w:r w:rsidRPr="00514D25">
        <w:rPr>
          <w:sz w:val="20"/>
          <w:szCs w:val="20"/>
        </w:rPr>
        <w:t xml:space="preserve"> </w:t>
      </w:r>
      <w:r>
        <w:rPr>
          <w:sz w:val="20"/>
          <w:szCs w:val="20"/>
        </w:rPr>
        <w:t>Конвенції</w:t>
      </w:r>
      <w:r w:rsidRPr="00514D25">
        <w:rPr>
          <w:sz w:val="20"/>
          <w:szCs w:val="20"/>
        </w:rPr>
        <w:t xml:space="preserve">: </w:t>
      </w:r>
      <w:r>
        <w:rPr>
          <w:sz w:val="20"/>
          <w:szCs w:val="20"/>
        </w:rPr>
        <w:t>Закон</w:t>
      </w:r>
      <w:r w:rsidRPr="00514D25">
        <w:rPr>
          <w:sz w:val="20"/>
          <w:szCs w:val="20"/>
        </w:rPr>
        <w:t xml:space="preserve"> </w:t>
      </w:r>
      <w:r>
        <w:rPr>
          <w:sz w:val="20"/>
          <w:szCs w:val="20"/>
        </w:rPr>
        <w:t>України</w:t>
      </w:r>
      <w:r w:rsidRPr="00514D25">
        <w:rPr>
          <w:sz w:val="20"/>
          <w:szCs w:val="20"/>
        </w:rPr>
        <w:t xml:space="preserve"> </w:t>
      </w:r>
      <w:r>
        <w:rPr>
          <w:sz w:val="20"/>
          <w:szCs w:val="20"/>
        </w:rPr>
        <w:t>від</w:t>
      </w:r>
      <w:r w:rsidRPr="00514D25">
        <w:rPr>
          <w:sz w:val="20"/>
          <w:szCs w:val="20"/>
        </w:rPr>
        <w:t xml:space="preserve"> 17 </w:t>
      </w:r>
      <w:r>
        <w:rPr>
          <w:sz w:val="20"/>
          <w:szCs w:val="20"/>
        </w:rPr>
        <w:t>липня</w:t>
      </w:r>
      <w:r w:rsidRPr="00514D25">
        <w:rPr>
          <w:sz w:val="20"/>
          <w:szCs w:val="20"/>
        </w:rPr>
        <w:t xml:space="preserve"> 1</w:t>
      </w:r>
      <w:r w:rsidR="00514D25" w:rsidRPr="00514D25">
        <w:rPr>
          <w:sz w:val="20"/>
          <w:szCs w:val="20"/>
        </w:rPr>
        <w:t xml:space="preserve">997 </w:t>
      </w:r>
      <w:r w:rsidR="00514D25">
        <w:rPr>
          <w:sz w:val="20"/>
          <w:szCs w:val="20"/>
        </w:rPr>
        <w:t>р</w:t>
      </w:r>
      <w:r w:rsidR="00514D25" w:rsidRPr="00514D25">
        <w:rPr>
          <w:sz w:val="20"/>
          <w:szCs w:val="20"/>
        </w:rPr>
        <w:t xml:space="preserve">. </w:t>
      </w:r>
      <w:r w:rsidR="00514D25">
        <w:rPr>
          <w:sz w:val="20"/>
          <w:szCs w:val="20"/>
          <w:lang w:val="en-US"/>
        </w:rPr>
        <w:t>URL</w:t>
      </w:r>
      <w:r w:rsidR="00514D25" w:rsidRPr="00514D25">
        <w:rPr>
          <w:sz w:val="20"/>
          <w:szCs w:val="20"/>
        </w:rPr>
        <w:t xml:space="preserve">: </w:t>
      </w:r>
      <w:hyperlink r:id="rId115" w:anchor="Text" w:history="1">
        <w:r w:rsidR="00514D25" w:rsidRPr="00812F73">
          <w:rPr>
            <w:rStyle w:val="a9"/>
            <w:sz w:val="20"/>
            <w:szCs w:val="20"/>
          </w:rPr>
          <w:t>https://zakon.rada.gov.ua/laws/show/475/97-%D0%B2%D1%80#Text</w:t>
        </w:r>
      </w:hyperlink>
      <w:r w:rsidR="00514D25" w:rsidRPr="00514D25">
        <w:rPr>
          <w:sz w:val="20"/>
          <w:szCs w:val="20"/>
        </w:rPr>
        <w:t xml:space="preserve"> </w:t>
      </w:r>
    </w:p>
    <w:p w:rsidR="00AA0283" w:rsidRDefault="00AA0283" w:rsidP="001A732A">
      <w:pPr>
        <w:numPr>
          <w:ilvl w:val="0"/>
          <w:numId w:val="28"/>
        </w:numPr>
        <w:jc w:val="both"/>
        <w:rPr>
          <w:sz w:val="20"/>
          <w:szCs w:val="20"/>
        </w:rPr>
      </w:pPr>
      <w:r>
        <w:rPr>
          <w:sz w:val="20"/>
          <w:szCs w:val="20"/>
        </w:rPr>
        <w:t>Про</w:t>
      </w:r>
      <w:r w:rsidRPr="00DA713D">
        <w:rPr>
          <w:sz w:val="20"/>
          <w:szCs w:val="20"/>
        </w:rPr>
        <w:t xml:space="preserve"> </w:t>
      </w:r>
      <w:r>
        <w:rPr>
          <w:sz w:val="20"/>
          <w:szCs w:val="20"/>
        </w:rPr>
        <w:t>Рахункову</w:t>
      </w:r>
      <w:r w:rsidRPr="00DA713D">
        <w:rPr>
          <w:sz w:val="20"/>
          <w:szCs w:val="20"/>
        </w:rPr>
        <w:t xml:space="preserve"> </w:t>
      </w:r>
      <w:r>
        <w:rPr>
          <w:sz w:val="20"/>
          <w:szCs w:val="20"/>
        </w:rPr>
        <w:t>палату</w:t>
      </w:r>
      <w:r w:rsidRPr="00DA713D">
        <w:rPr>
          <w:sz w:val="20"/>
          <w:szCs w:val="20"/>
        </w:rPr>
        <w:t xml:space="preserve"> </w:t>
      </w:r>
      <w:r>
        <w:rPr>
          <w:sz w:val="20"/>
          <w:szCs w:val="20"/>
        </w:rPr>
        <w:t>України</w:t>
      </w:r>
      <w:r w:rsidRPr="00DA713D">
        <w:rPr>
          <w:sz w:val="20"/>
          <w:szCs w:val="20"/>
        </w:rPr>
        <w:t xml:space="preserve"> : </w:t>
      </w:r>
      <w:r>
        <w:rPr>
          <w:sz w:val="20"/>
          <w:szCs w:val="20"/>
        </w:rPr>
        <w:t>Закон</w:t>
      </w:r>
      <w:r w:rsidRPr="00DA713D">
        <w:rPr>
          <w:sz w:val="20"/>
          <w:szCs w:val="20"/>
        </w:rPr>
        <w:t xml:space="preserve"> </w:t>
      </w:r>
      <w:r>
        <w:rPr>
          <w:sz w:val="20"/>
          <w:szCs w:val="20"/>
        </w:rPr>
        <w:t>України</w:t>
      </w:r>
      <w:r w:rsidRPr="00DA713D">
        <w:rPr>
          <w:sz w:val="20"/>
          <w:szCs w:val="20"/>
        </w:rPr>
        <w:t xml:space="preserve"> </w:t>
      </w:r>
      <w:r>
        <w:rPr>
          <w:sz w:val="20"/>
          <w:szCs w:val="20"/>
        </w:rPr>
        <w:t>від</w:t>
      </w:r>
      <w:r w:rsidRPr="00DA713D">
        <w:rPr>
          <w:sz w:val="20"/>
          <w:szCs w:val="20"/>
        </w:rPr>
        <w:t xml:space="preserve"> 2.07.2015. </w:t>
      </w:r>
      <w:r>
        <w:rPr>
          <w:rStyle w:val="rvts44"/>
          <w:sz w:val="20"/>
          <w:szCs w:val="20"/>
        </w:rPr>
        <w:t>Відомості</w:t>
      </w:r>
      <w:r w:rsidRPr="00DA713D">
        <w:rPr>
          <w:rStyle w:val="rvts44"/>
          <w:sz w:val="20"/>
          <w:szCs w:val="20"/>
        </w:rPr>
        <w:t xml:space="preserve"> </w:t>
      </w:r>
      <w:r>
        <w:rPr>
          <w:rStyle w:val="rvts44"/>
          <w:sz w:val="20"/>
          <w:szCs w:val="20"/>
        </w:rPr>
        <w:t>Верховної</w:t>
      </w:r>
      <w:r w:rsidRPr="00DA713D">
        <w:rPr>
          <w:rStyle w:val="rvts44"/>
          <w:sz w:val="20"/>
          <w:szCs w:val="20"/>
        </w:rPr>
        <w:t xml:space="preserve"> </w:t>
      </w:r>
      <w:r>
        <w:rPr>
          <w:rStyle w:val="rvts44"/>
          <w:sz w:val="20"/>
          <w:szCs w:val="20"/>
        </w:rPr>
        <w:t>Ради</w:t>
      </w:r>
      <w:r w:rsidRPr="00DA713D">
        <w:rPr>
          <w:rStyle w:val="rvts44"/>
          <w:sz w:val="20"/>
          <w:szCs w:val="20"/>
        </w:rPr>
        <w:t xml:space="preserve"> (</w:t>
      </w:r>
      <w:r>
        <w:rPr>
          <w:rStyle w:val="rvts44"/>
          <w:sz w:val="20"/>
          <w:szCs w:val="20"/>
        </w:rPr>
        <w:t>ВВР</w:t>
      </w:r>
      <w:r w:rsidRPr="00DA713D">
        <w:rPr>
          <w:rStyle w:val="rvts44"/>
          <w:sz w:val="20"/>
          <w:szCs w:val="20"/>
        </w:rPr>
        <w:t xml:space="preserve">), 2015, № 36, </w:t>
      </w:r>
      <w:r>
        <w:rPr>
          <w:rStyle w:val="rvts44"/>
          <w:sz w:val="20"/>
          <w:szCs w:val="20"/>
        </w:rPr>
        <w:t>ст</w:t>
      </w:r>
      <w:r w:rsidRPr="00DA713D">
        <w:rPr>
          <w:rStyle w:val="rvts44"/>
          <w:sz w:val="20"/>
          <w:szCs w:val="20"/>
        </w:rPr>
        <w:t>.360.</w:t>
      </w:r>
      <w:r w:rsidRPr="00DA713D">
        <w:rPr>
          <w:sz w:val="20"/>
          <w:szCs w:val="20"/>
        </w:rPr>
        <w:t xml:space="preserve"> </w:t>
      </w:r>
      <w:r w:rsidRPr="00514D25">
        <w:rPr>
          <w:sz w:val="20"/>
          <w:szCs w:val="20"/>
          <w:lang w:val="en-US"/>
        </w:rPr>
        <w:t xml:space="preserve">URL: </w:t>
      </w:r>
      <w:hyperlink r:id="rId116" w:history="1">
        <w:r>
          <w:rPr>
            <w:rStyle w:val="a9"/>
            <w:sz w:val="20"/>
            <w:szCs w:val="20"/>
          </w:rPr>
          <w:t>http://zakon2.rada.gov.ua/laws/show/576-19</w:t>
        </w:r>
      </w:hyperlink>
    </w:p>
    <w:p w:rsidR="00AA0283" w:rsidRDefault="00AA0283" w:rsidP="001A732A">
      <w:pPr>
        <w:numPr>
          <w:ilvl w:val="0"/>
          <w:numId w:val="28"/>
        </w:numPr>
        <w:jc w:val="both"/>
        <w:rPr>
          <w:sz w:val="20"/>
          <w:szCs w:val="20"/>
        </w:rPr>
      </w:pPr>
      <w:r>
        <w:rPr>
          <w:sz w:val="20"/>
          <w:szCs w:val="20"/>
        </w:rPr>
        <w:t xml:space="preserve">Про регулювання грошово-кредитного </w:t>
      </w:r>
      <w:r w:rsidR="008D16DF">
        <w:rPr>
          <w:sz w:val="20"/>
          <w:szCs w:val="20"/>
        </w:rPr>
        <w:t>ринку:</w:t>
      </w:r>
      <w:r>
        <w:rPr>
          <w:sz w:val="20"/>
          <w:szCs w:val="20"/>
        </w:rPr>
        <w:t xml:space="preserve"> Постанова Правління Національного банку України від 21.03.2012 № 102. URL: </w:t>
      </w:r>
      <w:hyperlink r:id="rId117" w:history="1">
        <w:r>
          <w:rPr>
            <w:rStyle w:val="a9"/>
            <w:sz w:val="20"/>
            <w:szCs w:val="20"/>
          </w:rPr>
          <w:t>http://zakon3.rada.gov.ua/laws/show/v0102500 12</w:t>
        </w:r>
      </w:hyperlink>
    </w:p>
    <w:p w:rsidR="00AA0283" w:rsidRDefault="00AA0283" w:rsidP="001A732A">
      <w:pPr>
        <w:numPr>
          <w:ilvl w:val="0"/>
          <w:numId w:val="28"/>
        </w:numPr>
        <w:jc w:val="both"/>
        <w:rPr>
          <w:sz w:val="20"/>
          <w:szCs w:val="20"/>
        </w:rPr>
      </w:pPr>
      <w:r>
        <w:rPr>
          <w:sz w:val="20"/>
          <w:szCs w:val="20"/>
        </w:rPr>
        <w:t>Про регул</w:t>
      </w:r>
      <w:r w:rsidR="008D16DF">
        <w:rPr>
          <w:sz w:val="20"/>
          <w:szCs w:val="20"/>
        </w:rPr>
        <w:t>ювання містобудівної діяльності: Закон</w:t>
      </w:r>
      <w:r>
        <w:rPr>
          <w:sz w:val="20"/>
          <w:szCs w:val="20"/>
        </w:rPr>
        <w:t xml:space="preserve"> України від 17.02.2011.  URL:  </w:t>
      </w:r>
      <w:hyperlink r:id="rId118" w:history="1">
        <w:r>
          <w:rPr>
            <w:rStyle w:val="a9"/>
            <w:sz w:val="20"/>
            <w:szCs w:val="20"/>
          </w:rPr>
          <w:t>http://zakon5.rada.gov.ua/laws/show/3038-17</w:t>
        </w:r>
      </w:hyperlink>
    </w:p>
    <w:p w:rsidR="00AA0283" w:rsidRDefault="00AA0283" w:rsidP="001A732A">
      <w:pPr>
        <w:numPr>
          <w:ilvl w:val="0"/>
          <w:numId w:val="28"/>
        </w:numPr>
        <w:jc w:val="both"/>
        <w:rPr>
          <w:sz w:val="20"/>
          <w:szCs w:val="20"/>
        </w:rPr>
      </w:pPr>
      <w:r>
        <w:rPr>
          <w:bCs/>
          <w:sz w:val="21"/>
          <w:szCs w:val="21"/>
          <w:shd w:val="clear" w:color="auto" w:fill="FFFFFF"/>
        </w:rPr>
        <w:t xml:space="preserve">Про державну реєстрацію речових прав на нерухоме майно та їх обтяжень: Закон України від 1.07.2004. </w:t>
      </w:r>
      <w:r>
        <w:rPr>
          <w:sz w:val="20"/>
          <w:szCs w:val="20"/>
        </w:rPr>
        <w:t xml:space="preserve">URL: </w:t>
      </w:r>
      <w:hyperlink r:id="rId119" w:history="1">
        <w:r>
          <w:rPr>
            <w:rStyle w:val="a9"/>
            <w:sz w:val="20"/>
            <w:szCs w:val="20"/>
          </w:rPr>
          <w:t>http://zakon0.rada.gov.ua/laws/show/1952-15</w:t>
        </w:r>
      </w:hyperlink>
    </w:p>
    <w:p w:rsidR="00AA0283" w:rsidRPr="00AA0283" w:rsidRDefault="00AA0283" w:rsidP="001A732A">
      <w:pPr>
        <w:numPr>
          <w:ilvl w:val="0"/>
          <w:numId w:val="28"/>
        </w:numPr>
        <w:jc w:val="both"/>
        <w:rPr>
          <w:sz w:val="20"/>
          <w:szCs w:val="20"/>
          <w:lang w:val="en-US"/>
        </w:rPr>
      </w:pPr>
      <w:r>
        <w:rPr>
          <w:sz w:val="20"/>
          <w:szCs w:val="20"/>
        </w:rPr>
        <w:lastRenderedPageBreak/>
        <w:t xml:space="preserve">Про рекламу: Закон України від 03.07.1996. </w:t>
      </w:r>
      <w:r w:rsidRPr="00AA0283">
        <w:rPr>
          <w:sz w:val="20"/>
          <w:szCs w:val="20"/>
          <w:lang w:val="en-US"/>
        </w:rPr>
        <w:t xml:space="preserve">URL: </w:t>
      </w:r>
      <w:hyperlink r:id="rId120" w:history="1">
        <w:r w:rsidRPr="00AA0283">
          <w:rPr>
            <w:rStyle w:val="a9"/>
            <w:sz w:val="20"/>
            <w:szCs w:val="20"/>
            <w:lang w:val="en-US"/>
          </w:rPr>
          <w:t>http://zakon2.rada.gov.ua/laws/show/270/96-%D0%B2%D1%80</w:t>
        </w:r>
      </w:hyperlink>
    </w:p>
    <w:p w:rsidR="00514D25" w:rsidRDefault="00AA0283" w:rsidP="00514D25">
      <w:pPr>
        <w:numPr>
          <w:ilvl w:val="0"/>
          <w:numId w:val="28"/>
        </w:numPr>
        <w:jc w:val="both"/>
        <w:rPr>
          <w:sz w:val="20"/>
          <w:szCs w:val="20"/>
        </w:rPr>
      </w:pPr>
      <w:r>
        <w:rPr>
          <w:sz w:val="20"/>
          <w:szCs w:val="20"/>
        </w:rPr>
        <w:t>Про свободу пересування та вільний вибір місця проживання в Україні: Закон України від 11 грудня 2003 р.</w:t>
      </w:r>
      <w:r w:rsidR="00514D25">
        <w:rPr>
          <w:sz w:val="20"/>
          <w:szCs w:val="20"/>
          <w:lang w:val="uk-UA"/>
        </w:rPr>
        <w:t xml:space="preserve"> </w:t>
      </w:r>
      <w:r w:rsidR="00514D25">
        <w:rPr>
          <w:sz w:val="20"/>
          <w:szCs w:val="20"/>
          <w:lang w:val="en-US"/>
        </w:rPr>
        <w:t>URL</w:t>
      </w:r>
      <w:r w:rsidR="00514D25" w:rsidRPr="00514D25">
        <w:rPr>
          <w:sz w:val="20"/>
          <w:szCs w:val="20"/>
        </w:rPr>
        <w:t xml:space="preserve">; </w:t>
      </w:r>
      <w:hyperlink r:id="rId121" w:anchor="Text" w:history="1">
        <w:r w:rsidR="00514D25" w:rsidRPr="00812F73">
          <w:rPr>
            <w:rStyle w:val="a9"/>
            <w:sz w:val="20"/>
            <w:szCs w:val="20"/>
          </w:rPr>
          <w:t>https://zakon.rada.gov.ua/laws/show/1382-15#Text</w:t>
        </w:r>
      </w:hyperlink>
      <w:r w:rsidR="00514D25" w:rsidRPr="00514D25">
        <w:rPr>
          <w:sz w:val="20"/>
          <w:szCs w:val="20"/>
        </w:rPr>
        <w:t xml:space="preserve"> </w:t>
      </w:r>
    </w:p>
    <w:p w:rsidR="00AA0283" w:rsidRDefault="00514D25" w:rsidP="001A732A">
      <w:pPr>
        <w:numPr>
          <w:ilvl w:val="0"/>
          <w:numId w:val="28"/>
        </w:numPr>
        <w:jc w:val="both"/>
        <w:rPr>
          <w:sz w:val="20"/>
          <w:szCs w:val="20"/>
        </w:rPr>
      </w:pPr>
      <w:r>
        <w:rPr>
          <w:rStyle w:val="rvts23"/>
          <w:sz w:val="20"/>
          <w:szCs w:val="20"/>
        </w:rPr>
        <w:t xml:space="preserve"> </w:t>
      </w:r>
      <w:r w:rsidR="00AA0283">
        <w:rPr>
          <w:rStyle w:val="rvts23"/>
          <w:sz w:val="20"/>
          <w:szCs w:val="20"/>
        </w:rPr>
        <w:t xml:space="preserve">Про Стратегію національної безпеки України: Рішення Ради національної безпеки і оборони України від 6 травня 2015 року. </w:t>
      </w:r>
      <w:r w:rsidR="00AA0283">
        <w:rPr>
          <w:sz w:val="20"/>
          <w:szCs w:val="20"/>
        </w:rPr>
        <w:t xml:space="preserve">URL: </w:t>
      </w:r>
      <w:hyperlink r:id="rId122" w:history="1">
        <w:r w:rsidR="00AA0283">
          <w:rPr>
            <w:rStyle w:val="a9"/>
            <w:sz w:val="20"/>
            <w:szCs w:val="20"/>
          </w:rPr>
          <w:t>http://zakon2.rada.gov.ua/laws/show/n0008525-15</w:t>
        </w:r>
      </w:hyperlink>
    </w:p>
    <w:p w:rsidR="00AA0283" w:rsidRDefault="00AA0283" w:rsidP="001A732A">
      <w:pPr>
        <w:numPr>
          <w:ilvl w:val="0"/>
          <w:numId w:val="28"/>
        </w:numPr>
        <w:jc w:val="both"/>
        <w:rPr>
          <w:sz w:val="20"/>
          <w:szCs w:val="20"/>
        </w:rPr>
      </w:pPr>
      <w:r>
        <w:rPr>
          <w:sz w:val="20"/>
          <w:szCs w:val="20"/>
        </w:rPr>
        <w:t xml:space="preserve">Про Стратегію сталого розвитку «Україна 2020»: Указ Президента України від 12.01.2015 № 5/2015 .URL: </w:t>
      </w:r>
      <w:hyperlink r:id="rId123" w:history="1">
        <w:r>
          <w:rPr>
            <w:rStyle w:val="a9"/>
            <w:sz w:val="20"/>
            <w:szCs w:val="20"/>
          </w:rPr>
          <w:t>http://zakon2.rada.gov.ua/laws/show/5/2015</w:t>
        </w:r>
      </w:hyperlink>
    </w:p>
    <w:p w:rsidR="00AA0283" w:rsidRDefault="00AA0283" w:rsidP="001A732A">
      <w:pPr>
        <w:numPr>
          <w:ilvl w:val="0"/>
          <w:numId w:val="28"/>
        </w:numPr>
        <w:jc w:val="both"/>
        <w:rPr>
          <w:sz w:val="20"/>
          <w:szCs w:val="20"/>
        </w:rPr>
      </w:pPr>
      <w:r>
        <w:rPr>
          <w:sz w:val="20"/>
          <w:szCs w:val="20"/>
        </w:rPr>
        <w:t>Про стра</w:t>
      </w:r>
      <w:r w:rsidR="00821865">
        <w:rPr>
          <w:sz w:val="20"/>
          <w:szCs w:val="20"/>
        </w:rPr>
        <w:t>ховий фонд документації України</w:t>
      </w:r>
      <w:r>
        <w:rPr>
          <w:sz w:val="20"/>
          <w:szCs w:val="20"/>
        </w:rPr>
        <w:t xml:space="preserve">: Закон України від 22.03.2001. URL: </w:t>
      </w:r>
      <w:hyperlink r:id="rId124" w:history="1">
        <w:r>
          <w:rPr>
            <w:rStyle w:val="a9"/>
            <w:sz w:val="20"/>
            <w:szCs w:val="20"/>
          </w:rPr>
          <w:t>http://zakon2.rada.gov.ua/laws/show/2332-14</w:t>
        </w:r>
      </w:hyperlink>
    </w:p>
    <w:p w:rsidR="00AA0283" w:rsidRPr="00AA0283" w:rsidRDefault="00821865" w:rsidP="001A732A">
      <w:pPr>
        <w:numPr>
          <w:ilvl w:val="0"/>
          <w:numId w:val="28"/>
        </w:numPr>
        <w:jc w:val="both"/>
        <w:rPr>
          <w:sz w:val="20"/>
          <w:szCs w:val="20"/>
          <w:lang w:val="en-US"/>
        </w:rPr>
      </w:pPr>
      <w:r>
        <w:rPr>
          <w:sz w:val="20"/>
          <w:szCs w:val="20"/>
        </w:rPr>
        <w:t xml:space="preserve">Про транспорт: Закон України </w:t>
      </w:r>
      <w:r w:rsidR="00AA0283">
        <w:rPr>
          <w:sz w:val="20"/>
          <w:szCs w:val="20"/>
        </w:rPr>
        <w:t xml:space="preserve">від 10.11.1994 № </w:t>
      </w:r>
      <w:r w:rsidR="00AA0283">
        <w:rPr>
          <w:bCs/>
          <w:sz w:val="20"/>
          <w:szCs w:val="20"/>
        </w:rPr>
        <w:t>232/94-ВР</w:t>
      </w:r>
      <w:r w:rsidR="00AA0283">
        <w:rPr>
          <w:sz w:val="20"/>
          <w:szCs w:val="20"/>
        </w:rPr>
        <w:t xml:space="preserve">. </w:t>
      </w:r>
      <w:r w:rsidR="00AA0283" w:rsidRPr="00AA0283">
        <w:rPr>
          <w:sz w:val="20"/>
          <w:szCs w:val="20"/>
          <w:lang w:val="en-US"/>
        </w:rPr>
        <w:t xml:space="preserve">URL:  </w:t>
      </w:r>
      <w:hyperlink r:id="rId125" w:history="1">
        <w:r w:rsidR="00AA0283" w:rsidRPr="00AA0283">
          <w:rPr>
            <w:rStyle w:val="a9"/>
            <w:sz w:val="20"/>
            <w:szCs w:val="20"/>
            <w:lang w:val="en-US"/>
          </w:rPr>
          <w:t>http://zakon5.rada.gov.ua/laws/show/232/94-%D0%B2%D1%80</w:t>
        </w:r>
      </w:hyperlink>
      <w:bookmarkStart w:id="1" w:name="n3"/>
      <w:bookmarkEnd w:id="1"/>
    </w:p>
    <w:p w:rsidR="00AA0283" w:rsidRDefault="00AA0283" w:rsidP="001A732A">
      <w:pPr>
        <w:numPr>
          <w:ilvl w:val="0"/>
          <w:numId w:val="28"/>
        </w:numPr>
        <w:jc w:val="both"/>
        <w:rPr>
          <w:sz w:val="20"/>
          <w:szCs w:val="20"/>
        </w:rPr>
      </w:pPr>
      <w:r>
        <w:rPr>
          <w:sz w:val="20"/>
          <w:szCs w:val="20"/>
        </w:rPr>
        <w:t xml:space="preserve">Про тимчасові заходи на період проведення антитерористичної операції: Закон України від 2.09.2014. URL: </w:t>
      </w:r>
      <w:hyperlink r:id="rId126" w:history="1">
        <w:r>
          <w:rPr>
            <w:rStyle w:val="a9"/>
            <w:sz w:val="20"/>
            <w:szCs w:val="20"/>
          </w:rPr>
          <w:t>http://zakon2.rada.gov.ua/laws/show/1669-18</w:t>
        </w:r>
      </w:hyperlink>
    </w:p>
    <w:p w:rsidR="00AA0283" w:rsidRPr="00AA0283" w:rsidRDefault="00AA0283" w:rsidP="001A732A">
      <w:pPr>
        <w:numPr>
          <w:ilvl w:val="0"/>
          <w:numId w:val="28"/>
        </w:numPr>
        <w:jc w:val="both"/>
        <w:rPr>
          <w:sz w:val="20"/>
          <w:szCs w:val="20"/>
          <w:lang w:val="en-US"/>
        </w:rPr>
      </w:pPr>
      <w:r>
        <w:rPr>
          <w:sz w:val="20"/>
          <w:szCs w:val="20"/>
        </w:rPr>
        <w:t xml:space="preserve">Про трубопровідний транспорт: Закон України від 15.05.1996. </w:t>
      </w:r>
      <w:r w:rsidRPr="00AA0283">
        <w:rPr>
          <w:sz w:val="20"/>
          <w:szCs w:val="20"/>
          <w:lang w:val="en-US"/>
        </w:rPr>
        <w:t xml:space="preserve">URL: </w:t>
      </w:r>
      <w:hyperlink r:id="rId127" w:history="1">
        <w:r w:rsidRPr="00AA0283">
          <w:rPr>
            <w:rStyle w:val="a9"/>
            <w:sz w:val="20"/>
            <w:szCs w:val="20"/>
            <w:lang w:val="en-US"/>
          </w:rPr>
          <w:t>http://zakon3.rada.gov.ua/laws/show/192/96-%D0%B2%D1%80</w:t>
        </w:r>
      </w:hyperlink>
    </w:p>
    <w:p w:rsidR="00AA0283" w:rsidRDefault="00AA0283" w:rsidP="001A732A">
      <w:pPr>
        <w:numPr>
          <w:ilvl w:val="0"/>
          <w:numId w:val="28"/>
        </w:numPr>
        <w:jc w:val="both"/>
        <w:rPr>
          <w:sz w:val="20"/>
          <w:szCs w:val="20"/>
        </w:rPr>
      </w:pPr>
      <w:r>
        <w:rPr>
          <w:sz w:val="20"/>
          <w:szCs w:val="20"/>
        </w:rPr>
        <w:t xml:space="preserve">Про участь громадян в охороні громадського порядку і державного </w:t>
      </w:r>
      <w:r w:rsidR="00821865">
        <w:rPr>
          <w:sz w:val="20"/>
          <w:szCs w:val="20"/>
        </w:rPr>
        <w:t>кордону:</w:t>
      </w:r>
      <w:r>
        <w:rPr>
          <w:sz w:val="20"/>
          <w:szCs w:val="20"/>
        </w:rPr>
        <w:t xml:space="preserve"> Закон від 22.06.2000.  URL: </w:t>
      </w:r>
      <w:hyperlink r:id="rId128" w:history="1">
        <w:r>
          <w:rPr>
            <w:rStyle w:val="a9"/>
            <w:sz w:val="20"/>
            <w:szCs w:val="20"/>
          </w:rPr>
          <w:t>http://zakon4.rada.gov.ua/laws/show/1835-14</w:t>
        </w:r>
      </w:hyperlink>
    </w:p>
    <w:p w:rsidR="00AA0283" w:rsidRDefault="00AA0283" w:rsidP="001A732A">
      <w:pPr>
        <w:numPr>
          <w:ilvl w:val="0"/>
          <w:numId w:val="28"/>
        </w:numPr>
        <w:jc w:val="both"/>
        <w:rPr>
          <w:sz w:val="20"/>
          <w:szCs w:val="20"/>
        </w:rPr>
      </w:pPr>
      <w:r>
        <w:rPr>
          <w:sz w:val="20"/>
          <w:szCs w:val="20"/>
        </w:rPr>
        <w:t xml:space="preserve">Про фінансові послуги та державне регулювання ринків фінансових послуг : Закон України від 12.07.2001 зі змінами URL: </w:t>
      </w:r>
      <w:hyperlink r:id="rId129" w:history="1">
        <w:r>
          <w:rPr>
            <w:rStyle w:val="a9"/>
            <w:sz w:val="20"/>
            <w:szCs w:val="20"/>
          </w:rPr>
          <w:t>http://zakon2.rada.gov.ua/laws/show/2664 14</w:t>
        </w:r>
      </w:hyperlink>
    </w:p>
    <w:p w:rsidR="00AA0283" w:rsidRDefault="00AA0283" w:rsidP="001A732A">
      <w:pPr>
        <w:numPr>
          <w:ilvl w:val="0"/>
          <w:numId w:val="28"/>
        </w:numPr>
        <w:jc w:val="both"/>
        <w:rPr>
          <w:sz w:val="20"/>
          <w:szCs w:val="20"/>
        </w:rPr>
      </w:pPr>
      <w:r>
        <w:rPr>
          <w:sz w:val="20"/>
          <w:szCs w:val="20"/>
        </w:rPr>
        <w:t>Рішення Конституційного Суду України у справі за конституційним зверненням акціонерного товариства «Всеукраїнський Акціонерний Банк» щодо офіційного тлумачення положень пункту 22 частини першої статті 92 Конституції України, частин першої, третьої статті 2, частини першої статті 38 Кодексу України про адміністративні правопорушення (справа про відповідальність юридичних осіб) від 30 травня 2001 р. № 7-рп/2001. Вісник Конституційного Суду України. 2001. № 3. С.11–17.</w:t>
      </w:r>
    </w:p>
    <w:p w:rsidR="00AA0283" w:rsidRDefault="00AA0283" w:rsidP="001A732A">
      <w:pPr>
        <w:numPr>
          <w:ilvl w:val="0"/>
          <w:numId w:val="28"/>
        </w:numPr>
        <w:jc w:val="both"/>
        <w:rPr>
          <w:sz w:val="20"/>
          <w:szCs w:val="20"/>
        </w:rPr>
      </w:pPr>
      <w:r>
        <w:rPr>
          <w:sz w:val="20"/>
          <w:szCs w:val="20"/>
        </w:rPr>
        <w:t xml:space="preserve">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походів і демонстрацій (справа щодо завчасного сповіщення про </w:t>
      </w:r>
      <w:r>
        <w:rPr>
          <w:sz w:val="20"/>
          <w:szCs w:val="20"/>
        </w:rPr>
        <w:lastRenderedPageBreak/>
        <w:t>мирні зібрання) 19 квітня 2001 р. № 4-рп/2004. Справа № 1-30/2001 // Вісник Конституційного Суду України. 2001 № 2. С. 25-27.</w:t>
      </w:r>
    </w:p>
    <w:p w:rsidR="00AA0283" w:rsidRPr="004D5D99" w:rsidRDefault="00AA0283" w:rsidP="00AA0283">
      <w:pPr>
        <w:ind w:left="720"/>
        <w:jc w:val="both"/>
        <w:rPr>
          <w:bCs/>
          <w:spacing w:val="-6"/>
          <w:sz w:val="20"/>
          <w:szCs w:val="20"/>
        </w:rPr>
      </w:pPr>
    </w:p>
    <w:sectPr w:rsidR="00AA0283" w:rsidRPr="004D5D99" w:rsidSect="008E0F63">
      <w:headerReference w:type="default" r:id="rId130"/>
      <w:footerReference w:type="default" r:id="rId131"/>
      <w:pgSz w:w="8419" w:h="11906" w:orient="landscape"/>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6F4" w:rsidRDefault="007B26F4" w:rsidP="00381B32">
      <w:r>
        <w:separator/>
      </w:r>
    </w:p>
  </w:endnote>
  <w:endnote w:type="continuationSeparator" w:id="0">
    <w:p w:rsidR="007B26F4" w:rsidRDefault="007B26F4"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F6B" w:rsidRDefault="00C91F6B">
    <w:pPr>
      <w:pStyle w:val="ac"/>
      <w:jc w:val="center"/>
    </w:pPr>
  </w:p>
  <w:p w:rsidR="00C91F6B" w:rsidRDefault="00C91F6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6F4" w:rsidRDefault="007B26F4" w:rsidP="00381B32">
      <w:r>
        <w:separator/>
      </w:r>
    </w:p>
  </w:footnote>
  <w:footnote w:type="continuationSeparator" w:id="0">
    <w:p w:rsidR="007B26F4" w:rsidRDefault="007B26F4" w:rsidP="00381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63321"/>
      <w:docPartObj>
        <w:docPartGallery w:val="Page Numbers (Top of Page)"/>
        <w:docPartUnique/>
      </w:docPartObj>
    </w:sdtPr>
    <w:sdtEndPr/>
    <w:sdtContent>
      <w:p w:rsidR="00C91F6B" w:rsidRDefault="00C91F6B">
        <w:pPr>
          <w:pStyle w:val="ab"/>
          <w:jc w:val="right"/>
        </w:pPr>
        <w:r>
          <w:fldChar w:fldCharType="begin"/>
        </w:r>
        <w:r>
          <w:instrText>PAGE   \* MERGEFORMAT</w:instrText>
        </w:r>
        <w:r>
          <w:fldChar w:fldCharType="separate"/>
        </w:r>
        <w:r w:rsidR="00211F79" w:rsidRPr="00211F79">
          <w:rPr>
            <w:noProof/>
            <w:lang w:val="ru-RU"/>
          </w:rPr>
          <w:t>13</w:t>
        </w:r>
        <w:r>
          <w:fldChar w:fldCharType="end"/>
        </w:r>
      </w:p>
    </w:sdtContent>
  </w:sdt>
  <w:p w:rsidR="00C91F6B" w:rsidRDefault="00C91F6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F42"/>
    <w:multiLevelType w:val="multilevel"/>
    <w:tmpl w:val="68BA48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89154CD"/>
    <w:multiLevelType w:val="hybridMultilevel"/>
    <w:tmpl w:val="637A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C25B5"/>
    <w:multiLevelType w:val="hybridMultilevel"/>
    <w:tmpl w:val="4754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6707"/>
    <w:multiLevelType w:val="hybridMultilevel"/>
    <w:tmpl w:val="6268A67A"/>
    <w:lvl w:ilvl="0" w:tplc="00A89A2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15:restartNumberingAfterBreak="0">
    <w:nsid w:val="0F0B4D2C"/>
    <w:multiLevelType w:val="hybridMultilevel"/>
    <w:tmpl w:val="06C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8130E"/>
    <w:multiLevelType w:val="hybridMultilevel"/>
    <w:tmpl w:val="544674A4"/>
    <w:lvl w:ilvl="0" w:tplc="218203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A45727"/>
    <w:multiLevelType w:val="hybridMultilevel"/>
    <w:tmpl w:val="47A8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B28B8"/>
    <w:multiLevelType w:val="hybridMultilevel"/>
    <w:tmpl w:val="E8CC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91BAC"/>
    <w:multiLevelType w:val="hybridMultilevel"/>
    <w:tmpl w:val="B732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A04E9"/>
    <w:multiLevelType w:val="hybridMultilevel"/>
    <w:tmpl w:val="AE6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C17CE"/>
    <w:multiLevelType w:val="hybridMultilevel"/>
    <w:tmpl w:val="4E36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D0D78"/>
    <w:multiLevelType w:val="hybridMultilevel"/>
    <w:tmpl w:val="C50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64964"/>
    <w:multiLevelType w:val="hybridMultilevel"/>
    <w:tmpl w:val="3B6E5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B6EAA"/>
    <w:multiLevelType w:val="hybridMultilevel"/>
    <w:tmpl w:val="7348F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F2241"/>
    <w:multiLevelType w:val="multilevel"/>
    <w:tmpl w:val="FC0A918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3666" w:hanging="108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5" w15:restartNumberingAfterBreak="0">
    <w:nsid w:val="2A036E6E"/>
    <w:multiLevelType w:val="hybridMultilevel"/>
    <w:tmpl w:val="5F500090"/>
    <w:lvl w:ilvl="0" w:tplc="EC32D6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B551C9F"/>
    <w:multiLevelType w:val="hybridMultilevel"/>
    <w:tmpl w:val="261E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B1946"/>
    <w:multiLevelType w:val="hybridMultilevel"/>
    <w:tmpl w:val="606A618A"/>
    <w:lvl w:ilvl="0" w:tplc="5826FF5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2F601FF1"/>
    <w:multiLevelType w:val="hybridMultilevel"/>
    <w:tmpl w:val="89866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36874"/>
    <w:multiLevelType w:val="hybridMultilevel"/>
    <w:tmpl w:val="50F405BA"/>
    <w:lvl w:ilvl="0" w:tplc="41C0BF3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84F7B86"/>
    <w:multiLevelType w:val="hybridMultilevel"/>
    <w:tmpl w:val="3282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B619A"/>
    <w:multiLevelType w:val="hybridMultilevel"/>
    <w:tmpl w:val="47A8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54E68"/>
    <w:multiLevelType w:val="hybridMultilevel"/>
    <w:tmpl w:val="25CA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55A06"/>
    <w:multiLevelType w:val="hybridMultilevel"/>
    <w:tmpl w:val="7AC2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03E19"/>
    <w:multiLevelType w:val="hybridMultilevel"/>
    <w:tmpl w:val="46BE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0155A"/>
    <w:multiLevelType w:val="hybridMultilevel"/>
    <w:tmpl w:val="7924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24D49"/>
    <w:multiLevelType w:val="hybridMultilevel"/>
    <w:tmpl w:val="416A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62773"/>
    <w:multiLevelType w:val="hybridMultilevel"/>
    <w:tmpl w:val="D0C2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95EF8"/>
    <w:multiLevelType w:val="hybridMultilevel"/>
    <w:tmpl w:val="EE802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F229A"/>
    <w:multiLevelType w:val="hybridMultilevel"/>
    <w:tmpl w:val="272E67CA"/>
    <w:lvl w:ilvl="0" w:tplc="0EB8FA1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E5CFE"/>
    <w:multiLevelType w:val="hybridMultilevel"/>
    <w:tmpl w:val="3CDE868E"/>
    <w:lvl w:ilvl="0" w:tplc="F0EC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47220C"/>
    <w:multiLevelType w:val="hybridMultilevel"/>
    <w:tmpl w:val="A402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61734"/>
    <w:multiLevelType w:val="hybridMultilevel"/>
    <w:tmpl w:val="86366C00"/>
    <w:lvl w:ilvl="0" w:tplc="89F03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0C2440"/>
    <w:multiLevelType w:val="hybridMultilevel"/>
    <w:tmpl w:val="4EE0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17554"/>
    <w:multiLevelType w:val="hybridMultilevel"/>
    <w:tmpl w:val="E420232A"/>
    <w:lvl w:ilvl="0" w:tplc="7DFEF1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529AF"/>
    <w:multiLevelType w:val="hybridMultilevel"/>
    <w:tmpl w:val="E2F0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F3F7A"/>
    <w:multiLevelType w:val="hybridMultilevel"/>
    <w:tmpl w:val="799CD12C"/>
    <w:lvl w:ilvl="0" w:tplc="74E026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743113D"/>
    <w:multiLevelType w:val="hybridMultilevel"/>
    <w:tmpl w:val="6DFA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E5CDB"/>
    <w:multiLevelType w:val="hybridMultilevel"/>
    <w:tmpl w:val="D59C47AA"/>
    <w:lvl w:ilvl="0" w:tplc="A0127B8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5339D"/>
    <w:multiLevelType w:val="hybridMultilevel"/>
    <w:tmpl w:val="3BA8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6510E5"/>
    <w:multiLevelType w:val="hybridMultilevel"/>
    <w:tmpl w:val="A392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7"/>
  </w:num>
  <w:num w:numId="4">
    <w:abstractNumId w:val="5"/>
  </w:num>
  <w:num w:numId="5">
    <w:abstractNumId w:val="8"/>
  </w:num>
  <w:num w:numId="6">
    <w:abstractNumId w:val="38"/>
  </w:num>
  <w:num w:numId="7">
    <w:abstractNumId w:val="32"/>
  </w:num>
  <w:num w:numId="8">
    <w:abstractNumId w:val="4"/>
  </w:num>
  <w:num w:numId="9">
    <w:abstractNumId w:val="9"/>
  </w:num>
  <w:num w:numId="10">
    <w:abstractNumId w:val="29"/>
  </w:num>
  <w:num w:numId="11">
    <w:abstractNumId w:val="7"/>
  </w:num>
  <w:num w:numId="12">
    <w:abstractNumId w:val="30"/>
  </w:num>
  <w:num w:numId="13">
    <w:abstractNumId w:val="26"/>
  </w:num>
  <w:num w:numId="14">
    <w:abstractNumId w:val="33"/>
  </w:num>
  <w:num w:numId="15">
    <w:abstractNumId w:val="16"/>
  </w:num>
  <w:num w:numId="16">
    <w:abstractNumId w:val="18"/>
  </w:num>
  <w:num w:numId="17">
    <w:abstractNumId w:val="40"/>
  </w:num>
  <w:num w:numId="18">
    <w:abstractNumId w:val="35"/>
  </w:num>
  <w:num w:numId="19">
    <w:abstractNumId w:val="12"/>
  </w:num>
  <w:num w:numId="20">
    <w:abstractNumId w:val="13"/>
  </w:num>
  <w:num w:numId="21">
    <w:abstractNumId w:val="0"/>
  </w:num>
  <w:num w:numId="22">
    <w:abstractNumId w:val="39"/>
  </w:num>
  <w:num w:numId="23">
    <w:abstractNumId w:val="28"/>
  </w:num>
  <w:num w:numId="24">
    <w:abstractNumId w:val="22"/>
  </w:num>
  <w:num w:numId="25">
    <w:abstractNumId w:val="10"/>
  </w:num>
  <w:num w:numId="26">
    <w:abstractNumId w:val="25"/>
  </w:num>
  <w:num w:numId="27">
    <w:abstractNumId w:val="14"/>
  </w:num>
  <w:num w:numId="28">
    <w:abstractNumId w:val="34"/>
  </w:num>
  <w:num w:numId="29">
    <w:abstractNumId w:val="37"/>
  </w:num>
  <w:num w:numId="30">
    <w:abstractNumId w:val="20"/>
  </w:num>
  <w:num w:numId="31">
    <w:abstractNumId w:val="2"/>
  </w:num>
  <w:num w:numId="32">
    <w:abstractNumId w:val="23"/>
  </w:num>
  <w:num w:numId="33">
    <w:abstractNumId w:val="31"/>
  </w:num>
  <w:num w:numId="34">
    <w:abstractNumId w:val="1"/>
  </w:num>
  <w:num w:numId="35">
    <w:abstractNumId w:val="6"/>
  </w:num>
  <w:num w:numId="36">
    <w:abstractNumId w:val="24"/>
  </w:num>
  <w:num w:numId="37">
    <w:abstractNumId w:val="36"/>
  </w:num>
  <w:num w:numId="38">
    <w:abstractNumId w:val="21"/>
  </w:num>
  <w:num w:numId="39">
    <w:abstractNumId w:val="11"/>
  </w:num>
  <w:num w:numId="40">
    <w:abstractNumId w:val="3"/>
  </w:num>
  <w:num w:numId="41">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021DC"/>
    <w:rsid w:val="00004B67"/>
    <w:rsid w:val="00004FB1"/>
    <w:rsid w:val="000159D9"/>
    <w:rsid w:val="000176FD"/>
    <w:rsid w:val="000245EC"/>
    <w:rsid w:val="0002579E"/>
    <w:rsid w:val="000308A6"/>
    <w:rsid w:val="00035FA9"/>
    <w:rsid w:val="00041FC1"/>
    <w:rsid w:val="000512DD"/>
    <w:rsid w:val="00051F76"/>
    <w:rsid w:val="00052F2C"/>
    <w:rsid w:val="0005639E"/>
    <w:rsid w:val="00062427"/>
    <w:rsid w:val="000717D6"/>
    <w:rsid w:val="000724DB"/>
    <w:rsid w:val="00082446"/>
    <w:rsid w:val="00084235"/>
    <w:rsid w:val="000844CD"/>
    <w:rsid w:val="00091393"/>
    <w:rsid w:val="00091ABA"/>
    <w:rsid w:val="00097CF6"/>
    <w:rsid w:val="000B1377"/>
    <w:rsid w:val="000B41E1"/>
    <w:rsid w:val="000B4BEC"/>
    <w:rsid w:val="000B6073"/>
    <w:rsid w:val="000B7F6D"/>
    <w:rsid w:val="000C2CD5"/>
    <w:rsid w:val="000C4043"/>
    <w:rsid w:val="000C5059"/>
    <w:rsid w:val="000C5AD1"/>
    <w:rsid w:val="000C5E0D"/>
    <w:rsid w:val="000D3A21"/>
    <w:rsid w:val="000D3D6C"/>
    <w:rsid w:val="000D3F5A"/>
    <w:rsid w:val="000D5B03"/>
    <w:rsid w:val="000E5566"/>
    <w:rsid w:val="000F3C84"/>
    <w:rsid w:val="001012FB"/>
    <w:rsid w:val="001035FA"/>
    <w:rsid w:val="001068FA"/>
    <w:rsid w:val="00110B34"/>
    <w:rsid w:val="0011132B"/>
    <w:rsid w:val="00112262"/>
    <w:rsid w:val="0011467D"/>
    <w:rsid w:val="00116171"/>
    <w:rsid w:val="001179DF"/>
    <w:rsid w:val="00117E53"/>
    <w:rsid w:val="001221DA"/>
    <w:rsid w:val="00127BC4"/>
    <w:rsid w:val="00130C11"/>
    <w:rsid w:val="00131655"/>
    <w:rsid w:val="00136202"/>
    <w:rsid w:val="00136CB3"/>
    <w:rsid w:val="00152210"/>
    <w:rsid w:val="00155394"/>
    <w:rsid w:val="0015631F"/>
    <w:rsid w:val="00156D96"/>
    <w:rsid w:val="00161D4C"/>
    <w:rsid w:val="00162B4D"/>
    <w:rsid w:val="001702E8"/>
    <w:rsid w:val="00170948"/>
    <w:rsid w:val="00173344"/>
    <w:rsid w:val="00176E4D"/>
    <w:rsid w:val="001775B9"/>
    <w:rsid w:val="00182023"/>
    <w:rsid w:val="001854A2"/>
    <w:rsid w:val="00186F72"/>
    <w:rsid w:val="001A0908"/>
    <w:rsid w:val="001A1F64"/>
    <w:rsid w:val="001A732A"/>
    <w:rsid w:val="001A7A9D"/>
    <w:rsid w:val="001B020A"/>
    <w:rsid w:val="001B6E21"/>
    <w:rsid w:val="001B6EA5"/>
    <w:rsid w:val="001C1840"/>
    <w:rsid w:val="001D10AB"/>
    <w:rsid w:val="001D222F"/>
    <w:rsid w:val="001D3ADA"/>
    <w:rsid w:val="001D5C9E"/>
    <w:rsid w:val="001D668A"/>
    <w:rsid w:val="001E541B"/>
    <w:rsid w:val="001F66D9"/>
    <w:rsid w:val="002015CA"/>
    <w:rsid w:val="00202259"/>
    <w:rsid w:val="00204190"/>
    <w:rsid w:val="00204B65"/>
    <w:rsid w:val="00204DBE"/>
    <w:rsid w:val="0020604D"/>
    <w:rsid w:val="00206FAE"/>
    <w:rsid w:val="00207450"/>
    <w:rsid w:val="00207CAF"/>
    <w:rsid w:val="00211F79"/>
    <w:rsid w:val="00213FE1"/>
    <w:rsid w:val="002201A5"/>
    <w:rsid w:val="0022401B"/>
    <w:rsid w:val="00224788"/>
    <w:rsid w:val="002334F3"/>
    <w:rsid w:val="00236DB5"/>
    <w:rsid w:val="00241A03"/>
    <w:rsid w:val="00241E7B"/>
    <w:rsid w:val="00251F03"/>
    <w:rsid w:val="0025652A"/>
    <w:rsid w:val="00260E58"/>
    <w:rsid w:val="00261586"/>
    <w:rsid w:val="0026739F"/>
    <w:rsid w:val="0027079A"/>
    <w:rsid w:val="00284B47"/>
    <w:rsid w:val="00295C82"/>
    <w:rsid w:val="002A31FD"/>
    <w:rsid w:val="002A665E"/>
    <w:rsid w:val="002A67A3"/>
    <w:rsid w:val="002A731D"/>
    <w:rsid w:val="002B43E8"/>
    <w:rsid w:val="002C13E1"/>
    <w:rsid w:val="002C2008"/>
    <w:rsid w:val="002C343E"/>
    <w:rsid w:val="002D298A"/>
    <w:rsid w:val="002D2B4B"/>
    <w:rsid w:val="002D2EF2"/>
    <w:rsid w:val="002D47E6"/>
    <w:rsid w:val="002D601D"/>
    <w:rsid w:val="002E0228"/>
    <w:rsid w:val="002E2FED"/>
    <w:rsid w:val="002E5CE8"/>
    <w:rsid w:val="002E7616"/>
    <w:rsid w:val="00303159"/>
    <w:rsid w:val="003058F0"/>
    <w:rsid w:val="00307AF8"/>
    <w:rsid w:val="003103BF"/>
    <w:rsid w:val="003108D6"/>
    <w:rsid w:val="003133A1"/>
    <w:rsid w:val="0031741F"/>
    <w:rsid w:val="003207AF"/>
    <w:rsid w:val="00333434"/>
    <w:rsid w:val="00335E3E"/>
    <w:rsid w:val="00337043"/>
    <w:rsid w:val="00345603"/>
    <w:rsid w:val="0035007C"/>
    <w:rsid w:val="00351BE7"/>
    <w:rsid w:val="003521CF"/>
    <w:rsid w:val="00352BC1"/>
    <w:rsid w:val="0035392E"/>
    <w:rsid w:val="003632B2"/>
    <w:rsid w:val="003726C0"/>
    <w:rsid w:val="003770FC"/>
    <w:rsid w:val="00381B32"/>
    <w:rsid w:val="00382345"/>
    <w:rsid w:val="00382785"/>
    <w:rsid w:val="0038737F"/>
    <w:rsid w:val="00390287"/>
    <w:rsid w:val="00390D91"/>
    <w:rsid w:val="00392F28"/>
    <w:rsid w:val="00396A69"/>
    <w:rsid w:val="003A28F8"/>
    <w:rsid w:val="003B05A8"/>
    <w:rsid w:val="003B35CD"/>
    <w:rsid w:val="003B5E12"/>
    <w:rsid w:val="003B73E4"/>
    <w:rsid w:val="003C23E2"/>
    <w:rsid w:val="003D67B9"/>
    <w:rsid w:val="003D7C34"/>
    <w:rsid w:val="003E2049"/>
    <w:rsid w:val="003E28A1"/>
    <w:rsid w:val="003E295D"/>
    <w:rsid w:val="003E35A4"/>
    <w:rsid w:val="003E4A65"/>
    <w:rsid w:val="003E5830"/>
    <w:rsid w:val="0040056A"/>
    <w:rsid w:val="00405E8C"/>
    <w:rsid w:val="00412ADD"/>
    <w:rsid w:val="00416C05"/>
    <w:rsid w:val="00420A7E"/>
    <w:rsid w:val="00421734"/>
    <w:rsid w:val="00422E90"/>
    <w:rsid w:val="00425AB0"/>
    <w:rsid w:val="00425AD3"/>
    <w:rsid w:val="00432C5C"/>
    <w:rsid w:val="00435E16"/>
    <w:rsid w:val="00440B3C"/>
    <w:rsid w:val="004419F3"/>
    <w:rsid w:val="00443477"/>
    <w:rsid w:val="00444D32"/>
    <w:rsid w:val="0045180B"/>
    <w:rsid w:val="00452076"/>
    <w:rsid w:val="00454645"/>
    <w:rsid w:val="004624CE"/>
    <w:rsid w:val="00475CA4"/>
    <w:rsid w:val="004875C2"/>
    <w:rsid w:val="00493DD8"/>
    <w:rsid w:val="0049461D"/>
    <w:rsid w:val="00497922"/>
    <w:rsid w:val="004A6B19"/>
    <w:rsid w:val="004B1245"/>
    <w:rsid w:val="004B47CC"/>
    <w:rsid w:val="004B4F8D"/>
    <w:rsid w:val="004C3E48"/>
    <w:rsid w:val="004C4A64"/>
    <w:rsid w:val="004C5845"/>
    <w:rsid w:val="004C6FDB"/>
    <w:rsid w:val="004C7477"/>
    <w:rsid w:val="004D01EA"/>
    <w:rsid w:val="004D457A"/>
    <w:rsid w:val="004D5D99"/>
    <w:rsid w:val="004E0436"/>
    <w:rsid w:val="004E1F7C"/>
    <w:rsid w:val="004F07CD"/>
    <w:rsid w:val="004F0E42"/>
    <w:rsid w:val="004F27F9"/>
    <w:rsid w:val="004F2EF4"/>
    <w:rsid w:val="005020A2"/>
    <w:rsid w:val="00502E97"/>
    <w:rsid w:val="00513F28"/>
    <w:rsid w:val="00514D25"/>
    <w:rsid w:val="00521254"/>
    <w:rsid w:val="0053502E"/>
    <w:rsid w:val="0053672A"/>
    <w:rsid w:val="00537F02"/>
    <w:rsid w:val="00541E96"/>
    <w:rsid w:val="00545846"/>
    <w:rsid w:val="00557196"/>
    <w:rsid w:val="0055781E"/>
    <w:rsid w:val="00561875"/>
    <w:rsid w:val="00561BDE"/>
    <w:rsid w:val="00571534"/>
    <w:rsid w:val="005733DF"/>
    <w:rsid w:val="00581301"/>
    <w:rsid w:val="00582893"/>
    <w:rsid w:val="005829F0"/>
    <w:rsid w:val="005865BE"/>
    <w:rsid w:val="00590328"/>
    <w:rsid w:val="00593E9D"/>
    <w:rsid w:val="005A18C8"/>
    <w:rsid w:val="005B16FD"/>
    <w:rsid w:val="005C18D9"/>
    <w:rsid w:val="005C25ED"/>
    <w:rsid w:val="005D179D"/>
    <w:rsid w:val="005D2830"/>
    <w:rsid w:val="005D45AF"/>
    <w:rsid w:val="005D4C70"/>
    <w:rsid w:val="005D51B9"/>
    <w:rsid w:val="005D6BA1"/>
    <w:rsid w:val="005D6BA9"/>
    <w:rsid w:val="005D7E4D"/>
    <w:rsid w:val="005E4662"/>
    <w:rsid w:val="005E661A"/>
    <w:rsid w:val="005E7183"/>
    <w:rsid w:val="005F0ED6"/>
    <w:rsid w:val="005F2C6B"/>
    <w:rsid w:val="005F4E67"/>
    <w:rsid w:val="005F599A"/>
    <w:rsid w:val="005F7F1C"/>
    <w:rsid w:val="00601E9B"/>
    <w:rsid w:val="0060681B"/>
    <w:rsid w:val="0061252E"/>
    <w:rsid w:val="00612616"/>
    <w:rsid w:val="006137ED"/>
    <w:rsid w:val="00616DC0"/>
    <w:rsid w:val="006268DD"/>
    <w:rsid w:val="0062766E"/>
    <w:rsid w:val="006346E8"/>
    <w:rsid w:val="006437C6"/>
    <w:rsid w:val="00653DB5"/>
    <w:rsid w:val="0066191D"/>
    <w:rsid w:val="006626B1"/>
    <w:rsid w:val="0067055A"/>
    <w:rsid w:val="00671EA4"/>
    <w:rsid w:val="0067290A"/>
    <w:rsid w:val="0067523F"/>
    <w:rsid w:val="00681E83"/>
    <w:rsid w:val="00686E04"/>
    <w:rsid w:val="00687C66"/>
    <w:rsid w:val="006A06D9"/>
    <w:rsid w:val="006A47CE"/>
    <w:rsid w:val="006A73DA"/>
    <w:rsid w:val="006B0C4E"/>
    <w:rsid w:val="006B31E3"/>
    <w:rsid w:val="006B7575"/>
    <w:rsid w:val="006C3AB9"/>
    <w:rsid w:val="006D3454"/>
    <w:rsid w:val="006E2F2D"/>
    <w:rsid w:val="006E55D8"/>
    <w:rsid w:val="006E787D"/>
    <w:rsid w:val="006F1E39"/>
    <w:rsid w:val="006F4DD2"/>
    <w:rsid w:val="007015E8"/>
    <w:rsid w:val="0070494A"/>
    <w:rsid w:val="00706F88"/>
    <w:rsid w:val="00707CB9"/>
    <w:rsid w:val="0071022A"/>
    <w:rsid w:val="00711DD1"/>
    <w:rsid w:val="0071386E"/>
    <w:rsid w:val="0071449B"/>
    <w:rsid w:val="00716756"/>
    <w:rsid w:val="007226E8"/>
    <w:rsid w:val="007276CF"/>
    <w:rsid w:val="00732735"/>
    <w:rsid w:val="00733D3C"/>
    <w:rsid w:val="0073786C"/>
    <w:rsid w:val="00740496"/>
    <w:rsid w:val="0074098F"/>
    <w:rsid w:val="007424C0"/>
    <w:rsid w:val="00757520"/>
    <w:rsid w:val="00762CAE"/>
    <w:rsid w:val="007658A8"/>
    <w:rsid w:val="007705E6"/>
    <w:rsid w:val="00773644"/>
    <w:rsid w:val="00777205"/>
    <w:rsid w:val="00777B16"/>
    <w:rsid w:val="0078016F"/>
    <w:rsid w:val="00780F4C"/>
    <w:rsid w:val="00781CBB"/>
    <w:rsid w:val="00786CF0"/>
    <w:rsid w:val="007918A1"/>
    <w:rsid w:val="00793B26"/>
    <w:rsid w:val="007A2E17"/>
    <w:rsid w:val="007B26F4"/>
    <w:rsid w:val="007B2A21"/>
    <w:rsid w:val="007B4770"/>
    <w:rsid w:val="007C4A4D"/>
    <w:rsid w:val="007E3675"/>
    <w:rsid w:val="007E4071"/>
    <w:rsid w:val="007F0741"/>
    <w:rsid w:val="007F6470"/>
    <w:rsid w:val="0080767D"/>
    <w:rsid w:val="0081403B"/>
    <w:rsid w:val="00820B8A"/>
    <w:rsid w:val="00821865"/>
    <w:rsid w:val="00822C56"/>
    <w:rsid w:val="00825F31"/>
    <w:rsid w:val="00826C1B"/>
    <w:rsid w:val="00826E12"/>
    <w:rsid w:val="00835F5B"/>
    <w:rsid w:val="00837B34"/>
    <w:rsid w:val="00846BB0"/>
    <w:rsid w:val="00847815"/>
    <w:rsid w:val="008518A3"/>
    <w:rsid w:val="008534D7"/>
    <w:rsid w:val="00861F08"/>
    <w:rsid w:val="00866C7E"/>
    <w:rsid w:val="00866C99"/>
    <w:rsid w:val="00870599"/>
    <w:rsid w:val="00870696"/>
    <w:rsid w:val="00871311"/>
    <w:rsid w:val="00871558"/>
    <w:rsid w:val="0087643A"/>
    <w:rsid w:val="00876618"/>
    <w:rsid w:val="008837C1"/>
    <w:rsid w:val="0088436A"/>
    <w:rsid w:val="0088471B"/>
    <w:rsid w:val="008857FF"/>
    <w:rsid w:val="008972D3"/>
    <w:rsid w:val="008A15EA"/>
    <w:rsid w:val="008A4F00"/>
    <w:rsid w:val="008B160C"/>
    <w:rsid w:val="008B16D6"/>
    <w:rsid w:val="008B2CE8"/>
    <w:rsid w:val="008B5CCF"/>
    <w:rsid w:val="008B6B7A"/>
    <w:rsid w:val="008C5A3C"/>
    <w:rsid w:val="008C65E3"/>
    <w:rsid w:val="008C7605"/>
    <w:rsid w:val="008D16DF"/>
    <w:rsid w:val="008D4255"/>
    <w:rsid w:val="008D4DC2"/>
    <w:rsid w:val="008D571E"/>
    <w:rsid w:val="008D5E87"/>
    <w:rsid w:val="008D6F9A"/>
    <w:rsid w:val="008E0F63"/>
    <w:rsid w:val="008E5154"/>
    <w:rsid w:val="008F02A5"/>
    <w:rsid w:val="008F1301"/>
    <w:rsid w:val="008F4C99"/>
    <w:rsid w:val="008F6835"/>
    <w:rsid w:val="00900C6E"/>
    <w:rsid w:val="00905219"/>
    <w:rsid w:val="00910663"/>
    <w:rsid w:val="009156A9"/>
    <w:rsid w:val="00920ED2"/>
    <w:rsid w:val="00924030"/>
    <w:rsid w:val="00925D46"/>
    <w:rsid w:val="00940413"/>
    <w:rsid w:val="00945AA4"/>
    <w:rsid w:val="00945E97"/>
    <w:rsid w:val="00956DB0"/>
    <w:rsid w:val="00962A07"/>
    <w:rsid w:val="0096345D"/>
    <w:rsid w:val="0096501B"/>
    <w:rsid w:val="00966E03"/>
    <w:rsid w:val="009718B2"/>
    <w:rsid w:val="00972945"/>
    <w:rsid w:val="00974FF6"/>
    <w:rsid w:val="00976867"/>
    <w:rsid w:val="00976968"/>
    <w:rsid w:val="00981E56"/>
    <w:rsid w:val="00984525"/>
    <w:rsid w:val="009862F3"/>
    <w:rsid w:val="00987A45"/>
    <w:rsid w:val="0099032E"/>
    <w:rsid w:val="00992204"/>
    <w:rsid w:val="00992405"/>
    <w:rsid w:val="0099603B"/>
    <w:rsid w:val="009A1F65"/>
    <w:rsid w:val="009A5839"/>
    <w:rsid w:val="009B16C0"/>
    <w:rsid w:val="009B7264"/>
    <w:rsid w:val="009C0D23"/>
    <w:rsid w:val="009C1076"/>
    <w:rsid w:val="009D2CBB"/>
    <w:rsid w:val="009E04CE"/>
    <w:rsid w:val="009E371C"/>
    <w:rsid w:val="009E5F4B"/>
    <w:rsid w:val="009E619B"/>
    <w:rsid w:val="009F20F8"/>
    <w:rsid w:val="009F2E42"/>
    <w:rsid w:val="009F4D81"/>
    <w:rsid w:val="009F5EC4"/>
    <w:rsid w:val="00A015E5"/>
    <w:rsid w:val="00A01C42"/>
    <w:rsid w:val="00A03EFB"/>
    <w:rsid w:val="00A07175"/>
    <w:rsid w:val="00A1130C"/>
    <w:rsid w:val="00A2005E"/>
    <w:rsid w:val="00A26FF3"/>
    <w:rsid w:val="00A2788B"/>
    <w:rsid w:val="00A27C2A"/>
    <w:rsid w:val="00A34480"/>
    <w:rsid w:val="00A37110"/>
    <w:rsid w:val="00A47B76"/>
    <w:rsid w:val="00A50900"/>
    <w:rsid w:val="00A524E1"/>
    <w:rsid w:val="00A52761"/>
    <w:rsid w:val="00A574AE"/>
    <w:rsid w:val="00A62F02"/>
    <w:rsid w:val="00A6628B"/>
    <w:rsid w:val="00A750DE"/>
    <w:rsid w:val="00A77A38"/>
    <w:rsid w:val="00A80125"/>
    <w:rsid w:val="00A80628"/>
    <w:rsid w:val="00A83CE2"/>
    <w:rsid w:val="00A9020A"/>
    <w:rsid w:val="00A91654"/>
    <w:rsid w:val="00A9220A"/>
    <w:rsid w:val="00A96BB6"/>
    <w:rsid w:val="00AA0283"/>
    <w:rsid w:val="00AA1FBF"/>
    <w:rsid w:val="00AA42E1"/>
    <w:rsid w:val="00AA5EA0"/>
    <w:rsid w:val="00AA7976"/>
    <w:rsid w:val="00AB07A1"/>
    <w:rsid w:val="00AB16B1"/>
    <w:rsid w:val="00AB2FCF"/>
    <w:rsid w:val="00AB5749"/>
    <w:rsid w:val="00AB6AC5"/>
    <w:rsid w:val="00AB7CEC"/>
    <w:rsid w:val="00AC021A"/>
    <w:rsid w:val="00AC4C10"/>
    <w:rsid w:val="00AC6736"/>
    <w:rsid w:val="00AD23A7"/>
    <w:rsid w:val="00AD2819"/>
    <w:rsid w:val="00AD30C4"/>
    <w:rsid w:val="00AE253D"/>
    <w:rsid w:val="00AE322B"/>
    <w:rsid w:val="00AE389E"/>
    <w:rsid w:val="00AE39D0"/>
    <w:rsid w:val="00AE4F23"/>
    <w:rsid w:val="00AE69A8"/>
    <w:rsid w:val="00AE6EF3"/>
    <w:rsid w:val="00AF0AFD"/>
    <w:rsid w:val="00AF0CD6"/>
    <w:rsid w:val="00AF3377"/>
    <w:rsid w:val="00AF5037"/>
    <w:rsid w:val="00AF7C3C"/>
    <w:rsid w:val="00B0180C"/>
    <w:rsid w:val="00B04D7A"/>
    <w:rsid w:val="00B0764F"/>
    <w:rsid w:val="00B20790"/>
    <w:rsid w:val="00B22421"/>
    <w:rsid w:val="00B27E71"/>
    <w:rsid w:val="00B309FC"/>
    <w:rsid w:val="00B33E94"/>
    <w:rsid w:val="00B374E7"/>
    <w:rsid w:val="00B37EE2"/>
    <w:rsid w:val="00B47C93"/>
    <w:rsid w:val="00B54AB5"/>
    <w:rsid w:val="00B62D65"/>
    <w:rsid w:val="00B70C6D"/>
    <w:rsid w:val="00B80092"/>
    <w:rsid w:val="00B8028B"/>
    <w:rsid w:val="00B85515"/>
    <w:rsid w:val="00B9012E"/>
    <w:rsid w:val="00B9409B"/>
    <w:rsid w:val="00BA14BC"/>
    <w:rsid w:val="00BA3062"/>
    <w:rsid w:val="00BA434D"/>
    <w:rsid w:val="00BA4F85"/>
    <w:rsid w:val="00BA5103"/>
    <w:rsid w:val="00BA79E9"/>
    <w:rsid w:val="00BB4D12"/>
    <w:rsid w:val="00BB5056"/>
    <w:rsid w:val="00BB58D3"/>
    <w:rsid w:val="00BB7E99"/>
    <w:rsid w:val="00BC24B9"/>
    <w:rsid w:val="00BC6131"/>
    <w:rsid w:val="00BD2671"/>
    <w:rsid w:val="00BD4197"/>
    <w:rsid w:val="00BD790D"/>
    <w:rsid w:val="00BE1933"/>
    <w:rsid w:val="00BE2C5D"/>
    <w:rsid w:val="00BE4FD6"/>
    <w:rsid w:val="00BF1C75"/>
    <w:rsid w:val="00BF278A"/>
    <w:rsid w:val="00BF5B07"/>
    <w:rsid w:val="00BF63DE"/>
    <w:rsid w:val="00C00D26"/>
    <w:rsid w:val="00C0631D"/>
    <w:rsid w:val="00C209C0"/>
    <w:rsid w:val="00C25E00"/>
    <w:rsid w:val="00C3191E"/>
    <w:rsid w:val="00C32969"/>
    <w:rsid w:val="00C4352D"/>
    <w:rsid w:val="00C4581A"/>
    <w:rsid w:val="00C52E34"/>
    <w:rsid w:val="00C56384"/>
    <w:rsid w:val="00C5721A"/>
    <w:rsid w:val="00C6291E"/>
    <w:rsid w:val="00C6427F"/>
    <w:rsid w:val="00C649C9"/>
    <w:rsid w:val="00C651E3"/>
    <w:rsid w:val="00C7604A"/>
    <w:rsid w:val="00C81C06"/>
    <w:rsid w:val="00C845F1"/>
    <w:rsid w:val="00C91F6B"/>
    <w:rsid w:val="00C9783C"/>
    <w:rsid w:val="00CA1E6F"/>
    <w:rsid w:val="00CA38E4"/>
    <w:rsid w:val="00CA6FFE"/>
    <w:rsid w:val="00CB1885"/>
    <w:rsid w:val="00CB4294"/>
    <w:rsid w:val="00CB7899"/>
    <w:rsid w:val="00CC1DA3"/>
    <w:rsid w:val="00CC3C78"/>
    <w:rsid w:val="00CC4832"/>
    <w:rsid w:val="00CC4DB0"/>
    <w:rsid w:val="00CC67EC"/>
    <w:rsid w:val="00CD1785"/>
    <w:rsid w:val="00CD788C"/>
    <w:rsid w:val="00CD7D65"/>
    <w:rsid w:val="00CE4563"/>
    <w:rsid w:val="00CE7707"/>
    <w:rsid w:val="00CF0A16"/>
    <w:rsid w:val="00CF2A35"/>
    <w:rsid w:val="00D050E6"/>
    <w:rsid w:val="00D12A4C"/>
    <w:rsid w:val="00D176AA"/>
    <w:rsid w:val="00D21CED"/>
    <w:rsid w:val="00D268D3"/>
    <w:rsid w:val="00D33249"/>
    <w:rsid w:val="00D35EAA"/>
    <w:rsid w:val="00D36073"/>
    <w:rsid w:val="00D36B7A"/>
    <w:rsid w:val="00D412D7"/>
    <w:rsid w:val="00D42C75"/>
    <w:rsid w:val="00D44759"/>
    <w:rsid w:val="00D46355"/>
    <w:rsid w:val="00D50DA0"/>
    <w:rsid w:val="00D53440"/>
    <w:rsid w:val="00D704F2"/>
    <w:rsid w:val="00D77786"/>
    <w:rsid w:val="00D925F1"/>
    <w:rsid w:val="00D9365C"/>
    <w:rsid w:val="00D94DFD"/>
    <w:rsid w:val="00D97313"/>
    <w:rsid w:val="00DA44ED"/>
    <w:rsid w:val="00DA713D"/>
    <w:rsid w:val="00DB3024"/>
    <w:rsid w:val="00DB33FA"/>
    <w:rsid w:val="00DB4CC5"/>
    <w:rsid w:val="00DC4467"/>
    <w:rsid w:val="00DC7C29"/>
    <w:rsid w:val="00DD1B04"/>
    <w:rsid w:val="00DD3B9A"/>
    <w:rsid w:val="00DD44A4"/>
    <w:rsid w:val="00DE182E"/>
    <w:rsid w:val="00DE7276"/>
    <w:rsid w:val="00DF35D7"/>
    <w:rsid w:val="00DF55F4"/>
    <w:rsid w:val="00DF6523"/>
    <w:rsid w:val="00DF6C3D"/>
    <w:rsid w:val="00DF6FAB"/>
    <w:rsid w:val="00E010D3"/>
    <w:rsid w:val="00E01133"/>
    <w:rsid w:val="00E0362D"/>
    <w:rsid w:val="00E047EE"/>
    <w:rsid w:val="00E11759"/>
    <w:rsid w:val="00E13FE0"/>
    <w:rsid w:val="00E16829"/>
    <w:rsid w:val="00E2168D"/>
    <w:rsid w:val="00E21B8E"/>
    <w:rsid w:val="00E21C86"/>
    <w:rsid w:val="00E30069"/>
    <w:rsid w:val="00E348EC"/>
    <w:rsid w:val="00E371D8"/>
    <w:rsid w:val="00E37C17"/>
    <w:rsid w:val="00E41D58"/>
    <w:rsid w:val="00E42323"/>
    <w:rsid w:val="00E53CF4"/>
    <w:rsid w:val="00E55208"/>
    <w:rsid w:val="00E571F5"/>
    <w:rsid w:val="00E62049"/>
    <w:rsid w:val="00E647B5"/>
    <w:rsid w:val="00E72226"/>
    <w:rsid w:val="00E7225F"/>
    <w:rsid w:val="00E733B4"/>
    <w:rsid w:val="00E752CB"/>
    <w:rsid w:val="00E77904"/>
    <w:rsid w:val="00E81139"/>
    <w:rsid w:val="00E822AD"/>
    <w:rsid w:val="00E913C8"/>
    <w:rsid w:val="00E9534E"/>
    <w:rsid w:val="00EA697C"/>
    <w:rsid w:val="00EB248C"/>
    <w:rsid w:val="00EB2E34"/>
    <w:rsid w:val="00EC18C2"/>
    <w:rsid w:val="00EC2493"/>
    <w:rsid w:val="00EC5577"/>
    <w:rsid w:val="00EC7859"/>
    <w:rsid w:val="00ED269E"/>
    <w:rsid w:val="00ED39D0"/>
    <w:rsid w:val="00ED650F"/>
    <w:rsid w:val="00ED668C"/>
    <w:rsid w:val="00EE06D0"/>
    <w:rsid w:val="00EE5E67"/>
    <w:rsid w:val="00EE6426"/>
    <w:rsid w:val="00EF3377"/>
    <w:rsid w:val="00EF6A1B"/>
    <w:rsid w:val="00F01020"/>
    <w:rsid w:val="00F02700"/>
    <w:rsid w:val="00F1402A"/>
    <w:rsid w:val="00F2004D"/>
    <w:rsid w:val="00F20A44"/>
    <w:rsid w:val="00F231A9"/>
    <w:rsid w:val="00F23BF8"/>
    <w:rsid w:val="00F23E05"/>
    <w:rsid w:val="00F244EC"/>
    <w:rsid w:val="00F26EC6"/>
    <w:rsid w:val="00F33127"/>
    <w:rsid w:val="00F33EC9"/>
    <w:rsid w:val="00F41BBB"/>
    <w:rsid w:val="00F4378A"/>
    <w:rsid w:val="00F44B75"/>
    <w:rsid w:val="00F53469"/>
    <w:rsid w:val="00F56454"/>
    <w:rsid w:val="00F57C36"/>
    <w:rsid w:val="00F57ED7"/>
    <w:rsid w:val="00F608FD"/>
    <w:rsid w:val="00F61674"/>
    <w:rsid w:val="00F75CFA"/>
    <w:rsid w:val="00F77A03"/>
    <w:rsid w:val="00F83079"/>
    <w:rsid w:val="00F83673"/>
    <w:rsid w:val="00F86F71"/>
    <w:rsid w:val="00F87FE6"/>
    <w:rsid w:val="00F9273A"/>
    <w:rsid w:val="00FA0557"/>
    <w:rsid w:val="00FB06EF"/>
    <w:rsid w:val="00FB36E2"/>
    <w:rsid w:val="00FB7C42"/>
    <w:rsid w:val="00FC2297"/>
    <w:rsid w:val="00FC76EA"/>
    <w:rsid w:val="00FC77C3"/>
    <w:rsid w:val="00FD09B6"/>
    <w:rsid w:val="00FE23E0"/>
    <w:rsid w:val="00FE28C8"/>
    <w:rsid w:val="00FE3612"/>
    <w:rsid w:val="00FF4409"/>
    <w:rsid w:val="00FF4738"/>
    <w:rsid w:val="00FF6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F227"/>
  <w15:docId w15:val="{0EC6DEAE-A45D-45BF-9A58-3D5DE3D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Заголовок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14">
    <w:name w:val="Нижній колонтитул Знак1"/>
    <w:basedOn w:val="a0"/>
    <w:uiPriority w:val="99"/>
    <w:semiHidden/>
    <w:rsid w:val="002E5CE8"/>
    <w:rPr>
      <w:rFonts w:ascii="Times New Roman" w:eastAsia="Times New Roman" w:hAnsi="Times New Roman" w:cs="Times New Roman"/>
      <w:sz w:val="24"/>
      <w:szCs w:val="24"/>
      <w:lang w:val="ru-RU" w:eastAsia="ru-RU"/>
    </w:rPr>
  </w:style>
  <w:style w:type="paragraph" w:customStyle="1" w:styleId="listparagraph">
    <w:name w:val="listparagraph"/>
    <w:basedOn w:val="a"/>
    <w:rsid w:val="002E5CE8"/>
    <w:pPr>
      <w:spacing w:before="100" w:beforeAutospacing="1" w:after="100" w:afterAutospacing="1"/>
    </w:pPr>
    <w:rPr>
      <w:lang w:val="uk-UA" w:eastAsia="uk-UA"/>
    </w:rPr>
  </w:style>
  <w:style w:type="paragraph" w:styleId="afa">
    <w:name w:val="Normal (Web)"/>
    <w:basedOn w:val="a"/>
    <w:uiPriority w:val="99"/>
    <w:unhideWhenUsed/>
    <w:rsid w:val="002E5CE8"/>
    <w:pPr>
      <w:spacing w:before="100" w:beforeAutospacing="1" w:after="100" w:afterAutospacing="1"/>
    </w:pPr>
    <w:rPr>
      <w:lang w:val="uk-UA" w:eastAsia="uk-UA"/>
    </w:rPr>
  </w:style>
  <w:style w:type="paragraph" w:styleId="afb">
    <w:name w:val="footnote text"/>
    <w:basedOn w:val="a"/>
    <w:link w:val="afc"/>
    <w:uiPriority w:val="99"/>
    <w:semiHidden/>
    <w:unhideWhenUsed/>
    <w:rsid w:val="002E5CE8"/>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2E5CE8"/>
    <w:rPr>
      <w:sz w:val="20"/>
      <w:szCs w:val="20"/>
      <w:lang w:val="ru-RU"/>
    </w:rPr>
  </w:style>
  <w:style w:type="character" w:styleId="afd">
    <w:name w:val="Emphasis"/>
    <w:basedOn w:val="a0"/>
    <w:uiPriority w:val="20"/>
    <w:qFormat/>
    <w:rsid w:val="002E5CE8"/>
    <w:rPr>
      <w:i/>
      <w:iCs/>
    </w:rPr>
  </w:style>
  <w:style w:type="character" w:customStyle="1" w:styleId="citation">
    <w:name w:val="citation"/>
    <w:basedOn w:val="a0"/>
    <w:rsid w:val="002E5CE8"/>
  </w:style>
  <w:style w:type="character" w:customStyle="1" w:styleId="reference-accessdate">
    <w:name w:val="reference-accessdate"/>
    <w:basedOn w:val="a0"/>
    <w:rsid w:val="002E5CE8"/>
  </w:style>
  <w:style w:type="character" w:styleId="afe">
    <w:name w:val="footnote reference"/>
    <w:basedOn w:val="a0"/>
    <w:uiPriority w:val="99"/>
    <w:semiHidden/>
    <w:unhideWhenUsed/>
    <w:rsid w:val="004D457A"/>
    <w:rPr>
      <w:vertAlign w:val="superscript"/>
    </w:rPr>
  </w:style>
  <w:style w:type="table" w:styleId="aff">
    <w:name w:val="Table Grid"/>
    <w:basedOn w:val="a1"/>
    <w:rsid w:val="00D9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AA0283"/>
  </w:style>
  <w:style w:type="character" w:customStyle="1" w:styleId="rvts9">
    <w:name w:val="rvts9"/>
    <w:basedOn w:val="a0"/>
    <w:rsid w:val="00AA0283"/>
  </w:style>
  <w:style w:type="character" w:customStyle="1" w:styleId="rvts44">
    <w:name w:val="rvts44"/>
    <w:basedOn w:val="a0"/>
    <w:rsid w:val="00AA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6328">
      <w:bodyDiv w:val="1"/>
      <w:marLeft w:val="0"/>
      <w:marRight w:val="0"/>
      <w:marTop w:val="0"/>
      <w:marBottom w:val="0"/>
      <w:divBdr>
        <w:top w:val="none" w:sz="0" w:space="0" w:color="auto"/>
        <w:left w:val="none" w:sz="0" w:space="0" w:color="auto"/>
        <w:bottom w:val="none" w:sz="0" w:space="0" w:color="auto"/>
        <w:right w:val="none" w:sz="0" w:space="0" w:color="auto"/>
      </w:divBdr>
    </w:div>
    <w:div w:id="106657499">
      <w:bodyDiv w:val="1"/>
      <w:marLeft w:val="0"/>
      <w:marRight w:val="0"/>
      <w:marTop w:val="0"/>
      <w:marBottom w:val="0"/>
      <w:divBdr>
        <w:top w:val="none" w:sz="0" w:space="0" w:color="auto"/>
        <w:left w:val="none" w:sz="0" w:space="0" w:color="auto"/>
        <w:bottom w:val="none" w:sz="0" w:space="0" w:color="auto"/>
        <w:right w:val="none" w:sz="0" w:space="0" w:color="auto"/>
      </w:divBdr>
    </w:div>
    <w:div w:id="251399327">
      <w:bodyDiv w:val="1"/>
      <w:marLeft w:val="0"/>
      <w:marRight w:val="0"/>
      <w:marTop w:val="0"/>
      <w:marBottom w:val="0"/>
      <w:divBdr>
        <w:top w:val="none" w:sz="0" w:space="0" w:color="auto"/>
        <w:left w:val="none" w:sz="0" w:space="0" w:color="auto"/>
        <w:bottom w:val="none" w:sz="0" w:space="0" w:color="auto"/>
        <w:right w:val="none" w:sz="0" w:space="0" w:color="auto"/>
      </w:divBdr>
    </w:div>
    <w:div w:id="1045258338">
      <w:bodyDiv w:val="1"/>
      <w:marLeft w:val="0"/>
      <w:marRight w:val="0"/>
      <w:marTop w:val="0"/>
      <w:marBottom w:val="0"/>
      <w:divBdr>
        <w:top w:val="none" w:sz="0" w:space="0" w:color="auto"/>
        <w:left w:val="none" w:sz="0" w:space="0" w:color="auto"/>
        <w:bottom w:val="none" w:sz="0" w:space="0" w:color="auto"/>
        <w:right w:val="none" w:sz="0" w:space="0" w:color="auto"/>
      </w:divBdr>
    </w:div>
    <w:div w:id="1096055042">
      <w:bodyDiv w:val="1"/>
      <w:marLeft w:val="0"/>
      <w:marRight w:val="0"/>
      <w:marTop w:val="0"/>
      <w:marBottom w:val="0"/>
      <w:divBdr>
        <w:top w:val="none" w:sz="0" w:space="0" w:color="auto"/>
        <w:left w:val="none" w:sz="0" w:space="0" w:color="auto"/>
        <w:bottom w:val="none" w:sz="0" w:space="0" w:color="auto"/>
        <w:right w:val="none" w:sz="0" w:space="0" w:color="auto"/>
      </w:divBdr>
    </w:div>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 w:id="1700623991">
      <w:bodyDiv w:val="1"/>
      <w:marLeft w:val="0"/>
      <w:marRight w:val="0"/>
      <w:marTop w:val="0"/>
      <w:marBottom w:val="0"/>
      <w:divBdr>
        <w:top w:val="none" w:sz="0" w:space="0" w:color="auto"/>
        <w:left w:val="none" w:sz="0" w:space="0" w:color="auto"/>
        <w:bottom w:val="none" w:sz="0" w:space="0" w:color="auto"/>
        <w:right w:val="none" w:sz="0" w:space="0" w:color="auto"/>
      </w:divBdr>
    </w:div>
    <w:div w:id="1787037336">
      <w:bodyDiv w:val="1"/>
      <w:marLeft w:val="0"/>
      <w:marRight w:val="0"/>
      <w:marTop w:val="0"/>
      <w:marBottom w:val="0"/>
      <w:divBdr>
        <w:top w:val="none" w:sz="0" w:space="0" w:color="auto"/>
        <w:left w:val="none" w:sz="0" w:space="0" w:color="auto"/>
        <w:bottom w:val="none" w:sz="0" w:space="0" w:color="auto"/>
        <w:right w:val="none" w:sz="0" w:space="0" w:color="auto"/>
      </w:divBdr>
    </w:div>
    <w:div w:id="21307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l.com.ua/wp-content/uploads/2015/07/" TargetMode="External"/><Relationship Id="rId117" Type="http://schemas.openxmlformats.org/officeDocument/2006/relationships/hyperlink" Target="http://zakon3.rada.gov.ua/laws/show/v0102500-12" TargetMode="External"/><Relationship Id="rId21" Type="http://schemas.openxmlformats.org/officeDocument/2006/relationships/hyperlink" Target="https://customs.gov.ua/" TargetMode="External"/><Relationship Id="rId42" Type="http://schemas.openxmlformats.org/officeDocument/2006/relationships/hyperlink" Target="http://zakon0.rada.gov.ua/laws/show/32/95-%D0%B2%D1%80" TargetMode="External"/><Relationship Id="rId47" Type="http://schemas.openxmlformats.org/officeDocument/2006/relationships/hyperlink" Target="http://zakon3.rada.gov.ua/laws/show/3099-14" TargetMode="External"/><Relationship Id="rId63" Type="http://schemas.openxmlformats.org/officeDocument/2006/relationships/hyperlink" Target="http://zakon4.rada.gov.ua/laws/show/851-15" TargetMode="External"/><Relationship Id="rId68" Type="http://schemas.openxmlformats.org/officeDocument/2006/relationships/hyperlink" Target="http://zakon4.rada.gov.ua/laws/show/1160-15" TargetMode="External"/><Relationship Id="rId84" Type="http://schemas.openxmlformats.org/officeDocument/2006/relationships/hyperlink" Target="https://zakon.rada.gov.ua/laws/show/393/96-%D0%B2%D1%80" TargetMode="External"/><Relationship Id="rId89" Type="http://schemas.openxmlformats.org/officeDocument/2006/relationships/hyperlink" Target="https://zakon.rada.gov.ua/laws/show/674-20" TargetMode="External"/><Relationship Id="rId112" Type="http://schemas.openxmlformats.org/officeDocument/2006/relationships/hyperlink" Target="http://zakon5.rada.gov.ua/laws/show/389-19" TargetMode="External"/><Relationship Id="rId133" Type="http://schemas.openxmlformats.org/officeDocument/2006/relationships/theme" Target="theme/theme1.xml"/><Relationship Id="rId16" Type="http://schemas.openxmlformats.org/officeDocument/2006/relationships/hyperlink" Target="https://land.gov.ua/" TargetMode="External"/><Relationship Id="rId107" Type="http://schemas.openxmlformats.org/officeDocument/2006/relationships/hyperlink" Target="https://zakon.rada.gov.ua/laws/show/1697-18" TargetMode="External"/><Relationship Id="rId11" Type="http://schemas.openxmlformats.org/officeDocument/2006/relationships/hyperlink" Target="https://rezerv.gov.ua/" TargetMode="External"/><Relationship Id="rId32" Type="http://schemas.openxmlformats.org/officeDocument/2006/relationships/hyperlink" Target="http://zakon3.rada.gov.ua/laws/show/5403-17" TargetMode="External"/><Relationship Id="rId37" Type="http://schemas.openxmlformats.org/officeDocument/2006/relationships/hyperlink" Target="http://zakon5.rada.gov.ua/laws/show/3393-17" TargetMode="External"/><Relationship Id="rId53" Type="http://schemas.openxmlformats.org/officeDocument/2006/relationships/hyperlink" Target="http://zakon4.rada.gov.ua/laws/show/889-19" TargetMode="External"/><Relationship Id="rId58" Type="http://schemas.openxmlformats.org/officeDocument/2006/relationships/hyperlink" Target="http://zakon4.rada.gov.ua/laws/show/783-14" TargetMode="External"/><Relationship Id="rId74" Type="http://schemas.openxmlformats.org/officeDocument/2006/relationships/hyperlink" Target="http://zakon4.rada.gov.ua/laws/show/481-2014-%D0%BF" TargetMode="External"/><Relationship Id="rId79" Type="http://schemas.openxmlformats.org/officeDocument/2006/relationships/hyperlink" Target="http://www.minregion.gov.ua/wp-content/uploads/2015/10/%D0%9F%D0%BE%D0%BB%D0%BE%D0%B6%D0%B5%D0%BD%D0%BD%D1%8F-%D1%96%D0%B7-%D0%B7%D0%BC%D1%96%D0%BD%D0%B0%D0%BC%D0%B8.pdf" TargetMode="External"/><Relationship Id="rId102" Type="http://schemas.openxmlformats.org/officeDocument/2006/relationships/hyperlink" Target="http://zakon2.rada.gov.ua/laws/show/2939-12" TargetMode="External"/><Relationship Id="rId123" Type="http://schemas.openxmlformats.org/officeDocument/2006/relationships/hyperlink" Target="http://zakon2.rada.gov.ua/laws/show/5/2015" TargetMode="External"/><Relationship Id="rId128" Type="http://schemas.openxmlformats.org/officeDocument/2006/relationships/hyperlink" Target="http://zakon4.rada.gov.ua/laws/show/1835-14" TargetMode="External"/><Relationship Id="rId5" Type="http://schemas.openxmlformats.org/officeDocument/2006/relationships/webSettings" Target="webSettings.xml"/><Relationship Id="rId90" Type="http://schemas.openxmlformats.org/officeDocument/2006/relationships/hyperlink" Target="http://zakon5.rada.gov.ua/laws/show/280/97-%D0%B2%D1%80" TargetMode="External"/><Relationship Id="rId95" Type="http://schemas.openxmlformats.org/officeDocument/2006/relationships/hyperlink" Target="http://zakon2.rada.gov.ua/laws/show/679-14" TargetMode="External"/><Relationship Id="rId14" Type="http://schemas.openxmlformats.org/officeDocument/2006/relationships/hyperlink" Target="https://mspu.gov.ua/" TargetMode="External"/><Relationship Id="rId22" Type="http://schemas.openxmlformats.org/officeDocument/2006/relationships/hyperlink" Target="https://tax.gov.ua/" TargetMode="External"/><Relationship Id="rId27" Type="http://schemas.openxmlformats.org/officeDocument/2006/relationships/hyperlink" Target="http://www.reyestr.court.gov.ua/" TargetMode="External"/><Relationship Id="rId30" Type="http://schemas.openxmlformats.org/officeDocument/2006/relationships/hyperlink" Target="http://zakon4.rada.gov.ua/laws/show/80731-10" TargetMode="External"/><Relationship Id="rId35" Type="http://schemas.openxmlformats.org/officeDocument/2006/relationships/hyperlink" Target="http://zakon3.rada.gov.ua/laws/show/4495-17" TargetMode="External"/><Relationship Id="rId43" Type="http://schemas.openxmlformats.org/officeDocument/2006/relationships/hyperlink" Target="http://zakon4.rada.gov.ua/laws/show/3671-17" TargetMode="External"/><Relationship Id="rId48" Type="http://schemas.openxmlformats.org/officeDocument/2006/relationships/hyperlink" Target="http://zakon4.rada.gov.ua/laws/show/2235-14" TargetMode="External"/><Relationship Id="rId56" Type="http://schemas.openxmlformats.org/officeDocument/2006/relationships/hyperlink" Target="http://zakon2.rada.gov.ua/laws/show/755-15" TargetMode="External"/><Relationship Id="rId64" Type="http://schemas.openxmlformats.org/officeDocument/2006/relationships/hyperlink" Target="http://zakon5.rada.gov.ua/laws/show/2673-12" TargetMode="External"/><Relationship Id="rId69" Type="http://schemas.openxmlformats.org/officeDocument/2006/relationships/hyperlink" Target="http://zakon2.rada.gov.ua/laws/show/152-2014-%D0%BF" TargetMode="External"/><Relationship Id="rId77" Type="http://schemas.openxmlformats.org/officeDocument/2006/relationships/hyperlink" Target="http://zakon5.rada.gov.ua/laws/show/878-2015-%D0%BF" TargetMode="External"/><Relationship Id="rId100" Type="http://schemas.openxmlformats.org/officeDocument/2006/relationships/hyperlink" Target="http://zakon5.rada.gov.ua/laws/show/20/95-%D0%B2%D1%80" TargetMode="External"/><Relationship Id="rId105" Type="http://schemas.openxmlformats.org/officeDocument/2006/relationships/hyperlink" Target="http://zakon4.rada.gov.ua/laws/show/1682-18" TargetMode="External"/><Relationship Id="rId113" Type="http://schemas.openxmlformats.org/officeDocument/2006/relationships/hyperlink" Target="http://zakon3.rada.gov.ua/laws/show/1550-14" TargetMode="External"/><Relationship Id="rId118" Type="http://schemas.openxmlformats.org/officeDocument/2006/relationships/hyperlink" Target="http://zakon5.rada.gov.ua/laws/show/3038-17" TargetMode="External"/><Relationship Id="rId126" Type="http://schemas.openxmlformats.org/officeDocument/2006/relationships/hyperlink" Target="http://zakon2.rada.gov.ua/laws/show/1669-18" TargetMode="External"/><Relationship Id="rId8" Type="http://schemas.openxmlformats.org/officeDocument/2006/relationships/image" Target="media/image1.emf"/><Relationship Id="rId51" Type="http://schemas.openxmlformats.org/officeDocument/2006/relationships/hyperlink" Target="http://zakon2.rada.gov.ua/laws/show/540/97-%D0%B2%D1%80" TargetMode="External"/><Relationship Id="rId72" Type="http://schemas.openxmlformats.org/officeDocument/2006/relationships/hyperlink" Target="http://zakon2.rada.gov.ua/laws/show/z1047-16" TargetMode="External"/><Relationship Id="rId80" Type="http://schemas.openxmlformats.org/officeDocument/2006/relationships/hyperlink" Target="http://zakon2.rada.gov.ua/laws/show/z1428-05" TargetMode="External"/><Relationship Id="rId85" Type="http://schemas.openxmlformats.org/officeDocument/2006/relationships/hyperlink" Target="http://zakon0.rada.gov.ua/laws/show/2657-12" TargetMode="External"/><Relationship Id="rId93" Type="http://schemas.openxmlformats.org/officeDocument/2006/relationships/hyperlink" Target="http://zakon5.rada.gov.ua/laws/show/2665-14" TargetMode="External"/><Relationship Id="rId98" Type="http://schemas.openxmlformats.org/officeDocument/2006/relationships/hyperlink" Target="http://zakon4.rada.gov.ua/laws/show/2919-14" TargetMode="External"/><Relationship Id="rId121" Type="http://schemas.openxmlformats.org/officeDocument/2006/relationships/hyperlink" Target="https://zakon.rada.gov.ua/laws/show/1382-15" TargetMode="External"/><Relationship Id="rId3" Type="http://schemas.openxmlformats.org/officeDocument/2006/relationships/styles" Target="styles.xml"/><Relationship Id="rId12" Type="http://schemas.openxmlformats.org/officeDocument/2006/relationships/hyperlink" Target="https://www.dsecu.gov.ua/" TargetMode="External"/><Relationship Id="rId17" Type="http://schemas.openxmlformats.org/officeDocument/2006/relationships/hyperlink" Target="https://darg.gov.ua/" TargetMode="External"/><Relationship Id="rId25" Type="http://schemas.openxmlformats.org/officeDocument/2006/relationships/hyperlink" Target="https://www.treasury.gov.ua/ua" TargetMode="External"/><Relationship Id="rId33" Type="http://schemas.openxmlformats.org/officeDocument/2006/relationships/hyperlink" Target="http://zakon1.rada.gov.ua/laws/show/435-15" TargetMode="External"/><Relationship Id="rId38" Type="http://schemas.openxmlformats.org/officeDocument/2006/relationships/hyperlink" Target="http://zakon2.rada.gov.ua/laws/show/2755-17" TargetMode="External"/><Relationship Id="rId46" Type="http://schemas.openxmlformats.org/officeDocument/2006/relationships/hyperlink" Target="http://zakon5.rada.gov.ua/laws/show/2232-12" TargetMode="External"/><Relationship Id="rId59" Type="http://schemas.openxmlformats.org/officeDocument/2006/relationships/hyperlink" Target="https://zakon.rada.gov.ua/laws/show/2449-19" TargetMode="External"/><Relationship Id="rId67" Type="http://schemas.openxmlformats.org/officeDocument/2006/relationships/hyperlink" Target="http://zakon3.rada.gov.ua/laws/show/2411-17" TargetMode="External"/><Relationship Id="rId103" Type="http://schemas.openxmlformats.org/officeDocument/2006/relationships/hyperlink" Target="http://zakon0.rada.gov.ua/laws/show/1264-12" TargetMode="External"/><Relationship Id="rId108" Type="http://schemas.openxmlformats.org/officeDocument/2006/relationships/hyperlink" Target="http://zakon4.rada.gov.ua/laws/show/3857-12" TargetMode="External"/><Relationship Id="rId116" Type="http://schemas.openxmlformats.org/officeDocument/2006/relationships/hyperlink" Target="http://zakon2.rada.gov.ua/laws/show/576-19" TargetMode="External"/><Relationship Id="rId124" Type="http://schemas.openxmlformats.org/officeDocument/2006/relationships/hyperlink" Target="http://zakon2.rada.gov.ua/laws/show/2332-14" TargetMode="External"/><Relationship Id="rId129" Type="http://schemas.openxmlformats.org/officeDocument/2006/relationships/hyperlink" Target="http://zakon2.rada.gov.ua/laws/show/2664-14" TargetMode="External"/><Relationship Id="rId20" Type="http://schemas.openxmlformats.org/officeDocument/2006/relationships/hyperlink" Target="https://dasu.gov.ua/" TargetMode="External"/><Relationship Id="rId41" Type="http://schemas.openxmlformats.org/officeDocument/2006/relationships/hyperlink" Target="http://zakon3.rada.gov.ua/laws/show/3659-12" TargetMode="External"/><Relationship Id="rId54" Type="http://schemas.openxmlformats.org/officeDocument/2006/relationships/hyperlink" Target="http://zakon2.rada.gov.ua/laws/show/3855-12" TargetMode="External"/><Relationship Id="rId62" Type="http://schemas.openxmlformats.org/officeDocument/2006/relationships/hyperlink" Target="http://zakon4.rada.gov.ua/laws/show/2782-12" TargetMode="External"/><Relationship Id="rId70" Type="http://schemas.openxmlformats.org/officeDocument/2006/relationships/hyperlink" Target="http://zakon4.rada.gov.ua/laws/show/z1465-11" TargetMode="External"/><Relationship Id="rId75" Type="http://schemas.openxmlformats.org/officeDocument/2006/relationships/hyperlink" Target="http://zakon3.rada.gov.ua/laws/show/z1280-14" TargetMode="External"/><Relationship Id="rId83" Type="http://schemas.openxmlformats.org/officeDocument/2006/relationships/hyperlink" Target="http://zakon3.rada.gov.ua/laws/show/1934-12" TargetMode="External"/><Relationship Id="rId88" Type="http://schemas.openxmlformats.org/officeDocument/2006/relationships/hyperlink" Target="http://zakon4.rada.gov.ua/laws/show/75/98-%D0%B2%D1%80?test=XX7MfyrCSgkyLryIZiEWNJ7fHI48Us80msh8Ie6" TargetMode="External"/><Relationship Id="rId91" Type="http://schemas.openxmlformats.org/officeDocument/2006/relationships/hyperlink" Target="http://zakon2.rada.gov.ua/laws/show/586-14" TargetMode="External"/><Relationship Id="rId96" Type="http://schemas.openxmlformats.org/officeDocument/2006/relationships/hyperlink" Target="http://zakon2.rada.gov.ua/laws/show/876-18" TargetMode="External"/><Relationship Id="rId111" Type="http://schemas.openxmlformats.org/officeDocument/2006/relationships/hyperlink" Target="http://zakon3.rada.gov.ua/laws/show/1682-14"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nagro.gov.ua/ua" TargetMode="External"/><Relationship Id="rId23" Type="http://schemas.openxmlformats.org/officeDocument/2006/relationships/hyperlink" Target="https://fiu.gov.ua/" TargetMode="External"/><Relationship Id="rId28" Type="http://schemas.openxmlformats.org/officeDocument/2006/relationships/hyperlink" Target="http://zakon2.rada.gov.ua/laws/show/254%D0%BA/96-%D0%B2%D1%80" TargetMode="External"/><Relationship Id="rId36" Type="http://schemas.openxmlformats.org/officeDocument/2006/relationships/hyperlink" Target="http://zakon2.rada.gov.ua/laws/show/2801-12" TargetMode="External"/><Relationship Id="rId49" Type="http://schemas.openxmlformats.org/officeDocument/2006/relationships/hyperlink" Target="http://zakon2.rada.gov.ua/laws/show/5178-17" TargetMode="External"/><Relationship Id="rId57" Type="http://schemas.openxmlformats.org/officeDocument/2006/relationships/hyperlink" Target="http://zakon0.rada.gov.ua/laws/show/2398-17" TargetMode="External"/><Relationship Id="rId106" Type="http://schemas.openxmlformats.org/officeDocument/2006/relationships/hyperlink" Target="http://zakon4.rada.gov.ua/laws/show/381/2011" TargetMode="External"/><Relationship Id="rId114" Type="http://schemas.openxmlformats.org/officeDocument/2006/relationships/hyperlink" Target="http://zakon3.rada.gov.ua/laws/show/183/98-%D0%B2%D1%80" TargetMode="External"/><Relationship Id="rId119" Type="http://schemas.openxmlformats.org/officeDocument/2006/relationships/hyperlink" Target="http://zakon0.rada.gov.ua/laws/show/1952-15" TargetMode="External"/><Relationship Id="rId127" Type="http://schemas.openxmlformats.org/officeDocument/2006/relationships/hyperlink" Target="http://zakon3.rada.gov.ua/laws/show/192/96-%D0%B2%D1%80" TargetMode="External"/><Relationship Id="rId10" Type="http://schemas.openxmlformats.org/officeDocument/2006/relationships/hyperlink" Target="https://dsp.gov.ua/" TargetMode="External"/><Relationship Id="rId31" Type="http://schemas.openxmlformats.org/officeDocument/2006/relationships/hyperlink" Target="http://zakon4.rada.gov.ua/laws/show/80732-10" TargetMode="External"/><Relationship Id="rId44" Type="http://schemas.openxmlformats.org/officeDocument/2006/relationships/hyperlink" Target="http://zakon3.rada.gov.ua/laws/show/1068-14" TargetMode="External"/><Relationship Id="rId52" Type="http://schemas.openxmlformats.org/officeDocument/2006/relationships/hyperlink" Target="http://zakon3.rada.gov.ua/laws/show/2398-17" TargetMode="External"/><Relationship Id="rId60" Type="http://schemas.openxmlformats.org/officeDocument/2006/relationships/hyperlink" Target="http://zakon0.rada.gov.ua/laws/show/157-19" TargetMode="External"/><Relationship Id="rId65" Type="http://schemas.openxmlformats.org/officeDocument/2006/relationships/hyperlink" Target="http://zakon5.rada.gov.ua/laws/show/1582-15" TargetMode="External"/><Relationship Id="rId73" Type="http://schemas.openxmlformats.org/officeDocument/2006/relationships/hyperlink" Target="http://zakon3.rada.gov.ua/laws/show/520-2014-%D0%BF" TargetMode="External"/><Relationship Id="rId78" Type="http://schemas.openxmlformats.org/officeDocument/2006/relationships/hyperlink" Target="http://zakon4.rada.gov.ua/laws/show/460-2015-%D0%BF" TargetMode="External"/><Relationship Id="rId81" Type="http://schemas.openxmlformats.org/officeDocument/2006/relationships/hyperlink" Target="http://zakon1.rada.gov.ua/laws/show/80/94-%D0%B2%D1%80" TargetMode="External"/><Relationship Id="rId86" Type="http://schemas.openxmlformats.org/officeDocument/2006/relationships/hyperlink" Target="https://zakon.rada.gov.ua/laws/show/794-18" TargetMode="External"/><Relationship Id="rId94" Type="http://schemas.openxmlformats.org/officeDocument/2006/relationships/hyperlink" Target="http://zakon0.rada.gov.ua/laws/show/3814-12" TargetMode="External"/><Relationship Id="rId99" Type="http://schemas.openxmlformats.org/officeDocument/2006/relationships/hyperlink" Target="http://zakon0.rada.gov.ua/laws/show/1932-12" TargetMode="External"/><Relationship Id="rId101" Type="http://schemas.openxmlformats.org/officeDocument/2006/relationships/hyperlink" Target="https://zakon.rada.gov.ua/laws/show/2469-19" TargetMode="External"/><Relationship Id="rId122" Type="http://schemas.openxmlformats.org/officeDocument/2006/relationships/hyperlink" Target="http://zakon2.rada.gov.ua/laws/show/n0008525-15" TargetMode="External"/><Relationship Id="rId13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gov.ua/" TargetMode="External"/><Relationship Id="rId13" Type="http://schemas.openxmlformats.org/officeDocument/2006/relationships/hyperlink" Target="https://dpss.gov.ua/" TargetMode="External"/><Relationship Id="rId18" Type="http://schemas.openxmlformats.org/officeDocument/2006/relationships/hyperlink" Target="https://www.nkau.gov.ua/ua/" TargetMode="External"/><Relationship Id="rId39" Type="http://schemas.openxmlformats.org/officeDocument/2006/relationships/hyperlink" Target="http://zakon2.rada.gov.ua/laws/show/5203-17" TargetMode="External"/><Relationship Id="rId109" Type="http://schemas.openxmlformats.org/officeDocument/2006/relationships/hyperlink" Target="http://zakon2.rada.gov.ua/laws/show/539/97-%D0%B2%D1%80" TargetMode="External"/><Relationship Id="rId34" Type="http://schemas.openxmlformats.org/officeDocument/2006/relationships/hyperlink" Target="http://zakon5.rada.gov.ua/laws/show/254%D0%BA/95-%D0%B2%D1%80" TargetMode="External"/><Relationship Id="rId50" Type="http://schemas.openxmlformats.org/officeDocument/2006/relationships/hyperlink" Target="http://zakon2.rada.gov.ua/laws/show/1777-12" TargetMode="External"/><Relationship Id="rId55" Type="http://schemas.openxmlformats.org/officeDocument/2006/relationships/hyperlink" Target="http://zakon5.rada.gov.ua/laws/show/236-2014-%D0%BF" TargetMode="External"/><Relationship Id="rId76" Type="http://schemas.openxmlformats.org/officeDocument/2006/relationships/hyperlink" Target="http://zakon0.rada.gov.ua/laws/show/11-2014-%D0%BF" TargetMode="External"/><Relationship Id="rId97" Type="http://schemas.openxmlformats.org/officeDocument/2006/relationships/hyperlink" Target="http://zakon4.rada.gov.ua/laws/show/580-19" TargetMode="External"/><Relationship Id="rId104" Type="http://schemas.openxmlformats.org/officeDocument/2006/relationships/hyperlink" Target="http://zakon3.rada.gov.ua/laws/show/3688-12" TargetMode="External"/><Relationship Id="rId120" Type="http://schemas.openxmlformats.org/officeDocument/2006/relationships/hyperlink" Target="http://zakon2.rada.gov.ua/laws/show/270/96-%D0%B2%D1%80" TargetMode="External"/><Relationship Id="rId125" Type="http://schemas.openxmlformats.org/officeDocument/2006/relationships/hyperlink" Target="http://zakon5.rada.gov.ua/laws/show/232/94-%D0%B2%D1%80" TargetMode="External"/><Relationship Id="rId7" Type="http://schemas.openxmlformats.org/officeDocument/2006/relationships/endnotes" Target="endnotes.xml"/><Relationship Id="rId71" Type="http://schemas.openxmlformats.org/officeDocument/2006/relationships/hyperlink" Target="http://zakon0.rada.gov.ua/laws/show/z1496-15" TargetMode="External"/><Relationship Id="rId92" Type="http://schemas.openxmlformats.org/officeDocument/2006/relationships/hyperlink" Target="http://zakon4.rada.gov.ua/laws/show/3322-12?test=XX7MfyrCSgkyLryIZiEWNJ7fHI48Us80msh8Ie6" TargetMode="External"/><Relationship Id="rId2" Type="http://schemas.openxmlformats.org/officeDocument/2006/relationships/numbering" Target="numbering.xml"/><Relationship Id="rId29" Type="http://schemas.openxmlformats.org/officeDocument/2006/relationships/hyperlink" Target="http://zakon1.rada.gov.ua/laws/show/2456-17" TargetMode="External"/><Relationship Id="rId24" Type="http://schemas.openxmlformats.org/officeDocument/2006/relationships/hyperlink" Target="http://sfs.gov.ua/" TargetMode="External"/><Relationship Id="rId40" Type="http://schemas.openxmlformats.org/officeDocument/2006/relationships/hyperlink" Target="http://zakon5.rada.gov.ua/laws/show/1975-12" TargetMode="External"/><Relationship Id="rId45" Type="http://schemas.openxmlformats.org/officeDocument/2006/relationships/hyperlink" Target="http://zakon2.rada.gov.ua/laws/show/39/95-%D0%B2%D1%80" TargetMode="External"/><Relationship Id="rId66" Type="http://schemas.openxmlformats.org/officeDocument/2006/relationships/hyperlink" Target="http://zakon4.rada.gov.ua/laws/show/1700-18" TargetMode="External"/><Relationship Id="rId87" Type="http://schemas.openxmlformats.org/officeDocument/2006/relationships/hyperlink" Target="http://zakon5.rada.gov.ua/laws/show/127/94" TargetMode="External"/><Relationship Id="rId110" Type="http://schemas.openxmlformats.org/officeDocument/2006/relationships/hyperlink" Target="http://zakon4.rada.gov.ua/laws/show/3773-17" TargetMode="External"/><Relationship Id="rId115" Type="http://schemas.openxmlformats.org/officeDocument/2006/relationships/hyperlink" Target="https://zakon.rada.gov.ua/laws/show/475/97-%D0%B2%D1%80" TargetMode="External"/><Relationship Id="rId131" Type="http://schemas.openxmlformats.org/officeDocument/2006/relationships/footer" Target="footer1.xml"/><Relationship Id="rId61" Type="http://schemas.openxmlformats.org/officeDocument/2006/relationships/hyperlink" Target="http://zakon2.rada.gov.ua/laws/show/2939-17" TargetMode="External"/><Relationship Id="rId82" Type="http://schemas.openxmlformats.org/officeDocument/2006/relationships/hyperlink" Target="http://zakon2.rada.gov.ua/laws/show/2297-17" TargetMode="External"/><Relationship Id="rId19" Type="http://schemas.openxmlformats.org/officeDocument/2006/relationships/hyperlink" Target="https://mof.gov.ua/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753B7-D7BD-49CD-8B7E-964AC747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9542107</TotalTime>
  <Pages>22</Pages>
  <Words>6189</Words>
  <Characters>35283</Characters>
  <Application>Microsoft Office Word</Application>
  <DocSecurity>0</DocSecurity>
  <Lines>294</Lines>
  <Paragraphs>82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Liubomyr Zinych</cp:lastModifiedBy>
  <cp:revision>464</cp:revision>
  <cp:lastPrinted>2019-02-04T09:33:00Z</cp:lastPrinted>
  <dcterms:created xsi:type="dcterms:W3CDTF">2019-02-04T09:39:00Z</dcterms:created>
  <dcterms:modified xsi:type="dcterms:W3CDTF">2021-09-14T11:42:00Z</dcterms:modified>
</cp:coreProperties>
</file>