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48" w:rsidRDefault="009F7429" w:rsidP="00FE2B48">
      <w:pPr>
        <w:spacing w:after="0" w:line="240" w:lineRule="auto"/>
        <w:ind w:left="3782" w:right="-23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7429">
        <w:rPr>
          <w:rFonts w:ascii="Times New Roman" w:hAnsi="Times New Roman" w:cs="Times New Roman"/>
          <w:sz w:val="28"/>
          <w:szCs w:val="28"/>
        </w:rPr>
        <w:t>Затверджено</w:t>
      </w:r>
      <w:r w:rsidRPr="009F7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429">
        <w:rPr>
          <w:rFonts w:ascii="Times New Roman" w:hAnsi="Times New Roman" w:cs="Times New Roman"/>
          <w:sz w:val="28"/>
          <w:szCs w:val="28"/>
        </w:rPr>
        <w:t xml:space="preserve">на засіданні кафедри </w:t>
      </w:r>
      <w:proofErr w:type="spellStart"/>
      <w:r w:rsidRPr="009F7429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9F7429">
        <w:rPr>
          <w:rFonts w:ascii="Times New Roman" w:hAnsi="Times New Roman" w:cs="Times New Roman"/>
          <w:sz w:val="28"/>
          <w:szCs w:val="28"/>
        </w:rPr>
        <w:t>, м</w:t>
      </w:r>
      <w:proofErr w:type="spellStart"/>
      <w:r w:rsidRPr="009F7429">
        <w:rPr>
          <w:rFonts w:ascii="Times New Roman" w:hAnsi="Times New Roman" w:cs="Times New Roman"/>
          <w:sz w:val="28"/>
          <w:szCs w:val="28"/>
        </w:rPr>
        <w:t>іжнародного</w:t>
      </w:r>
      <w:proofErr w:type="spellEnd"/>
      <w:r w:rsidRPr="009F7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429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9F7429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CE5BF7" w:rsidRPr="00FE2B48" w:rsidRDefault="00CE5BF7" w:rsidP="00FE2B48">
      <w:pPr>
        <w:spacing w:after="0" w:line="240" w:lineRule="auto"/>
        <w:ind w:left="3782" w:right="-2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48">
        <w:rPr>
          <w:rFonts w:ascii="Times New Roman" w:hAnsi="Times New Roman" w:cs="Times New Roman"/>
          <w:sz w:val="28"/>
          <w:szCs w:val="28"/>
        </w:rPr>
        <w:t xml:space="preserve">Протокол № 1 від </w:t>
      </w:r>
      <w:r w:rsidR="002A698C">
        <w:rPr>
          <w:rFonts w:ascii="Times New Roman" w:hAnsi="Times New Roman" w:cs="Times New Roman"/>
          <w:sz w:val="28"/>
          <w:szCs w:val="28"/>
        </w:rPr>
        <w:t>31</w:t>
      </w:r>
      <w:r w:rsidRPr="00FE2B48">
        <w:rPr>
          <w:rFonts w:ascii="Times New Roman" w:hAnsi="Times New Roman" w:cs="Times New Roman"/>
          <w:sz w:val="28"/>
          <w:szCs w:val="28"/>
        </w:rPr>
        <w:t xml:space="preserve"> </w:t>
      </w:r>
      <w:r w:rsidR="00D600A4">
        <w:rPr>
          <w:rFonts w:ascii="Times New Roman" w:hAnsi="Times New Roman" w:cs="Times New Roman"/>
          <w:sz w:val="28"/>
          <w:szCs w:val="28"/>
        </w:rPr>
        <w:t>серпня 202</w:t>
      </w:r>
      <w:r w:rsidR="002A698C">
        <w:rPr>
          <w:rFonts w:ascii="Times New Roman" w:hAnsi="Times New Roman" w:cs="Times New Roman"/>
          <w:sz w:val="28"/>
          <w:szCs w:val="28"/>
        </w:rPr>
        <w:t>1</w:t>
      </w:r>
      <w:r w:rsidR="00D600A4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9F7429" w:rsidRPr="00FE2B48" w:rsidRDefault="009F7429" w:rsidP="00106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C17" w:rsidRPr="00BC5C17" w:rsidRDefault="00595C40" w:rsidP="0010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17">
        <w:rPr>
          <w:rFonts w:ascii="Times New Roman" w:hAnsi="Times New Roman" w:cs="Times New Roman"/>
          <w:b/>
          <w:sz w:val="28"/>
          <w:szCs w:val="28"/>
        </w:rPr>
        <w:t xml:space="preserve">Індивідуальні </w:t>
      </w:r>
      <w:proofErr w:type="spellStart"/>
      <w:r w:rsidR="009F7429" w:rsidRPr="009F7429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BC5C17">
        <w:rPr>
          <w:rFonts w:ascii="Times New Roman" w:hAnsi="Times New Roman" w:cs="Times New Roman"/>
          <w:b/>
          <w:sz w:val="28"/>
          <w:szCs w:val="28"/>
        </w:rPr>
        <w:t xml:space="preserve"> з курсу </w:t>
      </w:r>
    </w:p>
    <w:p w:rsidR="00183E77" w:rsidRPr="00BC5C17" w:rsidRDefault="00595C40" w:rsidP="0010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17">
        <w:rPr>
          <w:rFonts w:ascii="Times New Roman" w:hAnsi="Times New Roman" w:cs="Times New Roman"/>
          <w:b/>
          <w:sz w:val="28"/>
          <w:szCs w:val="28"/>
        </w:rPr>
        <w:t>«Парламентське право»</w:t>
      </w:r>
    </w:p>
    <w:p w:rsidR="00595C40" w:rsidRPr="00106532" w:rsidRDefault="00595C40" w:rsidP="001065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C40" w:rsidRDefault="00595C40" w:rsidP="00BC5C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532">
        <w:rPr>
          <w:rFonts w:ascii="Times New Roman" w:hAnsi="Times New Roman" w:cs="Times New Roman"/>
          <w:sz w:val="28"/>
          <w:szCs w:val="28"/>
        </w:rPr>
        <w:t xml:space="preserve">Дотримуючись вимог Закону України «Про Регламент Верховної Ради України» </w:t>
      </w:r>
      <w:r w:rsidR="00CA01A0">
        <w:rPr>
          <w:rFonts w:ascii="Times New Roman" w:hAnsi="Times New Roman" w:cs="Times New Roman"/>
          <w:sz w:val="28"/>
          <w:szCs w:val="28"/>
        </w:rPr>
        <w:t xml:space="preserve">у письмовій формі </w:t>
      </w:r>
      <w:r w:rsidRPr="00106532">
        <w:rPr>
          <w:rFonts w:ascii="Times New Roman" w:hAnsi="Times New Roman" w:cs="Times New Roman"/>
          <w:sz w:val="28"/>
          <w:szCs w:val="28"/>
        </w:rPr>
        <w:t>охарактеризуйте всі стадії законодавчого процесу (починаючи від законодавчої ініціативи та завершуючи набранням законом чинності)</w:t>
      </w:r>
      <w:r w:rsidR="00106532" w:rsidRPr="00106532">
        <w:rPr>
          <w:rFonts w:ascii="Times New Roman" w:hAnsi="Times New Roman" w:cs="Times New Roman"/>
          <w:sz w:val="28"/>
          <w:szCs w:val="28"/>
        </w:rPr>
        <w:t xml:space="preserve"> при прийнятті одного із запропонованих законопроектів</w:t>
      </w:r>
      <w:r w:rsidRPr="00106532">
        <w:rPr>
          <w:rFonts w:ascii="Times New Roman" w:hAnsi="Times New Roman" w:cs="Times New Roman"/>
          <w:sz w:val="28"/>
          <w:szCs w:val="28"/>
        </w:rPr>
        <w:t xml:space="preserve">. При цьому позитивним є передбачення </w:t>
      </w:r>
      <w:r w:rsidR="00A05B99">
        <w:rPr>
          <w:rFonts w:ascii="Times New Roman" w:hAnsi="Times New Roman" w:cs="Times New Roman"/>
          <w:sz w:val="28"/>
          <w:szCs w:val="28"/>
        </w:rPr>
        <w:t xml:space="preserve">всіх </w:t>
      </w:r>
      <w:r w:rsidRPr="00106532">
        <w:rPr>
          <w:rFonts w:ascii="Times New Roman" w:hAnsi="Times New Roman" w:cs="Times New Roman"/>
          <w:sz w:val="28"/>
          <w:szCs w:val="28"/>
        </w:rPr>
        <w:t xml:space="preserve">альтернативних </w:t>
      </w:r>
      <w:r w:rsidR="00106532" w:rsidRPr="00106532">
        <w:rPr>
          <w:rFonts w:ascii="Times New Roman" w:hAnsi="Times New Roman" w:cs="Times New Roman"/>
          <w:sz w:val="28"/>
          <w:szCs w:val="28"/>
        </w:rPr>
        <w:t xml:space="preserve">варіантів </w:t>
      </w:r>
      <w:proofErr w:type="spellStart"/>
      <w:r w:rsidR="00A05B99">
        <w:rPr>
          <w:rFonts w:ascii="Times New Roman" w:hAnsi="Times New Roman" w:cs="Times New Roman"/>
          <w:sz w:val="28"/>
          <w:szCs w:val="28"/>
        </w:rPr>
        <w:t>під</w:t>
      </w:r>
      <w:r w:rsidR="00106532" w:rsidRPr="00106532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="00106532" w:rsidRPr="00106532">
        <w:rPr>
          <w:rFonts w:ascii="Times New Roman" w:hAnsi="Times New Roman" w:cs="Times New Roman"/>
          <w:sz w:val="28"/>
          <w:szCs w:val="28"/>
        </w:rPr>
        <w:t xml:space="preserve"> законодавчого процесу (повторне друге читання, накладення Президентом вето тощо).</w:t>
      </w:r>
    </w:p>
    <w:p w:rsidR="00CA01A0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Оцінювання: </w:t>
      </w:r>
    </w:p>
    <w:p w:rsidR="00CA01A0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письмова підготовка опису законодавчого процесу щодо обраного законопроекту: максимум 4 бали;</w:t>
      </w:r>
    </w:p>
    <w:p w:rsidR="00CA01A0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роботи: 1 бал.</w:t>
      </w:r>
    </w:p>
    <w:p w:rsidR="00CA01A0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Разом: максимум 5 балів.</w:t>
      </w:r>
    </w:p>
    <w:p w:rsidR="00CA01A0" w:rsidRPr="00106532" w:rsidRDefault="00CA01A0" w:rsidP="00CA0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532" w:rsidRPr="00BC5C17" w:rsidRDefault="00106532" w:rsidP="0010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17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="00CA01A0">
        <w:rPr>
          <w:rFonts w:ascii="Times New Roman" w:hAnsi="Times New Roman" w:cs="Times New Roman"/>
          <w:b/>
          <w:sz w:val="28"/>
          <w:szCs w:val="28"/>
        </w:rPr>
        <w:t>«</w:t>
      </w:r>
      <w:r w:rsidRPr="00BC5C17">
        <w:rPr>
          <w:rFonts w:ascii="Times New Roman" w:hAnsi="Times New Roman" w:cs="Times New Roman"/>
          <w:b/>
          <w:sz w:val="28"/>
          <w:szCs w:val="28"/>
        </w:rPr>
        <w:t>законопроектів</w:t>
      </w:r>
      <w:r w:rsidR="00CA01A0">
        <w:rPr>
          <w:rFonts w:ascii="Times New Roman" w:hAnsi="Times New Roman" w:cs="Times New Roman"/>
          <w:b/>
          <w:sz w:val="28"/>
          <w:szCs w:val="28"/>
        </w:rPr>
        <w:t>»</w:t>
      </w:r>
      <w:r w:rsidRPr="00BC5C17">
        <w:rPr>
          <w:rFonts w:ascii="Times New Roman" w:hAnsi="Times New Roman" w:cs="Times New Roman"/>
          <w:b/>
          <w:sz w:val="28"/>
          <w:szCs w:val="28"/>
        </w:rPr>
        <w:t>:</w:t>
      </w:r>
    </w:p>
    <w:p w:rsidR="00106532" w:rsidRPr="0004454B" w:rsidRDefault="001065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землі водного фонду»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106532" w:rsidRPr="0004454B" w:rsidRDefault="001065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боротьбу з корупцією в сфері охорони здоров’я»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106532" w:rsidRPr="0004454B" w:rsidRDefault="001065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охорону національних природних парків»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106532" w:rsidRPr="0004454B" w:rsidRDefault="001065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 xml:space="preserve">«Про </w:t>
      </w:r>
      <w:r w:rsidR="00953D32" w:rsidRPr="0004454B">
        <w:rPr>
          <w:rFonts w:ascii="Times New Roman" w:hAnsi="Times New Roman" w:cs="Times New Roman"/>
          <w:sz w:val="28"/>
          <w:szCs w:val="28"/>
        </w:rPr>
        <w:t>внесення змін до Податкового кодексу України»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Програму забезпечення житлом молодих сімей»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сланцевий газ»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виноградарство</w:t>
      </w:r>
      <w:r w:rsidR="00BC5C17">
        <w:rPr>
          <w:rFonts w:ascii="Times New Roman" w:hAnsi="Times New Roman" w:cs="Times New Roman"/>
          <w:sz w:val="28"/>
          <w:szCs w:val="28"/>
        </w:rPr>
        <w:t xml:space="preserve"> та виноробну продукцію</w:t>
      </w:r>
      <w:r w:rsidRPr="0004454B">
        <w:rPr>
          <w:rFonts w:ascii="Times New Roman" w:hAnsi="Times New Roman" w:cs="Times New Roman"/>
          <w:sz w:val="28"/>
          <w:szCs w:val="28"/>
        </w:rPr>
        <w:t>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правовий статус селищ»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наукові дослідження»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доступ до інформації в комп’ютерних мережах»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відповідальність народного депутата України»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народні віча»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953D32" w:rsidRPr="0004454B" w:rsidRDefault="00953D32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 xml:space="preserve">«Про </w:t>
      </w:r>
      <w:r w:rsidR="0004454B" w:rsidRPr="0004454B">
        <w:rPr>
          <w:rFonts w:ascii="Times New Roman" w:hAnsi="Times New Roman" w:cs="Times New Roman"/>
          <w:sz w:val="28"/>
          <w:szCs w:val="28"/>
        </w:rPr>
        <w:t>благодійні внески у закладах охорони здоров’я»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P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зелені насадження у населених пунктах»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P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дороги місцевого значення»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454B">
        <w:rPr>
          <w:rFonts w:ascii="Times New Roman" w:hAnsi="Times New Roman" w:cs="Times New Roman"/>
          <w:sz w:val="28"/>
          <w:szCs w:val="28"/>
        </w:rPr>
        <w:t>«Про надання послуг інтернет-зв’язку»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муніципальну </w:t>
      </w:r>
      <w:r w:rsidR="00CA01A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ліцію»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«Про ветеранів УПА»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04454B" w:rsidRDefault="0004454B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BC5C17">
        <w:rPr>
          <w:rFonts w:ascii="Times New Roman" w:hAnsi="Times New Roman" w:cs="Times New Roman"/>
          <w:sz w:val="28"/>
          <w:szCs w:val="28"/>
        </w:rPr>
        <w:t>державний захист материнства та батьківства»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BC5C17" w:rsidRPr="005F0B51" w:rsidRDefault="00BC5C17" w:rsidP="0004454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ювенальну юстицію»</w:t>
      </w:r>
      <w:r w:rsidR="009F7429">
        <w:rPr>
          <w:rFonts w:ascii="Times New Roman" w:hAnsi="Times New Roman" w:cs="Times New Roman"/>
          <w:sz w:val="28"/>
          <w:szCs w:val="28"/>
        </w:rPr>
        <w:t>.</w:t>
      </w:r>
    </w:p>
    <w:p w:rsidR="005F0B51" w:rsidRDefault="005F0B51" w:rsidP="005F0B5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0B51" w:rsidRDefault="00FE2B48" w:rsidP="005F0B5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курсу</w:t>
      </w:r>
      <w:r w:rsidR="005F0B51" w:rsidRPr="005F0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E2B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0B51" w:rsidRPr="005F0B51">
        <w:rPr>
          <w:rFonts w:ascii="Times New Roman" w:hAnsi="Times New Roman" w:cs="Times New Roman"/>
          <w:sz w:val="28"/>
          <w:szCs w:val="28"/>
        </w:rPr>
        <w:t xml:space="preserve">   Г</w:t>
      </w:r>
      <w:proofErr w:type="spellStart"/>
      <w:r w:rsidR="005F0B51">
        <w:rPr>
          <w:rFonts w:ascii="Times New Roman" w:hAnsi="Times New Roman" w:cs="Times New Roman"/>
          <w:sz w:val="28"/>
          <w:szCs w:val="28"/>
        </w:rPr>
        <w:t>рицан</w:t>
      </w:r>
      <w:proofErr w:type="spellEnd"/>
      <w:r w:rsidR="005F0B51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FE2B48" w:rsidRDefault="00FE2B48" w:rsidP="005F0B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B48" w:rsidRPr="00D600A4" w:rsidRDefault="00FE2B48" w:rsidP="005F0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кафедри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Розвадовський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sectPr w:rsidR="00FE2B48" w:rsidRPr="00D600A4" w:rsidSect="00183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84475"/>
    <w:multiLevelType w:val="hybridMultilevel"/>
    <w:tmpl w:val="EB58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49"/>
    <w:rsid w:val="000306A3"/>
    <w:rsid w:val="0004454B"/>
    <w:rsid w:val="00106532"/>
    <w:rsid w:val="00183E77"/>
    <w:rsid w:val="0021120D"/>
    <w:rsid w:val="002A698C"/>
    <w:rsid w:val="00377B49"/>
    <w:rsid w:val="00595C40"/>
    <w:rsid w:val="005F0B51"/>
    <w:rsid w:val="008743DB"/>
    <w:rsid w:val="00882F89"/>
    <w:rsid w:val="00953D32"/>
    <w:rsid w:val="009F7429"/>
    <w:rsid w:val="00A05B99"/>
    <w:rsid w:val="00BC5C17"/>
    <w:rsid w:val="00CA01A0"/>
    <w:rsid w:val="00CE5BF7"/>
    <w:rsid w:val="00D600A4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Admin</cp:lastModifiedBy>
  <cp:revision>2</cp:revision>
  <cp:lastPrinted>2014-01-30T07:34:00Z</cp:lastPrinted>
  <dcterms:created xsi:type="dcterms:W3CDTF">2021-09-22T06:44:00Z</dcterms:created>
  <dcterms:modified xsi:type="dcterms:W3CDTF">2021-09-22T06:44:00Z</dcterms:modified>
</cp:coreProperties>
</file>