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7AA" w:rsidRDefault="000057AA" w:rsidP="000057AA">
      <w:pPr>
        <w:jc w:val="right"/>
        <w:rPr>
          <w:sz w:val="28"/>
          <w:szCs w:val="28"/>
        </w:rPr>
      </w:pPr>
      <w:proofErr w:type="spellStart"/>
      <w:r w:rsidRPr="006C123B">
        <w:rPr>
          <w:sz w:val="28"/>
          <w:szCs w:val="28"/>
        </w:rPr>
        <w:t>Затверджено</w:t>
      </w:r>
      <w:proofErr w:type="spellEnd"/>
      <w:r w:rsidRPr="006C123B">
        <w:rPr>
          <w:sz w:val="28"/>
          <w:szCs w:val="28"/>
        </w:rPr>
        <w:t xml:space="preserve"> </w:t>
      </w:r>
    </w:p>
    <w:p w:rsidR="000057AA" w:rsidRPr="000057AA" w:rsidRDefault="000057AA" w:rsidP="000057AA">
      <w:pPr>
        <w:jc w:val="right"/>
        <w:rPr>
          <w:sz w:val="28"/>
          <w:szCs w:val="28"/>
        </w:rPr>
      </w:pPr>
      <w:r w:rsidRPr="006C123B">
        <w:rPr>
          <w:sz w:val="28"/>
          <w:szCs w:val="28"/>
        </w:rPr>
        <w:t xml:space="preserve">на </w:t>
      </w:r>
      <w:proofErr w:type="spellStart"/>
      <w:r w:rsidRPr="006C123B">
        <w:rPr>
          <w:sz w:val="28"/>
          <w:szCs w:val="28"/>
        </w:rPr>
        <w:t>засіданні</w:t>
      </w:r>
      <w:proofErr w:type="spellEnd"/>
      <w:r w:rsidRPr="006C123B">
        <w:rPr>
          <w:sz w:val="28"/>
          <w:szCs w:val="28"/>
        </w:rPr>
        <w:t xml:space="preserve"> </w:t>
      </w:r>
      <w:proofErr w:type="spellStart"/>
      <w:r w:rsidRPr="006C123B">
        <w:rPr>
          <w:sz w:val="28"/>
          <w:szCs w:val="28"/>
        </w:rPr>
        <w:t>кафедри</w:t>
      </w:r>
      <w:proofErr w:type="spellEnd"/>
      <w:r w:rsidRPr="006C123B">
        <w:rPr>
          <w:sz w:val="28"/>
          <w:szCs w:val="28"/>
        </w:rPr>
        <w:t xml:space="preserve"> </w:t>
      </w:r>
      <w:proofErr w:type="spellStart"/>
      <w:r w:rsidRPr="006C123B">
        <w:rPr>
          <w:sz w:val="28"/>
          <w:szCs w:val="28"/>
        </w:rPr>
        <w:t>конституційного</w:t>
      </w:r>
      <w:proofErr w:type="spellEnd"/>
      <w:r w:rsidRPr="006C123B">
        <w:rPr>
          <w:sz w:val="28"/>
          <w:szCs w:val="28"/>
        </w:rPr>
        <w:t xml:space="preserve">, </w:t>
      </w:r>
      <w:proofErr w:type="spellStart"/>
      <w:r w:rsidRPr="006C123B">
        <w:rPr>
          <w:sz w:val="28"/>
          <w:szCs w:val="28"/>
        </w:rPr>
        <w:t>міжнародного</w:t>
      </w:r>
      <w:proofErr w:type="spellEnd"/>
      <w:r w:rsidRPr="006C123B">
        <w:rPr>
          <w:sz w:val="28"/>
          <w:szCs w:val="28"/>
        </w:rPr>
        <w:t xml:space="preserve"> </w:t>
      </w:r>
    </w:p>
    <w:p w:rsidR="000057AA" w:rsidRPr="000057AA" w:rsidRDefault="000057AA" w:rsidP="000057A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та </w:t>
      </w:r>
      <w:proofErr w:type="spellStart"/>
      <w:r>
        <w:rPr>
          <w:sz w:val="28"/>
          <w:szCs w:val="28"/>
        </w:rPr>
        <w:t>адміністративного</w:t>
      </w:r>
      <w:proofErr w:type="spellEnd"/>
      <w:r>
        <w:rPr>
          <w:sz w:val="28"/>
          <w:szCs w:val="28"/>
        </w:rPr>
        <w:t xml:space="preserve"> права</w:t>
      </w:r>
    </w:p>
    <w:p w:rsidR="000057AA" w:rsidRPr="006C123B" w:rsidRDefault="000057AA" w:rsidP="000057AA">
      <w:pPr>
        <w:jc w:val="right"/>
        <w:rPr>
          <w:sz w:val="28"/>
          <w:szCs w:val="28"/>
        </w:rPr>
      </w:pPr>
      <w:r w:rsidRPr="006C123B">
        <w:rPr>
          <w:sz w:val="28"/>
          <w:szCs w:val="28"/>
        </w:rPr>
        <w:t xml:space="preserve">Протокол № </w:t>
      </w:r>
      <w:proofErr w:type="gramStart"/>
      <w:r w:rsidRPr="006C123B">
        <w:rPr>
          <w:sz w:val="28"/>
          <w:szCs w:val="28"/>
        </w:rPr>
        <w:t xml:space="preserve">1  </w:t>
      </w:r>
      <w:proofErr w:type="spellStart"/>
      <w:r w:rsidRPr="006C123B">
        <w:rPr>
          <w:sz w:val="28"/>
          <w:szCs w:val="28"/>
        </w:rPr>
        <w:t>від</w:t>
      </w:r>
      <w:proofErr w:type="spellEnd"/>
      <w:proofErr w:type="gramEnd"/>
      <w:r w:rsidRPr="006C123B">
        <w:rPr>
          <w:sz w:val="28"/>
          <w:szCs w:val="28"/>
        </w:rPr>
        <w:t xml:space="preserve"> «31» </w:t>
      </w:r>
      <w:proofErr w:type="spellStart"/>
      <w:r w:rsidRPr="006C123B">
        <w:rPr>
          <w:sz w:val="28"/>
          <w:szCs w:val="28"/>
        </w:rPr>
        <w:t>серпня</w:t>
      </w:r>
      <w:proofErr w:type="spellEnd"/>
      <w:r w:rsidRPr="006C123B">
        <w:rPr>
          <w:sz w:val="28"/>
          <w:szCs w:val="28"/>
        </w:rPr>
        <w:t xml:space="preserve"> 20</w:t>
      </w:r>
      <w:r>
        <w:rPr>
          <w:sz w:val="28"/>
          <w:szCs w:val="28"/>
          <w:lang w:val="uk-UA"/>
        </w:rPr>
        <w:t>21</w:t>
      </w:r>
      <w:r w:rsidRPr="006C123B">
        <w:rPr>
          <w:sz w:val="28"/>
          <w:szCs w:val="28"/>
        </w:rPr>
        <w:t xml:space="preserve"> року</w:t>
      </w:r>
    </w:p>
    <w:p w:rsidR="000057AA" w:rsidRPr="006C123B" w:rsidRDefault="000057AA" w:rsidP="000057AA">
      <w:pPr>
        <w:spacing w:line="360" w:lineRule="auto"/>
        <w:jc w:val="right"/>
        <w:rPr>
          <w:b/>
          <w:sz w:val="28"/>
          <w:szCs w:val="28"/>
        </w:rPr>
      </w:pPr>
    </w:p>
    <w:p w:rsidR="000057AA" w:rsidRDefault="000057AA" w:rsidP="000057AA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1E1807">
        <w:rPr>
          <w:b/>
          <w:sz w:val="28"/>
          <w:szCs w:val="28"/>
          <w:lang w:val="uk-UA"/>
        </w:rPr>
        <w:t xml:space="preserve">Програмові вимоги </w:t>
      </w:r>
      <w:r>
        <w:rPr>
          <w:b/>
          <w:sz w:val="28"/>
          <w:szCs w:val="28"/>
          <w:lang w:val="uk-UA"/>
        </w:rPr>
        <w:t xml:space="preserve">для підготовки до заліку </w:t>
      </w:r>
      <w:r w:rsidRPr="001E1807">
        <w:rPr>
          <w:b/>
          <w:sz w:val="28"/>
          <w:szCs w:val="28"/>
          <w:lang w:val="uk-UA"/>
        </w:rPr>
        <w:t xml:space="preserve">з курсу </w:t>
      </w:r>
    </w:p>
    <w:p w:rsidR="000057AA" w:rsidRPr="000057AA" w:rsidRDefault="000057AA" w:rsidP="000057AA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1E1807">
        <w:rPr>
          <w:b/>
          <w:sz w:val="28"/>
          <w:szCs w:val="28"/>
          <w:lang w:val="uk-UA"/>
        </w:rPr>
        <w:t>«</w:t>
      </w:r>
      <w:r>
        <w:rPr>
          <w:b/>
          <w:sz w:val="28"/>
          <w:szCs w:val="28"/>
          <w:lang w:val="uk-UA"/>
        </w:rPr>
        <w:t>Державне право</w:t>
      </w:r>
      <w:r>
        <w:rPr>
          <w:b/>
          <w:sz w:val="28"/>
          <w:szCs w:val="28"/>
          <w:lang w:val="uk-UA"/>
        </w:rPr>
        <w:t xml:space="preserve"> зарубіжних країн»</w:t>
      </w:r>
      <w:bookmarkStart w:id="0" w:name="_GoBack"/>
      <w:bookmarkEnd w:id="0"/>
    </w:p>
    <w:p w:rsidR="000057AA" w:rsidRPr="00A13133" w:rsidRDefault="000057AA" w:rsidP="000057AA">
      <w:pPr>
        <w:ind w:right="-230"/>
        <w:jc w:val="both"/>
        <w:rPr>
          <w:sz w:val="28"/>
          <w:szCs w:val="28"/>
          <w:lang w:val="uk-UA"/>
        </w:rPr>
      </w:pPr>
    </w:p>
    <w:p w:rsidR="000057AA" w:rsidRPr="00A13133" w:rsidRDefault="000057AA" w:rsidP="000057AA">
      <w:pPr>
        <w:ind w:right="-230"/>
        <w:jc w:val="center"/>
        <w:rPr>
          <w:b/>
          <w:sz w:val="28"/>
          <w:szCs w:val="28"/>
          <w:lang w:val="uk-UA"/>
        </w:rPr>
      </w:pPr>
      <w:r w:rsidRPr="00A13133">
        <w:rPr>
          <w:b/>
          <w:sz w:val="28"/>
          <w:szCs w:val="28"/>
          <w:lang w:val="uk-UA"/>
        </w:rPr>
        <w:t xml:space="preserve">Тема 1. </w:t>
      </w:r>
      <w:r w:rsidRPr="000057AA">
        <w:rPr>
          <w:b/>
          <w:sz w:val="28"/>
          <w:szCs w:val="28"/>
          <w:lang w:val="uk-UA"/>
        </w:rPr>
        <w:t>Поняття і предмет державного</w:t>
      </w:r>
      <w:r w:rsidRPr="000057AA">
        <w:rPr>
          <w:b/>
          <w:sz w:val="28"/>
          <w:szCs w:val="28"/>
        </w:rPr>
        <w:t xml:space="preserve"> право </w:t>
      </w:r>
      <w:proofErr w:type="spellStart"/>
      <w:r w:rsidRPr="000057AA">
        <w:rPr>
          <w:b/>
          <w:sz w:val="28"/>
          <w:szCs w:val="28"/>
        </w:rPr>
        <w:t>зарубіжних</w:t>
      </w:r>
      <w:proofErr w:type="spellEnd"/>
      <w:r w:rsidRPr="000057AA">
        <w:rPr>
          <w:b/>
          <w:sz w:val="28"/>
          <w:szCs w:val="28"/>
        </w:rPr>
        <w:t xml:space="preserve"> </w:t>
      </w:r>
      <w:proofErr w:type="spellStart"/>
      <w:r w:rsidRPr="000057AA">
        <w:rPr>
          <w:b/>
          <w:sz w:val="28"/>
          <w:szCs w:val="28"/>
        </w:rPr>
        <w:t>країн</w:t>
      </w:r>
      <w:proofErr w:type="spellEnd"/>
      <w:r w:rsidRPr="000057AA">
        <w:rPr>
          <w:b/>
          <w:sz w:val="28"/>
          <w:szCs w:val="28"/>
          <w:lang w:val="uk-UA"/>
        </w:rPr>
        <w:t>.</w:t>
      </w:r>
      <w:r>
        <w:rPr>
          <w:b/>
          <w:szCs w:val="28"/>
          <w:lang w:val="uk-UA"/>
        </w:rPr>
        <w:t xml:space="preserve"> </w:t>
      </w:r>
      <w:r w:rsidRPr="00A13133">
        <w:rPr>
          <w:b/>
          <w:sz w:val="28"/>
          <w:szCs w:val="28"/>
          <w:lang w:val="uk-UA"/>
        </w:rPr>
        <w:t>Теорія конституції в конституційному праві зарубіжних країн</w:t>
      </w:r>
    </w:p>
    <w:p w:rsidR="000057AA" w:rsidRPr="00A13133" w:rsidRDefault="000057AA" w:rsidP="000057AA">
      <w:pPr>
        <w:ind w:right="-1"/>
        <w:jc w:val="center"/>
        <w:rPr>
          <w:b/>
          <w:sz w:val="28"/>
          <w:szCs w:val="28"/>
          <w:lang w:val="uk-UA"/>
        </w:rPr>
      </w:pPr>
    </w:p>
    <w:p w:rsidR="000057AA" w:rsidRPr="00A13133" w:rsidRDefault="000057AA" w:rsidP="000057AA">
      <w:pPr>
        <w:tabs>
          <w:tab w:val="left" w:pos="284"/>
        </w:tabs>
        <w:suppressAutoHyphens/>
        <w:ind w:firstLine="540"/>
        <w:jc w:val="both"/>
        <w:rPr>
          <w:noProof/>
          <w:kern w:val="20"/>
          <w:sz w:val="28"/>
          <w:szCs w:val="28"/>
          <w:lang w:val="uk-UA"/>
        </w:rPr>
      </w:pPr>
      <w:r w:rsidRPr="00A13133">
        <w:rPr>
          <w:noProof/>
          <w:kern w:val="20"/>
          <w:sz w:val="28"/>
          <w:szCs w:val="28"/>
          <w:lang w:val="uk-UA"/>
        </w:rPr>
        <w:t xml:space="preserve">Поняття конституційного права зарубіжних країн. </w:t>
      </w:r>
      <w:r w:rsidRPr="00A13133">
        <w:rPr>
          <w:sz w:val="28"/>
          <w:szCs w:val="28"/>
          <w:lang w:val="uk-UA" w:eastAsia="uk-UA"/>
        </w:rPr>
        <w:t>Предмет і метод конституційного права зарубіжних країн.</w:t>
      </w:r>
      <w:r w:rsidRPr="00A13133">
        <w:rPr>
          <w:noProof/>
          <w:kern w:val="20"/>
          <w:sz w:val="28"/>
          <w:szCs w:val="28"/>
          <w:lang w:val="uk-UA"/>
        </w:rPr>
        <w:t xml:space="preserve"> </w:t>
      </w:r>
    </w:p>
    <w:p w:rsidR="000057AA" w:rsidRPr="00A13133" w:rsidRDefault="000057AA" w:rsidP="000057AA">
      <w:pPr>
        <w:tabs>
          <w:tab w:val="left" w:pos="284"/>
        </w:tabs>
        <w:suppressAutoHyphens/>
        <w:ind w:firstLine="540"/>
        <w:jc w:val="both"/>
        <w:rPr>
          <w:sz w:val="28"/>
          <w:szCs w:val="28"/>
          <w:lang w:val="uk-UA" w:eastAsia="uk-UA"/>
        </w:rPr>
      </w:pPr>
      <w:r w:rsidRPr="00A13133">
        <w:rPr>
          <w:noProof/>
          <w:kern w:val="20"/>
          <w:sz w:val="28"/>
          <w:szCs w:val="28"/>
          <w:lang w:val="uk-UA"/>
        </w:rPr>
        <w:t xml:space="preserve">Система конституційного права зарубіжних країн. </w:t>
      </w:r>
      <w:r w:rsidRPr="00A13133">
        <w:rPr>
          <w:sz w:val="28"/>
          <w:szCs w:val="28"/>
          <w:lang w:val="uk-UA" w:eastAsia="uk-UA"/>
        </w:rPr>
        <w:t>Принципи</w:t>
      </w:r>
      <w:r w:rsidRPr="00A13133">
        <w:rPr>
          <w:noProof/>
          <w:kern w:val="20"/>
          <w:sz w:val="28"/>
          <w:szCs w:val="28"/>
          <w:lang w:val="uk-UA"/>
        </w:rPr>
        <w:t xml:space="preserve"> конституційного права зарубіжних країн. </w:t>
      </w:r>
      <w:r w:rsidRPr="00A13133">
        <w:rPr>
          <w:sz w:val="28"/>
          <w:szCs w:val="28"/>
          <w:lang w:val="uk-UA" w:eastAsia="uk-UA"/>
        </w:rPr>
        <w:t>Види конституційно-правових принципів державного права зарубіжних країн.</w:t>
      </w:r>
      <w:r w:rsidRPr="00A13133">
        <w:rPr>
          <w:noProof/>
          <w:kern w:val="20"/>
          <w:sz w:val="28"/>
          <w:szCs w:val="28"/>
          <w:lang w:val="uk-UA"/>
        </w:rPr>
        <w:t xml:space="preserve"> Інститут конституційного права зарубіжних країн. Конституційно – правові норми та їх класифікація. </w:t>
      </w:r>
      <w:r w:rsidRPr="00A13133">
        <w:rPr>
          <w:sz w:val="28"/>
          <w:szCs w:val="28"/>
          <w:lang w:val="uk-UA" w:eastAsia="uk-UA"/>
        </w:rPr>
        <w:t>Структура норми конституційного права зарубіжних країн.</w:t>
      </w:r>
    </w:p>
    <w:p w:rsidR="000057AA" w:rsidRPr="00A13133" w:rsidRDefault="000057AA" w:rsidP="000057AA">
      <w:pPr>
        <w:tabs>
          <w:tab w:val="left" w:pos="284"/>
        </w:tabs>
        <w:suppressAutoHyphens/>
        <w:ind w:firstLine="540"/>
        <w:jc w:val="both"/>
        <w:rPr>
          <w:noProof/>
          <w:kern w:val="20"/>
          <w:sz w:val="28"/>
          <w:szCs w:val="28"/>
          <w:lang w:val="uk-UA"/>
        </w:rPr>
      </w:pPr>
      <w:r w:rsidRPr="00A13133">
        <w:rPr>
          <w:sz w:val="28"/>
          <w:szCs w:val="28"/>
          <w:lang w:val="uk-UA" w:eastAsia="uk-UA"/>
        </w:rPr>
        <w:t xml:space="preserve">Конституційні правовідносини в зарубіжних країнах. Суб’єкти </w:t>
      </w:r>
      <w:r w:rsidRPr="00A13133">
        <w:rPr>
          <w:noProof/>
          <w:kern w:val="20"/>
          <w:sz w:val="28"/>
          <w:szCs w:val="28"/>
          <w:lang w:val="uk-UA"/>
        </w:rPr>
        <w:t>конституційного</w:t>
      </w:r>
      <w:r w:rsidRPr="00A13133">
        <w:rPr>
          <w:sz w:val="28"/>
          <w:szCs w:val="28"/>
          <w:lang w:val="uk-UA" w:eastAsia="uk-UA"/>
        </w:rPr>
        <w:t xml:space="preserve"> права зарубіжних країн та конституційних правовідносин. Об’єкти державно-правових відносин у зарубіжних країнах. Зміст конституційно-правових відносин. Конституційно-правова відповідальність. Поняття конституційно-правового делікту у конституційному праві зарубіжних країн.</w:t>
      </w:r>
    </w:p>
    <w:p w:rsidR="000057AA" w:rsidRPr="00A13133" w:rsidRDefault="000057AA" w:rsidP="000057AA">
      <w:pPr>
        <w:tabs>
          <w:tab w:val="left" w:pos="284"/>
        </w:tabs>
        <w:suppressAutoHyphens/>
        <w:ind w:firstLine="540"/>
        <w:jc w:val="both"/>
        <w:rPr>
          <w:noProof/>
          <w:kern w:val="20"/>
          <w:sz w:val="28"/>
          <w:szCs w:val="28"/>
          <w:lang w:val="uk-UA"/>
        </w:rPr>
      </w:pPr>
      <w:r w:rsidRPr="00A13133">
        <w:rPr>
          <w:noProof/>
          <w:kern w:val="20"/>
          <w:sz w:val="28"/>
          <w:szCs w:val="28"/>
          <w:lang w:val="uk-UA"/>
        </w:rPr>
        <w:t xml:space="preserve">Джерела конституційного права зарубіжних країн. </w:t>
      </w:r>
      <w:r w:rsidRPr="00A13133">
        <w:rPr>
          <w:sz w:val="28"/>
          <w:szCs w:val="28"/>
          <w:lang w:val="uk-UA" w:eastAsia="uk-UA"/>
        </w:rPr>
        <w:t xml:space="preserve">Особливості розмежування джерел у </w:t>
      </w:r>
      <w:proofErr w:type="spellStart"/>
      <w:r w:rsidRPr="00A13133">
        <w:rPr>
          <w:sz w:val="28"/>
          <w:szCs w:val="28"/>
          <w:lang w:val="uk-UA" w:eastAsia="uk-UA"/>
        </w:rPr>
        <w:t>романо</w:t>
      </w:r>
      <w:proofErr w:type="spellEnd"/>
      <w:r w:rsidRPr="00A13133">
        <w:rPr>
          <w:sz w:val="28"/>
          <w:szCs w:val="28"/>
          <w:lang w:val="uk-UA" w:eastAsia="uk-UA"/>
        </w:rPr>
        <w:t xml:space="preserve">-германській та англосаксонській правових системах. </w:t>
      </w:r>
      <w:r w:rsidRPr="00A13133">
        <w:rPr>
          <w:noProof/>
          <w:kern w:val="20"/>
          <w:sz w:val="28"/>
          <w:szCs w:val="28"/>
          <w:lang w:val="uk-UA"/>
        </w:rPr>
        <w:t>Конституція як основне джерело конституційного права зарубіжних країн. Закон як джерело конституційного права. Акти глави держави і виконавчої влади. Акти органів конституційного контролю. Судові прецеденти. Конституційний звичай. Релігійні норми як джерела права, особливості їх засосування. Правова доктрина. Міжнародно-правові акти.</w:t>
      </w:r>
    </w:p>
    <w:p w:rsidR="000057AA" w:rsidRPr="00A13133" w:rsidRDefault="000057AA" w:rsidP="000057AA">
      <w:pPr>
        <w:tabs>
          <w:tab w:val="left" w:pos="284"/>
        </w:tabs>
        <w:suppressAutoHyphens/>
        <w:ind w:firstLine="540"/>
        <w:jc w:val="both"/>
        <w:rPr>
          <w:noProof/>
          <w:kern w:val="20"/>
          <w:sz w:val="28"/>
          <w:szCs w:val="28"/>
          <w:lang w:val="uk-UA"/>
        </w:rPr>
      </w:pPr>
      <w:r w:rsidRPr="00A13133">
        <w:rPr>
          <w:noProof/>
          <w:kern w:val="20"/>
          <w:sz w:val="28"/>
          <w:szCs w:val="28"/>
          <w:lang w:val="uk-UA"/>
        </w:rPr>
        <w:t>Наука конституційного права зарубіжних країн. Конституційне право зарубіжних країн як навчальна дисципліна.</w:t>
      </w:r>
    </w:p>
    <w:p w:rsidR="000057AA" w:rsidRPr="00A13133" w:rsidRDefault="000057AA" w:rsidP="000057AA">
      <w:pPr>
        <w:ind w:right="1" w:firstLine="540"/>
        <w:jc w:val="both"/>
        <w:rPr>
          <w:noProof/>
          <w:kern w:val="20"/>
          <w:sz w:val="28"/>
          <w:szCs w:val="28"/>
          <w:lang w:val="uk-UA"/>
        </w:rPr>
      </w:pPr>
      <w:r w:rsidRPr="00A13133">
        <w:rPr>
          <w:noProof/>
          <w:kern w:val="20"/>
          <w:sz w:val="28"/>
          <w:szCs w:val="28"/>
          <w:lang w:val="uk-UA"/>
        </w:rPr>
        <w:t xml:space="preserve">Поняття та юридична природа конституцій зарубіжних країн. Юридичні властивості та риси конституцій зарубіжних країн. Значення конституцій. </w:t>
      </w:r>
      <w:r w:rsidRPr="00A13133">
        <w:rPr>
          <w:sz w:val="28"/>
          <w:szCs w:val="28"/>
          <w:lang w:val="uk-UA" w:eastAsia="uk-UA"/>
        </w:rPr>
        <w:t>Функції конституції. Форма конституцій. Конституції писані, змішані та неписані. Структура конституцій: преамбула, основна частина, заключні, перехідні, додаткові положення, додатки. Мова і стиль конституцій.</w:t>
      </w:r>
    </w:p>
    <w:p w:rsidR="000057AA" w:rsidRPr="00A13133" w:rsidRDefault="000057AA" w:rsidP="000057AA">
      <w:pPr>
        <w:tabs>
          <w:tab w:val="left" w:pos="284"/>
        </w:tabs>
        <w:suppressAutoHyphens/>
        <w:ind w:firstLine="540"/>
        <w:jc w:val="both"/>
        <w:rPr>
          <w:noProof/>
          <w:kern w:val="20"/>
          <w:sz w:val="28"/>
          <w:szCs w:val="28"/>
          <w:lang w:val="uk-UA"/>
        </w:rPr>
      </w:pPr>
      <w:r w:rsidRPr="00A13133">
        <w:rPr>
          <w:noProof/>
          <w:kern w:val="20"/>
          <w:sz w:val="28"/>
          <w:szCs w:val="28"/>
          <w:lang w:val="uk-UA"/>
        </w:rPr>
        <w:t>Класифікація зарубіжних конституцій.</w:t>
      </w:r>
    </w:p>
    <w:p w:rsidR="000057AA" w:rsidRPr="00A13133" w:rsidRDefault="000057AA" w:rsidP="000057AA">
      <w:pPr>
        <w:ind w:left="20" w:right="20" w:firstLine="520"/>
        <w:jc w:val="both"/>
        <w:rPr>
          <w:sz w:val="28"/>
          <w:szCs w:val="28"/>
          <w:lang w:val="uk-UA"/>
        </w:rPr>
      </w:pPr>
      <w:r w:rsidRPr="00A13133">
        <w:rPr>
          <w:noProof/>
          <w:kern w:val="20"/>
          <w:sz w:val="28"/>
          <w:szCs w:val="28"/>
          <w:lang w:val="uk-UA"/>
        </w:rPr>
        <w:t xml:space="preserve">Розробка, прийняття та зміна конституцій в зарубіжних країнах. </w:t>
      </w:r>
      <w:r w:rsidRPr="00A13133">
        <w:rPr>
          <w:sz w:val="28"/>
          <w:szCs w:val="28"/>
          <w:lang w:val="uk-UA" w:eastAsia="uk-UA"/>
        </w:rPr>
        <w:t>Гнучкі,  жорсткі та змішані конституції. Особливо жорсткі та менш жорсткі конституції. Способи інкорпорування поправок у текст конституції. Перегляд конституцій.</w:t>
      </w:r>
    </w:p>
    <w:p w:rsidR="000057AA" w:rsidRPr="00A13133" w:rsidRDefault="000057AA" w:rsidP="000057AA">
      <w:pPr>
        <w:tabs>
          <w:tab w:val="left" w:pos="284"/>
        </w:tabs>
        <w:suppressAutoHyphens/>
        <w:ind w:firstLine="540"/>
        <w:jc w:val="both"/>
        <w:rPr>
          <w:sz w:val="28"/>
          <w:szCs w:val="28"/>
          <w:lang w:val="uk-UA" w:eastAsia="uk-UA"/>
        </w:rPr>
      </w:pPr>
      <w:r w:rsidRPr="00A13133">
        <w:rPr>
          <w:sz w:val="28"/>
          <w:szCs w:val="28"/>
          <w:lang w:val="uk-UA" w:eastAsia="uk-UA"/>
        </w:rPr>
        <w:lastRenderedPageBreak/>
        <w:t>Конституційний контроль (нагляд). Види конституційного контролю та їх особливості. Органи конституційного контролю. Американська та європейські моделі конституційного контролю.</w:t>
      </w:r>
    </w:p>
    <w:p w:rsidR="000057AA" w:rsidRPr="00A13133" w:rsidRDefault="000057AA" w:rsidP="000057AA">
      <w:pPr>
        <w:tabs>
          <w:tab w:val="left" w:pos="284"/>
        </w:tabs>
        <w:suppressAutoHyphens/>
        <w:ind w:firstLine="540"/>
        <w:jc w:val="both"/>
        <w:rPr>
          <w:szCs w:val="28"/>
          <w:lang w:val="uk-UA" w:eastAsia="uk-UA"/>
        </w:rPr>
      </w:pPr>
    </w:p>
    <w:p w:rsidR="000057AA" w:rsidRPr="00A13133" w:rsidRDefault="000057AA" w:rsidP="000057AA">
      <w:pPr>
        <w:tabs>
          <w:tab w:val="left" w:pos="284"/>
        </w:tabs>
        <w:suppressAutoHyphens/>
        <w:ind w:firstLine="540"/>
        <w:jc w:val="center"/>
        <w:rPr>
          <w:b/>
          <w:sz w:val="28"/>
          <w:szCs w:val="28"/>
          <w:lang w:val="uk-UA"/>
        </w:rPr>
      </w:pPr>
      <w:r w:rsidRPr="00A13133">
        <w:rPr>
          <w:b/>
          <w:sz w:val="28"/>
          <w:szCs w:val="28"/>
          <w:lang w:val="uk-UA"/>
        </w:rPr>
        <w:t>Тема 2. Конституційно-правовий статус людини та громадянина у зарубіжних країнах</w:t>
      </w:r>
    </w:p>
    <w:p w:rsidR="000057AA" w:rsidRPr="00A13133" w:rsidRDefault="000057AA" w:rsidP="000057AA">
      <w:pPr>
        <w:tabs>
          <w:tab w:val="left" w:pos="284"/>
        </w:tabs>
        <w:suppressAutoHyphens/>
        <w:ind w:firstLine="540"/>
        <w:jc w:val="both"/>
        <w:rPr>
          <w:noProof/>
          <w:kern w:val="20"/>
          <w:sz w:val="28"/>
          <w:szCs w:val="28"/>
          <w:lang w:val="uk-UA"/>
        </w:rPr>
      </w:pPr>
      <w:r w:rsidRPr="00A13133">
        <w:rPr>
          <w:sz w:val="28"/>
          <w:szCs w:val="28"/>
          <w:lang w:val="uk-UA" w:eastAsia="uk-UA"/>
        </w:rPr>
        <w:t xml:space="preserve">Поняття правового статусу особи та його види. </w:t>
      </w:r>
      <w:r w:rsidRPr="00A13133">
        <w:rPr>
          <w:noProof/>
          <w:kern w:val="20"/>
          <w:sz w:val="28"/>
          <w:szCs w:val="28"/>
          <w:lang w:val="uk-UA"/>
        </w:rPr>
        <w:t xml:space="preserve">Правовий статус особи в різних правових системах. Фізичні особи і основи їх правового статусу. </w:t>
      </w:r>
    </w:p>
    <w:p w:rsidR="000057AA" w:rsidRPr="00A13133" w:rsidRDefault="000057AA" w:rsidP="000057AA">
      <w:pPr>
        <w:tabs>
          <w:tab w:val="left" w:pos="284"/>
        </w:tabs>
        <w:suppressAutoHyphens/>
        <w:ind w:firstLine="540"/>
        <w:jc w:val="both"/>
        <w:rPr>
          <w:noProof/>
          <w:kern w:val="20"/>
          <w:sz w:val="28"/>
          <w:szCs w:val="28"/>
          <w:lang w:val="uk-UA"/>
        </w:rPr>
      </w:pPr>
      <w:r w:rsidRPr="00A13133">
        <w:rPr>
          <w:noProof/>
          <w:kern w:val="20"/>
          <w:sz w:val="28"/>
          <w:szCs w:val="28"/>
          <w:lang w:val="uk-UA"/>
        </w:rPr>
        <w:t xml:space="preserve">Поняття громадянства та його основні риси в конституційному праві зарубіжних країн. </w:t>
      </w:r>
      <w:r w:rsidRPr="00A13133">
        <w:rPr>
          <w:sz w:val="28"/>
          <w:szCs w:val="28"/>
          <w:lang w:val="uk-UA" w:eastAsia="uk-UA"/>
        </w:rPr>
        <w:t>Громадянство і підданство.</w:t>
      </w:r>
      <w:r w:rsidRPr="00A13133">
        <w:rPr>
          <w:noProof/>
          <w:kern w:val="20"/>
          <w:sz w:val="28"/>
          <w:szCs w:val="28"/>
          <w:lang w:val="uk-UA"/>
        </w:rPr>
        <w:t xml:space="preserve"> Принципи громадянства у зарубіжних країнах. Конституційний принцип рівності громадян. </w:t>
      </w:r>
    </w:p>
    <w:p w:rsidR="000057AA" w:rsidRPr="00A13133" w:rsidRDefault="000057AA" w:rsidP="000057AA">
      <w:pPr>
        <w:tabs>
          <w:tab w:val="left" w:pos="284"/>
        </w:tabs>
        <w:suppressAutoHyphens/>
        <w:ind w:firstLine="540"/>
        <w:jc w:val="both"/>
        <w:rPr>
          <w:noProof/>
          <w:kern w:val="20"/>
          <w:sz w:val="28"/>
          <w:szCs w:val="28"/>
          <w:lang w:val="uk-UA"/>
        </w:rPr>
      </w:pPr>
      <w:r w:rsidRPr="00A13133">
        <w:rPr>
          <w:sz w:val="28"/>
          <w:szCs w:val="28"/>
          <w:lang w:val="uk-UA" w:eastAsia="uk-UA"/>
        </w:rPr>
        <w:t xml:space="preserve">Поняття: громадянин, іноземець, особа з численним громадянством, апатрид, біженці, переміщені особи. </w:t>
      </w:r>
      <w:r w:rsidRPr="00A13133">
        <w:rPr>
          <w:noProof/>
          <w:kern w:val="20"/>
          <w:sz w:val="28"/>
          <w:szCs w:val="28"/>
          <w:lang w:val="uk-UA"/>
        </w:rPr>
        <w:t>Основні шляхи набуття громадянства (натуралізація, філіація, оптація та інші). Вихід з громадянства. Втрата громадянства. Заходи щодо запобігання апатризму у зарубіжних країнах. Органи, які вирішують питання громадянства.</w:t>
      </w:r>
    </w:p>
    <w:p w:rsidR="000057AA" w:rsidRPr="00A13133" w:rsidRDefault="000057AA" w:rsidP="000057AA">
      <w:pPr>
        <w:tabs>
          <w:tab w:val="left" w:pos="284"/>
        </w:tabs>
        <w:suppressAutoHyphens/>
        <w:ind w:firstLine="540"/>
        <w:jc w:val="both"/>
        <w:rPr>
          <w:noProof/>
          <w:kern w:val="20"/>
          <w:sz w:val="28"/>
          <w:szCs w:val="28"/>
          <w:lang w:val="uk-UA"/>
        </w:rPr>
      </w:pPr>
      <w:r w:rsidRPr="00A13133">
        <w:rPr>
          <w:noProof/>
          <w:kern w:val="20"/>
          <w:sz w:val="28"/>
          <w:szCs w:val="28"/>
          <w:lang w:val="uk-UA"/>
        </w:rPr>
        <w:t xml:space="preserve">Визначення та класифікація інституту прав та свобод людини і громадянина. Громадянські (особисті) права та свободи. Політичні права та свободи. Соціальні права. Економічні права. </w:t>
      </w:r>
      <w:r w:rsidRPr="00A13133">
        <w:rPr>
          <w:sz w:val="28"/>
          <w:szCs w:val="28"/>
          <w:lang w:val="uk-UA" w:eastAsia="uk-UA"/>
        </w:rPr>
        <w:t xml:space="preserve">Колективні права соціальних, національних та інших спільнот. </w:t>
      </w:r>
      <w:r w:rsidRPr="00A13133">
        <w:rPr>
          <w:noProof/>
          <w:kern w:val="20"/>
          <w:sz w:val="28"/>
          <w:szCs w:val="28"/>
          <w:lang w:val="uk-UA"/>
        </w:rPr>
        <w:t>Основні обов’язки людини і громадянина в зарубіжних країнах.</w:t>
      </w:r>
    </w:p>
    <w:p w:rsidR="000057AA" w:rsidRPr="00A13133" w:rsidRDefault="000057AA" w:rsidP="000057AA">
      <w:pPr>
        <w:tabs>
          <w:tab w:val="left" w:pos="284"/>
        </w:tabs>
        <w:suppressAutoHyphens/>
        <w:ind w:firstLine="540"/>
        <w:jc w:val="both"/>
        <w:rPr>
          <w:noProof/>
          <w:kern w:val="20"/>
          <w:sz w:val="28"/>
          <w:szCs w:val="28"/>
          <w:lang w:val="uk-UA"/>
        </w:rPr>
      </w:pPr>
      <w:r w:rsidRPr="00A13133">
        <w:rPr>
          <w:noProof/>
          <w:kern w:val="20"/>
          <w:sz w:val="28"/>
          <w:szCs w:val="28"/>
          <w:lang w:val="uk-UA"/>
        </w:rPr>
        <w:t>Гарантії та захист прав та свобод людини і громадянина (організаційно-правові та нормативно-правові гарантії).</w:t>
      </w:r>
    </w:p>
    <w:p w:rsidR="000057AA" w:rsidRPr="00A13133" w:rsidRDefault="000057AA" w:rsidP="000057AA">
      <w:pPr>
        <w:ind w:right="-230"/>
        <w:jc w:val="both"/>
        <w:rPr>
          <w:sz w:val="28"/>
          <w:szCs w:val="28"/>
          <w:lang w:val="uk-UA"/>
        </w:rPr>
      </w:pPr>
    </w:p>
    <w:p w:rsidR="000057AA" w:rsidRPr="00A13133" w:rsidRDefault="000057AA" w:rsidP="000057AA">
      <w:pPr>
        <w:ind w:right="-230"/>
        <w:jc w:val="center"/>
        <w:rPr>
          <w:b/>
          <w:sz w:val="28"/>
          <w:szCs w:val="28"/>
          <w:lang w:val="uk-UA"/>
        </w:rPr>
      </w:pPr>
      <w:r w:rsidRPr="00A13133">
        <w:rPr>
          <w:b/>
          <w:sz w:val="28"/>
          <w:szCs w:val="28"/>
          <w:lang w:val="uk-UA"/>
        </w:rPr>
        <w:t>Тема 3. Форми держави у зарубіжних країнах</w:t>
      </w:r>
    </w:p>
    <w:p w:rsidR="000057AA" w:rsidRPr="00A13133" w:rsidRDefault="000057AA" w:rsidP="000057AA">
      <w:pPr>
        <w:tabs>
          <w:tab w:val="left" w:pos="284"/>
        </w:tabs>
        <w:suppressAutoHyphens/>
        <w:ind w:firstLine="540"/>
        <w:jc w:val="both"/>
        <w:rPr>
          <w:noProof/>
          <w:kern w:val="20"/>
          <w:sz w:val="28"/>
          <w:szCs w:val="28"/>
          <w:lang w:val="uk-UA"/>
        </w:rPr>
      </w:pPr>
      <w:r w:rsidRPr="00A13133">
        <w:rPr>
          <w:noProof/>
          <w:kern w:val="20"/>
          <w:sz w:val="28"/>
          <w:szCs w:val="28"/>
          <w:lang w:val="uk-UA"/>
        </w:rPr>
        <w:t>Поняття та види форм держави у зарубіжних країнах. Поняття територіально-політичного устрою зарубіжних країн. Форми державного устрою. Прості та складені держави. Поняття унітарної держави. Форми унітарних держав. Децентралізована унітарна держава. Автономія. Види автономії. Національно-територіальна автономія. Адміністративна автономія. Культурно-національна автономія. Унітарні держави з автономними утвореннями. Федерація. Суб’єкти федерації та їх правовий статус. Розмежування повноважень між федераціями та їх субєктами. Проблема сецессії суб’єктів федерації. Конфедерація та інші політико-територіальні утворення.</w:t>
      </w:r>
    </w:p>
    <w:p w:rsidR="000057AA" w:rsidRPr="00A13133" w:rsidRDefault="000057AA" w:rsidP="000057AA">
      <w:pPr>
        <w:tabs>
          <w:tab w:val="left" w:pos="284"/>
        </w:tabs>
        <w:suppressAutoHyphens/>
        <w:ind w:firstLine="540"/>
        <w:jc w:val="both"/>
        <w:rPr>
          <w:noProof/>
          <w:kern w:val="20"/>
          <w:sz w:val="28"/>
          <w:szCs w:val="28"/>
          <w:lang w:val="uk-UA"/>
        </w:rPr>
      </w:pPr>
      <w:r w:rsidRPr="00A13133">
        <w:rPr>
          <w:noProof/>
          <w:kern w:val="20"/>
          <w:sz w:val="28"/>
          <w:szCs w:val="28"/>
          <w:lang w:val="uk-UA"/>
        </w:rPr>
        <w:t>Поняття та класифікація форм правління. Монархічна форма правління. Абсолютна монархія. Обмежена монархія. Дуалістична монархія. Парламентська монархія. Особливості монархії в деяких зарубіжних країнах. Поняття республіки. Президентська республіка. Суперпрезидентська республіка. Президентсько-монократична республіка. Президентсько- мілітарна республіка. Парламентська республіка. Змішана республіка (парламентсько-президентська та президентсько-парламентська республіка).</w:t>
      </w:r>
    </w:p>
    <w:p w:rsidR="000057AA" w:rsidRPr="00A13133" w:rsidRDefault="000057AA" w:rsidP="000057AA">
      <w:pPr>
        <w:tabs>
          <w:tab w:val="left" w:pos="284"/>
        </w:tabs>
        <w:suppressAutoHyphens/>
        <w:ind w:firstLine="540"/>
        <w:jc w:val="both"/>
        <w:rPr>
          <w:noProof/>
          <w:kern w:val="20"/>
          <w:sz w:val="28"/>
          <w:szCs w:val="28"/>
          <w:lang w:val="uk-UA"/>
        </w:rPr>
      </w:pPr>
      <w:r w:rsidRPr="00A13133">
        <w:rPr>
          <w:noProof/>
          <w:kern w:val="20"/>
          <w:sz w:val="28"/>
          <w:szCs w:val="28"/>
          <w:lang w:val="uk-UA"/>
        </w:rPr>
        <w:t>Поняття та класифікація політичних режимів. Авторитарний режим та його особливості. Тоталітарний політичний режим. Демократичний режим: ознаки та особливості. Проблеми сучасного деморатичного режиму у зарубіжних країнах.</w:t>
      </w:r>
    </w:p>
    <w:p w:rsidR="000057AA" w:rsidRPr="00A13133" w:rsidRDefault="000057AA" w:rsidP="000057AA">
      <w:pPr>
        <w:tabs>
          <w:tab w:val="left" w:pos="284"/>
        </w:tabs>
        <w:suppressAutoHyphens/>
        <w:ind w:firstLine="540"/>
        <w:jc w:val="both"/>
        <w:rPr>
          <w:noProof/>
          <w:kern w:val="20"/>
          <w:sz w:val="28"/>
          <w:szCs w:val="28"/>
          <w:lang w:val="uk-UA"/>
        </w:rPr>
      </w:pPr>
    </w:p>
    <w:p w:rsidR="000057AA" w:rsidRPr="00A13133" w:rsidRDefault="000057AA" w:rsidP="000057AA">
      <w:pPr>
        <w:ind w:right="-230"/>
        <w:jc w:val="center"/>
        <w:rPr>
          <w:b/>
          <w:sz w:val="28"/>
          <w:szCs w:val="28"/>
          <w:lang w:val="uk-UA"/>
        </w:rPr>
      </w:pPr>
      <w:r w:rsidRPr="00A13133">
        <w:rPr>
          <w:b/>
          <w:sz w:val="28"/>
          <w:szCs w:val="28"/>
          <w:lang w:val="uk-UA"/>
        </w:rPr>
        <w:lastRenderedPageBreak/>
        <w:t>Тема 4. Законодавча влада у зарубіжних державах</w:t>
      </w:r>
      <w:r>
        <w:rPr>
          <w:b/>
          <w:sz w:val="28"/>
          <w:szCs w:val="28"/>
          <w:lang w:val="uk-UA"/>
        </w:rPr>
        <w:t>.</w:t>
      </w:r>
      <w:r w:rsidRPr="000057AA">
        <w:rPr>
          <w:b/>
          <w:sz w:val="28"/>
          <w:szCs w:val="28"/>
          <w:lang w:val="uk-UA"/>
        </w:rPr>
        <w:t xml:space="preserve"> </w:t>
      </w:r>
      <w:r w:rsidRPr="00A13133">
        <w:rPr>
          <w:b/>
          <w:sz w:val="28"/>
          <w:szCs w:val="28"/>
          <w:lang w:val="uk-UA"/>
        </w:rPr>
        <w:t>Інститут глави держави</w:t>
      </w:r>
    </w:p>
    <w:p w:rsidR="000057AA" w:rsidRPr="00A13133" w:rsidRDefault="000057AA" w:rsidP="000057AA">
      <w:pPr>
        <w:tabs>
          <w:tab w:val="left" w:pos="284"/>
        </w:tabs>
        <w:suppressAutoHyphens/>
        <w:ind w:firstLine="540"/>
        <w:jc w:val="both"/>
        <w:rPr>
          <w:noProof/>
          <w:kern w:val="20"/>
          <w:sz w:val="28"/>
          <w:szCs w:val="28"/>
          <w:lang w:val="uk-UA"/>
        </w:rPr>
      </w:pPr>
      <w:r w:rsidRPr="00A13133">
        <w:rPr>
          <w:noProof/>
          <w:kern w:val="20"/>
          <w:sz w:val="28"/>
          <w:szCs w:val="28"/>
          <w:lang w:val="uk-UA"/>
        </w:rPr>
        <w:t xml:space="preserve">Поняття парламенту. </w:t>
      </w:r>
      <w:r w:rsidRPr="00A13133">
        <w:rPr>
          <w:sz w:val="28"/>
          <w:szCs w:val="28"/>
          <w:lang w:val="uk-UA" w:eastAsia="uk-UA"/>
        </w:rPr>
        <w:t xml:space="preserve">Соціальні функції і повноваження парламенту у зарубіжних країнах. Структура парламенту в зарубіжних країнах. </w:t>
      </w:r>
      <w:r w:rsidRPr="00A13133">
        <w:rPr>
          <w:noProof/>
          <w:kern w:val="20"/>
          <w:sz w:val="28"/>
          <w:szCs w:val="28"/>
          <w:lang w:val="uk-UA"/>
        </w:rPr>
        <w:t xml:space="preserve">Внутрішня організація парламенту і його палат. </w:t>
      </w:r>
    </w:p>
    <w:p w:rsidR="000057AA" w:rsidRPr="00A13133" w:rsidRDefault="000057AA" w:rsidP="000057AA">
      <w:pPr>
        <w:tabs>
          <w:tab w:val="left" w:pos="284"/>
        </w:tabs>
        <w:suppressAutoHyphens/>
        <w:ind w:firstLine="540"/>
        <w:jc w:val="both"/>
        <w:rPr>
          <w:noProof/>
          <w:kern w:val="20"/>
          <w:sz w:val="28"/>
          <w:szCs w:val="28"/>
          <w:lang w:val="uk-UA"/>
        </w:rPr>
      </w:pPr>
      <w:r w:rsidRPr="00A13133">
        <w:rPr>
          <w:noProof/>
          <w:kern w:val="20"/>
          <w:sz w:val="28"/>
          <w:szCs w:val="28"/>
          <w:lang w:val="uk-UA"/>
        </w:rPr>
        <w:t xml:space="preserve">Правовий статус парламентарів. Правове регулювання діяльності парламентської більшості та опозиції в зарубіжних державах. Правова природа депутатського мандату в іноземних країнах. Депутатський імунітет. Депутатський індемнітет. </w:t>
      </w:r>
    </w:p>
    <w:p w:rsidR="000057AA" w:rsidRPr="00A13133" w:rsidRDefault="000057AA" w:rsidP="000057AA">
      <w:pPr>
        <w:tabs>
          <w:tab w:val="left" w:pos="284"/>
        </w:tabs>
        <w:suppressAutoHyphens/>
        <w:ind w:firstLine="540"/>
        <w:jc w:val="both"/>
        <w:rPr>
          <w:sz w:val="28"/>
          <w:szCs w:val="28"/>
          <w:lang w:val="uk-UA" w:eastAsia="uk-UA"/>
        </w:rPr>
      </w:pPr>
      <w:r w:rsidRPr="00A13133">
        <w:rPr>
          <w:noProof/>
          <w:kern w:val="20"/>
          <w:sz w:val="28"/>
          <w:szCs w:val="28"/>
          <w:lang w:val="uk-UA"/>
        </w:rPr>
        <w:t xml:space="preserve">Порядок роботи парламенту (сесії і засідання парламенту). Міжсесійна діяльність парламенту. Постійнодіючі робочі органи парламентів зарубіжних країн. Законодавчий процес. </w:t>
      </w:r>
      <w:r w:rsidRPr="00A13133">
        <w:rPr>
          <w:sz w:val="28"/>
          <w:szCs w:val="28"/>
          <w:lang w:val="uk-UA" w:eastAsia="uk-UA"/>
        </w:rPr>
        <w:t xml:space="preserve">Інші спеціальні парламентські процедури. </w:t>
      </w:r>
    </w:p>
    <w:p w:rsidR="000057AA" w:rsidRDefault="000057AA" w:rsidP="000057AA">
      <w:pPr>
        <w:tabs>
          <w:tab w:val="left" w:pos="284"/>
        </w:tabs>
        <w:suppressAutoHyphens/>
        <w:ind w:firstLine="540"/>
        <w:jc w:val="both"/>
        <w:rPr>
          <w:noProof/>
          <w:kern w:val="20"/>
          <w:sz w:val="28"/>
          <w:szCs w:val="28"/>
          <w:lang w:val="uk-UA"/>
        </w:rPr>
      </w:pPr>
      <w:r w:rsidRPr="00A13133">
        <w:rPr>
          <w:sz w:val="28"/>
          <w:szCs w:val="28"/>
          <w:lang w:val="uk-UA" w:eastAsia="uk-UA"/>
        </w:rPr>
        <w:t xml:space="preserve">Правовий статус омбудсманів зарубіжних країн. Допоміжний апарат парламенту у зарубіжних країнах. Органи, установи і посадові особи при парламентах. </w:t>
      </w:r>
    </w:p>
    <w:p w:rsidR="000057AA" w:rsidRPr="00A13133" w:rsidRDefault="000057AA" w:rsidP="000057AA">
      <w:pPr>
        <w:tabs>
          <w:tab w:val="left" w:pos="284"/>
        </w:tabs>
        <w:suppressAutoHyphens/>
        <w:ind w:firstLine="540"/>
        <w:jc w:val="both"/>
        <w:rPr>
          <w:noProof/>
          <w:kern w:val="20"/>
          <w:sz w:val="28"/>
          <w:szCs w:val="28"/>
          <w:lang w:val="uk-UA"/>
        </w:rPr>
      </w:pPr>
      <w:r w:rsidRPr="00A13133">
        <w:rPr>
          <w:noProof/>
          <w:kern w:val="20"/>
          <w:sz w:val="28"/>
          <w:szCs w:val="28"/>
          <w:lang w:val="uk-UA"/>
        </w:rPr>
        <w:t xml:space="preserve">Поняття глави держави та його різновиди у зарубіжних країнах. </w:t>
      </w:r>
    </w:p>
    <w:p w:rsidR="000057AA" w:rsidRPr="00A13133" w:rsidRDefault="000057AA" w:rsidP="000057AA">
      <w:pPr>
        <w:ind w:right="-1" w:firstLine="540"/>
        <w:jc w:val="both"/>
        <w:rPr>
          <w:noProof/>
          <w:kern w:val="20"/>
          <w:sz w:val="28"/>
          <w:szCs w:val="28"/>
          <w:lang w:val="uk-UA"/>
        </w:rPr>
      </w:pPr>
      <w:r w:rsidRPr="00A13133">
        <w:rPr>
          <w:noProof/>
          <w:kern w:val="20"/>
          <w:sz w:val="28"/>
          <w:szCs w:val="28"/>
          <w:lang w:val="uk-UA"/>
        </w:rPr>
        <w:t xml:space="preserve">Правовий статус монарха. Особливості правового статусу монарха в парламенських монархіях. </w:t>
      </w:r>
    </w:p>
    <w:p w:rsidR="000057AA" w:rsidRPr="00A13133" w:rsidRDefault="000057AA" w:rsidP="000057AA">
      <w:pPr>
        <w:ind w:right="-1" w:firstLine="540"/>
        <w:jc w:val="both"/>
        <w:rPr>
          <w:noProof/>
          <w:kern w:val="20"/>
          <w:sz w:val="28"/>
          <w:szCs w:val="28"/>
          <w:lang w:val="uk-UA"/>
        </w:rPr>
      </w:pPr>
      <w:r w:rsidRPr="00A13133">
        <w:rPr>
          <w:noProof/>
          <w:kern w:val="20"/>
          <w:sz w:val="28"/>
          <w:szCs w:val="28"/>
          <w:lang w:val="uk-UA"/>
        </w:rPr>
        <w:t>Правовий статус президента. Посада президента в президентських, парламентсько-президентських, та президентсько-парламентських республіках. Процедура обрання президента. Процедури обрання та усунення з посади глави держави у зарубіжних країнах.</w:t>
      </w:r>
    </w:p>
    <w:p w:rsidR="000057AA" w:rsidRPr="00A13133" w:rsidRDefault="000057AA" w:rsidP="000057AA">
      <w:pPr>
        <w:ind w:right="-1" w:firstLine="540"/>
        <w:jc w:val="both"/>
        <w:rPr>
          <w:noProof/>
          <w:kern w:val="20"/>
          <w:sz w:val="28"/>
          <w:szCs w:val="28"/>
          <w:lang w:val="uk-UA"/>
        </w:rPr>
      </w:pPr>
      <w:r w:rsidRPr="00A13133">
        <w:rPr>
          <w:sz w:val="28"/>
          <w:szCs w:val="28"/>
          <w:lang w:val="uk-UA" w:eastAsia="uk-UA"/>
        </w:rPr>
        <w:t>Допоміжні органи і установи при главі держави. Місце глави держави в системі органів влади. Відносини глави держави з парламентом та урядом.</w:t>
      </w:r>
    </w:p>
    <w:p w:rsidR="000057AA" w:rsidRPr="00A13133" w:rsidRDefault="000057AA" w:rsidP="000057AA">
      <w:pPr>
        <w:ind w:right="-230"/>
        <w:jc w:val="both"/>
        <w:rPr>
          <w:sz w:val="28"/>
          <w:szCs w:val="28"/>
          <w:lang w:val="uk-UA"/>
        </w:rPr>
      </w:pPr>
    </w:p>
    <w:p w:rsidR="000057AA" w:rsidRPr="00A13133" w:rsidRDefault="000057AA" w:rsidP="000057AA">
      <w:pPr>
        <w:ind w:right="-230"/>
        <w:jc w:val="center"/>
        <w:rPr>
          <w:b/>
          <w:sz w:val="28"/>
          <w:szCs w:val="28"/>
          <w:lang w:val="uk-UA"/>
        </w:rPr>
      </w:pPr>
      <w:r w:rsidRPr="00A13133">
        <w:rPr>
          <w:b/>
          <w:sz w:val="28"/>
          <w:szCs w:val="28"/>
          <w:lang w:val="uk-UA"/>
        </w:rPr>
        <w:t xml:space="preserve">Тема </w:t>
      </w:r>
      <w:r>
        <w:rPr>
          <w:b/>
          <w:sz w:val="28"/>
          <w:szCs w:val="28"/>
          <w:lang w:val="uk-UA"/>
        </w:rPr>
        <w:t>5</w:t>
      </w:r>
      <w:r w:rsidRPr="00A13133">
        <w:rPr>
          <w:b/>
          <w:sz w:val="28"/>
          <w:szCs w:val="28"/>
          <w:lang w:val="uk-UA"/>
        </w:rPr>
        <w:t>.  Виконавча влада в зарубіжних державах</w:t>
      </w:r>
      <w:r>
        <w:rPr>
          <w:b/>
          <w:sz w:val="28"/>
          <w:szCs w:val="28"/>
          <w:lang w:val="uk-UA"/>
        </w:rPr>
        <w:t>.</w:t>
      </w:r>
      <w:r w:rsidRPr="000057AA">
        <w:rPr>
          <w:b/>
          <w:sz w:val="28"/>
          <w:szCs w:val="28"/>
          <w:lang w:val="uk-UA"/>
        </w:rPr>
        <w:t xml:space="preserve"> </w:t>
      </w:r>
      <w:r w:rsidRPr="00A13133">
        <w:rPr>
          <w:b/>
          <w:sz w:val="28"/>
          <w:szCs w:val="28"/>
          <w:lang w:val="uk-UA"/>
        </w:rPr>
        <w:t>Конституційне регулювання судової влади в зарубіжних країнах</w:t>
      </w:r>
    </w:p>
    <w:p w:rsidR="000057AA" w:rsidRPr="00A13133" w:rsidRDefault="000057AA" w:rsidP="000057AA">
      <w:pPr>
        <w:ind w:right="-1" w:firstLine="540"/>
        <w:jc w:val="both"/>
        <w:rPr>
          <w:noProof/>
          <w:kern w:val="20"/>
          <w:sz w:val="28"/>
          <w:szCs w:val="28"/>
          <w:lang w:val="uk-UA"/>
        </w:rPr>
      </w:pPr>
      <w:r w:rsidRPr="00A13133">
        <w:rPr>
          <w:noProof/>
          <w:kern w:val="20"/>
          <w:sz w:val="28"/>
          <w:szCs w:val="28"/>
          <w:lang w:val="uk-UA"/>
        </w:rPr>
        <w:t xml:space="preserve">Поняття виконавчої влади та її місце у системі стримувань та противаг. Поняття, склад та структура уряду. Види урядів. «Тіньові» (опозиційні) уряди. Повноваження уряду. </w:t>
      </w:r>
    </w:p>
    <w:p w:rsidR="000057AA" w:rsidRPr="00A13133" w:rsidRDefault="000057AA" w:rsidP="000057AA">
      <w:pPr>
        <w:ind w:right="-1" w:firstLine="540"/>
        <w:jc w:val="both"/>
        <w:rPr>
          <w:noProof/>
          <w:kern w:val="20"/>
          <w:sz w:val="28"/>
          <w:szCs w:val="28"/>
          <w:lang w:val="uk-UA"/>
        </w:rPr>
      </w:pPr>
      <w:r w:rsidRPr="00A13133">
        <w:rPr>
          <w:noProof/>
          <w:kern w:val="20"/>
          <w:sz w:val="28"/>
          <w:szCs w:val="28"/>
          <w:lang w:val="uk-UA"/>
        </w:rPr>
        <w:t xml:space="preserve">Формування уряду.  </w:t>
      </w:r>
      <w:r w:rsidRPr="00A13133">
        <w:rPr>
          <w:sz w:val="28"/>
          <w:szCs w:val="28"/>
          <w:lang w:val="uk-UA" w:eastAsia="uk-UA"/>
        </w:rPr>
        <w:t xml:space="preserve">Глава уряду. Правовий статус глави уряду в монархіях. Правовий статус глави уряду </w:t>
      </w:r>
      <w:r w:rsidRPr="00A13133">
        <w:rPr>
          <w:noProof/>
          <w:kern w:val="20"/>
          <w:sz w:val="28"/>
          <w:szCs w:val="28"/>
          <w:lang w:val="uk-UA"/>
        </w:rPr>
        <w:t xml:space="preserve">в президентських, парламентських, парламентсько-президентських та президентсько-парламентських республіках. </w:t>
      </w:r>
    </w:p>
    <w:p w:rsidR="000057AA" w:rsidRPr="00A13133" w:rsidRDefault="000057AA" w:rsidP="000057AA">
      <w:pPr>
        <w:ind w:right="-1" w:firstLine="540"/>
        <w:jc w:val="both"/>
        <w:rPr>
          <w:noProof/>
          <w:kern w:val="20"/>
          <w:sz w:val="28"/>
          <w:szCs w:val="28"/>
          <w:lang w:val="uk-UA"/>
        </w:rPr>
      </w:pPr>
      <w:r w:rsidRPr="00A13133">
        <w:rPr>
          <w:sz w:val="28"/>
          <w:szCs w:val="28"/>
          <w:lang w:val="uk-UA" w:eastAsia="uk-UA"/>
        </w:rPr>
        <w:t>Міністерства, відомства, інші органи виконавчої влади у зарубіжних країнах та керівники цих органів.</w:t>
      </w:r>
      <w:r w:rsidRPr="00A13133">
        <w:rPr>
          <w:noProof/>
          <w:kern w:val="20"/>
          <w:sz w:val="28"/>
          <w:szCs w:val="28"/>
          <w:lang w:val="uk-UA"/>
        </w:rPr>
        <w:t xml:space="preserve"> </w:t>
      </w:r>
    </w:p>
    <w:p w:rsidR="000057AA" w:rsidRPr="00A13133" w:rsidRDefault="000057AA" w:rsidP="000057AA">
      <w:pPr>
        <w:ind w:right="-1" w:firstLine="540"/>
        <w:jc w:val="both"/>
        <w:rPr>
          <w:noProof/>
          <w:kern w:val="20"/>
          <w:sz w:val="28"/>
          <w:szCs w:val="28"/>
          <w:lang w:val="uk-UA"/>
        </w:rPr>
      </w:pPr>
      <w:r w:rsidRPr="00A13133">
        <w:rPr>
          <w:noProof/>
          <w:kern w:val="20"/>
          <w:sz w:val="28"/>
          <w:szCs w:val="28"/>
          <w:lang w:val="uk-UA"/>
        </w:rPr>
        <w:t>Програми діяльності урядів. Відповідальність уряду. Відносини уряду та парламенту.</w:t>
      </w:r>
    </w:p>
    <w:p w:rsidR="000057AA" w:rsidRDefault="000057AA" w:rsidP="000057AA">
      <w:pPr>
        <w:ind w:right="-1" w:firstLine="540"/>
        <w:jc w:val="both"/>
        <w:rPr>
          <w:noProof/>
          <w:kern w:val="20"/>
          <w:sz w:val="28"/>
          <w:szCs w:val="28"/>
          <w:lang w:val="uk-UA"/>
        </w:rPr>
      </w:pPr>
      <w:r w:rsidRPr="00A13133">
        <w:rPr>
          <w:noProof/>
          <w:kern w:val="20"/>
          <w:sz w:val="28"/>
          <w:szCs w:val="28"/>
          <w:lang w:val="uk-UA"/>
        </w:rPr>
        <w:t>Місцеві органи виконавчої влади у зарубіжних країнах. Правовий статус очільників міс</w:t>
      </w:r>
      <w:r>
        <w:rPr>
          <w:noProof/>
          <w:kern w:val="20"/>
          <w:sz w:val="28"/>
          <w:szCs w:val="28"/>
          <w:lang w:val="uk-UA"/>
        </w:rPr>
        <w:t>цевих органів виконавчої влади.</w:t>
      </w:r>
    </w:p>
    <w:p w:rsidR="000057AA" w:rsidRPr="000057AA" w:rsidRDefault="000057AA" w:rsidP="000057AA">
      <w:pPr>
        <w:ind w:right="-1" w:firstLine="540"/>
        <w:jc w:val="both"/>
        <w:rPr>
          <w:noProof/>
          <w:kern w:val="20"/>
          <w:sz w:val="28"/>
          <w:szCs w:val="28"/>
          <w:lang w:val="uk-UA"/>
        </w:rPr>
      </w:pPr>
      <w:r w:rsidRPr="00A13133">
        <w:rPr>
          <w:sz w:val="28"/>
          <w:szCs w:val="28"/>
          <w:lang w:val="uk-UA"/>
        </w:rPr>
        <w:t xml:space="preserve">Поняття судової влади та судової системи у зарубіжних країнах. Основні принципи організації і діяльності судової влади у зарубіжних країнах. Структура судової влади. Принципи здійснення судової влади. </w:t>
      </w:r>
    </w:p>
    <w:p w:rsidR="000057AA" w:rsidRPr="00A13133" w:rsidRDefault="000057AA" w:rsidP="000057AA">
      <w:pPr>
        <w:ind w:firstLine="540"/>
        <w:jc w:val="both"/>
        <w:rPr>
          <w:sz w:val="28"/>
          <w:szCs w:val="28"/>
          <w:lang w:val="uk-UA"/>
        </w:rPr>
      </w:pPr>
      <w:r w:rsidRPr="00A13133">
        <w:rPr>
          <w:sz w:val="28"/>
          <w:szCs w:val="28"/>
          <w:lang w:val="uk-UA"/>
        </w:rPr>
        <w:t xml:space="preserve">Особливості правового статусу конституційних судів у зарубіжних країнах. Конституційна юрисдикція. </w:t>
      </w:r>
    </w:p>
    <w:p w:rsidR="000057AA" w:rsidRDefault="000057AA" w:rsidP="000057AA">
      <w:pPr>
        <w:ind w:firstLine="540"/>
        <w:jc w:val="both"/>
        <w:rPr>
          <w:sz w:val="28"/>
          <w:szCs w:val="28"/>
          <w:lang w:val="uk-UA"/>
        </w:rPr>
      </w:pPr>
      <w:r w:rsidRPr="00A13133">
        <w:rPr>
          <w:sz w:val="28"/>
          <w:szCs w:val="28"/>
          <w:lang w:val="uk-UA"/>
        </w:rPr>
        <w:t xml:space="preserve">Судові органи. Склад судових органів. Види судових органів. Статус суддів у зарубіжних країнах. </w:t>
      </w:r>
    </w:p>
    <w:p w:rsidR="000057AA" w:rsidRPr="000057AA" w:rsidRDefault="000057AA" w:rsidP="000057AA">
      <w:pPr>
        <w:ind w:firstLine="284"/>
        <w:jc w:val="center"/>
        <w:rPr>
          <w:b/>
          <w:sz w:val="28"/>
          <w:szCs w:val="28"/>
          <w:lang w:val="uk-UA"/>
        </w:rPr>
      </w:pPr>
      <w:r w:rsidRPr="000057AA">
        <w:rPr>
          <w:b/>
          <w:sz w:val="28"/>
          <w:szCs w:val="28"/>
          <w:lang w:val="uk-UA"/>
        </w:rPr>
        <w:lastRenderedPageBreak/>
        <w:t>Тема 6. Місцеве самоврядування в зарубіжних країнах</w:t>
      </w:r>
    </w:p>
    <w:p w:rsidR="000057AA" w:rsidRPr="000057AA" w:rsidRDefault="000057AA" w:rsidP="000057AA">
      <w:pPr>
        <w:ind w:firstLine="284"/>
        <w:jc w:val="both"/>
        <w:rPr>
          <w:sz w:val="28"/>
          <w:szCs w:val="28"/>
          <w:lang w:val="uk-UA"/>
        </w:rPr>
      </w:pPr>
      <w:r w:rsidRPr="000057AA">
        <w:rPr>
          <w:sz w:val="28"/>
          <w:szCs w:val="28"/>
          <w:lang w:val="uk-UA"/>
        </w:rPr>
        <w:t xml:space="preserve">Поняття та основні принципи місцевого самоврядування в зарубіжних країнах. Європейська хартія місцевого самоврядування. </w:t>
      </w:r>
    </w:p>
    <w:p w:rsidR="000057AA" w:rsidRPr="000057AA" w:rsidRDefault="000057AA" w:rsidP="000057AA">
      <w:pPr>
        <w:ind w:firstLine="284"/>
        <w:jc w:val="both"/>
        <w:rPr>
          <w:sz w:val="28"/>
          <w:szCs w:val="28"/>
          <w:lang w:val="uk-UA"/>
        </w:rPr>
      </w:pPr>
      <w:r w:rsidRPr="000057AA">
        <w:rPr>
          <w:sz w:val="28"/>
          <w:szCs w:val="28"/>
          <w:lang w:val="uk-UA"/>
        </w:rPr>
        <w:t xml:space="preserve">Адміністративно-територіальний поділ та основні моделі місцевого самоврядування.  Види і структура органів місцевого управління та місцевого самоврядування. Система і компетенція органів місцевого самоврядування зарубіжних країн. </w:t>
      </w:r>
    </w:p>
    <w:p w:rsidR="000057AA" w:rsidRPr="000057AA" w:rsidRDefault="000057AA" w:rsidP="000057AA">
      <w:pPr>
        <w:ind w:firstLine="284"/>
        <w:jc w:val="both"/>
        <w:rPr>
          <w:sz w:val="28"/>
          <w:szCs w:val="28"/>
          <w:lang w:val="uk-UA"/>
        </w:rPr>
      </w:pPr>
      <w:r w:rsidRPr="000057AA">
        <w:rPr>
          <w:sz w:val="28"/>
          <w:szCs w:val="28"/>
          <w:lang w:val="uk-UA"/>
        </w:rPr>
        <w:t>Поняття, види та повноваження органів місцевого самоврядування зарубіжних країн. Фінансова самостійність органів місцевого самоврядування зарубіжних країн.</w:t>
      </w:r>
    </w:p>
    <w:p w:rsidR="000057AA" w:rsidRPr="000057AA" w:rsidRDefault="000057AA" w:rsidP="000057AA">
      <w:pPr>
        <w:ind w:right="-230"/>
        <w:jc w:val="both"/>
        <w:rPr>
          <w:sz w:val="28"/>
          <w:szCs w:val="28"/>
        </w:rPr>
      </w:pPr>
    </w:p>
    <w:p w:rsidR="000057AA" w:rsidRDefault="000057AA" w:rsidP="000057AA">
      <w:pPr>
        <w:ind w:right="-230"/>
        <w:jc w:val="center"/>
        <w:rPr>
          <w:b/>
          <w:sz w:val="28"/>
          <w:szCs w:val="28"/>
          <w:lang w:val="uk-UA"/>
        </w:rPr>
      </w:pPr>
      <w:r w:rsidRPr="000057AA">
        <w:rPr>
          <w:b/>
          <w:sz w:val="28"/>
          <w:szCs w:val="28"/>
          <w:lang w:val="uk-UA"/>
        </w:rPr>
        <w:t xml:space="preserve">Тема </w:t>
      </w:r>
      <w:r>
        <w:rPr>
          <w:b/>
          <w:sz w:val="28"/>
          <w:szCs w:val="28"/>
          <w:lang w:val="uk-UA"/>
        </w:rPr>
        <w:t>7</w:t>
      </w:r>
      <w:r w:rsidRPr="000057AA">
        <w:rPr>
          <w:b/>
          <w:sz w:val="28"/>
          <w:szCs w:val="28"/>
          <w:lang w:val="uk-UA"/>
        </w:rPr>
        <w:t>. Основи конституційного права окремих держав ЄС (на прикладі Польщі, Франції, Італії та Німеччини)</w:t>
      </w:r>
    </w:p>
    <w:p w:rsidR="000057AA" w:rsidRPr="000057AA" w:rsidRDefault="000057AA" w:rsidP="000057AA">
      <w:pPr>
        <w:ind w:firstLine="709"/>
        <w:jc w:val="both"/>
        <w:rPr>
          <w:b/>
          <w:sz w:val="28"/>
          <w:szCs w:val="28"/>
          <w:lang w:val="uk-UA"/>
        </w:rPr>
      </w:pPr>
      <w:r w:rsidRPr="00A13133">
        <w:rPr>
          <w:sz w:val="28"/>
          <w:szCs w:val="28"/>
          <w:lang w:val="uk-UA"/>
        </w:rPr>
        <w:t xml:space="preserve">Конституція Польщі. </w:t>
      </w:r>
      <w:r w:rsidRPr="00A13133">
        <w:rPr>
          <w:color w:val="000000"/>
          <w:sz w:val="28"/>
          <w:szCs w:val="28"/>
          <w:lang w:val="uk-UA"/>
        </w:rPr>
        <w:t xml:space="preserve">Порядок зміни Конституції Польщі. </w:t>
      </w:r>
      <w:r w:rsidRPr="00A13133">
        <w:rPr>
          <w:sz w:val="28"/>
          <w:szCs w:val="28"/>
          <w:lang w:val="uk-UA"/>
        </w:rPr>
        <w:t>Вищі органи державної влади. Внутрішня структура Сейму. Депутатські клуби та групи в Сеймі. Повноваження Сенату та його внутрішня структура. Порядок обрання сенату. Президент Республіки Польща – порядок обрання, повноважен</w:t>
      </w:r>
      <w:r w:rsidRPr="00A13133">
        <w:rPr>
          <w:sz w:val="28"/>
          <w:szCs w:val="28"/>
          <w:lang w:val="uk-UA"/>
        </w:rPr>
        <w:softHyphen/>
        <w:t>ня та відповідальність. Компетенція Ради міністрів Республіки Польща. Конституційний трибунал, державний трибунал, найвища палата контролю. Уповноважений з прав громадян.</w:t>
      </w:r>
    </w:p>
    <w:p w:rsidR="000057AA" w:rsidRPr="00A13133" w:rsidRDefault="000057AA" w:rsidP="000057AA">
      <w:pPr>
        <w:ind w:right="-230" w:firstLine="540"/>
        <w:jc w:val="both"/>
        <w:rPr>
          <w:color w:val="000000"/>
          <w:spacing w:val="2"/>
          <w:sz w:val="28"/>
          <w:szCs w:val="28"/>
          <w:lang w:val="uk-UA"/>
        </w:rPr>
      </w:pPr>
      <w:r w:rsidRPr="00A13133">
        <w:rPr>
          <w:color w:val="000000"/>
          <w:spacing w:val="2"/>
          <w:sz w:val="28"/>
          <w:szCs w:val="28"/>
          <w:lang w:val="uk-UA"/>
        </w:rPr>
        <w:t>Місцеве самоврядування Республіки Польща.</w:t>
      </w:r>
    </w:p>
    <w:p w:rsidR="000057AA" w:rsidRPr="00A13133" w:rsidRDefault="000057AA" w:rsidP="000057AA">
      <w:pPr>
        <w:ind w:right="-1" w:firstLine="540"/>
        <w:jc w:val="both"/>
        <w:rPr>
          <w:sz w:val="28"/>
          <w:szCs w:val="28"/>
          <w:lang w:val="uk-UA"/>
        </w:rPr>
      </w:pPr>
      <w:r w:rsidRPr="00A13133">
        <w:rPr>
          <w:color w:val="000000"/>
          <w:spacing w:val="-3"/>
          <w:sz w:val="28"/>
          <w:szCs w:val="28"/>
          <w:lang w:val="uk-UA"/>
        </w:rPr>
        <w:t xml:space="preserve">Конституція Франції. </w:t>
      </w:r>
      <w:r w:rsidRPr="00A13133">
        <w:rPr>
          <w:bCs/>
          <w:color w:val="000000"/>
          <w:spacing w:val="-5"/>
          <w:sz w:val="28"/>
          <w:szCs w:val="28"/>
          <w:lang w:val="uk-UA"/>
        </w:rPr>
        <w:t xml:space="preserve">Структура Конституції. Особливості </w:t>
      </w:r>
      <w:r w:rsidRPr="00A13133">
        <w:rPr>
          <w:bCs/>
          <w:color w:val="000000"/>
          <w:spacing w:val="-6"/>
          <w:sz w:val="28"/>
          <w:szCs w:val="28"/>
          <w:lang w:val="uk-UA"/>
        </w:rPr>
        <w:t xml:space="preserve">конституційного контролю </w:t>
      </w:r>
      <w:r w:rsidRPr="00A13133">
        <w:rPr>
          <w:color w:val="000000"/>
          <w:spacing w:val="-6"/>
          <w:sz w:val="28"/>
          <w:szCs w:val="28"/>
          <w:lang w:val="uk-UA"/>
        </w:rPr>
        <w:t xml:space="preserve">у Франції. Правовий статус </w:t>
      </w:r>
      <w:r w:rsidRPr="00A13133">
        <w:rPr>
          <w:bCs/>
          <w:color w:val="000000"/>
          <w:spacing w:val="-5"/>
          <w:sz w:val="28"/>
          <w:szCs w:val="28"/>
          <w:lang w:val="uk-UA"/>
        </w:rPr>
        <w:t xml:space="preserve">Конституційної </w:t>
      </w:r>
      <w:r w:rsidRPr="00A13133">
        <w:rPr>
          <w:color w:val="000000"/>
          <w:spacing w:val="-5"/>
          <w:sz w:val="28"/>
          <w:szCs w:val="28"/>
          <w:lang w:val="uk-UA"/>
        </w:rPr>
        <w:t xml:space="preserve">ради Франції. </w:t>
      </w:r>
      <w:r w:rsidRPr="00A13133">
        <w:rPr>
          <w:color w:val="000000"/>
          <w:spacing w:val="1"/>
          <w:sz w:val="28"/>
          <w:szCs w:val="28"/>
          <w:lang w:val="uk-UA"/>
        </w:rPr>
        <w:t xml:space="preserve">Правове регулювання </w:t>
      </w:r>
      <w:r w:rsidRPr="00A13133">
        <w:rPr>
          <w:color w:val="000000"/>
          <w:spacing w:val="3"/>
          <w:sz w:val="28"/>
          <w:szCs w:val="28"/>
          <w:lang w:val="uk-UA"/>
        </w:rPr>
        <w:t xml:space="preserve">громадських об’єднань. </w:t>
      </w:r>
      <w:r w:rsidRPr="00A13133">
        <w:rPr>
          <w:bCs/>
          <w:color w:val="000000"/>
          <w:spacing w:val="-7"/>
          <w:sz w:val="28"/>
          <w:szCs w:val="28"/>
          <w:lang w:val="uk-UA"/>
        </w:rPr>
        <w:t xml:space="preserve">Правове регулювання виборів у Франції. Президентські вибори. </w:t>
      </w:r>
      <w:r w:rsidRPr="00A13133">
        <w:rPr>
          <w:bCs/>
          <w:color w:val="000000"/>
          <w:spacing w:val="-8"/>
          <w:sz w:val="28"/>
          <w:szCs w:val="28"/>
          <w:lang w:val="uk-UA"/>
        </w:rPr>
        <w:t xml:space="preserve">Регіональні ради і збори Корсики. </w:t>
      </w:r>
      <w:r w:rsidRPr="00A13133">
        <w:rPr>
          <w:bCs/>
          <w:color w:val="000000"/>
          <w:spacing w:val="-3"/>
          <w:sz w:val="28"/>
          <w:szCs w:val="28"/>
          <w:lang w:val="uk-UA"/>
        </w:rPr>
        <w:t xml:space="preserve">Референдум у Франції. </w:t>
      </w:r>
      <w:r w:rsidRPr="00A13133">
        <w:rPr>
          <w:color w:val="000000"/>
          <w:spacing w:val="3"/>
          <w:sz w:val="28"/>
          <w:szCs w:val="28"/>
          <w:lang w:val="uk-UA"/>
        </w:rPr>
        <w:t xml:space="preserve">Вищі органи державної влади Франції. </w:t>
      </w:r>
      <w:r w:rsidRPr="00A13133">
        <w:rPr>
          <w:bCs/>
          <w:color w:val="000000"/>
          <w:spacing w:val="-8"/>
          <w:sz w:val="28"/>
          <w:szCs w:val="28"/>
          <w:lang w:val="uk-UA"/>
        </w:rPr>
        <w:t xml:space="preserve">Парламент. </w:t>
      </w:r>
      <w:r w:rsidRPr="00A13133">
        <w:rPr>
          <w:bCs/>
          <w:color w:val="000000"/>
          <w:spacing w:val="-9"/>
          <w:sz w:val="28"/>
          <w:szCs w:val="28"/>
          <w:lang w:val="uk-UA"/>
        </w:rPr>
        <w:t xml:space="preserve">Повноваження парламенту. </w:t>
      </w:r>
      <w:r w:rsidRPr="00A13133">
        <w:rPr>
          <w:color w:val="000000"/>
          <w:sz w:val="28"/>
          <w:szCs w:val="28"/>
          <w:lang w:val="uk-UA"/>
        </w:rPr>
        <w:t xml:space="preserve">Регіональне і місцеве управління </w:t>
      </w:r>
      <w:r w:rsidRPr="00A13133">
        <w:rPr>
          <w:color w:val="000000"/>
          <w:spacing w:val="3"/>
          <w:sz w:val="28"/>
          <w:szCs w:val="28"/>
          <w:lang w:val="uk-UA"/>
        </w:rPr>
        <w:t xml:space="preserve">та самоврядування. </w:t>
      </w:r>
      <w:r w:rsidRPr="00A13133">
        <w:rPr>
          <w:color w:val="000000"/>
          <w:spacing w:val="2"/>
          <w:sz w:val="28"/>
          <w:szCs w:val="28"/>
          <w:lang w:val="uk-UA"/>
        </w:rPr>
        <w:t>Судова влада у Франції.</w:t>
      </w:r>
      <w:r w:rsidRPr="00A13133">
        <w:rPr>
          <w:color w:val="000000"/>
          <w:spacing w:val="-3"/>
          <w:sz w:val="28"/>
          <w:szCs w:val="28"/>
          <w:lang w:val="uk-UA"/>
        </w:rPr>
        <w:t xml:space="preserve"> </w:t>
      </w:r>
    </w:p>
    <w:p w:rsidR="000057AA" w:rsidRDefault="000057AA" w:rsidP="000057AA">
      <w:pPr>
        <w:shd w:val="clear" w:color="auto" w:fill="FFFFFF"/>
        <w:tabs>
          <w:tab w:val="left" w:leader="dot" w:pos="5525"/>
        </w:tabs>
        <w:ind w:right="-1" w:firstLine="540"/>
        <w:jc w:val="both"/>
        <w:rPr>
          <w:color w:val="000000"/>
          <w:sz w:val="28"/>
          <w:szCs w:val="28"/>
          <w:lang w:val="uk-UA"/>
        </w:rPr>
      </w:pPr>
      <w:r w:rsidRPr="00A13133">
        <w:rPr>
          <w:color w:val="000000"/>
          <w:sz w:val="28"/>
          <w:szCs w:val="28"/>
          <w:lang w:val="uk-UA"/>
        </w:rPr>
        <w:t xml:space="preserve">Конституція Італії. Особливості </w:t>
      </w:r>
      <w:r w:rsidRPr="00A13133">
        <w:rPr>
          <w:bCs/>
          <w:color w:val="000000"/>
          <w:spacing w:val="-7"/>
          <w:sz w:val="28"/>
          <w:szCs w:val="28"/>
          <w:lang w:val="uk-UA"/>
        </w:rPr>
        <w:t>партійної системи.</w:t>
      </w:r>
      <w:r w:rsidRPr="00A13133">
        <w:rPr>
          <w:color w:val="000000"/>
          <w:sz w:val="28"/>
          <w:szCs w:val="28"/>
          <w:lang w:val="uk-UA"/>
        </w:rPr>
        <w:t xml:space="preserve"> Права й обов’язки громадян за Конституцією Італії. Виборче право і система. Референдум в Італії. </w:t>
      </w:r>
      <w:r w:rsidRPr="00A13133">
        <w:rPr>
          <w:color w:val="000000"/>
          <w:spacing w:val="-1"/>
          <w:sz w:val="28"/>
          <w:szCs w:val="28"/>
          <w:lang w:val="uk-UA"/>
        </w:rPr>
        <w:t xml:space="preserve">Вищі органи державної влади Італії. </w:t>
      </w:r>
      <w:r w:rsidRPr="00A13133">
        <w:rPr>
          <w:color w:val="000000"/>
          <w:sz w:val="28"/>
          <w:szCs w:val="28"/>
          <w:lang w:val="uk-UA"/>
        </w:rPr>
        <w:t xml:space="preserve">Обласна автономія і місцеве самоврядування. </w:t>
      </w:r>
      <w:r w:rsidRPr="00A13133">
        <w:rPr>
          <w:color w:val="000000"/>
          <w:spacing w:val="-1"/>
          <w:sz w:val="28"/>
          <w:szCs w:val="28"/>
          <w:lang w:val="uk-UA"/>
        </w:rPr>
        <w:t xml:space="preserve">Судова система Італії. </w:t>
      </w:r>
      <w:r w:rsidRPr="00A13133">
        <w:rPr>
          <w:color w:val="000000"/>
          <w:sz w:val="28"/>
          <w:szCs w:val="28"/>
          <w:lang w:val="uk-UA"/>
        </w:rPr>
        <w:t>Конституційний суд в Італії.</w:t>
      </w:r>
    </w:p>
    <w:p w:rsidR="000057AA" w:rsidRPr="000057AA" w:rsidRDefault="000057AA" w:rsidP="000057AA">
      <w:pPr>
        <w:ind w:firstLine="284"/>
        <w:jc w:val="both"/>
        <w:rPr>
          <w:sz w:val="28"/>
          <w:szCs w:val="28"/>
          <w:lang w:val="uk-UA"/>
        </w:rPr>
      </w:pPr>
      <w:r w:rsidRPr="000057AA">
        <w:rPr>
          <w:sz w:val="28"/>
          <w:szCs w:val="28"/>
          <w:lang w:val="uk-UA"/>
        </w:rPr>
        <w:t>Основний закон Федеративної Республіки Німеччина 1949 р.: загальна характеристика, особливості прийняття. Федеральний канцлер. Федеральний уряд. Правове становище і повноваження Бундестагу і Бундесрату ФРН. Законодавчий процес. Федеральний президент (конституційно-правовий статус). Федеральний конституційний суд ФРН.</w:t>
      </w:r>
    </w:p>
    <w:p w:rsidR="000057AA" w:rsidRPr="00A13133" w:rsidRDefault="000057AA" w:rsidP="000057AA">
      <w:pPr>
        <w:ind w:right="-230"/>
        <w:rPr>
          <w:b/>
          <w:sz w:val="28"/>
          <w:szCs w:val="28"/>
        </w:rPr>
      </w:pPr>
    </w:p>
    <w:p w:rsidR="000057AA" w:rsidRPr="00A13133" w:rsidRDefault="000057AA" w:rsidP="000057AA">
      <w:pPr>
        <w:ind w:right="-230"/>
        <w:jc w:val="center"/>
        <w:rPr>
          <w:b/>
          <w:sz w:val="28"/>
          <w:szCs w:val="28"/>
          <w:lang w:val="uk-UA"/>
        </w:rPr>
      </w:pPr>
      <w:r w:rsidRPr="00A13133">
        <w:rPr>
          <w:b/>
          <w:sz w:val="28"/>
          <w:szCs w:val="28"/>
          <w:lang w:val="uk-UA"/>
        </w:rPr>
        <w:t xml:space="preserve">Тема </w:t>
      </w:r>
      <w:r>
        <w:rPr>
          <w:b/>
          <w:sz w:val="28"/>
          <w:szCs w:val="28"/>
          <w:lang w:val="uk-UA"/>
        </w:rPr>
        <w:t>8</w:t>
      </w:r>
      <w:r w:rsidRPr="00A13133">
        <w:rPr>
          <w:b/>
          <w:sz w:val="28"/>
          <w:szCs w:val="28"/>
          <w:lang w:val="uk-UA"/>
        </w:rPr>
        <w:t>. Основи конституційного права США</w:t>
      </w:r>
    </w:p>
    <w:p w:rsidR="000057AA" w:rsidRPr="00A13133" w:rsidRDefault="000057AA" w:rsidP="000057AA">
      <w:pPr>
        <w:ind w:right="-1" w:firstLine="540"/>
        <w:jc w:val="both"/>
        <w:rPr>
          <w:bCs/>
          <w:color w:val="000000"/>
          <w:spacing w:val="-5"/>
          <w:sz w:val="28"/>
          <w:szCs w:val="28"/>
          <w:lang w:val="uk-UA"/>
        </w:rPr>
      </w:pPr>
      <w:r w:rsidRPr="00A13133">
        <w:rPr>
          <w:color w:val="000000"/>
          <w:spacing w:val="-7"/>
          <w:sz w:val="28"/>
          <w:szCs w:val="28"/>
          <w:lang w:val="uk-UA"/>
        </w:rPr>
        <w:t xml:space="preserve">Конституція США. </w:t>
      </w:r>
      <w:r w:rsidRPr="00A13133">
        <w:rPr>
          <w:bCs/>
          <w:color w:val="000000"/>
          <w:spacing w:val="-2"/>
          <w:sz w:val="28"/>
          <w:szCs w:val="28"/>
          <w:lang w:val="uk-UA"/>
        </w:rPr>
        <w:t xml:space="preserve">Принципи державного управління США. </w:t>
      </w:r>
      <w:r w:rsidRPr="00A13133">
        <w:rPr>
          <w:bCs/>
          <w:color w:val="000000"/>
          <w:spacing w:val="-5"/>
          <w:sz w:val="28"/>
          <w:szCs w:val="28"/>
          <w:lang w:val="uk-UA"/>
        </w:rPr>
        <w:t xml:space="preserve">Порядок внесення поправок до Конституції США. </w:t>
      </w:r>
      <w:r w:rsidRPr="00A13133">
        <w:rPr>
          <w:color w:val="000000"/>
          <w:spacing w:val="2"/>
          <w:sz w:val="28"/>
          <w:szCs w:val="28"/>
          <w:lang w:val="uk-UA"/>
        </w:rPr>
        <w:t xml:space="preserve">Білль про права. </w:t>
      </w:r>
      <w:r w:rsidRPr="00A13133">
        <w:rPr>
          <w:sz w:val="28"/>
          <w:szCs w:val="28"/>
          <w:lang w:val="uk-UA" w:eastAsia="uk-UA"/>
        </w:rPr>
        <w:t xml:space="preserve">Основи правового статусу особи у </w:t>
      </w:r>
      <w:r w:rsidRPr="00A13133">
        <w:rPr>
          <w:sz w:val="28"/>
          <w:szCs w:val="28"/>
          <w:lang w:val="uk-UA"/>
        </w:rPr>
        <w:t xml:space="preserve">США. </w:t>
      </w:r>
      <w:r w:rsidRPr="00A13133">
        <w:rPr>
          <w:sz w:val="28"/>
          <w:szCs w:val="28"/>
          <w:lang w:val="uk-UA" w:eastAsia="uk-UA"/>
        </w:rPr>
        <w:t xml:space="preserve">Соціально-економічна система </w:t>
      </w:r>
      <w:r w:rsidRPr="00A13133">
        <w:rPr>
          <w:sz w:val="28"/>
          <w:szCs w:val="28"/>
          <w:lang w:val="uk-UA"/>
        </w:rPr>
        <w:t xml:space="preserve">США. </w:t>
      </w:r>
      <w:r w:rsidRPr="00A13133">
        <w:rPr>
          <w:sz w:val="28"/>
          <w:szCs w:val="28"/>
          <w:lang w:val="uk-UA" w:eastAsia="uk-UA"/>
        </w:rPr>
        <w:t xml:space="preserve">Правове регулювання громадських об’єднань у </w:t>
      </w:r>
      <w:r w:rsidRPr="00A13133">
        <w:rPr>
          <w:sz w:val="28"/>
          <w:szCs w:val="28"/>
          <w:lang w:val="uk-UA"/>
        </w:rPr>
        <w:t>США.</w:t>
      </w:r>
    </w:p>
    <w:p w:rsidR="000057AA" w:rsidRPr="00A13133" w:rsidRDefault="000057AA" w:rsidP="000057AA">
      <w:pPr>
        <w:ind w:right="-1" w:firstLine="540"/>
        <w:jc w:val="both"/>
        <w:rPr>
          <w:color w:val="000000"/>
          <w:spacing w:val="2"/>
          <w:sz w:val="28"/>
          <w:szCs w:val="28"/>
          <w:lang w:val="uk-UA"/>
        </w:rPr>
      </w:pPr>
      <w:r w:rsidRPr="00A13133">
        <w:rPr>
          <w:sz w:val="28"/>
          <w:szCs w:val="28"/>
          <w:lang w:val="uk-UA" w:eastAsia="uk-UA"/>
        </w:rPr>
        <w:t xml:space="preserve">Законодавча влада у </w:t>
      </w:r>
      <w:r w:rsidRPr="00A13133">
        <w:rPr>
          <w:sz w:val="28"/>
          <w:szCs w:val="28"/>
          <w:lang w:val="uk-UA"/>
        </w:rPr>
        <w:t xml:space="preserve">США. Структура та повноваження </w:t>
      </w:r>
      <w:r w:rsidRPr="00A13133">
        <w:rPr>
          <w:color w:val="000000"/>
          <w:spacing w:val="-6"/>
          <w:sz w:val="28"/>
          <w:szCs w:val="28"/>
          <w:lang w:val="uk-UA"/>
        </w:rPr>
        <w:t xml:space="preserve">Конгресу США. </w:t>
      </w:r>
      <w:r w:rsidRPr="00A13133">
        <w:rPr>
          <w:bCs/>
          <w:color w:val="000000"/>
          <w:spacing w:val="-6"/>
          <w:sz w:val="28"/>
          <w:szCs w:val="28"/>
          <w:lang w:val="uk-UA"/>
        </w:rPr>
        <w:t xml:space="preserve">Законодавчий процес. Право </w:t>
      </w:r>
      <w:r w:rsidRPr="00A13133">
        <w:rPr>
          <w:color w:val="000000"/>
          <w:spacing w:val="-6"/>
          <w:sz w:val="28"/>
          <w:szCs w:val="28"/>
          <w:lang w:val="uk-UA"/>
        </w:rPr>
        <w:t xml:space="preserve">Конгресу на </w:t>
      </w:r>
      <w:r w:rsidRPr="00A13133">
        <w:rPr>
          <w:bCs/>
          <w:color w:val="000000"/>
          <w:spacing w:val="-6"/>
          <w:sz w:val="28"/>
          <w:szCs w:val="28"/>
          <w:lang w:val="uk-UA"/>
        </w:rPr>
        <w:t xml:space="preserve">розслідування. </w:t>
      </w:r>
    </w:p>
    <w:p w:rsidR="000057AA" w:rsidRPr="00A13133" w:rsidRDefault="000057AA" w:rsidP="000057AA">
      <w:pPr>
        <w:ind w:right="-1" w:firstLine="540"/>
        <w:jc w:val="both"/>
        <w:rPr>
          <w:color w:val="000000"/>
          <w:spacing w:val="2"/>
          <w:sz w:val="28"/>
          <w:szCs w:val="28"/>
          <w:lang w:val="uk-UA"/>
        </w:rPr>
      </w:pPr>
      <w:r w:rsidRPr="00A13133">
        <w:rPr>
          <w:bCs/>
          <w:color w:val="000000"/>
          <w:spacing w:val="-2"/>
          <w:sz w:val="28"/>
          <w:szCs w:val="28"/>
          <w:lang w:val="uk-UA"/>
        </w:rPr>
        <w:t>Президент США. Порядок обрання Президента США. Особливості формування уряду США та його компетенція.</w:t>
      </w:r>
    </w:p>
    <w:p w:rsidR="000057AA" w:rsidRPr="00A13133" w:rsidRDefault="000057AA" w:rsidP="000057AA">
      <w:pPr>
        <w:ind w:right="-1" w:firstLine="540"/>
        <w:jc w:val="both"/>
        <w:rPr>
          <w:color w:val="000000"/>
          <w:spacing w:val="-5"/>
          <w:sz w:val="28"/>
          <w:szCs w:val="28"/>
          <w:lang w:val="uk-UA"/>
        </w:rPr>
      </w:pPr>
      <w:r w:rsidRPr="00A13133">
        <w:rPr>
          <w:color w:val="000000"/>
          <w:spacing w:val="2"/>
          <w:sz w:val="28"/>
          <w:szCs w:val="28"/>
          <w:lang w:val="uk-UA"/>
        </w:rPr>
        <w:lastRenderedPageBreak/>
        <w:t xml:space="preserve">Судова влада США. </w:t>
      </w:r>
      <w:r w:rsidRPr="00A13133">
        <w:rPr>
          <w:bCs/>
          <w:color w:val="000000"/>
          <w:spacing w:val="-6"/>
          <w:sz w:val="28"/>
          <w:szCs w:val="28"/>
          <w:lang w:val="uk-UA"/>
        </w:rPr>
        <w:t xml:space="preserve">Система федеральних судів. </w:t>
      </w:r>
      <w:r w:rsidRPr="00A13133">
        <w:rPr>
          <w:bCs/>
          <w:color w:val="000000"/>
          <w:spacing w:val="-9"/>
          <w:sz w:val="28"/>
          <w:szCs w:val="28"/>
          <w:lang w:val="uk-UA"/>
        </w:rPr>
        <w:t xml:space="preserve">Верховний суд. Апеляційні й окружні суди. </w:t>
      </w:r>
      <w:r w:rsidRPr="00A13133">
        <w:rPr>
          <w:bCs/>
          <w:color w:val="000000"/>
          <w:spacing w:val="-5"/>
          <w:sz w:val="28"/>
          <w:szCs w:val="28"/>
          <w:lang w:val="uk-UA"/>
        </w:rPr>
        <w:t xml:space="preserve">Спеціальні </w:t>
      </w:r>
      <w:r w:rsidRPr="00A13133">
        <w:rPr>
          <w:color w:val="000000"/>
          <w:spacing w:val="-5"/>
          <w:sz w:val="28"/>
          <w:szCs w:val="28"/>
          <w:lang w:val="uk-UA"/>
        </w:rPr>
        <w:t>суди.</w:t>
      </w:r>
    </w:p>
    <w:p w:rsidR="000057AA" w:rsidRPr="00A13133" w:rsidRDefault="000057AA" w:rsidP="000057AA">
      <w:pPr>
        <w:ind w:right="-1" w:firstLine="540"/>
        <w:jc w:val="both"/>
        <w:rPr>
          <w:bCs/>
          <w:color w:val="000000"/>
          <w:spacing w:val="-5"/>
          <w:sz w:val="28"/>
          <w:szCs w:val="28"/>
          <w:lang w:val="uk-UA"/>
        </w:rPr>
      </w:pPr>
      <w:r w:rsidRPr="00A13133">
        <w:rPr>
          <w:bCs/>
          <w:color w:val="000000"/>
          <w:spacing w:val="-10"/>
          <w:sz w:val="28"/>
          <w:szCs w:val="28"/>
          <w:lang w:val="uk-UA"/>
        </w:rPr>
        <w:t xml:space="preserve">Сполучені Штати Америки </w:t>
      </w:r>
      <w:r w:rsidRPr="00A13133">
        <w:rPr>
          <w:color w:val="000000"/>
          <w:spacing w:val="-10"/>
          <w:sz w:val="28"/>
          <w:szCs w:val="28"/>
          <w:lang w:val="uk-UA"/>
        </w:rPr>
        <w:t xml:space="preserve">- </w:t>
      </w:r>
      <w:r w:rsidRPr="00A13133">
        <w:rPr>
          <w:bCs/>
          <w:color w:val="000000"/>
          <w:spacing w:val="-10"/>
          <w:sz w:val="28"/>
          <w:szCs w:val="28"/>
          <w:lang w:val="uk-UA"/>
        </w:rPr>
        <w:t xml:space="preserve">федеративна держава.  </w:t>
      </w:r>
      <w:r w:rsidRPr="00A13133">
        <w:rPr>
          <w:color w:val="000000"/>
          <w:spacing w:val="2"/>
          <w:sz w:val="28"/>
          <w:szCs w:val="28"/>
          <w:lang w:val="uk-UA"/>
        </w:rPr>
        <w:t>Місцеве самоврядування та управління в США.</w:t>
      </w:r>
    </w:p>
    <w:p w:rsidR="000057AA" w:rsidRPr="00A13133" w:rsidRDefault="000057AA" w:rsidP="000057AA">
      <w:pPr>
        <w:ind w:right="-230"/>
        <w:jc w:val="both"/>
        <w:rPr>
          <w:sz w:val="28"/>
          <w:szCs w:val="28"/>
          <w:lang w:val="uk-UA"/>
        </w:rPr>
      </w:pPr>
      <w:r w:rsidRPr="00A13133">
        <w:rPr>
          <w:color w:val="000000"/>
          <w:spacing w:val="-7"/>
          <w:sz w:val="28"/>
          <w:szCs w:val="28"/>
          <w:lang w:val="uk-UA"/>
        </w:rPr>
        <w:t xml:space="preserve"> </w:t>
      </w:r>
    </w:p>
    <w:p w:rsidR="000057AA" w:rsidRPr="00A13133" w:rsidRDefault="000057AA" w:rsidP="000057AA">
      <w:pPr>
        <w:ind w:right="-230"/>
        <w:jc w:val="center"/>
        <w:rPr>
          <w:b/>
          <w:sz w:val="28"/>
          <w:szCs w:val="28"/>
          <w:lang w:val="uk-UA"/>
        </w:rPr>
      </w:pPr>
      <w:r w:rsidRPr="00A13133">
        <w:rPr>
          <w:b/>
          <w:sz w:val="28"/>
          <w:szCs w:val="28"/>
          <w:lang w:val="uk-UA"/>
        </w:rPr>
        <w:t xml:space="preserve">Тема </w:t>
      </w:r>
      <w:r>
        <w:rPr>
          <w:b/>
          <w:sz w:val="28"/>
          <w:szCs w:val="28"/>
          <w:lang w:val="uk-UA"/>
        </w:rPr>
        <w:t>9</w:t>
      </w:r>
      <w:r w:rsidRPr="00A13133">
        <w:rPr>
          <w:b/>
          <w:sz w:val="28"/>
          <w:szCs w:val="28"/>
          <w:lang w:val="uk-UA"/>
        </w:rPr>
        <w:t>. Основи конституційного права Російської Федерації</w:t>
      </w:r>
    </w:p>
    <w:p w:rsidR="000057AA" w:rsidRPr="00A13133" w:rsidRDefault="000057AA" w:rsidP="000057AA">
      <w:pPr>
        <w:shd w:val="clear" w:color="auto" w:fill="FFFFFF"/>
        <w:tabs>
          <w:tab w:val="left" w:leader="dot" w:pos="5510"/>
        </w:tabs>
        <w:ind w:firstLine="540"/>
        <w:jc w:val="both"/>
        <w:rPr>
          <w:color w:val="000000"/>
          <w:spacing w:val="-1"/>
          <w:sz w:val="28"/>
          <w:szCs w:val="28"/>
          <w:lang w:val="uk-UA"/>
        </w:rPr>
      </w:pPr>
      <w:r w:rsidRPr="00A13133">
        <w:rPr>
          <w:color w:val="000000"/>
          <w:spacing w:val="-1"/>
          <w:sz w:val="28"/>
          <w:szCs w:val="28"/>
          <w:lang w:val="uk-UA"/>
        </w:rPr>
        <w:t xml:space="preserve">Особливості Конституції </w:t>
      </w:r>
      <w:r w:rsidRPr="00A13133">
        <w:rPr>
          <w:bCs/>
          <w:color w:val="000000"/>
          <w:spacing w:val="-1"/>
          <w:sz w:val="28"/>
          <w:szCs w:val="28"/>
          <w:lang w:val="uk-UA"/>
        </w:rPr>
        <w:t xml:space="preserve">РФ </w:t>
      </w:r>
      <w:r w:rsidRPr="00A13133">
        <w:rPr>
          <w:color w:val="000000"/>
          <w:spacing w:val="-1"/>
          <w:sz w:val="28"/>
          <w:szCs w:val="28"/>
          <w:lang w:val="uk-UA"/>
        </w:rPr>
        <w:t>1993 р. Правовий статус особи за Конституцією РФ.</w:t>
      </w:r>
    </w:p>
    <w:p w:rsidR="000057AA" w:rsidRPr="00A13133" w:rsidRDefault="000057AA" w:rsidP="000057AA">
      <w:pPr>
        <w:shd w:val="clear" w:color="auto" w:fill="FFFFFF"/>
        <w:tabs>
          <w:tab w:val="left" w:leader="dot" w:pos="5510"/>
        </w:tabs>
        <w:ind w:firstLine="540"/>
        <w:jc w:val="both"/>
        <w:rPr>
          <w:color w:val="000000"/>
          <w:spacing w:val="-1"/>
          <w:sz w:val="28"/>
          <w:szCs w:val="28"/>
          <w:lang w:val="uk-UA"/>
        </w:rPr>
      </w:pPr>
      <w:r w:rsidRPr="00A13133">
        <w:rPr>
          <w:color w:val="000000"/>
          <w:spacing w:val="1"/>
          <w:sz w:val="28"/>
          <w:szCs w:val="28"/>
          <w:lang w:val="uk-UA"/>
        </w:rPr>
        <w:t xml:space="preserve"> Федеративний устрій РФ</w:t>
      </w:r>
      <w:r w:rsidRPr="00A13133">
        <w:rPr>
          <w:color w:val="000000"/>
          <w:spacing w:val="-1"/>
          <w:sz w:val="28"/>
          <w:szCs w:val="28"/>
          <w:lang w:val="uk-UA"/>
        </w:rPr>
        <w:t xml:space="preserve">. </w:t>
      </w:r>
      <w:r w:rsidRPr="00A13133">
        <w:rPr>
          <w:bCs/>
          <w:color w:val="000000"/>
          <w:spacing w:val="-5"/>
          <w:sz w:val="28"/>
          <w:szCs w:val="28"/>
          <w:lang w:val="uk-UA"/>
        </w:rPr>
        <w:t xml:space="preserve">Республіка </w:t>
      </w:r>
      <w:r w:rsidRPr="00A13133">
        <w:rPr>
          <w:color w:val="000000"/>
          <w:spacing w:val="-5"/>
          <w:sz w:val="28"/>
          <w:szCs w:val="28"/>
          <w:lang w:val="uk-UA"/>
        </w:rPr>
        <w:t>у складі Російської Федерації.</w:t>
      </w:r>
      <w:r w:rsidRPr="00A13133">
        <w:rPr>
          <w:bCs/>
          <w:color w:val="000000"/>
          <w:spacing w:val="-8"/>
          <w:sz w:val="28"/>
          <w:szCs w:val="28"/>
          <w:lang w:val="uk-UA"/>
        </w:rPr>
        <w:t xml:space="preserve"> Правове положення країв, областей, міст федерального зна</w:t>
      </w:r>
      <w:r w:rsidRPr="00A13133">
        <w:rPr>
          <w:bCs/>
          <w:color w:val="000000"/>
          <w:spacing w:val="-8"/>
          <w:sz w:val="28"/>
          <w:szCs w:val="28"/>
          <w:lang w:val="uk-UA"/>
        </w:rPr>
        <w:softHyphen/>
      </w:r>
      <w:r w:rsidRPr="00A13133">
        <w:rPr>
          <w:bCs/>
          <w:color w:val="000000"/>
          <w:spacing w:val="-6"/>
          <w:sz w:val="28"/>
          <w:szCs w:val="28"/>
          <w:lang w:val="uk-UA"/>
        </w:rPr>
        <w:t>чення. Конституційно-правовий статус автономної області, авто</w:t>
      </w:r>
      <w:r w:rsidRPr="00A13133">
        <w:rPr>
          <w:bCs/>
          <w:color w:val="000000"/>
          <w:spacing w:val="-6"/>
          <w:sz w:val="28"/>
          <w:szCs w:val="28"/>
          <w:lang w:val="uk-UA"/>
        </w:rPr>
        <w:softHyphen/>
      </w:r>
      <w:r w:rsidRPr="00A13133">
        <w:rPr>
          <w:bCs/>
          <w:color w:val="000000"/>
          <w:spacing w:val="-4"/>
          <w:sz w:val="28"/>
          <w:szCs w:val="28"/>
          <w:lang w:val="uk-UA"/>
        </w:rPr>
        <w:t>номного округу.</w:t>
      </w:r>
      <w:r w:rsidRPr="00A13133">
        <w:rPr>
          <w:color w:val="000000"/>
          <w:spacing w:val="-1"/>
          <w:sz w:val="28"/>
          <w:szCs w:val="28"/>
          <w:lang w:val="uk-UA"/>
        </w:rPr>
        <w:t xml:space="preserve"> </w:t>
      </w:r>
    </w:p>
    <w:p w:rsidR="000057AA" w:rsidRPr="00A13133" w:rsidRDefault="000057AA" w:rsidP="000057AA">
      <w:pPr>
        <w:shd w:val="clear" w:color="auto" w:fill="FFFFFF"/>
        <w:tabs>
          <w:tab w:val="left" w:leader="dot" w:pos="5510"/>
        </w:tabs>
        <w:ind w:firstLine="540"/>
        <w:jc w:val="both"/>
        <w:rPr>
          <w:color w:val="000000"/>
          <w:spacing w:val="-1"/>
          <w:sz w:val="28"/>
          <w:szCs w:val="28"/>
          <w:lang w:val="uk-UA"/>
        </w:rPr>
      </w:pPr>
      <w:r w:rsidRPr="00A13133">
        <w:rPr>
          <w:color w:val="000000"/>
          <w:spacing w:val="-1"/>
          <w:sz w:val="28"/>
          <w:szCs w:val="28"/>
          <w:lang w:val="uk-UA"/>
        </w:rPr>
        <w:t xml:space="preserve">Вищі органи державної влади. </w:t>
      </w:r>
      <w:r w:rsidRPr="00A13133">
        <w:rPr>
          <w:bCs/>
          <w:color w:val="000000"/>
          <w:spacing w:val="-8"/>
          <w:sz w:val="28"/>
          <w:szCs w:val="28"/>
          <w:lang w:val="uk-UA"/>
        </w:rPr>
        <w:t xml:space="preserve">Президент Російської Федерації.  </w:t>
      </w:r>
      <w:r w:rsidRPr="00A13133">
        <w:rPr>
          <w:bCs/>
          <w:color w:val="000000"/>
          <w:spacing w:val="-7"/>
          <w:sz w:val="28"/>
          <w:szCs w:val="28"/>
          <w:lang w:val="uk-UA"/>
        </w:rPr>
        <w:t xml:space="preserve">Федеральні Збори Російської Федерації та їх компетенція.  Правовий статус </w:t>
      </w:r>
      <w:r w:rsidRPr="00A13133">
        <w:rPr>
          <w:bCs/>
          <w:color w:val="000000"/>
          <w:spacing w:val="-5"/>
          <w:sz w:val="28"/>
          <w:szCs w:val="28"/>
          <w:lang w:val="uk-UA"/>
        </w:rPr>
        <w:t>Ради Федерації. Уряд Російської Федерації. Прем’єр-міністр РФ.</w:t>
      </w:r>
    </w:p>
    <w:p w:rsidR="000057AA" w:rsidRPr="00A13133" w:rsidRDefault="000057AA" w:rsidP="000057AA">
      <w:pPr>
        <w:shd w:val="clear" w:color="auto" w:fill="FFFFFF"/>
        <w:tabs>
          <w:tab w:val="left" w:leader="dot" w:pos="5510"/>
        </w:tabs>
        <w:ind w:firstLine="540"/>
        <w:jc w:val="both"/>
        <w:rPr>
          <w:color w:val="000000"/>
          <w:sz w:val="28"/>
          <w:szCs w:val="28"/>
          <w:lang w:val="uk-UA"/>
        </w:rPr>
      </w:pPr>
      <w:r w:rsidRPr="00A13133">
        <w:rPr>
          <w:color w:val="000000"/>
          <w:sz w:val="28"/>
          <w:szCs w:val="28"/>
          <w:lang w:val="uk-UA"/>
        </w:rPr>
        <w:t xml:space="preserve">Судова система РФ. Конституційний Суд Російської Федерації. </w:t>
      </w:r>
      <w:r w:rsidRPr="00A13133">
        <w:rPr>
          <w:color w:val="000000"/>
          <w:spacing w:val="2"/>
          <w:sz w:val="28"/>
          <w:szCs w:val="28"/>
          <w:lang w:val="uk-UA"/>
        </w:rPr>
        <w:t>Місцеве самоврядування за Конституцією РФ.</w:t>
      </w:r>
    </w:p>
    <w:p w:rsidR="000057AA" w:rsidRPr="00A13133" w:rsidRDefault="000057AA" w:rsidP="000057AA">
      <w:pPr>
        <w:shd w:val="clear" w:color="auto" w:fill="FFFFFF"/>
        <w:tabs>
          <w:tab w:val="left" w:leader="dot" w:pos="5510"/>
        </w:tabs>
        <w:spacing w:line="240" w:lineRule="exact"/>
        <w:ind w:left="293"/>
        <w:jc w:val="both"/>
        <w:rPr>
          <w:sz w:val="28"/>
          <w:szCs w:val="28"/>
          <w:lang w:val="uk-UA"/>
        </w:rPr>
      </w:pPr>
    </w:p>
    <w:p w:rsidR="000057AA" w:rsidRPr="000057AA" w:rsidRDefault="000057AA" w:rsidP="000057AA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0057AA" w:rsidRPr="000057AA" w:rsidRDefault="000057AA" w:rsidP="000057AA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:rsidR="000057AA" w:rsidRPr="000057AA" w:rsidRDefault="000057AA" w:rsidP="000057AA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:rsidR="000057AA" w:rsidRPr="00A13133" w:rsidRDefault="000057AA" w:rsidP="000057AA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Керівник курсу                                                    доц. </w:t>
      </w:r>
      <w:proofErr w:type="spellStart"/>
      <w:r>
        <w:rPr>
          <w:bCs/>
          <w:sz w:val="28"/>
          <w:szCs w:val="28"/>
          <w:lang w:val="uk-UA"/>
        </w:rPr>
        <w:t>Грицан</w:t>
      </w:r>
      <w:proofErr w:type="spellEnd"/>
      <w:r>
        <w:rPr>
          <w:bCs/>
          <w:sz w:val="28"/>
          <w:szCs w:val="28"/>
          <w:lang w:val="uk-UA"/>
        </w:rPr>
        <w:t xml:space="preserve"> О.А. </w:t>
      </w:r>
    </w:p>
    <w:p w:rsidR="00DF2C2E" w:rsidRPr="000057AA" w:rsidRDefault="00DF2C2E">
      <w:pPr>
        <w:rPr>
          <w:lang w:val="uk-UA"/>
        </w:rPr>
      </w:pPr>
    </w:p>
    <w:sectPr w:rsidR="00DF2C2E" w:rsidRPr="000057AA" w:rsidSect="00665ABC">
      <w:footerReference w:type="even" r:id="rId4"/>
      <w:footerReference w:type="default" r:id="rId5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1807" w:rsidRDefault="000057AA" w:rsidP="001E180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E1807" w:rsidRDefault="000057AA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1807" w:rsidRDefault="000057AA" w:rsidP="001E180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4</w:t>
    </w:r>
    <w:r>
      <w:rPr>
        <w:rStyle w:val="a5"/>
      </w:rPr>
      <w:fldChar w:fldCharType="end"/>
    </w:r>
  </w:p>
  <w:p w:rsidR="001E1807" w:rsidRDefault="000057AA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7AA"/>
    <w:rsid w:val="000057AA"/>
    <w:rsid w:val="00DF2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75E4D"/>
  <w15:chartTrackingRefBased/>
  <w15:docId w15:val="{17B35CA2-7439-4DC2-928A-3923D1DEB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57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057A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0057A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page number"/>
    <w:basedOn w:val="a0"/>
    <w:rsid w:val="000057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7141</Words>
  <Characters>4071</Characters>
  <Application>Microsoft Office Word</Application>
  <DocSecurity>0</DocSecurity>
  <Lines>33</Lines>
  <Paragraphs>22</Paragraphs>
  <ScaleCrop>false</ScaleCrop>
  <Company/>
  <LinksUpToDate>false</LinksUpToDate>
  <CharactersWithSpaces>11190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1</cp:revision>
  <dcterms:created xsi:type="dcterms:W3CDTF">2021-09-05T09:20:00Z</dcterms:created>
  <dcterms:modified xsi:type="dcterms:W3CDTF">2021-09-05T09:26:00Z</dcterms:modified>
</cp:coreProperties>
</file>