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179" w:rsidRDefault="001A7179" w:rsidP="001A7179">
      <w:pPr>
        <w:jc w:val="center"/>
        <w:rPr>
          <w:sz w:val="28"/>
          <w:szCs w:val="28"/>
        </w:rPr>
      </w:pPr>
      <w:r>
        <w:rPr>
          <w:sz w:val="28"/>
          <w:szCs w:val="28"/>
        </w:rPr>
        <w:t>Міністерство освіти і науки України</w:t>
      </w:r>
    </w:p>
    <w:p w:rsidR="001A7179" w:rsidRDefault="001A7179" w:rsidP="001A7179">
      <w:pPr>
        <w:jc w:val="center"/>
        <w:rPr>
          <w:sz w:val="28"/>
          <w:szCs w:val="28"/>
        </w:rPr>
      </w:pPr>
    </w:p>
    <w:p w:rsidR="001A7179" w:rsidRDefault="001A7179" w:rsidP="001A7179">
      <w:pPr>
        <w:jc w:val="center"/>
        <w:rPr>
          <w:sz w:val="28"/>
          <w:szCs w:val="28"/>
        </w:rPr>
      </w:pPr>
      <w:r w:rsidRPr="00092603">
        <w:rPr>
          <w:sz w:val="28"/>
          <w:szCs w:val="28"/>
        </w:rPr>
        <w:t>Прикарпатський національний уні</w:t>
      </w:r>
      <w:r>
        <w:rPr>
          <w:sz w:val="28"/>
          <w:szCs w:val="28"/>
        </w:rPr>
        <w:t>верситет імені Василя Стефаника</w:t>
      </w:r>
    </w:p>
    <w:p w:rsidR="001A7179" w:rsidRDefault="001A7179" w:rsidP="001A7179">
      <w:pPr>
        <w:jc w:val="center"/>
        <w:rPr>
          <w:sz w:val="28"/>
          <w:szCs w:val="28"/>
        </w:rPr>
      </w:pPr>
    </w:p>
    <w:p w:rsidR="001A7179" w:rsidRPr="00092603" w:rsidRDefault="001A7179" w:rsidP="001A7179">
      <w:pPr>
        <w:jc w:val="center"/>
        <w:rPr>
          <w:sz w:val="28"/>
          <w:szCs w:val="28"/>
        </w:rPr>
      </w:pPr>
      <w:r>
        <w:rPr>
          <w:sz w:val="28"/>
          <w:szCs w:val="28"/>
        </w:rPr>
        <w:t>Навчально-науковий юридичний інститут</w:t>
      </w:r>
    </w:p>
    <w:p w:rsidR="001A7179" w:rsidRPr="00092603" w:rsidRDefault="001A7179" w:rsidP="001A7179">
      <w:pPr>
        <w:jc w:val="center"/>
        <w:rPr>
          <w:sz w:val="28"/>
          <w:szCs w:val="28"/>
        </w:rPr>
      </w:pPr>
    </w:p>
    <w:p w:rsidR="001A7179" w:rsidRPr="00092603" w:rsidRDefault="001A7179" w:rsidP="001A7179">
      <w:pPr>
        <w:ind w:firstLine="540"/>
        <w:jc w:val="center"/>
        <w:rPr>
          <w:sz w:val="28"/>
          <w:szCs w:val="28"/>
        </w:rPr>
      </w:pPr>
    </w:p>
    <w:p w:rsidR="001A7179" w:rsidRPr="00092603" w:rsidRDefault="001A7179" w:rsidP="001A7179">
      <w:pPr>
        <w:ind w:firstLine="540"/>
        <w:jc w:val="center"/>
        <w:rPr>
          <w:sz w:val="28"/>
          <w:szCs w:val="28"/>
        </w:rPr>
      </w:pPr>
    </w:p>
    <w:p w:rsidR="001A7179" w:rsidRPr="00092603" w:rsidRDefault="001A7179" w:rsidP="001A7179">
      <w:pPr>
        <w:ind w:firstLine="540"/>
        <w:jc w:val="center"/>
        <w:rPr>
          <w:sz w:val="28"/>
          <w:szCs w:val="28"/>
        </w:rPr>
      </w:pPr>
    </w:p>
    <w:p w:rsidR="001A7179" w:rsidRPr="00092603" w:rsidRDefault="001A7179" w:rsidP="001A7179">
      <w:pPr>
        <w:ind w:firstLine="540"/>
        <w:jc w:val="center"/>
        <w:rPr>
          <w:sz w:val="28"/>
          <w:szCs w:val="28"/>
        </w:rPr>
      </w:pPr>
    </w:p>
    <w:p w:rsidR="001A7179" w:rsidRPr="00092603" w:rsidRDefault="001A7179" w:rsidP="001A7179">
      <w:pPr>
        <w:ind w:firstLine="540"/>
        <w:jc w:val="center"/>
        <w:rPr>
          <w:sz w:val="28"/>
          <w:szCs w:val="28"/>
        </w:rPr>
      </w:pPr>
    </w:p>
    <w:p w:rsidR="001A7179" w:rsidRPr="00092603" w:rsidRDefault="001A7179" w:rsidP="001A7179">
      <w:pPr>
        <w:ind w:firstLine="540"/>
        <w:jc w:val="center"/>
        <w:rPr>
          <w:sz w:val="28"/>
          <w:szCs w:val="28"/>
        </w:rPr>
      </w:pPr>
    </w:p>
    <w:p w:rsidR="001A7179" w:rsidRPr="00092603" w:rsidRDefault="001A7179" w:rsidP="001A7179">
      <w:pPr>
        <w:ind w:firstLine="540"/>
        <w:jc w:val="center"/>
        <w:rPr>
          <w:sz w:val="28"/>
          <w:szCs w:val="28"/>
        </w:rPr>
      </w:pPr>
    </w:p>
    <w:p w:rsidR="001A7179" w:rsidRDefault="001A7179" w:rsidP="001A7179">
      <w:pPr>
        <w:ind w:firstLine="540"/>
        <w:jc w:val="center"/>
        <w:rPr>
          <w:sz w:val="28"/>
          <w:szCs w:val="28"/>
        </w:rPr>
      </w:pPr>
    </w:p>
    <w:p w:rsidR="001A7179" w:rsidRPr="00092603" w:rsidRDefault="001A7179" w:rsidP="001A7179">
      <w:pPr>
        <w:rPr>
          <w:sz w:val="28"/>
          <w:szCs w:val="28"/>
        </w:rPr>
      </w:pPr>
      <w:r w:rsidRPr="00092603">
        <w:rPr>
          <w:sz w:val="28"/>
          <w:szCs w:val="28"/>
        </w:rPr>
        <w:br/>
      </w:r>
    </w:p>
    <w:p w:rsidR="001A7179" w:rsidRPr="00092603" w:rsidRDefault="001A7179" w:rsidP="001A7179">
      <w:pPr>
        <w:ind w:firstLine="540"/>
        <w:jc w:val="center"/>
        <w:rPr>
          <w:sz w:val="28"/>
          <w:szCs w:val="28"/>
        </w:rPr>
      </w:pPr>
    </w:p>
    <w:p w:rsidR="001A7179" w:rsidRPr="00092603" w:rsidRDefault="001A7179" w:rsidP="001A7179">
      <w:pPr>
        <w:ind w:firstLine="540"/>
        <w:jc w:val="center"/>
        <w:rPr>
          <w:sz w:val="28"/>
          <w:szCs w:val="28"/>
        </w:rPr>
      </w:pPr>
    </w:p>
    <w:p w:rsidR="001A7179" w:rsidRPr="00092603" w:rsidRDefault="001A7179" w:rsidP="001A7179">
      <w:pPr>
        <w:ind w:firstLine="540"/>
        <w:jc w:val="center"/>
        <w:rPr>
          <w:sz w:val="28"/>
          <w:szCs w:val="28"/>
        </w:rPr>
      </w:pPr>
    </w:p>
    <w:p w:rsidR="001A7179" w:rsidRDefault="001A7179" w:rsidP="001A7179">
      <w:pPr>
        <w:ind w:firstLine="540"/>
        <w:jc w:val="center"/>
        <w:rPr>
          <w:b/>
          <w:sz w:val="28"/>
          <w:szCs w:val="28"/>
          <w:u w:val="single"/>
        </w:rPr>
      </w:pPr>
      <w:r w:rsidRPr="00092603">
        <w:rPr>
          <w:b/>
          <w:sz w:val="28"/>
          <w:szCs w:val="28"/>
          <w:u w:val="single"/>
        </w:rPr>
        <w:t>ФІНАНСОВЕ ПРАВО УКРАЇНИ</w:t>
      </w:r>
    </w:p>
    <w:p w:rsidR="001A7179" w:rsidRPr="00092603" w:rsidRDefault="001A7179" w:rsidP="001A7179">
      <w:pPr>
        <w:ind w:firstLine="540"/>
        <w:jc w:val="center"/>
        <w:rPr>
          <w:sz w:val="28"/>
          <w:szCs w:val="28"/>
        </w:rPr>
      </w:pPr>
      <w:r>
        <w:rPr>
          <w:b/>
          <w:sz w:val="28"/>
          <w:szCs w:val="28"/>
          <w:u w:val="single"/>
        </w:rPr>
        <w:t>ТА КРАЇН ЄС</w:t>
      </w:r>
    </w:p>
    <w:p w:rsidR="001A7179" w:rsidRPr="00092603" w:rsidRDefault="001A7179" w:rsidP="001A7179">
      <w:pPr>
        <w:pStyle w:val="1"/>
        <w:ind w:firstLine="540"/>
        <w:rPr>
          <w:szCs w:val="28"/>
        </w:rPr>
      </w:pPr>
    </w:p>
    <w:p w:rsidR="001A7179" w:rsidRPr="00092603" w:rsidRDefault="001A7179" w:rsidP="001A7179">
      <w:pPr>
        <w:pStyle w:val="1"/>
        <w:ind w:firstLine="540"/>
        <w:rPr>
          <w:szCs w:val="28"/>
        </w:rPr>
      </w:pPr>
    </w:p>
    <w:p w:rsidR="001A7179" w:rsidRPr="00092603" w:rsidRDefault="001A7179" w:rsidP="001A7179">
      <w:pPr>
        <w:rPr>
          <w:sz w:val="28"/>
          <w:szCs w:val="28"/>
        </w:rPr>
      </w:pPr>
    </w:p>
    <w:p w:rsidR="001A7179" w:rsidRPr="00092603" w:rsidRDefault="001A7179" w:rsidP="001A7179">
      <w:pPr>
        <w:ind w:firstLine="540"/>
        <w:jc w:val="center"/>
        <w:rPr>
          <w:sz w:val="28"/>
          <w:szCs w:val="28"/>
        </w:rPr>
      </w:pPr>
    </w:p>
    <w:p w:rsidR="001A7179" w:rsidRPr="00092603" w:rsidRDefault="001A7179" w:rsidP="001A7179">
      <w:pPr>
        <w:pStyle w:val="1"/>
        <w:ind w:firstLine="540"/>
        <w:rPr>
          <w:b/>
          <w:caps/>
          <w:szCs w:val="28"/>
        </w:rPr>
      </w:pPr>
      <w:r w:rsidRPr="00092603">
        <w:rPr>
          <w:b/>
          <w:caps/>
          <w:szCs w:val="28"/>
        </w:rPr>
        <w:t>Програма</w:t>
      </w:r>
    </w:p>
    <w:p w:rsidR="001A7179" w:rsidRPr="00092603" w:rsidRDefault="001A7179" w:rsidP="001A7179">
      <w:pPr>
        <w:ind w:firstLine="540"/>
        <w:jc w:val="center"/>
        <w:rPr>
          <w:b/>
          <w:sz w:val="28"/>
          <w:szCs w:val="28"/>
        </w:rPr>
      </w:pPr>
      <w:r>
        <w:rPr>
          <w:b/>
          <w:sz w:val="28"/>
          <w:szCs w:val="28"/>
        </w:rPr>
        <w:t xml:space="preserve">нормативної </w:t>
      </w:r>
      <w:r w:rsidRPr="00092603">
        <w:rPr>
          <w:b/>
          <w:sz w:val="28"/>
          <w:szCs w:val="28"/>
        </w:rPr>
        <w:t>навчальної дисципліни</w:t>
      </w:r>
    </w:p>
    <w:p w:rsidR="001A7179" w:rsidRPr="00092603" w:rsidRDefault="001A7179" w:rsidP="001A7179">
      <w:pPr>
        <w:ind w:firstLine="540"/>
        <w:jc w:val="center"/>
        <w:rPr>
          <w:b/>
          <w:sz w:val="28"/>
          <w:szCs w:val="28"/>
        </w:rPr>
      </w:pPr>
      <w:r w:rsidRPr="00092603">
        <w:rPr>
          <w:b/>
          <w:sz w:val="28"/>
          <w:szCs w:val="28"/>
        </w:rPr>
        <w:t xml:space="preserve">підготовки </w:t>
      </w:r>
      <w:r w:rsidR="00C557FE">
        <w:rPr>
          <w:b/>
          <w:sz w:val="28"/>
          <w:szCs w:val="28"/>
        </w:rPr>
        <w:t>бакалавра</w:t>
      </w:r>
    </w:p>
    <w:p w:rsidR="001A7179" w:rsidRPr="00A96BE4" w:rsidRDefault="001A7179" w:rsidP="001A7179">
      <w:pPr>
        <w:ind w:firstLine="540"/>
        <w:jc w:val="center"/>
        <w:rPr>
          <w:b/>
          <w:color w:val="000000" w:themeColor="text1"/>
          <w:sz w:val="28"/>
          <w:szCs w:val="28"/>
        </w:rPr>
      </w:pPr>
      <w:r w:rsidRPr="00A96BE4">
        <w:rPr>
          <w:b/>
          <w:color w:val="000000" w:themeColor="text1"/>
          <w:sz w:val="28"/>
          <w:szCs w:val="28"/>
        </w:rPr>
        <w:t xml:space="preserve">галузі знань </w:t>
      </w:r>
      <w:r w:rsidRPr="00A96BE4">
        <w:rPr>
          <w:b/>
          <w:color w:val="000000" w:themeColor="text1"/>
          <w:sz w:val="28"/>
          <w:szCs w:val="28"/>
          <w:lang w:val="ru-RU"/>
        </w:rPr>
        <w:t>08</w:t>
      </w:r>
      <w:r w:rsidRPr="00A96BE4">
        <w:rPr>
          <w:b/>
          <w:color w:val="000000" w:themeColor="text1"/>
          <w:sz w:val="28"/>
          <w:szCs w:val="28"/>
        </w:rPr>
        <w:t xml:space="preserve"> «Право»</w:t>
      </w:r>
    </w:p>
    <w:p w:rsidR="001A7179" w:rsidRPr="00A96BE4" w:rsidRDefault="001A7179" w:rsidP="001A7179">
      <w:pPr>
        <w:ind w:firstLine="540"/>
        <w:jc w:val="center"/>
        <w:rPr>
          <w:b/>
          <w:color w:val="000000" w:themeColor="text1"/>
          <w:sz w:val="28"/>
          <w:szCs w:val="28"/>
        </w:rPr>
      </w:pPr>
      <w:proofErr w:type="spellStart"/>
      <w:proofErr w:type="gramStart"/>
      <w:r w:rsidRPr="00A96BE4">
        <w:rPr>
          <w:b/>
          <w:color w:val="000000" w:themeColor="text1"/>
          <w:sz w:val="28"/>
          <w:szCs w:val="28"/>
          <w:lang w:val="ru-RU"/>
        </w:rPr>
        <w:t>спец</w:t>
      </w:r>
      <w:proofErr w:type="gramEnd"/>
      <w:r w:rsidRPr="00A96BE4">
        <w:rPr>
          <w:b/>
          <w:color w:val="000000" w:themeColor="text1"/>
          <w:sz w:val="28"/>
          <w:szCs w:val="28"/>
          <w:lang w:val="ru-RU"/>
        </w:rPr>
        <w:t>іальності</w:t>
      </w:r>
      <w:proofErr w:type="spellEnd"/>
      <w:r w:rsidRPr="00A96BE4">
        <w:rPr>
          <w:b/>
          <w:color w:val="000000" w:themeColor="text1"/>
          <w:sz w:val="28"/>
          <w:szCs w:val="28"/>
        </w:rPr>
        <w:t xml:space="preserve"> </w:t>
      </w:r>
      <w:r w:rsidRPr="00A96BE4">
        <w:rPr>
          <w:b/>
          <w:color w:val="000000" w:themeColor="text1"/>
          <w:sz w:val="28"/>
          <w:szCs w:val="28"/>
          <w:lang w:val="ru-RU"/>
        </w:rPr>
        <w:t>081</w:t>
      </w:r>
      <w:r w:rsidRPr="00A96BE4">
        <w:rPr>
          <w:b/>
          <w:color w:val="000000" w:themeColor="text1"/>
          <w:sz w:val="28"/>
          <w:szCs w:val="28"/>
        </w:rPr>
        <w:t xml:space="preserve"> «Право»</w:t>
      </w:r>
    </w:p>
    <w:p w:rsidR="001A7179" w:rsidRPr="00A96BE4" w:rsidRDefault="001A7179" w:rsidP="001A7179">
      <w:pPr>
        <w:ind w:firstLine="540"/>
        <w:jc w:val="center"/>
        <w:rPr>
          <w:b/>
          <w:color w:val="000000" w:themeColor="text1"/>
          <w:sz w:val="28"/>
          <w:szCs w:val="28"/>
        </w:rPr>
      </w:pPr>
    </w:p>
    <w:p w:rsidR="001A7179" w:rsidRPr="00092603" w:rsidRDefault="001A7179" w:rsidP="001A7179">
      <w:pPr>
        <w:ind w:firstLine="540"/>
        <w:jc w:val="center"/>
        <w:rPr>
          <w:sz w:val="28"/>
          <w:szCs w:val="28"/>
        </w:rPr>
      </w:pPr>
    </w:p>
    <w:p w:rsidR="001A7179" w:rsidRPr="00092603" w:rsidRDefault="001A7179" w:rsidP="001A7179">
      <w:pPr>
        <w:ind w:firstLine="540"/>
        <w:jc w:val="center"/>
        <w:rPr>
          <w:sz w:val="28"/>
          <w:szCs w:val="28"/>
        </w:rPr>
      </w:pPr>
    </w:p>
    <w:p w:rsidR="001A7179" w:rsidRPr="00092603" w:rsidRDefault="001A7179" w:rsidP="001A7179">
      <w:pPr>
        <w:ind w:firstLine="540"/>
        <w:jc w:val="center"/>
        <w:rPr>
          <w:sz w:val="28"/>
          <w:szCs w:val="28"/>
        </w:rPr>
      </w:pPr>
    </w:p>
    <w:p w:rsidR="001A7179" w:rsidRPr="00092603" w:rsidRDefault="001A7179" w:rsidP="001A7179">
      <w:pPr>
        <w:rPr>
          <w:sz w:val="28"/>
          <w:szCs w:val="28"/>
        </w:rPr>
      </w:pPr>
    </w:p>
    <w:p w:rsidR="001A7179" w:rsidRPr="00092603" w:rsidRDefault="001A7179" w:rsidP="001A7179">
      <w:pPr>
        <w:ind w:firstLine="540"/>
        <w:jc w:val="center"/>
        <w:rPr>
          <w:sz w:val="28"/>
          <w:szCs w:val="28"/>
        </w:rPr>
      </w:pPr>
    </w:p>
    <w:p w:rsidR="001A7179" w:rsidRPr="00092603" w:rsidRDefault="001A7179" w:rsidP="001A7179">
      <w:pPr>
        <w:ind w:firstLine="540"/>
        <w:jc w:val="center"/>
        <w:rPr>
          <w:sz w:val="28"/>
          <w:szCs w:val="28"/>
        </w:rPr>
      </w:pPr>
    </w:p>
    <w:p w:rsidR="001A7179" w:rsidRPr="00092603" w:rsidRDefault="001A7179" w:rsidP="001A7179">
      <w:pPr>
        <w:ind w:firstLine="540"/>
        <w:jc w:val="center"/>
        <w:rPr>
          <w:sz w:val="28"/>
          <w:szCs w:val="28"/>
        </w:rPr>
      </w:pPr>
    </w:p>
    <w:p w:rsidR="001A7179" w:rsidRDefault="001A7179" w:rsidP="001A7179">
      <w:pPr>
        <w:ind w:firstLine="540"/>
        <w:jc w:val="center"/>
        <w:rPr>
          <w:sz w:val="28"/>
          <w:szCs w:val="28"/>
        </w:rPr>
      </w:pPr>
    </w:p>
    <w:p w:rsidR="001A7179" w:rsidRDefault="001A7179" w:rsidP="001A7179">
      <w:pPr>
        <w:ind w:firstLine="540"/>
        <w:jc w:val="center"/>
        <w:rPr>
          <w:sz w:val="28"/>
          <w:szCs w:val="28"/>
        </w:rPr>
      </w:pPr>
    </w:p>
    <w:p w:rsidR="001A7179" w:rsidRDefault="001A7179" w:rsidP="001A7179">
      <w:pPr>
        <w:ind w:firstLine="540"/>
        <w:jc w:val="center"/>
        <w:rPr>
          <w:sz w:val="28"/>
          <w:szCs w:val="28"/>
        </w:rPr>
      </w:pPr>
    </w:p>
    <w:p w:rsidR="001A7179" w:rsidRPr="00092603" w:rsidRDefault="001A7179" w:rsidP="001A7179">
      <w:pPr>
        <w:ind w:firstLine="540"/>
        <w:jc w:val="center"/>
        <w:rPr>
          <w:sz w:val="28"/>
          <w:szCs w:val="28"/>
        </w:rPr>
      </w:pPr>
    </w:p>
    <w:p w:rsidR="001A7179" w:rsidRPr="00092603" w:rsidRDefault="001A7179" w:rsidP="001A7179">
      <w:pPr>
        <w:ind w:firstLine="540"/>
        <w:jc w:val="center"/>
        <w:rPr>
          <w:b/>
          <w:sz w:val="28"/>
          <w:szCs w:val="28"/>
        </w:rPr>
      </w:pPr>
    </w:p>
    <w:p w:rsidR="001A7179" w:rsidRPr="00092603" w:rsidRDefault="001A7179" w:rsidP="001A7179">
      <w:pPr>
        <w:ind w:firstLine="540"/>
        <w:jc w:val="center"/>
        <w:rPr>
          <w:b/>
          <w:sz w:val="28"/>
          <w:szCs w:val="28"/>
        </w:rPr>
      </w:pPr>
      <w:r w:rsidRPr="00092603">
        <w:rPr>
          <w:b/>
          <w:sz w:val="28"/>
          <w:szCs w:val="28"/>
        </w:rPr>
        <w:t>Івано-Франківськ</w:t>
      </w:r>
    </w:p>
    <w:p w:rsidR="001A7179" w:rsidRPr="00092603" w:rsidRDefault="001A7179" w:rsidP="001A7179">
      <w:pPr>
        <w:ind w:firstLine="540"/>
        <w:jc w:val="center"/>
        <w:rPr>
          <w:b/>
          <w:sz w:val="28"/>
          <w:szCs w:val="28"/>
        </w:rPr>
      </w:pPr>
      <w:r w:rsidRPr="00092603">
        <w:rPr>
          <w:b/>
          <w:sz w:val="28"/>
          <w:szCs w:val="28"/>
        </w:rPr>
        <w:t>20</w:t>
      </w:r>
      <w:r>
        <w:rPr>
          <w:b/>
          <w:sz w:val="28"/>
          <w:szCs w:val="28"/>
        </w:rPr>
        <w:t>21</w:t>
      </w:r>
      <w:r w:rsidRPr="00092603">
        <w:rPr>
          <w:b/>
          <w:sz w:val="28"/>
          <w:szCs w:val="28"/>
        </w:rPr>
        <w:t xml:space="preserve"> рік</w:t>
      </w:r>
    </w:p>
    <w:p w:rsidR="001A7179" w:rsidRPr="00092603" w:rsidRDefault="001A7179" w:rsidP="001A7179">
      <w:pPr>
        <w:ind w:firstLine="540"/>
        <w:jc w:val="both"/>
      </w:pPr>
      <w:r w:rsidRPr="00092603">
        <w:br w:type="page"/>
      </w:r>
      <w:r w:rsidRPr="00092603">
        <w:lastRenderedPageBreak/>
        <w:t xml:space="preserve"> </w:t>
      </w:r>
    </w:p>
    <w:p w:rsidR="001A7179" w:rsidRPr="00092603" w:rsidRDefault="001A7179" w:rsidP="001A7179">
      <w:pPr>
        <w:ind w:firstLine="540"/>
        <w:jc w:val="both"/>
        <w:rPr>
          <w:sz w:val="28"/>
          <w:szCs w:val="28"/>
        </w:rPr>
      </w:pPr>
      <w:r w:rsidRPr="00092603">
        <w:rPr>
          <w:sz w:val="28"/>
          <w:szCs w:val="28"/>
        </w:rPr>
        <w:t xml:space="preserve">РОЗРОБЛЕНО </w:t>
      </w:r>
      <w:r>
        <w:rPr>
          <w:sz w:val="28"/>
          <w:szCs w:val="28"/>
        </w:rPr>
        <w:t xml:space="preserve">ТА ВНЕСЕНО: </w:t>
      </w:r>
      <w:r w:rsidRPr="00092603">
        <w:rPr>
          <w:sz w:val="28"/>
          <w:szCs w:val="28"/>
        </w:rPr>
        <w:t xml:space="preserve"> </w:t>
      </w:r>
      <w:r w:rsidR="00EA16D2" w:rsidRPr="00EA16D2">
        <w:rPr>
          <w:sz w:val="28"/>
          <w:szCs w:val="28"/>
        </w:rPr>
        <w:t xml:space="preserve">Навчально-науковий юридичний інститут </w:t>
      </w:r>
      <w:r w:rsidRPr="00092603">
        <w:rPr>
          <w:sz w:val="28"/>
          <w:szCs w:val="28"/>
        </w:rPr>
        <w:t>Прикарпатськ</w:t>
      </w:r>
      <w:r w:rsidR="00EA16D2">
        <w:rPr>
          <w:sz w:val="28"/>
          <w:szCs w:val="28"/>
        </w:rPr>
        <w:t>ого</w:t>
      </w:r>
      <w:r w:rsidRPr="00092603">
        <w:rPr>
          <w:sz w:val="28"/>
          <w:szCs w:val="28"/>
        </w:rPr>
        <w:t xml:space="preserve"> національн</w:t>
      </w:r>
      <w:r w:rsidR="00EA16D2">
        <w:rPr>
          <w:sz w:val="28"/>
          <w:szCs w:val="28"/>
        </w:rPr>
        <w:t>ого</w:t>
      </w:r>
      <w:r>
        <w:rPr>
          <w:sz w:val="28"/>
          <w:szCs w:val="28"/>
        </w:rPr>
        <w:t xml:space="preserve"> університет</w:t>
      </w:r>
      <w:r w:rsidR="00EA16D2">
        <w:rPr>
          <w:sz w:val="28"/>
          <w:szCs w:val="28"/>
        </w:rPr>
        <w:t>у</w:t>
      </w:r>
      <w:r w:rsidRPr="00092603">
        <w:rPr>
          <w:sz w:val="28"/>
          <w:szCs w:val="28"/>
        </w:rPr>
        <w:t xml:space="preserve"> імені Василя Стефаника</w:t>
      </w:r>
      <w:r w:rsidR="002F46B7">
        <w:rPr>
          <w:sz w:val="28"/>
          <w:szCs w:val="28"/>
        </w:rPr>
        <w:t>.</w:t>
      </w:r>
    </w:p>
    <w:p w:rsidR="001A7179" w:rsidRPr="00092603" w:rsidRDefault="001A7179" w:rsidP="001A7179">
      <w:pPr>
        <w:ind w:firstLine="540"/>
        <w:jc w:val="both"/>
        <w:rPr>
          <w:sz w:val="28"/>
          <w:szCs w:val="28"/>
        </w:rPr>
      </w:pPr>
    </w:p>
    <w:p w:rsidR="001A7179" w:rsidRPr="00092603" w:rsidRDefault="001A7179" w:rsidP="001A7179">
      <w:pPr>
        <w:ind w:firstLine="540"/>
        <w:jc w:val="both"/>
        <w:rPr>
          <w:sz w:val="28"/>
          <w:szCs w:val="28"/>
        </w:rPr>
      </w:pPr>
    </w:p>
    <w:p w:rsidR="001A7179" w:rsidRPr="00092603" w:rsidRDefault="001A7179" w:rsidP="001A7179">
      <w:pPr>
        <w:ind w:firstLine="540"/>
        <w:jc w:val="both"/>
        <w:rPr>
          <w:sz w:val="28"/>
          <w:szCs w:val="28"/>
        </w:rPr>
      </w:pPr>
      <w:r w:rsidRPr="00092603">
        <w:rPr>
          <w:sz w:val="28"/>
          <w:szCs w:val="28"/>
        </w:rPr>
        <w:t xml:space="preserve">РОЗРОБНИК ПРОГРАМИ: </w:t>
      </w:r>
      <w:proofErr w:type="spellStart"/>
      <w:r w:rsidRPr="00092603">
        <w:rPr>
          <w:sz w:val="28"/>
          <w:szCs w:val="28"/>
        </w:rPr>
        <w:t>к.ю.н</w:t>
      </w:r>
      <w:proofErr w:type="spellEnd"/>
      <w:r w:rsidRPr="00092603">
        <w:rPr>
          <w:sz w:val="28"/>
          <w:szCs w:val="28"/>
        </w:rPr>
        <w:t xml:space="preserve">. </w:t>
      </w:r>
      <w:proofErr w:type="spellStart"/>
      <w:r>
        <w:rPr>
          <w:sz w:val="28"/>
          <w:szCs w:val="28"/>
        </w:rPr>
        <w:t>Грицан</w:t>
      </w:r>
      <w:proofErr w:type="spellEnd"/>
      <w:r>
        <w:rPr>
          <w:sz w:val="28"/>
          <w:szCs w:val="28"/>
        </w:rPr>
        <w:t xml:space="preserve"> О.А.,</w:t>
      </w:r>
      <w:r w:rsidRPr="00092603">
        <w:rPr>
          <w:sz w:val="28"/>
          <w:szCs w:val="28"/>
        </w:rPr>
        <w:t xml:space="preserve"> доцент кафедри конституційного, міжнародного та адміністративного права</w:t>
      </w:r>
    </w:p>
    <w:p w:rsidR="001A7179" w:rsidRPr="00092603" w:rsidRDefault="001A7179" w:rsidP="001A7179">
      <w:pPr>
        <w:ind w:firstLine="540"/>
        <w:jc w:val="both"/>
        <w:rPr>
          <w:sz w:val="28"/>
          <w:szCs w:val="28"/>
        </w:rPr>
      </w:pPr>
    </w:p>
    <w:p w:rsidR="001A7179" w:rsidRPr="00092603" w:rsidRDefault="001A7179" w:rsidP="001A7179">
      <w:pPr>
        <w:ind w:firstLine="540"/>
        <w:jc w:val="both"/>
        <w:rPr>
          <w:sz w:val="28"/>
          <w:szCs w:val="28"/>
        </w:rPr>
      </w:pPr>
    </w:p>
    <w:p w:rsidR="001A7179" w:rsidRPr="00092603" w:rsidRDefault="001A7179" w:rsidP="001A7179">
      <w:pPr>
        <w:ind w:firstLine="540"/>
        <w:jc w:val="both"/>
        <w:rPr>
          <w:sz w:val="28"/>
          <w:szCs w:val="28"/>
        </w:rPr>
      </w:pPr>
      <w:r>
        <w:rPr>
          <w:sz w:val="28"/>
          <w:szCs w:val="28"/>
        </w:rPr>
        <w:t xml:space="preserve">ЗАТВЕРДЖЕНО: </w:t>
      </w:r>
      <w:r w:rsidRPr="00092603">
        <w:rPr>
          <w:sz w:val="28"/>
          <w:szCs w:val="28"/>
        </w:rPr>
        <w:t>Вченою радою навчально-наукового юридичного інституту Прикарпатського національного університету імені Василя Стефаника, “___”  ______________ 20</w:t>
      </w:r>
      <w:r>
        <w:rPr>
          <w:sz w:val="28"/>
          <w:szCs w:val="28"/>
        </w:rPr>
        <w:t>21</w:t>
      </w:r>
      <w:r w:rsidRPr="00092603">
        <w:rPr>
          <w:sz w:val="28"/>
          <w:szCs w:val="28"/>
        </w:rPr>
        <w:t xml:space="preserve"> р., протокол № ____</w:t>
      </w:r>
    </w:p>
    <w:p w:rsidR="001A7179" w:rsidRPr="00092603" w:rsidRDefault="001A7179" w:rsidP="001A7179">
      <w:pPr>
        <w:ind w:firstLine="540"/>
        <w:jc w:val="center"/>
        <w:rPr>
          <w:b/>
          <w:bCs/>
          <w:caps/>
        </w:rPr>
      </w:pPr>
      <w:r w:rsidRPr="00092603">
        <w:br w:type="page"/>
      </w:r>
      <w:r w:rsidRPr="00092603">
        <w:rPr>
          <w:b/>
          <w:bCs/>
          <w:caps/>
        </w:rPr>
        <w:lastRenderedPageBreak/>
        <w:t>Вступ</w:t>
      </w:r>
    </w:p>
    <w:p w:rsidR="001A7179" w:rsidRPr="00897668" w:rsidRDefault="001A7179" w:rsidP="001A7179">
      <w:pPr>
        <w:ind w:firstLine="540"/>
        <w:jc w:val="both"/>
      </w:pPr>
    </w:p>
    <w:p w:rsidR="00666CFD" w:rsidRDefault="001A7179" w:rsidP="001A7179">
      <w:pPr>
        <w:ind w:firstLine="540"/>
        <w:jc w:val="both"/>
        <w:rPr>
          <w:sz w:val="28"/>
          <w:szCs w:val="28"/>
        </w:rPr>
      </w:pPr>
      <w:r w:rsidRPr="00A82DDF">
        <w:rPr>
          <w:sz w:val="28"/>
          <w:szCs w:val="28"/>
        </w:rPr>
        <w:t xml:space="preserve">Програма вивчення навчальної дисципліни «Фінансове право України та країн ЄС» </w:t>
      </w:r>
      <w:r w:rsidR="009574D6">
        <w:rPr>
          <w:sz w:val="28"/>
          <w:szCs w:val="28"/>
        </w:rPr>
        <w:t xml:space="preserve">складена відповідно до </w:t>
      </w:r>
      <w:r w:rsidR="00666CFD" w:rsidRPr="00666CFD">
        <w:rPr>
          <w:sz w:val="28"/>
          <w:szCs w:val="28"/>
        </w:rPr>
        <w:t>освітньо-професійн</w:t>
      </w:r>
      <w:r w:rsidR="00666CFD">
        <w:rPr>
          <w:sz w:val="28"/>
          <w:szCs w:val="28"/>
        </w:rPr>
        <w:t>ої</w:t>
      </w:r>
      <w:r w:rsidR="00666CFD" w:rsidRPr="00666CFD">
        <w:rPr>
          <w:sz w:val="28"/>
          <w:szCs w:val="28"/>
        </w:rPr>
        <w:t xml:space="preserve"> програм</w:t>
      </w:r>
      <w:r w:rsidR="00666CFD">
        <w:rPr>
          <w:sz w:val="28"/>
          <w:szCs w:val="28"/>
        </w:rPr>
        <w:t>и</w:t>
      </w:r>
      <w:r w:rsidR="00666CFD" w:rsidRPr="00666CFD">
        <w:rPr>
          <w:sz w:val="28"/>
          <w:szCs w:val="28"/>
        </w:rPr>
        <w:t xml:space="preserve"> «Міжнародне та європейське право» першого (бакалаврського) рівня</w:t>
      </w:r>
      <w:r w:rsidR="00666CFD">
        <w:rPr>
          <w:sz w:val="28"/>
          <w:szCs w:val="28"/>
        </w:rPr>
        <w:t xml:space="preserve"> підготовки студентів</w:t>
      </w:r>
      <w:r w:rsidRPr="00A82DDF">
        <w:rPr>
          <w:sz w:val="28"/>
          <w:szCs w:val="28"/>
        </w:rPr>
        <w:t xml:space="preserve">. </w:t>
      </w:r>
    </w:p>
    <w:p w:rsidR="001A7179" w:rsidRPr="00A82DDF" w:rsidRDefault="001A7179" w:rsidP="001A7179">
      <w:pPr>
        <w:ind w:firstLine="540"/>
        <w:jc w:val="both"/>
        <w:rPr>
          <w:sz w:val="28"/>
          <w:szCs w:val="28"/>
        </w:rPr>
      </w:pPr>
      <w:r w:rsidRPr="00A82DDF">
        <w:rPr>
          <w:sz w:val="28"/>
          <w:szCs w:val="28"/>
        </w:rPr>
        <w:t xml:space="preserve">Фінансове право є самостійною галуззю єдиної правової системи держави, що складається з великої кількості норм, які послідовно розташовані в окремих інститутах. </w:t>
      </w:r>
      <w:r w:rsidR="008E4A29">
        <w:rPr>
          <w:sz w:val="28"/>
          <w:szCs w:val="28"/>
        </w:rPr>
        <w:t>Ф</w:t>
      </w:r>
      <w:r w:rsidRPr="00A82DDF">
        <w:rPr>
          <w:sz w:val="28"/>
          <w:szCs w:val="28"/>
        </w:rPr>
        <w:t xml:space="preserve">інансове право </w:t>
      </w:r>
      <w:r w:rsidR="008E4A29">
        <w:rPr>
          <w:sz w:val="28"/>
          <w:szCs w:val="28"/>
        </w:rPr>
        <w:t xml:space="preserve">України </w:t>
      </w:r>
      <w:r w:rsidRPr="00A82DDF">
        <w:rPr>
          <w:sz w:val="28"/>
          <w:szCs w:val="28"/>
        </w:rPr>
        <w:t>поділяється на загальну й особливу частини. При цьому, загальна частина об’єднує норми, які закріплюють загальні принципи, правові форми і методи фінансової діяльності, правовий статус суб’єктів, а також норми, які регулюють відносини фінансового контролю. Особлива частина фінансового права включає певні групи правових норм, що регулюють однорідні фінансові відносини, об’єднані у самостійні інститути (зокрема, бюджетне, податкове право). Фінансове право країн ЄС охоплює норми, що регулюють фінансові правовідносини країн, які входять до ЄС (Фран</w:t>
      </w:r>
      <w:r w:rsidR="00143883" w:rsidRPr="00A82DDF">
        <w:rPr>
          <w:sz w:val="28"/>
          <w:szCs w:val="28"/>
        </w:rPr>
        <w:t>ція,</w:t>
      </w:r>
      <w:r w:rsidRPr="00A82DDF">
        <w:rPr>
          <w:sz w:val="28"/>
          <w:szCs w:val="28"/>
        </w:rPr>
        <w:t xml:space="preserve"> Німеччина, Іспанія, Італія, Польща та ін.). Сюди входять як наднаціональні норми, прийняті уповноваженими органами ЄС, так і внутрішнє фінансове законодавство.</w:t>
      </w:r>
    </w:p>
    <w:p w:rsidR="001A7179" w:rsidRPr="00A82DDF" w:rsidRDefault="001A7179" w:rsidP="001A7179">
      <w:pPr>
        <w:ind w:firstLine="540"/>
        <w:jc w:val="both"/>
        <w:rPr>
          <w:sz w:val="28"/>
          <w:szCs w:val="28"/>
        </w:rPr>
      </w:pPr>
      <w:r w:rsidRPr="00A82DDF">
        <w:rPr>
          <w:b/>
          <w:bCs/>
          <w:sz w:val="28"/>
          <w:szCs w:val="28"/>
        </w:rPr>
        <w:t>Предметом</w:t>
      </w:r>
      <w:r w:rsidRPr="00A82DDF">
        <w:rPr>
          <w:sz w:val="28"/>
          <w:szCs w:val="28"/>
        </w:rPr>
        <w:t xml:space="preserve"> вивчення навчальної дисципліни є широке коло суспільних відносин у сфері </w:t>
      </w:r>
      <w:r w:rsidR="00901FCA" w:rsidRPr="00A82DDF">
        <w:rPr>
          <w:sz w:val="28"/>
          <w:szCs w:val="28"/>
        </w:rPr>
        <w:t xml:space="preserve">публічної </w:t>
      </w:r>
      <w:r w:rsidRPr="00A82DDF">
        <w:rPr>
          <w:sz w:val="28"/>
          <w:szCs w:val="28"/>
        </w:rPr>
        <w:t>фінансової діяльності, що мають грошовий характер</w:t>
      </w:r>
      <w:r w:rsidR="00901FCA" w:rsidRPr="00A82DDF">
        <w:rPr>
          <w:sz w:val="28"/>
          <w:szCs w:val="28"/>
        </w:rPr>
        <w:t>,</w:t>
      </w:r>
      <w:r w:rsidRPr="00A82DDF">
        <w:rPr>
          <w:sz w:val="28"/>
          <w:szCs w:val="28"/>
        </w:rPr>
        <w:t xml:space="preserve"> і безпосередньо пов’язані з формуванням, розподілом та використанням централізованих і децентралізованих фондів коштів в Україні та державах ЄС.</w:t>
      </w: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 xml:space="preserve">Сучасна фінансова політика держави провадиться в життя через фінансове законодавство та відображає політичні, правові та економічні процеси, які супроводжують процес становлення правової держави з ринковою економікою, а також адаптацію національного законодавства до міжнародних норм та стандартів. </w:t>
      </w:r>
    </w:p>
    <w:p w:rsidR="001A7179" w:rsidRPr="00A82DDF" w:rsidRDefault="001A7179" w:rsidP="001A7179">
      <w:pPr>
        <w:ind w:firstLine="540"/>
        <w:jc w:val="both"/>
        <w:rPr>
          <w:sz w:val="28"/>
          <w:szCs w:val="28"/>
        </w:rPr>
      </w:pPr>
      <w:r w:rsidRPr="00A82DDF">
        <w:rPr>
          <w:b/>
          <w:bCs/>
          <w:sz w:val="28"/>
          <w:szCs w:val="28"/>
        </w:rPr>
        <w:t>Міждисциплінарні зв’язки</w:t>
      </w:r>
      <w:r w:rsidRPr="00A82DDF">
        <w:rPr>
          <w:sz w:val="28"/>
          <w:szCs w:val="28"/>
        </w:rPr>
        <w:t xml:space="preserve">: дисципліна «Фінансове право України та країн ЄС» має надзвичайно велике значення для підготовки фахівців з міжнародного права, оскільки надає необхідні правові основи, без яких неможливе повноцінне засвоєння багатьох знань в галузі фінансової діяльності будь-якої держави. Зокрема, це знання у сфері публічної фінансової діяльності, функціонування фінансової системи, бюджетного регулювання, податкового, страхового законодавства, фінансового контролю тощо. Тому дуже важливо допомогти студентам систематизувати основні загальнотеоретичні знання та положення нормативно-правових актів України та провідних країн ЄС. Фінансове право виокремилось з адміністративного права, тому має тісний зв'язок з цією галуззю, який проявляється в тому числі й через спільний метод правового регулювання. Основи </w:t>
      </w:r>
      <w:r w:rsidR="00A42D60" w:rsidRPr="00A82DDF">
        <w:rPr>
          <w:sz w:val="28"/>
          <w:szCs w:val="28"/>
        </w:rPr>
        <w:t>законода</w:t>
      </w:r>
      <w:r w:rsidRPr="00A82DDF">
        <w:rPr>
          <w:sz w:val="28"/>
          <w:szCs w:val="28"/>
        </w:rPr>
        <w:t xml:space="preserve">вчого регулювання фінансово-правових відносин закладаються в Конституції тієї чи іншої держави, і у цьому проявляється зв'язок фінансового та конституційного права. </w:t>
      </w:r>
      <w:r w:rsidR="00A42D60" w:rsidRPr="00A82DDF">
        <w:rPr>
          <w:sz w:val="28"/>
          <w:szCs w:val="28"/>
        </w:rPr>
        <w:t xml:space="preserve">Оскільки акти ЄС є частиною національного </w:t>
      </w:r>
      <w:r w:rsidR="00A42D60" w:rsidRPr="00A82DDF">
        <w:rPr>
          <w:sz w:val="28"/>
          <w:szCs w:val="28"/>
        </w:rPr>
        <w:lastRenderedPageBreak/>
        <w:t>законодавства держав-членів ЄС, то фінансове право ЄС</w:t>
      </w:r>
      <w:r w:rsidR="00A96BE4" w:rsidRPr="00A82DDF">
        <w:rPr>
          <w:sz w:val="28"/>
          <w:szCs w:val="28"/>
        </w:rPr>
        <w:t>, зокрема, бюджетне та податкове,</w:t>
      </w:r>
      <w:r w:rsidR="00A42D60" w:rsidRPr="00A82DDF">
        <w:rPr>
          <w:sz w:val="28"/>
          <w:szCs w:val="28"/>
        </w:rPr>
        <w:t xml:space="preserve"> є складовою частиною фінансового права цих держав.</w:t>
      </w:r>
    </w:p>
    <w:p w:rsidR="001A7179" w:rsidRPr="00A82DDF" w:rsidRDefault="001A7179" w:rsidP="001A7179">
      <w:pPr>
        <w:ind w:firstLine="540"/>
        <w:jc w:val="both"/>
        <w:rPr>
          <w:b/>
          <w:sz w:val="28"/>
          <w:szCs w:val="28"/>
        </w:rPr>
      </w:pPr>
      <w:r w:rsidRPr="00A82DDF">
        <w:rPr>
          <w:b/>
          <w:sz w:val="28"/>
          <w:szCs w:val="28"/>
        </w:rPr>
        <w:t>Програма навчальної дисципліни складається з таких змістових модулів:</w:t>
      </w:r>
    </w:p>
    <w:p w:rsidR="001A7179" w:rsidRPr="00A82DDF" w:rsidRDefault="001A7179" w:rsidP="001A7179">
      <w:pPr>
        <w:ind w:firstLine="540"/>
        <w:jc w:val="both"/>
        <w:rPr>
          <w:sz w:val="28"/>
          <w:szCs w:val="28"/>
        </w:rPr>
      </w:pPr>
      <w:r w:rsidRPr="00A82DDF">
        <w:rPr>
          <w:sz w:val="28"/>
          <w:szCs w:val="28"/>
        </w:rPr>
        <w:t>1. Загальна частина фінансового права України</w:t>
      </w:r>
      <w:r w:rsidR="004077A9">
        <w:rPr>
          <w:sz w:val="28"/>
          <w:szCs w:val="28"/>
        </w:rPr>
        <w:t xml:space="preserve"> та країн ЄС</w:t>
      </w:r>
      <w:r w:rsidRPr="00A82DDF">
        <w:rPr>
          <w:sz w:val="28"/>
          <w:szCs w:val="28"/>
        </w:rPr>
        <w:t>.</w:t>
      </w:r>
    </w:p>
    <w:p w:rsidR="001A7179" w:rsidRPr="00A82DDF" w:rsidRDefault="001A7179" w:rsidP="001A7179">
      <w:pPr>
        <w:ind w:firstLine="540"/>
        <w:jc w:val="both"/>
        <w:rPr>
          <w:sz w:val="28"/>
          <w:szCs w:val="28"/>
        </w:rPr>
      </w:pPr>
      <w:r w:rsidRPr="00A82DDF">
        <w:rPr>
          <w:sz w:val="28"/>
          <w:szCs w:val="28"/>
        </w:rPr>
        <w:t>2. Характеристика окремих підгалузей та правових інститутів та фінансового права України.</w:t>
      </w:r>
    </w:p>
    <w:p w:rsidR="00A42D60" w:rsidRPr="00A82DDF" w:rsidRDefault="00A42D60" w:rsidP="001A7179">
      <w:pPr>
        <w:ind w:firstLine="540"/>
        <w:jc w:val="both"/>
        <w:rPr>
          <w:sz w:val="28"/>
          <w:szCs w:val="28"/>
        </w:rPr>
      </w:pPr>
      <w:r w:rsidRPr="00A82DDF">
        <w:rPr>
          <w:sz w:val="28"/>
          <w:szCs w:val="28"/>
        </w:rPr>
        <w:t xml:space="preserve">3. </w:t>
      </w:r>
      <w:r w:rsidR="00B2268C">
        <w:rPr>
          <w:sz w:val="28"/>
          <w:szCs w:val="28"/>
        </w:rPr>
        <w:t>Підгалузі та правові інститути</w:t>
      </w:r>
      <w:r w:rsidRPr="00A82DDF">
        <w:rPr>
          <w:sz w:val="28"/>
          <w:szCs w:val="28"/>
        </w:rPr>
        <w:t xml:space="preserve"> фінансового права окремих </w:t>
      </w:r>
      <w:r w:rsidR="00454B90">
        <w:rPr>
          <w:sz w:val="28"/>
          <w:szCs w:val="28"/>
        </w:rPr>
        <w:t>країн</w:t>
      </w:r>
      <w:r w:rsidRPr="00A82DDF">
        <w:rPr>
          <w:sz w:val="28"/>
          <w:szCs w:val="28"/>
        </w:rPr>
        <w:t xml:space="preserve"> ЄС.</w:t>
      </w:r>
    </w:p>
    <w:p w:rsidR="001A7179" w:rsidRPr="00A82DDF" w:rsidRDefault="001A7179" w:rsidP="001A7179">
      <w:pPr>
        <w:pStyle w:val="3"/>
        <w:jc w:val="both"/>
        <w:rPr>
          <w:sz w:val="28"/>
          <w:szCs w:val="28"/>
        </w:rPr>
      </w:pPr>
      <w:r w:rsidRPr="00A82DDF">
        <w:rPr>
          <w:sz w:val="28"/>
          <w:szCs w:val="28"/>
        </w:rPr>
        <w:t>1. Мета та завдання навчальної дисципліни</w:t>
      </w:r>
    </w:p>
    <w:p w:rsidR="001A7179" w:rsidRPr="00A82DDF" w:rsidRDefault="001A7179" w:rsidP="001A7179">
      <w:pPr>
        <w:ind w:firstLine="540"/>
        <w:jc w:val="both"/>
        <w:rPr>
          <w:sz w:val="28"/>
          <w:szCs w:val="28"/>
        </w:rPr>
      </w:pPr>
      <w:r w:rsidRPr="00A82DDF">
        <w:rPr>
          <w:sz w:val="28"/>
          <w:szCs w:val="28"/>
        </w:rPr>
        <w:t>Предметом вивчення курсу «Фінансове право України</w:t>
      </w:r>
      <w:r w:rsidR="00A42D60" w:rsidRPr="00A82DDF">
        <w:rPr>
          <w:sz w:val="28"/>
          <w:szCs w:val="28"/>
        </w:rPr>
        <w:t xml:space="preserve"> та </w:t>
      </w:r>
      <w:r w:rsidR="007A53AB">
        <w:rPr>
          <w:sz w:val="28"/>
          <w:szCs w:val="28"/>
        </w:rPr>
        <w:t>країн</w:t>
      </w:r>
      <w:r w:rsidR="00A42D60" w:rsidRPr="00A82DDF">
        <w:rPr>
          <w:sz w:val="28"/>
          <w:szCs w:val="28"/>
        </w:rPr>
        <w:t xml:space="preserve"> ЄС</w:t>
      </w:r>
      <w:r w:rsidRPr="00A82DDF">
        <w:rPr>
          <w:sz w:val="28"/>
          <w:szCs w:val="28"/>
        </w:rPr>
        <w:t xml:space="preserve">» є правові норми, які охоплюються самостійною комплексною галуззю системи права України – фінансовим правом, </w:t>
      </w:r>
      <w:r w:rsidR="00A42D60" w:rsidRPr="00A82DDF">
        <w:rPr>
          <w:sz w:val="28"/>
          <w:szCs w:val="28"/>
        </w:rPr>
        <w:t xml:space="preserve">а також держав-учасниць ЄС, </w:t>
      </w:r>
      <w:r w:rsidRPr="00A82DDF">
        <w:rPr>
          <w:sz w:val="28"/>
          <w:szCs w:val="28"/>
        </w:rPr>
        <w:t>їх тлумачення</w:t>
      </w:r>
      <w:r w:rsidR="00A42D60" w:rsidRPr="00A82DDF">
        <w:rPr>
          <w:sz w:val="28"/>
          <w:szCs w:val="28"/>
        </w:rPr>
        <w:t>, порівняння</w:t>
      </w:r>
      <w:r w:rsidRPr="00A82DDF">
        <w:rPr>
          <w:sz w:val="28"/>
          <w:szCs w:val="28"/>
        </w:rPr>
        <w:t xml:space="preserve"> та механізми реалізації.</w:t>
      </w:r>
    </w:p>
    <w:p w:rsidR="001A7179" w:rsidRPr="00A82DDF" w:rsidRDefault="001A7179" w:rsidP="001A7179">
      <w:pPr>
        <w:ind w:firstLine="540"/>
        <w:jc w:val="both"/>
        <w:rPr>
          <w:sz w:val="28"/>
          <w:szCs w:val="28"/>
        </w:rPr>
      </w:pPr>
      <w:r w:rsidRPr="00A82DDF">
        <w:rPr>
          <w:sz w:val="28"/>
          <w:szCs w:val="28"/>
        </w:rPr>
        <w:t>Дисципліна «Фінансове право України</w:t>
      </w:r>
      <w:r w:rsidR="00A42D60" w:rsidRPr="00A82DDF">
        <w:rPr>
          <w:sz w:val="28"/>
          <w:szCs w:val="28"/>
        </w:rPr>
        <w:t xml:space="preserve"> та </w:t>
      </w:r>
      <w:r w:rsidR="007A53AB">
        <w:rPr>
          <w:sz w:val="28"/>
          <w:szCs w:val="28"/>
        </w:rPr>
        <w:t>країн</w:t>
      </w:r>
      <w:r w:rsidR="00A42D60" w:rsidRPr="00A82DDF">
        <w:rPr>
          <w:sz w:val="28"/>
          <w:szCs w:val="28"/>
        </w:rPr>
        <w:t xml:space="preserve"> ЄС</w:t>
      </w:r>
      <w:r w:rsidRPr="00A82DDF">
        <w:rPr>
          <w:sz w:val="28"/>
          <w:szCs w:val="28"/>
        </w:rPr>
        <w:t xml:space="preserve">» має надзвичайно велике значення для підготовки фахівців з </w:t>
      </w:r>
      <w:r w:rsidR="00A42D60" w:rsidRPr="00A82DDF">
        <w:rPr>
          <w:sz w:val="28"/>
          <w:szCs w:val="28"/>
        </w:rPr>
        <w:t xml:space="preserve">міжнародного </w:t>
      </w:r>
      <w:r w:rsidR="00A96BE4" w:rsidRPr="00A82DDF">
        <w:rPr>
          <w:sz w:val="28"/>
          <w:szCs w:val="28"/>
        </w:rPr>
        <w:t xml:space="preserve">та європейського </w:t>
      </w:r>
      <w:r w:rsidR="00A42D60" w:rsidRPr="00A82DDF">
        <w:rPr>
          <w:sz w:val="28"/>
          <w:szCs w:val="28"/>
        </w:rPr>
        <w:t>права</w:t>
      </w:r>
      <w:r w:rsidRPr="00A82DDF">
        <w:rPr>
          <w:sz w:val="28"/>
          <w:szCs w:val="28"/>
        </w:rPr>
        <w:t>, оскільки надає необхідні правові основи, без яких неможливе повноцінне засвоєння багатьох знань в галузі фінансової діяльності держави, в тому числі й тих, що мають пріоритетне значення у підготовці фахівців в галузі права. Зокрема, це знання у сфері бюджетного регулювання, податкового, страхового законодавства, фінансового інспектування, тощо. Тому д</w:t>
      </w:r>
      <w:r w:rsidR="00A42D60" w:rsidRPr="00A82DDF">
        <w:rPr>
          <w:sz w:val="28"/>
          <w:szCs w:val="28"/>
        </w:rPr>
        <w:t>уже важливо допомогти студентам</w:t>
      </w:r>
      <w:r w:rsidRPr="00A82DDF">
        <w:rPr>
          <w:sz w:val="28"/>
          <w:szCs w:val="28"/>
        </w:rPr>
        <w:t xml:space="preserve"> систематизувати основні загальнотеоретичні правові знання та положення нормативно-правових актів.</w:t>
      </w:r>
    </w:p>
    <w:p w:rsidR="001A7179" w:rsidRPr="00A82DDF" w:rsidRDefault="001A7179" w:rsidP="001A7179">
      <w:pPr>
        <w:ind w:firstLine="540"/>
        <w:jc w:val="both"/>
        <w:rPr>
          <w:sz w:val="28"/>
          <w:szCs w:val="28"/>
        </w:rPr>
      </w:pPr>
      <w:r w:rsidRPr="00A82DDF">
        <w:rPr>
          <w:sz w:val="28"/>
          <w:szCs w:val="28"/>
        </w:rPr>
        <w:t xml:space="preserve">Фінансове право </w:t>
      </w:r>
      <w:r w:rsidR="00A42D60" w:rsidRPr="00A82DDF">
        <w:rPr>
          <w:sz w:val="28"/>
          <w:szCs w:val="28"/>
        </w:rPr>
        <w:t xml:space="preserve">України </w:t>
      </w:r>
      <w:r w:rsidRPr="00A82DDF">
        <w:rPr>
          <w:sz w:val="28"/>
          <w:szCs w:val="28"/>
        </w:rPr>
        <w:t>поділяється на загальну й особливу частини. При цьому, загальна частина об’єднує норми, які закріплюють принципи, правові форми і методи фінансової діяльності, правовий статус суб’єктів, а також норми, які регулюють відносини фінансового контролю. Особлива частина фінансового права включає певні групи правових норм, що регулюють однорідні фінансові відносини, об’єднані у самостійні інститути (зокрема, бюджетне, податкове право тощо.)</w:t>
      </w:r>
      <w:r w:rsidR="00A42D60" w:rsidRPr="00A82DDF">
        <w:rPr>
          <w:sz w:val="28"/>
          <w:szCs w:val="28"/>
        </w:rPr>
        <w:t xml:space="preserve"> Після одержання відповідних знань стосовно організації публічної фінансової діяльності в Україні, студенти ознайомлюються із основами фінансового права </w:t>
      </w:r>
      <w:r w:rsidR="00A96BE4" w:rsidRPr="00A82DDF">
        <w:rPr>
          <w:sz w:val="28"/>
          <w:szCs w:val="28"/>
        </w:rPr>
        <w:t>окремих</w:t>
      </w:r>
      <w:r w:rsidR="00A42D60" w:rsidRPr="00A82DDF">
        <w:rPr>
          <w:sz w:val="28"/>
          <w:szCs w:val="28"/>
        </w:rPr>
        <w:t xml:space="preserve"> держав ЄС, таких як </w:t>
      </w:r>
      <w:r w:rsidR="00143883" w:rsidRPr="00A82DDF">
        <w:rPr>
          <w:sz w:val="28"/>
          <w:szCs w:val="28"/>
        </w:rPr>
        <w:t xml:space="preserve">Франція, Німеччина, </w:t>
      </w:r>
      <w:r w:rsidR="00A96BE4" w:rsidRPr="00A82DDF">
        <w:rPr>
          <w:sz w:val="28"/>
          <w:szCs w:val="28"/>
        </w:rPr>
        <w:t>Іспанія,</w:t>
      </w:r>
      <w:r w:rsidR="00A42D60" w:rsidRPr="00A82DDF">
        <w:rPr>
          <w:sz w:val="28"/>
          <w:szCs w:val="28"/>
        </w:rPr>
        <w:t xml:space="preserve"> Польща. Таким чином, метою вивчення навчальної дисциплі</w:t>
      </w:r>
      <w:r w:rsidR="007A53AB">
        <w:rPr>
          <w:sz w:val="28"/>
          <w:szCs w:val="28"/>
        </w:rPr>
        <w:t xml:space="preserve">ни «Фінансове право України та країн </w:t>
      </w:r>
      <w:r w:rsidR="00A42D60" w:rsidRPr="00A82DDF">
        <w:rPr>
          <w:sz w:val="28"/>
          <w:szCs w:val="28"/>
        </w:rPr>
        <w:t>ЄС» є:</w:t>
      </w:r>
    </w:p>
    <w:p w:rsidR="001A7179" w:rsidRPr="00A82DDF" w:rsidRDefault="001A7179" w:rsidP="001A7179">
      <w:pPr>
        <w:ind w:firstLine="540"/>
        <w:jc w:val="both"/>
        <w:rPr>
          <w:sz w:val="28"/>
          <w:szCs w:val="28"/>
        </w:rPr>
      </w:pPr>
      <w:r w:rsidRPr="00A82DDF">
        <w:rPr>
          <w:sz w:val="28"/>
          <w:szCs w:val="28"/>
        </w:rPr>
        <w:t>- оволодіння навичками та вміннями аналізувати фінансове законодавство</w:t>
      </w:r>
      <w:r w:rsidR="00A42D60" w:rsidRPr="00A82DDF">
        <w:rPr>
          <w:sz w:val="28"/>
          <w:szCs w:val="28"/>
        </w:rPr>
        <w:t xml:space="preserve"> України та окремих держав ЄС</w:t>
      </w:r>
      <w:r w:rsidRPr="00A82DDF">
        <w:rPr>
          <w:sz w:val="28"/>
          <w:szCs w:val="28"/>
        </w:rPr>
        <w:t>;</w:t>
      </w:r>
    </w:p>
    <w:p w:rsidR="001A7179" w:rsidRPr="00A82DDF" w:rsidRDefault="001A7179" w:rsidP="001A7179">
      <w:pPr>
        <w:ind w:firstLine="540"/>
        <w:jc w:val="both"/>
        <w:rPr>
          <w:sz w:val="28"/>
          <w:szCs w:val="28"/>
        </w:rPr>
      </w:pPr>
      <w:r w:rsidRPr="00A82DDF">
        <w:rPr>
          <w:sz w:val="28"/>
          <w:szCs w:val="28"/>
        </w:rPr>
        <w:t xml:space="preserve">- формування знань </w:t>
      </w:r>
      <w:r w:rsidR="00A42D60" w:rsidRPr="00A82DDF">
        <w:rPr>
          <w:sz w:val="28"/>
          <w:szCs w:val="28"/>
        </w:rPr>
        <w:t xml:space="preserve">щодо </w:t>
      </w:r>
      <w:r w:rsidRPr="00A82DDF">
        <w:rPr>
          <w:sz w:val="28"/>
          <w:szCs w:val="28"/>
        </w:rPr>
        <w:t>основних категорій фінансового права</w:t>
      </w:r>
      <w:r w:rsidR="00A96BE4" w:rsidRPr="00A82DDF">
        <w:rPr>
          <w:sz w:val="28"/>
          <w:szCs w:val="28"/>
        </w:rPr>
        <w:t xml:space="preserve"> України та країн ЄС</w:t>
      </w:r>
      <w:r w:rsidRPr="00A82DDF">
        <w:rPr>
          <w:sz w:val="28"/>
          <w:szCs w:val="28"/>
        </w:rPr>
        <w:t>;</w:t>
      </w:r>
    </w:p>
    <w:p w:rsidR="001A7179" w:rsidRPr="00A82DDF" w:rsidRDefault="001A7179" w:rsidP="001A7179">
      <w:pPr>
        <w:ind w:firstLine="540"/>
        <w:jc w:val="both"/>
        <w:rPr>
          <w:sz w:val="28"/>
          <w:szCs w:val="28"/>
        </w:rPr>
      </w:pPr>
      <w:r w:rsidRPr="00A82DDF">
        <w:rPr>
          <w:sz w:val="28"/>
          <w:szCs w:val="28"/>
        </w:rPr>
        <w:t xml:space="preserve">- ознайомлення з бюджетно-правовою діяльністю, видами </w:t>
      </w:r>
      <w:r w:rsidR="00C25DB5" w:rsidRPr="00A82DDF">
        <w:rPr>
          <w:sz w:val="28"/>
          <w:szCs w:val="28"/>
        </w:rPr>
        <w:t xml:space="preserve">публічних </w:t>
      </w:r>
      <w:r w:rsidRPr="00A82DDF">
        <w:rPr>
          <w:sz w:val="28"/>
          <w:szCs w:val="28"/>
        </w:rPr>
        <w:t xml:space="preserve">доходів та видатків </w:t>
      </w:r>
      <w:r w:rsidR="00C25DB5" w:rsidRPr="00A82DDF">
        <w:rPr>
          <w:sz w:val="28"/>
          <w:szCs w:val="28"/>
        </w:rPr>
        <w:t xml:space="preserve">в Україні та окремих державах ЄС </w:t>
      </w:r>
      <w:r w:rsidRPr="00A82DDF">
        <w:rPr>
          <w:sz w:val="28"/>
          <w:szCs w:val="28"/>
        </w:rPr>
        <w:t>;</w:t>
      </w:r>
    </w:p>
    <w:p w:rsidR="001A7179" w:rsidRPr="00A82DDF" w:rsidRDefault="001A7179" w:rsidP="001A7179">
      <w:pPr>
        <w:ind w:firstLine="540"/>
        <w:jc w:val="both"/>
        <w:rPr>
          <w:sz w:val="28"/>
          <w:szCs w:val="28"/>
        </w:rPr>
      </w:pPr>
      <w:r w:rsidRPr="00A82DDF">
        <w:rPr>
          <w:sz w:val="28"/>
          <w:szCs w:val="28"/>
        </w:rPr>
        <w:t>- засвоєння знань щодо фінансово-правового регулювання страхування та кредитування, притягнення до відповідальності за пору</w:t>
      </w:r>
      <w:r w:rsidR="00C25DB5" w:rsidRPr="00A82DDF">
        <w:rPr>
          <w:sz w:val="28"/>
          <w:szCs w:val="28"/>
        </w:rPr>
        <w:t>шення фінансового законодавства;</w:t>
      </w:r>
    </w:p>
    <w:p w:rsidR="001A7179" w:rsidRPr="00A82DDF" w:rsidRDefault="001A7179" w:rsidP="001A7179">
      <w:pPr>
        <w:ind w:firstLine="540"/>
        <w:jc w:val="both"/>
        <w:rPr>
          <w:sz w:val="28"/>
          <w:szCs w:val="28"/>
        </w:rPr>
      </w:pPr>
      <w:r w:rsidRPr="00A82DDF">
        <w:rPr>
          <w:sz w:val="28"/>
          <w:szCs w:val="28"/>
        </w:rPr>
        <w:t>- формування навичок практичного опрацювання нормативних актів</w:t>
      </w:r>
      <w:r w:rsidR="00A96BE4" w:rsidRPr="00A82DDF">
        <w:rPr>
          <w:sz w:val="28"/>
          <w:szCs w:val="28"/>
        </w:rPr>
        <w:t xml:space="preserve"> українського та зарубіжного законодавства</w:t>
      </w:r>
      <w:r w:rsidRPr="00A82DDF">
        <w:rPr>
          <w:sz w:val="28"/>
          <w:szCs w:val="28"/>
        </w:rPr>
        <w:t xml:space="preserve">, дослідження </w:t>
      </w:r>
      <w:r w:rsidR="00A96BE4" w:rsidRPr="00A82DDF">
        <w:rPr>
          <w:sz w:val="28"/>
          <w:szCs w:val="28"/>
        </w:rPr>
        <w:t>динаміки їх зміни та оновлення;</w:t>
      </w:r>
    </w:p>
    <w:p w:rsidR="001A7179" w:rsidRPr="00A82DDF" w:rsidRDefault="001A7179" w:rsidP="001A7179">
      <w:pPr>
        <w:ind w:firstLine="567"/>
        <w:jc w:val="both"/>
        <w:rPr>
          <w:sz w:val="28"/>
          <w:szCs w:val="28"/>
        </w:rPr>
      </w:pPr>
      <w:r w:rsidRPr="00A82DDF">
        <w:rPr>
          <w:sz w:val="28"/>
          <w:szCs w:val="28"/>
        </w:rPr>
        <w:lastRenderedPageBreak/>
        <w:t>- озн</w:t>
      </w:r>
      <w:r w:rsidR="00A96BE4" w:rsidRPr="00A82DDF">
        <w:rPr>
          <w:sz w:val="28"/>
          <w:szCs w:val="28"/>
        </w:rPr>
        <w:t xml:space="preserve">айомлення студентів зі змістом, </w:t>
      </w:r>
      <w:r w:rsidRPr="00A82DDF">
        <w:rPr>
          <w:sz w:val="28"/>
          <w:szCs w:val="28"/>
        </w:rPr>
        <w:t>суттю</w:t>
      </w:r>
      <w:r w:rsidR="00A96BE4" w:rsidRPr="00A82DDF">
        <w:rPr>
          <w:sz w:val="28"/>
          <w:szCs w:val="28"/>
        </w:rPr>
        <w:t xml:space="preserve"> та правовою природою підгалузей та</w:t>
      </w:r>
      <w:r w:rsidRPr="00A82DDF">
        <w:rPr>
          <w:sz w:val="28"/>
          <w:szCs w:val="28"/>
        </w:rPr>
        <w:t xml:space="preserve"> інститутів фінансового права;</w:t>
      </w:r>
    </w:p>
    <w:p w:rsidR="001A7179" w:rsidRPr="00A82DDF" w:rsidRDefault="001A7179" w:rsidP="001A7179">
      <w:pPr>
        <w:ind w:firstLine="567"/>
        <w:jc w:val="both"/>
        <w:rPr>
          <w:sz w:val="28"/>
          <w:szCs w:val="28"/>
        </w:rPr>
      </w:pPr>
      <w:r w:rsidRPr="00A82DDF">
        <w:rPr>
          <w:sz w:val="28"/>
          <w:szCs w:val="28"/>
        </w:rPr>
        <w:t>- розвиток навичок щодо аналізу фінансово-правових нор</w:t>
      </w:r>
      <w:r w:rsidR="00C25DB5" w:rsidRPr="00A82DDF">
        <w:rPr>
          <w:sz w:val="28"/>
          <w:szCs w:val="28"/>
        </w:rPr>
        <w:t>м, їх тлумачення і застосування;</w:t>
      </w:r>
    </w:p>
    <w:p w:rsidR="00C25DB5" w:rsidRPr="00A82DDF" w:rsidRDefault="00C25DB5" w:rsidP="001A7179">
      <w:pPr>
        <w:ind w:firstLine="567"/>
        <w:jc w:val="both"/>
        <w:rPr>
          <w:sz w:val="28"/>
          <w:szCs w:val="28"/>
        </w:rPr>
      </w:pPr>
      <w:r w:rsidRPr="00A82DDF">
        <w:rPr>
          <w:sz w:val="28"/>
          <w:szCs w:val="28"/>
        </w:rPr>
        <w:t>- оволодіння навиками порівняльного аналізу та оцінки фінансового законодавства різних держав.</w:t>
      </w:r>
    </w:p>
    <w:p w:rsidR="00C25DB5" w:rsidRPr="00A82DDF" w:rsidRDefault="00C25DB5" w:rsidP="001A7179">
      <w:pPr>
        <w:ind w:firstLine="567"/>
        <w:jc w:val="both"/>
        <w:rPr>
          <w:sz w:val="28"/>
          <w:szCs w:val="28"/>
        </w:rPr>
      </w:pPr>
      <w:r w:rsidRPr="00A82DDF">
        <w:rPr>
          <w:sz w:val="28"/>
          <w:szCs w:val="28"/>
        </w:rPr>
        <w:t>У результаті вивчення дисципліни студент повинен:</w:t>
      </w:r>
    </w:p>
    <w:p w:rsidR="001A7179" w:rsidRPr="00A82DDF" w:rsidRDefault="001A7179" w:rsidP="001A7179">
      <w:pPr>
        <w:ind w:firstLine="540"/>
        <w:jc w:val="both"/>
        <w:rPr>
          <w:b/>
          <w:bCs/>
          <w:i/>
          <w:iCs/>
          <w:sz w:val="28"/>
          <w:szCs w:val="28"/>
        </w:rPr>
      </w:pPr>
      <w:r w:rsidRPr="00A82DDF">
        <w:rPr>
          <w:b/>
          <w:bCs/>
          <w:i/>
          <w:iCs/>
          <w:sz w:val="28"/>
          <w:szCs w:val="28"/>
        </w:rPr>
        <w:t>знати :</w:t>
      </w:r>
    </w:p>
    <w:p w:rsidR="001A7179" w:rsidRPr="00A82DDF" w:rsidRDefault="001A7179" w:rsidP="001A7179">
      <w:pPr>
        <w:pStyle w:val="a3"/>
        <w:jc w:val="both"/>
        <w:rPr>
          <w:szCs w:val="28"/>
        </w:rPr>
      </w:pPr>
      <w:r w:rsidRPr="00A82DDF">
        <w:rPr>
          <w:szCs w:val="28"/>
        </w:rPr>
        <w:t>- базові поняття фінансового права;</w:t>
      </w:r>
    </w:p>
    <w:p w:rsidR="001A7179" w:rsidRPr="00A82DDF" w:rsidRDefault="001A7179" w:rsidP="001A7179">
      <w:pPr>
        <w:pStyle w:val="a3"/>
        <w:jc w:val="both"/>
        <w:rPr>
          <w:szCs w:val="28"/>
        </w:rPr>
      </w:pPr>
      <w:r w:rsidRPr="00A82DDF">
        <w:rPr>
          <w:szCs w:val="28"/>
        </w:rPr>
        <w:t>- сучасні тенденції у розвитку фінансових правовідносин;</w:t>
      </w:r>
    </w:p>
    <w:p w:rsidR="001A7179" w:rsidRPr="00A82DDF" w:rsidRDefault="001A7179" w:rsidP="001A7179">
      <w:pPr>
        <w:pStyle w:val="a3"/>
        <w:jc w:val="both"/>
        <w:rPr>
          <w:szCs w:val="28"/>
        </w:rPr>
      </w:pPr>
      <w:r w:rsidRPr="00A82DDF">
        <w:rPr>
          <w:szCs w:val="28"/>
        </w:rPr>
        <w:t>- організаційно-правові засади діяльності фінансових органів держави;</w:t>
      </w:r>
    </w:p>
    <w:p w:rsidR="001A7179" w:rsidRPr="00A82DDF" w:rsidRDefault="001A7179" w:rsidP="001A7179">
      <w:pPr>
        <w:pStyle w:val="a3"/>
        <w:jc w:val="both"/>
        <w:rPr>
          <w:szCs w:val="28"/>
        </w:rPr>
      </w:pPr>
      <w:r w:rsidRPr="00A82DDF">
        <w:rPr>
          <w:szCs w:val="28"/>
        </w:rPr>
        <w:t>- систему джерел фінансового права;</w:t>
      </w:r>
    </w:p>
    <w:p w:rsidR="001A7179" w:rsidRPr="00A82DDF" w:rsidRDefault="001A7179" w:rsidP="001A7179">
      <w:pPr>
        <w:pStyle w:val="a3"/>
        <w:jc w:val="both"/>
        <w:rPr>
          <w:szCs w:val="28"/>
        </w:rPr>
      </w:pPr>
      <w:r w:rsidRPr="00A82DDF">
        <w:rPr>
          <w:szCs w:val="28"/>
        </w:rPr>
        <w:t>- поняття, зміст, форми і методи здійснення фінансового контролю, тощо;</w:t>
      </w:r>
    </w:p>
    <w:p w:rsidR="00A96BE4" w:rsidRPr="00A82DDF" w:rsidRDefault="00A96BE4" w:rsidP="001A7179">
      <w:pPr>
        <w:pStyle w:val="a3"/>
        <w:jc w:val="both"/>
        <w:rPr>
          <w:szCs w:val="28"/>
        </w:rPr>
      </w:pPr>
      <w:r w:rsidRPr="00A82DDF">
        <w:rPr>
          <w:szCs w:val="28"/>
        </w:rPr>
        <w:t>- особливості організації публічної фінансової діяльності в окремих державах ЄС.</w:t>
      </w:r>
    </w:p>
    <w:p w:rsidR="001A7179" w:rsidRPr="00A82DDF" w:rsidRDefault="001A7179" w:rsidP="001A7179">
      <w:pPr>
        <w:ind w:firstLine="540"/>
        <w:jc w:val="both"/>
        <w:rPr>
          <w:sz w:val="28"/>
          <w:szCs w:val="28"/>
        </w:rPr>
      </w:pPr>
      <w:r w:rsidRPr="00A82DDF">
        <w:rPr>
          <w:b/>
          <w:bCs/>
          <w:i/>
          <w:iCs/>
          <w:sz w:val="28"/>
          <w:szCs w:val="28"/>
        </w:rPr>
        <w:t>вміти</w:t>
      </w:r>
      <w:r w:rsidRPr="00A82DDF">
        <w:rPr>
          <w:sz w:val="28"/>
          <w:szCs w:val="28"/>
        </w:rPr>
        <w:t xml:space="preserve"> :</w:t>
      </w:r>
    </w:p>
    <w:p w:rsidR="001A7179" w:rsidRPr="00A82DDF" w:rsidRDefault="001A7179" w:rsidP="001A7179">
      <w:pPr>
        <w:pStyle w:val="a3"/>
        <w:numPr>
          <w:ilvl w:val="0"/>
          <w:numId w:val="1"/>
        </w:numPr>
        <w:ind w:left="0" w:firstLine="540"/>
        <w:jc w:val="both"/>
        <w:rPr>
          <w:szCs w:val="28"/>
        </w:rPr>
      </w:pPr>
      <w:r w:rsidRPr="00A82DDF">
        <w:rPr>
          <w:szCs w:val="28"/>
        </w:rPr>
        <w:t>знаходити необхідну фінансово-правову інформацію;</w:t>
      </w:r>
    </w:p>
    <w:p w:rsidR="001A7179" w:rsidRPr="00A82DDF" w:rsidRDefault="001A7179" w:rsidP="001A7179">
      <w:pPr>
        <w:pStyle w:val="a3"/>
        <w:numPr>
          <w:ilvl w:val="0"/>
          <w:numId w:val="1"/>
        </w:numPr>
        <w:ind w:left="0" w:firstLine="540"/>
        <w:jc w:val="both"/>
        <w:rPr>
          <w:szCs w:val="28"/>
        </w:rPr>
      </w:pPr>
      <w:r w:rsidRPr="00A82DDF">
        <w:rPr>
          <w:szCs w:val="28"/>
        </w:rPr>
        <w:t>користуватись першоджерелами фінансового права;</w:t>
      </w:r>
    </w:p>
    <w:p w:rsidR="001A7179" w:rsidRPr="00A82DDF" w:rsidRDefault="001A7179" w:rsidP="001A7179">
      <w:pPr>
        <w:pStyle w:val="a3"/>
        <w:numPr>
          <w:ilvl w:val="0"/>
          <w:numId w:val="1"/>
        </w:numPr>
        <w:ind w:left="0" w:firstLine="540"/>
        <w:jc w:val="both"/>
        <w:rPr>
          <w:szCs w:val="28"/>
        </w:rPr>
      </w:pPr>
      <w:r w:rsidRPr="00A82DDF">
        <w:rPr>
          <w:szCs w:val="28"/>
        </w:rPr>
        <w:t>аналізувати нормативно-правові акти з фінансового права</w:t>
      </w:r>
      <w:r w:rsidR="00A96BE4" w:rsidRPr="00A82DDF">
        <w:rPr>
          <w:szCs w:val="28"/>
        </w:rPr>
        <w:t xml:space="preserve"> України та країн ЄС</w:t>
      </w:r>
      <w:r w:rsidRPr="00A82DDF">
        <w:rPr>
          <w:szCs w:val="28"/>
        </w:rPr>
        <w:t>;</w:t>
      </w:r>
    </w:p>
    <w:p w:rsidR="001A7179" w:rsidRPr="00A82DDF" w:rsidRDefault="00A96BE4" w:rsidP="001A7179">
      <w:pPr>
        <w:pStyle w:val="a3"/>
        <w:numPr>
          <w:ilvl w:val="0"/>
          <w:numId w:val="1"/>
        </w:numPr>
        <w:ind w:left="0" w:firstLine="540"/>
        <w:jc w:val="both"/>
        <w:rPr>
          <w:szCs w:val="28"/>
        </w:rPr>
      </w:pPr>
      <w:r w:rsidRPr="00A82DDF">
        <w:rPr>
          <w:szCs w:val="28"/>
        </w:rPr>
        <w:t>правильно і доречно</w:t>
      </w:r>
      <w:r w:rsidR="001A7179" w:rsidRPr="00A82DDF">
        <w:rPr>
          <w:szCs w:val="28"/>
        </w:rPr>
        <w:t xml:space="preserve"> застосовувати нормативну базу на практиці;</w:t>
      </w:r>
    </w:p>
    <w:p w:rsidR="001A7179" w:rsidRPr="00A82DDF" w:rsidRDefault="001A7179" w:rsidP="001A7179">
      <w:pPr>
        <w:pStyle w:val="a3"/>
        <w:numPr>
          <w:ilvl w:val="0"/>
          <w:numId w:val="1"/>
        </w:numPr>
        <w:ind w:left="0" w:firstLine="540"/>
        <w:jc w:val="both"/>
        <w:rPr>
          <w:szCs w:val="28"/>
        </w:rPr>
      </w:pPr>
      <w:r w:rsidRPr="00A82DDF">
        <w:rPr>
          <w:szCs w:val="28"/>
        </w:rPr>
        <w:t>кваліфіку</w:t>
      </w:r>
      <w:r w:rsidR="00A96BE4" w:rsidRPr="00A82DDF">
        <w:rPr>
          <w:szCs w:val="28"/>
        </w:rPr>
        <w:t>вати фінансово-правові ситуації;</w:t>
      </w:r>
    </w:p>
    <w:p w:rsidR="00A96BE4" w:rsidRPr="00A82DDF" w:rsidRDefault="00A96BE4" w:rsidP="001A7179">
      <w:pPr>
        <w:pStyle w:val="a3"/>
        <w:numPr>
          <w:ilvl w:val="0"/>
          <w:numId w:val="1"/>
        </w:numPr>
        <w:ind w:left="0" w:firstLine="540"/>
        <w:jc w:val="both"/>
        <w:rPr>
          <w:szCs w:val="28"/>
        </w:rPr>
      </w:pPr>
      <w:r w:rsidRPr="00A82DDF">
        <w:rPr>
          <w:szCs w:val="28"/>
        </w:rPr>
        <w:t>оцінювати переваги і недоліки правового регулювання фінансових правовідносин в Україні та державах ЄС.</w:t>
      </w:r>
    </w:p>
    <w:p w:rsidR="001A7179" w:rsidRPr="00A82DDF" w:rsidRDefault="001A7179" w:rsidP="001A7179">
      <w:pPr>
        <w:pStyle w:val="a3"/>
        <w:jc w:val="both"/>
        <w:rPr>
          <w:szCs w:val="28"/>
        </w:rPr>
      </w:pPr>
    </w:p>
    <w:p w:rsidR="001A7179" w:rsidRPr="00A82DDF" w:rsidRDefault="001A7179" w:rsidP="001A7179">
      <w:pPr>
        <w:pStyle w:val="a3"/>
        <w:jc w:val="both"/>
        <w:rPr>
          <w:szCs w:val="28"/>
        </w:rPr>
      </w:pPr>
      <w:r w:rsidRPr="00A82DDF">
        <w:rPr>
          <w:szCs w:val="28"/>
        </w:rPr>
        <w:t>На вивчення навчальної дисципліни відводиться 90 годин / 3 кредити ЄКТС.</w:t>
      </w:r>
    </w:p>
    <w:p w:rsidR="001A7179" w:rsidRPr="00A82DDF" w:rsidRDefault="001A7179" w:rsidP="001A7179">
      <w:pPr>
        <w:pStyle w:val="a3"/>
        <w:jc w:val="both"/>
        <w:rPr>
          <w:szCs w:val="28"/>
        </w:rPr>
      </w:pPr>
    </w:p>
    <w:p w:rsidR="001A7179" w:rsidRPr="00A82DDF" w:rsidRDefault="001A7179" w:rsidP="001A7179">
      <w:pPr>
        <w:jc w:val="center"/>
        <w:rPr>
          <w:sz w:val="28"/>
          <w:szCs w:val="28"/>
        </w:rPr>
      </w:pPr>
      <w:r w:rsidRPr="00A82DDF">
        <w:rPr>
          <w:b/>
          <w:bCs/>
          <w:sz w:val="28"/>
          <w:szCs w:val="28"/>
        </w:rPr>
        <w:t>2. Інформаційний обсяг</w:t>
      </w:r>
      <w:r w:rsidRPr="00A82DDF">
        <w:rPr>
          <w:sz w:val="28"/>
          <w:szCs w:val="28"/>
        </w:rPr>
        <w:t xml:space="preserve"> </w:t>
      </w:r>
      <w:r w:rsidRPr="00A82DDF">
        <w:rPr>
          <w:b/>
          <w:sz w:val="28"/>
          <w:szCs w:val="28"/>
        </w:rPr>
        <w:t>навчальної</w:t>
      </w:r>
      <w:r w:rsidRPr="00A82DDF">
        <w:rPr>
          <w:b/>
          <w:bCs/>
          <w:sz w:val="28"/>
          <w:szCs w:val="28"/>
        </w:rPr>
        <w:t xml:space="preserve"> дисципліни</w:t>
      </w:r>
    </w:p>
    <w:p w:rsidR="001A7179" w:rsidRPr="00A82DDF" w:rsidRDefault="001A7179" w:rsidP="001A7179">
      <w:pPr>
        <w:ind w:firstLine="540"/>
        <w:jc w:val="center"/>
        <w:rPr>
          <w:sz w:val="28"/>
          <w:szCs w:val="28"/>
        </w:rPr>
      </w:pPr>
    </w:p>
    <w:p w:rsidR="001A7179" w:rsidRPr="00A82DDF" w:rsidRDefault="001A7179" w:rsidP="001A7179">
      <w:pPr>
        <w:jc w:val="center"/>
        <w:rPr>
          <w:b/>
          <w:i/>
          <w:sz w:val="28"/>
          <w:szCs w:val="28"/>
        </w:rPr>
      </w:pPr>
      <w:r w:rsidRPr="00A82DDF">
        <w:rPr>
          <w:b/>
          <w:sz w:val="28"/>
          <w:szCs w:val="28"/>
        </w:rPr>
        <w:t xml:space="preserve">Змістовий модуль І. </w:t>
      </w:r>
      <w:r w:rsidRPr="00A82DDF">
        <w:rPr>
          <w:b/>
          <w:i/>
          <w:sz w:val="28"/>
          <w:szCs w:val="28"/>
        </w:rPr>
        <w:t>Загальна частина фінансового права України</w:t>
      </w:r>
      <w:r w:rsidR="003F20F8">
        <w:rPr>
          <w:b/>
          <w:i/>
          <w:sz w:val="28"/>
          <w:szCs w:val="28"/>
        </w:rPr>
        <w:t xml:space="preserve"> та країн ЄС</w:t>
      </w:r>
    </w:p>
    <w:p w:rsidR="001A7179" w:rsidRPr="00A82DDF" w:rsidRDefault="001A7179" w:rsidP="001A7179">
      <w:pPr>
        <w:ind w:firstLine="540"/>
        <w:jc w:val="center"/>
        <w:rPr>
          <w:b/>
          <w:sz w:val="28"/>
          <w:szCs w:val="28"/>
        </w:rPr>
      </w:pPr>
    </w:p>
    <w:p w:rsidR="001A7179" w:rsidRPr="00A82DDF" w:rsidRDefault="001A7179" w:rsidP="001A7179">
      <w:pPr>
        <w:jc w:val="center"/>
        <w:rPr>
          <w:sz w:val="28"/>
          <w:szCs w:val="28"/>
        </w:rPr>
      </w:pPr>
      <w:r w:rsidRPr="00A82DDF">
        <w:rPr>
          <w:sz w:val="28"/>
          <w:szCs w:val="28"/>
        </w:rPr>
        <w:t xml:space="preserve">ТЕМА № 1. ФІНАНСИ І ПУБЛІЧНА ФІНАНСОВА ДІЯЛЬНІСТЬ </w:t>
      </w:r>
      <w:r w:rsidR="00B2268C">
        <w:rPr>
          <w:sz w:val="28"/>
          <w:szCs w:val="28"/>
        </w:rPr>
        <w:t>УКРАЇНИ ТА КРАЇН ЄС</w:t>
      </w:r>
    </w:p>
    <w:p w:rsidR="001A7179" w:rsidRPr="00A82DDF" w:rsidRDefault="001A7179" w:rsidP="001A7179">
      <w:pPr>
        <w:jc w:val="center"/>
        <w:rPr>
          <w:sz w:val="28"/>
          <w:szCs w:val="28"/>
        </w:rPr>
      </w:pP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 xml:space="preserve">Загальна характеристика фінансів. Визначення та коротка історична характеристика поняття «фінанси». Поняття публічних </w:t>
      </w:r>
      <w:r w:rsidR="00B2268C">
        <w:rPr>
          <w:sz w:val="28"/>
          <w:szCs w:val="28"/>
        </w:rPr>
        <w:t xml:space="preserve">та приватних </w:t>
      </w:r>
      <w:r w:rsidRPr="00A82DDF">
        <w:rPr>
          <w:sz w:val="28"/>
          <w:szCs w:val="28"/>
        </w:rPr>
        <w:t xml:space="preserve">фінансів. </w:t>
      </w:r>
      <w:r w:rsidR="00B2268C">
        <w:rPr>
          <w:sz w:val="28"/>
          <w:szCs w:val="28"/>
        </w:rPr>
        <w:t xml:space="preserve">Ознаки публічних та приватних фінансів (за Ж.М. </w:t>
      </w:r>
      <w:proofErr w:type="spellStart"/>
      <w:r w:rsidR="00B2268C">
        <w:rPr>
          <w:sz w:val="28"/>
          <w:szCs w:val="28"/>
        </w:rPr>
        <w:t>Годме</w:t>
      </w:r>
      <w:proofErr w:type="spellEnd"/>
      <w:r w:rsidR="00B2268C">
        <w:rPr>
          <w:sz w:val="28"/>
          <w:szCs w:val="28"/>
        </w:rPr>
        <w:t xml:space="preserve">). </w:t>
      </w:r>
      <w:r w:rsidRPr="00A82DDF">
        <w:rPr>
          <w:sz w:val="28"/>
          <w:szCs w:val="28"/>
        </w:rPr>
        <w:t>Державні фінанси. Муніципальні фінанси. Фонди коштів – централізовані та децентралізовані. Співвідношення понять:</w:t>
      </w:r>
      <w:r w:rsidR="00B2268C">
        <w:rPr>
          <w:sz w:val="28"/>
          <w:szCs w:val="28"/>
        </w:rPr>
        <w:t xml:space="preserve"> «гроші» і «фінанси»,</w:t>
      </w:r>
      <w:r w:rsidRPr="00A82DDF">
        <w:rPr>
          <w:sz w:val="28"/>
          <w:szCs w:val="28"/>
        </w:rPr>
        <w:t xml:space="preserve"> «грошові відносини» та «фінансові відносини». Ознаки публічних фінансових відносин. </w:t>
      </w:r>
    </w:p>
    <w:p w:rsidR="00272522" w:rsidRDefault="00B2268C" w:rsidP="001A7179">
      <w:pPr>
        <w:widowControl w:val="0"/>
        <w:autoSpaceDE w:val="0"/>
        <w:autoSpaceDN w:val="0"/>
        <w:adjustRightInd w:val="0"/>
        <w:ind w:firstLine="540"/>
        <w:jc w:val="both"/>
        <w:rPr>
          <w:sz w:val="28"/>
          <w:szCs w:val="28"/>
        </w:rPr>
      </w:pPr>
      <w:r>
        <w:rPr>
          <w:sz w:val="28"/>
          <w:szCs w:val="28"/>
        </w:rPr>
        <w:t>Рівні публічної фінансової діяльності</w:t>
      </w:r>
      <w:r w:rsidR="00272522">
        <w:rPr>
          <w:sz w:val="28"/>
          <w:szCs w:val="28"/>
        </w:rPr>
        <w:t xml:space="preserve"> (наднаціональний; державний; </w:t>
      </w:r>
      <w:r w:rsidR="00272522">
        <w:rPr>
          <w:sz w:val="28"/>
          <w:szCs w:val="28"/>
        </w:rPr>
        <w:lastRenderedPageBreak/>
        <w:t>муніципальний)</w:t>
      </w:r>
      <w:r>
        <w:rPr>
          <w:sz w:val="28"/>
          <w:szCs w:val="28"/>
        </w:rPr>
        <w:t xml:space="preserve">. </w:t>
      </w: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Фінансова діяльність держави. Формування, розподіл, використання фондів коштів. Фінансові ресурси. Система органів управління державними фінансами. Принципи фінансової діяльності держави. Методи фінансової діяльності держави: методи мобілізації (формування) фондів коштів; методи розподілу фондів коштів; методи використання фондів коштів.</w:t>
      </w:r>
    </w:p>
    <w:p w:rsidR="001A7179" w:rsidRDefault="001A7179" w:rsidP="001A7179">
      <w:pPr>
        <w:widowControl w:val="0"/>
        <w:autoSpaceDE w:val="0"/>
        <w:autoSpaceDN w:val="0"/>
        <w:adjustRightInd w:val="0"/>
        <w:ind w:firstLine="540"/>
        <w:jc w:val="both"/>
        <w:rPr>
          <w:sz w:val="28"/>
          <w:szCs w:val="28"/>
        </w:rPr>
      </w:pPr>
      <w:r w:rsidRPr="00A82DDF">
        <w:rPr>
          <w:sz w:val="28"/>
          <w:szCs w:val="28"/>
        </w:rPr>
        <w:t xml:space="preserve">Фінансова діяльність місцевого самоврядування: поняття, риси, зміст, суб’єкти. </w:t>
      </w:r>
    </w:p>
    <w:p w:rsidR="00B2268C" w:rsidRPr="00A82DDF" w:rsidRDefault="00B2268C" w:rsidP="001A7179">
      <w:pPr>
        <w:widowControl w:val="0"/>
        <w:autoSpaceDE w:val="0"/>
        <w:autoSpaceDN w:val="0"/>
        <w:adjustRightInd w:val="0"/>
        <w:ind w:firstLine="540"/>
        <w:jc w:val="both"/>
        <w:rPr>
          <w:sz w:val="28"/>
          <w:szCs w:val="28"/>
        </w:rPr>
      </w:pPr>
      <w:r>
        <w:rPr>
          <w:sz w:val="28"/>
          <w:szCs w:val="28"/>
        </w:rPr>
        <w:t xml:space="preserve">Наднаціональна (міжнародна) фінансова діяльність. </w:t>
      </w:r>
    </w:p>
    <w:p w:rsidR="001A7179" w:rsidRDefault="001A7179" w:rsidP="001A7179">
      <w:pPr>
        <w:widowControl w:val="0"/>
        <w:autoSpaceDE w:val="0"/>
        <w:autoSpaceDN w:val="0"/>
        <w:adjustRightInd w:val="0"/>
        <w:ind w:firstLine="540"/>
        <w:jc w:val="both"/>
        <w:rPr>
          <w:sz w:val="28"/>
          <w:szCs w:val="28"/>
        </w:rPr>
      </w:pPr>
      <w:r w:rsidRPr="00A82DDF">
        <w:rPr>
          <w:sz w:val="28"/>
          <w:szCs w:val="28"/>
        </w:rPr>
        <w:t>Взаємодія суб’єктів публічного управління у фінансовій сфері. Фінансова система держави: в широкому та у вузькому розумінні. Окремі ланки фінансової системи держави: бюджетна система; позабюджетні цільові фонди; фінанси підприємств, установ, організацій; державного особистого та майнового страхування; кредиту, валютн</w:t>
      </w:r>
      <w:r w:rsidR="00B2268C">
        <w:rPr>
          <w:sz w:val="28"/>
          <w:szCs w:val="28"/>
        </w:rPr>
        <w:t>ого</w:t>
      </w:r>
      <w:r w:rsidRPr="00A82DDF">
        <w:rPr>
          <w:sz w:val="28"/>
          <w:szCs w:val="28"/>
        </w:rPr>
        <w:t xml:space="preserve"> регулювання, банківськ</w:t>
      </w:r>
      <w:r w:rsidR="00B2268C">
        <w:rPr>
          <w:sz w:val="28"/>
          <w:szCs w:val="28"/>
        </w:rPr>
        <w:t>ої</w:t>
      </w:r>
      <w:r w:rsidRPr="00A82DDF">
        <w:rPr>
          <w:sz w:val="28"/>
          <w:szCs w:val="28"/>
        </w:rPr>
        <w:t xml:space="preserve"> систем</w:t>
      </w:r>
      <w:r w:rsidR="00B2268C">
        <w:rPr>
          <w:sz w:val="28"/>
          <w:szCs w:val="28"/>
        </w:rPr>
        <w:t>и</w:t>
      </w:r>
      <w:r w:rsidRPr="00A82DDF">
        <w:rPr>
          <w:sz w:val="28"/>
          <w:szCs w:val="28"/>
        </w:rPr>
        <w:t>, діяльн</w:t>
      </w:r>
      <w:r w:rsidR="00B2268C">
        <w:rPr>
          <w:sz w:val="28"/>
          <w:szCs w:val="28"/>
        </w:rPr>
        <w:t>о</w:t>
      </w:r>
      <w:r w:rsidRPr="00A82DDF">
        <w:rPr>
          <w:sz w:val="28"/>
          <w:szCs w:val="28"/>
        </w:rPr>
        <w:t>ст</w:t>
      </w:r>
      <w:r w:rsidR="00B2268C">
        <w:rPr>
          <w:sz w:val="28"/>
          <w:szCs w:val="28"/>
        </w:rPr>
        <w:t>і</w:t>
      </w:r>
      <w:r w:rsidRPr="00A82DDF">
        <w:rPr>
          <w:sz w:val="28"/>
          <w:szCs w:val="28"/>
        </w:rPr>
        <w:t xml:space="preserve"> фінансових установ щодо надання фінансових послуг. </w:t>
      </w:r>
    </w:p>
    <w:p w:rsidR="004077A9" w:rsidRPr="00A82DDF" w:rsidRDefault="004077A9" w:rsidP="001A7179">
      <w:pPr>
        <w:widowControl w:val="0"/>
        <w:autoSpaceDE w:val="0"/>
        <w:autoSpaceDN w:val="0"/>
        <w:adjustRightInd w:val="0"/>
        <w:ind w:firstLine="540"/>
        <w:jc w:val="both"/>
        <w:rPr>
          <w:sz w:val="28"/>
          <w:szCs w:val="28"/>
        </w:rPr>
      </w:pPr>
      <w:r>
        <w:rPr>
          <w:sz w:val="28"/>
          <w:szCs w:val="28"/>
        </w:rPr>
        <w:t xml:space="preserve">Особливості </w:t>
      </w:r>
      <w:r w:rsidR="003F20F8">
        <w:rPr>
          <w:sz w:val="28"/>
          <w:szCs w:val="28"/>
        </w:rPr>
        <w:t xml:space="preserve">побудови </w:t>
      </w:r>
      <w:r>
        <w:rPr>
          <w:sz w:val="28"/>
          <w:szCs w:val="28"/>
        </w:rPr>
        <w:t xml:space="preserve">фінансової системи окремих держав ЄС. </w:t>
      </w:r>
    </w:p>
    <w:p w:rsidR="001A7179" w:rsidRPr="00A82DDF" w:rsidRDefault="001A7179" w:rsidP="001A7179">
      <w:pPr>
        <w:jc w:val="center"/>
        <w:rPr>
          <w:sz w:val="28"/>
          <w:szCs w:val="28"/>
        </w:rPr>
      </w:pPr>
    </w:p>
    <w:p w:rsidR="001A7179" w:rsidRPr="00A82DDF" w:rsidRDefault="001A7179" w:rsidP="001A7179">
      <w:pPr>
        <w:jc w:val="center"/>
        <w:rPr>
          <w:sz w:val="28"/>
          <w:szCs w:val="28"/>
        </w:rPr>
      </w:pPr>
      <w:r w:rsidRPr="00A82DDF">
        <w:rPr>
          <w:sz w:val="28"/>
          <w:szCs w:val="28"/>
        </w:rPr>
        <w:t>ТЕМА №2. ПОНЯТТЯ ФІНАНСОВОГО ПРАВА І ФІНАНСОВИХ ПРАВОВІДНОСИН</w:t>
      </w:r>
    </w:p>
    <w:p w:rsidR="001A7179" w:rsidRPr="00A82DDF" w:rsidRDefault="001A7179" w:rsidP="001A7179">
      <w:pPr>
        <w:jc w:val="center"/>
        <w:rPr>
          <w:sz w:val="28"/>
          <w:szCs w:val="28"/>
        </w:rPr>
      </w:pP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 xml:space="preserve">Розвиток фінансового права як галузі права. Поняття фінансового права. Наука фінансового права. Предмет і методи фінансово-правового регулювання. Поєднання адміністративного і цивільно-правового методу в регулюванні фінансових відносин. </w:t>
      </w:r>
      <w:r w:rsidR="00B2268C">
        <w:rPr>
          <w:sz w:val="28"/>
          <w:szCs w:val="28"/>
        </w:rPr>
        <w:t>Підхід до визначення предмету фінансового права у країнах ЄС.</w:t>
      </w:r>
    </w:p>
    <w:p w:rsidR="003F20F8" w:rsidRPr="00A82DDF" w:rsidRDefault="001A7179" w:rsidP="003F20F8">
      <w:pPr>
        <w:widowControl w:val="0"/>
        <w:autoSpaceDE w:val="0"/>
        <w:autoSpaceDN w:val="0"/>
        <w:adjustRightInd w:val="0"/>
        <w:ind w:firstLine="540"/>
        <w:jc w:val="both"/>
        <w:rPr>
          <w:sz w:val="28"/>
          <w:szCs w:val="28"/>
        </w:rPr>
      </w:pPr>
      <w:r w:rsidRPr="00A82DDF">
        <w:rPr>
          <w:sz w:val="28"/>
          <w:szCs w:val="28"/>
        </w:rPr>
        <w:t>Система фінансового права. Особливості галузевих принципів фінансового права. Співвідношення фінансового права з іншими галузями права.</w:t>
      </w:r>
      <w:r w:rsidR="003F20F8">
        <w:rPr>
          <w:sz w:val="28"/>
          <w:szCs w:val="28"/>
        </w:rPr>
        <w:t xml:space="preserve"> Особливості структури фінансового права окремих держав ЄС.</w:t>
      </w:r>
    </w:p>
    <w:p w:rsidR="001A7179" w:rsidRPr="00A82DDF" w:rsidRDefault="007D1FDB" w:rsidP="001A7179">
      <w:pPr>
        <w:widowControl w:val="0"/>
        <w:autoSpaceDE w:val="0"/>
        <w:autoSpaceDN w:val="0"/>
        <w:adjustRightInd w:val="0"/>
        <w:ind w:firstLine="540"/>
        <w:jc w:val="both"/>
        <w:rPr>
          <w:sz w:val="28"/>
          <w:szCs w:val="28"/>
        </w:rPr>
      </w:pPr>
      <w:r>
        <w:rPr>
          <w:sz w:val="28"/>
          <w:szCs w:val="28"/>
        </w:rPr>
        <w:t>Джерела фінансового права України. Особливості джерел фінансового права держав-членів ЄС: національне право та інтеграційне право. Акти Європейського Союзу як джерела фінансового права. Міжнародні договори і міжнародні стандарти у системі джерел фінансового права.</w:t>
      </w: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Поняття фінансово-правової норми, її характерні ознаки. Класифікація фінансово-правових норм. Структура фінансово-правової норми. Особливості гіпотези, диспозиції, санкції фінансово-правової норми.</w:t>
      </w: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 xml:space="preserve">Поняття фінансових правовідносин. Специфічні ознаки фінансових правовідносин. Зміст фінансових правовідносин. Поняття та особливості суб’єктивних прав та юридичних обов’язків. </w:t>
      </w:r>
    </w:p>
    <w:p w:rsidR="001A7179" w:rsidRPr="00A82DDF" w:rsidRDefault="001A7179" w:rsidP="007D1FDB">
      <w:pPr>
        <w:widowControl w:val="0"/>
        <w:autoSpaceDE w:val="0"/>
        <w:autoSpaceDN w:val="0"/>
        <w:adjustRightInd w:val="0"/>
        <w:ind w:firstLine="540"/>
        <w:jc w:val="both"/>
        <w:rPr>
          <w:sz w:val="28"/>
          <w:szCs w:val="28"/>
        </w:rPr>
      </w:pPr>
      <w:r w:rsidRPr="00A82DDF">
        <w:rPr>
          <w:sz w:val="28"/>
          <w:szCs w:val="28"/>
        </w:rPr>
        <w:t>Поняття суб’єктів фінансово-правових відносин. Правосуб’єктність учасників фінансових правовідносин. Види суб’єктів фінансово-правових відносин.</w:t>
      </w:r>
      <w:r w:rsidR="007D1FDB">
        <w:rPr>
          <w:sz w:val="28"/>
          <w:szCs w:val="28"/>
        </w:rPr>
        <w:t xml:space="preserve"> </w:t>
      </w:r>
      <w:r w:rsidRPr="00A82DDF">
        <w:rPr>
          <w:sz w:val="28"/>
          <w:szCs w:val="28"/>
        </w:rPr>
        <w:t>Відмежування публічних фінансів та приватних фінансів у відносинах, які є предметом вивчення фінансового права.</w:t>
      </w:r>
    </w:p>
    <w:p w:rsidR="001A7179" w:rsidRPr="00A82DDF" w:rsidRDefault="001A7179" w:rsidP="001A7179">
      <w:pPr>
        <w:jc w:val="center"/>
        <w:rPr>
          <w:sz w:val="28"/>
          <w:szCs w:val="28"/>
        </w:rPr>
      </w:pPr>
    </w:p>
    <w:p w:rsidR="001A7179" w:rsidRPr="00A82DDF" w:rsidRDefault="001A7179" w:rsidP="001A7179">
      <w:pPr>
        <w:jc w:val="center"/>
        <w:rPr>
          <w:sz w:val="28"/>
          <w:szCs w:val="28"/>
        </w:rPr>
      </w:pPr>
      <w:r w:rsidRPr="00A82DDF">
        <w:rPr>
          <w:sz w:val="28"/>
          <w:szCs w:val="28"/>
        </w:rPr>
        <w:lastRenderedPageBreak/>
        <w:t>ТЕМА № 3. ПРАВОВІ ОСНОВИ ФІНАНСОВОГО КОНТРОЛЮ ТА СТАТУС СУБ</w:t>
      </w:r>
      <w:r w:rsidRPr="00A82DDF">
        <w:rPr>
          <w:sz w:val="28"/>
          <w:szCs w:val="28"/>
          <w:lang w:val="ru-RU"/>
        </w:rPr>
        <w:t>’</w:t>
      </w:r>
      <w:r w:rsidRPr="00A82DDF">
        <w:rPr>
          <w:sz w:val="28"/>
          <w:szCs w:val="28"/>
        </w:rPr>
        <w:t>ЄКТІВ ФІНАНСОВОГО КОНТРОЛЮ</w:t>
      </w:r>
      <w:r w:rsidR="007D1FDB">
        <w:rPr>
          <w:sz w:val="28"/>
          <w:szCs w:val="28"/>
        </w:rPr>
        <w:t xml:space="preserve"> В УКРАЇНІ ТА ДЕРЖАВАХ ЄС</w:t>
      </w:r>
    </w:p>
    <w:p w:rsidR="001A7179" w:rsidRPr="00A82DDF" w:rsidRDefault="001A7179" w:rsidP="001A7179">
      <w:pPr>
        <w:jc w:val="center"/>
        <w:rPr>
          <w:sz w:val="28"/>
          <w:szCs w:val="28"/>
        </w:rPr>
      </w:pPr>
    </w:p>
    <w:p w:rsidR="00397A17" w:rsidRDefault="001A7179" w:rsidP="001A7179">
      <w:pPr>
        <w:widowControl w:val="0"/>
        <w:autoSpaceDE w:val="0"/>
        <w:autoSpaceDN w:val="0"/>
        <w:adjustRightInd w:val="0"/>
        <w:ind w:firstLine="540"/>
        <w:jc w:val="both"/>
        <w:rPr>
          <w:sz w:val="28"/>
          <w:szCs w:val="28"/>
        </w:rPr>
      </w:pPr>
      <w:r w:rsidRPr="00A82DDF">
        <w:rPr>
          <w:sz w:val="28"/>
          <w:szCs w:val="28"/>
        </w:rPr>
        <w:t xml:space="preserve">Поняття фінансового контролю. Зміст та основні завдання фінансового контролю. </w:t>
      </w:r>
      <w:r w:rsidR="00397A17" w:rsidRPr="00A82DDF">
        <w:rPr>
          <w:sz w:val="28"/>
          <w:szCs w:val="28"/>
        </w:rPr>
        <w:t>Мета фінансового контролю, значення контрольної діяльності для держави та її адміністративно-територіальних одиниць.</w:t>
      </w:r>
      <w:r w:rsidR="00397A17">
        <w:rPr>
          <w:sz w:val="28"/>
          <w:szCs w:val="28"/>
        </w:rPr>
        <w:t xml:space="preserve"> Функції фінансового контролю.</w:t>
      </w: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 xml:space="preserve">Принципи фінансового контролю. </w:t>
      </w:r>
      <w:r w:rsidR="00B80D77">
        <w:rPr>
          <w:sz w:val="28"/>
          <w:szCs w:val="28"/>
        </w:rPr>
        <w:t>Лімська декларація керівних принципів аудиту публічних фінансів як джерело міжнародного «м</w:t>
      </w:r>
      <w:r w:rsidR="00B80D77" w:rsidRPr="00B80D77">
        <w:rPr>
          <w:sz w:val="28"/>
          <w:szCs w:val="28"/>
          <w:lang w:val="ru-RU"/>
        </w:rPr>
        <w:t>’</w:t>
      </w:r>
      <w:r w:rsidR="00B80D77">
        <w:rPr>
          <w:sz w:val="28"/>
          <w:szCs w:val="28"/>
        </w:rPr>
        <w:t xml:space="preserve">якого права», та її відображення у національному законодавстві України та країн ЄС. </w:t>
      </w:r>
      <w:r w:rsidR="00397A17" w:rsidRPr="00397A17">
        <w:rPr>
          <w:sz w:val="28"/>
          <w:szCs w:val="28"/>
        </w:rPr>
        <w:t xml:space="preserve">Міжнародна організація вищих органів фінансового контролю (INTOSAI – </w:t>
      </w:r>
      <w:proofErr w:type="spellStart"/>
      <w:r w:rsidR="00397A17" w:rsidRPr="00397A17">
        <w:rPr>
          <w:sz w:val="28"/>
          <w:szCs w:val="28"/>
        </w:rPr>
        <w:t>International</w:t>
      </w:r>
      <w:proofErr w:type="spellEnd"/>
      <w:r w:rsidR="00397A17" w:rsidRPr="00397A17">
        <w:rPr>
          <w:sz w:val="28"/>
          <w:szCs w:val="28"/>
        </w:rPr>
        <w:t xml:space="preserve"> </w:t>
      </w:r>
      <w:proofErr w:type="spellStart"/>
      <w:r w:rsidR="00397A17" w:rsidRPr="00397A17">
        <w:rPr>
          <w:sz w:val="28"/>
          <w:szCs w:val="28"/>
        </w:rPr>
        <w:t>Organization</w:t>
      </w:r>
      <w:proofErr w:type="spellEnd"/>
      <w:r w:rsidR="00397A17" w:rsidRPr="00397A17">
        <w:rPr>
          <w:sz w:val="28"/>
          <w:szCs w:val="28"/>
        </w:rPr>
        <w:t xml:space="preserve"> </w:t>
      </w:r>
      <w:proofErr w:type="spellStart"/>
      <w:r w:rsidR="00397A17" w:rsidRPr="00397A17">
        <w:rPr>
          <w:sz w:val="28"/>
          <w:szCs w:val="28"/>
        </w:rPr>
        <w:t>of</w:t>
      </w:r>
      <w:proofErr w:type="spellEnd"/>
      <w:r w:rsidR="00397A17" w:rsidRPr="00397A17">
        <w:rPr>
          <w:sz w:val="28"/>
          <w:szCs w:val="28"/>
        </w:rPr>
        <w:t xml:space="preserve"> </w:t>
      </w:r>
      <w:proofErr w:type="spellStart"/>
      <w:r w:rsidR="00397A17" w:rsidRPr="00397A17">
        <w:rPr>
          <w:sz w:val="28"/>
          <w:szCs w:val="28"/>
        </w:rPr>
        <w:t>Supreme</w:t>
      </w:r>
      <w:proofErr w:type="spellEnd"/>
      <w:r w:rsidR="00397A17" w:rsidRPr="00397A17">
        <w:rPr>
          <w:sz w:val="28"/>
          <w:szCs w:val="28"/>
        </w:rPr>
        <w:t xml:space="preserve"> </w:t>
      </w:r>
      <w:proofErr w:type="spellStart"/>
      <w:r w:rsidR="00397A17" w:rsidRPr="00397A17">
        <w:rPr>
          <w:sz w:val="28"/>
          <w:szCs w:val="28"/>
        </w:rPr>
        <w:t>Audit</w:t>
      </w:r>
      <w:proofErr w:type="spellEnd"/>
      <w:r w:rsidR="00397A17" w:rsidRPr="00397A17">
        <w:rPr>
          <w:sz w:val="28"/>
          <w:szCs w:val="28"/>
        </w:rPr>
        <w:t xml:space="preserve"> </w:t>
      </w:r>
      <w:proofErr w:type="spellStart"/>
      <w:r w:rsidR="00397A17" w:rsidRPr="00397A17">
        <w:rPr>
          <w:sz w:val="28"/>
          <w:szCs w:val="28"/>
        </w:rPr>
        <w:t>Institutions</w:t>
      </w:r>
      <w:proofErr w:type="spellEnd"/>
      <w:r w:rsidR="00397A17" w:rsidRPr="00397A17">
        <w:rPr>
          <w:sz w:val="28"/>
          <w:szCs w:val="28"/>
        </w:rPr>
        <w:t>)</w:t>
      </w:r>
      <w:r w:rsidR="00397A17">
        <w:rPr>
          <w:sz w:val="28"/>
          <w:szCs w:val="28"/>
        </w:rPr>
        <w:t xml:space="preserve"> та значення її діяльності у регулюванні відносин фінансового контролю.</w:t>
      </w: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Класифікація видів фінансового контролю. Характеристика видів фінансового контролю за часом проведення. Види фінансового контролю за суб’єктами здійснення. Види фінансового контролю за джерелами контролю. Види фінансового контролю за сферою фінансової діяльності.</w:t>
      </w: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Методи фінансового контролю. Поняття обліку, аналізу, ревізії, обстеження, інспектування, інвентаризації. Поняття, види, терміни проведення перевірок. Фінансовий контроль та контрольне провадження.</w:t>
      </w:r>
    </w:p>
    <w:p w:rsidR="001A7179" w:rsidRPr="00A82DDF" w:rsidRDefault="001A7179" w:rsidP="001A7179">
      <w:pPr>
        <w:tabs>
          <w:tab w:val="num" w:pos="840"/>
        </w:tabs>
        <w:ind w:firstLine="540"/>
        <w:jc w:val="both"/>
        <w:rPr>
          <w:sz w:val="28"/>
          <w:szCs w:val="28"/>
        </w:rPr>
      </w:pPr>
      <w:r w:rsidRPr="00A82DDF">
        <w:rPr>
          <w:sz w:val="28"/>
          <w:szCs w:val="28"/>
        </w:rPr>
        <w:t>Спеціальний правовий статус суб’єктів, уповноважених здійснювати фінансовий контроль</w:t>
      </w:r>
      <w:r w:rsidR="00B2268C">
        <w:rPr>
          <w:sz w:val="28"/>
          <w:szCs w:val="28"/>
        </w:rPr>
        <w:t xml:space="preserve"> в Україні</w:t>
      </w:r>
      <w:r w:rsidRPr="00A82DDF">
        <w:rPr>
          <w:sz w:val="28"/>
          <w:szCs w:val="28"/>
        </w:rPr>
        <w:t xml:space="preserve">. Державні контролюючі органи загальної компетенції. </w:t>
      </w:r>
    </w:p>
    <w:p w:rsidR="001A7179" w:rsidRPr="00A82DDF" w:rsidRDefault="001A7179" w:rsidP="00B80D77">
      <w:pPr>
        <w:tabs>
          <w:tab w:val="num" w:pos="840"/>
        </w:tabs>
        <w:ind w:firstLine="540"/>
        <w:jc w:val="both"/>
        <w:rPr>
          <w:sz w:val="28"/>
          <w:szCs w:val="28"/>
        </w:rPr>
      </w:pPr>
      <w:r w:rsidRPr="00A82DDF">
        <w:rPr>
          <w:sz w:val="28"/>
          <w:szCs w:val="28"/>
        </w:rPr>
        <w:t xml:space="preserve">Контролюючі органи спеціальної компетенції. Контрольні повноваження Рахункової палати, Міністерства фінансів України, Державної аудиторської служби України. Контрольні функції Державної казначейської служби України. </w:t>
      </w:r>
      <w:r w:rsidR="00B80D77">
        <w:rPr>
          <w:sz w:val="28"/>
          <w:szCs w:val="28"/>
        </w:rPr>
        <w:t xml:space="preserve"> </w:t>
      </w:r>
      <w:r w:rsidRPr="00A82DDF">
        <w:rPr>
          <w:sz w:val="28"/>
          <w:szCs w:val="28"/>
        </w:rPr>
        <w:t>Контрольні повноваження центрального органу виконавчої влади у сфері опод</w:t>
      </w:r>
      <w:r w:rsidR="00B2268C">
        <w:rPr>
          <w:sz w:val="28"/>
          <w:szCs w:val="28"/>
        </w:rPr>
        <w:t>аткування, податковий контроль.</w:t>
      </w:r>
      <w:r w:rsidR="007D1FDB">
        <w:rPr>
          <w:sz w:val="28"/>
          <w:szCs w:val="28"/>
        </w:rPr>
        <w:t xml:space="preserve"> </w:t>
      </w:r>
      <w:r w:rsidRPr="00A82DDF">
        <w:rPr>
          <w:sz w:val="28"/>
          <w:szCs w:val="28"/>
        </w:rPr>
        <w:t xml:space="preserve">Контрольні повноваження Національного банку України. </w:t>
      </w:r>
    </w:p>
    <w:p w:rsidR="001A7179" w:rsidRPr="00A82DDF" w:rsidRDefault="001A7179" w:rsidP="001A7179">
      <w:pPr>
        <w:tabs>
          <w:tab w:val="num" w:pos="840"/>
        </w:tabs>
        <w:ind w:firstLine="540"/>
        <w:jc w:val="both"/>
        <w:rPr>
          <w:sz w:val="28"/>
          <w:szCs w:val="28"/>
        </w:rPr>
      </w:pPr>
      <w:r w:rsidRPr="00A82DDF">
        <w:rPr>
          <w:sz w:val="28"/>
          <w:szCs w:val="28"/>
        </w:rPr>
        <w:t>Публічний аудит.</w:t>
      </w:r>
      <w:r w:rsidR="00B80D77">
        <w:rPr>
          <w:sz w:val="28"/>
          <w:szCs w:val="28"/>
        </w:rPr>
        <w:t xml:space="preserve"> Аудит бухгалтерського обліку та фінансової звітності, співвідношення з державним аудитом.</w:t>
      </w:r>
    </w:p>
    <w:p w:rsidR="00B80D77" w:rsidRPr="00454B90" w:rsidRDefault="00B80D77" w:rsidP="001A7179">
      <w:pPr>
        <w:tabs>
          <w:tab w:val="num" w:pos="840"/>
        </w:tabs>
        <w:ind w:firstLine="540"/>
        <w:jc w:val="both"/>
        <w:rPr>
          <w:sz w:val="28"/>
          <w:szCs w:val="28"/>
        </w:rPr>
      </w:pPr>
      <w:r w:rsidRPr="00272522">
        <w:rPr>
          <w:sz w:val="28"/>
          <w:szCs w:val="28"/>
        </w:rPr>
        <w:t xml:space="preserve">Механізм фінансового контролю ЄС. </w:t>
      </w:r>
      <w:r w:rsidR="00454B90" w:rsidRPr="00454B90">
        <w:rPr>
          <w:sz w:val="28"/>
          <w:szCs w:val="28"/>
        </w:rPr>
        <w:t>Європейська рахункова плата або Європейський суд аудиторів (</w:t>
      </w:r>
      <w:proofErr w:type="spellStart"/>
      <w:r w:rsidR="00454B90" w:rsidRPr="00454B90">
        <w:rPr>
          <w:sz w:val="28"/>
          <w:szCs w:val="28"/>
        </w:rPr>
        <w:t>European</w:t>
      </w:r>
      <w:proofErr w:type="spellEnd"/>
      <w:r w:rsidR="00454B90" w:rsidRPr="00454B90">
        <w:rPr>
          <w:sz w:val="28"/>
          <w:szCs w:val="28"/>
        </w:rPr>
        <w:t xml:space="preserve"> </w:t>
      </w:r>
      <w:proofErr w:type="spellStart"/>
      <w:r w:rsidR="00454B90" w:rsidRPr="00454B90">
        <w:rPr>
          <w:sz w:val="28"/>
          <w:szCs w:val="28"/>
        </w:rPr>
        <w:t>Court</w:t>
      </w:r>
      <w:proofErr w:type="spellEnd"/>
      <w:r w:rsidR="00454B90" w:rsidRPr="00454B90">
        <w:rPr>
          <w:sz w:val="28"/>
          <w:szCs w:val="28"/>
        </w:rPr>
        <w:t xml:space="preserve"> </w:t>
      </w:r>
      <w:proofErr w:type="spellStart"/>
      <w:r w:rsidR="00454B90" w:rsidRPr="00454B90">
        <w:rPr>
          <w:sz w:val="28"/>
          <w:szCs w:val="28"/>
        </w:rPr>
        <w:t>of</w:t>
      </w:r>
      <w:proofErr w:type="spellEnd"/>
      <w:r w:rsidR="00454B90" w:rsidRPr="00454B90">
        <w:rPr>
          <w:sz w:val="28"/>
          <w:szCs w:val="28"/>
        </w:rPr>
        <w:t xml:space="preserve"> </w:t>
      </w:r>
      <w:proofErr w:type="spellStart"/>
      <w:r w:rsidR="00454B90" w:rsidRPr="00454B90">
        <w:rPr>
          <w:sz w:val="28"/>
          <w:szCs w:val="28"/>
        </w:rPr>
        <w:t>Auditors</w:t>
      </w:r>
      <w:proofErr w:type="spellEnd"/>
      <w:r w:rsidR="00454B90" w:rsidRPr="00454B90">
        <w:rPr>
          <w:sz w:val="28"/>
          <w:szCs w:val="28"/>
        </w:rPr>
        <w:t>).</w:t>
      </w:r>
      <w:r w:rsidR="00454B90">
        <w:t xml:space="preserve"> </w:t>
      </w:r>
      <w:r w:rsidRPr="00272522">
        <w:rPr>
          <w:sz w:val="28"/>
          <w:szCs w:val="28"/>
        </w:rPr>
        <w:t>Європейська Рада з системних ризиків</w:t>
      </w:r>
      <w:r w:rsidR="00272522" w:rsidRPr="00272522">
        <w:rPr>
          <w:sz w:val="28"/>
          <w:szCs w:val="28"/>
        </w:rPr>
        <w:t xml:space="preserve"> (</w:t>
      </w:r>
      <w:proofErr w:type="spellStart"/>
      <w:r w:rsidR="00272522" w:rsidRPr="00272522">
        <w:rPr>
          <w:sz w:val="28"/>
          <w:szCs w:val="28"/>
        </w:rPr>
        <w:t>European</w:t>
      </w:r>
      <w:proofErr w:type="spellEnd"/>
      <w:r w:rsidR="00272522" w:rsidRPr="00272522">
        <w:rPr>
          <w:sz w:val="28"/>
          <w:szCs w:val="28"/>
        </w:rPr>
        <w:t xml:space="preserve"> </w:t>
      </w:r>
      <w:proofErr w:type="spellStart"/>
      <w:r w:rsidR="00272522" w:rsidRPr="00272522">
        <w:rPr>
          <w:sz w:val="28"/>
          <w:szCs w:val="28"/>
        </w:rPr>
        <w:t>Systemic</w:t>
      </w:r>
      <w:proofErr w:type="spellEnd"/>
      <w:r w:rsidR="00272522" w:rsidRPr="00272522">
        <w:rPr>
          <w:sz w:val="28"/>
          <w:szCs w:val="28"/>
        </w:rPr>
        <w:t xml:space="preserve"> </w:t>
      </w:r>
      <w:proofErr w:type="spellStart"/>
      <w:r w:rsidR="00272522" w:rsidRPr="00272522">
        <w:rPr>
          <w:sz w:val="28"/>
          <w:szCs w:val="28"/>
        </w:rPr>
        <w:t>Risk</w:t>
      </w:r>
      <w:proofErr w:type="spellEnd"/>
      <w:r w:rsidR="00272522" w:rsidRPr="00272522">
        <w:rPr>
          <w:sz w:val="28"/>
          <w:szCs w:val="28"/>
        </w:rPr>
        <w:t xml:space="preserve"> </w:t>
      </w:r>
      <w:proofErr w:type="spellStart"/>
      <w:r w:rsidR="00272522" w:rsidRPr="00272522">
        <w:rPr>
          <w:sz w:val="28"/>
          <w:szCs w:val="28"/>
        </w:rPr>
        <w:t>Council</w:t>
      </w:r>
      <w:proofErr w:type="spellEnd"/>
      <w:r w:rsidR="00272522" w:rsidRPr="00272522">
        <w:rPr>
          <w:sz w:val="28"/>
          <w:szCs w:val="28"/>
        </w:rPr>
        <w:t>)</w:t>
      </w:r>
      <w:r w:rsidRPr="00272522">
        <w:rPr>
          <w:sz w:val="28"/>
          <w:szCs w:val="28"/>
        </w:rPr>
        <w:t>. Європейська банківська організація</w:t>
      </w:r>
      <w:r w:rsidR="00272522" w:rsidRPr="00272522">
        <w:rPr>
          <w:sz w:val="28"/>
          <w:szCs w:val="28"/>
        </w:rPr>
        <w:t xml:space="preserve"> (</w:t>
      </w:r>
      <w:proofErr w:type="spellStart"/>
      <w:r w:rsidR="00272522" w:rsidRPr="00272522">
        <w:rPr>
          <w:sz w:val="28"/>
          <w:szCs w:val="28"/>
        </w:rPr>
        <w:t>European</w:t>
      </w:r>
      <w:proofErr w:type="spellEnd"/>
      <w:r w:rsidR="00272522" w:rsidRPr="00272522">
        <w:rPr>
          <w:sz w:val="28"/>
          <w:szCs w:val="28"/>
        </w:rPr>
        <w:t xml:space="preserve"> </w:t>
      </w:r>
      <w:proofErr w:type="spellStart"/>
      <w:r w:rsidR="00272522" w:rsidRPr="00272522">
        <w:rPr>
          <w:sz w:val="28"/>
          <w:szCs w:val="28"/>
        </w:rPr>
        <w:t>Banking</w:t>
      </w:r>
      <w:proofErr w:type="spellEnd"/>
      <w:r w:rsidR="00272522" w:rsidRPr="00272522">
        <w:rPr>
          <w:sz w:val="28"/>
          <w:szCs w:val="28"/>
        </w:rPr>
        <w:t xml:space="preserve"> </w:t>
      </w:r>
      <w:proofErr w:type="spellStart"/>
      <w:r w:rsidR="00272522" w:rsidRPr="00272522">
        <w:rPr>
          <w:sz w:val="28"/>
          <w:szCs w:val="28"/>
        </w:rPr>
        <w:t>Authority</w:t>
      </w:r>
      <w:proofErr w:type="spellEnd"/>
      <w:r w:rsidR="00272522" w:rsidRPr="00272522">
        <w:rPr>
          <w:sz w:val="28"/>
          <w:szCs w:val="28"/>
        </w:rPr>
        <w:t>)</w:t>
      </w:r>
      <w:r w:rsidRPr="00272522">
        <w:rPr>
          <w:sz w:val="28"/>
          <w:szCs w:val="28"/>
        </w:rPr>
        <w:t>. Європейська рада страхування і пенсійного забезпечення</w:t>
      </w:r>
      <w:r w:rsidR="00272522" w:rsidRPr="00272522">
        <w:rPr>
          <w:sz w:val="28"/>
          <w:szCs w:val="28"/>
        </w:rPr>
        <w:t xml:space="preserve"> (</w:t>
      </w:r>
      <w:proofErr w:type="spellStart"/>
      <w:r w:rsidR="00272522" w:rsidRPr="00272522">
        <w:rPr>
          <w:sz w:val="28"/>
          <w:szCs w:val="28"/>
        </w:rPr>
        <w:t>European</w:t>
      </w:r>
      <w:proofErr w:type="spellEnd"/>
      <w:r w:rsidR="00272522" w:rsidRPr="00272522">
        <w:rPr>
          <w:sz w:val="28"/>
          <w:szCs w:val="28"/>
        </w:rPr>
        <w:t xml:space="preserve"> </w:t>
      </w:r>
      <w:proofErr w:type="spellStart"/>
      <w:r w:rsidR="00272522" w:rsidRPr="00272522">
        <w:rPr>
          <w:sz w:val="28"/>
          <w:szCs w:val="28"/>
        </w:rPr>
        <w:t>Insurance</w:t>
      </w:r>
      <w:proofErr w:type="spellEnd"/>
      <w:r w:rsidR="00272522" w:rsidRPr="00272522">
        <w:rPr>
          <w:sz w:val="28"/>
          <w:szCs w:val="28"/>
        </w:rPr>
        <w:t xml:space="preserve"> </w:t>
      </w:r>
      <w:proofErr w:type="spellStart"/>
      <w:r w:rsidR="00272522" w:rsidRPr="00272522">
        <w:rPr>
          <w:sz w:val="28"/>
          <w:szCs w:val="28"/>
        </w:rPr>
        <w:t>and</w:t>
      </w:r>
      <w:proofErr w:type="spellEnd"/>
      <w:r w:rsidR="00272522" w:rsidRPr="00272522">
        <w:rPr>
          <w:sz w:val="28"/>
          <w:szCs w:val="28"/>
        </w:rPr>
        <w:t xml:space="preserve"> </w:t>
      </w:r>
      <w:proofErr w:type="spellStart"/>
      <w:r w:rsidR="00272522" w:rsidRPr="00272522">
        <w:rPr>
          <w:sz w:val="28"/>
          <w:szCs w:val="28"/>
        </w:rPr>
        <w:t>Occupational</w:t>
      </w:r>
      <w:proofErr w:type="spellEnd"/>
      <w:r w:rsidR="00272522" w:rsidRPr="00272522">
        <w:rPr>
          <w:sz w:val="28"/>
          <w:szCs w:val="28"/>
        </w:rPr>
        <w:t xml:space="preserve"> </w:t>
      </w:r>
      <w:proofErr w:type="spellStart"/>
      <w:r w:rsidR="00272522" w:rsidRPr="00272522">
        <w:rPr>
          <w:sz w:val="28"/>
          <w:szCs w:val="28"/>
        </w:rPr>
        <w:t>Pensions</w:t>
      </w:r>
      <w:proofErr w:type="spellEnd"/>
      <w:r w:rsidR="00272522" w:rsidRPr="00272522">
        <w:rPr>
          <w:sz w:val="28"/>
          <w:szCs w:val="28"/>
        </w:rPr>
        <w:t xml:space="preserve"> </w:t>
      </w:r>
      <w:proofErr w:type="spellStart"/>
      <w:r w:rsidR="00272522" w:rsidRPr="00272522">
        <w:rPr>
          <w:sz w:val="28"/>
          <w:szCs w:val="28"/>
        </w:rPr>
        <w:t>Authority</w:t>
      </w:r>
      <w:proofErr w:type="spellEnd"/>
      <w:r w:rsidR="00272522" w:rsidRPr="00272522">
        <w:rPr>
          <w:sz w:val="28"/>
          <w:szCs w:val="28"/>
        </w:rPr>
        <w:t>)</w:t>
      </w:r>
      <w:r w:rsidRPr="00272522">
        <w:rPr>
          <w:sz w:val="28"/>
          <w:szCs w:val="28"/>
        </w:rPr>
        <w:t>. Європейська організація з цінних паперів і ринків</w:t>
      </w:r>
      <w:r w:rsidR="00272522" w:rsidRPr="00272522">
        <w:rPr>
          <w:sz w:val="28"/>
          <w:szCs w:val="28"/>
        </w:rPr>
        <w:t xml:space="preserve"> (</w:t>
      </w:r>
      <w:proofErr w:type="spellStart"/>
      <w:r w:rsidR="00272522" w:rsidRPr="00272522">
        <w:rPr>
          <w:sz w:val="28"/>
          <w:szCs w:val="28"/>
        </w:rPr>
        <w:t>European</w:t>
      </w:r>
      <w:proofErr w:type="spellEnd"/>
      <w:r w:rsidR="00272522" w:rsidRPr="00272522">
        <w:rPr>
          <w:sz w:val="28"/>
          <w:szCs w:val="28"/>
        </w:rPr>
        <w:t xml:space="preserve"> </w:t>
      </w:r>
      <w:proofErr w:type="spellStart"/>
      <w:r w:rsidR="00272522" w:rsidRPr="00272522">
        <w:rPr>
          <w:sz w:val="28"/>
          <w:szCs w:val="28"/>
        </w:rPr>
        <w:t>Securities</w:t>
      </w:r>
      <w:proofErr w:type="spellEnd"/>
      <w:r w:rsidR="00272522" w:rsidRPr="00272522">
        <w:rPr>
          <w:sz w:val="28"/>
          <w:szCs w:val="28"/>
        </w:rPr>
        <w:t xml:space="preserve"> </w:t>
      </w:r>
      <w:proofErr w:type="spellStart"/>
      <w:r w:rsidR="00272522" w:rsidRPr="00272522">
        <w:rPr>
          <w:sz w:val="28"/>
          <w:szCs w:val="28"/>
        </w:rPr>
        <w:t>and</w:t>
      </w:r>
      <w:proofErr w:type="spellEnd"/>
      <w:r w:rsidR="00272522" w:rsidRPr="00272522">
        <w:rPr>
          <w:sz w:val="28"/>
          <w:szCs w:val="28"/>
        </w:rPr>
        <w:t xml:space="preserve"> </w:t>
      </w:r>
      <w:proofErr w:type="spellStart"/>
      <w:r w:rsidR="00272522" w:rsidRPr="00272522">
        <w:rPr>
          <w:sz w:val="28"/>
          <w:szCs w:val="28"/>
        </w:rPr>
        <w:t>Markets</w:t>
      </w:r>
      <w:proofErr w:type="spellEnd"/>
      <w:r w:rsidR="00272522" w:rsidRPr="00272522">
        <w:rPr>
          <w:sz w:val="28"/>
          <w:szCs w:val="28"/>
        </w:rPr>
        <w:t xml:space="preserve"> </w:t>
      </w:r>
      <w:proofErr w:type="spellStart"/>
      <w:r w:rsidR="00272522" w:rsidRPr="00272522">
        <w:rPr>
          <w:sz w:val="28"/>
          <w:szCs w:val="28"/>
        </w:rPr>
        <w:t>Authority</w:t>
      </w:r>
      <w:proofErr w:type="spellEnd"/>
      <w:r w:rsidR="00272522" w:rsidRPr="00272522">
        <w:rPr>
          <w:sz w:val="28"/>
          <w:szCs w:val="28"/>
        </w:rPr>
        <w:t>)</w:t>
      </w:r>
      <w:r w:rsidRPr="00272522">
        <w:rPr>
          <w:sz w:val="28"/>
          <w:szCs w:val="28"/>
        </w:rPr>
        <w:t>.</w:t>
      </w:r>
      <w:r w:rsidR="00454B90">
        <w:rPr>
          <w:sz w:val="28"/>
          <w:szCs w:val="28"/>
        </w:rPr>
        <w:t xml:space="preserve"> </w:t>
      </w:r>
      <w:r w:rsidR="00454B90" w:rsidRPr="00454B90">
        <w:rPr>
          <w:sz w:val="28"/>
          <w:szCs w:val="28"/>
        </w:rPr>
        <w:t>Європейська організація вищих органів фінансового контролю (EUROSAI).</w:t>
      </w:r>
    </w:p>
    <w:p w:rsidR="00272522" w:rsidRPr="00272522" w:rsidRDefault="00272522" w:rsidP="001A7179">
      <w:pPr>
        <w:tabs>
          <w:tab w:val="num" w:pos="840"/>
        </w:tabs>
        <w:ind w:firstLine="540"/>
        <w:jc w:val="both"/>
        <w:rPr>
          <w:sz w:val="28"/>
          <w:szCs w:val="28"/>
        </w:rPr>
      </w:pPr>
      <w:r>
        <w:rPr>
          <w:sz w:val="28"/>
          <w:szCs w:val="28"/>
        </w:rPr>
        <w:t>Загальні засади організації національного фінансового контролю в державах ЄС. Особливості здійснення національного фінансового контролю в окремих державах ЄС (ФРН, Франція, Іспанія).</w:t>
      </w:r>
    </w:p>
    <w:p w:rsidR="001A7179" w:rsidRPr="00272522" w:rsidRDefault="001A7179" w:rsidP="001A7179">
      <w:pPr>
        <w:tabs>
          <w:tab w:val="num" w:pos="840"/>
        </w:tabs>
        <w:ind w:firstLine="540"/>
        <w:jc w:val="both"/>
        <w:rPr>
          <w:sz w:val="28"/>
          <w:szCs w:val="28"/>
        </w:rPr>
      </w:pPr>
    </w:p>
    <w:p w:rsidR="001A7179" w:rsidRPr="00A82DDF" w:rsidRDefault="001A7179" w:rsidP="001A7179">
      <w:pPr>
        <w:tabs>
          <w:tab w:val="num" w:pos="840"/>
        </w:tabs>
        <w:ind w:firstLine="540"/>
        <w:jc w:val="center"/>
        <w:rPr>
          <w:sz w:val="28"/>
          <w:szCs w:val="28"/>
          <w:lang w:val="ru-RU"/>
        </w:rPr>
      </w:pPr>
      <w:r w:rsidRPr="00A82DDF">
        <w:rPr>
          <w:b/>
          <w:i/>
          <w:sz w:val="28"/>
          <w:szCs w:val="28"/>
        </w:rPr>
        <w:lastRenderedPageBreak/>
        <w:t>Змістовий модуль II. Характеристика окремих підгалузей та  інститутів  фінансового права України</w:t>
      </w:r>
    </w:p>
    <w:p w:rsidR="001A7179" w:rsidRPr="00A82DDF" w:rsidRDefault="001A7179" w:rsidP="001A7179">
      <w:pPr>
        <w:jc w:val="center"/>
        <w:rPr>
          <w:sz w:val="28"/>
          <w:szCs w:val="28"/>
        </w:rPr>
      </w:pPr>
    </w:p>
    <w:p w:rsidR="001A7179" w:rsidRPr="00A82DDF" w:rsidRDefault="001A7179" w:rsidP="001A7179">
      <w:pPr>
        <w:jc w:val="center"/>
        <w:rPr>
          <w:sz w:val="28"/>
          <w:szCs w:val="28"/>
        </w:rPr>
      </w:pPr>
      <w:r w:rsidRPr="00A82DDF">
        <w:rPr>
          <w:sz w:val="28"/>
          <w:szCs w:val="28"/>
        </w:rPr>
        <w:t xml:space="preserve">ТЕМА № </w:t>
      </w:r>
      <w:r w:rsidRPr="00A82DDF">
        <w:rPr>
          <w:sz w:val="28"/>
          <w:szCs w:val="28"/>
          <w:lang w:val="ru-RU"/>
        </w:rPr>
        <w:t>4</w:t>
      </w:r>
      <w:r w:rsidRPr="00A82DDF">
        <w:rPr>
          <w:sz w:val="28"/>
          <w:szCs w:val="28"/>
        </w:rPr>
        <w:t xml:space="preserve">. БЮДЖЕТНЕ ПРАВО </w:t>
      </w:r>
    </w:p>
    <w:p w:rsidR="001A7179" w:rsidRPr="00A82DDF" w:rsidRDefault="001A7179" w:rsidP="001A7179">
      <w:pPr>
        <w:jc w:val="center"/>
        <w:rPr>
          <w:sz w:val="28"/>
          <w:szCs w:val="28"/>
        </w:rPr>
      </w:pPr>
    </w:p>
    <w:p w:rsidR="001A7179" w:rsidRPr="00A82DDF" w:rsidRDefault="001A7179" w:rsidP="001A7179">
      <w:pPr>
        <w:ind w:firstLine="540"/>
        <w:jc w:val="both"/>
        <w:rPr>
          <w:sz w:val="28"/>
          <w:szCs w:val="28"/>
        </w:rPr>
      </w:pPr>
      <w:r w:rsidRPr="00A82DDF">
        <w:rPr>
          <w:sz w:val="28"/>
          <w:szCs w:val="28"/>
        </w:rPr>
        <w:t xml:space="preserve">Поняття бюджету. Бюджет як економічна, політична та правова категорія. Ознаки та функції бюджету. Поняття бюджетного періоду. </w:t>
      </w:r>
    </w:p>
    <w:p w:rsidR="001A7179" w:rsidRPr="00A82DDF" w:rsidRDefault="00E40A6E" w:rsidP="001A7179">
      <w:pPr>
        <w:ind w:firstLine="540"/>
        <w:jc w:val="both"/>
        <w:rPr>
          <w:sz w:val="28"/>
          <w:szCs w:val="28"/>
        </w:rPr>
      </w:pPr>
      <w:r>
        <w:rPr>
          <w:sz w:val="28"/>
          <w:szCs w:val="28"/>
        </w:rPr>
        <w:t xml:space="preserve">Горизонтальна та вертикальна структура бюджету. </w:t>
      </w:r>
      <w:r w:rsidR="001A7179" w:rsidRPr="00A82DDF">
        <w:rPr>
          <w:sz w:val="28"/>
          <w:szCs w:val="28"/>
        </w:rPr>
        <w:t>Загальний та спеціальний фонди бюджету.</w:t>
      </w:r>
    </w:p>
    <w:p w:rsidR="001A7179" w:rsidRPr="00A82DDF" w:rsidRDefault="001A7179" w:rsidP="001A7179">
      <w:pPr>
        <w:pStyle w:val="31"/>
        <w:ind w:left="0" w:firstLine="540"/>
        <w:rPr>
          <w:szCs w:val="28"/>
        </w:rPr>
      </w:pPr>
      <w:r w:rsidRPr="00A82DDF">
        <w:rPr>
          <w:szCs w:val="28"/>
        </w:rPr>
        <w:t>Предмет бюджетного права. Характеристика видів бюджетно-правових норм. Особливості бюджетних правовідносин.</w:t>
      </w:r>
    </w:p>
    <w:p w:rsidR="001A7179" w:rsidRPr="00A82DDF" w:rsidRDefault="001A7179" w:rsidP="001A7179">
      <w:pPr>
        <w:ind w:firstLine="540"/>
        <w:jc w:val="both"/>
        <w:rPr>
          <w:sz w:val="28"/>
          <w:szCs w:val="28"/>
        </w:rPr>
      </w:pPr>
      <w:r w:rsidRPr="00A82DDF">
        <w:rPr>
          <w:sz w:val="28"/>
          <w:szCs w:val="28"/>
        </w:rPr>
        <w:t xml:space="preserve">Поняття бюджетного устрою. Структура бюджетної системи. </w:t>
      </w:r>
      <w:r w:rsidR="00E40A6E">
        <w:rPr>
          <w:sz w:val="28"/>
          <w:szCs w:val="28"/>
        </w:rPr>
        <w:t xml:space="preserve">Державний та місцеві бюджети. </w:t>
      </w:r>
      <w:r w:rsidR="00E40A6E" w:rsidRPr="00A82DDF">
        <w:rPr>
          <w:sz w:val="28"/>
          <w:szCs w:val="28"/>
        </w:rPr>
        <w:t>Зведений бюджет.</w:t>
      </w:r>
      <w:r w:rsidR="00E40A6E">
        <w:rPr>
          <w:sz w:val="28"/>
          <w:szCs w:val="28"/>
        </w:rPr>
        <w:t xml:space="preserve"> </w:t>
      </w:r>
      <w:r w:rsidRPr="00A82DDF">
        <w:rPr>
          <w:sz w:val="28"/>
          <w:szCs w:val="28"/>
        </w:rPr>
        <w:t xml:space="preserve">Характеристика основних принципів бюджетної системи України. </w:t>
      </w:r>
    </w:p>
    <w:p w:rsidR="001A7179" w:rsidRPr="00A82DDF" w:rsidRDefault="001A7179" w:rsidP="001A7179">
      <w:pPr>
        <w:ind w:firstLine="540"/>
        <w:jc w:val="both"/>
        <w:rPr>
          <w:sz w:val="28"/>
          <w:szCs w:val="28"/>
        </w:rPr>
      </w:pPr>
      <w:r w:rsidRPr="00A82DDF">
        <w:rPr>
          <w:sz w:val="28"/>
          <w:szCs w:val="28"/>
        </w:rPr>
        <w:t>Сутність та призначення бюджетної класифікації. Структура бюджетної класифікації. Класифікація доходів. Класифікація видатків. Класифікація фінансування. Класифікація боргу.</w:t>
      </w:r>
    </w:p>
    <w:p w:rsidR="001A7179" w:rsidRPr="00A82DDF" w:rsidRDefault="001A7179" w:rsidP="001A7179">
      <w:pPr>
        <w:jc w:val="center"/>
        <w:rPr>
          <w:sz w:val="28"/>
          <w:szCs w:val="28"/>
        </w:rPr>
      </w:pPr>
    </w:p>
    <w:p w:rsidR="001A7179" w:rsidRPr="00A82DDF" w:rsidRDefault="001A7179" w:rsidP="001A7179">
      <w:pPr>
        <w:jc w:val="center"/>
        <w:rPr>
          <w:sz w:val="28"/>
          <w:szCs w:val="28"/>
        </w:rPr>
      </w:pPr>
      <w:r w:rsidRPr="00A82DDF">
        <w:rPr>
          <w:sz w:val="28"/>
          <w:szCs w:val="28"/>
        </w:rPr>
        <w:t>ТЕМА №</w:t>
      </w:r>
      <w:r w:rsidRPr="00A82DDF">
        <w:rPr>
          <w:sz w:val="28"/>
          <w:szCs w:val="28"/>
          <w:lang w:val="ru-RU"/>
        </w:rPr>
        <w:t>5</w:t>
      </w:r>
      <w:r w:rsidRPr="00A82DDF">
        <w:rPr>
          <w:sz w:val="28"/>
          <w:szCs w:val="28"/>
        </w:rPr>
        <w:t>. БЮДЖЕТНИЙ ПРОЦЕС</w:t>
      </w:r>
    </w:p>
    <w:p w:rsidR="001A7179" w:rsidRPr="00A82DDF" w:rsidRDefault="001A7179" w:rsidP="001A7179">
      <w:pPr>
        <w:jc w:val="center"/>
        <w:rPr>
          <w:sz w:val="28"/>
          <w:szCs w:val="28"/>
        </w:rPr>
      </w:pPr>
    </w:p>
    <w:p w:rsidR="001A7179" w:rsidRPr="00A82DDF" w:rsidRDefault="001A7179" w:rsidP="001A7179">
      <w:pPr>
        <w:ind w:firstLine="540"/>
        <w:jc w:val="both"/>
        <w:rPr>
          <w:sz w:val="28"/>
          <w:szCs w:val="28"/>
        </w:rPr>
      </w:pPr>
      <w:r w:rsidRPr="00A82DDF">
        <w:rPr>
          <w:sz w:val="28"/>
          <w:szCs w:val="28"/>
        </w:rPr>
        <w:t xml:space="preserve">Поняття бюджетного процесу. Аналіз стадій бюджетного процесу. Характеристика суб’єктів-учасників бюджетно-процесуальних відносин. </w:t>
      </w:r>
    </w:p>
    <w:p w:rsidR="001A7179" w:rsidRPr="00A82DDF" w:rsidRDefault="001A7179" w:rsidP="001A7179">
      <w:pPr>
        <w:ind w:firstLine="540"/>
        <w:jc w:val="both"/>
        <w:rPr>
          <w:sz w:val="28"/>
          <w:szCs w:val="28"/>
        </w:rPr>
      </w:pPr>
      <w:r w:rsidRPr="00A82DDF">
        <w:rPr>
          <w:sz w:val="28"/>
          <w:szCs w:val="28"/>
        </w:rPr>
        <w:t xml:space="preserve">Повноваження учасників бюджетного процесу на стадії складання проектів бюджетів. </w:t>
      </w:r>
    </w:p>
    <w:p w:rsidR="001A7179" w:rsidRPr="00A82DDF" w:rsidRDefault="001A7179" w:rsidP="001A7179">
      <w:pPr>
        <w:ind w:firstLine="540"/>
        <w:jc w:val="both"/>
        <w:rPr>
          <w:sz w:val="28"/>
          <w:szCs w:val="28"/>
        </w:rPr>
      </w:pPr>
      <w:r w:rsidRPr="00A82DDF">
        <w:rPr>
          <w:sz w:val="28"/>
          <w:szCs w:val="28"/>
        </w:rPr>
        <w:t xml:space="preserve">Повноваження учасників бюджетного процесу на стадії виконання бюджетів: повноваження Кабінету міністрів України, центральних органів виконавчої влади, окремих розпорядників бюджетних коштів. </w:t>
      </w:r>
    </w:p>
    <w:p w:rsidR="001A7179" w:rsidRPr="00A82DDF" w:rsidRDefault="001A7179" w:rsidP="001A7179">
      <w:pPr>
        <w:ind w:firstLine="540"/>
        <w:jc w:val="both"/>
        <w:rPr>
          <w:sz w:val="28"/>
          <w:szCs w:val="28"/>
        </w:rPr>
      </w:pPr>
      <w:r w:rsidRPr="00A82DDF">
        <w:rPr>
          <w:sz w:val="28"/>
          <w:szCs w:val="28"/>
        </w:rPr>
        <w:t xml:space="preserve">Підготовка проекту закону про державний бюджет. </w:t>
      </w:r>
    </w:p>
    <w:p w:rsidR="001A7179" w:rsidRPr="00A82DDF" w:rsidRDefault="001A7179" w:rsidP="001A7179">
      <w:pPr>
        <w:ind w:firstLine="540"/>
        <w:jc w:val="both"/>
        <w:rPr>
          <w:sz w:val="28"/>
          <w:szCs w:val="28"/>
        </w:rPr>
      </w:pPr>
      <w:r w:rsidRPr="00A82DDF">
        <w:rPr>
          <w:sz w:val="28"/>
          <w:szCs w:val="28"/>
        </w:rPr>
        <w:t>Особливості розгляду проекту Закону про Державний бюджет України у Верховній Раді України. Основні терміни та порядок проходження читань законопроекту.  Порядок та терміни прийняття закону про державний бюджет України. Форма та порядок обслуговування державного бюджету. Суб’єкти виконання бюджету.</w:t>
      </w:r>
    </w:p>
    <w:p w:rsidR="001A7179" w:rsidRPr="00A82DDF" w:rsidRDefault="001A7179" w:rsidP="001A7179">
      <w:pPr>
        <w:ind w:firstLine="540"/>
        <w:jc w:val="both"/>
        <w:rPr>
          <w:sz w:val="28"/>
          <w:szCs w:val="28"/>
        </w:rPr>
      </w:pPr>
      <w:r w:rsidRPr="00A82DDF">
        <w:rPr>
          <w:sz w:val="28"/>
          <w:szCs w:val="28"/>
        </w:rPr>
        <w:t>Звітування учасників бюджетного процесу, відповідальних за його виконання. Характеристика видів звітності про виконання державного бюджету.</w:t>
      </w:r>
    </w:p>
    <w:p w:rsidR="001A7179" w:rsidRPr="00A82DDF" w:rsidRDefault="001A7179" w:rsidP="001A7179">
      <w:pPr>
        <w:ind w:firstLine="540"/>
        <w:jc w:val="both"/>
        <w:rPr>
          <w:sz w:val="28"/>
          <w:szCs w:val="28"/>
        </w:rPr>
      </w:pPr>
      <w:r w:rsidRPr="00A82DDF">
        <w:rPr>
          <w:sz w:val="28"/>
          <w:szCs w:val="28"/>
        </w:rPr>
        <w:t>Складання проектів рішень про місцеві бюджети. Основні повноваження учасників бюджетного процесу на стадії складання розгляду проектів про місцеві бюджети. Порядок прийняття та затвердження місцевих бюджетів.  Види місцевих бюджетів.  Розпорядники коштів місцевих бюджетів.</w:t>
      </w:r>
    </w:p>
    <w:p w:rsidR="001A7179" w:rsidRPr="00A82DDF" w:rsidRDefault="001A7179" w:rsidP="001A7179">
      <w:pPr>
        <w:ind w:firstLine="540"/>
        <w:jc w:val="both"/>
        <w:rPr>
          <w:sz w:val="28"/>
          <w:szCs w:val="28"/>
        </w:rPr>
      </w:pPr>
      <w:r w:rsidRPr="00A82DDF">
        <w:rPr>
          <w:sz w:val="28"/>
          <w:szCs w:val="28"/>
        </w:rPr>
        <w:t>Виконання місцевих бюджетів. Звітування про виконання місцевих бюджетів.</w:t>
      </w:r>
    </w:p>
    <w:p w:rsidR="001A7179" w:rsidRPr="00A82DDF" w:rsidRDefault="001A7179" w:rsidP="00E40A6E">
      <w:pPr>
        <w:jc w:val="both"/>
        <w:rPr>
          <w:sz w:val="28"/>
          <w:szCs w:val="28"/>
        </w:rPr>
      </w:pPr>
    </w:p>
    <w:p w:rsidR="001A7179" w:rsidRPr="00A82DDF" w:rsidRDefault="001A7179" w:rsidP="001A7179">
      <w:pPr>
        <w:ind w:firstLine="540"/>
        <w:jc w:val="center"/>
        <w:rPr>
          <w:sz w:val="28"/>
          <w:szCs w:val="28"/>
        </w:rPr>
      </w:pPr>
      <w:r w:rsidRPr="00A82DDF">
        <w:rPr>
          <w:sz w:val="28"/>
          <w:szCs w:val="28"/>
        </w:rPr>
        <w:t>ТЕМА № 6. ПРАВОВІ ОСНОВИ ЗДІЙСНЕННЯ МІЖБЮДЖЕТНИХ ТРАНСФЕРТІВ</w:t>
      </w:r>
    </w:p>
    <w:p w:rsidR="001A7179" w:rsidRPr="00A82DDF" w:rsidRDefault="001A7179" w:rsidP="001A7179">
      <w:pPr>
        <w:ind w:firstLine="540"/>
        <w:jc w:val="center"/>
        <w:rPr>
          <w:sz w:val="28"/>
          <w:szCs w:val="28"/>
        </w:rPr>
      </w:pPr>
    </w:p>
    <w:p w:rsidR="001A7179" w:rsidRPr="00A82DDF" w:rsidRDefault="001A7179" w:rsidP="001A7179">
      <w:pPr>
        <w:ind w:firstLine="540"/>
        <w:jc w:val="both"/>
        <w:rPr>
          <w:sz w:val="28"/>
          <w:szCs w:val="28"/>
        </w:rPr>
      </w:pPr>
      <w:r w:rsidRPr="00A82DDF">
        <w:rPr>
          <w:sz w:val="28"/>
          <w:szCs w:val="28"/>
        </w:rPr>
        <w:t>Поняття та значення міжбюджетних відносин. Фінансовий норматив бюджетної забезпеченості.</w:t>
      </w:r>
    </w:p>
    <w:p w:rsidR="001A7179" w:rsidRPr="00A82DDF" w:rsidRDefault="001A7179" w:rsidP="001A7179">
      <w:pPr>
        <w:ind w:firstLine="540"/>
        <w:jc w:val="both"/>
        <w:rPr>
          <w:sz w:val="28"/>
          <w:szCs w:val="28"/>
        </w:rPr>
      </w:pPr>
      <w:r w:rsidRPr="00A82DDF">
        <w:rPr>
          <w:sz w:val="28"/>
          <w:szCs w:val="28"/>
        </w:rPr>
        <w:t>Поняття та види міжбюджетних трансфертів. Поняття дотації як виду міжбюджетного трансферту. Загальна характеристика прямої дотації. Характеристика реверсної дотації та особливості її обчислення. Додаткові дотації.</w:t>
      </w:r>
    </w:p>
    <w:p w:rsidR="001A7179" w:rsidRPr="00A82DDF" w:rsidRDefault="001A7179" w:rsidP="001A7179">
      <w:pPr>
        <w:ind w:firstLine="540"/>
        <w:jc w:val="both"/>
        <w:rPr>
          <w:sz w:val="28"/>
          <w:szCs w:val="28"/>
        </w:rPr>
      </w:pPr>
      <w:r w:rsidRPr="00A82DDF">
        <w:rPr>
          <w:sz w:val="28"/>
          <w:szCs w:val="28"/>
        </w:rPr>
        <w:t xml:space="preserve">Поняття та види субвенції як міжбюджетного трансферту. </w:t>
      </w:r>
    </w:p>
    <w:p w:rsidR="001A7179" w:rsidRPr="00A82DDF" w:rsidRDefault="001A7179" w:rsidP="001A7179">
      <w:pPr>
        <w:ind w:firstLine="540"/>
        <w:jc w:val="both"/>
        <w:rPr>
          <w:sz w:val="28"/>
          <w:szCs w:val="28"/>
          <w:shd w:val="clear" w:color="auto" w:fill="FFFFFF"/>
        </w:rPr>
      </w:pPr>
      <w:r w:rsidRPr="00A82DDF">
        <w:rPr>
          <w:sz w:val="28"/>
          <w:szCs w:val="28"/>
          <w:shd w:val="clear" w:color="auto" w:fill="FFFFFF"/>
        </w:rPr>
        <w:t>Трансферти, що надаються з Державного бюджету України місцевим бюджетам. Міжбюджетні трансферти між місцевими бюджетами.</w:t>
      </w:r>
    </w:p>
    <w:p w:rsidR="001A7179" w:rsidRPr="00A82DDF" w:rsidRDefault="008E4A29" w:rsidP="001A7179">
      <w:pPr>
        <w:ind w:firstLine="540"/>
        <w:jc w:val="both"/>
        <w:rPr>
          <w:sz w:val="28"/>
          <w:szCs w:val="28"/>
          <w:shd w:val="clear" w:color="auto" w:fill="FFFFFF"/>
        </w:rPr>
      </w:pPr>
      <w:r>
        <w:rPr>
          <w:sz w:val="28"/>
          <w:szCs w:val="28"/>
          <w:shd w:val="clear" w:color="auto" w:fill="FFFFFF"/>
        </w:rPr>
        <w:t>Хара</w:t>
      </w:r>
      <w:r w:rsidR="001A7179" w:rsidRPr="00A82DDF">
        <w:rPr>
          <w:sz w:val="28"/>
          <w:szCs w:val="28"/>
          <w:shd w:val="clear" w:color="auto" w:fill="FFFFFF"/>
        </w:rPr>
        <w:t>к</w:t>
      </w:r>
      <w:r>
        <w:rPr>
          <w:sz w:val="28"/>
          <w:szCs w:val="28"/>
          <w:shd w:val="clear" w:color="auto" w:fill="FFFFFF"/>
        </w:rPr>
        <w:t>те</w:t>
      </w:r>
      <w:r w:rsidR="001A7179" w:rsidRPr="00A82DDF">
        <w:rPr>
          <w:sz w:val="28"/>
          <w:szCs w:val="28"/>
          <w:shd w:val="clear" w:color="auto" w:fill="FFFFFF"/>
        </w:rPr>
        <w:t xml:space="preserve">ристика окремих видів міжбюджетних трансфертів (додаткова дотація на компенсацію втрат доходів місцевих бюджетів внаслідок наданих державою податкових пільг, освітня субвенція, </w:t>
      </w:r>
      <w:proofErr w:type="spellStart"/>
      <w:r w:rsidR="001A7179" w:rsidRPr="00A82DDF">
        <w:rPr>
          <w:sz w:val="28"/>
          <w:szCs w:val="28"/>
          <w:shd w:val="clear" w:color="auto" w:fill="FFFFFF"/>
        </w:rPr>
        <w:t>субвенція</w:t>
      </w:r>
      <w:proofErr w:type="spellEnd"/>
      <w:r w:rsidR="001A7179" w:rsidRPr="00A82DDF">
        <w:rPr>
          <w:sz w:val="28"/>
          <w:szCs w:val="28"/>
          <w:shd w:val="clear" w:color="auto" w:fill="FFFFFF"/>
        </w:rPr>
        <w:t xml:space="preserve"> на надання державної підтримки особам з особливими освітніми потребами, медична субвенція).</w:t>
      </w:r>
    </w:p>
    <w:p w:rsidR="001A7179" w:rsidRPr="00A82DDF" w:rsidRDefault="001A7179" w:rsidP="001A7179">
      <w:pPr>
        <w:ind w:firstLine="540"/>
        <w:jc w:val="both"/>
        <w:rPr>
          <w:sz w:val="28"/>
          <w:szCs w:val="28"/>
        </w:rPr>
      </w:pPr>
    </w:p>
    <w:p w:rsidR="001A7179" w:rsidRPr="00A82DDF" w:rsidRDefault="001A7179" w:rsidP="001A7179">
      <w:pPr>
        <w:jc w:val="center"/>
        <w:rPr>
          <w:sz w:val="28"/>
          <w:szCs w:val="28"/>
        </w:rPr>
      </w:pPr>
      <w:r w:rsidRPr="00A82DDF">
        <w:rPr>
          <w:sz w:val="28"/>
          <w:szCs w:val="28"/>
        </w:rPr>
        <w:t xml:space="preserve">ТЕМА № 7. ПУБЛІЧНІ ВИДАТКИ  І ПРАВОВЕ РЕГУЛЮВАННЯ ЇХ ФІНАНСУВАННЯ </w:t>
      </w:r>
    </w:p>
    <w:p w:rsidR="001A7179" w:rsidRPr="00A82DDF" w:rsidRDefault="001A7179" w:rsidP="001A7179">
      <w:pPr>
        <w:jc w:val="center"/>
        <w:rPr>
          <w:sz w:val="28"/>
          <w:szCs w:val="28"/>
        </w:rPr>
      </w:pP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Поняття державних видатків. Система державних видатків. Співвідношення понять: «державні видатки» «</w:t>
      </w:r>
      <w:proofErr w:type="spellStart"/>
      <w:r w:rsidRPr="00A82DDF">
        <w:rPr>
          <w:sz w:val="28"/>
          <w:szCs w:val="28"/>
        </w:rPr>
        <w:t>видатки</w:t>
      </w:r>
      <w:proofErr w:type="spellEnd"/>
      <w:r w:rsidRPr="00A82DDF">
        <w:rPr>
          <w:sz w:val="28"/>
          <w:szCs w:val="28"/>
        </w:rPr>
        <w:t xml:space="preserve"> місцевого самоврядування» та «видатки державного бюджету». </w:t>
      </w: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 xml:space="preserve">Класифікація державних видатків. </w:t>
      </w: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Поняття місцевих видатків. Класифікація місцевих видатків.</w:t>
      </w: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 xml:space="preserve">Поняття фінансування та його співвідношення з видатками. Поняття державних витрат/видатків. Планування розподілу фінансових ресурсів. Правові принципи фінансування видатків. </w:t>
      </w: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 xml:space="preserve">Правові основи кошторисно-бюджетного фінансування. Поняття кошторису. Види кошторисів витрат. </w:t>
      </w: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Соціально-культурні видатки: особливості та сфери призначення. Фінансування охорони здоров’я та фізичної культури. Видатки на культуру та мистецтво. Фінансування оборони країни. Фінансування органів законодавчої, виконавчої влади та правоохоронних органів.</w:t>
      </w:r>
    </w:p>
    <w:p w:rsidR="001A7179" w:rsidRPr="00A82DDF" w:rsidRDefault="001A7179" w:rsidP="001A7179">
      <w:pPr>
        <w:rPr>
          <w:sz w:val="28"/>
          <w:szCs w:val="28"/>
        </w:rPr>
      </w:pPr>
    </w:p>
    <w:p w:rsidR="001A7179" w:rsidRPr="00A82DDF" w:rsidRDefault="001A7179" w:rsidP="001A7179">
      <w:pPr>
        <w:jc w:val="center"/>
        <w:rPr>
          <w:sz w:val="28"/>
          <w:szCs w:val="28"/>
        </w:rPr>
      </w:pPr>
      <w:r w:rsidRPr="00A82DDF">
        <w:rPr>
          <w:sz w:val="28"/>
          <w:szCs w:val="28"/>
        </w:rPr>
        <w:t xml:space="preserve">ТЕМА № 8. ПРАВОВЕ РЕГУЛЮВАННЯ ПУБЛІЧНИХ ДОХОДІВ </w:t>
      </w:r>
    </w:p>
    <w:p w:rsidR="001A7179" w:rsidRPr="00A82DDF" w:rsidRDefault="001A7179" w:rsidP="001A7179">
      <w:pPr>
        <w:jc w:val="center"/>
        <w:rPr>
          <w:sz w:val="28"/>
          <w:szCs w:val="28"/>
        </w:rPr>
      </w:pP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Поняття державних доходів. Співвідношення понять: «доходи», «</w:t>
      </w:r>
      <w:proofErr w:type="spellStart"/>
      <w:r w:rsidRPr="00A82DDF">
        <w:rPr>
          <w:sz w:val="28"/>
          <w:szCs w:val="28"/>
        </w:rPr>
        <w:t>доходи</w:t>
      </w:r>
      <w:proofErr w:type="spellEnd"/>
      <w:r w:rsidRPr="00A82DDF">
        <w:rPr>
          <w:sz w:val="28"/>
          <w:szCs w:val="28"/>
        </w:rPr>
        <w:t>, джерелом походження з України», «іноземні доходи», «державні доходи», «</w:t>
      </w:r>
      <w:proofErr w:type="spellStart"/>
      <w:r w:rsidRPr="00A82DDF">
        <w:rPr>
          <w:sz w:val="28"/>
          <w:szCs w:val="28"/>
        </w:rPr>
        <w:t>доходи</w:t>
      </w:r>
      <w:proofErr w:type="spellEnd"/>
      <w:r w:rsidRPr="00A82DDF">
        <w:rPr>
          <w:sz w:val="28"/>
          <w:szCs w:val="28"/>
        </w:rPr>
        <w:t xml:space="preserve"> країни», «фінансові ресурси держави». Класифікація державних доходів. </w:t>
      </w: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Поняття місцевих доходів. Класифікація місцевих доходів.</w:t>
      </w: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 xml:space="preserve">Податкові надходження як основні види доходів державного та місцевих бюджетів. Розподіл податкових надходжень між бюджетами згідно бюджетного законодавства. Поняття,  основні ознаки та елементи податку. Функції, принципи податків. Види податків. Поняття і характеристика </w:t>
      </w:r>
      <w:r w:rsidRPr="00A82DDF">
        <w:rPr>
          <w:sz w:val="28"/>
          <w:szCs w:val="28"/>
        </w:rPr>
        <w:lastRenderedPageBreak/>
        <w:t>загальнодержавних податків. Місцеві податки: поняття, види, особливості.</w:t>
      </w: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Неподаткові надходження: поняття та види. Державне мито. Особливості та підстави стягнення державного мита. Методи нарахування ставок державного мита. Мито, що стягується митними органами. Адміністративні збори. Штрафні санкції за порушення правових норм як вид неподаткового доходу.</w:t>
      </w:r>
    </w:p>
    <w:p w:rsidR="001A7179" w:rsidRPr="00A82DDF" w:rsidRDefault="001A7179" w:rsidP="001A7179">
      <w:pPr>
        <w:rPr>
          <w:sz w:val="28"/>
          <w:szCs w:val="28"/>
        </w:rPr>
      </w:pPr>
    </w:p>
    <w:p w:rsidR="001A7179" w:rsidRPr="00A82DDF" w:rsidRDefault="001A7179" w:rsidP="001A7179">
      <w:pPr>
        <w:jc w:val="center"/>
        <w:rPr>
          <w:sz w:val="28"/>
          <w:szCs w:val="28"/>
        </w:rPr>
      </w:pPr>
      <w:r w:rsidRPr="00A82DDF">
        <w:rPr>
          <w:sz w:val="28"/>
          <w:szCs w:val="28"/>
        </w:rPr>
        <w:t>ТЕМА №9. ПРАВОВІ ОСНОВИ ПУБЛІЧНОГО КРЕДИТУ</w:t>
      </w:r>
    </w:p>
    <w:p w:rsidR="001A7179" w:rsidRPr="00A82DDF" w:rsidRDefault="001A7179" w:rsidP="001A7179">
      <w:pPr>
        <w:jc w:val="center"/>
        <w:rPr>
          <w:sz w:val="28"/>
          <w:szCs w:val="28"/>
        </w:rPr>
      </w:pP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 xml:space="preserve">Поняття кредиту. Спільні та відмінні риси фінансів та кредиту. Ознаки, принципи, функції кредиту. </w:t>
      </w: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Держа</w:t>
      </w:r>
      <w:r w:rsidR="008E4A29">
        <w:rPr>
          <w:sz w:val="28"/>
          <w:szCs w:val="28"/>
        </w:rPr>
        <w:t>в</w:t>
      </w:r>
      <w:r w:rsidRPr="00A82DDF">
        <w:rPr>
          <w:sz w:val="28"/>
          <w:szCs w:val="28"/>
        </w:rPr>
        <w:t xml:space="preserve">ний кредит як правова категорія та фінансово-економічна категорія. Особливості та принципи державного кредиту. Функції державного кредиту. Форми та види державного кредиту. </w:t>
      </w: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 xml:space="preserve">Державні цінні папери. Облігації внутрішніх та зовнішніх позик. Казначейські зобов’язання. </w:t>
      </w: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Гарантовані позики. Казначейські позики.</w:t>
      </w: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Поняття та особливості державного боргу. Форми державного боргу. Поняття та класифікація державних позик. Управління державним боргом.</w:t>
      </w: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Місцеві запозичення. Управління місцевими запозиченнями.</w:t>
      </w:r>
    </w:p>
    <w:p w:rsidR="001A7179" w:rsidRPr="00A82DDF" w:rsidRDefault="001A7179" w:rsidP="001A7179">
      <w:pPr>
        <w:widowControl w:val="0"/>
        <w:autoSpaceDE w:val="0"/>
        <w:autoSpaceDN w:val="0"/>
        <w:adjustRightInd w:val="0"/>
        <w:ind w:firstLine="540"/>
        <w:jc w:val="both"/>
        <w:rPr>
          <w:sz w:val="28"/>
          <w:szCs w:val="28"/>
        </w:rPr>
      </w:pPr>
    </w:p>
    <w:p w:rsidR="001A7179" w:rsidRPr="00A82DDF" w:rsidRDefault="001A7179" w:rsidP="001A7179">
      <w:pPr>
        <w:jc w:val="center"/>
        <w:rPr>
          <w:sz w:val="28"/>
          <w:szCs w:val="28"/>
        </w:rPr>
      </w:pPr>
      <w:r w:rsidRPr="00A82DDF">
        <w:rPr>
          <w:sz w:val="28"/>
          <w:szCs w:val="28"/>
        </w:rPr>
        <w:t>ТЕМА № 10. ФІНАНСОВО-ПРАВОВЕ РЕГУЛЮВАННЯ СТРАХУВАННЯ В УКРАЇНІ</w:t>
      </w:r>
    </w:p>
    <w:p w:rsidR="001A7179" w:rsidRPr="00A82DDF" w:rsidRDefault="001A7179" w:rsidP="001A7179">
      <w:pPr>
        <w:jc w:val="center"/>
        <w:rPr>
          <w:sz w:val="28"/>
          <w:szCs w:val="28"/>
        </w:rPr>
      </w:pPr>
    </w:p>
    <w:p w:rsidR="00322897" w:rsidRPr="00A82DDF" w:rsidRDefault="00322897" w:rsidP="00322897">
      <w:pPr>
        <w:ind w:firstLine="709"/>
        <w:jc w:val="both"/>
        <w:rPr>
          <w:sz w:val="28"/>
          <w:szCs w:val="28"/>
        </w:rPr>
      </w:pPr>
      <w:r w:rsidRPr="00A82DDF">
        <w:rPr>
          <w:sz w:val="28"/>
          <w:szCs w:val="28"/>
        </w:rPr>
        <w:t>Поняття та ознаки страхування. Страхові фонди: поняття, форми організації. Функції страхування.</w:t>
      </w:r>
    </w:p>
    <w:p w:rsidR="00322897" w:rsidRPr="00A82DDF" w:rsidRDefault="00322897" w:rsidP="00322897">
      <w:pPr>
        <w:widowControl w:val="0"/>
        <w:autoSpaceDE w:val="0"/>
        <w:autoSpaceDN w:val="0"/>
        <w:adjustRightInd w:val="0"/>
        <w:ind w:firstLine="540"/>
        <w:jc w:val="both"/>
        <w:rPr>
          <w:sz w:val="28"/>
          <w:szCs w:val="28"/>
        </w:rPr>
      </w:pPr>
      <w:r w:rsidRPr="00A82DDF">
        <w:rPr>
          <w:sz w:val="28"/>
          <w:szCs w:val="28"/>
        </w:rPr>
        <w:t>Основні категорії інституту страхування: страховик, страхувальник,  страховий ризик і страховий випадок, страхова сума, страхова виплата, страхове відшкодування, страховий платіж і страховий тариф.</w:t>
      </w:r>
    </w:p>
    <w:p w:rsidR="00322897" w:rsidRPr="00A82DDF" w:rsidRDefault="00322897" w:rsidP="00322897">
      <w:pPr>
        <w:widowControl w:val="0"/>
        <w:autoSpaceDE w:val="0"/>
        <w:autoSpaceDN w:val="0"/>
        <w:adjustRightInd w:val="0"/>
        <w:ind w:firstLine="540"/>
        <w:jc w:val="both"/>
        <w:rPr>
          <w:sz w:val="28"/>
          <w:szCs w:val="28"/>
        </w:rPr>
      </w:pPr>
      <w:r w:rsidRPr="00A82DDF">
        <w:rPr>
          <w:sz w:val="28"/>
          <w:szCs w:val="28"/>
        </w:rPr>
        <w:t xml:space="preserve">Види страхування. Особливості окремих видів страхування: майнове страхування, особисте страхування, </w:t>
      </w:r>
      <w:proofErr w:type="spellStart"/>
      <w:r w:rsidRPr="00A82DDF">
        <w:rPr>
          <w:sz w:val="28"/>
          <w:szCs w:val="28"/>
        </w:rPr>
        <w:t>страхування</w:t>
      </w:r>
      <w:proofErr w:type="spellEnd"/>
      <w:r w:rsidRPr="00A82DDF">
        <w:rPr>
          <w:sz w:val="28"/>
          <w:szCs w:val="28"/>
        </w:rPr>
        <w:t xml:space="preserve"> відповідальності, страхування підприємницьких ризиків. Добровільне страхування та його види. Види обов’язкового страхування. </w:t>
      </w:r>
    </w:p>
    <w:p w:rsidR="00322897" w:rsidRPr="00A82DDF" w:rsidRDefault="00322897" w:rsidP="00322897">
      <w:pPr>
        <w:widowControl w:val="0"/>
        <w:autoSpaceDE w:val="0"/>
        <w:autoSpaceDN w:val="0"/>
        <w:adjustRightInd w:val="0"/>
        <w:ind w:firstLine="540"/>
        <w:jc w:val="both"/>
        <w:rPr>
          <w:sz w:val="28"/>
          <w:szCs w:val="28"/>
        </w:rPr>
      </w:pPr>
      <w:r w:rsidRPr="00A82DDF">
        <w:rPr>
          <w:sz w:val="28"/>
          <w:szCs w:val="28"/>
        </w:rPr>
        <w:t xml:space="preserve">Суб’єкти страхового ринку. Державні страхові фонди: види та особливості державних страхових фондів України. Правовий статус Пенсійного фонду України. Фонд гарантування вкладів фізичних осіб. </w:t>
      </w:r>
    </w:p>
    <w:p w:rsidR="001A7179" w:rsidRPr="00A82DDF" w:rsidRDefault="00322897" w:rsidP="008B129E">
      <w:pPr>
        <w:widowControl w:val="0"/>
        <w:autoSpaceDE w:val="0"/>
        <w:autoSpaceDN w:val="0"/>
        <w:adjustRightInd w:val="0"/>
        <w:ind w:firstLine="540"/>
        <w:jc w:val="both"/>
        <w:rPr>
          <w:sz w:val="28"/>
          <w:szCs w:val="28"/>
        </w:rPr>
      </w:pPr>
      <w:r w:rsidRPr="00A82DDF">
        <w:rPr>
          <w:sz w:val="28"/>
          <w:szCs w:val="28"/>
        </w:rPr>
        <w:t>Поняття ЄСВ та особливості його обчислення.</w:t>
      </w:r>
    </w:p>
    <w:p w:rsidR="001A7179" w:rsidRPr="00A82DDF" w:rsidRDefault="001A7179" w:rsidP="00C25DB5">
      <w:pPr>
        <w:rPr>
          <w:sz w:val="28"/>
          <w:szCs w:val="28"/>
        </w:rPr>
      </w:pPr>
    </w:p>
    <w:p w:rsidR="001A7179" w:rsidRPr="00A82DDF" w:rsidRDefault="001A7179" w:rsidP="001A7179">
      <w:pPr>
        <w:ind w:firstLine="540"/>
        <w:jc w:val="center"/>
        <w:rPr>
          <w:sz w:val="28"/>
          <w:szCs w:val="28"/>
        </w:rPr>
      </w:pPr>
      <w:r w:rsidRPr="00A82DDF">
        <w:rPr>
          <w:sz w:val="28"/>
          <w:szCs w:val="28"/>
        </w:rPr>
        <w:t>ТЕМА № 1</w:t>
      </w:r>
      <w:r w:rsidR="00C25DB5" w:rsidRPr="00A82DDF">
        <w:rPr>
          <w:sz w:val="28"/>
          <w:szCs w:val="28"/>
        </w:rPr>
        <w:t>1</w:t>
      </w:r>
      <w:r w:rsidRPr="00A82DDF">
        <w:rPr>
          <w:sz w:val="28"/>
          <w:szCs w:val="28"/>
        </w:rPr>
        <w:t>. ВІДПОВІДАЛЬНІСТЬ ЗА ПОРУШЕННЯ ФІНАНСОВОГО ЗАКОНОДАВСТВА</w:t>
      </w:r>
    </w:p>
    <w:p w:rsidR="001A7179" w:rsidRPr="00A82DDF" w:rsidRDefault="001A7179" w:rsidP="001A7179">
      <w:pPr>
        <w:ind w:firstLine="540"/>
        <w:jc w:val="center"/>
        <w:rPr>
          <w:sz w:val="28"/>
          <w:szCs w:val="28"/>
        </w:rPr>
      </w:pP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Поняття та види відповідальності за порушення фінансового законодавства. Фінансова відповідальність як вид юридичної відповідальності.</w:t>
      </w: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 xml:space="preserve">Поняття, та особливості складу фінансового правопорушення, </w:t>
      </w:r>
      <w:r w:rsidRPr="00A82DDF">
        <w:rPr>
          <w:sz w:val="28"/>
          <w:szCs w:val="28"/>
        </w:rPr>
        <w:lastRenderedPageBreak/>
        <w:t xml:space="preserve">бюджетного правопорушення, податкового правопорушення. </w:t>
      </w: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Адміністративна відповідальність за порушення фінансового законодавства.</w:t>
      </w: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Фінансові санкції та їх види.</w:t>
      </w:r>
    </w:p>
    <w:p w:rsidR="001A7179" w:rsidRPr="00A82DDF" w:rsidRDefault="001A7179" w:rsidP="001A7179">
      <w:pPr>
        <w:pStyle w:val="31"/>
        <w:widowControl w:val="0"/>
        <w:autoSpaceDE w:val="0"/>
        <w:autoSpaceDN w:val="0"/>
        <w:adjustRightInd w:val="0"/>
        <w:ind w:left="0" w:firstLine="540"/>
        <w:jc w:val="both"/>
        <w:rPr>
          <w:szCs w:val="28"/>
        </w:rPr>
      </w:pPr>
      <w:r w:rsidRPr="00A82DDF">
        <w:rPr>
          <w:szCs w:val="28"/>
        </w:rPr>
        <w:t xml:space="preserve">Кримінальна відповідальність за порушення фінансового законодавства. Загальна характеристика відповідних складів злочину. </w:t>
      </w:r>
    </w:p>
    <w:p w:rsidR="001A7179" w:rsidRPr="00A82DDF" w:rsidRDefault="001A7179" w:rsidP="001A7179">
      <w:pPr>
        <w:pStyle w:val="31"/>
        <w:widowControl w:val="0"/>
        <w:autoSpaceDE w:val="0"/>
        <w:autoSpaceDN w:val="0"/>
        <w:adjustRightInd w:val="0"/>
        <w:ind w:left="0" w:firstLine="540"/>
        <w:jc w:val="both"/>
        <w:rPr>
          <w:szCs w:val="28"/>
        </w:rPr>
      </w:pPr>
      <w:r w:rsidRPr="00A82DDF">
        <w:rPr>
          <w:szCs w:val="28"/>
        </w:rPr>
        <w:t xml:space="preserve">Поняття відповідальності за валютні правопорушення. Види юридичної відповідальності за валютні правопорушення. </w:t>
      </w:r>
    </w:p>
    <w:p w:rsidR="001A7179" w:rsidRPr="00A82DDF" w:rsidRDefault="001A7179" w:rsidP="001A7179">
      <w:pPr>
        <w:widowControl w:val="0"/>
        <w:autoSpaceDE w:val="0"/>
        <w:autoSpaceDN w:val="0"/>
        <w:adjustRightInd w:val="0"/>
        <w:ind w:firstLine="540"/>
        <w:jc w:val="both"/>
        <w:rPr>
          <w:sz w:val="28"/>
          <w:szCs w:val="28"/>
        </w:rPr>
      </w:pPr>
      <w:r w:rsidRPr="00A82DDF">
        <w:rPr>
          <w:sz w:val="28"/>
          <w:szCs w:val="28"/>
        </w:rPr>
        <w:t>Відповідальність за порушення податкового законодавства.</w:t>
      </w:r>
    </w:p>
    <w:p w:rsidR="00C25DB5" w:rsidRPr="00A82DDF" w:rsidRDefault="00C25DB5" w:rsidP="001A7179">
      <w:pPr>
        <w:widowControl w:val="0"/>
        <w:autoSpaceDE w:val="0"/>
        <w:autoSpaceDN w:val="0"/>
        <w:adjustRightInd w:val="0"/>
        <w:ind w:firstLine="540"/>
        <w:jc w:val="both"/>
        <w:rPr>
          <w:sz w:val="28"/>
          <w:szCs w:val="28"/>
        </w:rPr>
      </w:pPr>
    </w:p>
    <w:p w:rsidR="00C25DB5" w:rsidRPr="00272522" w:rsidRDefault="00C25DB5" w:rsidP="00C25DB5">
      <w:pPr>
        <w:jc w:val="center"/>
        <w:rPr>
          <w:b/>
          <w:i/>
          <w:sz w:val="28"/>
          <w:szCs w:val="28"/>
        </w:rPr>
      </w:pPr>
      <w:r w:rsidRPr="00272522">
        <w:rPr>
          <w:b/>
          <w:i/>
          <w:sz w:val="28"/>
          <w:szCs w:val="28"/>
        </w:rPr>
        <w:t xml:space="preserve">Змістовий модуль ІІІ. </w:t>
      </w:r>
      <w:r w:rsidR="00272522" w:rsidRPr="00272522">
        <w:rPr>
          <w:b/>
          <w:i/>
          <w:sz w:val="28"/>
          <w:szCs w:val="28"/>
        </w:rPr>
        <w:t xml:space="preserve">Підгалузі та правові інститути фінансового права окремих </w:t>
      </w:r>
      <w:r w:rsidR="00454B90">
        <w:rPr>
          <w:b/>
          <w:i/>
          <w:sz w:val="28"/>
          <w:szCs w:val="28"/>
        </w:rPr>
        <w:t>країн</w:t>
      </w:r>
      <w:r w:rsidR="00272522" w:rsidRPr="00272522">
        <w:rPr>
          <w:b/>
          <w:i/>
          <w:sz w:val="28"/>
          <w:szCs w:val="28"/>
        </w:rPr>
        <w:t xml:space="preserve"> ЄС</w:t>
      </w:r>
    </w:p>
    <w:p w:rsidR="00C25DB5" w:rsidRPr="00A82DDF" w:rsidRDefault="00C25DB5" w:rsidP="00C25DB5">
      <w:pPr>
        <w:jc w:val="center"/>
        <w:rPr>
          <w:b/>
          <w:i/>
          <w:sz w:val="28"/>
          <w:szCs w:val="28"/>
        </w:rPr>
      </w:pPr>
    </w:p>
    <w:p w:rsidR="00C25DB5" w:rsidRDefault="00C25DB5" w:rsidP="00C25DB5">
      <w:pPr>
        <w:jc w:val="center"/>
        <w:rPr>
          <w:sz w:val="28"/>
          <w:szCs w:val="28"/>
        </w:rPr>
      </w:pPr>
      <w:r w:rsidRPr="00A82DDF">
        <w:rPr>
          <w:sz w:val="28"/>
          <w:szCs w:val="28"/>
        </w:rPr>
        <w:t>ТЕМА 12. ПРАВОВЕ РЕГУЛЮВАННЯ БЮДЖЕТНИХ ВІДНОСИН У КРАЇНАХ ЄС</w:t>
      </w:r>
    </w:p>
    <w:p w:rsidR="00E40A6E" w:rsidRPr="00A82DDF" w:rsidRDefault="00E40A6E" w:rsidP="00C25DB5">
      <w:pPr>
        <w:jc w:val="center"/>
        <w:rPr>
          <w:sz w:val="28"/>
          <w:szCs w:val="28"/>
        </w:rPr>
      </w:pPr>
    </w:p>
    <w:p w:rsidR="00B36590" w:rsidRPr="00A82DDF" w:rsidRDefault="00E40A6E" w:rsidP="00E40A6E">
      <w:pPr>
        <w:ind w:firstLine="709"/>
        <w:jc w:val="both"/>
        <w:rPr>
          <w:sz w:val="28"/>
          <w:szCs w:val="28"/>
        </w:rPr>
      </w:pPr>
      <w:r>
        <w:rPr>
          <w:sz w:val="28"/>
          <w:szCs w:val="28"/>
        </w:rPr>
        <w:t>Особливості правового регулювання бюджетних відносин в ЄС. Джерела бюджетного права ЄС.</w:t>
      </w:r>
      <w:r w:rsidR="008B129E">
        <w:rPr>
          <w:sz w:val="28"/>
          <w:szCs w:val="28"/>
        </w:rPr>
        <w:t xml:space="preserve"> Бюджет ЄС.</w:t>
      </w:r>
    </w:p>
    <w:p w:rsidR="00C25DB5" w:rsidRPr="00A82DDF" w:rsidRDefault="00F74946" w:rsidP="00B36590">
      <w:pPr>
        <w:ind w:firstLine="709"/>
        <w:jc w:val="both"/>
        <w:rPr>
          <w:sz w:val="28"/>
          <w:szCs w:val="28"/>
        </w:rPr>
      </w:pPr>
      <w:r w:rsidRPr="00A82DDF">
        <w:rPr>
          <w:sz w:val="28"/>
          <w:szCs w:val="28"/>
        </w:rPr>
        <w:t xml:space="preserve">Основні положення бюджетного права ФРН. «Фінансова конституція» </w:t>
      </w:r>
      <w:r w:rsidR="005941D3" w:rsidRPr="00A82DDF">
        <w:rPr>
          <w:sz w:val="28"/>
          <w:szCs w:val="28"/>
        </w:rPr>
        <w:t xml:space="preserve"> - розділ Х Основного Закону </w:t>
      </w:r>
      <w:r w:rsidRPr="00A82DDF">
        <w:rPr>
          <w:sz w:val="28"/>
          <w:szCs w:val="28"/>
        </w:rPr>
        <w:t xml:space="preserve">ФРН. </w:t>
      </w:r>
      <w:r w:rsidR="00B36590" w:rsidRPr="00A82DDF">
        <w:rPr>
          <w:sz w:val="28"/>
          <w:szCs w:val="28"/>
        </w:rPr>
        <w:t xml:space="preserve">Бюджетна система ФРН: Федеральний бюджет, бюджети земель, місцеві бюджети. </w:t>
      </w:r>
      <w:r w:rsidRPr="00A82DDF">
        <w:rPr>
          <w:sz w:val="28"/>
          <w:szCs w:val="28"/>
        </w:rPr>
        <w:t xml:space="preserve">Бюджетний федералізм ФРН. </w:t>
      </w:r>
      <w:r w:rsidR="005941D3" w:rsidRPr="00A82DDF">
        <w:rPr>
          <w:sz w:val="28"/>
          <w:szCs w:val="28"/>
        </w:rPr>
        <w:t>Принцип «коопер</w:t>
      </w:r>
      <w:r w:rsidR="00E526F5" w:rsidRPr="00A82DDF">
        <w:rPr>
          <w:sz w:val="28"/>
          <w:szCs w:val="28"/>
        </w:rPr>
        <w:t>а</w:t>
      </w:r>
      <w:r w:rsidR="005941D3" w:rsidRPr="00A82DDF">
        <w:rPr>
          <w:sz w:val="28"/>
          <w:szCs w:val="28"/>
        </w:rPr>
        <w:t>т</w:t>
      </w:r>
      <w:r w:rsidR="00E526F5" w:rsidRPr="00A82DDF">
        <w:rPr>
          <w:sz w:val="28"/>
          <w:szCs w:val="28"/>
        </w:rPr>
        <w:t>и</w:t>
      </w:r>
      <w:r w:rsidR="005941D3" w:rsidRPr="00A82DDF">
        <w:rPr>
          <w:sz w:val="28"/>
          <w:szCs w:val="28"/>
        </w:rPr>
        <w:t xml:space="preserve">вного федералізму». Принцип «виконавчого федералізму». </w:t>
      </w:r>
      <w:r w:rsidR="00B36590" w:rsidRPr="00A82DDF">
        <w:rPr>
          <w:sz w:val="28"/>
          <w:szCs w:val="28"/>
        </w:rPr>
        <w:t>Основи бюджетного процесу в ФРН</w:t>
      </w:r>
      <w:r w:rsidR="00897668" w:rsidRPr="00A82DDF">
        <w:rPr>
          <w:sz w:val="28"/>
          <w:szCs w:val="28"/>
        </w:rPr>
        <w:t xml:space="preserve"> (Haushalts-Kreislauf)</w:t>
      </w:r>
      <w:r w:rsidR="00B36590" w:rsidRPr="00A82DDF">
        <w:rPr>
          <w:sz w:val="28"/>
          <w:szCs w:val="28"/>
        </w:rPr>
        <w:t xml:space="preserve">. </w:t>
      </w:r>
      <w:r w:rsidR="005941D3" w:rsidRPr="00A82DDF">
        <w:rPr>
          <w:sz w:val="28"/>
          <w:szCs w:val="28"/>
        </w:rPr>
        <w:t xml:space="preserve">Міжбюджетні відносини в ФРН. </w:t>
      </w:r>
      <w:r w:rsidRPr="00A82DDF">
        <w:rPr>
          <w:sz w:val="28"/>
          <w:szCs w:val="28"/>
        </w:rPr>
        <w:t xml:space="preserve">Фінансове вирівнювання як інститут бюджетного права ФРН. </w:t>
      </w:r>
      <w:r w:rsidR="005941D3" w:rsidRPr="00A82DDF">
        <w:rPr>
          <w:sz w:val="28"/>
          <w:szCs w:val="28"/>
        </w:rPr>
        <w:t xml:space="preserve">Спеціальні фонди в ФРН. </w:t>
      </w:r>
      <w:r w:rsidR="00B36590" w:rsidRPr="00A82DDF">
        <w:rPr>
          <w:sz w:val="28"/>
          <w:szCs w:val="28"/>
        </w:rPr>
        <w:t>Бюджетний контроль в ФРН.</w:t>
      </w:r>
    </w:p>
    <w:p w:rsidR="00B36590" w:rsidRPr="00A82DDF" w:rsidRDefault="00B36590" w:rsidP="00B36590">
      <w:pPr>
        <w:ind w:firstLine="709"/>
        <w:jc w:val="both"/>
        <w:rPr>
          <w:sz w:val="28"/>
          <w:szCs w:val="28"/>
        </w:rPr>
      </w:pPr>
      <w:r w:rsidRPr="00A82DDF">
        <w:rPr>
          <w:sz w:val="28"/>
          <w:szCs w:val="28"/>
        </w:rPr>
        <w:t xml:space="preserve">Бюджетне право Франції. </w:t>
      </w:r>
      <w:r w:rsidR="005941D3" w:rsidRPr="00A82DDF">
        <w:rPr>
          <w:sz w:val="28"/>
          <w:szCs w:val="28"/>
        </w:rPr>
        <w:t>Конституційно-правові основи бюджетного права Франції. Органічний Закон «Про фіна</w:t>
      </w:r>
      <w:r w:rsidR="00E526F5" w:rsidRPr="00A82DDF">
        <w:rPr>
          <w:sz w:val="28"/>
          <w:szCs w:val="28"/>
        </w:rPr>
        <w:t>н</w:t>
      </w:r>
      <w:r w:rsidR="005941D3" w:rsidRPr="00A82DDF">
        <w:rPr>
          <w:sz w:val="28"/>
          <w:szCs w:val="28"/>
        </w:rPr>
        <w:t xml:space="preserve">сові закони» </w:t>
      </w:r>
      <w:r w:rsidR="00E526F5" w:rsidRPr="00A82DDF">
        <w:rPr>
          <w:sz w:val="28"/>
          <w:szCs w:val="28"/>
        </w:rPr>
        <w:t xml:space="preserve">(Закон 2001-692) </w:t>
      </w:r>
      <w:r w:rsidR="005941D3" w:rsidRPr="00A82DDF">
        <w:rPr>
          <w:sz w:val="28"/>
          <w:szCs w:val="28"/>
        </w:rPr>
        <w:t xml:space="preserve">як джерело бюджетного права Франції. </w:t>
      </w:r>
      <w:r w:rsidR="00E526F5" w:rsidRPr="00A82DDF">
        <w:rPr>
          <w:sz w:val="28"/>
          <w:szCs w:val="28"/>
        </w:rPr>
        <w:t>Джерела бюджетного права Франції: Основний (щорічний) закон про бюджет (</w:t>
      </w:r>
      <w:proofErr w:type="spellStart"/>
      <w:r w:rsidR="00E526F5" w:rsidRPr="00A82DDF">
        <w:rPr>
          <w:sz w:val="28"/>
          <w:szCs w:val="28"/>
        </w:rPr>
        <w:t>La</w:t>
      </w:r>
      <w:proofErr w:type="spellEnd"/>
      <w:r w:rsidR="00E526F5" w:rsidRPr="00A82DDF">
        <w:rPr>
          <w:sz w:val="28"/>
          <w:szCs w:val="28"/>
        </w:rPr>
        <w:t xml:space="preserve"> </w:t>
      </w:r>
      <w:proofErr w:type="spellStart"/>
      <w:r w:rsidR="00E526F5" w:rsidRPr="00A82DDF">
        <w:rPr>
          <w:sz w:val="28"/>
          <w:szCs w:val="28"/>
        </w:rPr>
        <w:t>loi</w:t>
      </w:r>
      <w:proofErr w:type="spellEnd"/>
      <w:r w:rsidR="00E526F5" w:rsidRPr="00A82DDF">
        <w:rPr>
          <w:sz w:val="28"/>
          <w:szCs w:val="28"/>
        </w:rPr>
        <w:t xml:space="preserve"> </w:t>
      </w:r>
      <w:proofErr w:type="spellStart"/>
      <w:r w:rsidR="00E526F5" w:rsidRPr="00A82DDF">
        <w:rPr>
          <w:sz w:val="28"/>
          <w:szCs w:val="28"/>
        </w:rPr>
        <w:t>de</w:t>
      </w:r>
      <w:proofErr w:type="spellEnd"/>
      <w:r w:rsidR="00E526F5" w:rsidRPr="00A82DDF">
        <w:rPr>
          <w:sz w:val="28"/>
          <w:szCs w:val="28"/>
        </w:rPr>
        <w:t xml:space="preserve"> </w:t>
      </w:r>
      <w:proofErr w:type="spellStart"/>
      <w:r w:rsidR="00E526F5" w:rsidRPr="00A82DDF">
        <w:rPr>
          <w:sz w:val="28"/>
          <w:szCs w:val="28"/>
        </w:rPr>
        <w:t>finances</w:t>
      </w:r>
      <w:proofErr w:type="spellEnd"/>
      <w:r w:rsidR="00E526F5" w:rsidRPr="00A82DDF">
        <w:rPr>
          <w:sz w:val="28"/>
          <w:szCs w:val="28"/>
        </w:rPr>
        <w:t xml:space="preserve"> </w:t>
      </w:r>
      <w:proofErr w:type="spellStart"/>
      <w:r w:rsidR="00E526F5" w:rsidRPr="00A82DDF">
        <w:rPr>
          <w:sz w:val="28"/>
          <w:szCs w:val="28"/>
        </w:rPr>
        <w:t>initiale</w:t>
      </w:r>
      <w:proofErr w:type="spellEnd"/>
      <w:r w:rsidR="00E526F5" w:rsidRPr="00A82DDF">
        <w:rPr>
          <w:sz w:val="28"/>
          <w:szCs w:val="28"/>
        </w:rPr>
        <w:t>); Уточнений закон про бюджет (</w:t>
      </w:r>
      <w:proofErr w:type="spellStart"/>
      <w:r w:rsidR="00E526F5" w:rsidRPr="00A82DDF">
        <w:rPr>
          <w:sz w:val="28"/>
          <w:szCs w:val="28"/>
        </w:rPr>
        <w:t>La</w:t>
      </w:r>
      <w:proofErr w:type="spellEnd"/>
      <w:r w:rsidR="00E526F5" w:rsidRPr="00A82DDF">
        <w:rPr>
          <w:sz w:val="28"/>
          <w:szCs w:val="28"/>
        </w:rPr>
        <w:t xml:space="preserve"> </w:t>
      </w:r>
      <w:proofErr w:type="spellStart"/>
      <w:r w:rsidR="00E526F5" w:rsidRPr="00A82DDF">
        <w:rPr>
          <w:sz w:val="28"/>
          <w:szCs w:val="28"/>
        </w:rPr>
        <w:t>loi</w:t>
      </w:r>
      <w:proofErr w:type="spellEnd"/>
      <w:r w:rsidR="00E526F5" w:rsidRPr="00A82DDF">
        <w:rPr>
          <w:sz w:val="28"/>
          <w:szCs w:val="28"/>
        </w:rPr>
        <w:t xml:space="preserve"> </w:t>
      </w:r>
      <w:proofErr w:type="spellStart"/>
      <w:r w:rsidR="00E526F5" w:rsidRPr="00A82DDF">
        <w:rPr>
          <w:sz w:val="28"/>
          <w:szCs w:val="28"/>
        </w:rPr>
        <w:t>de</w:t>
      </w:r>
      <w:proofErr w:type="spellEnd"/>
      <w:r w:rsidR="00E526F5" w:rsidRPr="00A82DDF">
        <w:rPr>
          <w:sz w:val="28"/>
          <w:szCs w:val="28"/>
        </w:rPr>
        <w:t xml:space="preserve"> </w:t>
      </w:r>
      <w:proofErr w:type="spellStart"/>
      <w:r w:rsidR="00E526F5" w:rsidRPr="00A82DDF">
        <w:rPr>
          <w:sz w:val="28"/>
          <w:szCs w:val="28"/>
        </w:rPr>
        <w:t>finances</w:t>
      </w:r>
      <w:proofErr w:type="spellEnd"/>
      <w:r w:rsidR="00E526F5" w:rsidRPr="00A82DDF">
        <w:rPr>
          <w:sz w:val="28"/>
          <w:szCs w:val="28"/>
        </w:rPr>
        <w:t xml:space="preserve"> </w:t>
      </w:r>
      <w:proofErr w:type="spellStart"/>
      <w:r w:rsidR="00E526F5" w:rsidRPr="00A82DDF">
        <w:rPr>
          <w:sz w:val="28"/>
          <w:szCs w:val="28"/>
        </w:rPr>
        <w:t>rectificative</w:t>
      </w:r>
      <w:proofErr w:type="spellEnd"/>
      <w:r w:rsidR="00E526F5" w:rsidRPr="00A82DDF">
        <w:rPr>
          <w:sz w:val="28"/>
          <w:szCs w:val="28"/>
        </w:rPr>
        <w:t>); Звітний закон про фінанси (</w:t>
      </w:r>
      <w:proofErr w:type="spellStart"/>
      <w:r w:rsidR="00E526F5" w:rsidRPr="00A82DDF">
        <w:rPr>
          <w:sz w:val="28"/>
          <w:szCs w:val="28"/>
        </w:rPr>
        <w:t>La</w:t>
      </w:r>
      <w:proofErr w:type="spellEnd"/>
      <w:r w:rsidR="00E526F5" w:rsidRPr="00A82DDF">
        <w:rPr>
          <w:sz w:val="28"/>
          <w:szCs w:val="28"/>
        </w:rPr>
        <w:t xml:space="preserve"> </w:t>
      </w:r>
      <w:proofErr w:type="spellStart"/>
      <w:r w:rsidR="00E526F5" w:rsidRPr="00A82DDF">
        <w:rPr>
          <w:sz w:val="28"/>
          <w:szCs w:val="28"/>
        </w:rPr>
        <w:t>loi</w:t>
      </w:r>
      <w:proofErr w:type="spellEnd"/>
      <w:r w:rsidR="00E526F5" w:rsidRPr="00A82DDF">
        <w:rPr>
          <w:sz w:val="28"/>
          <w:szCs w:val="28"/>
        </w:rPr>
        <w:t xml:space="preserve"> </w:t>
      </w:r>
      <w:proofErr w:type="spellStart"/>
      <w:r w:rsidR="00E526F5" w:rsidRPr="00A82DDF">
        <w:rPr>
          <w:sz w:val="28"/>
          <w:szCs w:val="28"/>
        </w:rPr>
        <w:t>de</w:t>
      </w:r>
      <w:proofErr w:type="spellEnd"/>
      <w:r w:rsidR="00E526F5" w:rsidRPr="00A82DDF">
        <w:rPr>
          <w:sz w:val="28"/>
          <w:szCs w:val="28"/>
        </w:rPr>
        <w:t xml:space="preserve"> </w:t>
      </w:r>
      <w:proofErr w:type="spellStart"/>
      <w:r w:rsidR="00E526F5" w:rsidRPr="00A82DDF">
        <w:rPr>
          <w:sz w:val="28"/>
          <w:szCs w:val="28"/>
        </w:rPr>
        <w:t>règlement</w:t>
      </w:r>
      <w:proofErr w:type="spellEnd"/>
      <w:r w:rsidR="00E526F5" w:rsidRPr="00A82DDF">
        <w:rPr>
          <w:sz w:val="28"/>
          <w:szCs w:val="28"/>
        </w:rPr>
        <w:t>); Закон п</w:t>
      </w:r>
      <w:r w:rsidR="00E74F4A" w:rsidRPr="00A82DDF">
        <w:rPr>
          <w:sz w:val="28"/>
          <w:szCs w:val="28"/>
        </w:rPr>
        <w:t>р</w:t>
      </w:r>
      <w:r w:rsidR="00E526F5" w:rsidRPr="00A82DDF">
        <w:rPr>
          <w:sz w:val="28"/>
          <w:szCs w:val="28"/>
        </w:rPr>
        <w:t xml:space="preserve">о легітимізацію оподаткування. </w:t>
      </w:r>
      <w:r w:rsidRPr="00A82DDF">
        <w:rPr>
          <w:sz w:val="28"/>
          <w:szCs w:val="28"/>
        </w:rPr>
        <w:t xml:space="preserve">Характеристика бюджетної системи Франції: Державний бюджет та місцеві бюджети. Основи бюджетного процесу у Франції. </w:t>
      </w:r>
    </w:p>
    <w:p w:rsidR="0040355A" w:rsidRPr="00A82DDF" w:rsidRDefault="0040355A" w:rsidP="00B36590">
      <w:pPr>
        <w:ind w:firstLine="709"/>
        <w:jc w:val="both"/>
        <w:rPr>
          <w:sz w:val="28"/>
          <w:szCs w:val="28"/>
        </w:rPr>
      </w:pPr>
      <w:r w:rsidRPr="00A82DDF">
        <w:rPr>
          <w:sz w:val="28"/>
          <w:szCs w:val="28"/>
        </w:rPr>
        <w:t xml:space="preserve">Бюджетне право Польщі. </w:t>
      </w:r>
      <w:r w:rsidR="00E74F4A" w:rsidRPr="00A82DDF">
        <w:rPr>
          <w:sz w:val="28"/>
          <w:szCs w:val="28"/>
        </w:rPr>
        <w:t xml:space="preserve">Джерела бюджетного права Республіки Польща. Структура бюджетної системи Польщі. </w:t>
      </w:r>
      <w:r w:rsidRPr="00A82DDF">
        <w:rPr>
          <w:sz w:val="28"/>
          <w:szCs w:val="28"/>
        </w:rPr>
        <w:t xml:space="preserve">Багаторічний державний фінансовий план та </w:t>
      </w:r>
      <w:r w:rsidR="00A50A9F" w:rsidRPr="00A82DDF">
        <w:rPr>
          <w:sz w:val="28"/>
          <w:szCs w:val="28"/>
        </w:rPr>
        <w:t xml:space="preserve">Бюджетний закон: правова природа та </w:t>
      </w:r>
      <w:r w:rsidRPr="00A82DDF">
        <w:rPr>
          <w:sz w:val="28"/>
          <w:szCs w:val="28"/>
        </w:rPr>
        <w:t xml:space="preserve">співвідношення. Структура </w:t>
      </w:r>
      <w:r w:rsidR="00A50A9F" w:rsidRPr="00A82DDF">
        <w:rPr>
          <w:sz w:val="28"/>
          <w:szCs w:val="28"/>
        </w:rPr>
        <w:t xml:space="preserve">та призначення </w:t>
      </w:r>
      <w:r w:rsidRPr="00A82DDF">
        <w:rPr>
          <w:sz w:val="28"/>
          <w:szCs w:val="28"/>
        </w:rPr>
        <w:t xml:space="preserve">Багаторічного державного фінансового плану Польщі. </w:t>
      </w:r>
      <w:r w:rsidR="00A50A9F" w:rsidRPr="00A82DDF">
        <w:rPr>
          <w:sz w:val="28"/>
          <w:szCs w:val="28"/>
        </w:rPr>
        <w:t xml:space="preserve">Структура Бюджетного закону Польщі. Доходи і видатки </w:t>
      </w:r>
      <w:r w:rsidR="00F14551" w:rsidRPr="00A82DDF">
        <w:rPr>
          <w:sz w:val="28"/>
          <w:szCs w:val="28"/>
        </w:rPr>
        <w:t>Державного бюджету Польщі. Бюджетний процес в Республіці Польща: порядок розробки та прийняття державного бюджету</w:t>
      </w:r>
      <w:r w:rsidR="00E74F4A" w:rsidRPr="00A82DDF">
        <w:rPr>
          <w:sz w:val="28"/>
          <w:szCs w:val="28"/>
        </w:rPr>
        <w:t>, виконання Закону про бюджет. Бюджети місцевого самоврядування Республіки Польща. Бюджетна резолюція органу місцевого самоврядування. Бюджетний контроль в Республіці Польща.</w:t>
      </w:r>
    </w:p>
    <w:p w:rsidR="004C3052" w:rsidRPr="00A82DDF" w:rsidRDefault="004C3052" w:rsidP="00B36590">
      <w:pPr>
        <w:ind w:firstLine="709"/>
        <w:jc w:val="both"/>
        <w:rPr>
          <w:sz w:val="28"/>
          <w:szCs w:val="28"/>
        </w:rPr>
      </w:pPr>
      <w:r w:rsidRPr="00A82DDF">
        <w:rPr>
          <w:sz w:val="28"/>
          <w:szCs w:val="28"/>
        </w:rPr>
        <w:t xml:space="preserve">Основні засади бюджетного права і бюджетного </w:t>
      </w:r>
      <w:r w:rsidR="00D160B1" w:rsidRPr="00A82DDF">
        <w:rPr>
          <w:sz w:val="28"/>
          <w:szCs w:val="28"/>
        </w:rPr>
        <w:t>процесу Іспанії.</w:t>
      </w:r>
    </w:p>
    <w:p w:rsidR="0040355A" w:rsidRPr="00A82DDF" w:rsidRDefault="0040355A" w:rsidP="00E74F4A">
      <w:pPr>
        <w:rPr>
          <w:sz w:val="28"/>
          <w:szCs w:val="28"/>
        </w:rPr>
      </w:pPr>
    </w:p>
    <w:p w:rsidR="00C25DB5" w:rsidRDefault="00C25DB5" w:rsidP="00C25DB5">
      <w:pPr>
        <w:jc w:val="center"/>
        <w:rPr>
          <w:sz w:val="28"/>
          <w:szCs w:val="28"/>
        </w:rPr>
      </w:pPr>
      <w:r w:rsidRPr="00A82DDF">
        <w:rPr>
          <w:sz w:val="28"/>
          <w:szCs w:val="28"/>
        </w:rPr>
        <w:t>ТЕМА 13. ПРАВОВЕ РЕГУ</w:t>
      </w:r>
      <w:r w:rsidR="0040355A" w:rsidRPr="00A82DDF">
        <w:rPr>
          <w:sz w:val="28"/>
          <w:szCs w:val="28"/>
        </w:rPr>
        <w:t>Л</w:t>
      </w:r>
      <w:r w:rsidRPr="00A82DDF">
        <w:rPr>
          <w:sz w:val="28"/>
          <w:szCs w:val="28"/>
        </w:rPr>
        <w:t>ЮВАННЯ ПОДАТКОВИХ ВІДНОСИН У КРАЇНАХ ЄС</w:t>
      </w:r>
    </w:p>
    <w:p w:rsidR="008B129E" w:rsidRPr="00A82DDF" w:rsidRDefault="008B129E" w:rsidP="00C25DB5">
      <w:pPr>
        <w:jc w:val="center"/>
        <w:rPr>
          <w:sz w:val="28"/>
          <w:szCs w:val="28"/>
        </w:rPr>
      </w:pPr>
    </w:p>
    <w:p w:rsidR="004C3052" w:rsidRPr="00A82DDF" w:rsidRDefault="008B129E" w:rsidP="004C3052">
      <w:pPr>
        <w:ind w:firstLine="709"/>
        <w:jc w:val="both"/>
        <w:rPr>
          <w:sz w:val="28"/>
          <w:szCs w:val="28"/>
        </w:rPr>
      </w:pPr>
      <w:r w:rsidRPr="008B129E">
        <w:rPr>
          <w:sz w:val="28"/>
          <w:szCs w:val="28"/>
        </w:rPr>
        <w:t xml:space="preserve">Особливості правового регулювання </w:t>
      </w:r>
      <w:r>
        <w:rPr>
          <w:sz w:val="28"/>
          <w:szCs w:val="28"/>
        </w:rPr>
        <w:t>податкових</w:t>
      </w:r>
      <w:r w:rsidRPr="008B129E">
        <w:rPr>
          <w:sz w:val="28"/>
          <w:szCs w:val="28"/>
        </w:rPr>
        <w:t xml:space="preserve"> відносин в ЄС. Джерела </w:t>
      </w:r>
      <w:r>
        <w:rPr>
          <w:sz w:val="28"/>
          <w:szCs w:val="28"/>
        </w:rPr>
        <w:t>податкового</w:t>
      </w:r>
      <w:r w:rsidRPr="008B129E">
        <w:rPr>
          <w:sz w:val="28"/>
          <w:szCs w:val="28"/>
        </w:rPr>
        <w:t xml:space="preserve"> права ЄС.</w:t>
      </w:r>
    </w:p>
    <w:p w:rsidR="004C3052" w:rsidRPr="00A82DDF" w:rsidRDefault="004C3052" w:rsidP="004C3052">
      <w:pPr>
        <w:ind w:firstLine="709"/>
        <w:jc w:val="both"/>
        <w:rPr>
          <w:sz w:val="28"/>
          <w:szCs w:val="28"/>
        </w:rPr>
      </w:pPr>
      <w:r w:rsidRPr="00A82DDF">
        <w:rPr>
          <w:sz w:val="28"/>
          <w:szCs w:val="28"/>
        </w:rPr>
        <w:t>Податкова система ФРН.</w:t>
      </w:r>
      <w:r w:rsidR="00F311E0" w:rsidRPr="00A82DDF">
        <w:rPr>
          <w:sz w:val="28"/>
          <w:szCs w:val="28"/>
        </w:rPr>
        <w:t xml:space="preserve"> Конституційне регулювання податкової системи в ФРН. Податковий федералізм ФРН. Положення про податки та платежі (</w:t>
      </w:r>
      <w:proofErr w:type="spellStart"/>
      <w:r w:rsidR="00F311E0" w:rsidRPr="00A82DDF">
        <w:rPr>
          <w:sz w:val="28"/>
          <w:szCs w:val="28"/>
        </w:rPr>
        <w:t>Abgabenordnung</w:t>
      </w:r>
      <w:proofErr w:type="spellEnd"/>
      <w:r w:rsidR="00F311E0" w:rsidRPr="00A82DDF">
        <w:rPr>
          <w:sz w:val="28"/>
          <w:szCs w:val="28"/>
        </w:rPr>
        <w:t xml:space="preserve">). Чотири рівні податкової системи ФРН: спільні податки; федеральні податки; </w:t>
      </w:r>
      <w:proofErr w:type="spellStart"/>
      <w:r w:rsidR="00F311E0" w:rsidRPr="00A82DDF">
        <w:rPr>
          <w:sz w:val="28"/>
          <w:szCs w:val="28"/>
        </w:rPr>
        <w:t>податки</w:t>
      </w:r>
      <w:proofErr w:type="spellEnd"/>
      <w:r w:rsidR="00F311E0" w:rsidRPr="00A82DDF">
        <w:rPr>
          <w:sz w:val="28"/>
          <w:szCs w:val="28"/>
        </w:rPr>
        <w:t xml:space="preserve"> земель; податки общин. Церковний податок.</w:t>
      </w:r>
    </w:p>
    <w:p w:rsidR="004C3052" w:rsidRPr="00A82DDF" w:rsidRDefault="004C3052" w:rsidP="004C3052">
      <w:pPr>
        <w:ind w:firstLine="709"/>
        <w:jc w:val="both"/>
        <w:rPr>
          <w:sz w:val="28"/>
          <w:szCs w:val="28"/>
        </w:rPr>
      </w:pPr>
      <w:r w:rsidRPr="00A82DDF">
        <w:rPr>
          <w:sz w:val="28"/>
          <w:szCs w:val="28"/>
        </w:rPr>
        <w:t>Податкова система Франції та її характерні риси. Рівні податкової системи Франції.  Державні податки і збори</w:t>
      </w:r>
      <w:r w:rsidR="00AF3970" w:rsidRPr="00A82DDF">
        <w:rPr>
          <w:sz w:val="28"/>
          <w:szCs w:val="28"/>
        </w:rPr>
        <w:t xml:space="preserve">: </w:t>
      </w:r>
      <w:r w:rsidRPr="00A82DDF">
        <w:rPr>
          <w:sz w:val="28"/>
          <w:szCs w:val="28"/>
        </w:rPr>
        <w:t>прибуткові податки</w:t>
      </w:r>
      <w:r w:rsidR="00AF3970" w:rsidRPr="00A82DDF">
        <w:rPr>
          <w:sz w:val="28"/>
          <w:szCs w:val="28"/>
        </w:rPr>
        <w:t xml:space="preserve"> (податок з доходів фізичних осіб та податок на прибуток корпорацій)</w:t>
      </w:r>
      <w:r w:rsidRPr="00A82DDF">
        <w:rPr>
          <w:sz w:val="28"/>
          <w:szCs w:val="28"/>
        </w:rPr>
        <w:t>; податки на споживання</w:t>
      </w:r>
      <w:r w:rsidR="00AF3970" w:rsidRPr="00A82DDF">
        <w:rPr>
          <w:sz w:val="28"/>
          <w:szCs w:val="28"/>
        </w:rPr>
        <w:t xml:space="preserve"> (акциз, мито, ПДВ)</w:t>
      </w:r>
      <w:r w:rsidRPr="00A82DDF">
        <w:rPr>
          <w:sz w:val="28"/>
          <w:szCs w:val="28"/>
        </w:rPr>
        <w:t>; податки з капіталу</w:t>
      </w:r>
      <w:r w:rsidR="00AF3970" w:rsidRPr="00A82DDF">
        <w:rPr>
          <w:sz w:val="28"/>
          <w:szCs w:val="28"/>
        </w:rPr>
        <w:t xml:space="preserve"> (податки на власність і майно; соціальний податок на заробітну плату; податок на професійну освіту; реєстраційна та гербові збори; податок на транспортні </w:t>
      </w:r>
      <w:r w:rsidR="00F311E0" w:rsidRPr="00A82DDF">
        <w:rPr>
          <w:sz w:val="28"/>
          <w:szCs w:val="28"/>
        </w:rPr>
        <w:t>засоби юридичних осіб)</w:t>
      </w:r>
      <w:r w:rsidRPr="00A82DDF">
        <w:rPr>
          <w:sz w:val="28"/>
          <w:szCs w:val="28"/>
        </w:rPr>
        <w:t xml:space="preserve">. Місцеві податки і збори у Франції. </w:t>
      </w:r>
    </w:p>
    <w:p w:rsidR="004C3052" w:rsidRPr="00A82DDF" w:rsidRDefault="004C3052" w:rsidP="004C3052">
      <w:pPr>
        <w:ind w:firstLine="709"/>
        <w:jc w:val="both"/>
        <w:rPr>
          <w:sz w:val="28"/>
          <w:szCs w:val="28"/>
        </w:rPr>
      </w:pPr>
      <w:r w:rsidRPr="00A82DDF">
        <w:rPr>
          <w:sz w:val="28"/>
          <w:szCs w:val="28"/>
        </w:rPr>
        <w:t>Податкова система Польщі.</w:t>
      </w:r>
      <w:r w:rsidR="00F24ACF" w:rsidRPr="00A82DDF">
        <w:rPr>
          <w:sz w:val="28"/>
          <w:szCs w:val="28"/>
        </w:rPr>
        <w:t xml:space="preserve"> </w:t>
      </w:r>
      <w:r w:rsidR="000F4668" w:rsidRPr="00A82DDF">
        <w:rPr>
          <w:sz w:val="28"/>
          <w:szCs w:val="28"/>
        </w:rPr>
        <w:t xml:space="preserve">Податкове законодавство Польщі. Прямі та непрямі податки в Польщі. </w:t>
      </w:r>
      <w:r w:rsidR="00F24ACF" w:rsidRPr="00A82DDF">
        <w:rPr>
          <w:sz w:val="28"/>
          <w:szCs w:val="28"/>
        </w:rPr>
        <w:t>Податки з обороту. Податки з доходів фізичних і юридичних осіб. Податки на майно. Податки на споживання.</w:t>
      </w:r>
      <w:r w:rsidR="000F4668" w:rsidRPr="00A82DDF">
        <w:rPr>
          <w:sz w:val="28"/>
          <w:szCs w:val="28"/>
        </w:rPr>
        <w:t xml:space="preserve"> Податок на благодійність.</w:t>
      </w:r>
    </w:p>
    <w:p w:rsidR="004C3052" w:rsidRPr="00A82DDF" w:rsidRDefault="00F35DF8" w:rsidP="004C3052">
      <w:pPr>
        <w:ind w:firstLine="709"/>
        <w:jc w:val="both"/>
        <w:rPr>
          <w:sz w:val="28"/>
          <w:szCs w:val="28"/>
        </w:rPr>
      </w:pPr>
      <w:r w:rsidRPr="00A82DDF">
        <w:rPr>
          <w:sz w:val="28"/>
          <w:szCs w:val="28"/>
        </w:rPr>
        <w:t xml:space="preserve">Правове регулювання податкової </w:t>
      </w:r>
      <w:r w:rsidR="00D160B1" w:rsidRPr="00A82DDF">
        <w:rPr>
          <w:sz w:val="28"/>
          <w:szCs w:val="28"/>
        </w:rPr>
        <w:t>систем</w:t>
      </w:r>
      <w:r w:rsidRPr="00A82DDF">
        <w:rPr>
          <w:sz w:val="28"/>
          <w:szCs w:val="28"/>
        </w:rPr>
        <w:t>и</w:t>
      </w:r>
      <w:r w:rsidR="00D160B1" w:rsidRPr="00A82DDF">
        <w:rPr>
          <w:sz w:val="28"/>
          <w:szCs w:val="28"/>
        </w:rPr>
        <w:t xml:space="preserve"> Іспанії. </w:t>
      </w:r>
      <w:r w:rsidRPr="00A82DDF">
        <w:rPr>
          <w:sz w:val="28"/>
          <w:szCs w:val="28"/>
        </w:rPr>
        <w:t>Рівні оподаткування в Іспанії: загальнодержавний, регіональний, місцевий. Прямі податки. Непрямі податки та їх характеристика.</w:t>
      </w:r>
    </w:p>
    <w:p w:rsidR="00C25DB5" w:rsidRPr="00A82DDF" w:rsidRDefault="00C25DB5" w:rsidP="00A82DDF">
      <w:pPr>
        <w:widowControl w:val="0"/>
        <w:autoSpaceDE w:val="0"/>
        <w:autoSpaceDN w:val="0"/>
        <w:adjustRightInd w:val="0"/>
        <w:jc w:val="both"/>
        <w:rPr>
          <w:sz w:val="28"/>
          <w:szCs w:val="28"/>
        </w:rPr>
      </w:pPr>
    </w:p>
    <w:p w:rsidR="001A7179" w:rsidRPr="00A82DDF" w:rsidRDefault="001A7179" w:rsidP="001A7179">
      <w:pPr>
        <w:pStyle w:val="3"/>
        <w:rPr>
          <w:sz w:val="28"/>
          <w:szCs w:val="28"/>
        </w:rPr>
      </w:pPr>
      <w:r w:rsidRPr="00A82DDF">
        <w:rPr>
          <w:sz w:val="28"/>
          <w:szCs w:val="28"/>
        </w:rPr>
        <w:br w:type="page"/>
      </w:r>
      <w:r w:rsidRPr="00A82DDF">
        <w:rPr>
          <w:sz w:val="28"/>
          <w:szCs w:val="28"/>
        </w:rPr>
        <w:lastRenderedPageBreak/>
        <w:t>3. Рекомендована література:</w:t>
      </w:r>
    </w:p>
    <w:p w:rsidR="001A7179" w:rsidRPr="00A82DDF" w:rsidRDefault="001A7179" w:rsidP="001A7179">
      <w:pPr>
        <w:jc w:val="center"/>
        <w:rPr>
          <w:b/>
          <w:sz w:val="28"/>
          <w:szCs w:val="28"/>
        </w:rPr>
      </w:pPr>
    </w:p>
    <w:p w:rsidR="001A7179" w:rsidRPr="00A82DDF" w:rsidRDefault="001A7179" w:rsidP="001A7179">
      <w:pPr>
        <w:jc w:val="center"/>
        <w:rPr>
          <w:b/>
          <w:sz w:val="28"/>
          <w:szCs w:val="28"/>
        </w:rPr>
      </w:pPr>
      <w:r w:rsidRPr="00A82DDF">
        <w:rPr>
          <w:b/>
          <w:sz w:val="28"/>
          <w:szCs w:val="28"/>
        </w:rPr>
        <w:t>Базова</w:t>
      </w:r>
    </w:p>
    <w:p w:rsidR="00CC6F83" w:rsidRDefault="003A7699" w:rsidP="00CC6F83">
      <w:pPr>
        <w:widowControl w:val="0"/>
        <w:numPr>
          <w:ilvl w:val="0"/>
          <w:numId w:val="2"/>
        </w:numPr>
        <w:tabs>
          <w:tab w:val="num" w:pos="1069"/>
        </w:tabs>
        <w:autoSpaceDE w:val="0"/>
        <w:autoSpaceDN w:val="0"/>
        <w:adjustRightInd w:val="0"/>
        <w:ind w:left="0" w:firstLine="720"/>
        <w:jc w:val="both"/>
        <w:rPr>
          <w:sz w:val="28"/>
          <w:szCs w:val="28"/>
        </w:rPr>
      </w:pPr>
      <w:r w:rsidRPr="003A7699">
        <w:rPr>
          <w:sz w:val="28"/>
          <w:szCs w:val="28"/>
        </w:rPr>
        <w:t xml:space="preserve">Андрущенко Г.С. Становлення та розвиток бюджетного законодавства України : [монографія] / Галина Сергіївна Андрущенко ; Київ. нац. ун-т ім. Т. Шевченка. – 2-ге вид, випр. і </w:t>
      </w:r>
      <w:proofErr w:type="spellStart"/>
      <w:r w:rsidRPr="003A7699">
        <w:rPr>
          <w:sz w:val="28"/>
          <w:szCs w:val="28"/>
        </w:rPr>
        <w:t>допов</w:t>
      </w:r>
      <w:proofErr w:type="spellEnd"/>
      <w:r w:rsidRPr="003A7699">
        <w:rPr>
          <w:sz w:val="28"/>
          <w:szCs w:val="28"/>
        </w:rPr>
        <w:t>. – Київ : Вид-во Людмила, 2020. 203 с.</w:t>
      </w:r>
    </w:p>
    <w:p w:rsidR="00CC6F83" w:rsidRPr="00CC6F83" w:rsidRDefault="00CC6F83" w:rsidP="00CC6F83">
      <w:pPr>
        <w:numPr>
          <w:ilvl w:val="0"/>
          <w:numId w:val="2"/>
        </w:numPr>
        <w:tabs>
          <w:tab w:val="num" w:pos="1069"/>
        </w:tabs>
        <w:ind w:left="0" w:firstLine="360"/>
        <w:jc w:val="both"/>
        <w:rPr>
          <w:sz w:val="28"/>
          <w:szCs w:val="28"/>
        </w:rPr>
      </w:pPr>
      <w:proofErr w:type="spellStart"/>
      <w:r w:rsidRPr="00CC6F83">
        <w:rPr>
          <w:sz w:val="28"/>
          <w:szCs w:val="28"/>
        </w:rPr>
        <w:t>Білецька</w:t>
      </w:r>
      <w:proofErr w:type="spellEnd"/>
      <w:r w:rsidRPr="00CC6F83">
        <w:rPr>
          <w:sz w:val="28"/>
          <w:szCs w:val="28"/>
        </w:rPr>
        <w:t xml:space="preserve"> О. І. Порівняльна характеристика бюджетного устрою двох держав : Україна та Німеччина [Електронний ресурс]. – Режим доступу : </w:t>
      </w:r>
      <w:hyperlink r:id="rId6" w:history="1">
        <w:r w:rsidRPr="004E0259">
          <w:rPr>
            <w:rStyle w:val="a5"/>
            <w:sz w:val="28"/>
            <w:szCs w:val="28"/>
          </w:rPr>
          <w:t>http://edportal.net/referaty/finansovyenauki/226267/</w:t>
        </w:r>
      </w:hyperlink>
      <w:r>
        <w:rPr>
          <w:sz w:val="28"/>
          <w:szCs w:val="28"/>
        </w:rPr>
        <w:t xml:space="preserve"> </w:t>
      </w:r>
      <w:r w:rsidRPr="00CC6F83">
        <w:rPr>
          <w:sz w:val="28"/>
          <w:szCs w:val="28"/>
        </w:rPr>
        <w:t>(дата звернення: 01.01.2021).</w:t>
      </w:r>
    </w:p>
    <w:p w:rsidR="004578A3" w:rsidRPr="004578A3" w:rsidRDefault="004578A3" w:rsidP="004578A3">
      <w:pPr>
        <w:widowControl w:val="0"/>
        <w:numPr>
          <w:ilvl w:val="0"/>
          <w:numId w:val="2"/>
        </w:numPr>
        <w:tabs>
          <w:tab w:val="num" w:pos="1069"/>
        </w:tabs>
        <w:autoSpaceDE w:val="0"/>
        <w:autoSpaceDN w:val="0"/>
        <w:adjustRightInd w:val="0"/>
        <w:ind w:left="0" w:firstLine="360"/>
        <w:jc w:val="both"/>
        <w:rPr>
          <w:sz w:val="28"/>
          <w:szCs w:val="28"/>
        </w:rPr>
      </w:pPr>
      <w:proofErr w:type="spellStart"/>
      <w:r w:rsidRPr="003A7699">
        <w:rPr>
          <w:sz w:val="28"/>
          <w:szCs w:val="28"/>
          <w:shd w:val="clear" w:color="auto" w:fill="F9F9F9"/>
        </w:rPr>
        <w:t>Вайцеховська</w:t>
      </w:r>
      <w:proofErr w:type="spellEnd"/>
      <w:r w:rsidRPr="003A7699">
        <w:rPr>
          <w:sz w:val="28"/>
          <w:szCs w:val="28"/>
          <w:shd w:val="clear" w:color="auto" w:fill="F9F9F9"/>
        </w:rPr>
        <w:t xml:space="preserve">  О.Р Міжнародний фінансовий правопорядок: теоретичні засади та сучасний стан розвитку [Текст] : монографія / О. Р. </w:t>
      </w:r>
      <w:proofErr w:type="spellStart"/>
      <w:r w:rsidRPr="003A7699">
        <w:rPr>
          <w:sz w:val="28"/>
          <w:szCs w:val="28"/>
          <w:shd w:val="clear" w:color="auto" w:fill="F9F9F9"/>
        </w:rPr>
        <w:t>Вайцеховська</w:t>
      </w:r>
      <w:proofErr w:type="spellEnd"/>
      <w:r w:rsidRPr="003A7699">
        <w:rPr>
          <w:sz w:val="28"/>
          <w:szCs w:val="28"/>
          <w:shd w:val="clear" w:color="auto" w:fill="F9F9F9"/>
        </w:rPr>
        <w:t xml:space="preserve"> ; Нац. </w:t>
      </w:r>
      <w:proofErr w:type="spellStart"/>
      <w:r w:rsidRPr="003A7699">
        <w:rPr>
          <w:sz w:val="28"/>
          <w:szCs w:val="28"/>
          <w:shd w:val="clear" w:color="auto" w:fill="F9F9F9"/>
        </w:rPr>
        <w:t>юрид</w:t>
      </w:r>
      <w:proofErr w:type="spellEnd"/>
      <w:r w:rsidRPr="003A7699">
        <w:rPr>
          <w:sz w:val="28"/>
          <w:szCs w:val="28"/>
          <w:shd w:val="clear" w:color="auto" w:fill="F9F9F9"/>
        </w:rPr>
        <w:t>. ун-т ім. Ярослава Мудрого. - Чернівці : Друк Арт, 2019. – 559 с.</w:t>
      </w:r>
    </w:p>
    <w:p w:rsidR="00DF267E" w:rsidRDefault="003A7699" w:rsidP="00DF267E">
      <w:pPr>
        <w:widowControl w:val="0"/>
        <w:numPr>
          <w:ilvl w:val="0"/>
          <w:numId w:val="2"/>
        </w:numPr>
        <w:tabs>
          <w:tab w:val="num" w:pos="1069"/>
        </w:tabs>
        <w:autoSpaceDE w:val="0"/>
        <w:autoSpaceDN w:val="0"/>
        <w:adjustRightInd w:val="0"/>
        <w:ind w:left="0" w:firstLine="720"/>
        <w:jc w:val="both"/>
        <w:rPr>
          <w:sz w:val="28"/>
          <w:szCs w:val="28"/>
        </w:rPr>
      </w:pPr>
      <w:proofErr w:type="spellStart"/>
      <w:r w:rsidRPr="003A7699">
        <w:rPr>
          <w:sz w:val="28"/>
          <w:szCs w:val="28"/>
          <w:shd w:val="clear" w:color="auto" w:fill="F9F9F9"/>
        </w:rPr>
        <w:t>Гордей</w:t>
      </w:r>
      <w:proofErr w:type="spellEnd"/>
      <w:r w:rsidRPr="003A7699">
        <w:rPr>
          <w:sz w:val="28"/>
          <w:szCs w:val="28"/>
          <w:shd w:val="clear" w:color="auto" w:fill="F9F9F9"/>
        </w:rPr>
        <w:t xml:space="preserve"> О.Д. Державні цільові фонди [Текст] : </w:t>
      </w:r>
      <w:proofErr w:type="spellStart"/>
      <w:r w:rsidRPr="003A7699">
        <w:rPr>
          <w:sz w:val="28"/>
          <w:szCs w:val="28"/>
          <w:shd w:val="clear" w:color="auto" w:fill="F9F9F9"/>
        </w:rPr>
        <w:t>навч</w:t>
      </w:r>
      <w:proofErr w:type="spellEnd"/>
      <w:r w:rsidRPr="003A7699">
        <w:rPr>
          <w:sz w:val="28"/>
          <w:szCs w:val="28"/>
          <w:shd w:val="clear" w:color="auto" w:fill="F9F9F9"/>
        </w:rPr>
        <w:t xml:space="preserve">. </w:t>
      </w:r>
      <w:proofErr w:type="spellStart"/>
      <w:r w:rsidRPr="003A7699">
        <w:rPr>
          <w:sz w:val="28"/>
          <w:szCs w:val="28"/>
          <w:shd w:val="clear" w:color="auto" w:fill="F9F9F9"/>
        </w:rPr>
        <w:t>посіб</w:t>
      </w:r>
      <w:proofErr w:type="spellEnd"/>
      <w:r w:rsidRPr="003A7699">
        <w:rPr>
          <w:sz w:val="28"/>
          <w:szCs w:val="28"/>
          <w:shd w:val="clear" w:color="auto" w:fill="F9F9F9"/>
        </w:rPr>
        <w:t xml:space="preserve">. / О. Д. </w:t>
      </w:r>
      <w:proofErr w:type="spellStart"/>
      <w:r w:rsidRPr="003A7699">
        <w:rPr>
          <w:sz w:val="28"/>
          <w:szCs w:val="28"/>
          <w:shd w:val="clear" w:color="auto" w:fill="F9F9F9"/>
        </w:rPr>
        <w:t>Гордей</w:t>
      </w:r>
      <w:proofErr w:type="spellEnd"/>
      <w:r w:rsidRPr="003A7699">
        <w:rPr>
          <w:sz w:val="28"/>
          <w:szCs w:val="28"/>
          <w:shd w:val="clear" w:color="auto" w:fill="F9F9F9"/>
        </w:rPr>
        <w:t xml:space="preserve">, В. П. </w:t>
      </w:r>
      <w:proofErr w:type="spellStart"/>
      <w:r w:rsidRPr="003A7699">
        <w:rPr>
          <w:sz w:val="28"/>
          <w:szCs w:val="28"/>
          <w:shd w:val="clear" w:color="auto" w:fill="F9F9F9"/>
        </w:rPr>
        <w:t>Биховченко</w:t>
      </w:r>
      <w:proofErr w:type="spellEnd"/>
      <w:r w:rsidRPr="003A7699">
        <w:rPr>
          <w:sz w:val="28"/>
          <w:szCs w:val="28"/>
          <w:shd w:val="clear" w:color="auto" w:fill="F9F9F9"/>
        </w:rPr>
        <w:t xml:space="preserve">, А. М. Ковальчук ; Ун-т </w:t>
      </w:r>
      <w:proofErr w:type="spellStart"/>
      <w:r w:rsidRPr="003A7699">
        <w:rPr>
          <w:sz w:val="28"/>
          <w:szCs w:val="28"/>
          <w:shd w:val="clear" w:color="auto" w:fill="F9F9F9"/>
        </w:rPr>
        <w:t>держ</w:t>
      </w:r>
      <w:proofErr w:type="spellEnd"/>
      <w:r w:rsidRPr="003A7699">
        <w:rPr>
          <w:sz w:val="28"/>
          <w:szCs w:val="28"/>
          <w:shd w:val="clear" w:color="auto" w:fill="F9F9F9"/>
        </w:rPr>
        <w:t xml:space="preserve">. </w:t>
      </w:r>
      <w:proofErr w:type="spellStart"/>
      <w:r w:rsidRPr="003A7699">
        <w:rPr>
          <w:sz w:val="28"/>
          <w:szCs w:val="28"/>
          <w:shd w:val="clear" w:color="auto" w:fill="F9F9F9"/>
        </w:rPr>
        <w:t>фіск</w:t>
      </w:r>
      <w:proofErr w:type="spellEnd"/>
      <w:r w:rsidRPr="003A7699">
        <w:rPr>
          <w:sz w:val="28"/>
          <w:szCs w:val="28"/>
          <w:shd w:val="clear" w:color="auto" w:fill="F9F9F9"/>
        </w:rPr>
        <w:t xml:space="preserve">. служби України. - Вид. 2-ге, </w:t>
      </w:r>
      <w:proofErr w:type="spellStart"/>
      <w:r w:rsidRPr="003A7699">
        <w:rPr>
          <w:sz w:val="28"/>
          <w:szCs w:val="28"/>
          <w:shd w:val="clear" w:color="auto" w:fill="F9F9F9"/>
        </w:rPr>
        <w:t>оновл</w:t>
      </w:r>
      <w:proofErr w:type="spellEnd"/>
      <w:r w:rsidRPr="003A7699">
        <w:rPr>
          <w:sz w:val="28"/>
          <w:szCs w:val="28"/>
          <w:shd w:val="clear" w:color="auto" w:fill="F9F9F9"/>
        </w:rPr>
        <w:t>. т</w:t>
      </w:r>
      <w:r w:rsidR="004578A3">
        <w:rPr>
          <w:sz w:val="28"/>
          <w:szCs w:val="28"/>
          <w:shd w:val="clear" w:color="auto" w:fill="F9F9F9"/>
        </w:rPr>
        <w:t xml:space="preserve">а </w:t>
      </w:r>
      <w:proofErr w:type="spellStart"/>
      <w:r w:rsidR="004578A3">
        <w:rPr>
          <w:sz w:val="28"/>
          <w:szCs w:val="28"/>
          <w:shd w:val="clear" w:color="auto" w:fill="F9F9F9"/>
        </w:rPr>
        <w:t>допов</w:t>
      </w:r>
      <w:proofErr w:type="spellEnd"/>
      <w:r w:rsidR="004578A3">
        <w:rPr>
          <w:sz w:val="28"/>
          <w:szCs w:val="28"/>
          <w:shd w:val="clear" w:color="auto" w:fill="F9F9F9"/>
        </w:rPr>
        <w:t xml:space="preserve">. Ірпінь : УДФСУ, 2020. </w:t>
      </w:r>
      <w:r w:rsidRPr="003A7699">
        <w:rPr>
          <w:sz w:val="28"/>
          <w:szCs w:val="28"/>
          <w:shd w:val="clear" w:color="auto" w:fill="F9F9F9"/>
        </w:rPr>
        <w:t xml:space="preserve"> 349 с.</w:t>
      </w:r>
    </w:p>
    <w:p w:rsidR="004578A3" w:rsidRPr="004578A3" w:rsidRDefault="004578A3" w:rsidP="003A7699">
      <w:pPr>
        <w:widowControl w:val="0"/>
        <w:numPr>
          <w:ilvl w:val="0"/>
          <w:numId w:val="2"/>
        </w:numPr>
        <w:tabs>
          <w:tab w:val="num" w:pos="1069"/>
        </w:tabs>
        <w:autoSpaceDE w:val="0"/>
        <w:autoSpaceDN w:val="0"/>
        <w:adjustRightInd w:val="0"/>
        <w:ind w:left="0" w:firstLine="360"/>
        <w:jc w:val="both"/>
        <w:rPr>
          <w:sz w:val="28"/>
          <w:szCs w:val="28"/>
        </w:rPr>
      </w:pPr>
      <w:proofErr w:type="spellStart"/>
      <w:r>
        <w:rPr>
          <w:sz w:val="28"/>
          <w:szCs w:val="28"/>
        </w:rPr>
        <w:t>Карлін</w:t>
      </w:r>
      <w:proofErr w:type="spellEnd"/>
      <w:r>
        <w:rPr>
          <w:sz w:val="28"/>
          <w:szCs w:val="28"/>
        </w:rPr>
        <w:t xml:space="preserve"> М.І. </w:t>
      </w:r>
      <w:r w:rsidRPr="004578A3">
        <w:rPr>
          <w:sz w:val="28"/>
          <w:szCs w:val="28"/>
          <w:shd w:val="clear" w:color="auto" w:fill="F9F9F9"/>
        </w:rPr>
        <w:t xml:space="preserve">Фінанси країн Європейського Союзу [Текст] : </w:t>
      </w:r>
      <w:proofErr w:type="spellStart"/>
      <w:r w:rsidRPr="004578A3">
        <w:rPr>
          <w:sz w:val="28"/>
          <w:szCs w:val="28"/>
          <w:shd w:val="clear" w:color="auto" w:fill="F9F9F9"/>
        </w:rPr>
        <w:t>навч</w:t>
      </w:r>
      <w:proofErr w:type="spellEnd"/>
      <w:r w:rsidRPr="004578A3">
        <w:rPr>
          <w:sz w:val="28"/>
          <w:szCs w:val="28"/>
          <w:shd w:val="clear" w:color="auto" w:fill="F9F9F9"/>
        </w:rPr>
        <w:t xml:space="preserve">. </w:t>
      </w:r>
      <w:proofErr w:type="spellStart"/>
      <w:r w:rsidRPr="004578A3">
        <w:rPr>
          <w:sz w:val="28"/>
          <w:szCs w:val="28"/>
          <w:shd w:val="clear" w:color="auto" w:fill="F9F9F9"/>
        </w:rPr>
        <w:t>посіб</w:t>
      </w:r>
      <w:proofErr w:type="spellEnd"/>
      <w:r w:rsidRPr="004578A3">
        <w:rPr>
          <w:sz w:val="28"/>
          <w:szCs w:val="28"/>
          <w:shd w:val="clear" w:color="auto" w:fill="F9F9F9"/>
        </w:rPr>
        <w:t xml:space="preserve">. / М. І. </w:t>
      </w:r>
      <w:proofErr w:type="spellStart"/>
      <w:r w:rsidRPr="004578A3">
        <w:rPr>
          <w:sz w:val="28"/>
          <w:szCs w:val="28"/>
          <w:shd w:val="clear" w:color="auto" w:fill="F9F9F9"/>
        </w:rPr>
        <w:t>Карлін</w:t>
      </w:r>
      <w:proofErr w:type="spellEnd"/>
      <w:r w:rsidRPr="004578A3">
        <w:rPr>
          <w:sz w:val="28"/>
          <w:szCs w:val="28"/>
          <w:shd w:val="clear" w:color="auto" w:fill="F9F9F9"/>
        </w:rPr>
        <w:t>. - К. : Знання, 2011.</w:t>
      </w:r>
      <w:r>
        <w:rPr>
          <w:sz w:val="28"/>
          <w:szCs w:val="28"/>
          <w:shd w:val="clear" w:color="auto" w:fill="F9F9F9"/>
        </w:rPr>
        <w:t xml:space="preserve"> </w:t>
      </w:r>
      <w:r w:rsidRPr="004578A3">
        <w:rPr>
          <w:sz w:val="28"/>
          <w:szCs w:val="28"/>
          <w:shd w:val="clear" w:color="auto" w:fill="F9F9F9"/>
        </w:rPr>
        <w:t>639 с.</w:t>
      </w:r>
    </w:p>
    <w:p w:rsidR="003A7699" w:rsidRPr="006B154C" w:rsidRDefault="003A7699" w:rsidP="003A7699">
      <w:pPr>
        <w:numPr>
          <w:ilvl w:val="0"/>
          <w:numId w:val="2"/>
        </w:numPr>
        <w:tabs>
          <w:tab w:val="num" w:pos="1069"/>
        </w:tabs>
        <w:ind w:left="0" w:firstLine="360"/>
        <w:jc w:val="both"/>
        <w:rPr>
          <w:sz w:val="28"/>
          <w:szCs w:val="28"/>
        </w:rPr>
      </w:pPr>
      <w:r w:rsidRPr="003A7699">
        <w:rPr>
          <w:sz w:val="28"/>
          <w:szCs w:val="28"/>
        </w:rPr>
        <w:t>Попова С.В., Роль В.Ф., Сергієнко В.В. Фінансове право: навчальний посібник. К.:  Центр навчальної літератури, 2019. 392 с.</w:t>
      </w:r>
    </w:p>
    <w:p w:rsidR="006B154C" w:rsidRPr="00FB3CCA" w:rsidRDefault="006B154C" w:rsidP="003A7699">
      <w:pPr>
        <w:numPr>
          <w:ilvl w:val="0"/>
          <w:numId w:val="2"/>
        </w:numPr>
        <w:tabs>
          <w:tab w:val="num" w:pos="1069"/>
        </w:tabs>
        <w:ind w:left="0" w:firstLine="360"/>
        <w:jc w:val="both"/>
        <w:rPr>
          <w:sz w:val="28"/>
          <w:szCs w:val="28"/>
        </w:rPr>
      </w:pPr>
      <w:r w:rsidRPr="006B154C">
        <w:rPr>
          <w:sz w:val="28"/>
          <w:szCs w:val="28"/>
        </w:rPr>
        <w:t>Право Європейського Союзу : підручник / [Р. А. Петров (</w:t>
      </w:r>
      <w:proofErr w:type="spellStart"/>
      <w:r w:rsidRPr="006B154C">
        <w:rPr>
          <w:sz w:val="28"/>
          <w:szCs w:val="28"/>
        </w:rPr>
        <w:t>кер</w:t>
      </w:r>
      <w:proofErr w:type="spellEnd"/>
      <w:r w:rsidRPr="006B154C">
        <w:rPr>
          <w:sz w:val="28"/>
          <w:szCs w:val="28"/>
        </w:rPr>
        <w:t xml:space="preserve">. авт. </w:t>
      </w:r>
      <w:proofErr w:type="spellStart"/>
      <w:r w:rsidRPr="006B154C">
        <w:rPr>
          <w:sz w:val="28"/>
          <w:szCs w:val="28"/>
        </w:rPr>
        <w:t>кол</w:t>
      </w:r>
      <w:proofErr w:type="spellEnd"/>
      <w:r w:rsidRPr="006B154C">
        <w:rPr>
          <w:sz w:val="28"/>
          <w:szCs w:val="28"/>
        </w:rPr>
        <w:t xml:space="preserve">.), А. О. Вакуленко, Ван </w:t>
      </w:r>
      <w:proofErr w:type="spellStart"/>
      <w:r w:rsidRPr="006B154C">
        <w:rPr>
          <w:sz w:val="28"/>
          <w:szCs w:val="28"/>
        </w:rPr>
        <w:t>Елсувеге</w:t>
      </w:r>
      <w:proofErr w:type="spellEnd"/>
      <w:r w:rsidRPr="006B154C">
        <w:rPr>
          <w:sz w:val="28"/>
          <w:szCs w:val="28"/>
        </w:rPr>
        <w:t xml:space="preserve"> П. та ін.] ; за ред. Р. А. Петрова. – Вид. 9-те, змінене і </w:t>
      </w:r>
      <w:proofErr w:type="spellStart"/>
      <w:r w:rsidRPr="006B154C">
        <w:rPr>
          <w:sz w:val="28"/>
          <w:szCs w:val="28"/>
        </w:rPr>
        <w:t>допов. </w:t>
      </w:r>
      <w:proofErr w:type="spellEnd"/>
      <w:r w:rsidRPr="006B154C">
        <w:rPr>
          <w:sz w:val="28"/>
          <w:szCs w:val="28"/>
        </w:rPr>
        <w:t xml:space="preserve"> Харків : Право, 2019. 442 с.</w:t>
      </w:r>
    </w:p>
    <w:p w:rsidR="00FB3CCA" w:rsidRPr="00FB3CCA" w:rsidRDefault="00FB3CCA" w:rsidP="003A7699">
      <w:pPr>
        <w:numPr>
          <w:ilvl w:val="0"/>
          <w:numId w:val="2"/>
        </w:numPr>
        <w:tabs>
          <w:tab w:val="num" w:pos="1069"/>
        </w:tabs>
        <w:ind w:left="0" w:firstLine="360"/>
        <w:jc w:val="both"/>
        <w:rPr>
          <w:sz w:val="28"/>
          <w:szCs w:val="28"/>
        </w:rPr>
      </w:pPr>
      <w:r w:rsidRPr="00FB3CCA">
        <w:rPr>
          <w:sz w:val="28"/>
          <w:szCs w:val="28"/>
        </w:rPr>
        <w:t xml:space="preserve">Право Європейського Союзу (в питаннях і відповідях) : </w:t>
      </w:r>
      <w:proofErr w:type="spellStart"/>
      <w:r w:rsidRPr="00FB3CCA">
        <w:rPr>
          <w:sz w:val="28"/>
          <w:szCs w:val="28"/>
        </w:rPr>
        <w:t>навч.</w:t>
      </w:r>
      <w:r w:rsidRPr="00FB3CCA">
        <w:rPr>
          <w:sz w:val="28"/>
          <w:szCs w:val="28"/>
        </w:rPr>
        <w:noBreakHyphen/>
        <w:t>довідк</w:t>
      </w:r>
      <w:proofErr w:type="spellEnd"/>
      <w:r w:rsidRPr="00FB3CCA">
        <w:rPr>
          <w:sz w:val="28"/>
          <w:szCs w:val="28"/>
        </w:rPr>
        <w:t xml:space="preserve">. </w:t>
      </w:r>
      <w:proofErr w:type="spellStart"/>
      <w:r w:rsidRPr="00FB3CCA">
        <w:rPr>
          <w:sz w:val="28"/>
          <w:szCs w:val="28"/>
        </w:rPr>
        <w:t>посіб</w:t>
      </w:r>
      <w:proofErr w:type="spellEnd"/>
      <w:r w:rsidRPr="00FB3CCA">
        <w:rPr>
          <w:sz w:val="28"/>
          <w:szCs w:val="28"/>
        </w:rPr>
        <w:t xml:space="preserve">. / [Т. В. Комарова, О. </w:t>
      </w:r>
      <w:proofErr w:type="spellStart"/>
      <w:r w:rsidRPr="00FB3CCA">
        <w:rPr>
          <w:sz w:val="28"/>
          <w:szCs w:val="28"/>
        </w:rPr>
        <w:t>Я. Траг</w:t>
      </w:r>
      <w:proofErr w:type="spellEnd"/>
      <w:r w:rsidRPr="00FB3CCA">
        <w:rPr>
          <w:sz w:val="28"/>
          <w:szCs w:val="28"/>
        </w:rPr>
        <w:t xml:space="preserve">нюк, І. В. </w:t>
      </w:r>
      <w:proofErr w:type="spellStart"/>
      <w:r w:rsidRPr="00FB3CCA">
        <w:rPr>
          <w:sz w:val="28"/>
          <w:szCs w:val="28"/>
        </w:rPr>
        <w:t>Яковюк</w:t>
      </w:r>
      <w:proofErr w:type="spellEnd"/>
      <w:r w:rsidRPr="00FB3CCA">
        <w:rPr>
          <w:sz w:val="28"/>
          <w:szCs w:val="28"/>
        </w:rPr>
        <w:t xml:space="preserve"> та ін.] ; за </w:t>
      </w:r>
      <w:proofErr w:type="spellStart"/>
      <w:r w:rsidRPr="00FB3CCA">
        <w:rPr>
          <w:sz w:val="28"/>
          <w:szCs w:val="28"/>
        </w:rPr>
        <w:t>заг</w:t>
      </w:r>
      <w:proofErr w:type="spellEnd"/>
      <w:r w:rsidRPr="00FB3CCA">
        <w:rPr>
          <w:sz w:val="28"/>
          <w:szCs w:val="28"/>
        </w:rPr>
        <w:t xml:space="preserve">. ред. І. В. </w:t>
      </w:r>
      <w:proofErr w:type="spellStart"/>
      <w:r w:rsidRPr="00FB3CCA">
        <w:rPr>
          <w:sz w:val="28"/>
          <w:szCs w:val="28"/>
        </w:rPr>
        <w:t>Яковюка</w:t>
      </w:r>
      <w:proofErr w:type="spellEnd"/>
      <w:r w:rsidRPr="00FB3CCA">
        <w:rPr>
          <w:sz w:val="28"/>
          <w:szCs w:val="28"/>
        </w:rPr>
        <w:t>. Харків : Право, 2019. 178 с.</w:t>
      </w:r>
    </w:p>
    <w:p w:rsidR="003A7699" w:rsidRPr="003A7699" w:rsidRDefault="003A7699" w:rsidP="003A7699">
      <w:pPr>
        <w:numPr>
          <w:ilvl w:val="0"/>
          <w:numId w:val="2"/>
        </w:numPr>
        <w:tabs>
          <w:tab w:val="num" w:pos="1069"/>
        </w:tabs>
        <w:ind w:left="0" w:firstLine="360"/>
        <w:jc w:val="both"/>
        <w:rPr>
          <w:sz w:val="28"/>
          <w:szCs w:val="28"/>
        </w:rPr>
      </w:pPr>
      <w:r w:rsidRPr="003A7699">
        <w:rPr>
          <w:sz w:val="28"/>
          <w:szCs w:val="28"/>
        </w:rPr>
        <w:t xml:space="preserve">Фінансове право : підручник / [О. О. Дмитрик, І. Є. </w:t>
      </w:r>
      <w:proofErr w:type="spellStart"/>
      <w:r w:rsidRPr="003A7699">
        <w:rPr>
          <w:sz w:val="28"/>
          <w:szCs w:val="28"/>
        </w:rPr>
        <w:t>Криницький</w:t>
      </w:r>
      <w:proofErr w:type="spellEnd"/>
      <w:r w:rsidRPr="003A7699">
        <w:rPr>
          <w:sz w:val="28"/>
          <w:szCs w:val="28"/>
        </w:rPr>
        <w:t xml:space="preserve">, О. А. </w:t>
      </w:r>
      <w:proofErr w:type="spellStart"/>
      <w:r w:rsidRPr="003A7699">
        <w:rPr>
          <w:sz w:val="28"/>
          <w:szCs w:val="28"/>
        </w:rPr>
        <w:t>Лукашев</w:t>
      </w:r>
      <w:proofErr w:type="spellEnd"/>
      <w:r w:rsidRPr="003A7699">
        <w:rPr>
          <w:sz w:val="28"/>
          <w:szCs w:val="28"/>
        </w:rPr>
        <w:t xml:space="preserve"> та ін.] ; за ред. М. П. </w:t>
      </w:r>
      <w:proofErr w:type="spellStart"/>
      <w:r w:rsidRPr="003A7699">
        <w:rPr>
          <w:sz w:val="28"/>
          <w:szCs w:val="28"/>
        </w:rPr>
        <w:t>Кучерявенка</w:t>
      </w:r>
      <w:proofErr w:type="spellEnd"/>
      <w:r w:rsidRPr="003A7699">
        <w:rPr>
          <w:sz w:val="28"/>
          <w:szCs w:val="28"/>
        </w:rPr>
        <w:t>, О. О. Дмитрик. Харків : Право, 2019. 416 с</w:t>
      </w:r>
    </w:p>
    <w:p w:rsidR="003A7699" w:rsidRPr="003A7699" w:rsidRDefault="003A7699" w:rsidP="003A7699">
      <w:pPr>
        <w:numPr>
          <w:ilvl w:val="0"/>
          <w:numId w:val="2"/>
        </w:numPr>
        <w:tabs>
          <w:tab w:val="num" w:pos="1069"/>
        </w:tabs>
        <w:ind w:left="0" w:firstLine="360"/>
        <w:jc w:val="both"/>
        <w:rPr>
          <w:sz w:val="28"/>
          <w:szCs w:val="28"/>
        </w:rPr>
      </w:pPr>
      <w:r w:rsidRPr="003A7699">
        <w:rPr>
          <w:sz w:val="28"/>
          <w:szCs w:val="28"/>
        </w:rPr>
        <w:t xml:space="preserve">Фінансове право [Текст] : </w:t>
      </w:r>
      <w:proofErr w:type="spellStart"/>
      <w:r w:rsidRPr="003A7699">
        <w:rPr>
          <w:sz w:val="28"/>
          <w:szCs w:val="28"/>
        </w:rPr>
        <w:t>навч</w:t>
      </w:r>
      <w:proofErr w:type="spellEnd"/>
      <w:r w:rsidRPr="003A7699">
        <w:rPr>
          <w:sz w:val="28"/>
          <w:szCs w:val="28"/>
        </w:rPr>
        <w:t xml:space="preserve">. </w:t>
      </w:r>
      <w:proofErr w:type="spellStart"/>
      <w:r w:rsidRPr="003A7699">
        <w:rPr>
          <w:sz w:val="28"/>
          <w:szCs w:val="28"/>
        </w:rPr>
        <w:t>посіб</w:t>
      </w:r>
      <w:proofErr w:type="spellEnd"/>
      <w:r w:rsidRPr="003A7699">
        <w:rPr>
          <w:sz w:val="28"/>
          <w:szCs w:val="28"/>
        </w:rPr>
        <w:t xml:space="preserve">. / М.Г. Волощук, Т.О. Карабін, М.В. </w:t>
      </w:r>
      <w:proofErr w:type="spellStart"/>
      <w:r w:rsidRPr="003A7699">
        <w:rPr>
          <w:sz w:val="28"/>
          <w:szCs w:val="28"/>
        </w:rPr>
        <w:t>Менджул</w:t>
      </w:r>
      <w:proofErr w:type="spellEnd"/>
      <w:r w:rsidRPr="003A7699">
        <w:rPr>
          <w:sz w:val="28"/>
          <w:szCs w:val="28"/>
        </w:rPr>
        <w:t xml:space="preserve">. – Вид. 3-тє, </w:t>
      </w:r>
      <w:proofErr w:type="spellStart"/>
      <w:r w:rsidRPr="003A7699">
        <w:rPr>
          <w:sz w:val="28"/>
          <w:szCs w:val="28"/>
        </w:rPr>
        <w:t>допов</w:t>
      </w:r>
      <w:proofErr w:type="spellEnd"/>
      <w:r w:rsidRPr="003A7699">
        <w:rPr>
          <w:sz w:val="28"/>
          <w:szCs w:val="28"/>
        </w:rPr>
        <w:t xml:space="preserve">. та перероб. – Ужгород : Видавництво Олександри Гаркуші, 2017. 244с. </w:t>
      </w:r>
      <w:r w:rsidRPr="003A7699">
        <w:rPr>
          <w:sz w:val="28"/>
          <w:szCs w:val="28"/>
          <w:lang w:val="en-US"/>
        </w:rPr>
        <w:t>URL</w:t>
      </w:r>
      <w:r w:rsidRPr="003A7699">
        <w:rPr>
          <w:sz w:val="28"/>
          <w:szCs w:val="28"/>
        </w:rPr>
        <w:t xml:space="preserve">: </w:t>
      </w:r>
      <w:hyperlink r:id="rId7" w:history="1">
        <w:r w:rsidRPr="003A7699">
          <w:rPr>
            <w:rStyle w:val="a5"/>
            <w:sz w:val="28"/>
            <w:szCs w:val="28"/>
            <w:lang w:val="en-US"/>
          </w:rPr>
          <w:t>https</w:t>
        </w:r>
        <w:r w:rsidRPr="003A7699">
          <w:rPr>
            <w:rStyle w:val="a5"/>
            <w:sz w:val="28"/>
            <w:szCs w:val="28"/>
          </w:rPr>
          <w:t>://</w:t>
        </w:r>
        <w:r w:rsidRPr="003A7699">
          <w:rPr>
            <w:rStyle w:val="a5"/>
            <w:sz w:val="28"/>
            <w:szCs w:val="28"/>
            <w:lang w:val="en-US"/>
          </w:rPr>
          <w:t>dspace</w:t>
        </w:r>
        <w:r w:rsidRPr="003A7699">
          <w:rPr>
            <w:rStyle w:val="a5"/>
            <w:sz w:val="28"/>
            <w:szCs w:val="28"/>
          </w:rPr>
          <w:t>.</w:t>
        </w:r>
        <w:r w:rsidRPr="003A7699">
          <w:rPr>
            <w:rStyle w:val="a5"/>
            <w:sz w:val="28"/>
            <w:szCs w:val="28"/>
            <w:lang w:val="en-US"/>
          </w:rPr>
          <w:t>uzhnu</w:t>
        </w:r>
        <w:r w:rsidRPr="003A7699">
          <w:rPr>
            <w:rStyle w:val="a5"/>
            <w:sz w:val="28"/>
            <w:szCs w:val="28"/>
          </w:rPr>
          <w:t>.</w:t>
        </w:r>
        <w:r w:rsidRPr="003A7699">
          <w:rPr>
            <w:rStyle w:val="a5"/>
            <w:sz w:val="28"/>
            <w:szCs w:val="28"/>
            <w:lang w:val="en-US"/>
          </w:rPr>
          <w:t>edu</w:t>
        </w:r>
        <w:r w:rsidRPr="003A7699">
          <w:rPr>
            <w:rStyle w:val="a5"/>
            <w:sz w:val="28"/>
            <w:szCs w:val="28"/>
          </w:rPr>
          <w:t>.</w:t>
        </w:r>
        <w:r w:rsidRPr="003A7699">
          <w:rPr>
            <w:rStyle w:val="a5"/>
            <w:sz w:val="28"/>
            <w:szCs w:val="28"/>
            <w:lang w:val="en-US"/>
          </w:rPr>
          <w:t>ua</w:t>
        </w:r>
        <w:r w:rsidRPr="003A7699">
          <w:rPr>
            <w:rStyle w:val="a5"/>
            <w:sz w:val="28"/>
            <w:szCs w:val="28"/>
          </w:rPr>
          <w:t>/</w:t>
        </w:r>
        <w:r w:rsidRPr="003A7699">
          <w:rPr>
            <w:rStyle w:val="a5"/>
            <w:sz w:val="28"/>
            <w:szCs w:val="28"/>
            <w:lang w:val="en-US"/>
          </w:rPr>
          <w:t>jspui</w:t>
        </w:r>
        <w:r w:rsidRPr="003A7699">
          <w:rPr>
            <w:rStyle w:val="a5"/>
            <w:sz w:val="28"/>
            <w:szCs w:val="28"/>
          </w:rPr>
          <w:t>/</w:t>
        </w:r>
        <w:r w:rsidRPr="003A7699">
          <w:rPr>
            <w:rStyle w:val="a5"/>
            <w:sz w:val="28"/>
            <w:szCs w:val="28"/>
            <w:lang w:val="en-US"/>
          </w:rPr>
          <w:t>bitstream</w:t>
        </w:r>
        <w:r w:rsidRPr="003A7699">
          <w:rPr>
            <w:rStyle w:val="a5"/>
            <w:sz w:val="28"/>
            <w:szCs w:val="28"/>
          </w:rPr>
          <w:t>/</w:t>
        </w:r>
        <w:r w:rsidRPr="003A7699">
          <w:rPr>
            <w:rStyle w:val="a5"/>
            <w:sz w:val="28"/>
            <w:szCs w:val="28"/>
            <w:lang w:val="en-US"/>
          </w:rPr>
          <w:t>lib</w:t>
        </w:r>
        <w:r w:rsidRPr="003A7699">
          <w:rPr>
            <w:rStyle w:val="a5"/>
            <w:sz w:val="28"/>
            <w:szCs w:val="28"/>
          </w:rPr>
          <w:t>/14778/1/%</w:t>
        </w:r>
        <w:r w:rsidRPr="003A7699">
          <w:rPr>
            <w:rStyle w:val="a5"/>
            <w:sz w:val="28"/>
            <w:szCs w:val="28"/>
            <w:lang w:val="en-US"/>
          </w:rPr>
          <w:t>D</w:t>
        </w:r>
        <w:r w:rsidRPr="003A7699">
          <w:rPr>
            <w:rStyle w:val="a5"/>
            <w:sz w:val="28"/>
            <w:szCs w:val="28"/>
          </w:rPr>
          <w:t>0%</w:t>
        </w:r>
        <w:r w:rsidRPr="003A7699">
          <w:rPr>
            <w:rStyle w:val="a5"/>
            <w:sz w:val="28"/>
            <w:szCs w:val="28"/>
            <w:lang w:val="en-US"/>
          </w:rPr>
          <w:t>A</w:t>
        </w:r>
        <w:r w:rsidRPr="003A7699">
          <w:rPr>
            <w:rStyle w:val="a5"/>
            <w:sz w:val="28"/>
            <w:szCs w:val="28"/>
          </w:rPr>
          <w:t>4%</w:t>
        </w:r>
        <w:r w:rsidRPr="003A7699">
          <w:rPr>
            <w:rStyle w:val="a5"/>
            <w:sz w:val="28"/>
            <w:szCs w:val="28"/>
            <w:lang w:val="en-US"/>
          </w:rPr>
          <w:t>D</w:t>
        </w:r>
        <w:r w:rsidRPr="003A7699">
          <w:rPr>
            <w:rStyle w:val="a5"/>
            <w:sz w:val="28"/>
            <w:szCs w:val="28"/>
          </w:rPr>
          <w:t>0%</w:t>
        </w:r>
        <w:r w:rsidRPr="003A7699">
          <w:rPr>
            <w:rStyle w:val="a5"/>
            <w:sz w:val="28"/>
            <w:szCs w:val="28"/>
            <w:lang w:val="en-US"/>
          </w:rPr>
          <w:t>B</w:t>
        </w:r>
        <w:r w:rsidRPr="003A7699">
          <w:rPr>
            <w:rStyle w:val="a5"/>
            <w:sz w:val="28"/>
            <w:szCs w:val="28"/>
          </w:rPr>
          <w:t>8%</w:t>
        </w:r>
        <w:r w:rsidRPr="003A7699">
          <w:rPr>
            <w:rStyle w:val="a5"/>
            <w:sz w:val="28"/>
            <w:szCs w:val="28"/>
            <w:lang w:val="en-US"/>
          </w:rPr>
          <w:t>D</w:t>
        </w:r>
        <w:r w:rsidRPr="003A7699">
          <w:rPr>
            <w:rStyle w:val="a5"/>
            <w:sz w:val="28"/>
            <w:szCs w:val="28"/>
          </w:rPr>
          <w:t>0%</w:t>
        </w:r>
        <w:r w:rsidRPr="003A7699">
          <w:rPr>
            <w:rStyle w:val="a5"/>
            <w:sz w:val="28"/>
            <w:szCs w:val="28"/>
            <w:lang w:val="en-US"/>
          </w:rPr>
          <w:t>BD</w:t>
        </w:r>
        <w:r w:rsidRPr="003A7699">
          <w:rPr>
            <w:rStyle w:val="a5"/>
            <w:sz w:val="28"/>
            <w:szCs w:val="28"/>
          </w:rPr>
          <w:t>%</w:t>
        </w:r>
        <w:r w:rsidRPr="003A7699">
          <w:rPr>
            <w:rStyle w:val="a5"/>
            <w:sz w:val="28"/>
            <w:szCs w:val="28"/>
            <w:lang w:val="en-US"/>
          </w:rPr>
          <w:t>D</w:t>
        </w:r>
        <w:r w:rsidRPr="003A7699">
          <w:rPr>
            <w:rStyle w:val="a5"/>
            <w:sz w:val="28"/>
            <w:szCs w:val="28"/>
          </w:rPr>
          <w:t>0%</w:t>
        </w:r>
        <w:r w:rsidRPr="003A7699">
          <w:rPr>
            <w:rStyle w:val="a5"/>
            <w:sz w:val="28"/>
            <w:szCs w:val="28"/>
            <w:lang w:val="en-US"/>
          </w:rPr>
          <w:t>B</w:t>
        </w:r>
        <w:r w:rsidRPr="003A7699">
          <w:rPr>
            <w:rStyle w:val="a5"/>
            <w:sz w:val="28"/>
            <w:szCs w:val="28"/>
          </w:rPr>
          <w:t>0%</w:t>
        </w:r>
        <w:r w:rsidRPr="003A7699">
          <w:rPr>
            <w:rStyle w:val="a5"/>
            <w:sz w:val="28"/>
            <w:szCs w:val="28"/>
            <w:lang w:val="en-US"/>
          </w:rPr>
          <w:t>D</w:t>
        </w:r>
        <w:r w:rsidRPr="003A7699">
          <w:rPr>
            <w:rStyle w:val="a5"/>
            <w:sz w:val="28"/>
            <w:szCs w:val="28"/>
          </w:rPr>
          <w:t>0%</w:t>
        </w:r>
        <w:r w:rsidRPr="003A7699">
          <w:rPr>
            <w:rStyle w:val="a5"/>
            <w:sz w:val="28"/>
            <w:szCs w:val="28"/>
            <w:lang w:val="en-US"/>
          </w:rPr>
          <w:t>BD</w:t>
        </w:r>
        <w:r w:rsidRPr="003A7699">
          <w:rPr>
            <w:rStyle w:val="a5"/>
            <w:sz w:val="28"/>
            <w:szCs w:val="28"/>
          </w:rPr>
          <w:t>%</w:t>
        </w:r>
        <w:r w:rsidRPr="003A7699">
          <w:rPr>
            <w:rStyle w:val="a5"/>
            <w:sz w:val="28"/>
            <w:szCs w:val="28"/>
            <w:lang w:val="en-US"/>
          </w:rPr>
          <w:t>D</w:t>
        </w:r>
        <w:r w:rsidRPr="003A7699">
          <w:rPr>
            <w:rStyle w:val="a5"/>
            <w:sz w:val="28"/>
            <w:szCs w:val="28"/>
          </w:rPr>
          <w:t>1%81%</w:t>
        </w:r>
        <w:r w:rsidRPr="003A7699">
          <w:rPr>
            <w:rStyle w:val="a5"/>
            <w:sz w:val="28"/>
            <w:szCs w:val="28"/>
            <w:lang w:val="en-US"/>
          </w:rPr>
          <w:t>D</w:t>
        </w:r>
        <w:r w:rsidRPr="003A7699">
          <w:rPr>
            <w:rStyle w:val="a5"/>
            <w:sz w:val="28"/>
            <w:szCs w:val="28"/>
          </w:rPr>
          <w:t>0%</w:t>
        </w:r>
        <w:r w:rsidRPr="003A7699">
          <w:rPr>
            <w:rStyle w:val="a5"/>
            <w:sz w:val="28"/>
            <w:szCs w:val="28"/>
            <w:lang w:val="en-US"/>
          </w:rPr>
          <w:t>BE</w:t>
        </w:r>
        <w:r w:rsidRPr="003A7699">
          <w:rPr>
            <w:rStyle w:val="a5"/>
            <w:sz w:val="28"/>
            <w:szCs w:val="28"/>
          </w:rPr>
          <w:t>%</w:t>
        </w:r>
        <w:r w:rsidRPr="003A7699">
          <w:rPr>
            <w:rStyle w:val="a5"/>
            <w:sz w:val="28"/>
            <w:szCs w:val="28"/>
            <w:lang w:val="en-US"/>
          </w:rPr>
          <w:t>D</w:t>
        </w:r>
        <w:r w:rsidRPr="003A7699">
          <w:rPr>
            <w:rStyle w:val="a5"/>
            <w:sz w:val="28"/>
            <w:szCs w:val="28"/>
          </w:rPr>
          <w:t>0%</w:t>
        </w:r>
        <w:r w:rsidRPr="003A7699">
          <w:rPr>
            <w:rStyle w:val="a5"/>
            <w:sz w:val="28"/>
            <w:szCs w:val="28"/>
            <w:lang w:val="en-US"/>
          </w:rPr>
          <w:t>B</w:t>
        </w:r>
        <w:r w:rsidRPr="003A7699">
          <w:rPr>
            <w:rStyle w:val="a5"/>
            <w:sz w:val="28"/>
            <w:szCs w:val="28"/>
          </w:rPr>
          <w:t>2%</w:t>
        </w:r>
        <w:r w:rsidRPr="003A7699">
          <w:rPr>
            <w:rStyle w:val="a5"/>
            <w:sz w:val="28"/>
            <w:szCs w:val="28"/>
            <w:lang w:val="en-US"/>
          </w:rPr>
          <w:t>D</w:t>
        </w:r>
        <w:r w:rsidRPr="003A7699">
          <w:rPr>
            <w:rStyle w:val="a5"/>
            <w:sz w:val="28"/>
            <w:szCs w:val="28"/>
          </w:rPr>
          <w:t>0%</w:t>
        </w:r>
        <w:r w:rsidRPr="003A7699">
          <w:rPr>
            <w:rStyle w:val="a5"/>
            <w:sz w:val="28"/>
            <w:szCs w:val="28"/>
            <w:lang w:val="en-US"/>
          </w:rPr>
          <w:t>B</w:t>
        </w:r>
        <w:r w:rsidRPr="003A7699">
          <w:rPr>
            <w:rStyle w:val="a5"/>
            <w:sz w:val="28"/>
            <w:szCs w:val="28"/>
          </w:rPr>
          <w:t>5%20%</w:t>
        </w:r>
        <w:r w:rsidRPr="003A7699">
          <w:rPr>
            <w:rStyle w:val="a5"/>
            <w:sz w:val="28"/>
            <w:szCs w:val="28"/>
            <w:lang w:val="en-US"/>
          </w:rPr>
          <w:t>D</w:t>
        </w:r>
        <w:r w:rsidRPr="003A7699">
          <w:rPr>
            <w:rStyle w:val="a5"/>
            <w:sz w:val="28"/>
            <w:szCs w:val="28"/>
          </w:rPr>
          <w:t>0%</w:t>
        </w:r>
        <w:r w:rsidRPr="003A7699">
          <w:rPr>
            <w:rStyle w:val="a5"/>
            <w:sz w:val="28"/>
            <w:szCs w:val="28"/>
            <w:lang w:val="en-US"/>
          </w:rPr>
          <w:t>BF</w:t>
        </w:r>
        <w:r w:rsidRPr="003A7699">
          <w:rPr>
            <w:rStyle w:val="a5"/>
            <w:sz w:val="28"/>
            <w:szCs w:val="28"/>
          </w:rPr>
          <w:t>%</w:t>
        </w:r>
        <w:r w:rsidRPr="003A7699">
          <w:rPr>
            <w:rStyle w:val="a5"/>
            <w:sz w:val="28"/>
            <w:szCs w:val="28"/>
            <w:lang w:val="en-US"/>
          </w:rPr>
          <w:t>D</w:t>
        </w:r>
        <w:r w:rsidRPr="003A7699">
          <w:rPr>
            <w:rStyle w:val="a5"/>
            <w:sz w:val="28"/>
            <w:szCs w:val="28"/>
          </w:rPr>
          <w:t>1%80%</w:t>
        </w:r>
        <w:r w:rsidRPr="003A7699">
          <w:rPr>
            <w:rStyle w:val="a5"/>
            <w:sz w:val="28"/>
            <w:szCs w:val="28"/>
            <w:lang w:val="en-US"/>
          </w:rPr>
          <w:t>D</w:t>
        </w:r>
        <w:r w:rsidRPr="003A7699">
          <w:rPr>
            <w:rStyle w:val="a5"/>
            <w:sz w:val="28"/>
            <w:szCs w:val="28"/>
          </w:rPr>
          <w:t>0%</w:t>
        </w:r>
        <w:r w:rsidRPr="003A7699">
          <w:rPr>
            <w:rStyle w:val="a5"/>
            <w:sz w:val="28"/>
            <w:szCs w:val="28"/>
            <w:lang w:val="en-US"/>
          </w:rPr>
          <w:t>B</w:t>
        </w:r>
        <w:r w:rsidRPr="003A7699">
          <w:rPr>
            <w:rStyle w:val="a5"/>
            <w:sz w:val="28"/>
            <w:szCs w:val="28"/>
          </w:rPr>
          <w:t>0%</w:t>
        </w:r>
        <w:r w:rsidRPr="003A7699">
          <w:rPr>
            <w:rStyle w:val="a5"/>
            <w:sz w:val="28"/>
            <w:szCs w:val="28"/>
            <w:lang w:val="en-US"/>
          </w:rPr>
          <w:t>D</w:t>
        </w:r>
        <w:r w:rsidRPr="003A7699">
          <w:rPr>
            <w:rStyle w:val="a5"/>
            <w:sz w:val="28"/>
            <w:szCs w:val="28"/>
          </w:rPr>
          <w:t>0%</w:t>
        </w:r>
        <w:r w:rsidRPr="003A7699">
          <w:rPr>
            <w:rStyle w:val="a5"/>
            <w:sz w:val="28"/>
            <w:szCs w:val="28"/>
            <w:lang w:val="en-US"/>
          </w:rPr>
          <w:t>B</w:t>
        </w:r>
        <w:r w:rsidRPr="003A7699">
          <w:rPr>
            <w:rStyle w:val="a5"/>
            <w:sz w:val="28"/>
            <w:szCs w:val="28"/>
          </w:rPr>
          <w:t>2%</w:t>
        </w:r>
        <w:r w:rsidRPr="003A7699">
          <w:rPr>
            <w:rStyle w:val="a5"/>
            <w:sz w:val="28"/>
            <w:szCs w:val="28"/>
            <w:lang w:val="en-US"/>
          </w:rPr>
          <w:t>D</w:t>
        </w:r>
        <w:r w:rsidRPr="003A7699">
          <w:rPr>
            <w:rStyle w:val="a5"/>
            <w:sz w:val="28"/>
            <w:szCs w:val="28"/>
          </w:rPr>
          <w:t>0%</w:t>
        </w:r>
        <w:r w:rsidRPr="003A7699">
          <w:rPr>
            <w:rStyle w:val="a5"/>
            <w:sz w:val="28"/>
            <w:szCs w:val="28"/>
            <w:lang w:val="en-US"/>
          </w:rPr>
          <w:t>BE</w:t>
        </w:r>
        <w:r w:rsidRPr="003A7699">
          <w:rPr>
            <w:rStyle w:val="a5"/>
            <w:sz w:val="28"/>
            <w:szCs w:val="28"/>
          </w:rPr>
          <w:t>%203%20%</w:t>
        </w:r>
        <w:r w:rsidRPr="003A7699">
          <w:rPr>
            <w:rStyle w:val="a5"/>
            <w:sz w:val="28"/>
            <w:szCs w:val="28"/>
            <w:lang w:val="en-US"/>
          </w:rPr>
          <w:t>D</w:t>
        </w:r>
        <w:r w:rsidRPr="003A7699">
          <w:rPr>
            <w:rStyle w:val="a5"/>
            <w:sz w:val="28"/>
            <w:szCs w:val="28"/>
          </w:rPr>
          <w:t>0%</w:t>
        </w:r>
        <w:r w:rsidRPr="003A7699">
          <w:rPr>
            <w:rStyle w:val="a5"/>
            <w:sz w:val="28"/>
            <w:szCs w:val="28"/>
            <w:lang w:val="en-US"/>
          </w:rPr>
          <w:t>B</w:t>
        </w:r>
        <w:r w:rsidRPr="003A7699">
          <w:rPr>
            <w:rStyle w:val="a5"/>
            <w:sz w:val="28"/>
            <w:szCs w:val="28"/>
          </w:rPr>
          <w:t>2%</w:t>
        </w:r>
        <w:r w:rsidRPr="003A7699">
          <w:rPr>
            <w:rStyle w:val="a5"/>
            <w:sz w:val="28"/>
            <w:szCs w:val="28"/>
            <w:lang w:val="en-US"/>
          </w:rPr>
          <w:t>D</w:t>
        </w:r>
        <w:r w:rsidRPr="003A7699">
          <w:rPr>
            <w:rStyle w:val="a5"/>
            <w:sz w:val="28"/>
            <w:szCs w:val="28"/>
          </w:rPr>
          <w:t>0%</w:t>
        </w:r>
        <w:r w:rsidRPr="003A7699">
          <w:rPr>
            <w:rStyle w:val="a5"/>
            <w:sz w:val="28"/>
            <w:szCs w:val="28"/>
            <w:lang w:val="en-US"/>
          </w:rPr>
          <w:t>B</w:t>
        </w:r>
        <w:r w:rsidRPr="003A7699">
          <w:rPr>
            <w:rStyle w:val="a5"/>
            <w:sz w:val="28"/>
            <w:szCs w:val="28"/>
          </w:rPr>
          <w:t>8%</w:t>
        </w:r>
        <w:r w:rsidRPr="003A7699">
          <w:rPr>
            <w:rStyle w:val="a5"/>
            <w:sz w:val="28"/>
            <w:szCs w:val="28"/>
            <w:lang w:val="en-US"/>
          </w:rPr>
          <w:t>D</w:t>
        </w:r>
        <w:r w:rsidRPr="003A7699">
          <w:rPr>
            <w:rStyle w:val="a5"/>
            <w:sz w:val="28"/>
            <w:szCs w:val="28"/>
          </w:rPr>
          <w:t>0%</w:t>
        </w:r>
        <w:r w:rsidRPr="003A7699">
          <w:rPr>
            <w:rStyle w:val="a5"/>
            <w:sz w:val="28"/>
            <w:szCs w:val="28"/>
            <w:lang w:val="en-US"/>
          </w:rPr>
          <w:t>B</w:t>
        </w:r>
        <w:r w:rsidRPr="003A7699">
          <w:rPr>
            <w:rStyle w:val="a5"/>
            <w:sz w:val="28"/>
            <w:szCs w:val="28"/>
          </w:rPr>
          <w:t>4..</w:t>
        </w:r>
        <w:r w:rsidRPr="003A7699">
          <w:rPr>
            <w:rStyle w:val="a5"/>
            <w:sz w:val="28"/>
            <w:szCs w:val="28"/>
            <w:lang w:val="en-US"/>
          </w:rPr>
          <w:t>pdf</w:t>
        </w:r>
      </w:hyperlink>
    </w:p>
    <w:p w:rsidR="003A7699" w:rsidRPr="003A7699" w:rsidRDefault="003A7699" w:rsidP="003A7699">
      <w:pPr>
        <w:numPr>
          <w:ilvl w:val="0"/>
          <w:numId w:val="2"/>
        </w:numPr>
        <w:tabs>
          <w:tab w:val="num" w:pos="1069"/>
        </w:tabs>
        <w:ind w:left="0" w:firstLine="360"/>
        <w:jc w:val="both"/>
        <w:rPr>
          <w:sz w:val="28"/>
          <w:szCs w:val="28"/>
        </w:rPr>
      </w:pPr>
      <w:r w:rsidRPr="003A7699">
        <w:rPr>
          <w:bCs/>
          <w:sz w:val="28"/>
          <w:szCs w:val="28"/>
          <w:shd w:val="clear" w:color="auto" w:fill="F9F9F9"/>
        </w:rPr>
        <w:t>Фінанс</w:t>
      </w:r>
      <w:r w:rsidRPr="003A7699">
        <w:rPr>
          <w:sz w:val="28"/>
          <w:szCs w:val="28"/>
          <w:shd w:val="clear" w:color="auto" w:fill="F9F9F9"/>
        </w:rPr>
        <w:t xml:space="preserve">ове право [Текст] : </w:t>
      </w:r>
      <w:proofErr w:type="spellStart"/>
      <w:r w:rsidRPr="003A7699">
        <w:rPr>
          <w:sz w:val="28"/>
          <w:szCs w:val="28"/>
          <w:shd w:val="clear" w:color="auto" w:fill="F9F9F9"/>
        </w:rPr>
        <w:t>навч</w:t>
      </w:r>
      <w:proofErr w:type="spellEnd"/>
      <w:r w:rsidRPr="003A7699">
        <w:rPr>
          <w:sz w:val="28"/>
          <w:szCs w:val="28"/>
          <w:shd w:val="clear" w:color="auto" w:fill="F9F9F9"/>
        </w:rPr>
        <w:t xml:space="preserve">. </w:t>
      </w:r>
      <w:proofErr w:type="spellStart"/>
      <w:r w:rsidRPr="003A7699">
        <w:rPr>
          <w:sz w:val="28"/>
          <w:szCs w:val="28"/>
          <w:shd w:val="clear" w:color="auto" w:fill="F9F9F9"/>
        </w:rPr>
        <w:t>посіб</w:t>
      </w:r>
      <w:proofErr w:type="spellEnd"/>
      <w:r w:rsidRPr="003A7699">
        <w:rPr>
          <w:sz w:val="28"/>
          <w:szCs w:val="28"/>
          <w:shd w:val="clear" w:color="auto" w:fill="F9F9F9"/>
        </w:rPr>
        <w:t xml:space="preserve">. / [Л. К. Воронова та ін.] ; за </w:t>
      </w:r>
      <w:proofErr w:type="spellStart"/>
      <w:r w:rsidRPr="003A7699">
        <w:rPr>
          <w:sz w:val="28"/>
          <w:szCs w:val="28"/>
          <w:shd w:val="clear" w:color="auto" w:fill="F9F9F9"/>
        </w:rPr>
        <w:t>заг</w:t>
      </w:r>
      <w:proofErr w:type="spellEnd"/>
      <w:r w:rsidRPr="003A7699">
        <w:rPr>
          <w:sz w:val="28"/>
          <w:szCs w:val="28"/>
          <w:shd w:val="clear" w:color="auto" w:fill="F9F9F9"/>
        </w:rPr>
        <w:t>. ред. проф. Н. Ю. Пришви ; Київ. нац. ун-т ім. Тараса Шевченка. - Київ : Ліра-К, 2018. 375 с. </w:t>
      </w:r>
    </w:p>
    <w:p w:rsidR="003A7699" w:rsidRPr="004578A3" w:rsidRDefault="003A7699" w:rsidP="003A7699">
      <w:pPr>
        <w:numPr>
          <w:ilvl w:val="0"/>
          <w:numId w:val="2"/>
        </w:numPr>
        <w:tabs>
          <w:tab w:val="num" w:pos="1069"/>
        </w:tabs>
        <w:ind w:left="0" w:firstLine="360"/>
        <w:jc w:val="both"/>
        <w:rPr>
          <w:sz w:val="28"/>
          <w:szCs w:val="28"/>
        </w:rPr>
      </w:pPr>
      <w:r w:rsidRPr="003A7699">
        <w:rPr>
          <w:bCs/>
          <w:sz w:val="28"/>
          <w:szCs w:val="28"/>
          <w:shd w:val="clear" w:color="auto" w:fill="F9F9F9"/>
        </w:rPr>
        <w:t>Фінанс</w:t>
      </w:r>
      <w:r w:rsidRPr="003A7699">
        <w:rPr>
          <w:sz w:val="28"/>
          <w:szCs w:val="28"/>
          <w:shd w:val="clear" w:color="auto" w:fill="F9F9F9"/>
        </w:rPr>
        <w:t xml:space="preserve">ове право [Текст] : підручник / [О. М. Бандурка та ін.] ; за </w:t>
      </w:r>
      <w:proofErr w:type="spellStart"/>
      <w:r w:rsidRPr="003A7699">
        <w:rPr>
          <w:sz w:val="28"/>
          <w:szCs w:val="28"/>
          <w:shd w:val="clear" w:color="auto" w:fill="F9F9F9"/>
        </w:rPr>
        <w:t>заг</w:t>
      </w:r>
      <w:proofErr w:type="spellEnd"/>
      <w:r w:rsidRPr="003A7699">
        <w:rPr>
          <w:sz w:val="28"/>
          <w:szCs w:val="28"/>
          <w:shd w:val="clear" w:color="auto" w:fill="F9F9F9"/>
        </w:rPr>
        <w:t xml:space="preserve">. ред. О. П. </w:t>
      </w:r>
      <w:proofErr w:type="spellStart"/>
      <w:r w:rsidRPr="003A7699">
        <w:rPr>
          <w:sz w:val="28"/>
          <w:szCs w:val="28"/>
          <w:shd w:val="clear" w:color="auto" w:fill="F9F9F9"/>
        </w:rPr>
        <w:t>Гетманець</w:t>
      </w:r>
      <w:proofErr w:type="spellEnd"/>
      <w:r w:rsidRPr="003A7699">
        <w:rPr>
          <w:sz w:val="28"/>
          <w:szCs w:val="28"/>
          <w:shd w:val="clear" w:color="auto" w:fill="F9F9F9"/>
        </w:rPr>
        <w:t xml:space="preserve"> ; Харків. нац. ун-т внутр. справ. - Харків : Харків. нац. ун-т внутр. справ, 2018. 391 с.</w:t>
      </w:r>
    </w:p>
    <w:p w:rsidR="004578A3" w:rsidRDefault="004578A3" w:rsidP="00CC6F83">
      <w:pPr>
        <w:numPr>
          <w:ilvl w:val="0"/>
          <w:numId w:val="2"/>
        </w:numPr>
        <w:tabs>
          <w:tab w:val="num" w:pos="1069"/>
        </w:tabs>
        <w:ind w:left="0" w:firstLine="360"/>
        <w:jc w:val="both"/>
        <w:rPr>
          <w:sz w:val="28"/>
          <w:szCs w:val="28"/>
        </w:rPr>
      </w:pPr>
      <w:r w:rsidRPr="004578A3">
        <w:rPr>
          <w:sz w:val="28"/>
          <w:szCs w:val="28"/>
        </w:rPr>
        <w:lastRenderedPageBreak/>
        <w:t>Фінанси зарубіжних країн: навчальний посібник / [</w:t>
      </w:r>
      <w:proofErr w:type="spellStart"/>
      <w:r w:rsidRPr="004578A3">
        <w:rPr>
          <w:sz w:val="28"/>
          <w:szCs w:val="28"/>
        </w:rPr>
        <w:t>Кізима</w:t>
      </w:r>
      <w:proofErr w:type="spellEnd"/>
      <w:r w:rsidRPr="004578A3">
        <w:rPr>
          <w:sz w:val="28"/>
          <w:szCs w:val="28"/>
        </w:rPr>
        <w:t xml:space="preserve"> Т. О., Кравчук Н. Я., </w:t>
      </w:r>
      <w:proofErr w:type="spellStart"/>
      <w:r w:rsidRPr="004578A3">
        <w:rPr>
          <w:sz w:val="28"/>
          <w:szCs w:val="28"/>
        </w:rPr>
        <w:t>Горин</w:t>
      </w:r>
      <w:proofErr w:type="spellEnd"/>
      <w:r w:rsidRPr="004578A3">
        <w:rPr>
          <w:sz w:val="28"/>
          <w:szCs w:val="28"/>
        </w:rPr>
        <w:t xml:space="preserve"> В. П. та ін.]; за ред. О. П. Кириленко. – Тернопіль: Економічна думка, 2013. – 287 с.</w:t>
      </w:r>
    </w:p>
    <w:p w:rsidR="00365B8E" w:rsidRPr="00365B8E" w:rsidRDefault="00365B8E" w:rsidP="00365B8E">
      <w:pPr>
        <w:numPr>
          <w:ilvl w:val="0"/>
          <w:numId w:val="2"/>
        </w:numPr>
        <w:tabs>
          <w:tab w:val="num" w:pos="1069"/>
        </w:tabs>
        <w:ind w:left="0" w:firstLine="360"/>
        <w:jc w:val="both"/>
        <w:rPr>
          <w:sz w:val="28"/>
          <w:szCs w:val="28"/>
        </w:rPr>
      </w:pPr>
      <w:proofErr w:type="spellStart"/>
      <w:r w:rsidRPr="00365B8E">
        <w:rPr>
          <w:sz w:val="28"/>
          <w:szCs w:val="28"/>
        </w:rPr>
        <w:t>Doc</w:t>
      </w:r>
      <w:proofErr w:type="spellEnd"/>
      <w:r w:rsidRPr="00365B8E">
        <w:rPr>
          <w:sz w:val="28"/>
          <w:szCs w:val="28"/>
        </w:rPr>
        <w:t xml:space="preserve">. </w:t>
      </w:r>
      <w:proofErr w:type="spellStart"/>
      <w:r w:rsidRPr="00365B8E">
        <w:rPr>
          <w:sz w:val="28"/>
          <w:szCs w:val="28"/>
        </w:rPr>
        <w:t>dr</w:t>
      </w:r>
      <w:proofErr w:type="spellEnd"/>
      <w:r w:rsidRPr="00365B8E">
        <w:rPr>
          <w:sz w:val="28"/>
          <w:szCs w:val="28"/>
        </w:rPr>
        <w:t xml:space="preserve"> </w:t>
      </w:r>
      <w:proofErr w:type="spellStart"/>
      <w:r w:rsidRPr="00365B8E">
        <w:rPr>
          <w:sz w:val="28"/>
          <w:szCs w:val="28"/>
        </w:rPr>
        <w:t>Marek</w:t>
      </w:r>
      <w:proofErr w:type="spellEnd"/>
      <w:r w:rsidRPr="00365B8E">
        <w:rPr>
          <w:sz w:val="28"/>
          <w:szCs w:val="28"/>
        </w:rPr>
        <w:t xml:space="preserve"> </w:t>
      </w:r>
      <w:proofErr w:type="spellStart"/>
      <w:r w:rsidRPr="00365B8E">
        <w:rPr>
          <w:sz w:val="28"/>
          <w:szCs w:val="28"/>
        </w:rPr>
        <w:t>Grzybowski</w:t>
      </w:r>
      <w:proofErr w:type="spellEnd"/>
      <w:r w:rsidRPr="00365B8E">
        <w:rPr>
          <w:sz w:val="28"/>
          <w:szCs w:val="28"/>
        </w:rPr>
        <w:t>.</w:t>
      </w:r>
      <w:r w:rsidRPr="00365B8E">
        <w:rPr>
          <w:sz w:val="28"/>
          <w:szCs w:val="28"/>
        </w:rPr>
        <w:t xml:space="preserve"> </w:t>
      </w:r>
      <w:proofErr w:type="spellStart"/>
      <w:r w:rsidRPr="00365B8E">
        <w:rPr>
          <w:sz w:val="28"/>
          <w:szCs w:val="28"/>
        </w:rPr>
        <w:t>Katedra</w:t>
      </w:r>
      <w:proofErr w:type="spellEnd"/>
      <w:r w:rsidRPr="00365B8E">
        <w:rPr>
          <w:sz w:val="28"/>
          <w:szCs w:val="28"/>
        </w:rPr>
        <w:t xml:space="preserve"> </w:t>
      </w:r>
      <w:proofErr w:type="spellStart"/>
      <w:r w:rsidRPr="00365B8E">
        <w:rPr>
          <w:sz w:val="28"/>
          <w:szCs w:val="28"/>
        </w:rPr>
        <w:t>Prawa</w:t>
      </w:r>
      <w:proofErr w:type="spellEnd"/>
      <w:r w:rsidRPr="00365B8E">
        <w:rPr>
          <w:sz w:val="28"/>
          <w:szCs w:val="28"/>
        </w:rPr>
        <w:t xml:space="preserve"> </w:t>
      </w:r>
      <w:proofErr w:type="spellStart"/>
      <w:r w:rsidRPr="00365B8E">
        <w:rPr>
          <w:sz w:val="28"/>
          <w:szCs w:val="28"/>
        </w:rPr>
        <w:t>FinansowegoBudżet</w:t>
      </w:r>
      <w:proofErr w:type="spellEnd"/>
      <w:r w:rsidRPr="00365B8E">
        <w:rPr>
          <w:sz w:val="28"/>
          <w:szCs w:val="28"/>
        </w:rPr>
        <w:t xml:space="preserve"> </w:t>
      </w:r>
      <w:proofErr w:type="spellStart"/>
      <w:r w:rsidRPr="00365B8E">
        <w:rPr>
          <w:sz w:val="28"/>
          <w:szCs w:val="28"/>
        </w:rPr>
        <w:t>Państwa</w:t>
      </w:r>
      <w:proofErr w:type="spellEnd"/>
      <w:r w:rsidRPr="00365B8E">
        <w:rPr>
          <w:sz w:val="28"/>
          <w:szCs w:val="28"/>
        </w:rPr>
        <w:t xml:space="preserve">. </w:t>
      </w:r>
      <w:r w:rsidRPr="00365B8E">
        <w:rPr>
          <w:sz w:val="28"/>
          <w:szCs w:val="28"/>
          <w:lang w:val="en-US"/>
        </w:rPr>
        <w:t>S</w:t>
      </w:r>
      <w:proofErr w:type="spellStart"/>
      <w:r w:rsidRPr="00365B8E">
        <w:rPr>
          <w:sz w:val="28"/>
          <w:szCs w:val="28"/>
        </w:rPr>
        <w:t>tyczeń</w:t>
      </w:r>
      <w:proofErr w:type="spellEnd"/>
      <w:r w:rsidRPr="00365B8E">
        <w:rPr>
          <w:sz w:val="28"/>
          <w:szCs w:val="28"/>
        </w:rPr>
        <w:t xml:space="preserve"> 2020</w:t>
      </w:r>
      <w:r w:rsidRPr="00365B8E">
        <w:rPr>
          <w:sz w:val="28"/>
          <w:szCs w:val="28"/>
        </w:rPr>
        <w:t xml:space="preserve">. </w:t>
      </w:r>
      <w:r w:rsidRPr="00365B8E">
        <w:rPr>
          <w:sz w:val="28"/>
          <w:szCs w:val="28"/>
        </w:rPr>
        <w:t>URL:</w:t>
      </w:r>
      <w:r w:rsidRPr="00365B8E">
        <w:t xml:space="preserve"> </w:t>
      </w:r>
      <w:hyperlink r:id="rId8" w:history="1">
        <w:r w:rsidRPr="00985374">
          <w:rPr>
            <w:rStyle w:val="a5"/>
            <w:sz w:val="28"/>
            <w:szCs w:val="28"/>
          </w:rPr>
          <w:t>https://www.wpia.uw.edu.pl/uploads/media/5df3601197f84/budzet-panstwa-2019.pdf</w:t>
        </w:r>
      </w:hyperlink>
      <w:r>
        <w:rPr>
          <w:sz w:val="28"/>
          <w:szCs w:val="28"/>
        </w:rPr>
        <w:t xml:space="preserve"> </w:t>
      </w:r>
      <w:r w:rsidRPr="00CC6F83">
        <w:rPr>
          <w:sz w:val="28"/>
          <w:szCs w:val="28"/>
        </w:rPr>
        <w:t>(дата звернення: 01.01.2021).</w:t>
      </w:r>
    </w:p>
    <w:p w:rsidR="00365B8E" w:rsidRPr="00365B8E" w:rsidRDefault="00365B8E" w:rsidP="00CC6F83">
      <w:pPr>
        <w:numPr>
          <w:ilvl w:val="0"/>
          <w:numId w:val="2"/>
        </w:numPr>
        <w:tabs>
          <w:tab w:val="num" w:pos="1069"/>
        </w:tabs>
        <w:ind w:left="0" w:firstLine="360"/>
        <w:jc w:val="both"/>
        <w:rPr>
          <w:sz w:val="28"/>
          <w:szCs w:val="28"/>
        </w:rPr>
      </w:pPr>
      <w:r w:rsidRPr="00365B8E">
        <w:rPr>
          <w:sz w:val="28"/>
          <w:szCs w:val="28"/>
        </w:rPr>
        <w:t xml:space="preserve">M. </w:t>
      </w:r>
      <w:proofErr w:type="spellStart"/>
      <w:r w:rsidRPr="00365B8E">
        <w:rPr>
          <w:sz w:val="28"/>
          <w:szCs w:val="28"/>
        </w:rPr>
        <w:t>Popławski</w:t>
      </w:r>
      <w:proofErr w:type="spellEnd"/>
      <w:r w:rsidRPr="00365B8E">
        <w:rPr>
          <w:sz w:val="28"/>
          <w:szCs w:val="28"/>
        </w:rPr>
        <w:t xml:space="preserve">, </w:t>
      </w:r>
      <w:proofErr w:type="spellStart"/>
      <w:r w:rsidRPr="00365B8E">
        <w:rPr>
          <w:sz w:val="28"/>
          <w:szCs w:val="28"/>
        </w:rPr>
        <w:t>Lokalne</w:t>
      </w:r>
      <w:proofErr w:type="spellEnd"/>
      <w:r w:rsidRPr="00365B8E">
        <w:rPr>
          <w:sz w:val="28"/>
          <w:szCs w:val="28"/>
        </w:rPr>
        <w:t xml:space="preserve"> </w:t>
      </w:r>
      <w:proofErr w:type="spellStart"/>
      <w:r w:rsidRPr="00365B8E">
        <w:rPr>
          <w:sz w:val="28"/>
          <w:szCs w:val="28"/>
        </w:rPr>
        <w:t>prawo</w:t>
      </w:r>
      <w:proofErr w:type="spellEnd"/>
      <w:r w:rsidRPr="00365B8E">
        <w:rPr>
          <w:sz w:val="28"/>
          <w:szCs w:val="28"/>
        </w:rPr>
        <w:t xml:space="preserve"> </w:t>
      </w:r>
      <w:proofErr w:type="spellStart"/>
      <w:r w:rsidRPr="00365B8E">
        <w:rPr>
          <w:sz w:val="28"/>
          <w:szCs w:val="28"/>
        </w:rPr>
        <w:t>podatkowe</w:t>
      </w:r>
      <w:proofErr w:type="spellEnd"/>
      <w:r w:rsidRPr="00365B8E">
        <w:rPr>
          <w:sz w:val="28"/>
          <w:szCs w:val="28"/>
        </w:rPr>
        <w:t xml:space="preserve"> (</w:t>
      </w:r>
      <w:proofErr w:type="spellStart"/>
      <w:r w:rsidRPr="00365B8E">
        <w:rPr>
          <w:sz w:val="28"/>
          <w:szCs w:val="28"/>
        </w:rPr>
        <w:t>dr</w:t>
      </w:r>
      <w:proofErr w:type="spellEnd"/>
      <w:r w:rsidRPr="00365B8E">
        <w:rPr>
          <w:sz w:val="28"/>
          <w:szCs w:val="28"/>
        </w:rPr>
        <w:t xml:space="preserve"> </w:t>
      </w:r>
      <w:proofErr w:type="spellStart"/>
      <w:r w:rsidRPr="00365B8E">
        <w:rPr>
          <w:sz w:val="28"/>
          <w:szCs w:val="28"/>
        </w:rPr>
        <w:t>hab</w:t>
      </w:r>
      <w:proofErr w:type="spellEnd"/>
      <w:r w:rsidRPr="00365B8E">
        <w:rPr>
          <w:sz w:val="28"/>
          <w:szCs w:val="28"/>
        </w:rPr>
        <w:t xml:space="preserve">. L. </w:t>
      </w:r>
      <w:proofErr w:type="spellStart"/>
      <w:r w:rsidRPr="00365B8E">
        <w:rPr>
          <w:sz w:val="28"/>
          <w:szCs w:val="28"/>
        </w:rPr>
        <w:t>Etel</w:t>
      </w:r>
      <w:proofErr w:type="spellEnd"/>
      <w:r w:rsidRPr="00365B8E">
        <w:rPr>
          <w:sz w:val="28"/>
          <w:szCs w:val="28"/>
        </w:rPr>
        <w:t xml:space="preserve">), </w:t>
      </w:r>
      <w:proofErr w:type="spellStart"/>
      <w:r w:rsidRPr="00365B8E">
        <w:rPr>
          <w:sz w:val="28"/>
          <w:szCs w:val="28"/>
        </w:rPr>
        <w:t>Uniwersytet</w:t>
      </w:r>
      <w:proofErr w:type="spellEnd"/>
      <w:r w:rsidRPr="00365B8E">
        <w:rPr>
          <w:sz w:val="28"/>
          <w:szCs w:val="28"/>
        </w:rPr>
        <w:t xml:space="preserve"> w </w:t>
      </w:r>
      <w:proofErr w:type="spellStart"/>
      <w:r w:rsidRPr="00365B8E">
        <w:rPr>
          <w:sz w:val="28"/>
          <w:szCs w:val="28"/>
        </w:rPr>
        <w:t>Białymstoku</w:t>
      </w:r>
      <w:proofErr w:type="spellEnd"/>
      <w:r w:rsidRPr="00365B8E">
        <w:rPr>
          <w:sz w:val="28"/>
          <w:szCs w:val="28"/>
        </w:rPr>
        <w:t>, 2003.</w:t>
      </w:r>
    </w:p>
    <w:p w:rsidR="00CC6F83" w:rsidRDefault="00CC6F83" w:rsidP="00CC6F83">
      <w:pPr>
        <w:numPr>
          <w:ilvl w:val="0"/>
          <w:numId w:val="2"/>
        </w:numPr>
        <w:tabs>
          <w:tab w:val="num" w:pos="1069"/>
        </w:tabs>
        <w:ind w:left="0" w:firstLine="360"/>
        <w:jc w:val="both"/>
        <w:rPr>
          <w:sz w:val="28"/>
          <w:szCs w:val="28"/>
        </w:rPr>
      </w:pPr>
      <w:proofErr w:type="spellStart"/>
      <w:r w:rsidRPr="00CC6F83">
        <w:rPr>
          <w:sz w:val="28"/>
          <w:szCs w:val="28"/>
        </w:rPr>
        <w:t>Dermine</w:t>
      </w:r>
      <w:proofErr w:type="spellEnd"/>
      <w:r w:rsidRPr="00CC6F83">
        <w:rPr>
          <w:sz w:val="28"/>
          <w:szCs w:val="28"/>
        </w:rPr>
        <w:t xml:space="preserve"> J. </w:t>
      </w:r>
      <w:proofErr w:type="spellStart"/>
      <w:r w:rsidRPr="00CC6F83">
        <w:rPr>
          <w:sz w:val="28"/>
          <w:szCs w:val="28"/>
        </w:rPr>
        <w:t>Eurpoean</w:t>
      </w:r>
      <w:proofErr w:type="spellEnd"/>
      <w:r w:rsidRPr="00CC6F83">
        <w:rPr>
          <w:sz w:val="28"/>
          <w:szCs w:val="28"/>
        </w:rPr>
        <w:t xml:space="preserve"> </w:t>
      </w:r>
      <w:proofErr w:type="spellStart"/>
      <w:r w:rsidRPr="00CC6F83">
        <w:rPr>
          <w:sz w:val="28"/>
          <w:szCs w:val="28"/>
        </w:rPr>
        <w:t>Banking</w:t>
      </w:r>
      <w:proofErr w:type="spellEnd"/>
      <w:r w:rsidRPr="00CC6F83">
        <w:rPr>
          <w:sz w:val="28"/>
          <w:szCs w:val="28"/>
        </w:rPr>
        <w:t xml:space="preserve">, </w:t>
      </w:r>
      <w:proofErr w:type="spellStart"/>
      <w:r w:rsidRPr="00CC6F83">
        <w:rPr>
          <w:sz w:val="28"/>
          <w:szCs w:val="28"/>
        </w:rPr>
        <w:t>Past</w:t>
      </w:r>
      <w:proofErr w:type="spellEnd"/>
      <w:r w:rsidRPr="00CC6F83">
        <w:rPr>
          <w:sz w:val="28"/>
          <w:szCs w:val="28"/>
        </w:rPr>
        <w:t xml:space="preserve">, </w:t>
      </w:r>
      <w:proofErr w:type="spellStart"/>
      <w:r w:rsidRPr="00CC6F83">
        <w:rPr>
          <w:sz w:val="28"/>
          <w:szCs w:val="28"/>
        </w:rPr>
        <w:t>Present</w:t>
      </w:r>
      <w:proofErr w:type="spellEnd"/>
      <w:r w:rsidRPr="00CC6F83">
        <w:rPr>
          <w:sz w:val="28"/>
          <w:szCs w:val="28"/>
        </w:rPr>
        <w:t xml:space="preserve"> </w:t>
      </w:r>
      <w:proofErr w:type="spellStart"/>
      <w:r w:rsidRPr="00CC6F83">
        <w:rPr>
          <w:sz w:val="28"/>
          <w:szCs w:val="28"/>
        </w:rPr>
        <w:t>and</w:t>
      </w:r>
      <w:proofErr w:type="spellEnd"/>
      <w:r w:rsidRPr="00CC6F83">
        <w:rPr>
          <w:sz w:val="28"/>
          <w:szCs w:val="28"/>
        </w:rPr>
        <w:t xml:space="preserve"> </w:t>
      </w:r>
      <w:proofErr w:type="spellStart"/>
      <w:r w:rsidRPr="00CC6F83">
        <w:rPr>
          <w:sz w:val="28"/>
          <w:szCs w:val="28"/>
        </w:rPr>
        <w:t>Future</w:t>
      </w:r>
      <w:proofErr w:type="spellEnd"/>
      <w:r w:rsidRPr="00CC6F83">
        <w:rPr>
          <w:sz w:val="28"/>
          <w:szCs w:val="28"/>
        </w:rPr>
        <w:t xml:space="preserve"> // </w:t>
      </w:r>
      <w:proofErr w:type="spellStart"/>
      <w:r w:rsidRPr="00CC6F83">
        <w:rPr>
          <w:sz w:val="28"/>
          <w:szCs w:val="28"/>
        </w:rPr>
        <w:t>The</w:t>
      </w:r>
      <w:proofErr w:type="spellEnd"/>
      <w:r w:rsidRPr="00CC6F83">
        <w:rPr>
          <w:sz w:val="28"/>
          <w:szCs w:val="28"/>
        </w:rPr>
        <w:t xml:space="preserve"> </w:t>
      </w:r>
      <w:proofErr w:type="spellStart"/>
      <w:r w:rsidRPr="00CC6F83">
        <w:rPr>
          <w:sz w:val="28"/>
          <w:szCs w:val="28"/>
        </w:rPr>
        <w:t>Transformation</w:t>
      </w:r>
      <w:proofErr w:type="spellEnd"/>
      <w:r w:rsidRPr="00CC6F83">
        <w:rPr>
          <w:sz w:val="28"/>
          <w:szCs w:val="28"/>
        </w:rPr>
        <w:t xml:space="preserve"> </w:t>
      </w:r>
      <w:proofErr w:type="spellStart"/>
      <w:r w:rsidRPr="00CC6F83">
        <w:rPr>
          <w:sz w:val="28"/>
          <w:szCs w:val="28"/>
        </w:rPr>
        <w:t>of</w:t>
      </w:r>
      <w:proofErr w:type="spellEnd"/>
      <w:r w:rsidRPr="00CC6F83">
        <w:rPr>
          <w:sz w:val="28"/>
          <w:szCs w:val="28"/>
        </w:rPr>
        <w:t xml:space="preserve"> </w:t>
      </w:r>
      <w:proofErr w:type="spellStart"/>
      <w:r w:rsidRPr="00CC6F83">
        <w:rPr>
          <w:sz w:val="28"/>
          <w:szCs w:val="28"/>
        </w:rPr>
        <w:t>the</w:t>
      </w:r>
      <w:proofErr w:type="spellEnd"/>
      <w:r w:rsidRPr="00CC6F83">
        <w:rPr>
          <w:sz w:val="28"/>
          <w:szCs w:val="28"/>
        </w:rPr>
        <w:t xml:space="preserve"> </w:t>
      </w:r>
      <w:proofErr w:type="spellStart"/>
      <w:r w:rsidRPr="00CC6F83">
        <w:rPr>
          <w:sz w:val="28"/>
          <w:szCs w:val="28"/>
        </w:rPr>
        <w:t>European</w:t>
      </w:r>
      <w:proofErr w:type="spellEnd"/>
      <w:r w:rsidRPr="00CC6F83">
        <w:rPr>
          <w:sz w:val="28"/>
          <w:szCs w:val="28"/>
        </w:rPr>
        <w:t xml:space="preserve"> </w:t>
      </w:r>
      <w:proofErr w:type="spellStart"/>
      <w:r w:rsidRPr="00CC6F83">
        <w:rPr>
          <w:sz w:val="28"/>
          <w:szCs w:val="28"/>
        </w:rPr>
        <w:t>financial</w:t>
      </w:r>
      <w:proofErr w:type="spellEnd"/>
      <w:r w:rsidRPr="00CC6F83">
        <w:rPr>
          <w:sz w:val="28"/>
          <w:szCs w:val="28"/>
        </w:rPr>
        <w:t xml:space="preserve"> </w:t>
      </w:r>
      <w:proofErr w:type="spellStart"/>
      <w:r w:rsidRPr="00CC6F83">
        <w:rPr>
          <w:sz w:val="28"/>
          <w:szCs w:val="28"/>
        </w:rPr>
        <w:t>system</w:t>
      </w:r>
      <w:proofErr w:type="spellEnd"/>
      <w:r w:rsidRPr="00CC6F83">
        <w:rPr>
          <w:sz w:val="28"/>
          <w:szCs w:val="28"/>
        </w:rPr>
        <w:t xml:space="preserve">: </w:t>
      </w:r>
      <w:proofErr w:type="spellStart"/>
      <w:r w:rsidRPr="00CC6F83">
        <w:rPr>
          <w:sz w:val="28"/>
          <w:szCs w:val="28"/>
        </w:rPr>
        <w:t>conference</w:t>
      </w:r>
      <w:proofErr w:type="spellEnd"/>
      <w:r w:rsidRPr="00CC6F83">
        <w:rPr>
          <w:sz w:val="28"/>
          <w:szCs w:val="28"/>
        </w:rPr>
        <w:t xml:space="preserve"> </w:t>
      </w:r>
      <w:proofErr w:type="spellStart"/>
      <w:r w:rsidRPr="00CC6F83">
        <w:rPr>
          <w:sz w:val="28"/>
          <w:szCs w:val="28"/>
        </w:rPr>
        <w:t>paper</w:t>
      </w:r>
      <w:proofErr w:type="spellEnd"/>
      <w:r w:rsidRPr="00CC6F83">
        <w:rPr>
          <w:sz w:val="28"/>
          <w:szCs w:val="28"/>
        </w:rPr>
        <w:t xml:space="preserve">. - INSEAD, </w:t>
      </w:r>
      <w:proofErr w:type="spellStart"/>
      <w:r w:rsidRPr="00CC6F83">
        <w:rPr>
          <w:sz w:val="28"/>
          <w:szCs w:val="28"/>
        </w:rPr>
        <w:t>Fontainebleau</w:t>
      </w:r>
      <w:proofErr w:type="spellEnd"/>
      <w:r w:rsidRPr="00CC6F83">
        <w:rPr>
          <w:sz w:val="28"/>
          <w:szCs w:val="28"/>
        </w:rPr>
        <w:t>, 2002. URL: https://www.ecb.europa.eu/events/pdf/conferences/dermine_comp.pdf (дата звернення: 01.01.2021).</w:t>
      </w:r>
    </w:p>
    <w:p w:rsidR="00365B8E" w:rsidRPr="006B154C" w:rsidRDefault="00365B8E" w:rsidP="006B154C">
      <w:pPr>
        <w:numPr>
          <w:ilvl w:val="0"/>
          <w:numId w:val="2"/>
        </w:numPr>
        <w:tabs>
          <w:tab w:val="num" w:pos="1069"/>
        </w:tabs>
        <w:ind w:left="0" w:firstLine="360"/>
        <w:jc w:val="both"/>
        <w:rPr>
          <w:sz w:val="28"/>
          <w:szCs w:val="28"/>
        </w:rPr>
      </w:pPr>
      <w:proofErr w:type="spellStart"/>
      <w:r w:rsidRPr="00365B8E">
        <w:rPr>
          <w:sz w:val="28"/>
          <w:szCs w:val="28"/>
          <w:shd w:val="clear" w:color="auto" w:fill="E8E8E8"/>
        </w:rPr>
        <w:t>Ustawa</w:t>
      </w:r>
      <w:proofErr w:type="spellEnd"/>
      <w:r w:rsidRPr="00365B8E">
        <w:rPr>
          <w:sz w:val="28"/>
          <w:szCs w:val="28"/>
          <w:shd w:val="clear" w:color="auto" w:fill="E8E8E8"/>
        </w:rPr>
        <w:t xml:space="preserve"> o </w:t>
      </w:r>
      <w:proofErr w:type="spellStart"/>
      <w:r w:rsidRPr="00365B8E">
        <w:rPr>
          <w:sz w:val="28"/>
          <w:szCs w:val="28"/>
          <w:shd w:val="clear" w:color="auto" w:fill="E8E8E8"/>
        </w:rPr>
        <w:t>finansach</w:t>
      </w:r>
      <w:proofErr w:type="spellEnd"/>
      <w:r w:rsidRPr="00365B8E">
        <w:rPr>
          <w:sz w:val="28"/>
          <w:szCs w:val="28"/>
          <w:shd w:val="clear" w:color="auto" w:fill="E8E8E8"/>
        </w:rPr>
        <w:t xml:space="preserve"> </w:t>
      </w:r>
      <w:proofErr w:type="spellStart"/>
      <w:r w:rsidRPr="00365B8E">
        <w:rPr>
          <w:sz w:val="28"/>
          <w:szCs w:val="28"/>
          <w:shd w:val="clear" w:color="auto" w:fill="E8E8E8"/>
        </w:rPr>
        <w:t>publicznych</w:t>
      </w:r>
      <w:proofErr w:type="spellEnd"/>
      <w:r w:rsidRPr="00365B8E">
        <w:rPr>
          <w:sz w:val="28"/>
          <w:szCs w:val="28"/>
          <w:shd w:val="clear" w:color="auto" w:fill="E8E8E8"/>
        </w:rPr>
        <w:t xml:space="preserve">. Komentarz prawno-finansowy, H. </w:t>
      </w:r>
      <w:proofErr w:type="spellStart"/>
      <w:r w:rsidRPr="00365B8E">
        <w:rPr>
          <w:sz w:val="28"/>
          <w:szCs w:val="28"/>
          <w:shd w:val="clear" w:color="auto" w:fill="E8E8E8"/>
        </w:rPr>
        <w:t>Dzwonkowski</w:t>
      </w:r>
      <w:proofErr w:type="spellEnd"/>
      <w:r w:rsidRPr="00365B8E">
        <w:rPr>
          <w:sz w:val="28"/>
          <w:szCs w:val="28"/>
          <w:shd w:val="clear" w:color="auto" w:fill="E8E8E8"/>
        </w:rPr>
        <w:t xml:space="preserve">, G. </w:t>
      </w:r>
      <w:proofErr w:type="spellStart"/>
      <w:r w:rsidRPr="00365B8E">
        <w:rPr>
          <w:sz w:val="28"/>
          <w:szCs w:val="28"/>
          <w:shd w:val="clear" w:color="auto" w:fill="E8E8E8"/>
        </w:rPr>
        <w:t>Gołębiowski</w:t>
      </w:r>
      <w:proofErr w:type="spellEnd"/>
      <w:r w:rsidRPr="00365B8E">
        <w:rPr>
          <w:sz w:val="28"/>
          <w:szCs w:val="28"/>
          <w:shd w:val="clear" w:color="auto" w:fill="E8E8E8"/>
        </w:rPr>
        <w:t xml:space="preserve"> (</w:t>
      </w:r>
      <w:proofErr w:type="spellStart"/>
      <w:r w:rsidRPr="00365B8E">
        <w:rPr>
          <w:sz w:val="28"/>
          <w:szCs w:val="28"/>
          <w:shd w:val="clear" w:color="auto" w:fill="E8E8E8"/>
        </w:rPr>
        <w:t>red</w:t>
      </w:r>
      <w:proofErr w:type="spellEnd"/>
      <w:r w:rsidRPr="00365B8E">
        <w:rPr>
          <w:sz w:val="28"/>
          <w:szCs w:val="28"/>
          <w:shd w:val="clear" w:color="auto" w:fill="E8E8E8"/>
        </w:rPr>
        <w:t xml:space="preserve">.), </w:t>
      </w:r>
      <w:proofErr w:type="spellStart"/>
      <w:r w:rsidRPr="00365B8E">
        <w:rPr>
          <w:sz w:val="28"/>
          <w:szCs w:val="28"/>
          <w:shd w:val="clear" w:color="auto" w:fill="E8E8E8"/>
        </w:rPr>
        <w:t>Wydawnictwo</w:t>
      </w:r>
      <w:proofErr w:type="spellEnd"/>
      <w:r w:rsidRPr="00365B8E">
        <w:rPr>
          <w:sz w:val="28"/>
          <w:szCs w:val="28"/>
          <w:shd w:val="clear" w:color="auto" w:fill="E8E8E8"/>
        </w:rPr>
        <w:t xml:space="preserve"> </w:t>
      </w:r>
      <w:proofErr w:type="spellStart"/>
      <w:r w:rsidRPr="00365B8E">
        <w:rPr>
          <w:sz w:val="28"/>
          <w:szCs w:val="28"/>
          <w:shd w:val="clear" w:color="auto" w:fill="E8E8E8"/>
        </w:rPr>
        <w:t>Sejmowe</w:t>
      </w:r>
      <w:proofErr w:type="spellEnd"/>
      <w:r w:rsidRPr="00365B8E">
        <w:rPr>
          <w:sz w:val="28"/>
          <w:szCs w:val="28"/>
          <w:shd w:val="clear" w:color="auto" w:fill="E8E8E8"/>
        </w:rPr>
        <w:t xml:space="preserve">, </w:t>
      </w:r>
      <w:proofErr w:type="spellStart"/>
      <w:r w:rsidRPr="00365B8E">
        <w:rPr>
          <w:sz w:val="28"/>
          <w:szCs w:val="28"/>
          <w:shd w:val="clear" w:color="auto" w:fill="E8E8E8"/>
        </w:rPr>
        <w:t>Warszawa</w:t>
      </w:r>
      <w:proofErr w:type="spellEnd"/>
      <w:r w:rsidRPr="00365B8E">
        <w:rPr>
          <w:sz w:val="28"/>
          <w:szCs w:val="28"/>
          <w:shd w:val="clear" w:color="auto" w:fill="E8E8E8"/>
        </w:rPr>
        <w:t xml:space="preserve"> 2014</w:t>
      </w:r>
      <w:r>
        <w:rPr>
          <w:sz w:val="28"/>
          <w:szCs w:val="28"/>
          <w:shd w:val="clear" w:color="auto" w:fill="E8E8E8"/>
        </w:rPr>
        <w:t>.</w:t>
      </w:r>
      <w:r w:rsidRPr="00365B8E">
        <w:t xml:space="preserve"> </w:t>
      </w:r>
      <w:r w:rsidRPr="00365B8E">
        <w:rPr>
          <w:sz w:val="28"/>
          <w:szCs w:val="28"/>
        </w:rPr>
        <w:t xml:space="preserve">URL: </w:t>
      </w:r>
      <w:r w:rsidRPr="00365B8E">
        <w:t xml:space="preserve"> </w:t>
      </w:r>
      <w:r>
        <w:t xml:space="preserve">. </w:t>
      </w:r>
      <w:hyperlink r:id="rId9" w:history="1">
        <w:r w:rsidRPr="00365B8E">
          <w:rPr>
            <w:rStyle w:val="a5"/>
            <w:sz w:val="28"/>
            <w:szCs w:val="28"/>
          </w:rPr>
          <w:t>https://wydawnictwo.sejm.gov.pl/wydawnictwo_sejmowe.nsf/product.xsp?PU=D3C0E3CC0308F33DC1257E05002E42CE</w:t>
        </w:r>
      </w:hyperlink>
      <w:r w:rsidRPr="00365B8E">
        <w:rPr>
          <w:sz w:val="28"/>
          <w:szCs w:val="28"/>
        </w:rPr>
        <w:t xml:space="preserve"> (дата звернення: 01.01.2021).</w:t>
      </w:r>
    </w:p>
    <w:p w:rsidR="00CC6F83" w:rsidRDefault="00CC6F83" w:rsidP="00CC6F83">
      <w:pPr>
        <w:numPr>
          <w:ilvl w:val="0"/>
          <w:numId w:val="2"/>
        </w:numPr>
        <w:tabs>
          <w:tab w:val="num" w:pos="1069"/>
        </w:tabs>
        <w:ind w:left="0" w:firstLine="360"/>
        <w:jc w:val="both"/>
        <w:rPr>
          <w:sz w:val="28"/>
          <w:szCs w:val="28"/>
        </w:rPr>
      </w:pPr>
      <w:proofErr w:type="spellStart"/>
      <w:r w:rsidRPr="00CC6F83">
        <w:rPr>
          <w:sz w:val="28"/>
          <w:szCs w:val="28"/>
        </w:rPr>
        <w:t>Schoppmann</w:t>
      </w:r>
      <w:proofErr w:type="spellEnd"/>
      <w:r w:rsidRPr="00CC6F83">
        <w:rPr>
          <w:sz w:val="28"/>
          <w:szCs w:val="28"/>
        </w:rPr>
        <w:t xml:space="preserve"> H., </w:t>
      </w:r>
      <w:proofErr w:type="spellStart"/>
      <w:r w:rsidRPr="00CC6F83">
        <w:rPr>
          <w:sz w:val="28"/>
          <w:szCs w:val="28"/>
        </w:rPr>
        <w:t>Hemetsberger</w:t>
      </w:r>
      <w:proofErr w:type="spellEnd"/>
      <w:r w:rsidRPr="00CC6F83">
        <w:rPr>
          <w:sz w:val="28"/>
          <w:szCs w:val="28"/>
        </w:rPr>
        <w:t xml:space="preserve"> W., </w:t>
      </w:r>
      <w:proofErr w:type="spellStart"/>
      <w:r w:rsidRPr="00CC6F83">
        <w:rPr>
          <w:sz w:val="28"/>
          <w:szCs w:val="28"/>
        </w:rPr>
        <w:t>Schwander</w:t>
      </w:r>
      <w:proofErr w:type="spellEnd"/>
      <w:r w:rsidRPr="00CC6F83">
        <w:rPr>
          <w:sz w:val="28"/>
          <w:szCs w:val="28"/>
        </w:rPr>
        <w:t xml:space="preserve"> D. </w:t>
      </w:r>
      <w:proofErr w:type="spellStart"/>
      <w:r w:rsidRPr="00CC6F83">
        <w:rPr>
          <w:sz w:val="28"/>
          <w:szCs w:val="28"/>
        </w:rPr>
        <w:t>European</w:t>
      </w:r>
      <w:proofErr w:type="spellEnd"/>
      <w:r w:rsidRPr="00CC6F83">
        <w:rPr>
          <w:sz w:val="28"/>
          <w:szCs w:val="28"/>
        </w:rPr>
        <w:t xml:space="preserve"> </w:t>
      </w:r>
      <w:proofErr w:type="spellStart"/>
      <w:r w:rsidRPr="00CC6F83">
        <w:rPr>
          <w:sz w:val="28"/>
          <w:szCs w:val="28"/>
        </w:rPr>
        <w:t>Banking</w:t>
      </w:r>
      <w:proofErr w:type="spellEnd"/>
      <w:r w:rsidRPr="00CC6F83">
        <w:rPr>
          <w:sz w:val="28"/>
          <w:szCs w:val="28"/>
        </w:rPr>
        <w:t xml:space="preserve"> </w:t>
      </w:r>
      <w:proofErr w:type="spellStart"/>
      <w:r w:rsidRPr="00CC6F83">
        <w:rPr>
          <w:sz w:val="28"/>
          <w:szCs w:val="28"/>
        </w:rPr>
        <w:t>and</w:t>
      </w:r>
      <w:proofErr w:type="spellEnd"/>
      <w:r w:rsidRPr="00CC6F83">
        <w:rPr>
          <w:sz w:val="28"/>
          <w:szCs w:val="28"/>
        </w:rPr>
        <w:t xml:space="preserve"> </w:t>
      </w:r>
      <w:proofErr w:type="spellStart"/>
      <w:r w:rsidRPr="00CC6F83">
        <w:rPr>
          <w:sz w:val="28"/>
          <w:szCs w:val="28"/>
        </w:rPr>
        <w:t>Financial</w:t>
      </w:r>
      <w:proofErr w:type="spellEnd"/>
      <w:r w:rsidRPr="00CC6F83">
        <w:rPr>
          <w:sz w:val="28"/>
          <w:szCs w:val="28"/>
        </w:rPr>
        <w:t xml:space="preserve"> </w:t>
      </w:r>
      <w:proofErr w:type="spellStart"/>
      <w:r w:rsidRPr="00CC6F83">
        <w:rPr>
          <w:sz w:val="28"/>
          <w:szCs w:val="28"/>
        </w:rPr>
        <w:t>Services</w:t>
      </w:r>
      <w:proofErr w:type="spellEnd"/>
      <w:r w:rsidRPr="00CC6F83">
        <w:rPr>
          <w:sz w:val="28"/>
          <w:szCs w:val="28"/>
        </w:rPr>
        <w:t xml:space="preserve"> </w:t>
      </w:r>
      <w:proofErr w:type="spellStart"/>
      <w:r w:rsidRPr="00CC6F83">
        <w:rPr>
          <w:sz w:val="28"/>
          <w:szCs w:val="28"/>
        </w:rPr>
        <w:t>Law</w:t>
      </w:r>
      <w:proofErr w:type="spellEnd"/>
      <w:r w:rsidRPr="00CC6F83">
        <w:rPr>
          <w:sz w:val="28"/>
          <w:szCs w:val="28"/>
        </w:rPr>
        <w:t xml:space="preserve">. – 2nd </w:t>
      </w:r>
      <w:proofErr w:type="spellStart"/>
      <w:r w:rsidRPr="00CC6F83">
        <w:rPr>
          <w:sz w:val="28"/>
          <w:szCs w:val="28"/>
        </w:rPr>
        <w:t>Revised</w:t>
      </w:r>
      <w:proofErr w:type="spellEnd"/>
      <w:r w:rsidRPr="00CC6F83">
        <w:rPr>
          <w:sz w:val="28"/>
          <w:szCs w:val="28"/>
        </w:rPr>
        <w:t xml:space="preserve"> </w:t>
      </w:r>
      <w:proofErr w:type="spellStart"/>
      <w:r w:rsidRPr="00CC6F83">
        <w:rPr>
          <w:sz w:val="28"/>
          <w:szCs w:val="28"/>
        </w:rPr>
        <w:t>edition</w:t>
      </w:r>
      <w:proofErr w:type="spellEnd"/>
      <w:r w:rsidRPr="00CC6F83">
        <w:rPr>
          <w:sz w:val="28"/>
          <w:szCs w:val="28"/>
        </w:rPr>
        <w:t xml:space="preserve">. </w:t>
      </w:r>
      <w:proofErr w:type="spellStart"/>
      <w:r w:rsidRPr="00CC6F83">
        <w:rPr>
          <w:sz w:val="28"/>
          <w:szCs w:val="28"/>
        </w:rPr>
        <w:t>Kluwer</w:t>
      </w:r>
      <w:proofErr w:type="spellEnd"/>
      <w:r w:rsidRPr="00CC6F83">
        <w:rPr>
          <w:sz w:val="28"/>
          <w:szCs w:val="28"/>
        </w:rPr>
        <w:t xml:space="preserve"> </w:t>
      </w:r>
      <w:proofErr w:type="spellStart"/>
      <w:r w:rsidRPr="00CC6F83">
        <w:rPr>
          <w:sz w:val="28"/>
          <w:szCs w:val="28"/>
        </w:rPr>
        <w:t>Law</w:t>
      </w:r>
      <w:proofErr w:type="spellEnd"/>
      <w:r w:rsidRPr="00CC6F83">
        <w:rPr>
          <w:sz w:val="28"/>
          <w:szCs w:val="28"/>
        </w:rPr>
        <w:t xml:space="preserve"> </w:t>
      </w:r>
      <w:proofErr w:type="spellStart"/>
      <w:r w:rsidRPr="00CC6F83">
        <w:rPr>
          <w:sz w:val="28"/>
          <w:szCs w:val="28"/>
        </w:rPr>
        <w:t>International</w:t>
      </w:r>
      <w:proofErr w:type="spellEnd"/>
      <w:r w:rsidRPr="00CC6F83">
        <w:rPr>
          <w:sz w:val="28"/>
          <w:szCs w:val="28"/>
        </w:rPr>
        <w:t>, 2006. 248 p.</w:t>
      </w:r>
    </w:p>
    <w:p w:rsidR="006B154C" w:rsidRDefault="00365B8E" w:rsidP="006B154C">
      <w:pPr>
        <w:numPr>
          <w:ilvl w:val="0"/>
          <w:numId w:val="2"/>
        </w:numPr>
        <w:tabs>
          <w:tab w:val="num" w:pos="1069"/>
        </w:tabs>
        <w:ind w:left="0" w:firstLine="360"/>
        <w:jc w:val="both"/>
        <w:rPr>
          <w:sz w:val="28"/>
          <w:szCs w:val="28"/>
        </w:rPr>
      </w:pPr>
      <w:r w:rsidRPr="00365B8E">
        <w:rPr>
          <w:sz w:val="28"/>
          <w:szCs w:val="28"/>
        </w:rPr>
        <w:t xml:space="preserve">M. </w:t>
      </w:r>
      <w:proofErr w:type="spellStart"/>
      <w:r w:rsidRPr="00365B8E">
        <w:rPr>
          <w:sz w:val="28"/>
          <w:szCs w:val="28"/>
        </w:rPr>
        <w:t>Bouvier</w:t>
      </w:r>
      <w:proofErr w:type="spellEnd"/>
      <w:r w:rsidRPr="00365B8E">
        <w:rPr>
          <w:sz w:val="28"/>
          <w:szCs w:val="28"/>
        </w:rPr>
        <w:t xml:space="preserve">, </w:t>
      </w:r>
      <w:proofErr w:type="spellStart"/>
      <w:r w:rsidRPr="00365B8E">
        <w:rPr>
          <w:sz w:val="28"/>
          <w:szCs w:val="28"/>
        </w:rPr>
        <w:t>Finanse</w:t>
      </w:r>
      <w:proofErr w:type="spellEnd"/>
      <w:r w:rsidRPr="00365B8E">
        <w:rPr>
          <w:sz w:val="28"/>
          <w:szCs w:val="28"/>
        </w:rPr>
        <w:t xml:space="preserve"> </w:t>
      </w:r>
      <w:proofErr w:type="spellStart"/>
      <w:r w:rsidRPr="00365B8E">
        <w:rPr>
          <w:sz w:val="28"/>
          <w:szCs w:val="28"/>
        </w:rPr>
        <w:t>lokalne</w:t>
      </w:r>
      <w:proofErr w:type="spellEnd"/>
      <w:r w:rsidRPr="00365B8E">
        <w:rPr>
          <w:sz w:val="28"/>
          <w:szCs w:val="28"/>
        </w:rPr>
        <w:t xml:space="preserve"> </w:t>
      </w:r>
      <w:proofErr w:type="spellStart"/>
      <w:r w:rsidRPr="00365B8E">
        <w:rPr>
          <w:sz w:val="28"/>
          <w:szCs w:val="28"/>
        </w:rPr>
        <w:t>we</w:t>
      </w:r>
      <w:proofErr w:type="spellEnd"/>
      <w:r w:rsidRPr="00365B8E">
        <w:rPr>
          <w:sz w:val="28"/>
          <w:szCs w:val="28"/>
        </w:rPr>
        <w:t xml:space="preserve"> </w:t>
      </w:r>
      <w:proofErr w:type="spellStart"/>
      <w:r w:rsidRPr="00365B8E">
        <w:rPr>
          <w:sz w:val="28"/>
          <w:szCs w:val="28"/>
        </w:rPr>
        <w:t>Francji</w:t>
      </w:r>
      <w:proofErr w:type="spellEnd"/>
      <w:r w:rsidRPr="00365B8E">
        <w:rPr>
          <w:sz w:val="28"/>
          <w:szCs w:val="28"/>
        </w:rPr>
        <w:t xml:space="preserve">, </w:t>
      </w:r>
      <w:proofErr w:type="spellStart"/>
      <w:r w:rsidRPr="00365B8E">
        <w:rPr>
          <w:sz w:val="28"/>
          <w:szCs w:val="28"/>
        </w:rPr>
        <w:t>Warszawa</w:t>
      </w:r>
      <w:proofErr w:type="spellEnd"/>
      <w:r w:rsidRPr="00365B8E">
        <w:rPr>
          <w:sz w:val="28"/>
          <w:szCs w:val="28"/>
        </w:rPr>
        <w:t xml:space="preserve"> 1999 (</w:t>
      </w:r>
      <w:proofErr w:type="spellStart"/>
      <w:r w:rsidRPr="00365B8E">
        <w:rPr>
          <w:sz w:val="28"/>
          <w:szCs w:val="28"/>
        </w:rPr>
        <w:t>nadzór</w:t>
      </w:r>
      <w:proofErr w:type="spellEnd"/>
      <w:r w:rsidRPr="00365B8E">
        <w:rPr>
          <w:sz w:val="28"/>
          <w:szCs w:val="28"/>
        </w:rPr>
        <w:t xml:space="preserve"> </w:t>
      </w:r>
      <w:proofErr w:type="spellStart"/>
      <w:r w:rsidRPr="00365B8E">
        <w:rPr>
          <w:sz w:val="28"/>
          <w:szCs w:val="28"/>
        </w:rPr>
        <w:t>tłumaczenia</w:t>
      </w:r>
      <w:proofErr w:type="spellEnd"/>
      <w:r w:rsidRPr="00365B8E">
        <w:rPr>
          <w:sz w:val="28"/>
          <w:szCs w:val="28"/>
        </w:rPr>
        <w:t xml:space="preserve">, </w:t>
      </w:r>
      <w:proofErr w:type="spellStart"/>
      <w:r w:rsidRPr="00365B8E">
        <w:rPr>
          <w:sz w:val="28"/>
          <w:szCs w:val="28"/>
        </w:rPr>
        <w:t>red</w:t>
      </w:r>
      <w:proofErr w:type="spellEnd"/>
      <w:r w:rsidRPr="00365B8E">
        <w:rPr>
          <w:sz w:val="28"/>
          <w:szCs w:val="28"/>
        </w:rPr>
        <w:t xml:space="preserve">. </w:t>
      </w:r>
      <w:proofErr w:type="spellStart"/>
      <w:r w:rsidRPr="00365B8E">
        <w:rPr>
          <w:sz w:val="28"/>
          <w:szCs w:val="28"/>
        </w:rPr>
        <w:t>nauk</w:t>
      </w:r>
      <w:proofErr w:type="spellEnd"/>
      <w:r w:rsidRPr="00365B8E">
        <w:rPr>
          <w:sz w:val="28"/>
          <w:szCs w:val="28"/>
        </w:rPr>
        <w:t xml:space="preserve">. </w:t>
      </w:r>
      <w:proofErr w:type="spellStart"/>
      <w:r w:rsidRPr="00365B8E">
        <w:rPr>
          <w:sz w:val="28"/>
          <w:szCs w:val="28"/>
        </w:rPr>
        <w:t>oraz</w:t>
      </w:r>
      <w:proofErr w:type="spellEnd"/>
      <w:r w:rsidRPr="00365B8E">
        <w:rPr>
          <w:sz w:val="28"/>
          <w:szCs w:val="28"/>
        </w:rPr>
        <w:t xml:space="preserve"> </w:t>
      </w:r>
      <w:proofErr w:type="spellStart"/>
      <w:r w:rsidRPr="00365B8E">
        <w:rPr>
          <w:sz w:val="28"/>
          <w:szCs w:val="28"/>
        </w:rPr>
        <w:t>wprowadzenie</w:t>
      </w:r>
      <w:proofErr w:type="spellEnd"/>
      <w:r w:rsidRPr="00365B8E">
        <w:rPr>
          <w:sz w:val="28"/>
          <w:szCs w:val="28"/>
        </w:rPr>
        <w:t>).</w:t>
      </w:r>
    </w:p>
    <w:p w:rsidR="006B154C" w:rsidRPr="006B154C" w:rsidRDefault="006B154C" w:rsidP="006B154C">
      <w:pPr>
        <w:numPr>
          <w:ilvl w:val="0"/>
          <w:numId w:val="2"/>
        </w:numPr>
        <w:tabs>
          <w:tab w:val="num" w:pos="1069"/>
        </w:tabs>
        <w:ind w:left="0" w:firstLine="360"/>
        <w:jc w:val="both"/>
        <w:rPr>
          <w:sz w:val="28"/>
          <w:szCs w:val="28"/>
        </w:rPr>
      </w:pPr>
      <w:proofErr w:type="spellStart"/>
      <w:r w:rsidRPr="00365B8E">
        <w:rPr>
          <w:sz w:val="28"/>
          <w:szCs w:val="28"/>
        </w:rPr>
        <w:t>Praw</w:t>
      </w:r>
      <w:r>
        <w:rPr>
          <w:sz w:val="28"/>
          <w:szCs w:val="28"/>
        </w:rPr>
        <w:t>о</w:t>
      </w:r>
      <w:proofErr w:type="spellEnd"/>
      <w:r w:rsidRPr="00365B8E">
        <w:rPr>
          <w:sz w:val="28"/>
          <w:szCs w:val="28"/>
        </w:rPr>
        <w:t xml:space="preserve"> </w:t>
      </w:r>
      <w:proofErr w:type="spellStart"/>
      <w:r w:rsidRPr="00365B8E">
        <w:rPr>
          <w:sz w:val="28"/>
          <w:szCs w:val="28"/>
        </w:rPr>
        <w:t>Finans</w:t>
      </w:r>
      <w:proofErr w:type="spellEnd"/>
      <w:r>
        <w:rPr>
          <w:sz w:val="28"/>
          <w:szCs w:val="28"/>
          <w:lang w:val="en-US"/>
        </w:rPr>
        <w:t>owe</w:t>
      </w:r>
      <w:r w:rsidRPr="006B154C">
        <w:rPr>
          <w:sz w:val="28"/>
          <w:szCs w:val="28"/>
        </w:rPr>
        <w:t>.</w:t>
      </w:r>
      <w:r w:rsidRPr="006B154C">
        <w:rPr>
          <w:b/>
          <w:bCs/>
          <w:color w:val="000000"/>
          <w:sz w:val="28"/>
          <w:szCs w:val="28"/>
          <w:shd w:val="clear" w:color="auto" w:fill="FFFFFF"/>
        </w:rPr>
        <w:t xml:space="preserve"> </w:t>
      </w:r>
      <w:r w:rsidRPr="006B154C">
        <w:rPr>
          <w:bCs/>
          <w:color w:val="000000"/>
          <w:sz w:val="28"/>
          <w:szCs w:val="28"/>
          <w:shd w:val="clear" w:color="auto" w:fill="FFFFFF"/>
        </w:rPr>
        <w:t xml:space="preserve">2. </w:t>
      </w:r>
      <w:r w:rsidRPr="006B154C">
        <w:rPr>
          <w:bCs/>
          <w:color w:val="000000"/>
          <w:sz w:val="28"/>
          <w:szCs w:val="28"/>
          <w:shd w:val="clear" w:color="auto" w:fill="FFFFFF"/>
          <w:lang w:val="en-US"/>
        </w:rPr>
        <w:t>WYDANIE</w:t>
      </w:r>
      <w:r w:rsidRPr="006B154C">
        <w:rPr>
          <w:bCs/>
          <w:color w:val="000000"/>
          <w:sz w:val="28"/>
          <w:szCs w:val="28"/>
          <w:shd w:val="clear" w:color="auto" w:fill="FFFFFF"/>
        </w:rPr>
        <w:t xml:space="preserve"> </w:t>
      </w:r>
      <w:r w:rsidRPr="006B154C">
        <w:rPr>
          <w:bCs/>
          <w:color w:val="000000"/>
          <w:sz w:val="28"/>
          <w:szCs w:val="28"/>
          <w:shd w:val="clear" w:color="auto" w:fill="FFFFFF"/>
          <w:lang w:val="en-US"/>
        </w:rPr>
        <w:t>POSZERZONE</w:t>
      </w:r>
      <w:r w:rsidRPr="006B154C">
        <w:rPr>
          <w:bCs/>
          <w:color w:val="000000"/>
          <w:sz w:val="28"/>
          <w:szCs w:val="28"/>
          <w:shd w:val="clear" w:color="auto" w:fill="FFFFFF"/>
        </w:rPr>
        <w:t xml:space="preserve"> </w:t>
      </w:r>
      <w:r w:rsidRPr="006B154C">
        <w:rPr>
          <w:bCs/>
          <w:color w:val="000000"/>
          <w:sz w:val="28"/>
          <w:szCs w:val="28"/>
          <w:shd w:val="clear" w:color="auto" w:fill="FFFFFF"/>
          <w:lang w:val="en-US"/>
        </w:rPr>
        <w:t>I</w:t>
      </w:r>
      <w:r w:rsidRPr="006B154C">
        <w:rPr>
          <w:bCs/>
          <w:color w:val="000000"/>
          <w:sz w:val="28"/>
          <w:szCs w:val="28"/>
          <w:shd w:val="clear" w:color="auto" w:fill="FFFFFF"/>
        </w:rPr>
        <w:t xml:space="preserve"> </w:t>
      </w:r>
      <w:r w:rsidRPr="006B154C">
        <w:rPr>
          <w:bCs/>
          <w:color w:val="000000"/>
          <w:sz w:val="28"/>
          <w:szCs w:val="28"/>
          <w:shd w:val="clear" w:color="auto" w:fill="FFFFFF"/>
          <w:lang w:val="en-US"/>
        </w:rPr>
        <w:t>UAKTUALNIONE</w:t>
      </w:r>
      <w:r>
        <w:rPr>
          <w:bCs/>
          <w:color w:val="000000"/>
          <w:sz w:val="28"/>
          <w:szCs w:val="28"/>
          <w:shd w:val="clear" w:color="auto" w:fill="FFFFFF"/>
          <w:lang w:val="en-US"/>
        </w:rPr>
        <w:t>.</w:t>
      </w:r>
      <w:r w:rsidRPr="006B154C">
        <w:rPr>
          <w:b/>
          <w:bCs/>
          <w:color w:val="000000"/>
          <w:sz w:val="28"/>
          <w:szCs w:val="28"/>
          <w:shd w:val="clear" w:color="auto" w:fill="FFFFFF"/>
        </w:rPr>
        <w:t xml:space="preserve"> </w:t>
      </w:r>
      <w:proofErr w:type="spellStart"/>
      <w:r>
        <w:rPr>
          <w:color w:val="000000"/>
          <w:sz w:val="28"/>
          <w:szCs w:val="28"/>
          <w:shd w:val="clear" w:color="auto" w:fill="FFFFFF"/>
          <w:lang w:val="en-US"/>
        </w:rPr>
        <w:t>R</w:t>
      </w:r>
      <w:r w:rsidRPr="006B154C">
        <w:rPr>
          <w:color w:val="000000"/>
          <w:sz w:val="28"/>
          <w:szCs w:val="28"/>
          <w:shd w:val="clear" w:color="auto" w:fill="FFFFFF"/>
          <w:lang w:val="en-US"/>
        </w:rPr>
        <w:t>edakcja</w:t>
      </w:r>
      <w:proofErr w:type="spellEnd"/>
      <w:r w:rsidRPr="006B154C">
        <w:rPr>
          <w:color w:val="000000"/>
          <w:sz w:val="28"/>
          <w:szCs w:val="28"/>
          <w:shd w:val="clear" w:color="auto" w:fill="FFFFFF"/>
        </w:rPr>
        <w:t xml:space="preserve"> </w:t>
      </w:r>
      <w:proofErr w:type="spellStart"/>
      <w:r w:rsidRPr="006B154C">
        <w:rPr>
          <w:color w:val="000000"/>
          <w:sz w:val="28"/>
          <w:szCs w:val="28"/>
          <w:shd w:val="clear" w:color="auto" w:fill="FFFFFF"/>
          <w:lang w:val="en-US"/>
        </w:rPr>
        <w:t>naukowa</w:t>
      </w:r>
      <w:proofErr w:type="spellEnd"/>
      <w:r w:rsidRPr="006B154C">
        <w:rPr>
          <w:color w:val="000000"/>
          <w:sz w:val="28"/>
          <w:szCs w:val="28"/>
          <w:shd w:val="clear" w:color="auto" w:fill="FFFFFF"/>
        </w:rPr>
        <w:t xml:space="preserve"> </w:t>
      </w:r>
      <w:proofErr w:type="spellStart"/>
      <w:r w:rsidRPr="006B154C">
        <w:rPr>
          <w:color w:val="000000"/>
          <w:sz w:val="28"/>
          <w:szCs w:val="28"/>
          <w:shd w:val="clear" w:color="auto" w:fill="FFFFFF"/>
          <w:lang w:val="en-US"/>
        </w:rPr>
        <w:t>Ryszard</w:t>
      </w:r>
      <w:proofErr w:type="spellEnd"/>
      <w:r w:rsidRPr="006B154C">
        <w:rPr>
          <w:color w:val="000000"/>
          <w:sz w:val="28"/>
          <w:szCs w:val="28"/>
          <w:shd w:val="clear" w:color="auto" w:fill="FFFFFF"/>
        </w:rPr>
        <w:t xml:space="preserve"> </w:t>
      </w:r>
      <w:proofErr w:type="spellStart"/>
      <w:r w:rsidRPr="006B154C">
        <w:rPr>
          <w:color w:val="000000"/>
          <w:sz w:val="28"/>
          <w:szCs w:val="28"/>
          <w:shd w:val="clear" w:color="auto" w:fill="FFFFFF"/>
          <w:lang w:val="en-US"/>
        </w:rPr>
        <w:t>Mastalski</w:t>
      </w:r>
      <w:proofErr w:type="spellEnd"/>
      <w:r w:rsidRPr="006B154C">
        <w:rPr>
          <w:color w:val="000000"/>
          <w:sz w:val="28"/>
          <w:szCs w:val="28"/>
          <w:shd w:val="clear" w:color="auto" w:fill="FFFFFF"/>
        </w:rPr>
        <w:t xml:space="preserve"> </w:t>
      </w:r>
      <w:r w:rsidRPr="006B154C">
        <w:rPr>
          <w:color w:val="000000"/>
          <w:sz w:val="28"/>
          <w:szCs w:val="28"/>
          <w:shd w:val="clear" w:color="auto" w:fill="FFFFFF"/>
          <w:lang w:val="en-US"/>
        </w:rPr>
        <w:t>Eugenia</w:t>
      </w:r>
      <w:r w:rsidRPr="006B154C">
        <w:rPr>
          <w:color w:val="000000"/>
          <w:sz w:val="28"/>
          <w:szCs w:val="28"/>
          <w:shd w:val="clear" w:color="auto" w:fill="FFFFFF"/>
        </w:rPr>
        <w:t xml:space="preserve"> </w:t>
      </w:r>
      <w:proofErr w:type="spellStart"/>
      <w:r w:rsidRPr="006B154C">
        <w:rPr>
          <w:color w:val="000000"/>
          <w:sz w:val="28"/>
          <w:szCs w:val="28"/>
          <w:shd w:val="clear" w:color="auto" w:fill="FFFFFF"/>
          <w:lang w:val="en-US"/>
        </w:rPr>
        <w:t>Fojcik</w:t>
      </w:r>
      <w:proofErr w:type="spellEnd"/>
      <w:r w:rsidRPr="006B154C">
        <w:rPr>
          <w:color w:val="000000"/>
          <w:sz w:val="28"/>
          <w:szCs w:val="28"/>
          <w:shd w:val="clear" w:color="auto" w:fill="FFFFFF"/>
        </w:rPr>
        <w:t>-</w:t>
      </w:r>
      <w:proofErr w:type="spellStart"/>
      <w:r w:rsidRPr="006B154C">
        <w:rPr>
          <w:color w:val="000000"/>
          <w:sz w:val="28"/>
          <w:szCs w:val="28"/>
          <w:shd w:val="clear" w:color="auto" w:fill="FFFFFF"/>
          <w:lang w:val="en-US"/>
        </w:rPr>
        <w:t>Mastalska</w:t>
      </w:r>
      <w:proofErr w:type="spellEnd"/>
      <w:r w:rsidRPr="006B154C">
        <w:rPr>
          <w:color w:val="000000"/>
          <w:sz w:val="28"/>
          <w:szCs w:val="28"/>
          <w:shd w:val="clear" w:color="auto" w:fill="FFFFFF"/>
        </w:rPr>
        <w:t>.</w:t>
      </w:r>
      <w:r w:rsidRPr="006B154C">
        <w:rPr>
          <w:rFonts w:ascii="Times" w:hAnsi="Times" w:cs="Times"/>
          <w:color w:val="434343"/>
          <w:shd w:val="clear" w:color="auto" w:fill="FFFFFF"/>
        </w:rPr>
        <w:t xml:space="preserve"> </w:t>
      </w:r>
      <w:proofErr w:type="spellStart"/>
      <w:r w:rsidRPr="006B154C">
        <w:rPr>
          <w:shd w:val="clear" w:color="auto" w:fill="FFFFFF"/>
        </w:rPr>
        <w:t>Warszawa</w:t>
      </w:r>
      <w:proofErr w:type="spellEnd"/>
      <w:r w:rsidRPr="006B154C">
        <w:rPr>
          <w:shd w:val="clear" w:color="auto" w:fill="FFFFFF"/>
        </w:rPr>
        <w:t xml:space="preserve"> 2013</w:t>
      </w:r>
      <w:r w:rsidRPr="006B154C">
        <w:rPr>
          <w:shd w:val="clear" w:color="auto" w:fill="FFFFFF"/>
          <w:lang w:val="en-US"/>
        </w:rPr>
        <w:t>.</w:t>
      </w:r>
    </w:p>
    <w:p w:rsidR="00CC6F83" w:rsidRPr="006B154C" w:rsidRDefault="00CC6F83" w:rsidP="00CC6F83">
      <w:pPr>
        <w:tabs>
          <w:tab w:val="num" w:pos="1069"/>
        </w:tabs>
        <w:ind w:left="360"/>
        <w:jc w:val="both"/>
        <w:rPr>
          <w:sz w:val="28"/>
          <w:szCs w:val="28"/>
        </w:rPr>
      </w:pPr>
    </w:p>
    <w:p w:rsidR="003A7699" w:rsidRPr="003A7699" w:rsidRDefault="003A7699" w:rsidP="003A7699">
      <w:pPr>
        <w:widowControl w:val="0"/>
        <w:autoSpaceDE w:val="0"/>
        <w:autoSpaceDN w:val="0"/>
        <w:adjustRightInd w:val="0"/>
        <w:jc w:val="center"/>
        <w:rPr>
          <w:b/>
          <w:sz w:val="28"/>
          <w:szCs w:val="28"/>
        </w:rPr>
      </w:pPr>
      <w:r w:rsidRPr="003A7699">
        <w:rPr>
          <w:b/>
          <w:sz w:val="28"/>
          <w:szCs w:val="28"/>
        </w:rPr>
        <w:t>Допоміжна</w:t>
      </w:r>
    </w:p>
    <w:p w:rsidR="00DC2BDE" w:rsidRPr="00DC2BDE" w:rsidRDefault="00DC2BDE" w:rsidP="00DC2BDE">
      <w:pPr>
        <w:widowControl w:val="0"/>
        <w:autoSpaceDE w:val="0"/>
        <w:autoSpaceDN w:val="0"/>
        <w:adjustRightInd w:val="0"/>
        <w:jc w:val="both"/>
        <w:rPr>
          <w:sz w:val="28"/>
          <w:szCs w:val="28"/>
        </w:rPr>
      </w:pPr>
    </w:p>
    <w:p w:rsidR="003A7699" w:rsidRPr="003A7699" w:rsidRDefault="003A7699" w:rsidP="003A7699">
      <w:pPr>
        <w:widowControl w:val="0"/>
        <w:numPr>
          <w:ilvl w:val="0"/>
          <w:numId w:val="2"/>
        </w:numPr>
        <w:tabs>
          <w:tab w:val="num" w:pos="1069"/>
        </w:tabs>
        <w:autoSpaceDE w:val="0"/>
        <w:autoSpaceDN w:val="0"/>
        <w:adjustRightInd w:val="0"/>
        <w:ind w:left="0" w:firstLine="360"/>
        <w:jc w:val="both"/>
        <w:rPr>
          <w:sz w:val="28"/>
          <w:szCs w:val="28"/>
        </w:rPr>
      </w:pPr>
      <w:proofErr w:type="spellStart"/>
      <w:r w:rsidRPr="003A7699">
        <w:rPr>
          <w:sz w:val="28"/>
          <w:szCs w:val="28"/>
          <w:shd w:val="clear" w:color="auto" w:fill="F9F9F9"/>
        </w:rPr>
        <w:t>Атаманчук</w:t>
      </w:r>
      <w:proofErr w:type="spellEnd"/>
      <w:r w:rsidRPr="003A7699">
        <w:rPr>
          <w:sz w:val="28"/>
          <w:szCs w:val="28"/>
          <w:shd w:val="clear" w:color="auto" w:fill="F9F9F9"/>
        </w:rPr>
        <w:t xml:space="preserve"> Н. І. Правові основи непрямих податків в Україні [Текст]: монографія / Н. І. </w:t>
      </w:r>
      <w:proofErr w:type="spellStart"/>
      <w:r w:rsidRPr="003A7699">
        <w:rPr>
          <w:sz w:val="28"/>
          <w:szCs w:val="28"/>
          <w:shd w:val="clear" w:color="auto" w:fill="F9F9F9"/>
        </w:rPr>
        <w:t>Атаманчук</w:t>
      </w:r>
      <w:proofErr w:type="spellEnd"/>
      <w:r w:rsidRPr="003A7699">
        <w:rPr>
          <w:sz w:val="28"/>
          <w:szCs w:val="28"/>
          <w:shd w:val="clear" w:color="auto" w:fill="F9F9F9"/>
        </w:rPr>
        <w:t xml:space="preserve"> ; </w:t>
      </w:r>
      <w:proofErr w:type="spellStart"/>
      <w:r w:rsidRPr="003A7699">
        <w:rPr>
          <w:sz w:val="28"/>
          <w:szCs w:val="28"/>
          <w:shd w:val="clear" w:color="auto" w:fill="F9F9F9"/>
        </w:rPr>
        <w:t>Держ</w:t>
      </w:r>
      <w:proofErr w:type="spellEnd"/>
      <w:r w:rsidRPr="003A7699">
        <w:rPr>
          <w:sz w:val="28"/>
          <w:szCs w:val="28"/>
          <w:shd w:val="clear" w:color="auto" w:fill="F9F9F9"/>
        </w:rPr>
        <w:t xml:space="preserve">. </w:t>
      </w:r>
      <w:proofErr w:type="spellStart"/>
      <w:r w:rsidRPr="003A7699">
        <w:rPr>
          <w:sz w:val="28"/>
          <w:szCs w:val="28"/>
          <w:shd w:val="clear" w:color="auto" w:fill="F9F9F9"/>
        </w:rPr>
        <w:t>фіск</w:t>
      </w:r>
      <w:proofErr w:type="spellEnd"/>
      <w:r w:rsidRPr="003A7699">
        <w:rPr>
          <w:sz w:val="28"/>
          <w:szCs w:val="28"/>
          <w:shd w:val="clear" w:color="auto" w:fill="F9F9F9"/>
        </w:rPr>
        <w:t xml:space="preserve">. служба України, Ун-т </w:t>
      </w:r>
      <w:proofErr w:type="spellStart"/>
      <w:r w:rsidRPr="003A7699">
        <w:rPr>
          <w:sz w:val="28"/>
          <w:szCs w:val="28"/>
          <w:shd w:val="clear" w:color="auto" w:fill="F9F9F9"/>
        </w:rPr>
        <w:t>держ</w:t>
      </w:r>
      <w:proofErr w:type="spellEnd"/>
      <w:r w:rsidRPr="003A7699">
        <w:rPr>
          <w:sz w:val="28"/>
          <w:szCs w:val="28"/>
          <w:shd w:val="clear" w:color="auto" w:fill="F9F9F9"/>
        </w:rPr>
        <w:t xml:space="preserve">. </w:t>
      </w:r>
      <w:proofErr w:type="spellStart"/>
      <w:r w:rsidRPr="003A7699">
        <w:rPr>
          <w:sz w:val="28"/>
          <w:szCs w:val="28"/>
          <w:shd w:val="clear" w:color="auto" w:fill="F9F9F9"/>
        </w:rPr>
        <w:t>фіск</w:t>
      </w:r>
      <w:proofErr w:type="spellEnd"/>
      <w:r w:rsidRPr="003A7699">
        <w:rPr>
          <w:sz w:val="28"/>
          <w:szCs w:val="28"/>
          <w:shd w:val="clear" w:color="auto" w:fill="F9F9F9"/>
        </w:rPr>
        <w:t xml:space="preserve">. служби України. - Київ : </w:t>
      </w:r>
      <w:proofErr w:type="spellStart"/>
      <w:r w:rsidRPr="003A7699">
        <w:rPr>
          <w:sz w:val="28"/>
          <w:szCs w:val="28"/>
          <w:shd w:val="clear" w:color="auto" w:fill="F9F9F9"/>
        </w:rPr>
        <w:t>Алерта</w:t>
      </w:r>
      <w:proofErr w:type="spellEnd"/>
      <w:r w:rsidRPr="003A7699">
        <w:rPr>
          <w:sz w:val="28"/>
          <w:szCs w:val="28"/>
          <w:shd w:val="clear" w:color="auto" w:fill="F9F9F9"/>
        </w:rPr>
        <w:t xml:space="preserve"> : Правова Єдність, 2019. - 351 с. </w:t>
      </w:r>
    </w:p>
    <w:p w:rsidR="003A7699" w:rsidRPr="00DF267E" w:rsidRDefault="003A7699" w:rsidP="003A7699">
      <w:pPr>
        <w:widowControl w:val="0"/>
        <w:numPr>
          <w:ilvl w:val="0"/>
          <w:numId w:val="2"/>
        </w:numPr>
        <w:tabs>
          <w:tab w:val="num" w:pos="1069"/>
        </w:tabs>
        <w:autoSpaceDE w:val="0"/>
        <w:autoSpaceDN w:val="0"/>
        <w:adjustRightInd w:val="0"/>
        <w:ind w:left="0" w:firstLine="360"/>
        <w:jc w:val="both"/>
        <w:rPr>
          <w:sz w:val="28"/>
          <w:szCs w:val="28"/>
        </w:rPr>
      </w:pPr>
      <w:proofErr w:type="spellStart"/>
      <w:r w:rsidRPr="003A7699">
        <w:rPr>
          <w:sz w:val="28"/>
          <w:szCs w:val="28"/>
          <w:shd w:val="clear" w:color="auto" w:fill="F9F9F9"/>
        </w:rPr>
        <w:t>Баїк</w:t>
      </w:r>
      <w:proofErr w:type="spellEnd"/>
      <w:r w:rsidRPr="003A7699">
        <w:rPr>
          <w:sz w:val="28"/>
          <w:szCs w:val="28"/>
          <w:shd w:val="clear" w:color="auto" w:fill="F9F9F9"/>
        </w:rPr>
        <w:t xml:space="preserve"> О. І. Понятійно-категоріальний апарат податкового права України [Текст] : автореф. дис. ... д-ра </w:t>
      </w:r>
      <w:proofErr w:type="spellStart"/>
      <w:r w:rsidRPr="003A7699">
        <w:rPr>
          <w:sz w:val="28"/>
          <w:szCs w:val="28"/>
          <w:shd w:val="clear" w:color="auto" w:fill="F9F9F9"/>
        </w:rPr>
        <w:t>юрид</w:t>
      </w:r>
      <w:proofErr w:type="spellEnd"/>
      <w:r w:rsidRPr="003A7699">
        <w:rPr>
          <w:sz w:val="28"/>
          <w:szCs w:val="28"/>
          <w:shd w:val="clear" w:color="auto" w:fill="F9F9F9"/>
        </w:rPr>
        <w:t xml:space="preserve">. наук : 12.00.07 / </w:t>
      </w:r>
      <w:proofErr w:type="spellStart"/>
      <w:r w:rsidRPr="003A7699">
        <w:rPr>
          <w:sz w:val="28"/>
          <w:szCs w:val="28"/>
          <w:shd w:val="clear" w:color="auto" w:fill="F9F9F9"/>
        </w:rPr>
        <w:t>Баїк</w:t>
      </w:r>
      <w:proofErr w:type="spellEnd"/>
      <w:r w:rsidRPr="003A7699">
        <w:rPr>
          <w:sz w:val="28"/>
          <w:szCs w:val="28"/>
          <w:shd w:val="clear" w:color="auto" w:fill="F9F9F9"/>
        </w:rPr>
        <w:t xml:space="preserve"> Оксана Іванівна ; Нац. ун-т «Львів. політехніка». - Львів, 2019. - 40 с.</w:t>
      </w:r>
    </w:p>
    <w:p w:rsidR="00DF267E" w:rsidRPr="00DF267E" w:rsidRDefault="00DF267E" w:rsidP="003A7699">
      <w:pPr>
        <w:widowControl w:val="0"/>
        <w:numPr>
          <w:ilvl w:val="0"/>
          <w:numId w:val="2"/>
        </w:numPr>
        <w:tabs>
          <w:tab w:val="num" w:pos="1069"/>
        </w:tabs>
        <w:autoSpaceDE w:val="0"/>
        <w:autoSpaceDN w:val="0"/>
        <w:adjustRightInd w:val="0"/>
        <w:ind w:left="0" w:firstLine="360"/>
        <w:jc w:val="both"/>
        <w:rPr>
          <w:sz w:val="28"/>
          <w:szCs w:val="28"/>
        </w:rPr>
      </w:pPr>
      <w:proofErr w:type="spellStart"/>
      <w:r w:rsidRPr="00DF267E">
        <w:rPr>
          <w:sz w:val="28"/>
          <w:szCs w:val="28"/>
          <w:shd w:val="clear" w:color="auto" w:fill="FFFFFF"/>
        </w:rPr>
        <w:t>Бондаревська</w:t>
      </w:r>
      <w:proofErr w:type="spellEnd"/>
      <w:r w:rsidRPr="00DF267E">
        <w:rPr>
          <w:sz w:val="28"/>
          <w:szCs w:val="28"/>
          <w:shd w:val="clear" w:color="auto" w:fill="FFFFFF"/>
        </w:rPr>
        <w:t xml:space="preserve"> О.М. Особливості оподаткування доходів фізичних осіб в Україні та Європейському Союзі / О.М. </w:t>
      </w:r>
      <w:proofErr w:type="spellStart"/>
      <w:r w:rsidRPr="00DF267E">
        <w:rPr>
          <w:sz w:val="28"/>
          <w:szCs w:val="28"/>
          <w:shd w:val="clear" w:color="auto" w:fill="FFFFFF"/>
        </w:rPr>
        <w:t>Бондаревська</w:t>
      </w:r>
      <w:proofErr w:type="spellEnd"/>
      <w:r w:rsidRPr="00DF267E">
        <w:rPr>
          <w:sz w:val="28"/>
          <w:szCs w:val="28"/>
          <w:shd w:val="clear" w:color="auto" w:fill="FFFFFF"/>
        </w:rPr>
        <w:t xml:space="preserve">, О.М. Дахно // Розвиток фінансового ринку в Україні: загрози, проблеми та перспективи : матеріали </w:t>
      </w:r>
      <w:proofErr w:type="spellStart"/>
      <w:r w:rsidRPr="00DF267E">
        <w:rPr>
          <w:sz w:val="28"/>
          <w:szCs w:val="28"/>
          <w:shd w:val="clear" w:color="auto" w:fill="FFFFFF"/>
        </w:rPr>
        <w:t>Міжнар</w:t>
      </w:r>
      <w:proofErr w:type="spellEnd"/>
      <w:r w:rsidRPr="00DF267E">
        <w:rPr>
          <w:sz w:val="28"/>
          <w:szCs w:val="28"/>
          <w:shd w:val="clear" w:color="auto" w:fill="FFFFFF"/>
        </w:rPr>
        <w:t xml:space="preserve">. </w:t>
      </w:r>
      <w:proofErr w:type="spellStart"/>
      <w:r w:rsidRPr="00DF267E">
        <w:rPr>
          <w:sz w:val="28"/>
          <w:szCs w:val="28"/>
          <w:shd w:val="clear" w:color="auto" w:fill="FFFFFF"/>
        </w:rPr>
        <w:t>наук.-практ</w:t>
      </w:r>
      <w:proofErr w:type="spellEnd"/>
      <w:r w:rsidRPr="00DF267E">
        <w:rPr>
          <w:sz w:val="28"/>
          <w:szCs w:val="28"/>
          <w:shd w:val="clear" w:color="auto" w:fill="FFFFFF"/>
        </w:rPr>
        <w:t xml:space="preserve">. </w:t>
      </w:r>
      <w:proofErr w:type="spellStart"/>
      <w:r w:rsidRPr="00DF267E">
        <w:rPr>
          <w:sz w:val="28"/>
          <w:szCs w:val="28"/>
          <w:shd w:val="clear" w:color="auto" w:fill="FFFFFF"/>
        </w:rPr>
        <w:t>конф</w:t>
      </w:r>
      <w:proofErr w:type="spellEnd"/>
      <w:r w:rsidRPr="00DF267E">
        <w:rPr>
          <w:sz w:val="28"/>
          <w:szCs w:val="28"/>
          <w:shd w:val="clear" w:color="auto" w:fill="FFFFFF"/>
        </w:rPr>
        <w:t xml:space="preserve">., 15 </w:t>
      </w:r>
      <w:proofErr w:type="spellStart"/>
      <w:r w:rsidRPr="00DF267E">
        <w:rPr>
          <w:sz w:val="28"/>
          <w:szCs w:val="28"/>
          <w:shd w:val="clear" w:color="auto" w:fill="FFFFFF"/>
        </w:rPr>
        <w:t>жовт</w:t>
      </w:r>
      <w:proofErr w:type="spellEnd"/>
      <w:r w:rsidRPr="00DF267E">
        <w:rPr>
          <w:sz w:val="28"/>
          <w:szCs w:val="28"/>
          <w:shd w:val="clear" w:color="auto" w:fill="FFFFFF"/>
        </w:rPr>
        <w:t xml:space="preserve">. 2019 р. – Полтава : </w:t>
      </w:r>
      <w:proofErr w:type="spellStart"/>
      <w:r w:rsidRPr="00DF267E">
        <w:rPr>
          <w:sz w:val="28"/>
          <w:szCs w:val="28"/>
          <w:shd w:val="clear" w:color="auto" w:fill="FFFFFF"/>
        </w:rPr>
        <w:t>ПолтНТУ</w:t>
      </w:r>
      <w:proofErr w:type="spellEnd"/>
      <w:r w:rsidRPr="00DF267E">
        <w:rPr>
          <w:sz w:val="28"/>
          <w:szCs w:val="28"/>
          <w:shd w:val="clear" w:color="auto" w:fill="FFFFFF"/>
        </w:rPr>
        <w:t>, 2019. – С.170–172.</w:t>
      </w:r>
    </w:p>
    <w:p w:rsidR="00DF267E" w:rsidRDefault="003A7699" w:rsidP="00DF267E">
      <w:pPr>
        <w:widowControl w:val="0"/>
        <w:numPr>
          <w:ilvl w:val="0"/>
          <w:numId w:val="2"/>
        </w:numPr>
        <w:tabs>
          <w:tab w:val="num" w:pos="1069"/>
        </w:tabs>
        <w:autoSpaceDE w:val="0"/>
        <w:autoSpaceDN w:val="0"/>
        <w:adjustRightInd w:val="0"/>
        <w:ind w:left="0" w:firstLine="360"/>
        <w:jc w:val="both"/>
        <w:rPr>
          <w:sz w:val="28"/>
          <w:szCs w:val="28"/>
        </w:rPr>
      </w:pPr>
      <w:r w:rsidRPr="003A7699">
        <w:rPr>
          <w:sz w:val="28"/>
          <w:szCs w:val="28"/>
          <w:shd w:val="clear" w:color="auto" w:fill="F9F9F9"/>
        </w:rPr>
        <w:t xml:space="preserve">Буряк І. В. Фінансово-правове регулювання місцевих гарантій [Текст] : автореф. дис. ... канд. </w:t>
      </w:r>
      <w:proofErr w:type="spellStart"/>
      <w:r w:rsidRPr="003A7699">
        <w:rPr>
          <w:sz w:val="28"/>
          <w:szCs w:val="28"/>
          <w:shd w:val="clear" w:color="auto" w:fill="F9F9F9"/>
        </w:rPr>
        <w:t>юрид</w:t>
      </w:r>
      <w:proofErr w:type="spellEnd"/>
      <w:r w:rsidRPr="003A7699">
        <w:rPr>
          <w:sz w:val="28"/>
          <w:szCs w:val="28"/>
          <w:shd w:val="clear" w:color="auto" w:fill="F9F9F9"/>
        </w:rPr>
        <w:t xml:space="preserve">. наук : 12.00.07 / Буряк Ірина Володимирівна ; </w:t>
      </w:r>
      <w:proofErr w:type="spellStart"/>
      <w:r w:rsidRPr="003A7699">
        <w:rPr>
          <w:sz w:val="28"/>
          <w:szCs w:val="28"/>
          <w:shd w:val="clear" w:color="auto" w:fill="F9F9F9"/>
        </w:rPr>
        <w:t>Держ</w:t>
      </w:r>
      <w:proofErr w:type="spellEnd"/>
      <w:r w:rsidRPr="003A7699">
        <w:rPr>
          <w:sz w:val="28"/>
          <w:szCs w:val="28"/>
          <w:shd w:val="clear" w:color="auto" w:fill="F9F9F9"/>
        </w:rPr>
        <w:t xml:space="preserve">. </w:t>
      </w:r>
      <w:proofErr w:type="spellStart"/>
      <w:r w:rsidRPr="003A7699">
        <w:rPr>
          <w:sz w:val="28"/>
          <w:szCs w:val="28"/>
          <w:shd w:val="clear" w:color="auto" w:fill="F9F9F9"/>
        </w:rPr>
        <w:t>фіск</w:t>
      </w:r>
      <w:proofErr w:type="spellEnd"/>
      <w:r w:rsidRPr="003A7699">
        <w:rPr>
          <w:sz w:val="28"/>
          <w:szCs w:val="28"/>
          <w:shd w:val="clear" w:color="auto" w:fill="F9F9F9"/>
        </w:rPr>
        <w:t xml:space="preserve">. служба України, Ун-т </w:t>
      </w:r>
      <w:proofErr w:type="spellStart"/>
      <w:r w:rsidRPr="003A7699">
        <w:rPr>
          <w:sz w:val="28"/>
          <w:szCs w:val="28"/>
          <w:shd w:val="clear" w:color="auto" w:fill="F9F9F9"/>
        </w:rPr>
        <w:t>держ</w:t>
      </w:r>
      <w:proofErr w:type="spellEnd"/>
      <w:r w:rsidRPr="003A7699">
        <w:rPr>
          <w:sz w:val="28"/>
          <w:szCs w:val="28"/>
          <w:shd w:val="clear" w:color="auto" w:fill="F9F9F9"/>
        </w:rPr>
        <w:t xml:space="preserve">. </w:t>
      </w:r>
      <w:proofErr w:type="spellStart"/>
      <w:r w:rsidRPr="003A7699">
        <w:rPr>
          <w:sz w:val="28"/>
          <w:szCs w:val="28"/>
          <w:shd w:val="clear" w:color="auto" w:fill="F9F9F9"/>
        </w:rPr>
        <w:t>фіск</w:t>
      </w:r>
      <w:proofErr w:type="spellEnd"/>
      <w:r w:rsidRPr="003A7699">
        <w:rPr>
          <w:sz w:val="28"/>
          <w:szCs w:val="28"/>
          <w:shd w:val="clear" w:color="auto" w:fill="F9F9F9"/>
        </w:rPr>
        <w:t>. служби України. - Ірпінь, 2019. - 20 с.</w:t>
      </w:r>
    </w:p>
    <w:p w:rsidR="00DF267E" w:rsidRDefault="00DF267E" w:rsidP="00DF267E">
      <w:pPr>
        <w:widowControl w:val="0"/>
        <w:numPr>
          <w:ilvl w:val="0"/>
          <w:numId w:val="2"/>
        </w:numPr>
        <w:tabs>
          <w:tab w:val="num" w:pos="1069"/>
        </w:tabs>
        <w:autoSpaceDE w:val="0"/>
        <w:autoSpaceDN w:val="0"/>
        <w:adjustRightInd w:val="0"/>
        <w:ind w:left="0" w:firstLine="360"/>
        <w:jc w:val="both"/>
        <w:rPr>
          <w:sz w:val="28"/>
          <w:szCs w:val="28"/>
        </w:rPr>
      </w:pPr>
      <w:proofErr w:type="spellStart"/>
      <w:r w:rsidRPr="00DF267E">
        <w:rPr>
          <w:sz w:val="28"/>
          <w:szCs w:val="28"/>
          <w:shd w:val="clear" w:color="auto" w:fill="FFFFFF"/>
        </w:rPr>
        <w:t>Греца</w:t>
      </w:r>
      <w:proofErr w:type="spellEnd"/>
      <w:r w:rsidRPr="00DF267E">
        <w:rPr>
          <w:sz w:val="28"/>
          <w:szCs w:val="28"/>
          <w:shd w:val="clear" w:color="auto" w:fill="FFFFFF"/>
        </w:rPr>
        <w:t xml:space="preserve"> Я.В., Когут М.Г. Податкові системи Франції та Швеції: аналіз </w:t>
      </w:r>
      <w:r w:rsidRPr="00DF267E">
        <w:rPr>
          <w:sz w:val="28"/>
          <w:szCs w:val="28"/>
          <w:shd w:val="clear" w:color="auto" w:fill="FFFFFF"/>
        </w:rPr>
        <w:lastRenderedPageBreak/>
        <w:t>основних особливостей та можливість їх запозичення для України. Науковий вісник Ужгородського національного університету. Серія Право. Випуск 47. Том 2. Ужгород, 2017. С.119-122.</w:t>
      </w:r>
    </w:p>
    <w:p w:rsidR="00DC2BDE" w:rsidRPr="00CC6F83" w:rsidRDefault="00DC2BDE" w:rsidP="00DC2BDE">
      <w:pPr>
        <w:widowControl w:val="0"/>
        <w:numPr>
          <w:ilvl w:val="0"/>
          <w:numId w:val="2"/>
        </w:numPr>
        <w:tabs>
          <w:tab w:val="num" w:pos="1069"/>
        </w:tabs>
        <w:autoSpaceDE w:val="0"/>
        <w:autoSpaceDN w:val="0"/>
        <w:adjustRightInd w:val="0"/>
        <w:ind w:left="0" w:firstLine="360"/>
        <w:jc w:val="both"/>
        <w:rPr>
          <w:sz w:val="28"/>
          <w:szCs w:val="28"/>
        </w:rPr>
      </w:pPr>
      <w:proofErr w:type="spellStart"/>
      <w:r w:rsidRPr="00DC2BDE">
        <w:rPr>
          <w:sz w:val="28"/>
          <w:szCs w:val="28"/>
        </w:rPr>
        <w:t>Губанова</w:t>
      </w:r>
      <w:proofErr w:type="spellEnd"/>
      <w:r w:rsidRPr="00DC2BDE">
        <w:rPr>
          <w:sz w:val="28"/>
          <w:szCs w:val="28"/>
        </w:rPr>
        <w:t xml:space="preserve"> Т.О. Значення досвіду країн ЄС для подальшого реформування системи державного фінансового контролю в Україні. </w:t>
      </w:r>
      <w:r w:rsidRPr="00DF267E">
        <w:rPr>
          <w:sz w:val="28"/>
          <w:szCs w:val="28"/>
          <w:shd w:val="clear" w:color="auto" w:fill="FFFFFF"/>
        </w:rPr>
        <w:t xml:space="preserve">Науковий вісник Ужгородського національного університету. </w:t>
      </w:r>
      <w:r w:rsidRPr="00DC2BDE">
        <w:rPr>
          <w:sz w:val="28"/>
          <w:szCs w:val="28"/>
        </w:rPr>
        <w:t xml:space="preserve">Серія ПРАВО. Випуск 33. Том 2. </w:t>
      </w:r>
      <w:r w:rsidRPr="00DC2BDE">
        <w:rPr>
          <w:sz w:val="28"/>
          <w:szCs w:val="28"/>
          <w:shd w:val="clear" w:color="auto" w:fill="FFFFFF"/>
        </w:rPr>
        <w:t>Ужгород, 2015. С.14-17.</w:t>
      </w:r>
    </w:p>
    <w:p w:rsidR="00CC6F83" w:rsidRPr="00CC6F83" w:rsidRDefault="00CC6F83" w:rsidP="00DC2BDE">
      <w:pPr>
        <w:widowControl w:val="0"/>
        <w:numPr>
          <w:ilvl w:val="0"/>
          <w:numId w:val="2"/>
        </w:numPr>
        <w:tabs>
          <w:tab w:val="num" w:pos="1069"/>
        </w:tabs>
        <w:autoSpaceDE w:val="0"/>
        <w:autoSpaceDN w:val="0"/>
        <w:adjustRightInd w:val="0"/>
        <w:ind w:left="0" w:firstLine="360"/>
        <w:jc w:val="both"/>
        <w:rPr>
          <w:sz w:val="28"/>
          <w:szCs w:val="28"/>
        </w:rPr>
      </w:pPr>
      <w:proofErr w:type="spellStart"/>
      <w:r w:rsidRPr="00CC6F83">
        <w:rPr>
          <w:sz w:val="28"/>
          <w:szCs w:val="28"/>
        </w:rPr>
        <w:t>Дудченко</w:t>
      </w:r>
      <w:proofErr w:type="spellEnd"/>
      <w:r w:rsidRPr="00CC6F83">
        <w:rPr>
          <w:sz w:val="28"/>
          <w:szCs w:val="28"/>
        </w:rPr>
        <w:t xml:space="preserve"> В. Ю. Фінансово-бюджетна система Німеччини : сучасний стан та проблеми функціонування / В. Ю. </w:t>
      </w:r>
      <w:proofErr w:type="spellStart"/>
      <w:r w:rsidRPr="00CC6F83">
        <w:rPr>
          <w:sz w:val="28"/>
          <w:szCs w:val="28"/>
        </w:rPr>
        <w:t>Дудченко</w:t>
      </w:r>
      <w:proofErr w:type="spellEnd"/>
      <w:r w:rsidRPr="00CC6F83">
        <w:rPr>
          <w:sz w:val="28"/>
          <w:szCs w:val="28"/>
        </w:rPr>
        <w:t xml:space="preserve"> // Проблеми і перспективи розвитку банківської системи України. – 2014. – №38. – С. 134-143.</w:t>
      </w:r>
    </w:p>
    <w:p w:rsidR="00A05B36" w:rsidRDefault="003A7699" w:rsidP="00A05B36">
      <w:pPr>
        <w:widowControl w:val="0"/>
        <w:numPr>
          <w:ilvl w:val="0"/>
          <w:numId w:val="2"/>
        </w:numPr>
        <w:tabs>
          <w:tab w:val="num" w:pos="1069"/>
        </w:tabs>
        <w:autoSpaceDE w:val="0"/>
        <w:autoSpaceDN w:val="0"/>
        <w:adjustRightInd w:val="0"/>
        <w:ind w:left="0" w:firstLine="360"/>
        <w:jc w:val="both"/>
        <w:rPr>
          <w:sz w:val="28"/>
          <w:szCs w:val="28"/>
        </w:rPr>
      </w:pPr>
      <w:bookmarkStart w:id="0" w:name="_GoBack"/>
      <w:bookmarkEnd w:id="0"/>
      <w:proofErr w:type="spellStart"/>
      <w:r w:rsidRPr="00A05B36">
        <w:rPr>
          <w:sz w:val="28"/>
          <w:szCs w:val="28"/>
          <w:shd w:val="clear" w:color="auto" w:fill="F9F9F9"/>
        </w:rPr>
        <w:t>Очкуренко</w:t>
      </w:r>
      <w:proofErr w:type="spellEnd"/>
      <w:r w:rsidRPr="00A05B36">
        <w:rPr>
          <w:sz w:val="28"/>
          <w:szCs w:val="28"/>
          <w:shd w:val="clear" w:color="auto" w:fill="F9F9F9"/>
        </w:rPr>
        <w:t xml:space="preserve"> С.В. Місце фінансового права в системі права України [Текст]: автореф. дис. ... д-ра </w:t>
      </w:r>
      <w:proofErr w:type="spellStart"/>
      <w:r w:rsidRPr="00A05B36">
        <w:rPr>
          <w:sz w:val="28"/>
          <w:szCs w:val="28"/>
          <w:shd w:val="clear" w:color="auto" w:fill="F9F9F9"/>
        </w:rPr>
        <w:t>юрид</w:t>
      </w:r>
      <w:proofErr w:type="spellEnd"/>
      <w:r w:rsidRPr="00A05B36">
        <w:rPr>
          <w:sz w:val="28"/>
          <w:szCs w:val="28"/>
          <w:shd w:val="clear" w:color="auto" w:fill="F9F9F9"/>
        </w:rPr>
        <w:t xml:space="preserve">. наук : 12.00.07 / </w:t>
      </w:r>
      <w:proofErr w:type="spellStart"/>
      <w:r w:rsidRPr="00A05B36">
        <w:rPr>
          <w:sz w:val="28"/>
          <w:szCs w:val="28"/>
          <w:shd w:val="clear" w:color="auto" w:fill="F9F9F9"/>
        </w:rPr>
        <w:t>Очкуренко</w:t>
      </w:r>
      <w:proofErr w:type="spellEnd"/>
      <w:r w:rsidRPr="00A05B36">
        <w:rPr>
          <w:sz w:val="28"/>
          <w:szCs w:val="28"/>
          <w:shd w:val="clear" w:color="auto" w:fill="F9F9F9"/>
        </w:rPr>
        <w:t xml:space="preserve"> Сергій Володимирович; Київ. нац. ун-т ім. Тараса Шевченка. - Київ, 2018. - 35 с.</w:t>
      </w:r>
    </w:p>
    <w:p w:rsidR="00A05B36" w:rsidRDefault="003A7699" w:rsidP="00A05B36">
      <w:pPr>
        <w:widowControl w:val="0"/>
        <w:numPr>
          <w:ilvl w:val="0"/>
          <w:numId w:val="2"/>
        </w:numPr>
        <w:tabs>
          <w:tab w:val="num" w:pos="1069"/>
        </w:tabs>
        <w:autoSpaceDE w:val="0"/>
        <w:autoSpaceDN w:val="0"/>
        <w:adjustRightInd w:val="0"/>
        <w:ind w:left="0" w:firstLine="360"/>
        <w:jc w:val="both"/>
        <w:rPr>
          <w:sz w:val="28"/>
          <w:szCs w:val="28"/>
        </w:rPr>
      </w:pPr>
      <w:proofErr w:type="spellStart"/>
      <w:r w:rsidRPr="00A05B36">
        <w:rPr>
          <w:sz w:val="28"/>
          <w:szCs w:val="28"/>
          <w:shd w:val="clear" w:color="auto" w:fill="F9F9F9"/>
        </w:rPr>
        <w:t>Рядінська</w:t>
      </w:r>
      <w:proofErr w:type="spellEnd"/>
      <w:r w:rsidRPr="00A05B36">
        <w:rPr>
          <w:sz w:val="28"/>
          <w:szCs w:val="28"/>
          <w:shd w:val="clear" w:color="auto" w:fill="F9F9F9"/>
        </w:rPr>
        <w:t xml:space="preserve">  В.О. Фінансово-правове регулювання надання державних (місцевих) гарантій в Україні [Текст] : монографія / В. О. </w:t>
      </w:r>
      <w:proofErr w:type="spellStart"/>
      <w:r w:rsidRPr="00A05B36">
        <w:rPr>
          <w:sz w:val="28"/>
          <w:szCs w:val="28"/>
          <w:shd w:val="clear" w:color="auto" w:fill="F9F9F9"/>
        </w:rPr>
        <w:t>Рядінська</w:t>
      </w:r>
      <w:proofErr w:type="spellEnd"/>
      <w:r w:rsidRPr="00A05B36">
        <w:rPr>
          <w:sz w:val="28"/>
          <w:szCs w:val="28"/>
          <w:shd w:val="clear" w:color="auto" w:fill="F9F9F9"/>
        </w:rPr>
        <w:t xml:space="preserve">, С. В. </w:t>
      </w:r>
      <w:proofErr w:type="spellStart"/>
      <w:r w:rsidRPr="00A05B36">
        <w:rPr>
          <w:sz w:val="28"/>
          <w:szCs w:val="28"/>
          <w:shd w:val="clear" w:color="auto" w:fill="F9F9F9"/>
        </w:rPr>
        <w:t>Нефьодов</w:t>
      </w:r>
      <w:proofErr w:type="spellEnd"/>
      <w:r w:rsidRPr="00A05B36">
        <w:rPr>
          <w:sz w:val="28"/>
          <w:szCs w:val="28"/>
          <w:shd w:val="clear" w:color="auto" w:fill="F9F9F9"/>
        </w:rPr>
        <w:t xml:space="preserve"> ; </w:t>
      </w:r>
      <w:proofErr w:type="spellStart"/>
      <w:r w:rsidRPr="00A05B36">
        <w:rPr>
          <w:sz w:val="28"/>
          <w:szCs w:val="28"/>
          <w:shd w:val="clear" w:color="auto" w:fill="F9F9F9"/>
        </w:rPr>
        <w:t>Держ</w:t>
      </w:r>
      <w:proofErr w:type="spellEnd"/>
      <w:r w:rsidRPr="00A05B36">
        <w:rPr>
          <w:sz w:val="28"/>
          <w:szCs w:val="28"/>
          <w:shd w:val="clear" w:color="auto" w:fill="F9F9F9"/>
        </w:rPr>
        <w:t xml:space="preserve">. НДІ МВС України. - Херсон : </w:t>
      </w:r>
      <w:proofErr w:type="spellStart"/>
      <w:r w:rsidRPr="00A05B36">
        <w:rPr>
          <w:sz w:val="28"/>
          <w:szCs w:val="28"/>
          <w:shd w:val="clear" w:color="auto" w:fill="F9F9F9"/>
        </w:rPr>
        <w:t>Гельветика</w:t>
      </w:r>
      <w:proofErr w:type="spellEnd"/>
      <w:r w:rsidRPr="00A05B36">
        <w:rPr>
          <w:sz w:val="28"/>
          <w:szCs w:val="28"/>
          <w:shd w:val="clear" w:color="auto" w:fill="F9F9F9"/>
        </w:rPr>
        <w:t>, 2019. - 211 с.</w:t>
      </w:r>
    </w:p>
    <w:p w:rsidR="00A05B36" w:rsidRPr="00A05B36" w:rsidRDefault="003A7699" w:rsidP="00A05B36">
      <w:pPr>
        <w:widowControl w:val="0"/>
        <w:numPr>
          <w:ilvl w:val="0"/>
          <w:numId w:val="2"/>
        </w:numPr>
        <w:tabs>
          <w:tab w:val="num" w:pos="1069"/>
        </w:tabs>
        <w:autoSpaceDE w:val="0"/>
        <w:autoSpaceDN w:val="0"/>
        <w:adjustRightInd w:val="0"/>
        <w:ind w:left="0" w:firstLine="360"/>
        <w:jc w:val="both"/>
        <w:rPr>
          <w:sz w:val="28"/>
          <w:szCs w:val="28"/>
        </w:rPr>
      </w:pPr>
      <w:proofErr w:type="spellStart"/>
      <w:r w:rsidRPr="00A05B36">
        <w:rPr>
          <w:sz w:val="28"/>
          <w:szCs w:val="28"/>
          <w:shd w:val="clear" w:color="auto" w:fill="F9F9F9"/>
        </w:rPr>
        <w:t>Тулянцева</w:t>
      </w:r>
      <w:proofErr w:type="spellEnd"/>
      <w:r w:rsidRPr="00A05B36">
        <w:rPr>
          <w:sz w:val="28"/>
          <w:szCs w:val="28"/>
          <w:shd w:val="clear" w:color="auto" w:fill="F9F9F9"/>
        </w:rPr>
        <w:t xml:space="preserve"> В. А. Фінансово-правове регулювання діяльності позабюджетних державних цільових фондів в Україні [Текст] : автореф. дис. ... канд. </w:t>
      </w:r>
      <w:proofErr w:type="spellStart"/>
      <w:r w:rsidRPr="00A05B36">
        <w:rPr>
          <w:sz w:val="28"/>
          <w:szCs w:val="28"/>
          <w:shd w:val="clear" w:color="auto" w:fill="F9F9F9"/>
        </w:rPr>
        <w:t>юрид</w:t>
      </w:r>
      <w:proofErr w:type="spellEnd"/>
      <w:r w:rsidRPr="00A05B36">
        <w:rPr>
          <w:sz w:val="28"/>
          <w:szCs w:val="28"/>
          <w:shd w:val="clear" w:color="auto" w:fill="F9F9F9"/>
        </w:rPr>
        <w:t xml:space="preserve">. наук : 12.00.07 / </w:t>
      </w:r>
      <w:proofErr w:type="spellStart"/>
      <w:r w:rsidRPr="00A05B36">
        <w:rPr>
          <w:sz w:val="28"/>
          <w:szCs w:val="28"/>
          <w:shd w:val="clear" w:color="auto" w:fill="F9F9F9"/>
        </w:rPr>
        <w:t>Тулянцева</w:t>
      </w:r>
      <w:proofErr w:type="spellEnd"/>
      <w:r w:rsidRPr="00A05B36">
        <w:rPr>
          <w:sz w:val="28"/>
          <w:szCs w:val="28"/>
          <w:shd w:val="clear" w:color="auto" w:fill="F9F9F9"/>
        </w:rPr>
        <w:t xml:space="preserve"> Валерія Андріївна ; </w:t>
      </w:r>
      <w:proofErr w:type="spellStart"/>
      <w:r w:rsidRPr="00A05B36">
        <w:rPr>
          <w:sz w:val="28"/>
          <w:szCs w:val="28"/>
          <w:shd w:val="clear" w:color="auto" w:fill="F9F9F9"/>
        </w:rPr>
        <w:t>Запоріз</w:t>
      </w:r>
      <w:proofErr w:type="spellEnd"/>
      <w:r w:rsidRPr="00A05B36">
        <w:rPr>
          <w:sz w:val="28"/>
          <w:szCs w:val="28"/>
          <w:shd w:val="clear" w:color="auto" w:fill="F9F9F9"/>
        </w:rPr>
        <w:t>. нац. ун-т. - Запоріжжя, 2019. - 20 с.</w:t>
      </w:r>
    </w:p>
    <w:p w:rsidR="00A05B36" w:rsidRPr="00A05B36" w:rsidRDefault="00A05B36" w:rsidP="00A05B36">
      <w:pPr>
        <w:widowControl w:val="0"/>
        <w:numPr>
          <w:ilvl w:val="0"/>
          <w:numId w:val="2"/>
        </w:numPr>
        <w:tabs>
          <w:tab w:val="num" w:pos="1069"/>
        </w:tabs>
        <w:autoSpaceDE w:val="0"/>
        <w:autoSpaceDN w:val="0"/>
        <w:adjustRightInd w:val="0"/>
        <w:ind w:left="0" w:firstLine="360"/>
        <w:jc w:val="both"/>
        <w:rPr>
          <w:sz w:val="28"/>
          <w:szCs w:val="28"/>
        </w:rPr>
      </w:pPr>
      <w:r w:rsidRPr="00A05B36">
        <w:rPr>
          <w:sz w:val="28"/>
          <w:szCs w:val="28"/>
          <w:shd w:val="clear" w:color="auto" w:fill="FFFFFF"/>
        </w:rPr>
        <w:t xml:space="preserve">Селіванова Н. М., </w:t>
      </w:r>
      <w:proofErr w:type="spellStart"/>
      <w:r w:rsidRPr="00A05B36">
        <w:rPr>
          <w:sz w:val="28"/>
          <w:szCs w:val="28"/>
          <w:shd w:val="clear" w:color="auto" w:fill="FFFFFF"/>
        </w:rPr>
        <w:t>Химич</w:t>
      </w:r>
      <w:proofErr w:type="spellEnd"/>
      <w:r w:rsidRPr="00A05B36">
        <w:rPr>
          <w:sz w:val="28"/>
          <w:szCs w:val="28"/>
          <w:shd w:val="clear" w:color="auto" w:fill="FFFFFF"/>
        </w:rPr>
        <w:t xml:space="preserve"> Р. В. Порівняльний аналіз податкових систем зарубіжних країн та України //Причорноморські економічні студії. – 2017. – №. 18. – С. 202-206.</w:t>
      </w:r>
    </w:p>
    <w:p w:rsidR="003A7699" w:rsidRDefault="003A7699" w:rsidP="00A05B36">
      <w:pPr>
        <w:widowControl w:val="0"/>
        <w:numPr>
          <w:ilvl w:val="0"/>
          <w:numId w:val="2"/>
        </w:numPr>
        <w:tabs>
          <w:tab w:val="num" w:pos="1069"/>
        </w:tabs>
        <w:autoSpaceDE w:val="0"/>
        <w:autoSpaceDN w:val="0"/>
        <w:adjustRightInd w:val="0"/>
        <w:ind w:left="0" w:firstLine="360"/>
        <w:jc w:val="both"/>
        <w:rPr>
          <w:sz w:val="28"/>
          <w:szCs w:val="28"/>
        </w:rPr>
      </w:pPr>
      <w:proofErr w:type="spellStart"/>
      <w:r w:rsidRPr="00A05B36">
        <w:rPr>
          <w:sz w:val="28"/>
          <w:szCs w:val="28"/>
        </w:rPr>
        <w:t>Чинчин</w:t>
      </w:r>
      <w:proofErr w:type="spellEnd"/>
      <w:r w:rsidRPr="00A05B36">
        <w:rPr>
          <w:sz w:val="28"/>
          <w:szCs w:val="28"/>
        </w:rPr>
        <w:t xml:space="preserve"> О.В. Класифікація доходів бюджетів: дискусійні аспекти. Юридичний </w:t>
      </w:r>
      <w:proofErr w:type="spellStart"/>
      <w:r w:rsidRPr="00A05B36">
        <w:rPr>
          <w:sz w:val="28"/>
          <w:szCs w:val="28"/>
        </w:rPr>
        <w:t>бюллетень</w:t>
      </w:r>
      <w:proofErr w:type="spellEnd"/>
      <w:r w:rsidRPr="00A05B36">
        <w:rPr>
          <w:sz w:val="28"/>
          <w:szCs w:val="28"/>
        </w:rPr>
        <w:t>. 2019. № 9. С. 98–102.</w:t>
      </w:r>
    </w:p>
    <w:p w:rsidR="00CC6F83" w:rsidRDefault="00CC6F83" w:rsidP="00A05B36">
      <w:pPr>
        <w:widowControl w:val="0"/>
        <w:numPr>
          <w:ilvl w:val="0"/>
          <w:numId w:val="2"/>
        </w:numPr>
        <w:tabs>
          <w:tab w:val="num" w:pos="1069"/>
        </w:tabs>
        <w:autoSpaceDE w:val="0"/>
        <w:autoSpaceDN w:val="0"/>
        <w:adjustRightInd w:val="0"/>
        <w:ind w:left="0" w:firstLine="360"/>
        <w:jc w:val="both"/>
        <w:rPr>
          <w:sz w:val="28"/>
          <w:szCs w:val="28"/>
        </w:rPr>
      </w:pPr>
      <w:proofErr w:type="spellStart"/>
      <w:r w:rsidRPr="00CC6F83">
        <w:rPr>
          <w:sz w:val="28"/>
          <w:szCs w:val="28"/>
        </w:rPr>
        <w:t>Хохуляк</w:t>
      </w:r>
      <w:proofErr w:type="spellEnd"/>
      <w:r w:rsidRPr="00CC6F83">
        <w:rPr>
          <w:sz w:val="28"/>
          <w:szCs w:val="28"/>
        </w:rPr>
        <w:t xml:space="preserve"> В. Вчення про фінансове право в системі європейської фінансової науки ХІХ ст. Юридична Україна. 2013. № 1. С. 46-51. URL: </w:t>
      </w:r>
      <w:hyperlink r:id="rId10" w:history="1">
        <w:r w:rsidR="00365B8E" w:rsidRPr="00985374">
          <w:rPr>
            <w:rStyle w:val="a5"/>
            <w:sz w:val="28"/>
            <w:szCs w:val="28"/>
          </w:rPr>
          <w:t>http://nbuv.gov.ua/UJRN/urykr_2013_1_10</w:t>
        </w:r>
      </w:hyperlink>
      <w:r w:rsidRPr="00CC6F83">
        <w:rPr>
          <w:sz w:val="28"/>
          <w:szCs w:val="28"/>
        </w:rPr>
        <w:t>.</w:t>
      </w:r>
    </w:p>
    <w:p w:rsidR="00365B8E" w:rsidRPr="00365B8E" w:rsidRDefault="00365B8E" w:rsidP="00A05B36">
      <w:pPr>
        <w:widowControl w:val="0"/>
        <w:numPr>
          <w:ilvl w:val="0"/>
          <w:numId w:val="2"/>
        </w:numPr>
        <w:tabs>
          <w:tab w:val="num" w:pos="1069"/>
        </w:tabs>
        <w:autoSpaceDE w:val="0"/>
        <w:autoSpaceDN w:val="0"/>
        <w:adjustRightInd w:val="0"/>
        <w:ind w:left="0" w:firstLine="360"/>
        <w:jc w:val="both"/>
        <w:rPr>
          <w:sz w:val="28"/>
          <w:szCs w:val="28"/>
        </w:rPr>
      </w:pPr>
      <w:r w:rsidRPr="00365B8E">
        <w:rPr>
          <w:sz w:val="28"/>
          <w:szCs w:val="28"/>
        </w:rPr>
        <w:t>J</w:t>
      </w:r>
      <w:r w:rsidRPr="00365B8E">
        <w:rPr>
          <w:sz w:val="28"/>
          <w:szCs w:val="28"/>
        </w:rPr>
        <w:t xml:space="preserve">. </w:t>
      </w:r>
      <w:proofErr w:type="spellStart"/>
      <w:r w:rsidRPr="00365B8E">
        <w:rPr>
          <w:sz w:val="28"/>
          <w:szCs w:val="28"/>
        </w:rPr>
        <w:t>Bonarski</w:t>
      </w:r>
      <w:proofErr w:type="spellEnd"/>
      <w:r w:rsidRPr="00365B8E">
        <w:rPr>
          <w:sz w:val="28"/>
          <w:szCs w:val="28"/>
        </w:rPr>
        <w:t xml:space="preserve">, </w:t>
      </w:r>
      <w:proofErr w:type="spellStart"/>
      <w:r w:rsidRPr="00365B8E">
        <w:rPr>
          <w:sz w:val="28"/>
          <w:szCs w:val="28"/>
        </w:rPr>
        <w:t>Regulacje</w:t>
      </w:r>
      <w:proofErr w:type="spellEnd"/>
      <w:r w:rsidRPr="00365B8E">
        <w:rPr>
          <w:sz w:val="28"/>
          <w:szCs w:val="28"/>
        </w:rPr>
        <w:t xml:space="preserve"> prawno–fi</w:t>
      </w:r>
      <w:r w:rsidRPr="00365B8E">
        <w:rPr>
          <w:sz w:val="28"/>
          <w:szCs w:val="28"/>
        </w:rPr>
        <w:t xml:space="preserve">nansowe a </w:t>
      </w:r>
      <w:proofErr w:type="spellStart"/>
      <w:r w:rsidRPr="00365B8E">
        <w:rPr>
          <w:sz w:val="28"/>
          <w:szCs w:val="28"/>
        </w:rPr>
        <w:t>przeciwdziałanie</w:t>
      </w:r>
      <w:proofErr w:type="spellEnd"/>
      <w:r w:rsidRPr="00365B8E">
        <w:rPr>
          <w:sz w:val="28"/>
          <w:szCs w:val="28"/>
        </w:rPr>
        <w:t xml:space="preserve"> </w:t>
      </w:r>
      <w:proofErr w:type="spellStart"/>
      <w:r w:rsidRPr="00365B8E">
        <w:rPr>
          <w:sz w:val="28"/>
          <w:szCs w:val="28"/>
        </w:rPr>
        <w:t>legalizowaniu</w:t>
      </w:r>
      <w:proofErr w:type="spellEnd"/>
      <w:r w:rsidRPr="00365B8E">
        <w:rPr>
          <w:sz w:val="28"/>
          <w:szCs w:val="28"/>
        </w:rPr>
        <w:t xml:space="preserve"> </w:t>
      </w:r>
      <w:proofErr w:type="spellStart"/>
      <w:r w:rsidRPr="00365B8E">
        <w:rPr>
          <w:sz w:val="28"/>
          <w:szCs w:val="28"/>
        </w:rPr>
        <w:t>dochodów</w:t>
      </w:r>
      <w:proofErr w:type="spellEnd"/>
      <w:r w:rsidRPr="00365B8E">
        <w:rPr>
          <w:sz w:val="28"/>
          <w:szCs w:val="28"/>
        </w:rPr>
        <w:t xml:space="preserve"> z </w:t>
      </w:r>
      <w:proofErr w:type="spellStart"/>
      <w:r w:rsidRPr="00365B8E">
        <w:rPr>
          <w:sz w:val="28"/>
          <w:szCs w:val="28"/>
        </w:rPr>
        <w:t>przestępstw</w:t>
      </w:r>
      <w:proofErr w:type="spellEnd"/>
      <w:r w:rsidRPr="00365B8E">
        <w:rPr>
          <w:sz w:val="28"/>
          <w:szCs w:val="28"/>
        </w:rPr>
        <w:t>, 2011.</w:t>
      </w:r>
    </w:p>
    <w:p w:rsidR="00365B8E" w:rsidRPr="00365B8E" w:rsidRDefault="00365B8E" w:rsidP="00A05B36">
      <w:pPr>
        <w:widowControl w:val="0"/>
        <w:numPr>
          <w:ilvl w:val="0"/>
          <w:numId w:val="2"/>
        </w:numPr>
        <w:tabs>
          <w:tab w:val="num" w:pos="1069"/>
        </w:tabs>
        <w:autoSpaceDE w:val="0"/>
        <w:autoSpaceDN w:val="0"/>
        <w:adjustRightInd w:val="0"/>
        <w:ind w:left="0" w:firstLine="360"/>
        <w:jc w:val="both"/>
        <w:rPr>
          <w:sz w:val="28"/>
          <w:szCs w:val="28"/>
        </w:rPr>
      </w:pPr>
      <w:r w:rsidRPr="00365B8E">
        <w:rPr>
          <w:sz w:val="28"/>
          <w:szCs w:val="28"/>
        </w:rPr>
        <w:t xml:space="preserve">A. </w:t>
      </w:r>
      <w:proofErr w:type="spellStart"/>
      <w:r w:rsidRPr="00365B8E">
        <w:rPr>
          <w:sz w:val="28"/>
          <w:szCs w:val="28"/>
        </w:rPr>
        <w:t>Melezini</w:t>
      </w:r>
      <w:proofErr w:type="spellEnd"/>
      <w:r w:rsidRPr="00365B8E">
        <w:rPr>
          <w:sz w:val="28"/>
          <w:szCs w:val="28"/>
        </w:rPr>
        <w:t xml:space="preserve">, </w:t>
      </w:r>
      <w:proofErr w:type="spellStart"/>
      <w:r w:rsidRPr="00365B8E">
        <w:rPr>
          <w:sz w:val="28"/>
          <w:szCs w:val="28"/>
        </w:rPr>
        <w:t>Prawne</w:t>
      </w:r>
      <w:proofErr w:type="spellEnd"/>
      <w:r w:rsidRPr="00365B8E">
        <w:rPr>
          <w:sz w:val="28"/>
          <w:szCs w:val="28"/>
        </w:rPr>
        <w:t xml:space="preserve"> </w:t>
      </w:r>
      <w:proofErr w:type="spellStart"/>
      <w:r w:rsidRPr="00365B8E">
        <w:rPr>
          <w:sz w:val="28"/>
          <w:szCs w:val="28"/>
        </w:rPr>
        <w:t>instrumenty</w:t>
      </w:r>
      <w:proofErr w:type="spellEnd"/>
      <w:r w:rsidRPr="00365B8E">
        <w:rPr>
          <w:sz w:val="28"/>
          <w:szCs w:val="28"/>
        </w:rPr>
        <w:t xml:space="preserve"> </w:t>
      </w:r>
      <w:proofErr w:type="spellStart"/>
      <w:r w:rsidRPr="00365B8E">
        <w:rPr>
          <w:sz w:val="28"/>
          <w:szCs w:val="28"/>
        </w:rPr>
        <w:t>zapobiegania</w:t>
      </w:r>
      <w:proofErr w:type="spellEnd"/>
      <w:r w:rsidRPr="00365B8E">
        <w:rPr>
          <w:sz w:val="28"/>
          <w:szCs w:val="28"/>
        </w:rPr>
        <w:t xml:space="preserve"> i </w:t>
      </w:r>
      <w:proofErr w:type="spellStart"/>
      <w:r w:rsidRPr="00365B8E">
        <w:rPr>
          <w:sz w:val="28"/>
          <w:szCs w:val="28"/>
        </w:rPr>
        <w:t>zwalczania</w:t>
      </w:r>
      <w:proofErr w:type="spellEnd"/>
      <w:r w:rsidRPr="00365B8E">
        <w:rPr>
          <w:sz w:val="28"/>
          <w:szCs w:val="28"/>
        </w:rPr>
        <w:t xml:space="preserve"> </w:t>
      </w:r>
      <w:proofErr w:type="spellStart"/>
      <w:r w:rsidRPr="00365B8E">
        <w:rPr>
          <w:sz w:val="28"/>
          <w:szCs w:val="28"/>
        </w:rPr>
        <w:t>korupcji</w:t>
      </w:r>
      <w:proofErr w:type="spellEnd"/>
      <w:r w:rsidRPr="00365B8E">
        <w:rPr>
          <w:sz w:val="28"/>
          <w:szCs w:val="28"/>
        </w:rPr>
        <w:t xml:space="preserve"> </w:t>
      </w:r>
      <w:proofErr w:type="spellStart"/>
      <w:r w:rsidRPr="00365B8E">
        <w:rPr>
          <w:sz w:val="28"/>
          <w:szCs w:val="28"/>
        </w:rPr>
        <w:t>przez</w:t>
      </w:r>
      <w:proofErr w:type="spellEnd"/>
      <w:r w:rsidRPr="00365B8E">
        <w:rPr>
          <w:sz w:val="28"/>
          <w:szCs w:val="28"/>
        </w:rPr>
        <w:t xml:space="preserve"> </w:t>
      </w:r>
      <w:proofErr w:type="spellStart"/>
      <w:r w:rsidRPr="00365B8E">
        <w:rPr>
          <w:sz w:val="28"/>
          <w:szCs w:val="28"/>
        </w:rPr>
        <w:t>kontrolę</w:t>
      </w:r>
      <w:proofErr w:type="spellEnd"/>
      <w:r w:rsidRPr="00365B8E">
        <w:rPr>
          <w:sz w:val="28"/>
          <w:szCs w:val="28"/>
        </w:rPr>
        <w:t xml:space="preserve"> </w:t>
      </w:r>
      <w:proofErr w:type="spellStart"/>
      <w:r w:rsidRPr="00365B8E">
        <w:rPr>
          <w:sz w:val="28"/>
          <w:szCs w:val="28"/>
        </w:rPr>
        <w:t>skarbową</w:t>
      </w:r>
      <w:proofErr w:type="spellEnd"/>
      <w:r w:rsidRPr="00365B8E">
        <w:rPr>
          <w:sz w:val="28"/>
          <w:szCs w:val="28"/>
        </w:rPr>
        <w:t>, 2012.</w:t>
      </w:r>
    </w:p>
    <w:p w:rsidR="001A7179" w:rsidRPr="00A82DDF" w:rsidRDefault="001A7179" w:rsidP="001A7179">
      <w:pPr>
        <w:ind w:firstLine="540"/>
        <w:jc w:val="both"/>
        <w:rPr>
          <w:sz w:val="28"/>
          <w:szCs w:val="28"/>
        </w:rPr>
      </w:pPr>
    </w:p>
    <w:p w:rsidR="001A7179" w:rsidRPr="00A82DDF" w:rsidRDefault="001A7179" w:rsidP="001A7179">
      <w:pPr>
        <w:ind w:firstLine="540"/>
        <w:jc w:val="both"/>
        <w:rPr>
          <w:b/>
          <w:sz w:val="28"/>
          <w:szCs w:val="28"/>
        </w:rPr>
      </w:pPr>
      <w:r w:rsidRPr="00A82DDF">
        <w:rPr>
          <w:b/>
          <w:sz w:val="28"/>
          <w:szCs w:val="28"/>
        </w:rPr>
        <w:t xml:space="preserve">4. Форма підсумкового контролю успішності навчання : </w:t>
      </w:r>
      <w:r w:rsidR="00CC765D" w:rsidRPr="00A82DDF">
        <w:rPr>
          <w:b/>
          <w:sz w:val="28"/>
          <w:szCs w:val="28"/>
        </w:rPr>
        <w:t>залік.</w:t>
      </w:r>
    </w:p>
    <w:p w:rsidR="001A7179" w:rsidRPr="00A82DDF" w:rsidRDefault="001A7179" w:rsidP="001A7179">
      <w:pPr>
        <w:ind w:firstLine="540"/>
        <w:jc w:val="both"/>
        <w:rPr>
          <w:sz w:val="28"/>
          <w:szCs w:val="28"/>
        </w:rPr>
      </w:pPr>
    </w:p>
    <w:p w:rsidR="001A7179" w:rsidRPr="00A82DDF" w:rsidRDefault="001A7179" w:rsidP="001A7179">
      <w:pPr>
        <w:tabs>
          <w:tab w:val="left" w:pos="-180"/>
        </w:tabs>
        <w:ind w:firstLine="540"/>
        <w:jc w:val="both"/>
        <w:rPr>
          <w:bCs/>
          <w:sz w:val="28"/>
          <w:szCs w:val="28"/>
        </w:rPr>
      </w:pPr>
      <w:r w:rsidRPr="00A82DDF">
        <w:rPr>
          <w:b/>
          <w:bCs/>
          <w:sz w:val="28"/>
          <w:szCs w:val="28"/>
        </w:rPr>
        <w:t xml:space="preserve">5. Засоби діагностики успішності навчання : </w:t>
      </w:r>
      <w:r w:rsidRPr="00A82DDF">
        <w:rPr>
          <w:bCs/>
          <w:sz w:val="28"/>
          <w:szCs w:val="28"/>
        </w:rPr>
        <w:t xml:space="preserve"> тестові завдання;  письмові контрольні роботи; самостійні роботи; експрес-опитування; відкриті тести по термінах (термінологічний диктант) тощо.</w:t>
      </w:r>
    </w:p>
    <w:p w:rsidR="00E96A72" w:rsidRDefault="00FB3CCA"/>
    <w:sectPr w:rsidR="00E96A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4679"/>
    <w:multiLevelType w:val="hybridMultilevel"/>
    <w:tmpl w:val="580890EA"/>
    <w:lvl w:ilvl="0" w:tplc="02D645D4">
      <w:start w:val="1"/>
      <w:numFmt w:val="decimal"/>
      <w:lvlText w:val="%1."/>
      <w:lvlJc w:val="left"/>
      <w:pPr>
        <w:tabs>
          <w:tab w:val="num" w:pos="360"/>
        </w:tabs>
        <w:ind w:left="360" w:hanging="360"/>
      </w:pPr>
      <w:rPr>
        <w:lang w:val="en-U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7F62461"/>
    <w:multiLevelType w:val="hybridMultilevel"/>
    <w:tmpl w:val="8B04A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6C81A30"/>
    <w:multiLevelType w:val="hybridMultilevel"/>
    <w:tmpl w:val="8B04A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1791098"/>
    <w:multiLevelType w:val="hybridMultilevel"/>
    <w:tmpl w:val="62605F96"/>
    <w:lvl w:ilvl="0" w:tplc="91A61CB2">
      <w:numFmt w:val="bullet"/>
      <w:lvlText w:val="-"/>
      <w:lvlJc w:val="left"/>
      <w:pPr>
        <w:tabs>
          <w:tab w:val="num" w:pos="961"/>
        </w:tabs>
        <w:ind w:left="961" w:hanging="360"/>
      </w:pPr>
      <w:rPr>
        <w:rFonts w:ascii="Times New Roman" w:eastAsia="Times New Roman" w:hAnsi="Times New Roman" w:cs="Times New Roman" w:hint="default"/>
      </w:rPr>
    </w:lvl>
    <w:lvl w:ilvl="1" w:tplc="04190003" w:tentative="1">
      <w:start w:val="1"/>
      <w:numFmt w:val="bullet"/>
      <w:lvlText w:val="o"/>
      <w:lvlJc w:val="left"/>
      <w:pPr>
        <w:tabs>
          <w:tab w:val="num" w:pos="1681"/>
        </w:tabs>
        <w:ind w:left="1681" w:hanging="360"/>
      </w:pPr>
      <w:rPr>
        <w:rFonts w:ascii="Courier New" w:hAnsi="Courier New" w:cs="Courier New" w:hint="default"/>
      </w:rPr>
    </w:lvl>
    <w:lvl w:ilvl="2" w:tplc="04190005" w:tentative="1">
      <w:start w:val="1"/>
      <w:numFmt w:val="bullet"/>
      <w:lvlText w:val=""/>
      <w:lvlJc w:val="left"/>
      <w:pPr>
        <w:tabs>
          <w:tab w:val="num" w:pos="2401"/>
        </w:tabs>
        <w:ind w:left="2401" w:hanging="360"/>
      </w:pPr>
      <w:rPr>
        <w:rFonts w:ascii="Wingdings" w:hAnsi="Wingdings" w:hint="default"/>
      </w:rPr>
    </w:lvl>
    <w:lvl w:ilvl="3" w:tplc="04190001" w:tentative="1">
      <w:start w:val="1"/>
      <w:numFmt w:val="bullet"/>
      <w:lvlText w:val=""/>
      <w:lvlJc w:val="left"/>
      <w:pPr>
        <w:tabs>
          <w:tab w:val="num" w:pos="3121"/>
        </w:tabs>
        <w:ind w:left="3121" w:hanging="360"/>
      </w:pPr>
      <w:rPr>
        <w:rFonts w:ascii="Symbol" w:hAnsi="Symbol" w:hint="default"/>
      </w:rPr>
    </w:lvl>
    <w:lvl w:ilvl="4" w:tplc="04190003" w:tentative="1">
      <w:start w:val="1"/>
      <w:numFmt w:val="bullet"/>
      <w:lvlText w:val="o"/>
      <w:lvlJc w:val="left"/>
      <w:pPr>
        <w:tabs>
          <w:tab w:val="num" w:pos="3841"/>
        </w:tabs>
        <w:ind w:left="3841" w:hanging="360"/>
      </w:pPr>
      <w:rPr>
        <w:rFonts w:ascii="Courier New" w:hAnsi="Courier New" w:cs="Courier New" w:hint="default"/>
      </w:rPr>
    </w:lvl>
    <w:lvl w:ilvl="5" w:tplc="04190005" w:tentative="1">
      <w:start w:val="1"/>
      <w:numFmt w:val="bullet"/>
      <w:lvlText w:val=""/>
      <w:lvlJc w:val="left"/>
      <w:pPr>
        <w:tabs>
          <w:tab w:val="num" w:pos="4561"/>
        </w:tabs>
        <w:ind w:left="4561" w:hanging="360"/>
      </w:pPr>
      <w:rPr>
        <w:rFonts w:ascii="Wingdings" w:hAnsi="Wingdings" w:hint="default"/>
      </w:rPr>
    </w:lvl>
    <w:lvl w:ilvl="6" w:tplc="04190001" w:tentative="1">
      <w:start w:val="1"/>
      <w:numFmt w:val="bullet"/>
      <w:lvlText w:val=""/>
      <w:lvlJc w:val="left"/>
      <w:pPr>
        <w:tabs>
          <w:tab w:val="num" w:pos="5281"/>
        </w:tabs>
        <w:ind w:left="5281" w:hanging="360"/>
      </w:pPr>
      <w:rPr>
        <w:rFonts w:ascii="Symbol" w:hAnsi="Symbol" w:hint="default"/>
      </w:rPr>
    </w:lvl>
    <w:lvl w:ilvl="7" w:tplc="04190003" w:tentative="1">
      <w:start w:val="1"/>
      <w:numFmt w:val="bullet"/>
      <w:lvlText w:val="o"/>
      <w:lvlJc w:val="left"/>
      <w:pPr>
        <w:tabs>
          <w:tab w:val="num" w:pos="6001"/>
        </w:tabs>
        <w:ind w:left="6001" w:hanging="360"/>
      </w:pPr>
      <w:rPr>
        <w:rFonts w:ascii="Courier New" w:hAnsi="Courier New" w:cs="Courier New" w:hint="default"/>
      </w:rPr>
    </w:lvl>
    <w:lvl w:ilvl="8" w:tplc="04190005" w:tentative="1">
      <w:start w:val="1"/>
      <w:numFmt w:val="bullet"/>
      <w:lvlText w:val=""/>
      <w:lvlJc w:val="left"/>
      <w:pPr>
        <w:tabs>
          <w:tab w:val="num" w:pos="6721"/>
        </w:tabs>
        <w:ind w:left="6721"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179"/>
    <w:rsid w:val="00084FDB"/>
    <w:rsid w:val="000F4668"/>
    <w:rsid w:val="00143883"/>
    <w:rsid w:val="001A7179"/>
    <w:rsid w:val="001C075D"/>
    <w:rsid w:val="00272522"/>
    <w:rsid w:val="00293A13"/>
    <w:rsid w:val="002F46B7"/>
    <w:rsid w:val="00322897"/>
    <w:rsid w:val="00365B8E"/>
    <w:rsid w:val="003829FA"/>
    <w:rsid w:val="00397A17"/>
    <w:rsid w:val="003A7699"/>
    <w:rsid w:val="003F20F8"/>
    <w:rsid w:val="0040355A"/>
    <w:rsid w:val="004077A9"/>
    <w:rsid w:val="00454B90"/>
    <w:rsid w:val="004578A3"/>
    <w:rsid w:val="004C3052"/>
    <w:rsid w:val="005941D3"/>
    <w:rsid w:val="005D1E63"/>
    <w:rsid w:val="00666CFD"/>
    <w:rsid w:val="006B154C"/>
    <w:rsid w:val="007A53AB"/>
    <w:rsid w:val="007A7888"/>
    <w:rsid w:val="007D1FDB"/>
    <w:rsid w:val="00897668"/>
    <w:rsid w:val="008B129E"/>
    <w:rsid w:val="008E4A29"/>
    <w:rsid w:val="00901FCA"/>
    <w:rsid w:val="009574D6"/>
    <w:rsid w:val="00A05B36"/>
    <w:rsid w:val="00A42D60"/>
    <w:rsid w:val="00A50A9F"/>
    <w:rsid w:val="00A82DDF"/>
    <w:rsid w:val="00A96BE4"/>
    <w:rsid w:val="00A97C24"/>
    <w:rsid w:val="00AB61B1"/>
    <w:rsid w:val="00AE766A"/>
    <w:rsid w:val="00AF3970"/>
    <w:rsid w:val="00B2268C"/>
    <w:rsid w:val="00B36590"/>
    <w:rsid w:val="00B80D77"/>
    <w:rsid w:val="00BB425C"/>
    <w:rsid w:val="00C17975"/>
    <w:rsid w:val="00C25DB5"/>
    <w:rsid w:val="00C557FE"/>
    <w:rsid w:val="00CC6F83"/>
    <w:rsid w:val="00CC765D"/>
    <w:rsid w:val="00D160B1"/>
    <w:rsid w:val="00DC2BDE"/>
    <w:rsid w:val="00DC557F"/>
    <w:rsid w:val="00DF267E"/>
    <w:rsid w:val="00E257F8"/>
    <w:rsid w:val="00E32504"/>
    <w:rsid w:val="00E40A6E"/>
    <w:rsid w:val="00E526F5"/>
    <w:rsid w:val="00E74F4A"/>
    <w:rsid w:val="00EA16D2"/>
    <w:rsid w:val="00F1040D"/>
    <w:rsid w:val="00F14551"/>
    <w:rsid w:val="00F24ACF"/>
    <w:rsid w:val="00F311E0"/>
    <w:rsid w:val="00F35DF8"/>
    <w:rsid w:val="00F74946"/>
    <w:rsid w:val="00FA6E43"/>
    <w:rsid w:val="00FB3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179"/>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1A7179"/>
    <w:pPr>
      <w:keepNext/>
      <w:jc w:val="center"/>
      <w:outlineLvl w:val="0"/>
    </w:pPr>
    <w:rPr>
      <w:sz w:val="28"/>
    </w:rPr>
  </w:style>
  <w:style w:type="paragraph" w:styleId="3">
    <w:name w:val="heading 3"/>
    <w:basedOn w:val="a"/>
    <w:next w:val="a"/>
    <w:link w:val="30"/>
    <w:qFormat/>
    <w:rsid w:val="001A7179"/>
    <w:pPr>
      <w:keepNext/>
      <w:ind w:firstLine="540"/>
      <w:jc w:val="cente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7179"/>
    <w:rPr>
      <w:rFonts w:ascii="Times New Roman" w:eastAsia="Times New Roman" w:hAnsi="Times New Roman" w:cs="Times New Roman"/>
      <w:sz w:val="28"/>
      <w:szCs w:val="24"/>
      <w:lang w:val="uk-UA" w:eastAsia="ru-RU"/>
    </w:rPr>
  </w:style>
  <w:style w:type="character" w:customStyle="1" w:styleId="30">
    <w:name w:val="Заголовок 3 Знак"/>
    <w:basedOn w:val="a0"/>
    <w:link w:val="3"/>
    <w:rsid w:val="001A7179"/>
    <w:rPr>
      <w:rFonts w:ascii="Times New Roman" w:eastAsia="Times New Roman" w:hAnsi="Times New Roman" w:cs="Times New Roman"/>
      <w:b/>
      <w:bCs/>
      <w:sz w:val="32"/>
      <w:szCs w:val="24"/>
      <w:lang w:val="uk-UA" w:eastAsia="ru-RU"/>
    </w:rPr>
  </w:style>
  <w:style w:type="paragraph" w:styleId="a3">
    <w:name w:val="Body Text Indent"/>
    <w:basedOn w:val="a"/>
    <w:link w:val="a4"/>
    <w:rsid w:val="001A7179"/>
    <w:pPr>
      <w:ind w:firstLine="540"/>
    </w:pPr>
    <w:rPr>
      <w:sz w:val="28"/>
    </w:rPr>
  </w:style>
  <w:style w:type="character" w:customStyle="1" w:styleId="a4">
    <w:name w:val="Основной текст с отступом Знак"/>
    <w:basedOn w:val="a0"/>
    <w:link w:val="a3"/>
    <w:rsid w:val="001A7179"/>
    <w:rPr>
      <w:rFonts w:ascii="Times New Roman" w:eastAsia="Times New Roman" w:hAnsi="Times New Roman" w:cs="Times New Roman"/>
      <w:sz w:val="28"/>
      <w:szCs w:val="24"/>
      <w:lang w:val="uk-UA" w:eastAsia="ru-RU"/>
    </w:rPr>
  </w:style>
  <w:style w:type="paragraph" w:styleId="31">
    <w:name w:val="Body Text Indent 3"/>
    <w:basedOn w:val="a"/>
    <w:link w:val="32"/>
    <w:rsid w:val="001A7179"/>
    <w:pPr>
      <w:ind w:left="540"/>
    </w:pPr>
    <w:rPr>
      <w:sz w:val="28"/>
    </w:rPr>
  </w:style>
  <w:style w:type="character" w:customStyle="1" w:styleId="32">
    <w:name w:val="Основной текст с отступом 3 Знак"/>
    <w:basedOn w:val="a0"/>
    <w:link w:val="31"/>
    <w:rsid w:val="001A7179"/>
    <w:rPr>
      <w:rFonts w:ascii="Times New Roman" w:eastAsia="Times New Roman" w:hAnsi="Times New Roman" w:cs="Times New Roman"/>
      <w:sz w:val="28"/>
      <w:szCs w:val="24"/>
      <w:lang w:val="uk-UA" w:eastAsia="ru-RU"/>
    </w:rPr>
  </w:style>
  <w:style w:type="character" w:styleId="a5">
    <w:name w:val="Hyperlink"/>
    <w:rsid w:val="001A7179"/>
    <w:rPr>
      <w:color w:val="0000FF"/>
      <w:u w:val="single"/>
    </w:rPr>
  </w:style>
  <w:style w:type="character" w:styleId="a6">
    <w:name w:val="Emphasis"/>
    <w:uiPriority w:val="20"/>
    <w:qFormat/>
    <w:rsid w:val="003A7699"/>
    <w:rPr>
      <w:i/>
      <w:iCs/>
    </w:rPr>
  </w:style>
  <w:style w:type="paragraph" w:styleId="a7">
    <w:name w:val="List Paragraph"/>
    <w:basedOn w:val="a"/>
    <w:uiPriority w:val="34"/>
    <w:qFormat/>
    <w:rsid w:val="006B15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179"/>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1A7179"/>
    <w:pPr>
      <w:keepNext/>
      <w:jc w:val="center"/>
      <w:outlineLvl w:val="0"/>
    </w:pPr>
    <w:rPr>
      <w:sz w:val="28"/>
    </w:rPr>
  </w:style>
  <w:style w:type="paragraph" w:styleId="3">
    <w:name w:val="heading 3"/>
    <w:basedOn w:val="a"/>
    <w:next w:val="a"/>
    <w:link w:val="30"/>
    <w:qFormat/>
    <w:rsid w:val="001A7179"/>
    <w:pPr>
      <w:keepNext/>
      <w:ind w:firstLine="540"/>
      <w:jc w:val="cente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7179"/>
    <w:rPr>
      <w:rFonts w:ascii="Times New Roman" w:eastAsia="Times New Roman" w:hAnsi="Times New Roman" w:cs="Times New Roman"/>
      <w:sz w:val="28"/>
      <w:szCs w:val="24"/>
      <w:lang w:val="uk-UA" w:eastAsia="ru-RU"/>
    </w:rPr>
  </w:style>
  <w:style w:type="character" w:customStyle="1" w:styleId="30">
    <w:name w:val="Заголовок 3 Знак"/>
    <w:basedOn w:val="a0"/>
    <w:link w:val="3"/>
    <w:rsid w:val="001A7179"/>
    <w:rPr>
      <w:rFonts w:ascii="Times New Roman" w:eastAsia="Times New Roman" w:hAnsi="Times New Roman" w:cs="Times New Roman"/>
      <w:b/>
      <w:bCs/>
      <w:sz w:val="32"/>
      <w:szCs w:val="24"/>
      <w:lang w:val="uk-UA" w:eastAsia="ru-RU"/>
    </w:rPr>
  </w:style>
  <w:style w:type="paragraph" w:styleId="a3">
    <w:name w:val="Body Text Indent"/>
    <w:basedOn w:val="a"/>
    <w:link w:val="a4"/>
    <w:rsid w:val="001A7179"/>
    <w:pPr>
      <w:ind w:firstLine="540"/>
    </w:pPr>
    <w:rPr>
      <w:sz w:val="28"/>
    </w:rPr>
  </w:style>
  <w:style w:type="character" w:customStyle="1" w:styleId="a4">
    <w:name w:val="Основной текст с отступом Знак"/>
    <w:basedOn w:val="a0"/>
    <w:link w:val="a3"/>
    <w:rsid w:val="001A7179"/>
    <w:rPr>
      <w:rFonts w:ascii="Times New Roman" w:eastAsia="Times New Roman" w:hAnsi="Times New Roman" w:cs="Times New Roman"/>
      <w:sz w:val="28"/>
      <w:szCs w:val="24"/>
      <w:lang w:val="uk-UA" w:eastAsia="ru-RU"/>
    </w:rPr>
  </w:style>
  <w:style w:type="paragraph" w:styleId="31">
    <w:name w:val="Body Text Indent 3"/>
    <w:basedOn w:val="a"/>
    <w:link w:val="32"/>
    <w:rsid w:val="001A7179"/>
    <w:pPr>
      <w:ind w:left="540"/>
    </w:pPr>
    <w:rPr>
      <w:sz w:val="28"/>
    </w:rPr>
  </w:style>
  <w:style w:type="character" w:customStyle="1" w:styleId="32">
    <w:name w:val="Основной текст с отступом 3 Знак"/>
    <w:basedOn w:val="a0"/>
    <w:link w:val="31"/>
    <w:rsid w:val="001A7179"/>
    <w:rPr>
      <w:rFonts w:ascii="Times New Roman" w:eastAsia="Times New Roman" w:hAnsi="Times New Roman" w:cs="Times New Roman"/>
      <w:sz w:val="28"/>
      <w:szCs w:val="24"/>
      <w:lang w:val="uk-UA" w:eastAsia="ru-RU"/>
    </w:rPr>
  </w:style>
  <w:style w:type="character" w:styleId="a5">
    <w:name w:val="Hyperlink"/>
    <w:rsid w:val="001A7179"/>
    <w:rPr>
      <w:color w:val="0000FF"/>
      <w:u w:val="single"/>
    </w:rPr>
  </w:style>
  <w:style w:type="character" w:styleId="a6">
    <w:name w:val="Emphasis"/>
    <w:uiPriority w:val="20"/>
    <w:qFormat/>
    <w:rsid w:val="003A7699"/>
    <w:rPr>
      <w:i/>
      <w:iCs/>
    </w:rPr>
  </w:style>
  <w:style w:type="paragraph" w:styleId="a7">
    <w:name w:val="List Paragraph"/>
    <w:basedOn w:val="a"/>
    <w:uiPriority w:val="34"/>
    <w:qFormat/>
    <w:rsid w:val="006B1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522213">
      <w:bodyDiv w:val="1"/>
      <w:marLeft w:val="0"/>
      <w:marRight w:val="0"/>
      <w:marTop w:val="0"/>
      <w:marBottom w:val="0"/>
      <w:divBdr>
        <w:top w:val="none" w:sz="0" w:space="0" w:color="auto"/>
        <w:left w:val="none" w:sz="0" w:space="0" w:color="auto"/>
        <w:bottom w:val="none" w:sz="0" w:space="0" w:color="auto"/>
        <w:right w:val="none" w:sz="0" w:space="0" w:color="auto"/>
      </w:divBdr>
      <w:divsChild>
        <w:div w:id="1121728095">
          <w:marLeft w:val="0"/>
          <w:marRight w:val="0"/>
          <w:marTop w:val="0"/>
          <w:marBottom w:val="0"/>
          <w:divBdr>
            <w:top w:val="none" w:sz="0" w:space="0" w:color="auto"/>
            <w:left w:val="none" w:sz="0" w:space="0" w:color="auto"/>
            <w:bottom w:val="none" w:sz="0" w:space="0" w:color="auto"/>
            <w:right w:val="none" w:sz="0" w:space="0" w:color="auto"/>
          </w:divBdr>
        </w:div>
        <w:div w:id="1647710255">
          <w:marLeft w:val="0"/>
          <w:marRight w:val="0"/>
          <w:marTop w:val="0"/>
          <w:marBottom w:val="0"/>
          <w:divBdr>
            <w:top w:val="none" w:sz="0" w:space="0" w:color="auto"/>
            <w:left w:val="none" w:sz="0" w:space="0" w:color="auto"/>
            <w:bottom w:val="none" w:sz="0" w:space="0" w:color="auto"/>
            <w:right w:val="none" w:sz="0" w:space="0" w:color="auto"/>
          </w:divBdr>
        </w:div>
        <w:div w:id="1760443554">
          <w:marLeft w:val="0"/>
          <w:marRight w:val="0"/>
          <w:marTop w:val="0"/>
          <w:marBottom w:val="0"/>
          <w:divBdr>
            <w:top w:val="none" w:sz="0" w:space="0" w:color="auto"/>
            <w:left w:val="none" w:sz="0" w:space="0" w:color="auto"/>
            <w:bottom w:val="none" w:sz="0" w:space="0" w:color="auto"/>
            <w:right w:val="none" w:sz="0" w:space="0" w:color="auto"/>
          </w:divBdr>
        </w:div>
        <w:div w:id="869874574">
          <w:marLeft w:val="0"/>
          <w:marRight w:val="0"/>
          <w:marTop w:val="0"/>
          <w:marBottom w:val="0"/>
          <w:divBdr>
            <w:top w:val="none" w:sz="0" w:space="0" w:color="auto"/>
            <w:left w:val="none" w:sz="0" w:space="0" w:color="auto"/>
            <w:bottom w:val="none" w:sz="0" w:space="0" w:color="auto"/>
            <w:right w:val="none" w:sz="0" w:space="0" w:color="auto"/>
          </w:divBdr>
        </w:div>
        <w:div w:id="1188132872">
          <w:marLeft w:val="0"/>
          <w:marRight w:val="0"/>
          <w:marTop w:val="0"/>
          <w:marBottom w:val="0"/>
          <w:divBdr>
            <w:top w:val="none" w:sz="0" w:space="0" w:color="auto"/>
            <w:left w:val="none" w:sz="0" w:space="0" w:color="auto"/>
            <w:bottom w:val="none" w:sz="0" w:space="0" w:color="auto"/>
            <w:right w:val="none" w:sz="0" w:space="0" w:color="auto"/>
          </w:divBdr>
        </w:div>
        <w:div w:id="1750880260">
          <w:marLeft w:val="0"/>
          <w:marRight w:val="0"/>
          <w:marTop w:val="0"/>
          <w:marBottom w:val="0"/>
          <w:divBdr>
            <w:top w:val="none" w:sz="0" w:space="0" w:color="auto"/>
            <w:left w:val="none" w:sz="0" w:space="0" w:color="auto"/>
            <w:bottom w:val="none" w:sz="0" w:space="0" w:color="auto"/>
            <w:right w:val="none" w:sz="0" w:space="0" w:color="auto"/>
          </w:divBdr>
        </w:div>
        <w:div w:id="1166626820">
          <w:marLeft w:val="0"/>
          <w:marRight w:val="0"/>
          <w:marTop w:val="0"/>
          <w:marBottom w:val="0"/>
          <w:divBdr>
            <w:top w:val="none" w:sz="0" w:space="0" w:color="auto"/>
            <w:left w:val="none" w:sz="0" w:space="0" w:color="auto"/>
            <w:bottom w:val="none" w:sz="0" w:space="0" w:color="auto"/>
            <w:right w:val="none" w:sz="0" w:space="0" w:color="auto"/>
          </w:divBdr>
        </w:div>
      </w:divsChild>
    </w:div>
    <w:div w:id="1838424275">
      <w:bodyDiv w:val="1"/>
      <w:marLeft w:val="0"/>
      <w:marRight w:val="0"/>
      <w:marTop w:val="0"/>
      <w:marBottom w:val="0"/>
      <w:divBdr>
        <w:top w:val="none" w:sz="0" w:space="0" w:color="auto"/>
        <w:left w:val="none" w:sz="0" w:space="0" w:color="auto"/>
        <w:bottom w:val="none" w:sz="0" w:space="0" w:color="auto"/>
        <w:right w:val="none" w:sz="0" w:space="0" w:color="auto"/>
      </w:divBdr>
      <w:divsChild>
        <w:div w:id="62610362">
          <w:marLeft w:val="0"/>
          <w:marRight w:val="0"/>
          <w:marTop w:val="0"/>
          <w:marBottom w:val="0"/>
          <w:divBdr>
            <w:top w:val="none" w:sz="0" w:space="0" w:color="auto"/>
            <w:left w:val="none" w:sz="0" w:space="0" w:color="auto"/>
            <w:bottom w:val="none" w:sz="0" w:space="0" w:color="auto"/>
            <w:right w:val="none" w:sz="0" w:space="0" w:color="auto"/>
          </w:divBdr>
        </w:div>
        <w:div w:id="412556652">
          <w:marLeft w:val="0"/>
          <w:marRight w:val="0"/>
          <w:marTop w:val="0"/>
          <w:marBottom w:val="0"/>
          <w:divBdr>
            <w:top w:val="none" w:sz="0" w:space="0" w:color="auto"/>
            <w:left w:val="none" w:sz="0" w:space="0" w:color="auto"/>
            <w:bottom w:val="none" w:sz="0" w:space="0" w:color="auto"/>
            <w:right w:val="none" w:sz="0" w:space="0" w:color="auto"/>
          </w:divBdr>
        </w:div>
        <w:div w:id="982849547">
          <w:marLeft w:val="0"/>
          <w:marRight w:val="0"/>
          <w:marTop w:val="0"/>
          <w:marBottom w:val="0"/>
          <w:divBdr>
            <w:top w:val="none" w:sz="0" w:space="0" w:color="auto"/>
            <w:left w:val="none" w:sz="0" w:space="0" w:color="auto"/>
            <w:bottom w:val="none" w:sz="0" w:space="0" w:color="auto"/>
            <w:right w:val="none" w:sz="0" w:space="0" w:color="auto"/>
          </w:divBdr>
        </w:div>
        <w:div w:id="2129620774">
          <w:marLeft w:val="0"/>
          <w:marRight w:val="0"/>
          <w:marTop w:val="0"/>
          <w:marBottom w:val="0"/>
          <w:divBdr>
            <w:top w:val="none" w:sz="0" w:space="0" w:color="auto"/>
            <w:left w:val="none" w:sz="0" w:space="0" w:color="auto"/>
            <w:bottom w:val="none" w:sz="0" w:space="0" w:color="auto"/>
            <w:right w:val="none" w:sz="0" w:space="0" w:color="auto"/>
          </w:divBdr>
        </w:div>
        <w:div w:id="474033517">
          <w:marLeft w:val="0"/>
          <w:marRight w:val="0"/>
          <w:marTop w:val="0"/>
          <w:marBottom w:val="0"/>
          <w:divBdr>
            <w:top w:val="none" w:sz="0" w:space="0" w:color="auto"/>
            <w:left w:val="none" w:sz="0" w:space="0" w:color="auto"/>
            <w:bottom w:val="none" w:sz="0" w:space="0" w:color="auto"/>
            <w:right w:val="none" w:sz="0" w:space="0" w:color="auto"/>
          </w:divBdr>
        </w:div>
        <w:div w:id="1169253232">
          <w:marLeft w:val="0"/>
          <w:marRight w:val="0"/>
          <w:marTop w:val="0"/>
          <w:marBottom w:val="0"/>
          <w:divBdr>
            <w:top w:val="none" w:sz="0" w:space="0" w:color="auto"/>
            <w:left w:val="none" w:sz="0" w:space="0" w:color="auto"/>
            <w:bottom w:val="none" w:sz="0" w:space="0" w:color="auto"/>
            <w:right w:val="none" w:sz="0" w:space="0" w:color="auto"/>
          </w:divBdr>
        </w:div>
        <w:div w:id="1980917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pia.uw.edu.pl/uploads/media/5df3601197f84/budzet-panstwa-2019.pdf" TargetMode="External"/><Relationship Id="rId3" Type="http://schemas.microsoft.com/office/2007/relationships/stylesWithEffects" Target="stylesWithEffects.xml"/><Relationship Id="rId7" Type="http://schemas.openxmlformats.org/officeDocument/2006/relationships/hyperlink" Target="https://dspace.uzhnu.edu.ua/jspui/bitstream/lib/14778/1/%D0%A4%D0%B8%D0%BD%D0%B0%D0%BD%D1%81%D0%BE%D0%B2%D0%B5%20%D0%BF%D1%80%D0%B0%D0%B2%D0%BE%203%20%D0%B2%D0%B8%D0%B4..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portal.net/referaty/finansovyenauki/226267/"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nbuv.gov.ua/UJRN/urykr_2013_1_10" TargetMode="External"/><Relationship Id="rId4" Type="http://schemas.openxmlformats.org/officeDocument/2006/relationships/settings" Target="settings.xml"/><Relationship Id="rId9" Type="http://schemas.openxmlformats.org/officeDocument/2006/relationships/hyperlink" Target="https://wydawnictwo.sejm.gov.pl/wydawnictwo_sejmowe.nsf/product.xsp?PU=D3C0E3CC0308F33DC1257E05002E42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988</TotalTime>
  <Pages>1</Pages>
  <Words>4581</Words>
  <Characters>26113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2021-01-09T11:14:00Z</dcterms:created>
  <dcterms:modified xsi:type="dcterms:W3CDTF">2021-03-15T11:18:00Z</dcterms:modified>
</cp:coreProperties>
</file>