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E1" w:rsidRDefault="00197018" w:rsidP="001526E1">
      <w:pPr>
        <w:pStyle w:val="a5"/>
        <w:spacing w:line="240" w:lineRule="auto"/>
        <w:ind w:firstLine="4820"/>
        <w:jc w:val="left"/>
        <w:rPr>
          <w:b w:val="0"/>
          <w:bCs w:val="0"/>
          <w:iCs/>
          <w:color w:val="auto"/>
          <w:sz w:val="28"/>
          <w:szCs w:val="28"/>
          <w:lang w:val="en-US"/>
        </w:rPr>
      </w:pPr>
      <w:r w:rsidRPr="001526E1">
        <w:rPr>
          <w:b w:val="0"/>
          <w:bCs w:val="0"/>
          <w:iCs/>
          <w:color w:val="auto"/>
          <w:sz w:val="28"/>
          <w:szCs w:val="28"/>
        </w:rPr>
        <w:t>Затверджено на засіданні кафедри</w:t>
      </w:r>
    </w:p>
    <w:p w:rsidR="001526E1" w:rsidRDefault="00197018" w:rsidP="001526E1">
      <w:pPr>
        <w:pStyle w:val="a5"/>
        <w:spacing w:line="240" w:lineRule="auto"/>
        <w:ind w:firstLine="4820"/>
        <w:jc w:val="left"/>
        <w:rPr>
          <w:b w:val="0"/>
          <w:bCs w:val="0"/>
          <w:iCs/>
          <w:color w:val="auto"/>
          <w:sz w:val="28"/>
          <w:szCs w:val="28"/>
          <w:lang w:val="en-US"/>
        </w:rPr>
      </w:pPr>
      <w:r w:rsidRPr="001526E1">
        <w:rPr>
          <w:b w:val="0"/>
          <w:bCs w:val="0"/>
          <w:iCs/>
          <w:color w:val="auto"/>
          <w:sz w:val="28"/>
          <w:szCs w:val="28"/>
        </w:rPr>
        <w:t xml:space="preserve">конституційного, міжнародного </w:t>
      </w:r>
    </w:p>
    <w:p w:rsidR="00197018" w:rsidRPr="001526E1" w:rsidRDefault="00197018" w:rsidP="001526E1">
      <w:pPr>
        <w:pStyle w:val="a5"/>
        <w:spacing w:line="240" w:lineRule="auto"/>
        <w:ind w:firstLine="4820"/>
        <w:jc w:val="left"/>
        <w:rPr>
          <w:b w:val="0"/>
          <w:bCs w:val="0"/>
          <w:iCs/>
          <w:color w:val="auto"/>
          <w:sz w:val="28"/>
          <w:szCs w:val="28"/>
        </w:rPr>
      </w:pPr>
      <w:r w:rsidRPr="001526E1">
        <w:rPr>
          <w:b w:val="0"/>
          <w:bCs w:val="0"/>
          <w:iCs/>
          <w:color w:val="auto"/>
          <w:sz w:val="28"/>
          <w:szCs w:val="28"/>
        </w:rPr>
        <w:t>та адміністративного права</w:t>
      </w:r>
    </w:p>
    <w:p w:rsidR="00197018" w:rsidRPr="001526E1" w:rsidRDefault="00197018" w:rsidP="001526E1">
      <w:pPr>
        <w:pStyle w:val="a5"/>
        <w:spacing w:line="240" w:lineRule="auto"/>
        <w:ind w:firstLine="4820"/>
        <w:jc w:val="left"/>
        <w:rPr>
          <w:b w:val="0"/>
          <w:bCs w:val="0"/>
          <w:iCs/>
          <w:color w:val="auto"/>
          <w:sz w:val="28"/>
          <w:szCs w:val="28"/>
        </w:rPr>
      </w:pPr>
      <w:r w:rsidRPr="001526E1">
        <w:rPr>
          <w:b w:val="0"/>
          <w:bCs w:val="0"/>
          <w:iCs/>
          <w:color w:val="auto"/>
          <w:sz w:val="28"/>
          <w:szCs w:val="28"/>
        </w:rPr>
        <w:t xml:space="preserve">Протокол </w:t>
      </w:r>
      <w:r w:rsidRPr="001526E1">
        <w:rPr>
          <w:b w:val="0"/>
          <w:color w:val="000000"/>
          <w:spacing w:val="-1"/>
          <w:sz w:val="28"/>
          <w:szCs w:val="28"/>
        </w:rPr>
        <w:t>№</w:t>
      </w:r>
      <w:r w:rsidR="00DD03D6" w:rsidRPr="001526E1">
        <w:rPr>
          <w:b w:val="0"/>
          <w:color w:val="000000"/>
          <w:spacing w:val="-1"/>
          <w:sz w:val="28"/>
          <w:szCs w:val="28"/>
          <w:lang w:val="ru-RU"/>
        </w:rPr>
        <w:t>1</w:t>
      </w:r>
      <w:r w:rsidR="001526E1" w:rsidRPr="001526E1">
        <w:rPr>
          <w:b w:val="0"/>
          <w:color w:val="000000"/>
          <w:spacing w:val="-1"/>
          <w:sz w:val="28"/>
          <w:szCs w:val="28"/>
          <w:lang w:val="en-US"/>
        </w:rPr>
        <w:t xml:space="preserve"> </w:t>
      </w:r>
      <w:r w:rsidRPr="001526E1">
        <w:rPr>
          <w:b w:val="0"/>
          <w:color w:val="000000"/>
          <w:spacing w:val="-1"/>
          <w:sz w:val="28"/>
          <w:szCs w:val="28"/>
        </w:rPr>
        <w:t xml:space="preserve">від </w:t>
      </w:r>
      <w:r w:rsidR="001526E1">
        <w:rPr>
          <w:b w:val="0"/>
          <w:color w:val="000000"/>
          <w:spacing w:val="-1"/>
          <w:sz w:val="28"/>
          <w:szCs w:val="28"/>
          <w:lang w:val="en-US"/>
        </w:rPr>
        <w:t>29</w:t>
      </w:r>
      <w:r w:rsidR="001526E1">
        <w:rPr>
          <w:b w:val="0"/>
          <w:color w:val="000000"/>
          <w:spacing w:val="-1"/>
          <w:sz w:val="28"/>
          <w:szCs w:val="28"/>
          <w:lang w:val="ru-RU"/>
        </w:rPr>
        <w:t>.08.201</w:t>
      </w:r>
      <w:r w:rsidR="001526E1">
        <w:rPr>
          <w:b w:val="0"/>
          <w:color w:val="000000"/>
          <w:spacing w:val="-1"/>
          <w:sz w:val="28"/>
          <w:szCs w:val="28"/>
          <w:lang w:val="en-US"/>
        </w:rPr>
        <w:t>9</w:t>
      </w:r>
      <w:r w:rsidRPr="001526E1">
        <w:rPr>
          <w:b w:val="0"/>
          <w:color w:val="000000"/>
          <w:spacing w:val="-1"/>
          <w:sz w:val="28"/>
          <w:szCs w:val="28"/>
        </w:rPr>
        <w:t>р.</w:t>
      </w:r>
    </w:p>
    <w:p w:rsidR="00197018" w:rsidRPr="001526E1" w:rsidRDefault="00197018" w:rsidP="00197018">
      <w:pPr>
        <w:pStyle w:val="a5"/>
        <w:ind w:left="0"/>
        <w:jc w:val="left"/>
        <w:rPr>
          <w:b w:val="0"/>
          <w:bCs w:val="0"/>
          <w:sz w:val="28"/>
          <w:szCs w:val="28"/>
          <w:lang w:val="ru-RU"/>
        </w:rPr>
      </w:pPr>
    </w:p>
    <w:p w:rsidR="00197018" w:rsidRPr="001526E1" w:rsidRDefault="00197018" w:rsidP="001526E1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26E1">
        <w:rPr>
          <w:rFonts w:ascii="Times New Roman" w:hAnsi="Times New Roman"/>
          <w:b/>
          <w:bCs/>
          <w:i/>
          <w:iCs/>
          <w:sz w:val="28"/>
          <w:szCs w:val="28"/>
        </w:rPr>
        <w:t>Програмові вимоги з курсу</w:t>
      </w:r>
      <w:r w:rsidRPr="001526E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526E1">
        <w:rPr>
          <w:rFonts w:ascii="Times New Roman" w:hAnsi="Times New Roman"/>
          <w:b/>
          <w:bCs/>
          <w:i/>
          <w:iCs/>
          <w:sz w:val="28"/>
          <w:szCs w:val="28"/>
        </w:rPr>
        <w:t>«Конституційне право України»</w:t>
      </w:r>
    </w:p>
    <w:p w:rsidR="00197018" w:rsidRPr="001526E1" w:rsidRDefault="00197018" w:rsidP="001526E1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26E1">
        <w:rPr>
          <w:rFonts w:ascii="Times New Roman" w:hAnsi="Times New Roman"/>
          <w:b/>
          <w:bCs/>
          <w:i/>
          <w:iCs/>
          <w:sz w:val="28"/>
          <w:szCs w:val="28"/>
        </w:rPr>
        <w:t>для студентів</w:t>
      </w:r>
      <w:r w:rsidRPr="001526E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1526E1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II</w:t>
      </w:r>
      <w:r w:rsidRPr="001526E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1526E1">
        <w:rPr>
          <w:rFonts w:ascii="Times New Roman" w:hAnsi="Times New Roman"/>
          <w:b/>
          <w:bCs/>
          <w:i/>
          <w:iCs/>
          <w:sz w:val="28"/>
          <w:szCs w:val="28"/>
        </w:rPr>
        <w:t xml:space="preserve">курсу </w:t>
      </w:r>
      <w:r w:rsidRPr="0015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526E1">
        <w:rPr>
          <w:rFonts w:ascii="Times New Roman" w:hAnsi="Times New Roman"/>
          <w:b/>
          <w:bCs/>
          <w:i/>
          <w:iCs/>
          <w:sz w:val="28"/>
          <w:szCs w:val="28"/>
        </w:rPr>
        <w:t>спеціальності «Правознавство»</w:t>
      </w:r>
      <w:r w:rsidRPr="001526E1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на </w:t>
      </w:r>
      <w:r w:rsidRPr="001526E1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B064CF">
        <w:rPr>
          <w:rFonts w:ascii="Times New Roman" w:hAnsi="Times New Roman"/>
          <w:b/>
          <w:bCs/>
          <w:sz w:val="28"/>
          <w:szCs w:val="28"/>
          <w:lang w:val="en-US"/>
        </w:rPr>
        <w:t>9</w:t>
      </w:r>
      <w:r w:rsidR="00B064CF">
        <w:rPr>
          <w:rFonts w:ascii="Times New Roman" w:hAnsi="Times New Roman"/>
          <w:b/>
          <w:bCs/>
          <w:sz w:val="28"/>
          <w:szCs w:val="28"/>
        </w:rPr>
        <w:t>-20</w:t>
      </w:r>
      <w:r w:rsidR="00B064CF">
        <w:rPr>
          <w:rFonts w:ascii="Times New Roman" w:hAnsi="Times New Roman"/>
          <w:b/>
          <w:bCs/>
          <w:sz w:val="28"/>
          <w:szCs w:val="28"/>
          <w:lang w:val="en-US"/>
        </w:rPr>
        <w:t xml:space="preserve">20 </w:t>
      </w:r>
      <w:proofErr w:type="spellStart"/>
      <w:r w:rsidRPr="001526E1">
        <w:rPr>
          <w:rFonts w:ascii="Times New Roman" w:hAnsi="Times New Roman"/>
          <w:b/>
          <w:bCs/>
          <w:sz w:val="28"/>
          <w:szCs w:val="28"/>
        </w:rPr>
        <w:t>н.р</w:t>
      </w:r>
      <w:proofErr w:type="spellEnd"/>
      <w:r w:rsidRPr="001526E1">
        <w:rPr>
          <w:rFonts w:ascii="Times New Roman" w:hAnsi="Times New Roman"/>
          <w:b/>
          <w:bCs/>
          <w:sz w:val="28"/>
          <w:szCs w:val="28"/>
        </w:rPr>
        <w:t>.</w:t>
      </w:r>
    </w:p>
    <w:p w:rsidR="00CB0EDB" w:rsidRPr="001526E1" w:rsidRDefault="00CB0EDB" w:rsidP="00941CE4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197018" w:rsidRPr="001526E1" w:rsidRDefault="001526E1" w:rsidP="00197018">
      <w:pPr>
        <w:jc w:val="center"/>
        <w:rPr>
          <w:rFonts w:ascii="Times New Roman" w:hAnsi="Times New Roman"/>
          <w:bCs/>
          <w:i/>
          <w:sz w:val="28"/>
          <w:szCs w:val="28"/>
        </w:rPr>
      </w:pPr>
      <w:bookmarkStart w:id="0" w:name="bookmark11"/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Тема 1. </w:t>
      </w:r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Конституційно-правовий статус Верховної Ради України</w:t>
      </w:r>
      <w:bookmarkEnd w:id="0"/>
      <w:r w:rsidR="00197018" w:rsidRPr="001526E1">
        <w:rPr>
          <w:rFonts w:ascii="Times New Roman" w:hAnsi="Times New Roman"/>
          <w:bCs/>
          <w:i/>
          <w:sz w:val="28"/>
          <w:szCs w:val="28"/>
        </w:rPr>
        <w:t>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Pr="001526E1">
        <w:rPr>
          <w:rFonts w:ascii="Times New Roman" w:hAnsi="Times New Roman"/>
          <w:bCs/>
          <w:sz w:val="28"/>
          <w:szCs w:val="28"/>
        </w:rPr>
        <w:t>Конституційний статус Верховної Ради України. Верховна Рада України</w:t>
      </w:r>
      <w:r w:rsidRPr="001526E1">
        <w:rPr>
          <w:rFonts w:ascii="Times New Roman" w:hAnsi="Times New Roman"/>
          <w:bCs/>
          <w:sz w:val="28"/>
          <w:szCs w:val="28"/>
        </w:rPr>
        <w:br/>
        <w:t>- єдиний орган законодавчої влади в Україні, парламент України. Види парламентів. Функції Верховної Ради України. Законодавча функція.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Питання, які визначаються і встановлюються виключно законами України.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Установча і контрольна функції Верховної Ради України. Контрольні повноваження Верховної Ради України щодо Президента України і органів виконавчої влади.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 Чисельний склад і структура Верховної Ради України. Дострокове  припинення повноважень Верховної Ради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Організація Верховної Ради України. Органи і посадови особи  Верховної Ради України. Порядок обрання і повноваження Голови Верховної  Ради України, першого заступника і заступника Голови Верховної Ради  України. Комітети Верховної Ради України: порядок і принципи формування, перелік повноважень.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Тимчасові спеціальні і тимчасові слідчі комісії Верховної Ради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 Порядок роботи Верховної Ради України. Сесія Верховної Ради України.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Порядок скликання і проведення сесій Верховної Ради України. Порядок</w:t>
      </w:r>
      <w:r w:rsidRPr="001526E1">
        <w:rPr>
          <w:rFonts w:ascii="Times New Roman" w:hAnsi="Times New Roman"/>
          <w:bCs/>
          <w:sz w:val="28"/>
          <w:szCs w:val="28"/>
        </w:rPr>
        <w:br/>
        <w:t>розгляду питань на пленарних засіданнях Верховної Ради України.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Голосування у Верховній Раді України. Правова регламентація організації</w:t>
      </w:r>
      <w:r w:rsidRPr="001526E1">
        <w:rPr>
          <w:rFonts w:ascii="Times New Roman" w:hAnsi="Times New Roman"/>
          <w:bCs/>
          <w:sz w:val="28"/>
          <w:szCs w:val="28"/>
        </w:rPr>
        <w:br/>
        <w:t>роботи Верховної Ради України. Законодавство про Регламент Верховної Ради України. Спеціальні процедури у Верховній Раді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Поняття та стадії законодавчого процесу. Законодавча ініціатива.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Суб'єкти права законодавчої ініціативи. Попереднє обговорення законопроектів в комітетах Верховної Ради України. Обговорення  законопроекту на пленарних засіданнях Верховної Ради України в ході трьох  читань. Ухвалення законопроекту. Промульгація закону Президентом України. Введення в дію законів і інших актів Верховної Ради України.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Особливості проходження конституційних законів.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lastRenderedPageBreak/>
        <w:t xml:space="preserve">  Органи і посадовці при Верховній Раді України. Допоміжний апарат Верховної Ради. Уповноважений Верховної Ради України з прав людини:  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  <w:lang w:val="ru-RU"/>
        </w:rPr>
      </w:pPr>
      <w:r w:rsidRPr="001526E1">
        <w:rPr>
          <w:rFonts w:ascii="Times New Roman" w:hAnsi="Times New Roman"/>
          <w:bCs/>
          <w:sz w:val="28"/>
          <w:szCs w:val="28"/>
        </w:rPr>
        <w:t>порядок призначення, повноваження. Акти реагування Уповноваженого на факти порушення прав людини. Підстави і порядок дострокового припинення  повноважень омбудсмена. Конституційно-правовий статус Рахункової  палати.</w:t>
      </w:r>
    </w:p>
    <w:p w:rsidR="00197018" w:rsidRPr="001526E1" w:rsidRDefault="00197018" w:rsidP="00197018">
      <w:pPr>
        <w:rPr>
          <w:rFonts w:ascii="Times New Roman" w:hAnsi="Times New Roman"/>
          <w:b/>
          <w:bCs/>
          <w:i/>
          <w:sz w:val="28"/>
          <w:szCs w:val="28"/>
          <w:lang w:val="ru-RU"/>
        </w:rPr>
      </w:pPr>
    </w:p>
    <w:p w:rsidR="00197018" w:rsidRPr="001526E1" w:rsidRDefault="001526E1" w:rsidP="0019701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bookmarkStart w:id="1" w:name="bookmark12"/>
      <w:r>
        <w:rPr>
          <w:rFonts w:ascii="Times New Roman" w:hAnsi="Times New Roman"/>
          <w:b/>
          <w:bCs/>
          <w:i/>
          <w:sz w:val="28"/>
          <w:szCs w:val="28"/>
        </w:rPr>
        <w:t xml:space="preserve">Тема 2. </w:t>
      </w:r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Правовий статус народного депутата України</w:t>
      </w:r>
      <w:bookmarkEnd w:id="1"/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i/>
          <w:sz w:val="28"/>
          <w:szCs w:val="28"/>
        </w:rPr>
        <w:t xml:space="preserve">   </w:t>
      </w:r>
      <w:r w:rsidRPr="001526E1">
        <w:rPr>
          <w:rFonts w:ascii="Times New Roman" w:hAnsi="Times New Roman"/>
          <w:bCs/>
          <w:sz w:val="28"/>
          <w:szCs w:val="28"/>
        </w:rPr>
        <w:t>Конституційно-правовий статус народного депутата України. Порядок  проведення виборів народних депутатів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 Несумісність депутатського мандата з іншими видами діяльності. Форми діяльності народного депутата України. Взаємовідносини народного депутата</w:t>
      </w:r>
      <w:r w:rsidRPr="001526E1">
        <w:rPr>
          <w:rFonts w:ascii="Times New Roman" w:hAnsi="Times New Roman"/>
          <w:bCs/>
          <w:sz w:val="28"/>
          <w:szCs w:val="28"/>
        </w:rPr>
        <w:br/>
        <w:t>України з виборцями. Депутатська етика. Права народного депутата України</w:t>
      </w:r>
      <w:r w:rsidRPr="001526E1">
        <w:rPr>
          <w:rFonts w:ascii="Times New Roman" w:hAnsi="Times New Roman"/>
          <w:bCs/>
          <w:sz w:val="28"/>
          <w:szCs w:val="28"/>
        </w:rPr>
        <w:br/>
        <w:t>у Верховній Раді України. Права народного депутата України на пленарних</w:t>
      </w:r>
      <w:r w:rsidRPr="001526E1">
        <w:rPr>
          <w:rFonts w:ascii="Times New Roman" w:hAnsi="Times New Roman"/>
          <w:bCs/>
          <w:sz w:val="28"/>
          <w:szCs w:val="28"/>
        </w:rPr>
        <w:br/>
        <w:t>засіданнях Верховної Ради України. Право народних депутатів України об'єднуватися в депутатські фракції (групи). Права народного депутата України в органах Верховної Ради України. Право депутатського звернення та запиту. Права народного депутата України у взаємовідносинах із органами державної влади, органами місцевого самоврядування, підприємствами, установами та організаціями, об'єднаннями громадян України та іноземних  держав. Права народного депутата України у взаємовідносинах із засобами  масової інформації, на забезпечення інформацією та на її використання.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 Обов'язки народних депутатів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 Види та загальна характеристика гарантій діяльності народного депутата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України. Гарантії трудових прав народного депутата України. Право народного депутата України при поселенні в готель та на транспортне забезпечення.   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Депутатська недоторканність.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  <w:lang w:val="ru-RU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Дострокове припинення повноважень народного депутата України.</w:t>
      </w:r>
    </w:p>
    <w:p w:rsidR="00197018" w:rsidRPr="001526E1" w:rsidRDefault="00197018" w:rsidP="00197018">
      <w:pPr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197018" w:rsidRPr="001526E1" w:rsidRDefault="001526E1" w:rsidP="0019701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bookmarkStart w:id="2" w:name="bookmark13"/>
      <w:r>
        <w:rPr>
          <w:rFonts w:ascii="Times New Roman" w:hAnsi="Times New Roman"/>
          <w:b/>
          <w:bCs/>
          <w:i/>
          <w:sz w:val="28"/>
          <w:szCs w:val="28"/>
        </w:rPr>
        <w:t xml:space="preserve">Тема 3. </w:t>
      </w:r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Конституційно-правовий статус Президента України</w:t>
      </w:r>
      <w:bookmarkEnd w:id="2"/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 Конституційний статус Президента України як глави держави та його місце в механізмі державної влади. Функції та компетенція Президента  України. 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 Загальнодержавне представництво і забезпечення єдності державної влади.  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lastRenderedPageBreak/>
        <w:t xml:space="preserve">  Повноваження Президента України щодо законодавчої влади.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Повноваження Президента України у сфері особистого статусу громадян.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Конституційні основи взаємовідносин Президента України з органами виконавчої влади. Повноваження Президента України у сфері міжнародних відносин, оборони і охорони правопорядку, прав і свобод громадян України.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Акти глави держави. 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Порядок обрання Президента України. Юридичні вимоги до кандидатів на пост Президента України. Законодавство про вибори Президента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Конституційні підстави і порядок дострокового припинення повноважень Президента України. Відставка Президента України.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Неможливість виконання Президентом України своїх обов'язків за станом здоров'я. Усунення Президента України з поста в порядку імпічменту  Верховною Радою України. Виконання обов'язків Президента України у разі дострокового припинення повноважень Президента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 Конституційний статус Ради національної безпеки та оборони України  як координаційного органу при Президенті України. Персональний склад, функції і компетенція Ради національної безпеки і оборони України.</w:t>
      </w:r>
    </w:p>
    <w:p w:rsidR="00197018" w:rsidRPr="001526E1" w:rsidRDefault="00197018" w:rsidP="00197018">
      <w:pPr>
        <w:rPr>
          <w:rFonts w:ascii="Times New Roman" w:hAnsi="Times New Roman"/>
          <w:bCs/>
          <w:i/>
          <w:sz w:val="28"/>
          <w:szCs w:val="28"/>
          <w:lang w:val="ru-RU"/>
        </w:rPr>
      </w:pPr>
      <w:r w:rsidRPr="001526E1">
        <w:rPr>
          <w:rFonts w:ascii="Times New Roman" w:hAnsi="Times New Roman"/>
          <w:bCs/>
          <w:i/>
          <w:sz w:val="28"/>
          <w:szCs w:val="28"/>
        </w:rPr>
        <w:t xml:space="preserve">  </w:t>
      </w:r>
    </w:p>
    <w:p w:rsidR="00197018" w:rsidRPr="001526E1" w:rsidRDefault="001526E1" w:rsidP="0019701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bookmarkStart w:id="3" w:name="bookmark14"/>
      <w:r>
        <w:rPr>
          <w:rFonts w:ascii="Times New Roman" w:hAnsi="Times New Roman"/>
          <w:b/>
          <w:bCs/>
          <w:i/>
          <w:sz w:val="28"/>
          <w:szCs w:val="28"/>
        </w:rPr>
        <w:t xml:space="preserve">Тема 4. </w:t>
      </w:r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Виконавча  влада  в Україні</w:t>
      </w:r>
      <w:bookmarkEnd w:id="3"/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i/>
          <w:sz w:val="28"/>
          <w:szCs w:val="28"/>
        </w:rPr>
        <w:t xml:space="preserve">   </w:t>
      </w:r>
      <w:r w:rsidRPr="001526E1">
        <w:rPr>
          <w:rFonts w:ascii="Times New Roman" w:hAnsi="Times New Roman"/>
          <w:bCs/>
          <w:sz w:val="28"/>
          <w:szCs w:val="28"/>
        </w:rPr>
        <w:t>Поняття і зміст виконавчої влади. Функції виконавчої влади (  правозастосовна, правоохоронна, контрольна, координуюча). Система</w:t>
      </w:r>
      <w:r w:rsidRPr="001526E1">
        <w:rPr>
          <w:rFonts w:ascii="Times New Roman" w:hAnsi="Times New Roman"/>
          <w:bCs/>
          <w:sz w:val="28"/>
          <w:szCs w:val="28"/>
        </w:rPr>
        <w:br/>
        <w:t>органів виконавчої влади. Кабінет Міністрів України - уряд - вищий орган в</w:t>
      </w:r>
      <w:r w:rsidRPr="001526E1">
        <w:rPr>
          <w:rFonts w:ascii="Times New Roman" w:hAnsi="Times New Roman"/>
          <w:bCs/>
          <w:sz w:val="28"/>
          <w:szCs w:val="28"/>
        </w:rPr>
        <w:br/>
        <w:t>системі органів виконавчої влади. Місце Кабінету Міністрів України в механізмі державної влади.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Склад Кабінету Міністрів України. Порядок формування Кабінету Міністрів України. Порядок призначення на посаду Прем'єр-міністра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Компетенція Кабінету Міністрів України. Акти Кабінету Міністрів  України.  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Постанови і розпорядження.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Відповідальність Кабінету Міністрів України. Відставка Прем'єр-міністра України та інших членів Кабінету Міністрів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  Міністерства і інші центральні органи виконавчої влади: структура,  порядок формування. Основні задачі і функції міністерств, державних комітетів і відомств.</w:t>
      </w:r>
    </w:p>
    <w:p w:rsidR="00197018" w:rsidRPr="001526E1" w:rsidRDefault="001526E1" w:rsidP="0019701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Тема 5. </w:t>
      </w:r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Конституційний  суд 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i/>
          <w:sz w:val="28"/>
          <w:szCs w:val="28"/>
        </w:rPr>
        <w:lastRenderedPageBreak/>
        <w:t xml:space="preserve">   </w:t>
      </w:r>
      <w:r w:rsidRPr="001526E1">
        <w:rPr>
          <w:rFonts w:ascii="Times New Roman" w:hAnsi="Times New Roman"/>
          <w:bCs/>
          <w:sz w:val="28"/>
          <w:szCs w:val="28"/>
        </w:rPr>
        <w:t xml:space="preserve">Конституційний Суд України та його місце в механізмі державної влади. 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Склад і порядок формування Конституційного Суду України. Юридичні</w:t>
      </w:r>
      <w:r w:rsidRPr="001526E1">
        <w:rPr>
          <w:rFonts w:ascii="Times New Roman" w:hAnsi="Times New Roman"/>
          <w:bCs/>
          <w:sz w:val="28"/>
          <w:szCs w:val="28"/>
        </w:rPr>
        <w:br/>
        <w:t>вимоги до кандидатів на посаду судді Конституційного Суду України.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Повноваження Конституційного Суду України. Процедура розгляду справ</w:t>
      </w:r>
      <w:r w:rsidRPr="001526E1">
        <w:rPr>
          <w:rFonts w:ascii="Times New Roman" w:hAnsi="Times New Roman"/>
          <w:bCs/>
          <w:sz w:val="28"/>
          <w:szCs w:val="28"/>
        </w:rPr>
        <w:br/>
        <w:t>Конституційним Судом України. Офіційне тлумачення. Підстави визнання</w:t>
      </w:r>
      <w:r w:rsidRPr="001526E1">
        <w:rPr>
          <w:rFonts w:ascii="Times New Roman" w:hAnsi="Times New Roman"/>
          <w:bCs/>
          <w:sz w:val="28"/>
          <w:szCs w:val="28"/>
        </w:rPr>
        <w:br/>
        <w:t>правового акту неконституційним та його юридичні наслідки.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Конституційність міжнародних договорів України. Роль Конституційного Суду України у процедурі внесення змін до Конституції України та у  процедурі імпічменту.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  <w:lang w:val="ru-RU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Конституційне провадження, його форми і стадії. Суб'єкти і предмет конституційного подання і конституційного звернення. Акти  Конституційного Суду України, їх правова природа і значення для політико-правової  теорії та практики.</w:t>
      </w:r>
    </w:p>
    <w:p w:rsidR="00197018" w:rsidRPr="001526E1" w:rsidRDefault="00197018" w:rsidP="00197018">
      <w:pPr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197018" w:rsidRPr="001526E1" w:rsidRDefault="001526E1" w:rsidP="0019701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bookmarkStart w:id="4" w:name="bookmark15"/>
      <w:r>
        <w:rPr>
          <w:rFonts w:ascii="Times New Roman" w:hAnsi="Times New Roman"/>
          <w:b/>
          <w:bCs/>
          <w:i/>
          <w:sz w:val="28"/>
          <w:szCs w:val="28"/>
        </w:rPr>
        <w:t xml:space="preserve">Тема 6. </w:t>
      </w:r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Конституційно-правові основи судової влади.</w:t>
      </w:r>
      <w:bookmarkEnd w:id="4"/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i/>
          <w:sz w:val="28"/>
          <w:szCs w:val="28"/>
        </w:rPr>
        <w:t xml:space="preserve">  </w:t>
      </w:r>
      <w:r w:rsidRPr="001526E1">
        <w:rPr>
          <w:rFonts w:ascii="Times New Roman" w:hAnsi="Times New Roman"/>
          <w:bCs/>
          <w:sz w:val="28"/>
          <w:szCs w:val="28"/>
        </w:rPr>
        <w:t>Конституційні принципи правосуддя в Україні. Соціальна роль та</w:t>
      </w:r>
      <w:r w:rsidRPr="001526E1">
        <w:rPr>
          <w:rFonts w:ascii="Times New Roman" w:hAnsi="Times New Roman"/>
          <w:bCs/>
          <w:sz w:val="28"/>
          <w:szCs w:val="28"/>
        </w:rPr>
        <w:br/>
        <w:t>система судової влади. Порядок формування судових органів. Суди загальної</w:t>
      </w:r>
      <w:r w:rsidRPr="001526E1">
        <w:rPr>
          <w:rFonts w:ascii="Times New Roman" w:hAnsi="Times New Roman"/>
          <w:bCs/>
          <w:sz w:val="28"/>
          <w:szCs w:val="28"/>
        </w:rPr>
        <w:br/>
        <w:t>юрисдикції. Місцеві суди. Апеляційні суди. Загальні та військові суди.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Спеціалізовані суди. Вищі спеціалізовані суди. Верховний Суд України -</w:t>
      </w:r>
      <w:r w:rsidRPr="001526E1">
        <w:rPr>
          <w:rFonts w:ascii="Times New Roman" w:hAnsi="Times New Roman"/>
          <w:bCs/>
          <w:sz w:val="28"/>
          <w:szCs w:val="28"/>
        </w:rPr>
        <w:br/>
        <w:t>найвищий судовий орган в системі судів загальної юрисдикції. Судочинство</w:t>
      </w:r>
      <w:r w:rsidRPr="001526E1">
        <w:rPr>
          <w:rFonts w:ascii="Times New Roman" w:hAnsi="Times New Roman"/>
          <w:bCs/>
          <w:sz w:val="28"/>
          <w:szCs w:val="28"/>
        </w:rPr>
        <w:br/>
        <w:t>в Україні. Засади здійснення правосуддя в Україні. Участь професійних суддів, народних засідателів та присяжних у здійсненні правосуддя.  Призначення і обрання суддів.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З'їзд суддів України. Конституційно-правовий статус Вищої ради  юстиції.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Конституційно-правовий статус суддів. Суддя - носій судової влади.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Порядок призначення і обрання суддів. Припинення повноважень судді.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Підстави і порядок припинення повноважень суддів. Права та обв'язки суддів.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 Гарантії незалежності суддів. Дисциплінарна відповідальність суддів.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Конституційний Суд України та його місце в</w:t>
      </w:r>
      <w:r w:rsidRPr="001526E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526E1">
        <w:rPr>
          <w:rFonts w:ascii="Times New Roman" w:hAnsi="Times New Roman"/>
          <w:bCs/>
          <w:sz w:val="28"/>
          <w:szCs w:val="28"/>
        </w:rPr>
        <w:t xml:space="preserve">механізмі державної влади. 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Склад і порядок формування Конституційного Суду України. Юридичні вимоги до кандидатів на посаду судді Конституційного Суду України.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Повноваження Конституційного Суду України. Процедура розгляду справ Конституційним Судом України. Офіційне тлумачення. Підстави визнання правового акту неконституційним та його юридичні наслідки.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Конституційність міжнародних договорів України. Роль Конституційного Суду </w:t>
      </w:r>
      <w:r w:rsidRPr="001526E1">
        <w:rPr>
          <w:rFonts w:ascii="Times New Roman" w:hAnsi="Times New Roman"/>
          <w:bCs/>
          <w:sz w:val="28"/>
          <w:szCs w:val="28"/>
        </w:rPr>
        <w:lastRenderedPageBreak/>
        <w:t>України у процедурі внесення змін до Конституції України та у процедурі імпічменту.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  <w:lang w:val="ru-RU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Конституційне провадження, його форми і стадії. Суб'єкти і предмет конституційного подання і конституційного звернення. Акти Конституційного Суду України, їх правова природа і значення для політико-правової теорії та практики</w:t>
      </w:r>
      <w:r w:rsidRPr="001526E1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197018" w:rsidRPr="001526E1" w:rsidRDefault="00197018" w:rsidP="00197018">
      <w:pPr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197018" w:rsidRPr="001526E1" w:rsidRDefault="001526E1" w:rsidP="0019701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Тема 7. </w:t>
      </w:r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Прокуратура 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  <w:lang w:val="ru-RU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Місце та роль органів прокуратури в системі органів державної влади в Україні. Завдання та функції прокуратури. Підтримання державного обвинувачення в суді. Представництво інтересів громадянина або держави в суді. Нагляд за додержанням законів. Строк повноважень та компетенція Генерального прокурора.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197018" w:rsidRPr="001526E1" w:rsidRDefault="001526E1" w:rsidP="0019701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bookmarkStart w:id="5" w:name="bookmark16"/>
      <w:r>
        <w:rPr>
          <w:rFonts w:ascii="Times New Roman" w:hAnsi="Times New Roman"/>
          <w:b/>
          <w:bCs/>
          <w:i/>
          <w:sz w:val="28"/>
          <w:szCs w:val="28"/>
        </w:rPr>
        <w:t xml:space="preserve">Тема 8. </w:t>
      </w:r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Адміністративно-територіальний устрій України</w:t>
      </w:r>
      <w:bookmarkEnd w:id="5"/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Поняття територіального устрою держави. Співвідношення територіального та адміністративно-територіального устрою. Конституційні засади територіального устрою України. Адміністративно-територіальна одиниця. Система  адміністративно-територіальних одиниць України. Види адміністративно-територіальних одиниць за географічними ознаками.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</w:t>
      </w:r>
    </w:p>
    <w:p w:rsidR="00197018" w:rsidRPr="001526E1" w:rsidRDefault="00197018" w:rsidP="00197018">
      <w:pPr>
        <w:rPr>
          <w:rFonts w:ascii="Times New Roman" w:hAnsi="Times New Roman"/>
          <w:bCs/>
          <w:i/>
          <w:sz w:val="28"/>
          <w:szCs w:val="28"/>
        </w:rPr>
      </w:pPr>
    </w:p>
    <w:p w:rsidR="00197018" w:rsidRPr="001526E1" w:rsidRDefault="001526E1" w:rsidP="00197018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6" w:name="bookmark17"/>
      <w:r>
        <w:rPr>
          <w:rFonts w:ascii="Times New Roman" w:hAnsi="Times New Roman"/>
          <w:b/>
          <w:bCs/>
          <w:i/>
          <w:sz w:val="28"/>
          <w:szCs w:val="28"/>
        </w:rPr>
        <w:t xml:space="preserve">Тема 9. </w:t>
      </w:r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Конституційно-правові основи місцевого самоврядування в</w:t>
      </w:r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br/>
      </w:r>
      <w:r w:rsidR="00197018" w:rsidRPr="001526E1">
        <w:rPr>
          <w:rFonts w:ascii="Times New Roman" w:hAnsi="Times New Roman"/>
          <w:b/>
          <w:bCs/>
          <w:sz w:val="28"/>
          <w:szCs w:val="28"/>
        </w:rPr>
        <w:t>Україні</w:t>
      </w:r>
      <w:bookmarkEnd w:id="6"/>
      <w:r w:rsidR="00197018" w:rsidRPr="001526E1">
        <w:rPr>
          <w:rFonts w:ascii="Times New Roman" w:hAnsi="Times New Roman"/>
          <w:b/>
          <w:bCs/>
          <w:sz w:val="28"/>
          <w:szCs w:val="28"/>
        </w:rPr>
        <w:t>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Поняття місцевого самоврядування і його політико-правова природа.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Основні наукові концепції місцевого самоврядування. Місцеве самоврядування в системі організації публічної влади на місцях. Місцеве самоврядування і місцеве управління. Міжнародно-правова регламентація питань організації місцевого самоврядування. Європейська хартія про місцеве самоврядування.  Історія становлення і розвитку місцевого самоврядування в Україні.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Новітній етап розвитку місцевого самоврядування в Україні. Розвиток законодавства про місцеве самоврядування в Україні. Принципи місцевого самоврядування в Україні.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Територіальна, матеріальна і фінансова основи місцевого самоврядування. Фінансова підтримка місцевого самоврядування державою.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lastRenderedPageBreak/>
        <w:t xml:space="preserve">  Система місцевого самоврядування. Форми здійснення місцевого  самоврядування територіальною громадою як суб'єктом муніципальної  влади.    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Безпосереднє здійснення муніципальної влади територіальною общиною. 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Органи і посадовці місцевого самоврядування. Статус сільських, селищних, міських рад як представницьких органів місцевого  самоврядування. </w:t>
      </w:r>
    </w:p>
    <w:p w:rsidR="00197018" w:rsidRPr="001526E1" w:rsidRDefault="00197018" w:rsidP="00197018">
      <w:pPr>
        <w:rPr>
          <w:rFonts w:ascii="Times New Roman" w:hAnsi="Times New Roman"/>
          <w:bCs/>
          <w:i/>
          <w:sz w:val="28"/>
          <w:szCs w:val="28"/>
          <w:lang w:val="ru-RU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 Рішення органів місцевого самоврядування: порядок прийняття і юридична сила. Припинення і скасування актів органів місцевого самоврядування. Гарантії прав місцевого самоврядування. Судовий захист прав місцевого самоврядування</w:t>
      </w:r>
      <w:r w:rsidRPr="001526E1">
        <w:rPr>
          <w:rFonts w:ascii="Times New Roman" w:hAnsi="Times New Roman"/>
          <w:bCs/>
          <w:i/>
          <w:sz w:val="28"/>
          <w:szCs w:val="28"/>
        </w:rPr>
        <w:t>.</w:t>
      </w:r>
    </w:p>
    <w:p w:rsidR="00197018" w:rsidRPr="001526E1" w:rsidRDefault="00197018" w:rsidP="00197018">
      <w:pPr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197018" w:rsidRPr="001526E1" w:rsidRDefault="001526E1" w:rsidP="00197018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bookmarkStart w:id="7" w:name="bookmark19"/>
      <w:r>
        <w:rPr>
          <w:rFonts w:ascii="Times New Roman" w:hAnsi="Times New Roman"/>
          <w:b/>
          <w:bCs/>
          <w:i/>
          <w:sz w:val="28"/>
          <w:szCs w:val="28"/>
        </w:rPr>
        <w:t xml:space="preserve">Тема 10. </w:t>
      </w:r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0снови національної безпеки України</w:t>
      </w:r>
      <w:bookmarkEnd w:id="7"/>
      <w:r w:rsidR="00197018" w:rsidRPr="001526E1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Понятті та принципи національної безпеки України. Основні загрози</w:t>
      </w:r>
      <w:r w:rsidRPr="001526E1">
        <w:rPr>
          <w:rFonts w:ascii="Times New Roman" w:hAnsi="Times New Roman"/>
          <w:bCs/>
          <w:sz w:val="28"/>
          <w:szCs w:val="28"/>
        </w:rPr>
        <w:br/>
        <w:t>національним інтересам і національній безпеці України. Основні напрями</w:t>
      </w:r>
      <w:r w:rsidRPr="001526E1">
        <w:rPr>
          <w:rFonts w:ascii="Times New Roman" w:hAnsi="Times New Roman"/>
          <w:bCs/>
          <w:sz w:val="28"/>
          <w:szCs w:val="28"/>
        </w:rPr>
        <w:br/>
        <w:t>державної політики з питань національної безпеки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Суб'єкти національної безпеки України. Загальна характеристика повноважень суб'єктів національної безпеки України: Президента України;</w:t>
      </w:r>
      <w:r w:rsidRPr="001526E1">
        <w:rPr>
          <w:rFonts w:ascii="Times New Roman" w:hAnsi="Times New Roman"/>
          <w:bCs/>
          <w:sz w:val="28"/>
          <w:szCs w:val="28"/>
        </w:rPr>
        <w:br/>
        <w:t xml:space="preserve">  Верховної Ради України; Кабінету Міністрів України; Ради національної</w:t>
      </w:r>
      <w:r w:rsidRPr="001526E1">
        <w:rPr>
          <w:rFonts w:ascii="Times New Roman" w:hAnsi="Times New Roman"/>
          <w:bCs/>
          <w:sz w:val="28"/>
          <w:szCs w:val="28"/>
        </w:rPr>
        <w:br/>
        <w:t>безпеки і оборони України; міністерств та інших центральних органів виконавчої влади; Національного банку України; судів загальної юрисдикції;  прокуратури України; місцевих державних адміністрацій та органів місцевого самоврядування; Збройних Сил України, Служби безпеки України, Служби зовнішньої розвідки України, Державної прикордонної служби України.</w:t>
      </w:r>
    </w:p>
    <w:p w:rsidR="00197018" w:rsidRPr="001526E1" w:rsidRDefault="00197018" w:rsidP="00197018">
      <w:pPr>
        <w:rPr>
          <w:rFonts w:ascii="Times New Roman" w:hAnsi="Times New Roman"/>
          <w:bCs/>
          <w:sz w:val="28"/>
          <w:szCs w:val="28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 Об'єкти національної безпеки України: людина і громадянин, суспільство, держава. Система забезпечення національної безпеки України. Рада національної безпеки і оборони в системі забезпечення  національної безпеки України.</w:t>
      </w:r>
    </w:p>
    <w:p w:rsidR="00197018" w:rsidRDefault="00197018" w:rsidP="00197018">
      <w:pPr>
        <w:rPr>
          <w:rFonts w:ascii="Times New Roman" w:hAnsi="Times New Roman"/>
          <w:bCs/>
          <w:sz w:val="28"/>
          <w:szCs w:val="28"/>
          <w:lang w:val="en-US"/>
        </w:rPr>
      </w:pPr>
      <w:r w:rsidRPr="001526E1">
        <w:rPr>
          <w:rFonts w:ascii="Times New Roman" w:hAnsi="Times New Roman"/>
          <w:bCs/>
          <w:sz w:val="28"/>
          <w:szCs w:val="28"/>
        </w:rPr>
        <w:t xml:space="preserve">  Поняття та основи організації оборони України. Повноваження органів  державної влади, основні функції та завдання органів військового  управління, місцевих державних адміністрацій, органів місцевого самоврядування, підприємств, установ і організацій, обов'язки посадових  осіб, права та обов'язки громадян України у сфері оборони.</w:t>
      </w:r>
    </w:p>
    <w:p w:rsidR="008A6F7E" w:rsidRPr="008A6F7E" w:rsidRDefault="008A6F7E" w:rsidP="008A6F7E">
      <w:pPr>
        <w:pStyle w:val="4"/>
        <w:rPr>
          <w:rFonts w:ascii="Times New Roman" w:hAnsi="Times New Roman" w:cs="Times New Roman"/>
          <w:sz w:val="28"/>
          <w:szCs w:val="28"/>
          <w:lang w:val="en-US"/>
        </w:rPr>
      </w:pPr>
      <w:r w:rsidRPr="00E62045">
        <w:rPr>
          <w:rFonts w:ascii="Times New Roman" w:hAnsi="Times New Roman" w:cs="Times New Roman"/>
          <w:sz w:val="28"/>
          <w:szCs w:val="28"/>
        </w:rPr>
        <w:t>Основна література</w:t>
      </w:r>
    </w:p>
    <w:p w:rsidR="008A6F7E" w:rsidRPr="008A6F7E" w:rsidRDefault="008A6F7E" w:rsidP="008A6F7E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8A6F7E">
        <w:rPr>
          <w:rFonts w:ascii="Times New Roman" w:hAnsi="Times New Roman"/>
          <w:sz w:val="28"/>
          <w:szCs w:val="28"/>
        </w:rPr>
        <w:t xml:space="preserve">Конституційне право України: прагматичний курс : </w:t>
      </w:r>
      <w:proofErr w:type="spellStart"/>
      <w:r w:rsidRPr="008A6F7E">
        <w:rPr>
          <w:rFonts w:ascii="Times New Roman" w:hAnsi="Times New Roman"/>
          <w:sz w:val="28"/>
          <w:szCs w:val="28"/>
        </w:rPr>
        <w:t>навч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. К65 </w:t>
      </w:r>
      <w:proofErr w:type="spellStart"/>
      <w:r w:rsidRPr="008A6F7E">
        <w:rPr>
          <w:rFonts w:ascii="Times New Roman" w:hAnsi="Times New Roman"/>
          <w:sz w:val="28"/>
          <w:szCs w:val="28"/>
        </w:rPr>
        <w:t>посіб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. / М. В. Афанасьєва, Ю. Ю. </w:t>
      </w:r>
      <w:proofErr w:type="spellStart"/>
      <w:r w:rsidRPr="008A6F7E">
        <w:rPr>
          <w:rFonts w:ascii="Times New Roman" w:hAnsi="Times New Roman"/>
          <w:sz w:val="28"/>
          <w:szCs w:val="28"/>
        </w:rPr>
        <w:t>Бальцій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, Ю. Д. Батан [та ін.] ; за </w:t>
      </w:r>
      <w:proofErr w:type="spellStart"/>
      <w:r w:rsidRPr="008A6F7E">
        <w:rPr>
          <w:rFonts w:ascii="Times New Roman" w:hAnsi="Times New Roman"/>
          <w:sz w:val="28"/>
          <w:szCs w:val="28"/>
        </w:rPr>
        <w:t>заг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. ред. М. В. Афанасьєвої, А. А. </w:t>
      </w:r>
      <w:proofErr w:type="spellStart"/>
      <w:r w:rsidRPr="008A6F7E">
        <w:rPr>
          <w:rFonts w:ascii="Times New Roman" w:hAnsi="Times New Roman"/>
          <w:sz w:val="28"/>
          <w:szCs w:val="28"/>
        </w:rPr>
        <w:t>Єзерова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 ; тех. ред. Ю. Д. Батан. — Одеса : Юридична література, 2017 — 256 с.</w:t>
      </w:r>
    </w:p>
    <w:p w:rsidR="008A6F7E" w:rsidRPr="008A6F7E" w:rsidRDefault="008A6F7E" w:rsidP="008A6F7E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8A6F7E">
        <w:rPr>
          <w:rFonts w:ascii="Times New Roman" w:hAnsi="Times New Roman"/>
          <w:sz w:val="28"/>
          <w:szCs w:val="28"/>
        </w:rPr>
        <w:t xml:space="preserve">Конституційне право України : </w:t>
      </w:r>
      <w:proofErr w:type="spellStart"/>
      <w:r w:rsidRPr="008A6F7E">
        <w:rPr>
          <w:rFonts w:ascii="Times New Roman" w:hAnsi="Times New Roman"/>
          <w:sz w:val="28"/>
          <w:szCs w:val="28"/>
        </w:rPr>
        <w:t>навч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. посібник [для </w:t>
      </w:r>
      <w:proofErr w:type="spellStart"/>
      <w:r w:rsidRPr="008A6F7E">
        <w:rPr>
          <w:rFonts w:ascii="Times New Roman" w:hAnsi="Times New Roman"/>
          <w:sz w:val="28"/>
          <w:szCs w:val="28"/>
        </w:rPr>
        <w:t>підгот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. до іспиту за кредитно-модульною </w:t>
      </w:r>
      <w:proofErr w:type="spellStart"/>
      <w:r w:rsidRPr="008A6F7E">
        <w:rPr>
          <w:rFonts w:ascii="Times New Roman" w:hAnsi="Times New Roman"/>
          <w:sz w:val="28"/>
          <w:szCs w:val="28"/>
        </w:rPr>
        <w:t>сист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. навчання]. – 2-е вид., перероб. і </w:t>
      </w:r>
      <w:proofErr w:type="spellStart"/>
      <w:r w:rsidRPr="008A6F7E">
        <w:rPr>
          <w:rFonts w:ascii="Times New Roman" w:hAnsi="Times New Roman"/>
          <w:sz w:val="28"/>
          <w:szCs w:val="28"/>
        </w:rPr>
        <w:t>доп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. / В. О. </w:t>
      </w:r>
      <w:proofErr w:type="spellStart"/>
      <w:r w:rsidRPr="008A6F7E">
        <w:rPr>
          <w:rFonts w:ascii="Times New Roman" w:hAnsi="Times New Roman"/>
          <w:sz w:val="28"/>
          <w:szCs w:val="28"/>
        </w:rPr>
        <w:t>Боняк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, В. </w:t>
      </w:r>
      <w:r w:rsidRPr="008A6F7E">
        <w:rPr>
          <w:rFonts w:ascii="Times New Roman" w:hAnsi="Times New Roman"/>
          <w:sz w:val="28"/>
          <w:szCs w:val="28"/>
        </w:rPr>
        <w:lastRenderedPageBreak/>
        <w:t xml:space="preserve">А. </w:t>
      </w:r>
      <w:proofErr w:type="spellStart"/>
      <w:r w:rsidRPr="008A6F7E">
        <w:rPr>
          <w:rFonts w:ascii="Times New Roman" w:hAnsi="Times New Roman"/>
          <w:sz w:val="28"/>
          <w:szCs w:val="28"/>
        </w:rPr>
        <w:t>Завгородній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, А. В. </w:t>
      </w:r>
      <w:proofErr w:type="spellStart"/>
      <w:r w:rsidRPr="008A6F7E">
        <w:rPr>
          <w:rFonts w:ascii="Times New Roman" w:hAnsi="Times New Roman"/>
          <w:sz w:val="28"/>
          <w:szCs w:val="28"/>
        </w:rPr>
        <w:t>Самотуга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, Л. А. </w:t>
      </w:r>
      <w:proofErr w:type="spellStart"/>
      <w:r w:rsidRPr="008A6F7E">
        <w:rPr>
          <w:rFonts w:ascii="Times New Roman" w:hAnsi="Times New Roman"/>
          <w:sz w:val="28"/>
          <w:szCs w:val="28"/>
        </w:rPr>
        <w:t>Філяніна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. – Дніпро : </w:t>
      </w:r>
      <w:proofErr w:type="spellStart"/>
      <w:r w:rsidRPr="008A6F7E">
        <w:rPr>
          <w:rFonts w:ascii="Times New Roman" w:hAnsi="Times New Roman"/>
          <w:sz w:val="28"/>
          <w:szCs w:val="28"/>
        </w:rPr>
        <w:t>Дніпроп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A6F7E">
        <w:rPr>
          <w:rFonts w:ascii="Times New Roman" w:hAnsi="Times New Roman"/>
          <w:sz w:val="28"/>
          <w:szCs w:val="28"/>
        </w:rPr>
        <w:t>держ</w:t>
      </w:r>
      <w:proofErr w:type="spellEnd"/>
      <w:r w:rsidRPr="008A6F7E">
        <w:rPr>
          <w:rFonts w:ascii="Times New Roman" w:hAnsi="Times New Roman"/>
          <w:sz w:val="28"/>
          <w:szCs w:val="28"/>
        </w:rPr>
        <w:t>. ун-т внутр. справ, 2017. – 293 с.</w:t>
      </w:r>
    </w:p>
    <w:p w:rsidR="008A6F7E" w:rsidRPr="008A6F7E" w:rsidRDefault="008A6F7E" w:rsidP="008A6F7E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8A6F7E">
        <w:rPr>
          <w:rFonts w:ascii="Times New Roman" w:hAnsi="Times New Roman"/>
          <w:sz w:val="28"/>
          <w:szCs w:val="28"/>
        </w:rPr>
        <w:t xml:space="preserve">Основи конституційного права України: Навчально-методичний комплекс [Електронний ресурс]: </w:t>
      </w:r>
      <w:proofErr w:type="spellStart"/>
      <w:r w:rsidRPr="008A6F7E">
        <w:rPr>
          <w:rFonts w:ascii="Times New Roman" w:hAnsi="Times New Roman"/>
          <w:sz w:val="28"/>
          <w:szCs w:val="28"/>
        </w:rPr>
        <w:t>навч.посіб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. для здобув. ступ. бакалавра усіх напрямів підготовки денної та заочної форми навчання / КПІ ім. Ігоря Сікорського; уклад.: О.В. </w:t>
      </w:r>
      <w:proofErr w:type="spellStart"/>
      <w:r w:rsidRPr="008A6F7E">
        <w:rPr>
          <w:rFonts w:ascii="Times New Roman" w:hAnsi="Times New Roman"/>
          <w:sz w:val="28"/>
          <w:szCs w:val="28"/>
        </w:rPr>
        <w:t>Тихонюк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. - Електронні текстові дані (1 файл: 882 </w:t>
      </w:r>
      <w:proofErr w:type="spellStart"/>
      <w:r w:rsidRPr="008A6F7E">
        <w:rPr>
          <w:rFonts w:ascii="Times New Roman" w:hAnsi="Times New Roman"/>
          <w:sz w:val="28"/>
          <w:szCs w:val="28"/>
        </w:rPr>
        <w:t>Кбайт</w:t>
      </w:r>
      <w:proofErr w:type="spellEnd"/>
      <w:r w:rsidRPr="008A6F7E">
        <w:rPr>
          <w:rFonts w:ascii="Times New Roman" w:hAnsi="Times New Roman"/>
          <w:sz w:val="28"/>
          <w:szCs w:val="28"/>
        </w:rPr>
        <w:t>). - Київ: КПІ ім. Ігоря Сікорського, 2018. – 56 с.</w:t>
      </w:r>
    </w:p>
    <w:p w:rsidR="008A6F7E" w:rsidRPr="008A6F7E" w:rsidRDefault="008A6F7E" w:rsidP="008A6F7E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ind w:left="0" w:firstLine="180"/>
        <w:rPr>
          <w:color w:val="000000"/>
          <w:sz w:val="28"/>
          <w:szCs w:val="28"/>
        </w:rPr>
      </w:pPr>
      <w:proofErr w:type="spellStart"/>
      <w:r w:rsidRPr="008A6F7E">
        <w:rPr>
          <w:sz w:val="28"/>
          <w:szCs w:val="28"/>
        </w:rPr>
        <w:t>Совгиря</w:t>
      </w:r>
      <w:proofErr w:type="spellEnd"/>
      <w:r w:rsidRPr="008A6F7E">
        <w:rPr>
          <w:sz w:val="28"/>
          <w:szCs w:val="28"/>
        </w:rPr>
        <w:t xml:space="preserve"> О. В., </w:t>
      </w:r>
      <w:proofErr w:type="spellStart"/>
      <w:r w:rsidRPr="008A6F7E">
        <w:rPr>
          <w:sz w:val="28"/>
          <w:szCs w:val="28"/>
        </w:rPr>
        <w:t>Шукліна</w:t>
      </w:r>
      <w:proofErr w:type="spellEnd"/>
      <w:r w:rsidRPr="008A6F7E">
        <w:rPr>
          <w:sz w:val="28"/>
          <w:szCs w:val="28"/>
        </w:rPr>
        <w:t xml:space="preserve"> Н. Г. Конституційне право України. Повний курс: </w:t>
      </w:r>
      <w:proofErr w:type="spellStart"/>
      <w:r w:rsidRPr="008A6F7E">
        <w:rPr>
          <w:sz w:val="28"/>
          <w:szCs w:val="28"/>
        </w:rPr>
        <w:t>навч</w:t>
      </w:r>
      <w:proofErr w:type="spellEnd"/>
      <w:r w:rsidRPr="008A6F7E">
        <w:rPr>
          <w:sz w:val="28"/>
          <w:szCs w:val="28"/>
        </w:rPr>
        <w:t xml:space="preserve">. </w:t>
      </w:r>
      <w:proofErr w:type="spellStart"/>
      <w:r w:rsidRPr="008A6F7E">
        <w:rPr>
          <w:sz w:val="28"/>
          <w:szCs w:val="28"/>
        </w:rPr>
        <w:t>посіб</w:t>
      </w:r>
      <w:proofErr w:type="spellEnd"/>
      <w:r w:rsidRPr="008A6F7E">
        <w:rPr>
          <w:sz w:val="28"/>
          <w:szCs w:val="28"/>
        </w:rPr>
        <w:t xml:space="preserve">. Київ: </w:t>
      </w:r>
      <w:proofErr w:type="spellStart"/>
      <w:r w:rsidRPr="008A6F7E">
        <w:rPr>
          <w:sz w:val="28"/>
          <w:szCs w:val="28"/>
        </w:rPr>
        <w:t>Юрінком</w:t>
      </w:r>
      <w:proofErr w:type="spellEnd"/>
      <w:r w:rsidRPr="008A6F7E">
        <w:rPr>
          <w:sz w:val="28"/>
          <w:szCs w:val="28"/>
        </w:rPr>
        <w:t xml:space="preserve"> Інтер, 2019. 556 с. </w:t>
      </w:r>
    </w:p>
    <w:p w:rsidR="008A6F7E" w:rsidRPr="008A6F7E" w:rsidRDefault="008A6F7E" w:rsidP="008A6F7E">
      <w:pPr>
        <w:pStyle w:val="a7"/>
        <w:spacing w:after="0"/>
        <w:ind w:left="0" w:right="57" w:firstLine="142"/>
        <w:jc w:val="center"/>
        <w:rPr>
          <w:b/>
          <w:bCs/>
          <w:sz w:val="28"/>
          <w:szCs w:val="28"/>
        </w:rPr>
      </w:pPr>
      <w:r w:rsidRPr="008A6F7E">
        <w:rPr>
          <w:b/>
          <w:bCs/>
          <w:sz w:val="28"/>
          <w:szCs w:val="28"/>
        </w:rPr>
        <w:t xml:space="preserve">Періодичні видання с </w:t>
      </w:r>
      <w:r w:rsidRPr="008A6F7E">
        <w:rPr>
          <w:rStyle w:val="variant"/>
          <w:b/>
          <w:bCs/>
          <w:sz w:val="28"/>
          <w:szCs w:val="28"/>
        </w:rPr>
        <w:t>безкоштовним</w:t>
      </w:r>
      <w:r w:rsidRPr="008A6F7E">
        <w:rPr>
          <w:b/>
          <w:bCs/>
          <w:sz w:val="28"/>
          <w:szCs w:val="28"/>
        </w:rPr>
        <w:t xml:space="preserve"> доступом до повних текстів</w:t>
      </w:r>
    </w:p>
    <w:p w:rsidR="008A6F7E" w:rsidRPr="008A6F7E" w:rsidRDefault="008A6F7E" w:rsidP="008A6F7E">
      <w:pPr>
        <w:pStyle w:val="a7"/>
        <w:spacing w:after="0"/>
        <w:ind w:left="0" w:right="57" w:firstLine="142"/>
        <w:jc w:val="both"/>
        <w:rPr>
          <w:sz w:val="28"/>
          <w:szCs w:val="28"/>
        </w:rPr>
      </w:pPr>
      <w:r w:rsidRPr="008A6F7E">
        <w:rPr>
          <w:sz w:val="28"/>
          <w:szCs w:val="28"/>
        </w:rPr>
        <w:t xml:space="preserve">http:// uamedia.visti.net/link /  -  українська преса в </w:t>
      </w:r>
      <w:proofErr w:type="spellStart"/>
      <w:r w:rsidRPr="008A6F7E">
        <w:rPr>
          <w:sz w:val="28"/>
          <w:szCs w:val="28"/>
        </w:rPr>
        <w:t>інтернеті</w:t>
      </w:r>
      <w:proofErr w:type="spellEnd"/>
    </w:p>
    <w:p w:rsidR="008A6F7E" w:rsidRPr="008A6F7E" w:rsidRDefault="008A6F7E" w:rsidP="008A6F7E">
      <w:pPr>
        <w:pStyle w:val="a7"/>
        <w:tabs>
          <w:tab w:val="left" w:pos="5940"/>
        </w:tabs>
        <w:spacing w:after="0"/>
        <w:ind w:left="0" w:right="57" w:firstLine="142"/>
        <w:jc w:val="both"/>
        <w:rPr>
          <w:sz w:val="28"/>
          <w:szCs w:val="28"/>
        </w:rPr>
      </w:pPr>
      <w:hyperlink r:id="rId5" w:history="1">
        <w:r w:rsidRPr="008A6F7E">
          <w:rPr>
            <w:rStyle w:val="a9"/>
            <w:sz w:val="28"/>
            <w:szCs w:val="28"/>
          </w:rPr>
          <w:t>http://www.nbuv.gov.ua/portal/per.html</w:t>
        </w:r>
      </w:hyperlink>
      <w:r w:rsidRPr="008A6F7E">
        <w:rPr>
          <w:sz w:val="28"/>
          <w:szCs w:val="28"/>
        </w:rPr>
        <w:t xml:space="preserve"> - </w:t>
      </w:r>
      <w:r w:rsidRPr="008A6F7E">
        <w:rPr>
          <w:rStyle w:val="variant"/>
          <w:sz w:val="28"/>
          <w:szCs w:val="28"/>
        </w:rPr>
        <w:t>вибрані</w:t>
      </w:r>
      <w:r w:rsidRPr="008A6F7E">
        <w:rPr>
          <w:sz w:val="28"/>
          <w:szCs w:val="28"/>
        </w:rPr>
        <w:t xml:space="preserve"> газети та </w:t>
      </w:r>
      <w:proofErr w:type="spellStart"/>
      <w:r w:rsidRPr="008A6F7E">
        <w:rPr>
          <w:sz w:val="28"/>
          <w:szCs w:val="28"/>
        </w:rPr>
        <w:t>Інтернет-видання</w:t>
      </w:r>
      <w:proofErr w:type="spellEnd"/>
    </w:p>
    <w:p w:rsidR="008A6F7E" w:rsidRPr="008A6F7E" w:rsidRDefault="008A6F7E" w:rsidP="008A6F7E">
      <w:pPr>
        <w:pStyle w:val="a7"/>
        <w:tabs>
          <w:tab w:val="left" w:pos="5940"/>
        </w:tabs>
        <w:spacing w:after="0"/>
        <w:ind w:left="0" w:right="57" w:firstLine="142"/>
        <w:jc w:val="both"/>
        <w:rPr>
          <w:sz w:val="28"/>
          <w:szCs w:val="28"/>
        </w:rPr>
      </w:pPr>
      <w:proofErr w:type="spellStart"/>
      <w:r w:rsidRPr="008A6F7E">
        <w:rPr>
          <w:sz w:val="28"/>
          <w:szCs w:val="28"/>
        </w:rPr>
        <w:t>їhttp</w:t>
      </w:r>
      <w:proofErr w:type="spellEnd"/>
      <w:r w:rsidRPr="008A6F7E">
        <w:rPr>
          <w:sz w:val="28"/>
          <w:szCs w:val="28"/>
        </w:rPr>
        <w:t xml:space="preserve">:// </w:t>
      </w:r>
      <w:proofErr w:type="spellStart"/>
      <w:r w:rsidRPr="008A6F7E">
        <w:rPr>
          <w:sz w:val="28"/>
          <w:szCs w:val="28"/>
        </w:rPr>
        <w:t>www.nbuv.gov.ua</w:t>
      </w:r>
      <w:proofErr w:type="spellEnd"/>
      <w:r w:rsidRPr="008A6F7E">
        <w:rPr>
          <w:sz w:val="28"/>
          <w:szCs w:val="28"/>
        </w:rPr>
        <w:t>/e-</w:t>
      </w:r>
      <w:proofErr w:type="spellStart"/>
      <w:r w:rsidRPr="008A6F7E">
        <w:rPr>
          <w:sz w:val="28"/>
          <w:szCs w:val="28"/>
        </w:rPr>
        <w:t>journals</w:t>
      </w:r>
      <w:proofErr w:type="spellEnd"/>
      <w:r w:rsidRPr="008A6F7E">
        <w:rPr>
          <w:sz w:val="28"/>
          <w:szCs w:val="28"/>
        </w:rPr>
        <w:t xml:space="preserve"> / - електронні наукові видання НБУ </w:t>
      </w:r>
      <w:proofErr w:type="spellStart"/>
      <w:r w:rsidRPr="008A6F7E">
        <w:rPr>
          <w:sz w:val="28"/>
          <w:szCs w:val="28"/>
        </w:rPr>
        <w:t>ім.В.І.Вернадського</w:t>
      </w:r>
      <w:proofErr w:type="spellEnd"/>
    </w:p>
    <w:p w:rsidR="008A6F7E" w:rsidRPr="008A6F7E" w:rsidRDefault="008A6F7E" w:rsidP="008A6F7E">
      <w:pPr>
        <w:pStyle w:val="a7"/>
        <w:spacing w:after="0"/>
        <w:ind w:left="0" w:right="57" w:firstLine="142"/>
        <w:jc w:val="both"/>
        <w:rPr>
          <w:sz w:val="28"/>
          <w:szCs w:val="28"/>
        </w:rPr>
      </w:pPr>
      <w:r w:rsidRPr="008A6F7E">
        <w:rPr>
          <w:sz w:val="28"/>
          <w:szCs w:val="28"/>
        </w:rPr>
        <w:t xml:space="preserve">http:// www.doaj.org / - 2000 </w:t>
      </w:r>
      <w:r w:rsidRPr="008A6F7E">
        <w:rPr>
          <w:rStyle w:val="variant"/>
          <w:sz w:val="28"/>
          <w:szCs w:val="28"/>
        </w:rPr>
        <w:t>загальнодоступних закордонних електронних</w:t>
      </w:r>
      <w:r w:rsidRPr="008A6F7E">
        <w:rPr>
          <w:sz w:val="28"/>
          <w:szCs w:val="28"/>
        </w:rPr>
        <w:t xml:space="preserve"> журналів (включаючи 53 </w:t>
      </w:r>
      <w:r w:rsidRPr="008A6F7E">
        <w:rPr>
          <w:rStyle w:val="variant"/>
          <w:sz w:val="28"/>
          <w:szCs w:val="28"/>
        </w:rPr>
        <w:t>юридичних</w:t>
      </w:r>
      <w:r w:rsidRPr="008A6F7E">
        <w:rPr>
          <w:sz w:val="28"/>
          <w:szCs w:val="28"/>
        </w:rPr>
        <w:t xml:space="preserve"> журнали) </w:t>
      </w:r>
      <w:proofErr w:type="spellStart"/>
      <w:r w:rsidRPr="008A6F7E">
        <w:rPr>
          <w:sz w:val="28"/>
          <w:szCs w:val="28"/>
        </w:rPr>
        <w:t>Dukeuniversity</w:t>
      </w:r>
      <w:proofErr w:type="spellEnd"/>
      <w:r w:rsidRPr="008A6F7E">
        <w:rPr>
          <w:sz w:val="28"/>
          <w:szCs w:val="28"/>
        </w:rPr>
        <w:t>.</w:t>
      </w:r>
    </w:p>
    <w:p w:rsidR="008A6F7E" w:rsidRPr="008A6F7E" w:rsidRDefault="008A6F7E" w:rsidP="008A6F7E">
      <w:pPr>
        <w:pStyle w:val="a7"/>
        <w:spacing w:after="0"/>
        <w:ind w:left="0" w:right="57" w:firstLine="142"/>
        <w:jc w:val="both"/>
        <w:rPr>
          <w:sz w:val="28"/>
          <w:szCs w:val="28"/>
        </w:rPr>
      </w:pPr>
      <w:hyperlink r:id="rId6" w:history="1">
        <w:r w:rsidRPr="008A6F7E">
          <w:rPr>
            <w:rStyle w:val="a9"/>
            <w:sz w:val="28"/>
            <w:szCs w:val="28"/>
          </w:rPr>
          <w:t>http: // rzblx1.uni-regensburg.de/ezeit/fl.phtml?bibid=AAAAA&amp;colors=1&amp;lang=en&amp;notation=ALL</w:t>
        </w:r>
      </w:hyperlink>
      <w:r w:rsidRPr="008A6F7E">
        <w:rPr>
          <w:sz w:val="28"/>
          <w:szCs w:val="28"/>
        </w:rPr>
        <w:t xml:space="preserve"> - англомовні електронні </w:t>
      </w:r>
      <w:r w:rsidRPr="008A6F7E">
        <w:rPr>
          <w:rStyle w:val="variant"/>
          <w:sz w:val="28"/>
          <w:szCs w:val="28"/>
        </w:rPr>
        <w:t>безкоштовні</w:t>
      </w:r>
      <w:r w:rsidRPr="008A6F7E">
        <w:rPr>
          <w:sz w:val="28"/>
          <w:szCs w:val="28"/>
        </w:rPr>
        <w:t xml:space="preserve"> журнали</w:t>
      </w:r>
    </w:p>
    <w:p w:rsidR="008A6F7E" w:rsidRPr="008A6F7E" w:rsidRDefault="008A6F7E" w:rsidP="008A6F7E">
      <w:pPr>
        <w:pStyle w:val="a7"/>
        <w:spacing w:after="0"/>
        <w:ind w:left="0" w:right="57" w:firstLine="142"/>
        <w:jc w:val="both"/>
        <w:rPr>
          <w:sz w:val="28"/>
          <w:szCs w:val="28"/>
        </w:rPr>
      </w:pPr>
      <w:hyperlink r:id="rId7" w:history="1">
        <w:r w:rsidRPr="008A6F7E">
          <w:rPr>
            <w:rStyle w:val="a9"/>
            <w:sz w:val="28"/>
            <w:szCs w:val="28"/>
          </w:rPr>
          <w:t>http://rzblx1.uni-regensburg.de/ezeit/</w:t>
        </w:r>
      </w:hyperlink>
      <w:r w:rsidRPr="008A6F7E">
        <w:rPr>
          <w:sz w:val="28"/>
          <w:szCs w:val="28"/>
        </w:rPr>
        <w:t xml:space="preserve"> - електронна бібліотека журналів (Німеччина).</w:t>
      </w:r>
    </w:p>
    <w:p w:rsidR="008A6F7E" w:rsidRPr="008A6F7E" w:rsidRDefault="008A6F7E" w:rsidP="008A6F7E">
      <w:pPr>
        <w:tabs>
          <w:tab w:val="num" w:pos="-258"/>
          <w:tab w:val="left" w:pos="567"/>
        </w:tabs>
        <w:autoSpaceDE w:val="0"/>
        <w:autoSpaceDN w:val="0"/>
        <w:adjustRightInd w:val="0"/>
        <w:ind w:left="26" w:firstLine="284"/>
        <w:jc w:val="both"/>
        <w:rPr>
          <w:rFonts w:ascii="Times New Roman" w:hAnsi="Times New Roman"/>
          <w:sz w:val="28"/>
          <w:szCs w:val="28"/>
        </w:rPr>
      </w:pPr>
      <w:r w:rsidRPr="008A6F7E">
        <w:rPr>
          <w:rFonts w:ascii="Times New Roman" w:hAnsi="Times New Roman"/>
          <w:sz w:val="28"/>
          <w:szCs w:val="28"/>
        </w:rPr>
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 </w:t>
      </w:r>
    </w:p>
    <w:p w:rsidR="008A6F7E" w:rsidRPr="008A6F7E" w:rsidRDefault="008A6F7E" w:rsidP="008A6F7E">
      <w:pPr>
        <w:numPr>
          <w:ilvl w:val="0"/>
          <w:numId w:val="3"/>
        </w:numPr>
        <w:tabs>
          <w:tab w:val="num" w:pos="-284"/>
          <w:tab w:val="num" w:pos="-258"/>
          <w:tab w:val="num" w:pos="-142"/>
          <w:tab w:val="num" w:pos="567"/>
          <w:tab w:val="num" w:pos="720"/>
          <w:tab w:val="num" w:pos="1440"/>
          <w:tab w:val="num" w:pos="1500"/>
        </w:tabs>
        <w:spacing w:after="0" w:line="240" w:lineRule="auto"/>
        <w:ind w:left="26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6F7E">
        <w:rPr>
          <w:rFonts w:ascii="Times New Roman" w:hAnsi="Times New Roman"/>
          <w:sz w:val="28"/>
          <w:szCs w:val="28"/>
        </w:rPr>
        <w:t>Розвадовський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 В. І. Конституційне  право України: методичні вказівки для семінарських занять </w:t>
      </w:r>
      <w:r w:rsidRPr="008A6F7E">
        <w:rPr>
          <w:rFonts w:ascii="Times New Roman" w:hAnsi="Times New Roman"/>
          <w:i/>
          <w:sz w:val="28"/>
          <w:szCs w:val="28"/>
        </w:rPr>
        <w:t>(студентів 1  курсу  денної форми навчання)</w:t>
      </w:r>
      <w:r w:rsidRPr="008A6F7E">
        <w:rPr>
          <w:rFonts w:ascii="Times New Roman" w:hAnsi="Times New Roman"/>
          <w:sz w:val="28"/>
          <w:szCs w:val="28"/>
        </w:rPr>
        <w:t xml:space="preserve">. Івано-Франківськ: навчально-науковий Юридичний інститут Прикарпатського національного університету імені Василя Стефаника, 2018. 70 с. URL: </w:t>
      </w:r>
      <w:hyperlink r:id="rId8" w:history="1">
        <w:r w:rsidRPr="008A6F7E">
          <w:rPr>
            <w:rStyle w:val="a9"/>
            <w:rFonts w:ascii="Times New Roman" w:hAnsi="Times New Roman"/>
            <w:sz w:val="28"/>
            <w:szCs w:val="28"/>
          </w:rPr>
          <w:t>https://kkmtap.pnu.edu.ua/wp-content/uploads/sites/75/2019/09/%D0%9A%D0%BE%D0%BD%D1%81%D1%82%D0%B8%D1%82%D1%83%D1%86%D1%96%D0%B9%D0%BD%D0%B5-%D0%BF%D1%80%D0%B0%D0%B2%D0%BE-%D0%A3%D0%BA%D1%80%D0%B0%D1%97%D0%BD%D0%B8.docx</w:t>
        </w:r>
      </w:hyperlink>
    </w:p>
    <w:p w:rsidR="008A6F7E" w:rsidRPr="008A6F7E" w:rsidRDefault="008A6F7E" w:rsidP="008A6F7E">
      <w:pPr>
        <w:tabs>
          <w:tab w:val="num" w:pos="-258"/>
          <w:tab w:val="num" w:pos="-142"/>
          <w:tab w:val="num" w:pos="567"/>
          <w:tab w:val="num" w:pos="720"/>
          <w:tab w:val="num" w:pos="1440"/>
          <w:tab w:val="num" w:pos="1500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8A6F7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A6F7E">
        <w:rPr>
          <w:rFonts w:ascii="Times New Roman" w:hAnsi="Times New Roman"/>
          <w:sz w:val="28"/>
          <w:szCs w:val="28"/>
        </w:rPr>
        <w:t>Розвадовський</w:t>
      </w:r>
      <w:proofErr w:type="spellEnd"/>
      <w:r w:rsidRPr="008A6F7E">
        <w:rPr>
          <w:rFonts w:ascii="Times New Roman" w:hAnsi="Times New Roman"/>
          <w:sz w:val="28"/>
          <w:szCs w:val="28"/>
        </w:rPr>
        <w:t xml:space="preserve"> В. І. Конституційне право України: методичні вказівки для самостійної роботи </w:t>
      </w:r>
      <w:r w:rsidRPr="008A6F7E">
        <w:rPr>
          <w:rFonts w:ascii="Times New Roman" w:hAnsi="Times New Roman"/>
          <w:i/>
          <w:sz w:val="28"/>
          <w:szCs w:val="28"/>
        </w:rPr>
        <w:t>(студентів 2  курсу    денної форми навчання)</w:t>
      </w:r>
      <w:r w:rsidRPr="008A6F7E">
        <w:rPr>
          <w:rFonts w:ascii="Times New Roman" w:hAnsi="Times New Roman"/>
          <w:sz w:val="28"/>
          <w:szCs w:val="28"/>
        </w:rPr>
        <w:t>. Івано-Франківськ: навчально-науковий юридичний інститут Прикарпатського національного університету імені Василя Стефаника, 2019. 61 с.</w:t>
      </w:r>
      <w:r w:rsidRPr="008A6F7E">
        <w:rPr>
          <w:rFonts w:ascii="Times New Roman" w:hAnsi="Times New Roman"/>
          <w:sz w:val="28"/>
          <w:szCs w:val="28"/>
          <w:lang w:val="en-US"/>
        </w:rPr>
        <w:t xml:space="preserve"> URL: </w:t>
      </w:r>
    </w:p>
    <w:p w:rsidR="008A6F7E" w:rsidRPr="008A6F7E" w:rsidRDefault="008A6F7E" w:rsidP="008A6F7E">
      <w:pPr>
        <w:ind w:firstLine="318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8A6F7E">
          <w:rPr>
            <w:rStyle w:val="a9"/>
            <w:rFonts w:ascii="Times New Roman" w:hAnsi="Times New Roman"/>
            <w:sz w:val="28"/>
            <w:szCs w:val="28"/>
          </w:rPr>
          <w:t>https://kkmtap.pnu.edu.ua/%d0%b4%d0%b5%d0%bd%d0%bd%d0%b0-%d1%81%d0%b0%d0%bc-%d1%80%d0%be%d0%b1-%d0%b1%d0%b0%d0%ba%d0%b0%d0%bb%d0%b0%d0%b2%d1%80/</w:t>
        </w:r>
      </w:hyperlink>
    </w:p>
    <w:p w:rsidR="008A6F7E" w:rsidRPr="008A6F7E" w:rsidRDefault="008A6F7E" w:rsidP="008A6F7E">
      <w:pPr>
        <w:rPr>
          <w:rFonts w:ascii="Times New Roman" w:hAnsi="Times New Roman"/>
          <w:bCs/>
          <w:sz w:val="28"/>
          <w:szCs w:val="28"/>
          <w:lang w:val="en-US"/>
        </w:rPr>
      </w:pPr>
      <w:r w:rsidRPr="008A6F7E">
        <w:rPr>
          <w:rFonts w:ascii="Times New Roman" w:hAnsi="Times New Roman"/>
          <w:sz w:val="28"/>
          <w:szCs w:val="28"/>
        </w:rPr>
        <w:t xml:space="preserve">3. Конституційне право України: матеріали до хрестоматії з дисципліни. - Івано-Франківськ : ПНУ, 2019. - 10 назв c. </w:t>
      </w:r>
      <w:hyperlink r:id="rId10" w:history="1">
        <w:r w:rsidRPr="008A6F7E">
          <w:rPr>
            <w:rFonts w:ascii="Times New Roman" w:hAnsi="Times New Roman"/>
            <w:color w:val="0000FF"/>
            <w:sz w:val="28"/>
            <w:szCs w:val="28"/>
            <w:u w:val="single"/>
          </w:rPr>
          <w:t>http://lib.pnu.edu.ua/read.php?id=9631</w:t>
        </w:r>
      </w:hyperlink>
    </w:p>
    <w:p w:rsidR="00197018" w:rsidRPr="001526E1" w:rsidRDefault="00197018" w:rsidP="00197018">
      <w:pPr>
        <w:shd w:val="clear" w:color="auto" w:fill="FFFFFF"/>
        <w:tabs>
          <w:tab w:val="left" w:pos="7531"/>
        </w:tabs>
        <w:spacing w:before="250"/>
        <w:rPr>
          <w:rFonts w:ascii="Times New Roman" w:hAnsi="Times New Roman"/>
          <w:b/>
          <w:bCs/>
          <w:sz w:val="28"/>
          <w:szCs w:val="28"/>
        </w:rPr>
      </w:pPr>
    </w:p>
    <w:p w:rsidR="00197018" w:rsidRPr="001526E1" w:rsidRDefault="00197018" w:rsidP="00197018">
      <w:pPr>
        <w:shd w:val="clear" w:color="auto" w:fill="FFFFFF"/>
        <w:tabs>
          <w:tab w:val="left" w:pos="7531"/>
        </w:tabs>
        <w:spacing w:before="250"/>
        <w:rPr>
          <w:rFonts w:ascii="Times New Roman" w:hAnsi="Times New Roman"/>
          <w:b/>
          <w:bCs/>
          <w:sz w:val="28"/>
          <w:szCs w:val="28"/>
        </w:rPr>
      </w:pPr>
      <w:r w:rsidRPr="001526E1">
        <w:rPr>
          <w:rFonts w:ascii="Times New Roman" w:hAnsi="Times New Roman"/>
          <w:b/>
          <w:bCs/>
          <w:sz w:val="28"/>
          <w:szCs w:val="28"/>
        </w:rPr>
        <w:t xml:space="preserve">Керівник курсу,зав. кафедри                                           </w:t>
      </w:r>
      <w:r w:rsidRPr="001526E1">
        <w:rPr>
          <w:rFonts w:ascii="Times New Roman" w:hAnsi="Times New Roman"/>
          <w:b/>
          <w:bCs/>
          <w:spacing w:val="-2"/>
          <w:sz w:val="28"/>
          <w:szCs w:val="28"/>
        </w:rPr>
        <w:t>/Розвадовський В.І./</w:t>
      </w:r>
    </w:p>
    <w:p w:rsidR="00197018" w:rsidRPr="001526E1" w:rsidRDefault="00197018" w:rsidP="00197018">
      <w:pPr>
        <w:shd w:val="clear" w:color="auto" w:fill="FFFFFF"/>
        <w:tabs>
          <w:tab w:val="left" w:pos="7531"/>
        </w:tabs>
        <w:spacing w:before="250"/>
        <w:rPr>
          <w:rFonts w:ascii="Times New Roman" w:hAnsi="Times New Roman"/>
          <w:b/>
          <w:bCs/>
          <w:sz w:val="28"/>
          <w:szCs w:val="28"/>
        </w:rPr>
      </w:pPr>
      <w:r w:rsidRPr="001526E1">
        <w:rPr>
          <w:rFonts w:ascii="Times New Roman" w:hAnsi="Times New Roman"/>
          <w:b/>
          <w:bCs/>
          <w:sz w:val="28"/>
          <w:szCs w:val="28"/>
        </w:rPr>
        <w:t xml:space="preserve"> к.ю.н., доцент     </w:t>
      </w:r>
      <w:r w:rsidRPr="001526E1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</w:t>
      </w:r>
      <w:r w:rsidRPr="001526E1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                                 </w:t>
      </w:r>
    </w:p>
    <w:p w:rsidR="0060441E" w:rsidRPr="00197018" w:rsidRDefault="0060441E" w:rsidP="00197018">
      <w:pPr>
        <w:jc w:val="center"/>
        <w:rPr>
          <w:rFonts w:ascii="Times New Roman" w:hAnsi="Times New Roman"/>
          <w:bCs/>
          <w:i/>
          <w:sz w:val="24"/>
          <w:szCs w:val="24"/>
        </w:rPr>
      </w:pPr>
    </w:p>
    <w:sectPr w:rsidR="0060441E" w:rsidRPr="00197018" w:rsidSect="00952AD3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3E7329"/>
    <w:multiLevelType w:val="hybridMultilevel"/>
    <w:tmpl w:val="64BCF262"/>
    <w:lvl w:ilvl="0" w:tplc="277E88C4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26C0C2C"/>
    <w:multiLevelType w:val="hybridMultilevel"/>
    <w:tmpl w:val="481E05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2F278D"/>
    <w:multiLevelType w:val="hybridMultilevel"/>
    <w:tmpl w:val="8A76567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0441E"/>
    <w:rsid w:val="00017F24"/>
    <w:rsid w:val="001526E1"/>
    <w:rsid w:val="00197018"/>
    <w:rsid w:val="00235A7E"/>
    <w:rsid w:val="003C0B81"/>
    <w:rsid w:val="004D282F"/>
    <w:rsid w:val="00534EC6"/>
    <w:rsid w:val="0060441E"/>
    <w:rsid w:val="00713062"/>
    <w:rsid w:val="008A6F7E"/>
    <w:rsid w:val="00911E85"/>
    <w:rsid w:val="00941CE4"/>
    <w:rsid w:val="00952AD3"/>
    <w:rsid w:val="00B064CF"/>
    <w:rsid w:val="00C238A8"/>
    <w:rsid w:val="00CB0EDB"/>
    <w:rsid w:val="00DD03D6"/>
    <w:rsid w:val="00DD2575"/>
    <w:rsid w:val="00E53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41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8A6F7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044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0441E"/>
  </w:style>
  <w:style w:type="character" w:customStyle="1" w:styleId="a4">
    <w:name w:val="Основной текст + Курсив"/>
    <w:basedOn w:val="a0"/>
    <w:rsid w:val="0060441E"/>
    <w:rPr>
      <w:rFonts w:ascii="Century Schoolbook" w:hAnsi="Century Schoolbook" w:cs="Century Schoolbook"/>
      <w:i/>
      <w:iCs/>
      <w:spacing w:val="0"/>
      <w:sz w:val="20"/>
      <w:szCs w:val="20"/>
    </w:rPr>
  </w:style>
  <w:style w:type="character" w:customStyle="1" w:styleId="9pt">
    <w:name w:val="Основной текст + 9 pt"/>
    <w:aliases w:val="Полужирный,Интервал 0 pt"/>
    <w:basedOn w:val="a0"/>
    <w:rsid w:val="0060441E"/>
    <w:rPr>
      <w:rFonts w:ascii="Century Schoolbook" w:hAnsi="Century Schoolbook" w:cs="Century Schoolbook"/>
      <w:b/>
      <w:bCs/>
      <w:spacing w:val="10"/>
      <w:sz w:val="18"/>
      <w:szCs w:val="18"/>
    </w:rPr>
  </w:style>
  <w:style w:type="character" w:customStyle="1" w:styleId="7">
    <w:name w:val="Основной текст + 7"/>
    <w:aliases w:val="5 pt,Полужирный1,Малые прописные"/>
    <w:basedOn w:val="a0"/>
    <w:rsid w:val="0060441E"/>
    <w:rPr>
      <w:rFonts w:ascii="Century Schoolbook" w:hAnsi="Century Schoolbook" w:cs="Century Schoolbook"/>
      <w:b/>
      <w:bCs/>
      <w:smallCaps/>
      <w:spacing w:val="0"/>
      <w:sz w:val="15"/>
      <w:szCs w:val="15"/>
    </w:rPr>
  </w:style>
  <w:style w:type="paragraph" w:styleId="a5">
    <w:name w:val="Title"/>
    <w:basedOn w:val="a"/>
    <w:link w:val="a6"/>
    <w:uiPriority w:val="99"/>
    <w:qFormat/>
    <w:rsid w:val="00197018"/>
    <w:pPr>
      <w:widowControl w:val="0"/>
      <w:tabs>
        <w:tab w:val="left" w:pos="2880"/>
        <w:tab w:val="left" w:pos="9355"/>
      </w:tabs>
      <w:autoSpaceDE w:val="0"/>
      <w:autoSpaceDN w:val="0"/>
      <w:adjustRightInd w:val="0"/>
      <w:spacing w:after="0" w:line="360" w:lineRule="auto"/>
      <w:ind w:left="-540" w:right="-185"/>
      <w:jc w:val="center"/>
    </w:pPr>
    <w:rPr>
      <w:rFonts w:ascii="Times New Roman" w:hAnsi="Times New Roman"/>
      <w:b/>
      <w:bCs/>
      <w:color w:val="713CDA"/>
      <w:sz w:val="36"/>
      <w:szCs w:val="36"/>
      <w:lang w:eastAsia="ru-RU"/>
    </w:rPr>
  </w:style>
  <w:style w:type="character" w:customStyle="1" w:styleId="a6">
    <w:name w:val="Назва Знак"/>
    <w:basedOn w:val="a0"/>
    <w:link w:val="a5"/>
    <w:uiPriority w:val="99"/>
    <w:rsid w:val="00197018"/>
    <w:rPr>
      <w:b/>
      <w:bCs/>
      <w:color w:val="713CDA"/>
      <w:sz w:val="36"/>
      <w:szCs w:val="36"/>
      <w:lang w:val="uk-UA"/>
    </w:rPr>
  </w:style>
  <w:style w:type="paragraph" w:styleId="a7">
    <w:name w:val="Body Text Indent"/>
    <w:basedOn w:val="a"/>
    <w:link w:val="a8"/>
    <w:rsid w:val="008A6F7E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8A6F7E"/>
    <w:rPr>
      <w:rFonts w:eastAsia="Calibri"/>
      <w:sz w:val="24"/>
      <w:szCs w:val="24"/>
      <w:lang w:eastAsia="ru-RU"/>
    </w:rPr>
  </w:style>
  <w:style w:type="character" w:styleId="a9">
    <w:name w:val="Hyperlink"/>
    <w:rsid w:val="008A6F7E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8A6F7E"/>
    <w:pPr>
      <w:spacing w:after="0" w:line="240" w:lineRule="auto"/>
      <w:ind w:left="720" w:hanging="284"/>
      <w:contextualSpacing/>
      <w:jc w:val="both"/>
    </w:pPr>
    <w:rPr>
      <w:rFonts w:ascii="Times New Roman" w:hAnsi="Times New Roman"/>
      <w:sz w:val="24"/>
      <w:szCs w:val="24"/>
      <w:lang w:eastAsia="uk-UA"/>
    </w:rPr>
  </w:style>
  <w:style w:type="character" w:customStyle="1" w:styleId="variant">
    <w:name w:val="variant"/>
    <w:rsid w:val="008A6F7E"/>
  </w:style>
  <w:style w:type="character" w:customStyle="1" w:styleId="40">
    <w:name w:val="Заголовок 4 Знак"/>
    <w:basedOn w:val="a0"/>
    <w:link w:val="4"/>
    <w:uiPriority w:val="99"/>
    <w:rsid w:val="008A6F7E"/>
    <w:rPr>
      <w:rFonts w:ascii="Arial" w:hAnsi="Arial" w:cs="Arial"/>
      <w:b/>
      <w:bCs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mtap.pnu.edu.ua/wp-content/uploads/sites/75/2019/09/%D0%9A%D0%BE%D0%BD%D1%81%D1%82%D0%B8%D1%82%D1%83%D1%86%D1%96%D0%B9%D0%BD%D0%B5-%D0%BF%D1%80%D0%B0%D0%B2%D0%BE-%D0%A3%D0%BA%D1%80%D0%B0%D1%97%D0%BD%D0%B8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zblx1.uni-regensburg.de/eze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zblx1.uni-regensburg.de/ezeit/fl.phtml?bibid=AAAAA&amp;colors=1&amp;lang=en&amp;notation=AL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buv.gov.ua/portal/per.html" TargetMode="External"/><Relationship Id="rId10" Type="http://schemas.openxmlformats.org/officeDocument/2006/relationships/hyperlink" Target="http://lib.pnu.edu.ua/read.php?id=96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mtap.pnu.edu.ua/%d0%b4%d0%b5%d0%bd%d0%bd%d0%b0-%d1%81%d0%b0%d0%bc-%d1%80%d0%be%d0%b1-%d0%b1%d0%b0%d0%ba%d0%b0%d0%bb%d0%b0%d0%b2%d1%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10100</Words>
  <Characters>5758</Characters>
  <Application>Microsoft Office Word</Application>
  <DocSecurity>0</DocSecurity>
  <Lines>47</Lines>
  <Paragraphs>31</Paragraphs>
  <ScaleCrop>false</ScaleCrop>
  <Company/>
  <LinksUpToDate>false</LinksUpToDate>
  <CharactersWithSpaces>15827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MOYO</dc:creator>
  <cp:lastModifiedBy>Admin</cp:lastModifiedBy>
  <cp:revision>2</cp:revision>
  <cp:lastPrinted>2019-09-12T09:20:00Z</cp:lastPrinted>
  <dcterms:created xsi:type="dcterms:W3CDTF">2020-02-07T13:11:00Z</dcterms:created>
  <dcterms:modified xsi:type="dcterms:W3CDTF">2020-02-07T13:11:00Z</dcterms:modified>
</cp:coreProperties>
</file>