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FF" w:rsidRPr="004C381B" w:rsidRDefault="00F125FF" w:rsidP="00F125FF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4C381B">
        <w:rPr>
          <w:rFonts w:ascii="Times New Roman" w:eastAsia="Calibri" w:hAnsi="Times New Roman" w:cs="Times New Roman"/>
          <w:b/>
          <w:iCs/>
          <w:sz w:val="28"/>
          <w:szCs w:val="28"/>
        </w:rPr>
        <w:t>Міжнародне гуманітарне право</w:t>
      </w:r>
    </w:p>
    <w:p w:rsidR="00F125FF" w:rsidRPr="004C381B" w:rsidRDefault="00F125FF" w:rsidP="00F125FF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4C381B">
        <w:rPr>
          <w:rFonts w:ascii="Times New Roman" w:eastAsia="Calibri" w:hAnsi="Times New Roman" w:cs="Times New Roman"/>
          <w:b/>
          <w:iCs/>
          <w:sz w:val="28"/>
          <w:szCs w:val="28"/>
        </w:rPr>
        <w:t>Компетентності, якими повинен оволодіти здобувач</w:t>
      </w:r>
    </w:p>
    <w:p w:rsidR="00F125FF" w:rsidRPr="004C381B" w:rsidRDefault="00F125FF" w:rsidP="00F125FF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4C381B">
        <w:rPr>
          <w:sz w:val="28"/>
          <w:szCs w:val="28"/>
          <w:lang w:val="uk-UA"/>
        </w:rPr>
        <w:t xml:space="preserve">здатність шукати, обробляти та аналізувати </w:t>
      </w:r>
      <w:proofErr w:type="spellStart"/>
      <w:r w:rsidRPr="004C381B">
        <w:rPr>
          <w:sz w:val="28"/>
          <w:szCs w:val="28"/>
        </w:rPr>
        <w:t>норми</w:t>
      </w:r>
      <w:proofErr w:type="spellEnd"/>
      <w:r w:rsidRPr="004C38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мінародного</w:t>
      </w:r>
      <w:proofErr w:type="spellEnd"/>
      <w:r>
        <w:rPr>
          <w:sz w:val="28"/>
          <w:szCs w:val="28"/>
          <w:lang w:val="uk-UA"/>
        </w:rPr>
        <w:t xml:space="preserve"> гуманітарного права</w:t>
      </w:r>
      <w:r w:rsidRPr="004C381B">
        <w:rPr>
          <w:sz w:val="28"/>
          <w:szCs w:val="28"/>
        </w:rPr>
        <w:t xml:space="preserve"> при </w:t>
      </w:r>
      <w:proofErr w:type="spellStart"/>
      <w:r w:rsidRPr="004C381B">
        <w:rPr>
          <w:sz w:val="28"/>
          <w:szCs w:val="28"/>
        </w:rPr>
        <w:t>вирішенні</w:t>
      </w:r>
      <w:proofErr w:type="spellEnd"/>
      <w:r w:rsidRPr="004C381B">
        <w:rPr>
          <w:sz w:val="28"/>
          <w:szCs w:val="28"/>
        </w:rPr>
        <w:t xml:space="preserve"> </w:t>
      </w:r>
      <w:proofErr w:type="spellStart"/>
      <w:r w:rsidRPr="004C381B">
        <w:rPr>
          <w:sz w:val="28"/>
          <w:szCs w:val="28"/>
        </w:rPr>
        <w:t>конкретних</w:t>
      </w:r>
      <w:proofErr w:type="spellEnd"/>
      <w:r w:rsidRPr="004C381B">
        <w:rPr>
          <w:sz w:val="28"/>
          <w:szCs w:val="28"/>
        </w:rPr>
        <w:t xml:space="preserve"> </w:t>
      </w:r>
      <w:proofErr w:type="spellStart"/>
      <w:r w:rsidRPr="004C381B">
        <w:rPr>
          <w:sz w:val="28"/>
          <w:szCs w:val="28"/>
        </w:rPr>
        <w:t>правових</w:t>
      </w:r>
      <w:proofErr w:type="spellEnd"/>
      <w:r w:rsidRPr="004C381B">
        <w:rPr>
          <w:sz w:val="28"/>
          <w:szCs w:val="28"/>
        </w:rPr>
        <w:t xml:space="preserve"> </w:t>
      </w:r>
      <w:proofErr w:type="spellStart"/>
      <w:r w:rsidRPr="004C381B">
        <w:rPr>
          <w:sz w:val="28"/>
          <w:szCs w:val="28"/>
        </w:rPr>
        <w:t>питань</w:t>
      </w:r>
      <w:proofErr w:type="spellEnd"/>
      <w:r w:rsidRPr="004C381B">
        <w:rPr>
          <w:sz w:val="28"/>
          <w:szCs w:val="28"/>
        </w:rPr>
        <w:t>;</w:t>
      </w:r>
    </w:p>
    <w:p w:rsidR="00F125FF" w:rsidRPr="004C381B" w:rsidRDefault="00F125FF" w:rsidP="00F125FF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4C381B">
        <w:rPr>
          <w:sz w:val="28"/>
          <w:szCs w:val="28"/>
          <w:lang w:val="uk-UA"/>
        </w:rPr>
        <w:t>здатність використовувати іншомовну літературу у професійній сфері;</w:t>
      </w:r>
    </w:p>
    <w:p w:rsidR="00F125FF" w:rsidRPr="004C381B" w:rsidRDefault="00F125FF" w:rsidP="00F125FF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4C381B">
        <w:rPr>
          <w:sz w:val="28"/>
          <w:szCs w:val="28"/>
          <w:lang w:val="uk-UA"/>
        </w:rPr>
        <w:t>навички роботи в комп'ютерних мережах, збір, аналіз та управління інформацією, навички використання програмних засобів;</w:t>
      </w:r>
    </w:p>
    <w:p w:rsidR="00F125FF" w:rsidRPr="004C381B" w:rsidRDefault="00F125FF" w:rsidP="00F125FF">
      <w:pPr>
        <w:pStyle w:val="Default"/>
        <w:tabs>
          <w:tab w:val="left" w:pos="1260"/>
        </w:tabs>
        <w:jc w:val="both"/>
        <w:rPr>
          <w:color w:val="auto"/>
          <w:sz w:val="28"/>
          <w:szCs w:val="28"/>
          <w:lang w:val="uk-UA"/>
        </w:rPr>
      </w:pPr>
      <w:r w:rsidRPr="004C381B">
        <w:rPr>
          <w:sz w:val="28"/>
          <w:szCs w:val="28"/>
          <w:lang w:val="uk-UA"/>
        </w:rPr>
        <w:t xml:space="preserve">здатність до здійснення дослідницької діяльності на основі знання та критичного аналізу правових проблем, вміння обирати оптимальні методи </w:t>
      </w:r>
      <w:r w:rsidRPr="004C381B">
        <w:rPr>
          <w:color w:val="auto"/>
          <w:sz w:val="28"/>
          <w:szCs w:val="28"/>
          <w:lang w:val="uk-UA"/>
        </w:rPr>
        <w:t xml:space="preserve">дослідження, обробляти результати досліджень, аналізувати їх з урахуванням актуальних наукових і практичних джерел; </w:t>
      </w:r>
    </w:p>
    <w:p w:rsidR="00F125FF" w:rsidRPr="004C381B" w:rsidRDefault="00F125FF" w:rsidP="00F125FF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4C381B">
        <w:rPr>
          <w:sz w:val="28"/>
          <w:szCs w:val="28"/>
          <w:lang w:val="uk-UA"/>
        </w:rPr>
        <w:t>здатність кваліфіковано тлумачити</w:t>
      </w:r>
      <w:r w:rsidRPr="004C381B">
        <w:rPr>
          <w:sz w:val="28"/>
          <w:szCs w:val="28"/>
        </w:rPr>
        <w:t xml:space="preserve"> та </w:t>
      </w:r>
      <w:proofErr w:type="spellStart"/>
      <w:r w:rsidRPr="004C381B">
        <w:rPr>
          <w:sz w:val="28"/>
          <w:szCs w:val="28"/>
        </w:rPr>
        <w:t>застосовувати</w:t>
      </w:r>
      <w:proofErr w:type="spellEnd"/>
      <w:r w:rsidRPr="004C381B">
        <w:rPr>
          <w:sz w:val="28"/>
          <w:szCs w:val="28"/>
        </w:rPr>
        <w:t xml:space="preserve"> </w:t>
      </w:r>
      <w:proofErr w:type="spellStart"/>
      <w:r w:rsidRPr="004C381B">
        <w:rPr>
          <w:sz w:val="28"/>
          <w:szCs w:val="28"/>
        </w:rPr>
        <w:t>норми</w:t>
      </w:r>
      <w:proofErr w:type="spellEnd"/>
      <w:r w:rsidRPr="004C381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Женевських конвенцій 1949 року та Додаткових протоколів до них 1977 р.</w:t>
      </w:r>
    </w:p>
    <w:p w:rsidR="00F125FF" w:rsidRPr="004C381B" w:rsidRDefault="00F125FF" w:rsidP="00F125FF">
      <w:pPr>
        <w:rPr>
          <w:rFonts w:ascii="Times New Roman" w:hAnsi="Times New Roman" w:cs="Times New Roman"/>
        </w:rPr>
      </w:pPr>
    </w:p>
    <w:p w:rsidR="00F125FF" w:rsidRPr="004C381B" w:rsidRDefault="00F125FF" w:rsidP="00F125FF">
      <w:pPr>
        <w:tabs>
          <w:tab w:val="left" w:pos="284"/>
          <w:tab w:val="left" w:pos="567"/>
        </w:tabs>
        <w:ind w:hanging="11"/>
        <w:rPr>
          <w:rFonts w:ascii="Times New Roman" w:eastAsia="Calibri" w:hAnsi="Times New Roman" w:cs="Times New Roman"/>
          <w:i/>
        </w:rPr>
      </w:pPr>
      <w:r w:rsidRPr="004C381B">
        <w:rPr>
          <w:rFonts w:ascii="Times New Roman" w:hAnsi="Times New Roman" w:cs="Times New Roman"/>
          <w:b/>
          <w:iCs/>
          <w:sz w:val="28"/>
          <w:szCs w:val="28"/>
        </w:rPr>
        <w:t>Програмні результати навчання</w:t>
      </w:r>
    </w:p>
    <w:p w:rsidR="00F125FF" w:rsidRPr="004C381B" w:rsidRDefault="00F125FF" w:rsidP="00F125FF">
      <w:pPr>
        <w:tabs>
          <w:tab w:val="left" w:pos="284"/>
          <w:tab w:val="left" w:pos="567"/>
        </w:tabs>
        <w:ind w:hanging="11"/>
        <w:rPr>
          <w:rFonts w:ascii="Times New Roman" w:eastAsia="Calibri" w:hAnsi="Times New Roman" w:cs="Times New Roman"/>
          <w:i/>
          <w:sz w:val="28"/>
          <w:szCs w:val="28"/>
        </w:rPr>
      </w:pPr>
      <w:r w:rsidRPr="004C381B">
        <w:rPr>
          <w:rFonts w:ascii="Times New Roman" w:eastAsia="Calibri" w:hAnsi="Times New Roman" w:cs="Times New Roman"/>
          <w:i/>
          <w:sz w:val="28"/>
          <w:szCs w:val="28"/>
        </w:rPr>
        <w:t>Знання:</w:t>
      </w:r>
    </w:p>
    <w:p w:rsidR="00F125FF" w:rsidRPr="00BC0EA7" w:rsidRDefault="00F125FF" w:rsidP="00F125FF">
      <w:pPr>
        <w:pStyle w:val="a4"/>
        <w:spacing w:line="276" w:lineRule="auto"/>
        <w:ind w:firstLine="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особливостей</w:t>
      </w:r>
      <w:proofErr w:type="spellEnd"/>
      <w:r w:rsidRPr="00BC0EA7">
        <w:rPr>
          <w:rFonts w:asciiTheme="majorBidi" w:hAnsiTheme="majorBidi" w:cstheme="majorBidi"/>
        </w:rPr>
        <w:t xml:space="preserve"> предмета </w:t>
      </w:r>
      <w:proofErr w:type="spellStart"/>
      <w:r w:rsidRPr="00BC0EA7">
        <w:rPr>
          <w:rFonts w:asciiTheme="majorBidi" w:hAnsiTheme="majorBidi" w:cstheme="majorBidi"/>
        </w:rPr>
        <w:t>сучасного</w:t>
      </w:r>
      <w:proofErr w:type="spellEnd"/>
      <w:r w:rsidRPr="00BC0EA7">
        <w:rPr>
          <w:rFonts w:asciiTheme="majorBidi" w:hAnsiTheme="majorBidi" w:cstheme="majorBidi"/>
        </w:rPr>
        <w:t xml:space="preserve"> права </w:t>
      </w:r>
      <w:proofErr w:type="spellStart"/>
      <w:r w:rsidRPr="00BC0EA7">
        <w:rPr>
          <w:rFonts w:asciiTheme="majorBidi" w:hAnsiTheme="majorBidi" w:cstheme="majorBidi"/>
        </w:rPr>
        <w:t>збройних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конфлікті</w:t>
      </w:r>
      <w:proofErr w:type="gramStart"/>
      <w:r w:rsidRPr="00BC0EA7">
        <w:rPr>
          <w:rFonts w:asciiTheme="majorBidi" w:hAnsiTheme="majorBidi" w:cstheme="majorBidi"/>
        </w:rPr>
        <w:t>в</w:t>
      </w:r>
      <w:proofErr w:type="spellEnd"/>
      <w:proofErr w:type="gramEnd"/>
      <w:r w:rsidRPr="00BC0EA7">
        <w:rPr>
          <w:rFonts w:asciiTheme="majorBidi" w:hAnsiTheme="majorBidi" w:cstheme="majorBidi"/>
        </w:rPr>
        <w:t>;</w:t>
      </w:r>
    </w:p>
    <w:p w:rsidR="00F125FF" w:rsidRPr="00BC0EA7" w:rsidRDefault="00F125FF" w:rsidP="00F125FF">
      <w:pPr>
        <w:pStyle w:val="a4"/>
        <w:spacing w:line="276" w:lineRule="auto"/>
        <w:ind w:firstLine="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особливості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системи</w:t>
      </w:r>
      <w:proofErr w:type="spellEnd"/>
      <w:r>
        <w:rPr>
          <w:rFonts w:asciiTheme="majorBidi" w:hAnsiTheme="majorBidi" w:cstheme="majorBidi"/>
        </w:rPr>
        <w:t xml:space="preserve"> та </w:t>
      </w:r>
      <w:proofErr w:type="spellStart"/>
      <w:r>
        <w:rPr>
          <w:rFonts w:asciiTheme="majorBidi" w:hAnsiTheme="majorBidi" w:cstheme="majorBidi"/>
        </w:rPr>
        <w:t>джерел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сучасного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міжнародного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гуманітарного</w:t>
      </w:r>
      <w:proofErr w:type="spellEnd"/>
      <w:r w:rsidRPr="00BC0EA7">
        <w:rPr>
          <w:rFonts w:asciiTheme="majorBidi" w:hAnsiTheme="majorBidi" w:cstheme="majorBidi"/>
        </w:rPr>
        <w:t xml:space="preserve"> права;</w:t>
      </w:r>
    </w:p>
    <w:p w:rsidR="00F125FF" w:rsidRPr="00BC0EA7" w:rsidRDefault="00F125FF" w:rsidP="00F125FF">
      <w:pPr>
        <w:pStyle w:val="a4"/>
        <w:spacing w:line="276" w:lineRule="auto"/>
        <w:ind w:firstLine="0"/>
        <w:rPr>
          <w:rFonts w:asciiTheme="majorBidi" w:hAnsiTheme="majorBidi" w:cstheme="majorBidi"/>
        </w:rPr>
      </w:pPr>
      <w:proofErr w:type="spellStart"/>
      <w:r w:rsidRPr="00BC0EA7">
        <w:rPr>
          <w:rFonts w:asciiTheme="majorBidi" w:hAnsiTheme="majorBidi" w:cstheme="majorBidi"/>
        </w:rPr>
        <w:t>п</w:t>
      </w:r>
      <w:r>
        <w:rPr>
          <w:rFonts w:asciiTheme="majorBidi" w:hAnsiTheme="majorBidi" w:cstheme="majorBidi"/>
        </w:rPr>
        <w:t>оложень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найважливіших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правових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документів</w:t>
      </w:r>
      <w:proofErr w:type="spellEnd"/>
      <w:r w:rsidRPr="00BC0EA7">
        <w:rPr>
          <w:rFonts w:asciiTheme="majorBidi" w:hAnsiTheme="majorBidi" w:cstheme="majorBidi"/>
        </w:rPr>
        <w:t xml:space="preserve"> у </w:t>
      </w:r>
      <w:proofErr w:type="spellStart"/>
      <w:r w:rsidRPr="00BC0EA7">
        <w:rPr>
          <w:rFonts w:asciiTheme="majorBidi" w:hAnsiTheme="majorBidi" w:cstheme="majorBidi"/>
        </w:rPr>
        <w:t>сфері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gramStart"/>
      <w:r w:rsidRPr="00BC0EA7">
        <w:rPr>
          <w:rFonts w:asciiTheme="majorBidi" w:hAnsiTheme="majorBidi" w:cstheme="majorBidi"/>
        </w:rPr>
        <w:t>правового</w:t>
      </w:r>
      <w:proofErr w:type="gram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регулювання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збройних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конфліктів</w:t>
      </w:r>
      <w:proofErr w:type="spellEnd"/>
      <w:r w:rsidRPr="00BC0EA7">
        <w:rPr>
          <w:rFonts w:asciiTheme="majorBidi" w:hAnsiTheme="majorBidi" w:cstheme="majorBidi"/>
        </w:rPr>
        <w:t xml:space="preserve"> («Право </w:t>
      </w:r>
      <w:proofErr w:type="spellStart"/>
      <w:r w:rsidRPr="00BC0EA7">
        <w:rPr>
          <w:rFonts w:asciiTheme="majorBidi" w:hAnsiTheme="majorBidi" w:cstheme="majorBidi"/>
        </w:rPr>
        <w:t>Женеви</w:t>
      </w:r>
      <w:proofErr w:type="spellEnd"/>
      <w:r w:rsidRPr="00BC0EA7">
        <w:rPr>
          <w:rFonts w:asciiTheme="majorBidi" w:hAnsiTheme="majorBidi" w:cstheme="majorBidi"/>
        </w:rPr>
        <w:t>» та «Право Гааги»);</w:t>
      </w:r>
    </w:p>
    <w:p w:rsidR="00F125FF" w:rsidRPr="00BC0EA7" w:rsidRDefault="00F125FF" w:rsidP="00F125FF">
      <w:pPr>
        <w:pStyle w:val="a4"/>
        <w:spacing w:line="276" w:lineRule="auto"/>
        <w:ind w:firstLine="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положень</w:t>
      </w:r>
      <w:proofErr w:type="spellEnd"/>
      <w:r w:rsidRPr="00BC0EA7">
        <w:rPr>
          <w:rFonts w:asciiTheme="majorBidi" w:hAnsiTheme="majorBidi" w:cstheme="majorBidi"/>
        </w:rPr>
        <w:t xml:space="preserve"> норм </w:t>
      </w:r>
      <w:proofErr w:type="spellStart"/>
      <w:r w:rsidRPr="00BC0EA7">
        <w:rPr>
          <w:rFonts w:asciiTheme="majorBidi" w:hAnsiTheme="majorBidi" w:cstheme="majorBidi"/>
        </w:rPr>
        <w:t>міжнародного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кримінального</w:t>
      </w:r>
      <w:proofErr w:type="spellEnd"/>
      <w:r w:rsidRPr="00BC0EA7">
        <w:rPr>
          <w:rFonts w:asciiTheme="majorBidi" w:hAnsiTheme="majorBidi" w:cstheme="majorBidi"/>
        </w:rPr>
        <w:t xml:space="preserve"> права, </w:t>
      </w:r>
      <w:proofErr w:type="spellStart"/>
      <w:r w:rsidRPr="00BC0EA7">
        <w:rPr>
          <w:rFonts w:asciiTheme="majorBidi" w:hAnsiTheme="majorBidi" w:cstheme="majorBidi"/>
        </w:rPr>
        <w:t>що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стосуються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відповідальності</w:t>
      </w:r>
      <w:proofErr w:type="spellEnd"/>
      <w:r w:rsidRPr="00BC0EA7">
        <w:rPr>
          <w:rFonts w:asciiTheme="majorBidi" w:hAnsiTheme="majorBidi" w:cstheme="majorBidi"/>
        </w:rPr>
        <w:t xml:space="preserve"> за </w:t>
      </w:r>
      <w:proofErr w:type="spellStart"/>
      <w:r w:rsidRPr="00BC0EA7">
        <w:rPr>
          <w:rFonts w:asciiTheme="majorBidi" w:hAnsiTheme="majorBidi" w:cstheme="majorBidi"/>
        </w:rPr>
        <w:t>вчинення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воєнних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злочині</w:t>
      </w:r>
      <w:proofErr w:type="gramStart"/>
      <w:r w:rsidRPr="00BC0EA7">
        <w:rPr>
          <w:rFonts w:asciiTheme="majorBidi" w:hAnsiTheme="majorBidi" w:cstheme="majorBidi"/>
        </w:rPr>
        <w:t>в</w:t>
      </w:r>
      <w:proofErr w:type="spellEnd"/>
      <w:proofErr w:type="gramEnd"/>
      <w:r w:rsidRPr="00BC0EA7">
        <w:rPr>
          <w:rFonts w:asciiTheme="majorBidi" w:hAnsiTheme="majorBidi" w:cstheme="majorBidi"/>
        </w:rPr>
        <w:t>;</w:t>
      </w:r>
    </w:p>
    <w:p w:rsidR="00F125FF" w:rsidRPr="00BC0EA7" w:rsidRDefault="00F125FF" w:rsidP="00F125FF">
      <w:pPr>
        <w:pStyle w:val="a4"/>
        <w:spacing w:line="276" w:lineRule="auto"/>
        <w:ind w:firstLine="0"/>
        <w:rPr>
          <w:rFonts w:asciiTheme="majorBidi" w:hAnsiTheme="majorBidi" w:cstheme="majorBidi"/>
        </w:rPr>
      </w:pPr>
      <w:proofErr w:type="spellStart"/>
      <w:r w:rsidRPr="00BC0EA7">
        <w:rPr>
          <w:rFonts w:asciiTheme="majorBidi" w:hAnsiTheme="majorBidi" w:cstheme="majorBidi"/>
        </w:rPr>
        <w:t>передісторію</w:t>
      </w:r>
      <w:proofErr w:type="spellEnd"/>
      <w:r w:rsidRPr="00BC0EA7">
        <w:rPr>
          <w:rFonts w:asciiTheme="majorBidi" w:hAnsiTheme="majorBidi" w:cstheme="majorBidi"/>
        </w:rPr>
        <w:t>, прич</w:t>
      </w:r>
      <w:r>
        <w:rPr>
          <w:rFonts w:asciiTheme="majorBidi" w:hAnsiTheme="majorBidi" w:cstheme="majorBidi"/>
        </w:rPr>
        <w:t xml:space="preserve">ини та </w:t>
      </w:r>
      <w:proofErr w:type="spellStart"/>
      <w:r>
        <w:rPr>
          <w:rFonts w:asciiTheme="majorBidi" w:hAnsiTheme="majorBidi" w:cstheme="majorBidi"/>
        </w:rPr>
        <w:t>наслідки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найглобальніших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міжнародних</w:t>
      </w:r>
      <w:proofErr w:type="spellEnd"/>
      <w:r>
        <w:rPr>
          <w:rFonts w:asciiTheme="majorBidi" w:hAnsiTheme="majorBidi" w:cstheme="majorBidi"/>
        </w:rPr>
        <w:t xml:space="preserve">  та </w:t>
      </w:r>
      <w:proofErr w:type="spellStart"/>
      <w:r>
        <w:rPr>
          <w:rFonts w:asciiTheme="majorBidi" w:hAnsiTheme="majorBidi" w:cstheme="majorBidi"/>
        </w:rPr>
        <w:t>не</w:t>
      </w:r>
      <w:r w:rsidRPr="00BC0EA7">
        <w:rPr>
          <w:rFonts w:asciiTheme="majorBidi" w:hAnsiTheme="majorBidi" w:cstheme="majorBidi"/>
        </w:rPr>
        <w:t>міжнародних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збройних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конфлікті</w:t>
      </w:r>
      <w:proofErr w:type="gramStart"/>
      <w:r w:rsidRPr="00BC0EA7">
        <w:rPr>
          <w:rFonts w:asciiTheme="majorBidi" w:hAnsiTheme="majorBidi" w:cstheme="majorBidi"/>
        </w:rPr>
        <w:t>в</w:t>
      </w:r>
      <w:proofErr w:type="spellEnd"/>
      <w:proofErr w:type="gramEnd"/>
      <w:r w:rsidRPr="00BC0EA7">
        <w:rPr>
          <w:rFonts w:asciiTheme="majorBidi" w:hAnsiTheme="majorBidi" w:cstheme="majorBidi"/>
        </w:rPr>
        <w:t>.</w:t>
      </w:r>
    </w:p>
    <w:p w:rsidR="00F125FF" w:rsidRPr="00BC0EA7" w:rsidRDefault="00F125FF" w:rsidP="00F125FF">
      <w:pPr>
        <w:pStyle w:val="a4"/>
        <w:spacing w:line="276" w:lineRule="auto"/>
        <w:ind w:firstLine="0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р</w:t>
      </w:r>
      <w:proofErr w:type="gramEnd"/>
      <w:r>
        <w:rPr>
          <w:rFonts w:asciiTheme="majorBidi" w:hAnsiTheme="majorBidi" w:cstheme="majorBidi"/>
        </w:rPr>
        <w:t>ішень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міжнародних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трибуналів</w:t>
      </w:r>
      <w:proofErr w:type="spellEnd"/>
      <w:r w:rsidRPr="00BC0EA7">
        <w:rPr>
          <w:rFonts w:asciiTheme="majorBidi" w:hAnsiTheme="majorBidi" w:cstheme="majorBidi"/>
        </w:rPr>
        <w:t xml:space="preserve"> про </w:t>
      </w:r>
      <w:proofErr w:type="spellStart"/>
      <w:r w:rsidRPr="00BC0EA7">
        <w:rPr>
          <w:rFonts w:asciiTheme="majorBidi" w:hAnsiTheme="majorBidi" w:cstheme="majorBidi"/>
        </w:rPr>
        <w:t>притягнення</w:t>
      </w:r>
      <w:proofErr w:type="spellEnd"/>
      <w:r w:rsidRPr="00BC0EA7">
        <w:rPr>
          <w:rFonts w:asciiTheme="majorBidi" w:hAnsiTheme="majorBidi" w:cstheme="majorBidi"/>
        </w:rPr>
        <w:t xml:space="preserve"> до </w:t>
      </w:r>
      <w:proofErr w:type="spellStart"/>
      <w:r w:rsidRPr="00BC0EA7">
        <w:rPr>
          <w:rFonts w:asciiTheme="majorBidi" w:hAnsiTheme="majorBidi" w:cstheme="majorBidi"/>
        </w:rPr>
        <w:t>відповідальності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осіб</w:t>
      </w:r>
      <w:proofErr w:type="spellEnd"/>
      <w:r w:rsidRPr="00BC0EA7">
        <w:rPr>
          <w:rFonts w:asciiTheme="majorBidi" w:hAnsiTheme="majorBidi" w:cstheme="majorBidi"/>
        </w:rPr>
        <w:t xml:space="preserve">, </w:t>
      </w:r>
      <w:proofErr w:type="spellStart"/>
      <w:r w:rsidRPr="00BC0EA7">
        <w:rPr>
          <w:rFonts w:asciiTheme="majorBidi" w:hAnsiTheme="majorBidi" w:cstheme="majorBidi"/>
        </w:rPr>
        <w:t>винних</w:t>
      </w:r>
      <w:proofErr w:type="spellEnd"/>
      <w:r w:rsidRPr="00BC0EA7">
        <w:rPr>
          <w:rFonts w:asciiTheme="majorBidi" w:hAnsiTheme="majorBidi" w:cstheme="majorBidi"/>
        </w:rPr>
        <w:t xml:space="preserve"> у </w:t>
      </w:r>
      <w:proofErr w:type="spellStart"/>
      <w:r w:rsidRPr="00BC0EA7">
        <w:rPr>
          <w:rFonts w:asciiTheme="majorBidi" w:hAnsiTheme="majorBidi" w:cstheme="majorBidi"/>
        </w:rPr>
        <w:t>порушенні</w:t>
      </w:r>
      <w:proofErr w:type="spellEnd"/>
      <w:r w:rsidRPr="00BC0EA7">
        <w:rPr>
          <w:rFonts w:asciiTheme="majorBidi" w:hAnsiTheme="majorBidi" w:cstheme="majorBidi"/>
        </w:rPr>
        <w:t xml:space="preserve"> норм </w:t>
      </w:r>
      <w:proofErr w:type="spellStart"/>
      <w:r w:rsidRPr="00BC0EA7">
        <w:rPr>
          <w:rFonts w:asciiTheme="majorBidi" w:hAnsiTheme="majorBidi" w:cstheme="majorBidi"/>
        </w:rPr>
        <w:t>міжнародного</w:t>
      </w:r>
      <w:proofErr w:type="spellEnd"/>
      <w:r w:rsidRPr="00BC0EA7">
        <w:rPr>
          <w:rFonts w:asciiTheme="majorBidi" w:hAnsiTheme="majorBidi" w:cstheme="majorBidi"/>
        </w:rPr>
        <w:t xml:space="preserve">, </w:t>
      </w:r>
      <w:proofErr w:type="spellStart"/>
      <w:r w:rsidRPr="00BC0EA7">
        <w:rPr>
          <w:rFonts w:asciiTheme="majorBidi" w:hAnsiTheme="majorBidi" w:cstheme="majorBidi"/>
        </w:rPr>
        <w:t>міжнародного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гуманітарного</w:t>
      </w:r>
      <w:proofErr w:type="spellEnd"/>
      <w:r w:rsidRPr="00BC0EA7">
        <w:rPr>
          <w:rFonts w:asciiTheme="majorBidi" w:hAnsiTheme="majorBidi" w:cstheme="majorBidi"/>
        </w:rPr>
        <w:t xml:space="preserve"> та </w:t>
      </w:r>
      <w:proofErr w:type="spellStart"/>
      <w:r w:rsidRPr="00BC0EA7">
        <w:rPr>
          <w:rFonts w:asciiTheme="majorBidi" w:hAnsiTheme="majorBidi" w:cstheme="majorBidi"/>
        </w:rPr>
        <w:t>кримінального</w:t>
      </w:r>
      <w:proofErr w:type="spellEnd"/>
      <w:r w:rsidRPr="00BC0EA7">
        <w:rPr>
          <w:rFonts w:asciiTheme="majorBidi" w:hAnsiTheme="majorBidi" w:cstheme="majorBidi"/>
        </w:rPr>
        <w:t xml:space="preserve"> права. </w:t>
      </w:r>
    </w:p>
    <w:p w:rsidR="00F125FF" w:rsidRPr="004C381B" w:rsidRDefault="00F125FF" w:rsidP="00F125FF">
      <w:pPr>
        <w:shd w:val="clear" w:color="auto" w:fill="FFFFFF"/>
        <w:ind w:right="23" w:hanging="11"/>
        <w:rPr>
          <w:rFonts w:ascii="Times New Roman" w:eastAsia="Calibri" w:hAnsi="Times New Roman" w:cs="Times New Roman"/>
          <w:i/>
          <w:sz w:val="28"/>
          <w:szCs w:val="28"/>
        </w:rPr>
      </w:pPr>
    </w:p>
    <w:p w:rsidR="00F125FF" w:rsidRPr="004C381B" w:rsidRDefault="00F125FF" w:rsidP="00F125FF">
      <w:pPr>
        <w:shd w:val="clear" w:color="auto" w:fill="FFFFFF"/>
        <w:ind w:right="23" w:hanging="11"/>
        <w:rPr>
          <w:rFonts w:ascii="Times New Roman" w:eastAsia="Calibri" w:hAnsi="Times New Roman" w:cs="Times New Roman"/>
          <w:i/>
          <w:sz w:val="28"/>
          <w:szCs w:val="28"/>
        </w:rPr>
      </w:pPr>
      <w:r w:rsidRPr="004C381B">
        <w:rPr>
          <w:rFonts w:ascii="Times New Roman" w:eastAsia="Calibri" w:hAnsi="Times New Roman" w:cs="Times New Roman"/>
          <w:i/>
          <w:sz w:val="28"/>
          <w:szCs w:val="28"/>
        </w:rPr>
        <w:t>Вміння і навички:</w:t>
      </w:r>
    </w:p>
    <w:p w:rsidR="00F125FF" w:rsidRPr="00BC0EA7" w:rsidRDefault="00F125FF" w:rsidP="00F125FF">
      <w:pPr>
        <w:pStyle w:val="a4"/>
        <w:spacing w:line="276" w:lineRule="auto"/>
        <w:ind w:firstLine="0"/>
        <w:rPr>
          <w:rFonts w:asciiTheme="majorBidi" w:hAnsiTheme="majorBidi" w:cstheme="majorBidi"/>
        </w:rPr>
      </w:pPr>
      <w:r w:rsidRPr="00BC0EA7">
        <w:rPr>
          <w:rFonts w:asciiTheme="majorBidi" w:hAnsiTheme="majorBidi" w:cstheme="majorBidi"/>
        </w:rPr>
        <w:t xml:space="preserve">грамотно </w:t>
      </w:r>
      <w:proofErr w:type="spellStart"/>
      <w:r w:rsidRPr="00BC0EA7">
        <w:rPr>
          <w:rFonts w:asciiTheme="majorBidi" w:hAnsiTheme="majorBidi" w:cstheme="majorBidi"/>
        </w:rPr>
        <w:t>висловлювати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і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обґрунтовувати</w:t>
      </w:r>
      <w:proofErr w:type="spellEnd"/>
      <w:r w:rsidRPr="00BC0EA7">
        <w:rPr>
          <w:rFonts w:asciiTheme="majorBidi" w:hAnsiTheme="majorBidi" w:cstheme="majorBidi"/>
        </w:rPr>
        <w:t xml:space="preserve"> свою точку </w:t>
      </w:r>
      <w:proofErr w:type="spellStart"/>
      <w:r w:rsidRPr="00BC0EA7">
        <w:rPr>
          <w:rFonts w:asciiTheme="majorBidi" w:hAnsiTheme="majorBidi" w:cstheme="majorBidi"/>
        </w:rPr>
        <w:t>зору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із</w:t>
      </w:r>
      <w:proofErr w:type="spellEnd"/>
      <w:r w:rsidRPr="00BC0EA7">
        <w:rPr>
          <w:rFonts w:asciiTheme="majorBidi" w:hAnsiTheme="majorBidi" w:cstheme="majorBidi"/>
        </w:rPr>
        <w:t xml:space="preserve"> проблематики </w:t>
      </w:r>
      <w:proofErr w:type="spellStart"/>
      <w:proofErr w:type="gramStart"/>
      <w:r w:rsidRPr="00BC0EA7">
        <w:rPr>
          <w:rFonts w:asciiTheme="majorBidi" w:hAnsiTheme="majorBidi" w:cstheme="majorBidi"/>
        </w:rPr>
        <w:t>м</w:t>
      </w:r>
      <w:proofErr w:type="gramEnd"/>
      <w:r w:rsidRPr="00BC0EA7">
        <w:rPr>
          <w:rFonts w:asciiTheme="majorBidi" w:hAnsiTheme="majorBidi" w:cstheme="majorBidi"/>
        </w:rPr>
        <w:t>іжнародного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гуманітарного</w:t>
      </w:r>
      <w:proofErr w:type="spellEnd"/>
      <w:r w:rsidRPr="00BC0EA7">
        <w:rPr>
          <w:rFonts w:asciiTheme="majorBidi" w:hAnsiTheme="majorBidi" w:cstheme="majorBidi"/>
        </w:rPr>
        <w:t xml:space="preserve"> права, </w:t>
      </w:r>
      <w:proofErr w:type="spellStart"/>
      <w:r w:rsidRPr="00BC0EA7">
        <w:rPr>
          <w:rFonts w:asciiTheme="majorBidi" w:hAnsiTheme="majorBidi" w:cstheme="majorBidi"/>
        </w:rPr>
        <w:t>надавати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правову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кваліфікацію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збройним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конфліктам</w:t>
      </w:r>
      <w:proofErr w:type="spellEnd"/>
      <w:r w:rsidRPr="00BC0EA7">
        <w:rPr>
          <w:rFonts w:asciiTheme="majorBidi" w:hAnsiTheme="majorBidi" w:cstheme="majorBidi"/>
        </w:rPr>
        <w:t>;</w:t>
      </w:r>
    </w:p>
    <w:p w:rsidR="00F125FF" w:rsidRPr="00BC0EA7" w:rsidRDefault="00F125FF" w:rsidP="00F125FF">
      <w:pPr>
        <w:pStyle w:val="a4"/>
        <w:spacing w:line="276" w:lineRule="auto"/>
        <w:ind w:firstLine="0"/>
        <w:rPr>
          <w:rFonts w:asciiTheme="majorBidi" w:hAnsiTheme="majorBidi" w:cstheme="majorBidi"/>
        </w:rPr>
      </w:pPr>
      <w:proofErr w:type="spellStart"/>
      <w:r w:rsidRPr="00BC0EA7">
        <w:rPr>
          <w:rFonts w:asciiTheme="majorBidi" w:hAnsiTheme="majorBidi" w:cstheme="majorBidi"/>
        </w:rPr>
        <w:t>визначати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порушення</w:t>
      </w:r>
      <w:proofErr w:type="spellEnd"/>
      <w:r w:rsidRPr="00BC0EA7">
        <w:rPr>
          <w:rFonts w:asciiTheme="majorBidi" w:hAnsiTheme="majorBidi" w:cstheme="majorBidi"/>
        </w:rPr>
        <w:t xml:space="preserve"> норм </w:t>
      </w:r>
      <w:proofErr w:type="spellStart"/>
      <w:r w:rsidRPr="00BC0EA7">
        <w:rPr>
          <w:rFonts w:asciiTheme="majorBidi" w:hAnsiTheme="majorBidi" w:cstheme="majorBidi"/>
        </w:rPr>
        <w:t>міжнародного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гуманітарного</w:t>
      </w:r>
      <w:proofErr w:type="spellEnd"/>
      <w:r w:rsidRPr="00BC0EA7">
        <w:rPr>
          <w:rFonts w:asciiTheme="majorBidi" w:hAnsiTheme="majorBidi" w:cstheme="majorBidi"/>
        </w:rPr>
        <w:t xml:space="preserve"> права в </w:t>
      </w:r>
      <w:proofErr w:type="spellStart"/>
      <w:r w:rsidRPr="00BC0EA7">
        <w:rPr>
          <w:rFonts w:asciiTheme="majorBidi" w:hAnsiTheme="majorBidi" w:cstheme="majorBidi"/>
        </w:rPr>
        <w:t>тій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BC0EA7">
        <w:rPr>
          <w:rFonts w:asciiTheme="majorBidi" w:hAnsiTheme="majorBidi" w:cstheme="majorBidi"/>
        </w:rPr>
        <w:t>чи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інш</w:t>
      </w:r>
      <w:proofErr w:type="gramEnd"/>
      <w:r w:rsidRPr="00BC0EA7">
        <w:rPr>
          <w:rFonts w:asciiTheme="majorBidi" w:hAnsiTheme="majorBidi" w:cstheme="majorBidi"/>
        </w:rPr>
        <w:t>ій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конкретній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практичній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ситуації</w:t>
      </w:r>
      <w:proofErr w:type="spellEnd"/>
      <w:r w:rsidRPr="00BC0EA7">
        <w:rPr>
          <w:rFonts w:asciiTheme="majorBidi" w:hAnsiTheme="majorBidi" w:cstheme="majorBidi"/>
        </w:rPr>
        <w:t>;</w:t>
      </w:r>
    </w:p>
    <w:p w:rsidR="00F125FF" w:rsidRPr="00BC0EA7" w:rsidRDefault="00F125FF" w:rsidP="00F125FF">
      <w:pPr>
        <w:pStyle w:val="a4"/>
        <w:spacing w:line="276" w:lineRule="auto"/>
        <w:ind w:firstLine="0"/>
        <w:rPr>
          <w:rFonts w:asciiTheme="majorBidi" w:hAnsiTheme="majorBidi" w:cstheme="majorBidi"/>
        </w:rPr>
      </w:pPr>
      <w:proofErr w:type="spellStart"/>
      <w:r w:rsidRPr="00BC0EA7">
        <w:rPr>
          <w:rFonts w:asciiTheme="majorBidi" w:hAnsiTheme="majorBidi" w:cstheme="majorBidi"/>
        </w:rPr>
        <w:t>вільно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оперувати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юридичними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поняттями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і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категоріями</w:t>
      </w:r>
      <w:proofErr w:type="spellEnd"/>
      <w:r w:rsidRPr="00BC0EA7">
        <w:rPr>
          <w:rFonts w:asciiTheme="majorBidi" w:hAnsiTheme="majorBidi" w:cstheme="majorBidi"/>
        </w:rPr>
        <w:t>;</w:t>
      </w:r>
    </w:p>
    <w:p w:rsidR="00F125FF" w:rsidRPr="00BC0EA7" w:rsidRDefault="00F125FF" w:rsidP="00F125FF">
      <w:pPr>
        <w:pStyle w:val="a4"/>
        <w:spacing w:line="276" w:lineRule="auto"/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бути </w:t>
      </w:r>
      <w:proofErr w:type="spellStart"/>
      <w:r w:rsidRPr="00BC0EA7">
        <w:rPr>
          <w:rFonts w:asciiTheme="majorBidi" w:hAnsiTheme="majorBidi" w:cstheme="majorBidi"/>
        </w:rPr>
        <w:t>здатним</w:t>
      </w:r>
      <w:proofErr w:type="spellEnd"/>
      <w:r w:rsidRPr="00BC0EA7">
        <w:rPr>
          <w:rFonts w:asciiTheme="majorBidi" w:hAnsiTheme="majorBidi" w:cstheme="majorBidi"/>
        </w:rPr>
        <w:t xml:space="preserve"> для </w:t>
      </w:r>
      <w:proofErr w:type="spellStart"/>
      <w:r w:rsidRPr="00BC0EA7">
        <w:rPr>
          <w:rFonts w:asciiTheme="majorBidi" w:hAnsiTheme="majorBidi" w:cstheme="majorBidi"/>
        </w:rPr>
        <w:t>самостійного</w:t>
      </w:r>
      <w:proofErr w:type="spellEnd"/>
      <w:r w:rsidRPr="00BC0EA7">
        <w:rPr>
          <w:rFonts w:asciiTheme="majorBidi" w:hAnsiTheme="majorBidi" w:cstheme="majorBidi"/>
        </w:rPr>
        <w:t xml:space="preserve"> </w:t>
      </w:r>
      <w:proofErr w:type="spellStart"/>
      <w:r w:rsidRPr="00BC0EA7">
        <w:rPr>
          <w:rFonts w:asciiTheme="majorBidi" w:hAnsiTheme="majorBidi" w:cstheme="majorBidi"/>
        </w:rPr>
        <w:t>опанування</w:t>
      </w:r>
      <w:proofErr w:type="spellEnd"/>
      <w:r w:rsidRPr="00BC0EA7">
        <w:rPr>
          <w:rFonts w:asciiTheme="majorBidi" w:hAnsiTheme="majorBidi" w:cstheme="majorBidi"/>
        </w:rPr>
        <w:t xml:space="preserve"> проблематики </w:t>
      </w:r>
      <w:proofErr w:type="spellStart"/>
      <w:r w:rsidRPr="00BC0EA7">
        <w:rPr>
          <w:rFonts w:asciiTheme="majorBidi" w:hAnsiTheme="majorBidi" w:cstheme="majorBidi"/>
        </w:rPr>
        <w:t>дисципліни</w:t>
      </w:r>
      <w:proofErr w:type="spellEnd"/>
    </w:p>
    <w:p w:rsidR="00F125FF" w:rsidRPr="004C381B" w:rsidRDefault="00F125FF" w:rsidP="00F12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F0C" w:rsidRDefault="00F125FF"/>
    <w:sectPr w:rsidR="00DC3F0C" w:rsidSect="001B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5FF"/>
    <w:rsid w:val="00006923"/>
    <w:rsid w:val="000E06E0"/>
    <w:rsid w:val="001B60B6"/>
    <w:rsid w:val="00250A13"/>
    <w:rsid w:val="00271F4D"/>
    <w:rsid w:val="002A32CA"/>
    <w:rsid w:val="00366EA2"/>
    <w:rsid w:val="003A5526"/>
    <w:rsid w:val="003B7932"/>
    <w:rsid w:val="003E532C"/>
    <w:rsid w:val="004607CB"/>
    <w:rsid w:val="00477070"/>
    <w:rsid w:val="004803B1"/>
    <w:rsid w:val="004C410C"/>
    <w:rsid w:val="006708E8"/>
    <w:rsid w:val="0076212B"/>
    <w:rsid w:val="00791889"/>
    <w:rsid w:val="009B1AC4"/>
    <w:rsid w:val="00B17828"/>
    <w:rsid w:val="00BD49FF"/>
    <w:rsid w:val="00BD6A35"/>
    <w:rsid w:val="00C24DD8"/>
    <w:rsid w:val="00C37A1F"/>
    <w:rsid w:val="00C60EE8"/>
    <w:rsid w:val="00CB5186"/>
    <w:rsid w:val="00CD2B1F"/>
    <w:rsid w:val="00D57AA2"/>
    <w:rsid w:val="00EF628B"/>
    <w:rsid w:val="00F125FF"/>
    <w:rsid w:val="00F8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F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5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Подзаголовок Знак"/>
    <w:basedOn w:val="a0"/>
    <w:link w:val="a4"/>
    <w:locked/>
    <w:rsid w:val="00F125FF"/>
    <w:rPr>
      <w:sz w:val="28"/>
      <w:szCs w:val="24"/>
      <w:lang w:eastAsia="ru-RU"/>
    </w:rPr>
  </w:style>
  <w:style w:type="paragraph" w:styleId="a4">
    <w:name w:val="Subtitle"/>
    <w:basedOn w:val="a"/>
    <w:link w:val="a3"/>
    <w:qFormat/>
    <w:rsid w:val="00F125FF"/>
    <w:pPr>
      <w:spacing w:after="0" w:line="240" w:lineRule="auto"/>
      <w:ind w:firstLine="900"/>
      <w:jc w:val="both"/>
    </w:pPr>
    <w:rPr>
      <w:sz w:val="28"/>
      <w:szCs w:val="24"/>
      <w:lang w:val="ru-RU" w:eastAsia="ru-RU"/>
    </w:rPr>
  </w:style>
  <w:style w:type="character" w:customStyle="1" w:styleId="1">
    <w:name w:val="Подзаголовок Знак1"/>
    <w:basedOn w:val="a0"/>
    <w:link w:val="a4"/>
    <w:uiPriority w:val="11"/>
    <w:rsid w:val="00F125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Company>Computer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2019-05-17T08:47:00Z</dcterms:created>
  <dcterms:modified xsi:type="dcterms:W3CDTF">2019-05-17T08:47:00Z</dcterms:modified>
</cp:coreProperties>
</file>