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3A" w:rsidRPr="00205CBA" w:rsidRDefault="00312E3A" w:rsidP="00205CBA">
      <w:pPr>
        <w:autoSpaceDE w:val="0"/>
        <w:autoSpaceDN w:val="0"/>
        <w:adjustRightInd w:val="0"/>
        <w:ind w:firstLine="310"/>
        <w:jc w:val="center"/>
        <w:rPr>
          <w:b/>
          <w:sz w:val="22"/>
          <w:szCs w:val="22"/>
        </w:rPr>
      </w:pPr>
      <w:r w:rsidRPr="00205CBA">
        <w:rPr>
          <w:b/>
          <w:sz w:val="22"/>
          <w:szCs w:val="22"/>
        </w:rPr>
        <w:t>АНОТАЦІЯ</w:t>
      </w:r>
    </w:p>
    <w:p w:rsidR="00312E3A" w:rsidRPr="00205CBA" w:rsidRDefault="00312E3A" w:rsidP="00205CBA">
      <w:pPr>
        <w:autoSpaceDE w:val="0"/>
        <w:autoSpaceDN w:val="0"/>
        <w:adjustRightInd w:val="0"/>
        <w:ind w:firstLine="310"/>
        <w:jc w:val="center"/>
        <w:rPr>
          <w:b/>
          <w:sz w:val="22"/>
          <w:szCs w:val="22"/>
        </w:rPr>
      </w:pPr>
    </w:p>
    <w:p w:rsidR="00312E3A" w:rsidRPr="00205CBA" w:rsidRDefault="00312E3A" w:rsidP="00205CBA">
      <w:pPr>
        <w:autoSpaceDE w:val="0"/>
        <w:autoSpaceDN w:val="0"/>
        <w:adjustRightInd w:val="0"/>
        <w:ind w:firstLine="310"/>
        <w:jc w:val="center"/>
        <w:rPr>
          <w:b/>
          <w:sz w:val="22"/>
          <w:szCs w:val="22"/>
        </w:rPr>
      </w:pPr>
      <w:r w:rsidRPr="00205CBA">
        <w:rPr>
          <w:b/>
          <w:sz w:val="22"/>
          <w:szCs w:val="22"/>
        </w:rPr>
        <w:t xml:space="preserve">НАВЧАЛЬНОЇ ДИСЦИПЛІНИ:  </w:t>
      </w:r>
      <w:r w:rsidR="00205CBA" w:rsidRPr="00205CBA">
        <w:rPr>
          <w:b/>
          <w:sz w:val="22"/>
          <w:szCs w:val="22"/>
        </w:rPr>
        <w:t>АДМІНІСТРАТИВНІ ПОСЛУГИ</w:t>
      </w:r>
    </w:p>
    <w:p w:rsidR="001D69F8" w:rsidRPr="00205CBA" w:rsidRDefault="001D69F8" w:rsidP="00205CBA">
      <w:pPr>
        <w:ind w:firstLine="540"/>
        <w:jc w:val="both"/>
        <w:rPr>
          <w:sz w:val="22"/>
          <w:szCs w:val="22"/>
        </w:rPr>
      </w:pPr>
    </w:p>
    <w:p w:rsidR="00205CBA" w:rsidRPr="00205CBA" w:rsidRDefault="00205CBA" w:rsidP="00205CBA">
      <w:pPr>
        <w:pStyle w:val="2"/>
        <w:widowControl/>
        <w:ind w:firstLine="360"/>
        <w:rPr>
          <w:sz w:val="22"/>
          <w:szCs w:val="22"/>
        </w:rPr>
      </w:pPr>
      <w:r w:rsidRPr="00205CBA">
        <w:rPr>
          <w:sz w:val="22"/>
          <w:szCs w:val="22"/>
        </w:rPr>
        <w:t>На сучасному етапі розвитку суспільства адміністративне право України, інститутом якого є адміністративні послуги, виступає однією з провідних галузей українського публічного права, нормами права регулюються суспільні відносини публічного управлінського характеру, що складаються переважно у сфері державного (зокрема в процесі функціонування виконавчої влади), муніципального управління (місцевого самоврядування), в, а також у процесі здійснення внутрішньо-управлінської діяльності державних органів та інших юридичних осіб публічного права.</w:t>
      </w:r>
    </w:p>
    <w:p w:rsidR="00205CBA" w:rsidRPr="00205CBA" w:rsidRDefault="00205CBA" w:rsidP="00205CBA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  <w:u w:val="single"/>
        </w:rPr>
        <w:t>Предметом</w:t>
      </w:r>
      <w:r w:rsidRPr="00205C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даної </w:t>
      </w:r>
      <w:r w:rsidRPr="00205CBA">
        <w:rPr>
          <w:sz w:val="22"/>
          <w:szCs w:val="22"/>
        </w:rPr>
        <w:t>навчальної дисципліни є інститут адм</w:t>
      </w:r>
      <w:r w:rsidRPr="00205CBA">
        <w:rPr>
          <w:sz w:val="22"/>
          <w:szCs w:val="22"/>
        </w:rPr>
        <w:t>і</w:t>
      </w:r>
      <w:r w:rsidRPr="00205CBA">
        <w:rPr>
          <w:sz w:val="22"/>
          <w:szCs w:val="22"/>
        </w:rPr>
        <w:t>ністративних послуг, а також практика реалізації норм, які його утвор</w:t>
      </w:r>
      <w:r w:rsidRPr="00205CBA">
        <w:rPr>
          <w:sz w:val="22"/>
          <w:szCs w:val="22"/>
        </w:rPr>
        <w:t>ю</w:t>
      </w:r>
      <w:r w:rsidRPr="00205CBA">
        <w:rPr>
          <w:sz w:val="22"/>
          <w:szCs w:val="22"/>
        </w:rPr>
        <w:t xml:space="preserve">ють.  </w:t>
      </w:r>
    </w:p>
    <w:p w:rsidR="00205CBA" w:rsidRPr="00205CBA" w:rsidRDefault="00205CBA" w:rsidP="00205CBA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205CBA">
        <w:rPr>
          <w:bCs/>
          <w:sz w:val="22"/>
          <w:szCs w:val="22"/>
        </w:rPr>
        <w:t>Міждисциплінарні зв’язки</w:t>
      </w:r>
      <w:r w:rsidRPr="00205CBA">
        <w:rPr>
          <w:sz w:val="22"/>
          <w:szCs w:val="22"/>
        </w:rPr>
        <w:t xml:space="preserve">: Матеріал </w:t>
      </w:r>
      <w:r>
        <w:rPr>
          <w:sz w:val="22"/>
          <w:szCs w:val="22"/>
        </w:rPr>
        <w:t>вибіркової навчальної дисципліни</w:t>
      </w:r>
      <w:r w:rsidRPr="00205CBA">
        <w:rPr>
          <w:sz w:val="22"/>
          <w:szCs w:val="22"/>
        </w:rPr>
        <w:t xml:space="preserve"> базується на теоретичних знаннях отриманих під час в</w:t>
      </w:r>
      <w:r w:rsidRPr="00205CBA">
        <w:rPr>
          <w:sz w:val="22"/>
          <w:szCs w:val="22"/>
        </w:rPr>
        <w:t>и</w:t>
      </w:r>
      <w:r w:rsidRPr="00205CBA">
        <w:rPr>
          <w:sz w:val="22"/>
          <w:szCs w:val="22"/>
        </w:rPr>
        <w:t>вчення таких навчальних дисциплін, як Адміністративне право та Адміністративний процес, Цивільне право, Муніципальне право, Право соціального забезпечення</w:t>
      </w:r>
      <w:r>
        <w:rPr>
          <w:sz w:val="22"/>
          <w:szCs w:val="22"/>
        </w:rPr>
        <w:t xml:space="preserve"> </w:t>
      </w:r>
      <w:r w:rsidRPr="00205CBA">
        <w:rPr>
          <w:sz w:val="22"/>
          <w:szCs w:val="22"/>
        </w:rPr>
        <w:t>тощо.</w:t>
      </w:r>
    </w:p>
    <w:p w:rsidR="00205CBA" w:rsidRPr="00205CBA" w:rsidRDefault="00205CBA" w:rsidP="00205CBA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</w:rPr>
        <w:t xml:space="preserve">Сучасна система адміністративних послуг в Україні перебуває на стадії </w:t>
      </w:r>
      <w:r>
        <w:rPr>
          <w:sz w:val="22"/>
          <w:szCs w:val="22"/>
        </w:rPr>
        <w:t>ре</w:t>
      </w:r>
      <w:r w:rsidRPr="00205CBA">
        <w:rPr>
          <w:sz w:val="22"/>
          <w:szCs w:val="22"/>
        </w:rPr>
        <w:t>форм</w:t>
      </w:r>
      <w:r w:rsidRPr="00205CBA">
        <w:rPr>
          <w:sz w:val="22"/>
          <w:szCs w:val="22"/>
        </w:rPr>
        <w:t>у</w:t>
      </w:r>
      <w:r w:rsidRPr="00205CBA">
        <w:rPr>
          <w:sz w:val="22"/>
          <w:szCs w:val="22"/>
        </w:rPr>
        <w:t>вання та впровадження іноземного досвіду (зокрема, відповідності міжнародним стандартам), впровадження системи електронного урядування, відповідних реєстрів, вдосконалення та спрощення процедури надання адміністративних послуг тощо.</w:t>
      </w:r>
    </w:p>
    <w:p w:rsidR="00205CBA" w:rsidRPr="00205CBA" w:rsidRDefault="00205CBA" w:rsidP="00205CBA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  <w:u w:val="single"/>
        </w:rPr>
        <w:t>Метою</w:t>
      </w:r>
      <w:r w:rsidRPr="00205CBA">
        <w:rPr>
          <w:sz w:val="22"/>
          <w:szCs w:val="22"/>
        </w:rPr>
        <w:t xml:space="preserve"> курсу «Адміністративні послуги» є систематизоване вивчення основ функціонування інституту адміністративних послуг та їх місце у системі публічної ді</w:t>
      </w:r>
      <w:r w:rsidRPr="00205CBA">
        <w:rPr>
          <w:sz w:val="22"/>
          <w:szCs w:val="22"/>
        </w:rPr>
        <w:t>я</w:t>
      </w:r>
      <w:r w:rsidRPr="00205CBA">
        <w:rPr>
          <w:sz w:val="22"/>
          <w:szCs w:val="22"/>
        </w:rPr>
        <w:t>льності.</w:t>
      </w:r>
    </w:p>
    <w:p w:rsidR="00205CBA" w:rsidRPr="00205CBA" w:rsidRDefault="00205CBA" w:rsidP="00205CBA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  <w:u w:val="single"/>
        </w:rPr>
        <w:t>Основними завданнями</w:t>
      </w:r>
      <w:r w:rsidRPr="00205CBA">
        <w:rPr>
          <w:sz w:val="22"/>
          <w:szCs w:val="22"/>
        </w:rPr>
        <w:t xml:space="preserve"> спецкурсу є формування у студентів знань теоретичних знань про адм</w:t>
      </w:r>
      <w:r w:rsidRPr="00205CBA">
        <w:rPr>
          <w:sz w:val="22"/>
          <w:szCs w:val="22"/>
        </w:rPr>
        <w:t>і</w:t>
      </w:r>
      <w:r w:rsidRPr="00205CBA">
        <w:rPr>
          <w:sz w:val="22"/>
          <w:szCs w:val="22"/>
        </w:rPr>
        <w:t>ністративні послуги та уміння використання норми законодавства про адміністративні послуги у пра</w:t>
      </w:r>
      <w:r w:rsidRPr="00205CBA">
        <w:rPr>
          <w:sz w:val="22"/>
          <w:szCs w:val="22"/>
        </w:rPr>
        <w:t>к</w:t>
      </w:r>
      <w:r w:rsidRPr="00205CBA">
        <w:rPr>
          <w:sz w:val="22"/>
          <w:szCs w:val="22"/>
        </w:rPr>
        <w:t xml:space="preserve">тичній діяльності. </w:t>
      </w:r>
    </w:p>
    <w:p w:rsidR="00205CBA" w:rsidRPr="00205CBA" w:rsidRDefault="00205CBA" w:rsidP="00205CBA">
      <w:pPr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</w:rPr>
        <w:t>Згідно з вимогами освітньо-професійної програми студенти у результаті вивчення дисципліни повинні:</w:t>
      </w:r>
    </w:p>
    <w:p w:rsidR="00205CBA" w:rsidRPr="00205CBA" w:rsidRDefault="00205CBA" w:rsidP="00205CBA">
      <w:pPr>
        <w:pStyle w:val="a3"/>
        <w:ind w:firstLine="360"/>
        <w:jc w:val="both"/>
        <w:rPr>
          <w:bCs/>
          <w:sz w:val="22"/>
          <w:szCs w:val="22"/>
          <w:u w:val="single"/>
        </w:rPr>
      </w:pPr>
      <w:r w:rsidRPr="00205CBA">
        <w:rPr>
          <w:bCs/>
          <w:sz w:val="22"/>
          <w:szCs w:val="22"/>
          <w:u w:val="single"/>
        </w:rPr>
        <w:t xml:space="preserve">знати: </w:t>
      </w:r>
    </w:p>
    <w:p w:rsidR="00205CBA" w:rsidRPr="00205CBA" w:rsidRDefault="00205CBA" w:rsidP="00205CBA">
      <w:pPr>
        <w:pStyle w:val="a3"/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</w:rPr>
        <w:t>- сутність та зміст адміністративних послуг;</w:t>
      </w:r>
    </w:p>
    <w:p w:rsidR="00205CBA" w:rsidRPr="00205CBA" w:rsidRDefault="00205CBA" w:rsidP="00205CBA">
      <w:pPr>
        <w:pStyle w:val="a3"/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</w:rPr>
        <w:t>- ознаки адміністративних послуг</w:t>
      </w:r>
    </w:p>
    <w:p w:rsidR="00205CBA" w:rsidRPr="00205CBA" w:rsidRDefault="00205CBA" w:rsidP="00205CBA">
      <w:pPr>
        <w:pStyle w:val="a3"/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</w:rPr>
        <w:t>- класифікацію адміністративних послуг;</w:t>
      </w:r>
    </w:p>
    <w:p w:rsidR="00205CBA" w:rsidRPr="00205CBA" w:rsidRDefault="00205CBA" w:rsidP="00205CBA">
      <w:pPr>
        <w:pStyle w:val="a3"/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</w:rPr>
        <w:t>- нормативну основу діяльності з надання різних видів адміністративних послуг;</w:t>
      </w:r>
    </w:p>
    <w:p w:rsidR="00205CBA" w:rsidRPr="00205CBA" w:rsidRDefault="00205CBA" w:rsidP="00205CBA">
      <w:pPr>
        <w:pStyle w:val="a3"/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</w:rPr>
        <w:t>- порядок, умови та підстави надання адміністративних послуг, процедуру надання різних видів адміністративних послуг;</w:t>
      </w:r>
    </w:p>
    <w:p w:rsidR="00205CBA" w:rsidRPr="00205CBA" w:rsidRDefault="00205CBA" w:rsidP="00205CBA">
      <w:pPr>
        <w:pStyle w:val="a3"/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</w:rPr>
        <w:t>- сутність та підходи до розуміння адміністративної процедури;</w:t>
      </w:r>
    </w:p>
    <w:p w:rsidR="00205CBA" w:rsidRPr="00205CBA" w:rsidRDefault="00205CBA" w:rsidP="00205CBA">
      <w:pPr>
        <w:pStyle w:val="a3"/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</w:rPr>
        <w:t>- порядок надання консультаційних послуг, інформації про послуги;</w:t>
      </w:r>
    </w:p>
    <w:p w:rsidR="00205CBA" w:rsidRPr="00205CBA" w:rsidRDefault="00205CBA" w:rsidP="00205CBA">
      <w:pPr>
        <w:pStyle w:val="a3"/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</w:rPr>
        <w:t>- сутність та зміст реєстраційного та дозвільного провадження;</w:t>
      </w:r>
    </w:p>
    <w:p w:rsidR="00205CBA" w:rsidRPr="00205CBA" w:rsidRDefault="00205CBA" w:rsidP="00205CBA">
      <w:pPr>
        <w:pStyle w:val="a3"/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</w:rPr>
        <w:t>- суб’єктів відносин з надання адміністративних послуг</w:t>
      </w:r>
    </w:p>
    <w:p w:rsidR="00205CBA" w:rsidRPr="00205CBA" w:rsidRDefault="00205CBA" w:rsidP="00205CBA">
      <w:pPr>
        <w:pStyle w:val="a3"/>
        <w:ind w:firstLine="360"/>
        <w:jc w:val="both"/>
        <w:rPr>
          <w:bCs/>
          <w:sz w:val="22"/>
          <w:szCs w:val="22"/>
          <w:u w:val="single"/>
        </w:rPr>
      </w:pPr>
      <w:r w:rsidRPr="00205CBA">
        <w:rPr>
          <w:bCs/>
          <w:sz w:val="22"/>
          <w:szCs w:val="22"/>
          <w:u w:val="single"/>
        </w:rPr>
        <w:t>вміти:</w:t>
      </w:r>
    </w:p>
    <w:p w:rsidR="00205CBA" w:rsidRPr="00205CBA" w:rsidRDefault="00205CBA" w:rsidP="00205CBA">
      <w:pPr>
        <w:pStyle w:val="a3"/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</w:rPr>
        <w:t>- розрізняти різні види адміністративних послуг;</w:t>
      </w:r>
    </w:p>
    <w:p w:rsidR="00205CBA" w:rsidRPr="00205CBA" w:rsidRDefault="00205CBA" w:rsidP="00205CBA">
      <w:pPr>
        <w:pStyle w:val="a3"/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</w:rPr>
        <w:t>- визначати правове регулювання конкретних видів відносин у сфері діяльності з надання адміністративних послуг;</w:t>
      </w:r>
    </w:p>
    <w:p w:rsidR="00205CBA" w:rsidRPr="00205CBA" w:rsidRDefault="00205CBA" w:rsidP="00205CBA">
      <w:pPr>
        <w:pStyle w:val="a3"/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</w:rPr>
        <w:t>- аналізувати та систематизувати теоретичні знання, успішно використовувати їх для прийняття управлінських рішень;</w:t>
      </w:r>
    </w:p>
    <w:p w:rsidR="00205CBA" w:rsidRPr="00205CBA" w:rsidRDefault="00205CBA" w:rsidP="00205CBA">
      <w:pPr>
        <w:pStyle w:val="a3"/>
        <w:ind w:firstLine="360"/>
        <w:jc w:val="both"/>
        <w:rPr>
          <w:sz w:val="22"/>
          <w:szCs w:val="22"/>
        </w:rPr>
      </w:pPr>
      <w:r w:rsidRPr="00205CBA">
        <w:rPr>
          <w:sz w:val="22"/>
          <w:szCs w:val="22"/>
        </w:rPr>
        <w:t>- використовувати надані законодавством можливості для захисту своїх прав під час їх реалізації у сфері надання адміністративних послуг.</w:t>
      </w:r>
    </w:p>
    <w:p w:rsidR="0079091B" w:rsidRPr="00205CBA" w:rsidRDefault="0079091B" w:rsidP="00205CBA">
      <w:pPr>
        <w:ind w:firstLine="540"/>
        <w:jc w:val="both"/>
        <w:rPr>
          <w:sz w:val="22"/>
          <w:szCs w:val="22"/>
        </w:rPr>
      </w:pPr>
    </w:p>
    <w:sectPr w:rsidR="0079091B" w:rsidRPr="00205CBA" w:rsidSect="0079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F09D0"/>
    <w:multiLevelType w:val="hybridMultilevel"/>
    <w:tmpl w:val="622495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791098"/>
    <w:multiLevelType w:val="hybridMultilevel"/>
    <w:tmpl w:val="62605F96"/>
    <w:lvl w:ilvl="0" w:tplc="91A61CB2">
      <w:numFmt w:val="bullet"/>
      <w:lvlText w:val="-"/>
      <w:lvlJc w:val="left"/>
      <w:pPr>
        <w:tabs>
          <w:tab w:val="num" w:pos="961"/>
        </w:tabs>
        <w:ind w:left="96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851B50"/>
    <w:multiLevelType w:val="hybridMultilevel"/>
    <w:tmpl w:val="E5FA36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E3A"/>
    <w:rsid w:val="001D69F8"/>
    <w:rsid w:val="00205CBA"/>
    <w:rsid w:val="0030644E"/>
    <w:rsid w:val="00312E3A"/>
    <w:rsid w:val="005861E3"/>
    <w:rsid w:val="0079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D69F8"/>
    <w:pPr>
      <w:keepNext/>
      <w:ind w:firstLine="540"/>
      <w:jc w:val="center"/>
      <w:outlineLvl w:val="2"/>
    </w:pPr>
    <w:rPr>
      <w:rFonts w:eastAsia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312E3A"/>
    <w:pPr>
      <w:widowControl w:val="0"/>
      <w:autoSpaceDE w:val="0"/>
      <w:autoSpaceDN w:val="0"/>
      <w:adjustRightInd w:val="0"/>
      <w:ind w:firstLine="284"/>
      <w:jc w:val="both"/>
    </w:pPr>
    <w:rPr>
      <w:rFonts w:eastAsia="Times New Roman"/>
      <w:bCs/>
    </w:rPr>
  </w:style>
  <w:style w:type="character" w:customStyle="1" w:styleId="30">
    <w:name w:val="Заголовок 3 Знак"/>
    <w:basedOn w:val="a0"/>
    <w:link w:val="3"/>
    <w:semiHidden/>
    <w:rsid w:val="001D69F8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Body Text Indent"/>
    <w:basedOn w:val="a"/>
    <w:link w:val="a4"/>
    <w:semiHidden/>
    <w:unhideWhenUsed/>
    <w:rsid w:val="001D69F8"/>
    <w:pPr>
      <w:ind w:firstLine="540"/>
    </w:pPr>
    <w:rPr>
      <w:rFonts w:eastAsia="Times New Roman"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1D69F8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2369</Characters>
  <Application>Microsoft Office Word</Application>
  <DocSecurity>0</DocSecurity>
  <Lines>19</Lines>
  <Paragraphs>5</Paragraphs>
  <ScaleCrop>false</ScaleCrop>
  <Company>MultiDVD Team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2019-11-27T09:11:00Z</dcterms:created>
  <dcterms:modified xsi:type="dcterms:W3CDTF">2019-11-27T09:11:00Z</dcterms:modified>
</cp:coreProperties>
</file>