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A56" w:rsidRDefault="00290A56" w:rsidP="003A4763">
      <w:pPr>
        <w:spacing w:line="360" w:lineRule="auto"/>
        <w:ind w:left="5928" w:right="-344"/>
        <w:rPr>
          <w:lang w:val="uk-UA"/>
        </w:rPr>
      </w:pPr>
      <w:r>
        <w:rPr>
          <w:lang w:val="uk-UA"/>
        </w:rPr>
        <w:t>Затверджено на засіданні кафедри конституційного, міжнародного та адміністративного права</w:t>
      </w:r>
    </w:p>
    <w:p w:rsidR="00290A56" w:rsidRDefault="00290A56" w:rsidP="00087B5B">
      <w:pPr>
        <w:spacing w:line="360" w:lineRule="auto"/>
        <w:ind w:left="5928" w:right="-344"/>
        <w:rPr>
          <w:lang w:val="uk-UA"/>
        </w:rPr>
      </w:pPr>
      <w:r>
        <w:rPr>
          <w:lang w:val="uk-UA"/>
        </w:rPr>
        <w:t>протокол №</w:t>
      </w:r>
      <w:r w:rsidRPr="002E0D0F">
        <w:rPr>
          <w:lang w:val="uk-UA"/>
        </w:rPr>
        <w:t>1</w:t>
      </w:r>
      <w:r>
        <w:rPr>
          <w:lang w:val="uk-UA"/>
        </w:rPr>
        <w:t xml:space="preserve"> від «29» серпня 2019 р</w:t>
      </w:r>
    </w:p>
    <w:p w:rsidR="00290A56" w:rsidRDefault="00290A56" w:rsidP="003A4763">
      <w:pPr>
        <w:spacing w:line="360" w:lineRule="auto"/>
        <w:ind w:right="-344"/>
        <w:jc w:val="center"/>
        <w:rPr>
          <w:b/>
          <w:lang w:val="uk-UA"/>
        </w:rPr>
      </w:pPr>
    </w:p>
    <w:p w:rsidR="00290A56" w:rsidRDefault="00290A56" w:rsidP="003A4763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ІНДИВІДУАЛЬНІ ЗАВДАННЯ З КУРСУ «МІЖНАРОДНЕ</w:t>
      </w:r>
      <w:r w:rsidRPr="002E0D0F">
        <w:rPr>
          <w:b/>
          <w:lang w:val="uk-UA"/>
        </w:rPr>
        <w:t xml:space="preserve"> </w:t>
      </w:r>
      <w:r>
        <w:rPr>
          <w:b/>
          <w:lang w:val="uk-UA"/>
        </w:rPr>
        <w:t>ПУБЛІЧНЕ  ПРАВО»</w:t>
      </w:r>
    </w:p>
    <w:p w:rsidR="00290A56" w:rsidRDefault="00290A56" w:rsidP="003A4763">
      <w:pPr>
        <w:widowControl w:val="0"/>
        <w:suppressLineNumbers/>
        <w:suppressAutoHyphens/>
        <w:spacing w:line="360" w:lineRule="auto"/>
        <w:ind w:left="570"/>
        <w:jc w:val="center"/>
        <w:rPr>
          <w:b/>
          <w:lang w:val="en-US"/>
        </w:rPr>
      </w:pPr>
      <w:r>
        <w:rPr>
          <w:b/>
          <w:lang w:val="uk-UA"/>
        </w:rPr>
        <w:t xml:space="preserve">для студентів денної форми навчання </w:t>
      </w:r>
    </w:p>
    <w:p w:rsidR="00290A56" w:rsidRPr="00164723" w:rsidRDefault="00290A56" w:rsidP="003A4763">
      <w:pPr>
        <w:widowControl w:val="0"/>
        <w:suppressLineNumbers/>
        <w:suppressAutoHyphens/>
        <w:spacing w:line="360" w:lineRule="auto"/>
        <w:ind w:left="570"/>
        <w:jc w:val="center"/>
        <w:rPr>
          <w:b/>
          <w:bCs/>
          <w:lang w:val="uk-UA"/>
        </w:rPr>
      </w:pPr>
      <w:proofErr w:type="spellStart"/>
      <w:r>
        <w:rPr>
          <w:b/>
          <w:bCs/>
        </w:rPr>
        <w:t>напряму</w:t>
      </w:r>
      <w:proofErr w:type="spellEnd"/>
      <w:r>
        <w:rPr>
          <w:b/>
          <w:bCs/>
        </w:rPr>
        <w:t xml:space="preserve"> </w:t>
      </w:r>
      <w:r>
        <w:rPr>
          <w:b/>
          <w:bCs/>
          <w:lang w:val="uk-UA"/>
        </w:rPr>
        <w:t>підготовки правознавство</w:t>
      </w:r>
    </w:p>
    <w:p w:rsidR="00290A56" w:rsidRDefault="00290A56" w:rsidP="00087B5B">
      <w:pPr>
        <w:spacing w:line="360" w:lineRule="auto"/>
        <w:ind w:right="-344"/>
        <w:jc w:val="center"/>
        <w:rPr>
          <w:b/>
          <w:lang w:val="uk-UA"/>
        </w:rPr>
      </w:pPr>
      <w:r>
        <w:rPr>
          <w:b/>
          <w:lang w:val="uk-UA"/>
        </w:rPr>
        <w:t>на 20</w:t>
      </w:r>
      <w:r>
        <w:rPr>
          <w:b/>
        </w:rPr>
        <w:t>1</w:t>
      </w:r>
      <w:r>
        <w:rPr>
          <w:b/>
          <w:lang w:val="uk-UA"/>
        </w:rPr>
        <w:t>9-2020 н. р.</w:t>
      </w:r>
    </w:p>
    <w:p w:rsidR="00290A56" w:rsidRDefault="00290A56" w:rsidP="003A4763">
      <w:pPr>
        <w:spacing w:line="360" w:lineRule="auto"/>
        <w:ind w:right="-344"/>
        <w:jc w:val="center"/>
        <w:rPr>
          <w:b/>
          <w:lang w:val="uk-UA"/>
        </w:rPr>
      </w:pPr>
    </w:p>
    <w:p w:rsidR="00290A56" w:rsidRDefault="00290A56" w:rsidP="003A4763">
      <w:pPr>
        <w:widowControl w:val="0"/>
        <w:spacing w:line="360" w:lineRule="auto"/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Індивідуальні завдання з дисципліни «Міжнародне публічне право» не є обов’язковими і виконуються студентами за бажанням. </w:t>
      </w:r>
    </w:p>
    <w:p w:rsidR="00290A56" w:rsidRDefault="00290A56" w:rsidP="003A4763">
      <w:pPr>
        <w:widowControl w:val="0"/>
        <w:spacing w:line="360" w:lineRule="auto"/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Мета індивідуальних завдань - поглиблення знань із дисципліни, отримання навиків роботи із </w:t>
      </w:r>
      <w:proofErr w:type="spellStart"/>
      <w:r>
        <w:rPr>
          <w:szCs w:val="28"/>
          <w:lang w:val="uk-UA"/>
        </w:rPr>
        <w:t>нормативно-правововими</w:t>
      </w:r>
      <w:proofErr w:type="spellEnd"/>
      <w:r>
        <w:rPr>
          <w:szCs w:val="28"/>
          <w:lang w:val="uk-UA"/>
        </w:rPr>
        <w:t xml:space="preserve"> актами, виконання дослідницької роботи. </w:t>
      </w:r>
    </w:p>
    <w:p w:rsidR="00290A56" w:rsidRDefault="00290A56" w:rsidP="003A4763">
      <w:pPr>
        <w:widowControl w:val="0"/>
        <w:spacing w:line="360" w:lineRule="auto"/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В основі індивідуальної роботи лежить принцип індивідуалізації діяльності студента, який можна розглядати у двох аспектах: як процес (суб’єктивно-особистісна зорієнтована діяльність, яка пов’язана із психологічними потребами і мотивами особистості); як форма (це способи індивідуально-особистісних варіантів досягнення цілей навчання). </w:t>
      </w:r>
    </w:p>
    <w:p w:rsidR="00290A56" w:rsidRDefault="00290A56" w:rsidP="003A4763">
      <w:pPr>
        <w:widowControl w:val="0"/>
        <w:spacing w:line="360" w:lineRule="auto"/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Індивідуальні завдання видаються студентам у заздалегідь визначений термін. Індивідуальне завдання виконується студентом при консультуванні із викладачем. Результати його виконання контролюються і оцінюються викладачем. </w:t>
      </w:r>
    </w:p>
    <w:p w:rsidR="00290A56" w:rsidRDefault="00290A56" w:rsidP="003A4763">
      <w:pPr>
        <w:widowControl w:val="0"/>
        <w:spacing w:line="360" w:lineRule="auto"/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>З дисципліни «Міжнародне право» передбачено індивідуальне завдання, яке може бути виражено в формі:</w:t>
      </w:r>
    </w:p>
    <w:p w:rsidR="00290A56" w:rsidRDefault="00290A56" w:rsidP="003A4763">
      <w:pPr>
        <w:pStyle w:val="a3"/>
        <w:widowControl w:val="0"/>
        <w:numPr>
          <w:ilvl w:val="0"/>
          <w:numId w:val="2"/>
        </w:num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Есе</w:t>
      </w:r>
    </w:p>
    <w:p w:rsidR="00290A56" w:rsidRDefault="00290A56" w:rsidP="00C92FA7">
      <w:pPr>
        <w:pStyle w:val="a3"/>
        <w:widowControl w:val="0"/>
        <w:numPr>
          <w:ilvl w:val="0"/>
          <w:numId w:val="2"/>
        </w:num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Презентації</w:t>
      </w:r>
    </w:p>
    <w:p w:rsidR="00290A56" w:rsidRPr="00C92FA7" w:rsidRDefault="00290A56" w:rsidP="00C92FA7">
      <w:pPr>
        <w:pStyle w:val="a3"/>
        <w:widowControl w:val="0"/>
        <w:numPr>
          <w:ilvl w:val="0"/>
          <w:numId w:val="2"/>
        </w:numPr>
        <w:spacing w:line="360" w:lineRule="auto"/>
        <w:jc w:val="both"/>
        <w:rPr>
          <w:szCs w:val="28"/>
          <w:lang w:val="uk-UA"/>
        </w:rPr>
      </w:pPr>
    </w:p>
    <w:p w:rsidR="00290A56" w:rsidRPr="008A7384" w:rsidRDefault="00290A56" w:rsidP="003A4763">
      <w:pPr>
        <w:widowControl w:val="0"/>
        <w:spacing w:line="360" w:lineRule="auto"/>
        <w:jc w:val="both"/>
        <w:rPr>
          <w:szCs w:val="28"/>
          <w:u w:val="single"/>
          <w:lang w:val="uk-UA"/>
        </w:rPr>
      </w:pPr>
      <w:r w:rsidRPr="008A7384">
        <w:rPr>
          <w:szCs w:val="28"/>
          <w:u w:val="single"/>
          <w:lang w:val="uk-UA"/>
        </w:rPr>
        <w:t xml:space="preserve">Індивідуальне завдання може бути виконано на вибір студента українською або англійською мовами. </w:t>
      </w:r>
    </w:p>
    <w:p w:rsidR="00290A56" w:rsidRDefault="00290A56" w:rsidP="003A4763">
      <w:pPr>
        <w:pStyle w:val="a3"/>
        <w:widowControl w:val="0"/>
        <w:spacing w:line="360" w:lineRule="auto"/>
        <w:ind w:left="1080"/>
        <w:jc w:val="both"/>
        <w:rPr>
          <w:szCs w:val="28"/>
          <w:lang w:val="uk-UA"/>
        </w:rPr>
      </w:pPr>
    </w:p>
    <w:p w:rsidR="00290A56" w:rsidRDefault="00290A56" w:rsidP="003A4763">
      <w:pPr>
        <w:pStyle w:val="a3"/>
        <w:widowControl w:val="0"/>
        <w:numPr>
          <w:ilvl w:val="0"/>
          <w:numId w:val="3"/>
        </w:numPr>
        <w:spacing w:line="360" w:lineRule="auto"/>
        <w:ind w:left="0" w:firstLine="567"/>
        <w:jc w:val="both"/>
        <w:rPr>
          <w:b/>
          <w:szCs w:val="28"/>
          <w:lang w:val="uk-UA"/>
        </w:rPr>
      </w:pPr>
      <w:r w:rsidRPr="00C63C2F">
        <w:rPr>
          <w:b/>
          <w:szCs w:val="28"/>
          <w:lang w:val="uk-UA"/>
        </w:rPr>
        <w:t>Вимоги до написання есе.</w:t>
      </w:r>
    </w:p>
    <w:p w:rsidR="00290A56" w:rsidRDefault="00290A56" w:rsidP="003A4763">
      <w:pPr>
        <w:pStyle w:val="a3"/>
        <w:widowControl w:val="0"/>
        <w:spacing w:line="360" w:lineRule="auto"/>
        <w:ind w:left="0" w:firstLine="567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 xml:space="preserve">Есе </w:t>
      </w:r>
      <w:r w:rsidRPr="00C63C2F">
        <w:rPr>
          <w:szCs w:val="28"/>
          <w:lang w:val="uk-UA"/>
        </w:rPr>
        <w:t>(</w:t>
      </w:r>
      <w:proofErr w:type="spellStart"/>
      <w:r w:rsidRPr="00C63C2F">
        <w:rPr>
          <w:szCs w:val="28"/>
          <w:lang w:val="uk-UA"/>
        </w:rPr>
        <w:t>франц</w:t>
      </w:r>
      <w:proofErr w:type="spellEnd"/>
      <w:r w:rsidRPr="00C63C2F">
        <w:rPr>
          <w:szCs w:val="28"/>
          <w:lang w:val="uk-UA"/>
        </w:rPr>
        <w:t xml:space="preserve">. </w:t>
      </w:r>
      <w:proofErr w:type="spellStart"/>
      <w:r w:rsidRPr="00C63C2F">
        <w:rPr>
          <w:szCs w:val="28"/>
          <w:lang w:val="uk-UA"/>
        </w:rPr>
        <w:t>essai</w:t>
      </w:r>
      <w:proofErr w:type="spellEnd"/>
      <w:r w:rsidRPr="00C63C2F">
        <w:rPr>
          <w:szCs w:val="28"/>
          <w:lang w:val="uk-UA"/>
        </w:rPr>
        <w:t xml:space="preserve"> — спроба, проба, нарис)</w:t>
      </w:r>
      <w:r w:rsidRPr="00C63C2F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 xml:space="preserve">- </w:t>
      </w:r>
      <w:r w:rsidRPr="00C63C2F">
        <w:rPr>
          <w:szCs w:val="28"/>
          <w:lang w:val="uk-UA"/>
        </w:rPr>
        <w:t>відносно короткі літературної композиції в прозі, в яких автор обговорює тему, як правило, обмежену конкретним питанням, або намагається переконати читача в правильності тієї чи іншої точки зору.</w:t>
      </w:r>
    </w:p>
    <w:p w:rsidR="00290A56" w:rsidRDefault="00290A56" w:rsidP="003A4763">
      <w:pPr>
        <w:pStyle w:val="a3"/>
        <w:widowControl w:val="0"/>
        <w:spacing w:line="360" w:lineRule="auto"/>
        <w:ind w:left="0" w:firstLine="567"/>
        <w:jc w:val="both"/>
        <w:rPr>
          <w:b/>
          <w:szCs w:val="28"/>
          <w:lang w:val="uk-UA"/>
        </w:rPr>
      </w:pPr>
      <w:r w:rsidRPr="00C63C2F">
        <w:rPr>
          <w:b/>
          <w:szCs w:val="28"/>
          <w:lang w:val="uk-UA"/>
        </w:rPr>
        <w:t>Структура есе</w:t>
      </w:r>
      <w:r>
        <w:rPr>
          <w:b/>
          <w:szCs w:val="28"/>
          <w:lang w:val="uk-UA"/>
        </w:rPr>
        <w:t xml:space="preserve"> (див. рис.1)</w:t>
      </w:r>
      <w:r w:rsidRPr="00C63C2F">
        <w:rPr>
          <w:b/>
          <w:szCs w:val="28"/>
          <w:lang w:val="uk-UA"/>
        </w:rPr>
        <w:t xml:space="preserve"> </w:t>
      </w:r>
    </w:p>
    <w:p w:rsidR="00290A56" w:rsidRPr="00C63C2F" w:rsidRDefault="00290A56" w:rsidP="003A4763">
      <w:pPr>
        <w:pStyle w:val="a3"/>
        <w:widowControl w:val="0"/>
        <w:numPr>
          <w:ilvl w:val="0"/>
          <w:numId w:val="2"/>
        </w:numPr>
        <w:spacing w:line="360" w:lineRule="auto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Вступ =</w:t>
      </w:r>
      <w:r w:rsidRPr="00C63C2F">
        <w:rPr>
          <w:b/>
          <w:szCs w:val="28"/>
          <w:lang w:val="uk-UA"/>
        </w:rPr>
        <w:t xml:space="preserve">&gt; </w:t>
      </w:r>
      <w:r w:rsidRPr="00C63C2F">
        <w:rPr>
          <w:szCs w:val="28"/>
          <w:lang w:val="uk-UA"/>
        </w:rPr>
        <w:t>орієнтує читача, визначає фокус/мету есе, окреслює рамки дослідження, висуває тезу.</w:t>
      </w:r>
    </w:p>
    <w:p w:rsidR="00290A56" w:rsidRDefault="00290A56" w:rsidP="003A4763">
      <w:pPr>
        <w:pStyle w:val="a3"/>
        <w:widowControl w:val="0"/>
        <w:numPr>
          <w:ilvl w:val="0"/>
          <w:numId w:val="2"/>
        </w:numPr>
        <w:spacing w:line="360" w:lineRule="auto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lastRenderedPageBreak/>
        <w:t>Виклад основного матеріалу</w:t>
      </w:r>
      <w:r w:rsidRPr="00C63C2F">
        <w:rPr>
          <w:b/>
          <w:szCs w:val="28"/>
        </w:rPr>
        <w:t xml:space="preserve"> =&gt;</w:t>
      </w:r>
      <w:r>
        <w:rPr>
          <w:b/>
          <w:szCs w:val="28"/>
          <w:lang w:val="uk-UA"/>
        </w:rPr>
        <w:t xml:space="preserve"> </w:t>
      </w:r>
      <w:r w:rsidRPr="00883C1D">
        <w:rPr>
          <w:szCs w:val="28"/>
          <w:lang w:val="uk-UA"/>
        </w:rPr>
        <w:t xml:space="preserve">здебільшого складається з 3-5 абзаців. Кожен абзац розпочинається реченням – гіпотезою, яку підтримують або спростовують певні деталі (3-4 речення) та закінчується реченням </w:t>
      </w:r>
      <w:proofErr w:type="spellStart"/>
      <w:r w:rsidRPr="00883C1D">
        <w:rPr>
          <w:szCs w:val="28"/>
          <w:lang w:val="uk-UA"/>
        </w:rPr>
        <w:t>–висновком</w:t>
      </w:r>
      <w:proofErr w:type="spellEnd"/>
      <w:r w:rsidRPr="00883C1D">
        <w:rPr>
          <w:szCs w:val="28"/>
          <w:lang w:val="uk-UA"/>
        </w:rPr>
        <w:t xml:space="preserve">. </w:t>
      </w:r>
    </w:p>
    <w:p w:rsidR="00290A56" w:rsidRDefault="00290A56" w:rsidP="003A4763">
      <w:pPr>
        <w:pStyle w:val="a3"/>
        <w:widowControl w:val="0"/>
        <w:numPr>
          <w:ilvl w:val="0"/>
          <w:numId w:val="2"/>
        </w:numPr>
        <w:spacing w:line="360" w:lineRule="auto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Висновок </w:t>
      </w:r>
      <w:r w:rsidRPr="00883C1D">
        <w:rPr>
          <w:b/>
          <w:szCs w:val="28"/>
        </w:rPr>
        <w:t xml:space="preserve">=&gt; </w:t>
      </w:r>
      <w:r w:rsidRPr="00883C1D">
        <w:rPr>
          <w:szCs w:val="28"/>
          <w:lang w:val="uk-UA"/>
        </w:rPr>
        <w:t>знову повторює тезу есе, підсумовує аргументи.</w:t>
      </w:r>
      <w:r>
        <w:rPr>
          <w:b/>
          <w:szCs w:val="28"/>
          <w:lang w:val="uk-UA"/>
        </w:rPr>
        <w:t xml:space="preserve"> </w:t>
      </w:r>
    </w:p>
    <w:p w:rsidR="00290A56" w:rsidRDefault="00290A56" w:rsidP="003A4763">
      <w:pPr>
        <w:pStyle w:val="a3"/>
        <w:widowControl w:val="0"/>
        <w:spacing w:line="360" w:lineRule="auto"/>
        <w:ind w:left="1080"/>
        <w:jc w:val="both"/>
        <w:rPr>
          <w:b/>
          <w:szCs w:val="28"/>
          <w:lang w:val="uk-UA"/>
        </w:rPr>
      </w:pPr>
    </w:p>
    <w:p w:rsidR="00290A56" w:rsidRDefault="00290A56" w:rsidP="003A4763">
      <w:pPr>
        <w:pStyle w:val="a3"/>
        <w:widowControl w:val="0"/>
        <w:spacing w:line="360" w:lineRule="auto"/>
        <w:ind w:left="1080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Рис.1</w:t>
      </w:r>
    </w:p>
    <w:p w:rsidR="00290A56" w:rsidRDefault="00891C61" w:rsidP="003A4763">
      <w:pPr>
        <w:pStyle w:val="a3"/>
        <w:widowControl w:val="0"/>
        <w:spacing w:line="360" w:lineRule="auto"/>
        <w:ind w:left="1080"/>
        <w:jc w:val="both"/>
        <w:rPr>
          <w:b/>
          <w:szCs w:val="28"/>
          <w:lang w:val="uk-UA"/>
        </w:rPr>
      </w:pPr>
      <w:r w:rsidRPr="00D27A99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5.7pt;height:374.75pt;visibility:visible">
            <v:imagedata r:id="rId5" o:title=""/>
          </v:shape>
        </w:pict>
      </w:r>
    </w:p>
    <w:p w:rsidR="00290A56" w:rsidRDefault="00290A56" w:rsidP="003A4763">
      <w:pPr>
        <w:pStyle w:val="a3"/>
        <w:widowControl w:val="0"/>
        <w:spacing w:line="360" w:lineRule="auto"/>
        <w:ind w:left="1080"/>
        <w:jc w:val="both"/>
        <w:rPr>
          <w:b/>
          <w:szCs w:val="28"/>
          <w:lang w:val="uk-UA"/>
        </w:rPr>
      </w:pPr>
    </w:p>
    <w:p w:rsidR="00290A56" w:rsidRDefault="00290A56" w:rsidP="003A4763">
      <w:pPr>
        <w:pStyle w:val="a3"/>
        <w:widowControl w:val="0"/>
        <w:spacing w:line="360" w:lineRule="auto"/>
        <w:ind w:left="1080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Обсяг есе.</w:t>
      </w:r>
    </w:p>
    <w:p w:rsidR="00290A56" w:rsidRPr="00883C1D" w:rsidRDefault="00290A56" w:rsidP="003A4763">
      <w:pPr>
        <w:pStyle w:val="a3"/>
        <w:widowControl w:val="0"/>
        <w:spacing w:line="360" w:lineRule="auto"/>
        <w:ind w:left="0"/>
        <w:jc w:val="both"/>
        <w:rPr>
          <w:szCs w:val="28"/>
          <w:lang w:val="uk-UA"/>
        </w:rPr>
      </w:pPr>
      <w:r w:rsidRPr="00883C1D">
        <w:rPr>
          <w:szCs w:val="28"/>
          <w:lang w:val="uk-UA"/>
        </w:rPr>
        <w:t>Враховуючи структуру есе</w:t>
      </w:r>
      <w:r>
        <w:rPr>
          <w:szCs w:val="28"/>
          <w:lang w:val="uk-UA"/>
        </w:rPr>
        <w:t>,</w:t>
      </w:r>
      <w:r w:rsidRPr="00883C1D">
        <w:rPr>
          <w:szCs w:val="28"/>
          <w:lang w:val="uk-UA"/>
        </w:rPr>
        <w:t xml:space="preserve"> готовий матеріал не повинен перевищувати </w:t>
      </w:r>
      <w:r w:rsidRPr="00883C1D">
        <w:rPr>
          <w:b/>
          <w:szCs w:val="28"/>
          <w:u w:val="single"/>
          <w:lang w:val="uk-UA"/>
        </w:rPr>
        <w:t>1500 слів</w:t>
      </w:r>
      <w:r>
        <w:rPr>
          <w:b/>
          <w:szCs w:val="28"/>
          <w:u w:val="single"/>
          <w:lang w:val="uk-UA"/>
        </w:rPr>
        <w:t xml:space="preserve">. Посилання на джерела не включаються до тексту есе. </w:t>
      </w:r>
      <w:r>
        <w:rPr>
          <w:szCs w:val="28"/>
          <w:lang w:val="uk-UA"/>
        </w:rPr>
        <w:t xml:space="preserve"> </w:t>
      </w:r>
    </w:p>
    <w:p w:rsidR="00290A56" w:rsidRPr="00C63C2F" w:rsidRDefault="00290A56" w:rsidP="003A4763">
      <w:pPr>
        <w:pStyle w:val="a3"/>
        <w:widowControl w:val="0"/>
        <w:spacing w:line="360" w:lineRule="auto"/>
        <w:ind w:left="0" w:firstLine="567"/>
        <w:jc w:val="both"/>
        <w:rPr>
          <w:b/>
          <w:szCs w:val="28"/>
          <w:lang w:val="uk-UA"/>
        </w:rPr>
      </w:pPr>
    </w:p>
    <w:p w:rsidR="00290A56" w:rsidRPr="00101DB5" w:rsidRDefault="00290A56" w:rsidP="00101DB5">
      <w:pPr>
        <w:pStyle w:val="a3"/>
        <w:widowControl w:val="0"/>
        <w:spacing w:line="360" w:lineRule="auto"/>
        <w:ind w:left="1440"/>
        <w:jc w:val="both"/>
        <w:rPr>
          <w:b/>
          <w:szCs w:val="28"/>
          <w:u w:val="single"/>
          <w:lang w:val="uk-UA"/>
        </w:rPr>
      </w:pPr>
      <w:r w:rsidRPr="00EA3E80">
        <w:rPr>
          <w:b/>
          <w:szCs w:val="28"/>
          <w:u w:val="single"/>
          <w:lang w:val="uk-UA"/>
        </w:rPr>
        <w:t>Перелік тем для написання есе:</w:t>
      </w:r>
    </w:p>
    <w:p w:rsidR="00290A56" w:rsidRDefault="00290A56" w:rsidP="00B33F90">
      <w:pPr>
        <w:pStyle w:val="a3"/>
        <w:widowControl w:val="0"/>
        <w:numPr>
          <w:ilvl w:val="0"/>
          <w:numId w:val="4"/>
        </w:numPr>
        <w:spacing w:line="360" w:lineRule="auto"/>
        <w:ind w:left="0" w:firstLine="567"/>
        <w:jc w:val="both"/>
        <w:rPr>
          <w:szCs w:val="28"/>
          <w:lang w:val="uk-UA"/>
        </w:rPr>
      </w:pPr>
      <w:bookmarkStart w:id="0" w:name="_GoBack"/>
      <w:bookmarkEnd w:id="0"/>
      <w:r>
        <w:rPr>
          <w:szCs w:val="28"/>
          <w:lang w:val="uk-UA"/>
        </w:rPr>
        <w:t>Обґрунтувати позицію Російської Федерації в конфлікті з Грузією.</w:t>
      </w:r>
    </w:p>
    <w:p w:rsidR="00290A56" w:rsidRDefault="00290A56" w:rsidP="00B33F90">
      <w:pPr>
        <w:pStyle w:val="a3"/>
        <w:widowControl w:val="0"/>
        <w:numPr>
          <w:ilvl w:val="0"/>
          <w:numId w:val="4"/>
        </w:numPr>
        <w:spacing w:line="360" w:lineRule="auto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Обґрунтувати позицію Ізраїлю в протистоянні з Палестиною.</w:t>
      </w:r>
    </w:p>
    <w:p w:rsidR="00290A56" w:rsidRDefault="00290A56" w:rsidP="00B33F90">
      <w:pPr>
        <w:pStyle w:val="a3"/>
        <w:widowControl w:val="0"/>
        <w:numPr>
          <w:ilvl w:val="0"/>
          <w:numId w:val="4"/>
        </w:numPr>
        <w:spacing w:line="360" w:lineRule="auto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Обґрунтувати позицію Палестини в конфлікті з Ізраїлем. </w:t>
      </w:r>
    </w:p>
    <w:p w:rsidR="00290A56" w:rsidRPr="00164723" w:rsidRDefault="00290A56" w:rsidP="00B33F90">
      <w:pPr>
        <w:pStyle w:val="a3"/>
        <w:widowControl w:val="0"/>
        <w:numPr>
          <w:ilvl w:val="0"/>
          <w:numId w:val="4"/>
        </w:numPr>
        <w:spacing w:line="360" w:lineRule="auto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Окреслити злочини, які були вчинені протягом геноциду в Руанді.</w:t>
      </w:r>
    </w:p>
    <w:p w:rsidR="00290A56" w:rsidRPr="00CD153C" w:rsidRDefault="00290A56" w:rsidP="00B33F90">
      <w:pPr>
        <w:pStyle w:val="a3"/>
        <w:widowControl w:val="0"/>
        <w:numPr>
          <w:ilvl w:val="0"/>
          <w:numId w:val="4"/>
        </w:numPr>
        <w:spacing w:line="360" w:lineRule="auto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Висловити точку зору з питання надання статусу воєнно-полонених затриманим в </w:t>
      </w:r>
      <w:proofErr w:type="spellStart"/>
      <w:r>
        <w:rPr>
          <w:szCs w:val="28"/>
          <w:lang w:val="uk-UA"/>
        </w:rPr>
        <w:t>Гуантамо</w:t>
      </w:r>
      <w:proofErr w:type="spellEnd"/>
      <w:r>
        <w:rPr>
          <w:szCs w:val="28"/>
          <w:lang w:val="uk-UA"/>
        </w:rPr>
        <w:t xml:space="preserve"> Бей (</w:t>
      </w:r>
      <w:r w:rsidRPr="00410856">
        <w:rPr>
          <w:lang w:val="en-GB"/>
        </w:rPr>
        <w:t>Guantanamo</w:t>
      </w:r>
      <w:r w:rsidRPr="00883C1D">
        <w:t xml:space="preserve"> </w:t>
      </w:r>
      <w:r w:rsidRPr="00410856">
        <w:rPr>
          <w:lang w:val="en-GB"/>
        </w:rPr>
        <w:t>Bay</w:t>
      </w:r>
      <w:r>
        <w:rPr>
          <w:lang w:val="uk-UA"/>
        </w:rPr>
        <w:t xml:space="preserve">). </w:t>
      </w:r>
    </w:p>
    <w:p w:rsidR="00290A56" w:rsidRPr="00CD153C" w:rsidRDefault="00290A56" w:rsidP="00B33F90">
      <w:pPr>
        <w:pStyle w:val="a3"/>
        <w:widowControl w:val="0"/>
        <w:numPr>
          <w:ilvl w:val="0"/>
          <w:numId w:val="4"/>
        </w:numPr>
        <w:spacing w:line="360" w:lineRule="auto"/>
        <w:ind w:left="0" w:firstLine="567"/>
        <w:jc w:val="both"/>
        <w:rPr>
          <w:szCs w:val="28"/>
          <w:lang w:val="uk-UA"/>
        </w:rPr>
      </w:pPr>
      <w:r>
        <w:rPr>
          <w:lang w:val="uk-UA"/>
        </w:rPr>
        <w:lastRenderedPageBreak/>
        <w:t>Описати вплив міжнародного права на права людини.</w:t>
      </w:r>
    </w:p>
    <w:p w:rsidR="00290A56" w:rsidRDefault="00290A56" w:rsidP="00B33F90">
      <w:pPr>
        <w:pStyle w:val="a3"/>
        <w:widowControl w:val="0"/>
        <w:numPr>
          <w:ilvl w:val="0"/>
          <w:numId w:val="4"/>
        </w:numPr>
        <w:spacing w:line="360" w:lineRule="auto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Проблеми в Косово – вираження права на самовизначення народів?</w:t>
      </w:r>
    </w:p>
    <w:p w:rsidR="00290A56" w:rsidRPr="00C61F51" w:rsidRDefault="00290A56" w:rsidP="00B33F90">
      <w:pPr>
        <w:pStyle w:val="a3"/>
        <w:widowControl w:val="0"/>
        <w:numPr>
          <w:ilvl w:val="0"/>
          <w:numId w:val="4"/>
        </w:numPr>
        <w:spacing w:line="360" w:lineRule="auto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Проблеми дотримання принципу воєнної (військової) необхідності при веденні збройних конфліктів.</w:t>
      </w:r>
    </w:p>
    <w:p w:rsidR="00290A56" w:rsidRDefault="00290A56" w:rsidP="00B33F90">
      <w:pPr>
        <w:pStyle w:val="a3"/>
        <w:widowControl w:val="0"/>
        <w:numPr>
          <w:ilvl w:val="0"/>
          <w:numId w:val="4"/>
        </w:numPr>
        <w:spacing w:line="360" w:lineRule="auto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Відмова України в ратифікації Римського Статуту Міжнародного Кримінального Суду – пояснення та вирішення питання.</w:t>
      </w:r>
    </w:p>
    <w:p w:rsidR="00290A56" w:rsidRDefault="00290A56" w:rsidP="00B33F90">
      <w:pPr>
        <w:pStyle w:val="a3"/>
        <w:widowControl w:val="0"/>
        <w:numPr>
          <w:ilvl w:val="0"/>
          <w:numId w:val="4"/>
        </w:numPr>
        <w:spacing w:line="360" w:lineRule="auto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Особливості «м</w:t>
      </w:r>
      <w:r w:rsidRPr="00B33F90">
        <w:rPr>
          <w:szCs w:val="28"/>
        </w:rPr>
        <w:t>’</w:t>
      </w:r>
      <w:r>
        <w:rPr>
          <w:szCs w:val="28"/>
          <w:lang w:val="uk-UA"/>
        </w:rPr>
        <w:t xml:space="preserve">якого права» на основі аналізу </w:t>
      </w:r>
      <w:r w:rsidRPr="00B33F90">
        <w:rPr>
          <w:i/>
          <w:iCs/>
          <w:szCs w:val="28"/>
          <w:lang w:val="en-US"/>
        </w:rPr>
        <w:t>Nicaragua</w:t>
      </w:r>
      <w:r w:rsidRPr="00B33F90">
        <w:rPr>
          <w:i/>
          <w:iCs/>
          <w:szCs w:val="28"/>
        </w:rPr>
        <w:t xml:space="preserve"> </w:t>
      </w:r>
      <w:r w:rsidRPr="00B33F90">
        <w:rPr>
          <w:i/>
          <w:iCs/>
          <w:szCs w:val="28"/>
          <w:lang w:val="en-US"/>
        </w:rPr>
        <w:t>case</w:t>
      </w:r>
      <w:r w:rsidRPr="00B33F90">
        <w:rPr>
          <w:szCs w:val="28"/>
        </w:rPr>
        <w:t xml:space="preserve">. </w:t>
      </w:r>
    </w:p>
    <w:p w:rsidR="00290A56" w:rsidRDefault="00290A56" w:rsidP="00B33F90">
      <w:pPr>
        <w:pStyle w:val="a3"/>
        <w:widowControl w:val="0"/>
        <w:numPr>
          <w:ilvl w:val="0"/>
          <w:numId w:val="4"/>
        </w:numPr>
        <w:spacing w:line="360" w:lineRule="auto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Особливості геноциду вірменського народу 1905 р. </w:t>
      </w:r>
    </w:p>
    <w:p w:rsidR="00290A56" w:rsidRDefault="00290A56" w:rsidP="00087B5B">
      <w:pPr>
        <w:pStyle w:val="a3"/>
        <w:widowControl w:val="0"/>
        <w:numPr>
          <w:ilvl w:val="0"/>
          <w:numId w:val="4"/>
        </w:numPr>
        <w:spacing w:line="360" w:lineRule="auto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Характеристика геноциду в </w:t>
      </w:r>
      <w:proofErr w:type="spellStart"/>
      <w:r>
        <w:rPr>
          <w:szCs w:val="28"/>
          <w:lang w:val="uk-UA"/>
        </w:rPr>
        <w:t>Сребреніці</w:t>
      </w:r>
      <w:proofErr w:type="spellEnd"/>
      <w:r>
        <w:rPr>
          <w:szCs w:val="28"/>
          <w:lang w:val="uk-UA"/>
        </w:rPr>
        <w:t xml:space="preserve">. </w:t>
      </w:r>
    </w:p>
    <w:p w:rsidR="00290A56" w:rsidRDefault="00290A56" w:rsidP="00B33F90">
      <w:pPr>
        <w:pStyle w:val="a3"/>
        <w:widowControl w:val="0"/>
        <w:numPr>
          <w:ilvl w:val="0"/>
          <w:numId w:val="4"/>
        </w:numPr>
        <w:spacing w:line="360" w:lineRule="auto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Інтернаціоналізовані конфлікти сучасності: особливості та коротка характеристика.</w:t>
      </w:r>
    </w:p>
    <w:p w:rsidR="00290A56" w:rsidRDefault="00290A56" w:rsidP="00B33F90">
      <w:pPr>
        <w:pStyle w:val="a3"/>
        <w:widowControl w:val="0"/>
        <w:numPr>
          <w:ilvl w:val="0"/>
          <w:numId w:val="4"/>
        </w:numPr>
        <w:spacing w:line="360" w:lineRule="auto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Рішення Міжнародного суду ООН з питань використання ядерної зброї: коротка характеристика.</w:t>
      </w:r>
    </w:p>
    <w:p w:rsidR="00290A56" w:rsidRDefault="00290A56" w:rsidP="00B33F90">
      <w:pPr>
        <w:pStyle w:val="a3"/>
        <w:widowControl w:val="0"/>
        <w:numPr>
          <w:ilvl w:val="0"/>
          <w:numId w:val="4"/>
        </w:numPr>
        <w:spacing w:line="360" w:lineRule="auto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Особливості принципу заборони заподіяння зайвих страждань в міжнародному гуманітарному праві.</w:t>
      </w:r>
    </w:p>
    <w:p w:rsidR="00290A56" w:rsidRDefault="00290A56" w:rsidP="00B33F90">
      <w:pPr>
        <w:pStyle w:val="a3"/>
        <w:widowControl w:val="0"/>
        <w:numPr>
          <w:ilvl w:val="0"/>
          <w:numId w:val="4"/>
        </w:numPr>
        <w:spacing w:line="360" w:lineRule="auto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Особливості співпраці України та Групи Світового Банку.</w:t>
      </w:r>
    </w:p>
    <w:p w:rsidR="00290A56" w:rsidRDefault="00290A56" w:rsidP="00B33F90">
      <w:pPr>
        <w:pStyle w:val="a3"/>
        <w:widowControl w:val="0"/>
        <w:numPr>
          <w:ilvl w:val="0"/>
          <w:numId w:val="4"/>
        </w:numPr>
        <w:spacing w:line="360" w:lineRule="auto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Зупинення дії Європейської конвенції з прав людини в Туреччині (2016 р.) – причини та наслідки.</w:t>
      </w:r>
    </w:p>
    <w:p w:rsidR="00290A56" w:rsidRDefault="00290A56" w:rsidP="00B33F90">
      <w:pPr>
        <w:pStyle w:val="a3"/>
        <w:widowControl w:val="0"/>
        <w:numPr>
          <w:ilvl w:val="0"/>
          <w:numId w:val="4"/>
        </w:numPr>
        <w:spacing w:line="360" w:lineRule="auto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Збройний конфлікт в Сирії – кваліфікація конфлікту, основні причини виникнення та учасники. </w:t>
      </w:r>
    </w:p>
    <w:p w:rsidR="00290A56" w:rsidRDefault="00290A56" w:rsidP="003A4763">
      <w:pPr>
        <w:pStyle w:val="a3"/>
        <w:widowControl w:val="0"/>
        <w:spacing w:line="360" w:lineRule="auto"/>
        <w:ind w:left="180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</w:t>
      </w:r>
    </w:p>
    <w:p w:rsidR="00290A56" w:rsidRDefault="00290A56" w:rsidP="003A4763">
      <w:pPr>
        <w:pStyle w:val="a3"/>
        <w:widowControl w:val="0"/>
        <w:spacing w:line="360" w:lineRule="auto"/>
        <w:ind w:left="1800"/>
        <w:jc w:val="both"/>
        <w:rPr>
          <w:szCs w:val="28"/>
          <w:lang w:val="uk-UA"/>
        </w:rPr>
      </w:pPr>
    </w:p>
    <w:p w:rsidR="00290A56" w:rsidRPr="004C26F1" w:rsidRDefault="00290A56" w:rsidP="004C26F1">
      <w:pPr>
        <w:pStyle w:val="a3"/>
        <w:widowControl w:val="0"/>
        <w:numPr>
          <w:ilvl w:val="0"/>
          <w:numId w:val="3"/>
        </w:numPr>
        <w:spacing w:line="360" w:lineRule="auto"/>
        <w:jc w:val="both"/>
        <w:rPr>
          <w:b/>
          <w:szCs w:val="28"/>
          <w:lang w:val="uk-UA"/>
        </w:rPr>
      </w:pPr>
      <w:r w:rsidRPr="004C26F1">
        <w:rPr>
          <w:b/>
          <w:szCs w:val="28"/>
          <w:lang w:val="uk-UA"/>
        </w:rPr>
        <w:t>Вимоги до оформлення Презентацій.</w:t>
      </w:r>
    </w:p>
    <w:p w:rsidR="00290A56" w:rsidRPr="008A7384" w:rsidRDefault="00290A56" w:rsidP="003A4763">
      <w:pPr>
        <w:widowControl w:val="0"/>
        <w:spacing w:line="360" w:lineRule="auto"/>
        <w:ind w:firstLine="720"/>
        <w:jc w:val="both"/>
        <w:rPr>
          <w:szCs w:val="28"/>
          <w:lang w:val="uk-UA"/>
        </w:rPr>
      </w:pPr>
      <w:r w:rsidRPr="008A7384">
        <w:rPr>
          <w:szCs w:val="28"/>
          <w:lang w:val="uk-UA"/>
        </w:rPr>
        <w:t>В ході підготовки до презентації та аналізу кожної конкретної справи студент отримає практичне розуміння застосування норм міжнародного права міжнародними судовими інстан</w:t>
      </w:r>
      <w:r>
        <w:rPr>
          <w:szCs w:val="28"/>
          <w:lang w:val="uk-UA"/>
        </w:rPr>
        <w:t>ціями при винесенні ними рішень, дозволить критично розглянути процедурні аспекти застосування міжнародного</w:t>
      </w:r>
      <w:r w:rsidRPr="008A7384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права та висловити свою точку зору стосовно кожного випадку.  </w:t>
      </w:r>
    </w:p>
    <w:p w:rsidR="00290A56" w:rsidRPr="008A7384" w:rsidRDefault="00290A56" w:rsidP="003A4763">
      <w:pPr>
        <w:widowControl w:val="0"/>
        <w:spacing w:line="360" w:lineRule="auto"/>
        <w:ind w:firstLine="720"/>
        <w:jc w:val="both"/>
        <w:rPr>
          <w:b/>
          <w:szCs w:val="28"/>
        </w:rPr>
      </w:pPr>
    </w:p>
    <w:p w:rsidR="00290A56" w:rsidRDefault="00290A56" w:rsidP="003A4763">
      <w:pPr>
        <w:widowControl w:val="0"/>
        <w:spacing w:line="360" w:lineRule="auto"/>
        <w:ind w:firstLine="720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Структура презентації, якщо справа стосується зобов’язань держав.</w:t>
      </w:r>
    </w:p>
    <w:p w:rsidR="00290A56" w:rsidRPr="001A6F9B" w:rsidRDefault="00290A56" w:rsidP="003A4763">
      <w:pPr>
        <w:pStyle w:val="a3"/>
        <w:widowControl w:val="0"/>
        <w:numPr>
          <w:ilvl w:val="0"/>
          <w:numId w:val="2"/>
        </w:numPr>
        <w:spacing w:line="360" w:lineRule="auto"/>
        <w:jc w:val="both"/>
        <w:rPr>
          <w:szCs w:val="28"/>
          <w:lang w:val="uk-UA"/>
        </w:rPr>
      </w:pPr>
      <w:r w:rsidRPr="001A6F9B">
        <w:rPr>
          <w:szCs w:val="28"/>
          <w:lang w:val="uk-UA"/>
        </w:rPr>
        <w:t>Факти справи (1-2 слайди)</w:t>
      </w:r>
    </w:p>
    <w:p w:rsidR="00290A56" w:rsidRPr="001A6F9B" w:rsidRDefault="00290A56" w:rsidP="003A4763">
      <w:pPr>
        <w:pStyle w:val="a3"/>
        <w:widowControl w:val="0"/>
        <w:numPr>
          <w:ilvl w:val="0"/>
          <w:numId w:val="2"/>
        </w:numPr>
        <w:spacing w:line="360" w:lineRule="auto"/>
        <w:jc w:val="both"/>
        <w:rPr>
          <w:szCs w:val="28"/>
          <w:lang w:val="uk-UA"/>
        </w:rPr>
      </w:pPr>
      <w:r w:rsidRPr="001A6F9B">
        <w:rPr>
          <w:szCs w:val="28"/>
          <w:lang w:val="uk-UA"/>
        </w:rPr>
        <w:t xml:space="preserve">Правові акти, які були застосовані судом при вирішення справи. </w:t>
      </w:r>
    </w:p>
    <w:p w:rsidR="00290A56" w:rsidRPr="001A6F9B" w:rsidRDefault="00290A56" w:rsidP="003A4763">
      <w:pPr>
        <w:pStyle w:val="a3"/>
        <w:widowControl w:val="0"/>
        <w:numPr>
          <w:ilvl w:val="0"/>
          <w:numId w:val="2"/>
        </w:numPr>
        <w:spacing w:line="360" w:lineRule="auto"/>
        <w:jc w:val="both"/>
        <w:rPr>
          <w:szCs w:val="28"/>
          <w:lang w:val="uk-UA"/>
        </w:rPr>
      </w:pPr>
      <w:r w:rsidRPr="001A6F9B">
        <w:rPr>
          <w:szCs w:val="28"/>
          <w:lang w:val="uk-UA"/>
        </w:rPr>
        <w:t>Аргументи держав</w:t>
      </w:r>
    </w:p>
    <w:p w:rsidR="00290A56" w:rsidRPr="001A6F9B" w:rsidRDefault="00290A56" w:rsidP="003A4763">
      <w:pPr>
        <w:pStyle w:val="a3"/>
        <w:widowControl w:val="0"/>
        <w:numPr>
          <w:ilvl w:val="0"/>
          <w:numId w:val="2"/>
        </w:numPr>
        <w:spacing w:line="360" w:lineRule="auto"/>
        <w:jc w:val="both"/>
        <w:rPr>
          <w:szCs w:val="28"/>
          <w:lang w:val="uk-UA"/>
        </w:rPr>
      </w:pPr>
      <w:r w:rsidRPr="001A6F9B">
        <w:rPr>
          <w:szCs w:val="28"/>
          <w:lang w:val="uk-UA"/>
        </w:rPr>
        <w:t>Зобов’язання держав за укладеними між ними договорами.</w:t>
      </w:r>
    </w:p>
    <w:p w:rsidR="00290A56" w:rsidRPr="001A6F9B" w:rsidRDefault="00290A56" w:rsidP="003A4763">
      <w:pPr>
        <w:pStyle w:val="a3"/>
        <w:widowControl w:val="0"/>
        <w:numPr>
          <w:ilvl w:val="0"/>
          <w:numId w:val="2"/>
        </w:numPr>
        <w:spacing w:line="360" w:lineRule="auto"/>
        <w:jc w:val="both"/>
        <w:rPr>
          <w:szCs w:val="28"/>
          <w:lang w:val="uk-UA"/>
        </w:rPr>
      </w:pPr>
      <w:r w:rsidRPr="001A6F9B">
        <w:rPr>
          <w:szCs w:val="28"/>
          <w:lang w:val="uk-UA"/>
        </w:rPr>
        <w:t>Рішення суду (1-2 слайди)</w:t>
      </w:r>
    </w:p>
    <w:p w:rsidR="00290A56" w:rsidRDefault="00290A56" w:rsidP="003A4763">
      <w:pPr>
        <w:pStyle w:val="a3"/>
        <w:widowControl w:val="0"/>
        <w:numPr>
          <w:ilvl w:val="0"/>
          <w:numId w:val="2"/>
        </w:numPr>
        <w:spacing w:line="360" w:lineRule="auto"/>
        <w:jc w:val="both"/>
        <w:rPr>
          <w:szCs w:val="28"/>
          <w:lang w:val="uk-UA"/>
        </w:rPr>
      </w:pPr>
      <w:r w:rsidRPr="001A6F9B">
        <w:rPr>
          <w:szCs w:val="28"/>
          <w:lang w:val="uk-UA"/>
        </w:rPr>
        <w:t xml:space="preserve">Вплив, яке дане рішення мало в майбутньому (в разі наявності). </w:t>
      </w:r>
    </w:p>
    <w:p w:rsidR="00290A56" w:rsidRDefault="00290A56" w:rsidP="003A4763">
      <w:pPr>
        <w:widowControl w:val="0"/>
        <w:spacing w:line="360" w:lineRule="auto"/>
        <w:jc w:val="both"/>
        <w:rPr>
          <w:szCs w:val="28"/>
          <w:lang w:val="uk-UA"/>
        </w:rPr>
      </w:pPr>
    </w:p>
    <w:p w:rsidR="00290A56" w:rsidRDefault="00290A56" w:rsidP="003A4763">
      <w:pPr>
        <w:widowControl w:val="0"/>
        <w:spacing w:line="360" w:lineRule="auto"/>
        <w:ind w:firstLine="720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lastRenderedPageBreak/>
        <w:t>Структура презентації, якщо справа стосується відповідальності конкретних осіб.</w:t>
      </w:r>
    </w:p>
    <w:p w:rsidR="00290A56" w:rsidRDefault="00290A56" w:rsidP="003A4763">
      <w:pPr>
        <w:pStyle w:val="a3"/>
        <w:widowControl w:val="0"/>
        <w:numPr>
          <w:ilvl w:val="0"/>
          <w:numId w:val="2"/>
        </w:numPr>
        <w:spacing w:line="360" w:lineRule="auto"/>
        <w:jc w:val="both"/>
        <w:rPr>
          <w:szCs w:val="28"/>
          <w:lang w:val="uk-UA"/>
        </w:rPr>
      </w:pPr>
      <w:r w:rsidRPr="001A6F9B">
        <w:rPr>
          <w:szCs w:val="28"/>
          <w:lang w:val="uk-UA"/>
        </w:rPr>
        <w:t>Факти справи (1-2 слайди)</w:t>
      </w:r>
    </w:p>
    <w:p w:rsidR="00290A56" w:rsidRPr="001A6F9B" w:rsidRDefault="00290A56" w:rsidP="003A4763">
      <w:pPr>
        <w:pStyle w:val="a3"/>
        <w:widowControl w:val="0"/>
        <w:numPr>
          <w:ilvl w:val="0"/>
          <w:numId w:val="2"/>
        </w:num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Діяння, в яких обвинувачено особу з короткою їх характеристикою відповідно до рішення суду. </w:t>
      </w:r>
    </w:p>
    <w:p w:rsidR="00290A56" w:rsidRDefault="00290A56" w:rsidP="003A4763">
      <w:pPr>
        <w:pStyle w:val="a3"/>
        <w:widowControl w:val="0"/>
        <w:numPr>
          <w:ilvl w:val="0"/>
          <w:numId w:val="2"/>
        </w:numPr>
        <w:spacing w:line="360" w:lineRule="auto"/>
        <w:jc w:val="both"/>
        <w:rPr>
          <w:szCs w:val="28"/>
          <w:lang w:val="uk-UA"/>
        </w:rPr>
      </w:pPr>
      <w:r w:rsidRPr="001A6F9B">
        <w:rPr>
          <w:szCs w:val="28"/>
          <w:lang w:val="uk-UA"/>
        </w:rPr>
        <w:t xml:space="preserve">Правові акти, які були застосовані судом при вирішення справи. </w:t>
      </w:r>
    </w:p>
    <w:p w:rsidR="00290A56" w:rsidRDefault="00290A56" w:rsidP="003A4763">
      <w:pPr>
        <w:pStyle w:val="a3"/>
        <w:widowControl w:val="0"/>
        <w:numPr>
          <w:ilvl w:val="0"/>
          <w:numId w:val="2"/>
        </w:num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Рішення суду по кожному з діянь. </w:t>
      </w:r>
    </w:p>
    <w:p w:rsidR="00290A56" w:rsidRPr="001A6F9B" w:rsidRDefault="00290A56" w:rsidP="003A4763">
      <w:pPr>
        <w:pStyle w:val="a3"/>
        <w:widowControl w:val="0"/>
        <w:spacing w:line="360" w:lineRule="auto"/>
        <w:ind w:left="1080"/>
        <w:jc w:val="both"/>
        <w:rPr>
          <w:szCs w:val="28"/>
          <w:lang w:val="uk-UA"/>
        </w:rPr>
      </w:pPr>
    </w:p>
    <w:p w:rsidR="00290A56" w:rsidRPr="00FB3475" w:rsidRDefault="00290A56" w:rsidP="003A4763">
      <w:pPr>
        <w:widowControl w:val="0"/>
        <w:spacing w:line="360" w:lineRule="auto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ab/>
      </w:r>
      <w:r w:rsidRPr="00FB3475">
        <w:rPr>
          <w:b/>
          <w:szCs w:val="28"/>
          <w:lang w:val="uk-UA"/>
        </w:rPr>
        <w:t>Обсяг презентацій – 15-20 с</w:t>
      </w:r>
      <w:r>
        <w:rPr>
          <w:b/>
          <w:szCs w:val="28"/>
          <w:lang w:val="uk-UA"/>
        </w:rPr>
        <w:t xml:space="preserve">лайдів. Дозволяється колективна підготовка (2-3 студентів) конкретно вибраної справи. </w:t>
      </w:r>
    </w:p>
    <w:p w:rsidR="00290A56" w:rsidRPr="001A6F9B" w:rsidRDefault="00290A56" w:rsidP="003A4763">
      <w:pPr>
        <w:widowControl w:val="0"/>
        <w:spacing w:line="360" w:lineRule="auto"/>
        <w:jc w:val="both"/>
        <w:rPr>
          <w:szCs w:val="28"/>
          <w:lang w:val="uk-UA"/>
        </w:rPr>
      </w:pPr>
    </w:p>
    <w:p w:rsidR="00290A56" w:rsidRDefault="00290A56" w:rsidP="003A4763">
      <w:pPr>
        <w:widowControl w:val="0"/>
        <w:spacing w:line="360" w:lineRule="auto"/>
        <w:ind w:firstLine="720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Теми, які виносяться на обговорення.</w:t>
      </w:r>
    </w:p>
    <w:p w:rsidR="00290A56" w:rsidRPr="001A6F9B" w:rsidRDefault="00290A56" w:rsidP="00087B5B">
      <w:pPr>
        <w:pStyle w:val="a3"/>
        <w:widowControl w:val="0"/>
        <w:numPr>
          <w:ilvl w:val="0"/>
          <w:numId w:val="5"/>
        </w:numPr>
        <w:spacing w:line="360" w:lineRule="auto"/>
        <w:ind w:left="0" w:firstLine="426"/>
        <w:jc w:val="both"/>
        <w:rPr>
          <w:sz w:val="28"/>
          <w:szCs w:val="28"/>
          <w:lang w:val="uk-UA"/>
        </w:rPr>
      </w:pPr>
      <w:proofErr w:type="spellStart"/>
      <w:r w:rsidRPr="001A6F9B">
        <w:rPr>
          <w:sz w:val="28"/>
          <w:szCs w:val="28"/>
          <w:lang w:val="en-US"/>
        </w:rPr>
        <w:t>Rutaganda</w:t>
      </w:r>
      <w:proofErr w:type="spellEnd"/>
      <w:r w:rsidRPr="001A6F9B">
        <w:rPr>
          <w:sz w:val="28"/>
          <w:szCs w:val="28"/>
          <w:lang w:val="uk-UA"/>
        </w:rPr>
        <w:t xml:space="preserve"> </w:t>
      </w:r>
      <w:r w:rsidRPr="001A6F9B">
        <w:rPr>
          <w:sz w:val="28"/>
          <w:szCs w:val="28"/>
          <w:lang w:val="en-US"/>
        </w:rPr>
        <w:t>case</w:t>
      </w:r>
      <w:r>
        <w:rPr>
          <w:sz w:val="28"/>
          <w:szCs w:val="28"/>
          <w:lang w:val="en-US"/>
        </w:rPr>
        <w:t xml:space="preserve"> </w:t>
      </w:r>
    </w:p>
    <w:p w:rsidR="00290A56" w:rsidRPr="001A6F9B" w:rsidRDefault="00290A56" w:rsidP="00087B5B">
      <w:pPr>
        <w:pStyle w:val="a3"/>
        <w:widowControl w:val="0"/>
        <w:numPr>
          <w:ilvl w:val="0"/>
          <w:numId w:val="5"/>
        </w:numPr>
        <w:spacing w:line="360" w:lineRule="auto"/>
        <w:ind w:left="0" w:firstLine="426"/>
        <w:jc w:val="both"/>
        <w:rPr>
          <w:sz w:val="28"/>
          <w:szCs w:val="28"/>
          <w:lang w:val="uk-UA"/>
        </w:rPr>
      </w:pPr>
      <w:proofErr w:type="spellStart"/>
      <w:r w:rsidRPr="001A6F9B">
        <w:rPr>
          <w:sz w:val="28"/>
          <w:szCs w:val="28"/>
          <w:lang w:val="en-US"/>
        </w:rPr>
        <w:t>Akayeshu</w:t>
      </w:r>
      <w:proofErr w:type="spellEnd"/>
      <w:r w:rsidRPr="001A6F9B">
        <w:rPr>
          <w:sz w:val="28"/>
          <w:szCs w:val="28"/>
          <w:lang w:val="uk-UA"/>
        </w:rPr>
        <w:t xml:space="preserve"> </w:t>
      </w:r>
      <w:r w:rsidRPr="001A6F9B">
        <w:rPr>
          <w:sz w:val="28"/>
          <w:szCs w:val="28"/>
          <w:lang w:val="en-US"/>
        </w:rPr>
        <w:t>case</w:t>
      </w:r>
      <w:r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en-US"/>
        </w:rPr>
        <w:t>Genocide case</w:t>
      </w:r>
      <w:r>
        <w:rPr>
          <w:sz w:val="28"/>
          <w:szCs w:val="28"/>
          <w:lang w:val="uk-UA"/>
        </w:rPr>
        <w:t>)</w:t>
      </w:r>
      <w:r>
        <w:rPr>
          <w:sz w:val="28"/>
          <w:szCs w:val="28"/>
          <w:lang w:val="en-US"/>
        </w:rPr>
        <w:tab/>
      </w:r>
    </w:p>
    <w:p w:rsidR="00290A56" w:rsidRPr="001A6F9B" w:rsidRDefault="00290A56" w:rsidP="00087B5B">
      <w:pPr>
        <w:pStyle w:val="a3"/>
        <w:widowControl w:val="0"/>
        <w:numPr>
          <w:ilvl w:val="0"/>
          <w:numId w:val="5"/>
        </w:numPr>
        <w:spacing w:line="360" w:lineRule="auto"/>
        <w:ind w:left="0" w:firstLine="426"/>
        <w:jc w:val="both"/>
        <w:rPr>
          <w:sz w:val="28"/>
          <w:szCs w:val="28"/>
          <w:lang w:val="uk-UA"/>
        </w:rPr>
      </w:pPr>
      <w:proofErr w:type="spellStart"/>
      <w:r w:rsidRPr="003A4763">
        <w:rPr>
          <w:color w:val="333333"/>
          <w:sz w:val="28"/>
          <w:szCs w:val="28"/>
          <w:shd w:val="clear" w:color="auto" w:fill="FFFFFF"/>
          <w:lang w:val="en-US"/>
        </w:rPr>
        <w:t>Gotovina</w:t>
      </w:r>
      <w:proofErr w:type="spellEnd"/>
      <w:r w:rsidRPr="003A4763">
        <w:rPr>
          <w:color w:val="333333"/>
          <w:sz w:val="28"/>
          <w:szCs w:val="28"/>
          <w:shd w:val="clear" w:color="auto" w:fill="FFFFFF"/>
          <w:lang w:val="en-US"/>
        </w:rPr>
        <w:t xml:space="preserve"> case, 2012</w:t>
      </w:r>
      <w:r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333333"/>
          <w:sz w:val="28"/>
          <w:szCs w:val="28"/>
          <w:shd w:val="clear" w:color="auto" w:fill="FFFFFF"/>
          <w:lang w:val="uk-UA"/>
        </w:rPr>
        <w:tab/>
      </w:r>
    </w:p>
    <w:p w:rsidR="00290A56" w:rsidRPr="001A6F9B" w:rsidRDefault="00290A56" w:rsidP="00087B5B">
      <w:pPr>
        <w:pStyle w:val="a3"/>
        <w:widowControl w:val="0"/>
        <w:numPr>
          <w:ilvl w:val="0"/>
          <w:numId w:val="5"/>
        </w:numPr>
        <w:spacing w:line="360" w:lineRule="auto"/>
        <w:ind w:left="0" w:firstLine="426"/>
        <w:jc w:val="both"/>
        <w:rPr>
          <w:sz w:val="28"/>
          <w:szCs w:val="28"/>
          <w:lang w:val="uk-UA"/>
        </w:rPr>
      </w:pPr>
      <w:r w:rsidRPr="001A6F9B">
        <w:rPr>
          <w:bCs/>
          <w:sz w:val="28"/>
          <w:szCs w:val="28"/>
          <w:lang w:val="en-US"/>
        </w:rPr>
        <w:t>Pulp</w:t>
      </w:r>
      <w:r w:rsidRPr="001A6F9B">
        <w:rPr>
          <w:bCs/>
          <w:sz w:val="28"/>
          <w:szCs w:val="28"/>
          <w:lang w:val="uk-UA"/>
        </w:rPr>
        <w:t xml:space="preserve"> </w:t>
      </w:r>
      <w:r w:rsidRPr="001A6F9B">
        <w:rPr>
          <w:bCs/>
          <w:sz w:val="28"/>
          <w:szCs w:val="28"/>
          <w:lang w:val="en-US"/>
        </w:rPr>
        <w:t>Mills</w:t>
      </w:r>
      <w:r w:rsidRPr="001A6F9B">
        <w:rPr>
          <w:bCs/>
          <w:sz w:val="28"/>
          <w:szCs w:val="28"/>
          <w:lang w:val="uk-UA"/>
        </w:rPr>
        <w:t xml:space="preserve"> </w:t>
      </w:r>
      <w:r w:rsidRPr="001A6F9B">
        <w:rPr>
          <w:bCs/>
          <w:sz w:val="28"/>
          <w:szCs w:val="28"/>
          <w:lang w:val="en-US"/>
        </w:rPr>
        <w:t>on</w:t>
      </w:r>
      <w:r w:rsidRPr="001A6F9B">
        <w:rPr>
          <w:bCs/>
          <w:sz w:val="28"/>
          <w:szCs w:val="28"/>
          <w:lang w:val="uk-UA"/>
        </w:rPr>
        <w:t xml:space="preserve"> </w:t>
      </w:r>
      <w:r w:rsidRPr="001A6F9B">
        <w:rPr>
          <w:bCs/>
          <w:sz w:val="28"/>
          <w:szCs w:val="28"/>
          <w:lang w:val="en-US"/>
        </w:rPr>
        <w:t>the</w:t>
      </w:r>
      <w:r w:rsidRPr="001A6F9B">
        <w:rPr>
          <w:bCs/>
          <w:sz w:val="28"/>
          <w:szCs w:val="28"/>
          <w:lang w:val="uk-UA"/>
        </w:rPr>
        <w:t xml:space="preserve"> </w:t>
      </w:r>
      <w:r w:rsidRPr="001A6F9B">
        <w:rPr>
          <w:bCs/>
          <w:sz w:val="28"/>
          <w:szCs w:val="28"/>
          <w:lang w:val="en-US"/>
        </w:rPr>
        <w:t>River</w:t>
      </w:r>
      <w:r w:rsidRPr="001A6F9B">
        <w:rPr>
          <w:bCs/>
          <w:sz w:val="28"/>
          <w:szCs w:val="28"/>
          <w:lang w:val="uk-UA"/>
        </w:rPr>
        <w:t xml:space="preserve"> </w:t>
      </w:r>
      <w:smartTag w:uri="urn:schemas-microsoft-com:office:smarttags" w:element="country-region">
        <w:r w:rsidRPr="001A6F9B">
          <w:rPr>
            <w:bCs/>
            <w:sz w:val="28"/>
            <w:szCs w:val="28"/>
            <w:lang w:val="en-US"/>
          </w:rPr>
          <w:t>Uruguay</w:t>
        </w:r>
      </w:smartTag>
      <w:r w:rsidRPr="001A6F9B">
        <w:rPr>
          <w:bCs/>
          <w:sz w:val="28"/>
          <w:szCs w:val="28"/>
          <w:lang w:val="en-US"/>
        </w:rPr>
        <w:t> </w:t>
      </w:r>
      <w:r w:rsidRPr="001A6F9B">
        <w:rPr>
          <w:bCs/>
          <w:i/>
          <w:iCs/>
          <w:sz w:val="28"/>
          <w:szCs w:val="28"/>
          <w:lang w:val="uk-UA"/>
        </w:rPr>
        <w:t>(</w:t>
      </w:r>
      <w:smartTag w:uri="urn:schemas-microsoft-com:office:smarttags" w:element="country-region">
        <w:r w:rsidRPr="001A6F9B">
          <w:rPr>
            <w:bCs/>
            <w:i/>
            <w:iCs/>
            <w:sz w:val="28"/>
            <w:szCs w:val="28"/>
            <w:lang w:val="en-US"/>
          </w:rPr>
          <w:t>Argentina</w:t>
        </w:r>
      </w:smartTag>
      <w:r w:rsidRPr="001A6F9B">
        <w:rPr>
          <w:bCs/>
          <w:i/>
          <w:iCs/>
          <w:sz w:val="28"/>
          <w:szCs w:val="28"/>
          <w:lang w:val="uk-UA"/>
        </w:rPr>
        <w:t xml:space="preserve"> </w:t>
      </w:r>
      <w:r w:rsidRPr="001A6F9B">
        <w:rPr>
          <w:bCs/>
          <w:i/>
          <w:iCs/>
          <w:sz w:val="28"/>
          <w:szCs w:val="28"/>
          <w:lang w:val="en-US"/>
        </w:rPr>
        <w:t>v</w:t>
      </w:r>
      <w:r w:rsidRPr="001A6F9B">
        <w:rPr>
          <w:bCs/>
          <w:i/>
          <w:iCs/>
          <w:sz w:val="28"/>
          <w:szCs w:val="28"/>
          <w:lang w:val="uk-UA"/>
        </w:rPr>
        <w:t xml:space="preserve">. </w:t>
      </w:r>
      <w:smartTag w:uri="urn:schemas-microsoft-com:office:smarttags" w:element="place">
        <w:smartTag w:uri="urn:schemas-microsoft-com:office:smarttags" w:element="country-region">
          <w:r w:rsidRPr="001A6F9B">
            <w:rPr>
              <w:bCs/>
              <w:i/>
              <w:iCs/>
              <w:sz w:val="28"/>
              <w:szCs w:val="28"/>
              <w:lang w:val="en-US"/>
            </w:rPr>
            <w:t>Uruguay</w:t>
          </w:r>
        </w:smartTag>
      </w:smartTag>
      <w:r w:rsidRPr="001A6F9B">
        <w:rPr>
          <w:bCs/>
          <w:i/>
          <w:iCs/>
          <w:sz w:val="28"/>
          <w:szCs w:val="28"/>
          <w:lang w:val="uk-UA"/>
        </w:rPr>
        <w:t>)</w:t>
      </w:r>
      <w:r>
        <w:rPr>
          <w:bCs/>
          <w:i/>
          <w:iCs/>
          <w:sz w:val="28"/>
          <w:szCs w:val="28"/>
          <w:lang w:val="uk-UA"/>
        </w:rPr>
        <w:t xml:space="preserve"> </w:t>
      </w:r>
    </w:p>
    <w:p w:rsidR="00290A56" w:rsidRPr="001A6F9B" w:rsidRDefault="00290A56" w:rsidP="00087B5B">
      <w:pPr>
        <w:pStyle w:val="a3"/>
        <w:widowControl w:val="0"/>
        <w:numPr>
          <w:ilvl w:val="0"/>
          <w:numId w:val="5"/>
        </w:numPr>
        <w:spacing w:line="360" w:lineRule="auto"/>
        <w:ind w:left="0" w:firstLine="426"/>
        <w:jc w:val="both"/>
        <w:rPr>
          <w:bCs/>
          <w:sz w:val="28"/>
          <w:szCs w:val="28"/>
          <w:lang w:val="en-US"/>
        </w:rPr>
      </w:pPr>
      <w:r w:rsidRPr="001A6F9B">
        <w:rPr>
          <w:bCs/>
          <w:sz w:val="28"/>
          <w:szCs w:val="28"/>
          <w:lang w:val="en-US"/>
        </w:rPr>
        <w:t xml:space="preserve">Armed Activities on the Territory of the </w:t>
      </w:r>
      <w:smartTag w:uri="urn:schemas-microsoft-com:office:smarttags" w:element="country-region">
        <w:r w:rsidRPr="001A6F9B">
          <w:rPr>
            <w:bCs/>
            <w:sz w:val="28"/>
            <w:szCs w:val="28"/>
            <w:lang w:val="en-US"/>
          </w:rPr>
          <w:t>Congo</w:t>
        </w:r>
      </w:smartTag>
      <w:r w:rsidRPr="001A6F9B">
        <w:rPr>
          <w:bCs/>
          <w:sz w:val="28"/>
          <w:szCs w:val="28"/>
          <w:lang w:val="en-US"/>
        </w:rPr>
        <w:t xml:space="preserve"> (</w:t>
      </w:r>
      <w:smartTag w:uri="urn:schemas-microsoft-com:office:smarttags" w:element="country-region">
        <w:r w:rsidRPr="001A6F9B">
          <w:rPr>
            <w:bCs/>
            <w:i/>
            <w:sz w:val="28"/>
            <w:szCs w:val="28"/>
            <w:lang w:val="en-US"/>
          </w:rPr>
          <w:t>Democratic Republic of the Congo</w:t>
        </w:r>
      </w:smartTag>
      <w:r w:rsidRPr="001A6F9B">
        <w:rPr>
          <w:bCs/>
          <w:i/>
          <w:sz w:val="28"/>
          <w:szCs w:val="28"/>
          <w:lang w:val="en-US"/>
        </w:rPr>
        <w:t xml:space="preserve"> v. </w:t>
      </w:r>
      <w:smartTag w:uri="urn:schemas-microsoft-com:office:smarttags" w:element="place">
        <w:smartTag w:uri="urn:schemas-microsoft-com:office:smarttags" w:element="country-region">
          <w:r w:rsidRPr="001A6F9B">
            <w:rPr>
              <w:bCs/>
              <w:i/>
              <w:sz w:val="28"/>
              <w:szCs w:val="28"/>
              <w:lang w:val="en-US"/>
            </w:rPr>
            <w:t>Uganda</w:t>
          </w:r>
        </w:smartTag>
      </w:smartTag>
      <w:r w:rsidRPr="001A6F9B">
        <w:rPr>
          <w:bCs/>
          <w:sz w:val="28"/>
          <w:szCs w:val="28"/>
          <w:lang w:val="en-US"/>
        </w:rPr>
        <w:t>) Summary of the Judgment of 19 December 2005</w:t>
      </w:r>
      <w:r>
        <w:rPr>
          <w:bCs/>
          <w:sz w:val="28"/>
          <w:szCs w:val="28"/>
          <w:lang w:val="uk-UA"/>
        </w:rPr>
        <w:t xml:space="preserve"> </w:t>
      </w:r>
    </w:p>
    <w:p w:rsidR="00290A56" w:rsidRPr="001A6F9B" w:rsidRDefault="00290A56" w:rsidP="00087B5B">
      <w:pPr>
        <w:pStyle w:val="a3"/>
        <w:widowControl w:val="0"/>
        <w:numPr>
          <w:ilvl w:val="0"/>
          <w:numId w:val="5"/>
        </w:numPr>
        <w:spacing w:line="360" w:lineRule="auto"/>
        <w:ind w:left="0" w:firstLine="426"/>
        <w:jc w:val="both"/>
        <w:rPr>
          <w:bCs/>
          <w:sz w:val="28"/>
          <w:szCs w:val="28"/>
          <w:lang w:val="en-US"/>
        </w:rPr>
      </w:pPr>
      <w:r w:rsidRPr="001A6F9B">
        <w:rPr>
          <w:bCs/>
          <w:sz w:val="28"/>
          <w:szCs w:val="28"/>
          <w:lang w:val="en-US"/>
        </w:rPr>
        <w:t>Wall case (</w:t>
      </w:r>
      <w:proofErr w:type="spellStart"/>
      <w:smartTag w:uri="urn:schemas-microsoft-com:office:smarttags" w:element="place">
        <w:smartTag w:uri="urn:schemas-microsoft-com:office:smarttags" w:element="PlaceName">
          <w:r w:rsidRPr="001A6F9B">
            <w:rPr>
              <w:bCs/>
              <w:sz w:val="28"/>
              <w:szCs w:val="28"/>
              <w:lang w:val="uk-UA" w:eastAsia="en-US"/>
            </w:rPr>
            <w:t>Occupied</w:t>
          </w:r>
        </w:smartTag>
        <w:proofErr w:type="spellEnd"/>
        <w:r w:rsidRPr="001A6F9B">
          <w:rPr>
            <w:bCs/>
            <w:sz w:val="28"/>
            <w:szCs w:val="28"/>
            <w:lang w:val="uk-UA" w:eastAsia="en-US"/>
          </w:rPr>
          <w:t xml:space="preserve"> </w:t>
        </w:r>
        <w:proofErr w:type="spellStart"/>
        <w:smartTag w:uri="urn:schemas-microsoft-com:office:smarttags" w:element="PlaceName">
          <w:r w:rsidRPr="001A6F9B">
            <w:rPr>
              <w:bCs/>
              <w:sz w:val="28"/>
              <w:szCs w:val="28"/>
              <w:lang w:val="uk-UA" w:eastAsia="en-US"/>
            </w:rPr>
            <w:t>Palestinian</w:t>
          </w:r>
        </w:smartTag>
        <w:proofErr w:type="spellEnd"/>
        <w:r w:rsidRPr="001A6F9B">
          <w:rPr>
            <w:bCs/>
            <w:sz w:val="28"/>
            <w:szCs w:val="28"/>
            <w:lang w:val="uk-UA" w:eastAsia="en-US"/>
          </w:rPr>
          <w:t xml:space="preserve"> </w:t>
        </w:r>
        <w:proofErr w:type="spellStart"/>
        <w:smartTag w:uri="urn:schemas-microsoft-com:office:smarttags" w:element="PlaceType">
          <w:r w:rsidRPr="001A6F9B">
            <w:rPr>
              <w:bCs/>
              <w:sz w:val="28"/>
              <w:szCs w:val="28"/>
              <w:lang w:val="uk-UA" w:eastAsia="en-US"/>
            </w:rPr>
            <w:t>Territory</w:t>
          </w:r>
        </w:smartTag>
      </w:smartTag>
      <w:proofErr w:type="spellEnd"/>
      <w:r>
        <w:rPr>
          <w:bCs/>
          <w:sz w:val="28"/>
          <w:szCs w:val="28"/>
          <w:lang w:val="uk-UA" w:eastAsia="en-US"/>
        </w:rPr>
        <w:t>)</w:t>
      </w:r>
    </w:p>
    <w:p w:rsidR="00290A56" w:rsidRDefault="00290A56" w:rsidP="00087B5B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426"/>
        <w:rPr>
          <w:bCs/>
          <w:sz w:val="28"/>
          <w:szCs w:val="28"/>
          <w:lang w:val="en-US"/>
        </w:rPr>
      </w:pPr>
      <w:r w:rsidRPr="001A6F9B">
        <w:rPr>
          <w:sz w:val="28"/>
          <w:szCs w:val="28"/>
          <w:lang w:val="en-US" w:eastAsia="en-US"/>
        </w:rPr>
        <w:t xml:space="preserve">Case concerning the </w:t>
      </w:r>
      <w:proofErr w:type="spellStart"/>
      <w:r w:rsidRPr="001A6F9B">
        <w:rPr>
          <w:sz w:val="28"/>
          <w:szCs w:val="28"/>
          <w:lang w:val="en-US" w:eastAsia="en-US"/>
        </w:rPr>
        <w:t>Gabcikovo-Nagymaros</w:t>
      </w:r>
      <w:proofErr w:type="spellEnd"/>
      <w:r w:rsidRPr="001A6F9B">
        <w:rPr>
          <w:sz w:val="28"/>
          <w:szCs w:val="28"/>
          <w:lang w:val="en-US" w:eastAsia="en-US"/>
        </w:rPr>
        <w:t xml:space="preserve"> project (Hungary/Slovakia). </w:t>
      </w:r>
      <w:r w:rsidRPr="001A6F9B">
        <w:rPr>
          <w:bCs/>
          <w:sz w:val="28"/>
          <w:szCs w:val="28"/>
          <w:lang w:val="uk-UA" w:eastAsia="en-US"/>
        </w:rPr>
        <w:t xml:space="preserve"> </w:t>
      </w:r>
      <w:r>
        <w:rPr>
          <w:bCs/>
          <w:sz w:val="28"/>
          <w:szCs w:val="28"/>
          <w:lang w:val="en-US" w:eastAsia="en-US"/>
        </w:rPr>
        <w:t>Judgment of 25 September 1997</w:t>
      </w:r>
      <w:r w:rsidRPr="001A6F9B">
        <w:rPr>
          <w:bCs/>
          <w:sz w:val="28"/>
          <w:szCs w:val="28"/>
          <w:lang w:val="en-US"/>
        </w:rPr>
        <w:t>)</w:t>
      </w:r>
      <w:r>
        <w:rPr>
          <w:bCs/>
          <w:sz w:val="28"/>
          <w:szCs w:val="28"/>
          <w:lang w:val="en-US"/>
        </w:rPr>
        <w:t>.</w:t>
      </w:r>
      <w:r>
        <w:rPr>
          <w:bCs/>
          <w:sz w:val="28"/>
          <w:szCs w:val="28"/>
          <w:lang w:val="uk-UA"/>
        </w:rPr>
        <w:t xml:space="preserve"> </w:t>
      </w:r>
    </w:p>
    <w:p w:rsidR="00290A56" w:rsidRPr="003A4763" w:rsidRDefault="00290A56" w:rsidP="00087B5B">
      <w:pPr>
        <w:pStyle w:val="a3"/>
        <w:numPr>
          <w:ilvl w:val="0"/>
          <w:numId w:val="5"/>
        </w:numPr>
        <w:shd w:val="clear" w:color="auto" w:fill="FFFFFF"/>
        <w:spacing w:line="360" w:lineRule="auto"/>
        <w:ind w:left="0" w:firstLine="426"/>
        <w:outlineLvl w:val="3"/>
        <w:rPr>
          <w:rFonts w:ascii="Arial" w:hAnsi="Arial" w:cs="Arial"/>
          <w:bCs/>
          <w:color w:val="000000"/>
          <w:lang w:val="uk-UA" w:eastAsia="uk-UA"/>
        </w:rPr>
      </w:pPr>
      <w:r w:rsidRPr="003A4763">
        <w:rPr>
          <w:rFonts w:ascii="Arial" w:hAnsi="Arial" w:cs="Arial"/>
          <w:bCs/>
          <w:color w:val="000000"/>
          <w:lang w:val="uk-UA" w:eastAsia="uk-UA"/>
        </w:rPr>
        <w:t>M</w:t>
      </w:r>
      <w:proofErr w:type="spellStart"/>
      <w:r w:rsidRPr="003A4763">
        <w:rPr>
          <w:sz w:val="28"/>
          <w:szCs w:val="28"/>
          <w:lang w:val="en-US" w:eastAsia="en-US"/>
        </w:rPr>
        <w:t>aritime</w:t>
      </w:r>
      <w:proofErr w:type="spellEnd"/>
      <w:r w:rsidRPr="003A4763">
        <w:rPr>
          <w:sz w:val="28"/>
          <w:szCs w:val="28"/>
          <w:lang w:val="en-US" w:eastAsia="en-US"/>
        </w:rPr>
        <w:t xml:space="preserve"> Delimitation in the B</w:t>
      </w:r>
      <w:r>
        <w:rPr>
          <w:sz w:val="28"/>
          <w:szCs w:val="28"/>
          <w:lang w:val="en-US" w:eastAsia="en-US"/>
        </w:rPr>
        <w:t>lack Sea (Romania v. 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  <w:szCs w:val="28"/>
              <w:lang w:val="en-US" w:eastAsia="en-US"/>
            </w:rPr>
            <w:t>Ukraine</w:t>
          </w:r>
        </w:smartTag>
      </w:smartTag>
      <w:r>
        <w:rPr>
          <w:sz w:val="28"/>
          <w:szCs w:val="28"/>
          <w:lang w:val="en-US" w:eastAsia="en-US"/>
        </w:rPr>
        <w:t xml:space="preserve">) </w:t>
      </w:r>
    </w:p>
    <w:p w:rsidR="00290A56" w:rsidRPr="004C26F1" w:rsidRDefault="00290A56" w:rsidP="00087B5B">
      <w:pPr>
        <w:pStyle w:val="a3"/>
        <w:numPr>
          <w:ilvl w:val="0"/>
          <w:numId w:val="5"/>
        </w:numPr>
        <w:shd w:val="clear" w:color="auto" w:fill="FFFFFF"/>
        <w:spacing w:line="360" w:lineRule="auto"/>
        <w:ind w:left="0" w:firstLine="426"/>
        <w:outlineLvl w:val="3"/>
        <w:rPr>
          <w:rFonts w:ascii="Arial" w:hAnsi="Arial" w:cs="Arial"/>
          <w:bCs/>
          <w:color w:val="000000"/>
          <w:lang w:val="uk-UA" w:eastAsia="uk-UA"/>
        </w:rPr>
      </w:pPr>
      <w:r w:rsidRPr="003A4763">
        <w:rPr>
          <w:color w:val="000000"/>
          <w:sz w:val="28"/>
          <w:lang w:val="en-US"/>
        </w:rPr>
        <w:t>Fisheries Jurisdiction (</w:t>
      </w:r>
      <w:smartTag w:uri="urn:schemas-microsoft-com:office:smarttags" w:element="country-region">
        <w:r w:rsidRPr="003A4763">
          <w:rPr>
            <w:color w:val="000000"/>
            <w:sz w:val="28"/>
            <w:lang w:val="en-US"/>
          </w:rPr>
          <w:t>Spain</w:t>
        </w:r>
      </w:smartTag>
      <w:r w:rsidRPr="003A4763">
        <w:rPr>
          <w:rStyle w:val="apple-converted-space"/>
          <w:color w:val="000000"/>
          <w:sz w:val="28"/>
          <w:lang w:val="en-US"/>
        </w:rPr>
        <w:t> </w:t>
      </w:r>
      <w:r w:rsidRPr="003A4763">
        <w:rPr>
          <w:i/>
          <w:iCs/>
          <w:color w:val="000000"/>
          <w:sz w:val="28"/>
          <w:lang w:val="en-US"/>
        </w:rPr>
        <w:t>v.</w:t>
      </w:r>
      <w:r w:rsidRPr="003A4763">
        <w:rPr>
          <w:rStyle w:val="apple-converted-space"/>
          <w:color w:val="000000"/>
          <w:sz w:val="28"/>
          <w:lang w:val="en-US"/>
        </w:rPr>
        <w:t> </w:t>
      </w:r>
      <w:smartTag w:uri="urn:schemas-microsoft-com:office:smarttags" w:element="place">
        <w:smartTag w:uri="urn:schemas-microsoft-com:office:smarttags" w:element="country-region">
          <w:r w:rsidRPr="003A4763">
            <w:rPr>
              <w:color w:val="000000"/>
              <w:sz w:val="28"/>
              <w:lang w:val="en-US"/>
            </w:rPr>
            <w:t>Canada</w:t>
          </w:r>
        </w:smartTag>
      </w:smartTag>
      <w:r w:rsidRPr="003A4763">
        <w:rPr>
          <w:color w:val="000000"/>
          <w:sz w:val="28"/>
          <w:lang w:val="en-US"/>
        </w:rPr>
        <w:t>)</w:t>
      </w:r>
      <w:r w:rsidRPr="003A4763">
        <w:rPr>
          <w:bCs/>
          <w:color w:val="000000"/>
          <w:sz w:val="28"/>
          <w:lang w:val="en-US" w:eastAsia="uk-UA"/>
        </w:rPr>
        <w:t xml:space="preserve"> </w:t>
      </w:r>
    </w:p>
    <w:p w:rsidR="00290A56" w:rsidRPr="004C26F1" w:rsidRDefault="00290A56" w:rsidP="00087B5B">
      <w:pPr>
        <w:pStyle w:val="a3"/>
        <w:numPr>
          <w:ilvl w:val="0"/>
          <w:numId w:val="5"/>
        </w:numPr>
        <w:shd w:val="clear" w:color="auto" w:fill="FFFFFF"/>
        <w:spacing w:line="360" w:lineRule="auto"/>
        <w:ind w:left="0" w:firstLine="426"/>
        <w:outlineLvl w:val="3"/>
        <w:rPr>
          <w:bCs/>
          <w:color w:val="000000"/>
          <w:sz w:val="28"/>
          <w:lang w:val="uk-UA" w:eastAsia="uk-UA"/>
        </w:rPr>
      </w:pPr>
      <w:r>
        <w:rPr>
          <w:lang w:val="en-US"/>
        </w:rPr>
        <w:t xml:space="preserve"> </w:t>
      </w:r>
      <w:r w:rsidRPr="004C26F1">
        <w:rPr>
          <w:color w:val="000000"/>
          <w:sz w:val="28"/>
          <w:lang w:val="en-US"/>
        </w:rPr>
        <w:t>Jurisdictional Immunities of the State (</w:t>
      </w:r>
      <w:smartTag w:uri="urn:schemas-microsoft-com:office:smarttags" w:element="country-region">
        <w:r w:rsidRPr="004C26F1">
          <w:rPr>
            <w:color w:val="000000"/>
            <w:sz w:val="28"/>
            <w:lang w:val="en-US"/>
          </w:rPr>
          <w:t>Germany</w:t>
        </w:r>
      </w:smartTag>
      <w:r w:rsidRPr="004C26F1">
        <w:rPr>
          <w:rStyle w:val="apple-converted-space"/>
          <w:color w:val="000000"/>
          <w:sz w:val="28"/>
          <w:lang w:val="en-US"/>
        </w:rPr>
        <w:t> </w:t>
      </w:r>
      <w:r w:rsidRPr="004C26F1">
        <w:rPr>
          <w:i/>
          <w:iCs/>
          <w:color w:val="000000"/>
          <w:sz w:val="28"/>
          <w:lang w:val="en-US"/>
        </w:rPr>
        <w:t>v.</w:t>
      </w:r>
      <w:r w:rsidRPr="004C26F1">
        <w:rPr>
          <w:rStyle w:val="apple-converted-space"/>
          <w:color w:val="000000"/>
          <w:sz w:val="28"/>
          <w:lang w:val="en-US"/>
        </w:rPr>
        <w:t> </w:t>
      </w:r>
      <w:smartTag w:uri="urn:schemas-microsoft-com:office:smarttags" w:element="country-region">
        <w:r w:rsidRPr="004C26F1">
          <w:rPr>
            <w:color w:val="000000"/>
            <w:sz w:val="28"/>
            <w:lang w:val="en-US"/>
          </w:rPr>
          <w:t>Italy</w:t>
        </w:r>
      </w:smartTag>
      <w:r w:rsidRPr="004C26F1">
        <w:rPr>
          <w:color w:val="000000"/>
          <w:sz w:val="28"/>
          <w:lang w:val="en-US"/>
        </w:rPr>
        <w:t xml:space="preserve">: </w:t>
      </w:r>
      <w:smartTag w:uri="urn:schemas-microsoft-com:office:smarttags" w:element="place">
        <w:smartTag w:uri="urn:schemas-microsoft-com:office:smarttags" w:element="country-region">
          <w:r w:rsidRPr="004C26F1">
            <w:rPr>
              <w:color w:val="000000"/>
              <w:sz w:val="28"/>
              <w:lang w:val="en-US"/>
            </w:rPr>
            <w:t>Greece</w:t>
          </w:r>
        </w:smartTag>
      </w:smartTag>
      <w:r w:rsidRPr="004C26F1">
        <w:rPr>
          <w:color w:val="000000"/>
          <w:sz w:val="28"/>
          <w:lang w:val="en-US"/>
        </w:rPr>
        <w:t xml:space="preserve"> intervening)</w:t>
      </w:r>
      <w:r>
        <w:rPr>
          <w:color w:val="000000"/>
          <w:sz w:val="28"/>
          <w:lang w:val="en-US"/>
        </w:rPr>
        <w:t xml:space="preserve"> </w:t>
      </w:r>
    </w:p>
    <w:p w:rsidR="00290A56" w:rsidRPr="004C26F1" w:rsidRDefault="00290A56" w:rsidP="00087B5B">
      <w:pPr>
        <w:pStyle w:val="a3"/>
        <w:numPr>
          <w:ilvl w:val="0"/>
          <w:numId w:val="5"/>
        </w:numPr>
        <w:shd w:val="clear" w:color="auto" w:fill="FFFFFF"/>
        <w:spacing w:line="360" w:lineRule="auto"/>
        <w:ind w:left="0" w:firstLine="426"/>
        <w:outlineLvl w:val="3"/>
        <w:rPr>
          <w:bCs/>
          <w:color w:val="000000"/>
          <w:lang w:val="uk-UA" w:eastAsia="uk-UA"/>
        </w:rPr>
      </w:pPr>
      <w:r w:rsidRPr="004C26F1">
        <w:rPr>
          <w:lang w:val="en-US"/>
        </w:rPr>
        <w:t xml:space="preserve"> </w:t>
      </w:r>
      <w:r w:rsidRPr="004C26F1">
        <w:rPr>
          <w:color w:val="000000"/>
          <w:lang w:val="en-US"/>
        </w:rPr>
        <w:t>Certain Property (</w:t>
      </w:r>
      <w:smartTag w:uri="urn:schemas-microsoft-com:office:smarttags" w:element="country-region">
        <w:r w:rsidRPr="004C26F1">
          <w:rPr>
            <w:color w:val="000000"/>
            <w:lang w:val="en-US"/>
          </w:rPr>
          <w:t>Liechtenstein</w:t>
        </w:r>
      </w:smartTag>
      <w:r w:rsidRPr="004C26F1">
        <w:rPr>
          <w:rStyle w:val="apple-converted-space"/>
          <w:color w:val="000000"/>
          <w:lang w:val="en-US"/>
        </w:rPr>
        <w:t> </w:t>
      </w:r>
      <w:r w:rsidRPr="004C26F1">
        <w:rPr>
          <w:i/>
          <w:iCs/>
          <w:color w:val="000000"/>
          <w:lang w:val="en-US"/>
        </w:rPr>
        <w:t>v.</w:t>
      </w:r>
      <w:r w:rsidRPr="004C26F1">
        <w:rPr>
          <w:rStyle w:val="apple-converted-space"/>
          <w:color w:val="000000"/>
          <w:lang w:val="en-US"/>
        </w:rPr>
        <w:t> </w:t>
      </w:r>
      <w:smartTag w:uri="urn:schemas-microsoft-com:office:smarttags" w:element="place">
        <w:smartTag w:uri="urn:schemas-microsoft-com:office:smarttags" w:element="country-region">
          <w:r>
            <w:rPr>
              <w:color w:val="000000"/>
              <w:lang w:val="en-US"/>
            </w:rPr>
            <w:t>Germany</w:t>
          </w:r>
        </w:smartTag>
      </w:smartTag>
      <w:r>
        <w:rPr>
          <w:color w:val="000000"/>
          <w:lang w:val="en-US"/>
        </w:rPr>
        <w:t xml:space="preserve">) </w:t>
      </w:r>
    </w:p>
    <w:p w:rsidR="00290A56" w:rsidRPr="004C26F1" w:rsidRDefault="00290A56" w:rsidP="00087B5B">
      <w:pPr>
        <w:pStyle w:val="a3"/>
        <w:numPr>
          <w:ilvl w:val="0"/>
          <w:numId w:val="5"/>
        </w:numPr>
        <w:shd w:val="clear" w:color="auto" w:fill="FFFFFF"/>
        <w:spacing w:line="360" w:lineRule="auto"/>
        <w:ind w:left="0" w:firstLine="426"/>
        <w:outlineLvl w:val="3"/>
        <w:rPr>
          <w:bCs/>
          <w:color w:val="000000"/>
          <w:lang w:val="uk-UA" w:eastAsia="uk-UA"/>
        </w:rPr>
      </w:pPr>
      <w:r w:rsidRPr="004C26F1">
        <w:rPr>
          <w:color w:val="000000"/>
          <w:lang w:val="en-US"/>
        </w:rPr>
        <w:t xml:space="preserve">Oil Platforms (Islamic </w:t>
      </w:r>
      <w:smartTag w:uri="urn:schemas-microsoft-com:office:smarttags" w:element="PlaceType">
        <w:r w:rsidRPr="004C26F1">
          <w:rPr>
            <w:color w:val="000000"/>
            <w:lang w:val="en-US"/>
          </w:rPr>
          <w:t>Republic</w:t>
        </w:r>
      </w:smartTag>
      <w:r w:rsidRPr="004C26F1">
        <w:rPr>
          <w:color w:val="000000"/>
          <w:lang w:val="en-US"/>
        </w:rPr>
        <w:t xml:space="preserve"> of </w:t>
      </w:r>
      <w:smartTag w:uri="urn:schemas-microsoft-com:office:smarttags" w:element="PlaceName">
        <w:r w:rsidRPr="004C26F1">
          <w:rPr>
            <w:color w:val="000000"/>
            <w:lang w:val="en-US"/>
          </w:rPr>
          <w:t>Iran</w:t>
        </w:r>
      </w:smartTag>
      <w:r w:rsidRPr="004C26F1">
        <w:rPr>
          <w:rStyle w:val="apple-converted-space"/>
          <w:color w:val="000000"/>
          <w:lang w:val="en-US"/>
        </w:rPr>
        <w:t> </w:t>
      </w:r>
      <w:r w:rsidRPr="004C26F1">
        <w:rPr>
          <w:i/>
          <w:iCs/>
          <w:color w:val="000000"/>
          <w:lang w:val="en-US"/>
        </w:rPr>
        <w:t>v.</w:t>
      </w:r>
      <w:r w:rsidRPr="004C26F1">
        <w:rPr>
          <w:rStyle w:val="apple-converted-space"/>
          <w:color w:val="000000"/>
          <w:lang w:val="en-US"/>
        </w:rPr>
        <w:t> </w:t>
      </w:r>
      <w:smartTag w:uri="urn:schemas-microsoft-com:office:smarttags" w:element="place">
        <w:smartTag w:uri="urn:schemas-microsoft-com:office:smarttags" w:element="country-region">
          <w:r w:rsidRPr="004C26F1">
            <w:rPr>
              <w:color w:val="000000"/>
              <w:lang w:val="en-US"/>
            </w:rPr>
            <w:t>United States of America</w:t>
          </w:r>
        </w:smartTag>
      </w:smartTag>
      <w:r w:rsidRPr="004C26F1">
        <w:rPr>
          <w:color w:val="000000"/>
          <w:lang w:val="en-US"/>
        </w:rPr>
        <w:t xml:space="preserve">) - </w:t>
      </w:r>
    </w:p>
    <w:p w:rsidR="00290A56" w:rsidRPr="004C26F1" w:rsidRDefault="00290A56" w:rsidP="00087B5B">
      <w:pPr>
        <w:pStyle w:val="a3"/>
        <w:numPr>
          <w:ilvl w:val="0"/>
          <w:numId w:val="5"/>
        </w:numPr>
        <w:shd w:val="clear" w:color="auto" w:fill="FFFFFF"/>
        <w:spacing w:line="360" w:lineRule="auto"/>
        <w:ind w:left="0" w:firstLine="426"/>
        <w:outlineLvl w:val="3"/>
        <w:rPr>
          <w:bCs/>
          <w:color w:val="000000"/>
          <w:sz w:val="36"/>
          <w:lang w:val="uk-UA" w:eastAsia="uk-UA"/>
        </w:rPr>
      </w:pPr>
      <w:r w:rsidRPr="004C26F1">
        <w:rPr>
          <w:color w:val="000000"/>
          <w:sz w:val="28"/>
          <w:lang w:val="en-US"/>
        </w:rPr>
        <w:t xml:space="preserve">Maritime Delimitation and Territorial Questions between </w:t>
      </w:r>
      <w:smartTag w:uri="urn:schemas-microsoft-com:office:smarttags" w:element="country-region">
        <w:r w:rsidRPr="004C26F1">
          <w:rPr>
            <w:color w:val="000000"/>
            <w:sz w:val="28"/>
            <w:lang w:val="en-US"/>
          </w:rPr>
          <w:t>Qatar</w:t>
        </w:r>
      </w:smartTag>
      <w:r w:rsidRPr="004C26F1">
        <w:rPr>
          <w:color w:val="000000"/>
          <w:sz w:val="28"/>
          <w:lang w:val="en-US"/>
        </w:rPr>
        <w:t xml:space="preserve"> and </w:t>
      </w:r>
      <w:smartTag w:uri="urn:schemas-microsoft-com:office:smarttags" w:element="country-region">
        <w:r w:rsidRPr="004C26F1">
          <w:rPr>
            <w:color w:val="000000"/>
            <w:sz w:val="28"/>
            <w:lang w:val="en-US"/>
          </w:rPr>
          <w:t>Bahrain</w:t>
        </w:r>
      </w:smartTag>
      <w:r w:rsidRPr="004C26F1">
        <w:rPr>
          <w:color w:val="000000"/>
          <w:sz w:val="28"/>
          <w:lang w:val="en-US"/>
        </w:rPr>
        <w:t xml:space="preserve"> (</w:t>
      </w:r>
      <w:smartTag w:uri="urn:schemas-microsoft-com:office:smarttags" w:element="country-region">
        <w:r w:rsidRPr="004C26F1">
          <w:rPr>
            <w:color w:val="000000"/>
            <w:sz w:val="28"/>
            <w:lang w:val="en-US"/>
          </w:rPr>
          <w:t>Qatar</w:t>
        </w:r>
      </w:smartTag>
      <w:r w:rsidRPr="004C26F1">
        <w:rPr>
          <w:rStyle w:val="apple-converted-space"/>
          <w:color w:val="000000"/>
          <w:sz w:val="28"/>
          <w:lang w:val="en-US"/>
        </w:rPr>
        <w:t> </w:t>
      </w:r>
      <w:r w:rsidRPr="004C26F1">
        <w:rPr>
          <w:i/>
          <w:iCs/>
          <w:color w:val="000000"/>
          <w:sz w:val="28"/>
          <w:lang w:val="en-US"/>
        </w:rPr>
        <w:t>v.</w:t>
      </w:r>
      <w:r w:rsidRPr="004C26F1">
        <w:rPr>
          <w:rStyle w:val="apple-converted-space"/>
          <w:color w:val="000000"/>
          <w:sz w:val="28"/>
          <w:lang w:val="en-US"/>
        </w:rPr>
        <w:t> </w:t>
      </w:r>
      <w:smartTag w:uri="urn:schemas-microsoft-com:office:smarttags" w:element="place">
        <w:smartTag w:uri="urn:schemas-microsoft-com:office:smarttags" w:element="country-region">
          <w:r w:rsidRPr="004C26F1">
            <w:rPr>
              <w:color w:val="000000"/>
              <w:sz w:val="28"/>
              <w:lang w:val="en-US"/>
            </w:rPr>
            <w:t>Bahrain</w:t>
          </w:r>
        </w:smartTag>
      </w:smartTag>
      <w:r w:rsidRPr="004C26F1">
        <w:rPr>
          <w:color w:val="000000"/>
          <w:sz w:val="28"/>
          <w:lang w:val="en-US"/>
        </w:rPr>
        <w:t>)</w:t>
      </w:r>
      <w:r>
        <w:rPr>
          <w:color w:val="000000"/>
          <w:sz w:val="28"/>
          <w:lang w:val="en-US"/>
        </w:rPr>
        <w:t xml:space="preserve"> </w:t>
      </w:r>
    </w:p>
    <w:p w:rsidR="00290A56" w:rsidRPr="000A6048" w:rsidRDefault="00290A56" w:rsidP="00087B5B">
      <w:pPr>
        <w:pStyle w:val="a3"/>
        <w:numPr>
          <w:ilvl w:val="0"/>
          <w:numId w:val="5"/>
        </w:numPr>
        <w:shd w:val="clear" w:color="auto" w:fill="FFFFFF"/>
        <w:spacing w:line="360" w:lineRule="auto"/>
        <w:ind w:left="0" w:firstLine="426"/>
        <w:outlineLvl w:val="3"/>
        <w:rPr>
          <w:bCs/>
          <w:color w:val="000000"/>
          <w:sz w:val="36"/>
          <w:lang w:val="uk-UA" w:eastAsia="uk-UA"/>
        </w:rPr>
      </w:pPr>
      <w:r w:rsidRPr="004C26F1">
        <w:rPr>
          <w:color w:val="000000"/>
          <w:sz w:val="32"/>
          <w:lang w:val="en-US" w:eastAsia="uk-UA"/>
        </w:rPr>
        <w:t xml:space="preserve"> </w:t>
      </w:r>
      <w:r w:rsidRPr="004C26F1">
        <w:rPr>
          <w:color w:val="000000"/>
          <w:sz w:val="28"/>
          <w:lang w:val="en-US"/>
        </w:rPr>
        <w:t xml:space="preserve">Arrest Warrant of 11 April 2000 (Democratic Republic of the </w:t>
      </w:r>
      <w:smartTag w:uri="urn:schemas-microsoft-com:office:smarttags" w:element="country-region">
        <w:r w:rsidRPr="004C26F1">
          <w:rPr>
            <w:color w:val="000000"/>
            <w:sz w:val="28"/>
            <w:lang w:val="en-US"/>
          </w:rPr>
          <w:t>Congo</w:t>
        </w:r>
      </w:smartTag>
      <w:r w:rsidRPr="004C26F1">
        <w:rPr>
          <w:rStyle w:val="apple-converted-space"/>
          <w:color w:val="000000"/>
          <w:sz w:val="28"/>
          <w:lang w:val="en-US"/>
        </w:rPr>
        <w:t> </w:t>
      </w:r>
      <w:r w:rsidRPr="004C26F1">
        <w:rPr>
          <w:i/>
          <w:iCs/>
          <w:color w:val="000000"/>
          <w:sz w:val="28"/>
          <w:lang w:val="en-US"/>
        </w:rPr>
        <w:t>v.</w:t>
      </w:r>
      <w:r w:rsidRPr="004C26F1">
        <w:rPr>
          <w:rStyle w:val="apple-converted-space"/>
          <w:color w:val="000000"/>
          <w:sz w:val="28"/>
          <w:lang w:val="en-US"/>
        </w:rPr>
        <w:t> </w:t>
      </w:r>
      <w:smartTag w:uri="urn:schemas-microsoft-com:office:smarttags" w:element="place">
        <w:smartTag w:uri="urn:schemas-microsoft-com:office:smarttags" w:element="country-region">
          <w:r w:rsidRPr="004C26F1">
            <w:rPr>
              <w:color w:val="000000"/>
              <w:sz w:val="28"/>
              <w:lang w:val="en-US"/>
            </w:rPr>
            <w:t>Belgium</w:t>
          </w:r>
        </w:smartTag>
      </w:smartTag>
      <w:r w:rsidRPr="004C26F1">
        <w:rPr>
          <w:color w:val="000000"/>
          <w:sz w:val="28"/>
          <w:lang w:val="en-US"/>
        </w:rPr>
        <w:t>)</w:t>
      </w:r>
      <w:r>
        <w:rPr>
          <w:color w:val="000000"/>
          <w:sz w:val="28"/>
          <w:lang w:val="en-US"/>
        </w:rPr>
        <w:t xml:space="preserve"> </w:t>
      </w:r>
    </w:p>
    <w:p w:rsidR="00290A56" w:rsidRPr="000A6048" w:rsidRDefault="00290A56" w:rsidP="00087B5B">
      <w:pPr>
        <w:pStyle w:val="a3"/>
        <w:numPr>
          <w:ilvl w:val="0"/>
          <w:numId w:val="5"/>
        </w:numPr>
        <w:shd w:val="clear" w:color="auto" w:fill="FFFFFF"/>
        <w:spacing w:line="360" w:lineRule="auto"/>
        <w:ind w:left="0" w:firstLine="426"/>
        <w:outlineLvl w:val="3"/>
        <w:rPr>
          <w:bCs/>
          <w:color w:val="000000"/>
          <w:sz w:val="36"/>
          <w:lang w:val="uk-UA" w:eastAsia="uk-UA"/>
        </w:rPr>
      </w:pPr>
      <w:r w:rsidRPr="000A6048">
        <w:rPr>
          <w:color w:val="000000"/>
          <w:lang w:val="en-US"/>
        </w:rPr>
        <w:t xml:space="preserve">Construction of a Road in </w:t>
      </w:r>
      <w:smartTag w:uri="urn:schemas-microsoft-com:office:smarttags" w:element="country-region">
        <w:r w:rsidRPr="000A6048">
          <w:rPr>
            <w:color w:val="000000"/>
            <w:lang w:val="en-US"/>
          </w:rPr>
          <w:t>Costa Rica</w:t>
        </w:r>
      </w:smartTag>
      <w:r w:rsidRPr="000A6048">
        <w:rPr>
          <w:color w:val="000000"/>
          <w:lang w:val="en-US"/>
        </w:rPr>
        <w:t xml:space="preserve"> along the San Juan River (</w:t>
      </w:r>
      <w:smartTag w:uri="urn:schemas-microsoft-com:office:smarttags" w:element="country-region">
        <w:r w:rsidRPr="000A6048">
          <w:rPr>
            <w:color w:val="000000"/>
            <w:lang w:val="en-US"/>
          </w:rPr>
          <w:t>Nicaragua</w:t>
        </w:r>
      </w:smartTag>
      <w:r w:rsidRPr="000A6048">
        <w:rPr>
          <w:rStyle w:val="apple-converted-space"/>
          <w:color w:val="000000"/>
          <w:lang w:val="en-US"/>
        </w:rPr>
        <w:t> </w:t>
      </w:r>
      <w:r w:rsidRPr="000A6048">
        <w:rPr>
          <w:i/>
          <w:iCs/>
          <w:color w:val="000000"/>
          <w:lang w:val="en-US"/>
        </w:rPr>
        <w:t>v.</w:t>
      </w:r>
      <w:r w:rsidRPr="000A6048">
        <w:rPr>
          <w:rStyle w:val="apple-converted-space"/>
          <w:color w:val="000000"/>
          <w:lang w:val="en-US"/>
        </w:rPr>
        <w:t> </w:t>
      </w:r>
      <w:smartTag w:uri="urn:schemas-microsoft-com:office:smarttags" w:element="place">
        <w:smartTag w:uri="urn:schemas-microsoft-com:office:smarttags" w:element="country-region">
          <w:r w:rsidRPr="000A6048">
            <w:rPr>
              <w:color w:val="000000"/>
              <w:lang w:val="en-US"/>
            </w:rPr>
            <w:t>Costa Rica</w:t>
          </w:r>
        </w:smartTag>
      </w:smartTag>
      <w:r w:rsidRPr="000A6048">
        <w:rPr>
          <w:color w:val="000000"/>
          <w:lang w:val="en-US"/>
        </w:rPr>
        <w:t>)</w:t>
      </w:r>
      <w:r>
        <w:rPr>
          <w:color w:val="000000"/>
          <w:lang w:val="uk-UA"/>
        </w:rPr>
        <w:t xml:space="preserve"> </w:t>
      </w:r>
    </w:p>
    <w:p w:rsidR="00290A56" w:rsidRPr="005A6605" w:rsidRDefault="00290A56" w:rsidP="00087B5B">
      <w:pPr>
        <w:pStyle w:val="a3"/>
        <w:numPr>
          <w:ilvl w:val="0"/>
          <w:numId w:val="5"/>
        </w:numPr>
        <w:shd w:val="clear" w:color="auto" w:fill="FFFFFF"/>
        <w:spacing w:line="360" w:lineRule="auto"/>
        <w:ind w:left="0" w:firstLine="426"/>
        <w:outlineLvl w:val="3"/>
        <w:rPr>
          <w:rStyle w:val="a6"/>
          <w:bCs/>
          <w:color w:val="000000"/>
          <w:sz w:val="36"/>
          <w:u w:val="none"/>
          <w:lang w:val="uk-UA" w:eastAsia="uk-UA"/>
        </w:rPr>
      </w:pPr>
      <w:r w:rsidRPr="000A6048">
        <w:rPr>
          <w:color w:val="000000"/>
          <w:lang w:val="en-US"/>
        </w:rPr>
        <w:lastRenderedPageBreak/>
        <w:t>Whaling in the Antarctic (</w:t>
      </w:r>
      <w:smartTag w:uri="urn:schemas-microsoft-com:office:smarttags" w:element="country-region">
        <w:r w:rsidRPr="000A6048">
          <w:rPr>
            <w:color w:val="000000"/>
            <w:lang w:val="en-US"/>
          </w:rPr>
          <w:t>Australia</w:t>
        </w:r>
      </w:smartTag>
      <w:r w:rsidRPr="000A6048">
        <w:rPr>
          <w:rStyle w:val="apple-converted-space"/>
          <w:color w:val="000000"/>
          <w:lang w:val="en-US"/>
        </w:rPr>
        <w:t> </w:t>
      </w:r>
      <w:r w:rsidRPr="000A6048">
        <w:rPr>
          <w:i/>
          <w:iCs/>
          <w:color w:val="000000"/>
          <w:lang w:val="en-US"/>
        </w:rPr>
        <w:t>v.</w:t>
      </w:r>
      <w:r w:rsidRPr="000A6048">
        <w:rPr>
          <w:rStyle w:val="apple-converted-space"/>
          <w:color w:val="000000"/>
          <w:lang w:val="en-US"/>
        </w:rPr>
        <w:t> </w:t>
      </w:r>
      <w:smartTag w:uri="urn:schemas-microsoft-com:office:smarttags" w:element="country-region">
        <w:r w:rsidRPr="000A6048">
          <w:rPr>
            <w:color w:val="000000"/>
            <w:lang w:val="en-US"/>
          </w:rPr>
          <w:t>Japan</w:t>
        </w:r>
      </w:smartTag>
      <w:r w:rsidRPr="000A6048">
        <w:rPr>
          <w:color w:val="000000"/>
          <w:lang w:val="en-US"/>
        </w:rPr>
        <w:t xml:space="preserve">: </w:t>
      </w:r>
      <w:smartTag w:uri="urn:schemas-microsoft-com:office:smarttags" w:element="place">
        <w:smartTag w:uri="urn:schemas-microsoft-com:office:smarttags" w:element="country-region">
          <w:r w:rsidRPr="000A6048">
            <w:rPr>
              <w:color w:val="000000"/>
              <w:lang w:val="en-US"/>
            </w:rPr>
            <w:t>New Zealand</w:t>
          </w:r>
        </w:smartTag>
      </w:smartTag>
      <w:r w:rsidRPr="000A6048">
        <w:rPr>
          <w:color w:val="000000"/>
          <w:lang w:val="en-US"/>
        </w:rPr>
        <w:t xml:space="preserve"> intervening)</w:t>
      </w:r>
      <w:r w:rsidRPr="000A6048">
        <w:rPr>
          <w:color w:val="000000"/>
          <w:lang w:val="uk-UA"/>
        </w:rPr>
        <w:t xml:space="preserve"> - </w:t>
      </w:r>
    </w:p>
    <w:p w:rsidR="00290A56" w:rsidRPr="005A6605" w:rsidRDefault="00290A56" w:rsidP="00087B5B">
      <w:pPr>
        <w:pStyle w:val="a3"/>
        <w:numPr>
          <w:ilvl w:val="0"/>
          <w:numId w:val="5"/>
        </w:numPr>
        <w:shd w:val="clear" w:color="auto" w:fill="FFFFFF"/>
        <w:spacing w:line="360" w:lineRule="auto"/>
        <w:ind w:left="0" w:firstLine="426"/>
        <w:outlineLvl w:val="3"/>
        <w:rPr>
          <w:bCs/>
          <w:color w:val="000000"/>
          <w:sz w:val="36"/>
          <w:lang w:val="uk-UA" w:eastAsia="uk-UA"/>
        </w:rPr>
      </w:pPr>
      <w:r w:rsidRPr="005A6605">
        <w:rPr>
          <w:color w:val="000000"/>
          <w:lang w:val="en-US"/>
        </w:rPr>
        <w:t>Aerial Incident of 10 August 1999 (</w:t>
      </w:r>
      <w:smartTag w:uri="urn:schemas-microsoft-com:office:smarttags" w:element="country-region">
        <w:r w:rsidRPr="005A6605">
          <w:rPr>
            <w:color w:val="000000"/>
            <w:lang w:val="en-US"/>
          </w:rPr>
          <w:t>Pakistan</w:t>
        </w:r>
      </w:smartTag>
      <w:r w:rsidRPr="005A6605">
        <w:rPr>
          <w:rStyle w:val="apple-converted-space"/>
          <w:color w:val="000000"/>
          <w:lang w:val="en-US"/>
        </w:rPr>
        <w:t> </w:t>
      </w:r>
      <w:r w:rsidRPr="005A6605">
        <w:rPr>
          <w:i/>
          <w:iCs/>
          <w:color w:val="000000"/>
          <w:lang w:val="en-US"/>
        </w:rPr>
        <w:t>v.</w:t>
      </w:r>
      <w:r w:rsidRPr="005A6605">
        <w:rPr>
          <w:rStyle w:val="apple-converted-space"/>
          <w:color w:val="000000"/>
          <w:lang w:val="en-US"/>
        </w:rPr>
        <w:t> </w:t>
      </w:r>
      <w:smartTag w:uri="urn:schemas-microsoft-com:office:smarttags" w:element="place">
        <w:smartTag w:uri="urn:schemas-microsoft-com:office:smarttags" w:element="country-region">
          <w:r w:rsidRPr="005A6605">
            <w:rPr>
              <w:color w:val="000000"/>
              <w:lang w:val="en-US"/>
            </w:rPr>
            <w:t>India</w:t>
          </w:r>
        </w:smartTag>
      </w:smartTag>
      <w:r w:rsidRPr="005A6605">
        <w:rPr>
          <w:color w:val="000000"/>
          <w:lang w:val="en-US"/>
        </w:rPr>
        <w:t>)</w:t>
      </w:r>
      <w:r>
        <w:rPr>
          <w:color w:val="000000"/>
          <w:lang w:val="uk-UA"/>
        </w:rPr>
        <w:t xml:space="preserve"> </w:t>
      </w:r>
    </w:p>
    <w:p w:rsidR="00290A56" w:rsidRPr="005A6605" w:rsidRDefault="00290A56" w:rsidP="00087B5B">
      <w:pPr>
        <w:pStyle w:val="a3"/>
        <w:numPr>
          <w:ilvl w:val="0"/>
          <w:numId w:val="5"/>
        </w:numPr>
        <w:shd w:val="clear" w:color="auto" w:fill="FFFFFF"/>
        <w:spacing w:line="360" w:lineRule="auto"/>
        <w:ind w:left="0" w:firstLine="426"/>
        <w:outlineLvl w:val="3"/>
        <w:rPr>
          <w:bCs/>
          <w:color w:val="000000"/>
          <w:sz w:val="36"/>
          <w:lang w:val="uk-UA" w:eastAsia="uk-UA"/>
        </w:rPr>
      </w:pPr>
      <w:proofErr w:type="spellStart"/>
      <w:r w:rsidRPr="002E0D0F">
        <w:rPr>
          <w:color w:val="000000"/>
          <w:lang w:val="de-DE"/>
        </w:rPr>
        <w:t>Kasikili</w:t>
      </w:r>
      <w:proofErr w:type="spellEnd"/>
      <w:r w:rsidRPr="002E0D0F">
        <w:rPr>
          <w:color w:val="000000"/>
          <w:lang w:val="de-DE"/>
        </w:rPr>
        <w:t>/</w:t>
      </w:r>
      <w:proofErr w:type="spellStart"/>
      <w:r w:rsidRPr="002E0D0F">
        <w:rPr>
          <w:color w:val="000000"/>
          <w:lang w:val="de-DE"/>
        </w:rPr>
        <w:t>Sedudu</w:t>
      </w:r>
      <w:proofErr w:type="spellEnd"/>
      <w:r w:rsidRPr="002E0D0F">
        <w:rPr>
          <w:color w:val="000000"/>
          <w:lang w:val="de-DE"/>
        </w:rPr>
        <w:t xml:space="preserve"> Island (Botswana/Namibia)</w:t>
      </w:r>
      <w:r w:rsidRPr="005A6605">
        <w:rPr>
          <w:color w:val="000000"/>
          <w:lang w:val="uk-UA"/>
        </w:rPr>
        <w:t xml:space="preserve"> </w:t>
      </w:r>
    </w:p>
    <w:p w:rsidR="00290A56" w:rsidRPr="005A6605" w:rsidRDefault="00290A56" w:rsidP="00087B5B">
      <w:pPr>
        <w:pStyle w:val="a3"/>
        <w:numPr>
          <w:ilvl w:val="0"/>
          <w:numId w:val="5"/>
        </w:numPr>
        <w:shd w:val="clear" w:color="auto" w:fill="FFFFFF"/>
        <w:spacing w:line="360" w:lineRule="auto"/>
        <w:ind w:left="0" w:firstLine="426"/>
        <w:outlineLvl w:val="3"/>
        <w:rPr>
          <w:bCs/>
          <w:color w:val="000000"/>
          <w:sz w:val="36"/>
          <w:lang w:val="uk-UA" w:eastAsia="uk-UA"/>
        </w:rPr>
      </w:pPr>
      <w:r w:rsidRPr="005A6605">
        <w:rPr>
          <w:color w:val="000000"/>
          <w:lang w:val="en-US"/>
        </w:rPr>
        <w:t>Frontier Dispute (Benin/Niger)</w:t>
      </w:r>
      <w:r>
        <w:rPr>
          <w:color w:val="000000"/>
          <w:lang w:val="uk-UA"/>
        </w:rPr>
        <w:t xml:space="preserve"> </w:t>
      </w:r>
    </w:p>
    <w:p w:rsidR="00290A56" w:rsidRPr="00C92FA7" w:rsidRDefault="00290A56" w:rsidP="00B33F90">
      <w:pPr>
        <w:widowControl w:val="0"/>
        <w:spacing w:line="360" w:lineRule="auto"/>
        <w:rPr>
          <w:szCs w:val="28"/>
          <w:lang w:val="uk-UA"/>
        </w:rPr>
      </w:pPr>
    </w:p>
    <w:p w:rsidR="00290A56" w:rsidRDefault="00290A56" w:rsidP="00B33F90">
      <w:pPr>
        <w:spacing w:line="360" w:lineRule="auto"/>
        <w:ind w:right="390"/>
        <w:jc w:val="both"/>
        <w:rPr>
          <w:lang w:val="uk-UA"/>
        </w:rPr>
      </w:pPr>
      <w:r>
        <w:rPr>
          <w:lang w:val="uk-UA"/>
        </w:rPr>
        <w:t xml:space="preserve">          Керівник курсу                                                                        </w:t>
      </w:r>
      <w:proofErr w:type="spellStart"/>
      <w:r>
        <w:rPr>
          <w:lang w:val="uk-UA"/>
        </w:rPr>
        <w:t>д.ю.н</w:t>
      </w:r>
      <w:proofErr w:type="spellEnd"/>
      <w:r>
        <w:rPr>
          <w:lang w:val="uk-UA"/>
        </w:rPr>
        <w:t xml:space="preserve">., проф. Книш В. В. </w:t>
      </w:r>
    </w:p>
    <w:p w:rsidR="00290A56" w:rsidRPr="00C63C2F" w:rsidRDefault="00290A56" w:rsidP="003A4763">
      <w:pPr>
        <w:spacing w:line="360" w:lineRule="auto"/>
        <w:rPr>
          <w:lang w:val="uk-UA"/>
        </w:rPr>
      </w:pPr>
    </w:p>
    <w:sectPr w:rsidR="00290A56" w:rsidRPr="00C63C2F" w:rsidSect="004E23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C7147"/>
    <w:multiLevelType w:val="hybridMultilevel"/>
    <w:tmpl w:val="E5CE91D6"/>
    <w:lvl w:ilvl="0" w:tplc="849859A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F14438C"/>
    <w:multiLevelType w:val="hybridMultilevel"/>
    <w:tmpl w:val="AA308F28"/>
    <w:lvl w:ilvl="0" w:tplc="037E5E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36265E7"/>
    <w:multiLevelType w:val="hybridMultilevel"/>
    <w:tmpl w:val="A2DC6BC8"/>
    <w:lvl w:ilvl="0" w:tplc="94702638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">
    <w:nsid w:val="52D87F8F"/>
    <w:multiLevelType w:val="hybridMultilevel"/>
    <w:tmpl w:val="3A58AA22"/>
    <w:lvl w:ilvl="0" w:tplc="9F12228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596D0286"/>
    <w:multiLevelType w:val="hybridMultilevel"/>
    <w:tmpl w:val="6EF41A36"/>
    <w:lvl w:ilvl="0" w:tplc="E776290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5DA30314"/>
    <w:multiLevelType w:val="hybridMultilevel"/>
    <w:tmpl w:val="E5CE91D6"/>
    <w:lvl w:ilvl="0" w:tplc="849859A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699A04F4"/>
    <w:multiLevelType w:val="hybridMultilevel"/>
    <w:tmpl w:val="DB88A394"/>
    <w:lvl w:ilvl="0" w:tplc="CED079CA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3C2F"/>
    <w:rsid w:val="00087B5B"/>
    <w:rsid w:val="000A6048"/>
    <w:rsid w:val="000C6D31"/>
    <w:rsid w:val="00101DB5"/>
    <w:rsid w:val="00164723"/>
    <w:rsid w:val="001A078D"/>
    <w:rsid w:val="001A6F9B"/>
    <w:rsid w:val="002248D2"/>
    <w:rsid w:val="00290A56"/>
    <w:rsid w:val="002E0D0F"/>
    <w:rsid w:val="002E29B6"/>
    <w:rsid w:val="003809E4"/>
    <w:rsid w:val="003A4763"/>
    <w:rsid w:val="003D7A87"/>
    <w:rsid w:val="00410856"/>
    <w:rsid w:val="0043797F"/>
    <w:rsid w:val="004C26F1"/>
    <w:rsid w:val="004E2382"/>
    <w:rsid w:val="005A6605"/>
    <w:rsid w:val="005E4F63"/>
    <w:rsid w:val="00645D48"/>
    <w:rsid w:val="00857F76"/>
    <w:rsid w:val="00883C1D"/>
    <w:rsid w:val="00891C61"/>
    <w:rsid w:val="008A7384"/>
    <w:rsid w:val="009206E2"/>
    <w:rsid w:val="00AA59B4"/>
    <w:rsid w:val="00B33F90"/>
    <w:rsid w:val="00C232E4"/>
    <w:rsid w:val="00C61F51"/>
    <w:rsid w:val="00C63C2F"/>
    <w:rsid w:val="00C92FA7"/>
    <w:rsid w:val="00CD153C"/>
    <w:rsid w:val="00D27A99"/>
    <w:rsid w:val="00DA30A3"/>
    <w:rsid w:val="00DD2B00"/>
    <w:rsid w:val="00EA3E80"/>
    <w:rsid w:val="00FB3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C2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link w:val="40"/>
    <w:uiPriority w:val="99"/>
    <w:qFormat/>
    <w:rsid w:val="00EA3E80"/>
    <w:pPr>
      <w:spacing w:before="100" w:beforeAutospacing="1" w:after="100" w:afterAutospacing="1"/>
      <w:outlineLvl w:val="3"/>
    </w:pPr>
    <w:rPr>
      <w:b/>
      <w:bCs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EA3E80"/>
    <w:rPr>
      <w:rFonts w:ascii="Times New Roman" w:hAnsi="Times New Roman" w:cs="Times New Roman"/>
      <w:b/>
      <w:bCs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C63C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883C1D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883C1D"/>
    <w:rPr>
      <w:rFonts w:ascii="Tahoma" w:hAnsi="Tahoma" w:cs="Tahoma"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EA3E80"/>
    <w:rPr>
      <w:rFonts w:cs="Times New Roman"/>
    </w:rPr>
  </w:style>
  <w:style w:type="character" w:styleId="a6">
    <w:name w:val="Hyperlink"/>
    <w:basedOn w:val="a0"/>
    <w:uiPriority w:val="99"/>
    <w:rsid w:val="00EA3E8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96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3796</Words>
  <Characters>2164</Characters>
  <Application>Microsoft Office Word</Application>
  <DocSecurity>0</DocSecurity>
  <Lines>18</Lines>
  <Paragraphs>11</Paragraphs>
  <ScaleCrop>false</ScaleCrop>
  <Company/>
  <LinksUpToDate>false</LinksUpToDate>
  <CharactersWithSpaces>5949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26</cp:revision>
  <dcterms:created xsi:type="dcterms:W3CDTF">2013-09-03T18:22:00Z</dcterms:created>
  <dcterms:modified xsi:type="dcterms:W3CDTF">2019-11-26T12:55:00Z</dcterms:modified>
</cp:coreProperties>
</file>