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3ED" w:rsidRPr="00D7596B" w:rsidRDefault="002943ED" w:rsidP="002943ED">
      <w:pPr>
        <w:pStyle w:val="ac"/>
        <w:jc w:val="center"/>
        <w:rPr>
          <w:rFonts w:ascii="Times New Roman" w:eastAsia="Times New Roman" w:hAnsi="Times New Roman" w:cs="Times New Roman"/>
          <w:sz w:val="20"/>
          <w:szCs w:val="20"/>
        </w:rPr>
      </w:pPr>
      <w:r w:rsidRPr="00D7596B">
        <w:rPr>
          <w:rFonts w:ascii="Times New Roman" w:eastAsia="Times New Roman" w:hAnsi="Times New Roman" w:cs="Times New Roman"/>
          <w:noProof/>
          <w:sz w:val="20"/>
          <w:szCs w:val="20"/>
          <w:lang w:val="ru-RU" w:eastAsia="ru-RU"/>
        </w:rPr>
        <w:drawing>
          <wp:inline distT="0" distB="0" distL="0" distR="0">
            <wp:extent cx="4265295" cy="1891290"/>
            <wp:effectExtent l="1905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265295" cy="1891290"/>
                    </a:xfrm>
                    <a:prstGeom prst="rect">
                      <a:avLst/>
                    </a:prstGeom>
                    <a:noFill/>
                    <a:ln w="9525">
                      <a:noFill/>
                      <a:miter lim="800000"/>
                      <a:headEnd/>
                      <a:tailEnd/>
                    </a:ln>
                  </pic:spPr>
                </pic:pic>
              </a:graphicData>
            </a:graphic>
          </wp:inline>
        </w:drawing>
      </w: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Default"/>
        <w:jc w:val="center"/>
        <w:rPr>
          <w:b/>
          <w:bCs/>
          <w:sz w:val="20"/>
          <w:szCs w:val="20"/>
          <w:lang w:val="uk-UA"/>
        </w:rPr>
      </w:pPr>
      <w:r w:rsidRPr="00D7596B">
        <w:rPr>
          <w:b/>
          <w:bCs/>
          <w:sz w:val="20"/>
          <w:szCs w:val="20"/>
          <w:lang w:val="uk-UA"/>
        </w:rPr>
        <w:t>Пташник Ірина Романівна</w:t>
      </w:r>
    </w:p>
    <w:p w:rsidR="002943ED" w:rsidRPr="00D7596B" w:rsidRDefault="002943ED" w:rsidP="002943ED">
      <w:pPr>
        <w:pStyle w:val="Default"/>
        <w:jc w:val="center"/>
        <w:rPr>
          <w:sz w:val="20"/>
          <w:szCs w:val="20"/>
          <w:lang w:val="uk-UA"/>
        </w:rPr>
      </w:pPr>
    </w:p>
    <w:p w:rsidR="002943ED" w:rsidRPr="00D7596B" w:rsidRDefault="002943ED" w:rsidP="002943ED">
      <w:pPr>
        <w:pStyle w:val="Default"/>
        <w:jc w:val="center"/>
        <w:rPr>
          <w:b/>
          <w:i/>
          <w:sz w:val="20"/>
          <w:szCs w:val="20"/>
          <w:lang w:val="uk-UA"/>
        </w:rPr>
      </w:pPr>
      <w:r>
        <w:rPr>
          <w:b/>
          <w:i/>
          <w:sz w:val="20"/>
          <w:szCs w:val="20"/>
          <w:lang w:val="uk-UA"/>
        </w:rPr>
        <w:t>ПРАВО МІЖНАРОДНИХ ОРГАНІЗАЦІЙ</w:t>
      </w:r>
    </w:p>
    <w:p w:rsidR="002943ED" w:rsidRDefault="002943ED" w:rsidP="002943ED">
      <w:pPr>
        <w:pStyle w:val="Default"/>
        <w:jc w:val="center"/>
        <w:rPr>
          <w:b/>
          <w:bCs/>
          <w:i/>
          <w:iCs/>
          <w:sz w:val="20"/>
          <w:szCs w:val="20"/>
          <w:lang w:val="uk-UA"/>
        </w:rPr>
      </w:pPr>
      <w:r w:rsidRPr="00D7596B">
        <w:rPr>
          <w:b/>
          <w:bCs/>
          <w:i/>
          <w:iCs/>
          <w:sz w:val="20"/>
          <w:szCs w:val="20"/>
        </w:rPr>
        <w:t xml:space="preserve">методичні вказівки для </w:t>
      </w:r>
      <w:r>
        <w:rPr>
          <w:b/>
          <w:bCs/>
          <w:i/>
          <w:iCs/>
          <w:sz w:val="20"/>
          <w:szCs w:val="20"/>
          <w:lang w:val="uk-UA"/>
        </w:rPr>
        <w:t>самостійної роботи</w:t>
      </w:r>
      <w:r>
        <w:rPr>
          <w:b/>
          <w:bCs/>
          <w:i/>
          <w:iCs/>
          <w:sz w:val="20"/>
          <w:szCs w:val="20"/>
        </w:rPr>
        <w:t xml:space="preserve"> студентів</w:t>
      </w:r>
      <w:r>
        <w:rPr>
          <w:b/>
          <w:bCs/>
          <w:i/>
          <w:iCs/>
          <w:sz w:val="20"/>
          <w:szCs w:val="20"/>
          <w:lang w:val="uk-UA"/>
        </w:rPr>
        <w:t xml:space="preserve"> заочної</w:t>
      </w:r>
      <w:r w:rsidRPr="00D7596B">
        <w:rPr>
          <w:b/>
          <w:bCs/>
          <w:i/>
          <w:iCs/>
          <w:sz w:val="20"/>
          <w:szCs w:val="20"/>
        </w:rPr>
        <w:t xml:space="preserve"> форми навчання)</w:t>
      </w:r>
    </w:p>
    <w:p w:rsidR="002943ED" w:rsidRDefault="002943ED" w:rsidP="002943ED">
      <w:pPr>
        <w:pStyle w:val="Default"/>
        <w:jc w:val="center"/>
        <w:rPr>
          <w:b/>
          <w:bCs/>
          <w:i/>
          <w:iCs/>
          <w:sz w:val="20"/>
          <w:szCs w:val="20"/>
          <w:lang w:val="uk-UA"/>
        </w:rPr>
      </w:pPr>
    </w:p>
    <w:p w:rsidR="002943ED" w:rsidRPr="002943ED" w:rsidRDefault="002943ED" w:rsidP="002943ED">
      <w:pPr>
        <w:pStyle w:val="Default"/>
        <w:jc w:val="center"/>
        <w:rPr>
          <w:sz w:val="20"/>
          <w:szCs w:val="20"/>
          <w:lang w:val="uk-UA"/>
        </w:rPr>
      </w:pPr>
    </w:p>
    <w:p w:rsidR="002943ED" w:rsidRPr="00D7596B" w:rsidRDefault="002943ED" w:rsidP="002943ED">
      <w:pPr>
        <w:spacing w:before="240" w:after="240"/>
        <w:jc w:val="center"/>
        <w:rPr>
          <w:i/>
          <w:iCs/>
          <w:sz w:val="20"/>
          <w:szCs w:val="20"/>
        </w:rPr>
      </w:pPr>
    </w:p>
    <w:p w:rsidR="002943ED"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heme="majorBidi" w:eastAsia="Times New Roman" w:hAnsiTheme="majorBidi" w:cstheme="majorBidi"/>
          <w:sz w:val="20"/>
          <w:szCs w:val="20"/>
        </w:rPr>
      </w:pPr>
      <w:r w:rsidRPr="00D7596B">
        <w:rPr>
          <w:rFonts w:asciiTheme="majorBidi" w:hAnsiTheme="majorBidi" w:cstheme="majorBidi"/>
          <w:i/>
          <w:iCs/>
          <w:sz w:val="20"/>
          <w:szCs w:val="20"/>
        </w:rPr>
        <w:t>Івано-Франківськ, 2018</w:t>
      </w:r>
    </w:p>
    <w:p w:rsidR="002943ED" w:rsidRPr="00D7596B" w:rsidRDefault="002943ED" w:rsidP="002943ED">
      <w:pPr>
        <w:pStyle w:val="ac"/>
        <w:jc w:val="center"/>
        <w:rPr>
          <w:rFonts w:asciiTheme="majorBidi" w:eastAsia="Times New Roman" w:hAnsiTheme="majorBidi" w:cstheme="majorBidi"/>
          <w:sz w:val="20"/>
          <w:szCs w:val="20"/>
        </w:rPr>
      </w:pPr>
    </w:p>
    <w:p w:rsidR="002943ED" w:rsidRPr="00D7596B" w:rsidRDefault="002943ED" w:rsidP="002943ED">
      <w:pPr>
        <w:pStyle w:val="ac"/>
        <w:jc w:val="center"/>
        <w:rPr>
          <w:rFonts w:asciiTheme="majorBidi" w:eastAsia="Times New Roman" w:hAnsiTheme="majorBidi" w:cstheme="majorBidi"/>
          <w:sz w:val="20"/>
          <w:szCs w:val="20"/>
        </w:rPr>
      </w:pPr>
    </w:p>
    <w:p w:rsidR="002943ED" w:rsidRPr="00D7596B" w:rsidRDefault="002943ED" w:rsidP="002943ED">
      <w:pPr>
        <w:pStyle w:val="ac"/>
        <w:jc w:val="center"/>
        <w:rPr>
          <w:rFonts w:asciiTheme="majorBidi" w:eastAsia="Times New Roman" w:hAnsiTheme="majorBidi" w:cstheme="majorBidi"/>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Default="002943ED" w:rsidP="002943ED">
      <w:pPr>
        <w:pStyle w:val="ac"/>
        <w:jc w:val="center"/>
        <w:rPr>
          <w:rFonts w:ascii="Times New Roman" w:eastAsia="Times New Roman" w:hAnsi="Times New Roman" w:cs="Times New Roman"/>
          <w:sz w:val="20"/>
          <w:szCs w:val="20"/>
        </w:rPr>
      </w:pPr>
    </w:p>
    <w:p w:rsidR="002943ED" w:rsidRDefault="002943ED" w:rsidP="002943ED">
      <w:pPr>
        <w:pStyle w:val="ac"/>
        <w:jc w:val="center"/>
        <w:rPr>
          <w:rFonts w:ascii="Times New Roman" w:eastAsia="Times New Roman" w:hAnsi="Times New Roman" w:cs="Times New Roman"/>
          <w:sz w:val="20"/>
          <w:szCs w:val="20"/>
        </w:rPr>
      </w:pPr>
    </w:p>
    <w:p w:rsidR="002943ED" w:rsidRDefault="002943ED" w:rsidP="002943ED">
      <w:pPr>
        <w:pStyle w:val="ac"/>
        <w:jc w:val="center"/>
        <w:rPr>
          <w:rFonts w:ascii="Times New Roman" w:eastAsia="Times New Roman" w:hAnsi="Times New Roman" w:cs="Times New Roman"/>
          <w:sz w:val="20"/>
          <w:szCs w:val="20"/>
        </w:rPr>
      </w:pPr>
    </w:p>
    <w:p w:rsidR="002943ED" w:rsidRDefault="002943ED" w:rsidP="002943ED">
      <w:pPr>
        <w:pStyle w:val="ac"/>
        <w:jc w:val="center"/>
        <w:rPr>
          <w:rFonts w:ascii="Times New Roman" w:eastAsia="Times New Roman" w:hAnsi="Times New Roman" w:cs="Times New Roman"/>
          <w:sz w:val="20"/>
          <w:szCs w:val="20"/>
        </w:rPr>
      </w:pPr>
    </w:p>
    <w:p w:rsidR="002943ED" w:rsidRDefault="002943ED" w:rsidP="002943ED">
      <w:pPr>
        <w:pStyle w:val="ac"/>
        <w:jc w:val="center"/>
        <w:rPr>
          <w:rFonts w:ascii="Times New Roman" w:eastAsia="Times New Roman" w:hAnsi="Times New Roman" w:cs="Times New Roman"/>
          <w:sz w:val="20"/>
          <w:szCs w:val="20"/>
        </w:rPr>
      </w:pPr>
    </w:p>
    <w:p w:rsidR="002943ED" w:rsidRDefault="002943ED" w:rsidP="002943ED">
      <w:pPr>
        <w:pStyle w:val="ac"/>
        <w:jc w:val="center"/>
        <w:rPr>
          <w:rFonts w:ascii="Times New Roman" w:eastAsia="Times New Roman" w:hAnsi="Times New Roman" w:cs="Times New Roman"/>
          <w:sz w:val="20"/>
          <w:szCs w:val="20"/>
        </w:rPr>
      </w:pPr>
    </w:p>
    <w:p w:rsidR="002943ED" w:rsidRDefault="002943ED" w:rsidP="002943ED">
      <w:pPr>
        <w:pStyle w:val="ac"/>
        <w:jc w:val="center"/>
        <w:rPr>
          <w:rFonts w:ascii="Times New Roman" w:eastAsia="Times New Roman" w:hAnsi="Times New Roman" w:cs="Times New Roman"/>
          <w:sz w:val="20"/>
          <w:szCs w:val="20"/>
        </w:rPr>
      </w:pPr>
    </w:p>
    <w:p w:rsidR="002943ED" w:rsidRDefault="002943ED" w:rsidP="002943ED">
      <w:pPr>
        <w:pStyle w:val="ac"/>
        <w:rPr>
          <w:rFonts w:ascii="Times New Roman" w:eastAsia="Times New Roman" w:hAnsi="Times New Roman" w:cs="Times New Roman"/>
          <w:sz w:val="20"/>
          <w:szCs w:val="20"/>
        </w:rPr>
      </w:pPr>
    </w:p>
    <w:p w:rsidR="002943ED" w:rsidRPr="00D7596B" w:rsidRDefault="002943ED" w:rsidP="002943ED">
      <w:pPr>
        <w:pStyle w:val="ac"/>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lastRenderedPageBreak/>
        <w:t>МІНІСТЕРСТВО ОСВІТИ І  НАУКИ  УКРАЇНИ</w:t>
      </w:r>
    </w:p>
    <w:p w:rsidR="002943ED" w:rsidRPr="00D7596B" w:rsidRDefault="002943ED" w:rsidP="002943ED">
      <w:pPr>
        <w:pStyle w:val="ac"/>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ДВНЗ «</w:t>
      </w:r>
      <w:r w:rsidRPr="00D7596B">
        <w:rPr>
          <w:rFonts w:ascii="Times New Roman" w:eastAsia="Times New Roman" w:hAnsi="Times New Roman" w:cs="Times New Roman"/>
          <w:sz w:val="20"/>
          <w:szCs w:val="20"/>
        </w:rPr>
        <w:t>ПРИКАРПАТСЬКИЙ  НАЦІОНАЛЬНИЙ  УНІВЕРСИТЕТ ІМЕНІ  ВАСИЛЯ  СТЕФАНИКА</w:t>
      </w:r>
      <w:r>
        <w:rPr>
          <w:rFonts w:ascii="Times New Roman" w:eastAsia="Times New Roman" w:hAnsi="Times New Roman" w:cs="Times New Roman"/>
          <w:sz w:val="20"/>
          <w:szCs w:val="20"/>
        </w:rPr>
        <w:t>»</w:t>
      </w: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Навчально-науковий  Юридичний  інститут</w:t>
      </w: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Кафедра  конституційного,  міжнародного  та                                  адміністративного  права</w:t>
      </w: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ПТАШНИК ІРИНА РОМАНІВНА </w:t>
      </w: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ПРАВО МІЖНАРОДНИХ ОРГАНІЗАЦІЙ</w:t>
      </w:r>
    </w:p>
    <w:p w:rsidR="002943ED" w:rsidRPr="00D7596B" w:rsidRDefault="002943ED" w:rsidP="002943ED">
      <w:pPr>
        <w:pStyle w:val="ac"/>
        <w:jc w:val="center"/>
        <w:rPr>
          <w:rFonts w:ascii="Times New Roman" w:eastAsia="Times New Roman" w:hAnsi="Times New Roman" w:cs="Times New Roman"/>
          <w:b/>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(методичні  вказівки  для  </w:t>
      </w:r>
      <w:r>
        <w:rPr>
          <w:rFonts w:ascii="Times New Roman" w:eastAsia="Times New Roman" w:hAnsi="Times New Roman" w:cs="Times New Roman"/>
          <w:sz w:val="20"/>
          <w:szCs w:val="20"/>
        </w:rPr>
        <w:t>самостійної роботи  студентів зачної</w:t>
      </w:r>
      <w:r w:rsidRPr="00D7596B">
        <w:rPr>
          <w:rFonts w:ascii="Times New Roman" w:eastAsia="Times New Roman" w:hAnsi="Times New Roman" w:cs="Times New Roman"/>
          <w:sz w:val="20"/>
          <w:szCs w:val="20"/>
        </w:rPr>
        <w:t xml:space="preserve">  форми  навчання)</w:t>
      </w:r>
    </w:p>
    <w:p w:rsidR="002943ED" w:rsidRPr="00D7596B" w:rsidRDefault="002943ED" w:rsidP="002943ED">
      <w:pPr>
        <w:pStyle w:val="ac"/>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Спеціальність 081 Право</w:t>
      </w:r>
    </w:p>
    <w:p w:rsidR="002943ED"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Default="002943ED" w:rsidP="002943ED">
      <w:pPr>
        <w:pStyle w:val="ac"/>
        <w:rPr>
          <w:rFonts w:ascii="Times New Roman" w:eastAsia="Times New Roman" w:hAnsi="Times New Roman" w:cs="Times New Roman"/>
          <w:sz w:val="20"/>
          <w:szCs w:val="20"/>
        </w:rPr>
      </w:pPr>
    </w:p>
    <w:p w:rsidR="002943ED" w:rsidRDefault="002943ED" w:rsidP="002943ED">
      <w:pPr>
        <w:pStyle w:val="ac"/>
        <w:rPr>
          <w:rFonts w:ascii="Times New Roman" w:eastAsia="Times New Roman" w:hAnsi="Times New Roman" w:cs="Times New Roman"/>
          <w:sz w:val="20"/>
          <w:szCs w:val="20"/>
        </w:rPr>
      </w:pPr>
    </w:p>
    <w:p w:rsidR="002943ED" w:rsidRDefault="002943ED" w:rsidP="002943ED">
      <w:pPr>
        <w:pStyle w:val="ac"/>
        <w:rPr>
          <w:rFonts w:ascii="Times New Roman" w:eastAsia="Times New Roman" w:hAnsi="Times New Roman" w:cs="Times New Roman"/>
          <w:sz w:val="20"/>
          <w:szCs w:val="20"/>
        </w:rPr>
      </w:pPr>
    </w:p>
    <w:p w:rsidR="002943ED" w:rsidRDefault="002943ED" w:rsidP="002943ED">
      <w:pPr>
        <w:pStyle w:val="ac"/>
        <w:rPr>
          <w:rFonts w:ascii="Times New Roman" w:eastAsia="Times New Roman" w:hAnsi="Times New Roman" w:cs="Times New Roman"/>
          <w:sz w:val="20"/>
          <w:szCs w:val="20"/>
        </w:rPr>
      </w:pPr>
    </w:p>
    <w:p w:rsidR="002943ED" w:rsidRDefault="002943ED" w:rsidP="002943ED">
      <w:pPr>
        <w:pStyle w:val="ac"/>
        <w:rPr>
          <w:rFonts w:ascii="Times New Roman" w:eastAsia="Times New Roman" w:hAnsi="Times New Roman" w:cs="Times New Roman"/>
          <w:sz w:val="20"/>
          <w:szCs w:val="20"/>
        </w:rPr>
      </w:pPr>
    </w:p>
    <w:p w:rsidR="002943ED" w:rsidRDefault="002943ED" w:rsidP="002943ED">
      <w:pPr>
        <w:pStyle w:val="ac"/>
        <w:rPr>
          <w:rFonts w:ascii="Times New Roman" w:eastAsia="Times New Roman" w:hAnsi="Times New Roman" w:cs="Times New Roman"/>
          <w:sz w:val="20"/>
          <w:szCs w:val="20"/>
        </w:rPr>
      </w:pPr>
    </w:p>
    <w:p w:rsidR="002943ED" w:rsidRPr="00D7596B" w:rsidRDefault="002943ED" w:rsidP="002943ED">
      <w:pPr>
        <w:pStyle w:val="ac"/>
        <w:rPr>
          <w:rFonts w:ascii="Times New Roman" w:eastAsia="Times New Roman" w:hAnsi="Times New Roman" w:cs="Times New Roman"/>
          <w:sz w:val="20"/>
          <w:szCs w:val="20"/>
        </w:rPr>
      </w:pPr>
    </w:p>
    <w:p w:rsidR="002943ED" w:rsidRPr="00D7596B" w:rsidRDefault="002943ED" w:rsidP="002943ED">
      <w:pPr>
        <w:pStyle w:val="ac"/>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Івано-Франківськ, 2018</w:t>
      </w: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Пташник І.П</w:t>
      </w:r>
      <w:r w:rsidRPr="00D7596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Право міжнародних організацій</w:t>
      </w:r>
      <w:r w:rsidRPr="00D7596B">
        <w:rPr>
          <w:rFonts w:ascii="Times New Roman" w:eastAsia="Times New Roman" w:hAnsi="Times New Roman" w:cs="Times New Roman"/>
          <w:sz w:val="20"/>
          <w:szCs w:val="20"/>
        </w:rPr>
        <w:t xml:space="preserve">;  методичні  вказівки  для  </w:t>
      </w:r>
      <w:r>
        <w:rPr>
          <w:rFonts w:ascii="Times New Roman" w:eastAsia="Times New Roman" w:hAnsi="Times New Roman" w:cs="Times New Roman"/>
          <w:sz w:val="20"/>
          <w:szCs w:val="20"/>
        </w:rPr>
        <w:t>самостійної роботи</w:t>
      </w:r>
      <w:r w:rsidRPr="00D7596B">
        <w:rPr>
          <w:rFonts w:ascii="Times New Roman" w:eastAsia="Times New Roman" w:hAnsi="Times New Roman" w:cs="Times New Roman"/>
          <w:sz w:val="20"/>
          <w:szCs w:val="20"/>
        </w:rPr>
        <w:t xml:space="preserve">  студентів  </w:t>
      </w:r>
      <w:r>
        <w:rPr>
          <w:rFonts w:ascii="Times New Roman" w:eastAsia="Times New Roman" w:hAnsi="Times New Roman" w:cs="Times New Roman"/>
          <w:sz w:val="20"/>
          <w:szCs w:val="20"/>
        </w:rPr>
        <w:t>заочної</w:t>
      </w:r>
      <w:r w:rsidRPr="00D7596B">
        <w:rPr>
          <w:rFonts w:ascii="Times New Roman" w:eastAsia="Times New Roman" w:hAnsi="Times New Roman" w:cs="Times New Roman"/>
          <w:sz w:val="20"/>
          <w:szCs w:val="20"/>
        </w:rPr>
        <w:t xml:space="preserve">  форми  навчання) – Івано-Франківськ, 2018, -  </w:t>
      </w:r>
      <w:r>
        <w:rPr>
          <w:rFonts w:ascii="Times New Roman" w:eastAsia="Times New Roman" w:hAnsi="Times New Roman" w:cs="Times New Roman"/>
          <w:sz w:val="20"/>
          <w:szCs w:val="20"/>
        </w:rPr>
        <w:t xml:space="preserve">20 </w:t>
      </w:r>
      <w:r w:rsidRPr="00D7596B">
        <w:rPr>
          <w:rFonts w:ascii="Times New Roman" w:eastAsia="Times New Roman" w:hAnsi="Times New Roman" w:cs="Times New Roman"/>
          <w:sz w:val="20"/>
          <w:szCs w:val="20"/>
        </w:rPr>
        <w:t>с.</w:t>
      </w: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6"/>
        <w:widowControl w:val="0"/>
        <w:suppressLineNumbers/>
        <w:suppressAutoHyphens/>
        <w:spacing w:after="0"/>
        <w:ind w:firstLine="540"/>
        <w:jc w:val="both"/>
        <w:rPr>
          <w:rFonts w:eastAsia="TimesNewRoman"/>
          <w:sz w:val="20"/>
          <w:szCs w:val="20"/>
          <w:lang w:val="uk-UA"/>
        </w:rPr>
      </w:pPr>
      <w:r w:rsidRPr="002943ED">
        <w:rPr>
          <w:sz w:val="20"/>
          <w:szCs w:val="20"/>
          <w:lang w:val="uk-UA"/>
        </w:rPr>
        <w:t xml:space="preserve">   </w:t>
      </w:r>
    </w:p>
    <w:p w:rsidR="002943ED" w:rsidRPr="00D7596B" w:rsidRDefault="002943ED" w:rsidP="002943ED">
      <w:pPr>
        <w:widowControl w:val="0"/>
        <w:suppressLineNumbers/>
        <w:suppressAutoHyphens/>
        <w:ind w:firstLine="708"/>
        <w:jc w:val="both"/>
        <w:rPr>
          <w:sz w:val="20"/>
          <w:szCs w:val="20"/>
          <w:lang w:val="uk-UA"/>
        </w:rPr>
      </w:pPr>
      <w:r w:rsidRPr="00D7596B">
        <w:rPr>
          <w:sz w:val="20"/>
          <w:szCs w:val="20"/>
          <w:lang w:val="uk-UA"/>
        </w:rPr>
        <w:t xml:space="preserve">Методичні вказівки розроблені на основі навчального плану </w:t>
      </w:r>
      <w:r>
        <w:rPr>
          <w:sz w:val="20"/>
          <w:szCs w:val="20"/>
          <w:lang w:val="uk-UA"/>
        </w:rPr>
        <w:t xml:space="preserve">Навчально-наукового </w:t>
      </w:r>
      <w:r w:rsidRPr="00D7596B">
        <w:rPr>
          <w:sz w:val="20"/>
          <w:szCs w:val="20"/>
          <w:lang w:val="uk-UA"/>
        </w:rPr>
        <w:t xml:space="preserve">Юридичного інституту </w:t>
      </w:r>
      <w:r>
        <w:rPr>
          <w:sz w:val="20"/>
          <w:szCs w:val="20"/>
          <w:lang w:val="uk-UA"/>
        </w:rPr>
        <w:t xml:space="preserve"> ДВНЗ «Прикарпатський національний</w:t>
      </w:r>
      <w:r w:rsidRPr="00D7596B">
        <w:rPr>
          <w:sz w:val="20"/>
          <w:szCs w:val="20"/>
          <w:lang w:val="uk-UA"/>
        </w:rPr>
        <w:t xml:space="preserve"> університе</w:t>
      </w:r>
      <w:r>
        <w:rPr>
          <w:sz w:val="20"/>
          <w:szCs w:val="20"/>
          <w:lang w:val="uk-UA"/>
        </w:rPr>
        <w:t>т</w:t>
      </w:r>
      <w:r w:rsidRPr="00D7596B">
        <w:rPr>
          <w:sz w:val="20"/>
          <w:szCs w:val="20"/>
          <w:lang w:val="uk-UA"/>
        </w:rPr>
        <w:t xml:space="preserve"> ім. Василя Стефаника і призначений для </w:t>
      </w:r>
      <w:r w:rsidRPr="00D7596B">
        <w:rPr>
          <w:rFonts w:eastAsia="TimesNewRoman"/>
          <w:sz w:val="20"/>
          <w:szCs w:val="20"/>
          <w:lang w:val="uk-UA"/>
        </w:rPr>
        <w:t>проведення семінарських занять</w:t>
      </w:r>
      <w:r w:rsidRPr="00D7596B">
        <w:rPr>
          <w:sz w:val="20"/>
          <w:szCs w:val="20"/>
          <w:lang w:val="uk-UA"/>
        </w:rPr>
        <w:t xml:space="preserve"> з </w:t>
      </w:r>
      <w:r>
        <w:rPr>
          <w:sz w:val="20"/>
          <w:szCs w:val="20"/>
          <w:lang w:val="uk-UA"/>
        </w:rPr>
        <w:t>спец</w:t>
      </w:r>
      <w:r w:rsidRPr="00D7596B">
        <w:rPr>
          <w:sz w:val="20"/>
          <w:szCs w:val="20"/>
          <w:lang w:val="uk-UA"/>
        </w:rPr>
        <w:t>курсу «</w:t>
      </w:r>
      <w:r>
        <w:rPr>
          <w:sz w:val="20"/>
          <w:szCs w:val="20"/>
          <w:lang w:val="uk-UA"/>
        </w:rPr>
        <w:t>Право міжнародних організацій»</w:t>
      </w:r>
      <w:r w:rsidRPr="00D7596B">
        <w:rPr>
          <w:sz w:val="20"/>
          <w:szCs w:val="20"/>
          <w:lang w:val="uk-UA"/>
        </w:rPr>
        <w:t xml:space="preserve">. </w:t>
      </w:r>
    </w:p>
    <w:p w:rsidR="002943ED" w:rsidRPr="00D7596B" w:rsidRDefault="002943ED" w:rsidP="002943ED">
      <w:pPr>
        <w:pStyle w:val="ac"/>
        <w:ind w:firstLine="567"/>
        <w:jc w:val="both"/>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   В  даних  методичних  вказівках  прописані  рекомендації  для  підготовки  кожної  з  тем  спецкурсу,  література  та  нормативно-правові  акти,  завдання  до  семінарських  занять,  завдання  казуси,  перелік  контрольних  запитань  та  інші  наукові  джерела,  що  сприятиме  поглибленому  вивченню  та засвоєнню  відповідних  тем.</w:t>
      </w:r>
    </w:p>
    <w:p w:rsidR="002943ED" w:rsidRPr="00D7596B" w:rsidRDefault="002943ED" w:rsidP="002943ED">
      <w:pPr>
        <w:pStyle w:val="ac"/>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  </w:t>
      </w:r>
    </w:p>
    <w:p w:rsidR="002943ED" w:rsidRPr="00D7596B" w:rsidRDefault="002943ED" w:rsidP="002943ED">
      <w:pPr>
        <w:pStyle w:val="ac"/>
        <w:jc w:val="both"/>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   Методичні  вказівки  з  дисципліни  «</w:t>
      </w:r>
      <w:r>
        <w:rPr>
          <w:rFonts w:ascii="Times New Roman" w:eastAsia="Times New Roman" w:hAnsi="Times New Roman" w:cs="Times New Roman"/>
          <w:sz w:val="20"/>
          <w:szCs w:val="20"/>
        </w:rPr>
        <w:t>Право міжнародних організацій</w:t>
      </w:r>
      <w:r w:rsidRPr="00D7596B">
        <w:rPr>
          <w:rFonts w:ascii="Times New Roman" w:eastAsia="Times New Roman" w:hAnsi="Times New Roman" w:cs="Times New Roman"/>
          <w:sz w:val="20"/>
          <w:szCs w:val="20"/>
        </w:rPr>
        <w:t>»  призначені  для  студентів  магістрів,  аспірантів  та  викладачів  ВНЗ</w:t>
      </w: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rPr>
          <w:rFonts w:ascii="Times New Roman" w:eastAsia="Times New Roman" w:hAnsi="Times New Roman" w:cs="Times New Roman"/>
          <w:sz w:val="20"/>
          <w:szCs w:val="20"/>
        </w:rPr>
      </w:pPr>
    </w:p>
    <w:p w:rsidR="002943ED" w:rsidRPr="00C15D02" w:rsidRDefault="002943ED" w:rsidP="002943ED">
      <w:pPr>
        <w:rPr>
          <w:color w:val="000000"/>
          <w:sz w:val="20"/>
          <w:szCs w:val="20"/>
          <w:lang w:val="uk-UA"/>
        </w:rPr>
      </w:pPr>
      <w:r w:rsidRPr="00D7596B">
        <w:rPr>
          <w:color w:val="000000"/>
          <w:sz w:val="20"/>
          <w:szCs w:val="20"/>
          <w:lang w:val="uk-UA"/>
        </w:rPr>
        <w:t xml:space="preserve">    </w:t>
      </w:r>
      <w:r w:rsidRPr="00C15D02">
        <w:rPr>
          <w:color w:val="000000"/>
          <w:sz w:val="20"/>
          <w:szCs w:val="20"/>
          <w:lang w:val="uk-UA"/>
        </w:rPr>
        <w:t>ББК 67.300 (4Укр.)</w:t>
      </w:r>
    </w:p>
    <w:p w:rsidR="002943ED" w:rsidRPr="00C15D02" w:rsidRDefault="002943ED" w:rsidP="002943ED">
      <w:pPr>
        <w:rPr>
          <w:color w:val="000000"/>
          <w:sz w:val="20"/>
          <w:szCs w:val="20"/>
          <w:lang w:val="uk-UA"/>
        </w:rPr>
      </w:pPr>
      <w:r w:rsidRPr="00D7596B">
        <w:rPr>
          <w:color w:val="000000"/>
          <w:sz w:val="20"/>
          <w:szCs w:val="20"/>
        </w:rPr>
        <w:sym w:font="Symbol" w:char="F0D3"/>
      </w:r>
      <w:r>
        <w:rPr>
          <w:color w:val="000000"/>
          <w:sz w:val="20"/>
          <w:szCs w:val="20"/>
          <w:lang w:val="uk-UA"/>
        </w:rPr>
        <w:t>Пташник І.Р</w:t>
      </w:r>
      <w:r w:rsidRPr="00C15D02">
        <w:rPr>
          <w:color w:val="000000"/>
          <w:sz w:val="20"/>
          <w:szCs w:val="20"/>
          <w:lang w:val="uk-UA"/>
        </w:rPr>
        <w:t>., 2018 рік</w:t>
      </w:r>
    </w:p>
    <w:p w:rsidR="002943ED" w:rsidRPr="00D7596B" w:rsidRDefault="002943ED" w:rsidP="002943ED">
      <w:pPr>
        <w:rPr>
          <w:color w:val="000000"/>
          <w:sz w:val="20"/>
          <w:szCs w:val="20"/>
        </w:rPr>
      </w:pPr>
      <w:r w:rsidRPr="00D7596B">
        <w:rPr>
          <w:color w:val="000000"/>
          <w:sz w:val="20"/>
          <w:szCs w:val="20"/>
        </w:rPr>
        <w:sym w:font="Symbol" w:char="F0D3"/>
      </w:r>
      <w:r w:rsidRPr="00D7596B">
        <w:rPr>
          <w:color w:val="000000"/>
          <w:sz w:val="20"/>
          <w:szCs w:val="20"/>
        </w:rPr>
        <w:t xml:space="preserve"> Прикарпатський національний </w:t>
      </w:r>
    </w:p>
    <w:p w:rsidR="002943ED" w:rsidRPr="00D7596B" w:rsidRDefault="002943ED" w:rsidP="002943ED">
      <w:pPr>
        <w:rPr>
          <w:color w:val="000000"/>
          <w:sz w:val="20"/>
          <w:szCs w:val="20"/>
        </w:rPr>
      </w:pPr>
      <w:r w:rsidRPr="00D7596B">
        <w:rPr>
          <w:color w:val="000000"/>
          <w:sz w:val="20"/>
          <w:szCs w:val="20"/>
        </w:rPr>
        <w:t xml:space="preserve">  університет ім.. Василя Стефаника, 2018 </w:t>
      </w: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center"/>
        <w:rPr>
          <w:rFonts w:ascii="Times New Roman" w:eastAsia="Times New Roman" w:hAnsi="Times New Roman" w:cs="Times New Roman"/>
          <w:sz w:val="20"/>
          <w:szCs w:val="20"/>
        </w:rPr>
      </w:pPr>
    </w:p>
    <w:p w:rsidR="002943ED" w:rsidRPr="00D7596B" w:rsidRDefault="002943ED" w:rsidP="002943ED">
      <w:pPr>
        <w:pStyle w:val="ac"/>
        <w:jc w:val="both"/>
        <w:rPr>
          <w:rFonts w:ascii="Times New Roman" w:eastAsia="Times New Roman" w:hAnsi="Times New Roman" w:cs="Times New Roman"/>
          <w:b/>
          <w:sz w:val="20"/>
          <w:szCs w:val="20"/>
        </w:rPr>
      </w:pPr>
    </w:p>
    <w:p w:rsidR="002943ED" w:rsidRPr="00D7596B" w:rsidRDefault="002943ED" w:rsidP="002943ED">
      <w:pPr>
        <w:pStyle w:val="ac"/>
        <w:jc w:val="both"/>
        <w:rPr>
          <w:rFonts w:ascii="Times New Roman" w:eastAsia="Times New Roman" w:hAnsi="Times New Roman" w:cs="Times New Roman"/>
          <w:sz w:val="20"/>
          <w:szCs w:val="20"/>
        </w:rPr>
      </w:pPr>
    </w:p>
    <w:p w:rsidR="002943ED" w:rsidRPr="00D7596B" w:rsidRDefault="002943ED" w:rsidP="002943ED">
      <w:pPr>
        <w:jc w:val="center"/>
        <w:rPr>
          <w:sz w:val="20"/>
          <w:szCs w:val="20"/>
          <w:lang w:val="uk-UA"/>
        </w:rPr>
      </w:pPr>
      <w:r w:rsidRPr="00D7596B">
        <w:rPr>
          <w:b/>
          <w:sz w:val="20"/>
          <w:szCs w:val="20"/>
        </w:rPr>
        <w:t xml:space="preserve">                                                    </w:t>
      </w:r>
    </w:p>
    <w:p w:rsidR="002943ED" w:rsidRPr="00D7596B" w:rsidRDefault="002943ED" w:rsidP="002943ED">
      <w:pPr>
        <w:pStyle w:val="a6"/>
        <w:widowControl w:val="0"/>
        <w:suppressLineNumbers/>
        <w:suppressAutoHyphens/>
        <w:spacing w:after="0"/>
        <w:ind w:firstLine="540"/>
        <w:jc w:val="center"/>
        <w:rPr>
          <w:sz w:val="20"/>
          <w:szCs w:val="20"/>
          <w:lang w:val="uk-UA"/>
        </w:rPr>
      </w:pPr>
    </w:p>
    <w:p w:rsidR="002943ED" w:rsidRDefault="002943ED" w:rsidP="002943ED">
      <w:pPr>
        <w:jc w:val="center"/>
        <w:rPr>
          <w:b/>
          <w:sz w:val="20"/>
          <w:szCs w:val="20"/>
          <w:lang w:val="uk-UA"/>
        </w:rPr>
      </w:pPr>
    </w:p>
    <w:p w:rsidR="002943ED" w:rsidRDefault="002943ED" w:rsidP="002943ED">
      <w:pPr>
        <w:jc w:val="center"/>
        <w:rPr>
          <w:b/>
          <w:sz w:val="20"/>
          <w:szCs w:val="20"/>
          <w:lang w:val="uk-UA"/>
        </w:rPr>
      </w:pPr>
    </w:p>
    <w:p w:rsidR="002943ED" w:rsidRDefault="002943ED" w:rsidP="002943ED">
      <w:pPr>
        <w:jc w:val="center"/>
        <w:rPr>
          <w:b/>
          <w:sz w:val="20"/>
          <w:szCs w:val="20"/>
          <w:lang w:val="uk-UA"/>
        </w:rPr>
      </w:pPr>
    </w:p>
    <w:p w:rsidR="002943ED" w:rsidRDefault="002943ED" w:rsidP="002943ED">
      <w:pPr>
        <w:jc w:val="center"/>
        <w:rPr>
          <w:b/>
          <w:sz w:val="20"/>
          <w:szCs w:val="20"/>
          <w:lang w:val="uk-UA"/>
        </w:rPr>
      </w:pPr>
    </w:p>
    <w:p w:rsidR="002943ED" w:rsidRDefault="002943ED" w:rsidP="002943ED">
      <w:pPr>
        <w:jc w:val="center"/>
        <w:rPr>
          <w:b/>
          <w:sz w:val="20"/>
          <w:szCs w:val="20"/>
          <w:lang w:val="uk-UA"/>
        </w:rPr>
      </w:pPr>
    </w:p>
    <w:p w:rsidR="002943ED" w:rsidRDefault="002943ED" w:rsidP="002943ED">
      <w:pPr>
        <w:jc w:val="center"/>
        <w:rPr>
          <w:b/>
          <w:sz w:val="20"/>
          <w:szCs w:val="20"/>
          <w:lang w:val="uk-UA"/>
        </w:rPr>
      </w:pPr>
    </w:p>
    <w:p w:rsidR="002943ED" w:rsidRDefault="002943ED" w:rsidP="002943ED">
      <w:pPr>
        <w:jc w:val="center"/>
        <w:rPr>
          <w:b/>
          <w:sz w:val="20"/>
          <w:szCs w:val="20"/>
          <w:lang w:val="uk-UA"/>
        </w:rPr>
      </w:pPr>
    </w:p>
    <w:p w:rsidR="002943ED" w:rsidRDefault="002943ED" w:rsidP="002943ED">
      <w:pPr>
        <w:jc w:val="center"/>
        <w:rPr>
          <w:b/>
          <w:sz w:val="20"/>
          <w:szCs w:val="20"/>
          <w:lang w:val="uk-UA"/>
        </w:rPr>
      </w:pPr>
    </w:p>
    <w:p w:rsidR="002943ED" w:rsidRDefault="002943ED" w:rsidP="002943ED">
      <w:pPr>
        <w:jc w:val="center"/>
        <w:rPr>
          <w:b/>
          <w:sz w:val="20"/>
          <w:szCs w:val="20"/>
          <w:lang w:val="uk-UA"/>
        </w:rPr>
      </w:pPr>
    </w:p>
    <w:p w:rsidR="006951BF" w:rsidRPr="002943ED" w:rsidRDefault="006951BF" w:rsidP="002943ED">
      <w:pPr>
        <w:jc w:val="center"/>
        <w:rPr>
          <w:b/>
          <w:sz w:val="20"/>
          <w:szCs w:val="20"/>
          <w:lang w:val="uk-UA"/>
        </w:rPr>
      </w:pPr>
      <w:r w:rsidRPr="002943ED">
        <w:rPr>
          <w:b/>
          <w:sz w:val="20"/>
          <w:szCs w:val="20"/>
          <w:lang w:val="uk-UA"/>
        </w:rPr>
        <w:lastRenderedPageBreak/>
        <w:t xml:space="preserve">Зміст </w:t>
      </w:r>
    </w:p>
    <w:p w:rsidR="006951BF" w:rsidRPr="002943ED" w:rsidRDefault="006951BF" w:rsidP="006951BF">
      <w:pPr>
        <w:widowControl w:val="0"/>
        <w:suppressLineNumbers/>
        <w:suppressAutoHyphens/>
        <w:ind w:right="-104" w:firstLine="540"/>
        <w:jc w:val="center"/>
        <w:rPr>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3"/>
        <w:gridCol w:w="890"/>
      </w:tblGrid>
      <w:tr w:rsidR="006951BF" w:rsidRPr="002943ED" w:rsidTr="006951BF">
        <w:trPr>
          <w:trHeight w:val="345"/>
        </w:trPr>
        <w:tc>
          <w:tcPr>
            <w:tcW w:w="8598" w:type="dxa"/>
            <w:tcBorders>
              <w:top w:val="nil"/>
              <w:left w:val="nil"/>
              <w:bottom w:val="nil"/>
              <w:right w:val="nil"/>
            </w:tcBorders>
            <w:hideMark/>
          </w:tcPr>
          <w:p w:rsidR="006951BF" w:rsidRPr="002943ED" w:rsidRDefault="006951BF">
            <w:pPr>
              <w:widowControl w:val="0"/>
              <w:suppressLineNumbers/>
              <w:suppressAutoHyphens/>
              <w:spacing w:line="480" w:lineRule="auto"/>
              <w:ind w:right="-104"/>
              <w:rPr>
                <w:sz w:val="20"/>
                <w:szCs w:val="20"/>
                <w:lang w:val="uk-UA"/>
              </w:rPr>
            </w:pPr>
            <w:r w:rsidRPr="002943ED">
              <w:rPr>
                <w:sz w:val="20"/>
                <w:szCs w:val="20"/>
                <w:lang w:val="uk-UA"/>
              </w:rPr>
              <w:t>Вступ</w:t>
            </w:r>
          </w:p>
        </w:tc>
        <w:tc>
          <w:tcPr>
            <w:tcW w:w="1255" w:type="dxa"/>
            <w:tcBorders>
              <w:top w:val="nil"/>
              <w:left w:val="nil"/>
              <w:bottom w:val="nil"/>
              <w:right w:val="nil"/>
            </w:tcBorders>
            <w:vAlign w:val="center"/>
            <w:hideMark/>
          </w:tcPr>
          <w:p w:rsidR="006951BF" w:rsidRPr="002943ED" w:rsidRDefault="006951BF">
            <w:pPr>
              <w:widowControl w:val="0"/>
              <w:suppressLineNumbers/>
              <w:suppressAutoHyphens/>
              <w:spacing w:line="480" w:lineRule="auto"/>
              <w:ind w:right="-104" w:firstLine="540"/>
              <w:rPr>
                <w:b/>
                <w:sz w:val="20"/>
                <w:szCs w:val="20"/>
                <w:lang w:val="uk-UA"/>
              </w:rPr>
            </w:pPr>
            <w:r w:rsidRPr="002943ED">
              <w:rPr>
                <w:b/>
                <w:sz w:val="20"/>
                <w:szCs w:val="20"/>
                <w:lang w:val="uk-UA"/>
              </w:rPr>
              <w:t>4</w:t>
            </w:r>
          </w:p>
        </w:tc>
      </w:tr>
      <w:tr w:rsidR="006951BF" w:rsidRPr="002943ED" w:rsidTr="007A5BB2">
        <w:trPr>
          <w:trHeight w:val="403"/>
        </w:trPr>
        <w:tc>
          <w:tcPr>
            <w:tcW w:w="8598" w:type="dxa"/>
            <w:tcBorders>
              <w:top w:val="nil"/>
              <w:left w:val="nil"/>
              <w:bottom w:val="nil"/>
              <w:right w:val="nil"/>
            </w:tcBorders>
            <w:hideMark/>
          </w:tcPr>
          <w:p w:rsidR="006951BF" w:rsidRPr="002943ED" w:rsidRDefault="007A5BB2" w:rsidP="007A5BB2">
            <w:pPr>
              <w:widowControl w:val="0"/>
              <w:suppressLineNumbers/>
              <w:suppressAutoHyphens/>
              <w:spacing w:line="276" w:lineRule="auto"/>
              <w:ind w:right="-104"/>
              <w:rPr>
                <w:b/>
                <w:bCs/>
                <w:sz w:val="20"/>
                <w:szCs w:val="20"/>
                <w:lang w:val="uk-UA"/>
              </w:rPr>
            </w:pPr>
            <w:r w:rsidRPr="002943ED">
              <w:rPr>
                <w:b/>
                <w:bCs/>
                <w:sz w:val="20"/>
                <w:szCs w:val="20"/>
                <w:lang w:val="uk-UA"/>
              </w:rPr>
              <w:t>Тема</w:t>
            </w:r>
            <w:r w:rsidR="006951BF" w:rsidRPr="002943ED">
              <w:rPr>
                <w:b/>
                <w:bCs/>
                <w:sz w:val="20"/>
                <w:szCs w:val="20"/>
                <w:lang w:val="uk-UA"/>
              </w:rPr>
              <w:t xml:space="preserve"> 1:</w:t>
            </w:r>
            <w:r w:rsidRPr="002943ED">
              <w:rPr>
                <w:b/>
                <w:bCs/>
                <w:sz w:val="20"/>
                <w:szCs w:val="20"/>
                <w:lang w:val="uk-UA"/>
              </w:rPr>
              <w:t xml:space="preserve"> </w:t>
            </w:r>
            <w:r w:rsidRPr="002943ED">
              <w:rPr>
                <w:sz w:val="20"/>
                <w:szCs w:val="20"/>
                <w:lang w:val="uk-UA"/>
              </w:rPr>
              <w:t>Діяльність Організації Об’єднаних Націй. Її основні органи</w:t>
            </w:r>
            <w:r w:rsidR="006951BF" w:rsidRPr="002943ED">
              <w:rPr>
                <w:bCs/>
                <w:sz w:val="20"/>
                <w:szCs w:val="20"/>
                <w:lang w:val="uk-UA"/>
              </w:rPr>
              <w:t>.</w:t>
            </w:r>
          </w:p>
        </w:tc>
        <w:tc>
          <w:tcPr>
            <w:tcW w:w="1255" w:type="dxa"/>
            <w:tcBorders>
              <w:top w:val="nil"/>
              <w:left w:val="nil"/>
              <w:bottom w:val="nil"/>
              <w:right w:val="nil"/>
            </w:tcBorders>
            <w:vAlign w:val="center"/>
            <w:hideMark/>
          </w:tcPr>
          <w:p w:rsidR="006951BF" w:rsidRPr="002943ED" w:rsidRDefault="006951BF">
            <w:pPr>
              <w:widowControl w:val="0"/>
              <w:suppressLineNumbers/>
              <w:suppressAutoHyphens/>
              <w:spacing w:line="480" w:lineRule="auto"/>
              <w:ind w:right="-104" w:firstLine="540"/>
              <w:rPr>
                <w:b/>
                <w:sz w:val="20"/>
                <w:szCs w:val="20"/>
                <w:lang w:val="uk-UA"/>
              </w:rPr>
            </w:pPr>
            <w:r w:rsidRPr="002943ED">
              <w:rPr>
                <w:b/>
                <w:sz w:val="20"/>
                <w:szCs w:val="20"/>
                <w:lang w:val="uk-UA"/>
              </w:rPr>
              <w:t>6</w:t>
            </w:r>
          </w:p>
        </w:tc>
      </w:tr>
      <w:tr w:rsidR="006951BF" w:rsidRPr="002943ED" w:rsidTr="006951BF">
        <w:trPr>
          <w:trHeight w:val="400"/>
        </w:trPr>
        <w:tc>
          <w:tcPr>
            <w:tcW w:w="8598" w:type="dxa"/>
            <w:tcBorders>
              <w:top w:val="nil"/>
              <w:left w:val="nil"/>
              <w:bottom w:val="nil"/>
              <w:right w:val="nil"/>
            </w:tcBorders>
            <w:hideMark/>
          </w:tcPr>
          <w:p w:rsidR="006951BF" w:rsidRPr="002943ED" w:rsidRDefault="006951BF" w:rsidP="007A5BB2">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6951BF" w:rsidRPr="002943ED" w:rsidRDefault="006951BF" w:rsidP="007A5BB2">
            <w:pPr>
              <w:widowControl w:val="0"/>
              <w:suppressLineNumbers/>
              <w:suppressAutoHyphens/>
              <w:spacing w:line="480" w:lineRule="auto"/>
              <w:ind w:right="-104"/>
              <w:rPr>
                <w:b/>
                <w:sz w:val="20"/>
                <w:szCs w:val="20"/>
                <w:lang w:val="uk-UA"/>
              </w:rPr>
            </w:pPr>
          </w:p>
        </w:tc>
      </w:tr>
      <w:tr w:rsidR="006951BF" w:rsidRPr="002943ED" w:rsidTr="006951BF">
        <w:trPr>
          <w:trHeight w:val="220"/>
        </w:trPr>
        <w:tc>
          <w:tcPr>
            <w:tcW w:w="8598" w:type="dxa"/>
            <w:tcBorders>
              <w:top w:val="nil"/>
              <w:left w:val="nil"/>
              <w:bottom w:val="nil"/>
              <w:right w:val="nil"/>
            </w:tcBorders>
            <w:hideMark/>
          </w:tcPr>
          <w:p w:rsidR="006951BF" w:rsidRPr="002943ED" w:rsidRDefault="007A5BB2" w:rsidP="007A5BB2">
            <w:pPr>
              <w:widowControl w:val="0"/>
              <w:suppressLineNumbers/>
              <w:suppressAutoHyphens/>
              <w:spacing w:line="276" w:lineRule="auto"/>
              <w:ind w:right="-104"/>
              <w:rPr>
                <w:sz w:val="20"/>
                <w:szCs w:val="20"/>
                <w:lang w:val="uk-UA"/>
              </w:rPr>
            </w:pPr>
            <w:r w:rsidRPr="002943ED">
              <w:rPr>
                <w:b/>
                <w:bCs/>
                <w:sz w:val="20"/>
                <w:szCs w:val="20"/>
                <w:lang w:val="uk-UA"/>
              </w:rPr>
              <w:t>Тема 2</w:t>
            </w:r>
            <w:r w:rsidR="006951BF" w:rsidRPr="002943ED">
              <w:rPr>
                <w:b/>
                <w:bCs/>
                <w:sz w:val="20"/>
                <w:szCs w:val="20"/>
                <w:lang w:val="uk-UA"/>
              </w:rPr>
              <w:t>:</w:t>
            </w:r>
            <w:r w:rsidR="006951BF" w:rsidRPr="002943ED">
              <w:rPr>
                <w:sz w:val="20"/>
                <w:szCs w:val="20"/>
                <w:lang w:val="uk-UA"/>
              </w:rPr>
              <w:t xml:space="preserve"> Валютно – фінансові організації.</w:t>
            </w:r>
          </w:p>
        </w:tc>
        <w:tc>
          <w:tcPr>
            <w:tcW w:w="1255" w:type="dxa"/>
            <w:tcBorders>
              <w:top w:val="nil"/>
              <w:left w:val="nil"/>
              <w:bottom w:val="nil"/>
              <w:right w:val="nil"/>
            </w:tcBorders>
            <w:vAlign w:val="center"/>
            <w:hideMark/>
          </w:tcPr>
          <w:p w:rsidR="006951BF" w:rsidRPr="002943ED" w:rsidRDefault="006951BF">
            <w:pPr>
              <w:widowControl w:val="0"/>
              <w:suppressLineNumbers/>
              <w:suppressAutoHyphens/>
              <w:spacing w:line="480" w:lineRule="auto"/>
              <w:ind w:right="-104" w:firstLine="540"/>
              <w:rPr>
                <w:b/>
                <w:sz w:val="20"/>
                <w:szCs w:val="20"/>
                <w:lang w:val="uk-UA"/>
              </w:rPr>
            </w:pPr>
            <w:r w:rsidRPr="002943ED">
              <w:rPr>
                <w:b/>
                <w:sz w:val="20"/>
                <w:szCs w:val="20"/>
                <w:lang w:val="uk-UA"/>
              </w:rPr>
              <w:t>9</w:t>
            </w:r>
          </w:p>
        </w:tc>
      </w:tr>
      <w:tr w:rsidR="006951BF" w:rsidRPr="002943ED" w:rsidTr="006951BF">
        <w:trPr>
          <w:trHeight w:val="697"/>
        </w:trPr>
        <w:tc>
          <w:tcPr>
            <w:tcW w:w="8598" w:type="dxa"/>
            <w:tcBorders>
              <w:top w:val="nil"/>
              <w:left w:val="nil"/>
              <w:bottom w:val="nil"/>
              <w:right w:val="nil"/>
            </w:tcBorders>
            <w:hideMark/>
          </w:tcPr>
          <w:p w:rsidR="006951BF" w:rsidRPr="002943ED" w:rsidRDefault="007A5BB2" w:rsidP="007A5BB2">
            <w:pPr>
              <w:widowControl w:val="0"/>
              <w:suppressLineNumbers/>
              <w:suppressAutoHyphens/>
              <w:spacing w:line="276" w:lineRule="auto"/>
              <w:ind w:right="-104"/>
              <w:rPr>
                <w:bCs/>
                <w:sz w:val="20"/>
                <w:szCs w:val="20"/>
                <w:lang w:val="uk-UA"/>
              </w:rPr>
            </w:pPr>
            <w:r w:rsidRPr="002943ED">
              <w:rPr>
                <w:b/>
                <w:bCs/>
                <w:sz w:val="20"/>
                <w:szCs w:val="20"/>
                <w:lang w:val="uk-UA"/>
              </w:rPr>
              <w:t>Тема 3</w:t>
            </w:r>
            <w:r w:rsidR="006951BF" w:rsidRPr="002943ED">
              <w:rPr>
                <w:b/>
                <w:bCs/>
                <w:sz w:val="20"/>
                <w:szCs w:val="20"/>
                <w:lang w:val="uk-UA"/>
              </w:rPr>
              <w:t>:</w:t>
            </w:r>
            <w:r w:rsidR="006951BF" w:rsidRPr="002943ED">
              <w:rPr>
                <w:bCs/>
                <w:sz w:val="20"/>
                <w:szCs w:val="20"/>
                <w:lang w:val="uk-UA"/>
              </w:rPr>
              <w:t xml:space="preserve"> Військово-політичні організації. Організація північноатлантичного договору (НАТО). Організація безпеки та співробітництва в Європі (ОБСЄ).</w:t>
            </w:r>
          </w:p>
          <w:p w:rsidR="007A5BB2" w:rsidRPr="002943ED" w:rsidRDefault="007A5BB2" w:rsidP="007A5BB2">
            <w:pPr>
              <w:widowControl w:val="0"/>
              <w:suppressLineNumbers/>
              <w:suppressAutoHyphens/>
              <w:spacing w:line="276" w:lineRule="auto"/>
              <w:ind w:right="-104"/>
              <w:rPr>
                <w:bCs/>
                <w:sz w:val="20"/>
                <w:szCs w:val="20"/>
                <w:lang w:val="uk-UA"/>
              </w:rPr>
            </w:pPr>
          </w:p>
        </w:tc>
        <w:tc>
          <w:tcPr>
            <w:tcW w:w="1255" w:type="dxa"/>
            <w:tcBorders>
              <w:top w:val="nil"/>
              <w:left w:val="nil"/>
              <w:bottom w:val="nil"/>
              <w:right w:val="nil"/>
            </w:tcBorders>
            <w:vAlign w:val="center"/>
            <w:hideMark/>
          </w:tcPr>
          <w:p w:rsidR="006951BF" w:rsidRPr="002943ED" w:rsidRDefault="006951BF">
            <w:pPr>
              <w:widowControl w:val="0"/>
              <w:suppressLineNumbers/>
              <w:suppressAutoHyphens/>
              <w:spacing w:line="480" w:lineRule="auto"/>
              <w:ind w:right="-104" w:firstLine="540"/>
              <w:rPr>
                <w:b/>
                <w:sz w:val="20"/>
                <w:szCs w:val="20"/>
                <w:lang w:val="uk-UA"/>
              </w:rPr>
            </w:pPr>
            <w:r w:rsidRPr="002943ED">
              <w:rPr>
                <w:b/>
                <w:sz w:val="20"/>
                <w:szCs w:val="20"/>
                <w:lang w:val="uk-UA"/>
              </w:rPr>
              <w:t>11</w:t>
            </w:r>
          </w:p>
        </w:tc>
      </w:tr>
      <w:tr w:rsidR="006951BF" w:rsidRPr="002943ED" w:rsidTr="006951BF">
        <w:trPr>
          <w:trHeight w:val="280"/>
        </w:trPr>
        <w:tc>
          <w:tcPr>
            <w:tcW w:w="8598" w:type="dxa"/>
            <w:tcBorders>
              <w:top w:val="nil"/>
              <w:left w:val="nil"/>
              <w:bottom w:val="nil"/>
              <w:right w:val="nil"/>
            </w:tcBorders>
            <w:hideMark/>
          </w:tcPr>
          <w:p w:rsidR="006951BF" w:rsidRPr="002943ED" w:rsidRDefault="007A5BB2">
            <w:pPr>
              <w:widowControl w:val="0"/>
              <w:suppressLineNumbers/>
              <w:suppressAutoHyphens/>
              <w:spacing w:line="276" w:lineRule="auto"/>
              <w:ind w:right="-104"/>
              <w:rPr>
                <w:bCs/>
                <w:sz w:val="20"/>
                <w:szCs w:val="20"/>
                <w:lang w:val="uk-UA"/>
              </w:rPr>
            </w:pPr>
            <w:r w:rsidRPr="002943ED">
              <w:rPr>
                <w:b/>
                <w:bCs/>
                <w:sz w:val="20"/>
                <w:szCs w:val="20"/>
                <w:lang w:val="uk-UA"/>
              </w:rPr>
              <w:t>Тема 4</w:t>
            </w:r>
            <w:r w:rsidR="006951BF" w:rsidRPr="002943ED">
              <w:rPr>
                <w:b/>
                <w:bCs/>
                <w:sz w:val="20"/>
                <w:szCs w:val="20"/>
                <w:lang w:val="uk-UA"/>
              </w:rPr>
              <w:t>:</w:t>
            </w:r>
            <w:r w:rsidR="006951BF" w:rsidRPr="002943ED">
              <w:rPr>
                <w:sz w:val="20"/>
                <w:szCs w:val="20"/>
                <w:lang w:val="uk-UA"/>
              </w:rPr>
              <w:t xml:space="preserve">  </w:t>
            </w:r>
            <w:r w:rsidR="006951BF" w:rsidRPr="002943ED">
              <w:rPr>
                <w:bCs/>
                <w:sz w:val="20"/>
                <w:szCs w:val="20"/>
                <w:lang w:val="uk-UA"/>
              </w:rPr>
              <w:t>Європейський Союз. Історія утворення ЄС. Основні органи ЄС, їх компетенція.</w:t>
            </w:r>
          </w:p>
          <w:p w:rsidR="007A5BB2" w:rsidRPr="002943ED" w:rsidRDefault="007A5BB2">
            <w:pPr>
              <w:widowControl w:val="0"/>
              <w:suppressLineNumbers/>
              <w:suppressAutoHyphens/>
              <w:spacing w:line="276" w:lineRule="auto"/>
              <w:ind w:right="-104"/>
              <w:rPr>
                <w:b/>
                <w:sz w:val="20"/>
                <w:szCs w:val="20"/>
                <w:lang w:val="uk-UA"/>
              </w:rPr>
            </w:pPr>
          </w:p>
        </w:tc>
        <w:tc>
          <w:tcPr>
            <w:tcW w:w="1255" w:type="dxa"/>
            <w:tcBorders>
              <w:top w:val="nil"/>
              <w:left w:val="nil"/>
              <w:bottom w:val="nil"/>
              <w:right w:val="nil"/>
            </w:tcBorders>
            <w:vAlign w:val="center"/>
            <w:hideMark/>
          </w:tcPr>
          <w:p w:rsidR="006951BF" w:rsidRPr="002943ED" w:rsidRDefault="006951BF">
            <w:pPr>
              <w:widowControl w:val="0"/>
              <w:suppressLineNumbers/>
              <w:suppressAutoHyphens/>
              <w:spacing w:line="480" w:lineRule="auto"/>
              <w:ind w:right="-104" w:firstLine="540"/>
              <w:rPr>
                <w:b/>
                <w:sz w:val="20"/>
                <w:szCs w:val="20"/>
                <w:lang w:val="uk-UA"/>
              </w:rPr>
            </w:pPr>
            <w:r w:rsidRPr="002943ED">
              <w:rPr>
                <w:b/>
                <w:sz w:val="20"/>
                <w:szCs w:val="20"/>
                <w:lang w:val="uk-UA"/>
              </w:rPr>
              <w:t>13</w:t>
            </w:r>
          </w:p>
        </w:tc>
      </w:tr>
      <w:tr w:rsidR="006951BF" w:rsidRPr="002943ED" w:rsidTr="006951BF">
        <w:tc>
          <w:tcPr>
            <w:tcW w:w="8598" w:type="dxa"/>
            <w:tcBorders>
              <w:top w:val="nil"/>
              <w:left w:val="nil"/>
              <w:bottom w:val="nil"/>
              <w:right w:val="nil"/>
            </w:tcBorders>
            <w:hideMark/>
          </w:tcPr>
          <w:p w:rsidR="006951BF" w:rsidRPr="002943ED" w:rsidRDefault="007A5BB2">
            <w:pPr>
              <w:widowControl w:val="0"/>
              <w:suppressLineNumbers/>
              <w:suppressAutoHyphens/>
              <w:spacing w:line="276" w:lineRule="auto"/>
              <w:ind w:right="-104"/>
              <w:rPr>
                <w:sz w:val="20"/>
                <w:szCs w:val="20"/>
                <w:lang w:val="uk-UA"/>
              </w:rPr>
            </w:pPr>
            <w:r w:rsidRPr="002943ED">
              <w:rPr>
                <w:b/>
                <w:bCs/>
                <w:sz w:val="20"/>
                <w:szCs w:val="20"/>
                <w:lang w:val="uk-UA"/>
              </w:rPr>
              <w:t>Тема 5</w:t>
            </w:r>
            <w:r w:rsidR="006951BF" w:rsidRPr="002943ED">
              <w:rPr>
                <w:b/>
                <w:bCs/>
                <w:sz w:val="20"/>
                <w:szCs w:val="20"/>
                <w:lang w:val="uk-UA"/>
              </w:rPr>
              <w:t>:</w:t>
            </w:r>
            <w:r w:rsidR="006951BF" w:rsidRPr="002943ED">
              <w:rPr>
                <w:bCs/>
                <w:sz w:val="20"/>
                <w:szCs w:val="20"/>
                <w:lang w:val="uk-UA"/>
              </w:rPr>
              <w:t xml:space="preserve"> Міжнародні неформальні організації. </w:t>
            </w:r>
            <w:r w:rsidR="006951BF" w:rsidRPr="002943ED">
              <w:rPr>
                <w:sz w:val="20"/>
                <w:szCs w:val="20"/>
                <w:lang w:val="uk-UA"/>
              </w:rPr>
              <w:t xml:space="preserve">Міжнародні неурядові організації. </w:t>
            </w:r>
            <w:r w:rsidR="006951BF" w:rsidRPr="002943ED">
              <w:rPr>
                <w:sz w:val="20"/>
                <w:szCs w:val="20"/>
                <w:lang w:val="en-US"/>
              </w:rPr>
              <w:t>Amnesty</w:t>
            </w:r>
            <w:r w:rsidR="006951BF" w:rsidRPr="002943ED">
              <w:rPr>
                <w:sz w:val="20"/>
                <w:szCs w:val="20"/>
                <w:lang w:val="uk-UA"/>
              </w:rPr>
              <w:t xml:space="preserve"> </w:t>
            </w:r>
            <w:r w:rsidR="006951BF" w:rsidRPr="002943ED">
              <w:rPr>
                <w:sz w:val="20"/>
                <w:szCs w:val="20"/>
                <w:lang w:val="en-US"/>
              </w:rPr>
              <w:t>Int</w:t>
            </w:r>
            <w:r w:rsidR="006951BF" w:rsidRPr="002943ED">
              <w:rPr>
                <w:sz w:val="20"/>
                <w:szCs w:val="20"/>
                <w:lang w:val="uk-UA"/>
              </w:rPr>
              <w:t>.,</w:t>
            </w:r>
            <w:r w:rsidR="006951BF" w:rsidRPr="002943ED">
              <w:rPr>
                <w:sz w:val="20"/>
                <w:szCs w:val="20"/>
                <w:lang w:val="en-US"/>
              </w:rPr>
              <w:t xml:space="preserve"> Human Rights Watch, Freedom House.</w:t>
            </w:r>
          </w:p>
        </w:tc>
        <w:tc>
          <w:tcPr>
            <w:tcW w:w="1255" w:type="dxa"/>
            <w:tcBorders>
              <w:top w:val="nil"/>
              <w:left w:val="nil"/>
              <w:bottom w:val="nil"/>
              <w:right w:val="nil"/>
            </w:tcBorders>
            <w:vAlign w:val="center"/>
            <w:hideMark/>
          </w:tcPr>
          <w:p w:rsidR="006951BF" w:rsidRPr="002943ED" w:rsidRDefault="006951BF">
            <w:pPr>
              <w:widowControl w:val="0"/>
              <w:suppressLineNumbers/>
              <w:suppressAutoHyphens/>
              <w:spacing w:line="480" w:lineRule="auto"/>
              <w:ind w:right="-104" w:firstLine="540"/>
              <w:rPr>
                <w:b/>
                <w:sz w:val="20"/>
                <w:szCs w:val="20"/>
                <w:lang w:val="uk-UA"/>
              </w:rPr>
            </w:pPr>
            <w:r w:rsidRPr="002943ED">
              <w:rPr>
                <w:b/>
                <w:sz w:val="20"/>
                <w:szCs w:val="20"/>
                <w:lang w:val="uk-UA"/>
              </w:rPr>
              <w:t>16</w:t>
            </w:r>
          </w:p>
        </w:tc>
      </w:tr>
    </w:tbl>
    <w:p w:rsidR="006951BF" w:rsidRPr="002943ED" w:rsidRDefault="006951BF" w:rsidP="006951BF">
      <w:pPr>
        <w:widowControl w:val="0"/>
        <w:suppressLineNumbers/>
        <w:suppressAutoHyphens/>
        <w:spacing w:line="480" w:lineRule="auto"/>
        <w:ind w:right="-104" w:firstLine="540"/>
        <w:jc w:val="center"/>
        <w:rPr>
          <w:b/>
          <w:sz w:val="20"/>
          <w:szCs w:val="20"/>
          <w:lang w:val="uk-UA"/>
        </w:rPr>
      </w:pPr>
    </w:p>
    <w:p w:rsidR="006951BF" w:rsidRPr="002943ED" w:rsidRDefault="006951BF" w:rsidP="006951BF">
      <w:pPr>
        <w:widowControl w:val="0"/>
        <w:suppressLineNumbers/>
        <w:suppressAutoHyphens/>
        <w:spacing w:line="480" w:lineRule="auto"/>
        <w:ind w:right="-104" w:firstLine="540"/>
        <w:jc w:val="center"/>
        <w:rPr>
          <w:b/>
          <w:sz w:val="20"/>
          <w:szCs w:val="20"/>
          <w:lang w:val="uk-UA"/>
        </w:rPr>
      </w:pPr>
    </w:p>
    <w:p w:rsidR="006951BF" w:rsidRPr="002943ED" w:rsidRDefault="006951BF" w:rsidP="006951BF">
      <w:pPr>
        <w:widowControl w:val="0"/>
        <w:suppressLineNumbers/>
        <w:suppressAutoHyphens/>
        <w:ind w:firstLine="540"/>
        <w:jc w:val="center"/>
        <w:rPr>
          <w:rFonts w:eastAsia="TimesNewRoman"/>
          <w:b/>
          <w:sz w:val="20"/>
          <w:szCs w:val="20"/>
          <w:lang w:val="uk-UA"/>
        </w:rPr>
      </w:pPr>
      <w:r w:rsidRPr="002943ED">
        <w:rPr>
          <w:sz w:val="20"/>
          <w:szCs w:val="20"/>
          <w:lang w:val="uk-UA"/>
        </w:rPr>
        <w:br w:type="page"/>
      </w:r>
      <w:r w:rsidRPr="002943ED">
        <w:rPr>
          <w:rFonts w:eastAsia="TimesNewRoman"/>
          <w:b/>
          <w:sz w:val="20"/>
          <w:szCs w:val="20"/>
          <w:lang w:val="uk-UA"/>
        </w:rPr>
        <w:lastRenderedPageBreak/>
        <w:t>В</w:t>
      </w:r>
      <w:r w:rsidRPr="002943ED">
        <w:rPr>
          <w:rFonts w:eastAsia="TimesNewRoman"/>
          <w:b/>
          <w:sz w:val="20"/>
          <w:szCs w:val="20"/>
          <w:lang w:val="en-US"/>
        </w:rPr>
        <w:t>c</w:t>
      </w:r>
      <w:r w:rsidRPr="002943ED">
        <w:rPr>
          <w:rFonts w:eastAsia="TimesNewRoman"/>
          <w:b/>
          <w:sz w:val="20"/>
          <w:szCs w:val="20"/>
          <w:lang w:val="uk-UA"/>
        </w:rPr>
        <w:t>туп</w:t>
      </w:r>
    </w:p>
    <w:p w:rsidR="006951BF" w:rsidRPr="002943ED" w:rsidRDefault="006951BF" w:rsidP="006951BF">
      <w:pPr>
        <w:widowControl w:val="0"/>
        <w:suppressLineNumbers/>
        <w:suppressAutoHyphens/>
        <w:ind w:firstLine="540"/>
        <w:jc w:val="center"/>
        <w:rPr>
          <w:rFonts w:eastAsia="TimesNewRoman"/>
          <w:b/>
          <w:sz w:val="20"/>
          <w:szCs w:val="20"/>
          <w:lang w:val="uk-UA"/>
        </w:rPr>
      </w:pPr>
    </w:p>
    <w:p w:rsidR="006951BF" w:rsidRPr="002943ED" w:rsidRDefault="006951BF" w:rsidP="006951BF">
      <w:pPr>
        <w:pStyle w:val="a6"/>
        <w:widowControl w:val="0"/>
        <w:suppressLineNumbers/>
        <w:tabs>
          <w:tab w:val="left" w:pos="540"/>
        </w:tabs>
        <w:suppressAutoHyphens/>
        <w:spacing w:after="0" w:line="360" w:lineRule="auto"/>
        <w:ind w:firstLine="567"/>
        <w:jc w:val="both"/>
        <w:rPr>
          <w:sz w:val="20"/>
          <w:szCs w:val="20"/>
          <w:lang w:val="uk-UA"/>
        </w:rPr>
      </w:pPr>
      <w:r w:rsidRPr="002943ED">
        <w:rPr>
          <w:bCs/>
          <w:iCs/>
          <w:sz w:val="20"/>
          <w:szCs w:val="20"/>
          <w:lang w:val="uk-UA"/>
        </w:rPr>
        <w:t xml:space="preserve">Метою дисципліни </w:t>
      </w:r>
      <w:r w:rsidRPr="002943ED">
        <w:rPr>
          <w:sz w:val="20"/>
          <w:szCs w:val="20"/>
          <w:lang w:val="uk-UA"/>
        </w:rPr>
        <w:t>«Право міжнародних організацій» є формування у студентів цілісного уявлення про сучасні міжнародні організації як особливих суб’єктів міжнародного права,  їх структуру, функції та повноваження; їх грамотну класифікацію, вміння правильно використовувати юридичні терміни; формування вмінь і навичок роботи з нормативно-правовими документами, які формуються в ході діяльності міжнародних організацій;  визначення проблем, що виникають при здійсненні міжнародними організаціями своїх статутних повноважень.</w:t>
      </w:r>
    </w:p>
    <w:p w:rsidR="006951BF" w:rsidRPr="002943ED" w:rsidRDefault="006951BF" w:rsidP="006951BF">
      <w:pPr>
        <w:pStyle w:val="Default"/>
        <w:widowControl w:val="0"/>
        <w:suppressLineNumbers/>
        <w:suppressAutoHyphens/>
        <w:spacing w:line="360" w:lineRule="auto"/>
        <w:ind w:firstLine="567"/>
        <w:jc w:val="both"/>
        <w:rPr>
          <w:color w:val="auto"/>
          <w:sz w:val="20"/>
          <w:szCs w:val="20"/>
          <w:lang w:val="uk-UA"/>
        </w:rPr>
      </w:pPr>
      <w:r w:rsidRPr="002943ED">
        <w:rPr>
          <w:color w:val="auto"/>
          <w:sz w:val="20"/>
          <w:szCs w:val="20"/>
          <w:lang w:val="uk-UA"/>
        </w:rPr>
        <w:t xml:space="preserve">Таким чином, метою навчальної дисципліни є аналіз та вивчення принципів та норм, які регулюють відносини між державами та міжнародними організаціями та між міжнародними організаціями між собою. </w:t>
      </w:r>
    </w:p>
    <w:p w:rsidR="006951BF" w:rsidRPr="002943ED" w:rsidRDefault="006951BF" w:rsidP="006951BF">
      <w:pPr>
        <w:widowControl w:val="0"/>
        <w:autoSpaceDE w:val="0"/>
        <w:autoSpaceDN w:val="0"/>
        <w:adjustRightInd w:val="0"/>
        <w:spacing w:line="360" w:lineRule="auto"/>
        <w:ind w:right="-82" w:firstLine="540"/>
        <w:jc w:val="both"/>
        <w:rPr>
          <w:rFonts w:cs="Arial"/>
          <w:sz w:val="20"/>
          <w:szCs w:val="20"/>
          <w:lang w:val="uk-UA" w:eastAsia="uk-UA"/>
        </w:rPr>
      </w:pPr>
      <w:r w:rsidRPr="002943ED">
        <w:rPr>
          <w:rFonts w:cs="Arial"/>
          <w:sz w:val="20"/>
          <w:szCs w:val="20"/>
          <w:lang w:val="uk-UA" w:eastAsia="uk-UA"/>
        </w:rPr>
        <w:t>Дисципліна «</w:t>
      </w:r>
      <w:r w:rsidRPr="002943ED">
        <w:rPr>
          <w:sz w:val="20"/>
          <w:szCs w:val="20"/>
          <w:lang w:val="uk-UA"/>
        </w:rPr>
        <w:t>Право Міжнародних організацій</w:t>
      </w:r>
      <w:r w:rsidRPr="002943ED">
        <w:rPr>
          <w:rFonts w:cs="Arial"/>
          <w:sz w:val="20"/>
          <w:szCs w:val="20"/>
          <w:lang w:val="uk-UA" w:eastAsia="uk-UA"/>
        </w:rPr>
        <w:t xml:space="preserve">» орієнтована на вивчення студентами економічних, правових і соціально-культурних аспектів утворення та існування найбільших універсальних та регіональних міжнародних організацій, теоретичних проблем цього процесу, а також можливих шляхів їх вирішення.  </w:t>
      </w:r>
    </w:p>
    <w:p w:rsidR="006951BF" w:rsidRPr="002943ED" w:rsidRDefault="006951BF" w:rsidP="006951BF">
      <w:pPr>
        <w:widowControl w:val="0"/>
        <w:autoSpaceDE w:val="0"/>
        <w:autoSpaceDN w:val="0"/>
        <w:adjustRightInd w:val="0"/>
        <w:spacing w:line="360" w:lineRule="auto"/>
        <w:ind w:right="-82" w:firstLine="540"/>
        <w:jc w:val="both"/>
        <w:rPr>
          <w:rFonts w:cs="Arial"/>
          <w:sz w:val="20"/>
          <w:szCs w:val="20"/>
          <w:lang w:val="uk-UA" w:eastAsia="uk-UA"/>
        </w:rPr>
      </w:pPr>
      <w:r w:rsidRPr="002943ED">
        <w:rPr>
          <w:rFonts w:cs="Arial"/>
          <w:sz w:val="20"/>
          <w:szCs w:val="20"/>
          <w:lang w:val="uk-UA" w:eastAsia="uk-UA"/>
        </w:rPr>
        <w:t>Дисципліна «</w:t>
      </w:r>
      <w:r w:rsidRPr="002943ED">
        <w:rPr>
          <w:sz w:val="20"/>
          <w:szCs w:val="20"/>
          <w:lang w:val="uk-UA"/>
        </w:rPr>
        <w:t>Право Міжнародних організацій</w:t>
      </w:r>
      <w:r w:rsidRPr="002943ED">
        <w:rPr>
          <w:rFonts w:cs="Arial"/>
          <w:sz w:val="20"/>
          <w:szCs w:val="20"/>
          <w:lang w:val="uk-UA" w:eastAsia="uk-UA"/>
        </w:rPr>
        <w:t xml:space="preserve">»  </w:t>
      </w:r>
      <w:r w:rsidRPr="002943ED">
        <w:rPr>
          <w:sz w:val="20"/>
          <w:szCs w:val="20"/>
          <w:lang w:val="uk-UA"/>
        </w:rPr>
        <w:t>спрямована на формування у студентів системи науково-теоретичних знань із функціонування сучасних міжнародних організацій та ознайомлення з актуальними проблемами сучасного міжнародного права у взаємозв’язку з викликами та загрозами для існування міжнародних організацій, учасником яких є Україна.</w:t>
      </w:r>
      <w:r w:rsidRPr="002943ED">
        <w:rPr>
          <w:rFonts w:cs="Arial"/>
          <w:sz w:val="20"/>
          <w:szCs w:val="20"/>
          <w:lang w:val="uk-UA" w:eastAsia="uk-UA"/>
        </w:rPr>
        <w:t xml:space="preserve"> </w:t>
      </w:r>
    </w:p>
    <w:p w:rsidR="006951BF" w:rsidRPr="002943ED" w:rsidRDefault="006951BF" w:rsidP="006951BF">
      <w:pPr>
        <w:widowControl w:val="0"/>
        <w:spacing w:line="360" w:lineRule="auto"/>
        <w:ind w:right="-82" w:firstLine="540"/>
        <w:jc w:val="both"/>
        <w:rPr>
          <w:sz w:val="20"/>
          <w:szCs w:val="20"/>
        </w:rPr>
      </w:pPr>
      <w:r w:rsidRPr="002943ED">
        <w:rPr>
          <w:b/>
          <w:sz w:val="20"/>
          <w:szCs w:val="20"/>
          <w:lang w:val="uk-UA"/>
        </w:rPr>
        <w:t>Основними завданнями</w:t>
      </w:r>
      <w:r w:rsidRPr="002943ED">
        <w:rPr>
          <w:sz w:val="20"/>
          <w:szCs w:val="20"/>
          <w:lang w:val="uk-UA"/>
        </w:rPr>
        <w:t xml:space="preserve"> вивчення дисципліни «Право міжнародних організацій» є:</w:t>
      </w:r>
    </w:p>
    <w:p w:rsidR="006951BF" w:rsidRPr="002943ED" w:rsidRDefault="006951BF" w:rsidP="006951BF">
      <w:pPr>
        <w:widowControl w:val="0"/>
        <w:numPr>
          <w:ilvl w:val="0"/>
          <w:numId w:val="1"/>
        </w:numPr>
        <w:autoSpaceDE w:val="0"/>
        <w:autoSpaceDN w:val="0"/>
        <w:adjustRightInd w:val="0"/>
        <w:spacing w:line="360" w:lineRule="auto"/>
        <w:ind w:left="0" w:right="-82" w:firstLine="540"/>
        <w:jc w:val="both"/>
        <w:rPr>
          <w:sz w:val="20"/>
          <w:szCs w:val="20"/>
          <w:lang w:val="uk-UA"/>
        </w:rPr>
      </w:pPr>
      <w:r w:rsidRPr="002943ED">
        <w:rPr>
          <w:sz w:val="20"/>
          <w:szCs w:val="20"/>
          <w:lang w:val="uk-UA"/>
        </w:rPr>
        <w:t>засвоєння студентами концептуальних основ походження та сутності права міжнародних організацій; вивчення основних функцій таких організацій;</w:t>
      </w:r>
    </w:p>
    <w:p w:rsidR="006951BF" w:rsidRPr="002943ED" w:rsidRDefault="006951BF" w:rsidP="006951BF">
      <w:pPr>
        <w:widowControl w:val="0"/>
        <w:numPr>
          <w:ilvl w:val="0"/>
          <w:numId w:val="1"/>
        </w:numPr>
        <w:autoSpaceDE w:val="0"/>
        <w:autoSpaceDN w:val="0"/>
        <w:adjustRightInd w:val="0"/>
        <w:spacing w:line="360" w:lineRule="auto"/>
        <w:ind w:left="0" w:right="-82" w:firstLine="540"/>
        <w:jc w:val="both"/>
        <w:rPr>
          <w:sz w:val="20"/>
          <w:szCs w:val="20"/>
          <w:lang w:val="uk-UA"/>
        </w:rPr>
      </w:pPr>
      <w:r w:rsidRPr="002943ED">
        <w:rPr>
          <w:sz w:val="20"/>
          <w:szCs w:val="20"/>
          <w:lang w:val="uk-UA"/>
        </w:rPr>
        <w:lastRenderedPageBreak/>
        <w:t>формування у студентів розуміння особливостей імунітетів та привілеїв персоналу міжнародних організацій;</w:t>
      </w:r>
    </w:p>
    <w:p w:rsidR="006951BF" w:rsidRPr="002943ED" w:rsidRDefault="006951BF" w:rsidP="006951BF">
      <w:pPr>
        <w:widowControl w:val="0"/>
        <w:numPr>
          <w:ilvl w:val="0"/>
          <w:numId w:val="1"/>
        </w:numPr>
        <w:spacing w:line="360" w:lineRule="auto"/>
        <w:ind w:left="0" w:right="-82" w:firstLine="540"/>
        <w:jc w:val="both"/>
        <w:rPr>
          <w:sz w:val="20"/>
          <w:szCs w:val="20"/>
          <w:lang w:val="uk-UA"/>
        </w:rPr>
      </w:pPr>
      <w:r w:rsidRPr="002943ED">
        <w:rPr>
          <w:sz w:val="20"/>
          <w:szCs w:val="20"/>
          <w:lang w:val="uk-UA"/>
        </w:rPr>
        <w:t>дослідження особливостей формування та функціонування основних органів в міжнародних організаціях;</w:t>
      </w:r>
    </w:p>
    <w:p w:rsidR="006951BF" w:rsidRPr="002943ED" w:rsidRDefault="006951BF" w:rsidP="006951BF">
      <w:pPr>
        <w:widowControl w:val="0"/>
        <w:numPr>
          <w:ilvl w:val="0"/>
          <w:numId w:val="1"/>
        </w:numPr>
        <w:spacing w:line="360" w:lineRule="auto"/>
        <w:ind w:left="0" w:right="-82" w:firstLine="540"/>
        <w:jc w:val="both"/>
        <w:rPr>
          <w:sz w:val="20"/>
          <w:szCs w:val="20"/>
          <w:lang w:val="uk-UA"/>
        </w:rPr>
      </w:pPr>
      <w:r w:rsidRPr="002943ED">
        <w:rPr>
          <w:sz w:val="20"/>
          <w:szCs w:val="20"/>
          <w:lang w:val="uk-UA"/>
        </w:rPr>
        <w:t>з’ясування студентами  правового статусу, компетенції, структури, порядку формування Генеральної Асамблеї ООН, Ради Безпеки, Міжнародного Суду ООН, Ради з опіки ООН;</w:t>
      </w:r>
    </w:p>
    <w:p w:rsidR="006951BF" w:rsidRPr="002943ED" w:rsidRDefault="006951BF" w:rsidP="006951BF">
      <w:pPr>
        <w:widowControl w:val="0"/>
        <w:numPr>
          <w:ilvl w:val="0"/>
          <w:numId w:val="1"/>
        </w:numPr>
        <w:spacing w:line="360" w:lineRule="auto"/>
        <w:ind w:left="0" w:right="-82" w:firstLine="540"/>
        <w:jc w:val="both"/>
        <w:rPr>
          <w:sz w:val="20"/>
          <w:szCs w:val="20"/>
          <w:lang w:val="uk-UA"/>
        </w:rPr>
      </w:pPr>
      <w:r w:rsidRPr="002943ED">
        <w:rPr>
          <w:sz w:val="20"/>
          <w:szCs w:val="20"/>
          <w:lang w:val="uk-UA"/>
        </w:rPr>
        <w:t>дослідження правових аспектів діяльності регіональних організацій на прикладі Європейського Союзу, Співдружності Незалежних Держав, тощо;</w:t>
      </w:r>
    </w:p>
    <w:p w:rsidR="006951BF" w:rsidRPr="002943ED" w:rsidRDefault="006951BF" w:rsidP="006951BF">
      <w:pPr>
        <w:widowControl w:val="0"/>
        <w:numPr>
          <w:ilvl w:val="0"/>
          <w:numId w:val="1"/>
        </w:numPr>
        <w:spacing w:line="360" w:lineRule="auto"/>
        <w:ind w:left="0" w:right="-82" w:firstLine="540"/>
        <w:jc w:val="both"/>
        <w:rPr>
          <w:sz w:val="20"/>
          <w:szCs w:val="20"/>
          <w:lang w:val="uk-UA"/>
        </w:rPr>
      </w:pPr>
      <w:r w:rsidRPr="002943ED">
        <w:rPr>
          <w:sz w:val="20"/>
          <w:szCs w:val="20"/>
          <w:lang w:val="uk-UA"/>
        </w:rPr>
        <w:t>розуміння призначення та принципи діяльності правозахисних міжнародних організацій;</w:t>
      </w:r>
    </w:p>
    <w:p w:rsidR="006951BF" w:rsidRPr="002943ED" w:rsidRDefault="006951BF" w:rsidP="006951BF">
      <w:pPr>
        <w:widowControl w:val="0"/>
        <w:numPr>
          <w:ilvl w:val="0"/>
          <w:numId w:val="1"/>
        </w:numPr>
        <w:tabs>
          <w:tab w:val="num" w:pos="0"/>
        </w:tabs>
        <w:spacing w:line="360" w:lineRule="auto"/>
        <w:ind w:left="0" w:right="-82" w:firstLine="540"/>
        <w:contextualSpacing/>
        <w:jc w:val="both"/>
        <w:rPr>
          <w:sz w:val="20"/>
          <w:szCs w:val="20"/>
          <w:lang w:val="uk-UA"/>
        </w:rPr>
      </w:pPr>
      <w:r w:rsidRPr="002943ED">
        <w:rPr>
          <w:sz w:val="20"/>
          <w:szCs w:val="20"/>
          <w:lang w:val="uk-UA"/>
        </w:rPr>
        <w:t>вивчення концептуальних поглядів української міжнародно-правової школи та напрямків розвитку права ЄС в Україні.</w:t>
      </w:r>
    </w:p>
    <w:p w:rsidR="006951BF" w:rsidRPr="002943ED" w:rsidRDefault="006951BF" w:rsidP="006951BF">
      <w:pPr>
        <w:widowControl w:val="0"/>
        <w:spacing w:line="360" w:lineRule="auto"/>
        <w:ind w:right="-82" w:firstLine="540"/>
        <w:jc w:val="both"/>
        <w:rPr>
          <w:sz w:val="20"/>
          <w:szCs w:val="20"/>
          <w:lang w:val="uk-UA"/>
        </w:rPr>
      </w:pPr>
      <w:r w:rsidRPr="002943ED">
        <w:rPr>
          <w:sz w:val="20"/>
          <w:szCs w:val="20"/>
          <w:lang w:val="uk-UA"/>
        </w:rPr>
        <w:t xml:space="preserve">Студенти повинні </w:t>
      </w:r>
      <w:r w:rsidRPr="002943ED">
        <w:rPr>
          <w:b/>
          <w:bCs/>
          <w:i/>
          <w:iCs/>
          <w:sz w:val="20"/>
          <w:szCs w:val="20"/>
          <w:lang w:val="uk-UA"/>
        </w:rPr>
        <w:t>знати :</w:t>
      </w:r>
    </w:p>
    <w:p w:rsidR="006951BF" w:rsidRPr="002943ED" w:rsidRDefault="006951BF" w:rsidP="006951BF">
      <w:pPr>
        <w:widowControl w:val="0"/>
        <w:numPr>
          <w:ilvl w:val="0"/>
          <w:numId w:val="2"/>
        </w:numPr>
        <w:shd w:val="clear" w:color="auto" w:fill="FFFFFF"/>
        <w:spacing w:line="360" w:lineRule="auto"/>
        <w:ind w:left="0" w:right="-82" w:firstLine="540"/>
        <w:jc w:val="both"/>
        <w:rPr>
          <w:snapToGrid w:val="0"/>
          <w:sz w:val="20"/>
          <w:szCs w:val="20"/>
          <w:lang w:val="uk-UA"/>
        </w:rPr>
      </w:pPr>
      <w:r w:rsidRPr="002943ED">
        <w:rPr>
          <w:snapToGrid w:val="0"/>
          <w:sz w:val="20"/>
          <w:szCs w:val="20"/>
          <w:lang w:val="uk-UA"/>
        </w:rPr>
        <w:t>передумови утворення та основні етапи становлення права міжнародних організацій;</w:t>
      </w:r>
    </w:p>
    <w:p w:rsidR="006951BF" w:rsidRPr="002943ED" w:rsidRDefault="006951BF" w:rsidP="006951BF">
      <w:pPr>
        <w:widowControl w:val="0"/>
        <w:numPr>
          <w:ilvl w:val="0"/>
          <w:numId w:val="2"/>
        </w:numPr>
        <w:shd w:val="clear" w:color="auto" w:fill="FFFFFF"/>
        <w:spacing w:line="360" w:lineRule="auto"/>
        <w:ind w:left="0" w:right="-82" w:firstLine="540"/>
        <w:jc w:val="both"/>
        <w:rPr>
          <w:snapToGrid w:val="0"/>
          <w:sz w:val="20"/>
          <w:szCs w:val="20"/>
          <w:lang w:val="uk-UA"/>
        </w:rPr>
      </w:pPr>
      <w:r w:rsidRPr="002943ED">
        <w:rPr>
          <w:snapToGrid w:val="0"/>
          <w:sz w:val="20"/>
          <w:szCs w:val="20"/>
          <w:lang w:val="uk-UA"/>
        </w:rPr>
        <w:t>створення та повноваження найбільших універсальних міжнародних організацій;</w:t>
      </w:r>
    </w:p>
    <w:p w:rsidR="006951BF" w:rsidRPr="002943ED" w:rsidRDefault="006951BF" w:rsidP="006951BF">
      <w:pPr>
        <w:widowControl w:val="0"/>
        <w:numPr>
          <w:ilvl w:val="0"/>
          <w:numId w:val="2"/>
        </w:numPr>
        <w:shd w:val="clear" w:color="auto" w:fill="FFFFFF"/>
        <w:spacing w:line="360" w:lineRule="auto"/>
        <w:ind w:left="0" w:right="-82" w:firstLine="540"/>
        <w:jc w:val="both"/>
        <w:rPr>
          <w:snapToGrid w:val="0"/>
          <w:sz w:val="20"/>
          <w:szCs w:val="20"/>
          <w:lang w:val="uk-UA"/>
        </w:rPr>
      </w:pPr>
      <w:r w:rsidRPr="002943ED">
        <w:rPr>
          <w:snapToGrid w:val="0"/>
          <w:sz w:val="20"/>
          <w:szCs w:val="20"/>
          <w:lang w:val="uk-UA"/>
        </w:rPr>
        <w:t>структуру, функції та повноваження органів Організації Об’єднаних Націй, НАТО, Європейського Союзу, СНД;</w:t>
      </w:r>
    </w:p>
    <w:p w:rsidR="006951BF" w:rsidRPr="002943ED" w:rsidRDefault="006951BF" w:rsidP="006951BF">
      <w:pPr>
        <w:widowControl w:val="0"/>
        <w:numPr>
          <w:ilvl w:val="0"/>
          <w:numId w:val="2"/>
        </w:numPr>
        <w:shd w:val="clear" w:color="auto" w:fill="FFFFFF"/>
        <w:spacing w:line="360" w:lineRule="auto"/>
        <w:ind w:left="0" w:right="-82" w:firstLine="540"/>
        <w:jc w:val="both"/>
        <w:rPr>
          <w:snapToGrid w:val="0"/>
          <w:sz w:val="20"/>
          <w:szCs w:val="20"/>
          <w:lang w:val="uk-UA"/>
        </w:rPr>
      </w:pPr>
      <w:r w:rsidRPr="002943ED">
        <w:rPr>
          <w:snapToGrid w:val="0"/>
          <w:sz w:val="20"/>
          <w:szCs w:val="20"/>
          <w:lang w:val="uk-UA"/>
        </w:rPr>
        <w:t>повноваження ГА та Ради Безпеки ООН, ЕКОСОР, Ради з Опіки ООН;</w:t>
      </w:r>
    </w:p>
    <w:p w:rsidR="006951BF" w:rsidRPr="002943ED" w:rsidRDefault="006951BF" w:rsidP="006951BF">
      <w:pPr>
        <w:widowControl w:val="0"/>
        <w:numPr>
          <w:ilvl w:val="0"/>
          <w:numId w:val="2"/>
        </w:numPr>
        <w:shd w:val="clear" w:color="auto" w:fill="FFFFFF"/>
        <w:tabs>
          <w:tab w:val="num" w:pos="0"/>
        </w:tabs>
        <w:spacing w:line="360" w:lineRule="auto"/>
        <w:ind w:left="0" w:right="-82" w:firstLine="540"/>
        <w:jc w:val="both"/>
        <w:rPr>
          <w:snapToGrid w:val="0"/>
          <w:sz w:val="20"/>
          <w:szCs w:val="20"/>
          <w:lang w:val="uk-UA"/>
        </w:rPr>
      </w:pPr>
      <w:r w:rsidRPr="002943ED">
        <w:rPr>
          <w:snapToGrid w:val="0"/>
          <w:sz w:val="20"/>
          <w:szCs w:val="20"/>
          <w:lang w:val="uk-UA"/>
        </w:rPr>
        <w:t xml:space="preserve">особливості діяльності </w:t>
      </w:r>
      <w:r w:rsidRPr="002943ED">
        <w:rPr>
          <w:snapToGrid w:val="0"/>
          <w:sz w:val="20"/>
          <w:szCs w:val="20"/>
          <w:lang w:val="en-US"/>
        </w:rPr>
        <w:t>Amnesty International, Human Rights Watch, Freedom House, Greenpeace</w:t>
      </w:r>
      <w:r w:rsidRPr="002943ED">
        <w:rPr>
          <w:snapToGrid w:val="0"/>
          <w:sz w:val="20"/>
          <w:szCs w:val="20"/>
          <w:lang w:val="uk-UA"/>
        </w:rPr>
        <w:t>;</w:t>
      </w:r>
    </w:p>
    <w:p w:rsidR="006951BF" w:rsidRPr="002943ED" w:rsidRDefault="006951BF" w:rsidP="006951BF">
      <w:pPr>
        <w:widowControl w:val="0"/>
        <w:numPr>
          <w:ilvl w:val="0"/>
          <w:numId w:val="2"/>
        </w:numPr>
        <w:shd w:val="clear" w:color="auto" w:fill="FFFFFF"/>
        <w:tabs>
          <w:tab w:val="num" w:pos="0"/>
        </w:tabs>
        <w:spacing w:line="360" w:lineRule="auto"/>
        <w:ind w:left="0" w:right="-82" w:firstLine="540"/>
        <w:jc w:val="both"/>
        <w:rPr>
          <w:snapToGrid w:val="0"/>
          <w:sz w:val="20"/>
          <w:szCs w:val="20"/>
          <w:lang w:val="uk-UA"/>
        </w:rPr>
      </w:pPr>
      <w:r w:rsidRPr="002943ED">
        <w:rPr>
          <w:snapToGrid w:val="0"/>
          <w:sz w:val="20"/>
          <w:szCs w:val="20"/>
          <w:lang w:val="uk-UA"/>
        </w:rPr>
        <w:t>положення статутів універсальних міжнародних організацій.</w:t>
      </w:r>
    </w:p>
    <w:p w:rsidR="006951BF" w:rsidRPr="002943ED" w:rsidRDefault="006951BF" w:rsidP="006951BF">
      <w:pPr>
        <w:widowControl w:val="0"/>
        <w:shd w:val="clear" w:color="auto" w:fill="FFFFFF"/>
        <w:spacing w:line="360" w:lineRule="auto"/>
        <w:ind w:right="-82" w:firstLine="540"/>
        <w:contextualSpacing/>
        <w:jc w:val="both"/>
        <w:rPr>
          <w:b/>
          <w:bCs/>
          <w:i/>
          <w:snapToGrid w:val="0"/>
          <w:sz w:val="20"/>
          <w:szCs w:val="20"/>
          <w:lang w:val="uk-UA"/>
        </w:rPr>
      </w:pPr>
      <w:r w:rsidRPr="002943ED">
        <w:rPr>
          <w:b/>
          <w:bCs/>
          <w:i/>
          <w:snapToGrid w:val="0"/>
          <w:sz w:val="20"/>
          <w:szCs w:val="20"/>
          <w:lang w:val="uk-UA"/>
        </w:rPr>
        <w:t>вміти:</w:t>
      </w:r>
    </w:p>
    <w:p w:rsidR="006951BF" w:rsidRPr="002943ED" w:rsidRDefault="006951BF" w:rsidP="006951BF">
      <w:pPr>
        <w:widowControl w:val="0"/>
        <w:numPr>
          <w:ilvl w:val="0"/>
          <w:numId w:val="3"/>
        </w:numPr>
        <w:shd w:val="clear" w:color="auto" w:fill="FFFFFF"/>
        <w:spacing w:line="360" w:lineRule="auto"/>
        <w:ind w:right="-82" w:firstLine="540"/>
        <w:jc w:val="both"/>
        <w:rPr>
          <w:snapToGrid w:val="0"/>
          <w:sz w:val="20"/>
          <w:szCs w:val="20"/>
          <w:lang w:val="uk-UA"/>
        </w:rPr>
      </w:pPr>
      <w:r w:rsidRPr="002943ED">
        <w:rPr>
          <w:snapToGrid w:val="0"/>
          <w:sz w:val="20"/>
          <w:szCs w:val="20"/>
          <w:lang w:val="uk-UA"/>
        </w:rPr>
        <w:t>розкривати теоретичні положення</w:t>
      </w:r>
      <w:r w:rsidRPr="002943ED">
        <w:rPr>
          <w:sz w:val="20"/>
          <w:szCs w:val="20"/>
          <w:lang w:val="uk-UA"/>
        </w:rPr>
        <w:t xml:space="preserve"> права </w:t>
      </w:r>
      <w:r w:rsidRPr="002943ED">
        <w:rPr>
          <w:snapToGrid w:val="0"/>
          <w:sz w:val="20"/>
          <w:szCs w:val="20"/>
          <w:lang w:val="uk-UA"/>
        </w:rPr>
        <w:t>міжнародних організацій, систематизувати та аналізувати їх;</w:t>
      </w:r>
    </w:p>
    <w:p w:rsidR="006951BF" w:rsidRPr="002943ED" w:rsidRDefault="006951BF" w:rsidP="006951BF">
      <w:pPr>
        <w:widowControl w:val="0"/>
        <w:numPr>
          <w:ilvl w:val="0"/>
          <w:numId w:val="3"/>
        </w:numPr>
        <w:shd w:val="clear" w:color="auto" w:fill="FFFFFF"/>
        <w:spacing w:line="360" w:lineRule="auto"/>
        <w:ind w:right="-82" w:firstLine="540"/>
        <w:jc w:val="both"/>
        <w:rPr>
          <w:snapToGrid w:val="0"/>
          <w:sz w:val="20"/>
          <w:szCs w:val="20"/>
          <w:lang w:val="uk-UA"/>
        </w:rPr>
      </w:pPr>
      <w:r w:rsidRPr="002943ED">
        <w:rPr>
          <w:snapToGrid w:val="0"/>
          <w:sz w:val="20"/>
          <w:szCs w:val="20"/>
          <w:lang w:val="uk-UA"/>
        </w:rPr>
        <w:t xml:space="preserve">орієнтуватися в системі правових джерел, аналізувати </w:t>
      </w:r>
      <w:r w:rsidRPr="002943ED">
        <w:rPr>
          <w:snapToGrid w:val="0"/>
          <w:sz w:val="20"/>
          <w:szCs w:val="20"/>
          <w:lang w:val="uk-UA"/>
        </w:rPr>
        <w:lastRenderedPageBreak/>
        <w:t xml:space="preserve">положення  </w:t>
      </w:r>
      <w:r w:rsidRPr="002943ED">
        <w:rPr>
          <w:sz w:val="20"/>
          <w:szCs w:val="20"/>
          <w:lang w:val="uk-UA"/>
        </w:rPr>
        <w:t>права міжнародних організацій;</w:t>
      </w:r>
    </w:p>
    <w:p w:rsidR="006951BF" w:rsidRPr="002943ED" w:rsidRDefault="006951BF" w:rsidP="006951BF">
      <w:pPr>
        <w:widowControl w:val="0"/>
        <w:numPr>
          <w:ilvl w:val="0"/>
          <w:numId w:val="3"/>
        </w:numPr>
        <w:shd w:val="clear" w:color="auto" w:fill="FFFFFF"/>
        <w:spacing w:line="360" w:lineRule="auto"/>
        <w:ind w:right="-82" w:firstLine="540"/>
        <w:jc w:val="both"/>
        <w:rPr>
          <w:snapToGrid w:val="0"/>
          <w:sz w:val="20"/>
          <w:szCs w:val="20"/>
          <w:lang w:val="uk-UA"/>
        </w:rPr>
      </w:pPr>
      <w:r w:rsidRPr="002943ED">
        <w:rPr>
          <w:sz w:val="20"/>
          <w:szCs w:val="20"/>
          <w:lang w:val="uk-UA"/>
        </w:rPr>
        <w:t>розмежовувати міжнародні урядові та неурядові організації;</w:t>
      </w:r>
    </w:p>
    <w:p w:rsidR="006951BF" w:rsidRPr="002943ED" w:rsidRDefault="006951BF" w:rsidP="006951BF">
      <w:pPr>
        <w:widowControl w:val="0"/>
        <w:numPr>
          <w:ilvl w:val="0"/>
          <w:numId w:val="3"/>
        </w:numPr>
        <w:shd w:val="clear" w:color="auto" w:fill="FFFFFF"/>
        <w:spacing w:line="360" w:lineRule="auto"/>
        <w:ind w:right="-82" w:firstLine="540"/>
        <w:jc w:val="both"/>
        <w:rPr>
          <w:snapToGrid w:val="0"/>
          <w:sz w:val="20"/>
          <w:szCs w:val="20"/>
          <w:lang w:val="uk-UA"/>
        </w:rPr>
      </w:pPr>
      <w:r w:rsidRPr="002943ED">
        <w:rPr>
          <w:snapToGrid w:val="0"/>
          <w:sz w:val="20"/>
          <w:szCs w:val="20"/>
          <w:lang w:val="uk-UA"/>
        </w:rPr>
        <w:t>визначати і оцінювати захист прав людини як один із ключових факторів існування міжнародних організацій;</w:t>
      </w:r>
    </w:p>
    <w:p w:rsidR="006951BF" w:rsidRPr="002943ED" w:rsidRDefault="006951BF" w:rsidP="006951BF">
      <w:pPr>
        <w:widowControl w:val="0"/>
        <w:numPr>
          <w:ilvl w:val="0"/>
          <w:numId w:val="3"/>
        </w:numPr>
        <w:shd w:val="clear" w:color="auto" w:fill="FFFFFF"/>
        <w:spacing w:line="360" w:lineRule="auto"/>
        <w:ind w:right="-82" w:firstLine="540"/>
        <w:jc w:val="both"/>
        <w:rPr>
          <w:snapToGrid w:val="0"/>
          <w:sz w:val="20"/>
          <w:szCs w:val="20"/>
          <w:lang w:val="uk-UA"/>
        </w:rPr>
      </w:pPr>
      <w:r w:rsidRPr="002943ED">
        <w:rPr>
          <w:snapToGrid w:val="0"/>
          <w:sz w:val="20"/>
          <w:szCs w:val="20"/>
          <w:lang w:val="uk-UA"/>
        </w:rPr>
        <w:t>аналізувати сучасні події та процеси в системі міжнародних відносин з точки зору існування та діяльності найбільших  міжнародних урядових та неурядових організацій;</w:t>
      </w:r>
    </w:p>
    <w:p w:rsidR="006951BF" w:rsidRPr="002943ED" w:rsidRDefault="006951BF" w:rsidP="006951BF">
      <w:pPr>
        <w:widowControl w:val="0"/>
        <w:numPr>
          <w:ilvl w:val="0"/>
          <w:numId w:val="3"/>
        </w:numPr>
        <w:shd w:val="clear" w:color="auto" w:fill="FFFFFF"/>
        <w:spacing w:line="360" w:lineRule="auto"/>
        <w:ind w:right="-82" w:firstLine="540"/>
        <w:jc w:val="both"/>
        <w:rPr>
          <w:snapToGrid w:val="0"/>
          <w:sz w:val="20"/>
          <w:szCs w:val="20"/>
          <w:lang w:val="uk-UA"/>
        </w:rPr>
      </w:pPr>
      <w:r w:rsidRPr="002943ED">
        <w:rPr>
          <w:snapToGrid w:val="0"/>
          <w:sz w:val="20"/>
          <w:szCs w:val="20"/>
          <w:lang w:val="uk-UA"/>
        </w:rPr>
        <w:t>здійснювати інформаційний пошук довідкової та методичної літератури за допомогою інформаційних технологій для підготовки аналітичних висновків з питань права міжнародних організацій.</w:t>
      </w:r>
    </w:p>
    <w:p w:rsidR="006951BF" w:rsidRPr="002943ED" w:rsidRDefault="006951BF" w:rsidP="006951BF">
      <w:pPr>
        <w:widowControl w:val="0"/>
        <w:shd w:val="clear" w:color="auto" w:fill="FFFFFF"/>
        <w:spacing w:line="360" w:lineRule="auto"/>
        <w:ind w:right="-82"/>
        <w:jc w:val="both"/>
        <w:rPr>
          <w:snapToGrid w:val="0"/>
          <w:sz w:val="20"/>
          <w:szCs w:val="20"/>
          <w:lang w:val="uk-UA"/>
        </w:rPr>
      </w:pPr>
    </w:p>
    <w:p w:rsidR="006951BF" w:rsidRPr="002943ED" w:rsidRDefault="006951BF" w:rsidP="006951BF">
      <w:pPr>
        <w:widowControl w:val="0"/>
        <w:suppressLineNumbers/>
        <w:suppressAutoHyphens/>
        <w:ind w:right="-185"/>
        <w:rPr>
          <w:b/>
          <w:sz w:val="20"/>
          <w:szCs w:val="20"/>
          <w:lang w:val="uk-UA"/>
        </w:rPr>
      </w:pPr>
    </w:p>
    <w:p w:rsidR="006951BF" w:rsidRPr="002943ED" w:rsidRDefault="006951BF" w:rsidP="006951BF">
      <w:pPr>
        <w:widowControl w:val="0"/>
        <w:suppressLineNumbers/>
        <w:suppressAutoHyphens/>
        <w:ind w:right="-185"/>
        <w:rPr>
          <w:b/>
          <w:sz w:val="20"/>
          <w:szCs w:val="20"/>
          <w:lang w:val="uk-UA"/>
        </w:rPr>
      </w:pPr>
    </w:p>
    <w:p w:rsidR="006951BF" w:rsidRPr="002943ED" w:rsidRDefault="006951BF" w:rsidP="006951BF">
      <w:pPr>
        <w:widowControl w:val="0"/>
        <w:suppressLineNumbers/>
        <w:suppressAutoHyphens/>
        <w:ind w:right="-185"/>
        <w:rPr>
          <w:b/>
          <w:sz w:val="20"/>
          <w:szCs w:val="20"/>
          <w:lang w:val="uk-UA"/>
        </w:rPr>
      </w:pPr>
    </w:p>
    <w:p w:rsidR="006951BF" w:rsidRPr="002943ED" w:rsidRDefault="006951BF" w:rsidP="006951BF">
      <w:pPr>
        <w:widowControl w:val="0"/>
        <w:suppressLineNumbers/>
        <w:suppressAutoHyphens/>
        <w:ind w:right="-185"/>
        <w:rPr>
          <w:b/>
          <w:sz w:val="20"/>
          <w:szCs w:val="20"/>
          <w:lang w:val="uk-UA"/>
        </w:rPr>
      </w:pPr>
    </w:p>
    <w:p w:rsidR="006951BF" w:rsidRPr="002943ED" w:rsidRDefault="006951BF" w:rsidP="006951BF">
      <w:pPr>
        <w:widowControl w:val="0"/>
        <w:suppressLineNumbers/>
        <w:suppressAutoHyphens/>
        <w:ind w:right="-185"/>
        <w:rPr>
          <w:b/>
          <w:sz w:val="20"/>
          <w:szCs w:val="20"/>
          <w:lang w:val="uk-UA"/>
        </w:rPr>
      </w:pPr>
    </w:p>
    <w:p w:rsidR="006951BF" w:rsidRPr="002943ED" w:rsidRDefault="006951BF" w:rsidP="006951BF">
      <w:pPr>
        <w:widowControl w:val="0"/>
        <w:suppressLineNumbers/>
        <w:suppressAutoHyphens/>
        <w:ind w:right="-185"/>
        <w:rPr>
          <w:b/>
          <w:sz w:val="20"/>
          <w:szCs w:val="20"/>
          <w:lang w:val="uk-UA"/>
        </w:rPr>
      </w:pPr>
    </w:p>
    <w:p w:rsidR="006951BF" w:rsidRPr="002943ED" w:rsidRDefault="006951BF" w:rsidP="006951BF">
      <w:pPr>
        <w:widowControl w:val="0"/>
        <w:suppressLineNumbers/>
        <w:suppressAutoHyphens/>
        <w:ind w:right="-185"/>
        <w:rPr>
          <w:b/>
          <w:sz w:val="20"/>
          <w:szCs w:val="20"/>
          <w:lang w:val="uk-UA"/>
        </w:rPr>
      </w:pPr>
    </w:p>
    <w:p w:rsidR="006951BF" w:rsidRPr="002943ED" w:rsidRDefault="006951BF" w:rsidP="006951BF">
      <w:pPr>
        <w:widowControl w:val="0"/>
        <w:suppressLineNumbers/>
        <w:suppressAutoHyphens/>
        <w:ind w:right="-185"/>
        <w:rPr>
          <w:b/>
          <w:sz w:val="20"/>
          <w:szCs w:val="20"/>
          <w:lang w:val="uk-UA"/>
        </w:rPr>
      </w:pPr>
    </w:p>
    <w:p w:rsidR="006951BF" w:rsidRPr="002943ED" w:rsidRDefault="006951BF" w:rsidP="006951BF">
      <w:pPr>
        <w:widowControl w:val="0"/>
        <w:suppressLineNumbers/>
        <w:suppressAutoHyphens/>
        <w:ind w:right="-185"/>
        <w:rPr>
          <w:b/>
          <w:sz w:val="20"/>
          <w:szCs w:val="20"/>
          <w:lang w:val="uk-UA"/>
        </w:rPr>
      </w:pPr>
    </w:p>
    <w:p w:rsidR="006951BF" w:rsidRPr="002943ED" w:rsidRDefault="006951BF" w:rsidP="006951BF">
      <w:pPr>
        <w:widowControl w:val="0"/>
        <w:suppressLineNumbers/>
        <w:suppressAutoHyphens/>
        <w:ind w:right="-185"/>
        <w:rPr>
          <w:b/>
          <w:sz w:val="20"/>
          <w:szCs w:val="20"/>
          <w:lang w:val="uk-UA"/>
        </w:rPr>
      </w:pPr>
    </w:p>
    <w:p w:rsidR="006951BF" w:rsidRPr="002943ED" w:rsidRDefault="006951BF" w:rsidP="006951BF">
      <w:pPr>
        <w:widowControl w:val="0"/>
        <w:suppressLineNumbers/>
        <w:suppressAutoHyphens/>
        <w:ind w:right="-185"/>
        <w:rPr>
          <w:b/>
          <w:sz w:val="20"/>
          <w:szCs w:val="20"/>
          <w:lang w:val="uk-UA"/>
        </w:rPr>
      </w:pPr>
    </w:p>
    <w:p w:rsidR="006951BF" w:rsidRPr="002943ED" w:rsidRDefault="006951BF" w:rsidP="006951BF">
      <w:pPr>
        <w:widowControl w:val="0"/>
        <w:suppressLineNumbers/>
        <w:suppressAutoHyphens/>
        <w:ind w:right="-185"/>
        <w:rPr>
          <w:b/>
          <w:sz w:val="20"/>
          <w:szCs w:val="20"/>
          <w:lang w:val="uk-UA"/>
        </w:rPr>
      </w:pPr>
    </w:p>
    <w:p w:rsidR="006951BF" w:rsidRPr="002943ED" w:rsidRDefault="006951BF" w:rsidP="006951BF">
      <w:pPr>
        <w:widowControl w:val="0"/>
        <w:suppressLineNumbers/>
        <w:suppressAutoHyphens/>
        <w:ind w:right="-185"/>
        <w:rPr>
          <w:b/>
          <w:sz w:val="20"/>
          <w:szCs w:val="20"/>
          <w:lang w:val="uk-UA"/>
        </w:rPr>
      </w:pPr>
    </w:p>
    <w:p w:rsidR="006951BF" w:rsidRPr="002943ED" w:rsidRDefault="006951BF" w:rsidP="006951BF">
      <w:pPr>
        <w:widowControl w:val="0"/>
        <w:suppressLineNumbers/>
        <w:suppressAutoHyphens/>
        <w:ind w:right="-185"/>
        <w:rPr>
          <w:b/>
          <w:sz w:val="20"/>
          <w:szCs w:val="20"/>
          <w:lang w:val="uk-UA"/>
        </w:rPr>
      </w:pPr>
    </w:p>
    <w:p w:rsidR="006951BF" w:rsidRDefault="006951BF" w:rsidP="006951BF">
      <w:pPr>
        <w:widowControl w:val="0"/>
        <w:suppressLineNumbers/>
        <w:suppressAutoHyphens/>
        <w:ind w:right="-185"/>
        <w:rPr>
          <w:b/>
          <w:sz w:val="20"/>
          <w:szCs w:val="20"/>
          <w:lang w:val="uk-UA"/>
        </w:rPr>
      </w:pPr>
    </w:p>
    <w:p w:rsidR="002943ED" w:rsidRDefault="002943ED" w:rsidP="006951BF">
      <w:pPr>
        <w:widowControl w:val="0"/>
        <w:suppressLineNumbers/>
        <w:suppressAutoHyphens/>
        <w:ind w:right="-185"/>
        <w:rPr>
          <w:b/>
          <w:sz w:val="20"/>
          <w:szCs w:val="20"/>
          <w:lang w:val="uk-UA"/>
        </w:rPr>
      </w:pPr>
    </w:p>
    <w:p w:rsidR="002943ED" w:rsidRDefault="002943ED" w:rsidP="006951BF">
      <w:pPr>
        <w:widowControl w:val="0"/>
        <w:suppressLineNumbers/>
        <w:suppressAutoHyphens/>
        <w:ind w:right="-185"/>
        <w:rPr>
          <w:b/>
          <w:sz w:val="20"/>
          <w:szCs w:val="20"/>
          <w:lang w:val="uk-UA"/>
        </w:rPr>
      </w:pPr>
    </w:p>
    <w:p w:rsidR="002943ED" w:rsidRDefault="002943ED" w:rsidP="006951BF">
      <w:pPr>
        <w:widowControl w:val="0"/>
        <w:suppressLineNumbers/>
        <w:suppressAutoHyphens/>
        <w:ind w:right="-185"/>
        <w:rPr>
          <w:b/>
          <w:sz w:val="20"/>
          <w:szCs w:val="20"/>
          <w:lang w:val="uk-UA"/>
        </w:rPr>
      </w:pPr>
    </w:p>
    <w:p w:rsidR="002943ED" w:rsidRDefault="002943ED" w:rsidP="006951BF">
      <w:pPr>
        <w:widowControl w:val="0"/>
        <w:suppressLineNumbers/>
        <w:suppressAutoHyphens/>
        <w:ind w:right="-185"/>
        <w:rPr>
          <w:b/>
          <w:sz w:val="20"/>
          <w:szCs w:val="20"/>
          <w:lang w:val="uk-UA"/>
        </w:rPr>
      </w:pPr>
    </w:p>
    <w:p w:rsidR="002943ED" w:rsidRDefault="002943ED" w:rsidP="006951BF">
      <w:pPr>
        <w:widowControl w:val="0"/>
        <w:suppressLineNumbers/>
        <w:suppressAutoHyphens/>
        <w:ind w:right="-185"/>
        <w:rPr>
          <w:b/>
          <w:sz w:val="20"/>
          <w:szCs w:val="20"/>
          <w:lang w:val="uk-UA"/>
        </w:rPr>
      </w:pPr>
    </w:p>
    <w:p w:rsidR="002943ED" w:rsidRDefault="002943ED" w:rsidP="006951BF">
      <w:pPr>
        <w:widowControl w:val="0"/>
        <w:suppressLineNumbers/>
        <w:suppressAutoHyphens/>
        <w:ind w:right="-185"/>
        <w:rPr>
          <w:b/>
          <w:sz w:val="20"/>
          <w:szCs w:val="20"/>
          <w:lang w:val="uk-UA"/>
        </w:rPr>
      </w:pPr>
    </w:p>
    <w:p w:rsidR="002943ED" w:rsidRDefault="002943ED" w:rsidP="006951BF">
      <w:pPr>
        <w:widowControl w:val="0"/>
        <w:suppressLineNumbers/>
        <w:suppressAutoHyphens/>
        <w:ind w:right="-185"/>
        <w:rPr>
          <w:b/>
          <w:sz w:val="20"/>
          <w:szCs w:val="20"/>
          <w:lang w:val="uk-UA"/>
        </w:rPr>
      </w:pPr>
    </w:p>
    <w:p w:rsidR="002943ED" w:rsidRPr="002943ED" w:rsidRDefault="002943ED" w:rsidP="006951BF">
      <w:pPr>
        <w:widowControl w:val="0"/>
        <w:suppressLineNumbers/>
        <w:suppressAutoHyphens/>
        <w:ind w:right="-185"/>
        <w:rPr>
          <w:b/>
          <w:sz w:val="20"/>
          <w:szCs w:val="20"/>
          <w:lang w:val="uk-UA"/>
        </w:rPr>
      </w:pPr>
    </w:p>
    <w:p w:rsidR="006951BF" w:rsidRPr="002943ED" w:rsidRDefault="006951BF" w:rsidP="006951BF">
      <w:pPr>
        <w:widowControl w:val="0"/>
        <w:suppressLineNumbers/>
        <w:suppressAutoHyphens/>
        <w:ind w:right="-185"/>
        <w:rPr>
          <w:b/>
          <w:sz w:val="20"/>
          <w:szCs w:val="20"/>
          <w:lang w:val="uk-UA"/>
        </w:rPr>
      </w:pPr>
    </w:p>
    <w:p w:rsidR="006951BF" w:rsidRPr="002943ED" w:rsidRDefault="006951BF" w:rsidP="006951BF">
      <w:pPr>
        <w:widowControl w:val="0"/>
        <w:suppressLineNumbers/>
        <w:suppressAutoHyphens/>
        <w:ind w:right="-185"/>
        <w:rPr>
          <w:b/>
          <w:sz w:val="20"/>
          <w:szCs w:val="20"/>
          <w:lang w:val="uk-UA"/>
        </w:rPr>
      </w:pPr>
    </w:p>
    <w:p w:rsidR="006951BF" w:rsidRPr="002943ED" w:rsidRDefault="00404401" w:rsidP="00404401">
      <w:pPr>
        <w:pStyle w:val="a8"/>
        <w:widowControl w:val="0"/>
        <w:suppressLineNumbers/>
        <w:suppressAutoHyphens/>
        <w:ind w:firstLine="0"/>
        <w:jc w:val="center"/>
        <w:outlineLvl w:val="0"/>
        <w:rPr>
          <w:b/>
          <w:bCs/>
          <w:iCs/>
          <w:sz w:val="20"/>
          <w:szCs w:val="20"/>
        </w:rPr>
      </w:pPr>
      <w:r w:rsidRPr="002943ED">
        <w:rPr>
          <w:b/>
          <w:bCs/>
          <w:iCs/>
          <w:sz w:val="20"/>
          <w:szCs w:val="20"/>
        </w:rPr>
        <w:lastRenderedPageBreak/>
        <w:t xml:space="preserve">Тема 1.  </w:t>
      </w:r>
    </w:p>
    <w:p w:rsidR="006951BF" w:rsidRPr="002943ED" w:rsidRDefault="006951BF" w:rsidP="006951BF">
      <w:pPr>
        <w:jc w:val="center"/>
        <w:rPr>
          <w:b/>
          <w:bCs/>
          <w:sz w:val="20"/>
          <w:szCs w:val="20"/>
          <w:lang w:val="uk-UA"/>
        </w:rPr>
      </w:pPr>
      <w:r w:rsidRPr="002943ED">
        <w:rPr>
          <w:b/>
          <w:bCs/>
          <w:sz w:val="20"/>
          <w:szCs w:val="20"/>
          <w:lang w:val="uk-UA"/>
        </w:rPr>
        <w:t>Діяльність Організації Об’єднаних Націй. Її основні органи.</w:t>
      </w:r>
    </w:p>
    <w:p w:rsidR="006951BF" w:rsidRPr="002943ED" w:rsidRDefault="006951BF" w:rsidP="006951BF">
      <w:pPr>
        <w:jc w:val="center"/>
        <w:rPr>
          <w:b/>
          <w:bCs/>
          <w:sz w:val="20"/>
          <w:szCs w:val="20"/>
          <w:lang w:val="uk-UA"/>
        </w:rPr>
      </w:pPr>
    </w:p>
    <w:p w:rsidR="00404401" w:rsidRPr="002943ED" w:rsidRDefault="00404401" w:rsidP="006951BF">
      <w:pPr>
        <w:ind w:firstLine="360"/>
        <w:jc w:val="both"/>
        <w:rPr>
          <w:sz w:val="20"/>
          <w:szCs w:val="20"/>
          <w:lang w:val="uk-UA"/>
        </w:rPr>
      </w:pPr>
      <w:r w:rsidRPr="002943ED">
        <w:rPr>
          <w:sz w:val="20"/>
          <w:szCs w:val="20"/>
          <w:lang w:val="uk-UA"/>
        </w:rPr>
        <w:t>При опрацюванні матеріалу до даної теми студенту необхідно звертати увагу на особливості ООН як міжнародного інституту: універсальність представництва та сфер впливу, інструменту дотримання принципів сучасного міжнародного права та загальновизнаних норм поведінки суб’єктами міжнародних відносин; наділення виключною компетенцією вирішувати питання війни і миру аж до використання військової сили; глобальний представницький форум держав та інших учасників міжнародних відносин.</w:t>
      </w:r>
    </w:p>
    <w:p w:rsidR="006951BF" w:rsidRPr="002943ED" w:rsidRDefault="006951BF" w:rsidP="00404401">
      <w:pPr>
        <w:ind w:firstLine="360"/>
        <w:jc w:val="both"/>
        <w:rPr>
          <w:sz w:val="20"/>
          <w:szCs w:val="20"/>
          <w:lang w:val="uk-UA"/>
        </w:rPr>
      </w:pPr>
      <w:r w:rsidRPr="002943ED">
        <w:rPr>
          <w:sz w:val="20"/>
          <w:szCs w:val="20"/>
          <w:lang w:val="uk-UA"/>
        </w:rPr>
        <w:t xml:space="preserve"> </w:t>
      </w:r>
      <w:r w:rsidR="00404401" w:rsidRPr="002943ED">
        <w:rPr>
          <w:sz w:val="20"/>
          <w:szCs w:val="20"/>
          <w:lang w:val="uk-UA"/>
        </w:rPr>
        <w:t xml:space="preserve">Окремий акцент слід зробити на всіх миротворчих операціях, які проводились ООН за час її існування та необхідності подальшого реформування Організації Об’єднаних Націй та її ключових органів. </w:t>
      </w:r>
    </w:p>
    <w:p w:rsidR="006951BF" w:rsidRPr="002943ED" w:rsidRDefault="006951BF" w:rsidP="006951BF">
      <w:pPr>
        <w:rPr>
          <w:sz w:val="20"/>
          <w:szCs w:val="20"/>
          <w:lang w:val="uk-UA"/>
        </w:rPr>
      </w:pPr>
    </w:p>
    <w:p w:rsidR="006951BF" w:rsidRPr="002943ED" w:rsidRDefault="006951BF" w:rsidP="006951BF">
      <w:pPr>
        <w:rPr>
          <w:sz w:val="20"/>
          <w:szCs w:val="20"/>
          <w:lang w:val="uk-UA"/>
        </w:rPr>
      </w:pPr>
    </w:p>
    <w:p w:rsidR="006951BF" w:rsidRPr="002943ED" w:rsidRDefault="006951BF" w:rsidP="006951BF">
      <w:pPr>
        <w:widowControl w:val="0"/>
        <w:suppressLineNumbers/>
        <w:tabs>
          <w:tab w:val="left" w:pos="900"/>
        </w:tabs>
        <w:suppressAutoHyphens/>
        <w:ind w:firstLine="567"/>
        <w:jc w:val="both"/>
        <w:rPr>
          <w:i/>
          <w:spacing w:val="-6"/>
          <w:sz w:val="20"/>
          <w:szCs w:val="20"/>
          <w:lang w:val="uk-UA"/>
        </w:rPr>
      </w:pPr>
      <w:r w:rsidRPr="002943ED">
        <w:rPr>
          <w:b/>
          <w:spacing w:val="-4"/>
          <w:sz w:val="20"/>
          <w:szCs w:val="20"/>
          <w:lang w:val="uk-UA"/>
        </w:rPr>
        <w:t>Ключові терміни та поняття:</w:t>
      </w:r>
      <w:r w:rsidRPr="002943ED">
        <w:rPr>
          <w:i/>
          <w:iCs/>
          <w:spacing w:val="-4"/>
          <w:sz w:val="20"/>
          <w:szCs w:val="20"/>
          <w:lang w:val="uk-UA"/>
        </w:rPr>
        <w:t xml:space="preserve"> міжнародні організації, міжнародні міжурядові організації, Рада Безпеки, Генеральна Асамблея, Рада з Опіки, Міжнародний Суд, Економічна та Соціальна Рада, Секретаріат, миротворча діяльність, миротворчий контингент, резолюції ГА ООН, підтримка миру та безпеки, Ліга Націй.</w:t>
      </w:r>
    </w:p>
    <w:p w:rsidR="006951BF" w:rsidRPr="002943ED" w:rsidRDefault="006951BF" w:rsidP="006951BF">
      <w:pPr>
        <w:widowControl w:val="0"/>
        <w:suppressLineNumbers/>
        <w:tabs>
          <w:tab w:val="left" w:pos="900"/>
        </w:tabs>
        <w:suppressAutoHyphens/>
        <w:ind w:left="720"/>
        <w:jc w:val="both"/>
        <w:rPr>
          <w:b/>
          <w:i/>
          <w:iCs/>
          <w:spacing w:val="-4"/>
          <w:sz w:val="20"/>
          <w:szCs w:val="20"/>
          <w:u w:val="single"/>
          <w:lang w:val="uk-UA"/>
        </w:rPr>
      </w:pPr>
    </w:p>
    <w:p w:rsidR="006951BF" w:rsidRPr="002943ED" w:rsidRDefault="006951BF" w:rsidP="00404401">
      <w:pPr>
        <w:widowControl w:val="0"/>
        <w:suppressLineNumbers/>
        <w:tabs>
          <w:tab w:val="left" w:pos="900"/>
        </w:tabs>
        <w:suppressAutoHyphens/>
        <w:ind w:left="720" w:hanging="720"/>
        <w:jc w:val="center"/>
        <w:rPr>
          <w:b/>
          <w:iCs/>
          <w:spacing w:val="-4"/>
          <w:sz w:val="20"/>
          <w:szCs w:val="20"/>
          <w:lang w:val="uk-UA"/>
        </w:rPr>
      </w:pPr>
      <w:r w:rsidRPr="002943ED">
        <w:rPr>
          <w:b/>
          <w:iCs/>
          <w:spacing w:val="-4"/>
          <w:sz w:val="20"/>
          <w:szCs w:val="20"/>
          <w:lang w:val="uk-UA"/>
        </w:rPr>
        <w:t>П</w:t>
      </w:r>
      <w:r w:rsidR="00404401" w:rsidRPr="002943ED">
        <w:rPr>
          <w:b/>
          <w:iCs/>
          <w:spacing w:val="-4"/>
          <w:sz w:val="20"/>
          <w:szCs w:val="20"/>
          <w:lang w:val="uk-UA"/>
        </w:rPr>
        <w:t>итання для самопідготовки</w:t>
      </w:r>
      <w:r w:rsidRPr="002943ED">
        <w:rPr>
          <w:b/>
          <w:iCs/>
          <w:spacing w:val="-4"/>
          <w:sz w:val="20"/>
          <w:szCs w:val="20"/>
          <w:lang w:val="uk-UA"/>
        </w:rPr>
        <w:t xml:space="preserve"> </w:t>
      </w:r>
    </w:p>
    <w:p w:rsidR="006951BF" w:rsidRPr="002943ED" w:rsidRDefault="006951BF" w:rsidP="006951BF">
      <w:pPr>
        <w:rPr>
          <w:sz w:val="20"/>
          <w:szCs w:val="20"/>
          <w:lang w:val="uk-UA"/>
        </w:rPr>
      </w:pPr>
    </w:p>
    <w:p w:rsidR="006951BF" w:rsidRPr="002943ED" w:rsidRDefault="006951BF" w:rsidP="006951BF">
      <w:pPr>
        <w:numPr>
          <w:ilvl w:val="0"/>
          <w:numId w:val="6"/>
        </w:numPr>
        <w:jc w:val="both"/>
        <w:rPr>
          <w:sz w:val="20"/>
          <w:szCs w:val="20"/>
        </w:rPr>
      </w:pPr>
      <w:r w:rsidRPr="002943ED">
        <w:rPr>
          <w:sz w:val="20"/>
          <w:szCs w:val="20"/>
        </w:rPr>
        <w:t>Цілі та принципи Ліги Націй. Організаційна структура  та компетенція Ліги Націй</w:t>
      </w:r>
      <w:r w:rsidRPr="002943ED">
        <w:rPr>
          <w:sz w:val="20"/>
          <w:szCs w:val="20"/>
          <w:lang w:val="uk-UA"/>
        </w:rPr>
        <w:t>.</w:t>
      </w:r>
    </w:p>
    <w:p w:rsidR="006951BF" w:rsidRPr="002943ED" w:rsidRDefault="006951BF" w:rsidP="006951BF">
      <w:pPr>
        <w:numPr>
          <w:ilvl w:val="0"/>
          <w:numId w:val="6"/>
        </w:numPr>
        <w:jc w:val="both"/>
        <w:rPr>
          <w:sz w:val="20"/>
          <w:szCs w:val="20"/>
        </w:rPr>
      </w:pPr>
      <w:r w:rsidRPr="002943ED">
        <w:rPr>
          <w:sz w:val="20"/>
          <w:szCs w:val="20"/>
        </w:rPr>
        <w:t>Ідеї створення універсальної міжнародної організації для забезпечення миру та безпеки</w:t>
      </w:r>
      <w:r w:rsidRPr="002943ED">
        <w:rPr>
          <w:sz w:val="20"/>
          <w:szCs w:val="20"/>
          <w:lang w:val="uk-UA"/>
        </w:rPr>
        <w:t xml:space="preserve">. Створення ООН. </w:t>
      </w:r>
    </w:p>
    <w:p w:rsidR="006951BF" w:rsidRPr="002943ED" w:rsidRDefault="006951BF" w:rsidP="006951BF">
      <w:pPr>
        <w:numPr>
          <w:ilvl w:val="0"/>
          <w:numId w:val="6"/>
        </w:numPr>
        <w:jc w:val="both"/>
        <w:rPr>
          <w:sz w:val="20"/>
          <w:szCs w:val="20"/>
        </w:rPr>
      </w:pPr>
      <w:r w:rsidRPr="002943ED">
        <w:rPr>
          <w:sz w:val="20"/>
          <w:szCs w:val="20"/>
          <w:lang w:val="uk-UA"/>
        </w:rPr>
        <w:t xml:space="preserve">Система органів ООН. Їх основна компетенція. </w:t>
      </w:r>
    </w:p>
    <w:p w:rsidR="006951BF" w:rsidRPr="002943ED" w:rsidRDefault="006951BF" w:rsidP="006951BF">
      <w:pPr>
        <w:numPr>
          <w:ilvl w:val="0"/>
          <w:numId w:val="6"/>
        </w:numPr>
        <w:jc w:val="both"/>
        <w:rPr>
          <w:sz w:val="20"/>
          <w:szCs w:val="20"/>
        </w:rPr>
      </w:pPr>
      <w:r w:rsidRPr="002943ED">
        <w:rPr>
          <w:sz w:val="20"/>
          <w:szCs w:val="20"/>
          <w:lang w:val="uk-UA"/>
        </w:rPr>
        <w:t xml:space="preserve">Механізм ООН по забезпеченню миру та безпеки в світі. </w:t>
      </w:r>
      <w:r w:rsidRPr="002943ED">
        <w:rPr>
          <w:sz w:val="20"/>
          <w:szCs w:val="20"/>
        </w:rPr>
        <w:t>Місце Ради Безпеки в організаційній структурі ООН.</w:t>
      </w:r>
    </w:p>
    <w:p w:rsidR="006951BF" w:rsidRPr="002943ED" w:rsidRDefault="006951BF" w:rsidP="006951BF">
      <w:pPr>
        <w:numPr>
          <w:ilvl w:val="0"/>
          <w:numId w:val="6"/>
        </w:numPr>
        <w:jc w:val="both"/>
        <w:rPr>
          <w:sz w:val="20"/>
          <w:szCs w:val="20"/>
        </w:rPr>
      </w:pPr>
      <w:r w:rsidRPr="002943ED">
        <w:rPr>
          <w:sz w:val="20"/>
          <w:szCs w:val="20"/>
        </w:rPr>
        <w:t xml:space="preserve">  Спеціалізовані установи ООН. Цілі, завдання, основні принципи діяльності, склад, структура та напрямки діяльності спеціалізованих установ.</w:t>
      </w:r>
    </w:p>
    <w:p w:rsidR="006951BF" w:rsidRPr="002943ED" w:rsidRDefault="006951BF" w:rsidP="006951BF">
      <w:pPr>
        <w:numPr>
          <w:ilvl w:val="0"/>
          <w:numId w:val="6"/>
        </w:numPr>
        <w:jc w:val="both"/>
        <w:rPr>
          <w:sz w:val="20"/>
          <w:szCs w:val="20"/>
        </w:rPr>
      </w:pPr>
      <w:r w:rsidRPr="002943ED">
        <w:rPr>
          <w:sz w:val="20"/>
          <w:szCs w:val="20"/>
          <w:lang w:val="uk-UA"/>
        </w:rPr>
        <w:t xml:space="preserve">Правова природа резолюцій РБ ООН та ГА ООН. </w:t>
      </w:r>
    </w:p>
    <w:p w:rsidR="006951BF" w:rsidRPr="002943ED" w:rsidRDefault="006951BF" w:rsidP="006951BF">
      <w:pPr>
        <w:jc w:val="both"/>
        <w:rPr>
          <w:sz w:val="20"/>
          <w:szCs w:val="20"/>
          <w:lang w:val="uk-UA"/>
        </w:rPr>
      </w:pPr>
    </w:p>
    <w:p w:rsidR="006951BF" w:rsidRPr="002943ED" w:rsidRDefault="006951BF" w:rsidP="00404401">
      <w:pPr>
        <w:rPr>
          <w:sz w:val="20"/>
          <w:szCs w:val="20"/>
          <w:lang w:val="uk-UA"/>
        </w:rPr>
      </w:pPr>
    </w:p>
    <w:p w:rsidR="006951BF" w:rsidRPr="002943ED" w:rsidRDefault="006951BF" w:rsidP="006951BF">
      <w:pPr>
        <w:rPr>
          <w:sz w:val="20"/>
          <w:szCs w:val="20"/>
          <w:lang w:val="uk-UA"/>
        </w:rPr>
      </w:pPr>
    </w:p>
    <w:p w:rsidR="006951BF" w:rsidRPr="002943ED" w:rsidRDefault="00404401" w:rsidP="006951BF">
      <w:pPr>
        <w:jc w:val="center"/>
        <w:rPr>
          <w:b/>
          <w:bCs/>
          <w:sz w:val="20"/>
          <w:szCs w:val="20"/>
          <w:lang w:val="uk-UA"/>
        </w:rPr>
      </w:pPr>
      <w:r w:rsidRPr="002943ED">
        <w:rPr>
          <w:b/>
          <w:bCs/>
          <w:sz w:val="20"/>
          <w:szCs w:val="20"/>
          <w:lang w:val="uk-UA"/>
        </w:rPr>
        <w:t>Контрольні питання</w:t>
      </w:r>
      <w:r w:rsidR="006951BF" w:rsidRPr="002943ED">
        <w:rPr>
          <w:b/>
          <w:bCs/>
          <w:sz w:val="20"/>
          <w:szCs w:val="20"/>
          <w:lang w:val="uk-UA"/>
        </w:rPr>
        <w:t>:</w:t>
      </w:r>
    </w:p>
    <w:p w:rsidR="006951BF" w:rsidRPr="002943ED" w:rsidRDefault="006951BF" w:rsidP="006951BF">
      <w:pPr>
        <w:pStyle w:val="aa"/>
        <w:tabs>
          <w:tab w:val="left" w:pos="0"/>
        </w:tabs>
        <w:ind w:left="360"/>
        <w:rPr>
          <w:sz w:val="20"/>
          <w:szCs w:val="20"/>
          <w:lang w:val="uk-UA"/>
        </w:rPr>
      </w:pPr>
      <w:r w:rsidRPr="002943ED">
        <w:rPr>
          <w:sz w:val="20"/>
          <w:szCs w:val="20"/>
          <w:lang w:val="uk-UA"/>
        </w:rPr>
        <w:t>1.Назвіть рік та передумови заснування ООН.</w:t>
      </w:r>
    </w:p>
    <w:p w:rsidR="006951BF" w:rsidRPr="002943ED" w:rsidRDefault="006951BF" w:rsidP="006951BF">
      <w:pPr>
        <w:pStyle w:val="aa"/>
        <w:tabs>
          <w:tab w:val="left" w:pos="0"/>
        </w:tabs>
        <w:ind w:left="360"/>
        <w:rPr>
          <w:sz w:val="20"/>
          <w:szCs w:val="20"/>
          <w:lang w:val="uk-UA"/>
        </w:rPr>
      </w:pPr>
      <w:r w:rsidRPr="002943ED">
        <w:rPr>
          <w:sz w:val="20"/>
          <w:szCs w:val="20"/>
          <w:lang w:val="uk-UA"/>
        </w:rPr>
        <w:t>2.З скількох членів складається Генеральна асамблея ООН?</w:t>
      </w:r>
    </w:p>
    <w:p w:rsidR="006951BF" w:rsidRPr="002943ED" w:rsidRDefault="006951BF" w:rsidP="006951BF">
      <w:pPr>
        <w:pStyle w:val="aa"/>
        <w:tabs>
          <w:tab w:val="left" w:pos="0"/>
        </w:tabs>
        <w:ind w:left="360"/>
        <w:rPr>
          <w:sz w:val="20"/>
          <w:szCs w:val="20"/>
          <w:lang w:val="uk-UA"/>
        </w:rPr>
      </w:pPr>
      <w:r w:rsidRPr="002943ED">
        <w:rPr>
          <w:sz w:val="20"/>
          <w:szCs w:val="20"/>
          <w:lang w:val="uk-UA"/>
        </w:rPr>
        <w:lastRenderedPageBreak/>
        <w:t>3.Перелічіть основні повноваження Ради безпеки ООН?</w:t>
      </w:r>
    </w:p>
    <w:p w:rsidR="006951BF" w:rsidRPr="002943ED" w:rsidRDefault="006951BF" w:rsidP="006951BF">
      <w:pPr>
        <w:pStyle w:val="aa"/>
        <w:tabs>
          <w:tab w:val="left" w:pos="0"/>
        </w:tabs>
        <w:ind w:left="360"/>
        <w:rPr>
          <w:sz w:val="20"/>
          <w:szCs w:val="20"/>
          <w:lang w:val="uk-UA"/>
        </w:rPr>
      </w:pPr>
      <w:r w:rsidRPr="002943ED">
        <w:rPr>
          <w:sz w:val="20"/>
          <w:szCs w:val="20"/>
          <w:lang w:val="uk-UA"/>
        </w:rPr>
        <w:t>4.Яке цільове призначення Ради з опіки?</w:t>
      </w:r>
    </w:p>
    <w:p w:rsidR="006951BF" w:rsidRPr="002943ED" w:rsidRDefault="006951BF" w:rsidP="006951BF">
      <w:pPr>
        <w:pStyle w:val="aa"/>
        <w:tabs>
          <w:tab w:val="left" w:pos="0"/>
        </w:tabs>
        <w:ind w:left="360"/>
        <w:rPr>
          <w:sz w:val="20"/>
          <w:szCs w:val="20"/>
          <w:lang w:val="uk-UA"/>
        </w:rPr>
      </w:pPr>
      <w:r w:rsidRPr="002943ED">
        <w:rPr>
          <w:sz w:val="20"/>
          <w:szCs w:val="20"/>
          <w:lang w:val="uk-UA"/>
        </w:rPr>
        <w:t xml:space="preserve">5.В чому полягає діяльність ЕКОСОР? </w:t>
      </w:r>
    </w:p>
    <w:p w:rsidR="006951BF" w:rsidRPr="002943ED" w:rsidRDefault="006951BF" w:rsidP="006951BF">
      <w:pPr>
        <w:pStyle w:val="aa"/>
        <w:tabs>
          <w:tab w:val="left" w:pos="0"/>
        </w:tabs>
        <w:ind w:left="360"/>
        <w:rPr>
          <w:sz w:val="20"/>
          <w:szCs w:val="20"/>
          <w:lang w:val="uk-UA"/>
        </w:rPr>
      </w:pPr>
      <w:r w:rsidRPr="002943ED">
        <w:rPr>
          <w:sz w:val="20"/>
          <w:szCs w:val="20"/>
          <w:lang w:val="uk-UA"/>
        </w:rPr>
        <w:t>6.Які найважливіші спеціалізовані установи ООН ви можете назвати?</w:t>
      </w:r>
    </w:p>
    <w:p w:rsidR="006951BF" w:rsidRPr="002943ED" w:rsidRDefault="006951BF" w:rsidP="006951BF">
      <w:pPr>
        <w:pStyle w:val="aa"/>
        <w:tabs>
          <w:tab w:val="left" w:pos="0"/>
        </w:tabs>
        <w:ind w:left="360"/>
        <w:rPr>
          <w:sz w:val="20"/>
          <w:szCs w:val="20"/>
          <w:lang w:val="uk-UA"/>
        </w:rPr>
      </w:pPr>
      <w:r w:rsidRPr="002943ED">
        <w:rPr>
          <w:sz w:val="20"/>
          <w:szCs w:val="20"/>
          <w:lang w:val="uk-UA"/>
        </w:rPr>
        <w:t xml:space="preserve">7.Кількість постійних членів РБ ООН? </w:t>
      </w:r>
    </w:p>
    <w:p w:rsidR="006951BF" w:rsidRPr="002943ED" w:rsidRDefault="006951BF" w:rsidP="006951BF">
      <w:pPr>
        <w:pStyle w:val="aa"/>
        <w:tabs>
          <w:tab w:val="left" w:pos="0"/>
        </w:tabs>
        <w:ind w:left="360"/>
        <w:rPr>
          <w:sz w:val="20"/>
          <w:szCs w:val="20"/>
          <w:lang w:val="uk-UA"/>
        </w:rPr>
      </w:pPr>
      <w:r w:rsidRPr="002943ED">
        <w:rPr>
          <w:sz w:val="20"/>
          <w:szCs w:val="20"/>
          <w:lang w:val="uk-UA"/>
        </w:rPr>
        <w:t xml:space="preserve">8.Який механізм прийняття рішення в Раді Безпеки? </w:t>
      </w:r>
    </w:p>
    <w:p w:rsidR="006951BF" w:rsidRPr="002943ED" w:rsidRDefault="006951BF" w:rsidP="006951BF">
      <w:pPr>
        <w:pStyle w:val="aa"/>
        <w:tabs>
          <w:tab w:val="left" w:pos="0"/>
        </w:tabs>
        <w:ind w:left="360"/>
        <w:rPr>
          <w:b/>
          <w:bCs/>
          <w:sz w:val="20"/>
          <w:szCs w:val="20"/>
          <w:lang w:val="uk-UA"/>
        </w:rPr>
      </w:pPr>
      <w:r w:rsidRPr="002943ED">
        <w:rPr>
          <w:sz w:val="20"/>
          <w:szCs w:val="20"/>
          <w:lang w:val="uk-UA"/>
        </w:rPr>
        <w:t xml:space="preserve">9.Що таке миротворча місія? </w:t>
      </w:r>
    </w:p>
    <w:p w:rsidR="006951BF" w:rsidRPr="002943ED" w:rsidRDefault="006951BF" w:rsidP="006951BF">
      <w:pPr>
        <w:pStyle w:val="aa"/>
        <w:tabs>
          <w:tab w:val="left" w:pos="0"/>
        </w:tabs>
        <w:ind w:left="567"/>
        <w:rPr>
          <w:b/>
          <w:bCs/>
          <w:sz w:val="20"/>
          <w:szCs w:val="20"/>
          <w:lang w:val="uk-UA"/>
        </w:rPr>
      </w:pPr>
    </w:p>
    <w:p w:rsidR="006951BF" w:rsidRPr="002943ED" w:rsidRDefault="006951BF" w:rsidP="006951BF">
      <w:pPr>
        <w:rPr>
          <w:i/>
          <w:iCs/>
          <w:sz w:val="20"/>
          <w:szCs w:val="20"/>
          <w:lang w:val="uk-UA"/>
        </w:rPr>
      </w:pPr>
    </w:p>
    <w:p w:rsidR="006951BF" w:rsidRPr="002943ED" w:rsidRDefault="006951BF" w:rsidP="006951BF">
      <w:pPr>
        <w:rPr>
          <w:sz w:val="20"/>
          <w:szCs w:val="20"/>
          <w:lang w:val="uk-UA"/>
        </w:rPr>
      </w:pPr>
      <w:r w:rsidRPr="002943ED">
        <w:rPr>
          <w:i/>
          <w:iCs/>
          <w:sz w:val="20"/>
          <w:szCs w:val="20"/>
          <w:lang w:val="uk-UA"/>
        </w:rPr>
        <w:t>Рекомендована література:</w:t>
      </w:r>
      <w:r w:rsidRPr="002943ED">
        <w:rPr>
          <w:sz w:val="20"/>
          <w:szCs w:val="20"/>
          <w:lang w:val="uk-UA"/>
        </w:rPr>
        <w:t xml:space="preserve">  </w:t>
      </w:r>
    </w:p>
    <w:p w:rsidR="006951BF" w:rsidRPr="002943ED" w:rsidRDefault="006951BF" w:rsidP="006951BF">
      <w:pPr>
        <w:pStyle w:val="aa"/>
        <w:numPr>
          <w:ilvl w:val="0"/>
          <w:numId w:val="7"/>
        </w:numPr>
        <w:jc w:val="both"/>
        <w:rPr>
          <w:color w:val="000000"/>
          <w:sz w:val="20"/>
          <w:szCs w:val="20"/>
          <w:lang w:val="uk-UA"/>
        </w:rPr>
      </w:pPr>
      <w:r w:rsidRPr="002943ED">
        <w:rPr>
          <w:sz w:val="20"/>
          <w:szCs w:val="20"/>
          <w:lang w:val="uk-UA"/>
        </w:rPr>
        <w:t>Акулов С. Міжнародні миротворчі операції як політичний інструмент врегулювання воєнно-політичних конфліктів // Політичний менеджмент. - 2005. - № 2 (11) .- Електронний ресурс. –</w:t>
      </w:r>
      <w:r w:rsidRPr="002943ED">
        <w:rPr>
          <w:sz w:val="20"/>
          <w:szCs w:val="20"/>
        </w:rPr>
        <w:t xml:space="preserve"> [Режим доступу]: </w:t>
      </w:r>
      <w:hyperlink r:id="rId8" w:history="1">
        <w:r w:rsidRPr="002943ED">
          <w:rPr>
            <w:rStyle w:val="a3"/>
            <w:color w:val="000000"/>
            <w:sz w:val="20"/>
            <w:szCs w:val="20"/>
            <w:u w:val="none"/>
          </w:rPr>
          <w:t>http</w:t>
        </w:r>
        <w:r w:rsidRPr="002943ED">
          <w:rPr>
            <w:rStyle w:val="a3"/>
            <w:color w:val="000000"/>
            <w:sz w:val="20"/>
            <w:szCs w:val="20"/>
            <w:u w:val="none"/>
            <w:lang w:val="uk-UA"/>
          </w:rPr>
          <w:t>://</w:t>
        </w:r>
        <w:r w:rsidRPr="002943ED">
          <w:rPr>
            <w:rStyle w:val="a3"/>
            <w:color w:val="000000"/>
            <w:sz w:val="20"/>
            <w:szCs w:val="20"/>
            <w:u w:val="none"/>
          </w:rPr>
          <w:t>www</w:t>
        </w:r>
        <w:r w:rsidRPr="002943ED">
          <w:rPr>
            <w:rStyle w:val="a3"/>
            <w:color w:val="000000"/>
            <w:sz w:val="20"/>
            <w:szCs w:val="20"/>
            <w:u w:val="none"/>
            <w:lang w:val="uk-UA"/>
          </w:rPr>
          <w:t>.</w:t>
        </w:r>
        <w:r w:rsidRPr="002943ED">
          <w:rPr>
            <w:rStyle w:val="a3"/>
            <w:color w:val="000000"/>
            <w:sz w:val="20"/>
            <w:szCs w:val="20"/>
            <w:u w:val="none"/>
          </w:rPr>
          <w:t>politik</w:t>
        </w:r>
        <w:r w:rsidRPr="002943ED">
          <w:rPr>
            <w:rStyle w:val="a3"/>
            <w:color w:val="000000"/>
            <w:sz w:val="20"/>
            <w:szCs w:val="20"/>
            <w:u w:val="none"/>
            <w:lang w:val="uk-UA"/>
          </w:rPr>
          <w:t>.</w:t>
        </w:r>
        <w:r w:rsidRPr="002943ED">
          <w:rPr>
            <w:rStyle w:val="a3"/>
            <w:color w:val="000000"/>
            <w:sz w:val="20"/>
            <w:szCs w:val="20"/>
            <w:u w:val="none"/>
          </w:rPr>
          <w:t>org</w:t>
        </w:r>
        <w:r w:rsidRPr="002943ED">
          <w:rPr>
            <w:rStyle w:val="a3"/>
            <w:color w:val="000000"/>
            <w:sz w:val="20"/>
            <w:szCs w:val="20"/>
            <w:u w:val="none"/>
            <w:lang w:val="uk-UA"/>
          </w:rPr>
          <w:t>.</w:t>
        </w:r>
        <w:r w:rsidRPr="002943ED">
          <w:rPr>
            <w:rStyle w:val="a3"/>
            <w:color w:val="000000"/>
            <w:sz w:val="20"/>
            <w:szCs w:val="20"/>
            <w:u w:val="none"/>
          </w:rPr>
          <w:t>ua</w:t>
        </w:r>
        <w:r w:rsidRPr="002943ED">
          <w:rPr>
            <w:rStyle w:val="a3"/>
            <w:color w:val="000000"/>
            <w:sz w:val="20"/>
            <w:szCs w:val="20"/>
            <w:u w:val="none"/>
            <w:lang w:val="uk-UA"/>
          </w:rPr>
          <w:t>/</w:t>
        </w:r>
        <w:r w:rsidRPr="002943ED">
          <w:rPr>
            <w:rStyle w:val="a3"/>
            <w:color w:val="000000"/>
            <w:sz w:val="20"/>
            <w:szCs w:val="20"/>
            <w:u w:val="none"/>
          </w:rPr>
          <w:t>vid</w:t>
        </w:r>
        <w:r w:rsidRPr="002943ED">
          <w:rPr>
            <w:rStyle w:val="a3"/>
            <w:color w:val="000000"/>
            <w:sz w:val="20"/>
            <w:szCs w:val="20"/>
            <w:u w:val="none"/>
            <w:lang w:val="uk-UA"/>
          </w:rPr>
          <w:t>/</w:t>
        </w:r>
        <w:r w:rsidRPr="002943ED">
          <w:rPr>
            <w:rStyle w:val="a3"/>
            <w:color w:val="000000"/>
            <w:sz w:val="20"/>
            <w:szCs w:val="20"/>
            <w:u w:val="none"/>
          </w:rPr>
          <w:t>magcontent</w:t>
        </w:r>
        <w:r w:rsidRPr="002943ED">
          <w:rPr>
            <w:rStyle w:val="a3"/>
            <w:color w:val="000000"/>
            <w:sz w:val="20"/>
            <w:szCs w:val="20"/>
            <w:u w:val="none"/>
            <w:lang w:val="uk-UA"/>
          </w:rPr>
          <w:t>.</w:t>
        </w:r>
        <w:r w:rsidRPr="002943ED">
          <w:rPr>
            <w:rStyle w:val="a3"/>
            <w:color w:val="000000"/>
            <w:sz w:val="20"/>
            <w:szCs w:val="20"/>
            <w:u w:val="none"/>
          </w:rPr>
          <w:t>php</w:t>
        </w:r>
        <w:r w:rsidRPr="002943ED">
          <w:rPr>
            <w:rStyle w:val="a3"/>
            <w:color w:val="000000"/>
            <w:sz w:val="20"/>
            <w:szCs w:val="20"/>
            <w:u w:val="none"/>
            <w:lang w:val="uk-UA"/>
          </w:rPr>
          <w:t>3?</w:t>
        </w:r>
        <w:r w:rsidRPr="002943ED">
          <w:rPr>
            <w:rStyle w:val="a3"/>
            <w:color w:val="000000"/>
            <w:sz w:val="20"/>
            <w:szCs w:val="20"/>
            <w:u w:val="none"/>
          </w:rPr>
          <w:t>m</w:t>
        </w:r>
        <w:r w:rsidRPr="002943ED">
          <w:rPr>
            <w:rStyle w:val="a3"/>
            <w:color w:val="000000"/>
            <w:sz w:val="20"/>
            <w:szCs w:val="20"/>
            <w:u w:val="none"/>
            <w:lang w:val="uk-UA"/>
          </w:rPr>
          <w:t>=1&amp;</w:t>
        </w:r>
        <w:r w:rsidRPr="002943ED">
          <w:rPr>
            <w:rStyle w:val="a3"/>
            <w:color w:val="000000"/>
            <w:sz w:val="20"/>
            <w:szCs w:val="20"/>
            <w:u w:val="none"/>
          </w:rPr>
          <w:t>n</w:t>
        </w:r>
        <w:r w:rsidRPr="002943ED">
          <w:rPr>
            <w:rStyle w:val="a3"/>
            <w:color w:val="000000"/>
            <w:sz w:val="20"/>
            <w:szCs w:val="20"/>
            <w:u w:val="none"/>
            <w:lang w:val="uk-UA"/>
          </w:rPr>
          <w:t>=38&amp;</w:t>
        </w:r>
        <w:r w:rsidRPr="002943ED">
          <w:rPr>
            <w:rStyle w:val="a3"/>
            <w:color w:val="000000"/>
            <w:sz w:val="20"/>
            <w:szCs w:val="20"/>
            <w:u w:val="none"/>
          </w:rPr>
          <w:t>c</w:t>
        </w:r>
        <w:r w:rsidRPr="002943ED">
          <w:rPr>
            <w:rStyle w:val="a3"/>
            <w:color w:val="000000"/>
            <w:sz w:val="20"/>
            <w:szCs w:val="20"/>
            <w:u w:val="none"/>
            <w:lang w:val="uk-UA"/>
          </w:rPr>
          <w:t>=735</w:t>
        </w:r>
      </w:hyperlink>
      <w:r w:rsidRPr="002943ED">
        <w:rPr>
          <w:color w:val="000000"/>
          <w:sz w:val="20"/>
          <w:szCs w:val="20"/>
          <w:lang w:val="uk-UA"/>
        </w:rPr>
        <w:t>.</w:t>
      </w:r>
    </w:p>
    <w:p w:rsidR="006951BF" w:rsidRPr="002943ED" w:rsidRDefault="006951BF" w:rsidP="006951BF">
      <w:pPr>
        <w:numPr>
          <w:ilvl w:val="0"/>
          <w:numId w:val="7"/>
        </w:numPr>
        <w:jc w:val="both"/>
        <w:rPr>
          <w:sz w:val="20"/>
          <w:szCs w:val="20"/>
        </w:rPr>
      </w:pPr>
      <w:r w:rsidRPr="002943ED">
        <w:rPr>
          <w:sz w:val="20"/>
          <w:szCs w:val="20"/>
        </w:rPr>
        <w:t>Арон Р. Мир і війна між націями: Пер. З фр.- К.: МП: “Юніверс”, 2000.</w:t>
      </w:r>
      <w:r w:rsidRPr="002943ED">
        <w:rPr>
          <w:sz w:val="20"/>
          <w:szCs w:val="20"/>
          <w:lang w:val="uk-UA"/>
        </w:rPr>
        <w:t>–</w:t>
      </w:r>
      <w:r w:rsidRPr="002943ED">
        <w:rPr>
          <w:sz w:val="20"/>
          <w:szCs w:val="20"/>
        </w:rPr>
        <w:t xml:space="preserve"> С.484-489, 612-618.</w:t>
      </w:r>
    </w:p>
    <w:p w:rsidR="006951BF" w:rsidRPr="002943ED" w:rsidRDefault="006951BF" w:rsidP="006951BF">
      <w:pPr>
        <w:numPr>
          <w:ilvl w:val="0"/>
          <w:numId w:val="7"/>
        </w:numPr>
        <w:jc w:val="both"/>
        <w:rPr>
          <w:sz w:val="20"/>
          <w:szCs w:val="20"/>
        </w:rPr>
      </w:pPr>
      <w:r w:rsidRPr="002943ED">
        <w:rPr>
          <w:sz w:val="20"/>
          <w:szCs w:val="20"/>
          <w:lang w:val="uk-UA"/>
        </w:rPr>
        <w:t>Білошицький С.Є. ООН у системі глобального управління: перспективи реформування і демократизації// Гілея (науковий вісник). – 2010. – № 30</w:t>
      </w:r>
      <w:r w:rsidRPr="002943ED">
        <w:rPr>
          <w:sz w:val="20"/>
          <w:szCs w:val="20"/>
        </w:rPr>
        <w:t xml:space="preserve"> </w:t>
      </w:r>
      <w:r w:rsidRPr="002943ED">
        <w:rPr>
          <w:sz w:val="20"/>
          <w:szCs w:val="20"/>
          <w:lang w:val="uk-UA"/>
        </w:rPr>
        <w:t>.- Електронний ресурс. –</w:t>
      </w:r>
      <w:r w:rsidRPr="002943ED">
        <w:rPr>
          <w:sz w:val="20"/>
          <w:szCs w:val="20"/>
        </w:rPr>
        <w:t xml:space="preserve"> [Режим доступу]:  </w:t>
      </w:r>
      <w:r w:rsidRPr="002943ED">
        <w:rPr>
          <w:sz w:val="20"/>
          <w:szCs w:val="20"/>
          <w:lang w:val="uk-UA"/>
        </w:rPr>
        <w:t>http://www.nbuv.gov.ua/portal/Soc_Gum/Gileya/2010_30/Gileya30/P15_doc.pdf</w:t>
      </w:r>
    </w:p>
    <w:p w:rsidR="006951BF" w:rsidRPr="002943ED" w:rsidRDefault="006951BF" w:rsidP="006951BF">
      <w:pPr>
        <w:numPr>
          <w:ilvl w:val="0"/>
          <w:numId w:val="7"/>
        </w:numPr>
        <w:jc w:val="both"/>
        <w:rPr>
          <w:sz w:val="20"/>
          <w:szCs w:val="20"/>
        </w:rPr>
      </w:pPr>
      <w:r w:rsidRPr="002943ED">
        <w:rPr>
          <w:sz w:val="20"/>
          <w:szCs w:val="20"/>
        </w:rPr>
        <w:t>Бруз В.С. ООН  і врегулювання міжнародних конфліктів. – К.: Либідь, 1995.</w:t>
      </w:r>
    </w:p>
    <w:p w:rsidR="006951BF" w:rsidRPr="002943ED" w:rsidRDefault="006951BF" w:rsidP="006951BF">
      <w:pPr>
        <w:numPr>
          <w:ilvl w:val="0"/>
          <w:numId w:val="7"/>
        </w:numPr>
        <w:jc w:val="both"/>
        <w:rPr>
          <w:sz w:val="20"/>
          <w:szCs w:val="20"/>
        </w:rPr>
      </w:pPr>
      <w:r w:rsidRPr="002943ED">
        <w:rPr>
          <w:sz w:val="20"/>
          <w:szCs w:val="20"/>
        </w:rPr>
        <w:t>Міжнародні організації: Навчальний посібник/ За ред. Ю.Г. Козака, В.В. Ковалевського. - Київ: ЦУЛ, 2003. – Розд.Ш.</w:t>
      </w:r>
    </w:p>
    <w:p w:rsidR="006951BF" w:rsidRPr="002943ED" w:rsidRDefault="006951BF" w:rsidP="006951BF">
      <w:pPr>
        <w:numPr>
          <w:ilvl w:val="0"/>
          <w:numId w:val="7"/>
        </w:numPr>
        <w:jc w:val="both"/>
        <w:rPr>
          <w:sz w:val="20"/>
          <w:szCs w:val="20"/>
        </w:rPr>
      </w:pPr>
      <w:r w:rsidRPr="002943ED">
        <w:rPr>
          <w:sz w:val="20"/>
          <w:szCs w:val="20"/>
        </w:rPr>
        <w:t>Неліп М.І.,Мережко О.О. Силовий захист прав людини. Питання легітимності в сучасному міжнародному праві. – К..: Наукова думка, 1999.- Розд. Ш.</w:t>
      </w:r>
    </w:p>
    <w:p w:rsidR="006951BF" w:rsidRPr="002943ED" w:rsidRDefault="006951BF" w:rsidP="006951BF">
      <w:pPr>
        <w:numPr>
          <w:ilvl w:val="0"/>
          <w:numId w:val="7"/>
        </w:numPr>
        <w:jc w:val="both"/>
        <w:rPr>
          <w:sz w:val="20"/>
          <w:szCs w:val="20"/>
        </w:rPr>
      </w:pPr>
      <w:r w:rsidRPr="002943ED">
        <w:rPr>
          <w:sz w:val="20"/>
          <w:szCs w:val="20"/>
        </w:rPr>
        <w:t>Проблемы эффективности и реформы системы международных многосторонних институтов / под общ. ред. М. В. Ларионовой; Гос. ун-т – Высшая школа экономики. – М.: ТЕИС, 2007. – Розд.1</w:t>
      </w:r>
      <w:r w:rsidRPr="002943ED">
        <w:rPr>
          <w:sz w:val="20"/>
          <w:szCs w:val="20"/>
          <w:lang w:val="uk-UA"/>
        </w:rPr>
        <w:t>.- Електронний ресурс. –</w:t>
      </w:r>
      <w:r w:rsidRPr="002943ED">
        <w:rPr>
          <w:sz w:val="20"/>
          <w:szCs w:val="20"/>
        </w:rPr>
        <w:t xml:space="preserve"> [Режим доступу]: http://www.iori.hse.ru/publications/monograf/reforma_mi.pdf</w:t>
      </w:r>
    </w:p>
    <w:p w:rsidR="006951BF" w:rsidRPr="002943ED" w:rsidRDefault="006951BF" w:rsidP="006951BF">
      <w:pPr>
        <w:numPr>
          <w:ilvl w:val="0"/>
          <w:numId w:val="7"/>
        </w:numPr>
        <w:tabs>
          <w:tab w:val="left" w:pos="6480"/>
        </w:tabs>
        <w:jc w:val="both"/>
        <w:rPr>
          <w:sz w:val="20"/>
          <w:szCs w:val="20"/>
        </w:rPr>
      </w:pPr>
      <w:r w:rsidRPr="002943ED">
        <w:rPr>
          <w:sz w:val="20"/>
          <w:szCs w:val="20"/>
        </w:rPr>
        <w:t>Світова та європейська інтеграція: організаційні засади. Навч.посібник, За ред. Я.Й.Малика, М.З Мальського.- Львів: Видавничий центр ЛНУ ім. І.Франка, 2000.- С. 5-36.</w:t>
      </w:r>
    </w:p>
    <w:p w:rsidR="006951BF" w:rsidRPr="002943ED" w:rsidRDefault="006951BF" w:rsidP="006951BF">
      <w:pPr>
        <w:numPr>
          <w:ilvl w:val="0"/>
          <w:numId w:val="7"/>
        </w:numPr>
        <w:tabs>
          <w:tab w:val="left" w:pos="6480"/>
        </w:tabs>
        <w:jc w:val="both"/>
        <w:rPr>
          <w:sz w:val="20"/>
          <w:szCs w:val="20"/>
        </w:rPr>
      </w:pPr>
      <w:r w:rsidRPr="002943ED">
        <w:rPr>
          <w:sz w:val="20"/>
          <w:szCs w:val="20"/>
        </w:rPr>
        <w:t>Циганкова Т.М., Гордєєва Т.Ф. Міжнародні організації. - К., 2001. –С.106-152.</w:t>
      </w:r>
    </w:p>
    <w:p w:rsidR="006951BF" w:rsidRPr="002943ED" w:rsidRDefault="006951BF" w:rsidP="006951BF">
      <w:pPr>
        <w:numPr>
          <w:ilvl w:val="0"/>
          <w:numId w:val="7"/>
        </w:numPr>
        <w:jc w:val="both"/>
        <w:rPr>
          <w:sz w:val="20"/>
          <w:szCs w:val="20"/>
        </w:rPr>
      </w:pPr>
      <w:r w:rsidRPr="002943ED">
        <w:rPr>
          <w:sz w:val="20"/>
          <w:szCs w:val="20"/>
        </w:rPr>
        <w:lastRenderedPageBreak/>
        <w:t>Шлыков К. Какой быть ООН в 21 веке: проблема реформирования Совета Безопасности // Мировая экономика и международные отношения. – 2001. - №5.</w:t>
      </w:r>
    </w:p>
    <w:p w:rsidR="006951BF" w:rsidRPr="002943ED" w:rsidRDefault="006951BF" w:rsidP="006951BF">
      <w:pPr>
        <w:numPr>
          <w:ilvl w:val="0"/>
          <w:numId w:val="7"/>
        </w:numPr>
        <w:jc w:val="both"/>
        <w:rPr>
          <w:sz w:val="20"/>
          <w:szCs w:val="20"/>
        </w:rPr>
      </w:pPr>
      <w:r w:rsidRPr="002943ED">
        <w:rPr>
          <w:sz w:val="20"/>
          <w:szCs w:val="20"/>
          <w:lang w:val="en-US"/>
        </w:rPr>
        <w:t xml:space="preserve">Lipson Michael. </w:t>
      </w:r>
      <w:r w:rsidRPr="002943ED">
        <w:rPr>
          <w:sz w:val="20"/>
          <w:szCs w:val="20"/>
          <w:lang w:val="en-GB"/>
        </w:rPr>
        <w:t>Organized Hypocrisy and Global Governance: Implications for United Nations Reform</w:t>
      </w:r>
      <w:r w:rsidRPr="002943ED">
        <w:rPr>
          <w:sz w:val="20"/>
          <w:szCs w:val="20"/>
          <w:lang w:val="uk-UA"/>
        </w:rPr>
        <w:t>.- Електронний ресурс. –</w:t>
      </w:r>
      <w:r w:rsidRPr="002943ED">
        <w:rPr>
          <w:sz w:val="20"/>
          <w:szCs w:val="20"/>
        </w:rPr>
        <w:t xml:space="preserve"> [Режим доступу]:  </w:t>
      </w:r>
      <w:r w:rsidRPr="002943ED">
        <w:rPr>
          <w:sz w:val="20"/>
          <w:szCs w:val="20"/>
          <w:lang w:val="en-US"/>
        </w:rPr>
        <w:t>http</w:t>
      </w:r>
      <w:r w:rsidRPr="002943ED">
        <w:rPr>
          <w:sz w:val="20"/>
          <w:szCs w:val="20"/>
        </w:rPr>
        <w:t>://</w:t>
      </w:r>
      <w:r w:rsidRPr="002943ED">
        <w:rPr>
          <w:sz w:val="20"/>
          <w:szCs w:val="20"/>
          <w:lang w:val="en-US"/>
        </w:rPr>
        <w:t>www</w:t>
      </w:r>
      <w:r w:rsidRPr="002943ED">
        <w:rPr>
          <w:sz w:val="20"/>
          <w:szCs w:val="20"/>
        </w:rPr>
        <w:t>.</w:t>
      </w:r>
      <w:r w:rsidRPr="002943ED">
        <w:rPr>
          <w:sz w:val="20"/>
          <w:szCs w:val="20"/>
          <w:lang w:val="en-US"/>
        </w:rPr>
        <w:t>docstoc</w:t>
      </w:r>
      <w:r w:rsidRPr="002943ED">
        <w:rPr>
          <w:sz w:val="20"/>
          <w:szCs w:val="20"/>
        </w:rPr>
        <w:t>.</w:t>
      </w:r>
      <w:r w:rsidRPr="002943ED">
        <w:rPr>
          <w:sz w:val="20"/>
          <w:szCs w:val="20"/>
          <w:lang w:val="en-US"/>
        </w:rPr>
        <w:t>com</w:t>
      </w:r>
      <w:r w:rsidRPr="002943ED">
        <w:rPr>
          <w:sz w:val="20"/>
          <w:szCs w:val="20"/>
        </w:rPr>
        <w:t>/</w:t>
      </w:r>
      <w:r w:rsidRPr="002943ED">
        <w:rPr>
          <w:sz w:val="20"/>
          <w:szCs w:val="20"/>
          <w:lang w:val="en-US"/>
        </w:rPr>
        <w:t>docs</w:t>
      </w:r>
      <w:r w:rsidRPr="002943ED">
        <w:rPr>
          <w:sz w:val="20"/>
          <w:szCs w:val="20"/>
        </w:rPr>
        <w:t>/84623/</w:t>
      </w:r>
      <w:r w:rsidRPr="002943ED">
        <w:rPr>
          <w:sz w:val="20"/>
          <w:szCs w:val="20"/>
          <w:lang w:val="en-US"/>
        </w:rPr>
        <w:t>Organized</w:t>
      </w:r>
      <w:r w:rsidRPr="002943ED">
        <w:rPr>
          <w:sz w:val="20"/>
          <w:szCs w:val="20"/>
        </w:rPr>
        <w:t>-</w:t>
      </w:r>
      <w:r w:rsidRPr="002943ED">
        <w:rPr>
          <w:sz w:val="20"/>
          <w:szCs w:val="20"/>
          <w:lang w:val="en-US"/>
        </w:rPr>
        <w:t>Hypocrisy</w:t>
      </w:r>
      <w:r w:rsidRPr="002943ED">
        <w:rPr>
          <w:sz w:val="20"/>
          <w:szCs w:val="20"/>
        </w:rPr>
        <w:t>-</w:t>
      </w:r>
      <w:r w:rsidRPr="002943ED">
        <w:rPr>
          <w:sz w:val="20"/>
          <w:szCs w:val="20"/>
          <w:lang w:val="en-US"/>
        </w:rPr>
        <w:t>and</w:t>
      </w:r>
      <w:r w:rsidRPr="002943ED">
        <w:rPr>
          <w:sz w:val="20"/>
          <w:szCs w:val="20"/>
        </w:rPr>
        <w:t>-</w:t>
      </w:r>
      <w:r w:rsidRPr="002943ED">
        <w:rPr>
          <w:sz w:val="20"/>
          <w:szCs w:val="20"/>
          <w:lang w:val="en-US"/>
        </w:rPr>
        <w:t>Global</w:t>
      </w:r>
      <w:r w:rsidRPr="002943ED">
        <w:rPr>
          <w:sz w:val="20"/>
          <w:szCs w:val="20"/>
        </w:rPr>
        <w:t>-</w:t>
      </w:r>
      <w:r w:rsidRPr="002943ED">
        <w:rPr>
          <w:sz w:val="20"/>
          <w:szCs w:val="20"/>
          <w:lang w:val="en-US"/>
        </w:rPr>
        <w:t>Governance</w:t>
      </w:r>
      <w:r w:rsidRPr="002943ED">
        <w:rPr>
          <w:sz w:val="20"/>
          <w:szCs w:val="20"/>
        </w:rPr>
        <w:t>--</w:t>
      </w:r>
      <w:r w:rsidRPr="002943ED">
        <w:rPr>
          <w:sz w:val="20"/>
          <w:szCs w:val="20"/>
          <w:lang w:val="en-US"/>
        </w:rPr>
        <w:t>Implications</w:t>
      </w:r>
      <w:r w:rsidRPr="002943ED">
        <w:rPr>
          <w:sz w:val="20"/>
          <w:szCs w:val="20"/>
        </w:rPr>
        <w:t>-</w:t>
      </w:r>
      <w:r w:rsidRPr="002943ED">
        <w:rPr>
          <w:sz w:val="20"/>
          <w:szCs w:val="20"/>
          <w:lang w:val="en-US"/>
        </w:rPr>
        <w:t>for</w:t>
      </w:r>
      <w:r w:rsidRPr="002943ED">
        <w:rPr>
          <w:sz w:val="20"/>
          <w:szCs w:val="20"/>
        </w:rPr>
        <w:t>-</w:t>
      </w:r>
      <w:r w:rsidRPr="002943ED">
        <w:rPr>
          <w:sz w:val="20"/>
          <w:szCs w:val="20"/>
          <w:lang w:val="en-US"/>
        </w:rPr>
        <w:t>United</w:t>
      </w:r>
      <w:r w:rsidRPr="002943ED">
        <w:rPr>
          <w:sz w:val="20"/>
          <w:szCs w:val="20"/>
        </w:rPr>
        <w:t>-</w:t>
      </w:r>
      <w:r w:rsidRPr="002943ED">
        <w:rPr>
          <w:sz w:val="20"/>
          <w:szCs w:val="20"/>
          <w:lang w:val="en-US"/>
        </w:rPr>
        <w:t>Nations</w:t>
      </w:r>
      <w:r w:rsidRPr="002943ED">
        <w:rPr>
          <w:sz w:val="20"/>
          <w:szCs w:val="20"/>
        </w:rPr>
        <w:t>-</w:t>
      </w:r>
      <w:r w:rsidRPr="002943ED">
        <w:rPr>
          <w:sz w:val="20"/>
          <w:szCs w:val="20"/>
          <w:lang w:val="en-US"/>
        </w:rPr>
        <w:t>Reform</w:t>
      </w:r>
    </w:p>
    <w:p w:rsidR="006951BF" w:rsidRPr="002943ED" w:rsidRDefault="006951BF" w:rsidP="006951BF">
      <w:pPr>
        <w:numPr>
          <w:ilvl w:val="0"/>
          <w:numId w:val="7"/>
        </w:numPr>
        <w:jc w:val="both"/>
        <w:rPr>
          <w:sz w:val="20"/>
          <w:szCs w:val="20"/>
        </w:rPr>
      </w:pPr>
      <w:r w:rsidRPr="002943ED">
        <w:rPr>
          <w:sz w:val="20"/>
          <w:szCs w:val="20"/>
          <w:lang w:val="en-GB"/>
        </w:rPr>
        <w:t xml:space="preserve">Rourke J.T. International politics on the World Stage. </w:t>
      </w:r>
      <w:r w:rsidRPr="002943ED">
        <w:rPr>
          <w:sz w:val="20"/>
          <w:szCs w:val="20"/>
          <w:lang w:val="en-US"/>
        </w:rPr>
        <w:t>5</w:t>
      </w:r>
      <w:r w:rsidRPr="002943ED">
        <w:rPr>
          <w:sz w:val="20"/>
          <w:szCs w:val="20"/>
          <w:vertAlign w:val="superscript"/>
          <w:lang w:val="en-US"/>
        </w:rPr>
        <w:t>th</w:t>
      </w:r>
      <w:r w:rsidRPr="002943ED">
        <w:rPr>
          <w:sz w:val="20"/>
          <w:szCs w:val="20"/>
          <w:lang w:val="en-US"/>
        </w:rPr>
        <w:t xml:space="preserve"> edition. –Dushkin Publishing Group, 1995. – Chapter 12.- </w:t>
      </w:r>
      <w:r w:rsidRPr="002943ED">
        <w:rPr>
          <w:sz w:val="20"/>
          <w:szCs w:val="20"/>
        </w:rPr>
        <w:t>С.357-375.</w:t>
      </w:r>
    </w:p>
    <w:p w:rsidR="006951BF" w:rsidRPr="002943ED" w:rsidRDefault="006951BF" w:rsidP="006951BF">
      <w:pPr>
        <w:numPr>
          <w:ilvl w:val="0"/>
          <w:numId w:val="7"/>
        </w:numPr>
        <w:jc w:val="both"/>
        <w:rPr>
          <w:sz w:val="20"/>
          <w:szCs w:val="20"/>
        </w:rPr>
      </w:pPr>
      <w:r w:rsidRPr="002943ED">
        <w:rPr>
          <w:sz w:val="20"/>
          <w:szCs w:val="20"/>
          <w:lang w:val="uk-UA"/>
        </w:rPr>
        <w:t>О</w:t>
      </w:r>
      <w:r w:rsidRPr="002943ED">
        <w:rPr>
          <w:sz w:val="20"/>
          <w:szCs w:val="20"/>
        </w:rPr>
        <w:t>фіційний сайт Організації Об’єднаних Націй</w:t>
      </w:r>
      <w:r w:rsidRPr="002943ED">
        <w:rPr>
          <w:sz w:val="20"/>
          <w:szCs w:val="20"/>
          <w:lang w:val="uk-UA"/>
        </w:rPr>
        <w:t>. – Електронний ресурс. –</w:t>
      </w:r>
      <w:r w:rsidRPr="002943ED">
        <w:rPr>
          <w:sz w:val="20"/>
          <w:szCs w:val="20"/>
        </w:rPr>
        <w:t xml:space="preserve"> [</w:t>
      </w:r>
      <w:r w:rsidRPr="002943ED">
        <w:rPr>
          <w:sz w:val="20"/>
          <w:szCs w:val="20"/>
          <w:lang w:val="uk-UA"/>
        </w:rPr>
        <w:t>Режим доступу</w:t>
      </w:r>
      <w:r w:rsidRPr="002943ED">
        <w:rPr>
          <w:sz w:val="20"/>
          <w:szCs w:val="20"/>
        </w:rPr>
        <w:t>]</w:t>
      </w:r>
      <w:r w:rsidRPr="002943ED">
        <w:rPr>
          <w:sz w:val="20"/>
          <w:szCs w:val="20"/>
          <w:lang w:val="uk-UA"/>
        </w:rPr>
        <w:t>:</w:t>
      </w:r>
      <w:r w:rsidRPr="002943ED">
        <w:rPr>
          <w:sz w:val="20"/>
          <w:szCs w:val="20"/>
        </w:rPr>
        <w:t xml:space="preserve"> </w:t>
      </w:r>
      <w:r w:rsidRPr="002943ED">
        <w:rPr>
          <w:sz w:val="20"/>
          <w:szCs w:val="20"/>
          <w:lang w:val="en-GB"/>
        </w:rPr>
        <w:t>http</w:t>
      </w:r>
      <w:r w:rsidRPr="002943ED">
        <w:rPr>
          <w:sz w:val="20"/>
          <w:szCs w:val="20"/>
        </w:rPr>
        <w:t>//</w:t>
      </w:r>
      <w:hyperlink r:id="rId9" w:history="1">
        <w:r w:rsidRPr="002943ED">
          <w:rPr>
            <w:rStyle w:val="a3"/>
            <w:color w:val="000000"/>
            <w:sz w:val="20"/>
            <w:szCs w:val="20"/>
            <w:u w:val="none"/>
            <w:lang w:val="en-GB"/>
          </w:rPr>
          <w:t>www</w:t>
        </w:r>
        <w:r w:rsidRPr="002943ED">
          <w:rPr>
            <w:rStyle w:val="a3"/>
            <w:color w:val="000000"/>
            <w:sz w:val="20"/>
            <w:szCs w:val="20"/>
            <w:u w:val="none"/>
          </w:rPr>
          <w:t>.</w:t>
        </w:r>
        <w:r w:rsidRPr="002943ED">
          <w:rPr>
            <w:rStyle w:val="a3"/>
            <w:color w:val="000000"/>
            <w:sz w:val="20"/>
            <w:szCs w:val="20"/>
            <w:u w:val="none"/>
            <w:lang w:val="en-GB"/>
          </w:rPr>
          <w:t>un</w:t>
        </w:r>
        <w:r w:rsidRPr="002943ED">
          <w:rPr>
            <w:rStyle w:val="a3"/>
            <w:color w:val="000000"/>
            <w:sz w:val="20"/>
            <w:szCs w:val="20"/>
            <w:u w:val="none"/>
          </w:rPr>
          <w:t>.</w:t>
        </w:r>
        <w:r w:rsidRPr="002943ED">
          <w:rPr>
            <w:rStyle w:val="a3"/>
            <w:color w:val="000000"/>
            <w:sz w:val="20"/>
            <w:szCs w:val="20"/>
            <w:u w:val="none"/>
            <w:lang w:val="en-GB"/>
          </w:rPr>
          <w:t>org</w:t>
        </w:r>
      </w:hyperlink>
      <w:r w:rsidRPr="002943ED">
        <w:rPr>
          <w:sz w:val="20"/>
          <w:szCs w:val="20"/>
          <w:lang w:val="uk-UA"/>
        </w:rPr>
        <w:t xml:space="preserve"> </w:t>
      </w:r>
    </w:p>
    <w:p w:rsidR="006951BF" w:rsidRPr="002943ED" w:rsidRDefault="006951BF" w:rsidP="006951BF">
      <w:pPr>
        <w:jc w:val="both"/>
        <w:rPr>
          <w:sz w:val="20"/>
          <w:szCs w:val="20"/>
          <w:lang w:val="uk-UA"/>
        </w:rPr>
      </w:pPr>
    </w:p>
    <w:p w:rsidR="006951BF" w:rsidRPr="002943ED" w:rsidRDefault="006951BF" w:rsidP="006951BF">
      <w:pPr>
        <w:rPr>
          <w:b/>
          <w:bCs/>
          <w:sz w:val="20"/>
          <w:szCs w:val="20"/>
          <w:lang w:val="uk-UA"/>
        </w:rPr>
      </w:pPr>
    </w:p>
    <w:p w:rsidR="006951BF" w:rsidRPr="002943ED" w:rsidRDefault="00404401" w:rsidP="00404401">
      <w:pPr>
        <w:jc w:val="center"/>
        <w:rPr>
          <w:b/>
          <w:bCs/>
          <w:sz w:val="20"/>
          <w:szCs w:val="20"/>
          <w:lang w:val="uk-UA"/>
        </w:rPr>
      </w:pPr>
      <w:r w:rsidRPr="002943ED">
        <w:rPr>
          <w:b/>
          <w:bCs/>
          <w:sz w:val="20"/>
          <w:szCs w:val="20"/>
          <w:lang w:val="uk-UA"/>
        </w:rPr>
        <w:t xml:space="preserve">Тема 2. </w:t>
      </w:r>
    </w:p>
    <w:p w:rsidR="006951BF" w:rsidRPr="002943ED" w:rsidRDefault="006951BF" w:rsidP="006951BF">
      <w:pPr>
        <w:jc w:val="center"/>
        <w:rPr>
          <w:b/>
          <w:bCs/>
          <w:sz w:val="20"/>
          <w:szCs w:val="20"/>
          <w:lang w:val="uk-UA"/>
        </w:rPr>
      </w:pPr>
      <w:r w:rsidRPr="002943ED">
        <w:rPr>
          <w:b/>
          <w:bCs/>
          <w:sz w:val="20"/>
          <w:szCs w:val="20"/>
          <w:lang w:val="uk-UA"/>
        </w:rPr>
        <w:t>Валютно – фінансові організації</w:t>
      </w:r>
    </w:p>
    <w:p w:rsidR="006951BF" w:rsidRPr="002943ED" w:rsidRDefault="006951BF" w:rsidP="006951BF">
      <w:pPr>
        <w:jc w:val="center"/>
        <w:rPr>
          <w:sz w:val="20"/>
          <w:szCs w:val="20"/>
          <w:lang w:val="uk-UA"/>
        </w:rPr>
      </w:pPr>
    </w:p>
    <w:p w:rsidR="006951BF" w:rsidRPr="002943ED" w:rsidRDefault="006951BF" w:rsidP="00F32871">
      <w:pPr>
        <w:ind w:firstLine="567"/>
        <w:jc w:val="both"/>
        <w:rPr>
          <w:sz w:val="20"/>
          <w:szCs w:val="20"/>
          <w:lang w:val="uk-UA"/>
        </w:rPr>
      </w:pPr>
      <w:r w:rsidRPr="002943ED">
        <w:rPr>
          <w:sz w:val="20"/>
          <w:szCs w:val="20"/>
          <w:lang w:val="uk-UA"/>
        </w:rPr>
        <w:t>Враховуючи актуальність положення України та її євроінтеграційний напрямок, необхідно чітко зрозуміти призначення та особливості діяльності сучасних міжнародних економічних організацій. При</w:t>
      </w:r>
      <w:r w:rsidR="00F32871" w:rsidRPr="002943ED">
        <w:rPr>
          <w:sz w:val="20"/>
          <w:szCs w:val="20"/>
          <w:lang w:val="uk-UA"/>
        </w:rPr>
        <w:t xml:space="preserve"> підготовці до даної теми </w:t>
      </w:r>
      <w:r w:rsidRPr="002943ED">
        <w:rPr>
          <w:sz w:val="20"/>
          <w:szCs w:val="20"/>
          <w:lang w:val="uk-UA"/>
        </w:rPr>
        <w:t>на студента покладається обов’язок ознайомитись з діяльністю Групи Світового Банку, розуміти підґрунтя створення його складових організацій.</w:t>
      </w:r>
    </w:p>
    <w:p w:rsidR="006951BF" w:rsidRPr="002943ED" w:rsidRDefault="006951BF" w:rsidP="006951BF">
      <w:pPr>
        <w:ind w:firstLine="567"/>
        <w:jc w:val="both"/>
        <w:rPr>
          <w:sz w:val="20"/>
          <w:szCs w:val="20"/>
          <w:lang w:val="uk-UA"/>
        </w:rPr>
      </w:pPr>
      <w:r w:rsidRPr="002943ED">
        <w:rPr>
          <w:sz w:val="20"/>
          <w:szCs w:val="20"/>
          <w:lang w:val="uk-UA"/>
        </w:rPr>
        <w:t xml:space="preserve">Окремої уваги заслуговує діяльність Міжнародного валютного фонду. Студенти повинні знати історію його створення, критерії набуття членства, умови надання кредитів МВФ та співпрацю України та Міжнародного Валютного Фонду з врахуванням пподій 2014-2015 рр. </w:t>
      </w:r>
    </w:p>
    <w:p w:rsidR="006951BF" w:rsidRPr="002943ED" w:rsidRDefault="006951BF" w:rsidP="006951BF">
      <w:pPr>
        <w:jc w:val="center"/>
        <w:rPr>
          <w:sz w:val="20"/>
          <w:szCs w:val="20"/>
          <w:lang w:val="uk-UA"/>
        </w:rPr>
      </w:pPr>
    </w:p>
    <w:p w:rsidR="006951BF" w:rsidRPr="002943ED" w:rsidRDefault="006951BF" w:rsidP="006951BF">
      <w:pPr>
        <w:jc w:val="center"/>
        <w:rPr>
          <w:sz w:val="20"/>
          <w:szCs w:val="20"/>
          <w:lang w:val="uk-UA"/>
        </w:rPr>
      </w:pPr>
    </w:p>
    <w:p w:rsidR="006951BF" w:rsidRPr="002943ED" w:rsidRDefault="006951BF" w:rsidP="006951BF">
      <w:pPr>
        <w:widowControl w:val="0"/>
        <w:suppressLineNumbers/>
        <w:tabs>
          <w:tab w:val="left" w:pos="900"/>
        </w:tabs>
        <w:suppressAutoHyphens/>
        <w:ind w:firstLine="567"/>
        <w:jc w:val="both"/>
        <w:rPr>
          <w:i/>
          <w:iCs/>
          <w:spacing w:val="-4"/>
          <w:sz w:val="20"/>
          <w:szCs w:val="20"/>
          <w:lang w:val="uk-UA"/>
        </w:rPr>
      </w:pPr>
      <w:r w:rsidRPr="002943ED">
        <w:rPr>
          <w:b/>
          <w:spacing w:val="-4"/>
          <w:sz w:val="20"/>
          <w:szCs w:val="20"/>
          <w:lang w:val="uk-UA"/>
        </w:rPr>
        <w:t>Ключові терміни та поняття:</w:t>
      </w:r>
      <w:r w:rsidRPr="002943ED">
        <w:rPr>
          <w:i/>
          <w:iCs/>
          <w:spacing w:val="-4"/>
          <w:sz w:val="20"/>
          <w:szCs w:val="20"/>
          <w:lang w:val="uk-UA"/>
        </w:rPr>
        <w:t xml:space="preserve"> міжнародні організації, міжнародні економічні організації, Група Світового Банку, Міжнародний валютний фонд, Міжнародний банк реконструкції та розвитку, Міжнародна асоціація розвитку (МАР). Міжнародна фінансова корпорація (МФК). Багатостороннє агентство з гарантування інвестицій (БАГІ).</w:t>
      </w:r>
    </w:p>
    <w:p w:rsidR="006951BF" w:rsidRPr="002943ED" w:rsidRDefault="006951BF" w:rsidP="006951BF">
      <w:pPr>
        <w:widowControl w:val="0"/>
        <w:suppressLineNumbers/>
        <w:tabs>
          <w:tab w:val="left" w:pos="900"/>
        </w:tabs>
        <w:suppressAutoHyphens/>
        <w:ind w:left="720"/>
        <w:jc w:val="both"/>
        <w:rPr>
          <w:b/>
          <w:i/>
          <w:iCs/>
          <w:spacing w:val="-4"/>
          <w:sz w:val="20"/>
          <w:szCs w:val="20"/>
          <w:u w:val="single"/>
          <w:lang w:val="uk-UA"/>
        </w:rPr>
      </w:pPr>
    </w:p>
    <w:p w:rsidR="006951BF" w:rsidRPr="002943ED" w:rsidRDefault="00F32871" w:rsidP="006951BF">
      <w:pPr>
        <w:widowControl w:val="0"/>
        <w:suppressLineNumbers/>
        <w:tabs>
          <w:tab w:val="left" w:pos="900"/>
        </w:tabs>
        <w:suppressAutoHyphens/>
        <w:ind w:left="720"/>
        <w:jc w:val="center"/>
        <w:rPr>
          <w:b/>
          <w:spacing w:val="-4"/>
          <w:sz w:val="20"/>
          <w:szCs w:val="20"/>
          <w:lang w:val="uk-UA"/>
        </w:rPr>
      </w:pPr>
      <w:r w:rsidRPr="002943ED">
        <w:rPr>
          <w:b/>
          <w:spacing w:val="-4"/>
          <w:sz w:val="20"/>
          <w:szCs w:val="20"/>
          <w:lang w:val="uk-UA"/>
        </w:rPr>
        <w:t>Питання для самопідготовки</w:t>
      </w:r>
    </w:p>
    <w:p w:rsidR="006951BF" w:rsidRPr="002943ED" w:rsidRDefault="006951BF" w:rsidP="006951BF">
      <w:pPr>
        <w:widowControl w:val="0"/>
        <w:suppressLineNumbers/>
        <w:tabs>
          <w:tab w:val="left" w:pos="900"/>
        </w:tabs>
        <w:suppressAutoHyphens/>
        <w:ind w:left="720"/>
        <w:jc w:val="center"/>
        <w:rPr>
          <w:b/>
          <w:spacing w:val="-4"/>
          <w:sz w:val="20"/>
          <w:szCs w:val="20"/>
          <w:lang w:val="uk-UA"/>
        </w:rPr>
      </w:pPr>
    </w:p>
    <w:p w:rsidR="006951BF" w:rsidRPr="002943ED" w:rsidRDefault="006951BF" w:rsidP="00F32871">
      <w:pPr>
        <w:pStyle w:val="a8"/>
        <w:widowControl w:val="0"/>
        <w:numPr>
          <w:ilvl w:val="4"/>
          <w:numId w:val="2"/>
        </w:numPr>
        <w:suppressLineNumbers/>
        <w:tabs>
          <w:tab w:val="clear" w:pos="3600"/>
          <w:tab w:val="num" w:pos="0"/>
          <w:tab w:val="num" w:pos="567"/>
        </w:tabs>
        <w:suppressAutoHyphens/>
        <w:ind w:left="0" w:firstLine="567"/>
        <w:outlineLvl w:val="0"/>
        <w:rPr>
          <w:b/>
          <w:bCs/>
          <w:iCs/>
          <w:sz w:val="20"/>
          <w:szCs w:val="20"/>
        </w:rPr>
      </w:pPr>
      <w:r w:rsidRPr="002943ED">
        <w:rPr>
          <w:bCs/>
          <w:sz w:val="20"/>
          <w:szCs w:val="20"/>
        </w:rPr>
        <w:t>Сутність сучасної міжнародної економічної організації. Критерії визначення, цілі та функції МЕО.</w:t>
      </w:r>
    </w:p>
    <w:p w:rsidR="006951BF" w:rsidRPr="002943ED" w:rsidRDefault="006951BF" w:rsidP="00F32871">
      <w:pPr>
        <w:pStyle w:val="a8"/>
        <w:widowControl w:val="0"/>
        <w:numPr>
          <w:ilvl w:val="4"/>
          <w:numId w:val="2"/>
        </w:numPr>
        <w:suppressLineNumbers/>
        <w:tabs>
          <w:tab w:val="clear" w:pos="3600"/>
          <w:tab w:val="num" w:pos="0"/>
          <w:tab w:val="num" w:pos="567"/>
        </w:tabs>
        <w:suppressAutoHyphens/>
        <w:ind w:left="0" w:firstLine="567"/>
        <w:outlineLvl w:val="0"/>
        <w:rPr>
          <w:b/>
          <w:bCs/>
          <w:iCs/>
          <w:sz w:val="20"/>
          <w:szCs w:val="20"/>
        </w:rPr>
      </w:pPr>
      <w:r w:rsidRPr="002943ED">
        <w:rPr>
          <w:bCs/>
          <w:sz w:val="20"/>
          <w:szCs w:val="20"/>
        </w:rPr>
        <w:t>Світовий Банк – особливості створення та організації, що формують Групу Світового Банку.</w:t>
      </w:r>
    </w:p>
    <w:p w:rsidR="006951BF" w:rsidRPr="002943ED" w:rsidRDefault="006951BF" w:rsidP="00F32871">
      <w:pPr>
        <w:pStyle w:val="a8"/>
        <w:widowControl w:val="0"/>
        <w:numPr>
          <w:ilvl w:val="4"/>
          <w:numId w:val="2"/>
        </w:numPr>
        <w:suppressLineNumbers/>
        <w:tabs>
          <w:tab w:val="clear" w:pos="3600"/>
          <w:tab w:val="num" w:pos="0"/>
          <w:tab w:val="num" w:pos="567"/>
        </w:tabs>
        <w:suppressAutoHyphens/>
        <w:ind w:left="0" w:firstLine="567"/>
        <w:outlineLvl w:val="0"/>
        <w:rPr>
          <w:b/>
          <w:bCs/>
          <w:iCs/>
          <w:sz w:val="20"/>
          <w:szCs w:val="20"/>
        </w:rPr>
      </w:pPr>
      <w:r w:rsidRPr="002943ED">
        <w:rPr>
          <w:bCs/>
          <w:sz w:val="20"/>
          <w:szCs w:val="20"/>
        </w:rPr>
        <w:t>Історія виникнення Міжнародного валютного фонду. Цілі та функції Фонду.</w:t>
      </w:r>
    </w:p>
    <w:p w:rsidR="006951BF" w:rsidRPr="002943ED" w:rsidRDefault="006951BF" w:rsidP="00F32871">
      <w:pPr>
        <w:pStyle w:val="a8"/>
        <w:widowControl w:val="0"/>
        <w:numPr>
          <w:ilvl w:val="4"/>
          <w:numId w:val="2"/>
        </w:numPr>
        <w:suppressLineNumbers/>
        <w:tabs>
          <w:tab w:val="clear" w:pos="3600"/>
          <w:tab w:val="num" w:pos="0"/>
          <w:tab w:val="num" w:pos="567"/>
        </w:tabs>
        <w:suppressAutoHyphens/>
        <w:ind w:left="0" w:firstLine="567"/>
        <w:outlineLvl w:val="0"/>
        <w:rPr>
          <w:b/>
          <w:bCs/>
          <w:iCs/>
          <w:sz w:val="20"/>
          <w:szCs w:val="20"/>
        </w:rPr>
      </w:pPr>
      <w:r w:rsidRPr="002943ED">
        <w:rPr>
          <w:bCs/>
          <w:sz w:val="20"/>
          <w:szCs w:val="20"/>
        </w:rPr>
        <w:lastRenderedPageBreak/>
        <w:t>Організаційна структура. Вступ до МВФ.</w:t>
      </w:r>
    </w:p>
    <w:p w:rsidR="006951BF" w:rsidRPr="002943ED" w:rsidRDefault="006951BF" w:rsidP="00F32871">
      <w:pPr>
        <w:pStyle w:val="a8"/>
        <w:widowControl w:val="0"/>
        <w:numPr>
          <w:ilvl w:val="4"/>
          <w:numId w:val="2"/>
        </w:numPr>
        <w:suppressLineNumbers/>
        <w:tabs>
          <w:tab w:val="clear" w:pos="3600"/>
          <w:tab w:val="num" w:pos="0"/>
          <w:tab w:val="num" w:pos="567"/>
        </w:tabs>
        <w:suppressAutoHyphens/>
        <w:ind w:left="0" w:firstLine="567"/>
        <w:outlineLvl w:val="0"/>
        <w:rPr>
          <w:b/>
          <w:bCs/>
          <w:iCs/>
          <w:sz w:val="20"/>
          <w:szCs w:val="20"/>
        </w:rPr>
      </w:pPr>
      <w:r w:rsidRPr="002943ED">
        <w:rPr>
          <w:bCs/>
          <w:sz w:val="20"/>
          <w:szCs w:val="20"/>
        </w:rPr>
        <w:t>Основні напрями діяльності МВФ. Умови надання кредитів.</w:t>
      </w:r>
    </w:p>
    <w:p w:rsidR="006951BF" w:rsidRPr="002943ED" w:rsidRDefault="006951BF" w:rsidP="00F32871">
      <w:pPr>
        <w:pStyle w:val="a8"/>
        <w:widowControl w:val="0"/>
        <w:numPr>
          <w:ilvl w:val="4"/>
          <w:numId w:val="2"/>
        </w:numPr>
        <w:suppressLineNumbers/>
        <w:tabs>
          <w:tab w:val="clear" w:pos="3600"/>
          <w:tab w:val="num" w:pos="0"/>
          <w:tab w:val="num" w:pos="567"/>
        </w:tabs>
        <w:suppressAutoHyphens/>
        <w:ind w:left="0" w:firstLine="567"/>
        <w:outlineLvl w:val="0"/>
        <w:rPr>
          <w:b/>
          <w:bCs/>
          <w:iCs/>
          <w:sz w:val="20"/>
          <w:szCs w:val="20"/>
        </w:rPr>
      </w:pPr>
      <w:r w:rsidRPr="002943ED">
        <w:rPr>
          <w:bCs/>
          <w:sz w:val="20"/>
          <w:szCs w:val="20"/>
        </w:rPr>
        <w:t>Історія створення та основні напрями діяльності Міжнародного банку реконструкції та розвитку (МБРР).</w:t>
      </w:r>
    </w:p>
    <w:p w:rsidR="006951BF" w:rsidRPr="002943ED" w:rsidRDefault="006951BF" w:rsidP="006951BF">
      <w:pPr>
        <w:pStyle w:val="a8"/>
        <w:widowControl w:val="0"/>
        <w:suppressLineNumbers/>
        <w:suppressAutoHyphens/>
        <w:ind w:left="567" w:firstLine="0"/>
        <w:outlineLvl w:val="0"/>
        <w:rPr>
          <w:b/>
          <w:bCs/>
          <w:iCs/>
          <w:sz w:val="20"/>
          <w:szCs w:val="20"/>
        </w:rPr>
      </w:pPr>
    </w:p>
    <w:p w:rsidR="006951BF" w:rsidRPr="002943ED" w:rsidRDefault="006951BF" w:rsidP="006951BF">
      <w:pPr>
        <w:pStyle w:val="a8"/>
        <w:widowControl w:val="0"/>
        <w:suppressLineNumbers/>
        <w:suppressAutoHyphens/>
        <w:outlineLvl w:val="0"/>
        <w:rPr>
          <w:b/>
          <w:bCs/>
          <w:iCs/>
          <w:sz w:val="20"/>
          <w:szCs w:val="20"/>
        </w:rPr>
      </w:pPr>
    </w:p>
    <w:p w:rsidR="006951BF" w:rsidRPr="002943ED" w:rsidRDefault="00F32871" w:rsidP="006951BF">
      <w:pPr>
        <w:pStyle w:val="a8"/>
        <w:widowControl w:val="0"/>
        <w:suppressLineNumbers/>
        <w:suppressAutoHyphens/>
        <w:jc w:val="center"/>
        <w:outlineLvl w:val="0"/>
        <w:rPr>
          <w:b/>
          <w:bCs/>
          <w:iCs/>
          <w:sz w:val="20"/>
          <w:szCs w:val="20"/>
        </w:rPr>
      </w:pPr>
      <w:r w:rsidRPr="002943ED">
        <w:rPr>
          <w:b/>
          <w:bCs/>
          <w:iCs/>
          <w:sz w:val="20"/>
          <w:szCs w:val="20"/>
        </w:rPr>
        <w:t>Контрольні питання</w:t>
      </w:r>
      <w:r w:rsidR="006951BF" w:rsidRPr="002943ED">
        <w:rPr>
          <w:b/>
          <w:bCs/>
          <w:iCs/>
          <w:sz w:val="20"/>
          <w:szCs w:val="20"/>
        </w:rPr>
        <w:t xml:space="preserve">: </w:t>
      </w:r>
    </w:p>
    <w:p w:rsidR="006951BF" w:rsidRPr="002943ED" w:rsidRDefault="006951BF" w:rsidP="006951BF">
      <w:pPr>
        <w:pStyle w:val="a8"/>
        <w:widowControl w:val="0"/>
        <w:numPr>
          <w:ilvl w:val="3"/>
          <w:numId w:val="2"/>
        </w:numPr>
        <w:suppressLineNumbers/>
        <w:suppressAutoHyphens/>
        <w:outlineLvl w:val="0"/>
        <w:rPr>
          <w:iCs/>
          <w:sz w:val="20"/>
          <w:szCs w:val="20"/>
        </w:rPr>
      </w:pPr>
      <w:r w:rsidRPr="002943ED">
        <w:rPr>
          <w:iCs/>
          <w:sz w:val="20"/>
          <w:szCs w:val="20"/>
        </w:rPr>
        <w:t xml:space="preserve">Прокласифікуйте міжнародні економічні організації за організаційним принципом. </w:t>
      </w:r>
    </w:p>
    <w:p w:rsidR="006951BF" w:rsidRPr="002943ED" w:rsidRDefault="006951BF" w:rsidP="006951BF">
      <w:pPr>
        <w:pStyle w:val="a8"/>
        <w:widowControl w:val="0"/>
        <w:numPr>
          <w:ilvl w:val="4"/>
          <w:numId w:val="2"/>
        </w:numPr>
        <w:suppressLineNumbers/>
        <w:tabs>
          <w:tab w:val="num" w:pos="0"/>
        </w:tabs>
        <w:suppressAutoHyphens/>
        <w:ind w:left="426"/>
        <w:outlineLvl w:val="0"/>
        <w:rPr>
          <w:iCs/>
          <w:sz w:val="20"/>
          <w:szCs w:val="20"/>
        </w:rPr>
      </w:pPr>
      <w:r w:rsidRPr="002943ED">
        <w:rPr>
          <w:iCs/>
          <w:sz w:val="20"/>
          <w:szCs w:val="20"/>
        </w:rPr>
        <w:t xml:space="preserve">В чому полягає сутність сучасної МЕО? </w:t>
      </w:r>
    </w:p>
    <w:p w:rsidR="006951BF" w:rsidRPr="002943ED" w:rsidRDefault="006951BF" w:rsidP="006951BF">
      <w:pPr>
        <w:pStyle w:val="a8"/>
        <w:widowControl w:val="0"/>
        <w:numPr>
          <w:ilvl w:val="4"/>
          <w:numId w:val="2"/>
        </w:numPr>
        <w:suppressLineNumbers/>
        <w:tabs>
          <w:tab w:val="num" w:pos="0"/>
        </w:tabs>
        <w:suppressAutoHyphens/>
        <w:ind w:left="426"/>
        <w:outlineLvl w:val="0"/>
        <w:rPr>
          <w:iCs/>
          <w:sz w:val="20"/>
          <w:szCs w:val="20"/>
        </w:rPr>
      </w:pPr>
      <w:r w:rsidRPr="002943ED">
        <w:rPr>
          <w:iCs/>
          <w:sz w:val="20"/>
          <w:szCs w:val="20"/>
        </w:rPr>
        <w:t>Які основні функції виконує міжнародна економічна організація?</w:t>
      </w:r>
    </w:p>
    <w:p w:rsidR="006951BF" w:rsidRPr="002943ED" w:rsidRDefault="006951BF" w:rsidP="006951BF">
      <w:pPr>
        <w:pStyle w:val="a8"/>
        <w:widowControl w:val="0"/>
        <w:numPr>
          <w:ilvl w:val="4"/>
          <w:numId w:val="2"/>
        </w:numPr>
        <w:suppressLineNumbers/>
        <w:tabs>
          <w:tab w:val="num" w:pos="0"/>
        </w:tabs>
        <w:suppressAutoHyphens/>
        <w:ind w:left="426"/>
        <w:outlineLvl w:val="0"/>
        <w:rPr>
          <w:iCs/>
          <w:sz w:val="20"/>
          <w:szCs w:val="20"/>
        </w:rPr>
      </w:pPr>
      <w:r w:rsidRPr="002943ED">
        <w:rPr>
          <w:iCs/>
          <w:sz w:val="20"/>
          <w:szCs w:val="20"/>
        </w:rPr>
        <w:t xml:space="preserve">Які організації входять до системи міжнародних валютно-фінансових організацій? </w:t>
      </w:r>
    </w:p>
    <w:p w:rsidR="006951BF" w:rsidRPr="002943ED" w:rsidRDefault="006951BF" w:rsidP="006951BF">
      <w:pPr>
        <w:pStyle w:val="a8"/>
        <w:widowControl w:val="0"/>
        <w:numPr>
          <w:ilvl w:val="4"/>
          <w:numId w:val="2"/>
        </w:numPr>
        <w:suppressLineNumbers/>
        <w:tabs>
          <w:tab w:val="num" w:pos="0"/>
        </w:tabs>
        <w:suppressAutoHyphens/>
        <w:ind w:left="426"/>
        <w:outlineLvl w:val="0"/>
        <w:rPr>
          <w:iCs/>
          <w:sz w:val="20"/>
          <w:szCs w:val="20"/>
        </w:rPr>
      </w:pPr>
      <w:r w:rsidRPr="002943ED">
        <w:rPr>
          <w:iCs/>
          <w:sz w:val="20"/>
          <w:szCs w:val="20"/>
        </w:rPr>
        <w:t>З якою метою створений міжнародний валютний фонд?</w:t>
      </w:r>
    </w:p>
    <w:p w:rsidR="006951BF" w:rsidRPr="002943ED" w:rsidRDefault="006951BF" w:rsidP="006951BF">
      <w:pPr>
        <w:pStyle w:val="a8"/>
        <w:widowControl w:val="0"/>
        <w:numPr>
          <w:ilvl w:val="4"/>
          <w:numId w:val="2"/>
        </w:numPr>
        <w:suppressLineNumbers/>
        <w:tabs>
          <w:tab w:val="num" w:pos="0"/>
        </w:tabs>
        <w:suppressAutoHyphens/>
        <w:ind w:left="426"/>
        <w:outlineLvl w:val="0"/>
        <w:rPr>
          <w:iCs/>
          <w:sz w:val="20"/>
          <w:szCs w:val="20"/>
        </w:rPr>
      </w:pPr>
      <w:r w:rsidRPr="002943ED">
        <w:rPr>
          <w:iCs/>
          <w:sz w:val="20"/>
          <w:szCs w:val="20"/>
        </w:rPr>
        <w:t xml:space="preserve">Які основні критерії вступу держави до МВФ? </w:t>
      </w:r>
    </w:p>
    <w:p w:rsidR="006951BF" w:rsidRPr="002943ED" w:rsidRDefault="006951BF" w:rsidP="006951BF">
      <w:pPr>
        <w:pStyle w:val="a8"/>
        <w:widowControl w:val="0"/>
        <w:numPr>
          <w:ilvl w:val="4"/>
          <w:numId w:val="2"/>
        </w:numPr>
        <w:suppressLineNumbers/>
        <w:tabs>
          <w:tab w:val="num" w:pos="0"/>
        </w:tabs>
        <w:suppressAutoHyphens/>
        <w:ind w:left="426"/>
        <w:outlineLvl w:val="0"/>
        <w:rPr>
          <w:iCs/>
          <w:sz w:val="20"/>
          <w:szCs w:val="20"/>
        </w:rPr>
      </w:pPr>
      <w:r w:rsidRPr="002943ED">
        <w:rPr>
          <w:iCs/>
          <w:sz w:val="20"/>
          <w:szCs w:val="20"/>
        </w:rPr>
        <w:t>Які вимоги ставляться до держави при отриманні нею кредиту від МВФ?</w:t>
      </w:r>
    </w:p>
    <w:p w:rsidR="006951BF" w:rsidRPr="002943ED" w:rsidRDefault="006951BF" w:rsidP="006951BF">
      <w:pPr>
        <w:pStyle w:val="a8"/>
        <w:widowControl w:val="0"/>
        <w:numPr>
          <w:ilvl w:val="4"/>
          <w:numId w:val="2"/>
        </w:numPr>
        <w:suppressLineNumbers/>
        <w:tabs>
          <w:tab w:val="num" w:pos="0"/>
        </w:tabs>
        <w:suppressAutoHyphens/>
        <w:ind w:left="426"/>
        <w:outlineLvl w:val="0"/>
        <w:rPr>
          <w:iCs/>
          <w:sz w:val="20"/>
          <w:szCs w:val="20"/>
        </w:rPr>
      </w:pPr>
      <w:r w:rsidRPr="002943ED">
        <w:rPr>
          <w:iCs/>
          <w:sz w:val="20"/>
          <w:szCs w:val="20"/>
        </w:rPr>
        <w:t>Які організації входять до Групи Світового Банку?</w:t>
      </w:r>
    </w:p>
    <w:p w:rsidR="006951BF" w:rsidRPr="002943ED" w:rsidRDefault="006951BF" w:rsidP="006951BF">
      <w:pPr>
        <w:pStyle w:val="a8"/>
        <w:widowControl w:val="0"/>
        <w:numPr>
          <w:ilvl w:val="4"/>
          <w:numId w:val="2"/>
        </w:numPr>
        <w:suppressLineNumbers/>
        <w:tabs>
          <w:tab w:val="num" w:pos="0"/>
        </w:tabs>
        <w:suppressAutoHyphens/>
        <w:ind w:left="426"/>
        <w:outlineLvl w:val="0"/>
        <w:rPr>
          <w:iCs/>
          <w:sz w:val="20"/>
          <w:szCs w:val="20"/>
        </w:rPr>
      </w:pPr>
      <w:r w:rsidRPr="002943ED">
        <w:rPr>
          <w:iCs/>
          <w:sz w:val="20"/>
          <w:szCs w:val="20"/>
        </w:rPr>
        <w:t>Назвіть основні функції МБРР?</w:t>
      </w:r>
    </w:p>
    <w:p w:rsidR="006951BF" w:rsidRPr="002943ED" w:rsidRDefault="006951BF" w:rsidP="006951BF">
      <w:pPr>
        <w:widowControl w:val="0"/>
        <w:suppressLineNumbers/>
        <w:tabs>
          <w:tab w:val="left" w:pos="900"/>
        </w:tabs>
        <w:suppressAutoHyphens/>
        <w:ind w:left="720"/>
        <w:jc w:val="both"/>
        <w:rPr>
          <w:b/>
          <w:i/>
          <w:iCs/>
          <w:spacing w:val="-4"/>
          <w:sz w:val="20"/>
          <w:szCs w:val="20"/>
          <w:u w:val="single"/>
          <w:lang w:val="uk-UA"/>
        </w:rPr>
      </w:pPr>
    </w:p>
    <w:p w:rsidR="006951BF" w:rsidRPr="002943ED" w:rsidRDefault="006951BF" w:rsidP="006951BF">
      <w:pPr>
        <w:widowControl w:val="0"/>
        <w:suppressLineNumbers/>
        <w:tabs>
          <w:tab w:val="left" w:pos="900"/>
        </w:tabs>
        <w:suppressAutoHyphens/>
        <w:ind w:left="720"/>
        <w:jc w:val="both"/>
        <w:rPr>
          <w:b/>
          <w:i/>
          <w:iCs/>
          <w:spacing w:val="-4"/>
          <w:sz w:val="20"/>
          <w:szCs w:val="20"/>
          <w:u w:val="single"/>
          <w:lang w:val="uk-UA"/>
        </w:rPr>
      </w:pPr>
    </w:p>
    <w:p w:rsidR="006951BF" w:rsidRPr="002943ED" w:rsidRDefault="006951BF" w:rsidP="006951BF">
      <w:pPr>
        <w:rPr>
          <w:bCs/>
          <w:i/>
          <w:iCs/>
          <w:sz w:val="20"/>
          <w:szCs w:val="20"/>
          <w:lang w:val="uk-UA"/>
        </w:rPr>
      </w:pPr>
      <w:r w:rsidRPr="002943ED">
        <w:rPr>
          <w:bCs/>
          <w:i/>
          <w:iCs/>
          <w:sz w:val="20"/>
          <w:szCs w:val="20"/>
          <w:lang w:val="uk-UA"/>
        </w:rPr>
        <w:t xml:space="preserve">Рекомендована література: </w:t>
      </w:r>
    </w:p>
    <w:p w:rsidR="006951BF" w:rsidRPr="002943ED" w:rsidRDefault="006951BF" w:rsidP="006951BF">
      <w:pPr>
        <w:jc w:val="center"/>
        <w:rPr>
          <w:b/>
          <w:sz w:val="20"/>
          <w:szCs w:val="20"/>
          <w:lang w:val="uk-UA"/>
        </w:rPr>
      </w:pPr>
    </w:p>
    <w:p w:rsidR="006951BF" w:rsidRPr="002943ED" w:rsidRDefault="006951BF" w:rsidP="006951BF">
      <w:pPr>
        <w:pStyle w:val="aa"/>
        <w:numPr>
          <w:ilvl w:val="0"/>
          <w:numId w:val="8"/>
        </w:numPr>
        <w:jc w:val="both"/>
        <w:rPr>
          <w:rFonts w:asciiTheme="majorBidi" w:hAnsiTheme="majorBidi" w:cstheme="majorBidi"/>
          <w:sz w:val="20"/>
          <w:szCs w:val="20"/>
        </w:rPr>
      </w:pPr>
      <w:r w:rsidRPr="002943ED">
        <w:rPr>
          <w:sz w:val="20"/>
          <w:szCs w:val="20"/>
        </w:rPr>
        <w:t xml:space="preserve">Глобальна торгова система і розвиток інститутів, правил, інструментів СОТ/ Кер. авт. </w:t>
      </w:r>
      <w:r w:rsidRPr="002943ED">
        <w:rPr>
          <w:rFonts w:asciiTheme="majorBidi" w:hAnsiTheme="majorBidi" w:cstheme="majorBidi"/>
          <w:sz w:val="20"/>
          <w:szCs w:val="20"/>
        </w:rPr>
        <w:t>кол. і наук. ред. Т.М. Циганкова. – К.:КНЕУ, 2003.- Р.1.</w:t>
      </w:r>
    </w:p>
    <w:p w:rsidR="006951BF" w:rsidRPr="002943ED" w:rsidRDefault="006951BF" w:rsidP="006951BF">
      <w:pPr>
        <w:numPr>
          <w:ilvl w:val="0"/>
          <w:numId w:val="8"/>
        </w:numPr>
        <w:jc w:val="both"/>
        <w:rPr>
          <w:rFonts w:asciiTheme="majorBidi" w:hAnsiTheme="majorBidi" w:cstheme="majorBidi"/>
          <w:sz w:val="20"/>
          <w:szCs w:val="20"/>
        </w:rPr>
      </w:pPr>
      <w:r w:rsidRPr="002943ED">
        <w:rPr>
          <w:rFonts w:asciiTheme="majorBidi" w:hAnsiTheme="majorBidi" w:cstheme="majorBidi"/>
          <w:sz w:val="20"/>
          <w:szCs w:val="20"/>
        </w:rPr>
        <w:t>Евстигнеев В.Р. Страны с переходной экономикой и бреттон-вудсские кредиторы// Общественные науки и современность. – 1997.- № 4.– С.43-54.</w:t>
      </w:r>
    </w:p>
    <w:p w:rsidR="006951BF" w:rsidRPr="002943ED" w:rsidRDefault="006951BF" w:rsidP="006951BF">
      <w:pPr>
        <w:pStyle w:val="3"/>
        <w:numPr>
          <w:ilvl w:val="0"/>
          <w:numId w:val="8"/>
        </w:numPr>
        <w:spacing w:after="0"/>
        <w:jc w:val="both"/>
        <w:rPr>
          <w:rFonts w:asciiTheme="majorBidi" w:hAnsiTheme="majorBidi" w:cstheme="majorBidi"/>
          <w:b/>
          <w:bCs/>
          <w:sz w:val="20"/>
          <w:szCs w:val="20"/>
        </w:rPr>
      </w:pPr>
      <w:r w:rsidRPr="002943ED">
        <w:rPr>
          <w:rFonts w:asciiTheme="majorBidi" w:hAnsiTheme="majorBidi" w:cstheme="majorBidi"/>
          <w:sz w:val="20"/>
          <w:szCs w:val="20"/>
        </w:rPr>
        <w:t>Концепция формирования Единого экономического пространства</w:t>
      </w:r>
      <w:r w:rsidRPr="002943ED">
        <w:rPr>
          <w:rFonts w:asciiTheme="majorBidi" w:hAnsiTheme="majorBidi" w:cstheme="majorBidi"/>
          <w:sz w:val="20"/>
          <w:szCs w:val="20"/>
          <w:lang w:val="uk-UA"/>
        </w:rPr>
        <w:t xml:space="preserve">. </w:t>
      </w:r>
      <w:r w:rsidRPr="002943ED">
        <w:rPr>
          <w:color w:val="000000"/>
          <w:sz w:val="20"/>
          <w:szCs w:val="20"/>
          <w:lang w:val="uk-UA"/>
        </w:rPr>
        <w:t xml:space="preserve">– Електронний ресурс. – </w:t>
      </w:r>
      <w:r w:rsidRPr="002943ED">
        <w:rPr>
          <w:color w:val="000000"/>
          <w:sz w:val="20"/>
          <w:szCs w:val="20"/>
        </w:rPr>
        <w:t>[</w:t>
      </w:r>
      <w:r w:rsidRPr="002943ED">
        <w:rPr>
          <w:color w:val="000000"/>
          <w:sz w:val="20"/>
          <w:szCs w:val="20"/>
          <w:lang w:val="uk-UA"/>
        </w:rPr>
        <w:t>Режим доступу</w:t>
      </w:r>
      <w:r w:rsidRPr="002943ED">
        <w:rPr>
          <w:color w:val="000000"/>
          <w:sz w:val="20"/>
          <w:szCs w:val="20"/>
        </w:rPr>
        <w:t>]</w:t>
      </w:r>
      <w:r w:rsidRPr="002943ED">
        <w:rPr>
          <w:color w:val="000000"/>
          <w:sz w:val="20"/>
          <w:szCs w:val="20"/>
          <w:lang w:val="uk-UA"/>
        </w:rPr>
        <w:t>:</w:t>
      </w:r>
      <w:r w:rsidRPr="002943ED">
        <w:rPr>
          <w:color w:val="000000"/>
          <w:sz w:val="20"/>
          <w:szCs w:val="20"/>
        </w:rPr>
        <w:t xml:space="preserve"> </w:t>
      </w:r>
      <w:r w:rsidRPr="002943ED">
        <w:rPr>
          <w:rFonts w:asciiTheme="majorBidi" w:hAnsiTheme="majorBidi" w:cstheme="majorBidi"/>
          <w:sz w:val="20"/>
          <w:szCs w:val="20"/>
        </w:rPr>
        <w:t xml:space="preserve"> </w:t>
      </w:r>
      <w:hyperlink r:id="rId10" w:history="1">
        <w:r w:rsidRPr="002943ED">
          <w:rPr>
            <w:rStyle w:val="a3"/>
            <w:rFonts w:asciiTheme="majorBidi" w:hAnsiTheme="majorBidi" w:cstheme="majorBidi"/>
            <w:sz w:val="20"/>
            <w:szCs w:val="20"/>
          </w:rPr>
          <w:t>http://www.eepnews.ru/record/m2029</w:t>
        </w:r>
      </w:hyperlink>
    </w:p>
    <w:p w:rsidR="006951BF" w:rsidRPr="002943ED" w:rsidRDefault="006951BF" w:rsidP="006951BF">
      <w:pPr>
        <w:pStyle w:val="3"/>
        <w:numPr>
          <w:ilvl w:val="0"/>
          <w:numId w:val="8"/>
        </w:numPr>
        <w:spacing w:after="0"/>
        <w:jc w:val="both"/>
        <w:rPr>
          <w:rFonts w:asciiTheme="majorBidi" w:hAnsiTheme="majorBidi" w:cstheme="majorBidi"/>
          <w:b/>
          <w:bCs/>
          <w:sz w:val="20"/>
          <w:szCs w:val="20"/>
        </w:rPr>
      </w:pPr>
      <w:r w:rsidRPr="002943ED">
        <w:rPr>
          <w:sz w:val="20"/>
          <w:szCs w:val="20"/>
        </w:rPr>
        <w:t>Міжнародні організації: Навчальний посібник/ За ред. Ю.Г.Козака, В.В.Ковалевського. - Київ: ЦУЛ, 2003. – Розд.П.</w:t>
      </w:r>
    </w:p>
    <w:p w:rsidR="006951BF" w:rsidRPr="002943ED" w:rsidRDefault="006951BF" w:rsidP="006951BF">
      <w:pPr>
        <w:pStyle w:val="3"/>
        <w:numPr>
          <w:ilvl w:val="0"/>
          <w:numId w:val="8"/>
        </w:numPr>
        <w:spacing w:after="0"/>
        <w:jc w:val="both"/>
        <w:rPr>
          <w:rFonts w:asciiTheme="majorBidi" w:hAnsiTheme="majorBidi" w:cstheme="majorBidi"/>
          <w:b/>
          <w:bCs/>
          <w:sz w:val="20"/>
          <w:szCs w:val="20"/>
        </w:rPr>
      </w:pPr>
      <w:r w:rsidRPr="002943ED">
        <w:rPr>
          <w:sz w:val="20"/>
          <w:szCs w:val="20"/>
        </w:rPr>
        <w:t>Міжнародні організації. Навчальний посібник/ За ред. О.С.Кучика. – К.: Знання, 2005.</w:t>
      </w:r>
    </w:p>
    <w:p w:rsidR="006951BF" w:rsidRPr="002943ED" w:rsidRDefault="006951BF" w:rsidP="006951BF">
      <w:pPr>
        <w:pStyle w:val="3"/>
        <w:numPr>
          <w:ilvl w:val="0"/>
          <w:numId w:val="8"/>
        </w:numPr>
        <w:spacing w:after="0"/>
        <w:jc w:val="both"/>
        <w:rPr>
          <w:rStyle w:val="a3"/>
          <w:color w:val="auto"/>
          <w:sz w:val="20"/>
          <w:szCs w:val="20"/>
          <w:u w:val="none"/>
        </w:rPr>
      </w:pPr>
      <w:r w:rsidRPr="002943ED">
        <w:rPr>
          <w:rFonts w:asciiTheme="majorBidi" w:hAnsiTheme="majorBidi" w:cstheme="majorBidi"/>
          <w:sz w:val="20"/>
          <w:szCs w:val="20"/>
        </w:rPr>
        <w:t>Cтуканов А.А. Бедные страны и богатый Всемирный банк// Электронный журнал «Полемика». – Вып. 5</w:t>
      </w:r>
      <w:r w:rsidRPr="002943ED">
        <w:rPr>
          <w:rFonts w:asciiTheme="majorBidi" w:hAnsiTheme="majorBidi" w:cstheme="majorBidi"/>
          <w:sz w:val="20"/>
          <w:szCs w:val="20"/>
          <w:lang w:val="uk-UA"/>
        </w:rPr>
        <w:t xml:space="preserve">.  </w:t>
      </w:r>
      <w:r w:rsidRPr="002943ED">
        <w:rPr>
          <w:color w:val="000000"/>
          <w:sz w:val="20"/>
          <w:szCs w:val="20"/>
          <w:lang w:val="uk-UA"/>
        </w:rPr>
        <w:t xml:space="preserve"> – Електронний ресурс. – </w:t>
      </w:r>
      <w:r w:rsidRPr="002943ED">
        <w:rPr>
          <w:color w:val="000000"/>
          <w:sz w:val="20"/>
          <w:szCs w:val="20"/>
        </w:rPr>
        <w:t>[</w:t>
      </w:r>
      <w:r w:rsidRPr="002943ED">
        <w:rPr>
          <w:color w:val="000000"/>
          <w:sz w:val="20"/>
          <w:szCs w:val="20"/>
          <w:lang w:val="uk-UA"/>
        </w:rPr>
        <w:t>Режим доступу</w:t>
      </w:r>
      <w:r w:rsidRPr="002943ED">
        <w:rPr>
          <w:color w:val="000000"/>
          <w:sz w:val="20"/>
          <w:szCs w:val="20"/>
        </w:rPr>
        <w:t>]</w:t>
      </w:r>
      <w:r w:rsidRPr="002943ED">
        <w:rPr>
          <w:color w:val="000000"/>
          <w:sz w:val="20"/>
          <w:szCs w:val="20"/>
          <w:lang w:val="uk-UA"/>
        </w:rPr>
        <w:t>:</w:t>
      </w:r>
      <w:r w:rsidRPr="002943ED">
        <w:rPr>
          <w:color w:val="000000"/>
          <w:sz w:val="20"/>
          <w:szCs w:val="20"/>
        </w:rPr>
        <w:t xml:space="preserve"> </w:t>
      </w:r>
      <w:r w:rsidRPr="002943ED">
        <w:rPr>
          <w:color w:val="000000"/>
          <w:sz w:val="20"/>
          <w:szCs w:val="20"/>
          <w:lang w:val="uk-UA"/>
        </w:rPr>
        <w:t xml:space="preserve">. – Електронний ресурс. – </w:t>
      </w:r>
      <w:r w:rsidRPr="002943ED">
        <w:rPr>
          <w:color w:val="000000"/>
          <w:sz w:val="20"/>
          <w:szCs w:val="20"/>
        </w:rPr>
        <w:t>[</w:t>
      </w:r>
      <w:r w:rsidRPr="002943ED">
        <w:rPr>
          <w:color w:val="000000"/>
          <w:sz w:val="20"/>
          <w:szCs w:val="20"/>
          <w:lang w:val="uk-UA"/>
        </w:rPr>
        <w:t>Режим доступу</w:t>
      </w:r>
      <w:r w:rsidRPr="002943ED">
        <w:rPr>
          <w:color w:val="000000"/>
          <w:sz w:val="20"/>
          <w:szCs w:val="20"/>
        </w:rPr>
        <w:t>]</w:t>
      </w:r>
      <w:r w:rsidRPr="002943ED">
        <w:rPr>
          <w:color w:val="000000"/>
          <w:sz w:val="20"/>
          <w:szCs w:val="20"/>
          <w:lang w:val="uk-UA"/>
        </w:rPr>
        <w:t>:</w:t>
      </w:r>
      <w:r w:rsidRPr="002943ED">
        <w:rPr>
          <w:color w:val="000000"/>
          <w:sz w:val="20"/>
          <w:szCs w:val="20"/>
        </w:rPr>
        <w:t xml:space="preserve"> </w:t>
      </w:r>
      <w:r w:rsidRPr="002943ED">
        <w:rPr>
          <w:rFonts w:asciiTheme="majorBidi" w:hAnsiTheme="majorBidi" w:cstheme="majorBidi"/>
          <w:sz w:val="20"/>
          <w:szCs w:val="20"/>
        </w:rPr>
        <w:t xml:space="preserve"> </w:t>
      </w:r>
      <w:hyperlink r:id="rId11" w:history="1">
        <w:r w:rsidRPr="002943ED">
          <w:rPr>
            <w:rStyle w:val="a3"/>
            <w:rFonts w:asciiTheme="majorBidi" w:hAnsiTheme="majorBidi" w:cstheme="majorBidi"/>
            <w:color w:val="000000"/>
            <w:sz w:val="20"/>
            <w:szCs w:val="20"/>
          </w:rPr>
          <w:t>http://www.irex.ru/press/pub/polemika/05/stu</w:t>
        </w:r>
      </w:hyperlink>
    </w:p>
    <w:p w:rsidR="006951BF" w:rsidRPr="002943ED" w:rsidRDefault="006951BF" w:rsidP="006951BF">
      <w:pPr>
        <w:numPr>
          <w:ilvl w:val="0"/>
          <w:numId w:val="8"/>
        </w:numPr>
        <w:jc w:val="both"/>
        <w:rPr>
          <w:sz w:val="20"/>
          <w:szCs w:val="20"/>
        </w:rPr>
      </w:pPr>
      <w:r w:rsidRPr="002943ED">
        <w:rPr>
          <w:rFonts w:asciiTheme="majorBidi" w:hAnsiTheme="majorBidi" w:cstheme="majorBidi"/>
          <w:color w:val="000000"/>
          <w:sz w:val="20"/>
          <w:szCs w:val="20"/>
          <w:lang w:val="uk-UA"/>
        </w:rPr>
        <w:t>О</w:t>
      </w:r>
      <w:r w:rsidRPr="002943ED">
        <w:rPr>
          <w:rFonts w:asciiTheme="majorBidi" w:hAnsiTheme="majorBidi" w:cstheme="majorBidi"/>
          <w:color w:val="000000"/>
          <w:sz w:val="20"/>
          <w:szCs w:val="20"/>
        </w:rPr>
        <w:t>фіційний сайт  Міжнародного валютного фонду</w:t>
      </w:r>
      <w:r w:rsidRPr="002943ED">
        <w:rPr>
          <w:rFonts w:asciiTheme="majorBidi" w:hAnsiTheme="majorBidi" w:cstheme="majorBidi"/>
          <w:color w:val="000000"/>
          <w:sz w:val="20"/>
          <w:szCs w:val="20"/>
          <w:lang w:val="uk-UA"/>
        </w:rPr>
        <w:t xml:space="preserve">. – Електронний ресурс. – </w:t>
      </w:r>
      <w:r w:rsidRPr="002943ED">
        <w:rPr>
          <w:rFonts w:asciiTheme="majorBidi" w:hAnsiTheme="majorBidi" w:cstheme="majorBidi"/>
          <w:color w:val="000000"/>
          <w:sz w:val="20"/>
          <w:szCs w:val="20"/>
        </w:rPr>
        <w:t>[</w:t>
      </w:r>
      <w:r w:rsidRPr="002943ED">
        <w:rPr>
          <w:rFonts w:asciiTheme="majorBidi" w:hAnsiTheme="majorBidi" w:cstheme="majorBidi"/>
          <w:color w:val="000000"/>
          <w:sz w:val="20"/>
          <w:szCs w:val="20"/>
          <w:lang w:val="uk-UA"/>
        </w:rPr>
        <w:t>Режим доступу</w:t>
      </w:r>
      <w:r w:rsidRPr="002943ED">
        <w:rPr>
          <w:rFonts w:asciiTheme="majorBidi" w:hAnsiTheme="majorBidi" w:cstheme="majorBidi"/>
          <w:color w:val="000000"/>
          <w:sz w:val="20"/>
          <w:szCs w:val="20"/>
        </w:rPr>
        <w:t>]</w:t>
      </w:r>
      <w:r w:rsidRPr="002943ED">
        <w:rPr>
          <w:rFonts w:asciiTheme="majorBidi" w:hAnsiTheme="majorBidi" w:cstheme="majorBidi"/>
          <w:color w:val="000000"/>
          <w:sz w:val="20"/>
          <w:szCs w:val="20"/>
          <w:lang w:val="uk-UA"/>
        </w:rPr>
        <w:t>:</w:t>
      </w:r>
      <w:r w:rsidRPr="002943ED">
        <w:rPr>
          <w:rFonts w:asciiTheme="majorBidi" w:hAnsiTheme="majorBidi" w:cstheme="majorBidi"/>
          <w:color w:val="000000"/>
          <w:sz w:val="20"/>
          <w:szCs w:val="20"/>
        </w:rPr>
        <w:t xml:space="preserve"> http//www.imf.org/ </w:t>
      </w:r>
    </w:p>
    <w:p w:rsidR="006951BF" w:rsidRPr="002943ED" w:rsidRDefault="006951BF" w:rsidP="006951BF">
      <w:pPr>
        <w:numPr>
          <w:ilvl w:val="0"/>
          <w:numId w:val="8"/>
        </w:numPr>
        <w:jc w:val="both"/>
        <w:rPr>
          <w:rFonts w:asciiTheme="majorBidi" w:hAnsiTheme="majorBidi" w:cstheme="majorBidi"/>
          <w:sz w:val="20"/>
          <w:szCs w:val="20"/>
        </w:rPr>
      </w:pPr>
      <w:r w:rsidRPr="002943ED">
        <w:rPr>
          <w:rFonts w:asciiTheme="majorBidi" w:hAnsiTheme="majorBidi" w:cstheme="majorBidi"/>
          <w:color w:val="000000"/>
          <w:sz w:val="20"/>
          <w:szCs w:val="20"/>
          <w:lang w:val="uk-UA"/>
        </w:rPr>
        <w:lastRenderedPageBreak/>
        <w:t>О</w:t>
      </w:r>
      <w:r w:rsidRPr="002943ED">
        <w:rPr>
          <w:rFonts w:asciiTheme="majorBidi" w:hAnsiTheme="majorBidi" w:cstheme="majorBidi"/>
          <w:color w:val="000000"/>
          <w:sz w:val="20"/>
          <w:szCs w:val="20"/>
        </w:rPr>
        <w:t>фіційний сайт Світової організації торгівлі</w:t>
      </w:r>
      <w:r w:rsidRPr="002943ED">
        <w:rPr>
          <w:rFonts w:asciiTheme="majorBidi" w:hAnsiTheme="majorBidi" w:cstheme="majorBidi"/>
          <w:color w:val="000000"/>
          <w:sz w:val="20"/>
          <w:szCs w:val="20"/>
          <w:lang w:val="uk-UA"/>
        </w:rPr>
        <w:t xml:space="preserve">. – Електронний ресурс. – </w:t>
      </w:r>
      <w:r w:rsidRPr="002943ED">
        <w:rPr>
          <w:rFonts w:asciiTheme="majorBidi" w:hAnsiTheme="majorBidi" w:cstheme="majorBidi"/>
          <w:color w:val="000000"/>
          <w:sz w:val="20"/>
          <w:szCs w:val="20"/>
        </w:rPr>
        <w:t>[</w:t>
      </w:r>
      <w:r w:rsidRPr="002943ED">
        <w:rPr>
          <w:rFonts w:asciiTheme="majorBidi" w:hAnsiTheme="majorBidi" w:cstheme="majorBidi"/>
          <w:color w:val="000000"/>
          <w:sz w:val="20"/>
          <w:szCs w:val="20"/>
          <w:lang w:val="uk-UA"/>
        </w:rPr>
        <w:t>Режим доступу</w:t>
      </w:r>
      <w:r w:rsidRPr="002943ED">
        <w:rPr>
          <w:rFonts w:asciiTheme="majorBidi" w:hAnsiTheme="majorBidi" w:cstheme="majorBidi"/>
          <w:color w:val="000000"/>
          <w:sz w:val="20"/>
          <w:szCs w:val="20"/>
        </w:rPr>
        <w:t>]</w:t>
      </w:r>
      <w:r w:rsidRPr="002943ED">
        <w:rPr>
          <w:rFonts w:asciiTheme="majorBidi" w:hAnsiTheme="majorBidi" w:cstheme="majorBidi"/>
          <w:color w:val="000000"/>
          <w:sz w:val="20"/>
          <w:szCs w:val="20"/>
          <w:lang w:val="uk-UA"/>
        </w:rPr>
        <w:t>:</w:t>
      </w:r>
      <w:r w:rsidRPr="002943ED">
        <w:rPr>
          <w:rFonts w:asciiTheme="majorBidi" w:hAnsiTheme="majorBidi" w:cstheme="majorBidi"/>
          <w:color w:val="000000"/>
          <w:sz w:val="20"/>
          <w:szCs w:val="20"/>
        </w:rPr>
        <w:t xml:space="preserve"> http//www.wto.org/ </w:t>
      </w:r>
    </w:p>
    <w:p w:rsidR="006951BF" w:rsidRPr="002943ED" w:rsidRDefault="006951BF" w:rsidP="006951BF">
      <w:pPr>
        <w:pStyle w:val="3"/>
        <w:spacing w:after="0"/>
        <w:ind w:left="360"/>
        <w:jc w:val="both"/>
        <w:rPr>
          <w:b/>
          <w:bCs/>
          <w:sz w:val="20"/>
          <w:szCs w:val="20"/>
        </w:rPr>
      </w:pPr>
    </w:p>
    <w:p w:rsidR="006951BF" w:rsidRPr="002943ED" w:rsidRDefault="006951BF" w:rsidP="006951BF">
      <w:pPr>
        <w:rPr>
          <w:b/>
          <w:sz w:val="20"/>
          <w:szCs w:val="20"/>
          <w:lang w:val="uk-UA"/>
        </w:rPr>
      </w:pPr>
    </w:p>
    <w:p w:rsidR="006951BF" w:rsidRPr="002943ED" w:rsidRDefault="006951BF" w:rsidP="006951BF">
      <w:pPr>
        <w:rPr>
          <w:b/>
          <w:sz w:val="20"/>
          <w:szCs w:val="20"/>
          <w:lang w:val="uk-UA"/>
        </w:rPr>
      </w:pPr>
    </w:p>
    <w:p w:rsidR="006951BF" w:rsidRPr="002943ED" w:rsidRDefault="006951BF" w:rsidP="00F32871">
      <w:pPr>
        <w:rPr>
          <w:b/>
          <w:sz w:val="20"/>
          <w:szCs w:val="20"/>
          <w:lang w:val="uk-UA"/>
        </w:rPr>
      </w:pPr>
    </w:p>
    <w:p w:rsidR="006951BF" w:rsidRPr="002943ED" w:rsidRDefault="006951BF" w:rsidP="006951BF">
      <w:pPr>
        <w:jc w:val="center"/>
        <w:rPr>
          <w:b/>
          <w:sz w:val="20"/>
          <w:szCs w:val="20"/>
          <w:lang w:val="uk-UA"/>
        </w:rPr>
      </w:pPr>
    </w:p>
    <w:p w:rsidR="006951BF" w:rsidRPr="002943ED" w:rsidRDefault="00F32871" w:rsidP="00F32871">
      <w:pPr>
        <w:jc w:val="center"/>
        <w:rPr>
          <w:b/>
          <w:sz w:val="20"/>
          <w:szCs w:val="20"/>
          <w:lang w:val="uk-UA"/>
        </w:rPr>
      </w:pPr>
      <w:r w:rsidRPr="002943ED">
        <w:rPr>
          <w:b/>
          <w:sz w:val="20"/>
          <w:szCs w:val="20"/>
          <w:lang w:val="uk-UA"/>
        </w:rPr>
        <w:t>Тема 3.</w:t>
      </w:r>
    </w:p>
    <w:p w:rsidR="006951BF" w:rsidRPr="002943ED" w:rsidRDefault="006951BF" w:rsidP="006951BF">
      <w:pPr>
        <w:jc w:val="center"/>
        <w:rPr>
          <w:sz w:val="20"/>
          <w:szCs w:val="20"/>
          <w:lang w:val="uk-UA"/>
        </w:rPr>
      </w:pPr>
      <w:r w:rsidRPr="002943ED">
        <w:rPr>
          <w:b/>
          <w:sz w:val="20"/>
          <w:szCs w:val="20"/>
          <w:lang w:val="uk-UA"/>
        </w:rPr>
        <w:t xml:space="preserve">Військово-політичні організації. Організація північноатлантичного договору (НАТО). Організація безпеки та </w:t>
      </w:r>
      <w:r w:rsidR="00F32871" w:rsidRPr="002943ED">
        <w:rPr>
          <w:b/>
          <w:sz w:val="20"/>
          <w:szCs w:val="20"/>
          <w:lang w:val="uk-UA"/>
        </w:rPr>
        <w:t>співробітництва в Європі (ОБСЄ)</w:t>
      </w:r>
    </w:p>
    <w:p w:rsidR="006951BF" w:rsidRPr="002943ED" w:rsidRDefault="006951BF" w:rsidP="006951BF">
      <w:pPr>
        <w:jc w:val="both"/>
        <w:rPr>
          <w:sz w:val="20"/>
          <w:szCs w:val="20"/>
          <w:lang w:val="uk-UA"/>
        </w:rPr>
      </w:pPr>
    </w:p>
    <w:p w:rsidR="006951BF" w:rsidRPr="002943ED" w:rsidRDefault="006951BF" w:rsidP="006951BF">
      <w:pPr>
        <w:ind w:firstLine="360"/>
        <w:jc w:val="both"/>
        <w:rPr>
          <w:sz w:val="20"/>
          <w:szCs w:val="20"/>
          <w:lang w:val="uk-UA"/>
        </w:rPr>
      </w:pPr>
      <w:r w:rsidRPr="002943ED">
        <w:rPr>
          <w:sz w:val="20"/>
          <w:szCs w:val="20"/>
          <w:lang w:val="uk-UA"/>
        </w:rPr>
        <w:t>Студенти повинні знати основні положення Договору про утворення Північноатлантичного альянсу,  його основні органи та ключові види діяльності. Окрім того, студенти повинні вміти розмежовувати особливості основних операцій НАТО – миротворчих, по боротьбі з піратством та тероризмом, гуманітарні, тощо.</w:t>
      </w:r>
    </w:p>
    <w:p w:rsidR="006951BF" w:rsidRPr="002943ED" w:rsidRDefault="006951BF" w:rsidP="00F32871">
      <w:pPr>
        <w:ind w:firstLine="360"/>
        <w:jc w:val="both"/>
        <w:rPr>
          <w:sz w:val="20"/>
          <w:szCs w:val="20"/>
          <w:lang w:val="uk-UA"/>
        </w:rPr>
      </w:pPr>
      <w:r w:rsidRPr="002943ED">
        <w:rPr>
          <w:sz w:val="20"/>
          <w:szCs w:val="20"/>
          <w:lang w:val="uk-UA"/>
        </w:rPr>
        <w:t xml:space="preserve">При підготовці до </w:t>
      </w:r>
      <w:r w:rsidR="00F32871" w:rsidRPr="002943ED">
        <w:rPr>
          <w:sz w:val="20"/>
          <w:szCs w:val="20"/>
          <w:lang w:val="uk-UA"/>
        </w:rPr>
        <w:t xml:space="preserve">теми </w:t>
      </w:r>
      <w:r w:rsidRPr="002943ED">
        <w:rPr>
          <w:sz w:val="20"/>
          <w:szCs w:val="20"/>
          <w:lang w:val="uk-UA"/>
        </w:rPr>
        <w:t xml:space="preserve">студенти повинні знати особливості створення </w:t>
      </w:r>
      <w:r w:rsidR="00F32871" w:rsidRPr="002943ED">
        <w:rPr>
          <w:sz w:val="20"/>
          <w:szCs w:val="20"/>
          <w:lang w:val="uk-UA"/>
        </w:rPr>
        <w:t>ОБСЄ</w:t>
      </w:r>
      <w:r w:rsidRPr="002943ED">
        <w:rPr>
          <w:sz w:val="20"/>
          <w:szCs w:val="20"/>
          <w:lang w:val="uk-UA"/>
        </w:rPr>
        <w:t>, ключові напрями її діяльності на території Європи, співпрацю з НАТО та ЄС.</w:t>
      </w:r>
    </w:p>
    <w:p w:rsidR="006951BF" w:rsidRPr="002943ED" w:rsidRDefault="006951BF" w:rsidP="006951BF">
      <w:pPr>
        <w:ind w:firstLine="360"/>
        <w:jc w:val="both"/>
        <w:rPr>
          <w:sz w:val="20"/>
          <w:szCs w:val="20"/>
          <w:lang w:val="uk-UA"/>
        </w:rPr>
      </w:pPr>
      <w:r w:rsidRPr="002943ED">
        <w:rPr>
          <w:sz w:val="20"/>
          <w:szCs w:val="20"/>
          <w:lang w:val="uk-UA"/>
        </w:rPr>
        <w:t xml:space="preserve">Додатковий аналіз слід здійснити при опрацюванні матеріалу щодо участі НАТО та ОБСЄ у воєнних діях на Сході України в 2014-2015 рр.  </w:t>
      </w:r>
    </w:p>
    <w:p w:rsidR="006951BF" w:rsidRPr="002943ED" w:rsidRDefault="006951BF" w:rsidP="006951BF">
      <w:pPr>
        <w:jc w:val="both"/>
        <w:rPr>
          <w:sz w:val="20"/>
          <w:szCs w:val="20"/>
          <w:lang w:val="uk-UA"/>
        </w:rPr>
      </w:pPr>
    </w:p>
    <w:p w:rsidR="006951BF" w:rsidRPr="002943ED" w:rsidRDefault="006951BF" w:rsidP="006951BF">
      <w:pPr>
        <w:widowControl w:val="0"/>
        <w:suppressLineNumbers/>
        <w:tabs>
          <w:tab w:val="left" w:pos="900"/>
        </w:tabs>
        <w:suppressAutoHyphens/>
        <w:ind w:firstLine="567"/>
        <w:jc w:val="both"/>
        <w:rPr>
          <w:i/>
          <w:spacing w:val="-6"/>
          <w:sz w:val="20"/>
          <w:szCs w:val="20"/>
          <w:lang w:val="uk-UA"/>
        </w:rPr>
      </w:pPr>
      <w:r w:rsidRPr="002943ED">
        <w:rPr>
          <w:b/>
          <w:spacing w:val="-4"/>
          <w:sz w:val="20"/>
          <w:szCs w:val="20"/>
          <w:lang w:val="uk-UA"/>
        </w:rPr>
        <w:t>Ключові терміни та поняття:</w:t>
      </w:r>
      <w:r w:rsidRPr="002943ED">
        <w:rPr>
          <w:i/>
          <w:iCs/>
          <w:spacing w:val="-4"/>
          <w:sz w:val="20"/>
          <w:szCs w:val="20"/>
          <w:lang w:val="uk-UA"/>
        </w:rPr>
        <w:t xml:space="preserve"> міжнародні організації, міжнародні міжурядові організації, Північноатлантичний Альянс, НАТО, військовий блок, Північноатлантична Рада, Організація Варшавського договору, Організація з безпеки та співробітництва в Європі, миротворчі операції, операції з примушування до миру, боротьба з піратством, боротьба з тероризмом, гуманітарна допомога, захист прав людини, післявоєнна Європа. </w:t>
      </w:r>
    </w:p>
    <w:p w:rsidR="006951BF" w:rsidRPr="002943ED" w:rsidRDefault="006951BF" w:rsidP="006951BF">
      <w:pPr>
        <w:widowControl w:val="0"/>
        <w:suppressLineNumbers/>
        <w:tabs>
          <w:tab w:val="left" w:pos="900"/>
        </w:tabs>
        <w:suppressAutoHyphens/>
        <w:ind w:left="720"/>
        <w:jc w:val="both"/>
        <w:rPr>
          <w:b/>
          <w:i/>
          <w:iCs/>
          <w:spacing w:val="-4"/>
          <w:sz w:val="20"/>
          <w:szCs w:val="20"/>
          <w:u w:val="single"/>
          <w:lang w:val="uk-UA"/>
        </w:rPr>
      </w:pPr>
    </w:p>
    <w:p w:rsidR="006951BF" w:rsidRPr="002943ED" w:rsidRDefault="00F32871" w:rsidP="006951BF">
      <w:pPr>
        <w:widowControl w:val="0"/>
        <w:suppressLineNumbers/>
        <w:tabs>
          <w:tab w:val="left" w:pos="900"/>
        </w:tabs>
        <w:suppressAutoHyphens/>
        <w:ind w:left="720" w:hanging="720"/>
        <w:jc w:val="center"/>
        <w:rPr>
          <w:b/>
          <w:iCs/>
          <w:spacing w:val="-4"/>
          <w:sz w:val="20"/>
          <w:szCs w:val="20"/>
          <w:lang w:val="uk-UA"/>
        </w:rPr>
      </w:pPr>
      <w:r w:rsidRPr="002943ED">
        <w:rPr>
          <w:b/>
          <w:iCs/>
          <w:spacing w:val="-4"/>
          <w:sz w:val="20"/>
          <w:szCs w:val="20"/>
          <w:lang w:val="uk-UA"/>
        </w:rPr>
        <w:t>Питання для самопідготовки</w:t>
      </w:r>
    </w:p>
    <w:p w:rsidR="006951BF" w:rsidRPr="002943ED" w:rsidRDefault="006951BF" w:rsidP="006951BF">
      <w:pPr>
        <w:pStyle w:val="a8"/>
        <w:widowControl w:val="0"/>
        <w:suppressLineNumbers/>
        <w:tabs>
          <w:tab w:val="left" w:pos="1080"/>
        </w:tabs>
        <w:suppressAutoHyphens/>
        <w:spacing w:line="276" w:lineRule="auto"/>
        <w:ind w:left="360" w:firstLine="0"/>
        <w:rPr>
          <w:spacing w:val="-4"/>
          <w:sz w:val="20"/>
          <w:szCs w:val="20"/>
        </w:rPr>
      </w:pPr>
      <w:r w:rsidRPr="002943ED">
        <w:rPr>
          <w:spacing w:val="-4"/>
          <w:sz w:val="20"/>
          <w:szCs w:val="20"/>
        </w:rPr>
        <w:t xml:space="preserve">1.Історія створення Альянсу. Підписання Північноатлантичного договору 1949 року. Історія відносин Північноатлантичного Альянсу та Організації Варшавського договору. </w:t>
      </w:r>
    </w:p>
    <w:p w:rsidR="006951BF" w:rsidRPr="002943ED" w:rsidRDefault="006951BF" w:rsidP="006951BF">
      <w:pPr>
        <w:pStyle w:val="a8"/>
        <w:widowControl w:val="0"/>
        <w:suppressLineNumbers/>
        <w:tabs>
          <w:tab w:val="left" w:pos="1080"/>
        </w:tabs>
        <w:suppressAutoHyphens/>
        <w:spacing w:line="276" w:lineRule="auto"/>
        <w:ind w:left="360" w:firstLine="0"/>
        <w:rPr>
          <w:spacing w:val="-4"/>
          <w:sz w:val="20"/>
          <w:szCs w:val="20"/>
        </w:rPr>
      </w:pPr>
      <w:r w:rsidRPr="002943ED">
        <w:rPr>
          <w:spacing w:val="-4"/>
          <w:sz w:val="20"/>
          <w:szCs w:val="20"/>
        </w:rPr>
        <w:t xml:space="preserve">2. Цивільна та військова структура НАТО. Основні функції та повноваження НАТО.  </w:t>
      </w:r>
    </w:p>
    <w:p w:rsidR="006951BF" w:rsidRPr="002943ED" w:rsidRDefault="006951BF" w:rsidP="006951BF">
      <w:pPr>
        <w:pStyle w:val="a8"/>
        <w:widowControl w:val="0"/>
        <w:suppressLineNumbers/>
        <w:tabs>
          <w:tab w:val="left" w:pos="1080"/>
        </w:tabs>
        <w:suppressAutoHyphens/>
        <w:spacing w:line="276" w:lineRule="auto"/>
        <w:ind w:left="360" w:firstLine="0"/>
        <w:rPr>
          <w:spacing w:val="-4"/>
          <w:sz w:val="20"/>
          <w:szCs w:val="20"/>
        </w:rPr>
      </w:pPr>
      <w:r w:rsidRPr="002943ED">
        <w:rPr>
          <w:spacing w:val="-4"/>
          <w:sz w:val="20"/>
          <w:szCs w:val="20"/>
        </w:rPr>
        <w:t xml:space="preserve">3. Поняття миротворчих місій та миротворчого контингенту НАТО. Правовий статус миротворців. Процедура та механізм здійснення миротворчих операцій. </w:t>
      </w:r>
    </w:p>
    <w:p w:rsidR="006951BF" w:rsidRPr="002943ED" w:rsidRDefault="006951BF" w:rsidP="006951BF">
      <w:pPr>
        <w:pStyle w:val="a8"/>
        <w:widowControl w:val="0"/>
        <w:suppressLineNumbers/>
        <w:tabs>
          <w:tab w:val="left" w:pos="1080"/>
        </w:tabs>
        <w:suppressAutoHyphens/>
        <w:spacing w:line="276" w:lineRule="auto"/>
        <w:ind w:left="360" w:firstLine="0"/>
        <w:rPr>
          <w:bCs/>
          <w:sz w:val="20"/>
          <w:szCs w:val="20"/>
        </w:rPr>
      </w:pPr>
      <w:r w:rsidRPr="002943ED">
        <w:rPr>
          <w:spacing w:val="-4"/>
          <w:sz w:val="20"/>
          <w:szCs w:val="20"/>
        </w:rPr>
        <w:t xml:space="preserve">4. </w:t>
      </w:r>
      <w:r w:rsidRPr="002943ED">
        <w:rPr>
          <w:bCs/>
          <w:sz w:val="20"/>
          <w:szCs w:val="20"/>
        </w:rPr>
        <w:t>Рамки співробітництва між Альянсом та Україною.</w:t>
      </w:r>
    </w:p>
    <w:p w:rsidR="006951BF" w:rsidRPr="002943ED" w:rsidRDefault="006951BF" w:rsidP="006951BF">
      <w:pPr>
        <w:pStyle w:val="a8"/>
        <w:widowControl w:val="0"/>
        <w:suppressLineNumbers/>
        <w:tabs>
          <w:tab w:val="left" w:pos="1080"/>
        </w:tabs>
        <w:suppressAutoHyphens/>
        <w:spacing w:line="276" w:lineRule="auto"/>
        <w:ind w:left="360" w:firstLine="0"/>
        <w:rPr>
          <w:sz w:val="20"/>
          <w:szCs w:val="20"/>
        </w:rPr>
      </w:pPr>
      <w:r w:rsidRPr="002943ED">
        <w:rPr>
          <w:bCs/>
          <w:sz w:val="20"/>
          <w:szCs w:val="20"/>
        </w:rPr>
        <w:lastRenderedPageBreak/>
        <w:t xml:space="preserve">5. </w:t>
      </w:r>
      <w:r w:rsidRPr="002943ED">
        <w:rPr>
          <w:sz w:val="20"/>
          <w:szCs w:val="20"/>
        </w:rPr>
        <w:t>Історія створення ОБСЄ та структура Організації з безпеки та співробітництва в Європі.</w:t>
      </w:r>
    </w:p>
    <w:p w:rsidR="006951BF" w:rsidRPr="002943ED" w:rsidRDefault="006951BF" w:rsidP="006951BF">
      <w:pPr>
        <w:pStyle w:val="a8"/>
        <w:widowControl w:val="0"/>
        <w:suppressLineNumbers/>
        <w:tabs>
          <w:tab w:val="left" w:pos="1080"/>
        </w:tabs>
        <w:suppressAutoHyphens/>
        <w:spacing w:line="276" w:lineRule="auto"/>
        <w:ind w:left="360" w:firstLine="0"/>
        <w:rPr>
          <w:sz w:val="20"/>
          <w:szCs w:val="20"/>
        </w:rPr>
      </w:pPr>
      <w:r w:rsidRPr="002943ED">
        <w:rPr>
          <w:sz w:val="20"/>
          <w:szCs w:val="20"/>
        </w:rPr>
        <w:t xml:space="preserve">6. Ключові місії ОБСЄ та їх характеристика. </w:t>
      </w:r>
    </w:p>
    <w:p w:rsidR="006951BF" w:rsidRPr="002943ED" w:rsidRDefault="006951BF" w:rsidP="006951BF">
      <w:pPr>
        <w:pStyle w:val="a8"/>
        <w:widowControl w:val="0"/>
        <w:suppressLineNumbers/>
        <w:tabs>
          <w:tab w:val="left" w:pos="1080"/>
        </w:tabs>
        <w:suppressAutoHyphens/>
        <w:spacing w:line="276" w:lineRule="auto"/>
        <w:ind w:left="360" w:firstLine="0"/>
        <w:rPr>
          <w:bCs/>
          <w:sz w:val="20"/>
          <w:szCs w:val="20"/>
        </w:rPr>
      </w:pPr>
      <w:r w:rsidRPr="002943ED">
        <w:rPr>
          <w:sz w:val="20"/>
          <w:szCs w:val="20"/>
        </w:rPr>
        <w:t xml:space="preserve">7. Співпраця між Україною та ОБСЄ в рамках збройного конфлікту на Сході України. </w:t>
      </w:r>
    </w:p>
    <w:p w:rsidR="006951BF" w:rsidRPr="002943ED" w:rsidRDefault="006951BF" w:rsidP="006951BF">
      <w:pPr>
        <w:pStyle w:val="a8"/>
        <w:widowControl w:val="0"/>
        <w:suppressLineNumbers/>
        <w:tabs>
          <w:tab w:val="left" w:pos="1080"/>
        </w:tabs>
        <w:suppressAutoHyphens/>
        <w:spacing w:line="276" w:lineRule="auto"/>
        <w:ind w:firstLine="0"/>
        <w:rPr>
          <w:spacing w:val="-4"/>
          <w:sz w:val="20"/>
          <w:szCs w:val="20"/>
        </w:rPr>
      </w:pPr>
    </w:p>
    <w:p w:rsidR="006951BF" w:rsidRPr="002943ED" w:rsidRDefault="006951BF" w:rsidP="006951BF">
      <w:pPr>
        <w:jc w:val="both"/>
        <w:rPr>
          <w:sz w:val="20"/>
          <w:szCs w:val="20"/>
          <w:lang w:val="uk-UA"/>
        </w:rPr>
      </w:pPr>
    </w:p>
    <w:p w:rsidR="006951BF" w:rsidRPr="002943ED" w:rsidRDefault="00F32871" w:rsidP="00F32871">
      <w:pPr>
        <w:widowControl w:val="0"/>
        <w:suppressLineNumbers/>
        <w:tabs>
          <w:tab w:val="left" w:pos="900"/>
        </w:tabs>
        <w:suppressAutoHyphens/>
        <w:jc w:val="center"/>
        <w:rPr>
          <w:b/>
          <w:iCs/>
          <w:spacing w:val="-4"/>
          <w:sz w:val="20"/>
          <w:szCs w:val="20"/>
          <w:lang w:val="uk-UA"/>
        </w:rPr>
      </w:pPr>
      <w:r w:rsidRPr="002943ED">
        <w:rPr>
          <w:b/>
          <w:iCs/>
          <w:spacing w:val="-4"/>
          <w:sz w:val="20"/>
          <w:szCs w:val="20"/>
          <w:lang w:val="uk-UA"/>
        </w:rPr>
        <w:t>Контрольні питання:</w:t>
      </w:r>
    </w:p>
    <w:p w:rsidR="006951BF" w:rsidRPr="002943ED" w:rsidRDefault="006951BF" w:rsidP="006951BF">
      <w:pPr>
        <w:pStyle w:val="aa"/>
        <w:widowControl w:val="0"/>
        <w:numPr>
          <w:ilvl w:val="0"/>
          <w:numId w:val="10"/>
        </w:numPr>
        <w:suppressLineNumbers/>
        <w:tabs>
          <w:tab w:val="left" w:pos="1080"/>
        </w:tabs>
        <w:suppressAutoHyphens/>
        <w:spacing w:line="276" w:lineRule="auto"/>
        <w:jc w:val="both"/>
        <w:rPr>
          <w:iCs/>
          <w:sz w:val="20"/>
          <w:szCs w:val="20"/>
          <w:lang w:val="uk-UA"/>
        </w:rPr>
      </w:pPr>
      <w:r w:rsidRPr="002943ED">
        <w:rPr>
          <w:iCs/>
          <w:sz w:val="20"/>
          <w:szCs w:val="20"/>
          <w:lang w:val="uk-UA"/>
        </w:rPr>
        <w:t>Назвіть дату підписання Північноатлантичного договору.</w:t>
      </w:r>
    </w:p>
    <w:p w:rsidR="006951BF" w:rsidRPr="002943ED" w:rsidRDefault="006951BF" w:rsidP="006951BF">
      <w:pPr>
        <w:pStyle w:val="aa"/>
        <w:widowControl w:val="0"/>
        <w:numPr>
          <w:ilvl w:val="0"/>
          <w:numId w:val="10"/>
        </w:numPr>
        <w:suppressLineNumbers/>
        <w:tabs>
          <w:tab w:val="left" w:pos="1080"/>
        </w:tabs>
        <w:suppressAutoHyphens/>
        <w:spacing w:line="276" w:lineRule="auto"/>
        <w:jc w:val="both"/>
        <w:rPr>
          <w:iCs/>
          <w:sz w:val="20"/>
          <w:szCs w:val="20"/>
          <w:lang w:val="uk-UA"/>
        </w:rPr>
      </w:pPr>
      <w:r w:rsidRPr="002943ED">
        <w:rPr>
          <w:iCs/>
          <w:sz w:val="20"/>
          <w:szCs w:val="20"/>
          <w:lang w:val="uk-UA"/>
        </w:rPr>
        <w:t xml:space="preserve">Назвіть держав – засновниць Організації Варшавського договору. </w:t>
      </w:r>
    </w:p>
    <w:p w:rsidR="006951BF" w:rsidRPr="002943ED" w:rsidRDefault="006951BF" w:rsidP="006951BF">
      <w:pPr>
        <w:pStyle w:val="aa"/>
        <w:widowControl w:val="0"/>
        <w:numPr>
          <w:ilvl w:val="0"/>
          <w:numId w:val="10"/>
        </w:numPr>
        <w:suppressLineNumbers/>
        <w:tabs>
          <w:tab w:val="left" w:pos="1080"/>
        </w:tabs>
        <w:suppressAutoHyphens/>
        <w:spacing w:line="276" w:lineRule="auto"/>
        <w:jc w:val="both"/>
        <w:rPr>
          <w:iCs/>
          <w:sz w:val="20"/>
          <w:szCs w:val="20"/>
          <w:lang w:val="uk-UA"/>
        </w:rPr>
      </w:pPr>
      <w:r w:rsidRPr="002943ED">
        <w:rPr>
          <w:iCs/>
          <w:sz w:val="20"/>
          <w:szCs w:val="20"/>
          <w:lang w:val="uk-UA"/>
        </w:rPr>
        <w:t xml:space="preserve">Які основні повноваження виконує Альянс? </w:t>
      </w:r>
    </w:p>
    <w:p w:rsidR="006951BF" w:rsidRPr="002943ED" w:rsidRDefault="006951BF" w:rsidP="006951BF">
      <w:pPr>
        <w:pStyle w:val="aa"/>
        <w:widowControl w:val="0"/>
        <w:numPr>
          <w:ilvl w:val="0"/>
          <w:numId w:val="10"/>
        </w:numPr>
        <w:suppressLineNumbers/>
        <w:tabs>
          <w:tab w:val="left" w:pos="1080"/>
        </w:tabs>
        <w:suppressAutoHyphens/>
        <w:spacing w:line="276" w:lineRule="auto"/>
        <w:jc w:val="both"/>
        <w:rPr>
          <w:iCs/>
          <w:sz w:val="20"/>
          <w:szCs w:val="20"/>
          <w:lang w:val="uk-UA"/>
        </w:rPr>
      </w:pPr>
      <w:r w:rsidRPr="002943ED">
        <w:rPr>
          <w:iCs/>
          <w:sz w:val="20"/>
          <w:szCs w:val="20"/>
          <w:lang w:val="uk-UA"/>
        </w:rPr>
        <w:t>Які міжнародні організації покликані забезпечити мир та безпеку?</w:t>
      </w:r>
    </w:p>
    <w:p w:rsidR="006951BF" w:rsidRPr="002943ED" w:rsidRDefault="006951BF" w:rsidP="006951BF">
      <w:pPr>
        <w:pStyle w:val="aa"/>
        <w:widowControl w:val="0"/>
        <w:numPr>
          <w:ilvl w:val="0"/>
          <w:numId w:val="10"/>
        </w:numPr>
        <w:suppressLineNumbers/>
        <w:tabs>
          <w:tab w:val="left" w:pos="1080"/>
        </w:tabs>
        <w:suppressAutoHyphens/>
        <w:spacing w:line="276" w:lineRule="auto"/>
        <w:jc w:val="both"/>
        <w:rPr>
          <w:iCs/>
          <w:sz w:val="20"/>
          <w:szCs w:val="20"/>
          <w:lang w:val="uk-UA"/>
        </w:rPr>
      </w:pPr>
      <w:r w:rsidRPr="002943ED">
        <w:rPr>
          <w:iCs/>
          <w:sz w:val="20"/>
          <w:szCs w:val="20"/>
          <w:lang w:val="uk-UA"/>
        </w:rPr>
        <w:t>Скільки налічується держав – членів НАТО?</w:t>
      </w:r>
    </w:p>
    <w:p w:rsidR="006951BF" w:rsidRPr="002943ED" w:rsidRDefault="006951BF" w:rsidP="006951BF">
      <w:pPr>
        <w:pStyle w:val="aa"/>
        <w:widowControl w:val="0"/>
        <w:numPr>
          <w:ilvl w:val="0"/>
          <w:numId w:val="10"/>
        </w:numPr>
        <w:suppressLineNumbers/>
        <w:tabs>
          <w:tab w:val="left" w:pos="1080"/>
        </w:tabs>
        <w:suppressAutoHyphens/>
        <w:spacing w:line="276" w:lineRule="auto"/>
        <w:jc w:val="both"/>
        <w:rPr>
          <w:iCs/>
          <w:sz w:val="20"/>
          <w:szCs w:val="20"/>
          <w:lang w:val="uk-UA"/>
        </w:rPr>
      </w:pPr>
      <w:r w:rsidRPr="002943ED">
        <w:rPr>
          <w:iCs/>
          <w:sz w:val="20"/>
          <w:szCs w:val="20"/>
          <w:lang w:val="uk-UA"/>
        </w:rPr>
        <w:t xml:space="preserve">Які основні складові проблеми відносин НАТО та ЄС? </w:t>
      </w:r>
    </w:p>
    <w:p w:rsidR="006951BF" w:rsidRPr="002943ED" w:rsidRDefault="006951BF" w:rsidP="006951BF">
      <w:pPr>
        <w:pStyle w:val="aa"/>
        <w:widowControl w:val="0"/>
        <w:numPr>
          <w:ilvl w:val="0"/>
          <w:numId w:val="10"/>
        </w:numPr>
        <w:suppressLineNumbers/>
        <w:tabs>
          <w:tab w:val="left" w:pos="900"/>
          <w:tab w:val="left" w:pos="1080"/>
        </w:tabs>
        <w:suppressAutoHyphens/>
        <w:spacing w:line="276" w:lineRule="auto"/>
        <w:jc w:val="both"/>
        <w:rPr>
          <w:iCs/>
          <w:spacing w:val="-4"/>
          <w:sz w:val="20"/>
          <w:szCs w:val="20"/>
          <w:lang w:val="uk-UA"/>
        </w:rPr>
      </w:pPr>
      <w:r w:rsidRPr="002943ED">
        <w:rPr>
          <w:iCs/>
          <w:spacing w:val="-4"/>
          <w:sz w:val="20"/>
          <w:szCs w:val="20"/>
          <w:lang w:val="uk-UA"/>
        </w:rPr>
        <w:t>Вкажіть початок розвитку відносин між НАТО та Україною.</w:t>
      </w:r>
    </w:p>
    <w:p w:rsidR="006951BF" w:rsidRPr="002943ED" w:rsidRDefault="006951BF" w:rsidP="006951BF">
      <w:pPr>
        <w:pStyle w:val="aa"/>
        <w:widowControl w:val="0"/>
        <w:numPr>
          <w:ilvl w:val="0"/>
          <w:numId w:val="10"/>
        </w:numPr>
        <w:suppressLineNumbers/>
        <w:tabs>
          <w:tab w:val="left" w:pos="900"/>
          <w:tab w:val="left" w:pos="1080"/>
        </w:tabs>
        <w:suppressAutoHyphens/>
        <w:spacing w:line="276" w:lineRule="auto"/>
        <w:jc w:val="both"/>
        <w:rPr>
          <w:iCs/>
          <w:spacing w:val="-4"/>
          <w:sz w:val="20"/>
          <w:szCs w:val="20"/>
          <w:lang w:val="uk-UA"/>
        </w:rPr>
      </w:pPr>
      <w:r w:rsidRPr="002943ED">
        <w:rPr>
          <w:iCs/>
          <w:spacing w:val="-4"/>
          <w:sz w:val="20"/>
          <w:szCs w:val="20"/>
          <w:lang w:val="uk-UA"/>
        </w:rPr>
        <w:t xml:space="preserve">Перелічіть причини провалу вступу України до НАТО. </w:t>
      </w:r>
    </w:p>
    <w:p w:rsidR="006951BF" w:rsidRPr="002943ED" w:rsidRDefault="006951BF" w:rsidP="006951BF">
      <w:pPr>
        <w:pStyle w:val="aa"/>
        <w:widowControl w:val="0"/>
        <w:numPr>
          <w:ilvl w:val="0"/>
          <w:numId w:val="10"/>
        </w:numPr>
        <w:suppressLineNumbers/>
        <w:tabs>
          <w:tab w:val="left" w:pos="900"/>
          <w:tab w:val="left" w:pos="1080"/>
        </w:tabs>
        <w:suppressAutoHyphens/>
        <w:spacing w:line="276" w:lineRule="auto"/>
        <w:jc w:val="both"/>
        <w:rPr>
          <w:iCs/>
          <w:spacing w:val="-4"/>
          <w:sz w:val="20"/>
          <w:szCs w:val="20"/>
          <w:lang w:val="uk-UA"/>
        </w:rPr>
      </w:pPr>
      <w:r w:rsidRPr="002943ED">
        <w:rPr>
          <w:iCs/>
          <w:spacing w:val="-4"/>
          <w:sz w:val="20"/>
          <w:szCs w:val="20"/>
          <w:lang w:val="uk-UA"/>
        </w:rPr>
        <w:t>Яку роль відіграє НАТО в конфлікті на Сході України в 2014 році?</w:t>
      </w:r>
    </w:p>
    <w:p w:rsidR="006951BF" w:rsidRPr="002943ED" w:rsidRDefault="006951BF" w:rsidP="006951BF">
      <w:pPr>
        <w:pStyle w:val="aa"/>
        <w:widowControl w:val="0"/>
        <w:numPr>
          <w:ilvl w:val="0"/>
          <w:numId w:val="10"/>
        </w:numPr>
        <w:suppressLineNumbers/>
        <w:tabs>
          <w:tab w:val="left" w:pos="900"/>
          <w:tab w:val="left" w:pos="1080"/>
        </w:tabs>
        <w:suppressAutoHyphens/>
        <w:spacing w:line="276" w:lineRule="auto"/>
        <w:jc w:val="both"/>
        <w:rPr>
          <w:iCs/>
          <w:spacing w:val="-4"/>
          <w:sz w:val="20"/>
          <w:szCs w:val="20"/>
          <w:lang w:val="uk-UA"/>
        </w:rPr>
      </w:pPr>
      <w:r w:rsidRPr="002943ED">
        <w:rPr>
          <w:iCs/>
          <w:spacing w:val="-4"/>
          <w:sz w:val="20"/>
          <w:szCs w:val="20"/>
          <w:lang w:val="uk-UA"/>
        </w:rPr>
        <w:t xml:space="preserve">В чому полягає співпраця між НАТО та Україною при здійсненні реформ структур безпеки і оборони? </w:t>
      </w:r>
    </w:p>
    <w:p w:rsidR="006951BF" w:rsidRPr="002943ED" w:rsidRDefault="006951BF" w:rsidP="006951BF">
      <w:pPr>
        <w:pStyle w:val="aa"/>
        <w:widowControl w:val="0"/>
        <w:numPr>
          <w:ilvl w:val="0"/>
          <w:numId w:val="10"/>
        </w:numPr>
        <w:suppressLineNumbers/>
        <w:tabs>
          <w:tab w:val="left" w:pos="900"/>
          <w:tab w:val="left" w:pos="1080"/>
        </w:tabs>
        <w:suppressAutoHyphens/>
        <w:spacing w:line="276" w:lineRule="auto"/>
        <w:jc w:val="both"/>
        <w:rPr>
          <w:iCs/>
          <w:spacing w:val="-4"/>
          <w:sz w:val="20"/>
          <w:szCs w:val="20"/>
          <w:lang w:val="uk-UA"/>
        </w:rPr>
      </w:pPr>
      <w:r w:rsidRPr="002943ED">
        <w:rPr>
          <w:iCs/>
          <w:spacing w:val="-4"/>
          <w:sz w:val="20"/>
          <w:szCs w:val="20"/>
          <w:lang w:val="uk-UA"/>
        </w:rPr>
        <w:t xml:space="preserve">Які особливості співпраці НАТО – Україна в сфері озброєнь? </w:t>
      </w:r>
    </w:p>
    <w:p w:rsidR="006951BF" w:rsidRPr="002943ED" w:rsidRDefault="006951BF" w:rsidP="006951BF">
      <w:pPr>
        <w:pStyle w:val="aa"/>
        <w:widowControl w:val="0"/>
        <w:numPr>
          <w:ilvl w:val="0"/>
          <w:numId w:val="10"/>
        </w:numPr>
        <w:suppressLineNumbers/>
        <w:tabs>
          <w:tab w:val="left" w:pos="900"/>
          <w:tab w:val="left" w:pos="1080"/>
        </w:tabs>
        <w:suppressAutoHyphens/>
        <w:spacing w:line="276" w:lineRule="auto"/>
        <w:jc w:val="both"/>
        <w:rPr>
          <w:iCs/>
          <w:spacing w:val="-4"/>
          <w:sz w:val="20"/>
          <w:szCs w:val="20"/>
          <w:lang w:val="uk-UA"/>
        </w:rPr>
      </w:pPr>
      <w:r w:rsidRPr="002943ED">
        <w:rPr>
          <w:iCs/>
          <w:spacing w:val="-4"/>
          <w:sz w:val="20"/>
          <w:szCs w:val="20"/>
          <w:lang w:val="uk-UA"/>
        </w:rPr>
        <w:t>Перелічіть особливості співпраці Альянсу та України у воєнній сфері.</w:t>
      </w:r>
    </w:p>
    <w:p w:rsidR="006951BF" w:rsidRPr="002943ED" w:rsidRDefault="006951BF" w:rsidP="006951BF">
      <w:pPr>
        <w:pStyle w:val="aa"/>
        <w:widowControl w:val="0"/>
        <w:numPr>
          <w:ilvl w:val="0"/>
          <w:numId w:val="10"/>
        </w:numPr>
        <w:suppressLineNumbers/>
        <w:tabs>
          <w:tab w:val="left" w:pos="900"/>
          <w:tab w:val="left" w:pos="1080"/>
        </w:tabs>
        <w:suppressAutoHyphens/>
        <w:spacing w:line="276" w:lineRule="auto"/>
        <w:jc w:val="both"/>
        <w:rPr>
          <w:iCs/>
          <w:spacing w:val="-4"/>
          <w:sz w:val="20"/>
          <w:szCs w:val="20"/>
          <w:lang w:val="uk-UA"/>
        </w:rPr>
      </w:pPr>
      <w:r w:rsidRPr="002943ED">
        <w:rPr>
          <w:sz w:val="20"/>
          <w:szCs w:val="20"/>
          <w:lang w:val="uk-UA"/>
        </w:rPr>
        <w:t>Назвіть рік створення ОБСЄ.</w:t>
      </w:r>
    </w:p>
    <w:p w:rsidR="006951BF" w:rsidRPr="002943ED" w:rsidRDefault="006951BF" w:rsidP="006951BF">
      <w:pPr>
        <w:pStyle w:val="aa"/>
        <w:widowControl w:val="0"/>
        <w:numPr>
          <w:ilvl w:val="0"/>
          <w:numId w:val="10"/>
        </w:numPr>
        <w:suppressLineNumbers/>
        <w:tabs>
          <w:tab w:val="left" w:pos="900"/>
          <w:tab w:val="left" w:pos="1080"/>
        </w:tabs>
        <w:suppressAutoHyphens/>
        <w:spacing w:line="276" w:lineRule="auto"/>
        <w:jc w:val="both"/>
        <w:rPr>
          <w:iCs/>
          <w:spacing w:val="-4"/>
          <w:sz w:val="20"/>
          <w:szCs w:val="20"/>
          <w:lang w:val="uk-UA"/>
        </w:rPr>
      </w:pPr>
      <w:r w:rsidRPr="002943ED">
        <w:rPr>
          <w:sz w:val="20"/>
          <w:szCs w:val="20"/>
          <w:lang w:val="uk-UA"/>
        </w:rPr>
        <w:t>Які основні повноваження Парламентської асамблеї ОБСЄ?</w:t>
      </w:r>
    </w:p>
    <w:p w:rsidR="006951BF" w:rsidRPr="002943ED" w:rsidRDefault="006951BF" w:rsidP="006951BF">
      <w:pPr>
        <w:pStyle w:val="aa"/>
        <w:widowControl w:val="0"/>
        <w:numPr>
          <w:ilvl w:val="0"/>
          <w:numId w:val="10"/>
        </w:numPr>
        <w:suppressLineNumbers/>
        <w:tabs>
          <w:tab w:val="left" w:pos="900"/>
          <w:tab w:val="left" w:pos="1080"/>
        </w:tabs>
        <w:suppressAutoHyphens/>
        <w:spacing w:line="276" w:lineRule="auto"/>
        <w:jc w:val="both"/>
        <w:rPr>
          <w:iCs/>
          <w:spacing w:val="-4"/>
          <w:sz w:val="20"/>
          <w:szCs w:val="20"/>
          <w:lang w:val="uk-UA"/>
        </w:rPr>
      </w:pPr>
      <w:r w:rsidRPr="002943ED">
        <w:rPr>
          <w:sz w:val="20"/>
          <w:szCs w:val="20"/>
          <w:lang w:val="uk-UA"/>
        </w:rPr>
        <w:t xml:space="preserve">Перелічіть останні місії Організації з безпеки та співробітництва в Європі. </w:t>
      </w:r>
    </w:p>
    <w:p w:rsidR="006951BF" w:rsidRPr="002943ED" w:rsidRDefault="006951BF" w:rsidP="006951BF">
      <w:pPr>
        <w:pStyle w:val="aa"/>
        <w:widowControl w:val="0"/>
        <w:numPr>
          <w:ilvl w:val="0"/>
          <w:numId w:val="10"/>
        </w:numPr>
        <w:suppressLineNumbers/>
        <w:tabs>
          <w:tab w:val="left" w:pos="900"/>
          <w:tab w:val="left" w:pos="1080"/>
        </w:tabs>
        <w:suppressAutoHyphens/>
        <w:spacing w:line="276" w:lineRule="auto"/>
        <w:jc w:val="both"/>
        <w:rPr>
          <w:iCs/>
          <w:spacing w:val="-4"/>
          <w:sz w:val="20"/>
          <w:szCs w:val="20"/>
          <w:lang w:val="uk-UA"/>
        </w:rPr>
      </w:pPr>
      <w:r w:rsidRPr="002943ED">
        <w:rPr>
          <w:sz w:val="20"/>
          <w:szCs w:val="20"/>
          <w:lang w:val="uk-UA"/>
        </w:rPr>
        <w:t xml:space="preserve">Які основні напрями діяльності здійснює дана Організація? </w:t>
      </w:r>
    </w:p>
    <w:p w:rsidR="006951BF" w:rsidRPr="002943ED" w:rsidRDefault="006951BF" w:rsidP="006951BF">
      <w:pPr>
        <w:pStyle w:val="aa"/>
        <w:widowControl w:val="0"/>
        <w:numPr>
          <w:ilvl w:val="0"/>
          <w:numId w:val="10"/>
        </w:numPr>
        <w:suppressLineNumbers/>
        <w:tabs>
          <w:tab w:val="left" w:pos="900"/>
          <w:tab w:val="left" w:pos="1080"/>
        </w:tabs>
        <w:suppressAutoHyphens/>
        <w:spacing w:line="276" w:lineRule="auto"/>
        <w:jc w:val="both"/>
        <w:rPr>
          <w:iCs/>
          <w:spacing w:val="-4"/>
          <w:sz w:val="20"/>
          <w:szCs w:val="20"/>
          <w:lang w:val="uk-UA"/>
        </w:rPr>
      </w:pPr>
      <w:r w:rsidRPr="002943ED">
        <w:rPr>
          <w:sz w:val="20"/>
          <w:szCs w:val="20"/>
          <w:lang w:val="uk-UA"/>
        </w:rPr>
        <w:t>В чому полягає співпраця ОБСЄ та НАТО?</w:t>
      </w:r>
    </w:p>
    <w:p w:rsidR="006951BF" w:rsidRPr="002943ED" w:rsidRDefault="006951BF" w:rsidP="006951BF">
      <w:pPr>
        <w:pStyle w:val="aa"/>
        <w:widowControl w:val="0"/>
        <w:numPr>
          <w:ilvl w:val="0"/>
          <w:numId w:val="10"/>
        </w:numPr>
        <w:suppressLineNumbers/>
        <w:tabs>
          <w:tab w:val="left" w:pos="900"/>
          <w:tab w:val="left" w:pos="1080"/>
        </w:tabs>
        <w:suppressAutoHyphens/>
        <w:spacing w:line="276" w:lineRule="auto"/>
        <w:jc w:val="both"/>
        <w:rPr>
          <w:iCs/>
          <w:spacing w:val="-4"/>
          <w:sz w:val="20"/>
          <w:szCs w:val="20"/>
          <w:lang w:val="uk-UA"/>
        </w:rPr>
      </w:pPr>
      <w:r w:rsidRPr="002943ED">
        <w:rPr>
          <w:sz w:val="20"/>
          <w:szCs w:val="20"/>
          <w:lang w:val="uk-UA"/>
        </w:rPr>
        <w:t xml:space="preserve">Коли розпочалась співпраця ОБСЄ та України? </w:t>
      </w:r>
    </w:p>
    <w:p w:rsidR="006951BF" w:rsidRPr="002943ED" w:rsidRDefault="006951BF" w:rsidP="006951BF">
      <w:pPr>
        <w:pStyle w:val="aa"/>
        <w:widowControl w:val="0"/>
        <w:numPr>
          <w:ilvl w:val="0"/>
          <w:numId w:val="10"/>
        </w:numPr>
        <w:suppressLineNumbers/>
        <w:tabs>
          <w:tab w:val="left" w:pos="900"/>
          <w:tab w:val="left" w:pos="1080"/>
        </w:tabs>
        <w:suppressAutoHyphens/>
        <w:spacing w:line="276" w:lineRule="auto"/>
        <w:jc w:val="both"/>
        <w:rPr>
          <w:iCs/>
          <w:spacing w:val="-4"/>
          <w:sz w:val="20"/>
          <w:szCs w:val="20"/>
          <w:lang w:val="uk-UA"/>
        </w:rPr>
      </w:pPr>
      <w:r w:rsidRPr="002943ED">
        <w:rPr>
          <w:sz w:val="20"/>
          <w:szCs w:val="20"/>
          <w:lang w:val="uk-UA"/>
        </w:rPr>
        <w:t>Які дії вчинялись ОБСЄ на Сході України?</w:t>
      </w:r>
    </w:p>
    <w:p w:rsidR="006951BF" w:rsidRPr="002943ED" w:rsidRDefault="006951BF" w:rsidP="006951BF">
      <w:pPr>
        <w:pStyle w:val="aa"/>
        <w:widowControl w:val="0"/>
        <w:numPr>
          <w:ilvl w:val="0"/>
          <w:numId w:val="10"/>
        </w:numPr>
        <w:suppressLineNumbers/>
        <w:tabs>
          <w:tab w:val="left" w:pos="900"/>
          <w:tab w:val="left" w:pos="1080"/>
        </w:tabs>
        <w:suppressAutoHyphens/>
        <w:spacing w:line="276" w:lineRule="auto"/>
        <w:jc w:val="both"/>
        <w:rPr>
          <w:iCs/>
          <w:spacing w:val="-4"/>
          <w:sz w:val="20"/>
          <w:szCs w:val="20"/>
          <w:lang w:val="uk-UA"/>
        </w:rPr>
      </w:pPr>
      <w:r w:rsidRPr="002943ED">
        <w:rPr>
          <w:sz w:val="20"/>
          <w:szCs w:val="20"/>
          <w:lang w:val="uk-UA"/>
        </w:rPr>
        <w:t>В чому особливості Заключного акту НБСЄ 1975 року?</w:t>
      </w:r>
    </w:p>
    <w:p w:rsidR="006951BF" w:rsidRPr="002943ED" w:rsidRDefault="006951BF" w:rsidP="006951BF">
      <w:pPr>
        <w:widowControl w:val="0"/>
        <w:suppressLineNumbers/>
        <w:tabs>
          <w:tab w:val="left" w:pos="1080"/>
        </w:tabs>
        <w:suppressAutoHyphens/>
        <w:spacing w:line="276" w:lineRule="auto"/>
        <w:jc w:val="both"/>
        <w:rPr>
          <w:iCs/>
          <w:sz w:val="20"/>
          <w:szCs w:val="20"/>
          <w:lang w:val="uk-UA"/>
        </w:rPr>
      </w:pPr>
    </w:p>
    <w:p w:rsidR="006951BF" w:rsidRPr="002943ED" w:rsidRDefault="006951BF" w:rsidP="006951BF">
      <w:pPr>
        <w:jc w:val="both"/>
        <w:rPr>
          <w:sz w:val="20"/>
          <w:szCs w:val="20"/>
          <w:lang w:val="uk-UA"/>
        </w:rPr>
      </w:pPr>
    </w:p>
    <w:p w:rsidR="006951BF" w:rsidRPr="002943ED" w:rsidRDefault="006951BF" w:rsidP="006951BF">
      <w:pPr>
        <w:pStyle w:val="aa"/>
        <w:widowControl w:val="0"/>
        <w:suppressLineNumbers/>
        <w:tabs>
          <w:tab w:val="left" w:pos="1080"/>
        </w:tabs>
        <w:suppressAutoHyphens/>
        <w:spacing w:line="276" w:lineRule="auto"/>
        <w:jc w:val="both"/>
        <w:rPr>
          <w:i/>
          <w:iCs/>
          <w:sz w:val="20"/>
          <w:szCs w:val="20"/>
          <w:lang w:val="uk-UA"/>
        </w:rPr>
      </w:pPr>
      <w:r w:rsidRPr="002943ED">
        <w:rPr>
          <w:i/>
          <w:iCs/>
          <w:sz w:val="20"/>
          <w:szCs w:val="20"/>
          <w:lang w:val="uk-UA"/>
        </w:rPr>
        <w:t>Рекомендована література:</w:t>
      </w:r>
    </w:p>
    <w:p w:rsidR="006951BF" w:rsidRPr="002943ED" w:rsidRDefault="006951BF" w:rsidP="006951BF">
      <w:pPr>
        <w:pStyle w:val="aa"/>
        <w:numPr>
          <w:ilvl w:val="0"/>
          <w:numId w:val="11"/>
        </w:numPr>
        <w:spacing w:after="200" w:line="276" w:lineRule="auto"/>
        <w:ind w:left="426"/>
        <w:rPr>
          <w:sz w:val="20"/>
          <w:szCs w:val="20"/>
        </w:rPr>
      </w:pPr>
      <w:r w:rsidRPr="002943ED">
        <w:rPr>
          <w:sz w:val="20"/>
          <w:szCs w:val="20"/>
        </w:rPr>
        <w:t xml:space="preserve">Перепелиця Г.М. Конфлікти в посткомуністичній Європі: Монографія. — К.: НісД, 2003. — 432 с. </w:t>
      </w:r>
    </w:p>
    <w:p w:rsidR="006951BF" w:rsidRPr="002943ED" w:rsidRDefault="006951BF" w:rsidP="006951BF">
      <w:pPr>
        <w:pStyle w:val="aa"/>
        <w:widowControl w:val="0"/>
        <w:numPr>
          <w:ilvl w:val="0"/>
          <w:numId w:val="11"/>
        </w:numPr>
        <w:suppressLineNumbers/>
        <w:tabs>
          <w:tab w:val="left" w:pos="1080"/>
        </w:tabs>
        <w:suppressAutoHyphens/>
        <w:spacing w:line="276" w:lineRule="auto"/>
        <w:ind w:left="426"/>
        <w:jc w:val="both"/>
        <w:rPr>
          <w:i/>
          <w:iCs/>
          <w:sz w:val="20"/>
          <w:szCs w:val="20"/>
          <w:lang w:val="uk-UA"/>
        </w:rPr>
      </w:pPr>
      <w:r w:rsidRPr="002943ED">
        <w:rPr>
          <w:sz w:val="20"/>
          <w:szCs w:val="20"/>
          <w:lang w:val="uk-UA"/>
        </w:rPr>
        <w:t xml:space="preserve">Федонюк С.В. НАТО: історія, структура, діяльність, перспективи: Навч. </w:t>
      </w:r>
      <w:r w:rsidRPr="002943ED">
        <w:rPr>
          <w:sz w:val="20"/>
          <w:szCs w:val="20"/>
          <w:lang w:val="uk-UA"/>
        </w:rPr>
        <w:lastRenderedPageBreak/>
        <w:t>посібник / С.В. Федонюк, В.Й. Лажнік, А.А. Моренчук, Н.І. Романюк. — Луцьк: Венса, 2008. — 258 с.</w:t>
      </w:r>
    </w:p>
    <w:p w:rsidR="006951BF" w:rsidRPr="002943ED" w:rsidRDefault="006951BF" w:rsidP="006951BF">
      <w:pPr>
        <w:pStyle w:val="aa"/>
        <w:numPr>
          <w:ilvl w:val="0"/>
          <w:numId w:val="11"/>
        </w:numPr>
        <w:spacing w:after="200" w:line="276" w:lineRule="auto"/>
        <w:ind w:left="426"/>
        <w:rPr>
          <w:sz w:val="20"/>
          <w:szCs w:val="20"/>
          <w:lang w:val="uk-UA"/>
        </w:rPr>
      </w:pPr>
      <w:r w:rsidRPr="002943ED">
        <w:rPr>
          <w:sz w:val="20"/>
          <w:szCs w:val="20"/>
          <w:lang w:val="uk-UA"/>
        </w:rPr>
        <w:t xml:space="preserve">Володіна М.О., Крапівін О.В. Трансформація НАТО крізь призму стратегічних концепцій 1991 і 1999 рр. // вісник Донецького національного університету економіки і торгівлі. — № 2. — 2008. — с. 93—101. </w:t>
      </w:r>
    </w:p>
    <w:p w:rsidR="006951BF" w:rsidRPr="002943ED" w:rsidRDefault="006951BF" w:rsidP="006951BF">
      <w:pPr>
        <w:pStyle w:val="aa"/>
        <w:numPr>
          <w:ilvl w:val="0"/>
          <w:numId w:val="11"/>
        </w:numPr>
        <w:spacing w:after="200" w:line="276" w:lineRule="auto"/>
        <w:ind w:left="426"/>
        <w:rPr>
          <w:sz w:val="20"/>
          <w:szCs w:val="20"/>
        </w:rPr>
      </w:pPr>
      <w:r w:rsidRPr="002943ED">
        <w:rPr>
          <w:sz w:val="20"/>
          <w:szCs w:val="20"/>
        </w:rPr>
        <w:t xml:space="preserve">Баймуратов М.А., Делинский А.А. Международно- правовые аспекты становления и развития европейской системы безопасности на пороге XXI века. — Одесса: Юридическая литература, 2004. — 182 с. </w:t>
      </w:r>
    </w:p>
    <w:p w:rsidR="006951BF" w:rsidRPr="002943ED" w:rsidRDefault="006951BF" w:rsidP="006951BF">
      <w:pPr>
        <w:pStyle w:val="aa"/>
        <w:widowControl w:val="0"/>
        <w:numPr>
          <w:ilvl w:val="0"/>
          <w:numId w:val="11"/>
        </w:numPr>
        <w:suppressLineNumbers/>
        <w:tabs>
          <w:tab w:val="left" w:pos="1080"/>
        </w:tabs>
        <w:suppressAutoHyphens/>
        <w:spacing w:line="276" w:lineRule="auto"/>
        <w:ind w:left="426"/>
        <w:jc w:val="both"/>
        <w:rPr>
          <w:i/>
          <w:iCs/>
          <w:sz w:val="20"/>
          <w:szCs w:val="20"/>
          <w:lang w:val="uk-UA"/>
        </w:rPr>
      </w:pPr>
      <w:r w:rsidRPr="002943ED">
        <w:rPr>
          <w:sz w:val="20"/>
          <w:szCs w:val="20"/>
        </w:rPr>
        <w:t>Їжак О. Друга хвиля розширення НАТО, перспективи і вплив на безпеку України (аналітична записка) [Електронний ресурс]. — Режим доступу : http://www.db.niss. gov.ua/docs/polmil/168.htm</w:t>
      </w:r>
    </w:p>
    <w:p w:rsidR="006951BF" w:rsidRPr="002943ED" w:rsidRDefault="006951BF" w:rsidP="006951BF">
      <w:pPr>
        <w:pStyle w:val="aa"/>
        <w:numPr>
          <w:ilvl w:val="0"/>
          <w:numId w:val="11"/>
        </w:numPr>
        <w:spacing w:after="200" w:line="276" w:lineRule="auto"/>
        <w:ind w:left="426"/>
        <w:rPr>
          <w:sz w:val="20"/>
          <w:szCs w:val="20"/>
        </w:rPr>
      </w:pPr>
      <w:r w:rsidRPr="002943ED">
        <w:rPr>
          <w:sz w:val="20"/>
          <w:szCs w:val="20"/>
        </w:rPr>
        <w:t xml:space="preserve">Критерії членства в СОТ, ЄС та НАТО: інтеграційні перспективи України. аналітичне дослідження / За ред. І.І. Жовкви. — к., 2007. — 84 с. </w:t>
      </w:r>
    </w:p>
    <w:p w:rsidR="006951BF" w:rsidRPr="002943ED" w:rsidRDefault="006951BF" w:rsidP="006951BF">
      <w:pPr>
        <w:pStyle w:val="aa"/>
        <w:numPr>
          <w:ilvl w:val="0"/>
          <w:numId w:val="11"/>
        </w:numPr>
        <w:spacing w:after="200" w:line="276" w:lineRule="auto"/>
        <w:ind w:left="426"/>
        <w:rPr>
          <w:sz w:val="20"/>
          <w:szCs w:val="20"/>
        </w:rPr>
      </w:pPr>
      <w:r w:rsidRPr="002943ED">
        <w:rPr>
          <w:sz w:val="20"/>
          <w:szCs w:val="20"/>
        </w:rPr>
        <w:t xml:space="preserve">Авраменко О. Вступ до НАТО: «за» і «проти». </w:t>
      </w:r>
      <w:r w:rsidRPr="002943ED">
        <w:rPr>
          <w:sz w:val="20"/>
          <w:szCs w:val="20"/>
          <w:lang w:val="uk-UA"/>
        </w:rPr>
        <w:t>П</w:t>
      </w:r>
      <w:r w:rsidRPr="002943ED">
        <w:rPr>
          <w:sz w:val="20"/>
          <w:szCs w:val="20"/>
        </w:rPr>
        <w:t xml:space="preserve">ошук переконливої політичної мотивації / О. Авраменко, Г. Ярмиш // </w:t>
      </w:r>
      <w:r w:rsidRPr="002943ED">
        <w:rPr>
          <w:sz w:val="20"/>
          <w:szCs w:val="20"/>
          <w:lang w:val="uk-UA"/>
        </w:rPr>
        <w:t>П</w:t>
      </w:r>
      <w:r w:rsidRPr="002943ED">
        <w:rPr>
          <w:sz w:val="20"/>
          <w:szCs w:val="20"/>
        </w:rPr>
        <w:t xml:space="preserve">олітика і час. — </w:t>
      </w:r>
      <w:r w:rsidRPr="002943ED">
        <w:rPr>
          <w:sz w:val="20"/>
          <w:szCs w:val="20"/>
          <w:lang w:val="uk-UA"/>
        </w:rPr>
        <w:t>К</w:t>
      </w:r>
      <w:r w:rsidRPr="002943ED">
        <w:rPr>
          <w:sz w:val="20"/>
          <w:szCs w:val="20"/>
        </w:rPr>
        <w:t xml:space="preserve">.: </w:t>
      </w:r>
      <w:r w:rsidRPr="002943ED">
        <w:rPr>
          <w:sz w:val="20"/>
          <w:szCs w:val="20"/>
          <w:lang w:val="uk-UA"/>
        </w:rPr>
        <w:t>Л</w:t>
      </w:r>
      <w:r w:rsidRPr="002943ED">
        <w:rPr>
          <w:sz w:val="20"/>
          <w:szCs w:val="20"/>
        </w:rPr>
        <w:t>ітопис - ХХ, 2006. — № 1. — с. 94—96.</w:t>
      </w:r>
    </w:p>
    <w:p w:rsidR="006951BF" w:rsidRPr="002943ED" w:rsidRDefault="006951BF" w:rsidP="006951BF">
      <w:pPr>
        <w:pStyle w:val="aa"/>
        <w:numPr>
          <w:ilvl w:val="0"/>
          <w:numId w:val="11"/>
        </w:numPr>
        <w:spacing w:after="200" w:line="276" w:lineRule="auto"/>
        <w:ind w:left="426"/>
        <w:rPr>
          <w:sz w:val="20"/>
          <w:szCs w:val="20"/>
        </w:rPr>
      </w:pPr>
      <w:r w:rsidRPr="002943ED">
        <w:rPr>
          <w:sz w:val="20"/>
          <w:szCs w:val="20"/>
        </w:rPr>
        <w:t>Алексєєва Т І. Міжнародні організації: Навч. посібник / Харківський національний економічний ун-т. — X.: ХНЕУ, 2006. — 200 с.</w:t>
      </w:r>
    </w:p>
    <w:p w:rsidR="006951BF" w:rsidRPr="002943ED" w:rsidRDefault="006951BF" w:rsidP="006951BF">
      <w:pPr>
        <w:pStyle w:val="aa"/>
        <w:numPr>
          <w:ilvl w:val="0"/>
          <w:numId w:val="11"/>
        </w:numPr>
        <w:spacing w:after="200" w:line="276" w:lineRule="auto"/>
        <w:ind w:left="426"/>
        <w:rPr>
          <w:sz w:val="20"/>
          <w:szCs w:val="20"/>
        </w:rPr>
      </w:pPr>
      <w:r w:rsidRPr="002943ED">
        <w:rPr>
          <w:sz w:val="20"/>
          <w:szCs w:val="20"/>
        </w:rPr>
        <w:t xml:space="preserve">Ковалевський В.В., Козак Ю.Г., Грищенко С.Г., Новацький В.М., Макогон Ю.В. Міжнародні організації: Навч. посіб. для студ. екон. вузів і ф-тів / Одеський держ. економічний ун-т / Ю.Г. Ковалевський, В.В. Козак (ред.). — О.: Астропринт, 2001. — 288 с. </w:t>
      </w:r>
    </w:p>
    <w:p w:rsidR="006951BF" w:rsidRPr="002943ED" w:rsidRDefault="006951BF" w:rsidP="006951BF">
      <w:pPr>
        <w:pStyle w:val="aa"/>
        <w:numPr>
          <w:ilvl w:val="0"/>
          <w:numId w:val="11"/>
        </w:numPr>
        <w:spacing w:after="200" w:line="276" w:lineRule="auto"/>
        <w:ind w:left="426"/>
        <w:rPr>
          <w:sz w:val="20"/>
          <w:szCs w:val="20"/>
        </w:rPr>
      </w:pPr>
      <w:r w:rsidRPr="002943ED">
        <w:rPr>
          <w:sz w:val="20"/>
          <w:szCs w:val="20"/>
        </w:rPr>
        <w:t xml:space="preserve">Кучик О.С, Суховолець І.P., Сельмах А.Б., Литвин Г., Тюшка А. Міжнародні організації / Львівський національний ун-т ім. Івана Франка. Факультет міжнародних відносин / О.С. Кучик (ред.). — 2-е вид., переробл. і доп. — к.: Знання, 2007. — 749 с. </w:t>
      </w:r>
    </w:p>
    <w:p w:rsidR="006951BF" w:rsidRPr="002943ED" w:rsidRDefault="006951BF" w:rsidP="006951BF">
      <w:pPr>
        <w:pStyle w:val="aa"/>
        <w:numPr>
          <w:ilvl w:val="0"/>
          <w:numId w:val="11"/>
        </w:numPr>
        <w:tabs>
          <w:tab w:val="left" w:pos="6521"/>
        </w:tabs>
        <w:spacing w:after="200" w:line="276" w:lineRule="auto"/>
        <w:ind w:left="426"/>
        <w:rPr>
          <w:sz w:val="20"/>
          <w:szCs w:val="20"/>
        </w:rPr>
      </w:pPr>
      <w:r w:rsidRPr="002943ED">
        <w:rPr>
          <w:sz w:val="20"/>
          <w:szCs w:val="20"/>
        </w:rPr>
        <w:t xml:space="preserve">Мокій А.І., Яхно Т.П., Бабець І.Г. Міжнародні організації: Навч.-метод, посіб. для самост. вивч. дисципліни / Укоопспілка; </w:t>
      </w:r>
      <w:r w:rsidRPr="002943ED">
        <w:rPr>
          <w:sz w:val="20"/>
          <w:szCs w:val="20"/>
          <w:lang w:val="uk-UA"/>
        </w:rPr>
        <w:t>Л</w:t>
      </w:r>
      <w:r w:rsidRPr="002943ED">
        <w:rPr>
          <w:sz w:val="20"/>
          <w:szCs w:val="20"/>
        </w:rPr>
        <w:t xml:space="preserve">ьвівська комерційна академія — Л.: Видавництво Львівської комерційної академії, 2006. — 208 с. </w:t>
      </w:r>
    </w:p>
    <w:p w:rsidR="006951BF" w:rsidRPr="002943ED" w:rsidRDefault="006951BF" w:rsidP="006951BF">
      <w:pPr>
        <w:pStyle w:val="aa"/>
        <w:numPr>
          <w:ilvl w:val="0"/>
          <w:numId w:val="11"/>
        </w:numPr>
        <w:tabs>
          <w:tab w:val="left" w:pos="6521"/>
        </w:tabs>
        <w:spacing w:after="200" w:line="276" w:lineRule="auto"/>
        <w:ind w:left="426"/>
        <w:rPr>
          <w:sz w:val="20"/>
          <w:szCs w:val="20"/>
        </w:rPr>
      </w:pPr>
      <w:r w:rsidRPr="002943ED">
        <w:rPr>
          <w:sz w:val="20"/>
          <w:szCs w:val="20"/>
          <w:lang w:val="uk-UA"/>
        </w:rPr>
        <w:t>Офіційний сайт НАТО .- Електронний ресурс. –</w:t>
      </w:r>
      <w:r w:rsidRPr="002943ED">
        <w:rPr>
          <w:sz w:val="20"/>
          <w:szCs w:val="20"/>
        </w:rPr>
        <w:t xml:space="preserve"> [Режим доступу]:</w:t>
      </w:r>
      <w:r w:rsidRPr="002943ED">
        <w:rPr>
          <w:sz w:val="20"/>
          <w:szCs w:val="20"/>
          <w:lang w:val="uk-UA"/>
        </w:rPr>
        <w:t xml:space="preserve"> </w:t>
      </w:r>
      <w:hyperlink r:id="rId12" w:history="1">
        <w:r w:rsidRPr="002943ED">
          <w:rPr>
            <w:rStyle w:val="a3"/>
            <w:sz w:val="20"/>
            <w:szCs w:val="20"/>
            <w:lang w:val="uk-UA"/>
          </w:rPr>
          <w:t>http://www.nato.int/</w:t>
        </w:r>
      </w:hyperlink>
    </w:p>
    <w:p w:rsidR="006951BF" w:rsidRPr="002943ED" w:rsidRDefault="006951BF" w:rsidP="006951BF">
      <w:pPr>
        <w:pStyle w:val="aa"/>
        <w:numPr>
          <w:ilvl w:val="0"/>
          <w:numId w:val="11"/>
        </w:numPr>
        <w:tabs>
          <w:tab w:val="left" w:pos="6521"/>
        </w:tabs>
        <w:spacing w:after="200" w:line="276" w:lineRule="auto"/>
        <w:ind w:left="426"/>
        <w:rPr>
          <w:sz w:val="20"/>
          <w:szCs w:val="20"/>
        </w:rPr>
      </w:pPr>
      <w:r w:rsidRPr="002943ED">
        <w:rPr>
          <w:sz w:val="20"/>
          <w:szCs w:val="20"/>
          <w:lang w:val="uk-UA"/>
        </w:rPr>
        <w:t xml:space="preserve">Офіційний веб-сайт ОБСЄ. -  Електронний ресурс. – </w:t>
      </w:r>
      <w:r w:rsidRPr="002943ED">
        <w:rPr>
          <w:sz w:val="20"/>
          <w:szCs w:val="20"/>
        </w:rPr>
        <w:t>[</w:t>
      </w:r>
      <w:r w:rsidRPr="002943ED">
        <w:rPr>
          <w:sz w:val="20"/>
          <w:szCs w:val="20"/>
          <w:lang w:val="uk-UA"/>
        </w:rPr>
        <w:t>Режим доступу</w:t>
      </w:r>
      <w:r w:rsidRPr="002943ED">
        <w:rPr>
          <w:sz w:val="20"/>
          <w:szCs w:val="20"/>
        </w:rPr>
        <w:t>]</w:t>
      </w:r>
      <w:r w:rsidRPr="002943ED">
        <w:rPr>
          <w:sz w:val="20"/>
          <w:szCs w:val="20"/>
          <w:lang w:val="uk-UA"/>
        </w:rPr>
        <w:t xml:space="preserve">: </w:t>
      </w:r>
      <w:hyperlink r:id="rId13" w:history="1">
        <w:r w:rsidRPr="002943ED">
          <w:rPr>
            <w:rStyle w:val="a3"/>
            <w:sz w:val="20"/>
            <w:szCs w:val="20"/>
            <w:lang w:val="uk-UA"/>
          </w:rPr>
          <w:t>http://www.osce.org/</w:t>
        </w:r>
      </w:hyperlink>
      <w:r w:rsidRPr="002943ED">
        <w:rPr>
          <w:sz w:val="20"/>
          <w:szCs w:val="20"/>
          <w:lang w:val="uk-UA"/>
        </w:rPr>
        <w:t xml:space="preserve"> </w:t>
      </w:r>
    </w:p>
    <w:p w:rsidR="006951BF" w:rsidRPr="002943ED" w:rsidRDefault="006951BF" w:rsidP="006951BF">
      <w:pPr>
        <w:jc w:val="both"/>
        <w:rPr>
          <w:sz w:val="20"/>
          <w:szCs w:val="20"/>
          <w:lang w:val="uk-UA"/>
        </w:rPr>
      </w:pPr>
    </w:p>
    <w:p w:rsidR="006951BF" w:rsidRPr="002943ED" w:rsidRDefault="006951BF" w:rsidP="006951BF">
      <w:pPr>
        <w:jc w:val="both"/>
        <w:rPr>
          <w:sz w:val="20"/>
          <w:szCs w:val="20"/>
          <w:lang w:val="uk-UA"/>
        </w:rPr>
      </w:pPr>
    </w:p>
    <w:p w:rsidR="006951BF" w:rsidRPr="002943ED" w:rsidRDefault="006951BF" w:rsidP="006951BF">
      <w:pPr>
        <w:jc w:val="both"/>
        <w:rPr>
          <w:sz w:val="20"/>
          <w:szCs w:val="20"/>
          <w:lang w:val="uk-UA"/>
        </w:rPr>
      </w:pPr>
    </w:p>
    <w:p w:rsidR="006951BF" w:rsidRPr="002943ED" w:rsidRDefault="00F32871" w:rsidP="00F32871">
      <w:pPr>
        <w:jc w:val="center"/>
        <w:rPr>
          <w:sz w:val="20"/>
          <w:szCs w:val="20"/>
          <w:lang w:val="uk-UA"/>
        </w:rPr>
      </w:pPr>
      <w:r w:rsidRPr="002943ED">
        <w:rPr>
          <w:b/>
          <w:sz w:val="20"/>
          <w:szCs w:val="20"/>
          <w:lang w:val="uk-UA"/>
        </w:rPr>
        <w:t xml:space="preserve">Тема 4. </w:t>
      </w:r>
    </w:p>
    <w:p w:rsidR="006951BF" w:rsidRPr="002943ED" w:rsidRDefault="006951BF" w:rsidP="006951BF">
      <w:pPr>
        <w:jc w:val="center"/>
        <w:rPr>
          <w:b/>
          <w:sz w:val="20"/>
          <w:szCs w:val="20"/>
          <w:lang w:val="uk-UA"/>
        </w:rPr>
      </w:pPr>
      <w:r w:rsidRPr="002943ED">
        <w:rPr>
          <w:b/>
          <w:sz w:val="20"/>
          <w:szCs w:val="20"/>
          <w:lang w:val="uk-UA"/>
        </w:rPr>
        <w:t>Європейський Союз. Історія утворення ЄС. Основні органи ЄС, їх компетенція.</w:t>
      </w:r>
    </w:p>
    <w:p w:rsidR="006951BF" w:rsidRPr="002943ED" w:rsidRDefault="006951BF" w:rsidP="006951BF">
      <w:pPr>
        <w:jc w:val="center"/>
        <w:rPr>
          <w:b/>
          <w:sz w:val="20"/>
          <w:szCs w:val="20"/>
          <w:lang w:val="uk-UA"/>
        </w:rPr>
      </w:pPr>
    </w:p>
    <w:p w:rsidR="006951BF" w:rsidRPr="002943ED" w:rsidRDefault="006951BF" w:rsidP="006951BF">
      <w:pPr>
        <w:ind w:firstLine="567"/>
        <w:jc w:val="both"/>
        <w:rPr>
          <w:bCs/>
          <w:sz w:val="20"/>
          <w:szCs w:val="20"/>
          <w:lang w:val="uk-UA"/>
        </w:rPr>
      </w:pPr>
      <w:r w:rsidRPr="002943ED">
        <w:rPr>
          <w:bCs/>
          <w:sz w:val="20"/>
          <w:szCs w:val="20"/>
          <w:lang w:val="uk-UA"/>
        </w:rPr>
        <w:t xml:space="preserve">Європейський Союз на сьогодні чи не єдина транснаціональна міжнародна організація в світі. Для кращого розуміння особливостей діяльності ЄС студентам необхідно детально вивчити передумови створення організацій, які передували утворенню ЄС – Європейське об’єднання вугілля та сталі, Євроатому та Європейської економічної організації. Семінарське заняття розділене на дві складові: історія становлення ЄС та основні установчі договори, законодавчий процес в ЄС, основні інституції Європейського Союзу та їх повноваження. </w:t>
      </w:r>
    </w:p>
    <w:p w:rsidR="006951BF" w:rsidRPr="002943ED" w:rsidRDefault="006951BF" w:rsidP="006951BF">
      <w:pPr>
        <w:ind w:firstLine="567"/>
        <w:jc w:val="both"/>
        <w:rPr>
          <w:bCs/>
          <w:sz w:val="20"/>
          <w:szCs w:val="20"/>
          <w:lang w:val="uk-UA"/>
        </w:rPr>
      </w:pPr>
      <w:r w:rsidRPr="002943ED">
        <w:rPr>
          <w:bCs/>
          <w:sz w:val="20"/>
          <w:szCs w:val="20"/>
          <w:lang w:val="uk-UA"/>
        </w:rPr>
        <w:t>При підготовці до даної теми студенти повинні використовувати наступні установчі договори: Маастрихтський договір 1993, Амстердамський договір  1999,  Ніццький договір 2002, Лісабонський договір 2007 року.</w:t>
      </w:r>
    </w:p>
    <w:p w:rsidR="006951BF" w:rsidRPr="002943ED" w:rsidRDefault="006951BF" w:rsidP="006951BF">
      <w:pPr>
        <w:jc w:val="both"/>
        <w:rPr>
          <w:bCs/>
          <w:sz w:val="20"/>
          <w:szCs w:val="20"/>
          <w:lang w:val="uk-UA"/>
        </w:rPr>
      </w:pPr>
    </w:p>
    <w:p w:rsidR="006951BF" w:rsidRPr="002943ED" w:rsidRDefault="006951BF" w:rsidP="006951BF">
      <w:pPr>
        <w:jc w:val="center"/>
        <w:rPr>
          <w:b/>
          <w:sz w:val="20"/>
          <w:szCs w:val="20"/>
          <w:lang w:val="uk-UA"/>
        </w:rPr>
      </w:pPr>
    </w:p>
    <w:p w:rsidR="006951BF" w:rsidRPr="002943ED" w:rsidRDefault="006951BF" w:rsidP="006951BF">
      <w:pPr>
        <w:widowControl w:val="0"/>
        <w:suppressLineNumbers/>
        <w:tabs>
          <w:tab w:val="left" w:pos="900"/>
        </w:tabs>
        <w:suppressAutoHyphens/>
        <w:ind w:firstLine="567"/>
        <w:jc w:val="both"/>
        <w:rPr>
          <w:i/>
          <w:spacing w:val="-6"/>
          <w:sz w:val="20"/>
          <w:szCs w:val="20"/>
          <w:lang w:val="uk-UA"/>
        </w:rPr>
      </w:pPr>
      <w:r w:rsidRPr="002943ED">
        <w:rPr>
          <w:b/>
          <w:spacing w:val="-4"/>
          <w:sz w:val="20"/>
          <w:szCs w:val="20"/>
          <w:lang w:val="uk-UA"/>
        </w:rPr>
        <w:t>Ключові терміни та поняття:</w:t>
      </w:r>
      <w:r w:rsidRPr="002943ED">
        <w:rPr>
          <w:i/>
          <w:iCs/>
          <w:spacing w:val="-4"/>
          <w:sz w:val="20"/>
          <w:szCs w:val="20"/>
          <w:lang w:val="uk-UA"/>
        </w:rPr>
        <w:t xml:space="preserve"> міжнародні організації, міжнародні міжурядові організації, Європейський Союз, Єврокомісія, Європарламент, Рада Європейського Союзу, Європейська Рада, Суд ЄС, Суд аудиторів, Загальний суд, Євроатом, Європейське об’єднання вугілля та сталі, установчі договори, первинне право, «Декларація Шумана», Конституція ЄС, розширення ЄС, законодавчий процес, декларації, регламенти. </w:t>
      </w:r>
    </w:p>
    <w:p w:rsidR="006951BF" w:rsidRPr="002943ED" w:rsidRDefault="006951BF" w:rsidP="006951BF">
      <w:pPr>
        <w:widowControl w:val="0"/>
        <w:suppressLineNumbers/>
        <w:tabs>
          <w:tab w:val="left" w:pos="900"/>
        </w:tabs>
        <w:suppressAutoHyphens/>
        <w:ind w:left="720"/>
        <w:jc w:val="both"/>
        <w:rPr>
          <w:b/>
          <w:i/>
          <w:iCs/>
          <w:spacing w:val="-4"/>
          <w:sz w:val="20"/>
          <w:szCs w:val="20"/>
          <w:u w:val="single"/>
          <w:lang w:val="uk-UA"/>
        </w:rPr>
      </w:pPr>
    </w:p>
    <w:p w:rsidR="006951BF" w:rsidRPr="002943ED" w:rsidRDefault="00F32871" w:rsidP="00F32871">
      <w:pPr>
        <w:widowControl w:val="0"/>
        <w:suppressLineNumbers/>
        <w:tabs>
          <w:tab w:val="left" w:pos="900"/>
        </w:tabs>
        <w:suppressAutoHyphens/>
        <w:ind w:left="720" w:hanging="720"/>
        <w:jc w:val="center"/>
        <w:rPr>
          <w:b/>
          <w:iCs/>
          <w:spacing w:val="-4"/>
          <w:sz w:val="20"/>
          <w:szCs w:val="20"/>
          <w:lang w:val="uk-UA"/>
        </w:rPr>
      </w:pPr>
      <w:r w:rsidRPr="002943ED">
        <w:rPr>
          <w:b/>
          <w:iCs/>
          <w:spacing w:val="-4"/>
          <w:sz w:val="20"/>
          <w:szCs w:val="20"/>
          <w:lang w:val="uk-UA"/>
        </w:rPr>
        <w:t xml:space="preserve">Питання для самопідготовки </w:t>
      </w:r>
    </w:p>
    <w:p w:rsidR="006951BF" w:rsidRPr="002943ED" w:rsidRDefault="006951BF" w:rsidP="006951BF">
      <w:pPr>
        <w:ind w:firstLine="567"/>
        <w:jc w:val="both"/>
        <w:rPr>
          <w:bCs/>
          <w:sz w:val="20"/>
          <w:szCs w:val="20"/>
          <w:lang w:val="uk-UA"/>
        </w:rPr>
      </w:pPr>
      <w:r w:rsidRPr="002943ED">
        <w:rPr>
          <w:bCs/>
          <w:sz w:val="20"/>
          <w:szCs w:val="20"/>
          <w:lang w:val="uk-UA"/>
        </w:rPr>
        <w:t xml:space="preserve">1. Історичні передумови та основні етапи становлення права ЄС. </w:t>
      </w:r>
    </w:p>
    <w:p w:rsidR="00F32871" w:rsidRPr="002943ED" w:rsidRDefault="006951BF" w:rsidP="00F32871">
      <w:pPr>
        <w:ind w:firstLine="567"/>
        <w:jc w:val="both"/>
        <w:rPr>
          <w:bCs/>
          <w:sz w:val="20"/>
          <w:szCs w:val="20"/>
          <w:lang w:val="uk-UA"/>
        </w:rPr>
      </w:pPr>
      <w:r w:rsidRPr="002943ED">
        <w:rPr>
          <w:bCs/>
          <w:sz w:val="20"/>
          <w:szCs w:val="20"/>
          <w:lang w:val="uk-UA"/>
        </w:rPr>
        <w:t>2. Система джерел європейського права. Засновницькі угоди.</w:t>
      </w:r>
    </w:p>
    <w:p w:rsidR="00F32871" w:rsidRPr="002943ED" w:rsidRDefault="00F32871" w:rsidP="00F32871">
      <w:pPr>
        <w:ind w:firstLine="567"/>
        <w:jc w:val="both"/>
        <w:rPr>
          <w:color w:val="000000"/>
          <w:sz w:val="20"/>
          <w:szCs w:val="20"/>
          <w:shd w:val="clear" w:color="auto" w:fill="FFFFFF"/>
          <w:lang w:val="uk-UA"/>
        </w:rPr>
      </w:pPr>
      <w:r w:rsidRPr="002943ED">
        <w:rPr>
          <w:bCs/>
          <w:sz w:val="20"/>
          <w:szCs w:val="20"/>
          <w:lang w:val="uk-UA"/>
        </w:rPr>
        <w:t xml:space="preserve">3. </w:t>
      </w:r>
      <w:r w:rsidRPr="002943ED">
        <w:rPr>
          <w:color w:val="000000"/>
          <w:sz w:val="20"/>
          <w:szCs w:val="20"/>
          <w:shd w:val="clear" w:color="auto" w:fill="FFFFFF"/>
        </w:rPr>
        <w:t>Порядок формування Європейського парламенту.</w:t>
      </w:r>
      <w:r w:rsidRPr="002943ED">
        <w:rPr>
          <w:color w:val="000000"/>
          <w:sz w:val="20"/>
          <w:szCs w:val="20"/>
          <w:shd w:val="clear" w:color="auto" w:fill="FFFFFF"/>
        </w:rPr>
        <w:tab/>
        <w:t>Функції та повноваження Європейського парламенту.</w:t>
      </w:r>
      <w:r w:rsidRPr="002943ED">
        <w:rPr>
          <w:color w:val="000000"/>
          <w:sz w:val="20"/>
          <w:szCs w:val="20"/>
          <w:shd w:val="clear" w:color="auto" w:fill="FFFFFF"/>
        </w:rPr>
        <w:tab/>
      </w:r>
    </w:p>
    <w:p w:rsidR="00F32871" w:rsidRPr="002943ED" w:rsidRDefault="00F32871" w:rsidP="00F32871">
      <w:pPr>
        <w:ind w:firstLine="567"/>
        <w:jc w:val="both"/>
        <w:rPr>
          <w:color w:val="000000"/>
          <w:sz w:val="20"/>
          <w:szCs w:val="20"/>
          <w:shd w:val="clear" w:color="auto" w:fill="FFFFFF"/>
          <w:lang w:val="uk-UA"/>
        </w:rPr>
      </w:pPr>
      <w:r w:rsidRPr="002943ED">
        <w:rPr>
          <w:color w:val="000000"/>
          <w:sz w:val="20"/>
          <w:szCs w:val="20"/>
          <w:shd w:val="clear" w:color="auto" w:fill="FFFFFF"/>
          <w:lang w:val="uk-UA"/>
        </w:rPr>
        <w:t xml:space="preserve">4. </w:t>
      </w:r>
      <w:r w:rsidRPr="002943ED">
        <w:rPr>
          <w:color w:val="000000"/>
          <w:sz w:val="20"/>
          <w:szCs w:val="20"/>
          <w:shd w:val="clear" w:color="auto" w:fill="FFFFFF"/>
        </w:rPr>
        <w:t>Склад, порядок формування та скликання Ради Європейського Союзу. Повноваження Ради Європейського Союзу.</w:t>
      </w:r>
    </w:p>
    <w:p w:rsidR="00F32871" w:rsidRPr="002943ED" w:rsidRDefault="00F32871" w:rsidP="00F32871">
      <w:pPr>
        <w:ind w:firstLine="567"/>
        <w:jc w:val="both"/>
        <w:rPr>
          <w:sz w:val="20"/>
          <w:szCs w:val="20"/>
          <w:lang w:val="uk-UA"/>
        </w:rPr>
      </w:pPr>
      <w:r w:rsidRPr="002943ED">
        <w:rPr>
          <w:color w:val="000000"/>
          <w:sz w:val="20"/>
          <w:szCs w:val="20"/>
          <w:shd w:val="clear" w:color="auto" w:fill="FFFFFF"/>
          <w:lang w:val="uk-UA"/>
        </w:rPr>
        <w:t xml:space="preserve">5. </w:t>
      </w:r>
      <w:r w:rsidRPr="002943ED">
        <w:rPr>
          <w:sz w:val="20"/>
          <w:szCs w:val="20"/>
        </w:rPr>
        <w:t xml:space="preserve">Склад та порядок формування Європейської Комісії. Повноваження та функції Європейської Комісії. </w:t>
      </w:r>
    </w:p>
    <w:p w:rsidR="00F32871" w:rsidRPr="002943ED" w:rsidRDefault="00F32871" w:rsidP="00F32871">
      <w:pPr>
        <w:ind w:firstLine="567"/>
        <w:jc w:val="both"/>
        <w:rPr>
          <w:rFonts w:eastAsia="PetersburgC"/>
          <w:sz w:val="20"/>
          <w:szCs w:val="20"/>
          <w:lang w:val="uk-UA" w:eastAsia="en-US"/>
        </w:rPr>
      </w:pPr>
      <w:r w:rsidRPr="002943ED">
        <w:rPr>
          <w:sz w:val="20"/>
          <w:szCs w:val="20"/>
          <w:lang w:val="uk-UA"/>
        </w:rPr>
        <w:t xml:space="preserve">6. </w:t>
      </w:r>
      <w:r w:rsidRPr="002943ED">
        <w:rPr>
          <w:rFonts w:eastAsia="PetersburgC"/>
          <w:sz w:val="20"/>
          <w:szCs w:val="20"/>
          <w:lang w:eastAsia="en-US"/>
        </w:rPr>
        <w:t xml:space="preserve">Основні принципи та правила судового провадження. Статус і призначення Суду Європейського Союзу. Порядок формування Суду Європейського Союзу. </w:t>
      </w:r>
    </w:p>
    <w:p w:rsidR="00F32871" w:rsidRPr="002943ED" w:rsidRDefault="00F32871" w:rsidP="00F32871">
      <w:pPr>
        <w:ind w:firstLine="567"/>
        <w:jc w:val="both"/>
        <w:rPr>
          <w:bCs/>
          <w:sz w:val="20"/>
          <w:szCs w:val="20"/>
          <w:lang w:val="uk-UA"/>
        </w:rPr>
      </w:pPr>
      <w:r w:rsidRPr="002943ED">
        <w:rPr>
          <w:rFonts w:eastAsia="PetersburgC"/>
          <w:sz w:val="20"/>
          <w:szCs w:val="20"/>
          <w:lang w:val="uk-UA" w:eastAsia="en-US"/>
        </w:rPr>
        <w:t>7. Розмежування юрисдикції Суду Європейського Союзу і Суду першої інстанції.</w:t>
      </w:r>
    </w:p>
    <w:p w:rsidR="006951BF" w:rsidRPr="002943ED" w:rsidRDefault="006951BF" w:rsidP="00F32871">
      <w:pPr>
        <w:rPr>
          <w:b/>
          <w:sz w:val="20"/>
          <w:szCs w:val="20"/>
          <w:lang w:val="uk-UA"/>
        </w:rPr>
      </w:pPr>
    </w:p>
    <w:p w:rsidR="006951BF" w:rsidRPr="002943ED" w:rsidRDefault="006951BF" w:rsidP="006951BF">
      <w:pPr>
        <w:jc w:val="center"/>
        <w:rPr>
          <w:b/>
          <w:sz w:val="20"/>
          <w:szCs w:val="20"/>
          <w:lang w:val="uk-UA"/>
        </w:rPr>
      </w:pPr>
    </w:p>
    <w:p w:rsidR="006951BF" w:rsidRPr="002943ED" w:rsidRDefault="00F32871" w:rsidP="006951BF">
      <w:pPr>
        <w:jc w:val="center"/>
        <w:rPr>
          <w:b/>
          <w:sz w:val="20"/>
          <w:szCs w:val="20"/>
          <w:lang w:val="uk-UA"/>
        </w:rPr>
      </w:pPr>
      <w:r w:rsidRPr="002943ED">
        <w:rPr>
          <w:b/>
          <w:sz w:val="20"/>
          <w:szCs w:val="20"/>
          <w:lang w:val="uk-UA"/>
        </w:rPr>
        <w:t>Контрольні питання</w:t>
      </w:r>
      <w:r w:rsidR="006951BF" w:rsidRPr="002943ED">
        <w:rPr>
          <w:b/>
          <w:sz w:val="20"/>
          <w:szCs w:val="20"/>
          <w:lang w:val="uk-UA"/>
        </w:rPr>
        <w:t xml:space="preserve">: </w:t>
      </w:r>
    </w:p>
    <w:p w:rsidR="006951BF" w:rsidRPr="002943ED" w:rsidRDefault="006951BF" w:rsidP="006951BF">
      <w:pPr>
        <w:jc w:val="center"/>
        <w:rPr>
          <w:b/>
          <w:sz w:val="20"/>
          <w:szCs w:val="20"/>
          <w:lang w:val="uk-UA"/>
        </w:rPr>
      </w:pPr>
    </w:p>
    <w:p w:rsidR="006951BF" w:rsidRPr="002943ED" w:rsidRDefault="006951BF" w:rsidP="006951BF">
      <w:pPr>
        <w:pStyle w:val="aa"/>
        <w:widowControl w:val="0"/>
        <w:numPr>
          <w:ilvl w:val="0"/>
          <w:numId w:val="12"/>
        </w:numPr>
        <w:suppressLineNumbers/>
        <w:tabs>
          <w:tab w:val="left" w:pos="900"/>
          <w:tab w:val="left" w:pos="1080"/>
        </w:tabs>
        <w:suppressAutoHyphens/>
        <w:ind w:left="1077" w:hanging="357"/>
        <w:jc w:val="both"/>
        <w:rPr>
          <w:i/>
          <w:iCs/>
          <w:sz w:val="20"/>
          <w:szCs w:val="20"/>
          <w:lang w:val="uk-UA"/>
        </w:rPr>
      </w:pPr>
      <w:r w:rsidRPr="002943ED">
        <w:rPr>
          <w:color w:val="000000"/>
          <w:sz w:val="20"/>
          <w:szCs w:val="20"/>
          <w:shd w:val="clear" w:color="auto" w:fill="FFFFFF"/>
          <w:lang w:val="uk-UA"/>
        </w:rPr>
        <w:t>Яким чином відбувалося договірне оформлення Європейського союзу?</w:t>
      </w:r>
    </w:p>
    <w:p w:rsidR="006951BF" w:rsidRPr="002943ED" w:rsidRDefault="006951BF" w:rsidP="006951BF">
      <w:pPr>
        <w:pStyle w:val="aa"/>
        <w:widowControl w:val="0"/>
        <w:numPr>
          <w:ilvl w:val="0"/>
          <w:numId w:val="12"/>
        </w:numPr>
        <w:suppressLineNumbers/>
        <w:tabs>
          <w:tab w:val="left" w:pos="900"/>
          <w:tab w:val="left" w:pos="1080"/>
        </w:tabs>
        <w:suppressAutoHyphens/>
        <w:ind w:left="1077" w:hanging="357"/>
        <w:jc w:val="both"/>
        <w:rPr>
          <w:i/>
          <w:iCs/>
          <w:sz w:val="20"/>
          <w:szCs w:val="20"/>
          <w:lang w:val="uk-UA"/>
        </w:rPr>
      </w:pPr>
      <w:r w:rsidRPr="002943ED">
        <w:rPr>
          <w:color w:val="000000"/>
          <w:sz w:val="20"/>
          <w:szCs w:val="20"/>
          <w:shd w:val="clear" w:color="auto" w:fill="FFFFFF"/>
          <w:lang w:val="uk-UA"/>
        </w:rPr>
        <w:t>Що собою передбачала Конституція ЄС?</w:t>
      </w:r>
    </w:p>
    <w:p w:rsidR="006951BF" w:rsidRPr="002943ED" w:rsidRDefault="006951BF" w:rsidP="006951BF">
      <w:pPr>
        <w:pStyle w:val="aa"/>
        <w:widowControl w:val="0"/>
        <w:numPr>
          <w:ilvl w:val="0"/>
          <w:numId w:val="12"/>
        </w:numPr>
        <w:suppressLineNumbers/>
        <w:tabs>
          <w:tab w:val="left" w:pos="900"/>
          <w:tab w:val="left" w:pos="1080"/>
        </w:tabs>
        <w:suppressAutoHyphens/>
        <w:ind w:left="1077" w:hanging="357"/>
        <w:jc w:val="both"/>
        <w:rPr>
          <w:i/>
          <w:iCs/>
          <w:sz w:val="20"/>
          <w:szCs w:val="20"/>
          <w:lang w:val="uk-UA"/>
        </w:rPr>
      </w:pPr>
      <w:r w:rsidRPr="002943ED">
        <w:rPr>
          <w:color w:val="000000"/>
          <w:sz w:val="20"/>
          <w:szCs w:val="20"/>
          <w:shd w:val="clear" w:color="auto" w:fill="FFFFFF"/>
          <w:lang w:val="uk-UA"/>
        </w:rPr>
        <w:tab/>
        <w:t xml:space="preserve">В чому полягають обов’язки держав – членів ЄС? </w:t>
      </w:r>
    </w:p>
    <w:p w:rsidR="006951BF" w:rsidRPr="002943ED" w:rsidRDefault="006951BF" w:rsidP="006951BF">
      <w:pPr>
        <w:pStyle w:val="aa"/>
        <w:widowControl w:val="0"/>
        <w:numPr>
          <w:ilvl w:val="0"/>
          <w:numId w:val="12"/>
        </w:numPr>
        <w:suppressLineNumbers/>
        <w:tabs>
          <w:tab w:val="left" w:pos="900"/>
          <w:tab w:val="left" w:pos="1080"/>
        </w:tabs>
        <w:suppressAutoHyphens/>
        <w:ind w:left="1077" w:hanging="357"/>
        <w:jc w:val="both"/>
        <w:rPr>
          <w:i/>
          <w:iCs/>
          <w:sz w:val="20"/>
          <w:szCs w:val="20"/>
          <w:lang w:val="uk-UA"/>
        </w:rPr>
      </w:pPr>
      <w:r w:rsidRPr="002943ED">
        <w:rPr>
          <w:sz w:val="20"/>
          <w:szCs w:val="20"/>
          <w:lang w:val="uk-UA"/>
        </w:rPr>
        <w:t xml:space="preserve">Назвіть етапи становлення права ЄС. </w:t>
      </w:r>
    </w:p>
    <w:p w:rsidR="006951BF" w:rsidRPr="002943ED" w:rsidRDefault="006951BF" w:rsidP="006951BF">
      <w:pPr>
        <w:pStyle w:val="aa"/>
        <w:widowControl w:val="0"/>
        <w:numPr>
          <w:ilvl w:val="0"/>
          <w:numId w:val="12"/>
        </w:numPr>
        <w:suppressLineNumbers/>
        <w:tabs>
          <w:tab w:val="left" w:pos="900"/>
          <w:tab w:val="left" w:pos="1080"/>
        </w:tabs>
        <w:suppressAutoHyphens/>
        <w:ind w:left="1077" w:hanging="357"/>
        <w:jc w:val="both"/>
        <w:rPr>
          <w:i/>
          <w:iCs/>
          <w:sz w:val="20"/>
          <w:szCs w:val="20"/>
          <w:lang w:val="uk-UA"/>
        </w:rPr>
      </w:pPr>
      <w:r w:rsidRPr="002943ED">
        <w:rPr>
          <w:sz w:val="20"/>
          <w:szCs w:val="20"/>
          <w:lang w:val="uk-UA"/>
        </w:rPr>
        <w:t xml:space="preserve">Охарактеризуйте Паризький договір про утворення Європейського об’єднання вугілля і сталі. </w:t>
      </w:r>
    </w:p>
    <w:p w:rsidR="006951BF" w:rsidRPr="002943ED" w:rsidRDefault="006951BF" w:rsidP="006951BF">
      <w:pPr>
        <w:pStyle w:val="aa"/>
        <w:widowControl w:val="0"/>
        <w:numPr>
          <w:ilvl w:val="0"/>
          <w:numId w:val="12"/>
        </w:numPr>
        <w:suppressLineNumbers/>
        <w:tabs>
          <w:tab w:val="left" w:pos="900"/>
          <w:tab w:val="left" w:pos="1080"/>
        </w:tabs>
        <w:suppressAutoHyphens/>
        <w:ind w:left="1077" w:hanging="357"/>
        <w:jc w:val="both"/>
        <w:rPr>
          <w:i/>
          <w:iCs/>
          <w:sz w:val="20"/>
          <w:szCs w:val="20"/>
          <w:lang w:val="uk-UA"/>
        </w:rPr>
      </w:pPr>
      <w:r w:rsidRPr="002943ED">
        <w:rPr>
          <w:sz w:val="20"/>
          <w:szCs w:val="20"/>
          <w:lang w:val="uk-UA"/>
        </w:rPr>
        <w:t>Охарактеризуйте Римські договори.</w:t>
      </w:r>
    </w:p>
    <w:p w:rsidR="006951BF" w:rsidRPr="002943ED" w:rsidRDefault="006951BF" w:rsidP="006951BF">
      <w:pPr>
        <w:pStyle w:val="aa"/>
        <w:widowControl w:val="0"/>
        <w:numPr>
          <w:ilvl w:val="0"/>
          <w:numId w:val="12"/>
        </w:numPr>
        <w:ind w:right="-185"/>
        <w:jc w:val="both"/>
        <w:rPr>
          <w:sz w:val="20"/>
          <w:szCs w:val="20"/>
          <w:lang w:val="uk-UA"/>
        </w:rPr>
      </w:pPr>
      <w:r w:rsidRPr="002943ED">
        <w:rPr>
          <w:sz w:val="20"/>
          <w:szCs w:val="20"/>
          <w:lang w:val="uk-UA"/>
        </w:rPr>
        <w:t xml:space="preserve">Опишіть співвідношення права ЄС  і національного права держав-членів. </w:t>
      </w:r>
    </w:p>
    <w:p w:rsidR="006951BF" w:rsidRPr="002943ED" w:rsidRDefault="006951BF" w:rsidP="006951BF">
      <w:pPr>
        <w:widowControl w:val="0"/>
        <w:numPr>
          <w:ilvl w:val="0"/>
          <w:numId w:val="12"/>
        </w:numPr>
        <w:ind w:right="-185"/>
        <w:jc w:val="both"/>
        <w:rPr>
          <w:sz w:val="20"/>
          <w:szCs w:val="20"/>
          <w:lang w:val="uk-UA"/>
        </w:rPr>
      </w:pPr>
      <w:r w:rsidRPr="002943ED">
        <w:rPr>
          <w:sz w:val="20"/>
          <w:szCs w:val="20"/>
          <w:lang w:val="uk-UA"/>
        </w:rPr>
        <w:t xml:space="preserve">Поясніть зміст принципу прямої дії норм права ЄС. </w:t>
      </w:r>
    </w:p>
    <w:p w:rsidR="00F32871" w:rsidRPr="002943ED" w:rsidRDefault="006951BF" w:rsidP="00F32871">
      <w:pPr>
        <w:widowControl w:val="0"/>
        <w:numPr>
          <w:ilvl w:val="0"/>
          <w:numId w:val="12"/>
        </w:numPr>
        <w:ind w:right="-185"/>
        <w:jc w:val="both"/>
        <w:rPr>
          <w:sz w:val="20"/>
          <w:szCs w:val="20"/>
          <w:lang w:val="uk-UA"/>
        </w:rPr>
      </w:pPr>
      <w:r w:rsidRPr="002943ED">
        <w:rPr>
          <w:sz w:val="20"/>
          <w:szCs w:val="20"/>
          <w:lang w:val="uk-UA"/>
        </w:rPr>
        <w:t xml:space="preserve">Поясніть зміст принципу верховенства права ЄС щодо права країн </w:t>
      </w:r>
      <w:r w:rsidR="00F32871" w:rsidRPr="002943ED">
        <w:rPr>
          <w:sz w:val="20"/>
          <w:szCs w:val="20"/>
          <w:lang w:val="uk-UA"/>
        </w:rPr>
        <w:t>–</w:t>
      </w:r>
      <w:r w:rsidRPr="002943ED">
        <w:rPr>
          <w:sz w:val="20"/>
          <w:szCs w:val="20"/>
          <w:lang w:val="uk-UA"/>
        </w:rPr>
        <w:t xml:space="preserve"> членів</w:t>
      </w:r>
      <w:r w:rsidR="00F32871" w:rsidRPr="002943ED">
        <w:rPr>
          <w:sz w:val="20"/>
          <w:szCs w:val="20"/>
          <w:lang w:val="uk-UA"/>
        </w:rPr>
        <w:t>.</w:t>
      </w:r>
    </w:p>
    <w:p w:rsidR="00F32871" w:rsidRPr="002943ED" w:rsidRDefault="00F32871" w:rsidP="00F32871">
      <w:pPr>
        <w:pStyle w:val="aa"/>
        <w:widowControl w:val="0"/>
        <w:numPr>
          <w:ilvl w:val="1"/>
          <w:numId w:val="12"/>
        </w:numPr>
        <w:ind w:right="-185"/>
        <w:jc w:val="both"/>
        <w:rPr>
          <w:sz w:val="20"/>
          <w:szCs w:val="20"/>
          <w:lang w:val="uk-UA"/>
        </w:rPr>
      </w:pPr>
      <w:r w:rsidRPr="002943ED">
        <w:rPr>
          <w:color w:val="000000"/>
          <w:sz w:val="20"/>
          <w:szCs w:val="20"/>
          <w:shd w:val="clear" w:color="auto" w:fill="FFFFFF"/>
          <w:lang w:val="uk-UA"/>
        </w:rPr>
        <w:t>Що являє собою Рада Європейського союзу?</w:t>
      </w:r>
      <w:r w:rsidRPr="002943ED">
        <w:rPr>
          <w:color w:val="000000"/>
          <w:sz w:val="20"/>
          <w:szCs w:val="20"/>
          <w:shd w:val="clear" w:color="auto" w:fill="FFFFFF"/>
          <w:lang w:val="uk-UA"/>
        </w:rPr>
        <w:tab/>
      </w:r>
    </w:p>
    <w:p w:rsidR="00F32871" w:rsidRPr="002943ED" w:rsidRDefault="00F32871" w:rsidP="00F32871">
      <w:pPr>
        <w:pStyle w:val="aa"/>
        <w:widowControl w:val="0"/>
        <w:numPr>
          <w:ilvl w:val="1"/>
          <w:numId w:val="12"/>
        </w:numPr>
        <w:ind w:right="-185"/>
        <w:jc w:val="both"/>
        <w:rPr>
          <w:sz w:val="20"/>
          <w:szCs w:val="20"/>
          <w:lang w:val="uk-UA"/>
        </w:rPr>
      </w:pPr>
      <w:r w:rsidRPr="002943ED">
        <w:rPr>
          <w:color w:val="000000"/>
          <w:sz w:val="20"/>
          <w:szCs w:val="20"/>
          <w:shd w:val="clear" w:color="auto" w:fill="FFFFFF"/>
          <w:lang w:val="uk-UA"/>
        </w:rPr>
        <w:t>Яким чином створюється Рада Європейського союзу?</w:t>
      </w:r>
      <w:r w:rsidRPr="002943ED">
        <w:rPr>
          <w:color w:val="000000"/>
          <w:sz w:val="20"/>
          <w:szCs w:val="20"/>
          <w:shd w:val="clear" w:color="auto" w:fill="FFFFFF"/>
          <w:lang w:val="uk-UA"/>
        </w:rPr>
        <w:tab/>
      </w:r>
    </w:p>
    <w:p w:rsidR="00F32871" w:rsidRPr="002943ED" w:rsidRDefault="00F32871" w:rsidP="00F32871">
      <w:pPr>
        <w:pStyle w:val="aa"/>
        <w:widowControl w:val="0"/>
        <w:numPr>
          <w:ilvl w:val="1"/>
          <w:numId w:val="12"/>
        </w:numPr>
        <w:ind w:right="-185"/>
        <w:jc w:val="both"/>
        <w:rPr>
          <w:sz w:val="20"/>
          <w:szCs w:val="20"/>
          <w:lang w:val="uk-UA"/>
        </w:rPr>
      </w:pPr>
      <w:r w:rsidRPr="002943ED">
        <w:rPr>
          <w:color w:val="000000"/>
          <w:sz w:val="20"/>
          <w:szCs w:val="20"/>
          <w:shd w:val="clear" w:color="auto" w:fill="FFFFFF"/>
          <w:lang w:val="uk-UA"/>
        </w:rPr>
        <w:t>Яку структуру має Рада Європейського союзу?</w:t>
      </w:r>
      <w:r w:rsidRPr="002943ED">
        <w:rPr>
          <w:color w:val="000000"/>
          <w:sz w:val="20"/>
          <w:szCs w:val="20"/>
          <w:shd w:val="clear" w:color="auto" w:fill="FFFFFF"/>
          <w:lang w:val="uk-UA"/>
        </w:rPr>
        <w:tab/>
      </w:r>
    </w:p>
    <w:p w:rsidR="00F32871" w:rsidRPr="002943ED" w:rsidRDefault="00F32871" w:rsidP="00F32871">
      <w:pPr>
        <w:pStyle w:val="aa"/>
        <w:widowControl w:val="0"/>
        <w:numPr>
          <w:ilvl w:val="1"/>
          <w:numId w:val="12"/>
        </w:numPr>
        <w:ind w:right="-185"/>
        <w:jc w:val="both"/>
        <w:rPr>
          <w:sz w:val="20"/>
          <w:szCs w:val="20"/>
          <w:lang w:val="uk-UA"/>
        </w:rPr>
      </w:pPr>
      <w:r w:rsidRPr="002943ED">
        <w:rPr>
          <w:color w:val="000000"/>
          <w:sz w:val="20"/>
          <w:szCs w:val="20"/>
          <w:shd w:val="clear" w:color="auto" w:fill="FFFFFF"/>
          <w:lang w:val="uk-UA"/>
        </w:rPr>
        <w:t xml:space="preserve"> З чого складаються повноваження Ради Європейського союзу?</w:t>
      </w:r>
      <w:r w:rsidRPr="002943ED">
        <w:rPr>
          <w:color w:val="000000"/>
          <w:sz w:val="20"/>
          <w:szCs w:val="20"/>
          <w:shd w:val="clear" w:color="auto" w:fill="FFFFFF"/>
          <w:lang w:val="uk-UA"/>
        </w:rPr>
        <w:tab/>
      </w:r>
    </w:p>
    <w:p w:rsidR="00F32871" w:rsidRPr="002943ED" w:rsidRDefault="00F32871" w:rsidP="00F32871">
      <w:pPr>
        <w:pStyle w:val="aa"/>
        <w:widowControl w:val="0"/>
        <w:numPr>
          <w:ilvl w:val="1"/>
          <w:numId w:val="12"/>
        </w:numPr>
        <w:ind w:right="-185"/>
        <w:jc w:val="both"/>
        <w:rPr>
          <w:sz w:val="20"/>
          <w:szCs w:val="20"/>
          <w:lang w:val="uk-UA"/>
        </w:rPr>
      </w:pPr>
      <w:r w:rsidRPr="002943ED">
        <w:rPr>
          <w:color w:val="000000"/>
          <w:sz w:val="20"/>
          <w:szCs w:val="20"/>
          <w:shd w:val="clear" w:color="auto" w:fill="FFFFFF"/>
          <w:lang w:val="uk-UA"/>
        </w:rPr>
        <w:t>Визначте сутність координаційної функції  Ради Європейського союзу.</w:t>
      </w:r>
      <w:r w:rsidRPr="002943ED">
        <w:rPr>
          <w:color w:val="000000"/>
          <w:sz w:val="20"/>
          <w:szCs w:val="20"/>
          <w:shd w:val="clear" w:color="auto" w:fill="FFFFFF"/>
          <w:lang w:val="uk-UA"/>
        </w:rPr>
        <w:tab/>
      </w:r>
    </w:p>
    <w:p w:rsidR="00F32871" w:rsidRPr="002943ED" w:rsidRDefault="00F32871" w:rsidP="00F32871">
      <w:pPr>
        <w:pStyle w:val="aa"/>
        <w:widowControl w:val="0"/>
        <w:numPr>
          <w:ilvl w:val="1"/>
          <w:numId w:val="12"/>
        </w:numPr>
        <w:ind w:right="-185"/>
        <w:jc w:val="both"/>
        <w:rPr>
          <w:sz w:val="20"/>
          <w:szCs w:val="20"/>
          <w:lang w:val="uk-UA"/>
        </w:rPr>
      </w:pPr>
      <w:r w:rsidRPr="002943ED">
        <w:rPr>
          <w:color w:val="000000"/>
          <w:sz w:val="20"/>
          <w:szCs w:val="20"/>
          <w:shd w:val="clear" w:color="auto" w:fill="FFFFFF"/>
          <w:lang w:val="uk-UA"/>
        </w:rPr>
        <w:t>Охарактеризуйте законодавчу функцію Ради Європейського союзу.</w:t>
      </w:r>
    </w:p>
    <w:p w:rsidR="00F32871" w:rsidRPr="002943ED" w:rsidRDefault="00F32871" w:rsidP="00F32871">
      <w:pPr>
        <w:pStyle w:val="aa"/>
        <w:widowControl w:val="0"/>
        <w:numPr>
          <w:ilvl w:val="1"/>
          <w:numId w:val="12"/>
        </w:numPr>
        <w:ind w:right="-185"/>
        <w:jc w:val="both"/>
        <w:rPr>
          <w:sz w:val="20"/>
          <w:szCs w:val="20"/>
          <w:lang w:val="uk-UA"/>
        </w:rPr>
      </w:pPr>
      <w:r w:rsidRPr="002943ED">
        <w:rPr>
          <w:color w:val="000000"/>
          <w:sz w:val="20"/>
          <w:szCs w:val="20"/>
          <w:shd w:val="clear" w:color="auto" w:fill="FFFFFF"/>
          <w:lang w:val="uk-UA"/>
        </w:rPr>
        <w:t>Дайте характеристику формувальній функції Ради Європейського союзу.</w:t>
      </w:r>
    </w:p>
    <w:p w:rsidR="00F32871" w:rsidRPr="002943ED" w:rsidRDefault="00F32871" w:rsidP="00F32871">
      <w:pPr>
        <w:pStyle w:val="aa"/>
        <w:widowControl w:val="0"/>
        <w:numPr>
          <w:ilvl w:val="1"/>
          <w:numId w:val="12"/>
        </w:numPr>
        <w:ind w:right="-185"/>
        <w:jc w:val="both"/>
        <w:rPr>
          <w:sz w:val="20"/>
          <w:szCs w:val="20"/>
          <w:lang w:val="uk-UA"/>
        </w:rPr>
      </w:pPr>
      <w:r w:rsidRPr="002943ED">
        <w:rPr>
          <w:color w:val="000000"/>
          <w:sz w:val="20"/>
          <w:szCs w:val="20"/>
          <w:shd w:val="clear" w:color="auto" w:fill="FFFFFF"/>
          <w:lang w:val="uk-UA"/>
        </w:rPr>
        <w:t xml:space="preserve">Який правовий статус має Європейський парламент в системі органів ЄС? </w:t>
      </w:r>
    </w:p>
    <w:p w:rsidR="00F32871" w:rsidRPr="002943ED" w:rsidRDefault="00F32871" w:rsidP="00F32871">
      <w:pPr>
        <w:pStyle w:val="aa"/>
        <w:widowControl w:val="0"/>
        <w:numPr>
          <w:ilvl w:val="1"/>
          <w:numId w:val="12"/>
        </w:numPr>
        <w:ind w:right="-185"/>
        <w:jc w:val="both"/>
        <w:rPr>
          <w:sz w:val="20"/>
          <w:szCs w:val="20"/>
          <w:lang w:val="uk-UA"/>
        </w:rPr>
      </w:pPr>
      <w:r w:rsidRPr="002943ED">
        <w:rPr>
          <w:sz w:val="20"/>
          <w:szCs w:val="20"/>
          <w:lang w:val="uk-UA"/>
        </w:rPr>
        <w:t xml:space="preserve">Чи є на Вашу думку Європейська Комісія виконавчим органом ЄС. Позицію обґрунтуйте. </w:t>
      </w:r>
    </w:p>
    <w:p w:rsidR="00F32871" w:rsidRPr="002943ED" w:rsidRDefault="00F32871" w:rsidP="00F32871">
      <w:pPr>
        <w:pStyle w:val="aa"/>
        <w:widowControl w:val="0"/>
        <w:numPr>
          <w:ilvl w:val="1"/>
          <w:numId w:val="12"/>
        </w:numPr>
        <w:ind w:right="-185"/>
        <w:jc w:val="both"/>
        <w:rPr>
          <w:sz w:val="20"/>
          <w:szCs w:val="20"/>
          <w:lang w:val="uk-UA"/>
        </w:rPr>
      </w:pPr>
      <w:r w:rsidRPr="002943ED">
        <w:rPr>
          <w:sz w:val="20"/>
          <w:szCs w:val="20"/>
          <w:lang w:val="uk-UA"/>
        </w:rPr>
        <w:t>Яким є склад Європейської Комісії?</w:t>
      </w:r>
    </w:p>
    <w:p w:rsidR="00F32871" w:rsidRPr="002943ED" w:rsidRDefault="00F32871" w:rsidP="00F32871">
      <w:pPr>
        <w:pStyle w:val="aa"/>
        <w:widowControl w:val="0"/>
        <w:numPr>
          <w:ilvl w:val="1"/>
          <w:numId w:val="12"/>
        </w:numPr>
        <w:ind w:right="-185"/>
        <w:jc w:val="both"/>
        <w:rPr>
          <w:sz w:val="20"/>
          <w:szCs w:val="20"/>
          <w:lang w:val="uk-UA"/>
        </w:rPr>
      </w:pPr>
      <w:r w:rsidRPr="002943ED">
        <w:rPr>
          <w:sz w:val="20"/>
          <w:szCs w:val="20"/>
          <w:lang w:val="uk-UA"/>
        </w:rPr>
        <w:t xml:space="preserve">Опишіть  порядок формування Європейської Комісії. </w:t>
      </w:r>
    </w:p>
    <w:p w:rsidR="00F32871" w:rsidRPr="002943ED" w:rsidRDefault="00F32871" w:rsidP="00F32871">
      <w:pPr>
        <w:pStyle w:val="aa"/>
        <w:widowControl w:val="0"/>
        <w:numPr>
          <w:ilvl w:val="1"/>
          <w:numId w:val="12"/>
        </w:numPr>
        <w:ind w:right="-185"/>
        <w:jc w:val="both"/>
        <w:rPr>
          <w:sz w:val="20"/>
          <w:szCs w:val="20"/>
          <w:lang w:val="uk-UA"/>
        </w:rPr>
      </w:pPr>
      <w:r w:rsidRPr="002943ED">
        <w:rPr>
          <w:sz w:val="20"/>
          <w:szCs w:val="20"/>
          <w:lang w:val="uk-UA"/>
        </w:rPr>
        <w:t xml:space="preserve">Охарактеризуйте повноваження та функції Європейської Комісії. </w:t>
      </w:r>
    </w:p>
    <w:p w:rsidR="00F32871" w:rsidRPr="002943ED" w:rsidRDefault="00F32871" w:rsidP="00F32871">
      <w:pPr>
        <w:pStyle w:val="aa"/>
        <w:widowControl w:val="0"/>
        <w:numPr>
          <w:ilvl w:val="1"/>
          <w:numId w:val="12"/>
        </w:numPr>
        <w:ind w:right="-185"/>
        <w:jc w:val="both"/>
        <w:rPr>
          <w:sz w:val="20"/>
          <w:szCs w:val="20"/>
          <w:lang w:val="uk-UA"/>
        </w:rPr>
      </w:pPr>
      <w:r w:rsidRPr="002943ED">
        <w:rPr>
          <w:sz w:val="20"/>
          <w:szCs w:val="20"/>
          <w:lang w:val="uk-UA"/>
        </w:rPr>
        <w:t xml:space="preserve">Які функції Європейської Комісія здійснює щодо захисту інтересів малих держав-членів. </w:t>
      </w:r>
    </w:p>
    <w:p w:rsidR="00F32871" w:rsidRPr="002943ED" w:rsidRDefault="00F32871" w:rsidP="00F32871">
      <w:pPr>
        <w:pStyle w:val="aa"/>
        <w:widowControl w:val="0"/>
        <w:numPr>
          <w:ilvl w:val="1"/>
          <w:numId w:val="12"/>
        </w:numPr>
        <w:ind w:right="-185"/>
        <w:jc w:val="both"/>
        <w:rPr>
          <w:sz w:val="20"/>
          <w:szCs w:val="20"/>
          <w:lang w:val="uk-UA"/>
        </w:rPr>
      </w:pPr>
      <w:r w:rsidRPr="002943ED">
        <w:rPr>
          <w:sz w:val="20"/>
          <w:szCs w:val="20"/>
          <w:lang w:val="uk-UA"/>
        </w:rPr>
        <w:lastRenderedPageBreak/>
        <w:t xml:space="preserve">Як організована діяльність Європейської Комісії </w:t>
      </w:r>
    </w:p>
    <w:p w:rsidR="00F32871" w:rsidRPr="002943ED" w:rsidRDefault="00F32871" w:rsidP="00F32871">
      <w:pPr>
        <w:pStyle w:val="aa"/>
        <w:widowControl w:val="0"/>
        <w:numPr>
          <w:ilvl w:val="1"/>
          <w:numId w:val="12"/>
        </w:numPr>
        <w:ind w:right="-185"/>
        <w:jc w:val="both"/>
        <w:rPr>
          <w:sz w:val="20"/>
          <w:szCs w:val="20"/>
          <w:lang w:val="uk-UA"/>
        </w:rPr>
      </w:pPr>
      <w:r w:rsidRPr="002943ED">
        <w:rPr>
          <w:sz w:val="20"/>
          <w:szCs w:val="20"/>
          <w:lang w:val="uk-UA"/>
        </w:rPr>
        <w:t>Який порядок прийняття рішень Європейською Комісією?</w:t>
      </w:r>
    </w:p>
    <w:p w:rsidR="00F32871" w:rsidRPr="002943ED" w:rsidRDefault="00F32871" w:rsidP="00F32871">
      <w:pPr>
        <w:pStyle w:val="aa"/>
        <w:widowControl w:val="0"/>
        <w:numPr>
          <w:ilvl w:val="1"/>
          <w:numId w:val="12"/>
        </w:numPr>
        <w:ind w:right="-185"/>
        <w:jc w:val="both"/>
        <w:rPr>
          <w:rStyle w:val="apple-converted-space"/>
          <w:sz w:val="20"/>
          <w:szCs w:val="20"/>
        </w:rPr>
      </w:pPr>
      <w:r w:rsidRPr="002943ED">
        <w:rPr>
          <w:color w:val="000000"/>
          <w:sz w:val="20"/>
          <w:szCs w:val="20"/>
          <w:lang w:val="uk-UA"/>
        </w:rPr>
        <w:t>Охарактеризуйте місце Суду ЄС в системі органів Союзу.</w:t>
      </w:r>
      <w:r w:rsidRPr="002943ED">
        <w:rPr>
          <w:rStyle w:val="apple-converted-space"/>
          <w:color w:val="000000"/>
          <w:sz w:val="20"/>
          <w:szCs w:val="20"/>
          <w:lang w:val="uk-UA"/>
        </w:rPr>
        <w:t> </w:t>
      </w:r>
    </w:p>
    <w:p w:rsidR="00F32871" w:rsidRPr="002943ED" w:rsidRDefault="00F32871" w:rsidP="00F32871">
      <w:pPr>
        <w:pStyle w:val="aa"/>
        <w:widowControl w:val="0"/>
        <w:numPr>
          <w:ilvl w:val="1"/>
          <w:numId w:val="12"/>
        </w:numPr>
        <w:ind w:right="-185"/>
        <w:jc w:val="both"/>
        <w:rPr>
          <w:sz w:val="20"/>
          <w:szCs w:val="20"/>
        </w:rPr>
      </w:pPr>
      <w:r w:rsidRPr="002943ED">
        <w:rPr>
          <w:color w:val="000000"/>
          <w:sz w:val="20"/>
          <w:szCs w:val="20"/>
          <w:lang w:val="uk-UA"/>
        </w:rPr>
        <w:t>Який склад має Суд ЄС?</w:t>
      </w:r>
    </w:p>
    <w:p w:rsidR="00F32871" w:rsidRPr="002943ED" w:rsidRDefault="00F32871" w:rsidP="00F32871">
      <w:pPr>
        <w:pStyle w:val="aa"/>
        <w:widowControl w:val="0"/>
        <w:numPr>
          <w:ilvl w:val="1"/>
          <w:numId w:val="12"/>
        </w:numPr>
        <w:ind w:right="-185"/>
        <w:jc w:val="both"/>
        <w:rPr>
          <w:rStyle w:val="apple-converted-space"/>
          <w:sz w:val="20"/>
          <w:szCs w:val="20"/>
        </w:rPr>
      </w:pPr>
      <w:r w:rsidRPr="002943ED">
        <w:rPr>
          <w:color w:val="000000"/>
          <w:sz w:val="20"/>
          <w:szCs w:val="20"/>
          <w:lang w:val="uk-UA"/>
        </w:rPr>
        <w:t>Опишіть порядок формування Суду ЄС.</w:t>
      </w:r>
      <w:r w:rsidRPr="002943ED">
        <w:rPr>
          <w:rStyle w:val="apple-converted-space"/>
          <w:color w:val="000000"/>
          <w:sz w:val="20"/>
          <w:szCs w:val="20"/>
          <w:lang w:val="uk-UA"/>
        </w:rPr>
        <w:t> </w:t>
      </w:r>
    </w:p>
    <w:p w:rsidR="00F32871" w:rsidRPr="002943ED" w:rsidRDefault="00F32871" w:rsidP="00F32871">
      <w:pPr>
        <w:widowControl w:val="0"/>
        <w:ind w:right="-185"/>
        <w:jc w:val="both"/>
        <w:rPr>
          <w:sz w:val="20"/>
          <w:szCs w:val="20"/>
          <w:lang w:val="uk-UA"/>
        </w:rPr>
      </w:pPr>
    </w:p>
    <w:p w:rsidR="006951BF" w:rsidRPr="002943ED" w:rsidRDefault="006951BF" w:rsidP="006951BF">
      <w:pPr>
        <w:jc w:val="center"/>
        <w:rPr>
          <w:sz w:val="20"/>
          <w:szCs w:val="20"/>
          <w:lang w:val="uk-UA"/>
        </w:rPr>
      </w:pPr>
    </w:p>
    <w:p w:rsidR="006951BF" w:rsidRPr="002943ED" w:rsidRDefault="006951BF" w:rsidP="006951BF">
      <w:pPr>
        <w:jc w:val="center"/>
        <w:rPr>
          <w:sz w:val="20"/>
          <w:szCs w:val="20"/>
          <w:lang w:val="uk-UA"/>
        </w:rPr>
      </w:pPr>
    </w:p>
    <w:p w:rsidR="006951BF" w:rsidRPr="002943ED" w:rsidRDefault="006951BF" w:rsidP="006951BF">
      <w:pPr>
        <w:rPr>
          <w:i/>
          <w:iCs/>
          <w:sz w:val="20"/>
          <w:szCs w:val="20"/>
          <w:lang w:val="uk-UA"/>
        </w:rPr>
      </w:pPr>
      <w:r w:rsidRPr="002943ED">
        <w:rPr>
          <w:i/>
          <w:iCs/>
          <w:sz w:val="20"/>
          <w:szCs w:val="20"/>
          <w:lang w:val="uk-UA"/>
        </w:rPr>
        <w:t xml:space="preserve">Рекомендована література: </w:t>
      </w:r>
    </w:p>
    <w:p w:rsidR="006951BF" w:rsidRPr="002943ED" w:rsidRDefault="006951BF" w:rsidP="006951BF">
      <w:pPr>
        <w:jc w:val="center"/>
        <w:rPr>
          <w:sz w:val="20"/>
          <w:szCs w:val="20"/>
          <w:lang w:val="uk-UA"/>
        </w:rPr>
      </w:pPr>
    </w:p>
    <w:p w:rsidR="006951BF" w:rsidRPr="002943ED" w:rsidRDefault="006951BF" w:rsidP="006951BF">
      <w:pPr>
        <w:pStyle w:val="aa"/>
        <w:widowControl w:val="0"/>
        <w:numPr>
          <w:ilvl w:val="0"/>
          <w:numId w:val="13"/>
        </w:numPr>
        <w:ind w:right="-82"/>
        <w:jc w:val="both"/>
        <w:rPr>
          <w:sz w:val="20"/>
          <w:szCs w:val="20"/>
          <w:lang w:val="uk-UA"/>
        </w:rPr>
      </w:pPr>
      <w:r w:rsidRPr="002943ED">
        <w:rPr>
          <w:bCs/>
          <w:sz w:val="20"/>
          <w:szCs w:val="20"/>
          <w:lang w:val="uk-UA"/>
        </w:rPr>
        <w:t xml:space="preserve">Брацук І.З. Імплементація права ЄС в національних правопорядках держав – членів. </w:t>
      </w:r>
      <w:r w:rsidRPr="002943ED">
        <w:rPr>
          <w:sz w:val="20"/>
          <w:szCs w:val="20"/>
          <w:lang w:val="uk-UA"/>
        </w:rPr>
        <w:t>Автореферат дисертації на здобуття наукового ступеня кандидата юридичних наук. Спеціальність 12.00.11 – міжнародне право.-  Харків.- 2011.-15с. irbis-nbuv.gov.ua/cgiirbis_64.exe</w:t>
      </w:r>
    </w:p>
    <w:p w:rsidR="006951BF" w:rsidRPr="002943ED" w:rsidRDefault="006951BF" w:rsidP="006951BF">
      <w:pPr>
        <w:widowControl w:val="0"/>
        <w:numPr>
          <w:ilvl w:val="0"/>
          <w:numId w:val="13"/>
        </w:numPr>
        <w:shd w:val="clear" w:color="auto" w:fill="FFFFFF"/>
        <w:ind w:right="-82"/>
        <w:jc w:val="both"/>
        <w:rPr>
          <w:bCs/>
          <w:spacing w:val="-6"/>
          <w:sz w:val="20"/>
          <w:szCs w:val="20"/>
          <w:lang w:val="uk-UA"/>
        </w:rPr>
      </w:pPr>
      <w:r w:rsidRPr="002943ED">
        <w:rPr>
          <w:bCs/>
          <w:spacing w:val="-6"/>
          <w:sz w:val="20"/>
          <w:szCs w:val="20"/>
          <w:lang w:val="uk-UA"/>
        </w:rPr>
        <w:t>Головко-Гавришева О.</w:t>
      </w:r>
      <w:r w:rsidRPr="002943ED">
        <w:rPr>
          <w:sz w:val="20"/>
          <w:szCs w:val="20"/>
          <w:lang w:val="uk-UA"/>
        </w:rPr>
        <w:t xml:space="preserve"> </w:t>
      </w:r>
      <w:r w:rsidRPr="002943ED">
        <w:rPr>
          <w:bCs/>
          <w:spacing w:val="-6"/>
          <w:sz w:val="20"/>
          <w:szCs w:val="20"/>
          <w:lang w:val="uk-UA"/>
        </w:rPr>
        <w:t xml:space="preserve">Право Європейського Союзу: система, джерела, особливості // Наукові записки Львівського університету бізнесу та права </w:t>
      </w:r>
      <w:r w:rsidRPr="002943ED">
        <w:rPr>
          <w:spacing w:val="-20"/>
          <w:sz w:val="20"/>
          <w:szCs w:val="20"/>
          <w:lang w:val="uk-UA"/>
        </w:rPr>
        <w:t xml:space="preserve">[Електронний ресурс].- Режим доступу:  </w:t>
      </w:r>
      <w:hyperlink r:id="rId14" w:history="1">
        <w:r w:rsidRPr="002943ED">
          <w:rPr>
            <w:rStyle w:val="a3"/>
            <w:bCs/>
            <w:spacing w:val="-6"/>
            <w:sz w:val="20"/>
            <w:szCs w:val="20"/>
            <w:lang w:val="uk-UA"/>
          </w:rPr>
          <w:t>http://www.nbuv.gov.ua/portal/Soc_Gum/Nzlubp/2008_2/37715.pdf</w:t>
        </w:r>
      </w:hyperlink>
    </w:p>
    <w:p w:rsidR="006951BF" w:rsidRPr="002943ED" w:rsidRDefault="006951BF" w:rsidP="006951BF">
      <w:pPr>
        <w:widowControl w:val="0"/>
        <w:numPr>
          <w:ilvl w:val="0"/>
          <w:numId w:val="13"/>
        </w:numPr>
        <w:ind w:right="-82"/>
        <w:jc w:val="both"/>
        <w:rPr>
          <w:sz w:val="20"/>
          <w:szCs w:val="20"/>
          <w:lang w:val="uk-UA"/>
        </w:rPr>
      </w:pPr>
      <w:r w:rsidRPr="002943ED">
        <w:rPr>
          <w:sz w:val="20"/>
          <w:szCs w:val="20"/>
          <w:lang w:val="uk-UA"/>
        </w:rPr>
        <w:t xml:space="preserve">Грицаєнко Л. Л. Європейський Союз як організація sui generis // Публічне право.-2011.- № 1. – С.82 - 87 </w:t>
      </w:r>
      <w:r w:rsidRPr="002943ED">
        <w:rPr>
          <w:spacing w:val="-20"/>
          <w:sz w:val="20"/>
          <w:szCs w:val="20"/>
          <w:lang w:val="uk-UA"/>
        </w:rPr>
        <w:t xml:space="preserve">[Електронний ресурс].- Режим доступу: </w:t>
      </w:r>
      <w:hyperlink r:id="rId15" w:history="1">
        <w:r w:rsidRPr="002943ED">
          <w:rPr>
            <w:rStyle w:val="a3"/>
            <w:sz w:val="20"/>
            <w:szCs w:val="20"/>
            <w:lang w:val="uk-UA"/>
          </w:rPr>
          <w:t>http://www.nbuv.gov.ua/portal /soc_gum/pubpr/2011_1/grycaenko.pdf</w:t>
        </w:r>
      </w:hyperlink>
    </w:p>
    <w:p w:rsidR="006951BF" w:rsidRPr="002943ED" w:rsidRDefault="006951BF" w:rsidP="006951BF">
      <w:pPr>
        <w:widowControl w:val="0"/>
        <w:numPr>
          <w:ilvl w:val="0"/>
          <w:numId w:val="13"/>
        </w:numPr>
        <w:ind w:right="-82"/>
        <w:jc w:val="both"/>
        <w:rPr>
          <w:sz w:val="20"/>
          <w:szCs w:val="20"/>
          <w:lang w:val="uk-UA"/>
        </w:rPr>
      </w:pPr>
      <w:r w:rsidRPr="002943ED">
        <w:rPr>
          <w:sz w:val="20"/>
          <w:szCs w:val="20"/>
          <w:lang w:val="uk-UA"/>
        </w:rPr>
        <w:t>Грицяк І. А. Правова та інституційна основи Європейського Союзу : робочий зошит до модуля / І. А. Грицяк, В. В. Говоруха, В. Ю. Стрельцов. – К. : Мiленiум, 2009. – 284 с.</w:t>
      </w:r>
    </w:p>
    <w:p w:rsidR="006951BF" w:rsidRPr="002943ED" w:rsidRDefault="006951BF" w:rsidP="006951BF">
      <w:pPr>
        <w:widowControl w:val="0"/>
        <w:numPr>
          <w:ilvl w:val="0"/>
          <w:numId w:val="13"/>
        </w:numPr>
        <w:ind w:right="-82"/>
        <w:jc w:val="both"/>
        <w:rPr>
          <w:sz w:val="20"/>
          <w:szCs w:val="20"/>
          <w:lang w:val="uk-UA"/>
        </w:rPr>
      </w:pPr>
      <w:r w:rsidRPr="002943ED">
        <w:rPr>
          <w:sz w:val="20"/>
          <w:szCs w:val="20"/>
          <w:lang w:val="uk-UA"/>
        </w:rPr>
        <w:t>Кузьо М. До питання про онтологію європейського права // Юридичний журнал Юстиніан. - 2007. - №4</w:t>
      </w:r>
      <w:r w:rsidRPr="002943ED">
        <w:rPr>
          <w:spacing w:val="-20"/>
          <w:sz w:val="20"/>
          <w:szCs w:val="20"/>
          <w:lang w:val="uk-UA"/>
        </w:rPr>
        <w:t xml:space="preserve"> [Електронний ресурс].- Режим доступу: </w:t>
      </w:r>
      <w:hyperlink r:id="rId16" w:history="1">
        <w:r w:rsidRPr="002943ED">
          <w:rPr>
            <w:rStyle w:val="a3"/>
            <w:sz w:val="20"/>
            <w:szCs w:val="20"/>
            <w:lang w:val="uk-UA"/>
          </w:rPr>
          <w:t>www.justinian.com.ua/ article.php?id=2629</w:t>
        </w:r>
      </w:hyperlink>
    </w:p>
    <w:p w:rsidR="006951BF" w:rsidRPr="002943ED" w:rsidRDefault="006951BF" w:rsidP="006951BF">
      <w:pPr>
        <w:widowControl w:val="0"/>
        <w:numPr>
          <w:ilvl w:val="0"/>
          <w:numId w:val="13"/>
        </w:numPr>
        <w:ind w:right="-82"/>
        <w:jc w:val="both"/>
        <w:rPr>
          <w:sz w:val="20"/>
          <w:szCs w:val="20"/>
          <w:lang w:val="uk-UA"/>
        </w:rPr>
      </w:pPr>
      <w:r w:rsidRPr="002943ED">
        <w:rPr>
          <w:sz w:val="20"/>
          <w:szCs w:val="20"/>
          <w:lang w:val="uk-UA"/>
        </w:rPr>
        <w:t>Рабинович П. Сучасне європейське праворозуміння // Право України. - 2006. - № 3.- С.4-</w:t>
      </w:r>
    </w:p>
    <w:p w:rsidR="006951BF" w:rsidRPr="002943ED" w:rsidRDefault="006951BF" w:rsidP="006951BF">
      <w:pPr>
        <w:widowControl w:val="0"/>
        <w:numPr>
          <w:ilvl w:val="0"/>
          <w:numId w:val="13"/>
        </w:numPr>
        <w:autoSpaceDE w:val="0"/>
        <w:autoSpaceDN w:val="0"/>
        <w:adjustRightInd w:val="0"/>
        <w:ind w:right="-82"/>
        <w:jc w:val="both"/>
        <w:rPr>
          <w:bCs/>
          <w:sz w:val="20"/>
          <w:szCs w:val="20"/>
          <w:lang w:val="uk-UA"/>
        </w:rPr>
      </w:pPr>
      <w:r w:rsidRPr="002943ED">
        <w:rPr>
          <w:bCs/>
          <w:sz w:val="20"/>
          <w:szCs w:val="20"/>
          <w:lang w:val="uk-UA"/>
        </w:rPr>
        <w:t xml:space="preserve">вісник Національного університету ДПС України. - 2010. - №4(51). - 301-308 </w:t>
      </w:r>
      <w:r w:rsidRPr="002943ED">
        <w:rPr>
          <w:sz w:val="20"/>
          <w:szCs w:val="20"/>
          <w:lang w:val="uk-UA"/>
        </w:rPr>
        <w:t xml:space="preserve">або </w:t>
      </w:r>
      <w:r w:rsidRPr="002943ED">
        <w:rPr>
          <w:spacing w:val="-20"/>
          <w:sz w:val="20"/>
          <w:szCs w:val="20"/>
          <w:lang w:val="uk-UA"/>
        </w:rPr>
        <w:t xml:space="preserve">[Електронний ресурс].- Режим доступу: </w:t>
      </w:r>
      <w:hyperlink r:id="rId17" w:history="1">
        <w:r w:rsidRPr="002943ED">
          <w:rPr>
            <w:rStyle w:val="a3"/>
            <w:bCs/>
            <w:sz w:val="20"/>
            <w:szCs w:val="20"/>
            <w:lang w:val="uk-UA"/>
          </w:rPr>
          <w:t>http://www.nbuv.gov.ua/portal/Soc_Gum /Nvnudpsu/2010_4/Bulgakova_D_O.pdf</w:t>
        </w:r>
      </w:hyperlink>
    </w:p>
    <w:p w:rsidR="006951BF" w:rsidRPr="002943ED" w:rsidRDefault="006951BF" w:rsidP="006951BF">
      <w:pPr>
        <w:widowControl w:val="0"/>
        <w:numPr>
          <w:ilvl w:val="0"/>
          <w:numId w:val="13"/>
        </w:numPr>
        <w:shd w:val="clear" w:color="auto" w:fill="FFFFFF"/>
        <w:ind w:right="-82"/>
        <w:jc w:val="both"/>
        <w:rPr>
          <w:bCs/>
          <w:spacing w:val="-6"/>
          <w:sz w:val="20"/>
          <w:szCs w:val="20"/>
          <w:lang w:val="uk-UA"/>
        </w:rPr>
      </w:pPr>
      <w:r w:rsidRPr="002943ED">
        <w:rPr>
          <w:bCs/>
          <w:spacing w:val="-6"/>
          <w:sz w:val="20"/>
          <w:szCs w:val="20"/>
          <w:lang w:val="uk-UA"/>
        </w:rPr>
        <w:t>Головко-Гавришева О.</w:t>
      </w:r>
      <w:r w:rsidRPr="002943ED">
        <w:rPr>
          <w:sz w:val="20"/>
          <w:szCs w:val="20"/>
          <w:lang w:val="uk-UA"/>
        </w:rPr>
        <w:t xml:space="preserve"> </w:t>
      </w:r>
      <w:r w:rsidRPr="002943ED">
        <w:rPr>
          <w:bCs/>
          <w:spacing w:val="-6"/>
          <w:sz w:val="20"/>
          <w:szCs w:val="20"/>
          <w:lang w:val="uk-UA"/>
        </w:rPr>
        <w:t xml:space="preserve">Право Європейського Союзу: система, джерела, особливості // Наукові записки Львівського університету бізнесу та права </w:t>
      </w:r>
      <w:r w:rsidRPr="002943ED">
        <w:rPr>
          <w:spacing w:val="-20"/>
          <w:sz w:val="20"/>
          <w:szCs w:val="20"/>
          <w:lang w:val="uk-UA"/>
        </w:rPr>
        <w:t xml:space="preserve">[Електронний ресурс].- Режим доступу:  </w:t>
      </w:r>
      <w:hyperlink r:id="rId18" w:history="1">
        <w:r w:rsidRPr="002943ED">
          <w:rPr>
            <w:rStyle w:val="a3"/>
            <w:bCs/>
            <w:spacing w:val="-6"/>
            <w:sz w:val="20"/>
            <w:szCs w:val="20"/>
            <w:lang w:val="uk-UA"/>
          </w:rPr>
          <w:t>http://www.nbuv.gov.ua/portal/Soc_Gum/Nzlubp/2008_2/37715.pdf</w:t>
        </w:r>
      </w:hyperlink>
    </w:p>
    <w:p w:rsidR="006951BF" w:rsidRPr="002943ED" w:rsidRDefault="006951BF" w:rsidP="006951BF">
      <w:pPr>
        <w:widowControl w:val="0"/>
        <w:numPr>
          <w:ilvl w:val="0"/>
          <w:numId w:val="13"/>
        </w:numPr>
        <w:ind w:right="-82"/>
        <w:jc w:val="both"/>
        <w:rPr>
          <w:sz w:val="20"/>
          <w:szCs w:val="20"/>
          <w:lang w:val="uk-UA"/>
        </w:rPr>
      </w:pPr>
      <w:r w:rsidRPr="002943ED">
        <w:rPr>
          <w:sz w:val="20"/>
          <w:szCs w:val="20"/>
          <w:lang w:val="uk-UA"/>
        </w:rPr>
        <w:t>Кузьо М. До питання про онтологію європейського права // Юридичний журнал Юстиніан. - 2007. - №4</w:t>
      </w:r>
      <w:r w:rsidRPr="002943ED">
        <w:rPr>
          <w:spacing w:val="-20"/>
          <w:sz w:val="20"/>
          <w:szCs w:val="20"/>
          <w:lang w:val="uk-UA"/>
        </w:rPr>
        <w:t xml:space="preserve"> [Електронний ресурс].- Режим доступу: </w:t>
      </w:r>
      <w:hyperlink r:id="rId19" w:history="1">
        <w:r w:rsidRPr="002943ED">
          <w:rPr>
            <w:rStyle w:val="a3"/>
            <w:sz w:val="20"/>
            <w:szCs w:val="20"/>
            <w:lang w:val="uk-UA"/>
          </w:rPr>
          <w:t>www.justinian.com.ua/article. php?id=2629</w:t>
        </w:r>
      </w:hyperlink>
    </w:p>
    <w:p w:rsidR="006951BF" w:rsidRPr="002943ED" w:rsidRDefault="006951BF" w:rsidP="006951BF">
      <w:pPr>
        <w:widowControl w:val="0"/>
        <w:numPr>
          <w:ilvl w:val="0"/>
          <w:numId w:val="13"/>
        </w:numPr>
        <w:ind w:right="-82"/>
        <w:jc w:val="both"/>
        <w:rPr>
          <w:sz w:val="20"/>
          <w:szCs w:val="20"/>
          <w:lang w:val="uk-UA"/>
        </w:rPr>
      </w:pPr>
      <w:r w:rsidRPr="002943ED">
        <w:rPr>
          <w:sz w:val="20"/>
          <w:szCs w:val="20"/>
          <w:lang w:val="uk-UA"/>
        </w:rPr>
        <w:t xml:space="preserve">Муравйов В. Особливий характер правової системи Європейського </w:t>
      </w:r>
      <w:r w:rsidRPr="002943ED">
        <w:rPr>
          <w:sz w:val="20"/>
          <w:szCs w:val="20"/>
          <w:lang w:val="uk-UA"/>
        </w:rPr>
        <w:lastRenderedPageBreak/>
        <w:t>Союзу // Підприємництво, господарство і право. – 2002. – № 8. – С. 86-89.</w:t>
      </w:r>
    </w:p>
    <w:p w:rsidR="006951BF" w:rsidRDefault="006951BF" w:rsidP="006951BF">
      <w:pPr>
        <w:widowControl w:val="0"/>
        <w:ind w:right="-82"/>
        <w:jc w:val="both"/>
        <w:rPr>
          <w:sz w:val="20"/>
          <w:szCs w:val="20"/>
          <w:lang w:val="uk-UA"/>
        </w:rPr>
      </w:pPr>
    </w:p>
    <w:p w:rsidR="002943ED" w:rsidRPr="002943ED" w:rsidRDefault="002943ED" w:rsidP="006951BF">
      <w:pPr>
        <w:widowControl w:val="0"/>
        <w:ind w:right="-82"/>
        <w:jc w:val="both"/>
        <w:rPr>
          <w:sz w:val="20"/>
          <w:szCs w:val="20"/>
          <w:lang w:val="uk-UA"/>
        </w:rPr>
      </w:pPr>
    </w:p>
    <w:p w:rsidR="006951BF" w:rsidRPr="002943ED" w:rsidRDefault="006951BF" w:rsidP="006951BF">
      <w:pPr>
        <w:jc w:val="both"/>
        <w:rPr>
          <w:sz w:val="20"/>
          <w:szCs w:val="20"/>
          <w:lang w:val="uk-UA"/>
        </w:rPr>
      </w:pPr>
    </w:p>
    <w:p w:rsidR="006951BF" w:rsidRPr="002943ED" w:rsidRDefault="00F32871" w:rsidP="00F32871">
      <w:pPr>
        <w:jc w:val="center"/>
        <w:rPr>
          <w:b/>
          <w:bCs/>
          <w:sz w:val="20"/>
          <w:szCs w:val="20"/>
          <w:lang w:val="uk-UA"/>
        </w:rPr>
      </w:pPr>
      <w:r w:rsidRPr="002943ED">
        <w:rPr>
          <w:b/>
          <w:bCs/>
          <w:sz w:val="20"/>
          <w:szCs w:val="20"/>
          <w:lang w:val="uk-UA"/>
        </w:rPr>
        <w:t>Тема 5.</w:t>
      </w:r>
    </w:p>
    <w:p w:rsidR="006951BF" w:rsidRPr="002943ED" w:rsidRDefault="006951BF" w:rsidP="006951BF">
      <w:pPr>
        <w:jc w:val="center"/>
        <w:rPr>
          <w:sz w:val="20"/>
          <w:szCs w:val="20"/>
          <w:lang w:val="uk-UA"/>
        </w:rPr>
      </w:pPr>
      <w:r w:rsidRPr="002943ED">
        <w:rPr>
          <w:b/>
          <w:bCs/>
          <w:sz w:val="20"/>
          <w:szCs w:val="20"/>
          <w:lang w:val="uk-UA"/>
        </w:rPr>
        <w:t xml:space="preserve">Міжнародні неформальні організації. Міжнародні неурядові організації. </w:t>
      </w:r>
      <w:r w:rsidRPr="002943ED">
        <w:rPr>
          <w:b/>
          <w:bCs/>
          <w:sz w:val="20"/>
          <w:szCs w:val="20"/>
          <w:lang w:val="en-US"/>
        </w:rPr>
        <w:t>Amnesty</w:t>
      </w:r>
      <w:r w:rsidRPr="002943ED">
        <w:rPr>
          <w:b/>
          <w:bCs/>
          <w:sz w:val="20"/>
          <w:szCs w:val="20"/>
          <w:lang w:val="uk-UA"/>
        </w:rPr>
        <w:t xml:space="preserve"> </w:t>
      </w:r>
      <w:r w:rsidRPr="002943ED">
        <w:rPr>
          <w:b/>
          <w:bCs/>
          <w:sz w:val="20"/>
          <w:szCs w:val="20"/>
          <w:lang w:val="en-US"/>
        </w:rPr>
        <w:t>Int</w:t>
      </w:r>
      <w:r w:rsidRPr="002943ED">
        <w:rPr>
          <w:b/>
          <w:bCs/>
          <w:sz w:val="20"/>
          <w:szCs w:val="20"/>
          <w:lang w:val="uk-UA"/>
        </w:rPr>
        <w:t xml:space="preserve">., </w:t>
      </w:r>
      <w:r w:rsidRPr="002943ED">
        <w:rPr>
          <w:b/>
          <w:bCs/>
          <w:sz w:val="20"/>
          <w:szCs w:val="20"/>
          <w:lang w:val="en-US"/>
        </w:rPr>
        <w:t>Human</w:t>
      </w:r>
      <w:r w:rsidRPr="002943ED">
        <w:rPr>
          <w:b/>
          <w:bCs/>
          <w:sz w:val="20"/>
          <w:szCs w:val="20"/>
          <w:lang w:val="uk-UA"/>
        </w:rPr>
        <w:t xml:space="preserve"> </w:t>
      </w:r>
      <w:r w:rsidRPr="002943ED">
        <w:rPr>
          <w:b/>
          <w:bCs/>
          <w:sz w:val="20"/>
          <w:szCs w:val="20"/>
          <w:lang w:val="en-US"/>
        </w:rPr>
        <w:t>Rights</w:t>
      </w:r>
      <w:r w:rsidRPr="002943ED">
        <w:rPr>
          <w:b/>
          <w:bCs/>
          <w:sz w:val="20"/>
          <w:szCs w:val="20"/>
          <w:lang w:val="uk-UA"/>
        </w:rPr>
        <w:t xml:space="preserve"> </w:t>
      </w:r>
      <w:r w:rsidRPr="002943ED">
        <w:rPr>
          <w:b/>
          <w:bCs/>
          <w:sz w:val="20"/>
          <w:szCs w:val="20"/>
          <w:lang w:val="en-US"/>
        </w:rPr>
        <w:t>Watch</w:t>
      </w:r>
      <w:r w:rsidRPr="002943ED">
        <w:rPr>
          <w:b/>
          <w:bCs/>
          <w:sz w:val="20"/>
          <w:szCs w:val="20"/>
          <w:lang w:val="uk-UA"/>
        </w:rPr>
        <w:t xml:space="preserve">, </w:t>
      </w:r>
      <w:r w:rsidRPr="002943ED">
        <w:rPr>
          <w:b/>
          <w:bCs/>
          <w:sz w:val="20"/>
          <w:szCs w:val="20"/>
          <w:lang w:val="en-US"/>
        </w:rPr>
        <w:t>Freedom</w:t>
      </w:r>
      <w:r w:rsidRPr="002943ED">
        <w:rPr>
          <w:b/>
          <w:bCs/>
          <w:sz w:val="20"/>
          <w:szCs w:val="20"/>
          <w:lang w:val="uk-UA"/>
        </w:rPr>
        <w:t xml:space="preserve"> </w:t>
      </w:r>
      <w:r w:rsidRPr="002943ED">
        <w:rPr>
          <w:b/>
          <w:bCs/>
          <w:sz w:val="20"/>
          <w:szCs w:val="20"/>
          <w:lang w:val="en-US"/>
        </w:rPr>
        <w:t>House</w:t>
      </w:r>
      <w:r w:rsidRPr="002943ED">
        <w:rPr>
          <w:b/>
          <w:bCs/>
          <w:sz w:val="20"/>
          <w:szCs w:val="20"/>
          <w:lang w:val="uk-UA"/>
        </w:rPr>
        <w:t>.</w:t>
      </w:r>
    </w:p>
    <w:p w:rsidR="006951BF" w:rsidRPr="002943ED" w:rsidRDefault="006951BF" w:rsidP="006951BF">
      <w:pPr>
        <w:jc w:val="both"/>
        <w:rPr>
          <w:sz w:val="20"/>
          <w:szCs w:val="20"/>
          <w:lang w:val="uk-UA"/>
        </w:rPr>
      </w:pPr>
    </w:p>
    <w:p w:rsidR="006951BF" w:rsidRPr="002943ED" w:rsidRDefault="00F32871" w:rsidP="00F32871">
      <w:pPr>
        <w:ind w:firstLine="567"/>
        <w:jc w:val="both"/>
        <w:rPr>
          <w:sz w:val="20"/>
          <w:szCs w:val="20"/>
          <w:lang w:val="uk-UA"/>
        </w:rPr>
      </w:pPr>
      <w:r w:rsidRPr="002943ED">
        <w:rPr>
          <w:sz w:val="20"/>
          <w:szCs w:val="20"/>
          <w:lang w:val="uk-UA"/>
        </w:rPr>
        <w:t>Дана тема</w:t>
      </w:r>
      <w:r w:rsidR="006951BF" w:rsidRPr="002943ED">
        <w:rPr>
          <w:sz w:val="20"/>
          <w:szCs w:val="20"/>
          <w:lang w:val="uk-UA"/>
        </w:rPr>
        <w:t xml:space="preserve"> спрямован</w:t>
      </w:r>
      <w:r w:rsidRPr="002943ED">
        <w:rPr>
          <w:sz w:val="20"/>
          <w:szCs w:val="20"/>
          <w:lang w:val="uk-UA"/>
        </w:rPr>
        <w:t>а на формування</w:t>
      </w:r>
      <w:r w:rsidR="006951BF" w:rsidRPr="002943ED">
        <w:rPr>
          <w:sz w:val="20"/>
          <w:szCs w:val="20"/>
          <w:lang w:val="uk-UA"/>
        </w:rPr>
        <w:t xml:space="preserve"> в студентів особливості діяльності міжнародних неурядових організацій, які здебільшого носять правозахисний характер. Студенти повинні розуміти, що міжнародні неурядові організації, на відміну від урядових, не мають прямого впливу на уряди країн, а виключно через масовість кампаній можуть привернути увагу світової спільноти до проблем порушення прав людини. </w:t>
      </w:r>
    </w:p>
    <w:p w:rsidR="006951BF" w:rsidRPr="002943ED" w:rsidRDefault="00F32871" w:rsidP="006951BF">
      <w:pPr>
        <w:ind w:firstLine="567"/>
        <w:jc w:val="both"/>
        <w:rPr>
          <w:sz w:val="20"/>
          <w:szCs w:val="20"/>
          <w:lang w:val="uk-UA"/>
        </w:rPr>
      </w:pPr>
      <w:r w:rsidRPr="002943ED">
        <w:rPr>
          <w:sz w:val="20"/>
          <w:szCs w:val="20"/>
          <w:lang w:val="uk-UA"/>
        </w:rPr>
        <w:t>С</w:t>
      </w:r>
      <w:r w:rsidR="006951BF" w:rsidRPr="002943ED">
        <w:rPr>
          <w:sz w:val="20"/>
          <w:szCs w:val="20"/>
          <w:lang w:val="uk-UA"/>
        </w:rPr>
        <w:t xml:space="preserve">туденти повинні навчитись відрізняти спектри діяльності таких найбільших міжнародних правозахисних організацій як Amnesty Int., Human Rights Watch, Freedom House, знати їх основні способи впливу на уряди. </w:t>
      </w:r>
    </w:p>
    <w:p w:rsidR="006951BF" w:rsidRPr="002943ED" w:rsidRDefault="006951BF" w:rsidP="006951BF">
      <w:pPr>
        <w:ind w:firstLine="708"/>
        <w:jc w:val="both"/>
        <w:rPr>
          <w:sz w:val="20"/>
          <w:szCs w:val="20"/>
          <w:lang w:val="uk-UA"/>
        </w:rPr>
      </w:pPr>
    </w:p>
    <w:p w:rsidR="006951BF" w:rsidRPr="002943ED" w:rsidRDefault="006951BF" w:rsidP="006951BF">
      <w:pPr>
        <w:jc w:val="both"/>
        <w:rPr>
          <w:sz w:val="20"/>
          <w:szCs w:val="20"/>
          <w:lang w:val="uk-UA"/>
        </w:rPr>
      </w:pPr>
    </w:p>
    <w:p w:rsidR="006951BF" w:rsidRPr="002943ED" w:rsidRDefault="006951BF" w:rsidP="006951BF">
      <w:pPr>
        <w:widowControl w:val="0"/>
        <w:suppressLineNumbers/>
        <w:tabs>
          <w:tab w:val="left" w:pos="900"/>
        </w:tabs>
        <w:suppressAutoHyphens/>
        <w:ind w:firstLine="567"/>
        <w:jc w:val="both"/>
        <w:rPr>
          <w:i/>
          <w:spacing w:val="-6"/>
          <w:sz w:val="20"/>
          <w:szCs w:val="20"/>
          <w:lang w:val="uk-UA"/>
        </w:rPr>
      </w:pPr>
      <w:r w:rsidRPr="002943ED">
        <w:rPr>
          <w:b/>
          <w:spacing w:val="-4"/>
          <w:sz w:val="20"/>
          <w:szCs w:val="20"/>
          <w:lang w:val="uk-UA"/>
        </w:rPr>
        <w:t>Ключові терміни та поняття:</w:t>
      </w:r>
      <w:r w:rsidRPr="002943ED">
        <w:rPr>
          <w:i/>
          <w:iCs/>
          <w:spacing w:val="-4"/>
          <w:sz w:val="20"/>
          <w:szCs w:val="20"/>
          <w:lang w:val="uk-UA"/>
        </w:rPr>
        <w:t xml:space="preserve"> міжнародні організації, міжнародні міжурядові організації, правозахисні організації, міжнародні неурядові організації, вплив на уряди, права людини, цільові кампанії, щорічні звіти, Міжнародна Амністія, Велика сімка, Велика Вісімка, неформальні організації.   </w:t>
      </w:r>
    </w:p>
    <w:p w:rsidR="006951BF" w:rsidRPr="002943ED" w:rsidRDefault="006951BF" w:rsidP="006951BF">
      <w:pPr>
        <w:widowControl w:val="0"/>
        <w:suppressLineNumbers/>
        <w:tabs>
          <w:tab w:val="left" w:pos="900"/>
        </w:tabs>
        <w:suppressAutoHyphens/>
        <w:ind w:left="720"/>
        <w:jc w:val="both"/>
        <w:rPr>
          <w:b/>
          <w:i/>
          <w:iCs/>
          <w:spacing w:val="-4"/>
          <w:sz w:val="20"/>
          <w:szCs w:val="20"/>
          <w:u w:val="single"/>
          <w:lang w:val="uk-UA"/>
        </w:rPr>
      </w:pPr>
    </w:p>
    <w:p w:rsidR="006951BF" w:rsidRPr="002943ED" w:rsidRDefault="00F32871" w:rsidP="00F32871">
      <w:pPr>
        <w:widowControl w:val="0"/>
        <w:suppressLineNumbers/>
        <w:tabs>
          <w:tab w:val="left" w:pos="900"/>
        </w:tabs>
        <w:suppressAutoHyphens/>
        <w:ind w:left="720" w:hanging="720"/>
        <w:jc w:val="center"/>
        <w:rPr>
          <w:b/>
          <w:iCs/>
          <w:spacing w:val="-4"/>
          <w:sz w:val="20"/>
          <w:szCs w:val="20"/>
          <w:lang w:val="uk-UA"/>
        </w:rPr>
      </w:pPr>
      <w:r w:rsidRPr="002943ED">
        <w:rPr>
          <w:b/>
          <w:iCs/>
          <w:spacing w:val="-4"/>
          <w:sz w:val="20"/>
          <w:szCs w:val="20"/>
          <w:lang w:val="uk-UA"/>
        </w:rPr>
        <w:t>Питання для самопідготовки</w:t>
      </w:r>
      <w:r w:rsidR="006951BF" w:rsidRPr="002943ED">
        <w:rPr>
          <w:b/>
          <w:iCs/>
          <w:spacing w:val="-4"/>
          <w:sz w:val="20"/>
          <w:szCs w:val="20"/>
          <w:lang w:val="uk-UA"/>
        </w:rPr>
        <w:t xml:space="preserve"> </w:t>
      </w:r>
    </w:p>
    <w:p w:rsidR="006951BF" w:rsidRPr="002943ED" w:rsidRDefault="006951BF" w:rsidP="006951BF">
      <w:pPr>
        <w:jc w:val="both"/>
        <w:rPr>
          <w:b/>
          <w:bCs/>
          <w:iCs/>
          <w:sz w:val="20"/>
          <w:szCs w:val="20"/>
          <w:lang w:val="uk-UA"/>
        </w:rPr>
      </w:pPr>
    </w:p>
    <w:p w:rsidR="006951BF" w:rsidRPr="002943ED" w:rsidRDefault="006951BF" w:rsidP="006951BF">
      <w:pPr>
        <w:jc w:val="both"/>
        <w:rPr>
          <w:sz w:val="20"/>
          <w:szCs w:val="20"/>
          <w:lang w:val="uk-UA"/>
        </w:rPr>
      </w:pPr>
      <w:r w:rsidRPr="002943ED">
        <w:rPr>
          <w:sz w:val="20"/>
          <w:szCs w:val="20"/>
          <w:lang w:val="uk-UA"/>
        </w:rPr>
        <w:t>1.Неформальні міжурядові організації  (</w:t>
      </w:r>
      <w:r w:rsidRPr="002943ED">
        <w:rPr>
          <w:bCs/>
          <w:sz w:val="20"/>
          <w:szCs w:val="20"/>
        </w:rPr>
        <w:t>G</w:t>
      </w:r>
      <w:r w:rsidRPr="002943ED">
        <w:rPr>
          <w:bCs/>
          <w:sz w:val="20"/>
          <w:szCs w:val="20"/>
          <w:lang w:val="uk-UA"/>
        </w:rPr>
        <w:t xml:space="preserve">-7/8, </w:t>
      </w:r>
      <w:r w:rsidRPr="002943ED">
        <w:rPr>
          <w:sz w:val="20"/>
          <w:szCs w:val="20"/>
        </w:rPr>
        <w:t>G</w:t>
      </w:r>
      <w:r w:rsidRPr="002943ED">
        <w:rPr>
          <w:sz w:val="20"/>
          <w:szCs w:val="20"/>
          <w:lang w:val="uk-UA"/>
        </w:rPr>
        <w:t>-20, Паризький  клуб)</w:t>
      </w:r>
    </w:p>
    <w:p w:rsidR="006951BF" w:rsidRPr="002943ED" w:rsidRDefault="006951BF" w:rsidP="006951BF">
      <w:pPr>
        <w:pStyle w:val="aa"/>
        <w:numPr>
          <w:ilvl w:val="0"/>
          <w:numId w:val="14"/>
        </w:numPr>
        <w:jc w:val="both"/>
        <w:rPr>
          <w:sz w:val="20"/>
          <w:szCs w:val="20"/>
          <w:lang w:val="uk-UA"/>
        </w:rPr>
      </w:pPr>
      <w:r w:rsidRPr="002943ED">
        <w:rPr>
          <w:sz w:val="20"/>
          <w:szCs w:val="20"/>
          <w:lang w:val="uk-UA"/>
        </w:rPr>
        <w:t>Особливості створення міжнародних неурядових організацій. Відмінність міжнародних неурядових організацій від міжнародних міжурядових організацій.</w:t>
      </w:r>
    </w:p>
    <w:p w:rsidR="006951BF" w:rsidRPr="002943ED" w:rsidRDefault="006951BF" w:rsidP="006951BF">
      <w:pPr>
        <w:pStyle w:val="aa"/>
        <w:numPr>
          <w:ilvl w:val="0"/>
          <w:numId w:val="14"/>
        </w:numPr>
        <w:jc w:val="both"/>
        <w:rPr>
          <w:sz w:val="20"/>
          <w:szCs w:val="20"/>
          <w:lang w:val="uk-UA"/>
        </w:rPr>
      </w:pPr>
      <w:r w:rsidRPr="002943ED">
        <w:rPr>
          <w:sz w:val="20"/>
          <w:szCs w:val="20"/>
          <w:lang w:val="uk-UA"/>
        </w:rPr>
        <w:t xml:space="preserve">Класифікація сучасних міжнародних неурядових організацій. Особливості документів, які приймаються в рамках діяльності такої організації. </w:t>
      </w:r>
    </w:p>
    <w:p w:rsidR="006951BF" w:rsidRPr="002943ED" w:rsidRDefault="006951BF" w:rsidP="006951BF">
      <w:pPr>
        <w:pStyle w:val="aa"/>
        <w:numPr>
          <w:ilvl w:val="0"/>
          <w:numId w:val="14"/>
        </w:numPr>
        <w:jc w:val="both"/>
        <w:rPr>
          <w:sz w:val="20"/>
          <w:szCs w:val="20"/>
          <w:lang w:val="uk-UA"/>
        </w:rPr>
      </w:pPr>
      <w:r w:rsidRPr="002943ED">
        <w:rPr>
          <w:sz w:val="20"/>
          <w:szCs w:val="20"/>
          <w:lang w:val="uk-UA"/>
        </w:rPr>
        <w:t>Історія створення та особливості діяльності Міжнародної Амністії (</w:t>
      </w:r>
      <w:r w:rsidRPr="002943ED">
        <w:rPr>
          <w:sz w:val="20"/>
          <w:szCs w:val="20"/>
          <w:lang w:val="en-US"/>
        </w:rPr>
        <w:t>Amnesty</w:t>
      </w:r>
      <w:r w:rsidRPr="002943ED">
        <w:rPr>
          <w:sz w:val="20"/>
          <w:szCs w:val="20"/>
          <w:lang w:val="uk-UA"/>
        </w:rPr>
        <w:t xml:space="preserve"> </w:t>
      </w:r>
      <w:r w:rsidRPr="002943ED">
        <w:rPr>
          <w:sz w:val="20"/>
          <w:szCs w:val="20"/>
          <w:lang w:val="en-US"/>
        </w:rPr>
        <w:t>International</w:t>
      </w:r>
      <w:r w:rsidRPr="002943ED">
        <w:rPr>
          <w:sz w:val="20"/>
          <w:szCs w:val="20"/>
          <w:lang w:val="uk-UA"/>
        </w:rPr>
        <w:t>).</w:t>
      </w:r>
    </w:p>
    <w:p w:rsidR="006951BF" w:rsidRPr="002943ED" w:rsidRDefault="006951BF" w:rsidP="006951BF">
      <w:pPr>
        <w:pStyle w:val="aa"/>
        <w:numPr>
          <w:ilvl w:val="0"/>
          <w:numId w:val="14"/>
        </w:numPr>
        <w:jc w:val="both"/>
        <w:rPr>
          <w:sz w:val="20"/>
          <w:szCs w:val="20"/>
          <w:lang w:val="uk-UA"/>
        </w:rPr>
      </w:pPr>
      <w:r w:rsidRPr="002943ED">
        <w:rPr>
          <w:sz w:val="20"/>
          <w:szCs w:val="20"/>
          <w:lang w:val="uk-UA"/>
        </w:rPr>
        <w:t xml:space="preserve">Ключові напрями діяльності та способи впливу на уряди держави Міжнародною Амністією. </w:t>
      </w:r>
    </w:p>
    <w:p w:rsidR="006951BF" w:rsidRPr="002943ED" w:rsidRDefault="006951BF" w:rsidP="006951BF">
      <w:pPr>
        <w:pStyle w:val="aa"/>
        <w:numPr>
          <w:ilvl w:val="0"/>
          <w:numId w:val="14"/>
        </w:numPr>
        <w:jc w:val="both"/>
        <w:rPr>
          <w:sz w:val="20"/>
          <w:szCs w:val="20"/>
          <w:lang w:val="uk-UA"/>
        </w:rPr>
      </w:pPr>
      <w:r w:rsidRPr="002943ED">
        <w:rPr>
          <w:sz w:val="20"/>
          <w:szCs w:val="20"/>
          <w:lang w:val="uk-UA"/>
        </w:rPr>
        <w:t xml:space="preserve">Історія створення та особливості організації діяльності </w:t>
      </w:r>
      <w:r w:rsidRPr="002943ED">
        <w:rPr>
          <w:sz w:val="20"/>
          <w:szCs w:val="20"/>
          <w:lang w:val="en-US"/>
        </w:rPr>
        <w:t>Human</w:t>
      </w:r>
      <w:r w:rsidRPr="002943ED">
        <w:rPr>
          <w:sz w:val="20"/>
          <w:szCs w:val="20"/>
          <w:lang w:val="uk-UA"/>
        </w:rPr>
        <w:t xml:space="preserve"> </w:t>
      </w:r>
      <w:r w:rsidRPr="002943ED">
        <w:rPr>
          <w:sz w:val="20"/>
          <w:szCs w:val="20"/>
          <w:lang w:val="en-US"/>
        </w:rPr>
        <w:t>Rights</w:t>
      </w:r>
      <w:r w:rsidRPr="002943ED">
        <w:rPr>
          <w:sz w:val="20"/>
          <w:szCs w:val="20"/>
          <w:lang w:val="uk-UA"/>
        </w:rPr>
        <w:t xml:space="preserve"> </w:t>
      </w:r>
      <w:r w:rsidRPr="002943ED">
        <w:rPr>
          <w:sz w:val="20"/>
          <w:szCs w:val="20"/>
          <w:lang w:val="en-US"/>
        </w:rPr>
        <w:t>Watch</w:t>
      </w:r>
      <w:r w:rsidRPr="002943ED">
        <w:rPr>
          <w:sz w:val="20"/>
          <w:szCs w:val="20"/>
          <w:lang w:val="uk-UA"/>
        </w:rPr>
        <w:t>. Методологія «</w:t>
      </w:r>
      <w:r w:rsidRPr="002943ED">
        <w:rPr>
          <w:i/>
          <w:iCs/>
          <w:sz w:val="20"/>
          <w:szCs w:val="20"/>
          <w:lang w:val="en-US"/>
        </w:rPr>
        <w:t>naming</w:t>
      </w:r>
      <w:r w:rsidRPr="002943ED">
        <w:rPr>
          <w:i/>
          <w:iCs/>
          <w:sz w:val="20"/>
          <w:szCs w:val="20"/>
          <w:lang w:val="uk-UA"/>
        </w:rPr>
        <w:t xml:space="preserve"> </w:t>
      </w:r>
      <w:r w:rsidRPr="002943ED">
        <w:rPr>
          <w:i/>
          <w:iCs/>
          <w:sz w:val="20"/>
          <w:szCs w:val="20"/>
          <w:lang w:val="en-US"/>
        </w:rPr>
        <w:t>and</w:t>
      </w:r>
      <w:r w:rsidRPr="002943ED">
        <w:rPr>
          <w:i/>
          <w:iCs/>
          <w:sz w:val="20"/>
          <w:szCs w:val="20"/>
          <w:lang w:val="uk-UA"/>
        </w:rPr>
        <w:t xml:space="preserve"> </w:t>
      </w:r>
      <w:r w:rsidRPr="002943ED">
        <w:rPr>
          <w:i/>
          <w:iCs/>
          <w:sz w:val="20"/>
          <w:szCs w:val="20"/>
          <w:lang w:val="en-US"/>
        </w:rPr>
        <w:t>shaming</w:t>
      </w:r>
      <w:r w:rsidRPr="002943ED">
        <w:rPr>
          <w:sz w:val="20"/>
          <w:szCs w:val="20"/>
          <w:lang w:val="uk-UA"/>
        </w:rPr>
        <w:t>».</w:t>
      </w:r>
    </w:p>
    <w:p w:rsidR="006951BF" w:rsidRPr="002943ED" w:rsidRDefault="006951BF" w:rsidP="002943ED">
      <w:pPr>
        <w:pStyle w:val="aa"/>
        <w:numPr>
          <w:ilvl w:val="0"/>
          <w:numId w:val="14"/>
        </w:numPr>
        <w:jc w:val="both"/>
        <w:rPr>
          <w:sz w:val="20"/>
          <w:szCs w:val="20"/>
          <w:lang w:val="uk-UA"/>
        </w:rPr>
      </w:pPr>
      <w:r w:rsidRPr="002943ED">
        <w:rPr>
          <w:sz w:val="20"/>
          <w:szCs w:val="20"/>
          <w:lang w:val="en-US"/>
        </w:rPr>
        <w:t>Freedom</w:t>
      </w:r>
      <w:r w:rsidRPr="002943ED">
        <w:rPr>
          <w:sz w:val="20"/>
          <w:szCs w:val="20"/>
          <w:lang w:val="uk-UA"/>
        </w:rPr>
        <w:t xml:space="preserve"> </w:t>
      </w:r>
      <w:r w:rsidRPr="002943ED">
        <w:rPr>
          <w:sz w:val="20"/>
          <w:szCs w:val="20"/>
          <w:lang w:val="en-US"/>
        </w:rPr>
        <w:t>House</w:t>
      </w:r>
      <w:r w:rsidRPr="002943ED">
        <w:rPr>
          <w:sz w:val="20"/>
          <w:szCs w:val="20"/>
          <w:lang w:val="uk-UA"/>
        </w:rPr>
        <w:t xml:space="preserve"> – істор</w:t>
      </w:r>
      <w:r w:rsidR="002943ED">
        <w:rPr>
          <w:sz w:val="20"/>
          <w:szCs w:val="20"/>
          <w:lang w:val="uk-UA"/>
        </w:rPr>
        <w:t xml:space="preserve">ія створення та основні функції. </w:t>
      </w:r>
    </w:p>
    <w:p w:rsidR="006951BF" w:rsidRPr="002943ED" w:rsidRDefault="00F32871" w:rsidP="006951BF">
      <w:pPr>
        <w:jc w:val="center"/>
        <w:rPr>
          <w:b/>
          <w:bCs/>
          <w:sz w:val="20"/>
          <w:szCs w:val="20"/>
          <w:lang w:val="uk-UA"/>
        </w:rPr>
      </w:pPr>
      <w:r w:rsidRPr="002943ED">
        <w:rPr>
          <w:b/>
          <w:bCs/>
          <w:sz w:val="20"/>
          <w:szCs w:val="20"/>
          <w:lang w:val="uk-UA"/>
        </w:rPr>
        <w:lastRenderedPageBreak/>
        <w:t>Контрольні питання</w:t>
      </w:r>
      <w:r w:rsidR="006951BF" w:rsidRPr="002943ED">
        <w:rPr>
          <w:b/>
          <w:bCs/>
          <w:sz w:val="20"/>
          <w:szCs w:val="20"/>
          <w:lang w:val="uk-UA"/>
        </w:rPr>
        <w:t>:</w:t>
      </w:r>
    </w:p>
    <w:p w:rsidR="006951BF" w:rsidRPr="002943ED" w:rsidRDefault="006951BF" w:rsidP="00F32871">
      <w:pPr>
        <w:pStyle w:val="aa"/>
        <w:numPr>
          <w:ilvl w:val="3"/>
          <w:numId w:val="14"/>
        </w:numPr>
        <w:tabs>
          <w:tab w:val="clear" w:pos="2880"/>
          <w:tab w:val="num" w:pos="0"/>
          <w:tab w:val="num" w:pos="284"/>
        </w:tabs>
        <w:ind w:left="0" w:firstLine="567"/>
        <w:jc w:val="both"/>
        <w:rPr>
          <w:sz w:val="20"/>
          <w:szCs w:val="20"/>
          <w:lang w:val="uk-UA"/>
        </w:rPr>
      </w:pPr>
      <w:r w:rsidRPr="002943ED">
        <w:rPr>
          <w:sz w:val="20"/>
          <w:szCs w:val="20"/>
          <w:lang w:val="uk-UA"/>
        </w:rPr>
        <w:t>На моніторинг дотримання яких основних прав була першочергово спрямована діяльність Міжнародної Амністії?</w:t>
      </w:r>
    </w:p>
    <w:p w:rsidR="006951BF" w:rsidRPr="002943ED" w:rsidRDefault="006951BF" w:rsidP="00F32871">
      <w:pPr>
        <w:pStyle w:val="aa"/>
        <w:numPr>
          <w:ilvl w:val="3"/>
          <w:numId w:val="14"/>
        </w:numPr>
        <w:tabs>
          <w:tab w:val="clear" w:pos="2880"/>
          <w:tab w:val="num" w:pos="0"/>
          <w:tab w:val="num" w:pos="284"/>
        </w:tabs>
        <w:ind w:left="0" w:firstLine="567"/>
        <w:jc w:val="both"/>
        <w:rPr>
          <w:sz w:val="20"/>
          <w:szCs w:val="20"/>
          <w:lang w:val="uk-UA"/>
        </w:rPr>
      </w:pPr>
      <w:r w:rsidRPr="002943ED">
        <w:rPr>
          <w:sz w:val="20"/>
          <w:szCs w:val="20"/>
          <w:lang w:val="uk-UA"/>
        </w:rPr>
        <w:t>Назвіть першу правозахисну організацію ХХ століття.</w:t>
      </w:r>
    </w:p>
    <w:p w:rsidR="006951BF" w:rsidRPr="002943ED" w:rsidRDefault="006951BF" w:rsidP="00F32871">
      <w:pPr>
        <w:pStyle w:val="aa"/>
        <w:numPr>
          <w:ilvl w:val="3"/>
          <w:numId w:val="14"/>
        </w:numPr>
        <w:tabs>
          <w:tab w:val="clear" w:pos="2880"/>
          <w:tab w:val="num" w:pos="0"/>
          <w:tab w:val="num" w:pos="284"/>
        </w:tabs>
        <w:ind w:left="0" w:firstLine="567"/>
        <w:jc w:val="both"/>
        <w:rPr>
          <w:sz w:val="20"/>
          <w:szCs w:val="20"/>
          <w:lang w:val="uk-UA"/>
        </w:rPr>
      </w:pPr>
      <w:r w:rsidRPr="002943ED">
        <w:rPr>
          <w:sz w:val="20"/>
          <w:szCs w:val="20"/>
          <w:lang w:val="uk-UA"/>
        </w:rPr>
        <w:t xml:space="preserve">Назвіть рік створення </w:t>
      </w:r>
      <w:r w:rsidRPr="002943ED">
        <w:rPr>
          <w:sz w:val="20"/>
          <w:szCs w:val="20"/>
          <w:lang w:val="en-US"/>
        </w:rPr>
        <w:t>Human Rights Watch</w:t>
      </w:r>
      <w:r w:rsidRPr="002943ED">
        <w:rPr>
          <w:sz w:val="20"/>
          <w:szCs w:val="20"/>
          <w:lang w:val="uk-UA"/>
        </w:rPr>
        <w:t>.</w:t>
      </w:r>
    </w:p>
    <w:p w:rsidR="006951BF" w:rsidRPr="002943ED" w:rsidRDefault="006951BF" w:rsidP="00F32871">
      <w:pPr>
        <w:pStyle w:val="aa"/>
        <w:numPr>
          <w:ilvl w:val="3"/>
          <w:numId w:val="14"/>
        </w:numPr>
        <w:tabs>
          <w:tab w:val="clear" w:pos="2880"/>
          <w:tab w:val="num" w:pos="0"/>
          <w:tab w:val="num" w:pos="284"/>
        </w:tabs>
        <w:ind w:left="0" w:firstLine="567"/>
        <w:jc w:val="both"/>
        <w:rPr>
          <w:sz w:val="20"/>
          <w:szCs w:val="20"/>
          <w:lang w:val="uk-UA"/>
        </w:rPr>
      </w:pPr>
      <w:r w:rsidRPr="002943ED">
        <w:rPr>
          <w:sz w:val="20"/>
          <w:szCs w:val="20"/>
          <w:lang w:val="uk-UA"/>
        </w:rPr>
        <w:t xml:space="preserve">Які основні напрями діяльності в Міжнародної Амністії? </w:t>
      </w:r>
    </w:p>
    <w:p w:rsidR="006951BF" w:rsidRPr="002943ED" w:rsidRDefault="006951BF" w:rsidP="00F32871">
      <w:pPr>
        <w:pStyle w:val="aa"/>
        <w:numPr>
          <w:ilvl w:val="3"/>
          <w:numId w:val="14"/>
        </w:numPr>
        <w:tabs>
          <w:tab w:val="clear" w:pos="2880"/>
          <w:tab w:val="num" w:pos="0"/>
          <w:tab w:val="num" w:pos="284"/>
        </w:tabs>
        <w:ind w:left="0" w:firstLine="567"/>
        <w:jc w:val="both"/>
        <w:rPr>
          <w:sz w:val="20"/>
          <w:szCs w:val="20"/>
          <w:lang w:val="uk-UA"/>
        </w:rPr>
      </w:pPr>
      <w:r w:rsidRPr="002943ED">
        <w:rPr>
          <w:sz w:val="20"/>
          <w:szCs w:val="20"/>
          <w:lang w:val="uk-UA"/>
        </w:rPr>
        <w:t xml:space="preserve">Розмежуйте повноваження </w:t>
      </w:r>
      <w:r w:rsidRPr="002943ED">
        <w:rPr>
          <w:sz w:val="20"/>
          <w:szCs w:val="20"/>
          <w:lang w:val="en-US"/>
        </w:rPr>
        <w:t>Amnesty International and Human rights Watch.</w:t>
      </w:r>
    </w:p>
    <w:p w:rsidR="006951BF" w:rsidRPr="002943ED" w:rsidRDefault="006951BF" w:rsidP="00F32871">
      <w:pPr>
        <w:pStyle w:val="aa"/>
        <w:numPr>
          <w:ilvl w:val="3"/>
          <w:numId w:val="14"/>
        </w:numPr>
        <w:tabs>
          <w:tab w:val="clear" w:pos="2880"/>
          <w:tab w:val="num" w:pos="0"/>
          <w:tab w:val="num" w:pos="284"/>
        </w:tabs>
        <w:ind w:left="0" w:firstLine="567"/>
        <w:jc w:val="both"/>
        <w:rPr>
          <w:sz w:val="20"/>
          <w:szCs w:val="20"/>
          <w:lang w:val="uk-UA"/>
        </w:rPr>
      </w:pPr>
      <w:r w:rsidRPr="002943ED">
        <w:rPr>
          <w:sz w:val="20"/>
          <w:szCs w:val="20"/>
          <w:lang w:val="uk-UA"/>
        </w:rPr>
        <w:t>В чому полягають відмінності між міжурядовими та неурядовими міжнародними організаціями?</w:t>
      </w:r>
    </w:p>
    <w:p w:rsidR="006951BF" w:rsidRPr="002943ED" w:rsidRDefault="006951BF" w:rsidP="00F32871">
      <w:pPr>
        <w:pStyle w:val="aa"/>
        <w:numPr>
          <w:ilvl w:val="3"/>
          <w:numId w:val="14"/>
        </w:numPr>
        <w:tabs>
          <w:tab w:val="clear" w:pos="2880"/>
          <w:tab w:val="num" w:pos="0"/>
          <w:tab w:val="num" w:pos="284"/>
        </w:tabs>
        <w:ind w:left="0" w:firstLine="567"/>
        <w:jc w:val="both"/>
        <w:rPr>
          <w:sz w:val="20"/>
          <w:szCs w:val="20"/>
          <w:lang w:val="uk-UA"/>
        </w:rPr>
      </w:pPr>
      <w:r w:rsidRPr="002943ED">
        <w:rPr>
          <w:sz w:val="20"/>
          <w:szCs w:val="20"/>
          <w:lang w:val="uk-UA"/>
        </w:rPr>
        <w:t>Які основні ознаки характеризують сучасну міжнародну неурядову організацію?</w:t>
      </w:r>
    </w:p>
    <w:p w:rsidR="006951BF" w:rsidRPr="002943ED" w:rsidRDefault="006951BF" w:rsidP="00F32871">
      <w:pPr>
        <w:pStyle w:val="aa"/>
        <w:numPr>
          <w:ilvl w:val="3"/>
          <w:numId w:val="14"/>
        </w:numPr>
        <w:tabs>
          <w:tab w:val="clear" w:pos="2880"/>
          <w:tab w:val="num" w:pos="0"/>
          <w:tab w:val="num" w:pos="284"/>
        </w:tabs>
        <w:ind w:left="0" w:firstLine="567"/>
        <w:jc w:val="both"/>
        <w:rPr>
          <w:sz w:val="20"/>
          <w:szCs w:val="20"/>
          <w:lang w:val="uk-UA"/>
        </w:rPr>
      </w:pPr>
      <w:r w:rsidRPr="002943ED">
        <w:rPr>
          <w:sz w:val="20"/>
          <w:szCs w:val="20"/>
          <w:lang w:val="uk-UA"/>
        </w:rPr>
        <w:t>Назвіть рік створення Міжнародної Амністії.</w:t>
      </w:r>
    </w:p>
    <w:p w:rsidR="006951BF" w:rsidRPr="002943ED" w:rsidRDefault="006951BF" w:rsidP="00F32871">
      <w:pPr>
        <w:pStyle w:val="aa"/>
        <w:numPr>
          <w:ilvl w:val="3"/>
          <w:numId w:val="14"/>
        </w:numPr>
        <w:tabs>
          <w:tab w:val="clear" w:pos="2880"/>
          <w:tab w:val="num" w:pos="0"/>
          <w:tab w:val="num" w:pos="284"/>
        </w:tabs>
        <w:ind w:left="0" w:firstLine="567"/>
        <w:jc w:val="both"/>
        <w:rPr>
          <w:sz w:val="20"/>
          <w:szCs w:val="20"/>
          <w:lang w:val="uk-UA"/>
        </w:rPr>
      </w:pPr>
      <w:r w:rsidRPr="002943ED">
        <w:rPr>
          <w:sz w:val="20"/>
          <w:szCs w:val="20"/>
          <w:lang w:val="uk-UA"/>
        </w:rPr>
        <w:t xml:space="preserve">Які способи впливу на уряди найчастіше використовуються сучасними правозахисними організаціями? </w:t>
      </w:r>
    </w:p>
    <w:p w:rsidR="006951BF" w:rsidRPr="002943ED" w:rsidRDefault="006951BF" w:rsidP="006951BF">
      <w:pPr>
        <w:pStyle w:val="aa"/>
        <w:ind w:left="567"/>
        <w:jc w:val="both"/>
        <w:rPr>
          <w:sz w:val="20"/>
          <w:szCs w:val="20"/>
          <w:lang w:val="uk-UA"/>
        </w:rPr>
      </w:pPr>
    </w:p>
    <w:p w:rsidR="006951BF" w:rsidRPr="002943ED" w:rsidRDefault="006951BF" w:rsidP="006951BF">
      <w:pPr>
        <w:jc w:val="both"/>
        <w:rPr>
          <w:sz w:val="20"/>
          <w:szCs w:val="20"/>
          <w:lang w:val="uk-UA"/>
        </w:rPr>
      </w:pPr>
    </w:p>
    <w:p w:rsidR="006951BF" w:rsidRPr="002943ED" w:rsidRDefault="006951BF" w:rsidP="006951BF">
      <w:pPr>
        <w:jc w:val="both"/>
        <w:rPr>
          <w:i/>
          <w:iCs/>
          <w:sz w:val="20"/>
          <w:szCs w:val="20"/>
          <w:lang w:val="uk-UA"/>
        </w:rPr>
      </w:pPr>
      <w:r w:rsidRPr="002943ED">
        <w:rPr>
          <w:i/>
          <w:iCs/>
          <w:sz w:val="20"/>
          <w:szCs w:val="20"/>
          <w:lang w:val="uk-UA"/>
        </w:rPr>
        <w:t xml:space="preserve">Рекомендована література: </w:t>
      </w:r>
    </w:p>
    <w:p w:rsidR="006951BF" w:rsidRPr="002943ED" w:rsidRDefault="006951BF" w:rsidP="006951BF">
      <w:pPr>
        <w:jc w:val="both"/>
        <w:rPr>
          <w:sz w:val="20"/>
          <w:szCs w:val="20"/>
        </w:rPr>
      </w:pPr>
    </w:p>
    <w:p w:rsidR="006951BF" w:rsidRPr="002943ED" w:rsidRDefault="006951BF" w:rsidP="006951BF">
      <w:pPr>
        <w:pStyle w:val="aa"/>
        <w:numPr>
          <w:ilvl w:val="4"/>
          <w:numId w:val="14"/>
        </w:numPr>
        <w:tabs>
          <w:tab w:val="clear" w:pos="3600"/>
          <w:tab w:val="num" w:pos="0"/>
          <w:tab w:val="num" w:pos="426"/>
        </w:tabs>
        <w:ind w:left="0" w:firstLine="66"/>
        <w:jc w:val="both"/>
        <w:rPr>
          <w:sz w:val="20"/>
          <w:szCs w:val="20"/>
        </w:rPr>
      </w:pPr>
      <w:r w:rsidRPr="002943ED">
        <w:rPr>
          <w:sz w:val="20"/>
          <w:szCs w:val="20"/>
        </w:rPr>
        <w:t>Діяльність неурядових організацій в галузі масової комунікації// Зернецька О.В. Глобальний розвиток систем масової комунікації і міжнародні відносини. – К.: Освіта, 1999. – С.255-280.</w:t>
      </w:r>
    </w:p>
    <w:p w:rsidR="006951BF" w:rsidRPr="002943ED" w:rsidRDefault="006951BF" w:rsidP="006951BF">
      <w:pPr>
        <w:pStyle w:val="aa"/>
        <w:numPr>
          <w:ilvl w:val="4"/>
          <w:numId w:val="14"/>
        </w:numPr>
        <w:tabs>
          <w:tab w:val="clear" w:pos="3600"/>
          <w:tab w:val="num" w:pos="0"/>
          <w:tab w:val="num" w:pos="426"/>
        </w:tabs>
        <w:ind w:left="0" w:firstLine="66"/>
        <w:jc w:val="both"/>
        <w:rPr>
          <w:sz w:val="20"/>
          <w:szCs w:val="20"/>
        </w:rPr>
      </w:pPr>
      <w:r w:rsidRPr="002943ED">
        <w:rPr>
          <w:sz w:val="20"/>
          <w:szCs w:val="20"/>
        </w:rPr>
        <w:t>Міжнародні організації: Навчальний посібник/ За ред. Ю.Г.Козака, В.В.Ковалевського. - Київ: ЦУЛ, 2003. – Розд.П.</w:t>
      </w:r>
    </w:p>
    <w:p w:rsidR="006951BF" w:rsidRPr="002943ED" w:rsidRDefault="006951BF" w:rsidP="006951BF">
      <w:pPr>
        <w:pStyle w:val="aa"/>
        <w:numPr>
          <w:ilvl w:val="4"/>
          <w:numId w:val="14"/>
        </w:numPr>
        <w:tabs>
          <w:tab w:val="clear" w:pos="3600"/>
          <w:tab w:val="num" w:pos="0"/>
          <w:tab w:val="num" w:pos="426"/>
        </w:tabs>
        <w:ind w:left="0" w:firstLine="66"/>
        <w:jc w:val="both"/>
        <w:rPr>
          <w:sz w:val="20"/>
          <w:szCs w:val="20"/>
        </w:rPr>
      </w:pPr>
      <w:r w:rsidRPr="002943ED">
        <w:rPr>
          <w:sz w:val="20"/>
          <w:szCs w:val="20"/>
        </w:rPr>
        <w:t>Міжнародні організації. Навчальний посібник/ За ред. О.С.Кучика. – К.: Знання, 2005.</w:t>
      </w:r>
    </w:p>
    <w:p w:rsidR="006951BF" w:rsidRPr="002943ED" w:rsidRDefault="006951BF" w:rsidP="006951BF">
      <w:pPr>
        <w:pStyle w:val="aa"/>
        <w:numPr>
          <w:ilvl w:val="4"/>
          <w:numId w:val="14"/>
        </w:numPr>
        <w:tabs>
          <w:tab w:val="clear" w:pos="3600"/>
          <w:tab w:val="num" w:pos="0"/>
          <w:tab w:val="num" w:pos="426"/>
        </w:tabs>
        <w:ind w:left="0" w:firstLine="66"/>
        <w:jc w:val="both"/>
        <w:rPr>
          <w:sz w:val="20"/>
          <w:szCs w:val="20"/>
        </w:rPr>
      </w:pPr>
      <w:r w:rsidRPr="002943ED">
        <w:rPr>
          <w:sz w:val="20"/>
          <w:szCs w:val="20"/>
        </w:rPr>
        <w:t>Нешатаева Т.Н. Международные организации и право. Новые тенденции в международно-правовом регулировании. – М., 1998.</w:t>
      </w:r>
    </w:p>
    <w:p w:rsidR="006951BF" w:rsidRPr="002943ED" w:rsidRDefault="006951BF" w:rsidP="006951BF">
      <w:pPr>
        <w:pStyle w:val="aa"/>
        <w:numPr>
          <w:ilvl w:val="4"/>
          <w:numId w:val="14"/>
        </w:numPr>
        <w:tabs>
          <w:tab w:val="clear" w:pos="3600"/>
          <w:tab w:val="num" w:pos="0"/>
          <w:tab w:val="num" w:pos="426"/>
        </w:tabs>
        <w:ind w:left="0" w:firstLine="66"/>
        <w:jc w:val="both"/>
        <w:rPr>
          <w:sz w:val="20"/>
          <w:szCs w:val="20"/>
        </w:rPr>
      </w:pPr>
      <w:r w:rsidRPr="002943ED">
        <w:rPr>
          <w:sz w:val="20"/>
          <w:szCs w:val="20"/>
        </w:rPr>
        <w:t xml:space="preserve">Чекаленко Л. Пошук прийнятних моделей взаємовідносин суверенної держави і міжнародних організацій // Персонал. –  2005. - № 11// Режим доступу: </w:t>
      </w:r>
      <w:hyperlink r:id="rId20" w:history="1">
        <w:r w:rsidRPr="002943ED">
          <w:rPr>
            <w:rStyle w:val="a3"/>
            <w:color w:val="auto"/>
            <w:sz w:val="20"/>
            <w:szCs w:val="20"/>
            <w:u w:val="none"/>
          </w:rPr>
          <w:t>http://www.personal.in.ua/article.php?ida=160</w:t>
        </w:r>
      </w:hyperlink>
    </w:p>
    <w:p w:rsidR="006951BF" w:rsidRPr="002943ED" w:rsidRDefault="006951BF" w:rsidP="006951BF">
      <w:pPr>
        <w:pStyle w:val="aa"/>
        <w:numPr>
          <w:ilvl w:val="4"/>
          <w:numId w:val="14"/>
        </w:numPr>
        <w:tabs>
          <w:tab w:val="clear" w:pos="3600"/>
          <w:tab w:val="num" w:pos="0"/>
          <w:tab w:val="num" w:pos="426"/>
        </w:tabs>
        <w:ind w:left="0" w:firstLine="66"/>
        <w:jc w:val="both"/>
        <w:rPr>
          <w:sz w:val="20"/>
          <w:szCs w:val="20"/>
        </w:rPr>
      </w:pPr>
      <w:r w:rsidRPr="002943ED">
        <w:rPr>
          <w:sz w:val="20"/>
          <w:szCs w:val="20"/>
        </w:rPr>
        <w:t>Чекаленко Л. Міжнародні організації і суверенітет держави// Стратегічна панорама. – 2005.- № 2.</w:t>
      </w:r>
    </w:p>
    <w:p w:rsidR="006951BF" w:rsidRPr="002943ED" w:rsidRDefault="006951BF" w:rsidP="006951BF">
      <w:pPr>
        <w:pStyle w:val="aa"/>
        <w:numPr>
          <w:ilvl w:val="4"/>
          <w:numId w:val="14"/>
        </w:numPr>
        <w:tabs>
          <w:tab w:val="clear" w:pos="3600"/>
          <w:tab w:val="num" w:pos="0"/>
          <w:tab w:val="num" w:pos="426"/>
        </w:tabs>
        <w:ind w:left="0" w:firstLine="66"/>
        <w:jc w:val="both"/>
        <w:rPr>
          <w:sz w:val="20"/>
          <w:szCs w:val="20"/>
        </w:rPr>
      </w:pPr>
      <w:r w:rsidRPr="002943ED">
        <w:rPr>
          <w:bCs/>
          <w:sz w:val="20"/>
          <w:szCs w:val="20"/>
          <w:lang w:val="uk-UA"/>
        </w:rPr>
        <w:t xml:space="preserve">Офіційний сайт </w:t>
      </w:r>
      <w:r w:rsidRPr="002943ED">
        <w:rPr>
          <w:bCs/>
          <w:i/>
          <w:iCs/>
          <w:sz w:val="20"/>
          <w:szCs w:val="20"/>
          <w:lang w:val="en-US"/>
        </w:rPr>
        <w:t>Amnesty</w:t>
      </w:r>
      <w:r w:rsidRPr="002943ED">
        <w:rPr>
          <w:bCs/>
          <w:i/>
          <w:iCs/>
          <w:sz w:val="20"/>
          <w:szCs w:val="20"/>
          <w:lang w:val="uk-UA"/>
        </w:rPr>
        <w:t xml:space="preserve"> </w:t>
      </w:r>
      <w:r w:rsidRPr="002943ED">
        <w:rPr>
          <w:bCs/>
          <w:i/>
          <w:iCs/>
          <w:sz w:val="20"/>
          <w:szCs w:val="20"/>
          <w:lang w:val="en-US"/>
        </w:rPr>
        <w:t>International</w:t>
      </w:r>
      <w:r w:rsidRPr="002943ED">
        <w:rPr>
          <w:bCs/>
          <w:i/>
          <w:iCs/>
          <w:sz w:val="20"/>
          <w:szCs w:val="20"/>
          <w:lang w:val="uk-UA"/>
        </w:rPr>
        <w:t xml:space="preserve"> </w:t>
      </w:r>
      <w:r w:rsidRPr="002943ED">
        <w:rPr>
          <w:bCs/>
          <w:i/>
          <w:iCs/>
          <w:sz w:val="20"/>
          <w:szCs w:val="20"/>
          <w:lang w:val="en-US"/>
        </w:rPr>
        <w:t>Ukraine</w:t>
      </w:r>
      <w:r w:rsidRPr="002943ED">
        <w:rPr>
          <w:bCs/>
          <w:i/>
          <w:iCs/>
          <w:sz w:val="20"/>
          <w:szCs w:val="20"/>
          <w:lang w:val="uk-UA"/>
        </w:rPr>
        <w:t xml:space="preserve">. – </w:t>
      </w:r>
      <w:r w:rsidRPr="002943ED">
        <w:rPr>
          <w:bCs/>
          <w:sz w:val="20"/>
          <w:szCs w:val="20"/>
          <w:lang w:val="uk-UA"/>
        </w:rPr>
        <w:t>Електронний ресурс. – [Режим доступу]:</w:t>
      </w:r>
      <w:r w:rsidRPr="002943ED">
        <w:rPr>
          <w:sz w:val="20"/>
          <w:szCs w:val="20"/>
          <w:lang w:val="uk-UA"/>
        </w:rPr>
        <w:t xml:space="preserve"> </w:t>
      </w:r>
      <w:hyperlink r:id="rId21" w:history="1">
        <w:r w:rsidRPr="002943ED">
          <w:rPr>
            <w:rStyle w:val="a3"/>
            <w:bCs/>
            <w:sz w:val="20"/>
            <w:szCs w:val="20"/>
            <w:lang w:val="uk-UA"/>
          </w:rPr>
          <w:t>http://amnesty.org.ua/</w:t>
        </w:r>
      </w:hyperlink>
      <w:r w:rsidRPr="002943ED">
        <w:rPr>
          <w:bCs/>
          <w:sz w:val="20"/>
          <w:szCs w:val="20"/>
          <w:lang w:val="uk-UA"/>
        </w:rPr>
        <w:t xml:space="preserve"> </w:t>
      </w:r>
    </w:p>
    <w:p w:rsidR="006951BF" w:rsidRPr="002943ED" w:rsidRDefault="006951BF" w:rsidP="006951BF">
      <w:pPr>
        <w:pStyle w:val="aa"/>
        <w:numPr>
          <w:ilvl w:val="4"/>
          <w:numId w:val="14"/>
        </w:numPr>
        <w:tabs>
          <w:tab w:val="clear" w:pos="3600"/>
          <w:tab w:val="num" w:pos="0"/>
          <w:tab w:val="num" w:pos="426"/>
        </w:tabs>
        <w:ind w:left="0" w:firstLine="66"/>
        <w:jc w:val="both"/>
        <w:rPr>
          <w:sz w:val="20"/>
          <w:szCs w:val="20"/>
          <w:lang w:val="uk-UA"/>
        </w:rPr>
      </w:pPr>
      <w:r w:rsidRPr="002943ED">
        <w:rPr>
          <w:bCs/>
          <w:sz w:val="20"/>
          <w:szCs w:val="20"/>
          <w:lang w:val="uk-UA"/>
        </w:rPr>
        <w:t xml:space="preserve">Офіційний сайт </w:t>
      </w:r>
      <w:r w:rsidRPr="002943ED">
        <w:rPr>
          <w:bCs/>
          <w:i/>
          <w:iCs/>
          <w:sz w:val="20"/>
          <w:szCs w:val="20"/>
          <w:lang w:val="en-US"/>
        </w:rPr>
        <w:t>Human</w:t>
      </w:r>
      <w:r w:rsidRPr="002943ED">
        <w:rPr>
          <w:bCs/>
          <w:i/>
          <w:iCs/>
          <w:sz w:val="20"/>
          <w:szCs w:val="20"/>
          <w:lang w:val="uk-UA"/>
        </w:rPr>
        <w:t xml:space="preserve"> </w:t>
      </w:r>
      <w:r w:rsidRPr="002943ED">
        <w:rPr>
          <w:bCs/>
          <w:i/>
          <w:iCs/>
          <w:sz w:val="20"/>
          <w:szCs w:val="20"/>
          <w:lang w:val="en-US"/>
        </w:rPr>
        <w:t>Rights</w:t>
      </w:r>
      <w:r w:rsidRPr="002943ED">
        <w:rPr>
          <w:bCs/>
          <w:i/>
          <w:iCs/>
          <w:sz w:val="20"/>
          <w:szCs w:val="20"/>
          <w:lang w:val="uk-UA"/>
        </w:rPr>
        <w:t xml:space="preserve"> </w:t>
      </w:r>
      <w:r w:rsidRPr="002943ED">
        <w:rPr>
          <w:bCs/>
          <w:i/>
          <w:iCs/>
          <w:sz w:val="20"/>
          <w:szCs w:val="20"/>
          <w:lang w:val="en-US"/>
        </w:rPr>
        <w:t>Watch</w:t>
      </w:r>
      <w:r w:rsidRPr="002943ED">
        <w:rPr>
          <w:bCs/>
          <w:i/>
          <w:iCs/>
          <w:sz w:val="20"/>
          <w:szCs w:val="20"/>
          <w:lang w:val="uk-UA"/>
        </w:rPr>
        <w:t xml:space="preserve"> – </w:t>
      </w:r>
      <w:r w:rsidRPr="002943ED">
        <w:rPr>
          <w:bCs/>
          <w:sz w:val="20"/>
          <w:szCs w:val="20"/>
          <w:lang w:val="uk-UA"/>
        </w:rPr>
        <w:t xml:space="preserve">Електронний ресурс. – </w:t>
      </w:r>
      <w:r w:rsidRPr="002943ED">
        <w:rPr>
          <w:bCs/>
          <w:i/>
          <w:iCs/>
          <w:sz w:val="20"/>
          <w:szCs w:val="20"/>
          <w:lang w:val="uk-UA"/>
        </w:rPr>
        <w:t xml:space="preserve"> </w:t>
      </w:r>
      <w:r w:rsidRPr="002943ED">
        <w:rPr>
          <w:bCs/>
          <w:sz w:val="20"/>
          <w:szCs w:val="20"/>
          <w:lang w:val="uk-UA"/>
        </w:rPr>
        <w:t xml:space="preserve">[Режим доступу]: </w:t>
      </w:r>
      <w:hyperlink r:id="rId22" w:history="1">
        <w:r w:rsidRPr="002943ED">
          <w:rPr>
            <w:rStyle w:val="a3"/>
            <w:bCs/>
            <w:sz w:val="20"/>
            <w:szCs w:val="20"/>
            <w:lang w:val="uk-UA"/>
          </w:rPr>
          <w:t>http://www.hrw.org/ru</w:t>
        </w:r>
      </w:hyperlink>
      <w:r w:rsidRPr="002943ED">
        <w:rPr>
          <w:bCs/>
          <w:sz w:val="20"/>
          <w:szCs w:val="20"/>
          <w:lang w:val="uk-UA"/>
        </w:rPr>
        <w:t xml:space="preserve"> </w:t>
      </w:r>
    </w:p>
    <w:p w:rsidR="006951BF" w:rsidRPr="002943ED" w:rsidRDefault="006951BF" w:rsidP="006951BF">
      <w:pPr>
        <w:pStyle w:val="aa"/>
        <w:numPr>
          <w:ilvl w:val="4"/>
          <w:numId w:val="14"/>
        </w:numPr>
        <w:tabs>
          <w:tab w:val="clear" w:pos="3600"/>
          <w:tab w:val="num" w:pos="0"/>
          <w:tab w:val="num" w:pos="426"/>
        </w:tabs>
        <w:ind w:left="0" w:firstLine="66"/>
        <w:jc w:val="both"/>
        <w:rPr>
          <w:sz w:val="20"/>
          <w:szCs w:val="20"/>
          <w:lang w:val="uk-UA"/>
        </w:rPr>
      </w:pPr>
      <w:r w:rsidRPr="002943ED">
        <w:rPr>
          <w:bCs/>
          <w:sz w:val="20"/>
          <w:szCs w:val="20"/>
          <w:lang w:val="uk-UA"/>
        </w:rPr>
        <w:t xml:space="preserve">Офіційний сайт </w:t>
      </w:r>
      <w:r w:rsidRPr="002943ED">
        <w:rPr>
          <w:bCs/>
          <w:i/>
          <w:iCs/>
          <w:sz w:val="20"/>
          <w:szCs w:val="20"/>
          <w:lang w:val="en-US"/>
        </w:rPr>
        <w:t>Freedom</w:t>
      </w:r>
      <w:r w:rsidRPr="002943ED">
        <w:rPr>
          <w:bCs/>
          <w:i/>
          <w:iCs/>
          <w:sz w:val="20"/>
          <w:szCs w:val="20"/>
          <w:lang w:val="uk-UA"/>
        </w:rPr>
        <w:t xml:space="preserve"> </w:t>
      </w:r>
      <w:r w:rsidRPr="002943ED">
        <w:rPr>
          <w:bCs/>
          <w:i/>
          <w:iCs/>
          <w:sz w:val="20"/>
          <w:szCs w:val="20"/>
          <w:lang w:val="en-US"/>
        </w:rPr>
        <w:t>House</w:t>
      </w:r>
      <w:r w:rsidRPr="002943ED">
        <w:rPr>
          <w:bCs/>
          <w:sz w:val="20"/>
          <w:szCs w:val="20"/>
          <w:lang w:val="uk-UA"/>
        </w:rPr>
        <w:t>. – Електронний ресурс. - [Режим доступу]:</w:t>
      </w:r>
      <w:r w:rsidRPr="002943ED">
        <w:rPr>
          <w:bCs/>
          <w:sz w:val="20"/>
          <w:szCs w:val="20"/>
        </w:rPr>
        <w:t xml:space="preserve"> </w:t>
      </w:r>
      <w:hyperlink r:id="rId23" w:history="1">
        <w:r w:rsidRPr="002943ED">
          <w:rPr>
            <w:rStyle w:val="a3"/>
            <w:bCs/>
            <w:sz w:val="20"/>
            <w:szCs w:val="20"/>
          </w:rPr>
          <w:t>https://www.freedomhouse.org/</w:t>
        </w:r>
      </w:hyperlink>
      <w:r w:rsidRPr="002943ED">
        <w:rPr>
          <w:bCs/>
          <w:sz w:val="20"/>
          <w:szCs w:val="20"/>
        </w:rPr>
        <w:t xml:space="preserve"> </w:t>
      </w:r>
    </w:p>
    <w:p w:rsidR="006951BF" w:rsidRPr="002943ED" w:rsidRDefault="006951BF" w:rsidP="006951BF">
      <w:pPr>
        <w:pStyle w:val="aa"/>
        <w:ind w:left="709"/>
        <w:jc w:val="both"/>
        <w:rPr>
          <w:bCs/>
          <w:sz w:val="20"/>
          <w:szCs w:val="20"/>
          <w:lang w:val="uk-UA"/>
        </w:rPr>
      </w:pPr>
    </w:p>
    <w:p w:rsidR="00622529" w:rsidRPr="002943ED" w:rsidRDefault="00622529">
      <w:pPr>
        <w:rPr>
          <w:sz w:val="20"/>
          <w:szCs w:val="20"/>
          <w:lang w:val="uk-UA"/>
        </w:rPr>
      </w:pPr>
      <w:bookmarkStart w:id="0" w:name="_GoBack"/>
      <w:bookmarkEnd w:id="0"/>
    </w:p>
    <w:sectPr w:rsidR="00622529" w:rsidRPr="002943ED" w:rsidSect="002943ED">
      <w:pgSz w:w="8419" w:h="11906" w:orient="landscape"/>
      <w:pgMar w:top="1418"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9BE" w:rsidRDefault="00A769BE" w:rsidP="006951BF">
      <w:r>
        <w:separator/>
      </w:r>
    </w:p>
  </w:endnote>
  <w:endnote w:type="continuationSeparator" w:id="0">
    <w:p w:rsidR="00A769BE" w:rsidRDefault="00A769BE" w:rsidP="006951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PetersburgC">
    <w:altName w:val="Arial Unicode MS"/>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9BE" w:rsidRDefault="00A769BE" w:rsidP="006951BF">
      <w:r>
        <w:separator/>
      </w:r>
    </w:p>
  </w:footnote>
  <w:footnote w:type="continuationSeparator" w:id="0">
    <w:p w:rsidR="00A769BE" w:rsidRDefault="00A769BE" w:rsidP="006951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F49EA"/>
    <w:multiLevelType w:val="hybridMultilevel"/>
    <w:tmpl w:val="41F0E7D2"/>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360"/>
        </w:tabs>
        <w:ind w:left="36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DB74DA9"/>
    <w:multiLevelType w:val="hybridMultilevel"/>
    <w:tmpl w:val="739ED906"/>
    <w:lvl w:ilvl="0" w:tplc="4E2098B6">
      <w:start w:val="1"/>
      <w:numFmt w:val="decimal"/>
      <w:lvlText w:val="%1."/>
      <w:lvlJc w:val="left"/>
      <w:pPr>
        <w:tabs>
          <w:tab w:val="num" w:pos="360"/>
        </w:tabs>
        <w:ind w:left="360" w:hanging="360"/>
      </w:pPr>
      <w:rPr>
        <w:rFonts w:ascii="Times New Roman" w:eastAsia="Times New Roman" w:hAnsi="Times New Roman" w:cs="Times New Roman"/>
        <w:b w:val="0"/>
        <w:bCs w:val="0"/>
        <w:sz w:val="24"/>
        <w:szCs w:val="24"/>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E6D2B5E"/>
    <w:multiLevelType w:val="hybridMultilevel"/>
    <w:tmpl w:val="CE80AB5A"/>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13A5A28"/>
    <w:multiLevelType w:val="hybridMultilevel"/>
    <w:tmpl w:val="35AA371C"/>
    <w:lvl w:ilvl="0" w:tplc="CEAC109A">
      <w:start w:val="1"/>
      <w:numFmt w:val="decimal"/>
      <w:lvlText w:val="%1."/>
      <w:lvlJc w:val="left"/>
      <w:pPr>
        <w:ind w:left="1080" w:hanging="360"/>
      </w:pPr>
      <w:rPr>
        <w:i w:val="0"/>
        <w:color w:val="000000"/>
        <w:sz w:val="27"/>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4">
    <w:nsid w:val="2BB85CC2"/>
    <w:multiLevelType w:val="hybridMultilevel"/>
    <w:tmpl w:val="A59AB1B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35617DB9"/>
    <w:multiLevelType w:val="hybridMultilevel"/>
    <w:tmpl w:val="77986C28"/>
    <w:lvl w:ilvl="0" w:tplc="B4688E92">
      <w:start w:val="1"/>
      <w:numFmt w:val="decimal"/>
      <w:lvlText w:val="%1."/>
      <w:lvlJc w:val="left"/>
      <w:pPr>
        <w:tabs>
          <w:tab w:val="num" w:pos="540"/>
        </w:tabs>
        <w:ind w:left="540" w:hanging="360"/>
      </w:pPr>
      <w:rPr>
        <w:rFonts w:ascii="Times New Roman" w:eastAsia="Times New Roman" w:hAnsi="Times New Roman" w:cs="Times New Roman"/>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6">
    <w:nsid w:val="425A3715"/>
    <w:multiLevelType w:val="hybridMultilevel"/>
    <w:tmpl w:val="BFA013A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nsid w:val="46E92305"/>
    <w:multiLevelType w:val="hybridMultilevel"/>
    <w:tmpl w:val="6ADCEFA8"/>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8797F42"/>
    <w:multiLevelType w:val="hybridMultilevel"/>
    <w:tmpl w:val="7FFE9C68"/>
    <w:lvl w:ilvl="0" w:tplc="B4942B4A">
      <w:start w:val="1"/>
      <w:numFmt w:val="decimal"/>
      <w:lvlText w:val="%1."/>
      <w:lvlJc w:val="left"/>
      <w:pPr>
        <w:tabs>
          <w:tab w:val="num" w:pos="360"/>
        </w:tabs>
        <w:ind w:left="360" w:hanging="360"/>
      </w:pPr>
      <w:rPr>
        <w:rFonts w:ascii="Times New Roman" w:eastAsia="Times New Roman" w:hAnsi="Times New Roman" w:cs="Times New Roman"/>
      </w:rPr>
    </w:lvl>
    <w:lvl w:ilvl="1" w:tplc="432E8E94">
      <w:start w:val="1"/>
      <w:numFmt w:val="decimal"/>
      <w:lvlText w:val="%2."/>
      <w:lvlJc w:val="left"/>
      <w:pPr>
        <w:tabs>
          <w:tab w:val="num" w:pos="360"/>
        </w:tabs>
        <w:ind w:left="340" w:hanging="340"/>
      </w:pPr>
    </w:lvl>
    <w:lvl w:ilvl="2" w:tplc="0CBCE228">
      <w:start w:val="1"/>
      <w:numFmt w:val="decimal"/>
      <w:lvlText w:val="%3."/>
      <w:lvlJc w:val="left"/>
      <w:pPr>
        <w:tabs>
          <w:tab w:val="num" w:pos="1980"/>
        </w:tabs>
        <w:ind w:left="1980" w:hanging="360"/>
      </w:pPr>
    </w:lvl>
    <w:lvl w:ilvl="3" w:tplc="D4F2CCBA">
      <w:start w:val="1"/>
      <w:numFmt w:val="decimal"/>
      <w:lvlText w:val="%4"/>
      <w:lvlJc w:val="left"/>
      <w:pPr>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nsid w:val="558D4717"/>
    <w:multiLevelType w:val="hybridMultilevel"/>
    <w:tmpl w:val="7040B3CE"/>
    <w:lvl w:ilvl="0" w:tplc="9D9AA06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16B533F"/>
    <w:multiLevelType w:val="hybridMultilevel"/>
    <w:tmpl w:val="9D5096E8"/>
    <w:lvl w:ilvl="0" w:tplc="3648D342">
      <w:start w:val="1"/>
      <w:numFmt w:val="decimal"/>
      <w:lvlText w:val="%1."/>
      <w:lvlJc w:val="left"/>
      <w:pPr>
        <w:ind w:left="1637"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1">
    <w:nsid w:val="77814FC1"/>
    <w:multiLevelType w:val="hybridMultilevel"/>
    <w:tmpl w:val="17128810"/>
    <w:lvl w:ilvl="0" w:tplc="3ED4D8FE">
      <w:start w:val="1"/>
      <w:numFmt w:val="decimal"/>
      <w:lvlText w:val="%1."/>
      <w:lvlJc w:val="left"/>
      <w:pPr>
        <w:tabs>
          <w:tab w:val="num" w:pos="360"/>
        </w:tabs>
        <w:ind w:left="360" w:hanging="360"/>
      </w:pPr>
      <w:rPr>
        <w:rFonts w:ascii="Times New Roman" w:eastAsia="Times New Roman" w:hAnsi="Times New Roman" w:cs="Times New Roman"/>
      </w:rPr>
    </w:lvl>
    <w:lvl w:ilvl="1" w:tplc="AD18F49E">
      <w:start w:val="1"/>
      <w:numFmt w:val="decimal"/>
      <w:lvlText w:val="%2."/>
      <w:lvlJc w:val="left"/>
      <w:pPr>
        <w:tabs>
          <w:tab w:val="num" w:pos="1095"/>
        </w:tabs>
        <w:ind w:left="1095" w:hanging="375"/>
      </w:p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
    <w:nsid w:val="799C226C"/>
    <w:multiLevelType w:val="hybridMultilevel"/>
    <w:tmpl w:val="5DCCC4C0"/>
    <w:lvl w:ilvl="0" w:tplc="94702638">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C65755D"/>
    <w:multiLevelType w:val="hybridMultilevel"/>
    <w:tmpl w:val="3AA6756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nsid w:val="7FD56EDB"/>
    <w:multiLevelType w:val="hybridMultilevel"/>
    <w:tmpl w:val="6DB89D7C"/>
    <w:lvl w:ilvl="0" w:tplc="30FED060">
      <w:start w:val="1"/>
      <w:numFmt w:val="decimal"/>
      <w:lvlText w:val="%1."/>
      <w:lvlJc w:val="left"/>
      <w:pPr>
        <w:tabs>
          <w:tab w:val="num" w:pos="540"/>
        </w:tabs>
        <w:ind w:left="540" w:hanging="360"/>
      </w:pPr>
      <w:rPr>
        <w:rFonts w:ascii="Times New Roman" w:eastAsia="Times New Roman" w:hAnsi="Times New Roman" w:cs="Times New Roman"/>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bookFoldPrinting/>
  <w:characterSpacingControl w:val="doNotCompress"/>
  <w:footnotePr>
    <w:footnote w:id="-1"/>
    <w:footnote w:id="0"/>
  </w:footnotePr>
  <w:endnotePr>
    <w:endnote w:id="-1"/>
    <w:endnote w:id="0"/>
  </w:endnotePr>
  <w:compat/>
  <w:rsids>
    <w:rsidRoot w:val="006951BF"/>
    <w:rsid w:val="002943ED"/>
    <w:rsid w:val="00404401"/>
    <w:rsid w:val="005A3478"/>
    <w:rsid w:val="00622529"/>
    <w:rsid w:val="006951BF"/>
    <w:rsid w:val="00726BD4"/>
    <w:rsid w:val="007A5BB2"/>
    <w:rsid w:val="00936597"/>
    <w:rsid w:val="00A30F13"/>
    <w:rsid w:val="00A769BE"/>
    <w:rsid w:val="00EB6A55"/>
    <w:rsid w:val="00F32871"/>
    <w:rsid w:val="00F80B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1B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951BF"/>
    <w:rPr>
      <w:color w:val="0000FF"/>
      <w:u w:val="single"/>
    </w:rPr>
  </w:style>
  <w:style w:type="paragraph" w:styleId="a4">
    <w:name w:val="footnote text"/>
    <w:basedOn w:val="a"/>
    <w:link w:val="a5"/>
    <w:uiPriority w:val="99"/>
    <w:semiHidden/>
    <w:unhideWhenUsed/>
    <w:rsid w:val="006951BF"/>
    <w:rPr>
      <w:sz w:val="20"/>
      <w:szCs w:val="20"/>
    </w:rPr>
  </w:style>
  <w:style w:type="character" w:customStyle="1" w:styleId="a5">
    <w:name w:val="Текст сноски Знак"/>
    <w:basedOn w:val="a0"/>
    <w:link w:val="a4"/>
    <w:uiPriority w:val="99"/>
    <w:semiHidden/>
    <w:rsid w:val="006951BF"/>
    <w:rPr>
      <w:rFonts w:ascii="Times New Roman" w:eastAsia="Times New Roman" w:hAnsi="Times New Roman" w:cs="Times New Roman"/>
      <w:sz w:val="20"/>
      <w:szCs w:val="20"/>
      <w:lang w:val="ru-RU" w:eastAsia="ru-RU"/>
    </w:rPr>
  </w:style>
  <w:style w:type="paragraph" w:styleId="a6">
    <w:name w:val="Body Text"/>
    <w:basedOn w:val="a"/>
    <w:link w:val="a7"/>
    <w:uiPriority w:val="99"/>
    <w:unhideWhenUsed/>
    <w:rsid w:val="006951BF"/>
    <w:pPr>
      <w:spacing w:after="120"/>
    </w:pPr>
  </w:style>
  <w:style w:type="character" w:customStyle="1" w:styleId="a7">
    <w:name w:val="Основной текст Знак"/>
    <w:basedOn w:val="a0"/>
    <w:link w:val="a6"/>
    <w:uiPriority w:val="99"/>
    <w:rsid w:val="006951BF"/>
    <w:rPr>
      <w:rFonts w:ascii="Times New Roman" w:eastAsia="Times New Roman" w:hAnsi="Times New Roman" w:cs="Times New Roman"/>
      <w:sz w:val="24"/>
      <w:szCs w:val="24"/>
      <w:lang w:val="ru-RU" w:eastAsia="ru-RU"/>
    </w:rPr>
  </w:style>
  <w:style w:type="paragraph" w:styleId="a8">
    <w:name w:val="Subtitle"/>
    <w:basedOn w:val="a"/>
    <w:link w:val="a9"/>
    <w:qFormat/>
    <w:rsid w:val="006951BF"/>
    <w:pPr>
      <w:ind w:firstLine="900"/>
      <w:jc w:val="both"/>
    </w:pPr>
    <w:rPr>
      <w:sz w:val="28"/>
      <w:lang w:val="uk-UA"/>
    </w:rPr>
  </w:style>
  <w:style w:type="character" w:customStyle="1" w:styleId="a9">
    <w:name w:val="Подзаголовок Знак"/>
    <w:basedOn w:val="a0"/>
    <w:link w:val="a8"/>
    <w:rsid w:val="006951BF"/>
    <w:rPr>
      <w:rFonts w:ascii="Times New Roman" w:eastAsia="Times New Roman" w:hAnsi="Times New Roman" w:cs="Times New Roman"/>
      <w:sz w:val="28"/>
      <w:szCs w:val="24"/>
      <w:lang w:eastAsia="ru-RU"/>
    </w:rPr>
  </w:style>
  <w:style w:type="paragraph" w:styleId="3">
    <w:name w:val="Body Text 3"/>
    <w:basedOn w:val="a"/>
    <w:link w:val="30"/>
    <w:uiPriority w:val="99"/>
    <w:semiHidden/>
    <w:unhideWhenUsed/>
    <w:rsid w:val="006951BF"/>
    <w:pPr>
      <w:spacing w:after="120"/>
    </w:pPr>
    <w:rPr>
      <w:sz w:val="16"/>
      <w:szCs w:val="16"/>
    </w:rPr>
  </w:style>
  <w:style w:type="character" w:customStyle="1" w:styleId="30">
    <w:name w:val="Основной текст 3 Знак"/>
    <w:basedOn w:val="a0"/>
    <w:link w:val="3"/>
    <w:uiPriority w:val="99"/>
    <w:semiHidden/>
    <w:rsid w:val="006951BF"/>
    <w:rPr>
      <w:rFonts w:ascii="Times New Roman" w:eastAsia="Times New Roman" w:hAnsi="Times New Roman" w:cs="Times New Roman"/>
      <w:sz w:val="16"/>
      <w:szCs w:val="16"/>
      <w:lang w:val="ru-RU" w:eastAsia="ru-RU"/>
    </w:rPr>
  </w:style>
  <w:style w:type="paragraph" w:styleId="aa">
    <w:name w:val="List Paragraph"/>
    <w:basedOn w:val="a"/>
    <w:uiPriority w:val="34"/>
    <w:qFormat/>
    <w:rsid w:val="006951BF"/>
    <w:pPr>
      <w:ind w:left="720"/>
      <w:contextualSpacing/>
    </w:pPr>
  </w:style>
  <w:style w:type="paragraph" w:customStyle="1" w:styleId="Default">
    <w:name w:val="Default"/>
    <w:rsid w:val="006951B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b">
    <w:name w:val="footnote reference"/>
    <w:basedOn w:val="a0"/>
    <w:uiPriority w:val="99"/>
    <w:semiHidden/>
    <w:unhideWhenUsed/>
    <w:rsid w:val="006951BF"/>
    <w:rPr>
      <w:vertAlign w:val="superscript"/>
    </w:rPr>
  </w:style>
  <w:style w:type="character" w:customStyle="1" w:styleId="apple-converted-space">
    <w:name w:val="apple-converted-space"/>
    <w:basedOn w:val="a0"/>
    <w:rsid w:val="006951BF"/>
  </w:style>
  <w:style w:type="paragraph" w:styleId="ac">
    <w:name w:val="No Spacing"/>
    <w:uiPriority w:val="1"/>
    <w:qFormat/>
    <w:rsid w:val="002943ED"/>
    <w:pPr>
      <w:spacing w:after="0" w:line="240" w:lineRule="auto"/>
    </w:pPr>
    <w:rPr>
      <w:rFonts w:eastAsiaTheme="minorEastAsia"/>
      <w:lang w:eastAsia="uk-UA"/>
    </w:rPr>
  </w:style>
  <w:style w:type="paragraph" w:styleId="ad">
    <w:name w:val="Balloon Text"/>
    <w:basedOn w:val="a"/>
    <w:link w:val="ae"/>
    <w:uiPriority w:val="99"/>
    <w:semiHidden/>
    <w:unhideWhenUsed/>
    <w:rsid w:val="002943ED"/>
    <w:rPr>
      <w:rFonts w:ascii="Tahoma" w:hAnsi="Tahoma" w:cs="Tahoma"/>
      <w:sz w:val="16"/>
      <w:szCs w:val="16"/>
    </w:rPr>
  </w:style>
  <w:style w:type="character" w:customStyle="1" w:styleId="ae">
    <w:name w:val="Текст выноски Знак"/>
    <w:basedOn w:val="a0"/>
    <w:link w:val="ad"/>
    <w:uiPriority w:val="99"/>
    <w:semiHidden/>
    <w:rsid w:val="002943ED"/>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1B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951BF"/>
    <w:rPr>
      <w:color w:val="0000FF"/>
      <w:u w:val="single"/>
    </w:rPr>
  </w:style>
  <w:style w:type="paragraph" w:styleId="a4">
    <w:name w:val="footnote text"/>
    <w:basedOn w:val="a"/>
    <w:link w:val="a5"/>
    <w:uiPriority w:val="99"/>
    <w:semiHidden/>
    <w:unhideWhenUsed/>
    <w:rsid w:val="006951BF"/>
    <w:rPr>
      <w:sz w:val="20"/>
      <w:szCs w:val="20"/>
    </w:rPr>
  </w:style>
  <w:style w:type="character" w:customStyle="1" w:styleId="a5">
    <w:name w:val="Текст виноски Знак"/>
    <w:basedOn w:val="a0"/>
    <w:link w:val="a4"/>
    <w:uiPriority w:val="99"/>
    <w:semiHidden/>
    <w:rsid w:val="006951BF"/>
    <w:rPr>
      <w:rFonts w:ascii="Times New Roman" w:eastAsia="Times New Roman" w:hAnsi="Times New Roman" w:cs="Times New Roman"/>
      <w:sz w:val="20"/>
      <w:szCs w:val="20"/>
      <w:lang w:val="ru-RU" w:eastAsia="ru-RU"/>
    </w:rPr>
  </w:style>
  <w:style w:type="paragraph" w:styleId="a6">
    <w:name w:val="Body Text"/>
    <w:basedOn w:val="a"/>
    <w:link w:val="a7"/>
    <w:uiPriority w:val="99"/>
    <w:unhideWhenUsed/>
    <w:rsid w:val="006951BF"/>
    <w:pPr>
      <w:spacing w:after="120"/>
    </w:pPr>
  </w:style>
  <w:style w:type="character" w:customStyle="1" w:styleId="a7">
    <w:name w:val="Основний текст Знак"/>
    <w:basedOn w:val="a0"/>
    <w:link w:val="a6"/>
    <w:uiPriority w:val="99"/>
    <w:rsid w:val="006951BF"/>
    <w:rPr>
      <w:rFonts w:ascii="Times New Roman" w:eastAsia="Times New Roman" w:hAnsi="Times New Roman" w:cs="Times New Roman"/>
      <w:sz w:val="24"/>
      <w:szCs w:val="24"/>
      <w:lang w:val="ru-RU" w:eastAsia="ru-RU"/>
    </w:rPr>
  </w:style>
  <w:style w:type="paragraph" w:styleId="a8">
    <w:name w:val="Subtitle"/>
    <w:basedOn w:val="a"/>
    <w:link w:val="a9"/>
    <w:qFormat/>
    <w:rsid w:val="006951BF"/>
    <w:pPr>
      <w:ind w:firstLine="900"/>
      <w:jc w:val="both"/>
    </w:pPr>
    <w:rPr>
      <w:sz w:val="28"/>
      <w:lang w:val="uk-UA"/>
    </w:rPr>
  </w:style>
  <w:style w:type="character" w:customStyle="1" w:styleId="a9">
    <w:name w:val="Підзаголовок Знак"/>
    <w:basedOn w:val="a0"/>
    <w:link w:val="a8"/>
    <w:rsid w:val="006951BF"/>
    <w:rPr>
      <w:rFonts w:ascii="Times New Roman" w:eastAsia="Times New Roman" w:hAnsi="Times New Roman" w:cs="Times New Roman"/>
      <w:sz w:val="28"/>
      <w:szCs w:val="24"/>
      <w:lang w:eastAsia="ru-RU"/>
    </w:rPr>
  </w:style>
  <w:style w:type="paragraph" w:styleId="3">
    <w:name w:val="Body Text 3"/>
    <w:basedOn w:val="a"/>
    <w:link w:val="30"/>
    <w:uiPriority w:val="99"/>
    <w:semiHidden/>
    <w:unhideWhenUsed/>
    <w:rsid w:val="006951BF"/>
    <w:pPr>
      <w:spacing w:after="120"/>
    </w:pPr>
    <w:rPr>
      <w:sz w:val="16"/>
      <w:szCs w:val="16"/>
    </w:rPr>
  </w:style>
  <w:style w:type="character" w:customStyle="1" w:styleId="30">
    <w:name w:val="Основний текст 3 Знак"/>
    <w:basedOn w:val="a0"/>
    <w:link w:val="3"/>
    <w:uiPriority w:val="99"/>
    <w:semiHidden/>
    <w:rsid w:val="006951BF"/>
    <w:rPr>
      <w:rFonts w:ascii="Times New Roman" w:eastAsia="Times New Roman" w:hAnsi="Times New Roman" w:cs="Times New Roman"/>
      <w:sz w:val="16"/>
      <w:szCs w:val="16"/>
      <w:lang w:val="ru-RU" w:eastAsia="ru-RU"/>
    </w:rPr>
  </w:style>
  <w:style w:type="paragraph" w:styleId="aa">
    <w:name w:val="List Paragraph"/>
    <w:basedOn w:val="a"/>
    <w:uiPriority w:val="34"/>
    <w:qFormat/>
    <w:rsid w:val="006951BF"/>
    <w:pPr>
      <w:ind w:left="720"/>
      <w:contextualSpacing/>
    </w:pPr>
  </w:style>
  <w:style w:type="paragraph" w:customStyle="1" w:styleId="Default">
    <w:name w:val="Default"/>
    <w:rsid w:val="006951B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b">
    <w:name w:val="footnote reference"/>
    <w:basedOn w:val="a0"/>
    <w:uiPriority w:val="99"/>
    <w:semiHidden/>
    <w:unhideWhenUsed/>
    <w:rsid w:val="006951BF"/>
    <w:rPr>
      <w:vertAlign w:val="superscript"/>
    </w:rPr>
  </w:style>
  <w:style w:type="character" w:customStyle="1" w:styleId="apple-converted-space">
    <w:name w:val="apple-converted-space"/>
    <w:basedOn w:val="a0"/>
    <w:rsid w:val="006951BF"/>
  </w:style>
  <w:style w:type="paragraph" w:styleId="ac">
    <w:name w:val="No Spacing"/>
    <w:uiPriority w:val="1"/>
    <w:qFormat/>
    <w:rsid w:val="002943ED"/>
    <w:pPr>
      <w:spacing w:after="0" w:line="240" w:lineRule="auto"/>
    </w:pPr>
    <w:rPr>
      <w:rFonts w:eastAsiaTheme="minorEastAsia"/>
      <w:lang w:eastAsia="uk-UA"/>
    </w:rPr>
  </w:style>
  <w:style w:type="paragraph" w:styleId="ad">
    <w:name w:val="Balloon Text"/>
    <w:basedOn w:val="a"/>
    <w:link w:val="ae"/>
    <w:uiPriority w:val="99"/>
    <w:semiHidden/>
    <w:unhideWhenUsed/>
    <w:rsid w:val="002943ED"/>
    <w:rPr>
      <w:rFonts w:ascii="Tahoma" w:hAnsi="Tahoma" w:cs="Tahoma"/>
      <w:sz w:val="16"/>
      <w:szCs w:val="16"/>
    </w:rPr>
  </w:style>
  <w:style w:type="character" w:customStyle="1" w:styleId="ae">
    <w:name w:val="Текст у виносці Знак"/>
    <w:basedOn w:val="a0"/>
    <w:link w:val="ad"/>
    <w:uiPriority w:val="99"/>
    <w:semiHidden/>
    <w:rsid w:val="002943ED"/>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85580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k.org.ua/vid/magcontent.php3?m=1&amp;n=38&amp;c=735" TargetMode="External"/><Relationship Id="rId13" Type="http://schemas.openxmlformats.org/officeDocument/2006/relationships/hyperlink" Target="http://www.osce.org/" TargetMode="External"/><Relationship Id="rId18" Type="http://schemas.openxmlformats.org/officeDocument/2006/relationships/hyperlink" Target="http://www.nbuv.gov.ua/portal/Soc_Gum/Nzlubp/2008_2/37715.pdf"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amnesty.org.ua/" TargetMode="External"/><Relationship Id="rId7" Type="http://schemas.openxmlformats.org/officeDocument/2006/relationships/image" Target="media/image1.emf"/><Relationship Id="rId12" Type="http://schemas.openxmlformats.org/officeDocument/2006/relationships/hyperlink" Target="http://www.nato.int/" TargetMode="External"/><Relationship Id="rId17" Type="http://schemas.openxmlformats.org/officeDocument/2006/relationships/hyperlink" Target="http://www.nbuv.gov.ua/portal/Soc_Gum%20/Nvnudpsu/2010_4/Bulgakova_D_O.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ustinian.com.ua/%20article.php?id=2629" TargetMode="External"/><Relationship Id="rId20" Type="http://schemas.openxmlformats.org/officeDocument/2006/relationships/hyperlink" Target="http://www.personal.in.ua/article.php?ida=1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ex.ru/press/pub/polemika/05/st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buv.gov.ua/portal%20/soc_gum/pubpr/2011_1/grycaenko.pdf" TargetMode="External"/><Relationship Id="rId23" Type="http://schemas.openxmlformats.org/officeDocument/2006/relationships/hyperlink" Target="https://www.freedomhouse.org/" TargetMode="External"/><Relationship Id="rId10" Type="http://schemas.openxmlformats.org/officeDocument/2006/relationships/hyperlink" Target="http://www.eepnews.ru/record/m2029" TargetMode="External"/><Relationship Id="rId19" Type="http://schemas.openxmlformats.org/officeDocument/2006/relationships/hyperlink" Target="http://www.justinian.com.ua/article.%20php?id=2629" TargetMode="External"/><Relationship Id="rId4" Type="http://schemas.openxmlformats.org/officeDocument/2006/relationships/webSettings" Target="webSettings.xml"/><Relationship Id="rId9" Type="http://schemas.openxmlformats.org/officeDocument/2006/relationships/hyperlink" Target="http://www.un.org" TargetMode="External"/><Relationship Id="rId14" Type="http://schemas.openxmlformats.org/officeDocument/2006/relationships/hyperlink" Target="http://www.nbuv.gov.ua/portal/Soc_Gum/Nzlubp/2008_2/37715.pdf" TargetMode="External"/><Relationship Id="rId22" Type="http://schemas.openxmlformats.org/officeDocument/2006/relationships/hyperlink" Target="http://www.hrw.or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4180</Words>
  <Characters>23827</Characters>
  <Application>Microsoft Office Word</Application>
  <DocSecurity>0</DocSecurity>
  <Lines>198</Lines>
  <Paragraphs>55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Ptashnyk</dc:creator>
  <cp:keywords/>
  <dc:description/>
  <cp:lastModifiedBy>User</cp:lastModifiedBy>
  <cp:revision>2</cp:revision>
  <dcterms:created xsi:type="dcterms:W3CDTF">2019-03-13T08:38:00Z</dcterms:created>
  <dcterms:modified xsi:type="dcterms:W3CDTF">2019-03-13T08:38:00Z</dcterms:modified>
</cp:coreProperties>
</file>