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B4" w:rsidRDefault="00B835B4"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Pr="0081476C" w:rsidRDefault="004766FE" w:rsidP="004766FE">
      <w:pPr>
        <w:jc w:val="center"/>
      </w:pPr>
      <w:r>
        <w:rPr>
          <w:noProof/>
          <w:lang w:val="ru-RU"/>
        </w:rPr>
        <w:drawing>
          <wp:anchor distT="0" distB="0" distL="0" distR="0" simplePos="0" relativeHeight="251659264" behindDoc="0" locked="0" layoutInCell="1" allowOverlap="1">
            <wp:simplePos x="0" y="0"/>
            <wp:positionH relativeFrom="column">
              <wp:posOffset>2064385</wp:posOffset>
            </wp:positionH>
            <wp:positionV relativeFrom="paragraph">
              <wp:posOffset>-41275</wp:posOffset>
            </wp:positionV>
            <wp:extent cx="1847850" cy="1562735"/>
            <wp:effectExtent l="1905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1847850" cy="1562735"/>
                    </a:xfrm>
                    <a:prstGeom prst="rect">
                      <a:avLst/>
                    </a:prstGeom>
                    <a:noFill/>
                    <a:ln w="9525">
                      <a:noFill/>
                      <a:miter lim="800000"/>
                      <a:headEnd/>
                      <a:tailEnd/>
                    </a:ln>
                  </pic:spPr>
                </pic:pic>
              </a:graphicData>
            </a:graphic>
          </wp:anchor>
        </w:drawing>
      </w:r>
    </w:p>
    <w:p w:rsidR="004766FE" w:rsidRDefault="004766FE" w:rsidP="004766FE">
      <w:pPr>
        <w:pStyle w:val="10"/>
        <w:rPr>
          <w:b/>
          <w:sz w:val="22"/>
          <w:szCs w:val="22"/>
        </w:rPr>
      </w:pPr>
    </w:p>
    <w:p w:rsidR="004766FE" w:rsidRPr="00444936" w:rsidRDefault="004766FE" w:rsidP="004766FE">
      <w:pPr>
        <w:pStyle w:val="4"/>
        <w:spacing w:line="276" w:lineRule="auto"/>
        <w:jc w:val="left"/>
        <w:rPr>
          <w:i/>
          <w:sz w:val="28"/>
          <w:szCs w:val="28"/>
        </w:rPr>
      </w:pPr>
      <w:r w:rsidRPr="00444936">
        <w:rPr>
          <w:i/>
          <w:sz w:val="28"/>
          <w:szCs w:val="28"/>
        </w:rPr>
        <w:t>Навчально-методичні</w:t>
      </w:r>
    </w:p>
    <w:p w:rsidR="004766FE" w:rsidRPr="00444936" w:rsidRDefault="004766FE" w:rsidP="004766FE">
      <w:pPr>
        <w:pStyle w:val="4"/>
        <w:spacing w:line="276" w:lineRule="auto"/>
        <w:jc w:val="left"/>
        <w:rPr>
          <w:i/>
          <w:sz w:val="28"/>
          <w:szCs w:val="28"/>
        </w:rPr>
      </w:pPr>
      <w:r w:rsidRPr="00444936">
        <w:rPr>
          <w:i/>
          <w:sz w:val="28"/>
          <w:szCs w:val="28"/>
        </w:rPr>
        <w:t xml:space="preserve">         матеріали</w:t>
      </w: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 w:rsidR="004766FE" w:rsidRPr="004766FE" w:rsidRDefault="004766FE" w:rsidP="004766FE"/>
    <w:p w:rsidR="004766FE" w:rsidRDefault="004766FE" w:rsidP="004766FE">
      <w:pPr>
        <w:jc w:val="center"/>
        <w:rPr>
          <w:b/>
        </w:rPr>
      </w:pPr>
      <w:r>
        <w:rPr>
          <w:b/>
        </w:rPr>
        <w:t>РОЗВАДОВСЬКИЙ В.І</w:t>
      </w:r>
    </w:p>
    <w:p w:rsidR="00F724BD" w:rsidRPr="0081476C" w:rsidRDefault="00F724BD" w:rsidP="004766FE">
      <w:pPr>
        <w:jc w:val="center"/>
        <w:rPr>
          <w:b/>
        </w:rPr>
      </w:pPr>
    </w:p>
    <w:p w:rsidR="004766FE" w:rsidRPr="00B01F30" w:rsidRDefault="004766FE" w:rsidP="004766FE">
      <w:pPr>
        <w:jc w:val="center"/>
        <w:rPr>
          <w:b/>
          <w:bCs/>
          <w:sz w:val="24"/>
          <w:szCs w:val="24"/>
        </w:rPr>
      </w:pPr>
      <w:r>
        <w:rPr>
          <w:b/>
          <w:bCs/>
          <w:sz w:val="24"/>
          <w:szCs w:val="24"/>
        </w:rPr>
        <w:t>МІСЦЕВЕ САМОВРЯДУВАННЯ В УКРАЇНІ</w:t>
      </w:r>
    </w:p>
    <w:p w:rsidR="004766FE" w:rsidRPr="00444936" w:rsidRDefault="004766FE" w:rsidP="004766FE">
      <w:pPr>
        <w:jc w:val="center"/>
        <w:rPr>
          <w:b/>
          <w:i/>
          <w:sz w:val="28"/>
          <w:szCs w:val="28"/>
        </w:rPr>
      </w:pPr>
      <w:r w:rsidRPr="00444936">
        <w:rPr>
          <w:b/>
          <w:i/>
          <w:sz w:val="28"/>
          <w:szCs w:val="28"/>
        </w:rPr>
        <w:t>Для підготовки до семінарських (практичних</w:t>
      </w:r>
      <w:r>
        <w:rPr>
          <w:b/>
          <w:i/>
          <w:sz w:val="28"/>
          <w:szCs w:val="28"/>
        </w:rPr>
        <w:t>)</w:t>
      </w:r>
      <w:r w:rsidRPr="00444936">
        <w:rPr>
          <w:b/>
          <w:i/>
          <w:sz w:val="28"/>
          <w:szCs w:val="28"/>
        </w:rPr>
        <w:t xml:space="preserve"> </w:t>
      </w:r>
      <w:r>
        <w:rPr>
          <w:b/>
          <w:i/>
          <w:sz w:val="28"/>
          <w:szCs w:val="28"/>
        </w:rPr>
        <w:t xml:space="preserve">                        </w:t>
      </w:r>
      <w:r w:rsidRPr="00444936">
        <w:rPr>
          <w:b/>
          <w:i/>
          <w:sz w:val="28"/>
          <w:szCs w:val="28"/>
        </w:rPr>
        <w:t>занять студентів денної форми навчання</w:t>
      </w:r>
    </w:p>
    <w:p w:rsidR="004766FE" w:rsidRPr="0081476C" w:rsidRDefault="004766FE" w:rsidP="004766FE"/>
    <w:p w:rsidR="004766FE" w:rsidRPr="0081476C" w:rsidRDefault="004766FE" w:rsidP="004766FE"/>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Pr="0081476C" w:rsidRDefault="004766FE" w:rsidP="004766FE">
      <w:pPr>
        <w:jc w:val="center"/>
        <w:rPr>
          <w:b/>
        </w:rPr>
      </w:pPr>
      <w:r w:rsidRPr="0081476C">
        <w:rPr>
          <w:b/>
        </w:rPr>
        <w:t>м. Івано-Франківськ</w:t>
      </w:r>
    </w:p>
    <w:p w:rsidR="004766FE" w:rsidRPr="0081476C" w:rsidRDefault="004766FE" w:rsidP="004766FE">
      <w:pPr>
        <w:jc w:val="center"/>
        <w:rPr>
          <w:b/>
        </w:rPr>
      </w:pPr>
      <w:r w:rsidRPr="0081476C">
        <w:rPr>
          <w:b/>
        </w:rPr>
        <w:t>201</w:t>
      </w:r>
      <w:r>
        <w:rPr>
          <w:b/>
        </w:rPr>
        <w:t>8</w:t>
      </w:r>
      <w:r w:rsidRPr="0081476C">
        <w:rPr>
          <w:b/>
        </w:rPr>
        <w:t xml:space="preserve"> рік</w:t>
      </w:r>
    </w:p>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4766FE"/>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Pr="0081476C" w:rsidRDefault="004766FE" w:rsidP="004766FE">
      <w:r w:rsidRPr="0081476C">
        <w:lastRenderedPageBreak/>
        <w:t>Затверджено  на засіданні кафедри конституційного, міжнародного      і адміністративного права   Протокол №</w:t>
      </w:r>
      <w:r w:rsidRPr="0081476C">
        <w:softHyphen/>
      </w:r>
      <w:r w:rsidRPr="0081476C">
        <w:softHyphen/>
      </w:r>
      <w:r w:rsidRPr="0081476C">
        <w:softHyphen/>
      </w:r>
      <w:r w:rsidRPr="0081476C">
        <w:softHyphen/>
        <w:t>1  від „31”  серпня 201</w:t>
      </w:r>
      <w:r w:rsidR="00CD316F">
        <w:t>8</w:t>
      </w:r>
      <w:r w:rsidRPr="0081476C">
        <w:t xml:space="preserve"> р. </w:t>
      </w:r>
    </w:p>
    <w:p w:rsidR="004766FE" w:rsidRPr="0081476C" w:rsidRDefault="004766FE" w:rsidP="004766FE">
      <w:pPr>
        <w:jc w:val="both"/>
      </w:pPr>
      <w:r w:rsidRPr="0081476C">
        <w:rPr>
          <w:b/>
        </w:rPr>
        <w:t>Рецензенти</w:t>
      </w:r>
      <w:r w:rsidRPr="0081476C">
        <w:t>:</w:t>
      </w:r>
    </w:p>
    <w:p w:rsidR="004766FE" w:rsidRPr="0081476C" w:rsidRDefault="004766FE" w:rsidP="004766FE">
      <w:pPr>
        <w:numPr>
          <w:ilvl w:val="0"/>
          <w:numId w:val="6"/>
        </w:numPr>
        <w:jc w:val="both"/>
      </w:pPr>
      <w:r w:rsidRPr="0081476C">
        <w:t xml:space="preserve">завідувач кафедри  конституційного, міжнародного  і адміністративного права кандидат юридичних наук, професор  </w:t>
      </w:r>
      <w:r w:rsidRPr="0081476C">
        <w:rPr>
          <w:b/>
        </w:rPr>
        <w:t xml:space="preserve"> </w:t>
      </w:r>
      <w:proofErr w:type="spellStart"/>
      <w:r w:rsidRPr="0081476C">
        <w:rPr>
          <w:b/>
        </w:rPr>
        <w:t>Розвадовський</w:t>
      </w:r>
      <w:proofErr w:type="spellEnd"/>
      <w:r w:rsidRPr="0081476C">
        <w:rPr>
          <w:b/>
        </w:rPr>
        <w:t xml:space="preserve"> Володимир  Іванович</w:t>
      </w:r>
      <w:r w:rsidRPr="0081476C">
        <w:t>.</w:t>
      </w:r>
    </w:p>
    <w:p w:rsidR="004766FE" w:rsidRPr="0081476C" w:rsidRDefault="004766FE" w:rsidP="004766FE">
      <w:pPr>
        <w:numPr>
          <w:ilvl w:val="0"/>
          <w:numId w:val="6"/>
        </w:numPr>
        <w:jc w:val="both"/>
      </w:pPr>
      <w:r w:rsidRPr="0081476C">
        <w:t xml:space="preserve">кандидат наук, доцент кафедри  конституційного, міжнародного і адміністративного права </w:t>
      </w:r>
      <w:r w:rsidRPr="0081476C">
        <w:rPr>
          <w:b/>
        </w:rPr>
        <w:t>Петровська Ірина Ігорівна</w:t>
      </w:r>
    </w:p>
    <w:p w:rsidR="004766FE" w:rsidRPr="0081476C" w:rsidRDefault="004766FE" w:rsidP="004766FE">
      <w:pPr>
        <w:jc w:val="both"/>
      </w:pPr>
    </w:p>
    <w:p w:rsidR="004766FE" w:rsidRPr="0081476C" w:rsidRDefault="004766FE" w:rsidP="004766FE">
      <w:pPr>
        <w:pStyle w:val="a3"/>
        <w:jc w:val="both"/>
        <w:rPr>
          <w:sz w:val="22"/>
          <w:szCs w:val="22"/>
        </w:rPr>
      </w:pPr>
      <w:proofErr w:type="spellStart"/>
      <w:r>
        <w:rPr>
          <w:b/>
          <w:sz w:val="22"/>
          <w:szCs w:val="22"/>
        </w:rPr>
        <w:t>Розвадовський</w:t>
      </w:r>
      <w:proofErr w:type="spellEnd"/>
      <w:r>
        <w:rPr>
          <w:b/>
          <w:sz w:val="22"/>
          <w:szCs w:val="22"/>
        </w:rPr>
        <w:t xml:space="preserve"> В.І.</w:t>
      </w:r>
      <w:r w:rsidRPr="0081476C">
        <w:rPr>
          <w:sz w:val="22"/>
          <w:szCs w:val="22"/>
        </w:rPr>
        <w:t xml:space="preserve"> Методичні вказівки для підготовки до семінарських (практичних) занять з Місцевого самоврядування (Муніципального права)  для студентів заочної форми навчання / М. В. Козлов. – Івано-Фра</w:t>
      </w:r>
      <w:r>
        <w:rPr>
          <w:sz w:val="22"/>
          <w:szCs w:val="22"/>
        </w:rPr>
        <w:t>нківськ : Юридичний інститут  П</w:t>
      </w:r>
      <w:r w:rsidRPr="0081476C">
        <w:rPr>
          <w:sz w:val="22"/>
          <w:szCs w:val="22"/>
        </w:rPr>
        <w:t>НУ, 201</w:t>
      </w:r>
      <w:r w:rsidR="00CD316F">
        <w:rPr>
          <w:sz w:val="22"/>
          <w:szCs w:val="22"/>
        </w:rPr>
        <w:t>8</w:t>
      </w:r>
      <w:r w:rsidRPr="0081476C">
        <w:rPr>
          <w:sz w:val="22"/>
          <w:szCs w:val="22"/>
        </w:rPr>
        <w:t>. - ……..с.</w:t>
      </w:r>
    </w:p>
    <w:p w:rsidR="004766FE" w:rsidRPr="0081476C" w:rsidRDefault="004766FE" w:rsidP="004766FE">
      <w:pPr>
        <w:pStyle w:val="a3"/>
        <w:jc w:val="both"/>
        <w:rPr>
          <w:sz w:val="22"/>
          <w:szCs w:val="22"/>
        </w:rPr>
      </w:pPr>
    </w:p>
    <w:p w:rsidR="004766FE" w:rsidRPr="0081476C" w:rsidRDefault="004766FE" w:rsidP="004766FE">
      <w:pPr>
        <w:ind w:firstLine="708"/>
        <w:jc w:val="both"/>
      </w:pPr>
      <w:r w:rsidRPr="0081476C">
        <w:t>Методичні вказівки розроблені на основі навчального плану Юридичного інституту Прикарпатського національного університету ім. Василя Стефаника і призначені для підготовки до семінарських (практичних) занять з курсу "Місцеве самоврядування"(Муніципальне право України), самосійної роботи, а також підготовки до здачі заліку.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вид відносин станом на 01.09.2012.</w:t>
      </w:r>
    </w:p>
    <w:p w:rsidR="004766FE" w:rsidRPr="00E20C57" w:rsidRDefault="004766FE" w:rsidP="004766FE">
      <w:pPr>
        <w:jc w:val="both"/>
        <w:rPr>
          <w:sz w:val="22"/>
          <w:szCs w:val="22"/>
        </w:rPr>
      </w:pPr>
      <w:r w:rsidRPr="0081476C">
        <w:t xml:space="preserve">Методична розробка призначена для студентів, аспірантів, </w:t>
      </w:r>
      <w:proofErr w:type="spellStart"/>
      <w:r w:rsidRPr="0081476C">
        <w:t>виклада</w:t>
      </w:r>
      <w:proofErr w:type="spellEnd"/>
      <w:r>
        <w:br/>
      </w:r>
      <w:r>
        <w:rPr>
          <w:sz w:val="22"/>
          <w:szCs w:val="22"/>
        </w:rPr>
        <w:t xml:space="preserve">   </w:t>
      </w:r>
      <w:r>
        <w:t xml:space="preserve">                                 </w:t>
      </w:r>
      <w:r w:rsidR="00B07D7F">
        <w:t xml:space="preserve">                               </w:t>
      </w:r>
      <w:r>
        <w:t xml:space="preserve">© </w:t>
      </w:r>
      <w:proofErr w:type="spellStart"/>
      <w:r>
        <w:t>Розвадовський</w:t>
      </w:r>
      <w:proofErr w:type="spellEnd"/>
      <w:r>
        <w:t xml:space="preserve"> В.І 2018 </w:t>
      </w:r>
      <w:r>
        <w:br/>
        <w:t xml:space="preserve">                                                                    </w:t>
      </w:r>
      <w:r w:rsidRPr="0081476C">
        <w:t>© ПНУ ім.. В. Стефаника, 201</w:t>
      </w:r>
      <w:r>
        <w:t>8</w:t>
      </w:r>
      <w:r w:rsidRPr="0081476C">
        <w:rPr>
          <w:b/>
        </w:rPr>
        <w:br/>
      </w: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B835B4" w:rsidRPr="00BD3D6A" w:rsidRDefault="00B835B4" w:rsidP="006A6BF2">
      <w:pPr>
        <w:ind w:firstLine="284"/>
        <w:jc w:val="both"/>
        <w:rPr>
          <w:rFonts w:eastAsia="TimesNewRomanPSMT"/>
          <w:sz w:val="22"/>
          <w:szCs w:val="22"/>
        </w:rPr>
      </w:pPr>
      <w:r w:rsidRPr="00BD3D6A">
        <w:rPr>
          <w:rFonts w:eastAsia="TimesNewRomanPSMT"/>
          <w:sz w:val="22"/>
          <w:szCs w:val="22"/>
        </w:rPr>
        <w:lastRenderedPageBreak/>
        <w:t>Матеріал курсу “</w:t>
      </w:r>
      <w:r w:rsidRPr="00BD3D6A">
        <w:rPr>
          <w:sz w:val="22"/>
          <w:szCs w:val="22"/>
        </w:rPr>
        <w:t xml:space="preserve"> Місцеве самоврядування</w:t>
      </w:r>
      <w:r w:rsidRPr="00BD3D6A">
        <w:rPr>
          <w:rFonts w:eastAsia="TimesNewRomanPSMT"/>
          <w:sz w:val="22"/>
          <w:szCs w:val="22"/>
        </w:rPr>
        <w:t xml:space="preserve"> ” базується на теоретичних знаннях, отриманих під час вивчення теорії держави і права, конституційного, адміністративного,фінансового,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B835B4" w:rsidRPr="00BD3D6A" w:rsidRDefault="00B835B4" w:rsidP="006A6BF2">
      <w:pPr>
        <w:ind w:firstLine="284"/>
        <w:jc w:val="both"/>
        <w:rPr>
          <w:i/>
          <w:iCs/>
          <w:sz w:val="22"/>
          <w:szCs w:val="22"/>
        </w:rPr>
      </w:pPr>
      <w:r w:rsidRPr="00BD3D6A">
        <w:rPr>
          <w:rFonts w:eastAsia="TimesNewRomanPSMT"/>
          <w:i/>
          <w:iCs/>
          <w:sz w:val="22"/>
          <w:szCs w:val="22"/>
        </w:rPr>
        <w:t xml:space="preserve">Предметом навчальної дисципліни </w:t>
      </w:r>
      <w:proofErr w:type="spellStart"/>
      <w:r w:rsidRPr="00BD3D6A">
        <w:rPr>
          <w:rFonts w:eastAsia="TimesNewRomanPSMT"/>
          <w:i/>
          <w:iCs/>
          <w:sz w:val="22"/>
          <w:szCs w:val="22"/>
        </w:rPr>
        <w:t>“</w:t>
      </w:r>
      <w:r w:rsidRPr="00BD3D6A">
        <w:rPr>
          <w:sz w:val="22"/>
          <w:szCs w:val="22"/>
        </w:rPr>
        <w:t>Місцеве</w:t>
      </w:r>
      <w:proofErr w:type="spellEnd"/>
      <w:r w:rsidRPr="00BD3D6A">
        <w:rPr>
          <w:sz w:val="22"/>
          <w:szCs w:val="22"/>
        </w:rPr>
        <w:t xml:space="preserve"> </w:t>
      </w:r>
      <w:r w:rsidR="002C3472" w:rsidRPr="00BD3D6A">
        <w:rPr>
          <w:sz w:val="22"/>
          <w:szCs w:val="22"/>
        </w:rPr>
        <w:t>самоврядування</w:t>
      </w:r>
      <w:r w:rsidR="002C3472" w:rsidRPr="00BD3D6A">
        <w:rPr>
          <w:rFonts w:eastAsia="TimesNewRomanPSMT"/>
          <w:i/>
          <w:iCs/>
          <w:sz w:val="22"/>
          <w:szCs w:val="22"/>
        </w:rPr>
        <w:t xml:space="preserve"> ”</w:t>
      </w:r>
      <w:r w:rsidRPr="00BD3D6A">
        <w:rPr>
          <w:rFonts w:eastAsia="TimesNewRomanPSMT"/>
          <w:i/>
          <w:iCs/>
          <w:sz w:val="22"/>
          <w:szCs w:val="22"/>
        </w:rPr>
        <w:t xml:space="preserve"> (Муніципальне право України) є однойменна галузь права та законодавства, а також практика реалізації муніципально-правових норм різноманітними суб’єктами.</w:t>
      </w:r>
    </w:p>
    <w:p w:rsidR="00B835B4" w:rsidRPr="00BD3D6A" w:rsidRDefault="00B835B4" w:rsidP="006A6BF2">
      <w:pPr>
        <w:ind w:firstLine="284"/>
        <w:jc w:val="both"/>
        <w:rPr>
          <w:sz w:val="22"/>
          <w:szCs w:val="22"/>
        </w:rPr>
      </w:pPr>
      <w:r w:rsidRPr="00BD3D6A">
        <w:rPr>
          <w:sz w:val="22"/>
          <w:szCs w:val="22"/>
        </w:rPr>
        <w:t xml:space="preserve">При вивченні  місцевого самоврядування застосовуються такі </w:t>
      </w:r>
      <w:r w:rsidRPr="00BD3D6A">
        <w:rPr>
          <w:i/>
          <w:iCs/>
          <w:sz w:val="22"/>
          <w:szCs w:val="22"/>
        </w:rPr>
        <w:t>форми організації навчального процесу</w:t>
      </w:r>
      <w:r w:rsidRPr="00BD3D6A">
        <w:rPr>
          <w:sz w:val="22"/>
          <w:szCs w:val="22"/>
        </w:rPr>
        <w:t xml:space="preserve"> як: лекції, семінарські (пр</w:t>
      </w:r>
      <w:r>
        <w:rPr>
          <w:sz w:val="22"/>
          <w:szCs w:val="22"/>
        </w:rPr>
        <w:t>актичні) заняття, консультації,</w:t>
      </w:r>
      <w:r w:rsidRPr="00BD3D6A">
        <w:rPr>
          <w:sz w:val="22"/>
          <w:szCs w:val="22"/>
        </w:rPr>
        <w:t xml:space="preserve">   самостійна робота студентів. В свою чергу </w:t>
      </w:r>
      <w:r w:rsidRPr="00BD3D6A">
        <w:rPr>
          <w:i/>
          <w:iCs/>
          <w:sz w:val="22"/>
          <w:szCs w:val="22"/>
        </w:rPr>
        <w:t xml:space="preserve">самостійна робота з даної дисципліни передбачає </w:t>
      </w:r>
      <w:r w:rsidRPr="00BD3D6A">
        <w:rPr>
          <w:sz w:val="22"/>
          <w:szCs w:val="22"/>
        </w:rPr>
        <w:t>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термінологічних, тестових завдань; виконання індивідуальних завдань; 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B835B4" w:rsidRPr="00BD3D6A" w:rsidRDefault="00B835B4" w:rsidP="006A6BF2">
      <w:pPr>
        <w:ind w:firstLine="284"/>
        <w:jc w:val="both"/>
        <w:rPr>
          <w:sz w:val="22"/>
          <w:szCs w:val="22"/>
        </w:rPr>
      </w:pPr>
      <w:r w:rsidRPr="00BD3D6A">
        <w:rPr>
          <w:sz w:val="22"/>
          <w:szCs w:val="22"/>
        </w:rPr>
        <w:t xml:space="preserve">Переліки індивідуальних завдань, тем рефератів затверджуються окремо на засіданні кафедри на початку семестру та виконуються відповідно до встановлених вимог. Вони не входять в зміст даного посібника. Одночасно, перелік літератури та нормативно-правових актів, поданий в посібнику до кожної теми може використовуватися для підготовки курсових та виконання індивідуальних завдань. </w:t>
      </w:r>
    </w:p>
    <w:p w:rsidR="00B835B4" w:rsidRPr="00BD3D6A" w:rsidRDefault="00B835B4" w:rsidP="006A6BF2">
      <w:pPr>
        <w:ind w:firstLine="284"/>
        <w:jc w:val="both"/>
        <w:rPr>
          <w:sz w:val="22"/>
          <w:szCs w:val="22"/>
        </w:rPr>
      </w:pPr>
      <w:r w:rsidRPr="00BD3D6A">
        <w:rPr>
          <w:sz w:val="22"/>
          <w:szCs w:val="22"/>
        </w:rPr>
        <w:t xml:space="preserve">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w:t>
      </w:r>
      <w:r w:rsidRPr="00BD3D6A">
        <w:rPr>
          <w:sz w:val="22"/>
          <w:szCs w:val="22"/>
        </w:rPr>
        <w:lastRenderedPageBreak/>
        <w:t>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перелік нормативно-правових актів.</w:t>
      </w:r>
    </w:p>
    <w:p w:rsidR="00B835B4" w:rsidRDefault="00B835B4" w:rsidP="006A6BF2">
      <w:pPr>
        <w:rPr>
          <w:sz w:val="22"/>
          <w:szCs w:val="22"/>
        </w:rPr>
      </w:pPr>
    </w:p>
    <w:p w:rsidR="00B835B4" w:rsidRDefault="00B835B4" w:rsidP="007D19AD"/>
    <w:p w:rsidR="00B835B4" w:rsidRPr="005C229E" w:rsidRDefault="003D46CC" w:rsidP="00815888">
      <w:pPr>
        <w:pStyle w:val="22"/>
        <w:spacing w:line="240" w:lineRule="auto"/>
        <w:jc w:val="center"/>
        <w:rPr>
          <w:b/>
          <w:bCs/>
          <w:sz w:val="22"/>
          <w:szCs w:val="22"/>
        </w:rPr>
      </w:pPr>
      <w:r>
        <w:rPr>
          <w:b/>
          <w:bCs/>
          <w:i/>
          <w:iCs/>
          <w:sz w:val="24"/>
          <w:szCs w:val="24"/>
        </w:rPr>
        <w:t>ТЕМА</w:t>
      </w:r>
      <w:r w:rsidR="000F1247">
        <w:rPr>
          <w:b/>
          <w:bCs/>
          <w:i/>
          <w:iCs/>
          <w:sz w:val="24"/>
          <w:szCs w:val="24"/>
        </w:rPr>
        <w:t xml:space="preserve"> </w:t>
      </w:r>
      <w:r w:rsidR="000F1247" w:rsidRPr="002C4B8A">
        <w:rPr>
          <w:b/>
          <w:bCs/>
          <w:i/>
          <w:iCs/>
          <w:sz w:val="22"/>
          <w:szCs w:val="22"/>
        </w:rPr>
        <w:t>І</w:t>
      </w:r>
      <w:r w:rsidR="000F1247">
        <w:rPr>
          <w:b/>
          <w:bCs/>
          <w:i/>
          <w:iCs/>
          <w:sz w:val="22"/>
          <w:szCs w:val="22"/>
        </w:rPr>
        <w:t xml:space="preserve">: </w:t>
      </w:r>
      <w:r w:rsidR="00B835B4">
        <w:rPr>
          <w:b/>
          <w:bCs/>
          <w:i/>
          <w:iCs/>
          <w:sz w:val="24"/>
          <w:szCs w:val="24"/>
        </w:rPr>
        <w:t xml:space="preserve"> </w:t>
      </w:r>
      <w:r w:rsidR="00B835B4" w:rsidRPr="002C4B8A">
        <w:rPr>
          <w:b/>
          <w:bCs/>
          <w:i/>
          <w:iCs/>
          <w:sz w:val="22"/>
          <w:szCs w:val="22"/>
        </w:rPr>
        <w:t>ІСТОРИКО – ТЕОРЕТИЧНІ ЗАСАДИ МІСЦЕВОГО САМОВРЯДУВАННЯ</w:t>
      </w:r>
      <w:r w:rsidR="00B835B4" w:rsidRPr="005C229E">
        <w:rPr>
          <w:b/>
          <w:bCs/>
          <w:sz w:val="22"/>
          <w:szCs w:val="22"/>
        </w:rPr>
        <w:t>.</w:t>
      </w:r>
    </w:p>
    <w:p w:rsidR="00B835B4" w:rsidRPr="00D31FCD" w:rsidRDefault="00B835B4" w:rsidP="008A41A1">
      <w:pPr>
        <w:spacing w:before="100" w:beforeAutospacing="1"/>
        <w:jc w:val="both"/>
        <w:rPr>
          <w:sz w:val="22"/>
          <w:szCs w:val="22"/>
        </w:rPr>
      </w:pPr>
      <w:r w:rsidRPr="00D31FCD">
        <w:rPr>
          <w:b/>
          <w:bCs/>
          <w:sz w:val="22"/>
          <w:szCs w:val="22"/>
          <w:u w:val="single"/>
        </w:rPr>
        <w:t>Ідейним джерелом місцевого самоврядування  є  вчення про природне право</w:t>
      </w:r>
      <w:r w:rsidRPr="00D31FCD">
        <w:rPr>
          <w:sz w:val="22"/>
          <w:szCs w:val="22"/>
        </w:rPr>
        <w:t xml:space="preserve">, яке з часів Античності є важливою  філософсько-ідеологічною течією.  Еволюціонуючи від наївних уявлень до фундаментальної системи науково обґрунтованих поглядів і правових принципів, </w:t>
      </w:r>
      <w:r w:rsidRPr="00D31FCD">
        <w:rPr>
          <w:b/>
          <w:bCs/>
          <w:sz w:val="22"/>
          <w:szCs w:val="22"/>
        </w:rPr>
        <w:t>природне право, безсумнівно, мало сут</w:t>
      </w:r>
      <w:r w:rsidRPr="00D31FCD">
        <w:rPr>
          <w:b/>
          <w:bCs/>
          <w:sz w:val="22"/>
          <w:szCs w:val="22"/>
        </w:rPr>
        <w:softHyphen/>
        <w:t>тєвий вплив на ідею місцевого самоврядування</w:t>
      </w:r>
      <w:r w:rsidRPr="00D31FCD">
        <w:rPr>
          <w:sz w:val="22"/>
          <w:szCs w:val="22"/>
        </w:rPr>
        <w:t xml:space="preserve">. </w:t>
      </w:r>
      <w:r w:rsidRPr="00D31FCD">
        <w:rPr>
          <w:i/>
          <w:iCs/>
          <w:sz w:val="22"/>
          <w:szCs w:val="22"/>
          <w:u w:val="single"/>
        </w:rPr>
        <w:t>Суть теорії природного права має вираз в уявленнях про справедливість, які втілені в загальнолюдських принципах свободи та рівності</w:t>
      </w:r>
      <w:r w:rsidRPr="00D31FCD">
        <w:rPr>
          <w:i/>
          <w:iCs/>
          <w:sz w:val="22"/>
          <w:szCs w:val="22"/>
        </w:rPr>
        <w:t>.</w:t>
      </w:r>
      <w:r w:rsidRPr="00D31FCD">
        <w:rPr>
          <w:sz w:val="22"/>
          <w:szCs w:val="22"/>
        </w:rPr>
        <w:t xml:space="preserve"> Визнання категорій справедливості, свободи та рівності національними законодавствами різних країн, нормами міжна</w:t>
      </w:r>
      <w:r w:rsidRPr="00D31FCD">
        <w:rPr>
          <w:sz w:val="22"/>
          <w:szCs w:val="22"/>
        </w:rPr>
        <w:softHyphen/>
        <w:t>родного права дало змогу легалізувати загальне виборче пра</w:t>
      </w:r>
      <w:r w:rsidRPr="00D31FCD">
        <w:rPr>
          <w:sz w:val="22"/>
          <w:szCs w:val="22"/>
        </w:rPr>
        <w:softHyphen/>
        <w:t>во, можливості громадян брати участь в управлінні місцеви</w:t>
      </w:r>
      <w:r w:rsidRPr="00D31FCD">
        <w:rPr>
          <w:sz w:val="22"/>
          <w:szCs w:val="22"/>
        </w:rPr>
        <w:softHyphen/>
        <w:t xml:space="preserve">ми справами та вирішувати їх. </w:t>
      </w:r>
      <w:r w:rsidRPr="00D31FCD">
        <w:rPr>
          <w:b/>
          <w:bCs/>
          <w:sz w:val="22"/>
          <w:szCs w:val="22"/>
        </w:rPr>
        <w:t>Саме з виборчими реформами пов'язана трансформація місцевої влади в XVIII — XIX ст. у країнах Західної Європи</w:t>
      </w:r>
      <w:r w:rsidRPr="00D31FCD">
        <w:rPr>
          <w:sz w:val="22"/>
          <w:szCs w:val="22"/>
        </w:rPr>
        <w:t>.   Принцип виборності місцевих влад відпові</w:t>
      </w:r>
      <w:r w:rsidRPr="00D31FCD">
        <w:rPr>
          <w:sz w:val="22"/>
          <w:szCs w:val="22"/>
        </w:rPr>
        <w:softHyphen/>
        <w:t xml:space="preserve">дав ідеї представницького правління, яке було висунене на противагу феодальному абсолютизму. </w:t>
      </w:r>
    </w:p>
    <w:p w:rsidR="00B835B4" w:rsidRPr="00FB2BB9" w:rsidRDefault="00B835B4" w:rsidP="008A41A1">
      <w:pPr>
        <w:shd w:val="clear" w:color="auto" w:fill="FFFFFF"/>
        <w:autoSpaceDE w:val="0"/>
        <w:autoSpaceDN w:val="0"/>
        <w:adjustRightInd w:val="0"/>
        <w:jc w:val="both"/>
        <w:rPr>
          <w:b/>
          <w:bCs/>
          <w:sz w:val="22"/>
          <w:szCs w:val="22"/>
          <w:u w:val="single"/>
        </w:rPr>
      </w:pPr>
      <w:r w:rsidRPr="00D31FCD">
        <w:rPr>
          <w:sz w:val="22"/>
          <w:szCs w:val="22"/>
        </w:rPr>
        <w:t xml:space="preserve">     Таким чином, </w:t>
      </w:r>
      <w:r w:rsidRPr="00D31FCD">
        <w:rPr>
          <w:b/>
          <w:bCs/>
          <w:sz w:val="22"/>
          <w:szCs w:val="22"/>
          <w:u w:val="single"/>
        </w:rPr>
        <w:t>ідея при</w:t>
      </w:r>
      <w:r w:rsidRPr="00D31FCD">
        <w:rPr>
          <w:b/>
          <w:bCs/>
          <w:sz w:val="22"/>
          <w:szCs w:val="22"/>
          <w:u w:val="single"/>
        </w:rPr>
        <w:softHyphen/>
        <w:t>родних прав, втілена  у юридичних інститутах,  посилила самоврядну доктрину   положеннями про участь в здійсненні управлінських функцій усіх громадян. Якщо первинно ідея  місцевого самоврядування мала на меті  розвиток у громадян почуття належності до однієї спільноти, то з часом_вона ста</w:t>
      </w:r>
      <w:r w:rsidRPr="00D31FCD">
        <w:rPr>
          <w:b/>
          <w:bCs/>
          <w:sz w:val="22"/>
          <w:szCs w:val="22"/>
          <w:u w:val="single"/>
        </w:rPr>
        <w:softHyphen/>
        <w:t>ла застосовуватися в зв'язку з громадянськими та політичними правами і свободами  людини.  В цьому і полягає поєднання філософського вчення про природні права та доктрини місцевого  самоврядування.</w:t>
      </w:r>
    </w:p>
    <w:p w:rsidR="00B835B4" w:rsidRPr="00FB2BB9" w:rsidRDefault="00B835B4" w:rsidP="008A41A1">
      <w:pPr>
        <w:shd w:val="clear" w:color="auto" w:fill="FFFFFF"/>
        <w:autoSpaceDE w:val="0"/>
        <w:autoSpaceDN w:val="0"/>
        <w:adjustRightInd w:val="0"/>
        <w:ind w:firstLine="708"/>
        <w:jc w:val="both"/>
        <w:rPr>
          <w:i/>
          <w:iCs/>
          <w:sz w:val="22"/>
          <w:szCs w:val="22"/>
        </w:rPr>
      </w:pPr>
      <w:r w:rsidRPr="00FB2BB9">
        <w:rPr>
          <w:sz w:val="22"/>
          <w:szCs w:val="22"/>
        </w:rPr>
        <w:t>Думка  про організацію влади в громадах та її співвідно</w:t>
      </w:r>
      <w:r w:rsidRPr="00FB2BB9">
        <w:rPr>
          <w:sz w:val="22"/>
          <w:szCs w:val="22"/>
        </w:rPr>
        <w:softHyphen/>
        <w:t>шення з державною владою почала розвиватися ще в серед</w:t>
      </w:r>
      <w:r w:rsidRPr="00FB2BB9">
        <w:rPr>
          <w:sz w:val="22"/>
          <w:szCs w:val="22"/>
        </w:rPr>
        <w:softHyphen/>
        <w:t xml:space="preserve">ньовічній Європі. </w:t>
      </w:r>
      <w:r w:rsidRPr="00FB2BB9">
        <w:rPr>
          <w:sz w:val="22"/>
          <w:szCs w:val="22"/>
        </w:rPr>
        <w:lastRenderedPageBreak/>
        <w:t>У полеміці з теорією абсолютизму, яка упро</w:t>
      </w:r>
      <w:r w:rsidRPr="00FB2BB9">
        <w:rPr>
          <w:sz w:val="22"/>
          <w:szCs w:val="22"/>
        </w:rPr>
        <w:softHyphen/>
        <w:t xml:space="preserve">довж багатьох століть панувала в Європі, на початку XVII ст. німецький юрист і теоретик держави </w:t>
      </w:r>
      <w:proofErr w:type="spellStart"/>
      <w:r w:rsidRPr="00FB2BB9">
        <w:rPr>
          <w:b/>
          <w:bCs/>
          <w:sz w:val="22"/>
          <w:szCs w:val="22"/>
        </w:rPr>
        <w:t>Йоганес</w:t>
      </w:r>
      <w:proofErr w:type="spellEnd"/>
      <w:r w:rsidRPr="00FB2BB9">
        <w:rPr>
          <w:b/>
          <w:bCs/>
          <w:sz w:val="22"/>
          <w:szCs w:val="22"/>
        </w:rPr>
        <w:t xml:space="preserve"> </w:t>
      </w:r>
      <w:proofErr w:type="spellStart"/>
      <w:r w:rsidRPr="00FB2BB9">
        <w:rPr>
          <w:b/>
          <w:bCs/>
          <w:sz w:val="22"/>
          <w:szCs w:val="22"/>
        </w:rPr>
        <w:t>Альтузіус</w:t>
      </w:r>
      <w:proofErr w:type="spellEnd"/>
      <w:r w:rsidRPr="00FB2BB9">
        <w:rPr>
          <w:sz w:val="22"/>
          <w:szCs w:val="22"/>
        </w:rPr>
        <w:t xml:space="preserve"> роз</w:t>
      </w:r>
      <w:r w:rsidRPr="00FB2BB9">
        <w:rPr>
          <w:sz w:val="22"/>
          <w:szCs w:val="22"/>
        </w:rPr>
        <w:softHyphen/>
        <w:t xml:space="preserve">робив </w:t>
      </w:r>
      <w:r w:rsidRPr="00FB2BB9">
        <w:rPr>
          <w:b/>
          <w:bCs/>
          <w:i/>
          <w:iCs/>
          <w:sz w:val="22"/>
          <w:szCs w:val="22"/>
          <w:u w:val="single"/>
        </w:rPr>
        <w:t xml:space="preserve">федеральну теорію народного </w:t>
      </w:r>
      <w:proofErr w:type="spellStart"/>
      <w:r w:rsidRPr="00FB2BB9">
        <w:rPr>
          <w:b/>
          <w:bCs/>
          <w:i/>
          <w:iCs/>
          <w:sz w:val="22"/>
          <w:szCs w:val="22"/>
          <w:u w:val="single"/>
        </w:rPr>
        <w:t>суверенітету</w:t>
      </w:r>
      <w:r w:rsidRPr="00FB2BB9">
        <w:rPr>
          <w:sz w:val="22"/>
          <w:szCs w:val="22"/>
        </w:rPr>
        <w:t>та</w:t>
      </w:r>
      <w:proofErr w:type="spellEnd"/>
      <w:r w:rsidRPr="00FB2BB9">
        <w:rPr>
          <w:sz w:val="22"/>
          <w:szCs w:val="22"/>
        </w:rPr>
        <w:t xml:space="preserve"> сформу</w:t>
      </w:r>
      <w:r w:rsidRPr="00FB2BB9">
        <w:rPr>
          <w:sz w:val="22"/>
          <w:szCs w:val="22"/>
        </w:rPr>
        <w:softHyphen/>
        <w:t xml:space="preserve">лював </w:t>
      </w:r>
      <w:r w:rsidRPr="00FB2BB9">
        <w:rPr>
          <w:b/>
          <w:bCs/>
          <w:i/>
          <w:iCs/>
          <w:sz w:val="22"/>
          <w:szCs w:val="22"/>
          <w:u w:val="single"/>
        </w:rPr>
        <w:t xml:space="preserve">принцип </w:t>
      </w:r>
      <w:proofErr w:type="spellStart"/>
      <w:r w:rsidRPr="00FB2BB9">
        <w:rPr>
          <w:b/>
          <w:bCs/>
          <w:i/>
          <w:iCs/>
          <w:sz w:val="22"/>
          <w:szCs w:val="22"/>
          <w:u w:val="single"/>
        </w:rPr>
        <w:t>субсидіарності</w:t>
      </w:r>
      <w:proofErr w:type="spellEnd"/>
      <w:r w:rsidRPr="00FB2BB9">
        <w:rPr>
          <w:i/>
          <w:iCs/>
          <w:sz w:val="22"/>
          <w:szCs w:val="22"/>
        </w:rPr>
        <w:t>.</w:t>
      </w:r>
    </w:p>
    <w:p w:rsidR="00B835B4" w:rsidRPr="00FB2BB9" w:rsidRDefault="00B835B4" w:rsidP="008A41A1">
      <w:pPr>
        <w:shd w:val="clear" w:color="auto" w:fill="FFFFFF"/>
        <w:autoSpaceDE w:val="0"/>
        <w:autoSpaceDN w:val="0"/>
        <w:adjustRightInd w:val="0"/>
        <w:jc w:val="both"/>
        <w:rPr>
          <w:sz w:val="22"/>
          <w:szCs w:val="22"/>
        </w:rPr>
      </w:pPr>
      <w:r w:rsidRPr="00FB2BB9">
        <w:rPr>
          <w:sz w:val="22"/>
          <w:szCs w:val="22"/>
        </w:rPr>
        <w:t xml:space="preserve">У Франції з XVIII </w:t>
      </w:r>
      <w:proofErr w:type="spellStart"/>
      <w:r w:rsidRPr="00FB2BB9">
        <w:rPr>
          <w:sz w:val="22"/>
          <w:szCs w:val="22"/>
        </w:rPr>
        <w:t>ст</w:t>
      </w:r>
      <w:proofErr w:type="spellEnd"/>
      <w:r w:rsidRPr="00FB2BB9">
        <w:rPr>
          <w:sz w:val="22"/>
          <w:szCs w:val="22"/>
        </w:rPr>
        <w:t xml:space="preserve"> проблемами місцевого самовря</w:t>
      </w:r>
      <w:r w:rsidRPr="00FB2BB9">
        <w:rPr>
          <w:sz w:val="22"/>
          <w:szCs w:val="22"/>
        </w:rPr>
        <w:softHyphen/>
        <w:t xml:space="preserve">дування займалися </w:t>
      </w:r>
      <w:r w:rsidRPr="00FB2BB9">
        <w:rPr>
          <w:b/>
          <w:bCs/>
          <w:sz w:val="22"/>
          <w:szCs w:val="22"/>
        </w:rPr>
        <w:t xml:space="preserve">фізіократи </w:t>
      </w:r>
      <w:proofErr w:type="spellStart"/>
      <w:r w:rsidRPr="00FB2BB9">
        <w:rPr>
          <w:b/>
          <w:bCs/>
          <w:sz w:val="22"/>
          <w:szCs w:val="22"/>
        </w:rPr>
        <w:t>Рене-Луї</w:t>
      </w:r>
      <w:proofErr w:type="spellEnd"/>
      <w:r w:rsidRPr="00FB2BB9">
        <w:rPr>
          <w:b/>
          <w:bCs/>
          <w:sz w:val="22"/>
          <w:szCs w:val="22"/>
        </w:rPr>
        <w:t xml:space="preserve"> </w:t>
      </w:r>
      <w:proofErr w:type="spellStart"/>
      <w:r w:rsidRPr="00FB2BB9">
        <w:rPr>
          <w:b/>
          <w:bCs/>
          <w:sz w:val="22"/>
          <w:szCs w:val="22"/>
        </w:rPr>
        <w:t>д'Аргенсон</w:t>
      </w:r>
      <w:proofErr w:type="spellEnd"/>
      <w:r w:rsidRPr="00FB2BB9">
        <w:rPr>
          <w:b/>
          <w:bCs/>
          <w:sz w:val="22"/>
          <w:szCs w:val="22"/>
        </w:rPr>
        <w:t xml:space="preserve">, Дюпон де </w:t>
      </w:r>
      <w:proofErr w:type="spellStart"/>
      <w:r w:rsidRPr="00FB2BB9">
        <w:rPr>
          <w:b/>
          <w:bCs/>
          <w:sz w:val="22"/>
          <w:szCs w:val="22"/>
        </w:rPr>
        <w:t>Немур</w:t>
      </w:r>
      <w:proofErr w:type="spellEnd"/>
      <w:r w:rsidRPr="00FB2BB9">
        <w:rPr>
          <w:b/>
          <w:bCs/>
          <w:sz w:val="22"/>
          <w:szCs w:val="22"/>
        </w:rPr>
        <w:t>.</w:t>
      </w:r>
      <w:r w:rsidRPr="00FB2BB9">
        <w:rPr>
          <w:sz w:val="22"/>
          <w:szCs w:val="22"/>
        </w:rPr>
        <w:t xml:space="preserve"> Також на становлення теорій місцевого самоврядування мали значний вплив </w:t>
      </w:r>
      <w:r w:rsidRPr="00FB2BB9">
        <w:rPr>
          <w:b/>
          <w:bCs/>
          <w:sz w:val="22"/>
          <w:szCs w:val="22"/>
        </w:rPr>
        <w:t>представники утопічного соціалізму та комунізму</w:t>
      </w:r>
      <w:r w:rsidRPr="00FB2BB9">
        <w:rPr>
          <w:sz w:val="22"/>
          <w:szCs w:val="22"/>
        </w:rPr>
        <w:t xml:space="preserve"> (Т. Мор, Т. Кампанелла, Ш. Фур'є, Р. Оуен, А. </w:t>
      </w:r>
      <w:proofErr w:type="spellStart"/>
      <w:r w:rsidRPr="00FB2BB9">
        <w:rPr>
          <w:sz w:val="22"/>
          <w:szCs w:val="22"/>
        </w:rPr>
        <w:t>Сен-Сімон</w:t>
      </w:r>
      <w:proofErr w:type="spellEnd"/>
      <w:r w:rsidRPr="00FB2BB9">
        <w:rPr>
          <w:sz w:val="22"/>
          <w:szCs w:val="22"/>
        </w:rPr>
        <w:t>, Ж.-Ж. Руссо та ін.).</w:t>
      </w:r>
    </w:p>
    <w:p w:rsidR="00B835B4" w:rsidRPr="00FB2BB9" w:rsidRDefault="00B835B4" w:rsidP="008A41A1">
      <w:pPr>
        <w:jc w:val="both"/>
        <w:rPr>
          <w:b/>
          <w:bCs/>
          <w:sz w:val="22"/>
          <w:szCs w:val="22"/>
        </w:rPr>
      </w:pPr>
      <w:r w:rsidRPr="00FB2BB9">
        <w:rPr>
          <w:sz w:val="22"/>
          <w:szCs w:val="22"/>
        </w:rPr>
        <w:t xml:space="preserve">     Наприкінці 60-х років XVIII ст. американський </w:t>
      </w:r>
      <w:r w:rsidRPr="00FB2BB9">
        <w:rPr>
          <w:b/>
          <w:bCs/>
          <w:sz w:val="22"/>
          <w:szCs w:val="22"/>
        </w:rPr>
        <w:t>просвіти</w:t>
      </w:r>
      <w:r w:rsidRPr="00FB2BB9">
        <w:rPr>
          <w:b/>
          <w:bCs/>
          <w:sz w:val="22"/>
          <w:szCs w:val="22"/>
        </w:rPr>
        <w:softHyphen/>
        <w:t xml:space="preserve">тель Б. Франклін </w:t>
      </w:r>
      <w:r w:rsidRPr="00FB2BB9">
        <w:rPr>
          <w:sz w:val="22"/>
          <w:szCs w:val="22"/>
        </w:rPr>
        <w:t xml:space="preserve">відмовляється від сприйняття Британської імперії як єдиного політичного утворення та розвиває </w:t>
      </w:r>
      <w:r w:rsidRPr="00FB2BB9">
        <w:rPr>
          <w:b/>
          <w:bCs/>
          <w:sz w:val="22"/>
          <w:szCs w:val="22"/>
        </w:rPr>
        <w:t>кон</w:t>
      </w:r>
      <w:r w:rsidRPr="00FB2BB9">
        <w:rPr>
          <w:b/>
          <w:bCs/>
          <w:sz w:val="22"/>
          <w:szCs w:val="22"/>
        </w:rPr>
        <w:softHyphen/>
        <w:t xml:space="preserve">цепцію </w:t>
      </w:r>
      <w:proofErr w:type="spellStart"/>
      <w:r w:rsidRPr="00FB2BB9">
        <w:rPr>
          <w:b/>
          <w:bCs/>
          <w:sz w:val="22"/>
          <w:szCs w:val="22"/>
        </w:rPr>
        <w:t>гомруля</w:t>
      </w:r>
      <w:proofErr w:type="spellEnd"/>
      <w:r w:rsidRPr="00FB2BB9">
        <w:rPr>
          <w:b/>
          <w:bCs/>
          <w:sz w:val="22"/>
          <w:szCs w:val="22"/>
        </w:rPr>
        <w:t>,</w:t>
      </w:r>
      <w:r w:rsidRPr="00FB2BB9">
        <w:rPr>
          <w:sz w:val="22"/>
          <w:szCs w:val="22"/>
        </w:rPr>
        <w:t xml:space="preserve"> тобто самоврядування та політичного само</w:t>
      </w:r>
      <w:r w:rsidRPr="00FB2BB9">
        <w:rPr>
          <w:sz w:val="22"/>
          <w:szCs w:val="22"/>
        </w:rPr>
        <w:softHyphen/>
        <w:t>визначення північноамериканських провінцій.</w:t>
      </w:r>
    </w:p>
    <w:p w:rsidR="00B835B4" w:rsidRPr="00FB2BB9" w:rsidRDefault="00B835B4" w:rsidP="008A41A1">
      <w:pPr>
        <w:shd w:val="clear" w:color="auto" w:fill="FFFFFF"/>
        <w:autoSpaceDE w:val="0"/>
        <w:autoSpaceDN w:val="0"/>
        <w:adjustRightInd w:val="0"/>
        <w:jc w:val="both"/>
        <w:rPr>
          <w:sz w:val="22"/>
          <w:szCs w:val="22"/>
        </w:rPr>
      </w:pPr>
      <w:r w:rsidRPr="00FB2BB9">
        <w:rPr>
          <w:sz w:val="22"/>
          <w:szCs w:val="22"/>
        </w:rPr>
        <w:t xml:space="preserve">Значного поширення набули </w:t>
      </w:r>
      <w:r w:rsidRPr="00FB2BB9">
        <w:rPr>
          <w:b/>
          <w:bCs/>
          <w:sz w:val="22"/>
          <w:szCs w:val="22"/>
        </w:rPr>
        <w:t xml:space="preserve">погляди Т. </w:t>
      </w:r>
      <w:proofErr w:type="spellStart"/>
      <w:r w:rsidRPr="00FB2BB9">
        <w:rPr>
          <w:b/>
          <w:bCs/>
          <w:sz w:val="22"/>
          <w:szCs w:val="22"/>
        </w:rPr>
        <w:t>Джеферсона</w:t>
      </w:r>
      <w:proofErr w:type="spellEnd"/>
      <w:r w:rsidRPr="00FB2BB9">
        <w:rPr>
          <w:sz w:val="22"/>
          <w:szCs w:val="22"/>
        </w:rPr>
        <w:t xml:space="preserve"> на самоврядування невеликих громад як на ідеальну форму дер</w:t>
      </w:r>
      <w:r w:rsidRPr="00FB2BB9">
        <w:rPr>
          <w:sz w:val="22"/>
          <w:szCs w:val="22"/>
        </w:rPr>
        <w:softHyphen/>
        <w:t xml:space="preserve">жавності, які він називав </w:t>
      </w:r>
      <w:r w:rsidRPr="00FB2BB9">
        <w:rPr>
          <w:b/>
          <w:bCs/>
          <w:sz w:val="22"/>
          <w:szCs w:val="22"/>
        </w:rPr>
        <w:t>"республіками в мініатюрі"</w:t>
      </w:r>
      <w:r w:rsidRPr="00FB2BB9">
        <w:rPr>
          <w:sz w:val="22"/>
          <w:szCs w:val="22"/>
        </w:rPr>
        <w:t>. Вони сформувались у концепцію, за якою муніципалітети визнава</w:t>
      </w:r>
      <w:r w:rsidRPr="00FB2BB9">
        <w:rPr>
          <w:sz w:val="22"/>
          <w:szCs w:val="22"/>
        </w:rPr>
        <w:softHyphen/>
        <w:t>лися четвертою владою, яка контролюється лише законом та судом і яка не підпорядковується урядові та його органам в центрі і на місцях.</w:t>
      </w:r>
    </w:p>
    <w:p w:rsidR="00B835B4" w:rsidRPr="00FB2BB9" w:rsidRDefault="00B835B4" w:rsidP="008A41A1">
      <w:pPr>
        <w:shd w:val="clear" w:color="auto" w:fill="FFFFFF"/>
        <w:autoSpaceDE w:val="0"/>
        <w:autoSpaceDN w:val="0"/>
        <w:adjustRightInd w:val="0"/>
        <w:jc w:val="both"/>
        <w:rPr>
          <w:sz w:val="22"/>
          <w:szCs w:val="22"/>
        </w:rPr>
      </w:pPr>
      <w:r w:rsidRPr="00FB2BB9">
        <w:rPr>
          <w:sz w:val="22"/>
          <w:szCs w:val="22"/>
        </w:rPr>
        <w:t xml:space="preserve">       Пізніше, в 1790 р. ідеї організації громадського самовря</w:t>
      </w:r>
      <w:r w:rsidRPr="00FB2BB9">
        <w:rPr>
          <w:sz w:val="22"/>
          <w:szCs w:val="22"/>
        </w:rPr>
        <w:softHyphen/>
        <w:t xml:space="preserve">дування були сформульовані </w:t>
      </w:r>
      <w:r w:rsidRPr="00FB2BB9">
        <w:rPr>
          <w:b/>
          <w:bCs/>
          <w:sz w:val="22"/>
          <w:szCs w:val="22"/>
        </w:rPr>
        <w:t>французом Туре,</w:t>
      </w:r>
      <w:r w:rsidRPr="00FB2BB9">
        <w:rPr>
          <w:sz w:val="22"/>
          <w:szCs w:val="22"/>
        </w:rPr>
        <w:t xml:space="preserve"> який виділив </w:t>
      </w:r>
      <w:r w:rsidRPr="00FB2BB9">
        <w:rPr>
          <w:b/>
          <w:bCs/>
          <w:sz w:val="22"/>
          <w:szCs w:val="22"/>
        </w:rPr>
        <w:t>дві основні проблеми вчення</w:t>
      </w:r>
      <w:r w:rsidRPr="00FB2BB9">
        <w:rPr>
          <w:sz w:val="22"/>
          <w:szCs w:val="22"/>
        </w:rPr>
        <w:t xml:space="preserve"> про місцеве самоврядування: </w:t>
      </w:r>
    </w:p>
    <w:p w:rsidR="00B835B4" w:rsidRPr="00FB2BB9" w:rsidRDefault="00B835B4" w:rsidP="005A272E">
      <w:pPr>
        <w:numPr>
          <w:ilvl w:val="0"/>
          <w:numId w:val="66"/>
        </w:numPr>
        <w:shd w:val="clear" w:color="auto" w:fill="FFFFFF"/>
        <w:autoSpaceDE w:val="0"/>
        <w:autoSpaceDN w:val="0"/>
        <w:adjustRightInd w:val="0"/>
        <w:jc w:val="both"/>
        <w:rPr>
          <w:sz w:val="22"/>
          <w:szCs w:val="22"/>
        </w:rPr>
      </w:pPr>
      <w:r w:rsidRPr="00FB2BB9">
        <w:rPr>
          <w:sz w:val="22"/>
          <w:szCs w:val="22"/>
        </w:rPr>
        <w:t xml:space="preserve">поняття про власні громадські справи; </w:t>
      </w:r>
    </w:p>
    <w:p w:rsidR="00B835B4" w:rsidRPr="00FB2BB9" w:rsidRDefault="00B835B4" w:rsidP="005A272E">
      <w:pPr>
        <w:numPr>
          <w:ilvl w:val="0"/>
          <w:numId w:val="66"/>
        </w:numPr>
        <w:shd w:val="clear" w:color="auto" w:fill="FFFFFF"/>
        <w:autoSpaceDE w:val="0"/>
        <w:autoSpaceDN w:val="0"/>
        <w:adjustRightInd w:val="0"/>
        <w:jc w:val="both"/>
        <w:rPr>
          <w:sz w:val="22"/>
          <w:szCs w:val="22"/>
        </w:rPr>
      </w:pPr>
      <w:r w:rsidRPr="00FB2BB9">
        <w:rPr>
          <w:sz w:val="22"/>
          <w:szCs w:val="22"/>
        </w:rPr>
        <w:t>та справи державні, які делеговані державою органам місцевого самоврядування.</w:t>
      </w:r>
    </w:p>
    <w:p w:rsidR="00B835B4" w:rsidRPr="00FB2BB9" w:rsidRDefault="00B835B4" w:rsidP="008A41A1">
      <w:pPr>
        <w:shd w:val="clear" w:color="auto" w:fill="FFFFFF"/>
        <w:autoSpaceDE w:val="0"/>
        <w:autoSpaceDN w:val="0"/>
        <w:adjustRightInd w:val="0"/>
        <w:ind w:firstLine="360"/>
        <w:jc w:val="both"/>
        <w:rPr>
          <w:b/>
          <w:bCs/>
          <w:color w:val="FF0000"/>
          <w:sz w:val="22"/>
          <w:szCs w:val="22"/>
        </w:rPr>
      </w:pPr>
      <w:r w:rsidRPr="00FB2BB9">
        <w:rPr>
          <w:color w:val="000000"/>
          <w:sz w:val="22"/>
          <w:szCs w:val="22"/>
        </w:rPr>
        <w:t>Безпосередньо теорія місцевого самоврядування концент</w:t>
      </w:r>
      <w:r w:rsidRPr="00FB2BB9">
        <w:rPr>
          <w:color w:val="000000"/>
          <w:sz w:val="22"/>
          <w:szCs w:val="22"/>
        </w:rPr>
        <w:softHyphen/>
        <w:t>рувалася навколо формування правових відносин територі</w:t>
      </w:r>
      <w:r w:rsidRPr="00FB2BB9">
        <w:rPr>
          <w:color w:val="000000"/>
          <w:sz w:val="22"/>
          <w:szCs w:val="22"/>
        </w:rPr>
        <w:softHyphen/>
        <w:t>альної громади і держави</w:t>
      </w:r>
      <w:r w:rsidRPr="00FB2BB9">
        <w:rPr>
          <w:b/>
          <w:bCs/>
          <w:sz w:val="22"/>
          <w:szCs w:val="22"/>
        </w:rPr>
        <w:t>.</w:t>
      </w:r>
    </w:p>
    <w:p w:rsidR="00B835B4" w:rsidRPr="00FB2BB9" w:rsidRDefault="00B835B4" w:rsidP="008A41A1">
      <w:pPr>
        <w:shd w:val="clear" w:color="auto" w:fill="FFFFFF"/>
        <w:autoSpaceDE w:val="0"/>
        <w:autoSpaceDN w:val="0"/>
        <w:adjustRightInd w:val="0"/>
        <w:jc w:val="both"/>
        <w:rPr>
          <w:sz w:val="22"/>
          <w:szCs w:val="22"/>
        </w:rPr>
      </w:pPr>
      <w:r w:rsidRPr="00FB2BB9">
        <w:rPr>
          <w:color w:val="000000"/>
          <w:sz w:val="22"/>
          <w:szCs w:val="22"/>
        </w:rPr>
        <w:t xml:space="preserve">   Вся наука про самоврядування бере свій початок зі спроби розв'язати проблему</w:t>
      </w:r>
      <w:r w:rsidRPr="00FB2BB9">
        <w:rPr>
          <w:b/>
          <w:bCs/>
          <w:color w:val="000000"/>
          <w:sz w:val="22"/>
          <w:szCs w:val="22"/>
          <w:u w:val="single"/>
        </w:rPr>
        <w:t>, чи має громада окрему, відмінну від держави владу, чи вона є незалежною від держави публічно правовою корпорацією, чи міцно включе</w:t>
      </w:r>
      <w:r w:rsidRPr="00FB2BB9">
        <w:rPr>
          <w:b/>
          <w:bCs/>
          <w:color w:val="000000"/>
          <w:sz w:val="22"/>
          <w:szCs w:val="22"/>
          <w:u w:val="single"/>
        </w:rPr>
        <w:softHyphen/>
        <w:t>ною в державний організм і виконує тільки функції органу держави</w:t>
      </w:r>
      <w:r w:rsidRPr="00FB2BB9">
        <w:rPr>
          <w:color w:val="000000"/>
          <w:sz w:val="22"/>
          <w:szCs w:val="22"/>
        </w:rPr>
        <w:t>.</w:t>
      </w:r>
    </w:p>
    <w:p w:rsidR="00B835B4" w:rsidRPr="00FB2BB9" w:rsidRDefault="00B835B4" w:rsidP="008A41A1">
      <w:pPr>
        <w:shd w:val="clear" w:color="auto" w:fill="FFFFFF"/>
        <w:autoSpaceDE w:val="0"/>
        <w:autoSpaceDN w:val="0"/>
        <w:adjustRightInd w:val="0"/>
        <w:ind w:firstLine="435"/>
        <w:jc w:val="both"/>
        <w:rPr>
          <w:color w:val="000000"/>
          <w:sz w:val="22"/>
          <w:szCs w:val="22"/>
        </w:rPr>
      </w:pPr>
      <w:r w:rsidRPr="00FB2BB9">
        <w:rPr>
          <w:color w:val="000000"/>
          <w:sz w:val="22"/>
          <w:szCs w:val="22"/>
        </w:rPr>
        <w:t xml:space="preserve">Оскільки однозначної відповіді на це непросте запитання немає, то продовжують існувати та впливати на практику державотворення, у тому числі в Україні, </w:t>
      </w:r>
      <w:r w:rsidRPr="00FB2BB9">
        <w:rPr>
          <w:b/>
          <w:bCs/>
          <w:color w:val="000000"/>
          <w:sz w:val="22"/>
          <w:szCs w:val="22"/>
        </w:rPr>
        <w:t>дві основні теорії місцевого самоврядування</w:t>
      </w:r>
      <w:r w:rsidRPr="00FB2BB9">
        <w:rPr>
          <w:color w:val="000000"/>
          <w:sz w:val="22"/>
          <w:szCs w:val="22"/>
        </w:rPr>
        <w:t>:</w:t>
      </w:r>
    </w:p>
    <w:p w:rsidR="00B835B4" w:rsidRPr="00FB2BB9" w:rsidRDefault="00B835B4" w:rsidP="005A272E">
      <w:pPr>
        <w:numPr>
          <w:ilvl w:val="0"/>
          <w:numId w:val="67"/>
        </w:numPr>
        <w:shd w:val="clear" w:color="auto" w:fill="FFFFFF"/>
        <w:autoSpaceDE w:val="0"/>
        <w:autoSpaceDN w:val="0"/>
        <w:adjustRightInd w:val="0"/>
        <w:jc w:val="both"/>
        <w:rPr>
          <w:b/>
          <w:bCs/>
          <w:sz w:val="22"/>
          <w:szCs w:val="22"/>
        </w:rPr>
      </w:pPr>
      <w:r w:rsidRPr="00FB2BB9">
        <w:rPr>
          <w:b/>
          <w:bCs/>
          <w:color w:val="000000"/>
          <w:sz w:val="22"/>
          <w:szCs w:val="22"/>
        </w:rPr>
        <w:lastRenderedPageBreak/>
        <w:t xml:space="preserve">державницька </w:t>
      </w:r>
    </w:p>
    <w:p w:rsidR="00B835B4" w:rsidRPr="00505E1F" w:rsidRDefault="00B835B4" w:rsidP="005A272E">
      <w:pPr>
        <w:numPr>
          <w:ilvl w:val="0"/>
          <w:numId w:val="67"/>
        </w:numPr>
        <w:shd w:val="clear" w:color="auto" w:fill="FFFFFF"/>
        <w:autoSpaceDE w:val="0"/>
        <w:autoSpaceDN w:val="0"/>
        <w:adjustRightInd w:val="0"/>
        <w:jc w:val="both"/>
        <w:rPr>
          <w:b/>
          <w:bCs/>
          <w:sz w:val="22"/>
          <w:szCs w:val="22"/>
        </w:rPr>
      </w:pPr>
      <w:r w:rsidRPr="00FB2BB9">
        <w:rPr>
          <w:b/>
          <w:bCs/>
          <w:color w:val="000000"/>
          <w:sz w:val="22"/>
          <w:szCs w:val="22"/>
        </w:rPr>
        <w:t xml:space="preserve">і </w:t>
      </w:r>
      <w:proofErr w:type="spellStart"/>
      <w:r w:rsidRPr="00FB2BB9">
        <w:rPr>
          <w:b/>
          <w:bCs/>
          <w:color w:val="000000"/>
          <w:sz w:val="22"/>
          <w:szCs w:val="22"/>
        </w:rPr>
        <w:t>громадівська</w:t>
      </w:r>
      <w:proofErr w:type="spellEnd"/>
      <w:r w:rsidRPr="00FB2BB9">
        <w:rPr>
          <w:b/>
          <w:bCs/>
          <w:color w:val="000000"/>
          <w:sz w:val="22"/>
          <w:szCs w:val="22"/>
        </w:rPr>
        <w:t>.</w:t>
      </w:r>
    </w:p>
    <w:p w:rsidR="00B835B4" w:rsidRPr="00505E1F" w:rsidRDefault="00B835B4" w:rsidP="008A41A1">
      <w:pPr>
        <w:shd w:val="clear" w:color="auto" w:fill="FFFFFF"/>
        <w:autoSpaceDE w:val="0"/>
        <w:autoSpaceDN w:val="0"/>
        <w:adjustRightInd w:val="0"/>
        <w:ind w:firstLine="435"/>
        <w:jc w:val="both"/>
        <w:rPr>
          <w:sz w:val="22"/>
          <w:szCs w:val="22"/>
        </w:rPr>
      </w:pPr>
      <w:r w:rsidRPr="00505E1F">
        <w:rPr>
          <w:sz w:val="22"/>
          <w:szCs w:val="22"/>
        </w:rPr>
        <w:t xml:space="preserve">У XX сторіччі поширення отримали </w:t>
      </w:r>
      <w:r w:rsidRPr="00505E1F">
        <w:rPr>
          <w:b/>
          <w:bCs/>
          <w:sz w:val="22"/>
          <w:szCs w:val="22"/>
          <w:u w:val="single"/>
        </w:rPr>
        <w:t>теорія соціального обслуговування</w:t>
      </w:r>
      <w:r w:rsidRPr="00505E1F">
        <w:rPr>
          <w:i/>
          <w:iCs/>
          <w:sz w:val="22"/>
          <w:szCs w:val="22"/>
        </w:rPr>
        <w:t xml:space="preserve">, </w:t>
      </w:r>
      <w:r w:rsidRPr="00505E1F">
        <w:rPr>
          <w:sz w:val="22"/>
          <w:szCs w:val="22"/>
        </w:rPr>
        <w:t xml:space="preserve">в якій акцентується на здійсненні органами місцевого самоврядування завдань і функцій, пов'язаних з організацією обслуговування населення, наданням соціальних послуг та теорія </w:t>
      </w:r>
      <w:r w:rsidRPr="00505E1F">
        <w:rPr>
          <w:b/>
          <w:bCs/>
          <w:sz w:val="22"/>
          <w:szCs w:val="22"/>
          <w:u w:val="single"/>
        </w:rPr>
        <w:t>муніципального дуалізму,</w:t>
      </w:r>
      <w:r w:rsidRPr="00505E1F">
        <w:rPr>
          <w:sz w:val="22"/>
          <w:szCs w:val="22"/>
        </w:rPr>
        <w:t xml:space="preserve"> яка </w:t>
      </w:r>
      <w:proofErr w:type="spellStart"/>
      <w:r w:rsidRPr="00505E1F">
        <w:rPr>
          <w:sz w:val="22"/>
          <w:szCs w:val="22"/>
        </w:rPr>
        <w:t>єпевною</w:t>
      </w:r>
      <w:proofErr w:type="spellEnd"/>
      <w:r w:rsidRPr="00505E1F">
        <w:rPr>
          <w:sz w:val="22"/>
          <w:szCs w:val="22"/>
        </w:rPr>
        <w:t xml:space="preserve"> модифікацією </w:t>
      </w:r>
      <w:proofErr w:type="spellStart"/>
      <w:r w:rsidRPr="00505E1F">
        <w:rPr>
          <w:sz w:val="22"/>
          <w:szCs w:val="22"/>
        </w:rPr>
        <w:t>громадівської</w:t>
      </w:r>
      <w:proofErr w:type="spellEnd"/>
      <w:r w:rsidRPr="00505E1F">
        <w:rPr>
          <w:sz w:val="22"/>
          <w:szCs w:val="22"/>
        </w:rPr>
        <w:t xml:space="preserve"> і державницької теорій місцевого самоврядування.</w:t>
      </w:r>
    </w:p>
    <w:tbl>
      <w:tblPr>
        <w:tblW w:w="73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410"/>
        <w:gridCol w:w="2693"/>
      </w:tblGrid>
      <w:tr w:rsidR="00B835B4" w:rsidRPr="004F6C93">
        <w:trPr>
          <w:trHeight w:val="405"/>
        </w:trPr>
        <w:tc>
          <w:tcPr>
            <w:tcW w:w="7371" w:type="dxa"/>
            <w:gridSpan w:val="3"/>
            <w:vAlign w:val="center"/>
          </w:tcPr>
          <w:p w:rsidR="00B835B4" w:rsidRPr="00EC7BF8" w:rsidRDefault="00B835B4" w:rsidP="00EC7BF8">
            <w:pPr>
              <w:tabs>
                <w:tab w:val="left" w:pos="6696"/>
              </w:tabs>
              <w:ind w:firstLine="301"/>
              <w:jc w:val="center"/>
              <w:rPr>
                <w:b/>
                <w:bCs/>
                <w:sz w:val="22"/>
                <w:szCs w:val="22"/>
              </w:rPr>
            </w:pPr>
            <w:r w:rsidRPr="00EC7BF8">
              <w:rPr>
                <w:b/>
                <w:bCs/>
                <w:sz w:val="22"/>
                <w:szCs w:val="22"/>
              </w:rPr>
              <w:t>Основні теорії місцевого самоврядування</w:t>
            </w:r>
          </w:p>
        </w:tc>
      </w:tr>
      <w:tr w:rsidR="00B835B4">
        <w:trPr>
          <w:trHeight w:val="705"/>
        </w:trPr>
        <w:tc>
          <w:tcPr>
            <w:tcW w:w="2268" w:type="dxa"/>
          </w:tcPr>
          <w:p w:rsidR="00B835B4" w:rsidRPr="00EC7BF8" w:rsidRDefault="00B835B4" w:rsidP="00EC7BF8">
            <w:pPr>
              <w:ind w:firstLine="301"/>
              <w:jc w:val="center"/>
              <w:rPr>
                <w:b/>
                <w:bCs/>
                <w:sz w:val="22"/>
                <w:szCs w:val="22"/>
              </w:rPr>
            </w:pPr>
          </w:p>
          <w:p w:rsidR="00B835B4" w:rsidRPr="00EC7BF8" w:rsidRDefault="00B835B4" w:rsidP="00EC7BF8">
            <w:pPr>
              <w:ind w:firstLine="33"/>
              <w:jc w:val="center"/>
              <w:rPr>
                <w:b/>
                <w:bCs/>
                <w:sz w:val="22"/>
                <w:szCs w:val="22"/>
              </w:rPr>
            </w:pPr>
            <w:r w:rsidRPr="00EC7BF8">
              <w:rPr>
                <w:b/>
                <w:bCs/>
                <w:sz w:val="22"/>
                <w:szCs w:val="22"/>
              </w:rPr>
              <w:t>ДЕРЖАВНИЦЬКА</w:t>
            </w:r>
          </w:p>
        </w:tc>
        <w:tc>
          <w:tcPr>
            <w:tcW w:w="2410" w:type="dxa"/>
            <w:vAlign w:val="center"/>
          </w:tcPr>
          <w:p w:rsidR="00B835B4" w:rsidRPr="00EC7BF8" w:rsidRDefault="00B835B4" w:rsidP="00EC7BF8">
            <w:pPr>
              <w:ind w:firstLine="301"/>
              <w:jc w:val="center"/>
              <w:rPr>
                <w:b/>
                <w:bCs/>
                <w:sz w:val="22"/>
                <w:szCs w:val="22"/>
              </w:rPr>
            </w:pPr>
            <w:r w:rsidRPr="00EC7BF8">
              <w:rPr>
                <w:b/>
                <w:bCs/>
                <w:sz w:val="22"/>
                <w:szCs w:val="22"/>
              </w:rPr>
              <w:t>ГРОМАДІВСЬКА</w:t>
            </w:r>
          </w:p>
        </w:tc>
        <w:tc>
          <w:tcPr>
            <w:tcW w:w="2693" w:type="dxa"/>
            <w:vAlign w:val="center"/>
          </w:tcPr>
          <w:p w:rsidR="00B835B4" w:rsidRPr="00EC7BF8" w:rsidRDefault="00B835B4" w:rsidP="00EC7BF8">
            <w:pPr>
              <w:ind w:firstLine="34"/>
              <w:jc w:val="center"/>
              <w:rPr>
                <w:b/>
                <w:bCs/>
                <w:sz w:val="22"/>
                <w:szCs w:val="22"/>
              </w:rPr>
            </w:pPr>
            <w:r w:rsidRPr="00EC7BF8">
              <w:rPr>
                <w:b/>
                <w:bCs/>
                <w:sz w:val="22"/>
                <w:szCs w:val="22"/>
              </w:rPr>
              <w:t>МУНІЦИПАЛЬНОГО ДУАЛІЗМУ</w:t>
            </w:r>
          </w:p>
        </w:tc>
      </w:tr>
      <w:tr w:rsidR="00B835B4" w:rsidRPr="004F6C93">
        <w:trPr>
          <w:trHeight w:val="705"/>
        </w:trPr>
        <w:tc>
          <w:tcPr>
            <w:tcW w:w="2268" w:type="dxa"/>
          </w:tcPr>
          <w:p w:rsidR="00B835B4" w:rsidRPr="00EC7BF8" w:rsidRDefault="00B835B4" w:rsidP="00EC7BF8">
            <w:pPr>
              <w:ind w:firstLine="301"/>
              <w:jc w:val="both"/>
              <w:rPr>
                <w:sz w:val="22"/>
                <w:szCs w:val="22"/>
              </w:rPr>
            </w:pPr>
            <w:r w:rsidRPr="00EC7BF8">
              <w:rPr>
                <w:b/>
                <w:bCs/>
                <w:sz w:val="22"/>
                <w:szCs w:val="22"/>
              </w:rPr>
              <w:t xml:space="preserve">   Ідея – децентралізація частини державної влади, її </w:t>
            </w:r>
            <w:proofErr w:type="spellStart"/>
            <w:r w:rsidRPr="00EC7BF8">
              <w:rPr>
                <w:b/>
                <w:bCs/>
                <w:sz w:val="22"/>
                <w:szCs w:val="22"/>
              </w:rPr>
              <w:t>деволюція</w:t>
            </w:r>
            <w:proofErr w:type="spellEnd"/>
            <w:r w:rsidRPr="00EC7BF8">
              <w:rPr>
                <w:b/>
                <w:bCs/>
                <w:sz w:val="22"/>
                <w:szCs w:val="22"/>
              </w:rPr>
              <w:t xml:space="preserve"> на рівень територіальних  спільнот громадян та тих органів, які вони обирають.</w:t>
            </w:r>
          </w:p>
          <w:p w:rsidR="00B835B4" w:rsidRPr="00EC7BF8" w:rsidRDefault="00B835B4" w:rsidP="00EC7BF8">
            <w:pPr>
              <w:ind w:firstLine="301"/>
              <w:jc w:val="both"/>
              <w:rPr>
                <w:b/>
                <w:bCs/>
                <w:sz w:val="22"/>
                <w:szCs w:val="22"/>
              </w:rPr>
            </w:pPr>
          </w:p>
          <w:p w:rsidR="00B835B4" w:rsidRPr="00EC7BF8" w:rsidRDefault="00B835B4" w:rsidP="00EC7BF8">
            <w:pPr>
              <w:ind w:firstLine="301"/>
              <w:jc w:val="both"/>
              <w:rPr>
                <w:b/>
                <w:bCs/>
                <w:sz w:val="22"/>
                <w:szCs w:val="22"/>
              </w:rPr>
            </w:pPr>
            <w:r w:rsidRPr="00EC7BF8">
              <w:rPr>
                <w:b/>
                <w:bCs/>
                <w:sz w:val="22"/>
                <w:szCs w:val="22"/>
              </w:rPr>
              <w:t xml:space="preserve">     МС – </w:t>
            </w:r>
            <w:r w:rsidRPr="00EC7BF8">
              <w:rPr>
                <w:sz w:val="22"/>
                <w:szCs w:val="22"/>
              </w:rPr>
              <w:t>має</w:t>
            </w:r>
            <w:r w:rsidRPr="00EC7BF8">
              <w:rPr>
                <w:b/>
                <w:bCs/>
                <w:sz w:val="22"/>
                <w:szCs w:val="22"/>
              </w:rPr>
              <w:t xml:space="preserve"> лише певну правову, організаційну та фінансову автономію відносно центральних та місцевих органів державної влади, але не самої цієї влади.</w:t>
            </w:r>
          </w:p>
          <w:p w:rsidR="00B835B4" w:rsidRPr="00EC7BF8" w:rsidRDefault="00B835B4" w:rsidP="00EC7BF8">
            <w:pPr>
              <w:ind w:firstLine="301"/>
              <w:jc w:val="both"/>
              <w:rPr>
                <w:b/>
                <w:bCs/>
                <w:sz w:val="22"/>
                <w:szCs w:val="22"/>
              </w:rPr>
            </w:pPr>
            <w:r w:rsidRPr="00EC7BF8">
              <w:rPr>
                <w:b/>
                <w:bCs/>
                <w:sz w:val="22"/>
                <w:szCs w:val="22"/>
              </w:rPr>
              <w:t xml:space="preserve">МС – це засіб здійснення державних функцій за допомогою </w:t>
            </w:r>
            <w:r w:rsidRPr="00EC7BF8">
              <w:rPr>
                <w:b/>
                <w:bCs/>
                <w:sz w:val="22"/>
                <w:szCs w:val="22"/>
              </w:rPr>
              <w:lastRenderedPageBreak/>
              <w:t>недержавних за своєю сутністю суб’єктів (МС та його органів).</w:t>
            </w:r>
          </w:p>
          <w:p w:rsidR="00B835B4" w:rsidRPr="00EC7BF8" w:rsidRDefault="00B835B4" w:rsidP="00EC7BF8">
            <w:pPr>
              <w:ind w:firstLine="301"/>
              <w:jc w:val="both"/>
              <w:rPr>
                <w:b/>
                <w:bCs/>
                <w:sz w:val="22"/>
                <w:szCs w:val="22"/>
              </w:rPr>
            </w:pPr>
            <w:r w:rsidRPr="00EC7BF8">
              <w:rPr>
                <w:b/>
                <w:bCs/>
                <w:sz w:val="22"/>
                <w:szCs w:val="22"/>
              </w:rPr>
              <w:t>Звідси МС органічно вписується в механізм народовладдя, коріння його у тій владі, джерелом якої є весь народ, не його частина.</w:t>
            </w:r>
          </w:p>
          <w:p w:rsidR="00B835B4" w:rsidRPr="00EC7BF8" w:rsidRDefault="00B835B4" w:rsidP="00EC7BF8">
            <w:pPr>
              <w:ind w:firstLine="301"/>
              <w:jc w:val="both"/>
              <w:rPr>
                <w:b/>
                <w:bCs/>
                <w:sz w:val="22"/>
                <w:szCs w:val="22"/>
              </w:rPr>
            </w:pPr>
            <w:r w:rsidRPr="00EC7BF8">
              <w:rPr>
                <w:b/>
                <w:bCs/>
                <w:sz w:val="22"/>
                <w:szCs w:val="22"/>
              </w:rPr>
              <w:t xml:space="preserve">обсяг повноважень МС визначається у  законі, як воля всього народу. </w:t>
            </w:r>
          </w:p>
          <w:p w:rsidR="00B835B4" w:rsidRPr="00EC7BF8" w:rsidRDefault="00B835B4" w:rsidP="00EC7BF8">
            <w:pPr>
              <w:ind w:firstLine="301"/>
              <w:jc w:val="both"/>
              <w:rPr>
                <w:b/>
                <w:bCs/>
                <w:sz w:val="22"/>
                <w:szCs w:val="22"/>
              </w:rPr>
            </w:pPr>
          </w:p>
          <w:p w:rsidR="00B835B4" w:rsidRPr="00EC7BF8" w:rsidRDefault="00B835B4" w:rsidP="00EC7BF8">
            <w:pPr>
              <w:ind w:firstLine="301"/>
              <w:jc w:val="both"/>
              <w:rPr>
                <w:b/>
                <w:bCs/>
                <w:sz w:val="22"/>
                <w:szCs w:val="22"/>
              </w:rPr>
            </w:pPr>
            <w:r w:rsidRPr="00EC7BF8">
              <w:rPr>
                <w:b/>
                <w:bCs/>
                <w:sz w:val="22"/>
                <w:szCs w:val="22"/>
              </w:rPr>
              <w:t xml:space="preserve">   Органи МС діють за принципом: </w:t>
            </w:r>
            <w:proofErr w:type="spellStart"/>
            <w:r w:rsidRPr="00EC7BF8">
              <w:rPr>
                <w:b/>
                <w:bCs/>
                <w:sz w:val="22"/>
                <w:szCs w:val="22"/>
              </w:rPr>
              <w:t>”Дозволено</w:t>
            </w:r>
            <w:proofErr w:type="spellEnd"/>
            <w:r w:rsidRPr="00EC7BF8">
              <w:rPr>
                <w:b/>
                <w:bCs/>
                <w:sz w:val="22"/>
                <w:szCs w:val="22"/>
              </w:rPr>
              <w:t xml:space="preserve"> лише те, що передбачено </w:t>
            </w:r>
            <w:proofErr w:type="spellStart"/>
            <w:r w:rsidRPr="00EC7BF8">
              <w:rPr>
                <w:b/>
                <w:bCs/>
                <w:sz w:val="22"/>
                <w:szCs w:val="22"/>
              </w:rPr>
              <w:t>законом”</w:t>
            </w:r>
            <w:proofErr w:type="spellEnd"/>
          </w:p>
        </w:tc>
        <w:tc>
          <w:tcPr>
            <w:tcW w:w="2410" w:type="dxa"/>
            <w:vAlign w:val="center"/>
          </w:tcPr>
          <w:p w:rsidR="00B835B4" w:rsidRPr="00EC7BF8" w:rsidRDefault="00B835B4" w:rsidP="00EC7BF8">
            <w:pPr>
              <w:ind w:firstLine="301"/>
              <w:jc w:val="both"/>
              <w:rPr>
                <w:b/>
                <w:bCs/>
                <w:sz w:val="22"/>
                <w:szCs w:val="22"/>
              </w:rPr>
            </w:pPr>
            <w:r w:rsidRPr="00EC7BF8">
              <w:rPr>
                <w:b/>
                <w:bCs/>
                <w:sz w:val="22"/>
                <w:szCs w:val="22"/>
              </w:rPr>
              <w:lastRenderedPageBreak/>
              <w:t xml:space="preserve">   Ідея – первинні суб’єкти – громади – самостійне джерело публічної влади, яка належить не державі, а є самостійною, так званою </w:t>
            </w:r>
            <w:proofErr w:type="spellStart"/>
            <w:r w:rsidRPr="00EC7BF8">
              <w:rPr>
                <w:b/>
                <w:bCs/>
                <w:sz w:val="22"/>
                <w:szCs w:val="22"/>
              </w:rPr>
              <w:t>„муніципальною”</w:t>
            </w:r>
            <w:proofErr w:type="spellEnd"/>
            <w:r w:rsidRPr="00EC7BF8">
              <w:rPr>
                <w:b/>
                <w:bCs/>
                <w:sz w:val="22"/>
                <w:szCs w:val="22"/>
              </w:rPr>
              <w:t>.</w:t>
            </w:r>
          </w:p>
          <w:p w:rsidR="00B835B4" w:rsidRPr="00EC7BF8" w:rsidRDefault="00B835B4" w:rsidP="00EC7BF8">
            <w:pPr>
              <w:ind w:firstLine="301"/>
              <w:jc w:val="both"/>
              <w:rPr>
                <w:b/>
                <w:bCs/>
                <w:sz w:val="22"/>
                <w:szCs w:val="22"/>
              </w:rPr>
            </w:pPr>
          </w:p>
          <w:p w:rsidR="00B835B4" w:rsidRPr="00EC7BF8" w:rsidRDefault="00B835B4" w:rsidP="00EC7BF8">
            <w:pPr>
              <w:ind w:firstLine="301"/>
              <w:jc w:val="both"/>
              <w:rPr>
                <w:b/>
                <w:bCs/>
                <w:sz w:val="22"/>
                <w:szCs w:val="22"/>
              </w:rPr>
            </w:pPr>
            <w:r w:rsidRPr="00EC7BF8">
              <w:rPr>
                <w:b/>
                <w:bCs/>
                <w:sz w:val="22"/>
                <w:szCs w:val="22"/>
              </w:rPr>
              <w:t xml:space="preserve">    МС – можливе лише на рівні населених пунктів, бо лише там ще збереглися умови для відтворення громад. </w:t>
            </w:r>
          </w:p>
          <w:p w:rsidR="00B835B4" w:rsidRPr="00EC7BF8" w:rsidRDefault="00B835B4" w:rsidP="00EC7BF8">
            <w:pPr>
              <w:ind w:firstLine="301"/>
              <w:jc w:val="both"/>
              <w:rPr>
                <w:b/>
                <w:bCs/>
                <w:sz w:val="22"/>
                <w:szCs w:val="22"/>
              </w:rPr>
            </w:pPr>
            <w:r w:rsidRPr="00EC7BF8">
              <w:rPr>
                <w:b/>
                <w:bCs/>
                <w:sz w:val="22"/>
                <w:szCs w:val="22"/>
              </w:rPr>
              <w:t xml:space="preserve">щодо до інших рівнів адміністративно-територіального поділу держави (напр.. районів, областей), то там  МС можливо лише у формі добровільних об’єднань </w:t>
            </w:r>
            <w:r w:rsidRPr="00EC7BF8">
              <w:rPr>
                <w:b/>
                <w:bCs/>
                <w:sz w:val="22"/>
                <w:szCs w:val="22"/>
              </w:rPr>
              <w:lastRenderedPageBreak/>
              <w:t>територіальних громад сіл, селищ, і міст – асоціацій.</w:t>
            </w:r>
          </w:p>
          <w:p w:rsidR="00B835B4" w:rsidRPr="00EC7BF8" w:rsidRDefault="00B835B4" w:rsidP="00EC7BF8">
            <w:pPr>
              <w:ind w:firstLine="301"/>
              <w:jc w:val="both"/>
              <w:rPr>
                <w:b/>
                <w:bCs/>
                <w:sz w:val="22"/>
                <w:szCs w:val="22"/>
              </w:rPr>
            </w:pPr>
            <w:r w:rsidRPr="00EC7BF8">
              <w:rPr>
                <w:b/>
                <w:bCs/>
                <w:sz w:val="22"/>
                <w:szCs w:val="22"/>
              </w:rPr>
              <w:t>МС, його органи мають вирішувати питання лише місцевого значення, а здійснення повноважень  державної влади покладається на місцеві органи державної виконавчої влади;</w:t>
            </w:r>
          </w:p>
          <w:p w:rsidR="00B835B4" w:rsidRPr="00EC7BF8" w:rsidRDefault="00B835B4" w:rsidP="00EC7BF8">
            <w:pPr>
              <w:ind w:firstLine="301"/>
              <w:jc w:val="both"/>
              <w:rPr>
                <w:b/>
                <w:bCs/>
                <w:sz w:val="22"/>
                <w:szCs w:val="22"/>
              </w:rPr>
            </w:pPr>
          </w:p>
          <w:p w:rsidR="00B835B4" w:rsidRPr="00EC7BF8" w:rsidRDefault="00B835B4" w:rsidP="00EC7BF8">
            <w:pPr>
              <w:ind w:firstLine="301"/>
              <w:jc w:val="both"/>
              <w:rPr>
                <w:b/>
                <w:bCs/>
                <w:sz w:val="22"/>
                <w:szCs w:val="22"/>
              </w:rPr>
            </w:pPr>
            <w:r w:rsidRPr="00EC7BF8">
              <w:rPr>
                <w:b/>
                <w:bCs/>
                <w:sz w:val="22"/>
                <w:szCs w:val="22"/>
              </w:rPr>
              <w:t xml:space="preserve">   Право на самоврядування є природним і невід’ємним від самої громади, а тому держава його визнає та гарантує. </w:t>
            </w:r>
          </w:p>
          <w:p w:rsidR="00B835B4" w:rsidRPr="00EC7BF8" w:rsidRDefault="00B835B4" w:rsidP="00EC7BF8">
            <w:pPr>
              <w:ind w:firstLine="301"/>
              <w:jc w:val="both"/>
              <w:rPr>
                <w:b/>
                <w:bCs/>
                <w:sz w:val="22"/>
                <w:szCs w:val="22"/>
              </w:rPr>
            </w:pPr>
          </w:p>
          <w:p w:rsidR="00B835B4" w:rsidRPr="00EC7BF8" w:rsidRDefault="00B835B4" w:rsidP="00EC7BF8">
            <w:pPr>
              <w:ind w:firstLine="301"/>
              <w:jc w:val="both"/>
              <w:rPr>
                <w:b/>
                <w:bCs/>
                <w:sz w:val="22"/>
                <w:szCs w:val="22"/>
              </w:rPr>
            </w:pPr>
            <w:r w:rsidRPr="00EC7BF8">
              <w:rPr>
                <w:b/>
                <w:bCs/>
                <w:sz w:val="22"/>
                <w:szCs w:val="22"/>
              </w:rPr>
              <w:t xml:space="preserve">    Органи МС діють за принципом:  </w:t>
            </w:r>
            <w:proofErr w:type="spellStart"/>
            <w:r w:rsidRPr="00EC7BF8">
              <w:rPr>
                <w:b/>
                <w:bCs/>
                <w:sz w:val="22"/>
                <w:szCs w:val="22"/>
              </w:rPr>
              <w:t>”Дозволено</w:t>
            </w:r>
            <w:proofErr w:type="spellEnd"/>
            <w:r w:rsidRPr="00EC7BF8">
              <w:rPr>
                <w:b/>
                <w:bCs/>
                <w:sz w:val="22"/>
                <w:szCs w:val="22"/>
              </w:rPr>
              <w:t xml:space="preserve"> все, що не заборонено </w:t>
            </w:r>
            <w:proofErr w:type="spellStart"/>
            <w:r w:rsidRPr="00EC7BF8">
              <w:rPr>
                <w:b/>
                <w:bCs/>
                <w:sz w:val="22"/>
                <w:szCs w:val="22"/>
              </w:rPr>
              <w:t>законом”</w:t>
            </w:r>
            <w:proofErr w:type="spellEnd"/>
            <w:r w:rsidRPr="00EC7BF8">
              <w:rPr>
                <w:b/>
                <w:bCs/>
                <w:sz w:val="22"/>
                <w:szCs w:val="22"/>
              </w:rPr>
              <w:t xml:space="preserve">. </w:t>
            </w:r>
          </w:p>
          <w:p w:rsidR="00B835B4" w:rsidRPr="00EC7BF8" w:rsidRDefault="00B835B4" w:rsidP="00EC7BF8">
            <w:pPr>
              <w:ind w:firstLine="301"/>
              <w:jc w:val="both"/>
              <w:rPr>
                <w:b/>
                <w:bCs/>
                <w:sz w:val="22"/>
                <w:szCs w:val="22"/>
              </w:rPr>
            </w:pPr>
          </w:p>
        </w:tc>
        <w:tc>
          <w:tcPr>
            <w:tcW w:w="2693" w:type="dxa"/>
            <w:vAlign w:val="center"/>
          </w:tcPr>
          <w:p w:rsidR="00B835B4" w:rsidRPr="00EC7BF8" w:rsidRDefault="00B835B4" w:rsidP="00EC7BF8">
            <w:pPr>
              <w:ind w:firstLine="301"/>
              <w:jc w:val="both"/>
              <w:rPr>
                <w:b/>
                <w:bCs/>
                <w:sz w:val="22"/>
                <w:szCs w:val="22"/>
              </w:rPr>
            </w:pPr>
            <w:r w:rsidRPr="00EC7BF8">
              <w:rPr>
                <w:b/>
                <w:bCs/>
                <w:sz w:val="22"/>
                <w:szCs w:val="22"/>
              </w:rPr>
              <w:lastRenderedPageBreak/>
              <w:t xml:space="preserve">    Ідея – органи МС незалежні від держави лише в суто </w:t>
            </w:r>
            <w:proofErr w:type="spellStart"/>
            <w:r w:rsidRPr="00EC7BF8">
              <w:rPr>
                <w:b/>
                <w:bCs/>
                <w:sz w:val="22"/>
                <w:szCs w:val="22"/>
              </w:rPr>
              <w:t>громадівських</w:t>
            </w:r>
            <w:proofErr w:type="spellEnd"/>
            <w:r w:rsidRPr="00EC7BF8">
              <w:rPr>
                <w:b/>
                <w:bCs/>
                <w:sz w:val="22"/>
                <w:szCs w:val="22"/>
              </w:rPr>
              <w:t xml:space="preserve"> справах, а в сфері політичній – розглядаються як органи держави, що виконують її функції і повноваження.</w:t>
            </w:r>
          </w:p>
          <w:p w:rsidR="00B835B4" w:rsidRPr="00EC7BF8" w:rsidRDefault="00B835B4" w:rsidP="00EC7BF8">
            <w:pPr>
              <w:ind w:firstLine="301"/>
              <w:jc w:val="both"/>
              <w:rPr>
                <w:b/>
                <w:bCs/>
                <w:sz w:val="22"/>
                <w:szCs w:val="22"/>
              </w:rPr>
            </w:pPr>
            <w:r w:rsidRPr="00EC7BF8">
              <w:rPr>
                <w:b/>
                <w:bCs/>
                <w:sz w:val="22"/>
                <w:szCs w:val="22"/>
              </w:rPr>
              <w:t xml:space="preserve">Відповідно до цього ті справи, які покликані вирішувати органи МС мають поділятись на так звані </w:t>
            </w:r>
            <w:proofErr w:type="spellStart"/>
            <w:r w:rsidRPr="00EC7BF8">
              <w:rPr>
                <w:b/>
                <w:bCs/>
                <w:sz w:val="22"/>
                <w:szCs w:val="22"/>
              </w:rPr>
              <w:t>”власні”</w:t>
            </w:r>
            <w:proofErr w:type="spellEnd"/>
            <w:r w:rsidRPr="00EC7BF8">
              <w:rPr>
                <w:b/>
                <w:bCs/>
                <w:sz w:val="22"/>
                <w:szCs w:val="22"/>
              </w:rPr>
              <w:t xml:space="preserve"> і </w:t>
            </w:r>
            <w:proofErr w:type="spellStart"/>
            <w:r w:rsidRPr="00EC7BF8">
              <w:rPr>
                <w:b/>
                <w:bCs/>
                <w:sz w:val="22"/>
                <w:szCs w:val="22"/>
              </w:rPr>
              <w:t>„делеговані”</w:t>
            </w:r>
            <w:proofErr w:type="spellEnd"/>
            <w:r w:rsidRPr="00EC7BF8">
              <w:rPr>
                <w:b/>
                <w:bCs/>
                <w:sz w:val="22"/>
                <w:szCs w:val="22"/>
              </w:rPr>
              <w:t>.</w:t>
            </w:r>
          </w:p>
          <w:p w:rsidR="00B835B4" w:rsidRPr="00EC7BF8" w:rsidRDefault="00B835B4" w:rsidP="00EC7BF8">
            <w:pPr>
              <w:ind w:firstLine="301"/>
              <w:jc w:val="both"/>
              <w:rPr>
                <w:b/>
                <w:bCs/>
                <w:sz w:val="22"/>
                <w:szCs w:val="22"/>
              </w:rPr>
            </w:pPr>
          </w:p>
          <w:p w:rsidR="00B835B4" w:rsidRPr="00EC7BF8" w:rsidRDefault="00B835B4" w:rsidP="00EC7BF8">
            <w:pPr>
              <w:ind w:firstLine="301"/>
              <w:jc w:val="both"/>
              <w:rPr>
                <w:b/>
                <w:bCs/>
                <w:sz w:val="22"/>
                <w:szCs w:val="22"/>
              </w:rPr>
            </w:pPr>
            <w:r w:rsidRPr="00EC7BF8">
              <w:rPr>
                <w:b/>
                <w:bCs/>
                <w:sz w:val="22"/>
                <w:szCs w:val="22"/>
              </w:rPr>
              <w:t xml:space="preserve">    Тому при вирішенні власних справ органи МС мають діяти незалежно й самостійно від держаних органів, дотримуючись лише закону, а вирішення </w:t>
            </w:r>
            <w:proofErr w:type="spellStart"/>
            <w:r w:rsidRPr="00EC7BF8">
              <w:rPr>
                <w:b/>
                <w:bCs/>
                <w:sz w:val="22"/>
                <w:szCs w:val="22"/>
              </w:rPr>
              <w:t>„делегованих”</w:t>
            </w:r>
            <w:proofErr w:type="spellEnd"/>
            <w:r w:rsidRPr="00EC7BF8">
              <w:rPr>
                <w:b/>
                <w:bCs/>
                <w:sz w:val="22"/>
                <w:szCs w:val="22"/>
              </w:rPr>
              <w:t xml:space="preserve"> справ </w:t>
            </w:r>
            <w:r w:rsidRPr="00EC7BF8">
              <w:rPr>
                <w:b/>
                <w:bCs/>
                <w:sz w:val="22"/>
                <w:szCs w:val="22"/>
              </w:rPr>
              <w:lastRenderedPageBreak/>
              <w:t>здійснюється під контролем та адміністративною опікою відповідних державних органів.</w:t>
            </w: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jc w:val="center"/>
              <w:rPr>
                <w:b/>
                <w:bCs/>
                <w:sz w:val="22"/>
                <w:szCs w:val="22"/>
              </w:rPr>
            </w:pPr>
          </w:p>
          <w:p w:rsidR="00B835B4" w:rsidRPr="00EC7BF8" w:rsidRDefault="00B835B4" w:rsidP="00EC7BF8">
            <w:pPr>
              <w:ind w:firstLine="301"/>
              <w:rPr>
                <w:b/>
                <w:bCs/>
                <w:sz w:val="22"/>
                <w:szCs w:val="22"/>
              </w:rPr>
            </w:pPr>
          </w:p>
        </w:tc>
      </w:tr>
    </w:tbl>
    <w:p w:rsidR="00B835B4" w:rsidRDefault="00B835B4" w:rsidP="008A41A1">
      <w:pPr>
        <w:jc w:val="both"/>
        <w:rPr>
          <w:b/>
          <w:bCs/>
          <w:sz w:val="24"/>
          <w:szCs w:val="24"/>
        </w:rPr>
      </w:pPr>
    </w:p>
    <w:p w:rsidR="00B835B4" w:rsidRPr="00505E1F" w:rsidRDefault="00B835B4" w:rsidP="008A41A1">
      <w:pPr>
        <w:tabs>
          <w:tab w:val="left" w:pos="900"/>
        </w:tabs>
        <w:ind w:firstLine="720"/>
        <w:jc w:val="both"/>
        <w:rPr>
          <w:sz w:val="24"/>
          <w:szCs w:val="24"/>
          <w:u w:val="single"/>
        </w:rPr>
      </w:pPr>
      <w:r>
        <w:rPr>
          <w:b/>
          <w:bCs/>
          <w:i/>
          <w:iCs/>
          <w:sz w:val="24"/>
          <w:szCs w:val="24"/>
          <w:u w:val="single"/>
        </w:rPr>
        <w:t>М</w:t>
      </w:r>
      <w:r w:rsidRPr="00505E1F">
        <w:rPr>
          <w:b/>
          <w:bCs/>
          <w:i/>
          <w:iCs/>
          <w:sz w:val="24"/>
          <w:szCs w:val="24"/>
          <w:u w:val="single"/>
        </w:rPr>
        <w:t>оделі організації влади на місцях</w:t>
      </w:r>
      <w:r w:rsidRPr="00505E1F">
        <w:rPr>
          <w:sz w:val="24"/>
          <w:szCs w:val="24"/>
          <w:u w:val="single"/>
        </w:rPr>
        <w:t>:</w:t>
      </w:r>
    </w:p>
    <w:p w:rsidR="00B835B4" w:rsidRPr="00505E1F" w:rsidRDefault="00B835B4" w:rsidP="008A41A1">
      <w:pPr>
        <w:tabs>
          <w:tab w:val="left" w:pos="900"/>
        </w:tabs>
        <w:ind w:firstLine="720"/>
        <w:jc w:val="both"/>
        <w:rPr>
          <w:color w:val="FF0000"/>
          <w:sz w:val="22"/>
          <w:szCs w:val="22"/>
          <w:u w:val="single"/>
        </w:rPr>
      </w:pPr>
    </w:p>
    <w:p w:rsidR="00B835B4" w:rsidRPr="00B369E9" w:rsidRDefault="00B835B4" w:rsidP="005A272E">
      <w:pPr>
        <w:numPr>
          <w:ilvl w:val="0"/>
          <w:numId w:val="69"/>
        </w:numPr>
        <w:tabs>
          <w:tab w:val="clear" w:pos="720"/>
          <w:tab w:val="left" w:pos="284"/>
        </w:tabs>
        <w:ind w:left="0" w:firstLine="0"/>
        <w:jc w:val="both"/>
        <w:rPr>
          <w:sz w:val="22"/>
          <w:szCs w:val="22"/>
        </w:rPr>
      </w:pPr>
      <w:r w:rsidRPr="00B369E9">
        <w:rPr>
          <w:b/>
          <w:bCs/>
          <w:sz w:val="22"/>
          <w:szCs w:val="22"/>
          <w:u w:val="single"/>
        </w:rPr>
        <w:t>Англосаксонська</w:t>
      </w:r>
      <w:r w:rsidRPr="00B369E9">
        <w:rPr>
          <w:sz w:val="22"/>
          <w:szCs w:val="22"/>
        </w:rPr>
        <w:t xml:space="preserve"> (США, Великобританія, Австралія, Канада, але ця система не надто поширена, навіть в колишніх колоніях Великобританії вона не знайшла свого поширення)</w:t>
      </w:r>
      <w:proofErr w:type="spellStart"/>
      <w:r w:rsidRPr="00B369E9">
        <w:rPr>
          <w:sz w:val="22"/>
          <w:szCs w:val="22"/>
        </w:rPr>
        <w:t>.Місцеве</w:t>
      </w:r>
      <w:proofErr w:type="spellEnd"/>
      <w:r w:rsidRPr="00B369E9">
        <w:rPr>
          <w:sz w:val="22"/>
          <w:szCs w:val="22"/>
        </w:rPr>
        <w:t xml:space="preserve"> управління має максимум децентралізації, місцеві представницькі органи діють автономно у межах наданих їм повноважень.</w:t>
      </w:r>
    </w:p>
    <w:p w:rsidR="00B835B4" w:rsidRPr="00505E1F" w:rsidRDefault="00B835B4" w:rsidP="008A41A1">
      <w:pPr>
        <w:ind w:firstLine="360"/>
        <w:jc w:val="both"/>
        <w:rPr>
          <w:sz w:val="22"/>
          <w:szCs w:val="22"/>
          <w:u w:val="single"/>
        </w:rPr>
      </w:pPr>
      <w:r w:rsidRPr="00505E1F">
        <w:rPr>
          <w:sz w:val="22"/>
          <w:szCs w:val="22"/>
        </w:rPr>
        <w:lastRenderedPageBreak/>
        <w:t xml:space="preserve">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w:t>
      </w:r>
      <w:proofErr w:type="spellStart"/>
      <w:r w:rsidRPr="00505E1F">
        <w:rPr>
          <w:sz w:val="22"/>
          <w:szCs w:val="22"/>
        </w:rPr>
        <w:t>осіб.Крім</w:t>
      </w:r>
      <w:proofErr w:type="spellEnd"/>
      <w:r w:rsidRPr="00505E1F">
        <w:rPr>
          <w:sz w:val="22"/>
          <w:szCs w:val="22"/>
        </w:rPr>
        <w:t xml:space="preserve"> того, населення обирає деяких посадових осіб – шерифа (в США – це начальник поліції), </w:t>
      </w:r>
      <w:proofErr w:type="spellStart"/>
      <w:r w:rsidRPr="00505E1F">
        <w:rPr>
          <w:sz w:val="22"/>
          <w:szCs w:val="22"/>
        </w:rPr>
        <w:t>атторнея</w:t>
      </w:r>
      <w:proofErr w:type="spellEnd"/>
      <w:r w:rsidRPr="00505E1F">
        <w:rPr>
          <w:sz w:val="22"/>
          <w:szCs w:val="22"/>
        </w:rPr>
        <w:t xml:space="preserve"> (повіреного), який є представником даної адміністративно-територіальної одиниці в суді (він обирається лише в крупних одиницях – графствах), </w:t>
      </w:r>
      <w:proofErr w:type="spellStart"/>
      <w:r w:rsidRPr="00505E1F">
        <w:rPr>
          <w:sz w:val="22"/>
          <w:szCs w:val="22"/>
        </w:rPr>
        <w:t>казначея</w:t>
      </w:r>
      <w:proofErr w:type="spellEnd"/>
      <w:r w:rsidRPr="00505E1F">
        <w:rPr>
          <w:sz w:val="22"/>
          <w:szCs w:val="22"/>
        </w:rPr>
        <w:t xml:space="preserve"> та </w:t>
      </w:r>
      <w:proofErr w:type="spellStart"/>
      <w:r w:rsidRPr="00505E1F">
        <w:rPr>
          <w:sz w:val="22"/>
          <w:szCs w:val="22"/>
        </w:rPr>
        <w:t>ін.Органу</w:t>
      </w:r>
      <w:proofErr w:type="spellEnd"/>
      <w:r w:rsidRPr="00505E1F">
        <w:rPr>
          <w:sz w:val="22"/>
          <w:szCs w:val="22"/>
        </w:rPr>
        <w:t xml:space="preserve">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w:t>
      </w:r>
      <w:proofErr w:type="spellStart"/>
      <w:r w:rsidRPr="00505E1F">
        <w:rPr>
          <w:sz w:val="22"/>
          <w:szCs w:val="22"/>
        </w:rPr>
        <w:t>ін.В</w:t>
      </w:r>
      <w:proofErr w:type="spellEnd"/>
      <w:r w:rsidRPr="00505E1F">
        <w:rPr>
          <w:sz w:val="22"/>
          <w:szCs w:val="22"/>
        </w:rPr>
        <w:t xml:space="preserve"> містах як правило діють хартії самоуправління (деякі з них даровані монархами століттями назад), відповідно до яких обираються ради і </w:t>
      </w:r>
      <w:proofErr w:type="spellStart"/>
      <w:r w:rsidRPr="00505E1F">
        <w:rPr>
          <w:sz w:val="22"/>
          <w:szCs w:val="22"/>
        </w:rPr>
        <w:t>мери.Мери</w:t>
      </w:r>
      <w:proofErr w:type="spellEnd"/>
      <w:r w:rsidRPr="00505E1F">
        <w:rPr>
          <w:sz w:val="22"/>
          <w:szCs w:val="22"/>
        </w:rPr>
        <w:t xml:space="preserve">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ради наймають на певний строк (інколи до 12 років) спеціаліста - менеджера для управління, він називається мером або </w:t>
      </w:r>
      <w:proofErr w:type="spellStart"/>
      <w:r w:rsidRPr="00505E1F">
        <w:rPr>
          <w:sz w:val="22"/>
          <w:szCs w:val="22"/>
        </w:rPr>
        <w:t>бургомістром.Ця</w:t>
      </w:r>
      <w:proofErr w:type="spellEnd"/>
      <w:r w:rsidRPr="00505E1F">
        <w:rPr>
          <w:sz w:val="22"/>
          <w:szCs w:val="22"/>
        </w:rPr>
        <w:t xml:space="preserve"> система не передбачає призначення з центру чиновників на місцях для контролю за діяльністю виборних рад.</w:t>
      </w:r>
    </w:p>
    <w:p w:rsidR="00B835B4" w:rsidRPr="00505E1F" w:rsidRDefault="00B835B4" w:rsidP="008A41A1">
      <w:pPr>
        <w:jc w:val="both"/>
        <w:rPr>
          <w:sz w:val="22"/>
          <w:szCs w:val="22"/>
          <w:u w:val="single"/>
        </w:rPr>
      </w:pPr>
      <w:r w:rsidRPr="00505E1F">
        <w:rPr>
          <w:sz w:val="22"/>
          <w:szCs w:val="22"/>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p w:rsidR="00B835B4" w:rsidRPr="00B369E9" w:rsidRDefault="00B835B4" w:rsidP="005A272E">
      <w:pPr>
        <w:numPr>
          <w:ilvl w:val="0"/>
          <w:numId w:val="69"/>
        </w:numPr>
        <w:tabs>
          <w:tab w:val="clear" w:pos="720"/>
          <w:tab w:val="num" w:pos="426"/>
          <w:tab w:val="left" w:pos="567"/>
        </w:tabs>
        <w:ind w:left="0" w:firstLine="284"/>
        <w:jc w:val="both"/>
        <w:rPr>
          <w:sz w:val="22"/>
          <w:szCs w:val="22"/>
        </w:rPr>
      </w:pPr>
      <w:proofErr w:type="spellStart"/>
      <w:r w:rsidRPr="00B369E9">
        <w:rPr>
          <w:b/>
          <w:bCs/>
          <w:sz w:val="22"/>
          <w:szCs w:val="22"/>
          <w:u w:val="single"/>
        </w:rPr>
        <w:t>Романо-германська</w:t>
      </w:r>
      <w:proofErr w:type="spellEnd"/>
      <w:r w:rsidRPr="00B369E9">
        <w:rPr>
          <w:b/>
          <w:bCs/>
          <w:sz w:val="22"/>
          <w:szCs w:val="22"/>
          <w:u w:val="single"/>
        </w:rPr>
        <w:t xml:space="preserve"> (континентальна)</w:t>
      </w:r>
      <w:r w:rsidRPr="00B369E9">
        <w:rPr>
          <w:sz w:val="22"/>
          <w:szCs w:val="22"/>
        </w:rPr>
        <w:t xml:space="preserve"> (поширена у європейських країнах, наприклад,   Німеччина, Франція, Італія, Польща, Болгарія, </w:t>
      </w:r>
      <w:proofErr w:type="spellStart"/>
      <w:r w:rsidRPr="00B369E9">
        <w:rPr>
          <w:sz w:val="22"/>
          <w:szCs w:val="22"/>
        </w:rPr>
        <w:t>Турція</w:t>
      </w:r>
      <w:proofErr w:type="spellEnd"/>
      <w:r w:rsidRPr="00B369E9">
        <w:rPr>
          <w:sz w:val="22"/>
          <w:szCs w:val="22"/>
        </w:rPr>
        <w:t xml:space="preserve">, Сенегал у багатьох країнах Латинської Америки та франкомовних країнах Африки та ін.). У порівнянні з англо-американською моделлю тут більш високий ступінь централізації, а також наявне вертикальне підпорядкування. Органам місцевого самоврядування дозволяється робити все, що не заборонено законом – це так званий негативний принцип правового регулювання. Поєднання виборності і </w:t>
      </w:r>
      <w:proofErr w:type="spellStart"/>
      <w:r w:rsidRPr="00B369E9">
        <w:rPr>
          <w:sz w:val="22"/>
          <w:szCs w:val="22"/>
        </w:rPr>
        <w:t>призначуваності</w:t>
      </w:r>
      <w:proofErr w:type="spellEnd"/>
      <w:r w:rsidRPr="00B369E9">
        <w:rPr>
          <w:sz w:val="22"/>
          <w:szCs w:val="22"/>
        </w:rPr>
        <w:t xml:space="preserve"> місцевих органів: рада і мер можуть обтиратися населенням, при чому окремо голосують за членів </w:t>
      </w:r>
      <w:r w:rsidRPr="00B369E9">
        <w:rPr>
          <w:sz w:val="22"/>
          <w:szCs w:val="22"/>
        </w:rPr>
        <w:lastRenderedPageBreak/>
        <w:t>ради та за мера. Мер і його заступники можуть також обиратися радою (Франція). Інколи раду обирає правління на чолі з обраним війтом (Польща). Рада має свій виконавчий орган.</w:t>
      </w:r>
      <w:r>
        <w:rPr>
          <w:sz w:val="22"/>
          <w:szCs w:val="22"/>
        </w:rPr>
        <w:t xml:space="preserve"> П</w:t>
      </w:r>
      <w:r w:rsidRPr="00B369E9">
        <w:rPr>
          <w:sz w:val="22"/>
          <w:szCs w:val="22"/>
        </w:rPr>
        <w:t>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p w:rsidR="00B835B4" w:rsidRPr="00505E1F" w:rsidRDefault="00B835B4" w:rsidP="008A41A1">
      <w:pPr>
        <w:tabs>
          <w:tab w:val="num" w:pos="720"/>
          <w:tab w:val="left" w:pos="900"/>
        </w:tabs>
        <w:ind w:firstLine="426"/>
        <w:jc w:val="both"/>
        <w:rPr>
          <w:sz w:val="22"/>
          <w:szCs w:val="22"/>
        </w:rPr>
      </w:pPr>
      <w:r w:rsidRPr="00505E1F">
        <w:rPr>
          <w:sz w:val="22"/>
          <w:szCs w:val="22"/>
        </w:rPr>
        <w:t xml:space="preserve">Континентальна модель може існувати на всіх </w:t>
      </w:r>
      <w:proofErr w:type="spellStart"/>
      <w:r w:rsidRPr="00505E1F">
        <w:rPr>
          <w:sz w:val="22"/>
          <w:szCs w:val="22"/>
        </w:rPr>
        <w:t>субнаціональних</w:t>
      </w:r>
      <w:proofErr w:type="spellEnd"/>
      <w:r w:rsidRPr="00505E1F">
        <w:rPr>
          <w:sz w:val="22"/>
          <w:szCs w:val="22"/>
        </w:rPr>
        <w:t xml:space="preserve"> територіальних рівнях (окрім низового) або лише на низовому рівні.</w:t>
      </w:r>
    </w:p>
    <w:p w:rsidR="00B835B4" w:rsidRPr="00505E1F" w:rsidRDefault="00B835B4" w:rsidP="005A272E">
      <w:pPr>
        <w:numPr>
          <w:ilvl w:val="2"/>
          <w:numId w:val="68"/>
        </w:numPr>
        <w:tabs>
          <w:tab w:val="clear" w:pos="2339"/>
          <w:tab w:val="left" w:pos="426"/>
          <w:tab w:val="num" w:pos="2160"/>
        </w:tabs>
        <w:ind w:left="426" w:hanging="284"/>
        <w:jc w:val="both"/>
        <w:rPr>
          <w:sz w:val="22"/>
          <w:szCs w:val="22"/>
        </w:rPr>
      </w:pPr>
      <w:r>
        <w:rPr>
          <w:b/>
          <w:bCs/>
          <w:sz w:val="22"/>
          <w:szCs w:val="22"/>
        </w:rPr>
        <w:t>З</w:t>
      </w:r>
      <w:r w:rsidRPr="00505E1F">
        <w:rPr>
          <w:b/>
          <w:bCs/>
          <w:sz w:val="22"/>
          <w:szCs w:val="22"/>
        </w:rPr>
        <w:t>мішана модель</w:t>
      </w:r>
      <w:r w:rsidRPr="00505E1F">
        <w:rPr>
          <w:sz w:val="22"/>
          <w:szCs w:val="22"/>
        </w:rPr>
        <w:t xml:space="preserve"> – поширена в Австрії, Російській Федерації, ФРН – характеризується ознаками англо-американської та континентальної моделі;</w:t>
      </w:r>
    </w:p>
    <w:p w:rsidR="00B835B4" w:rsidRPr="00505E1F" w:rsidRDefault="00B835B4" w:rsidP="005A272E">
      <w:pPr>
        <w:numPr>
          <w:ilvl w:val="2"/>
          <w:numId w:val="68"/>
        </w:numPr>
        <w:tabs>
          <w:tab w:val="clear" w:pos="2339"/>
          <w:tab w:val="left" w:pos="426"/>
          <w:tab w:val="num" w:pos="2160"/>
        </w:tabs>
        <w:ind w:left="426" w:hanging="284"/>
        <w:jc w:val="both"/>
        <w:rPr>
          <w:sz w:val="22"/>
          <w:szCs w:val="22"/>
        </w:rPr>
      </w:pPr>
      <w:r>
        <w:rPr>
          <w:b/>
          <w:bCs/>
          <w:sz w:val="22"/>
          <w:szCs w:val="22"/>
        </w:rPr>
        <w:t>І</w:t>
      </w:r>
      <w:r w:rsidRPr="00505E1F">
        <w:rPr>
          <w:b/>
          <w:bCs/>
          <w:sz w:val="22"/>
          <w:szCs w:val="22"/>
        </w:rPr>
        <w:t xml:space="preserve">берійська </w:t>
      </w:r>
      <w:proofErr w:type="spellStart"/>
      <w:r w:rsidRPr="00505E1F">
        <w:rPr>
          <w:b/>
          <w:bCs/>
          <w:sz w:val="22"/>
          <w:szCs w:val="22"/>
        </w:rPr>
        <w:t>модель</w:t>
      </w:r>
      <w:r w:rsidRPr="00505E1F">
        <w:rPr>
          <w:sz w:val="22"/>
          <w:szCs w:val="22"/>
        </w:rPr>
        <w:t>–</w:t>
      </w:r>
      <w:proofErr w:type="spellEnd"/>
      <w:r w:rsidRPr="00505E1F">
        <w:rPr>
          <w:sz w:val="22"/>
          <w:szCs w:val="22"/>
        </w:rPr>
        <w:t xml:space="preserve"> поширена у Бразилії, Мексиці, Португалії – дуже наближена до континентальної моделі, передбачає, що управління на місцях здійснюють обрані населенням представницькі органи місцевого самоврядування (наприклад, ради) і відповідні головні посадові особи місцевого самоврядування (наприклад, мери, префекти), які одночасно є головами відповідних рад, їх виконавчих органів і затверджуються центральною владою, як представники державної влади у відповідних адміністративно-територіальних одиницях з правом контролю за діяльністю ради;</w:t>
      </w:r>
    </w:p>
    <w:p w:rsidR="00B835B4" w:rsidRDefault="00B835B4" w:rsidP="008A41A1">
      <w:pPr>
        <w:ind w:right="-58"/>
        <w:jc w:val="both"/>
        <w:rPr>
          <w:sz w:val="22"/>
          <w:szCs w:val="22"/>
        </w:rPr>
      </w:pPr>
      <w:r>
        <w:rPr>
          <w:b/>
          <w:bCs/>
          <w:sz w:val="22"/>
          <w:szCs w:val="22"/>
        </w:rPr>
        <w:t>Р</w:t>
      </w:r>
      <w:r w:rsidRPr="00505E1F">
        <w:rPr>
          <w:b/>
          <w:bCs/>
          <w:sz w:val="22"/>
          <w:szCs w:val="22"/>
        </w:rPr>
        <w:t xml:space="preserve">адянська </w:t>
      </w:r>
      <w:proofErr w:type="spellStart"/>
      <w:r w:rsidRPr="00505E1F">
        <w:rPr>
          <w:b/>
          <w:bCs/>
          <w:sz w:val="22"/>
          <w:szCs w:val="22"/>
        </w:rPr>
        <w:t>модель</w:t>
      </w:r>
      <w:r w:rsidRPr="00505E1F">
        <w:rPr>
          <w:sz w:val="22"/>
          <w:szCs w:val="22"/>
        </w:rPr>
        <w:t>–</w:t>
      </w:r>
      <w:proofErr w:type="spellEnd"/>
      <w:r w:rsidRPr="00505E1F">
        <w:rPr>
          <w:sz w:val="22"/>
          <w:szCs w:val="22"/>
        </w:rPr>
        <w:t xml:space="preserve"> поширена нині у деяких країнах з комуністичним режимом: на Кубі, у КНР і КНДР (її характерними особливостями є такі: 1) базується на заперечені розподілу влади і визнанні повновладдя представницьких органів знизу до верху; 2) всі ради є органами державної влади на своїй території; 3) рада обирає інший державний колегіальний орган – виконавчий комітет, який одночасно підпорядковується цій раді та виконавчому комітету вищого рівня).</w:t>
      </w:r>
    </w:p>
    <w:p w:rsidR="00B835B4" w:rsidRPr="00B369E9" w:rsidRDefault="00B835B4" w:rsidP="008A41A1">
      <w:pPr>
        <w:shd w:val="clear" w:color="auto" w:fill="FFFFFF"/>
        <w:autoSpaceDE w:val="0"/>
        <w:autoSpaceDN w:val="0"/>
        <w:adjustRightInd w:val="0"/>
        <w:ind w:firstLine="426"/>
        <w:jc w:val="both"/>
        <w:rPr>
          <w:sz w:val="22"/>
          <w:szCs w:val="22"/>
        </w:rPr>
      </w:pPr>
      <w:r w:rsidRPr="00B369E9">
        <w:rPr>
          <w:color w:val="000000"/>
          <w:sz w:val="22"/>
          <w:szCs w:val="22"/>
        </w:rPr>
        <w:t>Аналіз історичних факторів формування  місцевого самовряду</w:t>
      </w:r>
      <w:r w:rsidRPr="00B369E9">
        <w:rPr>
          <w:color w:val="000000"/>
          <w:sz w:val="22"/>
          <w:szCs w:val="22"/>
        </w:rPr>
        <w:softHyphen/>
        <w:t>вання в Україні найкраще здійснити на прикладі вивчення міст, оскільки місце</w:t>
      </w:r>
      <w:r w:rsidRPr="00B369E9">
        <w:rPr>
          <w:color w:val="000000"/>
          <w:sz w:val="22"/>
          <w:szCs w:val="22"/>
        </w:rPr>
        <w:softHyphen/>
        <w:t>ве самоврядування зародилося в містах.</w:t>
      </w:r>
    </w:p>
    <w:p w:rsidR="00B835B4" w:rsidRPr="00B369E9" w:rsidRDefault="00B835B4" w:rsidP="008A41A1">
      <w:pPr>
        <w:shd w:val="clear" w:color="auto" w:fill="FFFFFF"/>
        <w:autoSpaceDE w:val="0"/>
        <w:autoSpaceDN w:val="0"/>
        <w:adjustRightInd w:val="0"/>
        <w:ind w:firstLine="426"/>
        <w:jc w:val="both"/>
        <w:rPr>
          <w:sz w:val="22"/>
          <w:szCs w:val="22"/>
        </w:rPr>
      </w:pPr>
      <w:r w:rsidRPr="00B369E9">
        <w:rPr>
          <w:color w:val="000000"/>
          <w:sz w:val="22"/>
          <w:szCs w:val="22"/>
        </w:rPr>
        <w:t xml:space="preserve">  Вивчення особливостей впливу історичних факторів на формування місцевого самоврядування в Україні дозволило виділити три великі періоди:</w:t>
      </w:r>
    </w:p>
    <w:p w:rsidR="00B835B4" w:rsidRPr="00B369E9" w:rsidRDefault="00B835B4" w:rsidP="005A272E">
      <w:pPr>
        <w:numPr>
          <w:ilvl w:val="0"/>
          <w:numId w:val="70"/>
        </w:numPr>
        <w:shd w:val="clear" w:color="auto" w:fill="FFFFFF"/>
        <w:autoSpaceDE w:val="0"/>
        <w:autoSpaceDN w:val="0"/>
        <w:adjustRightInd w:val="0"/>
        <w:jc w:val="both"/>
        <w:rPr>
          <w:b/>
          <w:bCs/>
          <w:sz w:val="22"/>
          <w:szCs w:val="22"/>
          <w:lang w:val="ru-RU"/>
        </w:rPr>
      </w:pPr>
      <w:r w:rsidRPr="00B369E9">
        <w:rPr>
          <w:b/>
          <w:bCs/>
          <w:color w:val="000000"/>
          <w:sz w:val="22"/>
          <w:szCs w:val="22"/>
        </w:rPr>
        <w:lastRenderedPageBreak/>
        <w:t>Період виникнення розрізнених самоврядних  поселень (з найдавніших часів до впровадження магдебурзь</w:t>
      </w:r>
      <w:r w:rsidRPr="00B369E9">
        <w:rPr>
          <w:b/>
          <w:bCs/>
          <w:color w:val="000000"/>
          <w:sz w:val="22"/>
          <w:szCs w:val="22"/>
        </w:rPr>
        <w:softHyphen/>
        <w:t>кого права).</w:t>
      </w:r>
    </w:p>
    <w:p w:rsidR="00B835B4" w:rsidRPr="00B369E9" w:rsidRDefault="00B835B4" w:rsidP="005A272E">
      <w:pPr>
        <w:numPr>
          <w:ilvl w:val="0"/>
          <w:numId w:val="70"/>
        </w:numPr>
        <w:shd w:val="clear" w:color="auto" w:fill="FFFFFF"/>
        <w:autoSpaceDE w:val="0"/>
        <w:autoSpaceDN w:val="0"/>
        <w:adjustRightInd w:val="0"/>
        <w:jc w:val="both"/>
        <w:rPr>
          <w:b/>
          <w:bCs/>
          <w:sz w:val="22"/>
          <w:szCs w:val="22"/>
          <w:lang w:val="ru-RU"/>
        </w:rPr>
      </w:pPr>
      <w:r w:rsidRPr="00B369E9">
        <w:rPr>
          <w:b/>
          <w:bCs/>
          <w:color w:val="000000"/>
          <w:sz w:val="22"/>
          <w:szCs w:val="22"/>
        </w:rPr>
        <w:t xml:space="preserve">Період апробації самоврядних принципів і методів управління в містах (від запровадження магдебурзького права на початку </w:t>
      </w:r>
      <w:r w:rsidRPr="00B369E9">
        <w:rPr>
          <w:b/>
          <w:bCs/>
          <w:color w:val="000000"/>
          <w:sz w:val="22"/>
          <w:szCs w:val="22"/>
          <w:lang w:val="en-US"/>
        </w:rPr>
        <w:t>XII</w:t>
      </w:r>
      <w:r w:rsidRPr="00B369E9">
        <w:rPr>
          <w:b/>
          <w:bCs/>
          <w:color w:val="000000"/>
          <w:sz w:val="22"/>
          <w:szCs w:val="22"/>
        </w:rPr>
        <w:t>ст. до першої письмової Конституції Пилипа Орлика).</w:t>
      </w:r>
    </w:p>
    <w:p w:rsidR="00B835B4" w:rsidRPr="00B369E9" w:rsidRDefault="00B835B4" w:rsidP="005A272E">
      <w:pPr>
        <w:numPr>
          <w:ilvl w:val="0"/>
          <w:numId w:val="70"/>
        </w:numPr>
        <w:shd w:val="clear" w:color="auto" w:fill="FFFFFF"/>
        <w:autoSpaceDE w:val="0"/>
        <w:autoSpaceDN w:val="0"/>
        <w:adjustRightInd w:val="0"/>
        <w:jc w:val="both"/>
        <w:rPr>
          <w:b/>
          <w:bCs/>
          <w:color w:val="000000"/>
          <w:sz w:val="22"/>
          <w:szCs w:val="22"/>
        </w:rPr>
      </w:pPr>
      <w:r w:rsidRPr="00B369E9">
        <w:rPr>
          <w:b/>
          <w:bCs/>
          <w:color w:val="000000"/>
          <w:sz w:val="22"/>
          <w:szCs w:val="22"/>
        </w:rPr>
        <w:t>Період пошуків ефективних форм реалізації місцевого самовря</w:t>
      </w:r>
      <w:r w:rsidRPr="00B369E9">
        <w:rPr>
          <w:b/>
          <w:bCs/>
          <w:color w:val="000000"/>
          <w:sz w:val="22"/>
          <w:szCs w:val="22"/>
        </w:rPr>
        <w:softHyphen/>
        <w:t xml:space="preserve">дування (від Конституції Пилипа Орлика донині). </w:t>
      </w:r>
    </w:p>
    <w:p w:rsidR="00B835B4" w:rsidRPr="00B369E9" w:rsidRDefault="00B835B4" w:rsidP="008A41A1">
      <w:pPr>
        <w:jc w:val="both"/>
        <w:rPr>
          <w:b/>
          <w:bCs/>
          <w:sz w:val="22"/>
          <w:szCs w:val="22"/>
        </w:rPr>
      </w:pPr>
    </w:p>
    <w:p w:rsidR="00B835B4" w:rsidRPr="00B369E9" w:rsidRDefault="00B835B4" w:rsidP="008A41A1">
      <w:pPr>
        <w:shd w:val="clear" w:color="auto" w:fill="FFFFFF"/>
        <w:autoSpaceDE w:val="0"/>
        <w:autoSpaceDN w:val="0"/>
        <w:adjustRightInd w:val="0"/>
        <w:ind w:firstLine="708"/>
        <w:jc w:val="both"/>
        <w:rPr>
          <w:sz w:val="22"/>
          <w:szCs w:val="22"/>
          <w:lang w:val="ru-RU"/>
        </w:rPr>
      </w:pPr>
      <w:r w:rsidRPr="00B369E9">
        <w:rPr>
          <w:color w:val="000000"/>
          <w:sz w:val="22"/>
          <w:szCs w:val="22"/>
        </w:rPr>
        <w:t>На думку сучасних українських вчених, ще від початку епохи бронзи (близько 2750 р. до н. є.) на території України виникли бага</w:t>
      </w:r>
      <w:r w:rsidRPr="00B369E9">
        <w:rPr>
          <w:color w:val="000000"/>
          <w:sz w:val="22"/>
          <w:szCs w:val="22"/>
        </w:rPr>
        <w:softHyphen/>
        <w:t>тофункціональні поселення, які набули рис міста і стали центром пев</w:t>
      </w:r>
      <w:r w:rsidRPr="00B369E9">
        <w:rPr>
          <w:color w:val="000000"/>
          <w:sz w:val="22"/>
          <w:szCs w:val="22"/>
        </w:rPr>
        <w:softHyphen/>
        <w:t xml:space="preserve">ної округи. </w:t>
      </w:r>
      <w:r w:rsidRPr="00B369E9">
        <w:rPr>
          <w:b/>
          <w:bCs/>
          <w:color w:val="000000"/>
          <w:sz w:val="22"/>
          <w:szCs w:val="22"/>
        </w:rPr>
        <w:t>Безумовно, ці міста не існували самі по собі: мало бути управління ними в тій чи іншій формі, але будь-яка інформація про це відсутня</w:t>
      </w:r>
      <w:r w:rsidRPr="00B369E9">
        <w:rPr>
          <w:color w:val="000000"/>
          <w:sz w:val="22"/>
          <w:szCs w:val="22"/>
        </w:rPr>
        <w:t>.</w:t>
      </w:r>
    </w:p>
    <w:p w:rsidR="00B835B4" w:rsidRPr="00B369E9" w:rsidRDefault="00B835B4" w:rsidP="008A41A1">
      <w:pPr>
        <w:shd w:val="clear" w:color="auto" w:fill="FFFFFF"/>
        <w:autoSpaceDE w:val="0"/>
        <w:autoSpaceDN w:val="0"/>
        <w:adjustRightInd w:val="0"/>
        <w:ind w:firstLine="708"/>
        <w:jc w:val="both"/>
        <w:rPr>
          <w:sz w:val="22"/>
          <w:szCs w:val="22"/>
        </w:rPr>
      </w:pPr>
      <w:r w:rsidRPr="00B369E9">
        <w:rPr>
          <w:color w:val="000000"/>
          <w:sz w:val="22"/>
          <w:szCs w:val="22"/>
        </w:rPr>
        <w:t xml:space="preserve">Дещо більше інформації є про </w:t>
      </w:r>
      <w:r w:rsidRPr="00D1572E">
        <w:rPr>
          <w:b/>
          <w:bCs/>
          <w:sz w:val="22"/>
          <w:szCs w:val="22"/>
          <w:u w:val="single"/>
        </w:rPr>
        <w:t>грецьку колонізацію</w:t>
      </w:r>
      <w:r w:rsidRPr="00D1572E">
        <w:rPr>
          <w:sz w:val="22"/>
          <w:szCs w:val="22"/>
        </w:rPr>
        <w:t xml:space="preserve"> Північного </w:t>
      </w:r>
      <w:r w:rsidRPr="00B369E9">
        <w:rPr>
          <w:color w:val="000000"/>
          <w:sz w:val="22"/>
          <w:szCs w:val="22"/>
        </w:rPr>
        <w:t>Причорномор'я, яке від початку І тис. до н. є. і до перших століть на</w:t>
      </w:r>
      <w:r w:rsidRPr="00B369E9">
        <w:rPr>
          <w:color w:val="000000"/>
          <w:sz w:val="22"/>
          <w:szCs w:val="22"/>
        </w:rPr>
        <w:softHyphen/>
        <w:t>шої ери входило в зону найвищого піднесення античної культури, сформованої в Греції та Римі. За сьогоднішніми уявленнями, процес античної колонізації Північного Причорномор'я розвивався від епі</w:t>
      </w:r>
      <w:r w:rsidRPr="00B369E9">
        <w:rPr>
          <w:color w:val="000000"/>
          <w:sz w:val="22"/>
          <w:szCs w:val="22"/>
        </w:rPr>
        <w:softHyphen/>
        <w:t xml:space="preserve">зодичних подорожей до організації міст-колоній:  </w:t>
      </w:r>
      <w:proofErr w:type="spellStart"/>
      <w:r w:rsidRPr="00B369E9">
        <w:rPr>
          <w:b/>
          <w:bCs/>
          <w:color w:val="000000"/>
          <w:sz w:val="22"/>
          <w:szCs w:val="22"/>
        </w:rPr>
        <w:t>Тіри</w:t>
      </w:r>
      <w:proofErr w:type="spellEnd"/>
      <w:r w:rsidRPr="00B369E9">
        <w:rPr>
          <w:color w:val="000000"/>
          <w:sz w:val="22"/>
          <w:szCs w:val="22"/>
        </w:rPr>
        <w:t xml:space="preserve">  (м. Білгород-Дністровський), </w:t>
      </w:r>
      <w:r w:rsidRPr="00B369E9">
        <w:rPr>
          <w:b/>
          <w:bCs/>
          <w:color w:val="000000"/>
          <w:sz w:val="22"/>
          <w:szCs w:val="22"/>
        </w:rPr>
        <w:t>Ольвії</w:t>
      </w:r>
      <w:r w:rsidRPr="00B369E9">
        <w:rPr>
          <w:color w:val="000000"/>
          <w:sz w:val="22"/>
          <w:szCs w:val="22"/>
        </w:rPr>
        <w:t xml:space="preserve"> (нині це с. </w:t>
      </w:r>
      <w:proofErr w:type="spellStart"/>
      <w:r w:rsidRPr="00B369E9">
        <w:rPr>
          <w:color w:val="000000"/>
          <w:sz w:val="22"/>
          <w:szCs w:val="22"/>
        </w:rPr>
        <w:t>Парутине</w:t>
      </w:r>
      <w:proofErr w:type="spellEnd"/>
      <w:r w:rsidRPr="00B369E9">
        <w:rPr>
          <w:color w:val="000000"/>
          <w:sz w:val="22"/>
          <w:szCs w:val="22"/>
        </w:rPr>
        <w:t xml:space="preserve"> Очаківського р-ну Ми</w:t>
      </w:r>
      <w:r w:rsidRPr="00B369E9">
        <w:rPr>
          <w:color w:val="000000"/>
          <w:sz w:val="22"/>
          <w:szCs w:val="22"/>
        </w:rPr>
        <w:softHyphen/>
        <w:t xml:space="preserve">колаївської області) у </w:t>
      </w:r>
      <w:proofErr w:type="spellStart"/>
      <w:r w:rsidRPr="00B369E9">
        <w:rPr>
          <w:color w:val="000000"/>
          <w:sz w:val="22"/>
          <w:szCs w:val="22"/>
        </w:rPr>
        <w:t>Буго-Дністровському</w:t>
      </w:r>
      <w:proofErr w:type="spellEnd"/>
      <w:r w:rsidRPr="00B369E9">
        <w:rPr>
          <w:color w:val="000000"/>
          <w:sz w:val="22"/>
          <w:szCs w:val="22"/>
        </w:rPr>
        <w:t xml:space="preserve"> лимані, </w:t>
      </w:r>
      <w:r w:rsidRPr="00B369E9">
        <w:rPr>
          <w:b/>
          <w:bCs/>
          <w:color w:val="000000"/>
          <w:sz w:val="22"/>
          <w:szCs w:val="22"/>
        </w:rPr>
        <w:t>Пантикапеї</w:t>
      </w:r>
      <w:r w:rsidRPr="00B369E9">
        <w:rPr>
          <w:color w:val="000000"/>
          <w:sz w:val="22"/>
          <w:szCs w:val="22"/>
        </w:rPr>
        <w:t xml:space="preserve">  (м. Керч) на Керченському півострові.</w:t>
      </w:r>
    </w:p>
    <w:p w:rsidR="00B835B4" w:rsidRPr="00D1623C" w:rsidRDefault="00B835B4" w:rsidP="008A41A1">
      <w:pPr>
        <w:ind w:firstLine="708"/>
        <w:jc w:val="both"/>
        <w:rPr>
          <w:b/>
          <w:bCs/>
          <w:sz w:val="22"/>
          <w:szCs w:val="22"/>
        </w:rPr>
      </w:pPr>
      <w:r w:rsidRPr="00D1623C">
        <w:rPr>
          <w:sz w:val="22"/>
          <w:szCs w:val="22"/>
        </w:rPr>
        <w:t xml:space="preserve">З </w:t>
      </w:r>
      <w:r w:rsidRPr="00D1623C">
        <w:rPr>
          <w:b/>
          <w:bCs/>
          <w:sz w:val="22"/>
          <w:szCs w:val="22"/>
        </w:rPr>
        <w:t>княжої доби</w:t>
      </w:r>
      <w:r w:rsidRPr="00D1623C">
        <w:rPr>
          <w:sz w:val="22"/>
          <w:szCs w:val="22"/>
        </w:rPr>
        <w:t xml:space="preserve">   існують писемні джерела, що дають можливість зрозуміти правове становище міст у тогочасній державно-правовій системі, а також говорити про особливий правовий статус їх жителів.</w:t>
      </w:r>
    </w:p>
    <w:p w:rsidR="00B835B4" w:rsidRPr="00D1623C" w:rsidRDefault="00B835B4" w:rsidP="008A41A1">
      <w:pPr>
        <w:shd w:val="clear" w:color="auto" w:fill="FFFFFF"/>
        <w:autoSpaceDE w:val="0"/>
        <w:autoSpaceDN w:val="0"/>
        <w:adjustRightInd w:val="0"/>
        <w:ind w:firstLine="708"/>
        <w:jc w:val="both"/>
        <w:rPr>
          <w:b/>
          <w:bCs/>
          <w:sz w:val="22"/>
          <w:szCs w:val="22"/>
          <w:lang w:val="ru-RU"/>
        </w:rPr>
      </w:pPr>
      <w:r w:rsidRPr="00D1623C">
        <w:rPr>
          <w:sz w:val="22"/>
          <w:szCs w:val="22"/>
        </w:rPr>
        <w:t xml:space="preserve">Українське місто княжої доби </w:t>
      </w:r>
      <w:r w:rsidRPr="00D1623C">
        <w:rPr>
          <w:b/>
          <w:bCs/>
          <w:sz w:val="22"/>
          <w:szCs w:val="22"/>
        </w:rPr>
        <w:t>за своєю соціально-політичною природою</w:t>
      </w:r>
      <w:r w:rsidRPr="00D1623C">
        <w:rPr>
          <w:sz w:val="22"/>
          <w:szCs w:val="22"/>
        </w:rPr>
        <w:t xml:space="preserve">, </w:t>
      </w:r>
      <w:r w:rsidRPr="00D1623C">
        <w:rPr>
          <w:b/>
          <w:bCs/>
          <w:sz w:val="22"/>
          <w:szCs w:val="22"/>
        </w:rPr>
        <w:t>правовим статусом, роллю і значенням</w:t>
      </w:r>
      <w:r w:rsidRPr="00D1623C">
        <w:rPr>
          <w:sz w:val="22"/>
          <w:szCs w:val="22"/>
        </w:rPr>
        <w:t xml:space="preserve"> у тогочасному суспільстві практично нічим не відрізнялося від </w:t>
      </w:r>
      <w:r w:rsidRPr="00D1623C">
        <w:rPr>
          <w:b/>
          <w:bCs/>
          <w:sz w:val="22"/>
          <w:szCs w:val="22"/>
        </w:rPr>
        <w:t xml:space="preserve">міста-фортеці, міста-укріплення західноєвропейського </w:t>
      </w:r>
      <w:proofErr w:type="spellStart"/>
      <w:r w:rsidRPr="00D1623C">
        <w:rPr>
          <w:b/>
          <w:bCs/>
          <w:sz w:val="22"/>
          <w:szCs w:val="22"/>
        </w:rPr>
        <w:t>середньовіччя.За</w:t>
      </w:r>
      <w:proofErr w:type="spellEnd"/>
      <w:r w:rsidRPr="00D1623C">
        <w:rPr>
          <w:b/>
          <w:bCs/>
          <w:sz w:val="22"/>
          <w:szCs w:val="22"/>
        </w:rPr>
        <w:t xml:space="preserve"> своєю суттю</w:t>
      </w:r>
      <w:r w:rsidRPr="00D1623C">
        <w:rPr>
          <w:sz w:val="22"/>
          <w:szCs w:val="22"/>
        </w:rPr>
        <w:t xml:space="preserve"> це насамперед політико-адміністративні центри певної території, регіо</w:t>
      </w:r>
      <w:r w:rsidRPr="00D1623C">
        <w:rPr>
          <w:sz w:val="22"/>
          <w:szCs w:val="22"/>
        </w:rPr>
        <w:softHyphen/>
        <w:t>ну. Вони будувалися для охорони від зовнішніх ворогів і для забезпе</w:t>
      </w:r>
      <w:r w:rsidRPr="00D1623C">
        <w:rPr>
          <w:sz w:val="22"/>
          <w:szCs w:val="22"/>
        </w:rPr>
        <w:softHyphen/>
        <w:t xml:space="preserve">чення панування князя на певній території. Як центр торгівлі та ремесел, місто виробляло власну систему норм, що </w:t>
      </w:r>
      <w:r w:rsidRPr="00D1623C">
        <w:rPr>
          <w:sz w:val="22"/>
          <w:szCs w:val="22"/>
        </w:rPr>
        <w:lastRenderedPageBreak/>
        <w:t>регулювала життя міста, його відносини з владою, іншими містами. У містах виокреми</w:t>
      </w:r>
      <w:r w:rsidRPr="00D1623C">
        <w:rPr>
          <w:sz w:val="22"/>
          <w:szCs w:val="22"/>
        </w:rPr>
        <w:softHyphen/>
        <w:t xml:space="preserve">лося, за участю князя чи навіть усупереч йому, </w:t>
      </w:r>
      <w:r w:rsidRPr="00D1623C">
        <w:rPr>
          <w:b/>
          <w:bCs/>
          <w:sz w:val="22"/>
          <w:szCs w:val="22"/>
        </w:rPr>
        <w:t>міське правління</w:t>
      </w:r>
      <w:r w:rsidRPr="00D1623C">
        <w:rPr>
          <w:sz w:val="22"/>
          <w:szCs w:val="22"/>
        </w:rPr>
        <w:t>, яке формувалося з різних груп міщан. Міське населення мало інший пра</w:t>
      </w:r>
      <w:r w:rsidRPr="00D1623C">
        <w:rPr>
          <w:sz w:val="22"/>
          <w:szCs w:val="22"/>
        </w:rPr>
        <w:softHyphen/>
        <w:t xml:space="preserve">вовий статус, аніж сільське. </w:t>
      </w:r>
      <w:r w:rsidRPr="00D1623C">
        <w:rPr>
          <w:b/>
          <w:bCs/>
          <w:sz w:val="22"/>
          <w:szCs w:val="22"/>
        </w:rPr>
        <w:t>Воно платило особливу данину, що зва</w:t>
      </w:r>
      <w:r w:rsidRPr="00D1623C">
        <w:rPr>
          <w:b/>
          <w:bCs/>
          <w:sz w:val="22"/>
          <w:szCs w:val="22"/>
        </w:rPr>
        <w:softHyphen/>
        <w:t>лася "</w:t>
      </w:r>
      <w:proofErr w:type="spellStart"/>
      <w:r w:rsidRPr="00D1623C">
        <w:rPr>
          <w:b/>
          <w:bCs/>
          <w:sz w:val="22"/>
          <w:szCs w:val="22"/>
        </w:rPr>
        <w:t>погороддя</w:t>
      </w:r>
      <w:proofErr w:type="spellEnd"/>
      <w:r w:rsidRPr="00D1623C">
        <w:rPr>
          <w:b/>
          <w:bCs/>
          <w:sz w:val="22"/>
          <w:szCs w:val="22"/>
        </w:rPr>
        <w:t>".</w:t>
      </w:r>
    </w:p>
    <w:p w:rsidR="00B835B4" w:rsidRPr="00D1623C" w:rsidRDefault="00B835B4" w:rsidP="008A41A1">
      <w:pPr>
        <w:jc w:val="both"/>
        <w:rPr>
          <w:b/>
          <w:bCs/>
          <w:sz w:val="22"/>
          <w:szCs w:val="22"/>
          <w:lang w:val="ru-RU"/>
        </w:rPr>
      </w:pPr>
      <w:r w:rsidRPr="00D1623C">
        <w:rPr>
          <w:sz w:val="22"/>
          <w:szCs w:val="22"/>
        </w:rPr>
        <w:t xml:space="preserve">У той час </w:t>
      </w:r>
      <w:r w:rsidRPr="00D1623C">
        <w:rPr>
          <w:b/>
          <w:bCs/>
          <w:sz w:val="22"/>
          <w:szCs w:val="22"/>
          <w:u w:val="single"/>
        </w:rPr>
        <w:t>віче</w:t>
      </w:r>
      <w:r w:rsidRPr="00D1623C">
        <w:rPr>
          <w:sz w:val="22"/>
          <w:szCs w:val="22"/>
        </w:rPr>
        <w:t>, як вважає багато вчених, було постійним і необхідним орга</w:t>
      </w:r>
      <w:r w:rsidRPr="00D1623C">
        <w:rPr>
          <w:sz w:val="22"/>
          <w:szCs w:val="22"/>
        </w:rPr>
        <w:softHyphen/>
        <w:t>ном влади. Воно являло собою збори жителів головного міста землі й було постійним і необхідним органом конкретної території.</w:t>
      </w:r>
    </w:p>
    <w:p w:rsidR="00B835B4" w:rsidRPr="00D1623C" w:rsidRDefault="00B835B4" w:rsidP="008A41A1">
      <w:pPr>
        <w:jc w:val="both"/>
        <w:rPr>
          <w:b/>
          <w:bCs/>
          <w:sz w:val="22"/>
          <w:szCs w:val="22"/>
        </w:rPr>
      </w:pPr>
      <w:r w:rsidRPr="00D1623C">
        <w:rPr>
          <w:sz w:val="22"/>
          <w:szCs w:val="22"/>
        </w:rPr>
        <w:t xml:space="preserve">Хоча міське населення княжої доби складалося переважно з українців, на початку </w:t>
      </w:r>
      <w:r w:rsidRPr="00D1623C">
        <w:rPr>
          <w:sz w:val="22"/>
          <w:szCs w:val="22"/>
          <w:lang w:val="en-US"/>
        </w:rPr>
        <w:t>XII</w:t>
      </w:r>
      <w:r w:rsidRPr="00D1623C">
        <w:rPr>
          <w:sz w:val="22"/>
          <w:szCs w:val="22"/>
        </w:rPr>
        <w:t xml:space="preserve"> ст. помітними ста</w:t>
      </w:r>
      <w:r w:rsidRPr="00D1623C">
        <w:rPr>
          <w:sz w:val="22"/>
          <w:szCs w:val="22"/>
        </w:rPr>
        <w:softHyphen/>
        <w:t>ли сильні колонії німців в українських містах, зокрема в Києві, Га</w:t>
      </w:r>
      <w:r w:rsidRPr="00D1623C">
        <w:rPr>
          <w:sz w:val="22"/>
          <w:szCs w:val="22"/>
        </w:rPr>
        <w:softHyphen/>
        <w:t xml:space="preserve">личі та Володимирі-Волинському, через які в Україну прийшло </w:t>
      </w:r>
      <w:r w:rsidRPr="00D1623C">
        <w:rPr>
          <w:b/>
          <w:bCs/>
          <w:sz w:val="22"/>
          <w:szCs w:val="22"/>
          <w:u w:val="single"/>
        </w:rPr>
        <w:t>магдебурзьке право</w:t>
      </w:r>
      <w:r w:rsidRPr="00D1623C">
        <w:rPr>
          <w:sz w:val="22"/>
          <w:szCs w:val="22"/>
        </w:rPr>
        <w:t>. Воно передбачало надання міській громаді права запроваджувати міське самоврядування на зразок уп</w:t>
      </w:r>
      <w:r w:rsidRPr="00D1623C">
        <w:rPr>
          <w:sz w:val="22"/>
          <w:szCs w:val="22"/>
        </w:rPr>
        <w:softHyphen/>
        <w:t>равління німецьким містом Магдебургом.</w:t>
      </w:r>
    </w:p>
    <w:p w:rsidR="00B835B4" w:rsidRPr="00286D95" w:rsidRDefault="00B835B4" w:rsidP="008A41A1">
      <w:pPr>
        <w:shd w:val="clear" w:color="auto" w:fill="FFFFFF"/>
        <w:autoSpaceDE w:val="0"/>
        <w:autoSpaceDN w:val="0"/>
        <w:adjustRightInd w:val="0"/>
        <w:ind w:firstLine="708"/>
        <w:jc w:val="both"/>
        <w:rPr>
          <w:sz w:val="22"/>
          <w:szCs w:val="22"/>
          <w:lang w:val="ru-RU"/>
        </w:rPr>
      </w:pPr>
      <w:r w:rsidRPr="00286D95">
        <w:rPr>
          <w:sz w:val="22"/>
          <w:szCs w:val="22"/>
        </w:rPr>
        <w:t xml:space="preserve">Внаслідок </w:t>
      </w:r>
      <w:r w:rsidRPr="00286D95">
        <w:rPr>
          <w:b/>
          <w:bCs/>
          <w:sz w:val="22"/>
          <w:szCs w:val="22"/>
          <w:u w:val="single"/>
        </w:rPr>
        <w:t>національно-визвольної війни українського народу під проводом Богдана Хмельницького</w:t>
      </w:r>
      <w:r w:rsidRPr="00286D95">
        <w:rPr>
          <w:sz w:val="22"/>
          <w:szCs w:val="22"/>
        </w:rPr>
        <w:t xml:space="preserve"> не тільки зросла кількість міст, але й відбулися суттєві зміни у складі міського населення: частина </w:t>
      </w:r>
      <w:r w:rsidRPr="00286D95">
        <w:rPr>
          <w:b/>
          <w:bCs/>
          <w:sz w:val="22"/>
          <w:szCs w:val="22"/>
        </w:rPr>
        <w:t xml:space="preserve">міщан </w:t>
      </w:r>
      <w:r w:rsidRPr="00286D95">
        <w:rPr>
          <w:sz w:val="22"/>
          <w:szCs w:val="22"/>
        </w:rPr>
        <w:t xml:space="preserve">перейшла до Запорізького війська, набувши статусу </w:t>
      </w:r>
      <w:r w:rsidRPr="00286D95">
        <w:rPr>
          <w:b/>
          <w:bCs/>
          <w:sz w:val="22"/>
          <w:szCs w:val="22"/>
        </w:rPr>
        <w:t>козаків</w:t>
      </w:r>
      <w:r w:rsidRPr="00286D95">
        <w:rPr>
          <w:sz w:val="22"/>
          <w:szCs w:val="22"/>
        </w:rPr>
        <w:t xml:space="preserve">. Міщани й козаки мали різні власні органи управління. </w:t>
      </w:r>
      <w:r w:rsidRPr="00286D95">
        <w:rPr>
          <w:b/>
          <w:bCs/>
          <w:sz w:val="22"/>
          <w:szCs w:val="22"/>
        </w:rPr>
        <w:t>Міщани підлягали владі війта з бурмистрами, козаки в менших містах — владі отамана, у більших — сотника чи полковника</w:t>
      </w:r>
      <w:r w:rsidRPr="00286D95">
        <w:rPr>
          <w:sz w:val="22"/>
          <w:szCs w:val="22"/>
        </w:rPr>
        <w:t>.</w:t>
      </w:r>
    </w:p>
    <w:p w:rsidR="00B835B4" w:rsidRPr="00286D95" w:rsidRDefault="00B835B4" w:rsidP="008A41A1">
      <w:pPr>
        <w:shd w:val="clear" w:color="auto" w:fill="FFFFFF"/>
        <w:autoSpaceDE w:val="0"/>
        <w:autoSpaceDN w:val="0"/>
        <w:adjustRightInd w:val="0"/>
        <w:ind w:firstLine="708"/>
        <w:jc w:val="both"/>
        <w:rPr>
          <w:sz w:val="22"/>
          <w:szCs w:val="22"/>
          <w:lang w:val="ru-RU"/>
        </w:rPr>
      </w:pPr>
      <w:r w:rsidRPr="00286D95">
        <w:rPr>
          <w:sz w:val="22"/>
          <w:szCs w:val="22"/>
        </w:rPr>
        <w:t xml:space="preserve">Міське населення намагалося зберегти свої давні права і привілеї  </w:t>
      </w:r>
      <w:r w:rsidRPr="00286D95">
        <w:rPr>
          <w:b/>
          <w:bCs/>
          <w:sz w:val="22"/>
          <w:szCs w:val="22"/>
          <w:u w:val="single"/>
        </w:rPr>
        <w:t>по-перше,</w:t>
      </w:r>
      <w:r w:rsidRPr="00286D95">
        <w:rPr>
          <w:sz w:val="22"/>
          <w:szCs w:val="22"/>
        </w:rPr>
        <w:t xml:space="preserve"> самоврядування з виборним війтом і бурмистрами, весь міський устрій; </w:t>
      </w:r>
      <w:r w:rsidRPr="00286D95">
        <w:rPr>
          <w:b/>
          <w:bCs/>
          <w:sz w:val="22"/>
          <w:szCs w:val="22"/>
          <w:u w:val="single"/>
        </w:rPr>
        <w:t>по-друге</w:t>
      </w:r>
      <w:r w:rsidRPr="00286D95">
        <w:rPr>
          <w:sz w:val="22"/>
          <w:szCs w:val="22"/>
        </w:rPr>
        <w:t>, звільнитися від державних податків і військо</w:t>
      </w:r>
      <w:r w:rsidRPr="00286D95">
        <w:rPr>
          <w:sz w:val="22"/>
          <w:szCs w:val="22"/>
        </w:rPr>
        <w:softHyphen/>
        <w:t xml:space="preserve">вих обов'язків; </w:t>
      </w:r>
      <w:r w:rsidRPr="00286D95">
        <w:rPr>
          <w:b/>
          <w:bCs/>
          <w:sz w:val="22"/>
          <w:szCs w:val="22"/>
          <w:u w:val="single"/>
        </w:rPr>
        <w:t>по-третє</w:t>
      </w:r>
      <w:r w:rsidRPr="00286D95">
        <w:rPr>
          <w:sz w:val="22"/>
          <w:szCs w:val="22"/>
        </w:rPr>
        <w:t>, зберегти монополію на ремесла, міські про</w:t>
      </w:r>
      <w:r w:rsidRPr="00286D95">
        <w:rPr>
          <w:sz w:val="22"/>
          <w:szCs w:val="22"/>
        </w:rPr>
        <w:softHyphen/>
        <w:t xml:space="preserve">мисли і торгівлю; </w:t>
      </w:r>
      <w:r w:rsidRPr="00286D95">
        <w:rPr>
          <w:b/>
          <w:bCs/>
          <w:sz w:val="22"/>
          <w:szCs w:val="22"/>
          <w:u w:val="single"/>
        </w:rPr>
        <w:t>по-четверте</w:t>
      </w:r>
      <w:r w:rsidRPr="00286D95">
        <w:rPr>
          <w:sz w:val="22"/>
          <w:szCs w:val="22"/>
        </w:rPr>
        <w:t>, розширити свої землеволодіння).</w:t>
      </w:r>
    </w:p>
    <w:p w:rsidR="00B835B4" w:rsidRPr="00E87742" w:rsidRDefault="00B835B4" w:rsidP="008A41A1">
      <w:pPr>
        <w:jc w:val="both"/>
        <w:rPr>
          <w:b/>
          <w:bCs/>
          <w:sz w:val="22"/>
          <w:szCs w:val="22"/>
        </w:rPr>
      </w:pPr>
      <w:r w:rsidRPr="00286D95">
        <w:rPr>
          <w:sz w:val="22"/>
          <w:szCs w:val="22"/>
        </w:rPr>
        <w:t>Є достатньо підстав вважати, що початок періоду пошуку ефек</w:t>
      </w:r>
      <w:r w:rsidRPr="00286D95">
        <w:rPr>
          <w:sz w:val="22"/>
          <w:szCs w:val="22"/>
        </w:rPr>
        <w:softHyphen/>
        <w:t xml:space="preserve">тивних форм реалізації місцевого самоврядування можна обумовити часом появи </w:t>
      </w:r>
      <w:r w:rsidRPr="00286D95">
        <w:rPr>
          <w:b/>
          <w:bCs/>
          <w:sz w:val="22"/>
          <w:szCs w:val="22"/>
        </w:rPr>
        <w:t>"Конституції Пилипа Орлика"</w:t>
      </w:r>
      <w:r w:rsidRPr="00286D95">
        <w:rPr>
          <w:sz w:val="22"/>
          <w:szCs w:val="22"/>
        </w:rPr>
        <w:t xml:space="preserve">, </w:t>
      </w:r>
      <w:r w:rsidRPr="00286D95">
        <w:rPr>
          <w:b/>
          <w:bCs/>
          <w:sz w:val="22"/>
          <w:szCs w:val="22"/>
          <w:u w:val="single"/>
        </w:rPr>
        <w:t>яка за своїм змістом та політико-правовою природою повніше відповідає сучасним вимогам до політико-правових актів, що претендують на роль Основного За</w:t>
      </w:r>
      <w:r w:rsidRPr="00286D95">
        <w:rPr>
          <w:b/>
          <w:bCs/>
          <w:sz w:val="22"/>
          <w:szCs w:val="22"/>
          <w:u w:val="single"/>
        </w:rPr>
        <w:softHyphen/>
        <w:t>кону</w:t>
      </w:r>
      <w:r w:rsidRPr="00286D95">
        <w:rPr>
          <w:sz w:val="22"/>
          <w:szCs w:val="22"/>
        </w:rPr>
        <w:t>.</w:t>
      </w:r>
    </w:p>
    <w:p w:rsidR="00B835B4" w:rsidRPr="00E87742" w:rsidRDefault="00B835B4" w:rsidP="008A41A1">
      <w:pPr>
        <w:shd w:val="clear" w:color="auto" w:fill="FFFFFF"/>
        <w:autoSpaceDE w:val="0"/>
        <w:autoSpaceDN w:val="0"/>
        <w:adjustRightInd w:val="0"/>
        <w:ind w:firstLine="708"/>
        <w:jc w:val="both"/>
        <w:rPr>
          <w:sz w:val="22"/>
          <w:szCs w:val="22"/>
        </w:rPr>
      </w:pPr>
      <w:r w:rsidRPr="00E87742">
        <w:rPr>
          <w:sz w:val="22"/>
          <w:szCs w:val="22"/>
        </w:rPr>
        <w:t xml:space="preserve">За </w:t>
      </w:r>
      <w:r w:rsidRPr="00E87742">
        <w:rPr>
          <w:b/>
          <w:bCs/>
          <w:sz w:val="22"/>
          <w:szCs w:val="22"/>
        </w:rPr>
        <w:t>Гетьманщини існувало два типи міст</w:t>
      </w:r>
      <w:r w:rsidRPr="00E87742">
        <w:rPr>
          <w:sz w:val="22"/>
          <w:szCs w:val="22"/>
        </w:rPr>
        <w:t xml:space="preserve">: </w:t>
      </w:r>
      <w:r w:rsidRPr="00E87742">
        <w:rPr>
          <w:sz w:val="22"/>
          <w:szCs w:val="22"/>
          <w:u w:val="single"/>
        </w:rPr>
        <w:t>одним було надане маг</w:t>
      </w:r>
      <w:r w:rsidRPr="00E87742">
        <w:rPr>
          <w:sz w:val="22"/>
          <w:szCs w:val="22"/>
          <w:u w:val="single"/>
        </w:rPr>
        <w:softHyphen/>
        <w:t>дебурзьке право, інші мали обмежену автономію</w:t>
      </w:r>
      <w:r w:rsidRPr="00E87742">
        <w:rPr>
          <w:sz w:val="22"/>
          <w:szCs w:val="22"/>
        </w:rPr>
        <w:t xml:space="preserve">. </w:t>
      </w:r>
      <w:r w:rsidRPr="00E87742">
        <w:rPr>
          <w:b/>
          <w:bCs/>
          <w:sz w:val="22"/>
          <w:szCs w:val="22"/>
        </w:rPr>
        <w:t>Міста з магде</w:t>
      </w:r>
      <w:r w:rsidRPr="00E87742">
        <w:rPr>
          <w:b/>
          <w:bCs/>
          <w:sz w:val="22"/>
          <w:szCs w:val="22"/>
        </w:rPr>
        <w:softHyphen/>
        <w:t>бурзьким правом мали незалежну судову систему й адміністрацію</w:t>
      </w:r>
      <w:r w:rsidRPr="00E87742">
        <w:rPr>
          <w:sz w:val="22"/>
          <w:szCs w:val="22"/>
        </w:rPr>
        <w:t xml:space="preserve">. </w:t>
      </w:r>
      <w:r w:rsidRPr="00E87742">
        <w:rPr>
          <w:b/>
          <w:bCs/>
          <w:sz w:val="22"/>
          <w:szCs w:val="22"/>
        </w:rPr>
        <w:t>Міста без магдебурзького права</w:t>
      </w:r>
      <w:r w:rsidRPr="00E87742">
        <w:rPr>
          <w:sz w:val="22"/>
          <w:szCs w:val="22"/>
        </w:rPr>
        <w:t xml:space="preserve"> були, як правило, меншими, мали </w:t>
      </w:r>
      <w:r w:rsidRPr="00E87742">
        <w:rPr>
          <w:sz w:val="22"/>
          <w:szCs w:val="22"/>
        </w:rPr>
        <w:lastRenderedPageBreak/>
        <w:t>простішу структуру та вужчу юридичну автономію. Міське судочин</w:t>
      </w:r>
      <w:r w:rsidRPr="00E87742">
        <w:rPr>
          <w:sz w:val="22"/>
          <w:szCs w:val="22"/>
        </w:rPr>
        <w:softHyphen/>
        <w:t>ство й адміністрацію здійснював козацький уряд. Козацька адмініст</w:t>
      </w:r>
      <w:r w:rsidRPr="00E87742">
        <w:rPr>
          <w:sz w:val="22"/>
          <w:szCs w:val="22"/>
        </w:rPr>
        <w:softHyphen/>
        <w:t xml:space="preserve">рація, не заохочуючи розвитку міського самоврядування, водночас зберігала міське право.  </w:t>
      </w:r>
    </w:p>
    <w:p w:rsidR="00B835B4" w:rsidRPr="00E87742" w:rsidRDefault="00B835B4" w:rsidP="008A41A1">
      <w:pPr>
        <w:shd w:val="clear" w:color="auto" w:fill="FFFFFF"/>
        <w:autoSpaceDE w:val="0"/>
        <w:autoSpaceDN w:val="0"/>
        <w:adjustRightInd w:val="0"/>
        <w:ind w:firstLine="708"/>
        <w:jc w:val="both"/>
        <w:rPr>
          <w:b/>
          <w:bCs/>
          <w:sz w:val="22"/>
          <w:szCs w:val="22"/>
        </w:rPr>
      </w:pPr>
      <w:r w:rsidRPr="00E87742">
        <w:rPr>
          <w:sz w:val="22"/>
          <w:szCs w:val="22"/>
        </w:rPr>
        <w:t>Із зміцненням централізованих держав у Європі міста підпадають під дію загального законодавства, яке регулює місцеве самовряду</w:t>
      </w:r>
      <w:r w:rsidRPr="00E87742">
        <w:rPr>
          <w:sz w:val="22"/>
          <w:szCs w:val="22"/>
        </w:rPr>
        <w:softHyphen/>
        <w:t xml:space="preserve">вання. </w:t>
      </w:r>
      <w:r w:rsidRPr="00E87742">
        <w:rPr>
          <w:b/>
          <w:bCs/>
          <w:sz w:val="22"/>
          <w:szCs w:val="22"/>
        </w:rPr>
        <w:t xml:space="preserve">Це стосується і міст </w:t>
      </w:r>
      <w:r w:rsidRPr="00E87742">
        <w:rPr>
          <w:b/>
          <w:bCs/>
          <w:sz w:val="22"/>
          <w:szCs w:val="22"/>
          <w:u w:val="single"/>
        </w:rPr>
        <w:t>Східної Галичини</w:t>
      </w:r>
      <w:r w:rsidRPr="00E87742">
        <w:rPr>
          <w:b/>
          <w:bCs/>
          <w:sz w:val="22"/>
          <w:szCs w:val="22"/>
        </w:rPr>
        <w:t>, котра увійшла до скла</w:t>
      </w:r>
      <w:r w:rsidRPr="00E87742">
        <w:rPr>
          <w:b/>
          <w:bCs/>
          <w:sz w:val="22"/>
          <w:szCs w:val="22"/>
        </w:rPr>
        <w:softHyphen/>
        <w:t xml:space="preserve">ду так званого Королівства Галичини і </w:t>
      </w:r>
      <w:proofErr w:type="spellStart"/>
      <w:r w:rsidRPr="00E87742">
        <w:rPr>
          <w:b/>
          <w:bCs/>
          <w:sz w:val="22"/>
          <w:szCs w:val="22"/>
        </w:rPr>
        <w:t>Володомерії</w:t>
      </w:r>
      <w:proofErr w:type="spellEnd"/>
      <w:r w:rsidRPr="00E87742">
        <w:rPr>
          <w:b/>
          <w:bCs/>
          <w:sz w:val="22"/>
          <w:szCs w:val="22"/>
        </w:rPr>
        <w:t xml:space="preserve"> з великим князі</w:t>
      </w:r>
      <w:r w:rsidRPr="00E87742">
        <w:rPr>
          <w:b/>
          <w:bCs/>
          <w:sz w:val="22"/>
          <w:szCs w:val="22"/>
        </w:rPr>
        <w:softHyphen/>
        <w:t xml:space="preserve">вством Краківським і князівствами </w:t>
      </w:r>
      <w:proofErr w:type="spellStart"/>
      <w:r w:rsidRPr="00E87742">
        <w:rPr>
          <w:b/>
          <w:bCs/>
          <w:sz w:val="22"/>
          <w:szCs w:val="22"/>
        </w:rPr>
        <w:t>Освенцимським</w:t>
      </w:r>
      <w:proofErr w:type="spellEnd"/>
      <w:r w:rsidRPr="00E87742">
        <w:rPr>
          <w:b/>
          <w:bCs/>
          <w:sz w:val="22"/>
          <w:szCs w:val="22"/>
        </w:rPr>
        <w:t xml:space="preserve"> і </w:t>
      </w:r>
      <w:proofErr w:type="spellStart"/>
      <w:r w:rsidRPr="00E87742">
        <w:rPr>
          <w:b/>
          <w:bCs/>
          <w:sz w:val="22"/>
          <w:szCs w:val="22"/>
        </w:rPr>
        <w:t>Заторським</w:t>
      </w:r>
      <w:proofErr w:type="spellEnd"/>
      <w:r w:rsidRPr="00E87742">
        <w:rPr>
          <w:b/>
          <w:bCs/>
          <w:sz w:val="22"/>
          <w:szCs w:val="22"/>
        </w:rPr>
        <w:t>.</w:t>
      </w:r>
    </w:p>
    <w:p w:rsidR="00B835B4" w:rsidRPr="00E87742" w:rsidRDefault="00B835B4" w:rsidP="008A41A1">
      <w:pPr>
        <w:jc w:val="both"/>
        <w:rPr>
          <w:b/>
          <w:bCs/>
          <w:sz w:val="22"/>
          <w:szCs w:val="22"/>
        </w:rPr>
      </w:pPr>
      <w:r w:rsidRPr="00E87742">
        <w:rPr>
          <w:sz w:val="22"/>
          <w:szCs w:val="22"/>
        </w:rPr>
        <w:t xml:space="preserve">Одразу </w:t>
      </w:r>
      <w:r w:rsidRPr="00E87742">
        <w:rPr>
          <w:b/>
          <w:bCs/>
          <w:sz w:val="22"/>
          <w:szCs w:val="22"/>
        </w:rPr>
        <w:t>після входження західноукраїнських земель до складу Австрії</w:t>
      </w:r>
      <w:r w:rsidRPr="00E87742">
        <w:rPr>
          <w:sz w:val="22"/>
          <w:szCs w:val="22"/>
        </w:rPr>
        <w:t xml:space="preserve"> розпочалися процеси посилення і зміцнення центральної дер</w:t>
      </w:r>
      <w:r w:rsidRPr="00E87742">
        <w:rPr>
          <w:sz w:val="22"/>
          <w:szCs w:val="22"/>
        </w:rPr>
        <w:softHyphen/>
        <w:t xml:space="preserve">жавної влади, а </w:t>
      </w:r>
      <w:r w:rsidRPr="00E87742">
        <w:rPr>
          <w:b/>
          <w:bCs/>
          <w:sz w:val="22"/>
          <w:szCs w:val="22"/>
        </w:rPr>
        <w:t>також згортання місцевого самоврядування</w:t>
      </w:r>
      <w:r w:rsidRPr="00E87742">
        <w:rPr>
          <w:sz w:val="22"/>
          <w:szCs w:val="22"/>
        </w:rPr>
        <w:t>.</w:t>
      </w:r>
    </w:p>
    <w:p w:rsidR="00B835B4" w:rsidRPr="00E87742" w:rsidRDefault="00B835B4" w:rsidP="008A41A1">
      <w:pPr>
        <w:shd w:val="clear" w:color="auto" w:fill="FFFFFF"/>
        <w:autoSpaceDE w:val="0"/>
        <w:autoSpaceDN w:val="0"/>
        <w:adjustRightInd w:val="0"/>
        <w:ind w:firstLine="708"/>
        <w:jc w:val="both"/>
        <w:rPr>
          <w:sz w:val="22"/>
          <w:szCs w:val="22"/>
          <w:lang w:val="ru-RU"/>
        </w:rPr>
      </w:pPr>
      <w:r w:rsidRPr="00E87742">
        <w:rPr>
          <w:sz w:val="22"/>
          <w:szCs w:val="22"/>
        </w:rPr>
        <w:t xml:space="preserve">Початок </w:t>
      </w:r>
      <w:r w:rsidRPr="00E87742">
        <w:rPr>
          <w:sz w:val="22"/>
          <w:szCs w:val="22"/>
          <w:lang w:val="en-US"/>
        </w:rPr>
        <w:t>XX</w:t>
      </w:r>
      <w:r w:rsidRPr="00E87742">
        <w:rPr>
          <w:sz w:val="22"/>
          <w:szCs w:val="22"/>
        </w:rPr>
        <w:t xml:space="preserve"> ст. є одним із найскладніших і найсуперечливіших з усіх попередніх періодів становлення місцевого самоврядування в Україні. Це пояснюється надзвичайно інтенсивними змінами систем органів публічної влади на території України, що суттєво різнилися за своєю політико-правовою природою.</w:t>
      </w:r>
    </w:p>
    <w:p w:rsidR="00B835B4" w:rsidRPr="00E87742" w:rsidRDefault="00B835B4" w:rsidP="008A41A1">
      <w:pPr>
        <w:shd w:val="clear" w:color="auto" w:fill="FFFFFF"/>
        <w:autoSpaceDE w:val="0"/>
        <w:autoSpaceDN w:val="0"/>
        <w:adjustRightInd w:val="0"/>
        <w:ind w:firstLine="708"/>
        <w:jc w:val="both"/>
        <w:rPr>
          <w:sz w:val="22"/>
          <w:szCs w:val="22"/>
          <w:lang w:val="ru-RU"/>
        </w:rPr>
      </w:pPr>
      <w:r w:rsidRPr="00E87742">
        <w:rPr>
          <w:b/>
          <w:bCs/>
          <w:sz w:val="22"/>
          <w:szCs w:val="22"/>
        </w:rPr>
        <w:t>Українська Центральна Рада утворилася на наступний день</w:t>
      </w:r>
      <w:r w:rsidRPr="00E87742">
        <w:rPr>
          <w:sz w:val="22"/>
          <w:szCs w:val="22"/>
        </w:rPr>
        <w:t xml:space="preserve"> після зречення російським монархом </w:t>
      </w:r>
      <w:r w:rsidRPr="00E87742">
        <w:rPr>
          <w:b/>
          <w:bCs/>
          <w:sz w:val="22"/>
          <w:szCs w:val="22"/>
        </w:rPr>
        <w:t>Миколою ІІ</w:t>
      </w:r>
      <w:r w:rsidRPr="00E87742">
        <w:rPr>
          <w:sz w:val="22"/>
          <w:szCs w:val="22"/>
        </w:rPr>
        <w:t xml:space="preserve"> корони та утворення Тимчасового уряду в Росії. При цьому </w:t>
      </w:r>
      <w:r w:rsidRPr="00E87742">
        <w:rPr>
          <w:b/>
          <w:bCs/>
          <w:sz w:val="22"/>
          <w:szCs w:val="22"/>
          <w:u w:val="single"/>
        </w:rPr>
        <w:t>місцеве самоврядуван</w:t>
      </w:r>
      <w:r w:rsidRPr="00E87742">
        <w:rPr>
          <w:b/>
          <w:bCs/>
          <w:sz w:val="22"/>
          <w:szCs w:val="22"/>
          <w:u w:val="single"/>
        </w:rPr>
        <w:softHyphen/>
        <w:t>ня в Україні розглядалося як форма самовираження нації,</w:t>
      </w:r>
      <w:r w:rsidRPr="00E87742">
        <w:rPr>
          <w:sz w:val="22"/>
          <w:szCs w:val="22"/>
        </w:rPr>
        <w:t xml:space="preserve"> яка не має своєї держави.</w:t>
      </w:r>
    </w:p>
    <w:p w:rsidR="00B835B4" w:rsidRPr="00E87742" w:rsidRDefault="00B835B4" w:rsidP="008A41A1">
      <w:pPr>
        <w:shd w:val="clear" w:color="auto" w:fill="FFFFFF"/>
        <w:autoSpaceDE w:val="0"/>
        <w:autoSpaceDN w:val="0"/>
        <w:adjustRightInd w:val="0"/>
        <w:ind w:firstLine="708"/>
        <w:jc w:val="both"/>
        <w:rPr>
          <w:sz w:val="22"/>
          <w:szCs w:val="22"/>
        </w:rPr>
      </w:pPr>
      <w:r w:rsidRPr="00E87742">
        <w:rPr>
          <w:sz w:val="22"/>
          <w:szCs w:val="22"/>
        </w:rPr>
        <w:t xml:space="preserve">Українська Центральна Рада змінила назви земських інститутів і зробила реальні спроби розробити </w:t>
      </w:r>
      <w:r w:rsidRPr="00E87742">
        <w:rPr>
          <w:b/>
          <w:bCs/>
          <w:sz w:val="22"/>
          <w:szCs w:val="22"/>
        </w:rPr>
        <w:t>проект закону "Про владу на місцях і місцеве самоврядування"</w:t>
      </w:r>
      <w:r w:rsidRPr="00E87742">
        <w:rPr>
          <w:sz w:val="22"/>
          <w:szCs w:val="22"/>
        </w:rPr>
        <w:t xml:space="preserve">. Положення проекту закону </w:t>
      </w:r>
      <w:r w:rsidRPr="00E87742">
        <w:rPr>
          <w:b/>
          <w:bCs/>
          <w:sz w:val="22"/>
          <w:szCs w:val="22"/>
        </w:rPr>
        <w:t>"Про владу на місцях і місцеве самоврядування"</w:t>
      </w:r>
      <w:r w:rsidRPr="00E87742">
        <w:rPr>
          <w:sz w:val="22"/>
          <w:szCs w:val="22"/>
        </w:rPr>
        <w:t xml:space="preserve"> прямо вказували на те, що земельні органи будуть утворені лише за умови, коли відбудеться ре</w:t>
      </w:r>
      <w:r w:rsidRPr="00E87742">
        <w:rPr>
          <w:sz w:val="22"/>
          <w:szCs w:val="22"/>
        </w:rPr>
        <w:softHyphen/>
        <w:t>формування територіального устрою України. А оскільки така ре</w:t>
      </w:r>
      <w:r w:rsidRPr="00E87742">
        <w:rPr>
          <w:sz w:val="22"/>
          <w:szCs w:val="22"/>
        </w:rPr>
        <w:softHyphen/>
        <w:t>форма — справа майбутнього, то з метою втілення в життя всіх зав</w:t>
      </w:r>
      <w:r w:rsidRPr="00E87742">
        <w:rPr>
          <w:sz w:val="22"/>
          <w:szCs w:val="22"/>
        </w:rPr>
        <w:softHyphen/>
        <w:t xml:space="preserve">дань державного і місцевого управління на місцях утворюються </w:t>
      </w:r>
      <w:r w:rsidRPr="00E87742">
        <w:rPr>
          <w:b/>
          <w:bCs/>
          <w:sz w:val="22"/>
          <w:szCs w:val="22"/>
        </w:rPr>
        <w:t>ви</w:t>
      </w:r>
      <w:r w:rsidRPr="00E87742">
        <w:rPr>
          <w:b/>
          <w:bCs/>
          <w:sz w:val="22"/>
          <w:szCs w:val="22"/>
        </w:rPr>
        <w:softHyphen/>
        <w:t xml:space="preserve">борні органи — </w:t>
      </w:r>
      <w:r w:rsidRPr="00E87742">
        <w:rPr>
          <w:b/>
          <w:bCs/>
          <w:sz w:val="22"/>
          <w:szCs w:val="22"/>
          <w:u w:val="single"/>
        </w:rPr>
        <w:t>сільські, міські, волосні, повітові та губернські Народні Ради.</w:t>
      </w:r>
    </w:p>
    <w:p w:rsidR="00B835B4" w:rsidRPr="00E87742" w:rsidRDefault="00B835B4" w:rsidP="008A41A1">
      <w:pPr>
        <w:shd w:val="clear" w:color="auto" w:fill="FFFFFF"/>
        <w:autoSpaceDE w:val="0"/>
        <w:autoSpaceDN w:val="0"/>
        <w:adjustRightInd w:val="0"/>
        <w:ind w:firstLine="708"/>
        <w:jc w:val="both"/>
        <w:rPr>
          <w:sz w:val="22"/>
          <w:szCs w:val="22"/>
          <w:lang w:val="ru-RU"/>
        </w:rPr>
      </w:pPr>
      <w:r w:rsidRPr="00E87742">
        <w:rPr>
          <w:b/>
          <w:bCs/>
          <w:sz w:val="22"/>
          <w:szCs w:val="22"/>
        </w:rPr>
        <w:t xml:space="preserve">01 лютого 1918 р. вийшло </w:t>
      </w:r>
      <w:r w:rsidRPr="00E87742">
        <w:rPr>
          <w:b/>
          <w:bCs/>
          <w:sz w:val="22"/>
          <w:szCs w:val="22"/>
          <w:u w:val="single"/>
        </w:rPr>
        <w:t>спеціальне розпорядження УНР</w:t>
      </w:r>
      <w:r w:rsidRPr="00E87742">
        <w:rPr>
          <w:b/>
          <w:bCs/>
          <w:sz w:val="22"/>
          <w:szCs w:val="22"/>
        </w:rPr>
        <w:t>, згідно з яким на всій території ліквідовувались усі старі органи місце</w:t>
      </w:r>
      <w:r w:rsidRPr="00E87742">
        <w:rPr>
          <w:b/>
          <w:bCs/>
          <w:sz w:val="22"/>
          <w:szCs w:val="22"/>
        </w:rPr>
        <w:softHyphen/>
        <w:t>вої влади і управління. Натомість шляхом виборів рекомендувалось утворити нові органи публічної влади.</w:t>
      </w:r>
    </w:p>
    <w:p w:rsidR="00B835B4" w:rsidRPr="00E87742" w:rsidRDefault="00B835B4" w:rsidP="008A41A1">
      <w:pPr>
        <w:shd w:val="clear" w:color="auto" w:fill="FFFFFF"/>
        <w:autoSpaceDE w:val="0"/>
        <w:autoSpaceDN w:val="0"/>
        <w:adjustRightInd w:val="0"/>
        <w:ind w:firstLine="708"/>
        <w:jc w:val="both"/>
        <w:rPr>
          <w:sz w:val="22"/>
          <w:szCs w:val="22"/>
          <w:lang w:val="ru-RU"/>
        </w:rPr>
      </w:pPr>
      <w:r w:rsidRPr="00E87742">
        <w:rPr>
          <w:sz w:val="22"/>
          <w:szCs w:val="22"/>
        </w:rPr>
        <w:lastRenderedPageBreak/>
        <w:t>За Конституцією УНР 1918 р. конституційний лад України мав базуватися на засадах децентралізації: землям, волостям і громадам надавалися права широкого самоврядування (ст. 5), але ці конституційні положення не були реалізовані.</w:t>
      </w:r>
    </w:p>
    <w:p w:rsidR="00B835B4" w:rsidRPr="00E87742" w:rsidRDefault="00B835B4" w:rsidP="008A41A1">
      <w:pPr>
        <w:shd w:val="clear" w:color="auto" w:fill="FFFFFF"/>
        <w:autoSpaceDE w:val="0"/>
        <w:autoSpaceDN w:val="0"/>
        <w:adjustRightInd w:val="0"/>
        <w:ind w:firstLine="708"/>
        <w:jc w:val="both"/>
        <w:rPr>
          <w:sz w:val="22"/>
          <w:szCs w:val="22"/>
        </w:rPr>
      </w:pPr>
      <w:r w:rsidRPr="00E87742">
        <w:rPr>
          <w:sz w:val="22"/>
          <w:szCs w:val="22"/>
        </w:rPr>
        <w:t xml:space="preserve">Окремої уваги заслуговує </w:t>
      </w:r>
      <w:r w:rsidRPr="00E87742">
        <w:rPr>
          <w:b/>
          <w:bCs/>
          <w:sz w:val="22"/>
          <w:szCs w:val="22"/>
          <w:u w:val="single"/>
        </w:rPr>
        <w:t xml:space="preserve">система правових норм </w:t>
      </w:r>
      <w:proofErr w:type="spellStart"/>
      <w:r w:rsidRPr="00E87742">
        <w:rPr>
          <w:b/>
          <w:bCs/>
          <w:sz w:val="22"/>
          <w:szCs w:val="22"/>
          <w:u w:val="single"/>
        </w:rPr>
        <w:t>Західно-Української</w:t>
      </w:r>
      <w:proofErr w:type="spellEnd"/>
      <w:r w:rsidRPr="00E87742">
        <w:rPr>
          <w:b/>
          <w:bCs/>
          <w:sz w:val="22"/>
          <w:szCs w:val="22"/>
          <w:u w:val="single"/>
        </w:rPr>
        <w:t xml:space="preserve"> Народної Республіки (ЗУНР)</w:t>
      </w:r>
      <w:r w:rsidRPr="00E87742">
        <w:rPr>
          <w:sz w:val="22"/>
          <w:szCs w:val="22"/>
        </w:rPr>
        <w:t>. Конституція ЗУНР, ухвалена Ук</w:t>
      </w:r>
      <w:r w:rsidRPr="00E87742">
        <w:rPr>
          <w:sz w:val="22"/>
          <w:szCs w:val="22"/>
        </w:rPr>
        <w:softHyphen/>
        <w:t xml:space="preserve">раїнською Національною Радою на засіданні 13  листопада  1918р., у своїй назві відбила її політико-правове походження — </w:t>
      </w:r>
      <w:r w:rsidRPr="00E87742">
        <w:rPr>
          <w:b/>
          <w:bCs/>
          <w:sz w:val="22"/>
          <w:szCs w:val="22"/>
        </w:rPr>
        <w:t>"Тимчасовий Основ</w:t>
      </w:r>
      <w:r w:rsidRPr="00E87742">
        <w:rPr>
          <w:b/>
          <w:bCs/>
          <w:sz w:val="22"/>
          <w:szCs w:val="22"/>
        </w:rPr>
        <w:softHyphen/>
        <w:t>ний Закон про державну самостійність українських земель бувшої австро-угорської монархії"</w:t>
      </w:r>
      <w:r w:rsidRPr="00E87742">
        <w:rPr>
          <w:sz w:val="22"/>
          <w:szCs w:val="22"/>
        </w:rPr>
        <w:t xml:space="preserve">. Закон від 16 листопада 1918р. </w:t>
      </w:r>
      <w:r w:rsidRPr="00E87742">
        <w:rPr>
          <w:b/>
          <w:bCs/>
          <w:sz w:val="22"/>
          <w:szCs w:val="22"/>
        </w:rPr>
        <w:t xml:space="preserve">"Про адміністрацію </w:t>
      </w:r>
      <w:proofErr w:type="spellStart"/>
      <w:r w:rsidRPr="00E87742">
        <w:rPr>
          <w:b/>
          <w:bCs/>
          <w:sz w:val="22"/>
          <w:szCs w:val="22"/>
        </w:rPr>
        <w:t>Західно-Української</w:t>
      </w:r>
      <w:proofErr w:type="spellEnd"/>
      <w:r w:rsidRPr="00E87742">
        <w:rPr>
          <w:b/>
          <w:bCs/>
          <w:sz w:val="22"/>
          <w:szCs w:val="22"/>
        </w:rPr>
        <w:t xml:space="preserve"> Народної Республіки" </w:t>
      </w:r>
      <w:r w:rsidRPr="00E87742">
        <w:rPr>
          <w:sz w:val="22"/>
          <w:szCs w:val="22"/>
        </w:rPr>
        <w:t>зали</w:t>
      </w:r>
      <w:r w:rsidRPr="00E87742">
        <w:rPr>
          <w:sz w:val="22"/>
          <w:szCs w:val="22"/>
        </w:rPr>
        <w:softHyphen/>
        <w:t xml:space="preserve">шив чинним австрійське законодавство у тій частині, у якій воно не суперечило інтересам держави. У межах </w:t>
      </w:r>
      <w:proofErr w:type="spellStart"/>
      <w:r w:rsidRPr="00E87742">
        <w:rPr>
          <w:sz w:val="22"/>
          <w:szCs w:val="22"/>
        </w:rPr>
        <w:t>ЗУНРу</w:t>
      </w:r>
      <w:proofErr w:type="spellEnd"/>
      <w:r w:rsidRPr="00E87742">
        <w:rPr>
          <w:sz w:val="22"/>
          <w:szCs w:val="22"/>
        </w:rPr>
        <w:t xml:space="preserve"> існував </w:t>
      </w:r>
      <w:r w:rsidRPr="00E87742">
        <w:rPr>
          <w:b/>
          <w:bCs/>
          <w:sz w:val="22"/>
          <w:szCs w:val="22"/>
        </w:rPr>
        <w:t>повітовий ад</w:t>
      </w:r>
      <w:r w:rsidRPr="00E87742">
        <w:rPr>
          <w:b/>
          <w:bCs/>
          <w:sz w:val="22"/>
          <w:szCs w:val="22"/>
        </w:rPr>
        <w:softHyphen/>
        <w:t>міністративно-територіальний поділ</w:t>
      </w:r>
      <w:r w:rsidRPr="00E87742">
        <w:rPr>
          <w:sz w:val="22"/>
          <w:szCs w:val="22"/>
        </w:rPr>
        <w:t xml:space="preserve">. Державний секретар внутрішніх справ призначав і звільняв </w:t>
      </w:r>
      <w:r w:rsidRPr="00E87742">
        <w:rPr>
          <w:b/>
          <w:bCs/>
          <w:sz w:val="22"/>
          <w:szCs w:val="22"/>
        </w:rPr>
        <w:t>повітових секретарів</w:t>
      </w:r>
      <w:r w:rsidRPr="00E87742">
        <w:rPr>
          <w:sz w:val="22"/>
          <w:szCs w:val="22"/>
        </w:rPr>
        <w:t xml:space="preserve">, які, у свою чергу призначали та звільняли </w:t>
      </w:r>
      <w:r w:rsidRPr="00E87742">
        <w:rPr>
          <w:b/>
          <w:bCs/>
          <w:sz w:val="22"/>
          <w:szCs w:val="22"/>
        </w:rPr>
        <w:t>громадських і міських комісарів</w:t>
      </w:r>
      <w:r w:rsidRPr="00E87742">
        <w:rPr>
          <w:sz w:val="22"/>
          <w:szCs w:val="22"/>
        </w:rPr>
        <w:t>.</w:t>
      </w:r>
    </w:p>
    <w:p w:rsidR="00B835B4" w:rsidRPr="003B0D85" w:rsidRDefault="00B835B4" w:rsidP="008A41A1">
      <w:pPr>
        <w:shd w:val="clear" w:color="auto" w:fill="FFFFFF"/>
        <w:autoSpaceDE w:val="0"/>
        <w:autoSpaceDN w:val="0"/>
        <w:adjustRightInd w:val="0"/>
        <w:ind w:firstLine="708"/>
        <w:jc w:val="both"/>
        <w:rPr>
          <w:sz w:val="22"/>
          <w:szCs w:val="22"/>
        </w:rPr>
      </w:pPr>
      <w:r w:rsidRPr="003B0D85">
        <w:rPr>
          <w:sz w:val="22"/>
          <w:szCs w:val="22"/>
        </w:rPr>
        <w:t xml:space="preserve">Аналіз державотворчих процесів на прикладі </w:t>
      </w:r>
      <w:r w:rsidRPr="003B0D85">
        <w:rPr>
          <w:b/>
          <w:bCs/>
          <w:sz w:val="22"/>
          <w:szCs w:val="22"/>
        </w:rPr>
        <w:t>Української Народ</w:t>
      </w:r>
      <w:r w:rsidRPr="003B0D85">
        <w:rPr>
          <w:b/>
          <w:bCs/>
          <w:sz w:val="22"/>
          <w:szCs w:val="22"/>
        </w:rPr>
        <w:softHyphen/>
        <w:t xml:space="preserve">ної Республіки (УНР), гетьманату, </w:t>
      </w:r>
      <w:proofErr w:type="spellStart"/>
      <w:r w:rsidRPr="003B0D85">
        <w:rPr>
          <w:b/>
          <w:bCs/>
          <w:sz w:val="22"/>
          <w:szCs w:val="22"/>
        </w:rPr>
        <w:t>Західно-Української</w:t>
      </w:r>
      <w:proofErr w:type="spellEnd"/>
      <w:r w:rsidRPr="003B0D85">
        <w:rPr>
          <w:b/>
          <w:bCs/>
          <w:sz w:val="22"/>
          <w:szCs w:val="22"/>
        </w:rPr>
        <w:t xml:space="preserve"> Народної Рес</w:t>
      </w:r>
      <w:r w:rsidRPr="003B0D85">
        <w:rPr>
          <w:b/>
          <w:bCs/>
          <w:sz w:val="22"/>
          <w:szCs w:val="22"/>
        </w:rPr>
        <w:softHyphen/>
        <w:t>публіки (ЗУНР), Директорії, Української Соціалістичної Радянської Республіки (УСРР), Української Радянської Соціалістичної Республіки (УРСР) і сучасної України</w:t>
      </w:r>
      <w:r w:rsidRPr="003B0D85">
        <w:rPr>
          <w:sz w:val="22"/>
          <w:szCs w:val="22"/>
        </w:rPr>
        <w:t xml:space="preserve"> наштовхує нас на висновок, що кардиналь</w:t>
      </w:r>
      <w:r w:rsidRPr="003B0D85">
        <w:rPr>
          <w:sz w:val="22"/>
          <w:szCs w:val="22"/>
        </w:rPr>
        <w:softHyphen/>
        <w:t>на зміна влади, основних напрямів державотворчої політики чи со</w:t>
      </w:r>
      <w:r w:rsidRPr="003B0D85">
        <w:rPr>
          <w:sz w:val="22"/>
          <w:szCs w:val="22"/>
        </w:rPr>
        <w:softHyphen/>
        <w:t xml:space="preserve">ціально-політичних першоджерел державної влади </w:t>
      </w:r>
      <w:proofErr w:type="spellStart"/>
      <w:r w:rsidRPr="003B0D85">
        <w:rPr>
          <w:b/>
          <w:bCs/>
          <w:sz w:val="22"/>
          <w:szCs w:val="22"/>
        </w:rPr>
        <w:t>приводятьдо</w:t>
      </w:r>
      <w:proofErr w:type="spellEnd"/>
      <w:r w:rsidRPr="003B0D85">
        <w:rPr>
          <w:b/>
          <w:bCs/>
          <w:sz w:val="22"/>
          <w:szCs w:val="22"/>
        </w:rPr>
        <w:t xml:space="preserve"> ре</w:t>
      </w:r>
      <w:r w:rsidRPr="003B0D85">
        <w:rPr>
          <w:b/>
          <w:bCs/>
          <w:sz w:val="22"/>
          <w:szCs w:val="22"/>
        </w:rPr>
        <w:softHyphen/>
        <w:t>форм у галузі місцевого самоврядування.</w:t>
      </w:r>
    </w:p>
    <w:p w:rsidR="00B835B4" w:rsidRPr="003B0D85" w:rsidRDefault="00B835B4" w:rsidP="008A41A1">
      <w:pPr>
        <w:shd w:val="clear" w:color="auto" w:fill="FFFFFF"/>
        <w:autoSpaceDE w:val="0"/>
        <w:autoSpaceDN w:val="0"/>
        <w:adjustRightInd w:val="0"/>
        <w:ind w:firstLine="708"/>
        <w:jc w:val="both"/>
        <w:rPr>
          <w:sz w:val="22"/>
          <w:szCs w:val="22"/>
          <w:lang w:val="ru-RU"/>
        </w:rPr>
      </w:pPr>
      <w:r w:rsidRPr="003B0D85">
        <w:rPr>
          <w:b/>
          <w:bCs/>
          <w:sz w:val="22"/>
          <w:szCs w:val="22"/>
          <w:u w:val="single"/>
        </w:rPr>
        <w:t>Радянська теорія держави і права визначала Ради як основу по</w:t>
      </w:r>
      <w:r w:rsidRPr="003B0D85">
        <w:rPr>
          <w:b/>
          <w:bCs/>
          <w:sz w:val="22"/>
          <w:szCs w:val="22"/>
          <w:u w:val="single"/>
        </w:rPr>
        <w:softHyphen/>
        <w:t>літичної системи</w:t>
      </w:r>
      <w:r w:rsidRPr="003B0D85">
        <w:rPr>
          <w:b/>
          <w:bCs/>
          <w:sz w:val="22"/>
          <w:szCs w:val="22"/>
        </w:rPr>
        <w:t>.</w:t>
      </w:r>
      <w:r w:rsidRPr="003B0D85">
        <w:rPr>
          <w:sz w:val="22"/>
          <w:szCs w:val="22"/>
        </w:rPr>
        <w:t xml:space="preserve"> Функції та компетенція Рад були зумовлені со</w:t>
      </w:r>
      <w:r w:rsidRPr="003B0D85">
        <w:rPr>
          <w:sz w:val="22"/>
          <w:szCs w:val="22"/>
        </w:rPr>
        <w:softHyphen/>
        <w:t>ціальним замовленням однопартійної системи, що не вписується в су</w:t>
      </w:r>
      <w:r w:rsidRPr="003B0D85">
        <w:rPr>
          <w:sz w:val="22"/>
          <w:szCs w:val="22"/>
        </w:rPr>
        <w:softHyphen/>
        <w:t>часне уявлення про механізм і форми прояву публічної влади. Проте в той час така модель конституційно-правових відносин повністю за</w:t>
      </w:r>
      <w:r w:rsidRPr="003B0D85">
        <w:rPr>
          <w:sz w:val="22"/>
          <w:szCs w:val="22"/>
        </w:rPr>
        <w:softHyphen/>
        <w:t>довольняла радянського законодавця.</w:t>
      </w:r>
    </w:p>
    <w:p w:rsidR="00B835B4" w:rsidRPr="003B0D85" w:rsidRDefault="00B835B4" w:rsidP="008A41A1">
      <w:pPr>
        <w:shd w:val="clear" w:color="auto" w:fill="FFFFFF"/>
        <w:autoSpaceDE w:val="0"/>
        <w:autoSpaceDN w:val="0"/>
        <w:adjustRightInd w:val="0"/>
        <w:ind w:firstLine="708"/>
        <w:jc w:val="both"/>
        <w:rPr>
          <w:sz w:val="22"/>
          <w:szCs w:val="22"/>
          <w:lang w:val="ru-RU"/>
        </w:rPr>
      </w:pPr>
      <w:r w:rsidRPr="003B0D85">
        <w:rPr>
          <w:sz w:val="22"/>
          <w:szCs w:val="22"/>
        </w:rPr>
        <w:t>У перші роки радянської влади представницькі органи називали</w:t>
      </w:r>
      <w:r w:rsidRPr="003B0D85">
        <w:rPr>
          <w:sz w:val="22"/>
          <w:szCs w:val="22"/>
        </w:rPr>
        <w:softHyphen/>
        <w:t xml:space="preserve">ся </w:t>
      </w:r>
      <w:r w:rsidRPr="003B0D85">
        <w:rPr>
          <w:b/>
          <w:bCs/>
          <w:sz w:val="22"/>
          <w:szCs w:val="22"/>
        </w:rPr>
        <w:t>Радами робітничих, солдатських і селянських депутатів</w:t>
      </w:r>
      <w:r w:rsidRPr="003B0D85">
        <w:rPr>
          <w:sz w:val="22"/>
          <w:szCs w:val="22"/>
        </w:rPr>
        <w:t>. Кон</w:t>
      </w:r>
      <w:r w:rsidRPr="003B0D85">
        <w:rPr>
          <w:sz w:val="22"/>
          <w:szCs w:val="22"/>
        </w:rPr>
        <w:softHyphen/>
        <w:t xml:space="preserve">ституція УРСР 1937 р. закріпила за ними назву </w:t>
      </w:r>
      <w:r w:rsidRPr="003B0D85">
        <w:rPr>
          <w:b/>
          <w:bCs/>
          <w:sz w:val="22"/>
          <w:szCs w:val="22"/>
        </w:rPr>
        <w:t>Ради депутатів трудя</w:t>
      </w:r>
      <w:r w:rsidRPr="003B0D85">
        <w:rPr>
          <w:b/>
          <w:bCs/>
          <w:sz w:val="22"/>
          <w:szCs w:val="22"/>
        </w:rPr>
        <w:softHyphen/>
        <w:t>щих</w:t>
      </w:r>
      <w:r w:rsidRPr="003B0D85">
        <w:rPr>
          <w:sz w:val="22"/>
          <w:szCs w:val="22"/>
        </w:rPr>
        <w:t>, а вже потім у положеннях Конституції УРСР 1978 р. знахо</w:t>
      </w:r>
      <w:r w:rsidRPr="003B0D85">
        <w:rPr>
          <w:sz w:val="22"/>
          <w:szCs w:val="22"/>
        </w:rPr>
        <w:softHyphen/>
        <w:t xml:space="preserve">димо назву </w:t>
      </w:r>
      <w:r w:rsidRPr="003B0D85">
        <w:rPr>
          <w:b/>
          <w:bCs/>
          <w:sz w:val="22"/>
          <w:szCs w:val="22"/>
        </w:rPr>
        <w:t>Рада народних депутатів</w:t>
      </w:r>
      <w:r w:rsidRPr="003B0D85">
        <w:rPr>
          <w:sz w:val="22"/>
          <w:szCs w:val="22"/>
        </w:rPr>
        <w:t xml:space="preserve">. У процесі </w:t>
      </w:r>
      <w:r w:rsidRPr="003B0D85">
        <w:rPr>
          <w:sz w:val="22"/>
          <w:szCs w:val="22"/>
        </w:rPr>
        <w:lastRenderedPageBreak/>
        <w:t>формування комуністичного тоталітаризму ці органи поступово перетворювали</w:t>
      </w:r>
      <w:r w:rsidRPr="003B0D85">
        <w:rPr>
          <w:sz w:val="22"/>
          <w:szCs w:val="22"/>
        </w:rPr>
        <w:softHyphen/>
        <w:t>ся на "декоративні" інститути народовладдя зі збереженням фактич</w:t>
      </w:r>
      <w:r w:rsidRPr="003B0D85">
        <w:rPr>
          <w:sz w:val="22"/>
          <w:szCs w:val="22"/>
        </w:rPr>
        <w:softHyphen/>
        <w:t>ного повновладдя партійних територіальних комітетів.</w:t>
      </w:r>
    </w:p>
    <w:p w:rsidR="00B835B4" w:rsidRPr="003B0D85" w:rsidRDefault="00B835B4" w:rsidP="008A41A1">
      <w:pPr>
        <w:ind w:firstLine="708"/>
        <w:jc w:val="both"/>
        <w:rPr>
          <w:b/>
          <w:bCs/>
          <w:sz w:val="22"/>
          <w:szCs w:val="22"/>
        </w:rPr>
      </w:pPr>
      <w:r w:rsidRPr="003B0D85">
        <w:rPr>
          <w:b/>
          <w:bCs/>
          <w:sz w:val="22"/>
          <w:szCs w:val="22"/>
        </w:rPr>
        <w:t>Закон України "Про місцеві Ради народних депутатів Української РСР та місцеве самоврядування" від 07 грудня 1990 р. закріпив поняття самоврядування, а також визначив, що територіальною основою са</w:t>
      </w:r>
      <w:r w:rsidRPr="003B0D85">
        <w:rPr>
          <w:b/>
          <w:bCs/>
          <w:sz w:val="22"/>
          <w:szCs w:val="22"/>
        </w:rPr>
        <w:softHyphen/>
        <w:t>моврядування є село, селище, місто, а тому органами місцевого само</w:t>
      </w:r>
      <w:r w:rsidRPr="003B0D85">
        <w:rPr>
          <w:b/>
          <w:bCs/>
          <w:sz w:val="22"/>
          <w:szCs w:val="22"/>
        </w:rPr>
        <w:softHyphen/>
        <w:t>врядування є сільська, селищна та міська Ради народних депу</w:t>
      </w:r>
      <w:r w:rsidRPr="003B0D85">
        <w:rPr>
          <w:b/>
          <w:bCs/>
          <w:sz w:val="22"/>
          <w:szCs w:val="22"/>
        </w:rPr>
        <w:softHyphen/>
        <w:t>татів</w:t>
      </w:r>
      <w:r w:rsidRPr="003B0D85">
        <w:rPr>
          <w:sz w:val="22"/>
          <w:szCs w:val="22"/>
        </w:rPr>
        <w:t>.</w:t>
      </w:r>
    </w:p>
    <w:p w:rsidR="00B835B4" w:rsidRPr="003B0D85" w:rsidRDefault="00B835B4" w:rsidP="008A41A1">
      <w:pPr>
        <w:shd w:val="clear" w:color="auto" w:fill="FFFFFF"/>
        <w:autoSpaceDE w:val="0"/>
        <w:autoSpaceDN w:val="0"/>
        <w:adjustRightInd w:val="0"/>
        <w:jc w:val="both"/>
        <w:rPr>
          <w:sz w:val="22"/>
          <w:szCs w:val="22"/>
        </w:rPr>
      </w:pPr>
      <w:r w:rsidRPr="003B0D85">
        <w:rPr>
          <w:b/>
          <w:bCs/>
          <w:sz w:val="22"/>
          <w:szCs w:val="22"/>
          <w:u w:val="single"/>
        </w:rPr>
        <w:t>У зв'язку з прийняттям 28 червня 1996 р. Консти</w:t>
      </w:r>
      <w:r w:rsidRPr="003B0D85">
        <w:rPr>
          <w:b/>
          <w:bCs/>
          <w:sz w:val="22"/>
          <w:szCs w:val="22"/>
          <w:u w:val="single"/>
        </w:rPr>
        <w:softHyphen/>
        <w:t>туції України закінчився майже шестирічний пошук конституційної моделі місцевого самоврядування в на</w:t>
      </w:r>
      <w:r w:rsidRPr="003B0D85">
        <w:rPr>
          <w:b/>
          <w:bCs/>
          <w:sz w:val="22"/>
          <w:szCs w:val="22"/>
          <w:u w:val="single"/>
        </w:rPr>
        <w:softHyphen/>
        <w:t>шій державі</w:t>
      </w:r>
      <w:r w:rsidRPr="003B0D85">
        <w:rPr>
          <w:sz w:val="22"/>
          <w:szCs w:val="22"/>
        </w:rPr>
        <w:t xml:space="preserve">. Важливими віхами на цьому шляху були закони України </w:t>
      </w:r>
      <w:r w:rsidRPr="003B0D85">
        <w:rPr>
          <w:b/>
          <w:bCs/>
          <w:sz w:val="22"/>
          <w:szCs w:val="22"/>
        </w:rPr>
        <w:t>"Про місцеві Ради народних депутатів та місцеве самоврядування" (1990 р.), "Про місцеві Ради народних депутатів та місцеве і регіональне самовряду</w:t>
      </w:r>
      <w:r w:rsidRPr="003B0D85">
        <w:rPr>
          <w:b/>
          <w:bCs/>
          <w:sz w:val="22"/>
          <w:szCs w:val="22"/>
        </w:rPr>
        <w:softHyphen/>
        <w:t>вання" (1992 р.), "Про формування місцевих органів влади і самоврядування" (1994 р.), "Про державну владу та місцеве самоврядування в Україні".</w:t>
      </w:r>
      <w:r w:rsidRPr="003B0D85">
        <w:rPr>
          <w:sz w:val="22"/>
          <w:szCs w:val="22"/>
        </w:rPr>
        <w:t xml:space="preserve"> Останній став органічною частиною Конституційного Договору між Верховною Радою України та Президентом України, ук</w:t>
      </w:r>
      <w:r w:rsidRPr="003B0D85">
        <w:rPr>
          <w:sz w:val="22"/>
          <w:szCs w:val="22"/>
        </w:rPr>
        <w:softHyphen/>
        <w:t>ладеного 8 червня 1995 р.</w:t>
      </w:r>
    </w:p>
    <w:p w:rsidR="00B835B4" w:rsidRPr="003B0D85" w:rsidRDefault="00B835B4" w:rsidP="008A41A1">
      <w:pPr>
        <w:jc w:val="both"/>
        <w:rPr>
          <w:b/>
          <w:bCs/>
          <w:sz w:val="22"/>
          <w:szCs w:val="22"/>
        </w:rPr>
      </w:pPr>
      <w:r w:rsidRPr="003B0D85">
        <w:rPr>
          <w:sz w:val="22"/>
          <w:szCs w:val="22"/>
        </w:rPr>
        <w:t>Розглянуті теорії місцевого самоврядування (</w:t>
      </w:r>
      <w:proofErr w:type="spellStart"/>
      <w:r w:rsidRPr="003B0D85">
        <w:rPr>
          <w:sz w:val="22"/>
          <w:szCs w:val="22"/>
        </w:rPr>
        <w:t>громадівська</w:t>
      </w:r>
      <w:proofErr w:type="spellEnd"/>
      <w:r w:rsidRPr="003B0D85">
        <w:rPr>
          <w:sz w:val="22"/>
          <w:szCs w:val="22"/>
        </w:rPr>
        <w:t>, державницька, муніципального дуалізму) почер</w:t>
      </w:r>
      <w:r w:rsidRPr="003B0D85">
        <w:rPr>
          <w:sz w:val="22"/>
          <w:szCs w:val="22"/>
        </w:rPr>
        <w:softHyphen/>
        <w:t xml:space="preserve">гово брали гору </w:t>
      </w:r>
      <w:proofErr w:type="spellStart"/>
      <w:r w:rsidRPr="003B0D85">
        <w:rPr>
          <w:sz w:val="22"/>
          <w:szCs w:val="22"/>
        </w:rPr>
        <w:t>прирозробці</w:t>
      </w:r>
      <w:proofErr w:type="spellEnd"/>
      <w:r w:rsidRPr="003B0D85">
        <w:rPr>
          <w:sz w:val="22"/>
          <w:szCs w:val="22"/>
        </w:rPr>
        <w:t xml:space="preserve"> та прийнятті згаданих за</w:t>
      </w:r>
      <w:r w:rsidRPr="003B0D85">
        <w:rPr>
          <w:sz w:val="22"/>
          <w:szCs w:val="22"/>
        </w:rPr>
        <w:softHyphen/>
        <w:t>конодавчих актів. Вони істотно вплинули і на зміст відповідних розділів нової Конституції України.</w:t>
      </w:r>
    </w:p>
    <w:p w:rsidR="00B835B4" w:rsidRPr="003B0D85" w:rsidRDefault="00B835B4" w:rsidP="008A41A1">
      <w:pPr>
        <w:shd w:val="clear" w:color="auto" w:fill="FFFFFF"/>
        <w:autoSpaceDE w:val="0"/>
        <w:autoSpaceDN w:val="0"/>
        <w:adjustRightInd w:val="0"/>
        <w:jc w:val="both"/>
        <w:rPr>
          <w:sz w:val="22"/>
          <w:szCs w:val="22"/>
        </w:rPr>
      </w:pPr>
      <w:r w:rsidRPr="003B0D85">
        <w:rPr>
          <w:sz w:val="22"/>
          <w:szCs w:val="22"/>
        </w:rPr>
        <w:t xml:space="preserve">     Так, якщо взяти за основу </w:t>
      </w:r>
      <w:r w:rsidRPr="003B0D85">
        <w:rPr>
          <w:b/>
          <w:bCs/>
          <w:sz w:val="22"/>
          <w:szCs w:val="22"/>
        </w:rPr>
        <w:t>ст. 140 Конституції Украї</w:t>
      </w:r>
      <w:r w:rsidRPr="003B0D85">
        <w:rPr>
          <w:b/>
          <w:bCs/>
          <w:sz w:val="22"/>
          <w:szCs w:val="22"/>
        </w:rPr>
        <w:softHyphen/>
        <w:t>ни</w:t>
      </w:r>
      <w:r w:rsidRPr="003B0D85">
        <w:rPr>
          <w:sz w:val="22"/>
          <w:szCs w:val="22"/>
        </w:rPr>
        <w:t>, в якій йдеться про територіальну громаду як пер</w:t>
      </w:r>
      <w:r w:rsidRPr="003B0D85">
        <w:rPr>
          <w:sz w:val="22"/>
          <w:szCs w:val="22"/>
        </w:rPr>
        <w:softHyphen/>
        <w:t xml:space="preserve">винний суб'єкт місцевого самоврядування, то можемо дійти висновку, що </w:t>
      </w:r>
      <w:r w:rsidRPr="003B0D85">
        <w:rPr>
          <w:b/>
          <w:bCs/>
          <w:sz w:val="22"/>
          <w:szCs w:val="22"/>
        </w:rPr>
        <w:t xml:space="preserve">вибір зроблено на користь </w:t>
      </w:r>
      <w:proofErr w:type="spellStart"/>
      <w:r w:rsidRPr="003B0D85">
        <w:rPr>
          <w:b/>
          <w:bCs/>
          <w:sz w:val="22"/>
          <w:szCs w:val="22"/>
        </w:rPr>
        <w:t>громадівської</w:t>
      </w:r>
      <w:proofErr w:type="spellEnd"/>
      <w:r w:rsidRPr="003B0D85">
        <w:rPr>
          <w:b/>
          <w:bCs/>
          <w:sz w:val="22"/>
          <w:szCs w:val="22"/>
        </w:rPr>
        <w:t xml:space="preserve"> теорії місцевого самоврядування.</w:t>
      </w:r>
      <w:r w:rsidRPr="003B0D85">
        <w:rPr>
          <w:sz w:val="22"/>
          <w:szCs w:val="22"/>
        </w:rPr>
        <w:t xml:space="preserve"> Про це ж свід</w:t>
      </w:r>
      <w:r w:rsidRPr="003B0D85">
        <w:rPr>
          <w:sz w:val="22"/>
          <w:szCs w:val="22"/>
        </w:rPr>
        <w:softHyphen/>
        <w:t>чить і той факт, що місцеве самоврядування самостійно вирішує в основному питання місцевого значення та зо</w:t>
      </w:r>
      <w:r w:rsidRPr="003B0D85">
        <w:rPr>
          <w:sz w:val="22"/>
          <w:szCs w:val="22"/>
        </w:rPr>
        <w:softHyphen/>
        <w:t>середжується лише в селах, селищах та містах, оскільки населення районів і областей не визнається самостійним суб'єктом місцевого самоврядування.</w:t>
      </w:r>
    </w:p>
    <w:p w:rsidR="00B835B4" w:rsidRPr="003B0D85" w:rsidRDefault="00B835B4" w:rsidP="008A41A1">
      <w:pPr>
        <w:shd w:val="clear" w:color="auto" w:fill="FFFFFF"/>
        <w:autoSpaceDE w:val="0"/>
        <w:autoSpaceDN w:val="0"/>
        <w:adjustRightInd w:val="0"/>
        <w:jc w:val="both"/>
        <w:rPr>
          <w:b/>
          <w:bCs/>
          <w:i/>
          <w:iCs/>
          <w:sz w:val="22"/>
          <w:szCs w:val="22"/>
        </w:rPr>
      </w:pPr>
      <w:r w:rsidRPr="003B0D85">
        <w:rPr>
          <w:sz w:val="22"/>
          <w:szCs w:val="22"/>
        </w:rPr>
        <w:t xml:space="preserve">     З другого боку, </w:t>
      </w:r>
      <w:r w:rsidRPr="003B0D85">
        <w:rPr>
          <w:b/>
          <w:bCs/>
          <w:sz w:val="22"/>
          <w:szCs w:val="22"/>
        </w:rPr>
        <w:t>чимало важливих положень Основ</w:t>
      </w:r>
      <w:r w:rsidRPr="003B0D85">
        <w:rPr>
          <w:b/>
          <w:bCs/>
          <w:sz w:val="22"/>
          <w:szCs w:val="22"/>
        </w:rPr>
        <w:softHyphen/>
        <w:t>ного Закону України написано в дусі державницької теорії місцевого самоврядування</w:t>
      </w:r>
      <w:r w:rsidRPr="003B0D85">
        <w:rPr>
          <w:sz w:val="22"/>
          <w:szCs w:val="22"/>
        </w:rPr>
        <w:t>. У них послідовно про</w:t>
      </w:r>
      <w:r w:rsidRPr="003B0D85">
        <w:rPr>
          <w:sz w:val="22"/>
          <w:szCs w:val="22"/>
        </w:rPr>
        <w:softHyphen/>
        <w:t>ведено ідею, що коріння місцевого самоврядування — в тій владі, джерелом якої є увесь народ, а не його части</w:t>
      </w:r>
      <w:r w:rsidRPr="003B0D85">
        <w:rPr>
          <w:sz w:val="22"/>
          <w:szCs w:val="22"/>
        </w:rPr>
        <w:softHyphen/>
        <w:t>на (громада), а обсяг повноважень — у законі</w:t>
      </w:r>
      <w:r w:rsidRPr="003B0D85">
        <w:rPr>
          <w:i/>
          <w:iCs/>
          <w:sz w:val="22"/>
          <w:szCs w:val="22"/>
        </w:rPr>
        <w:t xml:space="preserve">. </w:t>
      </w:r>
      <w:r w:rsidRPr="003B0D85">
        <w:rPr>
          <w:b/>
          <w:bCs/>
          <w:i/>
          <w:iCs/>
          <w:sz w:val="22"/>
          <w:szCs w:val="22"/>
        </w:rPr>
        <w:t xml:space="preserve">"Носієм </w:t>
      </w:r>
      <w:r w:rsidRPr="003B0D85">
        <w:rPr>
          <w:b/>
          <w:bCs/>
          <w:i/>
          <w:iCs/>
          <w:sz w:val="22"/>
          <w:szCs w:val="22"/>
        </w:rPr>
        <w:lastRenderedPageBreak/>
        <w:t>суверенітету і єдиним джерелом влади в Україні, — за</w:t>
      </w:r>
      <w:r w:rsidRPr="003B0D85">
        <w:rPr>
          <w:b/>
          <w:bCs/>
          <w:i/>
          <w:iCs/>
          <w:sz w:val="22"/>
          <w:szCs w:val="22"/>
        </w:rPr>
        <w:softHyphen/>
        <w:t>значається у Конституції, — є народ. Народ здійснює владу безпосередньо і через органи державної влади та органи місцевого самоврядування" ..."Органи ... місце</w:t>
      </w:r>
      <w:r w:rsidRPr="003B0D85">
        <w:rPr>
          <w:b/>
          <w:bCs/>
          <w:i/>
          <w:iCs/>
          <w:sz w:val="22"/>
          <w:szCs w:val="22"/>
        </w:rPr>
        <w:softHyphen/>
        <w:t>вого самоврядування, їх посадові особи зобов'язані діяти лише на підставі, в межах повноважень та у спосіб, ще передбачені Конституцією та законами України" (ст. 5, 19), тобто за принципом: "Дозволено лише те, що перед</w:t>
      </w:r>
      <w:r w:rsidRPr="003B0D85">
        <w:rPr>
          <w:b/>
          <w:bCs/>
          <w:i/>
          <w:iCs/>
          <w:sz w:val="22"/>
          <w:szCs w:val="22"/>
        </w:rPr>
        <w:softHyphen/>
        <w:t>бачено законом".</w:t>
      </w:r>
    </w:p>
    <w:p w:rsidR="00B835B4" w:rsidRPr="003B0D85" w:rsidRDefault="00B835B4" w:rsidP="008A41A1">
      <w:pPr>
        <w:shd w:val="clear" w:color="auto" w:fill="FFFFFF"/>
        <w:autoSpaceDE w:val="0"/>
        <w:autoSpaceDN w:val="0"/>
        <w:adjustRightInd w:val="0"/>
        <w:jc w:val="both"/>
        <w:rPr>
          <w:sz w:val="22"/>
          <w:szCs w:val="22"/>
        </w:rPr>
      </w:pPr>
      <w:r w:rsidRPr="003B0D85">
        <w:rPr>
          <w:sz w:val="22"/>
          <w:szCs w:val="22"/>
        </w:rPr>
        <w:tab/>
      </w:r>
      <w:r w:rsidRPr="003B0D85">
        <w:rPr>
          <w:b/>
          <w:bCs/>
          <w:sz w:val="22"/>
          <w:szCs w:val="22"/>
        </w:rPr>
        <w:t xml:space="preserve">На користь державницької теорії </w:t>
      </w:r>
      <w:proofErr w:type="spellStart"/>
      <w:r w:rsidRPr="003B0D85">
        <w:rPr>
          <w:b/>
          <w:bCs/>
          <w:sz w:val="22"/>
          <w:szCs w:val="22"/>
        </w:rPr>
        <w:t>місцевогосамовря</w:t>
      </w:r>
      <w:r w:rsidRPr="003B0D85">
        <w:rPr>
          <w:b/>
          <w:bCs/>
          <w:sz w:val="22"/>
          <w:szCs w:val="22"/>
        </w:rPr>
        <w:softHyphen/>
        <w:t>дування</w:t>
      </w:r>
      <w:proofErr w:type="spellEnd"/>
      <w:r w:rsidRPr="003B0D85">
        <w:rPr>
          <w:sz w:val="22"/>
          <w:szCs w:val="22"/>
        </w:rPr>
        <w:t xml:space="preserve"> працює і збереження місцевого самоврядування на </w:t>
      </w:r>
      <w:r w:rsidRPr="003B0D85">
        <w:rPr>
          <w:b/>
          <w:bCs/>
          <w:sz w:val="22"/>
          <w:szCs w:val="22"/>
        </w:rPr>
        <w:t>регіональному рівні</w:t>
      </w:r>
      <w:r w:rsidRPr="003B0D85">
        <w:rPr>
          <w:sz w:val="22"/>
          <w:szCs w:val="22"/>
        </w:rPr>
        <w:t xml:space="preserve">, хоч і в якості </w:t>
      </w:r>
      <w:r w:rsidRPr="003B0D85">
        <w:rPr>
          <w:b/>
          <w:bCs/>
          <w:sz w:val="22"/>
          <w:szCs w:val="22"/>
        </w:rPr>
        <w:t>районних та об</w:t>
      </w:r>
      <w:r w:rsidRPr="003B0D85">
        <w:rPr>
          <w:b/>
          <w:bCs/>
          <w:sz w:val="22"/>
          <w:szCs w:val="22"/>
        </w:rPr>
        <w:softHyphen/>
        <w:t>ласних рад</w:t>
      </w:r>
      <w:r w:rsidRPr="003B0D85">
        <w:rPr>
          <w:sz w:val="22"/>
          <w:szCs w:val="22"/>
        </w:rPr>
        <w:t>, які представляють спільні інтереси тери</w:t>
      </w:r>
      <w:r w:rsidRPr="003B0D85">
        <w:rPr>
          <w:sz w:val="22"/>
          <w:szCs w:val="22"/>
        </w:rPr>
        <w:softHyphen/>
        <w:t>торіальних громад сіл, селищ, міст.</w:t>
      </w:r>
    </w:p>
    <w:p w:rsidR="00B835B4" w:rsidRPr="003B0D85" w:rsidRDefault="00B835B4" w:rsidP="008A41A1">
      <w:pPr>
        <w:shd w:val="clear" w:color="auto" w:fill="FFFFFF"/>
        <w:autoSpaceDE w:val="0"/>
        <w:autoSpaceDN w:val="0"/>
        <w:adjustRightInd w:val="0"/>
        <w:ind w:firstLine="709"/>
        <w:jc w:val="both"/>
        <w:rPr>
          <w:sz w:val="22"/>
          <w:szCs w:val="22"/>
        </w:rPr>
      </w:pPr>
      <w:r w:rsidRPr="003B0D85">
        <w:rPr>
          <w:sz w:val="22"/>
          <w:szCs w:val="22"/>
        </w:rPr>
        <w:t xml:space="preserve">Отже, обрана новою Конституцією України модель місцевого самоврядування </w:t>
      </w:r>
      <w:r w:rsidRPr="003B0D85">
        <w:rPr>
          <w:b/>
          <w:bCs/>
          <w:sz w:val="22"/>
          <w:szCs w:val="22"/>
          <w:u w:val="single"/>
        </w:rPr>
        <w:t>не знімає з порядку денного необхідність подальшого осмислення цього явища, а відтак і пошуку більш досконалого варіанту місцевого самоврядування із врахуванням аналізу практики його функціонування в нашій країні та за її межами</w:t>
      </w:r>
      <w:r w:rsidRPr="003B0D85">
        <w:rPr>
          <w:sz w:val="22"/>
          <w:szCs w:val="22"/>
        </w:rPr>
        <w:t>.</w:t>
      </w:r>
    </w:p>
    <w:p w:rsidR="00B835B4" w:rsidRPr="003B0D85" w:rsidRDefault="00B835B4" w:rsidP="008A41A1">
      <w:pPr>
        <w:shd w:val="clear" w:color="auto" w:fill="FFFFFF"/>
        <w:autoSpaceDE w:val="0"/>
        <w:autoSpaceDN w:val="0"/>
        <w:adjustRightInd w:val="0"/>
        <w:jc w:val="both"/>
        <w:rPr>
          <w:sz w:val="22"/>
          <w:szCs w:val="22"/>
        </w:rPr>
      </w:pPr>
      <w:r w:rsidRPr="003B0D85">
        <w:rPr>
          <w:sz w:val="22"/>
          <w:szCs w:val="22"/>
        </w:rPr>
        <w:t>У 1997 р. в житті нашої країни сталася ще одна зна</w:t>
      </w:r>
      <w:r w:rsidRPr="003B0D85">
        <w:rPr>
          <w:sz w:val="22"/>
          <w:szCs w:val="22"/>
        </w:rPr>
        <w:softHyphen/>
        <w:t>менна подія. Верховна Рада України 15 липня розглянула та ра</w:t>
      </w:r>
      <w:r w:rsidRPr="003B0D85">
        <w:rPr>
          <w:sz w:val="22"/>
          <w:szCs w:val="22"/>
        </w:rPr>
        <w:softHyphen/>
        <w:t>тифікувала Європейську Хартію про місцеве самовряду</w:t>
      </w:r>
      <w:r w:rsidRPr="003B0D85">
        <w:rPr>
          <w:sz w:val="22"/>
          <w:szCs w:val="22"/>
        </w:rPr>
        <w:softHyphen/>
        <w:t>вання (далі — Європейська Хартія), у зв'язку з чим ос</w:t>
      </w:r>
      <w:r w:rsidRPr="003B0D85">
        <w:rPr>
          <w:sz w:val="22"/>
          <w:szCs w:val="22"/>
        </w:rPr>
        <w:softHyphen/>
        <w:t>новні принципи й норми цього важливого міжнародного правового акту відповідно до ст. 9 Конституції України стали частиною національного законодавства України.</w:t>
      </w:r>
    </w:p>
    <w:p w:rsidR="00B835B4" w:rsidRDefault="00B835B4" w:rsidP="008A41A1">
      <w:pPr>
        <w:shd w:val="clear" w:color="auto" w:fill="FFFFFF"/>
        <w:autoSpaceDE w:val="0"/>
        <w:autoSpaceDN w:val="0"/>
        <w:adjustRightInd w:val="0"/>
        <w:jc w:val="both"/>
        <w:rPr>
          <w:b/>
          <w:bCs/>
          <w:sz w:val="22"/>
          <w:szCs w:val="22"/>
        </w:rPr>
      </w:pPr>
      <w:r w:rsidRPr="003B0D85">
        <w:rPr>
          <w:sz w:val="22"/>
          <w:szCs w:val="22"/>
        </w:rPr>
        <w:t xml:space="preserve">       Ратифікація Європейської Хартії справила великий вплив на зміст Закону про місцеве самоврядування, зокрема на визначення місцевого самоврядування як важливого інституту конституційного права. </w:t>
      </w:r>
      <w:r w:rsidRPr="003B0D85">
        <w:rPr>
          <w:b/>
          <w:bCs/>
          <w:sz w:val="22"/>
          <w:szCs w:val="22"/>
        </w:rPr>
        <w:t xml:space="preserve">"Місцеве самоврядування в Україні, </w:t>
      </w:r>
      <w:r w:rsidRPr="003B0D85">
        <w:rPr>
          <w:sz w:val="22"/>
          <w:szCs w:val="22"/>
        </w:rPr>
        <w:t xml:space="preserve">— </w:t>
      </w:r>
      <w:r w:rsidRPr="003B0D85">
        <w:rPr>
          <w:i/>
          <w:iCs/>
          <w:sz w:val="22"/>
          <w:szCs w:val="22"/>
        </w:rPr>
        <w:t>зазначається у ст. 2 За</w:t>
      </w:r>
      <w:r w:rsidRPr="003B0D85">
        <w:rPr>
          <w:i/>
          <w:iCs/>
          <w:sz w:val="22"/>
          <w:szCs w:val="22"/>
        </w:rPr>
        <w:softHyphen/>
        <w:t>кону</w:t>
      </w:r>
      <w:r w:rsidRPr="003B0D85">
        <w:rPr>
          <w:sz w:val="22"/>
          <w:szCs w:val="22"/>
        </w:rPr>
        <w:t xml:space="preserve">, — </w:t>
      </w:r>
      <w:r w:rsidRPr="003B0D85">
        <w:rPr>
          <w:b/>
          <w:bCs/>
          <w:sz w:val="22"/>
          <w:szCs w:val="22"/>
        </w:rPr>
        <w:t>це гарантоване державою право та реальна здатність територіальної громади — жителів села чи доб</w:t>
      </w:r>
      <w:r w:rsidRPr="003B0D85">
        <w:rPr>
          <w:b/>
          <w:bCs/>
          <w:sz w:val="22"/>
          <w:szCs w:val="22"/>
        </w:rPr>
        <w:softHyphen/>
        <w:t>ровільного об'єднання у сільську громаду жителів кількох сіл, селища, міста —- самостійно або під відповідальність органів та посадових осіб місцевого са</w:t>
      </w:r>
      <w:r w:rsidRPr="003B0D85">
        <w:rPr>
          <w:b/>
          <w:bCs/>
          <w:sz w:val="22"/>
          <w:szCs w:val="22"/>
        </w:rPr>
        <w:softHyphen/>
        <w:t>моврядування вирішувати питання місцевого значення в межах Конституції і законів України".</w:t>
      </w:r>
    </w:p>
    <w:p w:rsidR="00B835B4" w:rsidRPr="003B0D85" w:rsidRDefault="00B835B4" w:rsidP="008A41A1">
      <w:pPr>
        <w:shd w:val="clear" w:color="auto" w:fill="FFFFFF"/>
        <w:autoSpaceDE w:val="0"/>
        <w:autoSpaceDN w:val="0"/>
        <w:adjustRightInd w:val="0"/>
        <w:ind w:firstLine="708"/>
        <w:jc w:val="both"/>
        <w:rPr>
          <w:b/>
          <w:bCs/>
          <w:sz w:val="22"/>
          <w:szCs w:val="22"/>
        </w:rPr>
      </w:pPr>
      <w:r w:rsidRPr="003B0D85">
        <w:rPr>
          <w:sz w:val="22"/>
          <w:szCs w:val="22"/>
        </w:rPr>
        <w:t xml:space="preserve">Як бачимо, в основу цього визначення покладено ч. 1 ст. 140 Конституції України. </w:t>
      </w:r>
      <w:r w:rsidRPr="003B0D85">
        <w:rPr>
          <w:b/>
          <w:bCs/>
          <w:sz w:val="22"/>
          <w:szCs w:val="22"/>
          <w:u w:val="single"/>
        </w:rPr>
        <w:t>Проте такі деталі, як</w:t>
      </w:r>
      <w:r w:rsidRPr="003B0D85">
        <w:rPr>
          <w:sz w:val="22"/>
          <w:szCs w:val="22"/>
        </w:rPr>
        <w:t xml:space="preserve"> "</w:t>
      </w:r>
      <w:r w:rsidRPr="003B0D85">
        <w:rPr>
          <w:i/>
          <w:iCs/>
          <w:sz w:val="22"/>
          <w:szCs w:val="22"/>
        </w:rPr>
        <w:t>гарантоване державою", "реальна здатність", "під від</w:t>
      </w:r>
      <w:r w:rsidRPr="003B0D85">
        <w:rPr>
          <w:i/>
          <w:iCs/>
          <w:sz w:val="22"/>
          <w:szCs w:val="22"/>
        </w:rPr>
        <w:softHyphen/>
        <w:t xml:space="preserve">повідальність органів та посадових осіб </w:t>
      </w:r>
      <w:r w:rsidRPr="003B0D85">
        <w:rPr>
          <w:i/>
          <w:iCs/>
          <w:sz w:val="22"/>
          <w:szCs w:val="22"/>
        </w:rPr>
        <w:lastRenderedPageBreak/>
        <w:t>місцевого само</w:t>
      </w:r>
      <w:r w:rsidRPr="003B0D85">
        <w:rPr>
          <w:i/>
          <w:iCs/>
          <w:sz w:val="22"/>
          <w:szCs w:val="22"/>
        </w:rPr>
        <w:softHyphen/>
        <w:t>врядування",</w:t>
      </w:r>
      <w:r w:rsidRPr="003B0D85">
        <w:rPr>
          <w:sz w:val="22"/>
          <w:szCs w:val="22"/>
        </w:rPr>
        <w:t xml:space="preserve"> запозичені уже зі ст. З Європейської Хартії. </w:t>
      </w:r>
    </w:p>
    <w:p w:rsidR="00B835B4" w:rsidRPr="003C23AE" w:rsidRDefault="00B835B4" w:rsidP="00520FE1">
      <w:pPr>
        <w:shd w:val="clear" w:color="auto" w:fill="FFFFFF"/>
        <w:autoSpaceDE w:val="0"/>
        <w:autoSpaceDN w:val="0"/>
        <w:adjustRightInd w:val="0"/>
        <w:jc w:val="both"/>
        <w:rPr>
          <w:b/>
          <w:bCs/>
          <w:sz w:val="22"/>
          <w:szCs w:val="22"/>
        </w:rPr>
      </w:pPr>
      <w:r w:rsidRPr="003C23AE">
        <w:rPr>
          <w:color w:val="000000"/>
          <w:sz w:val="22"/>
          <w:szCs w:val="22"/>
        </w:rPr>
        <w:t xml:space="preserve">      Під терміном «принципи» (від лат. </w:t>
      </w:r>
      <w:proofErr w:type="spellStart"/>
      <w:r w:rsidRPr="003C23AE">
        <w:rPr>
          <w:color w:val="000000"/>
          <w:sz w:val="22"/>
          <w:szCs w:val="22"/>
        </w:rPr>
        <w:t>рrіпсіріum</w:t>
      </w:r>
      <w:proofErr w:type="spellEnd"/>
      <w:r w:rsidRPr="003C23AE">
        <w:rPr>
          <w:color w:val="000000"/>
          <w:sz w:val="22"/>
          <w:szCs w:val="22"/>
        </w:rPr>
        <w:t xml:space="preserve"> </w:t>
      </w:r>
      <w:proofErr w:type="spellStart"/>
      <w:r w:rsidRPr="003C23AE">
        <w:rPr>
          <w:color w:val="000000"/>
          <w:sz w:val="22"/>
          <w:szCs w:val="22"/>
        </w:rPr>
        <w:t>-основа</w:t>
      </w:r>
      <w:proofErr w:type="spellEnd"/>
      <w:r w:rsidRPr="003C23AE">
        <w:rPr>
          <w:color w:val="000000"/>
          <w:sz w:val="22"/>
          <w:szCs w:val="22"/>
        </w:rPr>
        <w:t xml:space="preserve">, начало) розуміють первоначало; те, що лежить в основі певної наукової теорії; основа устрою, дії певного механізму, системи. Звідси, </w:t>
      </w:r>
      <w:r w:rsidRPr="003C23AE">
        <w:rPr>
          <w:b/>
          <w:bCs/>
          <w:color w:val="000000"/>
          <w:sz w:val="22"/>
          <w:szCs w:val="22"/>
          <w:u w:val="single"/>
        </w:rPr>
        <w:t xml:space="preserve">принципи місцевого </w:t>
      </w:r>
      <w:proofErr w:type="spellStart"/>
      <w:r w:rsidRPr="003C23AE">
        <w:rPr>
          <w:b/>
          <w:bCs/>
          <w:color w:val="000000"/>
          <w:sz w:val="22"/>
          <w:szCs w:val="22"/>
          <w:u w:val="single"/>
        </w:rPr>
        <w:t>само</w:t>
      </w:r>
      <w:r w:rsidRPr="003C23AE">
        <w:rPr>
          <w:b/>
          <w:bCs/>
          <w:color w:val="000000"/>
          <w:sz w:val="22"/>
          <w:szCs w:val="22"/>
          <w:u w:val="single"/>
        </w:rPr>
        <w:softHyphen/>
        <w:t>врядування</w:t>
      </w:r>
      <w:r w:rsidRPr="003C23AE">
        <w:rPr>
          <w:i/>
          <w:iCs/>
          <w:color w:val="000000"/>
          <w:sz w:val="22"/>
          <w:szCs w:val="22"/>
        </w:rPr>
        <w:t>-</w:t>
      </w:r>
      <w:proofErr w:type="spellEnd"/>
      <w:r w:rsidRPr="003C23AE">
        <w:rPr>
          <w:i/>
          <w:iCs/>
          <w:color w:val="000000"/>
          <w:sz w:val="22"/>
          <w:szCs w:val="22"/>
        </w:rPr>
        <w:t xml:space="preserve"> </w:t>
      </w:r>
      <w:r w:rsidRPr="003C23AE">
        <w:rPr>
          <w:b/>
          <w:bCs/>
          <w:color w:val="000000"/>
          <w:sz w:val="22"/>
          <w:szCs w:val="22"/>
        </w:rPr>
        <w:t>це обумовлені завданнями та функціями місцевого самоврядування вихідні начала, що покладені в основу його організації і функціонування та які визна</w:t>
      </w:r>
      <w:r w:rsidRPr="003C23AE">
        <w:rPr>
          <w:b/>
          <w:bCs/>
          <w:color w:val="000000"/>
          <w:sz w:val="22"/>
          <w:szCs w:val="22"/>
        </w:rPr>
        <w:softHyphen/>
        <w:t>чають властивості, риси та ознаки місцевого самовряду</w:t>
      </w:r>
      <w:r w:rsidRPr="003C23AE">
        <w:rPr>
          <w:b/>
          <w:bCs/>
          <w:color w:val="000000"/>
          <w:sz w:val="22"/>
          <w:szCs w:val="22"/>
        </w:rPr>
        <w:softHyphen/>
        <w:t>вання.</w:t>
      </w:r>
    </w:p>
    <w:p w:rsidR="00B835B4" w:rsidRDefault="00B835B4" w:rsidP="00520FE1">
      <w:pPr>
        <w:shd w:val="clear" w:color="auto" w:fill="FFFFFF"/>
        <w:autoSpaceDE w:val="0"/>
        <w:autoSpaceDN w:val="0"/>
        <w:adjustRightInd w:val="0"/>
        <w:jc w:val="both"/>
        <w:rPr>
          <w:b/>
          <w:bCs/>
          <w:color w:val="FF0000"/>
          <w:sz w:val="22"/>
          <w:szCs w:val="22"/>
        </w:rPr>
      </w:pPr>
      <w:r w:rsidRPr="003C23AE">
        <w:rPr>
          <w:color w:val="000000"/>
          <w:sz w:val="22"/>
          <w:szCs w:val="22"/>
        </w:rPr>
        <w:t xml:space="preserve">      Принципи місцевого самоврядування встановлені Конституцією України та Європейською хартією місце</w:t>
      </w:r>
      <w:r w:rsidRPr="003C23AE">
        <w:rPr>
          <w:color w:val="000000"/>
          <w:sz w:val="22"/>
          <w:szCs w:val="22"/>
        </w:rPr>
        <w:softHyphen/>
        <w:t>вого самоврядування, а їх деталізацію та конкретизацію здійснено в Законі України «Про місцеве самоврядуван</w:t>
      </w:r>
      <w:r w:rsidRPr="003C23AE">
        <w:rPr>
          <w:color w:val="000000"/>
          <w:sz w:val="22"/>
          <w:szCs w:val="22"/>
        </w:rPr>
        <w:softHyphen/>
        <w:t>ня в Україні» (зокрема, стаття 4). Ці принципи охоплю</w:t>
      </w:r>
      <w:r w:rsidRPr="003C23AE">
        <w:rPr>
          <w:color w:val="000000"/>
          <w:sz w:val="22"/>
          <w:szCs w:val="22"/>
        </w:rPr>
        <w:softHyphen/>
        <w:t>ють всі аспекти організації і функціонування місцевого самоврядування.</w:t>
      </w:r>
    </w:p>
    <w:p w:rsidR="00B835B4" w:rsidRDefault="00B835B4" w:rsidP="00BC131D">
      <w:pPr>
        <w:shd w:val="clear" w:color="auto" w:fill="FFFFFF"/>
        <w:autoSpaceDE w:val="0"/>
        <w:autoSpaceDN w:val="0"/>
        <w:adjustRightInd w:val="0"/>
        <w:ind w:firstLine="708"/>
        <w:jc w:val="both"/>
        <w:rPr>
          <w:b/>
          <w:bCs/>
          <w:color w:val="FF0000"/>
          <w:sz w:val="22"/>
          <w:szCs w:val="22"/>
        </w:rPr>
      </w:pPr>
      <w:r w:rsidRPr="00BC131D">
        <w:rPr>
          <w:b/>
          <w:bCs/>
          <w:sz w:val="22"/>
          <w:szCs w:val="22"/>
        </w:rPr>
        <w:t xml:space="preserve">Система місцевого самоврядування </w:t>
      </w:r>
      <w:r w:rsidRPr="003C23AE">
        <w:rPr>
          <w:sz w:val="22"/>
          <w:szCs w:val="22"/>
        </w:rPr>
        <w:t>– це сукупність різних організаційних форм та інститутів місцевої демократії,  через які територіальна громада здійснює місцеве самоврядування</w:t>
      </w:r>
    </w:p>
    <w:p w:rsidR="00B835B4" w:rsidRPr="003C23AE" w:rsidRDefault="00B835B4" w:rsidP="00520FE1">
      <w:pPr>
        <w:shd w:val="clear" w:color="auto" w:fill="FFFFFF"/>
        <w:autoSpaceDE w:val="0"/>
        <w:autoSpaceDN w:val="0"/>
        <w:adjustRightInd w:val="0"/>
        <w:jc w:val="both"/>
        <w:rPr>
          <w:b/>
          <w:bCs/>
          <w:color w:val="FF0000"/>
          <w:sz w:val="22"/>
          <w:szCs w:val="22"/>
        </w:rPr>
      </w:pPr>
    </w:p>
    <w:bookmarkStart w:id="0" w:name="_GoBack"/>
    <w:bookmarkEnd w:id="0"/>
    <w:p w:rsidR="00B835B4" w:rsidRPr="0022072C" w:rsidRDefault="00EB4C57" w:rsidP="0022072C">
      <w:pPr>
        <w:tabs>
          <w:tab w:val="left" w:pos="0"/>
        </w:tabs>
        <w:spacing w:line="360" w:lineRule="auto"/>
        <w:ind w:left="-426"/>
        <w:rPr>
          <w:b/>
          <w:bCs/>
        </w:rPr>
      </w:pPr>
      <w:r w:rsidRPr="00EB4C57">
        <w:rPr>
          <w:b/>
          <w:bCs/>
          <w:noProof/>
          <w:sz w:val="22"/>
          <w:szCs w:val="22"/>
          <w:lang w:eastAsia="uk-UA"/>
        </w:rPr>
      </w:r>
      <w:r w:rsidRPr="00EB4C57">
        <w:rPr>
          <w:b/>
          <w:bCs/>
          <w:noProof/>
          <w:sz w:val="22"/>
          <w:szCs w:val="22"/>
          <w:lang w:eastAsia="uk-UA"/>
        </w:rPr>
        <w:pict>
          <v:group id="Полотно 213" o:spid="_x0000_s1026" editas="canvas" style="width:569.25pt;height:569.25pt;mso-position-horizontal-relative:char;mso-position-vertical-relative:line" coordsize="72294,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294;height:72294;visibility:visible">
              <v:fill o:detectmouseclick="t"/>
              <v:path o:connecttype="none"/>
            </v:shape>
            <v:line id="Line 41" o:spid="_x0000_s1028" style="position:absolute;flip:x;visibility:visible" from="15707,8100" to="22974,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shapetype id="_x0000_t202" coordsize="21600,21600" o:spt="202" path="m,l,21600r21600,l21600,xe">
              <v:stroke joinstyle="miter"/>
              <v:path gradientshapeok="t" o:connecttype="rect"/>
            </v:shapetype>
            <v:shape id="Text Box 42" o:spid="_x0000_s1029" type="#_x0000_t202" style="position:absolute;left:5822;top:7143;width:1018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83F8D" w:rsidRPr="00181146" w:rsidRDefault="00683F8D" w:rsidP="00BC131D">
                    <w:pPr>
                      <w:rPr>
                        <w:i/>
                        <w:iCs/>
                        <w:sz w:val="28"/>
                        <w:szCs w:val="28"/>
                      </w:rPr>
                    </w:pPr>
                    <w:r w:rsidRPr="00181146">
                      <w:rPr>
                        <w:i/>
                        <w:iCs/>
                        <w:sz w:val="28"/>
                        <w:szCs w:val="28"/>
                      </w:rPr>
                      <w:t>включає</w:t>
                    </w:r>
                  </w:p>
                </w:txbxContent>
              </v:textbox>
            </v:shape>
            <v:line id="Line 43" o:spid="_x0000_s1030" style="position:absolute;flip:x;visibility:visible" from="3539,7429" to="582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44" o:spid="_x0000_s1031" style="position:absolute;visibility:visible" from="3539,7429" to="3547,4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45" o:spid="_x0000_s1032" type="#_x0000_t202" style="position:absolute;left:5823;top:15148;width:12573;height:5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83F8D" w:rsidRPr="003C23AE" w:rsidRDefault="00683F8D" w:rsidP="00BC131D">
                    <w:pPr>
                      <w:jc w:val="center"/>
                      <w:rPr>
                        <w:b/>
                        <w:bCs/>
                        <w:sz w:val="22"/>
                        <w:szCs w:val="22"/>
                      </w:rPr>
                    </w:pPr>
                    <w:r w:rsidRPr="003C23AE">
                      <w:rPr>
                        <w:b/>
                        <w:bCs/>
                        <w:sz w:val="22"/>
                        <w:szCs w:val="22"/>
                      </w:rPr>
                      <w:t>територіальна громада</w:t>
                    </w:r>
                  </w:p>
                </w:txbxContent>
              </v:textbox>
            </v:shape>
            <v:shape id="Text Box 46" o:spid="_x0000_s1033" type="#_x0000_t202" style="position:absolute;left:7338;top:23622;width:12573;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683F8D" w:rsidRPr="003C23AE" w:rsidRDefault="00683F8D" w:rsidP="00BC131D">
                    <w:pPr>
                      <w:jc w:val="center"/>
                      <w:rPr>
                        <w:b/>
                        <w:bCs/>
                        <w:sz w:val="22"/>
                        <w:szCs w:val="22"/>
                      </w:rPr>
                    </w:pPr>
                    <w:r w:rsidRPr="003C23AE">
                      <w:rPr>
                        <w:b/>
                        <w:bCs/>
                        <w:sz w:val="22"/>
                        <w:szCs w:val="22"/>
                      </w:rPr>
                      <w:t>сільську, селищну, міську раду</w:t>
                    </w:r>
                  </w:p>
                </w:txbxContent>
              </v:textbox>
            </v:shape>
            <v:shape id="Text Box 47" o:spid="_x0000_s1034" type="#_x0000_t202" style="position:absolute;left:5830;top:32296;width:14872;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83F8D" w:rsidRPr="003C23AE" w:rsidRDefault="00683F8D" w:rsidP="00BC131D">
                    <w:pPr>
                      <w:jc w:val="center"/>
                      <w:rPr>
                        <w:b/>
                        <w:bCs/>
                        <w:sz w:val="22"/>
                        <w:szCs w:val="22"/>
                      </w:rPr>
                    </w:pPr>
                    <w:r w:rsidRPr="003C23AE">
                      <w:rPr>
                        <w:b/>
                        <w:bCs/>
                        <w:sz w:val="22"/>
                        <w:szCs w:val="22"/>
                      </w:rPr>
                      <w:t>сільського, селищного, міського голову</w:t>
                    </w:r>
                  </w:p>
                </w:txbxContent>
              </v:textbox>
            </v:shape>
            <v:oval id="Oval 48" o:spid="_x0000_s1035" style="position:absolute;left:19403;width:29087;height:9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683F8D" w:rsidRPr="003C23AE" w:rsidRDefault="00683F8D" w:rsidP="00BC131D">
                    <w:pPr>
                      <w:jc w:val="center"/>
                      <w:rPr>
                        <w:b/>
                        <w:bCs/>
                        <w:sz w:val="22"/>
                        <w:szCs w:val="22"/>
                      </w:rPr>
                    </w:pPr>
                    <w:r w:rsidRPr="003C23AE">
                      <w:rPr>
                        <w:b/>
                        <w:bCs/>
                        <w:sz w:val="22"/>
                        <w:szCs w:val="22"/>
                      </w:rPr>
                      <w:t>СИСТЕМА МІСЦЕВОГО САМОВРЯДУВАННЯ ВКЛЮЧАЄ</w:t>
                    </w:r>
                  </w:p>
                </w:txbxContent>
              </v:textbox>
            </v:oval>
            <v:shape id="Text Box 49" o:spid="_x0000_s1036" type="#_x0000_t202" style="position:absolute;left:7624;top:41437;width:17148;height:68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83F8D" w:rsidRPr="003C23AE" w:rsidRDefault="00683F8D" w:rsidP="00BC131D">
                    <w:pPr>
                      <w:jc w:val="center"/>
                      <w:rPr>
                        <w:b/>
                        <w:bCs/>
                        <w:sz w:val="22"/>
                        <w:szCs w:val="22"/>
                      </w:rPr>
                    </w:pPr>
                    <w:r w:rsidRPr="003C23AE">
                      <w:rPr>
                        <w:b/>
                        <w:bCs/>
                        <w:sz w:val="22"/>
                        <w:szCs w:val="22"/>
                      </w:rPr>
                      <w:t>виконавчі органи сільської, селищної, міської ради</w:t>
                    </w:r>
                  </w:p>
                </w:txbxContent>
              </v:textbox>
            </v:shape>
            <v:shape id="Text Box 50" o:spid="_x0000_s1037" type="#_x0000_t202" style="position:absolute;left:5822;top:50574;width:1599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683F8D" w:rsidRPr="003C23AE" w:rsidRDefault="00683F8D" w:rsidP="00BC131D">
                    <w:pPr>
                      <w:jc w:val="center"/>
                      <w:rPr>
                        <w:b/>
                        <w:bCs/>
                        <w:sz w:val="22"/>
                        <w:szCs w:val="22"/>
                      </w:rPr>
                    </w:pPr>
                    <w:r w:rsidRPr="003C23AE">
                      <w:rPr>
                        <w:b/>
                        <w:bCs/>
                        <w:sz w:val="22"/>
                        <w:szCs w:val="22"/>
                      </w:rPr>
                      <w:t>районні та обласні ради</w:t>
                    </w:r>
                  </w:p>
                </w:txbxContent>
              </v:textbox>
            </v:shape>
            <v:shape id="Text Box 51" o:spid="_x0000_s1038" type="#_x0000_t202" style="position:absolute;left:6101;top:58870;width:15998;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683F8D" w:rsidRPr="003C23AE" w:rsidRDefault="00683F8D" w:rsidP="00BC131D">
                    <w:pPr>
                      <w:jc w:val="center"/>
                      <w:rPr>
                        <w:b/>
                        <w:bCs/>
                        <w:sz w:val="22"/>
                        <w:szCs w:val="22"/>
                      </w:rPr>
                    </w:pPr>
                    <w:r w:rsidRPr="003C23AE">
                      <w:rPr>
                        <w:b/>
                        <w:bCs/>
                        <w:sz w:val="22"/>
                        <w:szCs w:val="22"/>
                      </w:rPr>
                      <w:t>органи самоорганізації населення</w:t>
                    </w:r>
                  </w:p>
                </w:txbxContent>
              </v:textbox>
            </v:shape>
            <v:shape id="Text Box 52" o:spid="_x0000_s1039" type="#_x0000_t202" style="position:absolute;left:21820;top:10105;width:26785;height:12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683F8D" w:rsidRPr="003C23AE" w:rsidRDefault="00683F8D" w:rsidP="00BC131D">
                    <w:pPr>
                      <w:ind w:left="142" w:right="101"/>
                      <w:jc w:val="both"/>
                      <w:rPr>
                        <w:sz w:val="22"/>
                        <w:szCs w:val="22"/>
                      </w:rPr>
                    </w:pPr>
                    <w:r w:rsidRPr="003C23AE">
                      <w:rPr>
                        <w:sz w:val="22"/>
                        <w:szCs w:val="22"/>
                      </w:rPr>
                      <w:t>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txbxContent>
              </v:textbox>
            </v:shape>
            <v:line id="Line 53" o:spid="_x0000_s1040" style="position:absolute;visibility:visible" from="18796,18003" to="21820,1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54" o:spid="_x0000_s1041" type="#_x0000_t202" style="position:absolute;left:25484;top:22934;width:22498;height:5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683F8D" w:rsidRPr="003C23AE" w:rsidRDefault="00683F8D" w:rsidP="00BC131D">
                    <w:pPr>
                      <w:ind w:right="-16"/>
                      <w:jc w:val="center"/>
                      <w:rPr>
                        <w:sz w:val="22"/>
                        <w:szCs w:val="22"/>
                      </w:rPr>
                    </w:pPr>
                    <w:r w:rsidRPr="003C23AE">
                      <w:rPr>
                        <w:sz w:val="22"/>
                        <w:szCs w:val="22"/>
                      </w:rPr>
                      <w:t>представницькі органи місцевого самоврядування</w:t>
                    </w:r>
                  </w:p>
                </w:txbxContent>
              </v:textbox>
            </v:shape>
            <v:line id="Line 55" o:spid="_x0000_s1042" style="position:absolute;visibility:visible" from="20110,26574" to="25484,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56" o:spid="_x0000_s1043" type="#_x0000_t202" style="position:absolute;left:27560;top:29209;width:19450;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83F8D" w:rsidRPr="003C23AE" w:rsidRDefault="00683F8D" w:rsidP="00BC131D">
                    <w:pPr>
                      <w:tabs>
                        <w:tab w:val="left" w:pos="2694"/>
                      </w:tabs>
                      <w:ind w:right="66"/>
                      <w:jc w:val="center"/>
                      <w:rPr>
                        <w:sz w:val="22"/>
                        <w:szCs w:val="22"/>
                      </w:rPr>
                    </w:pPr>
                    <w:r w:rsidRPr="003C23AE">
                      <w:rPr>
                        <w:sz w:val="22"/>
                        <w:szCs w:val="22"/>
                      </w:rPr>
                      <w:t>головна посадова особа територіальної громади</w:t>
                    </w:r>
                  </w:p>
                </w:txbxContent>
              </v:textbox>
            </v:shape>
            <v:line id="Line 57" o:spid="_x0000_s1044" style="position:absolute;visibility:visible" from="20702,33180" to="27560,3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58" o:spid="_x0000_s1045" type="#_x0000_t202" style="position:absolute;left:27560;top:35738;width:21061;height:102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683F8D" w:rsidRPr="003C23AE" w:rsidRDefault="00683F8D" w:rsidP="00BC131D">
                    <w:pPr>
                      <w:ind w:right="-75"/>
                      <w:jc w:val="both"/>
                      <w:rPr>
                        <w:sz w:val="22"/>
                        <w:szCs w:val="22"/>
                      </w:rPr>
                    </w:pPr>
                    <w:r w:rsidRPr="003C23AE">
                      <w:rPr>
                        <w:sz w:val="22"/>
                        <w:szCs w:val="22"/>
                      </w:rPr>
                      <w:t>виконавчі комітети сільських, селищних, міських, районних у містах(у разі їх створення) відділи, управління та інші створювані радами виконавчі органи</w:t>
                    </w:r>
                  </w:p>
                </w:txbxContent>
              </v:textbox>
            </v:shape>
            <v:line id="Line 59" o:spid="_x0000_s1046" style="position:absolute;flip:y;visibility:visible" from="24772,42156" to="27560,42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shape id="Text Box 60" o:spid="_x0000_s1047" type="#_x0000_t202" style="position:absolute;left:24861;top:46847;width:24285;height:1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683F8D" w:rsidRPr="003C23AE" w:rsidRDefault="00683F8D" w:rsidP="00BC131D">
                    <w:pPr>
                      <w:ind w:right="66"/>
                      <w:jc w:val="both"/>
                      <w:rPr>
                        <w:sz w:val="22"/>
                        <w:szCs w:val="22"/>
                      </w:rPr>
                    </w:pPr>
                    <w:r w:rsidRPr="00520FE1">
                      <w:t xml:space="preserve">представляють спільні інтереси територіальних громад сіл, селищ, міст, у межах повноважень, визначених Конституцією  та  законами України, а також повноважень, переданих їм сільськими, селищними, </w:t>
                    </w:r>
                    <w:proofErr w:type="spellStart"/>
                    <w:r w:rsidRPr="00520FE1">
                      <w:t>міськимирадами</w:t>
                    </w:r>
                    <w:proofErr w:type="spellEnd"/>
                  </w:p>
                </w:txbxContent>
              </v:textbox>
            </v:shape>
            <v:line id="Line 61" o:spid="_x0000_s1048" style="position:absolute;visibility:visible" from="21820,54003" to="24476,5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62" o:spid="_x0000_s1049" type="#_x0000_t202" style="position:absolute;left:24476;top:58129;width:24285;height:11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683F8D" w:rsidRPr="003C23AE" w:rsidRDefault="00683F8D" w:rsidP="00BC131D">
                    <w:pPr>
                      <w:tabs>
                        <w:tab w:val="left" w:pos="3119"/>
                      </w:tabs>
                      <w:ind w:right="121"/>
                      <w:jc w:val="both"/>
                      <w:rPr>
                        <w:sz w:val="22"/>
                        <w:szCs w:val="22"/>
                      </w:rPr>
                    </w:pPr>
                    <w:r w:rsidRPr="00520FE1">
                      <w:t xml:space="preserve">представницькі органи, що створюються жителями, які на законних підставах проживають на території села, селища, міста або їх частини для вирішення завдань передбачених Законом України </w:t>
                    </w:r>
                    <w:proofErr w:type="spellStart"/>
                    <w:r w:rsidRPr="00520FE1">
                      <w:t>„Про</w:t>
                    </w:r>
                    <w:proofErr w:type="spellEnd"/>
                    <w:r w:rsidRPr="00520FE1">
                      <w:t xml:space="preserve"> органи самоорганізації </w:t>
                    </w:r>
                    <w:proofErr w:type="spellStart"/>
                    <w:r w:rsidRPr="00520FE1">
                      <w:t>населення”</w:t>
                    </w:r>
                    <w:proofErr w:type="spellEnd"/>
                  </w:p>
                </w:txbxContent>
              </v:textbox>
            </v:shape>
            <v:line id="Line 63" o:spid="_x0000_s1050" style="position:absolute;visibility:visible" from="22115,63149" to="24772,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64" o:spid="_x0000_s1051" style="position:absolute;visibility:visible" from="3646,44866" to="3646,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65" o:spid="_x0000_s1052" style="position:absolute;visibility:visible" from="3818,63149" to="6101,6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66" o:spid="_x0000_s1053" style="position:absolute;visibility:visible" from="3646,52863" to="5929,5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67" o:spid="_x0000_s1054" style="position:absolute;visibility:visible" from="71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68" o:spid="_x0000_s1055" style="position:absolute;flip:y;visibility:visible" from="3547,44866" to="7147,4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69" o:spid="_x0000_s1056" style="position:absolute;visibility:visible" from="3547,34377" to="5830,3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70" o:spid="_x0000_s1057" style="position:absolute;visibility:visible" from="3547,26574" to="714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71" o:spid="_x0000_s1058" style="position:absolute;visibility:visible" from="3539,17429" to="5822,1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w10:wrap type="none"/>
            <w10:anchorlock/>
          </v:group>
        </w:pict>
      </w:r>
    </w:p>
    <w:p w:rsidR="00B835B4" w:rsidRPr="00184FF1" w:rsidRDefault="00B835B4" w:rsidP="006A6BF2"/>
    <w:p w:rsidR="00B835B4" w:rsidRDefault="00B835B4" w:rsidP="00520FE1">
      <w:pPr>
        <w:ind w:left="-600" w:firstLine="600"/>
        <w:jc w:val="both"/>
        <w:rPr>
          <w:b/>
          <w:bCs/>
          <w:sz w:val="24"/>
          <w:szCs w:val="24"/>
        </w:rPr>
      </w:pPr>
      <w:r>
        <w:rPr>
          <w:b/>
          <w:bCs/>
          <w:sz w:val="24"/>
          <w:szCs w:val="24"/>
        </w:rPr>
        <w:t>Контрольні питання:</w:t>
      </w:r>
    </w:p>
    <w:p w:rsidR="00B835B4" w:rsidRPr="009635B6" w:rsidRDefault="00B835B4" w:rsidP="00520FE1">
      <w:pPr>
        <w:ind w:left="-600" w:firstLine="600"/>
        <w:jc w:val="both"/>
        <w:rPr>
          <w:b/>
          <w:bCs/>
          <w:sz w:val="24"/>
          <w:szCs w:val="24"/>
        </w:rPr>
      </w:pPr>
    </w:p>
    <w:p w:rsidR="00B835B4" w:rsidRDefault="00B835B4" w:rsidP="005A272E">
      <w:pPr>
        <w:pStyle w:val="af"/>
        <w:numPr>
          <w:ilvl w:val="0"/>
          <w:numId w:val="71"/>
        </w:numPr>
        <w:ind w:left="284" w:hanging="284"/>
        <w:jc w:val="both"/>
        <w:rPr>
          <w:sz w:val="22"/>
          <w:szCs w:val="22"/>
        </w:rPr>
      </w:pPr>
      <w:r w:rsidRPr="00443538">
        <w:rPr>
          <w:sz w:val="22"/>
          <w:szCs w:val="22"/>
        </w:rPr>
        <w:t xml:space="preserve">Проаналізуйте наукові погляди </w:t>
      </w:r>
      <w:r>
        <w:rPr>
          <w:sz w:val="22"/>
          <w:szCs w:val="22"/>
        </w:rPr>
        <w:t>мислителів  Європи та США щодо становлення та розвитку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Назвіть основні теорії (концепції) про походження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 xml:space="preserve">Проаналізуйте наукові погляди представників </w:t>
      </w:r>
      <w:proofErr w:type="spellStart"/>
      <w:r>
        <w:rPr>
          <w:sz w:val="22"/>
          <w:szCs w:val="22"/>
        </w:rPr>
        <w:t>громадівської</w:t>
      </w:r>
      <w:proofErr w:type="spellEnd"/>
      <w:r>
        <w:rPr>
          <w:sz w:val="22"/>
          <w:szCs w:val="22"/>
        </w:rPr>
        <w:t xml:space="preserve"> школи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 xml:space="preserve">Дайте оцінку </w:t>
      </w:r>
      <w:proofErr w:type="spellStart"/>
      <w:r>
        <w:rPr>
          <w:sz w:val="22"/>
          <w:szCs w:val="22"/>
        </w:rPr>
        <w:t>громадівській</w:t>
      </w:r>
      <w:proofErr w:type="spellEnd"/>
      <w:r>
        <w:rPr>
          <w:sz w:val="22"/>
          <w:szCs w:val="22"/>
        </w:rPr>
        <w:t xml:space="preserve"> теорії місцевого самоврядування з позицій сьогодення.</w:t>
      </w:r>
    </w:p>
    <w:p w:rsidR="00B835B4" w:rsidRDefault="00B835B4" w:rsidP="005A272E">
      <w:pPr>
        <w:pStyle w:val="af"/>
        <w:numPr>
          <w:ilvl w:val="0"/>
          <w:numId w:val="71"/>
        </w:numPr>
        <w:ind w:left="284" w:hanging="284"/>
        <w:jc w:val="both"/>
        <w:rPr>
          <w:sz w:val="22"/>
          <w:szCs w:val="22"/>
        </w:rPr>
      </w:pPr>
      <w:r>
        <w:rPr>
          <w:sz w:val="22"/>
          <w:szCs w:val="22"/>
        </w:rPr>
        <w:t>Розкрийте основні принципи державницької теорії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Поясніть сутність теорії муніципального дуалізму.</w:t>
      </w:r>
    </w:p>
    <w:p w:rsidR="00B835B4" w:rsidRDefault="00B835B4" w:rsidP="005A272E">
      <w:pPr>
        <w:pStyle w:val="af"/>
        <w:numPr>
          <w:ilvl w:val="0"/>
          <w:numId w:val="71"/>
        </w:numPr>
        <w:ind w:left="284" w:hanging="284"/>
        <w:jc w:val="both"/>
        <w:rPr>
          <w:sz w:val="22"/>
          <w:szCs w:val="22"/>
        </w:rPr>
      </w:pPr>
      <w:r>
        <w:rPr>
          <w:sz w:val="22"/>
          <w:szCs w:val="22"/>
        </w:rPr>
        <w:t>Охарактеризуйте історичні етапи розвитку місцевого самоврядування в Україні.</w:t>
      </w:r>
    </w:p>
    <w:p w:rsidR="00B835B4" w:rsidRDefault="00B835B4" w:rsidP="005A272E">
      <w:pPr>
        <w:pStyle w:val="af"/>
        <w:numPr>
          <w:ilvl w:val="0"/>
          <w:numId w:val="71"/>
        </w:numPr>
        <w:ind w:left="284" w:hanging="284"/>
        <w:jc w:val="both"/>
        <w:rPr>
          <w:sz w:val="22"/>
          <w:szCs w:val="22"/>
        </w:rPr>
      </w:pPr>
      <w:r>
        <w:rPr>
          <w:sz w:val="22"/>
          <w:szCs w:val="22"/>
        </w:rPr>
        <w:t>Дайте оцінку діяльності місцевих рад в УРСР.</w:t>
      </w:r>
    </w:p>
    <w:p w:rsidR="00B835B4" w:rsidRDefault="00B835B4" w:rsidP="005A272E">
      <w:pPr>
        <w:pStyle w:val="af"/>
        <w:numPr>
          <w:ilvl w:val="0"/>
          <w:numId w:val="71"/>
        </w:numPr>
        <w:ind w:left="284" w:hanging="284"/>
        <w:jc w:val="both"/>
        <w:rPr>
          <w:sz w:val="22"/>
          <w:szCs w:val="22"/>
        </w:rPr>
      </w:pPr>
      <w:r>
        <w:rPr>
          <w:sz w:val="22"/>
          <w:szCs w:val="22"/>
        </w:rPr>
        <w:t>Проаналізуйте розвиток місцевого самоврядування в Галичині у 20-30 рр. ХХ століття.</w:t>
      </w:r>
    </w:p>
    <w:p w:rsidR="00B835B4" w:rsidRDefault="00B835B4" w:rsidP="005A272E">
      <w:pPr>
        <w:pStyle w:val="af"/>
        <w:numPr>
          <w:ilvl w:val="0"/>
          <w:numId w:val="71"/>
        </w:numPr>
        <w:ind w:left="284" w:hanging="284"/>
        <w:jc w:val="both"/>
        <w:rPr>
          <w:sz w:val="22"/>
          <w:szCs w:val="22"/>
        </w:rPr>
      </w:pPr>
      <w:r>
        <w:rPr>
          <w:sz w:val="22"/>
          <w:szCs w:val="22"/>
        </w:rPr>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B835B4" w:rsidRDefault="00B835B4" w:rsidP="005A272E">
      <w:pPr>
        <w:pStyle w:val="af"/>
        <w:numPr>
          <w:ilvl w:val="0"/>
          <w:numId w:val="71"/>
        </w:numPr>
        <w:ind w:left="284" w:hanging="284"/>
        <w:jc w:val="both"/>
        <w:rPr>
          <w:sz w:val="22"/>
          <w:szCs w:val="22"/>
        </w:rPr>
      </w:pPr>
      <w:r>
        <w:rPr>
          <w:sz w:val="22"/>
          <w:szCs w:val="22"/>
        </w:rPr>
        <w:t>Охарактеризуйте принципи організації та здійснення місцевого самоврядування в Україні.</w:t>
      </w:r>
    </w:p>
    <w:p w:rsidR="00B835B4" w:rsidRPr="00443538" w:rsidRDefault="00B835B4" w:rsidP="005A272E">
      <w:pPr>
        <w:pStyle w:val="af"/>
        <w:numPr>
          <w:ilvl w:val="0"/>
          <w:numId w:val="71"/>
        </w:numPr>
        <w:ind w:left="284" w:hanging="284"/>
        <w:jc w:val="both"/>
        <w:rPr>
          <w:sz w:val="22"/>
          <w:szCs w:val="22"/>
        </w:rPr>
      </w:pPr>
      <w:r>
        <w:rPr>
          <w:sz w:val="22"/>
          <w:szCs w:val="22"/>
        </w:rPr>
        <w:t>Охарактеризуйте складові елементи системи місцевого самоврядування в Україні.</w:t>
      </w:r>
    </w:p>
    <w:p w:rsidR="00B835B4" w:rsidRDefault="00B835B4" w:rsidP="006A6BF2">
      <w:pPr>
        <w:ind w:firstLine="60"/>
        <w:jc w:val="both"/>
        <w:rPr>
          <w:sz w:val="22"/>
          <w:szCs w:val="22"/>
        </w:rPr>
      </w:pPr>
    </w:p>
    <w:p w:rsidR="00B835B4" w:rsidRPr="005C229E" w:rsidRDefault="00B835B4" w:rsidP="006A6BF2">
      <w:pPr>
        <w:jc w:val="both"/>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shd w:val="clear" w:color="auto" w:fill="FFFFFF"/>
        <w:autoSpaceDE w:val="0"/>
        <w:autoSpaceDN w:val="0"/>
        <w:adjustRightInd w:val="0"/>
        <w:jc w:val="both"/>
        <w:rPr>
          <w:i/>
          <w:iCs/>
          <w:color w:val="000000"/>
          <w:sz w:val="22"/>
          <w:szCs w:val="22"/>
        </w:rPr>
      </w:pPr>
    </w:p>
    <w:p w:rsidR="00B835B4" w:rsidRPr="005C229E" w:rsidRDefault="00B835B4" w:rsidP="006A6BF2">
      <w:pPr>
        <w:shd w:val="clear" w:color="auto" w:fill="FFFFFF"/>
        <w:autoSpaceDE w:val="0"/>
        <w:autoSpaceDN w:val="0"/>
        <w:adjustRightInd w:val="0"/>
        <w:jc w:val="both"/>
        <w:rPr>
          <w:b/>
          <w:bCs/>
          <w:sz w:val="22"/>
          <w:szCs w:val="22"/>
          <w:u w:val="single"/>
        </w:rPr>
      </w:pPr>
      <w:r w:rsidRPr="005C229E">
        <w:rPr>
          <w:b/>
          <w:bCs/>
          <w:i/>
          <w:iCs/>
          <w:color w:val="000000"/>
          <w:sz w:val="22"/>
          <w:szCs w:val="22"/>
          <w:u w:val="single"/>
        </w:rPr>
        <w:t>Викресліть те, що випадає з логічного переліку</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 xml:space="preserve">муніципального дуалізму,  змішана, </w:t>
      </w:r>
      <w:proofErr w:type="spellStart"/>
      <w:r w:rsidRPr="005C229E">
        <w:rPr>
          <w:color w:val="000000"/>
          <w:sz w:val="22"/>
          <w:szCs w:val="22"/>
        </w:rPr>
        <w:t>громадівська</w:t>
      </w:r>
      <w:proofErr w:type="spellEnd"/>
      <w:r w:rsidRPr="005C229E">
        <w:rPr>
          <w:color w:val="000000"/>
          <w:sz w:val="22"/>
          <w:szCs w:val="22"/>
        </w:rPr>
        <w:t>, вільної громади, державницька теорії;</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виборність, поєднання місцевих та державних інтересів, судо</w:t>
      </w:r>
      <w:r w:rsidRPr="005C229E">
        <w:rPr>
          <w:color w:val="000000"/>
          <w:sz w:val="22"/>
          <w:szCs w:val="22"/>
        </w:rPr>
        <w:softHyphen/>
        <w:t>вий захист прав місцевого самоврядування, централізація;</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організаційна, відкрита, правова, фінансова автономія;</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сільська, селищна, міська, обласна ради;</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lastRenderedPageBreak/>
        <w:t>колегіальність, підзвітність та відповідальність органів та посадових осіб місцевого самоврядування, підпорядкування місце</w:t>
      </w:r>
      <w:r w:rsidRPr="005C229E">
        <w:rPr>
          <w:color w:val="000000"/>
          <w:sz w:val="22"/>
          <w:szCs w:val="22"/>
        </w:rPr>
        <w:softHyphen/>
        <w:t>ви</w:t>
      </w:r>
      <w:r>
        <w:rPr>
          <w:color w:val="000000"/>
          <w:sz w:val="22"/>
          <w:szCs w:val="22"/>
        </w:rPr>
        <w:t>х</w:t>
      </w:r>
      <w:r w:rsidRPr="005C229E">
        <w:rPr>
          <w:color w:val="000000"/>
          <w:sz w:val="22"/>
          <w:szCs w:val="22"/>
        </w:rPr>
        <w:t xml:space="preserve"> інтересів державним, гласність;</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район, область, село, Автономна Республіка Крим;</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сільська, селищна, міська рада, районна рада, райдержадміністрація;  обласна рада;</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народовладдя, підпорядкованість, гласність, законність, ко</w:t>
      </w:r>
      <w:r w:rsidRPr="005C229E">
        <w:rPr>
          <w:color w:val="000000"/>
          <w:sz w:val="22"/>
          <w:szCs w:val="22"/>
        </w:rPr>
        <w:softHyphen/>
        <w:t>легіальність, підзвітність і відповідальність органів та посадових осіб місцевого самоврядування;</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село, селище, район у місті, місто, район;</w:t>
      </w:r>
    </w:p>
    <w:p w:rsidR="00B835B4" w:rsidRPr="005C229E" w:rsidRDefault="00B835B4" w:rsidP="006A241D">
      <w:pPr>
        <w:numPr>
          <w:ilvl w:val="1"/>
          <w:numId w:val="4"/>
        </w:numPr>
        <w:shd w:val="clear" w:color="auto" w:fill="FFFFFF"/>
        <w:tabs>
          <w:tab w:val="clear" w:pos="1440"/>
          <w:tab w:val="num" w:pos="360"/>
          <w:tab w:val="left" w:pos="480"/>
        </w:tabs>
        <w:autoSpaceDE w:val="0"/>
        <w:autoSpaceDN w:val="0"/>
        <w:adjustRightInd w:val="0"/>
        <w:ind w:left="360" w:hanging="240"/>
        <w:jc w:val="both"/>
        <w:rPr>
          <w:sz w:val="22"/>
          <w:szCs w:val="22"/>
        </w:rPr>
      </w:pPr>
      <w:r w:rsidRPr="005C229E">
        <w:rPr>
          <w:color w:val="000000"/>
          <w:sz w:val="22"/>
          <w:szCs w:val="22"/>
        </w:rPr>
        <w:t>право володіння, користування та розпоряджання комунальною або муніципальною власністю; право формувати, затвер</w:t>
      </w:r>
      <w:r w:rsidRPr="005C229E">
        <w:rPr>
          <w:color w:val="000000"/>
          <w:sz w:val="22"/>
          <w:szCs w:val="22"/>
        </w:rPr>
        <w:softHyphen/>
        <w:t>джувати та виконувати свій бюджет; виборність населенням та підзвітність йому.</w:t>
      </w:r>
    </w:p>
    <w:p w:rsidR="00B835B4" w:rsidRPr="005C229E" w:rsidRDefault="00B835B4" w:rsidP="006A6BF2">
      <w:pPr>
        <w:shd w:val="clear" w:color="auto" w:fill="FFFFFF"/>
        <w:autoSpaceDE w:val="0"/>
        <w:autoSpaceDN w:val="0"/>
        <w:adjustRightInd w:val="0"/>
        <w:rPr>
          <w:sz w:val="22"/>
          <w:szCs w:val="22"/>
        </w:rPr>
      </w:pPr>
    </w:p>
    <w:p w:rsidR="00B835B4" w:rsidRPr="005C229E" w:rsidRDefault="00B835B4" w:rsidP="006A6BF2">
      <w:pPr>
        <w:shd w:val="clear" w:color="auto" w:fill="FFFFFF"/>
        <w:autoSpaceDE w:val="0"/>
        <w:autoSpaceDN w:val="0"/>
        <w:adjustRightInd w:val="0"/>
        <w:jc w:val="center"/>
        <w:rPr>
          <w:b/>
          <w:bCs/>
          <w:i/>
          <w:iCs/>
          <w:color w:val="000000"/>
          <w:sz w:val="22"/>
          <w:szCs w:val="22"/>
          <w:u w:val="single"/>
        </w:rPr>
      </w:pPr>
      <w:r w:rsidRPr="005C229E">
        <w:rPr>
          <w:b/>
          <w:bCs/>
          <w:i/>
          <w:iCs/>
          <w:color w:val="000000"/>
          <w:sz w:val="22"/>
          <w:szCs w:val="22"/>
          <w:u w:val="single"/>
        </w:rPr>
        <w:t>Чи правильне вказане твердження? Так/Ні.</w:t>
      </w:r>
    </w:p>
    <w:p w:rsidR="00B835B4" w:rsidRPr="005C229E" w:rsidRDefault="00B835B4" w:rsidP="006A6BF2">
      <w:pPr>
        <w:shd w:val="clear" w:color="auto" w:fill="FFFFFF"/>
        <w:autoSpaceDE w:val="0"/>
        <w:autoSpaceDN w:val="0"/>
        <w:adjustRightInd w:val="0"/>
        <w:jc w:val="center"/>
        <w:rPr>
          <w:b/>
          <w:bCs/>
          <w:i/>
          <w:iCs/>
          <w:color w:val="000000"/>
          <w:sz w:val="22"/>
          <w:szCs w:val="22"/>
          <w:u w:val="single"/>
        </w:rPr>
      </w:pPr>
      <w:r w:rsidRPr="005C229E">
        <w:rPr>
          <w:b/>
          <w:bCs/>
          <w:i/>
          <w:iCs/>
          <w:color w:val="000000"/>
          <w:sz w:val="22"/>
          <w:szCs w:val="22"/>
          <w:u w:val="single"/>
        </w:rPr>
        <w:t>Якщо «ні», то виправте його</w:t>
      </w:r>
    </w:p>
    <w:p w:rsidR="00B835B4" w:rsidRPr="005C229E" w:rsidRDefault="00B835B4" w:rsidP="006A6BF2">
      <w:pPr>
        <w:shd w:val="clear" w:color="auto" w:fill="FFFFFF"/>
        <w:autoSpaceDE w:val="0"/>
        <w:autoSpaceDN w:val="0"/>
        <w:adjustRightInd w:val="0"/>
        <w:jc w:val="center"/>
        <w:rPr>
          <w:b/>
          <w:bCs/>
          <w:sz w:val="22"/>
          <w:szCs w:val="22"/>
          <w:u w:val="single"/>
        </w:rPr>
      </w:pP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1.  Організаційна автономія органу місцевого самоврядування полягає у можливості визначення власної внутрішньої структури.</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2.  Період європеїзації характеризувався русифікацією вітчиз</w:t>
      </w:r>
      <w:r w:rsidRPr="005C229E">
        <w:rPr>
          <w:color w:val="000000"/>
          <w:sz w:val="22"/>
          <w:szCs w:val="22"/>
        </w:rPr>
        <w:softHyphen/>
        <w:t>няного самоврядування на території сучасної України.</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 xml:space="preserve">3.  Відповідно до положень </w:t>
      </w:r>
      <w:proofErr w:type="spellStart"/>
      <w:r w:rsidRPr="005C229E">
        <w:rPr>
          <w:color w:val="000000"/>
          <w:sz w:val="22"/>
          <w:szCs w:val="22"/>
        </w:rPr>
        <w:t>громадівської</w:t>
      </w:r>
      <w:proofErr w:type="spellEnd"/>
      <w:r w:rsidRPr="005C229E">
        <w:rPr>
          <w:color w:val="000000"/>
          <w:sz w:val="22"/>
          <w:szCs w:val="22"/>
        </w:rPr>
        <w:t xml:space="preserve"> теорії місцевого само</w:t>
      </w:r>
      <w:r w:rsidRPr="005C229E">
        <w:rPr>
          <w:color w:val="000000"/>
          <w:sz w:val="22"/>
          <w:szCs w:val="22"/>
        </w:rPr>
        <w:softHyphen/>
        <w:t>врядування, органи місцевого самоврядування діють за принципом «Дозволено те, що передбачено законом».</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4. Місцеве самоврядування в Україні — один із найважливіших принципів організації та функціонування влади у державі.</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5.  Правова автономія органу місцевого самоврядування поля</w:t>
      </w:r>
      <w:r w:rsidRPr="005C229E">
        <w:rPr>
          <w:color w:val="000000"/>
          <w:sz w:val="22"/>
          <w:szCs w:val="22"/>
        </w:rPr>
        <w:softHyphen/>
        <w:t>гає у можливості визначення власної внутрішньої структури.</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6.  Саме поняття «місцеве самоврядування» було використане прусським міністром барон фон Штейном для визначення управ</w:t>
      </w:r>
      <w:r w:rsidRPr="005C229E">
        <w:rPr>
          <w:color w:val="000000"/>
          <w:sz w:val="22"/>
          <w:szCs w:val="22"/>
        </w:rPr>
        <w:softHyphen/>
        <w:t>ління на місцях.</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7.  Відповідно до положень державницької теорії місцевого са</w:t>
      </w:r>
      <w:r w:rsidRPr="005C229E">
        <w:rPr>
          <w:color w:val="000000"/>
          <w:sz w:val="22"/>
          <w:szCs w:val="22"/>
        </w:rPr>
        <w:softHyphen/>
        <w:t>моврядування, органи місцевого самоврядування діють за принци</w:t>
      </w:r>
      <w:r w:rsidRPr="005C229E">
        <w:rPr>
          <w:color w:val="000000"/>
          <w:sz w:val="22"/>
          <w:szCs w:val="22"/>
        </w:rPr>
        <w:softHyphen/>
        <w:t>пом «Дозволено те, що передбачено законом».</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8.  Місцеве самоврядування в Україні — це право жителів відповідної територіальної громади на самостійне вирішення пи</w:t>
      </w:r>
      <w:r w:rsidRPr="005C229E">
        <w:rPr>
          <w:color w:val="000000"/>
          <w:sz w:val="22"/>
          <w:szCs w:val="22"/>
        </w:rPr>
        <w:softHyphen/>
        <w:t>тань державного значення.</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lastRenderedPageBreak/>
        <w:t>9.  Суть фінансової автономії місцевого самоврядування поля</w:t>
      </w:r>
      <w:r w:rsidRPr="005C229E">
        <w:rPr>
          <w:color w:val="000000"/>
          <w:sz w:val="22"/>
          <w:szCs w:val="22"/>
        </w:rPr>
        <w:softHyphen/>
        <w:t>гає у праві органів місцевого самоврядування володіти власними коштами, достатніми для здійснення функцій та повноважень.</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10.  Місцеве самоврядування здійснюється територіальною громадою тільки шляхом представницької демократії.</w:t>
      </w:r>
    </w:p>
    <w:p w:rsidR="00B835B4" w:rsidRPr="005C229E" w:rsidRDefault="00B835B4" w:rsidP="006A6BF2">
      <w:pPr>
        <w:shd w:val="clear" w:color="auto" w:fill="FFFFFF"/>
        <w:autoSpaceDE w:val="0"/>
        <w:autoSpaceDN w:val="0"/>
        <w:adjustRightInd w:val="0"/>
        <w:rPr>
          <w:b/>
          <w:bCs/>
          <w:i/>
          <w:iCs/>
          <w:color w:val="000000"/>
          <w:sz w:val="22"/>
          <w:szCs w:val="22"/>
        </w:rPr>
      </w:pPr>
    </w:p>
    <w:p w:rsidR="00B835B4" w:rsidRPr="005C229E" w:rsidRDefault="00B835B4" w:rsidP="006A6BF2">
      <w:pPr>
        <w:shd w:val="clear" w:color="auto" w:fill="FFFFFF"/>
        <w:autoSpaceDE w:val="0"/>
        <w:autoSpaceDN w:val="0"/>
        <w:adjustRightInd w:val="0"/>
        <w:rPr>
          <w:sz w:val="22"/>
          <w:szCs w:val="22"/>
        </w:rPr>
      </w:pPr>
    </w:p>
    <w:p w:rsidR="00B835B4" w:rsidRPr="005C229E" w:rsidRDefault="00B835B4" w:rsidP="006A6BF2">
      <w:pPr>
        <w:shd w:val="clear" w:color="auto" w:fill="FFFFFF"/>
        <w:autoSpaceDE w:val="0"/>
        <w:autoSpaceDN w:val="0"/>
        <w:adjustRightInd w:val="0"/>
        <w:jc w:val="both"/>
        <w:rPr>
          <w:b/>
          <w:bCs/>
          <w:sz w:val="22"/>
          <w:szCs w:val="22"/>
        </w:rPr>
      </w:pPr>
      <w:r w:rsidRPr="005C229E">
        <w:rPr>
          <w:b/>
          <w:bCs/>
          <w:i/>
          <w:iCs/>
          <w:color w:val="000000"/>
          <w:sz w:val="22"/>
          <w:szCs w:val="22"/>
        </w:rPr>
        <w:t>Уточніть суть поняття «місцеве самоврядування» у чинно</w:t>
      </w:r>
      <w:r w:rsidRPr="005C229E">
        <w:rPr>
          <w:b/>
          <w:bCs/>
          <w:i/>
          <w:iCs/>
          <w:color w:val="000000"/>
          <w:sz w:val="22"/>
          <w:szCs w:val="22"/>
        </w:rPr>
        <w:softHyphen/>
        <w:t>му законодавстві України»:</w:t>
      </w:r>
    </w:p>
    <w:p w:rsidR="00B835B4" w:rsidRPr="005C229E" w:rsidRDefault="00B835B4" w:rsidP="006A6BF2">
      <w:pPr>
        <w:shd w:val="clear" w:color="auto" w:fill="FFFFFF"/>
        <w:autoSpaceDE w:val="0"/>
        <w:autoSpaceDN w:val="0"/>
        <w:adjustRightInd w:val="0"/>
        <w:ind w:left="960"/>
        <w:jc w:val="both"/>
        <w:rPr>
          <w:b/>
          <w:bCs/>
          <w:sz w:val="22"/>
          <w:szCs w:val="22"/>
        </w:rPr>
      </w:pPr>
      <w:r w:rsidRPr="005C229E">
        <w:rPr>
          <w:b/>
          <w:bCs/>
          <w:color w:val="000000"/>
          <w:sz w:val="22"/>
          <w:szCs w:val="22"/>
        </w:rPr>
        <w:t xml:space="preserve">• </w:t>
      </w:r>
      <w:r w:rsidRPr="005C229E">
        <w:rPr>
          <w:b/>
          <w:bCs/>
          <w:i/>
          <w:iCs/>
          <w:color w:val="000000"/>
          <w:sz w:val="22"/>
          <w:szCs w:val="22"/>
        </w:rPr>
        <w:t>проаналізуйте зазначені твердження;</w:t>
      </w:r>
    </w:p>
    <w:p w:rsidR="00B835B4" w:rsidRPr="005C229E" w:rsidRDefault="00B835B4" w:rsidP="006A6BF2">
      <w:pPr>
        <w:shd w:val="clear" w:color="auto" w:fill="FFFFFF"/>
        <w:autoSpaceDE w:val="0"/>
        <w:autoSpaceDN w:val="0"/>
        <w:adjustRightInd w:val="0"/>
        <w:ind w:left="960"/>
        <w:jc w:val="both"/>
        <w:rPr>
          <w:b/>
          <w:bCs/>
          <w:sz w:val="22"/>
          <w:szCs w:val="22"/>
        </w:rPr>
      </w:pPr>
      <w:r w:rsidRPr="005C229E">
        <w:rPr>
          <w:b/>
          <w:bCs/>
          <w:i/>
          <w:iCs/>
          <w:color w:val="000000"/>
          <w:sz w:val="22"/>
          <w:szCs w:val="22"/>
        </w:rPr>
        <w:t>• виявіть недоліки та суперечності.</w:t>
      </w:r>
    </w:p>
    <w:p w:rsidR="00B835B4" w:rsidRPr="005C229E" w:rsidRDefault="00B835B4" w:rsidP="006A6BF2">
      <w:pPr>
        <w:shd w:val="clear" w:color="auto" w:fill="FFFFFF"/>
        <w:autoSpaceDE w:val="0"/>
        <w:autoSpaceDN w:val="0"/>
        <w:adjustRightInd w:val="0"/>
        <w:rPr>
          <w:color w:val="000000"/>
          <w:sz w:val="22"/>
          <w:szCs w:val="22"/>
        </w:rPr>
      </w:pPr>
    </w:p>
    <w:p w:rsidR="00B835B4" w:rsidRPr="005C229E" w:rsidRDefault="00B835B4" w:rsidP="006A6BF2">
      <w:pPr>
        <w:shd w:val="clear" w:color="auto" w:fill="FFFFFF"/>
        <w:autoSpaceDE w:val="0"/>
        <w:autoSpaceDN w:val="0"/>
        <w:adjustRightInd w:val="0"/>
        <w:ind w:firstLine="708"/>
        <w:jc w:val="both"/>
        <w:rPr>
          <w:color w:val="000000"/>
          <w:sz w:val="22"/>
          <w:szCs w:val="22"/>
        </w:rPr>
      </w:pPr>
      <w:r w:rsidRPr="005C229E">
        <w:rPr>
          <w:color w:val="000000"/>
          <w:sz w:val="22"/>
          <w:szCs w:val="22"/>
        </w:rPr>
        <w:t>Проаналізуйте  твердження про місцеве самовряду</w:t>
      </w:r>
      <w:r w:rsidRPr="005C229E">
        <w:rPr>
          <w:color w:val="000000"/>
          <w:sz w:val="22"/>
          <w:szCs w:val="22"/>
        </w:rPr>
        <w:softHyphen/>
        <w:t xml:space="preserve">вання, викладені у Конституції України (1996 р.), Законі України «Про місцеве самоврядування в Україні», Європейській хартії місцевого самоврядування (англійський варіант) та її офіційному перекладі і в Законі Російської федерації </w:t>
      </w:r>
      <w:proofErr w:type="spellStart"/>
      <w:r w:rsidRPr="005C229E">
        <w:rPr>
          <w:color w:val="000000"/>
          <w:sz w:val="22"/>
          <w:szCs w:val="22"/>
        </w:rPr>
        <w:t>„Об</w:t>
      </w:r>
      <w:proofErr w:type="spellEnd"/>
      <w:r w:rsidRPr="005C229E">
        <w:rPr>
          <w:color w:val="000000"/>
          <w:sz w:val="22"/>
          <w:szCs w:val="22"/>
        </w:rPr>
        <w:t xml:space="preserve"> </w:t>
      </w:r>
      <w:proofErr w:type="spellStart"/>
      <w:r w:rsidRPr="005C229E">
        <w:rPr>
          <w:color w:val="000000"/>
          <w:sz w:val="22"/>
          <w:szCs w:val="22"/>
        </w:rPr>
        <w:t>общих</w:t>
      </w:r>
      <w:proofErr w:type="spellEnd"/>
      <w:r w:rsidRPr="005C229E">
        <w:rPr>
          <w:color w:val="000000"/>
          <w:sz w:val="22"/>
          <w:szCs w:val="22"/>
        </w:rPr>
        <w:t xml:space="preserve"> принципах </w:t>
      </w:r>
      <w:proofErr w:type="spellStart"/>
      <w:r w:rsidRPr="005C229E">
        <w:rPr>
          <w:color w:val="000000"/>
          <w:sz w:val="22"/>
          <w:szCs w:val="22"/>
        </w:rPr>
        <w:t>организации</w:t>
      </w:r>
      <w:proofErr w:type="spellEnd"/>
      <w:r w:rsidRPr="005C229E">
        <w:rPr>
          <w:color w:val="000000"/>
          <w:sz w:val="22"/>
          <w:szCs w:val="22"/>
        </w:rPr>
        <w:t xml:space="preserve"> </w:t>
      </w:r>
      <w:proofErr w:type="spellStart"/>
      <w:r w:rsidRPr="005C229E">
        <w:rPr>
          <w:color w:val="000000"/>
          <w:sz w:val="22"/>
          <w:szCs w:val="22"/>
        </w:rPr>
        <w:t>местного</w:t>
      </w:r>
      <w:proofErr w:type="spellEnd"/>
      <w:r w:rsidRPr="005C229E">
        <w:rPr>
          <w:color w:val="000000"/>
          <w:sz w:val="22"/>
          <w:szCs w:val="22"/>
        </w:rPr>
        <w:t xml:space="preserve"> </w:t>
      </w:r>
      <w:proofErr w:type="spellStart"/>
      <w:r w:rsidRPr="005C229E">
        <w:rPr>
          <w:color w:val="000000"/>
          <w:sz w:val="22"/>
          <w:szCs w:val="22"/>
        </w:rPr>
        <w:t>самоуправления</w:t>
      </w:r>
      <w:proofErr w:type="spellEnd"/>
      <w:r w:rsidRPr="005C229E">
        <w:rPr>
          <w:color w:val="000000"/>
          <w:sz w:val="22"/>
          <w:szCs w:val="22"/>
        </w:rPr>
        <w:t xml:space="preserve"> в </w:t>
      </w:r>
      <w:proofErr w:type="spellStart"/>
      <w:r w:rsidRPr="005C229E">
        <w:rPr>
          <w:color w:val="000000"/>
          <w:sz w:val="22"/>
          <w:szCs w:val="22"/>
        </w:rPr>
        <w:t>Российской</w:t>
      </w:r>
      <w:proofErr w:type="spellEnd"/>
      <w:r w:rsidRPr="005C229E">
        <w:rPr>
          <w:color w:val="000000"/>
          <w:sz w:val="22"/>
          <w:szCs w:val="22"/>
        </w:rPr>
        <w:t xml:space="preserve"> </w:t>
      </w:r>
      <w:proofErr w:type="spellStart"/>
      <w:r w:rsidRPr="005C229E">
        <w:rPr>
          <w:color w:val="000000"/>
          <w:sz w:val="22"/>
          <w:szCs w:val="22"/>
        </w:rPr>
        <w:t>Федерации”</w:t>
      </w:r>
      <w:proofErr w:type="spellEnd"/>
      <w:r w:rsidRPr="005C229E">
        <w:rPr>
          <w:color w:val="000000"/>
          <w:sz w:val="22"/>
          <w:szCs w:val="22"/>
        </w:rPr>
        <w:t xml:space="preserve"> від 28 серпня 1995 року.  .</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shd w:val="clear" w:color="auto" w:fill="FFFFFF"/>
        <w:autoSpaceDE w:val="0"/>
        <w:autoSpaceDN w:val="0"/>
        <w:adjustRightInd w:val="0"/>
        <w:jc w:val="both"/>
        <w:rPr>
          <w:color w:val="000000"/>
          <w:sz w:val="22"/>
          <w:szCs w:val="22"/>
        </w:rPr>
      </w:pPr>
      <w:r w:rsidRPr="005C229E">
        <w:rPr>
          <w:b/>
          <w:bCs/>
          <w:color w:val="000000"/>
          <w:sz w:val="22"/>
          <w:szCs w:val="22"/>
        </w:rPr>
        <w:t>I.</w:t>
      </w:r>
      <w:r w:rsidRPr="005C229E">
        <w:rPr>
          <w:color w:val="000000"/>
          <w:sz w:val="22"/>
          <w:szCs w:val="22"/>
        </w:rPr>
        <w:t xml:space="preserve"> </w:t>
      </w:r>
      <w:proofErr w:type="spellStart"/>
      <w:r w:rsidRPr="005C229E">
        <w:rPr>
          <w:color w:val="000000"/>
          <w:sz w:val="22"/>
          <w:szCs w:val="22"/>
        </w:rPr>
        <w:t>Local</w:t>
      </w:r>
      <w:proofErr w:type="spellEnd"/>
      <w:r w:rsidRPr="005C229E">
        <w:rPr>
          <w:color w:val="000000"/>
          <w:sz w:val="22"/>
          <w:szCs w:val="22"/>
        </w:rPr>
        <w:t xml:space="preserve"> self-</w:t>
      </w:r>
      <w:proofErr w:type="spellStart"/>
      <w:r w:rsidRPr="005C229E">
        <w:rPr>
          <w:color w:val="000000"/>
          <w:sz w:val="22"/>
          <w:szCs w:val="22"/>
        </w:rPr>
        <w:t>government</w:t>
      </w:r>
      <w:proofErr w:type="spellEnd"/>
      <w:r w:rsidRPr="005C229E">
        <w:rPr>
          <w:color w:val="000000"/>
          <w:sz w:val="22"/>
          <w:szCs w:val="22"/>
        </w:rPr>
        <w:t xml:space="preserve"> </w:t>
      </w:r>
      <w:proofErr w:type="spellStart"/>
      <w:r w:rsidRPr="005C229E">
        <w:rPr>
          <w:color w:val="000000"/>
          <w:sz w:val="22"/>
          <w:szCs w:val="22"/>
        </w:rPr>
        <w:t>denotes</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right</w:t>
      </w:r>
      <w:proofErr w:type="spellEnd"/>
      <w:r w:rsidRPr="005C229E">
        <w:rPr>
          <w:color w:val="000000"/>
          <w:sz w:val="22"/>
          <w:szCs w:val="22"/>
        </w:rPr>
        <w:t xml:space="preserve"> </w:t>
      </w:r>
      <w:proofErr w:type="spellStart"/>
      <w:r w:rsidRPr="005C229E">
        <w:rPr>
          <w:color w:val="000000"/>
          <w:sz w:val="22"/>
          <w:szCs w:val="22"/>
        </w:rPr>
        <w:t>and</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ability</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local</w:t>
      </w:r>
      <w:proofErr w:type="spellEnd"/>
      <w:r w:rsidRPr="005C229E">
        <w:rPr>
          <w:color w:val="000000"/>
          <w:sz w:val="22"/>
          <w:szCs w:val="22"/>
        </w:rPr>
        <w:t xml:space="preserve"> </w:t>
      </w:r>
      <w:proofErr w:type="spellStart"/>
      <w:r w:rsidRPr="005C229E">
        <w:rPr>
          <w:color w:val="000000"/>
          <w:sz w:val="22"/>
          <w:szCs w:val="22"/>
        </w:rPr>
        <w:t>authorities</w:t>
      </w:r>
      <w:proofErr w:type="spellEnd"/>
      <w:r w:rsidRPr="005C229E">
        <w:rPr>
          <w:color w:val="000000"/>
          <w:sz w:val="22"/>
          <w:szCs w:val="22"/>
        </w:rPr>
        <w:t xml:space="preserve">, </w:t>
      </w:r>
      <w:proofErr w:type="spellStart"/>
      <w:r w:rsidRPr="005C229E">
        <w:rPr>
          <w:color w:val="000000"/>
          <w:sz w:val="22"/>
          <w:szCs w:val="22"/>
        </w:rPr>
        <w:t>within</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limits</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law</w:t>
      </w:r>
      <w:proofErr w:type="spellEnd"/>
      <w:r w:rsidRPr="005C229E">
        <w:rPr>
          <w:color w:val="000000"/>
          <w:sz w:val="22"/>
          <w:szCs w:val="22"/>
        </w:rPr>
        <w:t xml:space="preserve">, </w:t>
      </w:r>
      <w:proofErr w:type="spellStart"/>
      <w:r w:rsidRPr="005C229E">
        <w:rPr>
          <w:color w:val="000000"/>
          <w:sz w:val="22"/>
          <w:szCs w:val="22"/>
        </w:rPr>
        <w:t>to</w:t>
      </w:r>
      <w:proofErr w:type="spellEnd"/>
      <w:r w:rsidRPr="005C229E">
        <w:rPr>
          <w:color w:val="000000"/>
          <w:sz w:val="22"/>
          <w:szCs w:val="22"/>
        </w:rPr>
        <w:t xml:space="preserve"> </w:t>
      </w:r>
      <w:proofErr w:type="spellStart"/>
      <w:r w:rsidRPr="005C229E">
        <w:rPr>
          <w:color w:val="000000"/>
          <w:sz w:val="22"/>
          <w:szCs w:val="22"/>
        </w:rPr>
        <w:t>regulate</w:t>
      </w:r>
      <w:proofErr w:type="spellEnd"/>
      <w:r w:rsidRPr="005C229E">
        <w:rPr>
          <w:color w:val="000000"/>
          <w:sz w:val="22"/>
          <w:szCs w:val="22"/>
        </w:rPr>
        <w:t xml:space="preserve"> </w:t>
      </w:r>
      <w:proofErr w:type="spellStart"/>
      <w:r w:rsidRPr="005C229E">
        <w:rPr>
          <w:color w:val="000000"/>
          <w:sz w:val="22"/>
          <w:szCs w:val="22"/>
        </w:rPr>
        <w:t>and</w:t>
      </w:r>
      <w:proofErr w:type="spellEnd"/>
      <w:r w:rsidRPr="005C229E">
        <w:rPr>
          <w:color w:val="000000"/>
          <w:sz w:val="22"/>
          <w:szCs w:val="22"/>
        </w:rPr>
        <w:t xml:space="preserve"> </w:t>
      </w:r>
      <w:proofErr w:type="spellStart"/>
      <w:r w:rsidRPr="005C229E">
        <w:rPr>
          <w:color w:val="000000"/>
          <w:sz w:val="22"/>
          <w:szCs w:val="22"/>
        </w:rPr>
        <w:t>manage</w:t>
      </w:r>
      <w:proofErr w:type="spellEnd"/>
      <w:r w:rsidRPr="005C229E">
        <w:rPr>
          <w:color w:val="000000"/>
          <w:sz w:val="22"/>
          <w:szCs w:val="22"/>
        </w:rPr>
        <w:t xml:space="preserve"> a </w:t>
      </w:r>
      <w:proofErr w:type="spellStart"/>
      <w:r w:rsidRPr="005C229E">
        <w:rPr>
          <w:color w:val="000000"/>
          <w:sz w:val="22"/>
          <w:szCs w:val="22"/>
        </w:rPr>
        <w:t>sub</w:t>
      </w:r>
      <w:r w:rsidRPr="005C229E">
        <w:rPr>
          <w:color w:val="000000"/>
          <w:sz w:val="22"/>
          <w:szCs w:val="22"/>
        </w:rPr>
        <w:softHyphen/>
        <w:t>stantial</w:t>
      </w:r>
      <w:proofErr w:type="spellEnd"/>
      <w:r w:rsidRPr="005C229E">
        <w:rPr>
          <w:color w:val="000000"/>
          <w:sz w:val="22"/>
          <w:szCs w:val="22"/>
        </w:rPr>
        <w:t xml:space="preserve"> </w:t>
      </w:r>
      <w:proofErr w:type="spellStart"/>
      <w:r w:rsidRPr="005C229E">
        <w:rPr>
          <w:color w:val="000000"/>
          <w:sz w:val="22"/>
          <w:szCs w:val="22"/>
        </w:rPr>
        <w:t>share</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public</w:t>
      </w:r>
      <w:proofErr w:type="spellEnd"/>
      <w:r w:rsidRPr="005C229E">
        <w:rPr>
          <w:color w:val="000000"/>
          <w:sz w:val="22"/>
          <w:szCs w:val="22"/>
        </w:rPr>
        <w:t xml:space="preserve"> </w:t>
      </w:r>
      <w:proofErr w:type="spellStart"/>
      <w:r w:rsidRPr="005C229E">
        <w:rPr>
          <w:color w:val="000000"/>
          <w:sz w:val="22"/>
          <w:szCs w:val="22"/>
        </w:rPr>
        <w:t>affairs</w:t>
      </w:r>
      <w:proofErr w:type="spellEnd"/>
      <w:r w:rsidRPr="005C229E">
        <w:rPr>
          <w:color w:val="000000"/>
          <w:sz w:val="22"/>
          <w:szCs w:val="22"/>
        </w:rPr>
        <w:t xml:space="preserve"> </w:t>
      </w:r>
      <w:proofErr w:type="spellStart"/>
      <w:r w:rsidRPr="005C229E">
        <w:rPr>
          <w:color w:val="000000"/>
          <w:sz w:val="22"/>
          <w:szCs w:val="22"/>
        </w:rPr>
        <w:t>under</w:t>
      </w:r>
      <w:proofErr w:type="spellEnd"/>
      <w:r w:rsidRPr="005C229E">
        <w:rPr>
          <w:color w:val="000000"/>
          <w:sz w:val="22"/>
          <w:szCs w:val="22"/>
        </w:rPr>
        <w:t xml:space="preserve"> </w:t>
      </w:r>
      <w:proofErr w:type="spellStart"/>
      <w:r w:rsidRPr="005C229E">
        <w:rPr>
          <w:color w:val="000000"/>
          <w:sz w:val="22"/>
          <w:szCs w:val="22"/>
        </w:rPr>
        <w:t>their</w:t>
      </w:r>
      <w:proofErr w:type="spellEnd"/>
      <w:r w:rsidRPr="005C229E">
        <w:rPr>
          <w:color w:val="000000"/>
          <w:sz w:val="22"/>
          <w:szCs w:val="22"/>
        </w:rPr>
        <w:t xml:space="preserve"> </w:t>
      </w:r>
      <w:proofErr w:type="spellStart"/>
      <w:r w:rsidRPr="005C229E">
        <w:rPr>
          <w:color w:val="000000"/>
          <w:sz w:val="22"/>
          <w:szCs w:val="22"/>
        </w:rPr>
        <w:t>own</w:t>
      </w:r>
      <w:proofErr w:type="spellEnd"/>
      <w:r w:rsidRPr="005C229E">
        <w:rPr>
          <w:color w:val="000000"/>
          <w:sz w:val="22"/>
          <w:szCs w:val="22"/>
        </w:rPr>
        <w:t xml:space="preserve"> </w:t>
      </w:r>
      <w:proofErr w:type="spellStart"/>
      <w:r w:rsidRPr="005C229E">
        <w:rPr>
          <w:color w:val="000000"/>
          <w:sz w:val="22"/>
          <w:szCs w:val="22"/>
        </w:rPr>
        <w:t>responsibility</w:t>
      </w:r>
      <w:proofErr w:type="spellEnd"/>
      <w:r w:rsidRPr="005C229E">
        <w:rPr>
          <w:color w:val="000000"/>
          <w:sz w:val="22"/>
          <w:szCs w:val="22"/>
        </w:rPr>
        <w:t xml:space="preserve"> </w:t>
      </w:r>
      <w:proofErr w:type="spellStart"/>
      <w:r w:rsidRPr="005C229E">
        <w:rPr>
          <w:color w:val="000000"/>
          <w:sz w:val="22"/>
          <w:szCs w:val="22"/>
        </w:rPr>
        <w:t>and</w:t>
      </w:r>
      <w:proofErr w:type="spellEnd"/>
      <w:r w:rsidRPr="005C229E">
        <w:rPr>
          <w:color w:val="000000"/>
          <w:sz w:val="22"/>
          <w:szCs w:val="22"/>
        </w:rPr>
        <w:t xml:space="preserve"> </w:t>
      </w:r>
      <w:proofErr w:type="spellStart"/>
      <w:r w:rsidRPr="005C229E">
        <w:rPr>
          <w:color w:val="000000"/>
          <w:sz w:val="22"/>
          <w:szCs w:val="22"/>
        </w:rPr>
        <w:t>in</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interest</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local</w:t>
      </w:r>
      <w:proofErr w:type="spellEnd"/>
      <w:r w:rsidRPr="005C229E">
        <w:rPr>
          <w:color w:val="000000"/>
          <w:sz w:val="22"/>
          <w:szCs w:val="22"/>
        </w:rPr>
        <w:t xml:space="preserve"> </w:t>
      </w:r>
      <w:proofErr w:type="spellStart"/>
      <w:r w:rsidRPr="005C229E">
        <w:rPr>
          <w:color w:val="000000"/>
          <w:sz w:val="22"/>
          <w:szCs w:val="22"/>
        </w:rPr>
        <w:t>population</w:t>
      </w:r>
      <w:proofErr w:type="spellEnd"/>
      <w:r w:rsidRPr="005C229E">
        <w:rPr>
          <w:color w:val="000000"/>
          <w:sz w:val="22"/>
          <w:szCs w:val="22"/>
        </w:rPr>
        <w:t>.</w:t>
      </w:r>
    </w:p>
    <w:p w:rsidR="00B835B4" w:rsidRPr="005C229E" w:rsidRDefault="00B835B4" w:rsidP="006A6BF2">
      <w:pPr>
        <w:shd w:val="clear" w:color="auto" w:fill="FFFFFF"/>
        <w:autoSpaceDE w:val="0"/>
        <w:autoSpaceDN w:val="0"/>
        <w:adjustRightInd w:val="0"/>
        <w:jc w:val="both"/>
        <w:rPr>
          <w:i/>
          <w:iCs/>
          <w:color w:val="000000"/>
          <w:sz w:val="22"/>
          <w:szCs w:val="22"/>
        </w:rPr>
      </w:pPr>
      <w:r w:rsidRPr="005C229E">
        <w:rPr>
          <w:i/>
          <w:iCs/>
          <w:color w:val="000000"/>
          <w:sz w:val="22"/>
          <w:szCs w:val="22"/>
        </w:rPr>
        <w:t xml:space="preserve">             (Європейська хартія місцевого самоврядування ч. 1, ст. 3)</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shd w:val="clear" w:color="auto" w:fill="FFFFFF"/>
        <w:autoSpaceDE w:val="0"/>
        <w:autoSpaceDN w:val="0"/>
        <w:adjustRightInd w:val="0"/>
        <w:jc w:val="both"/>
        <w:rPr>
          <w:sz w:val="22"/>
          <w:szCs w:val="22"/>
        </w:rPr>
      </w:pPr>
      <w:r w:rsidRPr="005C229E">
        <w:rPr>
          <w:b/>
          <w:bCs/>
          <w:color w:val="000000"/>
          <w:sz w:val="22"/>
          <w:szCs w:val="22"/>
        </w:rPr>
        <w:t>II.</w:t>
      </w:r>
      <w:r w:rsidRPr="005C229E">
        <w:rPr>
          <w:color w:val="000000"/>
          <w:sz w:val="22"/>
          <w:szCs w:val="22"/>
        </w:rPr>
        <w:t xml:space="preserve"> Місцеве самоврядування означає право і спроможність органів місцевого самоврядування, у межах закону, здійснювати регулювання й уп</w:t>
      </w:r>
      <w:r w:rsidRPr="005C229E">
        <w:rPr>
          <w:color w:val="000000"/>
          <w:sz w:val="22"/>
          <w:szCs w:val="22"/>
        </w:rPr>
        <w:softHyphen/>
        <w:t>равління суттєвою часткою суспільних справ, які належать до їхньої компетенції, в інтересах місцевого населення.</w:t>
      </w:r>
    </w:p>
    <w:p w:rsidR="00B835B4" w:rsidRPr="005C229E" w:rsidRDefault="00B835B4" w:rsidP="006A6BF2">
      <w:pPr>
        <w:shd w:val="clear" w:color="auto" w:fill="FFFFFF"/>
        <w:autoSpaceDE w:val="0"/>
        <w:autoSpaceDN w:val="0"/>
        <w:adjustRightInd w:val="0"/>
        <w:jc w:val="both"/>
        <w:rPr>
          <w:i/>
          <w:iCs/>
          <w:color w:val="000000"/>
          <w:sz w:val="22"/>
          <w:szCs w:val="22"/>
        </w:rPr>
      </w:pPr>
      <w:r w:rsidRPr="005C229E">
        <w:rPr>
          <w:i/>
          <w:iCs/>
          <w:color w:val="000000"/>
          <w:sz w:val="22"/>
          <w:szCs w:val="22"/>
        </w:rPr>
        <w:t xml:space="preserve">       (офіційний переклад Європейської хартії місцевого самоврядування)</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shd w:val="clear" w:color="auto" w:fill="FFFFFF"/>
        <w:autoSpaceDE w:val="0"/>
        <w:autoSpaceDN w:val="0"/>
        <w:adjustRightInd w:val="0"/>
        <w:jc w:val="both"/>
        <w:rPr>
          <w:i/>
          <w:iCs/>
          <w:color w:val="000000"/>
          <w:sz w:val="22"/>
          <w:szCs w:val="22"/>
        </w:rPr>
      </w:pPr>
      <w:r w:rsidRPr="005C229E">
        <w:rPr>
          <w:b/>
          <w:bCs/>
          <w:color w:val="000000"/>
          <w:sz w:val="22"/>
          <w:szCs w:val="22"/>
        </w:rPr>
        <w:t>III.</w:t>
      </w:r>
      <w:r w:rsidRPr="005C229E">
        <w:rPr>
          <w:color w:val="000000"/>
          <w:sz w:val="22"/>
          <w:szCs w:val="22"/>
        </w:rPr>
        <w:t xml:space="preserve"> Місцеве самоврядування є правом територіальної грома</w:t>
      </w:r>
      <w:r w:rsidRPr="005C229E">
        <w:rPr>
          <w:color w:val="000000"/>
          <w:sz w:val="22"/>
          <w:szCs w:val="22"/>
        </w:rPr>
        <w:softHyphen/>
        <w:t>ди — жителів села чи добровільного об'єднання у сільську громаду жителів кількох сіл, селища чи міста — самостійно вирішувати пи</w:t>
      </w:r>
      <w:r w:rsidRPr="005C229E">
        <w:rPr>
          <w:color w:val="000000"/>
          <w:sz w:val="22"/>
          <w:szCs w:val="22"/>
        </w:rPr>
        <w:softHyphen/>
        <w:t xml:space="preserve">тання місцевого значення у межах Конституції і законів України. </w:t>
      </w:r>
      <w:r w:rsidRPr="005C229E">
        <w:rPr>
          <w:i/>
          <w:iCs/>
          <w:color w:val="000000"/>
          <w:sz w:val="22"/>
          <w:szCs w:val="22"/>
        </w:rPr>
        <w:t xml:space="preserve">(Конституція України ч. 1, </w:t>
      </w:r>
      <w:proofErr w:type="spellStart"/>
      <w:r w:rsidRPr="005C229E">
        <w:rPr>
          <w:i/>
          <w:iCs/>
          <w:color w:val="000000"/>
          <w:sz w:val="22"/>
          <w:szCs w:val="22"/>
        </w:rPr>
        <w:t>ст</w:t>
      </w:r>
      <w:proofErr w:type="spellEnd"/>
      <w:r w:rsidRPr="005C229E">
        <w:rPr>
          <w:i/>
          <w:iCs/>
          <w:color w:val="000000"/>
          <w:sz w:val="22"/>
          <w:szCs w:val="22"/>
        </w:rPr>
        <w:t>, 140)</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shd w:val="clear" w:color="auto" w:fill="FFFFFF"/>
        <w:autoSpaceDE w:val="0"/>
        <w:autoSpaceDN w:val="0"/>
        <w:adjustRightInd w:val="0"/>
        <w:jc w:val="both"/>
        <w:rPr>
          <w:color w:val="000000"/>
          <w:sz w:val="22"/>
          <w:szCs w:val="22"/>
        </w:rPr>
      </w:pPr>
      <w:r w:rsidRPr="005C229E">
        <w:rPr>
          <w:b/>
          <w:bCs/>
          <w:color w:val="000000"/>
          <w:sz w:val="22"/>
          <w:szCs w:val="22"/>
        </w:rPr>
        <w:t>IV.</w:t>
      </w:r>
      <w:r w:rsidRPr="005C229E">
        <w:rPr>
          <w:color w:val="000000"/>
          <w:sz w:val="22"/>
          <w:szCs w:val="22"/>
        </w:rPr>
        <w:t xml:space="preserve"> Місцеве самоврядування — це гарантоване державою право та реальна здатність територіальної громади — жителів села чи до</w:t>
      </w:r>
      <w:r w:rsidRPr="005C229E">
        <w:rPr>
          <w:color w:val="000000"/>
          <w:sz w:val="22"/>
          <w:szCs w:val="22"/>
        </w:rPr>
        <w:softHyphen/>
        <w:t>бровільного об'єднання у сільську громаду жителів кількох сіл, се</w:t>
      </w:r>
      <w:r w:rsidRPr="005C229E">
        <w:rPr>
          <w:color w:val="000000"/>
          <w:sz w:val="22"/>
          <w:szCs w:val="22"/>
        </w:rPr>
        <w:softHyphen/>
        <w:t>лища, міста — самостійно або під відповідальність органів та поса</w:t>
      </w:r>
      <w:r w:rsidRPr="005C229E">
        <w:rPr>
          <w:color w:val="000000"/>
          <w:sz w:val="22"/>
          <w:szCs w:val="22"/>
        </w:rPr>
        <w:softHyphen/>
        <w:t>дових осіб місцевого самоврядування вирішувати питання місцево</w:t>
      </w:r>
      <w:r w:rsidRPr="005C229E">
        <w:rPr>
          <w:color w:val="000000"/>
          <w:sz w:val="22"/>
          <w:szCs w:val="22"/>
        </w:rPr>
        <w:softHyphen/>
        <w:t xml:space="preserve">го значення у межах Конституції і законів України. </w:t>
      </w:r>
    </w:p>
    <w:p w:rsidR="00B835B4" w:rsidRPr="005C229E" w:rsidRDefault="00B835B4" w:rsidP="006A6BF2">
      <w:pPr>
        <w:shd w:val="clear" w:color="auto" w:fill="FFFFFF"/>
        <w:autoSpaceDE w:val="0"/>
        <w:autoSpaceDN w:val="0"/>
        <w:adjustRightInd w:val="0"/>
        <w:jc w:val="center"/>
        <w:rPr>
          <w:sz w:val="22"/>
          <w:szCs w:val="22"/>
        </w:rPr>
      </w:pPr>
      <w:r w:rsidRPr="005C229E">
        <w:rPr>
          <w:i/>
          <w:iCs/>
          <w:color w:val="000000"/>
          <w:sz w:val="22"/>
          <w:szCs w:val="22"/>
        </w:rPr>
        <w:t>(Закон України «Про місцеве самоврядування в Україні» ч. 1, ст.2)</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pStyle w:val="20"/>
        <w:jc w:val="both"/>
        <w:rPr>
          <w:rFonts w:ascii="Times New Roman" w:hAnsi="Times New Roman" w:cs="Times New Roman"/>
          <w:b w:val="0"/>
          <w:bCs w:val="0"/>
          <w:i w:val="0"/>
          <w:iCs w:val="0"/>
          <w:sz w:val="22"/>
          <w:szCs w:val="22"/>
        </w:rPr>
      </w:pPr>
      <w:proofErr w:type="spellStart"/>
      <w:r w:rsidRPr="005C229E">
        <w:rPr>
          <w:rFonts w:ascii="Times New Roman" w:hAnsi="Times New Roman" w:cs="Times New Roman"/>
          <w:b w:val="0"/>
          <w:bCs w:val="0"/>
          <w:color w:val="000000"/>
          <w:sz w:val="22"/>
          <w:szCs w:val="22"/>
        </w:rPr>
        <w:t>Местное</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самоуправлешіе</w:t>
      </w:r>
      <w:proofErr w:type="spellEnd"/>
      <w:r w:rsidRPr="005C229E">
        <w:rPr>
          <w:rFonts w:ascii="Times New Roman" w:hAnsi="Times New Roman" w:cs="Times New Roman"/>
          <w:b w:val="0"/>
          <w:bCs w:val="0"/>
          <w:color w:val="000000"/>
          <w:sz w:val="22"/>
          <w:szCs w:val="22"/>
        </w:rPr>
        <w:t xml:space="preserve"> в </w:t>
      </w:r>
      <w:proofErr w:type="spellStart"/>
      <w:r w:rsidRPr="005C229E">
        <w:rPr>
          <w:rFonts w:ascii="Times New Roman" w:hAnsi="Times New Roman" w:cs="Times New Roman"/>
          <w:b w:val="0"/>
          <w:bCs w:val="0"/>
          <w:color w:val="000000"/>
          <w:sz w:val="22"/>
          <w:szCs w:val="22"/>
        </w:rPr>
        <w:t>Российской</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Федерации</w:t>
      </w:r>
      <w:proofErr w:type="spellEnd"/>
      <w:r w:rsidRPr="005C229E">
        <w:rPr>
          <w:rFonts w:ascii="Times New Roman" w:hAnsi="Times New Roman" w:cs="Times New Roman"/>
          <w:b w:val="0"/>
          <w:bCs w:val="0"/>
          <w:color w:val="000000"/>
          <w:sz w:val="22"/>
          <w:szCs w:val="22"/>
        </w:rPr>
        <w:t xml:space="preserve"> — </w:t>
      </w:r>
      <w:proofErr w:type="spellStart"/>
      <w:r w:rsidRPr="005C229E">
        <w:rPr>
          <w:rFonts w:ascii="Times New Roman" w:hAnsi="Times New Roman" w:cs="Times New Roman"/>
          <w:b w:val="0"/>
          <w:bCs w:val="0"/>
          <w:color w:val="000000"/>
          <w:sz w:val="22"/>
          <w:szCs w:val="22"/>
        </w:rPr>
        <w:t>признаваемая</w:t>
      </w:r>
      <w:proofErr w:type="spellEnd"/>
      <w:r w:rsidRPr="005C229E">
        <w:rPr>
          <w:rFonts w:ascii="Times New Roman" w:hAnsi="Times New Roman" w:cs="Times New Roman"/>
          <w:b w:val="0"/>
          <w:bCs w:val="0"/>
          <w:color w:val="000000"/>
          <w:sz w:val="22"/>
          <w:szCs w:val="22"/>
        </w:rPr>
        <w:t xml:space="preserve"> и </w:t>
      </w:r>
      <w:proofErr w:type="spellStart"/>
      <w:r w:rsidRPr="005C229E">
        <w:rPr>
          <w:rFonts w:ascii="Times New Roman" w:hAnsi="Times New Roman" w:cs="Times New Roman"/>
          <w:b w:val="0"/>
          <w:bCs w:val="0"/>
          <w:color w:val="000000"/>
          <w:sz w:val="22"/>
          <w:szCs w:val="22"/>
        </w:rPr>
        <w:t>гаранптруємая</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Конституцией</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Российской</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Федерации</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самостоятельная</w:t>
      </w:r>
      <w:proofErr w:type="spellEnd"/>
      <w:r w:rsidRPr="005C229E">
        <w:rPr>
          <w:rFonts w:ascii="Times New Roman" w:hAnsi="Times New Roman" w:cs="Times New Roman"/>
          <w:b w:val="0"/>
          <w:bCs w:val="0"/>
          <w:color w:val="000000"/>
          <w:sz w:val="22"/>
          <w:szCs w:val="22"/>
        </w:rPr>
        <w:t xml:space="preserve"> и </w:t>
      </w:r>
      <w:proofErr w:type="spellStart"/>
      <w:r w:rsidRPr="005C229E">
        <w:rPr>
          <w:rFonts w:ascii="Times New Roman" w:hAnsi="Times New Roman" w:cs="Times New Roman"/>
          <w:b w:val="0"/>
          <w:bCs w:val="0"/>
          <w:color w:val="000000"/>
          <w:sz w:val="22"/>
          <w:szCs w:val="22"/>
        </w:rPr>
        <w:t>под</w:t>
      </w:r>
      <w:proofErr w:type="spellEnd"/>
      <w:r w:rsidRPr="005C229E">
        <w:rPr>
          <w:rFonts w:ascii="Times New Roman" w:hAnsi="Times New Roman" w:cs="Times New Roman"/>
          <w:b w:val="0"/>
          <w:bCs w:val="0"/>
          <w:color w:val="000000"/>
          <w:sz w:val="22"/>
          <w:szCs w:val="22"/>
        </w:rPr>
        <w:t xml:space="preserve"> свою </w:t>
      </w:r>
      <w:proofErr w:type="spellStart"/>
      <w:r w:rsidRPr="005C229E">
        <w:rPr>
          <w:rFonts w:ascii="Times New Roman" w:hAnsi="Times New Roman" w:cs="Times New Roman"/>
          <w:b w:val="0"/>
          <w:bCs w:val="0"/>
          <w:color w:val="000000"/>
          <w:sz w:val="22"/>
          <w:szCs w:val="22"/>
        </w:rPr>
        <w:t>ответственность</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деятельность</w:t>
      </w:r>
      <w:proofErr w:type="spellEnd"/>
      <w:r w:rsidRPr="005C229E">
        <w:rPr>
          <w:rFonts w:ascii="Times New Roman" w:hAnsi="Times New Roman" w:cs="Times New Roman"/>
          <w:b w:val="0"/>
          <w:bCs w:val="0"/>
          <w:color w:val="000000"/>
          <w:sz w:val="22"/>
          <w:szCs w:val="22"/>
        </w:rPr>
        <w:t xml:space="preserve"> населення по </w:t>
      </w:r>
      <w:proofErr w:type="spellStart"/>
      <w:r w:rsidRPr="005C229E">
        <w:rPr>
          <w:rFonts w:ascii="Times New Roman" w:hAnsi="Times New Roman" w:cs="Times New Roman"/>
          <w:b w:val="0"/>
          <w:bCs w:val="0"/>
          <w:color w:val="000000"/>
          <w:sz w:val="22"/>
          <w:szCs w:val="22"/>
        </w:rPr>
        <w:t>решению</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непоередственно</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или</w:t>
      </w:r>
      <w:proofErr w:type="spellEnd"/>
      <w:r w:rsidRPr="005C229E">
        <w:rPr>
          <w:rFonts w:ascii="Times New Roman" w:hAnsi="Times New Roman" w:cs="Times New Roman"/>
          <w:b w:val="0"/>
          <w:bCs w:val="0"/>
          <w:color w:val="000000"/>
          <w:sz w:val="22"/>
          <w:szCs w:val="22"/>
        </w:rPr>
        <w:t xml:space="preserve"> через </w:t>
      </w:r>
      <w:proofErr w:type="spellStart"/>
      <w:r w:rsidRPr="005C229E">
        <w:rPr>
          <w:rFonts w:ascii="Times New Roman" w:hAnsi="Times New Roman" w:cs="Times New Roman"/>
          <w:b w:val="0"/>
          <w:bCs w:val="0"/>
          <w:color w:val="000000"/>
          <w:sz w:val="22"/>
          <w:szCs w:val="22"/>
        </w:rPr>
        <w:t>органы</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местного</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самоуправления</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вопросов</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местного</w:t>
      </w:r>
      <w:proofErr w:type="spellEnd"/>
      <w:r w:rsidRPr="005C229E">
        <w:rPr>
          <w:rFonts w:ascii="Times New Roman" w:hAnsi="Times New Roman" w:cs="Times New Roman"/>
          <w:b w:val="0"/>
          <w:bCs w:val="0"/>
          <w:color w:val="000000"/>
          <w:sz w:val="22"/>
          <w:szCs w:val="22"/>
        </w:rPr>
        <w:t xml:space="preserve"> значення </w:t>
      </w:r>
      <w:proofErr w:type="spellStart"/>
      <w:r w:rsidRPr="005C229E">
        <w:rPr>
          <w:rFonts w:ascii="Times New Roman" w:hAnsi="Times New Roman" w:cs="Times New Roman"/>
          <w:b w:val="0"/>
          <w:bCs w:val="0"/>
          <w:color w:val="000000"/>
          <w:sz w:val="22"/>
          <w:szCs w:val="22"/>
        </w:rPr>
        <w:t>исходя</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из</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ннтересов</w:t>
      </w:r>
      <w:proofErr w:type="spellEnd"/>
      <w:r w:rsidRPr="005C229E">
        <w:rPr>
          <w:rFonts w:ascii="Times New Roman" w:hAnsi="Times New Roman" w:cs="Times New Roman"/>
          <w:b w:val="0"/>
          <w:bCs w:val="0"/>
          <w:color w:val="000000"/>
          <w:sz w:val="22"/>
          <w:szCs w:val="22"/>
        </w:rPr>
        <w:t xml:space="preserve"> населення, </w:t>
      </w:r>
      <w:proofErr w:type="spellStart"/>
      <w:r w:rsidRPr="005C229E">
        <w:rPr>
          <w:rFonts w:ascii="Times New Roman" w:hAnsi="Times New Roman" w:cs="Times New Roman"/>
          <w:b w:val="0"/>
          <w:bCs w:val="0"/>
          <w:color w:val="000000"/>
          <w:sz w:val="22"/>
          <w:szCs w:val="22"/>
        </w:rPr>
        <w:t>его</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исторических</w:t>
      </w:r>
      <w:proofErr w:type="spellEnd"/>
      <w:r w:rsidRPr="005C229E">
        <w:rPr>
          <w:rFonts w:ascii="Times New Roman" w:hAnsi="Times New Roman" w:cs="Times New Roman"/>
          <w:b w:val="0"/>
          <w:bCs w:val="0"/>
          <w:color w:val="000000"/>
          <w:sz w:val="22"/>
          <w:szCs w:val="22"/>
        </w:rPr>
        <w:t xml:space="preserve"> и </w:t>
      </w:r>
      <w:proofErr w:type="spellStart"/>
      <w:r w:rsidRPr="005C229E">
        <w:rPr>
          <w:rFonts w:ascii="Times New Roman" w:hAnsi="Times New Roman" w:cs="Times New Roman"/>
          <w:b w:val="0"/>
          <w:bCs w:val="0"/>
          <w:color w:val="000000"/>
          <w:sz w:val="22"/>
          <w:szCs w:val="22"/>
        </w:rPr>
        <w:t>иных</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местных</w:t>
      </w:r>
      <w:proofErr w:type="spellEnd"/>
      <w:r w:rsidRPr="005C229E">
        <w:rPr>
          <w:rFonts w:ascii="Times New Roman" w:hAnsi="Times New Roman" w:cs="Times New Roman"/>
          <w:b w:val="0"/>
          <w:bCs w:val="0"/>
          <w:color w:val="000000"/>
          <w:sz w:val="22"/>
          <w:szCs w:val="22"/>
        </w:rPr>
        <w:t xml:space="preserve"> </w:t>
      </w:r>
      <w:proofErr w:type="spellStart"/>
      <w:r w:rsidRPr="005C229E">
        <w:rPr>
          <w:rFonts w:ascii="Times New Roman" w:hAnsi="Times New Roman" w:cs="Times New Roman"/>
          <w:b w:val="0"/>
          <w:bCs w:val="0"/>
          <w:color w:val="000000"/>
          <w:sz w:val="22"/>
          <w:szCs w:val="22"/>
        </w:rPr>
        <w:t>традиций</w:t>
      </w:r>
      <w:proofErr w:type="spellEnd"/>
      <w:r w:rsidRPr="005C229E">
        <w:rPr>
          <w:rFonts w:ascii="Times New Roman" w:hAnsi="Times New Roman" w:cs="Times New Roman"/>
          <w:b w:val="0"/>
          <w:bCs w:val="0"/>
          <w:color w:val="000000"/>
          <w:sz w:val="22"/>
          <w:szCs w:val="22"/>
        </w:rPr>
        <w:t xml:space="preserve">.  </w:t>
      </w:r>
    </w:p>
    <w:p w:rsidR="00B835B4" w:rsidRDefault="00B835B4" w:rsidP="006A6BF2">
      <w:pPr>
        <w:jc w:val="both"/>
        <w:rPr>
          <w:sz w:val="22"/>
          <w:szCs w:val="22"/>
        </w:rPr>
      </w:pPr>
    </w:p>
    <w:p w:rsidR="00136918" w:rsidRDefault="00136918" w:rsidP="00136918">
      <w:pPr>
        <w:pStyle w:val="24"/>
        <w:spacing w:after="0" w:line="240" w:lineRule="auto"/>
        <w:ind w:left="0" w:firstLine="426"/>
        <w:jc w:val="both"/>
        <w:rPr>
          <w:sz w:val="22"/>
          <w:szCs w:val="22"/>
          <w:bdr w:val="none" w:sz="0" w:space="0" w:color="auto" w:frame="1"/>
          <w:shd w:val="clear" w:color="auto" w:fill="FFFFFF"/>
        </w:rPr>
      </w:pPr>
      <w:r w:rsidRPr="00D476C0">
        <w:rPr>
          <w:sz w:val="22"/>
          <w:szCs w:val="22"/>
        </w:rPr>
        <w:t xml:space="preserve">Проаналізуйте </w:t>
      </w:r>
      <w:r w:rsidRPr="00D476C0">
        <w:rPr>
          <w:sz w:val="22"/>
          <w:szCs w:val="22"/>
          <w:bdr w:val="none" w:sz="0" w:space="0" w:color="auto" w:frame="1"/>
          <w:shd w:val="clear" w:color="auto" w:fill="FFFFFF"/>
        </w:rPr>
        <w:t xml:space="preserve">попередньо схвалені   зміни  до </w:t>
      </w:r>
      <w:r>
        <w:rPr>
          <w:sz w:val="22"/>
          <w:szCs w:val="22"/>
          <w:bdr w:val="none" w:sz="0" w:space="0" w:color="auto" w:frame="1"/>
          <w:shd w:val="clear" w:color="auto" w:fill="FFFFFF"/>
        </w:rPr>
        <w:t xml:space="preserve">розділу ХІ </w:t>
      </w:r>
      <w:r w:rsidRPr="00D476C0">
        <w:rPr>
          <w:sz w:val="22"/>
          <w:szCs w:val="22"/>
          <w:bdr w:val="none" w:sz="0" w:space="0" w:color="auto" w:frame="1"/>
          <w:shd w:val="clear" w:color="auto" w:fill="FFFFFF"/>
        </w:rPr>
        <w:t xml:space="preserve"> Конституції України щодо децентралізації </w:t>
      </w:r>
      <w:proofErr w:type="spellStart"/>
      <w:r w:rsidRPr="00D476C0">
        <w:rPr>
          <w:sz w:val="22"/>
          <w:szCs w:val="22"/>
          <w:bdr w:val="none" w:sz="0" w:space="0" w:color="auto" w:frame="1"/>
          <w:shd w:val="clear" w:color="auto" w:fill="FFFFFF"/>
        </w:rPr>
        <w:t>влади</w:t>
      </w:r>
      <w:r>
        <w:rPr>
          <w:sz w:val="22"/>
          <w:szCs w:val="22"/>
        </w:rPr>
        <w:t>постатейно</w:t>
      </w:r>
      <w:proofErr w:type="spellEnd"/>
      <w:r>
        <w:rPr>
          <w:sz w:val="22"/>
          <w:szCs w:val="22"/>
          <w:bdr w:val="none" w:sz="0" w:space="0" w:color="auto" w:frame="1"/>
          <w:shd w:val="clear" w:color="auto" w:fill="FFFFFF"/>
        </w:rPr>
        <w:t>:</w:t>
      </w:r>
    </w:p>
    <w:p w:rsidR="00136918" w:rsidRDefault="00136918" w:rsidP="005A272E">
      <w:pPr>
        <w:pStyle w:val="24"/>
        <w:numPr>
          <w:ilvl w:val="0"/>
          <w:numId w:val="79"/>
        </w:numPr>
        <w:spacing w:after="0" w:line="240" w:lineRule="auto"/>
        <w:ind w:left="993" w:hanging="207"/>
        <w:jc w:val="both"/>
        <w:rPr>
          <w:sz w:val="22"/>
          <w:szCs w:val="22"/>
        </w:rPr>
        <w:sectPr w:rsidR="00136918" w:rsidSect="002321DA">
          <w:footerReference w:type="default" r:id="rId9"/>
          <w:pgSz w:w="8419" w:h="11906" w:orient="landscape"/>
          <w:pgMar w:top="851" w:right="851" w:bottom="1418" w:left="851" w:header="709" w:footer="709" w:gutter="0"/>
          <w:cols w:space="708"/>
          <w:docGrid w:linePitch="360"/>
        </w:sectPr>
      </w:pPr>
    </w:p>
    <w:p w:rsidR="00136918" w:rsidRDefault="00136918" w:rsidP="005A272E">
      <w:pPr>
        <w:pStyle w:val="24"/>
        <w:numPr>
          <w:ilvl w:val="0"/>
          <w:numId w:val="79"/>
        </w:numPr>
        <w:tabs>
          <w:tab w:val="left" w:pos="426"/>
        </w:tabs>
        <w:spacing w:after="0" w:line="240" w:lineRule="auto"/>
        <w:jc w:val="both"/>
        <w:rPr>
          <w:sz w:val="22"/>
          <w:szCs w:val="22"/>
        </w:rPr>
      </w:pPr>
      <w:r>
        <w:rPr>
          <w:sz w:val="22"/>
          <w:szCs w:val="22"/>
        </w:rPr>
        <w:lastRenderedPageBreak/>
        <w:t xml:space="preserve">ст.140;      </w:t>
      </w:r>
    </w:p>
    <w:p w:rsidR="00136918" w:rsidRDefault="00136918" w:rsidP="005A272E">
      <w:pPr>
        <w:pStyle w:val="24"/>
        <w:numPr>
          <w:ilvl w:val="0"/>
          <w:numId w:val="79"/>
        </w:numPr>
        <w:tabs>
          <w:tab w:val="left" w:pos="426"/>
        </w:tabs>
        <w:spacing w:after="0" w:line="240" w:lineRule="auto"/>
        <w:jc w:val="both"/>
        <w:rPr>
          <w:sz w:val="22"/>
          <w:szCs w:val="22"/>
        </w:rPr>
      </w:pPr>
      <w:r>
        <w:rPr>
          <w:sz w:val="22"/>
          <w:szCs w:val="22"/>
        </w:rPr>
        <w:t>ст.141;</w:t>
      </w:r>
    </w:p>
    <w:p w:rsidR="00136918" w:rsidRDefault="00136918" w:rsidP="005A272E">
      <w:pPr>
        <w:pStyle w:val="24"/>
        <w:numPr>
          <w:ilvl w:val="0"/>
          <w:numId w:val="79"/>
        </w:numPr>
        <w:tabs>
          <w:tab w:val="left" w:pos="426"/>
        </w:tabs>
        <w:spacing w:after="0" w:line="240" w:lineRule="auto"/>
        <w:jc w:val="both"/>
        <w:rPr>
          <w:sz w:val="22"/>
          <w:szCs w:val="22"/>
        </w:rPr>
      </w:pPr>
      <w:r w:rsidRPr="00036154">
        <w:rPr>
          <w:sz w:val="22"/>
          <w:szCs w:val="22"/>
        </w:rPr>
        <w:t xml:space="preserve">ст.142; </w:t>
      </w:r>
    </w:p>
    <w:p w:rsidR="00136918" w:rsidRPr="00036154" w:rsidRDefault="00136918" w:rsidP="005A272E">
      <w:pPr>
        <w:pStyle w:val="24"/>
        <w:numPr>
          <w:ilvl w:val="0"/>
          <w:numId w:val="79"/>
        </w:numPr>
        <w:tabs>
          <w:tab w:val="left" w:pos="426"/>
        </w:tabs>
        <w:spacing w:after="0" w:line="240" w:lineRule="auto"/>
        <w:jc w:val="both"/>
        <w:rPr>
          <w:sz w:val="22"/>
          <w:szCs w:val="22"/>
        </w:rPr>
      </w:pPr>
      <w:r w:rsidRPr="00036154">
        <w:rPr>
          <w:sz w:val="22"/>
          <w:szCs w:val="22"/>
        </w:rPr>
        <w:lastRenderedPageBreak/>
        <w:t>ст.143;</w:t>
      </w:r>
    </w:p>
    <w:p w:rsidR="00136918" w:rsidRPr="00136918" w:rsidRDefault="00136918" w:rsidP="005A272E">
      <w:pPr>
        <w:pStyle w:val="24"/>
        <w:numPr>
          <w:ilvl w:val="0"/>
          <w:numId w:val="79"/>
        </w:numPr>
        <w:tabs>
          <w:tab w:val="left" w:pos="426"/>
        </w:tabs>
        <w:spacing w:after="0" w:line="240" w:lineRule="auto"/>
        <w:jc w:val="both"/>
        <w:rPr>
          <w:sz w:val="22"/>
          <w:szCs w:val="22"/>
        </w:rPr>
      </w:pPr>
      <w:r>
        <w:rPr>
          <w:sz w:val="22"/>
          <w:szCs w:val="22"/>
        </w:rPr>
        <w:t>ст.144.</w:t>
      </w:r>
    </w:p>
    <w:p w:rsidR="00136918" w:rsidRDefault="00136918" w:rsidP="00136918">
      <w:pPr>
        <w:pStyle w:val="24"/>
        <w:tabs>
          <w:tab w:val="left" w:pos="426"/>
        </w:tabs>
        <w:spacing w:after="0" w:line="240" w:lineRule="auto"/>
        <w:jc w:val="both"/>
        <w:rPr>
          <w:sz w:val="22"/>
          <w:szCs w:val="22"/>
        </w:rPr>
        <w:sectPr w:rsidR="00136918" w:rsidSect="00136918">
          <w:type w:val="continuous"/>
          <w:pgSz w:w="8419" w:h="11906" w:orient="landscape"/>
          <w:pgMar w:top="851" w:right="851" w:bottom="1418" w:left="851" w:header="709" w:footer="709" w:gutter="0"/>
          <w:cols w:num="2" w:space="708"/>
          <w:docGrid w:linePitch="360"/>
        </w:sectPr>
      </w:pPr>
    </w:p>
    <w:p w:rsidR="00136918" w:rsidRDefault="00136918" w:rsidP="00136918">
      <w:pPr>
        <w:pStyle w:val="24"/>
        <w:tabs>
          <w:tab w:val="left" w:pos="426"/>
        </w:tabs>
        <w:spacing w:after="0" w:line="240" w:lineRule="auto"/>
        <w:ind w:left="0"/>
        <w:jc w:val="both"/>
        <w:rPr>
          <w:sz w:val="22"/>
          <w:szCs w:val="22"/>
        </w:rPr>
        <w:sectPr w:rsidR="00136918" w:rsidSect="00136918">
          <w:type w:val="continuous"/>
          <w:pgSz w:w="8419" w:h="11906" w:orient="landscape"/>
          <w:pgMar w:top="851" w:right="851" w:bottom="1418" w:left="851" w:header="709" w:footer="709" w:gutter="0"/>
          <w:cols w:space="708"/>
          <w:docGrid w:linePitch="360"/>
        </w:sectPr>
      </w:pPr>
    </w:p>
    <w:p w:rsidR="00136918" w:rsidRDefault="00136918" w:rsidP="00136918">
      <w:pPr>
        <w:jc w:val="both"/>
        <w:rPr>
          <w:sz w:val="18"/>
          <w:szCs w:val="18"/>
          <w:bdr w:val="none" w:sz="0" w:space="0" w:color="auto" w:frame="1"/>
          <w:shd w:val="clear" w:color="auto" w:fill="FFFFFF"/>
        </w:rPr>
        <w:sectPr w:rsidR="00136918" w:rsidSect="006A6BF2">
          <w:footerReference w:type="default" r:id="rId10"/>
          <w:pgSz w:w="8419" w:h="11906" w:orient="landscape"/>
          <w:pgMar w:top="851" w:right="851" w:bottom="1134" w:left="851" w:header="709" w:footer="709" w:gutter="0"/>
          <w:cols w:space="708"/>
          <w:docGrid w:linePitch="360"/>
        </w:sectPr>
      </w:pPr>
    </w:p>
    <w:p w:rsidR="00136918" w:rsidRPr="00123459" w:rsidRDefault="00136918" w:rsidP="00136918">
      <w:pPr>
        <w:jc w:val="both"/>
        <w:rPr>
          <w:sz w:val="18"/>
          <w:szCs w:val="18"/>
          <w:bdr w:val="none" w:sz="0" w:space="0" w:color="auto" w:frame="1"/>
          <w:shd w:val="clear" w:color="auto" w:fill="FFFFFF"/>
        </w:rPr>
      </w:pPr>
    </w:p>
    <w:p w:rsidR="00136918" w:rsidRPr="00C9535A" w:rsidRDefault="00136918" w:rsidP="00136918">
      <w:pPr>
        <w:jc w:val="center"/>
        <w:rPr>
          <w:b/>
          <w:sz w:val="18"/>
          <w:szCs w:val="18"/>
        </w:rPr>
      </w:pPr>
      <w:r w:rsidRPr="00C9535A">
        <w:rPr>
          <w:b/>
          <w:sz w:val="18"/>
          <w:szCs w:val="18"/>
        </w:rPr>
        <w:t>ПОРІВНЯЛЬНА ТАБЛИЦЯ</w:t>
      </w:r>
    </w:p>
    <w:p w:rsidR="00136918" w:rsidRPr="00C9535A" w:rsidRDefault="00136918" w:rsidP="00136918">
      <w:pPr>
        <w:jc w:val="center"/>
        <w:rPr>
          <w:b/>
          <w:sz w:val="18"/>
          <w:szCs w:val="18"/>
        </w:rPr>
      </w:pPr>
      <w:r w:rsidRPr="00C9535A">
        <w:rPr>
          <w:b/>
          <w:sz w:val="18"/>
          <w:szCs w:val="18"/>
        </w:rPr>
        <w:t>до проекту Закону України</w:t>
      </w:r>
    </w:p>
    <w:p w:rsidR="00136918" w:rsidRPr="00C9535A" w:rsidRDefault="00136918" w:rsidP="00136918">
      <w:pPr>
        <w:jc w:val="center"/>
        <w:rPr>
          <w:b/>
          <w:sz w:val="18"/>
          <w:szCs w:val="18"/>
        </w:rPr>
      </w:pPr>
      <w:r w:rsidRPr="00C9535A">
        <w:rPr>
          <w:b/>
          <w:sz w:val="18"/>
          <w:szCs w:val="18"/>
        </w:rPr>
        <w:t xml:space="preserve"> "Про внесення змін до Конституції України (щодо децентралізації влади)"</w:t>
      </w:r>
    </w:p>
    <w:p w:rsidR="00136918" w:rsidRPr="00C9535A" w:rsidRDefault="00136918" w:rsidP="00136918">
      <w:pPr>
        <w:jc w:val="center"/>
        <w:rPr>
          <w:b/>
          <w:sz w:val="18"/>
          <w:szCs w:val="18"/>
        </w:rPr>
      </w:pPr>
    </w:p>
    <w:p w:rsidR="00136918" w:rsidRPr="00C9535A" w:rsidRDefault="00136918" w:rsidP="00136918">
      <w:pPr>
        <w:jc w:val="center"/>
        <w:rPr>
          <w:sz w:val="18"/>
          <w:szCs w:val="18"/>
          <w:bdr w:val="none" w:sz="0" w:space="0" w:color="auto" w:frame="1"/>
          <w:shd w:val="clear" w:color="auto" w:fill="FFFFFF"/>
        </w:rPr>
      </w:pPr>
      <w:r w:rsidRPr="00C9535A">
        <w:rPr>
          <w:sz w:val="18"/>
          <w:szCs w:val="18"/>
          <w:bdr w:val="none" w:sz="0" w:space="0" w:color="auto" w:frame="1"/>
          <w:shd w:val="clear" w:color="auto" w:fill="FFFFFF"/>
        </w:rPr>
        <w:t>(Відповідно до Постанови (№</w:t>
      </w:r>
      <w:hyperlink r:id="rId11" w:history="1">
        <w:r w:rsidRPr="00C9535A">
          <w:rPr>
            <w:rStyle w:val="af0"/>
            <w:sz w:val="18"/>
            <w:szCs w:val="18"/>
            <w:bdr w:val="none" w:sz="0" w:space="0" w:color="auto" w:frame="1"/>
            <w:shd w:val="clear" w:color="auto" w:fill="FFFFFF"/>
          </w:rPr>
          <w:t>2217а/П1</w:t>
        </w:r>
      </w:hyperlink>
      <w:r w:rsidRPr="00C9535A">
        <w:rPr>
          <w:sz w:val="18"/>
          <w:szCs w:val="18"/>
          <w:bdr w:val="none" w:sz="0" w:space="0" w:color="auto" w:frame="1"/>
          <w:shd w:val="clear" w:color="auto" w:fill="FFFFFF"/>
        </w:rPr>
        <w:t>), законопроект про внесення змін до</w:t>
      </w:r>
    </w:p>
    <w:p w:rsidR="00136918" w:rsidRPr="00C9535A" w:rsidRDefault="00136918" w:rsidP="00136918">
      <w:pPr>
        <w:jc w:val="center"/>
        <w:rPr>
          <w:b/>
          <w:sz w:val="18"/>
          <w:szCs w:val="18"/>
        </w:rPr>
      </w:pPr>
      <w:r w:rsidRPr="00C9535A">
        <w:rPr>
          <w:sz w:val="18"/>
          <w:szCs w:val="18"/>
          <w:bdr w:val="none" w:sz="0" w:space="0" w:color="auto" w:frame="1"/>
          <w:shd w:val="clear" w:color="auto" w:fill="FFFFFF"/>
        </w:rPr>
        <w:t>Конституції України щодо децентралізації влади (реєстр. №</w:t>
      </w:r>
      <w:r w:rsidRPr="00C9535A">
        <w:rPr>
          <w:rStyle w:val="apple-converted-space"/>
          <w:bdr w:val="none" w:sz="0" w:space="0" w:color="auto" w:frame="1"/>
          <w:shd w:val="clear" w:color="auto" w:fill="FFFFFF"/>
        </w:rPr>
        <w:t> </w:t>
      </w:r>
      <w:hyperlink r:id="rId12" w:history="1">
        <w:r w:rsidRPr="00C9535A">
          <w:rPr>
            <w:rStyle w:val="af0"/>
            <w:sz w:val="18"/>
            <w:szCs w:val="18"/>
            <w:bdr w:val="none" w:sz="0" w:space="0" w:color="auto" w:frame="1"/>
            <w:shd w:val="clear" w:color="auto" w:fill="FFFFFF"/>
          </w:rPr>
          <w:t>2217а</w:t>
        </w:r>
      </w:hyperlink>
      <w:r w:rsidRPr="00C9535A">
        <w:rPr>
          <w:sz w:val="18"/>
          <w:szCs w:val="18"/>
          <w:bdr w:val="none" w:sz="0" w:space="0" w:color="auto" w:frame="1"/>
          <w:shd w:val="clear" w:color="auto" w:fill="FFFFFF"/>
        </w:rPr>
        <w:t>) попередньо схвалено.)</w:t>
      </w:r>
    </w:p>
    <w:p w:rsidR="00136918" w:rsidRPr="00C9535A" w:rsidRDefault="00136918" w:rsidP="00136918">
      <w:pPr>
        <w:jc w:val="center"/>
        <w:rPr>
          <w:b/>
          <w:sz w:val="18"/>
          <w:szCs w:val="1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8"/>
        <w:gridCol w:w="3841"/>
      </w:tblGrid>
      <w:tr w:rsidR="00136918" w:rsidRPr="00C9535A" w:rsidTr="002321DA">
        <w:tc>
          <w:tcPr>
            <w:tcW w:w="2220" w:type="pct"/>
          </w:tcPr>
          <w:p w:rsidR="00136918" w:rsidRPr="00C9535A" w:rsidRDefault="00136918" w:rsidP="002321DA">
            <w:pPr>
              <w:jc w:val="center"/>
              <w:rPr>
                <w:b/>
                <w:sz w:val="18"/>
                <w:szCs w:val="18"/>
              </w:rPr>
            </w:pPr>
            <w:r w:rsidRPr="00C9535A">
              <w:rPr>
                <w:b/>
                <w:sz w:val="18"/>
                <w:szCs w:val="18"/>
              </w:rPr>
              <w:t>Чинна редакція</w:t>
            </w:r>
          </w:p>
        </w:tc>
        <w:tc>
          <w:tcPr>
            <w:tcW w:w="2780" w:type="pct"/>
          </w:tcPr>
          <w:p w:rsidR="00136918" w:rsidRPr="00C9535A" w:rsidRDefault="00136918" w:rsidP="002321DA">
            <w:pPr>
              <w:jc w:val="center"/>
              <w:rPr>
                <w:b/>
                <w:sz w:val="18"/>
                <w:szCs w:val="18"/>
              </w:rPr>
            </w:pPr>
            <w:r w:rsidRPr="00C9535A">
              <w:rPr>
                <w:b/>
                <w:sz w:val="18"/>
                <w:szCs w:val="18"/>
              </w:rPr>
              <w:t>Редакція з урахуванням пропонованих змін</w:t>
            </w:r>
          </w:p>
        </w:tc>
      </w:tr>
    </w:tbl>
    <w:p w:rsidR="00136918" w:rsidRPr="00C9535A" w:rsidRDefault="00136918" w:rsidP="00136918">
      <w:pPr>
        <w:rPr>
          <w:sz w:val="18"/>
          <w:szCs w:val="18"/>
        </w:rPr>
      </w:pPr>
    </w:p>
    <w:tbl>
      <w:tblPr>
        <w:tblW w:w="5304" w:type="pct"/>
        <w:tblInd w:w="-318"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3544"/>
        <w:gridCol w:w="284"/>
        <w:gridCol w:w="3527"/>
      </w:tblGrid>
      <w:tr w:rsidR="00136918" w:rsidRPr="00C9535A" w:rsidTr="002321DA">
        <w:trPr>
          <w:tblHeader/>
        </w:trPr>
        <w:tc>
          <w:tcPr>
            <w:tcW w:w="2602" w:type="pct"/>
            <w:gridSpan w:val="2"/>
            <w:tcBorders>
              <w:top w:val="single" w:sz="4" w:space="0" w:color="auto"/>
              <w:bottom w:val="single" w:sz="4" w:space="0" w:color="auto"/>
            </w:tcBorders>
          </w:tcPr>
          <w:p w:rsidR="00136918" w:rsidRPr="00C9535A" w:rsidRDefault="00136918" w:rsidP="002321DA">
            <w:pPr>
              <w:jc w:val="center"/>
              <w:rPr>
                <w:b/>
                <w:sz w:val="18"/>
                <w:szCs w:val="18"/>
              </w:rPr>
            </w:pPr>
            <w:r w:rsidRPr="00C9535A">
              <w:rPr>
                <w:b/>
                <w:sz w:val="18"/>
                <w:szCs w:val="18"/>
              </w:rPr>
              <w:t>1</w:t>
            </w:r>
          </w:p>
        </w:tc>
        <w:tc>
          <w:tcPr>
            <w:tcW w:w="2398" w:type="pct"/>
            <w:tcBorders>
              <w:top w:val="single" w:sz="4" w:space="0" w:color="auto"/>
              <w:bottom w:val="single" w:sz="4" w:space="0" w:color="auto"/>
            </w:tcBorders>
          </w:tcPr>
          <w:p w:rsidR="00136918" w:rsidRPr="00C9535A" w:rsidRDefault="00136918" w:rsidP="002321DA">
            <w:pPr>
              <w:jc w:val="center"/>
              <w:rPr>
                <w:b/>
                <w:sz w:val="18"/>
                <w:szCs w:val="18"/>
              </w:rPr>
            </w:pPr>
            <w:r w:rsidRPr="00C9535A">
              <w:rPr>
                <w:b/>
                <w:sz w:val="18"/>
                <w:szCs w:val="18"/>
              </w:rPr>
              <w:t>2</w:t>
            </w:r>
          </w:p>
        </w:tc>
      </w:tr>
      <w:tr w:rsidR="00136918" w:rsidRPr="00C9535A" w:rsidTr="002321DA">
        <w:tc>
          <w:tcPr>
            <w:tcW w:w="2602" w:type="pct"/>
            <w:gridSpan w:val="2"/>
            <w:tcBorders>
              <w:top w:val="single" w:sz="4" w:space="0" w:color="auto"/>
            </w:tcBorders>
          </w:tcPr>
          <w:p w:rsidR="00136918" w:rsidRPr="00C9535A" w:rsidRDefault="00136918" w:rsidP="002321DA">
            <w:pPr>
              <w:jc w:val="both"/>
              <w:rPr>
                <w:sz w:val="18"/>
                <w:szCs w:val="18"/>
              </w:rPr>
            </w:pPr>
            <w:r w:rsidRPr="00C9535A">
              <w:rPr>
                <w:sz w:val="18"/>
                <w:szCs w:val="18"/>
              </w:rPr>
              <w:t>Стаття 85. До повноважень Верховної Ради України належить:</w:t>
            </w:r>
          </w:p>
          <w:p w:rsidR="00136918" w:rsidRPr="00C9535A" w:rsidRDefault="00136918" w:rsidP="002321DA">
            <w:pPr>
              <w:jc w:val="both"/>
              <w:rPr>
                <w:sz w:val="18"/>
                <w:szCs w:val="18"/>
              </w:rPr>
            </w:pPr>
            <w:r w:rsidRPr="00C9535A">
              <w:rPr>
                <w:sz w:val="18"/>
                <w:szCs w:val="18"/>
              </w:rPr>
              <w:t>…</w:t>
            </w:r>
          </w:p>
        </w:tc>
        <w:tc>
          <w:tcPr>
            <w:tcW w:w="2398" w:type="pct"/>
            <w:tcBorders>
              <w:top w:val="single" w:sz="4" w:space="0" w:color="auto"/>
            </w:tcBorders>
          </w:tcPr>
          <w:p w:rsidR="00136918" w:rsidRPr="00C9535A" w:rsidRDefault="00136918" w:rsidP="002321DA">
            <w:pPr>
              <w:jc w:val="both"/>
              <w:rPr>
                <w:sz w:val="18"/>
                <w:szCs w:val="18"/>
              </w:rPr>
            </w:pPr>
            <w:r w:rsidRPr="00C9535A">
              <w:rPr>
                <w:sz w:val="18"/>
                <w:szCs w:val="18"/>
              </w:rPr>
              <w:t>Стаття 85. До повноважень Верховної Ради України належить:</w:t>
            </w:r>
          </w:p>
          <w:p w:rsidR="00136918" w:rsidRPr="00C9535A" w:rsidRDefault="00136918" w:rsidP="002321DA">
            <w:pPr>
              <w:jc w:val="both"/>
              <w:rPr>
                <w:sz w:val="18"/>
                <w:szCs w:val="18"/>
              </w:rPr>
            </w:pPr>
            <w:r w:rsidRPr="00C9535A">
              <w:rPr>
                <w:sz w:val="18"/>
                <w:szCs w:val="18"/>
              </w:rPr>
              <w:t>…</w:t>
            </w:r>
          </w:p>
        </w:tc>
      </w:tr>
      <w:tr w:rsidR="00136918" w:rsidRPr="00C9535A" w:rsidTr="002321DA">
        <w:tc>
          <w:tcPr>
            <w:tcW w:w="2602" w:type="pct"/>
            <w:gridSpan w:val="2"/>
          </w:tcPr>
          <w:p w:rsidR="00136918" w:rsidRPr="00C9535A" w:rsidRDefault="00136918" w:rsidP="002321DA">
            <w:pPr>
              <w:jc w:val="both"/>
              <w:rPr>
                <w:sz w:val="18"/>
                <w:szCs w:val="18"/>
              </w:rPr>
            </w:pPr>
            <w:r w:rsidRPr="00C9535A">
              <w:rPr>
                <w:sz w:val="18"/>
                <w:szCs w:val="18"/>
              </w:rPr>
              <w:t xml:space="preserve">29) утворення і ліквідація районів, встановлення і зміна меж </w:t>
            </w:r>
            <w:r w:rsidRPr="00C9535A">
              <w:rPr>
                <w:b/>
                <w:sz w:val="18"/>
                <w:szCs w:val="18"/>
              </w:rPr>
              <w:t xml:space="preserve">районів і міст,віднесення населених пунктів до категорії міст, </w:t>
            </w:r>
            <w:r w:rsidRPr="00C9535A">
              <w:rPr>
                <w:sz w:val="18"/>
                <w:szCs w:val="18"/>
              </w:rPr>
              <w:t xml:space="preserve">найменування і перейменування </w:t>
            </w:r>
            <w:r w:rsidRPr="00C9535A">
              <w:rPr>
                <w:b/>
                <w:sz w:val="18"/>
                <w:szCs w:val="18"/>
              </w:rPr>
              <w:t xml:space="preserve">населених пунктів і </w:t>
            </w:r>
            <w:r w:rsidRPr="00C9535A">
              <w:rPr>
                <w:sz w:val="18"/>
                <w:szCs w:val="18"/>
              </w:rPr>
              <w:t>районів;</w:t>
            </w:r>
          </w:p>
        </w:tc>
        <w:tc>
          <w:tcPr>
            <w:tcW w:w="2398" w:type="pct"/>
          </w:tcPr>
          <w:p w:rsidR="00136918" w:rsidRPr="00C9535A" w:rsidRDefault="00136918" w:rsidP="002321DA">
            <w:pPr>
              <w:jc w:val="both"/>
              <w:rPr>
                <w:i/>
                <w:sz w:val="18"/>
                <w:szCs w:val="18"/>
                <w:shd w:val="clear" w:color="auto" w:fill="FFFFFF"/>
              </w:rPr>
            </w:pPr>
            <w:r w:rsidRPr="00C9535A">
              <w:rPr>
                <w:sz w:val="18"/>
                <w:szCs w:val="18"/>
              </w:rPr>
              <w:t xml:space="preserve">29) утворення і </w:t>
            </w:r>
            <w:proofErr w:type="spellStart"/>
            <w:r w:rsidRPr="00C9535A">
              <w:rPr>
                <w:sz w:val="18"/>
                <w:szCs w:val="18"/>
              </w:rPr>
              <w:t>ліквідація</w:t>
            </w:r>
            <w:r w:rsidRPr="00C9535A">
              <w:rPr>
                <w:b/>
                <w:bCs/>
                <w:sz w:val="18"/>
                <w:szCs w:val="18"/>
              </w:rPr>
              <w:t>громад</w:t>
            </w:r>
            <w:proofErr w:type="spellEnd"/>
            <w:r w:rsidRPr="00C9535A">
              <w:rPr>
                <w:b/>
                <w:bCs/>
                <w:sz w:val="18"/>
                <w:szCs w:val="18"/>
              </w:rPr>
              <w:t>,</w:t>
            </w:r>
            <w:r w:rsidRPr="00C9535A">
              <w:rPr>
                <w:bCs/>
                <w:sz w:val="18"/>
                <w:szCs w:val="18"/>
              </w:rPr>
              <w:t xml:space="preserve"> районів, </w:t>
            </w:r>
            <w:r w:rsidRPr="00C9535A">
              <w:rPr>
                <w:b/>
                <w:bCs/>
                <w:sz w:val="18"/>
                <w:szCs w:val="18"/>
              </w:rPr>
              <w:t>областей,</w:t>
            </w:r>
            <w:r w:rsidRPr="00C9535A">
              <w:rPr>
                <w:sz w:val="18"/>
                <w:szCs w:val="18"/>
              </w:rPr>
              <w:t xml:space="preserve">встановлення і </w:t>
            </w:r>
            <w:proofErr w:type="spellStart"/>
            <w:r w:rsidRPr="00C9535A">
              <w:rPr>
                <w:sz w:val="18"/>
                <w:szCs w:val="18"/>
              </w:rPr>
              <w:t>зміна</w:t>
            </w:r>
            <w:r w:rsidRPr="00C9535A">
              <w:rPr>
                <w:b/>
                <w:bCs/>
                <w:sz w:val="18"/>
                <w:szCs w:val="18"/>
              </w:rPr>
              <w:t>їхніх</w:t>
            </w:r>
            <w:proofErr w:type="spellEnd"/>
            <w:r w:rsidRPr="00C9535A">
              <w:rPr>
                <w:bCs/>
                <w:sz w:val="18"/>
                <w:szCs w:val="18"/>
              </w:rPr>
              <w:t xml:space="preserve"> меж; </w:t>
            </w:r>
            <w:r w:rsidRPr="00C9535A">
              <w:rPr>
                <w:sz w:val="18"/>
                <w:szCs w:val="18"/>
              </w:rPr>
              <w:t xml:space="preserve">найменування і перейменування </w:t>
            </w:r>
            <w:r w:rsidRPr="00C9535A">
              <w:rPr>
                <w:b/>
                <w:sz w:val="18"/>
                <w:szCs w:val="18"/>
              </w:rPr>
              <w:t xml:space="preserve">поселень, </w:t>
            </w:r>
            <w:r w:rsidRPr="00C9535A">
              <w:rPr>
                <w:b/>
                <w:bCs/>
                <w:sz w:val="18"/>
                <w:szCs w:val="18"/>
              </w:rPr>
              <w:t>громад,</w:t>
            </w:r>
            <w:r w:rsidRPr="00C9535A">
              <w:rPr>
                <w:bCs/>
                <w:sz w:val="18"/>
                <w:szCs w:val="18"/>
              </w:rPr>
              <w:t xml:space="preserve"> районів, </w:t>
            </w:r>
            <w:r w:rsidRPr="00C9535A">
              <w:rPr>
                <w:b/>
                <w:bCs/>
                <w:sz w:val="18"/>
                <w:szCs w:val="18"/>
              </w:rPr>
              <w:t>областей</w:t>
            </w:r>
            <w:r w:rsidRPr="00C9535A">
              <w:rPr>
                <w:b/>
                <w:sz w:val="18"/>
                <w:szCs w:val="18"/>
              </w:rPr>
              <w:t>;</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sz w:val="18"/>
                <w:szCs w:val="18"/>
              </w:rPr>
              <w:t xml:space="preserve">30) призначення </w:t>
            </w:r>
            <w:r w:rsidRPr="00C9535A">
              <w:rPr>
                <w:b/>
                <w:sz w:val="18"/>
                <w:szCs w:val="18"/>
              </w:rPr>
              <w:t>чергових та</w:t>
            </w:r>
            <w:r w:rsidRPr="00C9535A">
              <w:rPr>
                <w:sz w:val="18"/>
                <w:szCs w:val="18"/>
              </w:rPr>
              <w:t xml:space="preserve"> позачергових виборів </w:t>
            </w:r>
            <w:r w:rsidRPr="00C9535A">
              <w:rPr>
                <w:b/>
                <w:sz w:val="18"/>
                <w:szCs w:val="18"/>
              </w:rPr>
              <w:t>до органів місцевого самоврядування;</w:t>
            </w:r>
          </w:p>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rPr>
              <w:t>…</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shd w:val="clear" w:color="auto" w:fill="FFFFFF"/>
              </w:rPr>
            </w:pPr>
            <w:r w:rsidRPr="00C9535A">
              <w:rPr>
                <w:sz w:val="18"/>
                <w:szCs w:val="18"/>
                <w:shd w:val="clear" w:color="auto" w:fill="FFFFFF"/>
              </w:rPr>
              <w:t xml:space="preserve">30) призначення позачергових виборів </w:t>
            </w:r>
            <w:r w:rsidRPr="00C9535A">
              <w:rPr>
                <w:b/>
                <w:sz w:val="18"/>
                <w:szCs w:val="18"/>
                <w:shd w:val="clear" w:color="auto" w:fill="FFFFFF"/>
              </w:rPr>
              <w:t>голів громад, депутатів рад громад, районних, обласних рад;</w:t>
            </w:r>
          </w:p>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shd w:val="clear" w:color="auto" w:fill="FFFFFF"/>
              </w:rPr>
              <w:t>…</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shd w:val="clear" w:color="auto" w:fill="FFFFFF"/>
              </w:rPr>
              <w:t>Стаття 92. Виключно законами України визначаються:</w:t>
            </w:r>
          </w:p>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shd w:val="clear" w:color="auto" w:fill="FFFFFF"/>
              </w:rPr>
              <w:t>…</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shd w:val="clear" w:color="auto" w:fill="FFFFFF"/>
              </w:rPr>
              <w:t>Стаття 92. Виключно законами України визначаються:</w:t>
            </w:r>
          </w:p>
          <w:p w:rsidR="00136918" w:rsidRPr="00C9535A" w:rsidRDefault="00136918" w:rsidP="002321DA">
            <w:pPr>
              <w:pStyle w:val="rvps2"/>
              <w:shd w:val="clear" w:color="auto" w:fill="FFFFFF"/>
              <w:spacing w:before="0" w:beforeAutospacing="0" w:after="0" w:afterAutospacing="0"/>
              <w:jc w:val="both"/>
              <w:textAlignment w:val="baseline"/>
              <w:rPr>
                <w:b/>
                <w:sz w:val="18"/>
                <w:szCs w:val="18"/>
                <w:shd w:val="clear" w:color="auto" w:fill="FFFFFF"/>
              </w:rPr>
            </w:pPr>
            <w:r w:rsidRPr="00C9535A">
              <w:rPr>
                <w:sz w:val="18"/>
                <w:szCs w:val="18"/>
                <w:shd w:val="clear" w:color="auto" w:fill="FFFFFF"/>
              </w:rPr>
              <w:t>…</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shd w:val="clear" w:color="auto" w:fill="FFFFFF"/>
              </w:rPr>
              <w:t xml:space="preserve">16) статус столиці України; </w:t>
            </w:r>
            <w:r w:rsidRPr="00C9535A">
              <w:rPr>
                <w:b/>
                <w:sz w:val="18"/>
                <w:szCs w:val="18"/>
                <w:shd w:val="clear" w:color="auto" w:fill="FFFFFF"/>
              </w:rPr>
              <w:t>спеціальний статус інших міст;</w:t>
            </w:r>
          </w:p>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sz w:val="18"/>
                <w:szCs w:val="18"/>
                <w:shd w:val="clear" w:color="auto" w:fill="FFFFFF"/>
              </w:rPr>
              <w:t>…</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sz w:val="18"/>
                <w:szCs w:val="18"/>
                <w:shd w:val="clear" w:color="auto" w:fill="FFFFFF"/>
              </w:rPr>
              <w:t xml:space="preserve">16) статус </w:t>
            </w:r>
            <w:r w:rsidRPr="00C9535A">
              <w:rPr>
                <w:b/>
                <w:sz w:val="18"/>
                <w:szCs w:val="18"/>
                <w:shd w:val="clear" w:color="auto" w:fill="FFFFFF"/>
              </w:rPr>
              <w:t>Києва як</w:t>
            </w:r>
            <w:r w:rsidRPr="00C9535A">
              <w:rPr>
                <w:sz w:val="18"/>
                <w:szCs w:val="18"/>
                <w:shd w:val="clear" w:color="auto" w:fill="FFFFFF"/>
              </w:rPr>
              <w:t xml:space="preserve"> столиці України</w:t>
            </w:r>
            <w:r w:rsidRPr="00C9535A">
              <w:rPr>
                <w:bCs/>
                <w:sz w:val="18"/>
                <w:szCs w:val="18"/>
              </w:rPr>
              <w:t>;</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Cs/>
                <w:sz w:val="18"/>
                <w:szCs w:val="18"/>
              </w:rPr>
              <w:t>…</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p>
        </w:tc>
      </w:tr>
      <w:tr w:rsidR="00136918" w:rsidRPr="00C9535A" w:rsidTr="002321DA">
        <w:tc>
          <w:tcPr>
            <w:tcW w:w="2602" w:type="pct"/>
            <w:gridSpan w:val="2"/>
          </w:tcPr>
          <w:p w:rsidR="00136918" w:rsidRPr="00C9535A" w:rsidRDefault="00136918" w:rsidP="002321DA">
            <w:pPr>
              <w:rPr>
                <w:sz w:val="18"/>
                <w:szCs w:val="18"/>
              </w:rPr>
            </w:pPr>
            <w:r w:rsidRPr="00C9535A">
              <w:rPr>
                <w:sz w:val="18"/>
                <w:szCs w:val="18"/>
              </w:rPr>
              <w:t>Стаття 106. Президент України:</w:t>
            </w:r>
          </w:p>
          <w:p w:rsidR="00136918" w:rsidRPr="00C9535A" w:rsidRDefault="00136918" w:rsidP="002321DA">
            <w:pPr>
              <w:rPr>
                <w:sz w:val="18"/>
                <w:szCs w:val="18"/>
              </w:rPr>
            </w:pPr>
            <w:r w:rsidRPr="00C9535A">
              <w:rPr>
                <w:sz w:val="18"/>
                <w:szCs w:val="18"/>
              </w:rPr>
              <w:t>…</w:t>
            </w:r>
          </w:p>
        </w:tc>
        <w:tc>
          <w:tcPr>
            <w:tcW w:w="2398" w:type="pct"/>
          </w:tcPr>
          <w:p w:rsidR="00136918" w:rsidRPr="00C9535A" w:rsidRDefault="00136918" w:rsidP="002321DA">
            <w:pPr>
              <w:rPr>
                <w:sz w:val="18"/>
                <w:szCs w:val="18"/>
              </w:rPr>
            </w:pPr>
            <w:r w:rsidRPr="00C9535A">
              <w:rPr>
                <w:sz w:val="18"/>
                <w:szCs w:val="18"/>
              </w:rPr>
              <w:t>Стаття 106. Президент України:</w:t>
            </w:r>
          </w:p>
          <w:p w:rsidR="00136918" w:rsidRPr="00C9535A" w:rsidRDefault="00136918" w:rsidP="002321DA">
            <w:pPr>
              <w:rPr>
                <w:sz w:val="18"/>
                <w:szCs w:val="18"/>
              </w:rPr>
            </w:pPr>
            <w:r w:rsidRPr="00C9535A">
              <w:rPr>
                <w:sz w:val="18"/>
                <w:szCs w:val="18"/>
              </w:rPr>
              <w:t>…</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r w:rsidRPr="00C9535A">
              <w:rPr>
                <w:rStyle w:val="rvts9"/>
                <w:bCs/>
                <w:sz w:val="18"/>
                <w:szCs w:val="18"/>
                <w:bdr w:val="none" w:sz="0" w:space="0" w:color="auto" w:frame="1"/>
              </w:rPr>
              <w:t>8) припиняє повноваження Верховної Ради України у випадках, передбачених цією Конституцією;</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r w:rsidRPr="00C9535A">
              <w:rPr>
                <w:rStyle w:val="rvts9"/>
                <w:bCs/>
                <w:sz w:val="18"/>
                <w:szCs w:val="18"/>
                <w:bdr w:val="none" w:sz="0" w:space="0" w:color="auto" w:frame="1"/>
              </w:rPr>
              <w:t>8) припиняє повноваження Верховної Ради України у випадках, передбачених цією Конституцією;</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shd w:val="clear" w:color="auto" w:fill="FFFFFF"/>
              </w:rPr>
            </w:pPr>
            <w:r w:rsidRPr="00C9535A">
              <w:rPr>
                <w:b/>
                <w:bCs/>
                <w:sz w:val="18"/>
                <w:szCs w:val="18"/>
                <w:shd w:val="clear" w:color="auto" w:fill="FFFFFF"/>
              </w:rPr>
              <w:t>Відсутній</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shd w:val="clear" w:color="auto" w:fill="FFFFFF"/>
              </w:rPr>
            </w:pPr>
            <w:r w:rsidRPr="00C9535A">
              <w:rPr>
                <w:b/>
                <w:bCs/>
                <w:sz w:val="18"/>
                <w:szCs w:val="18"/>
                <w:shd w:val="clear" w:color="auto" w:fill="FFFFFF"/>
              </w:rPr>
              <w:t>8</w:t>
            </w:r>
            <w:r w:rsidRPr="00C9535A">
              <w:rPr>
                <w:b/>
                <w:bCs/>
                <w:sz w:val="18"/>
                <w:szCs w:val="18"/>
                <w:shd w:val="clear" w:color="auto" w:fill="FFFFFF"/>
                <w:vertAlign w:val="superscript"/>
              </w:rPr>
              <w:t>1</w:t>
            </w:r>
            <w:r w:rsidRPr="00C9535A">
              <w:rPr>
                <w:b/>
                <w:bCs/>
                <w:sz w:val="18"/>
                <w:szCs w:val="18"/>
                <w:shd w:val="clear" w:color="auto" w:fill="FFFFFF"/>
              </w:rPr>
              <w:t>) тимчасово зупиняє повноваження голови громади, складу ради громади, районної, обласної ради та призначає тимчасового державного уповноваженого у випадках</w:t>
            </w:r>
            <w:r w:rsidRPr="00C9535A">
              <w:rPr>
                <w:b/>
                <w:sz w:val="18"/>
                <w:szCs w:val="18"/>
              </w:rPr>
              <w:t>,</w:t>
            </w:r>
            <w:r w:rsidRPr="00C9535A">
              <w:rPr>
                <w:b/>
                <w:bCs/>
                <w:sz w:val="18"/>
                <w:szCs w:val="18"/>
                <w:shd w:val="clear" w:color="auto" w:fill="FFFFFF"/>
              </w:rPr>
              <w:t xml:space="preserve"> визначених цією Конституцією;</w:t>
            </w:r>
          </w:p>
        </w:tc>
      </w:tr>
      <w:tr w:rsidR="00136918" w:rsidRPr="00C9535A" w:rsidTr="002321DA">
        <w:tc>
          <w:tcPr>
            <w:tcW w:w="2602" w:type="pct"/>
            <w:gridSpan w:val="2"/>
          </w:tcPr>
          <w:p w:rsidR="00136918" w:rsidRPr="00C9535A" w:rsidRDefault="00136918" w:rsidP="002321DA">
            <w:pPr>
              <w:jc w:val="both"/>
              <w:rPr>
                <w:sz w:val="18"/>
                <w:szCs w:val="18"/>
              </w:rPr>
            </w:pPr>
            <w:r w:rsidRPr="00C9535A">
              <w:rPr>
                <w:sz w:val="18"/>
                <w:szCs w:val="18"/>
              </w:rPr>
              <w:t xml:space="preserve">9) вносить за пропозицією коаліції депутатських фракцій у Верховній Раді України, сформованої відповідно до статті 83 </w:t>
            </w:r>
            <w:r w:rsidRPr="00C9535A">
              <w:rPr>
                <w:sz w:val="18"/>
                <w:szCs w:val="18"/>
              </w:rPr>
              <w:lastRenderedPageBreak/>
              <w:t>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136918" w:rsidRPr="00C9535A" w:rsidRDefault="00136918" w:rsidP="002321DA">
            <w:pPr>
              <w:jc w:val="both"/>
              <w:rPr>
                <w:sz w:val="18"/>
                <w:szCs w:val="18"/>
              </w:rPr>
            </w:pPr>
            <w:r w:rsidRPr="00C9535A">
              <w:rPr>
                <w:sz w:val="18"/>
                <w:szCs w:val="18"/>
              </w:rPr>
              <w:t>…</w:t>
            </w:r>
          </w:p>
        </w:tc>
        <w:tc>
          <w:tcPr>
            <w:tcW w:w="2398" w:type="pct"/>
          </w:tcPr>
          <w:p w:rsidR="00136918" w:rsidRPr="00C9535A" w:rsidRDefault="00136918" w:rsidP="002321DA">
            <w:pPr>
              <w:jc w:val="both"/>
              <w:rPr>
                <w:sz w:val="18"/>
                <w:szCs w:val="18"/>
              </w:rPr>
            </w:pPr>
            <w:r w:rsidRPr="00C9535A">
              <w:rPr>
                <w:sz w:val="18"/>
                <w:szCs w:val="18"/>
              </w:rPr>
              <w:lastRenderedPageBreak/>
              <w:t xml:space="preserve">9) вносить за пропозицією коаліції депутатських фракцій у Верховній Раді України, сформованої відповідно до статті </w:t>
            </w:r>
            <w:r w:rsidRPr="00C9535A">
              <w:rPr>
                <w:sz w:val="18"/>
                <w:szCs w:val="18"/>
              </w:rPr>
              <w:lastRenderedPageBreak/>
              <w:t>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136918" w:rsidRPr="00C9535A" w:rsidRDefault="00136918" w:rsidP="002321DA">
            <w:pPr>
              <w:jc w:val="both"/>
              <w:rPr>
                <w:sz w:val="18"/>
                <w:szCs w:val="18"/>
              </w:rPr>
            </w:pPr>
            <w:r w:rsidRPr="00C9535A">
              <w:rPr>
                <w:sz w:val="18"/>
                <w:szCs w:val="18"/>
              </w:rPr>
              <w:t>…</w:t>
            </w:r>
          </w:p>
          <w:p w:rsidR="00136918" w:rsidRPr="00C9535A" w:rsidRDefault="00136918" w:rsidP="002321DA">
            <w:pPr>
              <w:jc w:val="both"/>
              <w:rPr>
                <w:sz w:val="18"/>
                <w:szCs w:val="18"/>
              </w:rPr>
            </w:pPr>
          </w:p>
        </w:tc>
      </w:tr>
      <w:tr w:rsidR="00136918" w:rsidRPr="00C9535A" w:rsidTr="002321DA">
        <w:tc>
          <w:tcPr>
            <w:tcW w:w="2602" w:type="pct"/>
            <w:gridSpan w:val="2"/>
          </w:tcPr>
          <w:p w:rsidR="00136918" w:rsidRPr="00C9535A" w:rsidRDefault="00136918" w:rsidP="002321DA">
            <w:pPr>
              <w:jc w:val="both"/>
              <w:rPr>
                <w:sz w:val="18"/>
                <w:szCs w:val="18"/>
              </w:rPr>
            </w:pPr>
            <w:r w:rsidRPr="00C9535A">
              <w:rPr>
                <w:sz w:val="18"/>
                <w:szCs w:val="18"/>
              </w:rPr>
              <w:lastRenderedPageBreak/>
              <w:t xml:space="preserve">Стаття 118. Виконавчу владу в </w:t>
            </w:r>
            <w:r w:rsidRPr="00C9535A">
              <w:rPr>
                <w:b/>
                <w:sz w:val="18"/>
                <w:szCs w:val="18"/>
              </w:rPr>
              <w:t>областях і районах</w:t>
            </w:r>
            <w:r w:rsidRPr="00C9535A">
              <w:rPr>
                <w:sz w:val="18"/>
                <w:szCs w:val="18"/>
              </w:rPr>
              <w:t xml:space="preserve">, </w:t>
            </w:r>
            <w:r w:rsidRPr="00C9535A">
              <w:rPr>
                <w:b/>
                <w:sz w:val="18"/>
                <w:szCs w:val="18"/>
              </w:rPr>
              <w:t>містах</w:t>
            </w:r>
            <w:r w:rsidRPr="00C9535A">
              <w:rPr>
                <w:sz w:val="18"/>
                <w:szCs w:val="18"/>
              </w:rPr>
              <w:t xml:space="preserve"> Києві та Севастополі здійснюють </w:t>
            </w:r>
            <w:r w:rsidRPr="00C9535A">
              <w:rPr>
                <w:b/>
                <w:sz w:val="18"/>
                <w:szCs w:val="18"/>
              </w:rPr>
              <w:t>місцеві державні адміністрації.</w:t>
            </w:r>
          </w:p>
        </w:tc>
        <w:tc>
          <w:tcPr>
            <w:tcW w:w="2398" w:type="pct"/>
          </w:tcPr>
          <w:p w:rsidR="00136918" w:rsidRPr="00C9535A" w:rsidRDefault="00136918" w:rsidP="002321DA">
            <w:pPr>
              <w:jc w:val="both"/>
              <w:rPr>
                <w:iCs/>
                <w:sz w:val="18"/>
                <w:szCs w:val="18"/>
              </w:rPr>
            </w:pPr>
            <w:r w:rsidRPr="00C9535A">
              <w:rPr>
                <w:sz w:val="18"/>
                <w:szCs w:val="18"/>
              </w:rPr>
              <w:t xml:space="preserve">Стаття 118. Виконавчу владу в </w:t>
            </w:r>
            <w:r w:rsidRPr="00C9535A">
              <w:rPr>
                <w:b/>
                <w:sz w:val="18"/>
                <w:szCs w:val="18"/>
              </w:rPr>
              <w:t>районах і областях</w:t>
            </w:r>
            <w:r w:rsidRPr="00C9535A">
              <w:rPr>
                <w:sz w:val="18"/>
                <w:szCs w:val="18"/>
              </w:rPr>
              <w:t xml:space="preserve">, </w:t>
            </w:r>
            <w:r w:rsidRPr="00C9535A">
              <w:rPr>
                <w:b/>
                <w:sz w:val="18"/>
                <w:szCs w:val="18"/>
              </w:rPr>
              <w:t>у</w:t>
            </w:r>
            <w:r w:rsidRPr="00C9535A">
              <w:rPr>
                <w:sz w:val="18"/>
                <w:szCs w:val="18"/>
              </w:rPr>
              <w:t xml:space="preserve"> Києві та </w:t>
            </w:r>
            <w:proofErr w:type="spellStart"/>
            <w:r w:rsidRPr="00C9535A">
              <w:rPr>
                <w:sz w:val="18"/>
                <w:szCs w:val="18"/>
              </w:rPr>
              <w:t>Севастополіздійснюють</w:t>
            </w:r>
            <w:r w:rsidRPr="00C9535A">
              <w:rPr>
                <w:b/>
                <w:bCs/>
                <w:sz w:val="18"/>
                <w:szCs w:val="18"/>
              </w:rPr>
              <w:t>префекти</w:t>
            </w:r>
            <w:proofErr w:type="spellEnd"/>
            <w:r w:rsidRPr="00C9535A">
              <w:rPr>
                <w:b/>
                <w:bCs/>
                <w:sz w:val="18"/>
                <w:szCs w:val="18"/>
              </w:rPr>
              <w:t>.</w:t>
            </w:r>
          </w:p>
        </w:tc>
      </w:tr>
      <w:tr w:rsidR="00136918" w:rsidRPr="00C9535A" w:rsidDel="003C467D" w:rsidTr="002321DA">
        <w:tc>
          <w:tcPr>
            <w:tcW w:w="2602" w:type="pct"/>
            <w:gridSpan w:val="2"/>
          </w:tcPr>
          <w:p w:rsidR="00136918" w:rsidRPr="00C9535A" w:rsidRDefault="00136918" w:rsidP="002321DA">
            <w:pPr>
              <w:tabs>
                <w:tab w:val="left" w:pos="572"/>
              </w:tabs>
              <w:autoSpaceDE w:val="0"/>
              <w:autoSpaceDN w:val="0"/>
              <w:adjustRightInd w:val="0"/>
              <w:jc w:val="both"/>
              <w:rPr>
                <w:rStyle w:val="st42"/>
                <w:sz w:val="18"/>
                <w:szCs w:val="18"/>
              </w:rPr>
            </w:pPr>
            <w:r w:rsidRPr="00C9535A">
              <w:rPr>
                <w:rStyle w:val="st42"/>
                <w:sz w:val="18"/>
                <w:szCs w:val="18"/>
              </w:rPr>
              <w:t xml:space="preserve">Особливості здійснення виконавчої влади у </w:t>
            </w:r>
            <w:r w:rsidRPr="00C9535A">
              <w:rPr>
                <w:rStyle w:val="st42"/>
                <w:b/>
                <w:sz w:val="18"/>
                <w:szCs w:val="18"/>
              </w:rPr>
              <w:t>містах</w:t>
            </w:r>
            <w:r w:rsidRPr="00C9535A">
              <w:rPr>
                <w:rStyle w:val="st42"/>
                <w:sz w:val="18"/>
                <w:szCs w:val="18"/>
              </w:rPr>
              <w:t xml:space="preserve"> Києві та Севастополі визначаються окремими законами </w:t>
            </w:r>
            <w:r w:rsidRPr="00C9535A">
              <w:rPr>
                <w:rStyle w:val="st42"/>
                <w:b/>
                <w:sz w:val="18"/>
                <w:szCs w:val="18"/>
              </w:rPr>
              <w:t>України.</w:t>
            </w:r>
          </w:p>
        </w:tc>
        <w:tc>
          <w:tcPr>
            <w:tcW w:w="2398" w:type="pct"/>
          </w:tcPr>
          <w:p w:rsidR="00136918" w:rsidRPr="00C9535A" w:rsidDel="003C467D" w:rsidRDefault="00136918" w:rsidP="002321DA">
            <w:pPr>
              <w:tabs>
                <w:tab w:val="left" w:pos="572"/>
              </w:tabs>
              <w:autoSpaceDE w:val="0"/>
              <w:autoSpaceDN w:val="0"/>
              <w:adjustRightInd w:val="0"/>
              <w:jc w:val="both"/>
              <w:rPr>
                <w:iCs/>
                <w:sz w:val="18"/>
                <w:szCs w:val="18"/>
              </w:rPr>
            </w:pPr>
            <w:r w:rsidRPr="00C9535A">
              <w:rPr>
                <w:rStyle w:val="st42"/>
                <w:sz w:val="18"/>
                <w:szCs w:val="18"/>
              </w:rPr>
              <w:t>Особливості здійснення виконавчої влади у Києві та Севастополі визначаються окремими законами.</w:t>
            </w:r>
          </w:p>
        </w:tc>
      </w:tr>
      <w:tr w:rsidR="00136918" w:rsidRPr="00C9535A" w:rsidTr="002321DA">
        <w:tc>
          <w:tcPr>
            <w:tcW w:w="2602" w:type="pct"/>
            <w:gridSpan w:val="2"/>
          </w:tcPr>
          <w:p w:rsidR="00136918" w:rsidRPr="00C9535A" w:rsidRDefault="00136918" w:rsidP="002321DA">
            <w:pPr>
              <w:pStyle w:val="Style6"/>
              <w:widowControl/>
              <w:spacing w:line="240" w:lineRule="auto"/>
              <w:rPr>
                <w:b/>
                <w:sz w:val="18"/>
                <w:szCs w:val="18"/>
              </w:rPr>
            </w:pPr>
            <w:r w:rsidRPr="00C9535A">
              <w:rPr>
                <w:b/>
                <w:sz w:val="18"/>
                <w:szCs w:val="18"/>
              </w:rPr>
              <w:t>Склад місцевих державних адміністрацій формують голови місцевих державних адміністрацій.</w:t>
            </w:r>
          </w:p>
        </w:tc>
        <w:tc>
          <w:tcPr>
            <w:tcW w:w="2398" w:type="pct"/>
          </w:tcPr>
          <w:p w:rsidR="00136918" w:rsidRPr="00C9535A" w:rsidRDefault="00136918" w:rsidP="002321DA">
            <w:pPr>
              <w:pStyle w:val="Style6"/>
              <w:widowControl/>
              <w:spacing w:line="240" w:lineRule="auto"/>
              <w:rPr>
                <w:sz w:val="18"/>
                <w:szCs w:val="18"/>
              </w:rPr>
            </w:pPr>
          </w:p>
        </w:tc>
      </w:tr>
      <w:tr w:rsidR="00136918" w:rsidRPr="00C9535A" w:rsidTr="002321DA">
        <w:tc>
          <w:tcPr>
            <w:tcW w:w="2602" w:type="pct"/>
            <w:gridSpan w:val="2"/>
          </w:tcPr>
          <w:p w:rsidR="00136918" w:rsidRPr="00C9535A" w:rsidRDefault="00136918" w:rsidP="002321DA">
            <w:pPr>
              <w:pStyle w:val="Style6"/>
              <w:widowControl/>
              <w:spacing w:line="240" w:lineRule="auto"/>
              <w:rPr>
                <w:sz w:val="18"/>
                <w:szCs w:val="18"/>
              </w:rPr>
            </w:pPr>
            <w:r w:rsidRPr="00C9535A">
              <w:rPr>
                <w:b/>
                <w:sz w:val="18"/>
                <w:szCs w:val="18"/>
              </w:rPr>
              <w:t>Голови місцевих державних адміністрацій</w:t>
            </w:r>
            <w:r w:rsidRPr="00C9535A">
              <w:rPr>
                <w:sz w:val="18"/>
                <w:szCs w:val="18"/>
              </w:rPr>
              <w:t xml:space="preserve"> признача</w:t>
            </w:r>
            <w:r w:rsidRPr="00C9535A">
              <w:rPr>
                <w:b/>
                <w:sz w:val="18"/>
                <w:szCs w:val="18"/>
              </w:rPr>
              <w:t>ються</w:t>
            </w:r>
            <w:r w:rsidRPr="00C9535A">
              <w:rPr>
                <w:sz w:val="18"/>
                <w:szCs w:val="18"/>
              </w:rPr>
              <w:t xml:space="preserve"> на посаду і звільня</w:t>
            </w:r>
            <w:r w:rsidRPr="00C9535A">
              <w:rPr>
                <w:b/>
                <w:sz w:val="18"/>
                <w:szCs w:val="18"/>
              </w:rPr>
              <w:t xml:space="preserve">ються </w:t>
            </w:r>
            <w:r w:rsidRPr="00C9535A">
              <w:rPr>
                <w:sz w:val="18"/>
                <w:szCs w:val="18"/>
              </w:rPr>
              <w:t xml:space="preserve">з посади Президентом України </w:t>
            </w:r>
            <w:r w:rsidRPr="00C9535A">
              <w:rPr>
                <w:b/>
                <w:sz w:val="18"/>
                <w:szCs w:val="18"/>
              </w:rPr>
              <w:t>за поданням Кабінету Міністрів України.</w:t>
            </w:r>
          </w:p>
        </w:tc>
        <w:tc>
          <w:tcPr>
            <w:tcW w:w="2398" w:type="pct"/>
          </w:tcPr>
          <w:p w:rsidR="00136918" w:rsidRPr="00C9535A" w:rsidRDefault="00136918" w:rsidP="002321DA">
            <w:pPr>
              <w:pStyle w:val="Style6"/>
              <w:widowControl/>
              <w:spacing w:line="240" w:lineRule="auto"/>
              <w:rPr>
                <w:sz w:val="18"/>
                <w:szCs w:val="18"/>
              </w:rPr>
            </w:pPr>
            <w:r w:rsidRPr="00C9535A">
              <w:rPr>
                <w:b/>
                <w:sz w:val="18"/>
                <w:szCs w:val="18"/>
              </w:rPr>
              <w:t xml:space="preserve">Префекта </w:t>
            </w:r>
            <w:r w:rsidRPr="00C9535A">
              <w:rPr>
                <w:sz w:val="18"/>
                <w:szCs w:val="18"/>
              </w:rPr>
              <w:t>признача</w:t>
            </w:r>
            <w:r w:rsidRPr="00C9535A">
              <w:rPr>
                <w:b/>
                <w:sz w:val="18"/>
                <w:szCs w:val="18"/>
              </w:rPr>
              <w:t>є</w:t>
            </w:r>
            <w:r w:rsidRPr="00C9535A">
              <w:rPr>
                <w:sz w:val="18"/>
                <w:szCs w:val="18"/>
              </w:rPr>
              <w:t xml:space="preserve"> на посаду </w:t>
            </w:r>
            <w:r w:rsidRPr="00C9535A">
              <w:rPr>
                <w:bCs/>
                <w:sz w:val="18"/>
                <w:szCs w:val="18"/>
              </w:rPr>
              <w:t>та</w:t>
            </w:r>
            <w:r w:rsidRPr="00C9535A">
              <w:rPr>
                <w:sz w:val="18"/>
                <w:szCs w:val="18"/>
              </w:rPr>
              <w:t xml:space="preserve"> звільня</w:t>
            </w:r>
            <w:r w:rsidRPr="00C9535A">
              <w:rPr>
                <w:b/>
                <w:sz w:val="18"/>
                <w:szCs w:val="18"/>
              </w:rPr>
              <w:t>є</w:t>
            </w:r>
            <w:r w:rsidRPr="00C9535A">
              <w:rPr>
                <w:sz w:val="18"/>
                <w:szCs w:val="18"/>
              </w:rPr>
              <w:t xml:space="preserve"> з посади </w:t>
            </w:r>
            <w:r w:rsidRPr="00C9535A">
              <w:rPr>
                <w:b/>
                <w:sz w:val="18"/>
                <w:szCs w:val="18"/>
              </w:rPr>
              <w:t xml:space="preserve">за поданням </w:t>
            </w:r>
            <w:r w:rsidRPr="00C9535A">
              <w:rPr>
                <w:b/>
                <w:bCs/>
                <w:sz w:val="18"/>
                <w:szCs w:val="18"/>
              </w:rPr>
              <w:t>Кабінету Міністрів України</w:t>
            </w:r>
            <w:r w:rsidRPr="00C9535A">
              <w:rPr>
                <w:sz w:val="18"/>
                <w:szCs w:val="18"/>
              </w:rPr>
              <w:t xml:space="preserve"> Президент України</w:t>
            </w:r>
            <w:r w:rsidRPr="00C9535A">
              <w:rPr>
                <w:bCs/>
                <w:sz w:val="18"/>
                <w:szCs w:val="18"/>
              </w:rPr>
              <w:t>.</w:t>
            </w:r>
          </w:p>
        </w:tc>
      </w:tr>
      <w:tr w:rsidR="00136918" w:rsidRPr="00C9535A" w:rsidDel="003C467D"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c>
          <w:tcPr>
            <w:tcW w:w="2398" w:type="pct"/>
          </w:tcPr>
          <w:p w:rsidR="00136918" w:rsidRPr="00C9535A" w:rsidDel="003C467D" w:rsidRDefault="00136918" w:rsidP="002321DA">
            <w:pPr>
              <w:pStyle w:val="rvps2"/>
              <w:shd w:val="clear" w:color="auto" w:fill="FFFFFF"/>
              <w:spacing w:before="0" w:beforeAutospacing="0" w:after="0" w:afterAutospacing="0"/>
              <w:jc w:val="both"/>
              <w:textAlignment w:val="baseline"/>
              <w:rPr>
                <w:b/>
                <w:iCs/>
                <w:sz w:val="18"/>
                <w:szCs w:val="18"/>
                <w:lang w:eastAsia="ru-RU"/>
              </w:rPr>
            </w:pPr>
            <w:r w:rsidRPr="00C9535A">
              <w:rPr>
                <w:b/>
                <w:bCs/>
                <w:sz w:val="18"/>
                <w:szCs w:val="18"/>
              </w:rPr>
              <w:t>Префект є державним службовцем.</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Голови місцевих державних адміністрацій при</w:t>
            </w:r>
            <w:r w:rsidRPr="00C9535A">
              <w:rPr>
                <w:bCs/>
                <w:sz w:val="18"/>
                <w:szCs w:val="18"/>
              </w:rPr>
              <w:t xml:space="preserve"> здійсненн</w:t>
            </w:r>
            <w:r w:rsidRPr="00C9535A">
              <w:rPr>
                <w:b/>
                <w:bCs/>
                <w:sz w:val="18"/>
                <w:szCs w:val="18"/>
              </w:rPr>
              <w:t>і</w:t>
            </w:r>
            <w:r w:rsidRPr="00C9535A">
              <w:rPr>
                <w:bCs/>
                <w:sz w:val="18"/>
                <w:szCs w:val="18"/>
              </w:rPr>
              <w:t xml:space="preserve"> своїх повноважень відповідальні перед Президентом України </w:t>
            </w:r>
            <w:r w:rsidRPr="00C9535A">
              <w:rPr>
                <w:b/>
                <w:bCs/>
                <w:sz w:val="18"/>
                <w:szCs w:val="18"/>
              </w:rPr>
              <w:t>і Кабінетом Міністрів України,</w:t>
            </w:r>
            <w:r w:rsidRPr="00C9535A">
              <w:rPr>
                <w:bCs/>
                <w:sz w:val="18"/>
                <w:szCs w:val="18"/>
              </w:rPr>
              <w:t xml:space="preserve"> підзвітн</w:t>
            </w:r>
            <w:r w:rsidRPr="00C9535A">
              <w:rPr>
                <w:b/>
                <w:bCs/>
                <w:sz w:val="18"/>
                <w:szCs w:val="18"/>
              </w:rPr>
              <w:t>і</w:t>
            </w:r>
            <w:r w:rsidRPr="00C9535A">
              <w:rPr>
                <w:bCs/>
                <w:sz w:val="18"/>
                <w:szCs w:val="18"/>
              </w:rPr>
              <w:t xml:space="preserve"> та </w:t>
            </w:r>
            <w:proofErr w:type="spellStart"/>
            <w:r w:rsidRPr="00C9535A">
              <w:rPr>
                <w:bCs/>
                <w:sz w:val="18"/>
                <w:szCs w:val="18"/>
              </w:rPr>
              <w:t>підконтрольн</w:t>
            </w:r>
            <w:r w:rsidRPr="00C9535A">
              <w:rPr>
                <w:b/>
                <w:bCs/>
                <w:sz w:val="18"/>
                <w:szCs w:val="18"/>
              </w:rPr>
              <w:t>іорганам</w:t>
            </w:r>
            <w:proofErr w:type="spellEnd"/>
            <w:r w:rsidRPr="00C9535A">
              <w:rPr>
                <w:b/>
                <w:bCs/>
                <w:sz w:val="18"/>
                <w:szCs w:val="18"/>
              </w:rPr>
              <w:t xml:space="preserve"> виконавчої влади вищого рівня.</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roofErr w:type="spellStart"/>
            <w:r w:rsidRPr="00C9535A">
              <w:rPr>
                <w:b/>
                <w:bCs/>
                <w:sz w:val="18"/>
                <w:szCs w:val="18"/>
              </w:rPr>
              <w:t>Префект</w:t>
            </w:r>
            <w:r w:rsidRPr="00C9535A">
              <w:rPr>
                <w:b/>
                <w:sz w:val="18"/>
                <w:szCs w:val="18"/>
              </w:rPr>
              <w:t>під</w:t>
            </w:r>
            <w:proofErr w:type="spellEnd"/>
            <w:r w:rsidRPr="00C9535A">
              <w:rPr>
                <w:b/>
                <w:sz w:val="18"/>
                <w:szCs w:val="18"/>
              </w:rPr>
              <w:t xml:space="preserve"> час</w:t>
            </w:r>
            <w:r w:rsidRPr="00C9535A">
              <w:rPr>
                <w:sz w:val="18"/>
                <w:szCs w:val="18"/>
              </w:rPr>
              <w:t xml:space="preserve"> здійсненн</w:t>
            </w:r>
            <w:r w:rsidRPr="00C9535A">
              <w:rPr>
                <w:b/>
                <w:sz w:val="18"/>
                <w:szCs w:val="18"/>
              </w:rPr>
              <w:t>я</w:t>
            </w:r>
            <w:r w:rsidRPr="00C9535A">
              <w:rPr>
                <w:sz w:val="18"/>
                <w:szCs w:val="18"/>
              </w:rPr>
              <w:t xml:space="preserve"> своїх повноважень відповідальний перед Президентом України, </w:t>
            </w:r>
            <w:r w:rsidRPr="00C9535A">
              <w:rPr>
                <w:bCs/>
                <w:sz w:val="18"/>
                <w:szCs w:val="18"/>
              </w:rPr>
              <w:t>підзвітн</w:t>
            </w:r>
            <w:r w:rsidRPr="00C9535A">
              <w:rPr>
                <w:b/>
                <w:bCs/>
                <w:sz w:val="18"/>
                <w:szCs w:val="18"/>
              </w:rPr>
              <w:t>ий</w:t>
            </w:r>
            <w:r w:rsidRPr="00C9535A">
              <w:rPr>
                <w:bCs/>
                <w:sz w:val="18"/>
                <w:szCs w:val="18"/>
              </w:rPr>
              <w:t xml:space="preserve"> та </w:t>
            </w:r>
            <w:proofErr w:type="spellStart"/>
            <w:r w:rsidRPr="00C9535A">
              <w:rPr>
                <w:bCs/>
                <w:sz w:val="18"/>
                <w:szCs w:val="18"/>
              </w:rPr>
              <w:t>підконтрольн</w:t>
            </w:r>
            <w:r w:rsidRPr="00C9535A">
              <w:rPr>
                <w:b/>
                <w:bCs/>
                <w:sz w:val="18"/>
                <w:szCs w:val="18"/>
              </w:rPr>
              <w:t>ийКабінетові</w:t>
            </w:r>
            <w:proofErr w:type="spellEnd"/>
            <w:r w:rsidRPr="00C9535A">
              <w:rPr>
                <w:b/>
                <w:bCs/>
                <w:sz w:val="18"/>
                <w:szCs w:val="18"/>
              </w:rPr>
              <w:t xml:space="preserve"> Міністрів України.</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 xml:space="preserve">Місцеві державні адміністрації підзвітні і підконтрольні радам у частині повноважень, делегованих їм відповідними районними чи обласними радами. </w:t>
            </w:r>
          </w:p>
        </w:tc>
        <w:tc>
          <w:tcPr>
            <w:tcW w:w="2398" w:type="pct"/>
          </w:tcPr>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r w:rsidRPr="00C9535A">
              <w:rPr>
                <w:b/>
                <w:bCs/>
                <w:sz w:val="18"/>
                <w:szCs w:val="18"/>
              </w:rPr>
              <w:t>Виключається</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r w:rsidRPr="00C9535A">
              <w:rPr>
                <w:b/>
                <w:bCs/>
                <w:sz w:val="18"/>
                <w:szCs w:val="18"/>
              </w:rPr>
              <w:t xml:space="preserve">Місцеві державні адміністрації підзвітні і підконтрольні органам виконавчої влади вищого рівня. </w:t>
            </w:r>
          </w:p>
        </w:tc>
        <w:tc>
          <w:tcPr>
            <w:tcW w:w="2398" w:type="pct"/>
          </w:tcPr>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r w:rsidRPr="00C9535A">
              <w:rPr>
                <w:b/>
                <w:bCs/>
                <w:sz w:val="18"/>
                <w:szCs w:val="18"/>
              </w:rPr>
              <w:t>Виключається</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 </w:t>
            </w:r>
          </w:p>
        </w:tc>
        <w:tc>
          <w:tcPr>
            <w:tcW w:w="2398" w:type="pct"/>
          </w:tcPr>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p>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p>
          <w:p w:rsidR="00136918" w:rsidRPr="00C9535A" w:rsidRDefault="00136918" w:rsidP="002321DA">
            <w:pPr>
              <w:pStyle w:val="rvps2"/>
              <w:shd w:val="clear" w:color="auto" w:fill="FFFFFF"/>
              <w:spacing w:before="0" w:beforeAutospacing="0" w:after="0" w:afterAutospacing="0"/>
              <w:jc w:val="center"/>
              <w:textAlignment w:val="baseline"/>
              <w:rPr>
                <w:bCs/>
                <w:sz w:val="18"/>
                <w:szCs w:val="18"/>
              </w:rPr>
            </w:pPr>
            <w:r w:rsidRPr="00C9535A">
              <w:rPr>
                <w:b/>
                <w:bCs/>
                <w:sz w:val="18"/>
                <w:szCs w:val="18"/>
              </w:rPr>
              <w:t>Виключається</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r w:rsidRPr="00C9535A">
              <w:rPr>
                <w:b/>
                <w:bCs/>
                <w:sz w:val="18"/>
                <w:szCs w:val="18"/>
              </w:rPr>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2398" w:type="pct"/>
          </w:tcPr>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p>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r w:rsidRPr="00C9535A">
              <w:rPr>
                <w:b/>
                <w:bCs/>
                <w:sz w:val="18"/>
                <w:szCs w:val="18"/>
              </w:rPr>
              <w:t>Виключається</w:t>
            </w:r>
          </w:p>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p>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r>
      <w:tr w:rsidR="00136918" w:rsidRPr="00C9535A" w:rsidTr="002321DA">
        <w:tc>
          <w:tcPr>
            <w:tcW w:w="2602" w:type="pct"/>
            <w:gridSpan w:val="2"/>
          </w:tcPr>
          <w:p w:rsidR="00136918" w:rsidRPr="00C9535A" w:rsidRDefault="00136918" w:rsidP="002321DA">
            <w:pPr>
              <w:jc w:val="both"/>
              <w:rPr>
                <w:b/>
                <w:bCs/>
                <w:sz w:val="18"/>
                <w:szCs w:val="18"/>
              </w:rPr>
            </w:pPr>
            <w:r w:rsidRPr="00C9535A">
              <w:rPr>
                <w:b/>
                <w:bCs/>
                <w:sz w:val="18"/>
                <w:szCs w:val="18"/>
              </w:rPr>
              <w:lastRenderedPageBreak/>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136918" w:rsidRPr="00C9535A" w:rsidRDefault="00136918" w:rsidP="002321DA">
            <w:pPr>
              <w:jc w:val="both"/>
              <w:rPr>
                <w:b/>
                <w:bCs/>
                <w:sz w:val="18"/>
                <w:szCs w:val="18"/>
              </w:rPr>
            </w:pPr>
          </w:p>
        </w:tc>
        <w:tc>
          <w:tcPr>
            <w:tcW w:w="2398" w:type="pct"/>
          </w:tcPr>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p>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r w:rsidRPr="00C9535A">
              <w:rPr>
                <w:b/>
                <w:bCs/>
                <w:sz w:val="18"/>
                <w:szCs w:val="18"/>
              </w:rPr>
              <w:t>Виключається</w:t>
            </w:r>
          </w:p>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rPr>
            </w:pPr>
          </w:p>
          <w:p w:rsidR="00136918" w:rsidRPr="00C9535A" w:rsidRDefault="00136918" w:rsidP="002321DA">
            <w:pPr>
              <w:jc w:val="both"/>
              <w:rPr>
                <w:b/>
                <w:bCs/>
                <w:sz w:val="18"/>
                <w:szCs w:val="18"/>
              </w:rPr>
            </w:pPr>
          </w:p>
        </w:tc>
      </w:tr>
      <w:tr w:rsidR="00136918" w:rsidRPr="00C9535A" w:rsidTr="002321DA">
        <w:tc>
          <w:tcPr>
            <w:tcW w:w="2602" w:type="pct"/>
            <w:gridSpan w:val="2"/>
          </w:tcPr>
          <w:p w:rsidR="00136918" w:rsidRPr="00C9535A" w:rsidRDefault="00136918" w:rsidP="002321DA">
            <w:pPr>
              <w:jc w:val="both"/>
              <w:rPr>
                <w:bCs/>
                <w:sz w:val="18"/>
                <w:szCs w:val="18"/>
              </w:rPr>
            </w:pPr>
            <w:r w:rsidRPr="00C9535A">
              <w:rPr>
                <w:bCs/>
                <w:sz w:val="18"/>
                <w:szCs w:val="18"/>
              </w:rPr>
              <w:t xml:space="preserve">Стаття 119. </w:t>
            </w:r>
            <w:r w:rsidRPr="00C9535A">
              <w:rPr>
                <w:b/>
                <w:bCs/>
                <w:sz w:val="18"/>
                <w:szCs w:val="18"/>
              </w:rPr>
              <w:t>Місцеві державні адміністрації</w:t>
            </w:r>
            <w:r w:rsidRPr="00C9535A">
              <w:rPr>
                <w:bCs/>
                <w:sz w:val="18"/>
                <w:szCs w:val="18"/>
              </w:rPr>
              <w:t xml:space="preserve"> на відповідній території </w:t>
            </w:r>
            <w:r w:rsidRPr="00C9535A">
              <w:rPr>
                <w:b/>
                <w:bCs/>
                <w:sz w:val="18"/>
                <w:szCs w:val="18"/>
              </w:rPr>
              <w:t>забезпечують:</w:t>
            </w:r>
          </w:p>
        </w:tc>
        <w:tc>
          <w:tcPr>
            <w:tcW w:w="2398" w:type="pct"/>
          </w:tcPr>
          <w:p w:rsidR="00136918" w:rsidRPr="00C9535A" w:rsidRDefault="00136918" w:rsidP="002321DA">
            <w:pPr>
              <w:jc w:val="both"/>
              <w:rPr>
                <w:sz w:val="18"/>
                <w:szCs w:val="18"/>
                <w:shd w:val="clear" w:color="auto" w:fill="FFFFFF"/>
              </w:rPr>
            </w:pPr>
            <w:r w:rsidRPr="00C9535A">
              <w:rPr>
                <w:bCs/>
                <w:sz w:val="18"/>
                <w:szCs w:val="18"/>
              </w:rPr>
              <w:t>Стаття 119.</w:t>
            </w:r>
            <w:r w:rsidRPr="00C9535A">
              <w:rPr>
                <w:b/>
                <w:bCs/>
                <w:sz w:val="18"/>
                <w:szCs w:val="18"/>
              </w:rPr>
              <w:t> </w:t>
            </w:r>
            <w:r w:rsidRPr="00C9535A">
              <w:rPr>
                <w:b/>
                <w:sz w:val="18"/>
                <w:szCs w:val="18"/>
                <w:shd w:val="clear" w:color="auto" w:fill="FFFFFF"/>
              </w:rPr>
              <w:t xml:space="preserve">Префект </w:t>
            </w:r>
            <w:r w:rsidRPr="00C9535A">
              <w:rPr>
                <w:sz w:val="18"/>
                <w:szCs w:val="18"/>
                <w:shd w:val="clear" w:color="auto" w:fill="FFFFFF"/>
              </w:rPr>
              <w:t>на відповідній території:</w:t>
            </w:r>
          </w:p>
        </w:tc>
      </w:tr>
      <w:tr w:rsidR="00136918" w:rsidRPr="00C9535A" w:rsidTr="002321DA">
        <w:tc>
          <w:tcPr>
            <w:tcW w:w="2602" w:type="pct"/>
            <w:gridSpan w:val="2"/>
          </w:tcPr>
          <w:p w:rsidR="00136918" w:rsidRPr="00C9535A" w:rsidRDefault="00136918" w:rsidP="002321DA">
            <w:pPr>
              <w:jc w:val="both"/>
              <w:rPr>
                <w:b/>
                <w:bCs/>
                <w:sz w:val="18"/>
                <w:szCs w:val="18"/>
              </w:rPr>
            </w:pPr>
            <w:r w:rsidRPr="00C9535A">
              <w:rPr>
                <w:b/>
                <w:bCs/>
                <w:sz w:val="18"/>
                <w:szCs w:val="18"/>
              </w:rPr>
              <w:t>1) виконання Конституції та законів України, актів Президента України, Кабінету Міністрів України, інших органів виконавчої влади;</w:t>
            </w:r>
          </w:p>
        </w:tc>
        <w:tc>
          <w:tcPr>
            <w:tcW w:w="2398" w:type="pct"/>
          </w:tcPr>
          <w:p w:rsidR="00136918" w:rsidRPr="00C9535A" w:rsidRDefault="00136918" w:rsidP="002321DA">
            <w:pPr>
              <w:jc w:val="both"/>
              <w:rPr>
                <w:b/>
                <w:bCs/>
                <w:sz w:val="18"/>
                <w:szCs w:val="18"/>
              </w:rPr>
            </w:pPr>
          </w:p>
        </w:tc>
      </w:tr>
      <w:tr w:rsidR="00136918" w:rsidRPr="00C9535A" w:rsidTr="002321DA">
        <w:tc>
          <w:tcPr>
            <w:tcW w:w="2602" w:type="pct"/>
            <w:gridSpan w:val="2"/>
          </w:tcPr>
          <w:p w:rsidR="00136918" w:rsidRPr="00C9535A" w:rsidRDefault="00136918" w:rsidP="002321DA">
            <w:pPr>
              <w:jc w:val="both"/>
              <w:rPr>
                <w:b/>
                <w:bCs/>
                <w:sz w:val="18"/>
                <w:szCs w:val="18"/>
              </w:rPr>
            </w:pPr>
            <w:r w:rsidRPr="00C9535A">
              <w:rPr>
                <w:b/>
                <w:bCs/>
                <w:sz w:val="18"/>
                <w:szCs w:val="18"/>
              </w:rPr>
              <w:t>2) законність і правопорядок; додержання прав і свобод громадян;</w:t>
            </w:r>
          </w:p>
        </w:tc>
        <w:tc>
          <w:tcPr>
            <w:tcW w:w="2398" w:type="pct"/>
          </w:tcPr>
          <w:p w:rsidR="00136918" w:rsidRPr="00C9535A" w:rsidRDefault="00136918" w:rsidP="002321DA">
            <w:pPr>
              <w:jc w:val="both"/>
              <w:rPr>
                <w:b/>
                <w:bCs/>
                <w:sz w:val="18"/>
                <w:szCs w:val="18"/>
              </w:rPr>
            </w:pPr>
          </w:p>
        </w:tc>
      </w:tr>
      <w:tr w:rsidR="00136918" w:rsidRPr="00C9535A" w:rsidTr="002321DA">
        <w:tc>
          <w:tcPr>
            <w:tcW w:w="2602" w:type="pct"/>
            <w:gridSpan w:val="2"/>
          </w:tcPr>
          <w:p w:rsidR="00136918" w:rsidRPr="00C9535A" w:rsidRDefault="00136918" w:rsidP="002321DA">
            <w:pPr>
              <w:jc w:val="both"/>
              <w:rPr>
                <w:sz w:val="18"/>
                <w:szCs w:val="18"/>
              </w:rPr>
            </w:pPr>
          </w:p>
        </w:tc>
        <w:tc>
          <w:tcPr>
            <w:tcW w:w="2398" w:type="pct"/>
          </w:tcPr>
          <w:p w:rsidR="00136918" w:rsidRPr="00C9535A" w:rsidRDefault="00136918" w:rsidP="002321DA">
            <w:pPr>
              <w:jc w:val="both"/>
              <w:rPr>
                <w:b/>
                <w:sz w:val="18"/>
                <w:szCs w:val="18"/>
              </w:rPr>
            </w:pPr>
            <w:r w:rsidRPr="00C9535A">
              <w:rPr>
                <w:b/>
                <w:sz w:val="18"/>
                <w:szCs w:val="18"/>
              </w:rPr>
              <w:t>1) здійснює нагляд за додержанням Конституції і законів України органами місцевого самоврядування;</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b/>
                <w:bCs/>
                <w:sz w:val="18"/>
                <w:szCs w:val="18"/>
              </w:rPr>
              <w:t>2) </w:t>
            </w:r>
            <w:r w:rsidRPr="00C9535A">
              <w:rPr>
                <w:b/>
                <w:sz w:val="18"/>
                <w:szCs w:val="18"/>
              </w:rPr>
              <w:t>координує діяльність територіальних органів центральних органів виконавчої влади та здійснює нагляд за додержанням ними Конституції і законів України;</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Cs/>
                <w:sz w:val="18"/>
                <w:szCs w:val="18"/>
              </w:rPr>
              <w:t xml:space="preserve">3) виконання державних </w:t>
            </w:r>
            <w:r w:rsidRPr="00C9535A">
              <w:rPr>
                <w:b/>
                <w:bCs/>
                <w:sz w:val="18"/>
                <w:szCs w:val="18"/>
              </w:rPr>
              <w:t>і регіональних</w:t>
            </w:r>
            <w:r w:rsidRPr="00C9535A">
              <w:rPr>
                <w:bCs/>
                <w:sz w:val="18"/>
                <w:szCs w:val="18"/>
              </w:rPr>
              <w:t xml:space="preserve"> програм </w:t>
            </w:r>
            <w:r w:rsidRPr="00C9535A">
              <w:rPr>
                <w:b/>
                <w:bCs/>
                <w:sz w:val="18"/>
                <w:szCs w:val="18"/>
              </w:rPr>
              <w:t>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sz w:val="18"/>
                <w:szCs w:val="18"/>
                <w:shd w:val="clear" w:color="auto" w:fill="FFFFFF"/>
              </w:rPr>
            </w:pPr>
            <w:r w:rsidRPr="00C9535A">
              <w:rPr>
                <w:bCs/>
                <w:sz w:val="18"/>
                <w:szCs w:val="18"/>
              </w:rPr>
              <w:t>3</w:t>
            </w:r>
            <w:r w:rsidRPr="00C9535A">
              <w:rPr>
                <w:sz w:val="18"/>
                <w:szCs w:val="18"/>
                <w:shd w:val="clear" w:color="auto" w:fill="FFFFFF"/>
              </w:rPr>
              <w:t>) </w:t>
            </w:r>
            <w:r w:rsidRPr="00C9535A">
              <w:rPr>
                <w:b/>
                <w:sz w:val="18"/>
                <w:szCs w:val="18"/>
                <w:shd w:val="clear" w:color="auto" w:fill="FFFFFF"/>
              </w:rPr>
              <w:t>забезпечує</w:t>
            </w:r>
            <w:r w:rsidRPr="00C9535A">
              <w:rPr>
                <w:sz w:val="18"/>
                <w:szCs w:val="18"/>
                <w:shd w:val="clear" w:color="auto" w:fill="FFFFFF"/>
              </w:rPr>
              <w:t xml:space="preserve"> виконання державних програм;  </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r w:rsidRPr="00C9535A">
              <w:rPr>
                <w:b/>
                <w:bCs/>
                <w:sz w:val="18"/>
                <w:szCs w:val="18"/>
              </w:rPr>
              <w:t xml:space="preserve">4) підготовку та виконання відповідних обласних і районних бюджетів; </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r w:rsidRPr="00C9535A">
              <w:rPr>
                <w:b/>
                <w:bCs/>
                <w:sz w:val="18"/>
                <w:szCs w:val="18"/>
              </w:rPr>
              <w:t>5) звіт про виконання відповідних бюджетів та програм;</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6)</w:t>
            </w:r>
            <w:r w:rsidRPr="00C9535A">
              <w:rPr>
                <w:bCs/>
                <w:sz w:val="18"/>
                <w:szCs w:val="18"/>
              </w:rPr>
              <w:t xml:space="preserve"> взаємодію з органами місцевого самоврядування;</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4)</w:t>
            </w:r>
            <w:r w:rsidRPr="00C9535A">
              <w:rPr>
                <w:bCs/>
                <w:sz w:val="18"/>
                <w:szCs w:val="18"/>
              </w:rPr>
              <w:t> </w:t>
            </w:r>
            <w:r w:rsidRPr="00C9535A">
              <w:rPr>
                <w:b/>
                <w:bCs/>
                <w:sz w:val="18"/>
                <w:szCs w:val="18"/>
              </w:rPr>
              <w:t>спрямовує і організовує діяльність територіальних органів центральних органів виконавчої влади та</w:t>
            </w:r>
            <w:r w:rsidRPr="00C9535A">
              <w:rPr>
                <w:bCs/>
                <w:sz w:val="18"/>
                <w:szCs w:val="18"/>
              </w:rPr>
              <w:t xml:space="preserve"> забезпечує їх взаємодію з органами місцевого самоврядування </w:t>
            </w:r>
            <w:r w:rsidRPr="00C9535A">
              <w:rPr>
                <w:b/>
                <w:bCs/>
                <w:sz w:val="18"/>
                <w:szCs w:val="18"/>
              </w:rPr>
              <w:t>в умовах воєнного або надзвичайного стану, надзвичайної екологічної ситуації;</w:t>
            </w:r>
          </w:p>
        </w:tc>
      </w:tr>
      <w:tr w:rsidR="00136918" w:rsidRPr="00C9535A" w:rsidTr="002321DA">
        <w:tc>
          <w:tcPr>
            <w:tcW w:w="2602" w:type="pct"/>
            <w:gridSpan w:val="2"/>
          </w:tcPr>
          <w:p w:rsidR="00136918" w:rsidRPr="00C9535A" w:rsidRDefault="00136918" w:rsidP="002321DA">
            <w:pPr>
              <w:jc w:val="both"/>
              <w:rPr>
                <w:bCs/>
                <w:sz w:val="18"/>
                <w:szCs w:val="18"/>
              </w:rPr>
            </w:pPr>
            <w:r w:rsidRPr="00C9535A">
              <w:rPr>
                <w:b/>
                <w:bCs/>
                <w:sz w:val="18"/>
                <w:szCs w:val="18"/>
              </w:rPr>
              <w:t>7)реалізацію</w:t>
            </w:r>
            <w:r w:rsidRPr="00C9535A">
              <w:rPr>
                <w:bCs/>
                <w:sz w:val="18"/>
                <w:szCs w:val="18"/>
              </w:rPr>
              <w:t xml:space="preserve"> інших </w:t>
            </w:r>
            <w:r w:rsidRPr="00C9535A">
              <w:rPr>
                <w:b/>
                <w:bCs/>
                <w:sz w:val="18"/>
                <w:szCs w:val="18"/>
              </w:rPr>
              <w:t>наданих державою, а також делегованих відповідними радами</w:t>
            </w:r>
            <w:r w:rsidRPr="00C9535A">
              <w:rPr>
                <w:bCs/>
                <w:sz w:val="18"/>
                <w:szCs w:val="18"/>
              </w:rPr>
              <w:t xml:space="preserve"> повноважень.</w:t>
            </w:r>
          </w:p>
        </w:tc>
        <w:tc>
          <w:tcPr>
            <w:tcW w:w="2398" w:type="pct"/>
          </w:tcPr>
          <w:p w:rsidR="00136918" w:rsidRPr="00C9535A" w:rsidRDefault="00136918" w:rsidP="002321DA">
            <w:pPr>
              <w:jc w:val="both"/>
              <w:rPr>
                <w:sz w:val="18"/>
                <w:szCs w:val="18"/>
              </w:rPr>
            </w:pPr>
            <w:r w:rsidRPr="00C9535A">
              <w:rPr>
                <w:b/>
                <w:bCs/>
                <w:sz w:val="18"/>
                <w:szCs w:val="18"/>
              </w:rPr>
              <w:t>5)</w:t>
            </w:r>
            <w:r w:rsidRPr="00C9535A">
              <w:rPr>
                <w:bCs/>
                <w:sz w:val="18"/>
                <w:szCs w:val="18"/>
              </w:rPr>
              <w:t> </w:t>
            </w:r>
            <w:r w:rsidRPr="00C9535A">
              <w:rPr>
                <w:b/>
                <w:bCs/>
                <w:sz w:val="18"/>
                <w:szCs w:val="18"/>
              </w:rPr>
              <w:t xml:space="preserve">здійснює </w:t>
            </w:r>
            <w:r w:rsidRPr="00C9535A">
              <w:rPr>
                <w:bCs/>
                <w:sz w:val="18"/>
                <w:szCs w:val="18"/>
              </w:rPr>
              <w:t xml:space="preserve">інші повноваження, </w:t>
            </w:r>
            <w:r w:rsidRPr="00C9535A">
              <w:rPr>
                <w:b/>
                <w:bCs/>
                <w:sz w:val="18"/>
                <w:szCs w:val="18"/>
              </w:rPr>
              <w:t>визначені Конституцією та законами України.</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r w:rsidRPr="00C9535A">
              <w:rPr>
                <w:b/>
                <w:bCs/>
                <w:sz w:val="18"/>
                <w:szCs w:val="18"/>
              </w:rPr>
              <w:t xml:space="preserve">Префект на підставі і в порядку, що визначені законом, видає акти, які є </w:t>
            </w:r>
            <w:r w:rsidRPr="00C9535A">
              <w:rPr>
                <w:b/>
                <w:bCs/>
                <w:sz w:val="18"/>
                <w:szCs w:val="18"/>
              </w:rPr>
              <w:lastRenderedPageBreak/>
              <w:t>обов'язковими на відповідній території.</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r w:rsidRPr="00C9535A">
              <w:rPr>
                <w:b/>
                <w:bCs/>
                <w:sz w:val="18"/>
                <w:szCs w:val="18"/>
              </w:rPr>
              <w:t>Акти префектів, видані на здійснення повноважень, визначених пунктами 1, 4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Кабінетом Міністрів України. Акти префектів, видані на здійснення повноважень, визначених пунктом 5 частини першої цієї статті, скасовуються Президентом України, а у визначених законом випадках – Кабінетом Міністрів України.</w:t>
            </w:r>
          </w:p>
          <w:p w:rsidR="00136918" w:rsidRPr="00C9535A" w:rsidRDefault="00136918" w:rsidP="002321DA">
            <w:pPr>
              <w:pStyle w:val="rvps2"/>
              <w:shd w:val="clear" w:color="auto" w:fill="FFFFFF"/>
              <w:spacing w:before="0" w:beforeAutospacing="0" w:after="0" w:afterAutospacing="0"/>
              <w:jc w:val="both"/>
              <w:textAlignment w:val="baseline"/>
              <w:rPr>
                <w:b/>
                <w:bCs/>
                <w:sz w:val="18"/>
                <w:szCs w:val="18"/>
              </w:rPr>
            </w:pPr>
          </w:p>
        </w:tc>
      </w:tr>
      <w:tr w:rsidR="00136918" w:rsidRPr="00C9535A" w:rsidTr="002321DA">
        <w:tc>
          <w:tcPr>
            <w:tcW w:w="2602" w:type="pct"/>
            <w:gridSpan w:val="2"/>
          </w:tcPr>
          <w:p w:rsidR="00136918" w:rsidRPr="00C9535A" w:rsidRDefault="00136918" w:rsidP="002321DA">
            <w:pPr>
              <w:rPr>
                <w:bCs/>
                <w:sz w:val="18"/>
                <w:szCs w:val="18"/>
                <w:shd w:val="clear" w:color="auto" w:fill="FFFFFF"/>
              </w:rPr>
            </w:pPr>
            <w:r w:rsidRPr="00C9535A">
              <w:rPr>
                <w:bCs/>
                <w:sz w:val="18"/>
                <w:szCs w:val="18"/>
                <w:shd w:val="clear" w:color="auto" w:fill="FFFFFF"/>
              </w:rPr>
              <w:t>Стаття 121. Прокуратура України становить єдину систему, на яку покладаються:</w:t>
            </w:r>
          </w:p>
          <w:p w:rsidR="00136918" w:rsidRPr="00C9535A" w:rsidRDefault="00136918" w:rsidP="002321DA">
            <w:pPr>
              <w:rPr>
                <w:bCs/>
                <w:sz w:val="18"/>
                <w:szCs w:val="18"/>
                <w:shd w:val="clear" w:color="auto" w:fill="FFFFFF"/>
              </w:rPr>
            </w:pPr>
            <w:r w:rsidRPr="00C9535A">
              <w:rPr>
                <w:bCs/>
                <w:sz w:val="18"/>
                <w:szCs w:val="18"/>
                <w:shd w:val="clear" w:color="auto" w:fill="FFFFFF"/>
              </w:rPr>
              <w:t>…</w:t>
            </w:r>
          </w:p>
        </w:tc>
        <w:tc>
          <w:tcPr>
            <w:tcW w:w="2398" w:type="pct"/>
          </w:tcPr>
          <w:p w:rsidR="00136918" w:rsidRPr="00C9535A" w:rsidRDefault="00136918" w:rsidP="002321DA">
            <w:pPr>
              <w:rPr>
                <w:bCs/>
                <w:sz w:val="18"/>
                <w:szCs w:val="18"/>
                <w:shd w:val="clear" w:color="auto" w:fill="FFFFFF"/>
              </w:rPr>
            </w:pPr>
            <w:r w:rsidRPr="00C9535A">
              <w:rPr>
                <w:bCs/>
                <w:sz w:val="18"/>
                <w:szCs w:val="18"/>
                <w:shd w:val="clear" w:color="auto" w:fill="FFFFFF"/>
              </w:rPr>
              <w:t>Стаття 121. Прокуратура України становить єдину систему, на яку покладаються:</w:t>
            </w:r>
          </w:p>
          <w:p w:rsidR="00136918" w:rsidRPr="00C9535A" w:rsidRDefault="00136918" w:rsidP="002321DA">
            <w:pPr>
              <w:rPr>
                <w:i/>
                <w:sz w:val="18"/>
                <w:szCs w:val="18"/>
                <w:u w:val="single"/>
              </w:rPr>
            </w:pPr>
            <w:r w:rsidRPr="00C9535A">
              <w:rPr>
                <w:bCs/>
                <w:sz w:val="18"/>
                <w:szCs w:val="18"/>
                <w:shd w:val="clear" w:color="auto" w:fill="FFFFFF"/>
              </w:rPr>
              <w:t>…</w:t>
            </w:r>
          </w:p>
        </w:tc>
      </w:tr>
      <w:tr w:rsidR="00136918" w:rsidRPr="00C9535A" w:rsidTr="002321DA">
        <w:tc>
          <w:tcPr>
            <w:tcW w:w="2602" w:type="pct"/>
            <w:gridSpan w:val="2"/>
          </w:tcPr>
          <w:p w:rsidR="00136918" w:rsidRPr="00C9535A" w:rsidRDefault="00136918" w:rsidP="002321DA">
            <w:pPr>
              <w:jc w:val="both"/>
              <w:rPr>
                <w:b/>
                <w:sz w:val="18"/>
                <w:szCs w:val="18"/>
              </w:rPr>
            </w:pPr>
            <w:r w:rsidRPr="00C9535A">
              <w:rPr>
                <w:b/>
                <w:sz w:val="18"/>
                <w:szCs w:val="18"/>
              </w:rPr>
              <w:t>5) нагляд за додержанням прав і свобод людини і громадянина, додержанням законів з цих питань органами виконавчої влади, органами місцевого самоврядування, їх посадовими і службовими особами.</w:t>
            </w:r>
          </w:p>
        </w:tc>
        <w:tc>
          <w:tcPr>
            <w:tcW w:w="2398" w:type="pct"/>
          </w:tcPr>
          <w:p w:rsidR="00136918" w:rsidRPr="00C9535A" w:rsidRDefault="00136918" w:rsidP="002321DA">
            <w:pPr>
              <w:jc w:val="center"/>
              <w:rPr>
                <w:b/>
                <w:sz w:val="18"/>
                <w:szCs w:val="18"/>
              </w:rPr>
            </w:pPr>
          </w:p>
          <w:p w:rsidR="00136918" w:rsidRPr="00C9535A" w:rsidRDefault="00136918" w:rsidP="002321DA">
            <w:pPr>
              <w:jc w:val="center"/>
              <w:rPr>
                <w:b/>
                <w:sz w:val="18"/>
                <w:szCs w:val="18"/>
              </w:rPr>
            </w:pPr>
            <w:r w:rsidRPr="00C9535A">
              <w:rPr>
                <w:b/>
                <w:sz w:val="18"/>
                <w:szCs w:val="18"/>
              </w:rPr>
              <w:t>Виключається</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center"/>
              <w:textAlignment w:val="baseline"/>
              <w:rPr>
                <w:bCs/>
                <w:sz w:val="18"/>
                <w:szCs w:val="18"/>
                <w:shd w:val="clear" w:color="auto" w:fill="FFFFFF"/>
              </w:rPr>
            </w:pPr>
            <w:r w:rsidRPr="00C9535A">
              <w:rPr>
                <w:bCs/>
                <w:sz w:val="18"/>
                <w:szCs w:val="18"/>
                <w:shd w:val="clear" w:color="auto" w:fill="FFFFFF"/>
              </w:rPr>
              <w:t>Розділ IX</w:t>
            </w:r>
          </w:p>
          <w:p w:rsidR="00136918" w:rsidRPr="00C9535A" w:rsidRDefault="00136918" w:rsidP="002321DA">
            <w:pPr>
              <w:pStyle w:val="rvps2"/>
              <w:shd w:val="clear" w:color="auto" w:fill="FFFFFF"/>
              <w:spacing w:before="0" w:beforeAutospacing="0" w:after="0" w:afterAutospacing="0"/>
              <w:jc w:val="center"/>
              <w:textAlignment w:val="baseline"/>
              <w:rPr>
                <w:b/>
                <w:bCs/>
                <w:sz w:val="18"/>
                <w:szCs w:val="18"/>
                <w:shd w:val="clear" w:color="auto" w:fill="FFFFFF"/>
              </w:rPr>
            </w:pPr>
            <w:proofErr w:type="spellStart"/>
            <w:r w:rsidRPr="00C9535A">
              <w:rPr>
                <w:bCs/>
                <w:sz w:val="18"/>
                <w:szCs w:val="18"/>
                <w:shd w:val="clear" w:color="auto" w:fill="FFFFFF"/>
              </w:rPr>
              <w:t>ТериторіальнийустрійУкраїни</w:t>
            </w:r>
            <w:proofErr w:type="spellEnd"/>
          </w:p>
        </w:tc>
        <w:tc>
          <w:tcPr>
            <w:tcW w:w="2398" w:type="pct"/>
          </w:tcPr>
          <w:p w:rsidR="00136918" w:rsidRPr="00C9535A" w:rsidRDefault="00136918" w:rsidP="002321DA">
            <w:pPr>
              <w:pStyle w:val="rvps2"/>
              <w:shd w:val="clear" w:color="auto" w:fill="FFFFFF"/>
              <w:spacing w:before="0" w:beforeAutospacing="0" w:after="0" w:afterAutospacing="0"/>
              <w:jc w:val="center"/>
              <w:textAlignment w:val="baseline"/>
              <w:rPr>
                <w:bCs/>
                <w:sz w:val="18"/>
                <w:szCs w:val="18"/>
                <w:shd w:val="clear" w:color="auto" w:fill="FFFFFF"/>
              </w:rPr>
            </w:pPr>
            <w:r w:rsidRPr="00C9535A">
              <w:rPr>
                <w:sz w:val="18"/>
                <w:szCs w:val="18"/>
                <w:shd w:val="clear" w:color="auto" w:fill="FFFFFF"/>
              </w:rPr>
              <w:t>Розділ ІХ. </w:t>
            </w:r>
            <w:r w:rsidRPr="00C9535A">
              <w:rPr>
                <w:b/>
                <w:sz w:val="18"/>
                <w:szCs w:val="18"/>
                <w:shd w:val="clear" w:color="auto" w:fill="FFFFFF"/>
              </w:rPr>
              <w:t>Адміністративно-</w:t>
            </w:r>
            <w:r w:rsidRPr="00C9535A">
              <w:rPr>
                <w:sz w:val="18"/>
                <w:szCs w:val="18"/>
                <w:shd w:val="clear" w:color="auto" w:fill="FFFFFF"/>
              </w:rPr>
              <w:t>територіальний устрій України</w:t>
            </w: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p>
        </w:tc>
      </w:tr>
      <w:tr w:rsidR="00136918" w:rsidRPr="00C9535A" w:rsidTr="002321DA">
        <w:tc>
          <w:tcPr>
            <w:tcW w:w="2602"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r w:rsidRPr="00C9535A">
              <w:rPr>
                <w:sz w:val="18"/>
                <w:szCs w:val="18"/>
              </w:rPr>
              <w:t xml:space="preserve">Стаття 132. Територіальний устрій України </w:t>
            </w:r>
            <w:proofErr w:type="spellStart"/>
            <w:r w:rsidRPr="00C9535A">
              <w:rPr>
                <w:sz w:val="18"/>
                <w:szCs w:val="18"/>
              </w:rPr>
              <w:t>грунтується</w:t>
            </w:r>
            <w:proofErr w:type="spellEnd"/>
            <w:r w:rsidRPr="00C9535A">
              <w:rPr>
                <w:sz w:val="18"/>
                <w:szCs w:val="18"/>
              </w:rPr>
              <w:t xml:space="preserve"> на засадах єдності та цілісності державної території, </w:t>
            </w:r>
            <w:r w:rsidRPr="00C9535A">
              <w:rPr>
                <w:b/>
                <w:sz w:val="18"/>
                <w:szCs w:val="18"/>
              </w:rPr>
              <w:t>поєднання централізації і</w:t>
            </w:r>
            <w:r w:rsidRPr="00C9535A">
              <w:rPr>
                <w:sz w:val="18"/>
                <w:szCs w:val="18"/>
              </w:rPr>
              <w:t xml:space="preserve"> децентралізації </w:t>
            </w:r>
            <w:r w:rsidRPr="00C9535A">
              <w:rPr>
                <w:b/>
                <w:sz w:val="18"/>
                <w:szCs w:val="18"/>
              </w:rPr>
              <w:t xml:space="preserve">у здійсненні державної </w:t>
            </w:r>
            <w:r w:rsidRPr="00C9535A">
              <w:rPr>
                <w:sz w:val="18"/>
                <w:szCs w:val="18"/>
              </w:rPr>
              <w:t xml:space="preserve">влади, </w:t>
            </w:r>
            <w:r w:rsidRPr="00C9535A">
              <w:rPr>
                <w:b/>
                <w:sz w:val="18"/>
                <w:szCs w:val="18"/>
              </w:rPr>
              <w:t>збалансованості і соціально-економічного розвитку регіонів,</w:t>
            </w:r>
            <w:r w:rsidRPr="00C9535A">
              <w:rPr>
                <w:sz w:val="18"/>
                <w:szCs w:val="18"/>
              </w:rPr>
              <w:t xml:space="preserve"> з урахуванням </w:t>
            </w:r>
            <w:r w:rsidRPr="00C9535A">
              <w:rPr>
                <w:b/>
                <w:sz w:val="18"/>
                <w:szCs w:val="18"/>
              </w:rPr>
              <w:t xml:space="preserve">їх </w:t>
            </w:r>
            <w:r w:rsidRPr="00C9535A">
              <w:rPr>
                <w:sz w:val="18"/>
                <w:szCs w:val="18"/>
              </w:rPr>
              <w:t>історичних, економічних, екологічних, географічних і демографічних особливостей, етнічних і культурних традицій.</w:t>
            </w:r>
          </w:p>
        </w:tc>
        <w:tc>
          <w:tcPr>
            <w:tcW w:w="2398"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sz w:val="18"/>
                <w:szCs w:val="18"/>
              </w:rPr>
              <w:t>Стаття 132. </w:t>
            </w:r>
            <w:r w:rsidRPr="00C9535A">
              <w:rPr>
                <w:b/>
                <w:bCs/>
                <w:sz w:val="18"/>
                <w:szCs w:val="18"/>
              </w:rPr>
              <w:t>Адміністративно-</w:t>
            </w:r>
            <w:r w:rsidRPr="00C9535A">
              <w:rPr>
                <w:bCs/>
                <w:sz w:val="18"/>
                <w:szCs w:val="18"/>
              </w:rPr>
              <w:t>територіальний</w:t>
            </w:r>
            <w:r w:rsidRPr="00C9535A">
              <w:rPr>
                <w:sz w:val="18"/>
                <w:szCs w:val="18"/>
              </w:rPr>
              <w:t xml:space="preserve"> устрій України </w:t>
            </w:r>
            <w:proofErr w:type="spellStart"/>
            <w:r w:rsidRPr="00C9535A">
              <w:rPr>
                <w:sz w:val="18"/>
                <w:szCs w:val="18"/>
              </w:rPr>
              <w:t>грунтується</w:t>
            </w:r>
            <w:proofErr w:type="spellEnd"/>
            <w:r w:rsidRPr="00C9535A">
              <w:rPr>
                <w:sz w:val="18"/>
                <w:szCs w:val="18"/>
              </w:rPr>
              <w:t xml:space="preserve"> на засадах єдності та цілісності державної території, децентралізації влади, </w:t>
            </w:r>
            <w:r w:rsidRPr="00C9535A">
              <w:rPr>
                <w:b/>
                <w:bCs/>
                <w:sz w:val="18"/>
                <w:szCs w:val="18"/>
              </w:rPr>
              <w:t>повсюдності та спроможності місцевого самоврядування, сталого розвитку адміністративно-територіальних одиниць</w:t>
            </w:r>
            <w:r w:rsidRPr="00C9535A">
              <w:rPr>
                <w:sz w:val="18"/>
                <w:szCs w:val="18"/>
              </w:rPr>
              <w:t xml:space="preserve"> з урахуванням історичних, економічних, екологічних, географічних і демографічних особливостей, етнічних і культурних традицій.</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uk-UA"/>
              </w:rPr>
            </w:pPr>
            <w:r w:rsidRPr="00C9535A">
              <w:rPr>
                <w:sz w:val="18"/>
                <w:szCs w:val="18"/>
                <w:lang w:eastAsia="uk-UA"/>
              </w:rPr>
              <w:t>Стаття 133. Систему адміністративно-територіального устрою України складають</w:t>
            </w:r>
            <w:r w:rsidRPr="00C9535A">
              <w:rPr>
                <w:b/>
                <w:sz w:val="18"/>
                <w:szCs w:val="18"/>
                <w:lang w:eastAsia="uk-UA"/>
              </w:rPr>
              <w:t xml:space="preserve">: Автономна Республіка Крим, області, </w:t>
            </w:r>
            <w:r w:rsidRPr="00C9535A">
              <w:rPr>
                <w:sz w:val="18"/>
                <w:szCs w:val="18"/>
                <w:lang w:eastAsia="uk-UA"/>
              </w:rPr>
              <w:t xml:space="preserve">райони, </w:t>
            </w:r>
            <w:r w:rsidRPr="00C9535A">
              <w:rPr>
                <w:b/>
                <w:sz w:val="18"/>
                <w:szCs w:val="18"/>
                <w:lang w:eastAsia="uk-UA"/>
              </w:rPr>
              <w:t xml:space="preserve">міста, райони в містах, селища і </w:t>
            </w:r>
            <w:r w:rsidRPr="00C9535A">
              <w:rPr>
                <w:b/>
                <w:sz w:val="18"/>
                <w:szCs w:val="18"/>
                <w:lang w:eastAsia="uk-UA"/>
              </w:rPr>
              <w:lastRenderedPageBreak/>
              <w:t>села.</w:t>
            </w: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shd w:val="clear" w:color="auto" w:fill="FFFFFF"/>
              </w:rPr>
            </w:pPr>
            <w:r w:rsidRPr="00C9535A">
              <w:rPr>
                <w:sz w:val="18"/>
                <w:szCs w:val="18"/>
                <w:lang w:eastAsia="uk-UA"/>
              </w:rPr>
              <w:lastRenderedPageBreak/>
              <w:t xml:space="preserve">Стаття 133.Систему адміністративно-територіального устрою </w:t>
            </w:r>
            <w:r w:rsidRPr="00C9535A">
              <w:rPr>
                <w:sz w:val="18"/>
                <w:szCs w:val="18"/>
                <w:shd w:val="clear" w:color="auto" w:fill="FFFFFF"/>
              </w:rPr>
              <w:t xml:space="preserve">України складають </w:t>
            </w:r>
            <w:r w:rsidRPr="00C9535A">
              <w:rPr>
                <w:b/>
                <w:sz w:val="18"/>
                <w:szCs w:val="18"/>
                <w:shd w:val="clear" w:color="auto" w:fill="FFFFFF"/>
              </w:rPr>
              <w:t>адміністративно-територіальні одиниці: громади,</w:t>
            </w:r>
            <w:r w:rsidRPr="00C9535A">
              <w:rPr>
                <w:sz w:val="18"/>
                <w:szCs w:val="18"/>
                <w:shd w:val="clear" w:color="auto" w:fill="FFFFFF"/>
              </w:rPr>
              <w:t xml:space="preserve"> райони, </w:t>
            </w:r>
            <w:r w:rsidRPr="00C9535A">
              <w:rPr>
                <w:b/>
                <w:sz w:val="18"/>
                <w:szCs w:val="18"/>
                <w:shd w:val="clear" w:color="auto" w:fill="FFFFFF"/>
              </w:rPr>
              <w:lastRenderedPageBreak/>
              <w:t>регіони.</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eastAsia="uk-UA"/>
              </w:rPr>
            </w:pPr>
            <w:r w:rsidRPr="00C9535A">
              <w:rPr>
                <w:b/>
                <w:sz w:val="18"/>
                <w:szCs w:val="18"/>
                <w:lang w:eastAsia="uk-UA"/>
              </w:rPr>
              <w:lastRenderedPageBreak/>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eastAsia="uk-UA"/>
              </w:rPr>
            </w:pP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8"/>
                <w:szCs w:val="18"/>
                <w:lang w:eastAsia="uk-UA"/>
              </w:rPr>
            </w:pPr>
            <w:r w:rsidRPr="00C9535A">
              <w:rPr>
                <w:b/>
                <w:sz w:val="18"/>
                <w:szCs w:val="18"/>
                <w:lang w:eastAsia="uk-UA"/>
              </w:rPr>
              <w:t>Виключається</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shd w:val="clear" w:color="auto" w:fill="FFFFFF"/>
              </w:rPr>
            </w:pP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trike/>
                <w:sz w:val="18"/>
                <w:szCs w:val="18"/>
                <w:shd w:val="clear" w:color="auto" w:fill="FFFFFF"/>
              </w:rPr>
            </w:pPr>
            <w:r w:rsidRPr="00C9535A">
              <w:rPr>
                <w:b/>
                <w:sz w:val="18"/>
                <w:szCs w:val="18"/>
                <w:shd w:val="clear" w:color="auto" w:fill="FFFFFF"/>
              </w:rPr>
              <w:t>Територія України поділена на громади. Громада є первинною  одиницею у системі адміністративно-територіального устрою України.</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shd w:val="clear" w:color="auto" w:fill="FFFFFF"/>
              </w:rPr>
            </w:pP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shd w:val="clear" w:color="auto" w:fill="FFFFFF"/>
              </w:rPr>
            </w:pPr>
            <w:r w:rsidRPr="00C9535A">
              <w:rPr>
                <w:b/>
                <w:sz w:val="18"/>
                <w:szCs w:val="18"/>
                <w:shd w:val="clear" w:color="auto" w:fill="FFFFFF"/>
              </w:rPr>
              <w:t>Декілька громад становлять район.</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shd w:val="clear" w:color="auto" w:fill="FFFFFF"/>
              </w:rPr>
            </w:pP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shd w:val="clear" w:color="auto" w:fill="FFFFFF"/>
              </w:rPr>
            </w:pPr>
            <w:r w:rsidRPr="00C9535A">
              <w:rPr>
                <w:b/>
                <w:sz w:val="18"/>
                <w:szCs w:val="18"/>
                <w:shd w:val="clear" w:color="auto" w:fill="FFFFFF"/>
              </w:rPr>
              <w:t>Автономна Республіка Крим та області є регіонами України.</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shd w:val="clear" w:color="auto" w:fill="FFFFFF"/>
              </w:rPr>
            </w:pPr>
            <w:r w:rsidRPr="00C9535A">
              <w:rPr>
                <w:b/>
                <w:sz w:val="18"/>
                <w:szCs w:val="18"/>
                <w:shd w:val="clear" w:color="auto" w:fill="FFFFFF"/>
              </w:rPr>
              <w:t>Міста Київ та Севастополь мають спеціальний статус, який</w:t>
            </w:r>
            <w:r w:rsidRPr="00C9535A">
              <w:rPr>
                <w:sz w:val="18"/>
                <w:szCs w:val="18"/>
                <w:shd w:val="clear" w:color="auto" w:fill="FFFFFF"/>
              </w:rPr>
              <w:t xml:space="preserve"> визнача</w:t>
            </w:r>
            <w:r w:rsidRPr="00C9535A">
              <w:rPr>
                <w:b/>
                <w:sz w:val="18"/>
                <w:szCs w:val="18"/>
                <w:shd w:val="clear" w:color="auto" w:fill="FFFFFF"/>
              </w:rPr>
              <w:t>ється</w:t>
            </w:r>
            <w:r w:rsidRPr="00C9535A">
              <w:rPr>
                <w:sz w:val="18"/>
                <w:szCs w:val="18"/>
                <w:shd w:val="clear" w:color="auto" w:fill="FFFFFF"/>
              </w:rPr>
              <w:t xml:space="preserve"> законами </w:t>
            </w:r>
            <w:r w:rsidRPr="00C9535A">
              <w:rPr>
                <w:b/>
                <w:sz w:val="18"/>
                <w:szCs w:val="18"/>
                <w:shd w:val="clear" w:color="auto" w:fill="FFFFFF"/>
              </w:rPr>
              <w:t>України.</w:t>
            </w: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szCs w:val="18"/>
                <w:lang w:eastAsia="uk-UA"/>
              </w:rPr>
            </w:pPr>
            <w:r w:rsidRPr="00C9535A">
              <w:rPr>
                <w:b/>
                <w:sz w:val="18"/>
                <w:szCs w:val="18"/>
                <w:shd w:val="clear" w:color="auto" w:fill="FFFFFF"/>
              </w:rPr>
              <w:t>Особливості Києва, Севастополя у системі адміністративно-територіального устрою України</w:t>
            </w:r>
            <w:r w:rsidRPr="00C9535A">
              <w:rPr>
                <w:sz w:val="18"/>
                <w:szCs w:val="18"/>
                <w:shd w:val="clear" w:color="auto" w:fill="FFFFFF"/>
              </w:rPr>
              <w:t xml:space="preserve"> </w:t>
            </w:r>
            <w:proofErr w:type="spellStart"/>
            <w:r w:rsidRPr="00C9535A">
              <w:rPr>
                <w:sz w:val="18"/>
                <w:szCs w:val="18"/>
                <w:shd w:val="clear" w:color="auto" w:fill="FFFFFF"/>
              </w:rPr>
              <w:t>визнача</w:t>
            </w:r>
            <w:r w:rsidRPr="00C9535A">
              <w:rPr>
                <w:b/>
                <w:sz w:val="18"/>
                <w:szCs w:val="18"/>
                <w:shd w:val="clear" w:color="auto" w:fill="FFFFFF"/>
              </w:rPr>
              <w:t>ютьсяокремими</w:t>
            </w:r>
            <w:proofErr w:type="spellEnd"/>
            <w:r w:rsidRPr="00C9535A">
              <w:rPr>
                <w:b/>
                <w:sz w:val="18"/>
                <w:szCs w:val="18"/>
                <w:shd w:val="clear" w:color="auto" w:fill="FFFFFF"/>
              </w:rPr>
              <w:t xml:space="preserve"> </w:t>
            </w:r>
            <w:r w:rsidRPr="00C9535A">
              <w:rPr>
                <w:sz w:val="18"/>
                <w:szCs w:val="18"/>
                <w:shd w:val="clear" w:color="auto" w:fill="FFFFFF"/>
              </w:rPr>
              <w:t>законами.</w:t>
            </w:r>
          </w:p>
        </w:tc>
      </w:tr>
      <w:tr w:rsidR="00136918" w:rsidRPr="00C9535A" w:rsidTr="002321DA">
        <w:tc>
          <w:tcPr>
            <w:tcW w:w="2602"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tc>
        <w:tc>
          <w:tcPr>
            <w:tcW w:w="2398"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C9535A">
              <w:rPr>
                <w:b/>
                <w:sz w:val="18"/>
                <w:szCs w:val="18"/>
              </w:rPr>
              <w:t>Порядок утворення, ліквідації, встановлення та зміни меж, найменування і перейменування громад, районів, областей, а також порядок утворення, найменування і перейменування та віднесення поселень (сіл, селищ, міст) до відповідної категорії визначаються законом.</w:t>
            </w:r>
          </w:p>
        </w:tc>
      </w:tr>
      <w:tr w:rsidR="00136918" w:rsidRPr="00C9535A" w:rsidTr="002321DA">
        <w:tc>
          <w:tcPr>
            <w:tcW w:w="2602" w:type="pct"/>
            <w:gridSpan w:val="2"/>
            <w:tcBorders>
              <w:bottom w:val="single" w:sz="4" w:space="0" w:color="auto"/>
            </w:tcBorders>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tc>
        <w:tc>
          <w:tcPr>
            <w:tcW w:w="2398" w:type="pct"/>
            <w:tcBorders>
              <w:bottom w:val="single" w:sz="4" w:space="0" w:color="auto"/>
            </w:tcBorders>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18"/>
                <w:szCs w:val="18"/>
                <w:lang w:eastAsia="uk-UA"/>
              </w:rPr>
            </w:pPr>
            <w:r w:rsidRPr="00C9535A">
              <w:rPr>
                <w:b/>
                <w:sz w:val="18"/>
                <w:szCs w:val="18"/>
              </w:rPr>
              <w:t>Зміна меж, найменування і перейменування громад та поселень здійснюється з урахуванням думки їх мешканців у порядку, визначеному законом.</w:t>
            </w:r>
          </w:p>
        </w:tc>
      </w:tr>
      <w:tr w:rsidR="00136918" w:rsidRPr="00C9535A" w:rsidTr="002321DA">
        <w:tc>
          <w:tcPr>
            <w:tcW w:w="5000" w:type="pct"/>
            <w:gridSpan w:val="3"/>
            <w:tcBorders>
              <w:top w:val="single" w:sz="4" w:space="0" w:color="auto"/>
              <w:bottom w:val="single" w:sz="4" w:space="0" w:color="auto"/>
            </w:tcBorders>
            <w:vAlign w:val="center"/>
          </w:tcPr>
          <w:p w:rsidR="00136918" w:rsidRPr="00C9535A" w:rsidRDefault="00136918" w:rsidP="002321DA">
            <w:pPr>
              <w:pStyle w:val="rvps2"/>
              <w:shd w:val="clear" w:color="auto" w:fill="FFFFFF"/>
              <w:spacing w:before="0" w:beforeAutospacing="0" w:after="0" w:afterAutospacing="0"/>
              <w:jc w:val="center"/>
              <w:textAlignment w:val="baseline"/>
              <w:rPr>
                <w:b/>
                <w:sz w:val="18"/>
                <w:szCs w:val="18"/>
              </w:rPr>
            </w:pPr>
          </w:p>
          <w:p w:rsidR="00136918" w:rsidRPr="00C9535A" w:rsidRDefault="00136918" w:rsidP="002321DA">
            <w:pPr>
              <w:pStyle w:val="rvps2"/>
              <w:shd w:val="clear" w:color="auto" w:fill="FFFFFF"/>
              <w:spacing w:before="0" w:beforeAutospacing="0" w:after="0" w:afterAutospacing="0"/>
              <w:jc w:val="center"/>
              <w:textAlignment w:val="baseline"/>
              <w:rPr>
                <w:b/>
                <w:sz w:val="18"/>
                <w:szCs w:val="18"/>
                <w:u w:val="single"/>
              </w:rPr>
            </w:pPr>
            <w:r w:rsidRPr="00C9535A">
              <w:rPr>
                <w:b/>
                <w:sz w:val="18"/>
                <w:szCs w:val="18"/>
                <w:u w:val="single"/>
              </w:rPr>
              <w:t>РОЗДІЛ ХІ</w:t>
            </w:r>
          </w:p>
          <w:p w:rsidR="00136918" w:rsidRPr="00C9535A" w:rsidRDefault="00136918" w:rsidP="002321DA">
            <w:pPr>
              <w:pStyle w:val="rvps2"/>
              <w:shd w:val="clear" w:color="auto" w:fill="FFFFFF"/>
              <w:spacing w:before="0" w:beforeAutospacing="0" w:after="0" w:afterAutospacing="0"/>
              <w:jc w:val="center"/>
              <w:textAlignment w:val="baseline"/>
              <w:rPr>
                <w:b/>
                <w:sz w:val="18"/>
                <w:szCs w:val="18"/>
              </w:rPr>
            </w:pPr>
          </w:p>
        </w:tc>
      </w:tr>
      <w:tr w:rsidR="00136918" w:rsidRPr="00C9535A" w:rsidTr="002321DA">
        <w:tc>
          <w:tcPr>
            <w:tcW w:w="2409" w:type="pct"/>
            <w:tcBorders>
              <w:top w:val="single" w:sz="4" w:space="0" w:color="auto"/>
            </w:tcBorders>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r w:rsidRPr="00C9535A">
              <w:rPr>
                <w:b/>
                <w:sz w:val="18"/>
                <w:szCs w:val="18"/>
                <w:u w:val="single"/>
              </w:rPr>
              <w:t>Стаття 140.</w:t>
            </w:r>
            <w:r w:rsidRPr="00C9535A">
              <w:rPr>
                <w:sz w:val="18"/>
                <w:szCs w:val="18"/>
              </w:rPr>
              <w:t xml:space="preserve"> Місцеве самоврядування </w:t>
            </w:r>
            <w:r w:rsidRPr="00C9535A">
              <w:rPr>
                <w:b/>
                <w:sz w:val="18"/>
                <w:szCs w:val="18"/>
              </w:rPr>
              <w:t>є правом територіальної громади – жителів села чи добровільного об'єднання у сільську громаду жителів кількох сіл, селища та міста –</w:t>
            </w:r>
            <w:r w:rsidRPr="00C9535A">
              <w:rPr>
                <w:sz w:val="18"/>
                <w:szCs w:val="18"/>
              </w:rPr>
              <w:t xml:space="preserve"> самостійно </w:t>
            </w:r>
            <w:r w:rsidRPr="00C9535A">
              <w:rPr>
                <w:b/>
                <w:sz w:val="18"/>
                <w:szCs w:val="18"/>
              </w:rPr>
              <w:t>вирішувати питання</w:t>
            </w:r>
            <w:r w:rsidRPr="00C9535A">
              <w:rPr>
                <w:sz w:val="18"/>
                <w:szCs w:val="18"/>
              </w:rPr>
              <w:t xml:space="preserve"> місцевого значення в межах Конституції і </w:t>
            </w:r>
            <w:r w:rsidRPr="00C9535A">
              <w:rPr>
                <w:sz w:val="18"/>
                <w:szCs w:val="18"/>
              </w:rPr>
              <w:lastRenderedPageBreak/>
              <w:t>законів України.</w:t>
            </w:r>
          </w:p>
        </w:tc>
        <w:tc>
          <w:tcPr>
            <w:tcW w:w="2591" w:type="pct"/>
            <w:gridSpan w:val="2"/>
            <w:tcBorders>
              <w:top w:val="single" w:sz="4" w:space="0" w:color="auto"/>
            </w:tcBorders>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r w:rsidRPr="00C9535A">
              <w:rPr>
                <w:b/>
                <w:sz w:val="18"/>
                <w:szCs w:val="18"/>
                <w:u w:val="single"/>
              </w:rPr>
              <w:lastRenderedPageBreak/>
              <w:t>Стаття 140.</w:t>
            </w:r>
            <w:r w:rsidRPr="00C9535A">
              <w:rPr>
                <w:b/>
                <w:sz w:val="18"/>
                <w:szCs w:val="18"/>
              </w:rPr>
              <w:t>Територіальна громада здійснює</w:t>
            </w:r>
            <w:r w:rsidRPr="00C9535A">
              <w:rPr>
                <w:sz w:val="18"/>
                <w:szCs w:val="18"/>
              </w:rPr>
              <w:t xml:space="preserve"> місцеве самоврядування </w:t>
            </w:r>
            <w:r w:rsidRPr="00C9535A">
              <w:rPr>
                <w:b/>
                <w:sz w:val="18"/>
                <w:szCs w:val="18"/>
              </w:rPr>
              <w:t>як безпосередньо, так і через органи місцевого самоврядування шляхом</w:t>
            </w:r>
            <w:r w:rsidRPr="00C9535A">
              <w:rPr>
                <w:sz w:val="18"/>
                <w:szCs w:val="18"/>
              </w:rPr>
              <w:t xml:space="preserve"> самостійного </w:t>
            </w:r>
            <w:r w:rsidRPr="00C9535A">
              <w:rPr>
                <w:b/>
                <w:sz w:val="18"/>
                <w:szCs w:val="18"/>
              </w:rPr>
              <w:t>регулювання суспільних справ</w:t>
            </w:r>
            <w:r w:rsidRPr="00C9535A">
              <w:rPr>
                <w:sz w:val="18"/>
                <w:szCs w:val="18"/>
              </w:rPr>
              <w:t xml:space="preserve"> місцевого значення </w:t>
            </w:r>
            <w:r w:rsidRPr="00C9535A">
              <w:rPr>
                <w:b/>
                <w:sz w:val="18"/>
                <w:szCs w:val="18"/>
              </w:rPr>
              <w:t xml:space="preserve">та управління ними </w:t>
            </w:r>
            <w:r w:rsidRPr="00C9535A">
              <w:rPr>
                <w:sz w:val="18"/>
                <w:szCs w:val="18"/>
              </w:rPr>
              <w:t>в межах Конституції і законів України.</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b/>
                <w:sz w:val="18"/>
                <w:szCs w:val="18"/>
              </w:rPr>
              <w:t>Територіальну громаду становлять мешканці поселення чи поселень відповідної громади.</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b/>
                <w:sz w:val="18"/>
                <w:szCs w:val="18"/>
              </w:rPr>
              <w:t>Особливості здійснення місцевого самоврядування в містах Києві та Севастополі визначаються окремими законами України.</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p>
        </w:tc>
      </w:tr>
      <w:tr w:rsidR="00136918" w:rsidRPr="00C9535A" w:rsidTr="00DF7CE4">
        <w:trPr>
          <w:cantSplit/>
          <w:trHeight w:val="1134"/>
        </w:trPr>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b/>
                <w:sz w:val="18"/>
                <w:szCs w:val="18"/>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tc>
        <w:tc>
          <w:tcPr>
            <w:tcW w:w="2591" w:type="pct"/>
            <w:gridSpan w:val="2"/>
            <w:textDirection w:val="btLr"/>
          </w:tcPr>
          <w:p w:rsidR="00136918" w:rsidRPr="00C9535A" w:rsidRDefault="00136918" w:rsidP="00DF7CE4">
            <w:pPr>
              <w:pStyle w:val="rvps2"/>
              <w:shd w:val="clear" w:color="auto" w:fill="FFFFFF"/>
              <w:spacing w:before="0" w:beforeAutospacing="0" w:after="0" w:afterAutospacing="0"/>
              <w:ind w:left="113" w:right="113"/>
              <w:jc w:val="both"/>
              <w:textAlignment w:val="baseline"/>
              <w:rPr>
                <w:b/>
                <w:sz w:val="18"/>
                <w:szCs w:val="18"/>
              </w:rPr>
            </w:pPr>
            <w:r w:rsidRPr="00C9535A">
              <w:rPr>
                <w:b/>
                <w:sz w:val="18"/>
                <w:szCs w:val="18"/>
              </w:rPr>
              <w:t>Територіальна громада здійснює місцеве самоврядування безпосередньо шляхом місцевих референдумів та в інших формах, визначених законом.</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b/>
                <w:sz w:val="18"/>
                <w:szCs w:val="18"/>
              </w:rPr>
              <w:t>Органами місцевого самоврядування, що представляють спільні інтереси територіальних громад сіл, селищ та міст, є районні та обласні ради.</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r w:rsidRPr="00C9535A">
              <w:rPr>
                <w:b/>
                <w:sz w:val="18"/>
                <w:szCs w:val="18"/>
              </w:rPr>
              <w:t>Питання організації управління районами в містах належить до компетенції міських рад.</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Органами місцевого самоврядування громади є рада громади як представницький орган та виконавчі органи місцевого самоврядування громади.</w:t>
            </w:r>
          </w:p>
        </w:tc>
      </w:tr>
      <w:tr w:rsidR="00136918" w:rsidRPr="00C9535A" w:rsidTr="002321DA">
        <w:tc>
          <w:tcPr>
            <w:tcW w:w="2409"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p>
        </w:tc>
        <w:tc>
          <w:tcPr>
            <w:tcW w:w="2591"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sz w:val="18"/>
                <w:szCs w:val="18"/>
              </w:rPr>
            </w:pPr>
            <w:r w:rsidRPr="00C9535A">
              <w:rPr>
                <w:b/>
                <w:sz w:val="18"/>
                <w:szCs w:val="18"/>
              </w:rPr>
              <w:t>Виконавчі органи місцевого самоврядування громади є підконтрольними і підзвітними раді громади.</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 xml:space="preserve">Голова громади </w:t>
            </w:r>
            <w:r w:rsidRPr="00C9535A">
              <w:rPr>
                <w:b/>
                <w:sz w:val="18"/>
                <w:szCs w:val="18"/>
                <w:shd w:val="clear" w:color="auto" w:fill="FFFFFF"/>
              </w:rPr>
              <w:t xml:space="preserve">головує на засіданнях ради громади, </w:t>
            </w:r>
            <w:r w:rsidRPr="00C9535A">
              <w:rPr>
                <w:b/>
                <w:sz w:val="18"/>
                <w:szCs w:val="18"/>
              </w:rPr>
              <w:t>очолює виконавчий орган місцевого самоврядування громади.</w:t>
            </w:r>
          </w:p>
        </w:tc>
      </w:tr>
      <w:tr w:rsidR="00136918" w:rsidRPr="00C9535A" w:rsidTr="002321DA">
        <w:tc>
          <w:tcPr>
            <w:tcW w:w="2409" w:type="pct"/>
          </w:tcPr>
          <w:p w:rsidR="00136918" w:rsidRPr="00C9535A" w:rsidRDefault="00136918" w:rsidP="002321DA">
            <w:pPr>
              <w:jc w:val="both"/>
              <w:rPr>
                <w:bCs/>
                <w:sz w:val="18"/>
                <w:szCs w:val="18"/>
              </w:rPr>
            </w:pPr>
          </w:p>
        </w:tc>
        <w:tc>
          <w:tcPr>
            <w:tcW w:w="2591" w:type="pct"/>
            <w:gridSpan w:val="2"/>
          </w:tcPr>
          <w:p w:rsidR="00136918" w:rsidRPr="00C9535A" w:rsidRDefault="00136918" w:rsidP="002321DA">
            <w:pPr>
              <w:jc w:val="both"/>
              <w:rPr>
                <w:b/>
                <w:sz w:val="18"/>
                <w:szCs w:val="18"/>
              </w:rPr>
            </w:pPr>
            <w:r w:rsidRPr="00C9535A">
              <w:rPr>
                <w:b/>
                <w:bCs/>
                <w:sz w:val="18"/>
                <w:szCs w:val="18"/>
              </w:rPr>
              <w:t>Районна, обласна рада, їх виконавчі комітети є органами місцевого самоврядування, що відповідно представляють і реалізують спільні інтереси територіальних громад району, області.</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Статус голів громад, депутатів рад громад, районних, обласних рад, порядок утворення, реорганізації та ліквідації виконавчих органів місцевого самоврядування громади, виконавчих комітетів районних, обласних рад, обсяг їх повноважень визначаються законом.</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r w:rsidRPr="00C9535A">
              <w:rPr>
                <w:b/>
                <w:sz w:val="18"/>
                <w:szCs w:val="18"/>
              </w:rPr>
              <w:lastRenderedPageBreak/>
              <w:t xml:space="preserve">Сільські, селищні, міські ради можуть дозволяти за ініціативою жителів створювати будинкові, вуличні, квартальні та інші </w:t>
            </w:r>
            <w:r w:rsidRPr="00C9535A">
              <w:rPr>
                <w:sz w:val="18"/>
                <w:szCs w:val="18"/>
              </w:rPr>
              <w:t xml:space="preserve">органи самоорганізації населення і наділяти їх </w:t>
            </w:r>
            <w:r w:rsidRPr="00C9535A">
              <w:rPr>
                <w:b/>
                <w:sz w:val="18"/>
                <w:szCs w:val="18"/>
              </w:rPr>
              <w:t>частиною власної компетенції,</w:t>
            </w:r>
            <w:r w:rsidRPr="00C9535A">
              <w:rPr>
                <w:sz w:val="18"/>
                <w:szCs w:val="18"/>
              </w:rPr>
              <w:t xml:space="preserve"> фінансів, майна.</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sz w:val="18"/>
                <w:szCs w:val="18"/>
              </w:rPr>
            </w:pPr>
            <w:r w:rsidRPr="00C9535A">
              <w:rPr>
                <w:b/>
                <w:sz w:val="18"/>
                <w:szCs w:val="18"/>
              </w:rPr>
              <w:t>Рада громади сприяє діяльності створених відповідно до закону та статуту територіальної громади</w:t>
            </w:r>
            <w:r w:rsidRPr="00C9535A">
              <w:rPr>
                <w:sz w:val="18"/>
                <w:szCs w:val="18"/>
              </w:rPr>
              <w:t xml:space="preserve"> органів самоорганізації населення і </w:t>
            </w:r>
            <w:r w:rsidRPr="00C9535A">
              <w:rPr>
                <w:b/>
                <w:sz w:val="18"/>
                <w:szCs w:val="18"/>
              </w:rPr>
              <w:t xml:space="preserve">з цією </w:t>
            </w:r>
            <w:proofErr w:type="spellStart"/>
            <w:r w:rsidRPr="00C9535A">
              <w:rPr>
                <w:b/>
                <w:sz w:val="18"/>
                <w:szCs w:val="18"/>
              </w:rPr>
              <w:t>метоюможе</w:t>
            </w:r>
            <w:proofErr w:type="spellEnd"/>
            <w:r w:rsidRPr="00C9535A">
              <w:rPr>
                <w:sz w:val="18"/>
                <w:szCs w:val="18"/>
              </w:rPr>
              <w:t xml:space="preserve"> наділяти їх фінансами та майном.</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p>
        </w:tc>
      </w:tr>
      <w:tr w:rsidR="00136918" w:rsidRPr="00C9535A" w:rsidTr="002321DA">
        <w:tc>
          <w:tcPr>
            <w:tcW w:w="2409" w:type="pct"/>
          </w:tcPr>
          <w:p w:rsidR="00136918" w:rsidRPr="00C9535A" w:rsidRDefault="00136918" w:rsidP="002321DA">
            <w:pPr>
              <w:jc w:val="both"/>
              <w:rPr>
                <w:b/>
                <w:sz w:val="18"/>
                <w:szCs w:val="18"/>
              </w:rPr>
            </w:pPr>
          </w:p>
        </w:tc>
        <w:tc>
          <w:tcPr>
            <w:tcW w:w="2591" w:type="pct"/>
            <w:gridSpan w:val="2"/>
          </w:tcPr>
          <w:p w:rsidR="00136918" w:rsidRPr="00C9535A" w:rsidRDefault="00136918" w:rsidP="002321DA">
            <w:pPr>
              <w:jc w:val="both"/>
              <w:rPr>
                <w:sz w:val="18"/>
                <w:szCs w:val="18"/>
              </w:rPr>
            </w:pPr>
            <w:r w:rsidRPr="00C9535A">
              <w:rPr>
                <w:b/>
                <w:sz w:val="18"/>
                <w:szCs w:val="18"/>
                <w:u w:val="single"/>
              </w:rPr>
              <w:t>Стаття 141.</w:t>
            </w:r>
            <w:r w:rsidRPr="00C9535A">
              <w:rPr>
                <w:b/>
                <w:sz w:val="18"/>
                <w:szCs w:val="18"/>
              </w:rPr>
              <w:t>Право голосу на виборах голови громади, депутатів ради громади, районної, обласної ради мають мешканці відповідної громади (громад) – громадяни України, які досягли на день проведення виборів вісімнадцяти років і не визнані судом недієздатними.</w:t>
            </w:r>
          </w:p>
        </w:tc>
      </w:tr>
      <w:tr w:rsidR="00136918" w:rsidRPr="00C9535A" w:rsidTr="002321DA">
        <w:tc>
          <w:tcPr>
            <w:tcW w:w="2409" w:type="pct"/>
          </w:tcPr>
          <w:p w:rsidR="00136918" w:rsidRPr="00C9535A" w:rsidRDefault="00136918" w:rsidP="002321DA">
            <w:pPr>
              <w:jc w:val="both"/>
              <w:rPr>
                <w:b/>
                <w:sz w:val="18"/>
                <w:szCs w:val="18"/>
              </w:rPr>
            </w:pPr>
            <w:r w:rsidRPr="00C9535A">
              <w:rPr>
                <w:b/>
                <w:sz w:val="18"/>
                <w:szCs w:val="18"/>
                <w:u w:val="single"/>
              </w:rPr>
              <w:t>Стаття 141.</w:t>
            </w:r>
            <w:r w:rsidRPr="00C9535A">
              <w:rPr>
                <w:b/>
                <w:sz w:val="18"/>
                <w:szCs w:val="18"/>
              </w:rPr>
              <w:t xml:space="preserve"> До складу сільської, селищної, міської, районної, обласної ради входять депутати, які обираються жителями села, селища, міста, району, області</w:t>
            </w:r>
            <w:r w:rsidRPr="00C9535A">
              <w:rPr>
                <w:sz w:val="18"/>
                <w:szCs w:val="18"/>
              </w:rPr>
              <w:t xml:space="preserve"> на основі загального, рівного, прямого виборчого права шляхом таємного голосування. </w:t>
            </w:r>
            <w:r w:rsidRPr="00C9535A">
              <w:rPr>
                <w:b/>
                <w:sz w:val="18"/>
                <w:szCs w:val="18"/>
              </w:rPr>
              <w:t>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136918" w:rsidRPr="00C9535A" w:rsidRDefault="00136918" w:rsidP="002321DA">
            <w:pPr>
              <w:jc w:val="both"/>
              <w:rPr>
                <w:sz w:val="18"/>
                <w:szCs w:val="18"/>
              </w:rPr>
            </w:pPr>
            <w:r w:rsidRPr="00C9535A">
              <w:rPr>
                <w:b/>
                <w:sz w:val="18"/>
                <w:szCs w:val="18"/>
              </w:rPr>
              <w:t xml:space="preserve">Територіальні громади на основі загального, рівного, прямого виборчого права обирають шляхом </w:t>
            </w:r>
            <w:proofErr w:type="spellStart"/>
            <w:r w:rsidRPr="00C9535A">
              <w:rPr>
                <w:b/>
                <w:sz w:val="18"/>
                <w:szCs w:val="18"/>
              </w:rPr>
              <w:t>таємногоголосування</w:t>
            </w:r>
            <w:proofErr w:type="spellEnd"/>
            <w:r w:rsidRPr="00C9535A">
              <w:rPr>
                <w:b/>
                <w:sz w:val="18"/>
                <w:szCs w:val="18"/>
              </w:rPr>
              <w:t xml:space="preserve">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tc>
        <w:tc>
          <w:tcPr>
            <w:tcW w:w="2591" w:type="pct"/>
            <w:gridSpan w:val="2"/>
          </w:tcPr>
          <w:p w:rsidR="00136918" w:rsidRPr="00C9535A" w:rsidRDefault="00136918" w:rsidP="002321DA">
            <w:pPr>
              <w:jc w:val="both"/>
              <w:rPr>
                <w:sz w:val="18"/>
                <w:szCs w:val="18"/>
              </w:rPr>
            </w:pPr>
            <w:r w:rsidRPr="00C9535A">
              <w:rPr>
                <w:b/>
                <w:sz w:val="18"/>
                <w:szCs w:val="18"/>
              </w:rPr>
              <w:t>Голова громади, депутати ради громади, районної, обласної ради обираються на вільних виборах</w:t>
            </w:r>
            <w:r w:rsidRPr="00C9535A">
              <w:rPr>
                <w:sz w:val="18"/>
                <w:szCs w:val="18"/>
              </w:rPr>
              <w:t xml:space="preserve"> на основі загального, рівного і прямого виборчого права шляхом таємного голосування. </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 xml:space="preserve">Головою громади, депутатом ради громади, районної, обласної ради може бути обраний громадянин України, який досяг на день проведення виборів вісімнадцяти років, не визнаний судом недієздатним. Не може </w:t>
            </w:r>
            <w:r w:rsidRPr="00C9535A">
              <w:rPr>
                <w:b/>
                <w:sz w:val="18"/>
                <w:szCs w:val="18"/>
              </w:rPr>
              <w:lastRenderedPageBreak/>
              <w:t>бути обраним головою громади, депутатом ради громади, районної, обласної ради громадянин, який відбуває покарання за вчинення злочину чи має судимість за вчинення умисного злочину.</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Порядок обрання депутатів районних і обласних рад забезпечує представництво територіальних громад у межах відповідного району, області і визначається законом.</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Строк повноважень голови громади, депутатів ради громади, районної, обласної ради, обраних на чергових виборах, становить чотири роки.</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Підстави і порядок дострокового припинення повноважень голови громади, депутата чи складу ради громади, районної, обласної ради визначаються Конституцією і законами України.</w:t>
            </w:r>
          </w:p>
        </w:tc>
      </w:tr>
      <w:tr w:rsidR="00136918" w:rsidRPr="00C9535A" w:rsidTr="002321DA">
        <w:tc>
          <w:tcPr>
            <w:tcW w:w="2409" w:type="pct"/>
          </w:tcPr>
          <w:p w:rsidR="00136918" w:rsidRPr="00C9535A" w:rsidRDefault="00136918" w:rsidP="002321DA">
            <w:pPr>
              <w:jc w:val="both"/>
              <w:rPr>
                <w:sz w:val="18"/>
                <w:szCs w:val="18"/>
              </w:rPr>
            </w:pPr>
            <w:r w:rsidRPr="00C9535A">
              <w:rPr>
                <w:sz w:val="18"/>
                <w:szCs w:val="18"/>
              </w:rPr>
              <w:t xml:space="preserve">Чергові вибори </w:t>
            </w:r>
            <w:r w:rsidRPr="00C9535A">
              <w:rPr>
                <w:b/>
                <w:sz w:val="18"/>
                <w:szCs w:val="18"/>
              </w:rPr>
              <w:t>сільських, селищних, міських, районних, обласних рад, сільських, селищних, міських голів</w:t>
            </w:r>
            <w:r w:rsidRPr="00C9535A">
              <w:rPr>
                <w:sz w:val="18"/>
                <w:szCs w:val="18"/>
              </w:rPr>
              <w:t xml:space="preserve"> відбуваються в останню неділю жовтня </w:t>
            </w:r>
            <w:r w:rsidRPr="00C9535A">
              <w:rPr>
                <w:b/>
                <w:sz w:val="18"/>
                <w:szCs w:val="18"/>
              </w:rPr>
              <w:t>п'ятого</w:t>
            </w:r>
            <w:r w:rsidRPr="00C9535A">
              <w:rPr>
                <w:sz w:val="18"/>
                <w:szCs w:val="18"/>
              </w:rPr>
              <w:t xml:space="preserve"> року повноважень </w:t>
            </w:r>
            <w:r w:rsidRPr="00C9535A">
              <w:rPr>
                <w:b/>
                <w:sz w:val="18"/>
                <w:szCs w:val="18"/>
              </w:rPr>
              <w:t>відповідної ради чи відповідного голови,</w:t>
            </w:r>
            <w:r w:rsidRPr="00C9535A">
              <w:rPr>
                <w:sz w:val="18"/>
                <w:szCs w:val="18"/>
              </w:rPr>
              <w:t xml:space="preserve"> обраних на чергових виборах.</w:t>
            </w:r>
          </w:p>
        </w:tc>
        <w:tc>
          <w:tcPr>
            <w:tcW w:w="2591" w:type="pct"/>
            <w:gridSpan w:val="2"/>
          </w:tcPr>
          <w:p w:rsidR="00136918" w:rsidRPr="00C9535A" w:rsidRDefault="00136918" w:rsidP="002321DA">
            <w:pPr>
              <w:jc w:val="both"/>
              <w:rPr>
                <w:b/>
                <w:sz w:val="18"/>
                <w:szCs w:val="18"/>
              </w:rPr>
            </w:pPr>
            <w:r w:rsidRPr="00C9535A">
              <w:rPr>
                <w:sz w:val="18"/>
                <w:szCs w:val="18"/>
              </w:rPr>
              <w:t xml:space="preserve">Чергові вибори депутатів </w:t>
            </w:r>
            <w:r w:rsidRPr="00C9535A">
              <w:rPr>
                <w:b/>
                <w:sz w:val="18"/>
                <w:szCs w:val="18"/>
              </w:rPr>
              <w:t>усіх рад громад, районних, обласних рад, голів громад</w:t>
            </w:r>
            <w:r w:rsidRPr="00C9535A">
              <w:rPr>
                <w:sz w:val="18"/>
                <w:szCs w:val="18"/>
              </w:rPr>
              <w:t xml:space="preserve"> відбуваються в останню неділю жовтня </w:t>
            </w:r>
            <w:r w:rsidRPr="00C9535A">
              <w:rPr>
                <w:b/>
                <w:sz w:val="18"/>
                <w:szCs w:val="18"/>
              </w:rPr>
              <w:t>четвертого</w:t>
            </w:r>
            <w:r w:rsidRPr="00C9535A">
              <w:rPr>
                <w:sz w:val="18"/>
                <w:szCs w:val="18"/>
              </w:rPr>
              <w:t xml:space="preserve"> року повноважень </w:t>
            </w:r>
            <w:r w:rsidRPr="00C9535A">
              <w:rPr>
                <w:b/>
                <w:sz w:val="18"/>
                <w:szCs w:val="18"/>
              </w:rPr>
              <w:t>органів місцевого самоврядування,</w:t>
            </w:r>
            <w:r w:rsidRPr="00C9535A">
              <w:rPr>
                <w:sz w:val="18"/>
                <w:szCs w:val="18"/>
              </w:rPr>
              <w:t xml:space="preserve"> обраних на </w:t>
            </w:r>
            <w:r w:rsidRPr="00C9535A">
              <w:rPr>
                <w:b/>
                <w:sz w:val="18"/>
                <w:szCs w:val="18"/>
              </w:rPr>
              <w:t>попередніх</w:t>
            </w:r>
            <w:r w:rsidRPr="00C9535A">
              <w:rPr>
                <w:sz w:val="18"/>
                <w:szCs w:val="18"/>
              </w:rPr>
              <w:t xml:space="preserve"> чергових </w:t>
            </w:r>
            <w:r w:rsidRPr="00C9535A">
              <w:rPr>
                <w:b/>
                <w:sz w:val="18"/>
                <w:szCs w:val="18"/>
              </w:rPr>
              <w:t>місцевих</w:t>
            </w:r>
            <w:r w:rsidRPr="00C9535A">
              <w:rPr>
                <w:sz w:val="18"/>
                <w:szCs w:val="18"/>
              </w:rPr>
              <w:t xml:space="preserve"> виборах.</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Позачергові вибори голови громади, депутатів ради громади, районної, обласної ради проводяться не пізніше 180 днів з дня дострокового припинення повноважень голови громади, складу ради громади, районної, обласної ради, а у разі дострокового припинення повноважень в порядку, передбаченому статтею 144 цієї Конституції, – не пізніше 120 днів з дня такого припинення.</w:t>
            </w:r>
          </w:p>
          <w:p w:rsidR="00136918" w:rsidRPr="00C9535A" w:rsidRDefault="00136918" w:rsidP="002321DA">
            <w:pPr>
              <w:jc w:val="both"/>
              <w:rPr>
                <w:b/>
                <w:sz w:val="18"/>
                <w:szCs w:val="18"/>
              </w:rPr>
            </w:pPr>
          </w:p>
        </w:tc>
      </w:tr>
      <w:tr w:rsidR="00136918" w:rsidRPr="00C9535A" w:rsidTr="002321DA">
        <w:tc>
          <w:tcPr>
            <w:tcW w:w="2409" w:type="pct"/>
          </w:tcPr>
          <w:p w:rsidR="00136918" w:rsidRPr="00C9535A" w:rsidRDefault="00136918" w:rsidP="002321DA">
            <w:pPr>
              <w:pStyle w:val="Style3"/>
              <w:widowControl/>
              <w:spacing w:line="240" w:lineRule="auto"/>
              <w:ind w:firstLine="0"/>
              <w:rPr>
                <w:rStyle w:val="rvts9"/>
                <w:b/>
                <w:bCs/>
                <w:sz w:val="18"/>
                <w:szCs w:val="18"/>
                <w:lang w:val="uk-UA"/>
              </w:rPr>
            </w:pPr>
            <w:r w:rsidRPr="00C9535A">
              <w:rPr>
                <w:rStyle w:val="rvts9"/>
                <w:b/>
                <w:bCs/>
                <w:sz w:val="18"/>
                <w:szCs w:val="18"/>
                <w:lang w:val="uk-UA"/>
              </w:rPr>
              <w:t>Статус голів, депутатів і виконавчих органів ради та їхні повноваження, порядок утворення, реорганізації, ліквідації визначаються законом.</w:t>
            </w:r>
          </w:p>
        </w:tc>
        <w:tc>
          <w:tcPr>
            <w:tcW w:w="2591" w:type="pct"/>
            <w:gridSpan w:val="2"/>
          </w:tcPr>
          <w:p w:rsidR="00136918" w:rsidRPr="00C9535A" w:rsidRDefault="00136918" w:rsidP="002321DA">
            <w:pPr>
              <w:pStyle w:val="Style3"/>
              <w:widowControl/>
              <w:spacing w:line="240" w:lineRule="auto"/>
              <w:ind w:firstLine="0"/>
              <w:rPr>
                <w:rStyle w:val="rvts9"/>
                <w:bCs/>
                <w:sz w:val="18"/>
                <w:szCs w:val="18"/>
                <w:lang w:val="uk-UA"/>
              </w:rPr>
            </w:pPr>
          </w:p>
        </w:tc>
      </w:tr>
      <w:tr w:rsidR="00136918" w:rsidRPr="00C9535A" w:rsidTr="002321DA">
        <w:tc>
          <w:tcPr>
            <w:tcW w:w="2409" w:type="pct"/>
          </w:tcPr>
          <w:p w:rsidR="00136918" w:rsidRPr="00C9535A" w:rsidRDefault="00136918" w:rsidP="002321DA">
            <w:pPr>
              <w:pStyle w:val="Style3"/>
              <w:widowControl/>
              <w:spacing w:line="240" w:lineRule="auto"/>
              <w:ind w:firstLine="0"/>
              <w:rPr>
                <w:rStyle w:val="rvts9"/>
                <w:bCs/>
                <w:sz w:val="18"/>
                <w:szCs w:val="18"/>
                <w:lang w:val="uk-UA"/>
              </w:rPr>
            </w:pPr>
            <w:r w:rsidRPr="00C9535A">
              <w:rPr>
                <w:rStyle w:val="rvts9"/>
                <w:bCs/>
                <w:sz w:val="18"/>
                <w:szCs w:val="18"/>
                <w:lang w:val="uk-UA"/>
              </w:rPr>
              <w:t xml:space="preserve">Голова районної </w:t>
            </w:r>
            <w:r w:rsidRPr="00C9535A">
              <w:rPr>
                <w:rStyle w:val="rvts9"/>
                <w:b/>
                <w:bCs/>
                <w:sz w:val="18"/>
                <w:szCs w:val="18"/>
                <w:lang w:val="uk-UA"/>
              </w:rPr>
              <w:t>та</w:t>
            </w:r>
            <w:r w:rsidRPr="00C9535A">
              <w:rPr>
                <w:rStyle w:val="rvts9"/>
                <w:bCs/>
                <w:sz w:val="18"/>
                <w:szCs w:val="18"/>
                <w:lang w:val="uk-UA"/>
              </w:rPr>
              <w:t xml:space="preserve"> голова обласної ради </w:t>
            </w:r>
            <w:r w:rsidRPr="00C9535A">
              <w:rPr>
                <w:rStyle w:val="rvts9"/>
                <w:b/>
                <w:bCs/>
                <w:sz w:val="18"/>
                <w:szCs w:val="18"/>
                <w:lang w:val="uk-UA"/>
              </w:rPr>
              <w:t>обираються відповідною радою і очолюють виконавчий апарат ради.</w:t>
            </w:r>
          </w:p>
        </w:tc>
        <w:tc>
          <w:tcPr>
            <w:tcW w:w="2591" w:type="pct"/>
            <w:gridSpan w:val="2"/>
          </w:tcPr>
          <w:p w:rsidR="00136918" w:rsidRPr="00C9535A" w:rsidRDefault="00136918" w:rsidP="002321DA">
            <w:pPr>
              <w:pStyle w:val="Style3"/>
              <w:widowControl/>
              <w:spacing w:line="240" w:lineRule="auto"/>
              <w:ind w:firstLine="0"/>
              <w:rPr>
                <w:rStyle w:val="rvts9"/>
                <w:bCs/>
                <w:sz w:val="18"/>
                <w:szCs w:val="18"/>
                <w:lang w:val="uk-UA"/>
              </w:rPr>
            </w:pPr>
            <w:r w:rsidRPr="00C9535A">
              <w:rPr>
                <w:rStyle w:val="rvts9"/>
                <w:b/>
                <w:bCs/>
                <w:sz w:val="18"/>
                <w:szCs w:val="18"/>
                <w:lang w:val="uk-UA"/>
              </w:rPr>
              <w:t>Районна рада, обласна рада обирає зі свого складу відповідно</w:t>
            </w:r>
            <w:r w:rsidRPr="00C9535A">
              <w:rPr>
                <w:rStyle w:val="rvts9"/>
                <w:bCs/>
                <w:sz w:val="18"/>
                <w:szCs w:val="18"/>
                <w:lang w:val="uk-UA"/>
              </w:rPr>
              <w:t xml:space="preserve"> голову районної </w:t>
            </w:r>
            <w:r w:rsidRPr="00C9535A">
              <w:rPr>
                <w:rStyle w:val="rvts9"/>
                <w:b/>
                <w:bCs/>
                <w:sz w:val="18"/>
                <w:szCs w:val="18"/>
                <w:lang w:val="uk-UA"/>
              </w:rPr>
              <w:t xml:space="preserve">ради, </w:t>
            </w:r>
            <w:r w:rsidRPr="00C9535A">
              <w:rPr>
                <w:rStyle w:val="rvts9"/>
                <w:bCs/>
                <w:sz w:val="18"/>
                <w:szCs w:val="18"/>
                <w:lang w:val="uk-UA"/>
              </w:rPr>
              <w:t>голову обласної ради.</w:t>
            </w:r>
          </w:p>
        </w:tc>
      </w:tr>
      <w:tr w:rsidR="00136918" w:rsidRPr="00C9535A" w:rsidTr="002321DA">
        <w:tc>
          <w:tcPr>
            <w:tcW w:w="2409" w:type="pct"/>
          </w:tcPr>
          <w:p w:rsidR="00136918" w:rsidRPr="00C9535A" w:rsidRDefault="00136918" w:rsidP="002321DA">
            <w:pPr>
              <w:jc w:val="both"/>
              <w:rPr>
                <w:rStyle w:val="rvts9"/>
                <w:bCs/>
                <w:sz w:val="18"/>
                <w:szCs w:val="18"/>
              </w:rPr>
            </w:pPr>
          </w:p>
        </w:tc>
        <w:tc>
          <w:tcPr>
            <w:tcW w:w="2591" w:type="pct"/>
            <w:gridSpan w:val="2"/>
          </w:tcPr>
          <w:p w:rsidR="00136918" w:rsidRPr="00C9535A" w:rsidRDefault="00136918" w:rsidP="002321DA">
            <w:pPr>
              <w:jc w:val="both"/>
              <w:rPr>
                <w:b/>
                <w:sz w:val="18"/>
                <w:szCs w:val="18"/>
              </w:rPr>
            </w:pPr>
            <w:r w:rsidRPr="00C9535A">
              <w:rPr>
                <w:rStyle w:val="rvts9"/>
                <w:b/>
                <w:bCs/>
                <w:sz w:val="18"/>
                <w:szCs w:val="18"/>
              </w:rPr>
              <w:t xml:space="preserve">Районна рада, обласна рада </w:t>
            </w:r>
            <w:r w:rsidRPr="00C9535A">
              <w:rPr>
                <w:b/>
                <w:sz w:val="18"/>
                <w:szCs w:val="18"/>
              </w:rPr>
              <w:t xml:space="preserve">призначає і звільняє голову виконавчого комітету ради </w:t>
            </w:r>
            <w:r w:rsidRPr="00C9535A">
              <w:rPr>
                <w:b/>
                <w:sz w:val="18"/>
                <w:szCs w:val="18"/>
              </w:rPr>
              <w:lastRenderedPageBreak/>
              <w:t>і за його поданням формує склад цього органу.</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 xml:space="preserve">Голова громади, депутати ради громади, районної, обласної ради не можуть мати іншого представницького </w:t>
            </w:r>
            <w:proofErr w:type="spellStart"/>
            <w:r w:rsidRPr="00C9535A">
              <w:rPr>
                <w:b/>
                <w:sz w:val="18"/>
                <w:szCs w:val="18"/>
              </w:rPr>
              <w:t>мандата.Інші</w:t>
            </w:r>
            <w:proofErr w:type="spellEnd"/>
            <w:r w:rsidRPr="00C9535A">
              <w:rPr>
                <w:b/>
                <w:sz w:val="18"/>
                <w:szCs w:val="18"/>
              </w:rPr>
              <w:t xml:space="preserve"> вимоги щодо несумісності мандата голови громади, депутата ради громади, районної, обласної ради визначаються законом.</w:t>
            </w:r>
          </w:p>
          <w:p w:rsidR="00136918" w:rsidRPr="00C9535A" w:rsidRDefault="00136918" w:rsidP="002321DA">
            <w:pPr>
              <w:jc w:val="both"/>
              <w:rPr>
                <w:rStyle w:val="rvts9"/>
                <w:b/>
                <w:bCs/>
                <w:i/>
                <w:sz w:val="18"/>
                <w:szCs w:val="18"/>
              </w:rPr>
            </w:pPr>
          </w:p>
        </w:tc>
      </w:tr>
      <w:tr w:rsidR="00136918" w:rsidRPr="00C9535A" w:rsidTr="002321DA">
        <w:trPr>
          <w:trHeight w:val="2225"/>
        </w:trPr>
        <w:tc>
          <w:tcPr>
            <w:tcW w:w="2409" w:type="pct"/>
          </w:tcPr>
          <w:p w:rsidR="00136918" w:rsidRPr="00C9535A" w:rsidRDefault="00136918" w:rsidP="002321DA">
            <w:pPr>
              <w:pStyle w:val="Style6"/>
              <w:widowControl/>
              <w:spacing w:line="240" w:lineRule="auto"/>
              <w:rPr>
                <w:sz w:val="18"/>
                <w:szCs w:val="18"/>
              </w:rPr>
            </w:pPr>
            <w:r w:rsidRPr="00C9535A">
              <w:rPr>
                <w:b/>
                <w:sz w:val="18"/>
                <w:szCs w:val="18"/>
                <w:u w:val="single"/>
              </w:rPr>
              <w:t>Стаття 142.</w:t>
            </w:r>
            <w:r w:rsidRPr="00C9535A">
              <w:rPr>
                <w:sz w:val="18"/>
                <w:szCs w:val="18"/>
              </w:rPr>
              <w:t xml:space="preserve"> Матеріальною і фінансовою основою місцевого самоврядування є рухоме і нерухоме майно, доходи місцевих бюджетів, </w:t>
            </w:r>
            <w:r w:rsidRPr="00C9535A">
              <w:rPr>
                <w:b/>
                <w:sz w:val="18"/>
                <w:szCs w:val="18"/>
              </w:rPr>
              <w:t>інші кошти,</w:t>
            </w:r>
            <w:r w:rsidRPr="00C9535A">
              <w:rPr>
                <w:sz w:val="18"/>
                <w:szCs w:val="18"/>
              </w:rPr>
              <w:t xml:space="preserve"> земля, природні ресурси, що є у власності територіальних громад </w:t>
            </w:r>
            <w:r w:rsidRPr="00C9535A">
              <w:rPr>
                <w:b/>
                <w:sz w:val="18"/>
                <w:szCs w:val="18"/>
              </w:rPr>
              <w:t>сіл, селищ, міст, районів у містах, а також об'єкти їхньої спільної власності, що перебувають в управлінні районних і обласних рад.</w:t>
            </w:r>
          </w:p>
        </w:tc>
        <w:tc>
          <w:tcPr>
            <w:tcW w:w="2591" w:type="pct"/>
            <w:gridSpan w:val="2"/>
          </w:tcPr>
          <w:p w:rsidR="00136918" w:rsidRPr="00C9535A" w:rsidRDefault="00136918" w:rsidP="002321DA">
            <w:pPr>
              <w:pStyle w:val="Style6"/>
              <w:widowControl/>
              <w:spacing w:line="240" w:lineRule="auto"/>
              <w:rPr>
                <w:sz w:val="18"/>
                <w:szCs w:val="18"/>
              </w:rPr>
            </w:pPr>
            <w:r w:rsidRPr="00C9535A">
              <w:rPr>
                <w:b/>
                <w:sz w:val="18"/>
                <w:szCs w:val="18"/>
                <w:u w:val="single"/>
              </w:rPr>
              <w:t>Стаття 142.</w:t>
            </w:r>
            <w:r w:rsidRPr="00C9535A">
              <w:rPr>
                <w:sz w:val="18"/>
                <w:szCs w:val="18"/>
              </w:rPr>
              <w:t xml:space="preserve"> Матеріальною і фінансовою основою місцевого самоврядування є:</w:t>
            </w:r>
          </w:p>
          <w:p w:rsidR="00136918" w:rsidRPr="00C9535A" w:rsidRDefault="00136918" w:rsidP="002321DA">
            <w:pPr>
              <w:pStyle w:val="Style6"/>
              <w:widowControl/>
              <w:tabs>
                <w:tab w:val="left" w:pos="402"/>
              </w:tabs>
              <w:spacing w:line="240" w:lineRule="auto"/>
              <w:rPr>
                <w:bCs/>
                <w:sz w:val="18"/>
                <w:szCs w:val="18"/>
              </w:rPr>
            </w:pPr>
            <w:r w:rsidRPr="00C9535A">
              <w:rPr>
                <w:bCs/>
                <w:sz w:val="18"/>
                <w:szCs w:val="18"/>
              </w:rPr>
              <w:t xml:space="preserve">1) земля, </w:t>
            </w:r>
            <w:r w:rsidRPr="00C9535A">
              <w:rPr>
                <w:sz w:val="18"/>
                <w:szCs w:val="18"/>
              </w:rPr>
              <w:t xml:space="preserve">рухоме і нерухоме майно, </w:t>
            </w:r>
            <w:r w:rsidRPr="00C9535A">
              <w:rPr>
                <w:bCs/>
                <w:sz w:val="18"/>
                <w:szCs w:val="18"/>
              </w:rPr>
              <w:t xml:space="preserve">природні ресурси, </w:t>
            </w:r>
            <w:r w:rsidRPr="00C9535A">
              <w:rPr>
                <w:b/>
                <w:bCs/>
                <w:sz w:val="18"/>
                <w:szCs w:val="18"/>
              </w:rPr>
              <w:t>інші об'єкти,</w:t>
            </w:r>
            <w:r w:rsidRPr="00C9535A">
              <w:rPr>
                <w:bCs/>
                <w:sz w:val="18"/>
                <w:szCs w:val="18"/>
              </w:rPr>
              <w:t xml:space="preserve"> що є у </w:t>
            </w:r>
            <w:r w:rsidRPr="00C9535A">
              <w:rPr>
                <w:b/>
                <w:bCs/>
                <w:sz w:val="18"/>
                <w:szCs w:val="18"/>
              </w:rPr>
              <w:t>комунальній</w:t>
            </w:r>
            <w:r w:rsidRPr="00C9535A">
              <w:rPr>
                <w:bCs/>
                <w:sz w:val="18"/>
                <w:szCs w:val="18"/>
              </w:rPr>
              <w:t xml:space="preserve"> власності територіальної громади; </w:t>
            </w:r>
          </w:p>
          <w:p w:rsidR="00136918" w:rsidRPr="00C9535A" w:rsidRDefault="00136918" w:rsidP="002321DA">
            <w:pPr>
              <w:pStyle w:val="Style6"/>
              <w:tabs>
                <w:tab w:val="left" w:pos="402"/>
              </w:tabs>
              <w:spacing w:line="240" w:lineRule="auto"/>
              <w:rPr>
                <w:sz w:val="18"/>
                <w:szCs w:val="18"/>
              </w:rPr>
            </w:pPr>
            <w:r w:rsidRPr="00C9535A">
              <w:rPr>
                <w:bCs/>
                <w:sz w:val="18"/>
                <w:szCs w:val="18"/>
              </w:rPr>
              <w:t xml:space="preserve">2) </w:t>
            </w:r>
            <w:r w:rsidRPr="00C9535A">
              <w:rPr>
                <w:b/>
                <w:bCs/>
                <w:sz w:val="18"/>
                <w:szCs w:val="18"/>
              </w:rPr>
              <w:t xml:space="preserve">місцеві податки і збори, частина загальнодержавних податків та інші </w:t>
            </w:r>
            <w:r w:rsidRPr="00C9535A">
              <w:rPr>
                <w:sz w:val="18"/>
                <w:szCs w:val="18"/>
              </w:rPr>
              <w:t>доходи місцевих бюджетів.</w:t>
            </w:r>
          </w:p>
        </w:tc>
      </w:tr>
      <w:tr w:rsidR="00136918" w:rsidRPr="00C9535A" w:rsidTr="002321DA">
        <w:tc>
          <w:tcPr>
            <w:tcW w:w="2409" w:type="pct"/>
          </w:tcPr>
          <w:p w:rsidR="00136918" w:rsidRPr="00C9535A" w:rsidRDefault="00136918" w:rsidP="002321DA">
            <w:pPr>
              <w:pStyle w:val="Style6"/>
              <w:widowControl/>
              <w:spacing w:line="240" w:lineRule="auto"/>
              <w:rPr>
                <w:sz w:val="18"/>
                <w:szCs w:val="18"/>
              </w:rPr>
            </w:pPr>
          </w:p>
        </w:tc>
        <w:tc>
          <w:tcPr>
            <w:tcW w:w="2591" w:type="pct"/>
            <w:gridSpan w:val="2"/>
          </w:tcPr>
          <w:p w:rsidR="00136918" w:rsidRPr="00C9535A" w:rsidRDefault="00136918" w:rsidP="002321DA">
            <w:pPr>
              <w:pStyle w:val="Style6"/>
              <w:widowControl/>
              <w:spacing w:line="240" w:lineRule="auto"/>
              <w:rPr>
                <w:b/>
                <w:i/>
                <w:sz w:val="18"/>
                <w:szCs w:val="18"/>
              </w:rPr>
            </w:pPr>
            <w:r w:rsidRPr="00C9535A">
              <w:rPr>
                <w:b/>
                <w:sz w:val="18"/>
                <w:szCs w:val="18"/>
              </w:rPr>
              <w:t>Об'єкти спільної власності територіальних громад перебувають в управлінні районної чи обласної ради та утримуються за рахунок коштів відповідно районного чи обласного бюджету.</w:t>
            </w:r>
          </w:p>
        </w:tc>
      </w:tr>
      <w:tr w:rsidR="00136918" w:rsidRPr="00C9535A" w:rsidTr="002321DA">
        <w:tc>
          <w:tcPr>
            <w:tcW w:w="2409" w:type="pct"/>
          </w:tcPr>
          <w:p w:rsidR="00136918" w:rsidRPr="00C9535A" w:rsidRDefault="00136918" w:rsidP="002321DA">
            <w:pPr>
              <w:pStyle w:val="Style6"/>
              <w:widowControl/>
              <w:spacing w:line="240" w:lineRule="auto"/>
              <w:rPr>
                <w:bCs/>
                <w:sz w:val="18"/>
                <w:szCs w:val="18"/>
              </w:rPr>
            </w:pPr>
          </w:p>
        </w:tc>
        <w:tc>
          <w:tcPr>
            <w:tcW w:w="2591" w:type="pct"/>
            <w:gridSpan w:val="2"/>
          </w:tcPr>
          <w:p w:rsidR="00136918" w:rsidRPr="00C9535A" w:rsidRDefault="00136918" w:rsidP="002321DA">
            <w:pPr>
              <w:pStyle w:val="Style6"/>
              <w:widowControl/>
              <w:spacing w:line="240" w:lineRule="auto"/>
              <w:rPr>
                <w:b/>
                <w:bCs/>
                <w:sz w:val="18"/>
                <w:szCs w:val="18"/>
              </w:rPr>
            </w:pPr>
            <w:r w:rsidRPr="00C9535A">
              <w:rPr>
                <w:b/>
                <w:bCs/>
                <w:sz w:val="18"/>
                <w:szCs w:val="18"/>
              </w:rPr>
              <w:t>Держава забезпечує сумірність фінансових ресурсів та обсягу повноважень органів місцевого самоврядування, визначених Конституцією та законами України.</w:t>
            </w:r>
          </w:p>
        </w:tc>
      </w:tr>
      <w:tr w:rsidR="00136918" w:rsidRPr="00C9535A" w:rsidTr="002321DA">
        <w:tc>
          <w:tcPr>
            <w:tcW w:w="2409" w:type="pct"/>
          </w:tcPr>
          <w:p w:rsidR="00136918" w:rsidRPr="00C9535A" w:rsidRDefault="00136918" w:rsidP="002321DA">
            <w:pPr>
              <w:pStyle w:val="Style6"/>
              <w:widowControl/>
              <w:spacing w:line="240" w:lineRule="auto"/>
              <w:rPr>
                <w:sz w:val="18"/>
                <w:szCs w:val="18"/>
              </w:rPr>
            </w:pPr>
          </w:p>
        </w:tc>
        <w:tc>
          <w:tcPr>
            <w:tcW w:w="2591" w:type="pct"/>
            <w:gridSpan w:val="2"/>
          </w:tcPr>
          <w:p w:rsidR="00136918" w:rsidRPr="00C9535A" w:rsidRDefault="00136918" w:rsidP="002321DA">
            <w:pPr>
              <w:pStyle w:val="Style6"/>
              <w:widowControl/>
              <w:spacing w:line="240" w:lineRule="auto"/>
              <w:rPr>
                <w:b/>
                <w:bCs/>
                <w:sz w:val="18"/>
                <w:szCs w:val="18"/>
              </w:rPr>
            </w:pPr>
            <w:r w:rsidRPr="00C9535A">
              <w:rPr>
                <w:b/>
                <w:sz w:val="18"/>
                <w:szCs w:val="18"/>
              </w:rPr>
              <w:t>Зміна компетенції органу місцевого самоврядування здійснюється з одночасними відповідними змінами у розподілі фінансових ресурсів.</w:t>
            </w:r>
          </w:p>
        </w:tc>
      </w:tr>
      <w:tr w:rsidR="00136918" w:rsidRPr="00C9535A" w:rsidTr="002321DA">
        <w:tc>
          <w:tcPr>
            <w:tcW w:w="2409" w:type="pct"/>
          </w:tcPr>
          <w:p w:rsidR="00136918" w:rsidRPr="00C9535A" w:rsidRDefault="00136918" w:rsidP="002321DA">
            <w:pPr>
              <w:pStyle w:val="Style6"/>
              <w:widowControl/>
              <w:spacing w:line="240" w:lineRule="auto"/>
              <w:rPr>
                <w:sz w:val="18"/>
                <w:szCs w:val="18"/>
                <w:shd w:val="clear" w:color="auto" w:fill="FFFFFF"/>
              </w:rPr>
            </w:pPr>
          </w:p>
        </w:tc>
        <w:tc>
          <w:tcPr>
            <w:tcW w:w="2591" w:type="pct"/>
            <w:gridSpan w:val="2"/>
          </w:tcPr>
          <w:p w:rsidR="00136918" w:rsidRPr="00C9535A" w:rsidRDefault="00136918" w:rsidP="002321DA">
            <w:pPr>
              <w:pStyle w:val="Style6"/>
              <w:widowControl/>
              <w:spacing w:line="240" w:lineRule="auto"/>
              <w:rPr>
                <w:b/>
                <w:bCs/>
                <w:sz w:val="18"/>
                <w:szCs w:val="18"/>
              </w:rPr>
            </w:pPr>
            <w:r w:rsidRPr="00C9535A">
              <w:rPr>
                <w:b/>
                <w:sz w:val="18"/>
                <w:szCs w:val="18"/>
                <w:shd w:val="clear" w:color="auto" w:fill="FFFFFF"/>
              </w:rPr>
              <w:t>Держава компенсує витрати органів місцевого самоврядування, спричинені рішеннями органів державної влади.</w:t>
            </w:r>
          </w:p>
        </w:tc>
      </w:tr>
      <w:tr w:rsidR="00136918" w:rsidRPr="00C9535A" w:rsidTr="002321DA">
        <w:tc>
          <w:tcPr>
            <w:tcW w:w="2409" w:type="pct"/>
          </w:tcPr>
          <w:p w:rsidR="00136918" w:rsidRPr="00C9535A" w:rsidRDefault="00136918" w:rsidP="002321DA">
            <w:pPr>
              <w:pStyle w:val="Style6"/>
              <w:widowControl/>
              <w:spacing w:line="240" w:lineRule="auto"/>
              <w:rPr>
                <w:bCs/>
                <w:sz w:val="18"/>
                <w:szCs w:val="18"/>
              </w:rPr>
            </w:pPr>
            <w:r w:rsidRPr="00C9535A">
              <w:rPr>
                <w:bCs/>
                <w:sz w:val="18"/>
                <w:szCs w:val="18"/>
              </w:rPr>
              <w:t xml:space="preserve">Територіальні громади </w:t>
            </w:r>
            <w:r w:rsidRPr="00C9535A">
              <w:rPr>
                <w:b/>
                <w:bCs/>
                <w:sz w:val="18"/>
                <w:szCs w:val="18"/>
              </w:rPr>
              <w:t>сіл, селищ і міст</w:t>
            </w:r>
            <w:r w:rsidRPr="00C9535A">
              <w:rPr>
                <w:bCs/>
                <w:sz w:val="18"/>
                <w:szCs w:val="18"/>
              </w:rPr>
              <w:t xml:space="preserve">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c>
          <w:tcPr>
            <w:tcW w:w="2591" w:type="pct"/>
            <w:gridSpan w:val="2"/>
          </w:tcPr>
          <w:p w:rsidR="00136918" w:rsidRPr="00C9535A" w:rsidRDefault="00136918" w:rsidP="002321DA">
            <w:pPr>
              <w:pStyle w:val="Style6"/>
              <w:widowControl/>
              <w:spacing w:line="240" w:lineRule="auto"/>
              <w:rPr>
                <w:bCs/>
                <w:i/>
                <w:sz w:val="18"/>
                <w:szCs w:val="18"/>
              </w:rPr>
            </w:pPr>
            <w:r w:rsidRPr="00C9535A">
              <w:rPr>
                <w:bCs/>
                <w:sz w:val="18"/>
                <w:szCs w:val="18"/>
              </w:rPr>
              <w:t>Територіальні 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r>
      <w:tr w:rsidR="00136918" w:rsidRPr="00C9535A" w:rsidTr="002321DA">
        <w:tc>
          <w:tcPr>
            <w:tcW w:w="2409" w:type="pct"/>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lang w:eastAsia="uk-UA"/>
              </w:rPr>
            </w:pPr>
            <w:r w:rsidRPr="00C9535A">
              <w:rPr>
                <w:b/>
                <w:sz w:val="18"/>
                <w:szCs w:val="18"/>
                <w:lang w:eastAsia="uk-UA"/>
              </w:rPr>
              <w:t xml:space="preserve">Держава бере участь у формуванні доходів бюджетів місцевого </w:t>
            </w:r>
            <w:r w:rsidRPr="00C9535A">
              <w:rPr>
                <w:b/>
                <w:sz w:val="18"/>
                <w:szCs w:val="18"/>
                <w:lang w:eastAsia="uk-UA"/>
              </w:rPr>
              <w:lastRenderedPageBreak/>
              <w:t>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tc>
        <w:tc>
          <w:tcPr>
            <w:tcW w:w="2591"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uk-UA"/>
              </w:rPr>
            </w:pPr>
          </w:p>
        </w:tc>
      </w:tr>
      <w:tr w:rsidR="00136918" w:rsidRPr="00C9535A" w:rsidTr="002321DA">
        <w:trPr>
          <w:trHeight w:val="5239"/>
        </w:trPr>
        <w:tc>
          <w:tcPr>
            <w:tcW w:w="2409" w:type="pct"/>
          </w:tcPr>
          <w:p w:rsidR="00136918"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uk-UA"/>
              </w:rPr>
            </w:pP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uk-UA"/>
              </w:rPr>
            </w:pPr>
            <w:r w:rsidRPr="00C9535A">
              <w:rPr>
                <w:b/>
                <w:sz w:val="18"/>
                <w:szCs w:val="18"/>
                <w:u w:val="single"/>
                <w:lang w:eastAsia="uk-UA"/>
              </w:rPr>
              <w:t>Стаття 143.</w:t>
            </w:r>
            <w:r w:rsidRPr="00C9535A">
              <w:rPr>
                <w:sz w:val="18"/>
                <w:szCs w:val="18"/>
                <w:lang w:eastAsia="uk-UA"/>
              </w:rPr>
              <w:t xml:space="preserve"> Територіальні громади </w:t>
            </w:r>
            <w:r w:rsidRPr="00C9535A">
              <w:rPr>
                <w:b/>
                <w:sz w:val="18"/>
                <w:szCs w:val="18"/>
                <w:lang w:eastAsia="uk-UA"/>
              </w:rPr>
              <w:t>села, селища, міста</w:t>
            </w:r>
            <w:r w:rsidRPr="00C9535A">
              <w:rPr>
                <w:sz w:val="18"/>
                <w:szCs w:val="18"/>
                <w:lang w:eastAsia="uk-UA"/>
              </w:rPr>
              <w:t xml:space="preserve"> безпосередньо або через </w:t>
            </w:r>
            <w:r w:rsidRPr="00C9535A">
              <w:rPr>
                <w:b/>
                <w:sz w:val="18"/>
                <w:szCs w:val="18"/>
                <w:lang w:eastAsia="uk-UA"/>
              </w:rPr>
              <w:t>утворені ними органи</w:t>
            </w:r>
            <w:r w:rsidRPr="00C9535A">
              <w:rPr>
                <w:sz w:val="18"/>
                <w:szCs w:val="18"/>
                <w:lang w:eastAsia="uk-UA"/>
              </w:rPr>
              <w:t xml:space="preserve"> місцевого самоврядування управля</w:t>
            </w:r>
            <w:r w:rsidRPr="00C9535A">
              <w:rPr>
                <w:b/>
                <w:sz w:val="18"/>
                <w:szCs w:val="18"/>
                <w:lang w:eastAsia="uk-UA"/>
              </w:rPr>
              <w:t>ють</w:t>
            </w:r>
            <w:r w:rsidRPr="00C9535A">
              <w:rPr>
                <w:sz w:val="18"/>
                <w:szCs w:val="18"/>
                <w:lang w:eastAsia="uk-UA"/>
              </w:rPr>
              <w:t xml:space="preserve"> майном, що є в комунальній власності; затверджу</w:t>
            </w:r>
            <w:r w:rsidRPr="00C9535A">
              <w:rPr>
                <w:b/>
                <w:sz w:val="18"/>
                <w:szCs w:val="18"/>
                <w:lang w:eastAsia="uk-UA"/>
              </w:rPr>
              <w:t>ють</w:t>
            </w:r>
            <w:r w:rsidRPr="00C9535A">
              <w:rPr>
                <w:sz w:val="18"/>
                <w:szCs w:val="18"/>
                <w:lang w:eastAsia="uk-UA"/>
              </w:rPr>
              <w:t xml:space="preserve"> програми соціально-економічного та культурного розвитку і контролюють їх виконання; затверджу</w:t>
            </w:r>
            <w:r w:rsidRPr="00C9535A">
              <w:rPr>
                <w:b/>
                <w:sz w:val="18"/>
                <w:szCs w:val="18"/>
                <w:lang w:eastAsia="uk-UA"/>
              </w:rPr>
              <w:t>ють</w:t>
            </w:r>
            <w:r w:rsidRPr="00C9535A">
              <w:rPr>
                <w:sz w:val="18"/>
                <w:szCs w:val="18"/>
                <w:lang w:eastAsia="uk-UA"/>
              </w:rPr>
              <w:t xml:space="preserve"> бюджет</w:t>
            </w:r>
            <w:r w:rsidRPr="00C9535A">
              <w:rPr>
                <w:b/>
                <w:sz w:val="18"/>
                <w:szCs w:val="18"/>
                <w:lang w:eastAsia="uk-UA"/>
              </w:rPr>
              <w:t>и</w:t>
            </w:r>
            <w:r w:rsidRPr="00C9535A">
              <w:rPr>
                <w:sz w:val="18"/>
                <w:szCs w:val="18"/>
                <w:lang w:eastAsia="uk-UA"/>
              </w:rPr>
              <w:t xml:space="preserve"> відповідних </w:t>
            </w:r>
            <w:r w:rsidRPr="00C9535A">
              <w:rPr>
                <w:b/>
                <w:sz w:val="18"/>
                <w:szCs w:val="18"/>
                <w:lang w:eastAsia="uk-UA"/>
              </w:rPr>
              <w:t>адміністративно-територіальних одиниць</w:t>
            </w:r>
            <w:r w:rsidRPr="00C9535A">
              <w:rPr>
                <w:sz w:val="18"/>
                <w:szCs w:val="18"/>
                <w:lang w:eastAsia="uk-UA"/>
              </w:rPr>
              <w:t xml:space="preserve"> і контролюють </w:t>
            </w:r>
            <w:r w:rsidRPr="00C9535A">
              <w:rPr>
                <w:b/>
                <w:sz w:val="18"/>
                <w:szCs w:val="18"/>
                <w:lang w:eastAsia="uk-UA"/>
              </w:rPr>
              <w:t>їх</w:t>
            </w:r>
            <w:r w:rsidRPr="00C9535A">
              <w:rPr>
                <w:sz w:val="18"/>
                <w:szCs w:val="18"/>
                <w:lang w:eastAsia="uk-UA"/>
              </w:rPr>
              <w:t xml:space="preserve"> виконання; встановлюють місцеві податки і збори </w:t>
            </w:r>
            <w:r w:rsidRPr="00C9535A">
              <w:rPr>
                <w:b/>
                <w:sz w:val="18"/>
                <w:szCs w:val="18"/>
                <w:lang w:eastAsia="uk-UA"/>
              </w:rPr>
              <w:t>відповідно до закону</w:t>
            </w:r>
            <w:r w:rsidRPr="00C9535A">
              <w:rPr>
                <w:sz w:val="18"/>
                <w:szCs w:val="18"/>
                <w:lang w:eastAsia="uk-UA"/>
              </w:rPr>
              <w:t xml:space="preserve">; забезпечують </w:t>
            </w:r>
            <w:proofErr w:type="spellStart"/>
            <w:r w:rsidRPr="00C9535A">
              <w:rPr>
                <w:b/>
                <w:sz w:val="18"/>
                <w:szCs w:val="18"/>
                <w:lang w:eastAsia="uk-UA"/>
              </w:rPr>
              <w:t>проведеннямісцевих</w:t>
            </w:r>
            <w:proofErr w:type="spellEnd"/>
            <w:r w:rsidRPr="00C9535A">
              <w:rPr>
                <w:b/>
                <w:sz w:val="18"/>
                <w:szCs w:val="18"/>
                <w:lang w:eastAsia="uk-UA"/>
              </w:rPr>
              <w:t xml:space="preserve"> референдумів та</w:t>
            </w:r>
            <w:r w:rsidRPr="00C9535A">
              <w:rPr>
                <w:sz w:val="18"/>
                <w:szCs w:val="18"/>
                <w:lang w:eastAsia="uk-UA"/>
              </w:rPr>
              <w:t xml:space="preserve"> реалізацію їх результатів; утворю</w:t>
            </w:r>
            <w:r w:rsidRPr="00C9535A">
              <w:rPr>
                <w:b/>
                <w:sz w:val="18"/>
                <w:szCs w:val="18"/>
                <w:lang w:eastAsia="uk-UA"/>
              </w:rPr>
              <w:t>ють</w:t>
            </w:r>
            <w:r w:rsidRPr="00C9535A">
              <w:rPr>
                <w:sz w:val="18"/>
                <w:szCs w:val="18"/>
                <w:lang w:eastAsia="uk-UA"/>
              </w:rPr>
              <w:t>, реорганізову</w:t>
            </w:r>
            <w:r w:rsidRPr="00C9535A">
              <w:rPr>
                <w:b/>
                <w:sz w:val="18"/>
                <w:szCs w:val="18"/>
                <w:lang w:eastAsia="uk-UA"/>
              </w:rPr>
              <w:t>ють</w:t>
            </w:r>
            <w:r w:rsidRPr="00C9535A">
              <w:rPr>
                <w:sz w:val="18"/>
                <w:szCs w:val="18"/>
                <w:lang w:eastAsia="uk-UA"/>
              </w:rPr>
              <w:t xml:space="preserve"> та ліквідову</w:t>
            </w:r>
            <w:r w:rsidRPr="00C9535A">
              <w:rPr>
                <w:b/>
                <w:sz w:val="18"/>
                <w:szCs w:val="18"/>
                <w:lang w:eastAsia="uk-UA"/>
              </w:rPr>
              <w:t>ють</w:t>
            </w:r>
            <w:r w:rsidRPr="00C9535A">
              <w:rPr>
                <w:sz w:val="18"/>
                <w:szCs w:val="18"/>
                <w:lang w:eastAsia="uk-UA"/>
              </w:rPr>
              <w:t xml:space="preserve"> комунальні підприємства, організації і установи, а також здійсню</w:t>
            </w:r>
            <w:r w:rsidRPr="00C9535A">
              <w:rPr>
                <w:b/>
                <w:sz w:val="18"/>
                <w:szCs w:val="18"/>
                <w:lang w:eastAsia="uk-UA"/>
              </w:rPr>
              <w:t>ють</w:t>
            </w:r>
            <w:r w:rsidRPr="00C9535A">
              <w:rPr>
                <w:sz w:val="18"/>
                <w:szCs w:val="18"/>
                <w:lang w:eastAsia="uk-UA"/>
              </w:rPr>
              <w:t xml:space="preserve"> контроль за їх діяльністю; вирішу</w:t>
            </w:r>
            <w:r w:rsidRPr="00C9535A">
              <w:rPr>
                <w:b/>
                <w:sz w:val="18"/>
                <w:szCs w:val="18"/>
                <w:lang w:eastAsia="uk-UA"/>
              </w:rPr>
              <w:t>ють</w:t>
            </w:r>
            <w:r w:rsidRPr="00C9535A">
              <w:rPr>
                <w:sz w:val="18"/>
                <w:szCs w:val="18"/>
                <w:lang w:eastAsia="uk-UA"/>
              </w:rPr>
              <w:t xml:space="preserve"> інші питання місцевого значення, віднесені законом до </w:t>
            </w:r>
            <w:r w:rsidRPr="00C9535A">
              <w:rPr>
                <w:b/>
                <w:sz w:val="18"/>
                <w:szCs w:val="18"/>
                <w:lang w:eastAsia="uk-UA"/>
              </w:rPr>
              <w:t>їхньої</w:t>
            </w:r>
            <w:r w:rsidRPr="00C9535A">
              <w:rPr>
                <w:sz w:val="18"/>
                <w:szCs w:val="18"/>
                <w:lang w:eastAsia="uk-UA"/>
              </w:rPr>
              <w:t xml:space="preserve"> компетенції.</w:t>
            </w:r>
          </w:p>
        </w:tc>
        <w:tc>
          <w:tcPr>
            <w:tcW w:w="2591" w:type="pct"/>
            <w:gridSpan w:val="2"/>
          </w:tcPr>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szCs w:val="18"/>
              </w:rPr>
            </w:pPr>
            <w:r w:rsidRPr="001E3EC0">
              <w:rPr>
                <w:b/>
                <w:sz w:val="18"/>
                <w:szCs w:val="18"/>
                <w:u w:val="single"/>
                <w:lang w:eastAsia="uk-UA"/>
              </w:rPr>
              <w:t>Стаття 143.</w:t>
            </w:r>
            <w:r w:rsidRPr="00C9535A">
              <w:rPr>
                <w:sz w:val="18"/>
                <w:szCs w:val="18"/>
                <w:lang w:eastAsia="uk-UA"/>
              </w:rPr>
              <w:t xml:space="preserve"> Територіальна г</w:t>
            </w:r>
            <w:r w:rsidRPr="00C9535A">
              <w:rPr>
                <w:bCs/>
                <w:sz w:val="18"/>
                <w:szCs w:val="18"/>
                <w:lang w:eastAsia="uk-UA"/>
              </w:rPr>
              <w:t xml:space="preserve">ромада </w:t>
            </w:r>
            <w:r w:rsidRPr="00C9535A">
              <w:rPr>
                <w:sz w:val="18"/>
                <w:szCs w:val="18"/>
                <w:lang w:eastAsia="uk-UA"/>
              </w:rPr>
              <w:t>безпосередньо або через органи місцевого самоврядування</w:t>
            </w:r>
            <w:r w:rsidRPr="00C9535A">
              <w:rPr>
                <w:bCs/>
                <w:sz w:val="18"/>
                <w:szCs w:val="18"/>
                <w:lang w:eastAsia="uk-UA"/>
              </w:rPr>
              <w:t xml:space="preserve"> громади </w:t>
            </w:r>
            <w:r w:rsidRPr="00C9535A">
              <w:rPr>
                <w:b/>
                <w:sz w:val="18"/>
                <w:szCs w:val="18"/>
              </w:rPr>
              <w:t xml:space="preserve">відповідно до закону: </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szCs w:val="18"/>
              </w:rPr>
            </w:pPr>
            <w:r w:rsidRPr="00C9535A">
              <w:rPr>
                <w:sz w:val="18"/>
                <w:szCs w:val="18"/>
              </w:rPr>
              <w:t>1) управля</w:t>
            </w:r>
            <w:r w:rsidRPr="00C9535A">
              <w:rPr>
                <w:b/>
                <w:sz w:val="18"/>
                <w:szCs w:val="18"/>
              </w:rPr>
              <w:t>є</w:t>
            </w:r>
            <w:r w:rsidRPr="00C9535A">
              <w:rPr>
                <w:sz w:val="18"/>
                <w:szCs w:val="18"/>
              </w:rPr>
              <w:t xml:space="preserve"> майном, що є в комунальній власності;</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C9535A">
              <w:rPr>
                <w:bCs/>
                <w:sz w:val="18"/>
                <w:szCs w:val="18"/>
              </w:rPr>
              <w:t>2) </w:t>
            </w:r>
            <w:r w:rsidRPr="00C9535A">
              <w:rPr>
                <w:sz w:val="18"/>
                <w:szCs w:val="18"/>
              </w:rPr>
              <w:t>затверджу</w:t>
            </w:r>
            <w:r w:rsidRPr="00C9535A">
              <w:rPr>
                <w:b/>
                <w:sz w:val="18"/>
                <w:szCs w:val="18"/>
              </w:rPr>
              <w:t>є</w:t>
            </w:r>
            <w:r w:rsidRPr="00C9535A">
              <w:rPr>
                <w:sz w:val="18"/>
                <w:szCs w:val="18"/>
              </w:rPr>
              <w:t xml:space="preserve"> бюджет відповідної</w:t>
            </w:r>
            <w:r w:rsidRPr="00C9535A">
              <w:rPr>
                <w:bCs/>
                <w:sz w:val="18"/>
                <w:szCs w:val="18"/>
              </w:rPr>
              <w:t xml:space="preserve"> громади </w:t>
            </w:r>
            <w:r w:rsidRPr="00C9535A">
              <w:rPr>
                <w:sz w:val="18"/>
                <w:szCs w:val="18"/>
              </w:rPr>
              <w:t xml:space="preserve">і контролює його виконання; </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C9535A">
              <w:rPr>
                <w:sz w:val="18"/>
                <w:szCs w:val="18"/>
              </w:rPr>
              <w:t xml:space="preserve">3) </w:t>
            </w:r>
            <w:r w:rsidRPr="00C9535A">
              <w:rPr>
                <w:sz w:val="18"/>
                <w:szCs w:val="18"/>
                <w:shd w:val="clear" w:color="auto" w:fill="FFFFFF"/>
              </w:rPr>
              <w:t xml:space="preserve">затверджує програми соціально-економічного та культурного розвитку і контролює </w:t>
            </w:r>
            <w:r w:rsidRPr="00C9535A">
              <w:rPr>
                <w:b/>
                <w:sz w:val="18"/>
                <w:szCs w:val="18"/>
                <w:shd w:val="clear" w:color="auto" w:fill="FFFFFF"/>
              </w:rPr>
              <w:t xml:space="preserve">їх </w:t>
            </w:r>
            <w:r w:rsidRPr="00C9535A">
              <w:rPr>
                <w:sz w:val="18"/>
                <w:szCs w:val="18"/>
                <w:shd w:val="clear" w:color="auto" w:fill="FFFFFF"/>
              </w:rPr>
              <w:t>виконання;</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szCs w:val="18"/>
              </w:rPr>
            </w:pPr>
            <w:r w:rsidRPr="00C9535A">
              <w:rPr>
                <w:sz w:val="18"/>
                <w:szCs w:val="18"/>
              </w:rPr>
              <w:t>4) встановлює місцеві податки і збори;</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r w:rsidRPr="00C9535A">
              <w:rPr>
                <w:bCs/>
                <w:sz w:val="18"/>
                <w:szCs w:val="18"/>
              </w:rPr>
              <w:t>5) </w:t>
            </w:r>
            <w:r w:rsidRPr="00C9535A">
              <w:rPr>
                <w:sz w:val="18"/>
                <w:szCs w:val="18"/>
              </w:rPr>
              <w:t>забезпечує</w:t>
            </w:r>
            <w:r w:rsidRPr="00C9535A">
              <w:rPr>
                <w:bCs/>
                <w:sz w:val="18"/>
                <w:szCs w:val="18"/>
              </w:rPr>
              <w:t xml:space="preserve"> реалізацію результатів </w:t>
            </w:r>
            <w:r w:rsidRPr="00C9535A">
              <w:rPr>
                <w:b/>
                <w:bCs/>
                <w:sz w:val="18"/>
                <w:szCs w:val="18"/>
              </w:rPr>
              <w:t xml:space="preserve">місцевих референдумів; </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C9535A">
              <w:rPr>
                <w:bCs/>
                <w:sz w:val="18"/>
                <w:szCs w:val="18"/>
              </w:rPr>
              <w:t>6) </w:t>
            </w:r>
            <w:r w:rsidRPr="00C9535A">
              <w:rPr>
                <w:sz w:val="18"/>
                <w:szCs w:val="18"/>
              </w:rPr>
              <w:t>утворю</w:t>
            </w:r>
            <w:r w:rsidRPr="00C9535A">
              <w:rPr>
                <w:b/>
                <w:sz w:val="18"/>
                <w:szCs w:val="18"/>
              </w:rPr>
              <w:t>є</w:t>
            </w:r>
            <w:r w:rsidRPr="00C9535A">
              <w:rPr>
                <w:sz w:val="18"/>
                <w:szCs w:val="18"/>
              </w:rPr>
              <w:t>, реорганізову</w:t>
            </w:r>
            <w:r w:rsidRPr="00C9535A">
              <w:rPr>
                <w:b/>
                <w:sz w:val="18"/>
                <w:szCs w:val="18"/>
              </w:rPr>
              <w:t>є</w:t>
            </w:r>
            <w:r w:rsidRPr="00C9535A">
              <w:rPr>
                <w:sz w:val="18"/>
                <w:szCs w:val="18"/>
              </w:rPr>
              <w:t xml:space="preserve"> та ліквідову</w:t>
            </w:r>
            <w:r w:rsidRPr="00C9535A">
              <w:rPr>
                <w:b/>
                <w:sz w:val="18"/>
                <w:szCs w:val="18"/>
              </w:rPr>
              <w:t>є</w:t>
            </w:r>
            <w:r w:rsidRPr="00C9535A">
              <w:rPr>
                <w:sz w:val="18"/>
                <w:szCs w:val="18"/>
              </w:rPr>
              <w:t xml:space="preserve"> комунальні підприємства, організації і установи, а також здійсню</w:t>
            </w:r>
            <w:r w:rsidRPr="00C9535A">
              <w:rPr>
                <w:b/>
                <w:sz w:val="18"/>
                <w:szCs w:val="18"/>
              </w:rPr>
              <w:t xml:space="preserve">є </w:t>
            </w:r>
            <w:r w:rsidRPr="00C9535A">
              <w:rPr>
                <w:sz w:val="18"/>
                <w:szCs w:val="18"/>
              </w:rPr>
              <w:t xml:space="preserve">контроль за їх діяльністю; </w:t>
            </w:r>
          </w:p>
          <w:p w:rsidR="00136918" w:rsidRPr="00C9535A" w:rsidRDefault="00136918" w:rsidP="0023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C9535A">
              <w:rPr>
                <w:sz w:val="18"/>
                <w:szCs w:val="18"/>
              </w:rPr>
              <w:t>7) вирішу</w:t>
            </w:r>
            <w:r w:rsidRPr="00C9535A">
              <w:rPr>
                <w:b/>
                <w:sz w:val="18"/>
                <w:szCs w:val="18"/>
              </w:rPr>
              <w:t>є</w:t>
            </w:r>
            <w:r w:rsidRPr="00C9535A">
              <w:rPr>
                <w:sz w:val="18"/>
                <w:szCs w:val="18"/>
              </w:rPr>
              <w:t xml:space="preserve"> інші питання місцевого значення, віднесені законом до </w:t>
            </w:r>
            <w:r w:rsidRPr="00C9535A">
              <w:rPr>
                <w:b/>
                <w:sz w:val="18"/>
                <w:szCs w:val="18"/>
              </w:rPr>
              <w:t>її</w:t>
            </w:r>
            <w:r w:rsidRPr="00C9535A">
              <w:rPr>
                <w:sz w:val="18"/>
                <w:szCs w:val="18"/>
              </w:rPr>
              <w:t xml:space="preserve"> компетенції.</w:t>
            </w:r>
          </w:p>
        </w:tc>
      </w:tr>
      <w:tr w:rsidR="00136918" w:rsidRPr="00C9535A" w:rsidTr="002321DA">
        <w:trPr>
          <w:trHeight w:val="652"/>
        </w:trPr>
        <w:tc>
          <w:tcPr>
            <w:tcW w:w="2409" w:type="pct"/>
          </w:tcPr>
          <w:p w:rsidR="00136918" w:rsidRPr="00C9535A" w:rsidRDefault="00136918" w:rsidP="002321DA">
            <w:pPr>
              <w:pStyle w:val="Style3"/>
              <w:widowControl/>
              <w:spacing w:line="240" w:lineRule="auto"/>
              <w:ind w:firstLine="0"/>
              <w:rPr>
                <w:sz w:val="18"/>
                <w:szCs w:val="18"/>
                <w:lang w:val="uk-UA"/>
              </w:rPr>
            </w:pPr>
            <w:r w:rsidRPr="00C9535A">
              <w:rPr>
                <w:sz w:val="18"/>
                <w:szCs w:val="18"/>
                <w:lang w:val="uk-UA"/>
              </w:rPr>
              <w:t>Обласн</w:t>
            </w:r>
            <w:r w:rsidRPr="00C9535A">
              <w:rPr>
                <w:b/>
                <w:sz w:val="18"/>
                <w:szCs w:val="18"/>
                <w:lang w:val="uk-UA"/>
              </w:rPr>
              <w:t>і</w:t>
            </w:r>
            <w:r w:rsidRPr="00C9535A">
              <w:rPr>
                <w:sz w:val="18"/>
                <w:szCs w:val="18"/>
                <w:lang w:val="uk-UA"/>
              </w:rPr>
              <w:t xml:space="preserve"> та районн</w:t>
            </w:r>
            <w:r w:rsidRPr="00C9535A">
              <w:rPr>
                <w:b/>
                <w:sz w:val="18"/>
                <w:szCs w:val="18"/>
                <w:lang w:val="uk-UA"/>
              </w:rPr>
              <w:t>і</w:t>
            </w:r>
            <w:r w:rsidRPr="00C9535A">
              <w:rPr>
                <w:sz w:val="18"/>
                <w:szCs w:val="18"/>
                <w:lang w:val="uk-UA"/>
              </w:rPr>
              <w:t xml:space="preserve"> рад</w:t>
            </w:r>
            <w:r w:rsidRPr="00C9535A">
              <w:rPr>
                <w:b/>
                <w:sz w:val="18"/>
                <w:szCs w:val="18"/>
                <w:lang w:val="uk-UA"/>
              </w:rPr>
              <w:t>и</w:t>
            </w:r>
            <w:r w:rsidRPr="00C9535A">
              <w:rPr>
                <w:sz w:val="18"/>
                <w:szCs w:val="18"/>
                <w:lang w:val="uk-UA"/>
              </w:rPr>
              <w:t xml:space="preserve"> </w:t>
            </w:r>
            <w:proofErr w:type="spellStart"/>
            <w:r w:rsidRPr="00C9535A">
              <w:rPr>
                <w:sz w:val="18"/>
                <w:szCs w:val="18"/>
                <w:lang w:val="uk-UA"/>
              </w:rPr>
              <w:t>затверджу</w:t>
            </w:r>
            <w:r w:rsidRPr="00C9535A">
              <w:rPr>
                <w:b/>
                <w:sz w:val="18"/>
                <w:szCs w:val="18"/>
                <w:lang w:val="uk-UA"/>
              </w:rPr>
              <w:t>ютьпрограми</w:t>
            </w:r>
            <w:proofErr w:type="spellEnd"/>
            <w:r w:rsidRPr="00C9535A">
              <w:rPr>
                <w:b/>
                <w:sz w:val="18"/>
                <w:szCs w:val="18"/>
                <w:lang w:val="uk-UA"/>
              </w:rPr>
              <w:t xml:space="preserve"> соціально-економічного та культурного розвитку відповідних областей і районів та контролюють їх виконання; </w:t>
            </w:r>
            <w:proofErr w:type="spellStart"/>
            <w:r w:rsidRPr="00C9535A">
              <w:rPr>
                <w:sz w:val="18"/>
                <w:szCs w:val="18"/>
                <w:lang w:val="uk-UA"/>
              </w:rPr>
              <w:t>затверджу</w:t>
            </w:r>
            <w:r w:rsidRPr="00C9535A">
              <w:rPr>
                <w:b/>
                <w:sz w:val="18"/>
                <w:szCs w:val="18"/>
                <w:lang w:val="uk-UA"/>
              </w:rPr>
              <w:t>ютьрайонні</w:t>
            </w:r>
            <w:proofErr w:type="spellEnd"/>
            <w:r w:rsidRPr="00C9535A">
              <w:rPr>
                <w:b/>
                <w:sz w:val="18"/>
                <w:szCs w:val="18"/>
                <w:lang w:val="uk-UA"/>
              </w:rPr>
              <w:t xml:space="preserve"> і обласні</w:t>
            </w:r>
            <w:r w:rsidRPr="00C9535A">
              <w:rPr>
                <w:sz w:val="18"/>
                <w:szCs w:val="18"/>
                <w:lang w:val="uk-UA"/>
              </w:rPr>
              <w:t xml:space="preserve"> бюджет</w:t>
            </w:r>
            <w:r w:rsidRPr="00C9535A">
              <w:rPr>
                <w:b/>
                <w:sz w:val="18"/>
                <w:szCs w:val="18"/>
                <w:lang w:val="uk-UA"/>
              </w:rPr>
              <w:t>и, які формуються з коштів державного бюджету для їх відповідного розподілу між територіальними громадами або</w:t>
            </w:r>
            <w:r w:rsidRPr="00C9535A">
              <w:rPr>
                <w:sz w:val="18"/>
                <w:szCs w:val="18"/>
                <w:lang w:val="uk-UA"/>
              </w:rPr>
              <w:t xml:space="preserve"> для виконання спільних проектів </w:t>
            </w:r>
            <w:r w:rsidRPr="00C9535A">
              <w:rPr>
                <w:b/>
                <w:sz w:val="18"/>
                <w:szCs w:val="18"/>
                <w:lang w:val="uk-UA"/>
              </w:rPr>
              <w:t>та з</w:t>
            </w:r>
            <w:r w:rsidRPr="00C9535A">
              <w:rPr>
                <w:sz w:val="18"/>
                <w:szCs w:val="18"/>
                <w:lang w:val="uk-UA"/>
              </w:rPr>
              <w:t xml:space="preserve"> коштів, залучених на договірних засадах з місцевих бюджетів </w:t>
            </w:r>
            <w:r w:rsidRPr="00C9535A">
              <w:rPr>
                <w:b/>
                <w:sz w:val="18"/>
                <w:szCs w:val="18"/>
                <w:lang w:val="uk-UA"/>
              </w:rPr>
              <w:t>для реалізації спільних соціально-економічних і культурних програм,</w:t>
            </w:r>
            <w:r w:rsidRPr="00C9535A">
              <w:rPr>
                <w:sz w:val="18"/>
                <w:szCs w:val="18"/>
                <w:lang w:val="uk-UA"/>
              </w:rPr>
              <w:t xml:space="preserve"> та </w:t>
            </w:r>
            <w:proofErr w:type="spellStart"/>
            <w:r w:rsidRPr="00C9535A">
              <w:rPr>
                <w:sz w:val="18"/>
                <w:szCs w:val="18"/>
                <w:lang w:val="uk-UA"/>
              </w:rPr>
              <w:t>контролю</w:t>
            </w:r>
            <w:r w:rsidRPr="00C9535A">
              <w:rPr>
                <w:b/>
                <w:sz w:val="18"/>
                <w:szCs w:val="18"/>
                <w:lang w:val="uk-UA"/>
              </w:rPr>
              <w:t>ютьїх</w:t>
            </w:r>
            <w:proofErr w:type="spellEnd"/>
            <w:r w:rsidRPr="00C9535A">
              <w:rPr>
                <w:sz w:val="18"/>
                <w:szCs w:val="18"/>
                <w:lang w:val="uk-UA"/>
              </w:rPr>
              <w:t xml:space="preserve"> виконання; вирішу</w:t>
            </w:r>
            <w:r w:rsidRPr="00C9535A">
              <w:rPr>
                <w:b/>
                <w:sz w:val="18"/>
                <w:szCs w:val="18"/>
                <w:lang w:val="uk-UA"/>
              </w:rPr>
              <w:t>ють</w:t>
            </w:r>
            <w:r w:rsidRPr="00C9535A">
              <w:rPr>
                <w:sz w:val="18"/>
                <w:szCs w:val="18"/>
                <w:lang w:val="uk-UA"/>
              </w:rPr>
              <w:t xml:space="preserve"> інші питання, </w:t>
            </w:r>
            <w:r w:rsidRPr="00C9535A">
              <w:rPr>
                <w:sz w:val="18"/>
                <w:szCs w:val="18"/>
                <w:lang w:val="uk-UA"/>
              </w:rPr>
              <w:lastRenderedPageBreak/>
              <w:t xml:space="preserve">віднесені законом до </w:t>
            </w:r>
            <w:r w:rsidRPr="00C9535A">
              <w:rPr>
                <w:b/>
                <w:sz w:val="18"/>
                <w:szCs w:val="18"/>
                <w:lang w:val="uk-UA"/>
              </w:rPr>
              <w:t>їхньої</w:t>
            </w:r>
            <w:r w:rsidRPr="00C9535A">
              <w:rPr>
                <w:sz w:val="18"/>
                <w:szCs w:val="18"/>
                <w:lang w:val="uk-UA"/>
              </w:rPr>
              <w:t xml:space="preserve"> компетенції.</w:t>
            </w:r>
          </w:p>
        </w:tc>
        <w:tc>
          <w:tcPr>
            <w:tcW w:w="2591" w:type="pct"/>
            <w:gridSpan w:val="2"/>
          </w:tcPr>
          <w:p w:rsidR="00136918" w:rsidRPr="00C9535A" w:rsidRDefault="00136918" w:rsidP="002321DA">
            <w:pPr>
              <w:pStyle w:val="Style3"/>
              <w:widowControl/>
              <w:spacing w:line="240" w:lineRule="auto"/>
              <w:ind w:firstLine="0"/>
              <w:rPr>
                <w:bCs/>
                <w:sz w:val="18"/>
                <w:szCs w:val="18"/>
                <w:lang w:val="uk-UA"/>
              </w:rPr>
            </w:pPr>
            <w:r w:rsidRPr="00C9535A">
              <w:rPr>
                <w:sz w:val="18"/>
                <w:szCs w:val="18"/>
                <w:lang w:val="uk-UA"/>
              </w:rPr>
              <w:lastRenderedPageBreak/>
              <w:t>Обласн</w:t>
            </w:r>
            <w:r w:rsidRPr="00C9535A">
              <w:rPr>
                <w:b/>
                <w:sz w:val="18"/>
                <w:szCs w:val="18"/>
                <w:lang w:val="uk-UA"/>
              </w:rPr>
              <w:t>а</w:t>
            </w:r>
            <w:r w:rsidRPr="00C9535A">
              <w:rPr>
                <w:sz w:val="18"/>
                <w:szCs w:val="18"/>
                <w:lang w:val="uk-UA"/>
              </w:rPr>
              <w:t>,</w:t>
            </w:r>
            <w:r w:rsidRPr="00C9535A">
              <w:rPr>
                <w:bCs/>
                <w:sz w:val="18"/>
                <w:szCs w:val="18"/>
                <w:lang w:val="uk-UA"/>
              </w:rPr>
              <w:t xml:space="preserve"> районн</w:t>
            </w:r>
            <w:r w:rsidRPr="00C9535A">
              <w:rPr>
                <w:b/>
                <w:bCs/>
                <w:sz w:val="18"/>
                <w:szCs w:val="18"/>
                <w:lang w:val="uk-UA"/>
              </w:rPr>
              <w:t>а</w:t>
            </w:r>
            <w:r w:rsidRPr="00C9535A">
              <w:rPr>
                <w:bCs/>
                <w:sz w:val="18"/>
                <w:szCs w:val="18"/>
                <w:lang w:val="uk-UA"/>
              </w:rPr>
              <w:t xml:space="preserve"> рад</w:t>
            </w:r>
            <w:r w:rsidRPr="00C9535A">
              <w:rPr>
                <w:b/>
                <w:bCs/>
                <w:sz w:val="18"/>
                <w:szCs w:val="18"/>
                <w:lang w:val="uk-UA"/>
              </w:rPr>
              <w:t>а:</w:t>
            </w:r>
          </w:p>
          <w:p w:rsidR="00136918" w:rsidRPr="00C9535A" w:rsidRDefault="00136918" w:rsidP="002321DA">
            <w:pPr>
              <w:pStyle w:val="Style3"/>
              <w:widowControl/>
              <w:spacing w:line="240" w:lineRule="auto"/>
              <w:ind w:firstLine="0"/>
              <w:rPr>
                <w:sz w:val="18"/>
                <w:szCs w:val="18"/>
                <w:lang w:val="uk-UA"/>
              </w:rPr>
            </w:pPr>
            <w:r w:rsidRPr="00C9535A">
              <w:rPr>
                <w:bCs/>
                <w:sz w:val="18"/>
                <w:szCs w:val="18"/>
                <w:lang w:val="uk-UA"/>
              </w:rPr>
              <w:t>1) </w:t>
            </w:r>
            <w:proofErr w:type="spellStart"/>
            <w:r w:rsidRPr="00C9535A">
              <w:rPr>
                <w:bCs/>
                <w:sz w:val="18"/>
                <w:szCs w:val="18"/>
                <w:lang w:val="uk-UA"/>
              </w:rPr>
              <w:t>затверджу</w:t>
            </w:r>
            <w:r w:rsidRPr="00C9535A">
              <w:rPr>
                <w:b/>
                <w:bCs/>
                <w:sz w:val="18"/>
                <w:szCs w:val="18"/>
                <w:lang w:val="uk-UA"/>
              </w:rPr>
              <w:t>є</w:t>
            </w:r>
            <w:r w:rsidRPr="00C9535A">
              <w:rPr>
                <w:b/>
                <w:sz w:val="18"/>
                <w:szCs w:val="18"/>
                <w:lang w:val="uk-UA"/>
              </w:rPr>
              <w:t>обласний</w:t>
            </w:r>
            <w:proofErr w:type="spellEnd"/>
            <w:r w:rsidRPr="00C9535A">
              <w:rPr>
                <w:b/>
                <w:sz w:val="18"/>
                <w:szCs w:val="18"/>
                <w:lang w:val="uk-UA"/>
              </w:rPr>
              <w:t>,</w:t>
            </w:r>
            <w:r w:rsidRPr="00C9535A">
              <w:rPr>
                <w:b/>
                <w:bCs/>
                <w:sz w:val="18"/>
                <w:szCs w:val="18"/>
                <w:lang w:val="uk-UA"/>
              </w:rPr>
              <w:t xml:space="preserve"> районний </w:t>
            </w:r>
            <w:proofErr w:type="spellStart"/>
            <w:r w:rsidRPr="00C9535A">
              <w:rPr>
                <w:rStyle w:val="a7"/>
                <w:b/>
                <w:sz w:val="18"/>
                <w:szCs w:val="18"/>
                <w:lang w:val="uk-UA"/>
              </w:rPr>
              <w:t>бюджет</w:t>
            </w:r>
            <w:r w:rsidRPr="00C9535A">
              <w:rPr>
                <w:sz w:val="18"/>
                <w:szCs w:val="18"/>
                <w:lang w:val="uk-UA"/>
              </w:rPr>
              <w:t>для</w:t>
            </w:r>
            <w:proofErr w:type="spellEnd"/>
            <w:r w:rsidRPr="00C9535A">
              <w:rPr>
                <w:sz w:val="18"/>
                <w:szCs w:val="18"/>
                <w:lang w:val="uk-UA"/>
              </w:rPr>
              <w:t xml:space="preserve"> виконання спільних проектів,</w:t>
            </w:r>
            <w:r w:rsidRPr="00C9535A">
              <w:rPr>
                <w:b/>
                <w:bCs/>
                <w:sz w:val="18"/>
                <w:szCs w:val="18"/>
                <w:lang w:val="uk-UA"/>
              </w:rPr>
              <w:t xml:space="preserve">у тому </w:t>
            </w:r>
            <w:proofErr w:type="spellStart"/>
            <w:r w:rsidRPr="00C9535A">
              <w:rPr>
                <w:b/>
                <w:bCs/>
                <w:sz w:val="18"/>
                <w:szCs w:val="18"/>
                <w:lang w:val="uk-UA"/>
              </w:rPr>
              <w:t>числіза</w:t>
            </w:r>
            <w:proofErr w:type="spellEnd"/>
            <w:r w:rsidRPr="00C9535A">
              <w:rPr>
                <w:b/>
                <w:bCs/>
                <w:sz w:val="18"/>
                <w:szCs w:val="18"/>
                <w:lang w:val="uk-UA"/>
              </w:rPr>
              <w:t xml:space="preserve"> </w:t>
            </w:r>
            <w:proofErr w:type="spellStart"/>
            <w:r w:rsidRPr="00C9535A">
              <w:rPr>
                <w:b/>
                <w:bCs/>
                <w:sz w:val="18"/>
                <w:szCs w:val="18"/>
                <w:lang w:val="uk-UA"/>
              </w:rPr>
              <w:t>рахунок</w:t>
            </w:r>
            <w:r w:rsidRPr="00C9535A">
              <w:rPr>
                <w:sz w:val="18"/>
                <w:szCs w:val="18"/>
                <w:lang w:val="uk-UA"/>
              </w:rPr>
              <w:t>коштів</w:t>
            </w:r>
            <w:proofErr w:type="spellEnd"/>
            <w:r w:rsidRPr="00C9535A">
              <w:rPr>
                <w:sz w:val="18"/>
                <w:szCs w:val="18"/>
                <w:lang w:val="uk-UA"/>
              </w:rPr>
              <w:t>, залучених на договірних засадах з місцевих бюджетів, та контролю</w:t>
            </w:r>
            <w:r w:rsidRPr="00C9535A">
              <w:rPr>
                <w:b/>
                <w:sz w:val="18"/>
                <w:szCs w:val="18"/>
                <w:lang w:val="uk-UA"/>
              </w:rPr>
              <w:t xml:space="preserve">є його </w:t>
            </w:r>
            <w:r w:rsidRPr="00C9535A">
              <w:rPr>
                <w:sz w:val="18"/>
                <w:szCs w:val="18"/>
                <w:lang w:val="uk-UA"/>
              </w:rPr>
              <w:t xml:space="preserve">виконання; </w:t>
            </w:r>
          </w:p>
          <w:p w:rsidR="00136918" w:rsidRPr="00C9535A" w:rsidRDefault="00136918" w:rsidP="002321DA">
            <w:pPr>
              <w:pStyle w:val="Style3"/>
              <w:spacing w:line="240" w:lineRule="auto"/>
              <w:ind w:firstLine="0"/>
              <w:rPr>
                <w:sz w:val="18"/>
                <w:szCs w:val="18"/>
                <w:lang w:val="uk-UA"/>
              </w:rPr>
            </w:pPr>
            <w:r w:rsidRPr="00C9535A">
              <w:rPr>
                <w:sz w:val="18"/>
                <w:szCs w:val="18"/>
                <w:lang w:val="uk-UA"/>
              </w:rPr>
              <w:t>2) вирішу</w:t>
            </w:r>
            <w:r w:rsidRPr="00C9535A">
              <w:rPr>
                <w:b/>
                <w:sz w:val="18"/>
                <w:szCs w:val="18"/>
                <w:lang w:val="uk-UA"/>
              </w:rPr>
              <w:t>є</w:t>
            </w:r>
            <w:r w:rsidRPr="00C9535A">
              <w:rPr>
                <w:sz w:val="18"/>
                <w:szCs w:val="18"/>
                <w:lang w:val="uk-UA"/>
              </w:rPr>
              <w:t xml:space="preserve"> інші питання, віднесені законом до</w:t>
            </w:r>
            <w:r w:rsidRPr="00C9535A">
              <w:rPr>
                <w:b/>
                <w:sz w:val="18"/>
                <w:szCs w:val="18"/>
                <w:lang w:val="uk-UA"/>
              </w:rPr>
              <w:t xml:space="preserve"> її</w:t>
            </w:r>
            <w:r w:rsidRPr="00C9535A">
              <w:rPr>
                <w:sz w:val="18"/>
                <w:szCs w:val="18"/>
                <w:lang w:val="uk-UA"/>
              </w:rPr>
              <w:t xml:space="preserve"> компетенції. </w:t>
            </w:r>
          </w:p>
          <w:p w:rsidR="00136918" w:rsidRPr="00C9535A" w:rsidRDefault="00136918" w:rsidP="002321DA">
            <w:pPr>
              <w:pStyle w:val="Style3"/>
              <w:spacing w:line="240" w:lineRule="auto"/>
              <w:ind w:firstLine="0"/>
              <w:rPr>
                <w:b/>
                <w:bCs/>
                <w:sz w:val="18"/>
                <w:szCs w:val="18"/>
                <w:lang w:val="uk-UA"/>
              </w:rPr>
            </w:pPr>
            <w:r w:rsidRPr="00C9535A">
              <w:rPr>
                <w:b/>
                <w:bCs/>
                <w:sz w:val="18"/>
                <w:szCs w:val="18"/>
                <w:lang w:val="uk-UA"/>
              </w:rPr>
              <w:t>Обласна рада затверджує регіональну програму соціально-економічного та культурного розвитку області і контролює її виконання.</w:t>
            </w:r>
          </w:p>
        </w:tc>
      </w:tr>
      <w:tr w:rsidR="00136918" w:rsidRPr="00C9535A" w:rsidTr="002321DA">
        <w:tc>
          <w:tcPr>
            <w:tcW w:w="2409" w:type="pct"/>
          </w:tcPr>
          <w:p w:rsidR="00136918" w:rsidRPr="00C9535A" w:rsidRDefault="00136918" w:rsidP="002321DA">
            <w:pPr>
              <w:pStyle w:val="Style3"/>
              <w:widowControl/>
              <w:spacing w:line="240" w:lineRule="auto"/>
              <w:ind w:firstLine="0"/>
              <w:rPr>
                <w:bCs/>
                <w:sz w:val="18"/>
                <w:szCs w:val="18"/>
                <w:lang w:val="uk-UA"/>
              </w:rPr>
            </w:pPr>
          </w:p>
        </w:tc>
        <w:tc>
          <w:tcPr>
            <w:tcW w:w="2591" w:type="pct"/>
            <w:gridSpan w:val="2"/>
          </w:tcPr>
          <w:p w:rsidR="00136918" w:rsidRPr="00C9535A" w:rsidRDefault="00136918" w:rsidP="002321DA">
            <w:pPr>
              <w:pStyle w:val="Style3"/>
              <w:widowControl/>
              <w:spacing w:line="240" w:lineRule="auto"/>
              <w:ind w:firstLine="0"/>
              <w:rPr>
                <w:b/>
                <w:sz w:val="18"/>
                <w:szCs w:val="18"/>
                <w:lang w:val="uk-UA"/>
              </w:rPr>
            </w:pPr>
            <w:r w:rsidRPr="00C9535A">
              <w:rPr>
                <w:b/>
                <w:bCs/>
                <w:sz w:val="18"/>
                <w:szCs w:val="18"/>
                <w:lang w:val="uk-UA"/>
              </w:rPr>
              <w:t xml:space="preserve">Розмежування повноважень між органами місцевого самоврядування громад, районів, областей визначається законом на основі принципу </w:t>
            </w:r>
            <w:proofErr w:type="spellStart"/>
            <w:r w:rsidRPr="00C9535A">
              <w:rPr>
                <w:b/>
                <w:bCs/>
                <w:sz w:val="18"/>
                <w:szCs w:val="18"/>
                <w:lang w:val="uk-UA"/>
              </w:rPr>
              <w:t>субсидіарності</w:t>
            </w:r>
            <w:proofErr w:type="spellEnd"/>
            <w:r w:rsidRPr="00C9535A">
              <w:rPr>
                <w:b/>
                <w:bCs/>
                <w:sz w:val="18"/>
                <w:szCs w:val="18"/>
                <w:lang w:val="uk-UA"/>
              </w:rPr>
              <w:t>.</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 xml:space="preserve">Органам місцевого самоврядування </w:t>
            </w:r>
            <w:r w:rsidRPr="00C9535A">
              <w:rPr>
                <w:bCs/>
                <w:sz w:val="18"/>
                <w:szCs w:val="18"/>
              </w:rPr>
              <w:t>можуть</w:t>
            </w:r>
            <w:r w:rsidRPr="00C9535A">
              <w:rPr>
                <w:b/>
                <w:bCs/>
                <w:sz w:val="18"/>
                <w:szCs w:val="18"/>
              </w:rPr>
              <w:t xml:space="preserve"> надаватися законом</w:t>
            </w:r>
            <w:r w:rsidRPr="00C9535A">
              <w:rPr>
                <w:bCs/>
                <w:sz w:val="18"/>
                <w:szCs w:val="18"/>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w:t>
            </w:r>
            <w:r w:rsidRPr="00C9535A">
              <w:rPr>
                <w:b/>
                <w:bCs/>
                <w:sz w:val="18"/>
                <w:szCs w:val="18"/>
              </w:rPr>
              <w:t>або шляхом віднесення до місцевого бюджету у встановленому законом порядку окремих загальнодержавних податків,</w:t>
            </w:r>
            <w:r w:rsidRPr="00C9535A">
              <w:rPr>
                <w:bCs/>
                <w:sz w:val="18"/>
                <w:szCs w:val="18"/>
              </w:rPr>
              <w:t xml:space="preserve"> передає органам місцевого самоврядування відповідні об'єкти державної власності.</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C9535A">
              <w:rPr>
                <w:b/>
                <w:bCs/>
                <w:sz w:val="18"/>
                <w:szCs w:val="18"/>
              </w:rPr>
              <w:t xml:space="preserve">Виконавчим </w:t>
            </w:r>
            <w:r w:rsidRPr="00C9535A">
              <w:rPr>
                <w:b/>
                <w:sz w:val="18"/>
                <w:szCs w:val="18"/>
              </w:rPr>
              <w:t xml:space="preserve">органам місцевого самоврядування громади, виконавчим комітетам </w:t>
            </w:r>
            <w:r w:rsidRPr="00C9535A">
              <w:rPr>
                <w:b/>
                <w:bCs/>
                <w:sz w:val="18"/>
                <w:szCs w:val="18"/>
                <w:shd w:val="clear" w:color="auto" w:fill="FFFFFF"/>
              </w:rPr>
              <w:t xml:space="preserve">районної, обласної </w:t>
            </w:r>
            <w:proofErr w:type="spellStart"/>
            <w:r w:rsidRPr="00C9535A">
              <w:rPr>
                <w:b/>
                <w:bCs/>
                <w:sz w:val="18"/>
                <w:szCs w:val="18"/>
                <w:shd w:val="clear" w:color="auto" w:fill="FFFFFF"/>
              </w:rPr>
              <w:t>ради</w:t>
            </w:r>
            <w:r w:rsidRPr="00C9535A">
              <w:rPr>
                <w:b/>
                <w:bCs/>
                <w:sz w:val="18"/>
                <w:szCs w:val="18"/>
              </w:rPr>
              <w:t>відповідно</w:t>
            </w:r>
            <w:proofErr w:type="spellEnd"/>
            <w:r w:rsidRPr="00C9535A">
              <w:rPr>
                <w:b/>
                <w:bCs/>
                <w:sz w:val="18"/>
                <w:szCs w:val="18"/>
              </w:rPr>
              <w:t xml:space="preserve"> до </w:t>
            </w:r>
            <w:proofErr w:type="spellStart"/>
            <w:r w:rsidRPr="00C9535A">
              <w:rPr>
                <w:b/>
                <w:bCs/>
                <w:sz w:val="18"/>
                <w:szCs w:val="18"/>
              </w:rPr>
              <w:t>закону</w:t>
            </w:r>
            <w:r w:rsidRPr="00C9535A">
              <w:rPr>
                <w:sz w:val="18"/>
                <w:szCs w:val="18"/>
              </w:rPr>
              <w:t>можуть</w:t>
            </w:r>
            <w:proofErr w:type="spellEnd"/>
            <w:r w:rsidRPr="00C9535A">
              <w:rPr>
                <w:sz w:val="18"/>
                <w:szCs w:val="18"/>
              </w:rPr>
              <w:t xml:space="preserve"> </w:t>
            </w:r>
            <w:r w:rsidRPr="00C9535A">
              <w:rPr>
                <w:b/>
                <w:sz w:val="18"/>
                <w:szCs w:val="18"/>
              </w:rPr>
              <w:t>бути делеговані</w:t>
            </w:r>
            <w:r w:rsidRPr="00C9535A">
              <w:rPr>
                <w:sz w:val="18"/>
                <w:szCs w:val="18"/>
              </w:rPr>
              <w:t xml:space="preserve">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передає органам місцевого самоврядування відповідні об'єкти державної </w:t>
            </w:r>
            <w:proofErr w:type="spellStart"/>
            <w:r w:rsidRPr="00C9535A">
              <w:rPr>
                <w:sz w:val="18"/>
                <w:szCs w:val="18"/>
              </w:rPr>
              <w:t>власності.</w:t>
            </w:r>
            <w:r w:rsidRPr="00C9535A">
              <w:rPr>
                <w:b/>
                <w:bCs/>
                <w:sz w:val="18"/>
                <w:szCs w:val="18"/>
              </w:rPr>
              <w:t>Такі</w:t>
            </w:r>
            <w:proofErr w:type="spellEnd"/>
            <w:r w:rsidRPr="00C9535A">
              <w:rPr>
                <w:b/>
                <w:bCs/>
                <w:sz w:val="18"/>
                <w:szCs w:val="18"/>
              </w:rPr>
              <w:t xml:space="preserve"> повноваження можуть бути відкликані з підстав і в порядку, що визначені законом.</w:t>
            </w:r>
          </w:p>
        </w:tc>
      </w:tr>
      <w:tr w:rsidR="00136918" w:rsidRPr="00C9535A" w:rsidTr="002321DA">
        <w:tc>
          <w:tcPr>
            <w:tcW w:w="2409" w:type="pct"/>
          </w:tcPr>
          <w:p w:rsidR="00136918" w:rsidRPr="00C9535A" w:rsidRDefault="00136918" w:rsidP="002321DA">
            <w:pPr>
              <w:pStyle w:val="Style3"/>
              <w:widowControl/>
              <w:spacing w:line="240" w:lineRule="auto"/>
              <w:ind w:firstLine="0"/>
              <w:rPr>
                <w:bCs/>
                <w:sz w:val="18"/>
                <w:szCs w:val="18"/>
                <w:shd w:val="clear" w:color="auto" w:fill="FFFFFF"/>
                <w:lang w:val="uk-UA"/>
              </w:rPr>
            </w:pPr>
            <w:r w:rsidRPr="00C9535A">
              <w:rPr>
                <w:b/>
                <w:bCs/>
                <w:sz w:val="18"/>
                <w:szCs w:val="18"/>
                <w:shd w:val="clear" w:color="auto" w:fill="FFFFFF"/>
                <w:lang w:val="uk-UA"/>
              </w:rPr>
              <w:t>Органи місцевого самоврядування</w:t>
            </w:r>
            <w:r w:rsidRPr="00C9535A">
              <w:rPr>
                <w:bCs/>
                <w:sz w:val="18"/>
                <w:szCs w:val="18"/>
                <w:shd w:val="clear" w:color="auto" w:fill="FFFFFF"/>
                <w:lang w:val="uk-UA"/>
              </w:rPr>
              <w:t xml:space="preserve"> з питань здійснення ними повноважень органів виконавчої влади </w:t>
            </w:r>
            <w:proofErr w:type="spellStart"/>
            <w:r w:rsidRPr="00C9535A">
              <w:rPr>
                <w:bCs/>
                <w:sz w:val="18"/>
                <w:szCs w:val="18"/>
                <w:shd w:val="clear" w:color="auto" w:fill="FFFFFF"/>
                <w:lang w:val="uk-UA"/>
              </w:rPr>
              <w:t>підконтрольн</w:t>
            </w:r>
            <w:r w:rsidRPr="00C9535A">
              <w:rPr>
                <w:b/>
                <w:bCs/>
                <w:sz w:val="18"/>
                <w:szCs w:val="18"/>
                <w:shd w:val="clear" w:color="auto" w:fill="FFFFFF"/>
                <w:lang w:val="uk-UA"/>
              </w:rPr>
              <w:t>івідповідним</w:t>
            </w:r>
            <w:proofErr w:type="spellEnd"/>
            <w:r w:rsidRPr="00C9535A">
              <w:rPr>
                <w:bCs/>
                <w:sz w:val="18"/>
                <w:szCs w:val="18"/>
                <w:shd w:val="clear" w:color="auto" w:fill="FFFFFF"/>
                <w:lang w:val="uk-UA"/>
              </w:rPr>
              <w:t xml:space="preserve"> органам виконавчої влади.</w:t>
            </w:r>
          </w:p>
        </w:tc>
        <w:tc>
          <w:tcPr>
            <w:tcW w:w="2591" w:type="pct"/>
            <w:gridSpan w:val="2"/>
          </w:tcPr>
          <w:p w:rsidR="00136918" w:rsidRPr="00C9535A" w:rsidRDefault="00136918" w:rsidP="002321DA">
            <w:pPr>
              <w:pStyle w:val="Style3"/>
              <w:widowControl/>
              <w:spacing w:line="240" w:lineRule="auto"/>
              <w:ind w:firstLine="0"/>
              <w:rPr>
                <w:b/>
                <w:sz w:val="18"/>
                <w:szCs w:val="18"/>
                <w:shd w:val="clear" w:color="auto" w:fill="FFFFFF"/>
                <w:lang w:val="uk-UA"/>
              </w:rPr>
            </w:pPr>
            <w:r w:rsidRPr="00C9535A">
              <w:rPr>
                <w:b/>
                <w:bCs/>
                <w:sz w:val="18"/>
                <w:szCs w:val="18"/>
                <w:shd w:val="clear" w:color="auto" w:fill="FFFFFF"/>
                <w:lang w:val="uk-UA"/>
              </w:rPr>
              <w:t>Виконавчі о</w:t>
            </w:r>
            <w:r w:rsidRPr="00C9535A">
              <w:rPr>
                <w:b/>
                <w:sz w:val="18"/>
                <w:szCs w:val="18"/>
                <w:shd w:val="clear" w:color="auto" w:fill="FFFFFF"/>
                <w:lang w:val="uk-UA"/>
              </w:rPr>
              <w:t xml:space="preserve">ргани місцевого самоврядування громади, </w:t>
            </w:r>
            <w:r w:rsidRPr="00C9535A">
              <w:rPr>
                <w:b/>
                <w:sz w:val="18"/>
                <w:szCs w:val="18"/>
                <w:lang w:val="uk-UA"/>
              </w:rPr>
              <w:t>виконавчий комітет</w:t>
            </w:r>
            <w:r w:rsidRPr="00C9535A">
              <w:rPr>
                <w:b/>
                <w:bCs/>
                <w:sz w:val="18"/>
                <w:szCs w:val="18"/>
                <w:shd w:val="clear" w:color="auto" w:fill="FFFFFF"/>
                <w:lang w:val="uk-UA"/>
              </w:rPr>
              <w:t xml:space="preserve"> районної, обласної ради</w:t>
            </w:r>
            <w:r w:rsidRPr="00C9535A">
              <w:rPr>
                <w:sz w:val="18"/>
                <w:szCs w:val="18"/>
                <w:shd w:val="clear" w:color="auto" w:fill="FFFFFF"/>
                <w:lang w:val="uk-UA"/>
              </w:rPr>
              <w:t xml:space="preserve"> з питань здійснення ними </w:t>
            </w:r>
            <w:r w:rsidRPr="00C9535A">
              <w:rPr>
                <w:b/>
                <w:sz w:val="18"/>
                <w:szCs w:val="18"/>
                <w:shd w:val="clear" w:color="auto" w:fill="FFFFFF"/>
                <w:lang w:val="uk-UA"/>
              </w:rPr>
              <w:t>делегованих</w:t>
            </w:r>
            <w:r w:rsidRPr="00C9535A">
              <w:rPr>
                <w:sz w:val="18"/>
                <w:szCs w:val="18"/>
                <w:shd w:val="clear" w:color="auto" w:fill="FFFFFF"/>
                <w:lang w:val="uk-UA"/>
              </w:rPr>
              <w:t xml:space="preserve"> повноважень органів виконавчої влади </w:t>
            </w:r>
            <w:r w:rsidRPr="00C9535A">
              <w:rPr>
                <w:b/>
                <w:sz w:val="18"/>
                <w:szCs w:val="18"/>
                <w:shd w:val="clear" w:color="auto" w:fill="FFFFFF"/>
                <w:lang w:val="uk-UA"/>
              </w:rPr>
              <w:t>є</w:t>
            </w:r>
            <w:r w:rsidRPr="00C9535A">
              <w:rPr>
                <w:sz w:val="18"/>
                <w:szCs w:val="18"/>
                <w:shd w:val="clear" w:color="auto" w:fill="FFFFFF"/>
                <w:lang w:val="uk-UA"/>
              </w:rPr>
              <w:t xml:space="preserve"> підконтрольн</w:t>
            </w:r>
            <w:r w:rsidRPr="00C9535A">
              <w:rPr>
                <w:b/>
                <w:sz w:val="18"/>
                <w:szCs w:val="18"/>
                <w:shd w:val="clear" w:color="auto" w:fill="FFFFFF"/>
                <w:lang w:val="uk-UA"/>
              </w:rPr>
              <w:t>ими</w:t>
            </w:r>
            <w:r w:rsidRPr="00C9535A">
              <w:rPr>
                <w:sz w:val="18"/>
                <w:szCs w:val="18"/>
                <w:shd w:val="clear" w:color="auto" w:fill="FFFFFF"/>
                <w:lang w:val="uk-UA"/>
              </w:rPr>
              <w:t xml:space="preserve"> органам виконавчої влади</w:t>
            </w:r>
            <w:r w:rsidRPr="00C9535A">
              <w:rPr>
                <w:b/>
                <w:sz w:val="18"/>
                <w:szCs w:val="18"/>
                <w:shd w:val="clear" w:color="auto" w:fill="FFFFFF"/>
                <w:lang w:val="uk-UA"/>
              </w:rPr>
              <w:t>, що делегували такі повноваження.</w:t>
            </w:r>
          </w:p>
          <w:p w:rsidR="00136918" w:rsidRPr="00C9535A" w:rsidRDefault="00136918" w:rsidP="002321DA">
            <w:pPr>
              <w:pStyle w:val="Style3"/>
              <w:widowControl/>
              <w:spacing w:line="240" w:lineRule="auto"/>
              <w:ind w:firstLine="0"/>
              <w:rPr>
                <w:bCs/>
                <w:iCs/>
                <w:sz w:val="18"/>
                <w:szCs w:val="18"/>
                <w:lang w:val="uk-UA"/>
              </w:rPr>
            </w:pP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rPr>
            </w:pPr>
            <w:r w:rsidRPr="00D476C0">
              <w:rPr>
                <w:b/>
                <w:bCs/>
                <w:sz w:val="18"/>
                <w:szCs w:val="18"/>
                <w:u w:val="single"/>
              </w:rPr>
              <w:t>Стаття 144.</w:t>
            </w:r>
            <w:r w:rsidRPr="00C9535A">
              <w:rPr>
                <w:bCs/>
                <w:sz w:val="18"/>
                <w:szCs w:val="18"/>
              </w:rPr>
              <w:t xml:space="preserve"> Органи місцевого самоврядування </w:t>
            </w:r>
            <w:r w:rsidRPr="00C9535A">
              <w:rPr>
                <w:b/>
                <w:bCs/>
                <w:sz w:val="18"/>
                <w:szCs w:val="18"/>
              </w:rPr>
              <w:t>в межах повноважень, визначених законом,приймають рішення,</w:t>
            </w:r>
            <w:r w:rsidRPr="00C9535A">
              <w:rPr>
                <w:bCs/>
                <w:sz w:val="18"/>
                <w:szCs w:val="18"/>
              </w:rPr>
              <w:t xml:space="preserve"> які є обов'язковими до виконання на відповідній території.</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D476C0">
              <w:rPr>
                <w:b/>
                <w:bCs/>
                <w:sz w:val="18"/>
                <w:szCs w:val="18"/>
                <w:u w:val="single"/>
              </w:rPr>
              <w:t>Стаття 144.</w:t>
            </w:r>
            <w:r w:rsidRPr="00C9535A">
              <w:rPr>
                <w:b/>
                <w:bCs/>
                <w:sz w:val="18"/>
                <w:szCs w:val="18"/>
              </w:rPr>
              <w:t xml:space="preserve"> Територіальні громади, голови громад, </w:t>
            </w:r>
            <w:r w:rsidRPr="00C9535A">
              <w:rPr>
                <w:bCs/>
                <w:sz w:val="18"/>
                <w:szCs w:val="18"/>
              </w:rPr>
              <w:t>о</w:t>
            </w:r>
            <w:r w:rsidRPr="00C9535A">
              <w:rPr>
                <w:sz w:val="18"/>
                <w:szCs w:val="18"/>
                <w:shd w:val="clear" w:color="auto" w:fill="FFFFFF"/>
              </w:rPr>
              <w:t xml:space="preserve">ргани місцевого самоврядування </w:t>
            </w:r>
            <w:r w:rsidRPr="00C9535A">
              <w:rPr>
                <w:b/>
                <w:sz w:val="18"/>
                <w:szCs w:val="18"/>
                <w:shd w:val="clear" w:color="auto" w:fill="FFFFFF"/>
              </w:rPr>
              <w:t>відповідно до закону ухвалюють акти місцевого самоврядування,</w:t>
            </w:r>
            <w:r w:rsidRPr="00C9535A">
              <w:rPr>
                <w:sz w:val="18"/>
                <w:szCs w:val="18"/>
                <w:shd w:val="clear" w:color="auto" w:fill="FFFFFF"/>
              </w:rPr>
              <w:t xml:space="preserve"> які є обов'язковими до виконання на відповідній території.</w:t>
            </w:r>
          </w:p>
        </w:tc>
      </w:tr>
      <w:tr w:rsidR="00136918" w:rsidRPr="00C9535A" w:rsidTr="002321DA">
        <w:tc>
          <w:tcPr>
            <w:tcW w:w="2409" w:type="pct"/>
          </w:tcPr>
          <w:p w:rsidR="00136918" w:rsidRPr="00C9535A" w:rsidRDefault="00136918" w:rsidP="002321DA">
            <w:pPr>
              <w:jc w:val="both"/>
              <w:rPr>
                <w:sz w:val="18"/>
                <w:szCs w:val="18"/>
                <w:shd w:val="clear" w:color="auto" w:fill="FFFFFF"/>
              </w:rPr>
            </w:pPr>
            <w:r w:rsidRPr="00C9535A">
              <w:rPr>
                <w:b/>
                <w:sz w:val="18"/>
                <w:szCs w:val="18"/>
                <w:shd w:val="clear" w:color="auto" w:fill="FFFFFF"/>
              </w:rPr>
              <w:t>Рішення органів</w:t>
            </w:r>
            <w:r w:rsidRPr="00C9535A">
              <w:rPr>
                <w:sz w:val="18"/>
                <w:szCs w:val="18"/>
                <w:shd w:val="clear" w:color="auto" w:fill="FFFFFF"/>
              </w:rPr>
              <w:t xml:space="preserve"> місцевого самоврядування з мотивів їх невідповідності Конституції чи законам України </w:t>
            </w:r>
            <w:proofErr w:type="spellStart"/>
            <w:r w:rsidRPr="00C9535A">
              <w:rPr>
                <w:sz w:val="18"/>
                <w:szCs w:val="18"/>
                <w:shd w:val="clear" w:color="auto" w:fill="FFFFFF"/>
              </w:rPr>
              <w:t>зупиня</w:t>
            </w:r>
            <w:r w:rsidRPr="00C9535A">
              <w:rPr>
                <w:b/>
                <w:sz w:val="18"/>
                <w:szCs w:val="18"/>
                <w:shd w:val="clear" w:color="auto" w:fill="FFFFFF"/>
              </w:rPr>
              <w:t>ютьсяу</w:t>
            </w:r>
            <w:proofErr w:type="spellEnd"/>
            <w:r w:rsidRPr="00C9535A">
              <w:rPr>
                <w:b/>
                <w:sz w:val="18"/>
                <w:szCs w:val="18"/>
                <w:shd w:val="clear" w:color="auto" w:fill="FFFFFF"/>
              </w:rPr>
              <w:t xml:space="preserve"> встановленому законом порядку</w:t>
            </w:r>
            <w:r w:rsidRPr="00C9535A">
              <w:rPr>
                <w:sz w:val="18"/>
                <w:szCs w:val="18"/>
                <w:shd w:val="clear" w:color="auto" w:fill="FFFFFF"/>
              </w:rPr>
              <w:t xml:space="preserve"> з одночасним зверненням до суду.</w:t>
            </w:r>
          </w:p>
        </w:tc>
        <w:tc>
          <w:tcPr>
            <w:tcW w:w="2591" w:type="pct"/>
            <w:gridSpan w:val="2"/>
          </w:tcPr>
          <w:p w:rsidR="00136918" w:rsidRPr="00C9535A" w:rsidRDefault="00136918" w:rsidP="002321DA">
            <w:pPr>
              <w:jc w:val="both"/>
              <w:rPr>
                <w:rStyle w:val="rvts9"/>
                <w:bCs/>
                <w:sz w:val="18"/>
                <w:szCs w:val="18"/>
                <w:bdr w:val="none" w:sz="0" w:space="0" w:color="auto" w:frame="1"/>
              </w:rPr>
            </w:pPr>
            <w:r w:rsidRPr="00C9535A">
              <w:rPr>
                <w:b/>
                <w:sz w:val="18"/>
                <w:szCs w:val="18"/>
                <w:shd w:val="clear" w:color="auto" w:fill="FFFFFF"/>
              </w:rPr>
              <w:t>Дію актів</w:t>
            </w:r>
            <w:r w:rsidRPr="00C9535A">
              <w:rPr>
                <w:sz w:val="18"/>
                <w:szCs w:val="18"/>
                <w:shd w:val="clear" w:color="auto" w:fill="FFFFFF"/>
              </w:rPr>
              <w:t xml:space="preserve"> місцевого самоврядування з мотивів їх невідповідності Конституції </w:t>
            </w:r>
            <w:r w:rsidRPr="00C9535A">
              <w:rPr>
                <w:bCs/>
                <w:sz w:val="18"/>
                <w:szCs w:val="18"/>
                <w:shd w:val="clear" w:color="auto" w:fill="FFFFFF"/>
              </w:rPr>
              <w:t>чи</w:t>
            </w:r>
            <w:r w:rsidRPr="00C9535A">
              <w:rPr>
                <w:sz w:val="18"/>
                <w:szCs w:val="18"/>
                <w:shd w:val="clear" w:color="auto" w:fill="FFFFFF"/>
              </w:rPr>
              <w:t xml:space="preserve"> законам України </w:t>
            </w:r>
            <w:r w:rsidRPr="00C9535A">
              <w:rPr>
                <w:b/>
                <w:bCs/>
                <w:sz w:val="18"/>
                <w:szCs w:val="18"/>
                <w:shd w:val="clear" w:color="auto" w:fill="FFFFFF"/>
              </w:rPr>
              <w:t xml:space="preserve">зупиняє </w:t>
            </w:r>
            <w:proofErr w:type="spellStart"/>
            <w:r w:rsidRPr="00C9535A">
              <w:rPr>
                <w:rStyle w:val="rvts9"/>
                <w:b/>
                <w:bCs/>
                <w:sz w:val="18"/>
                <w:szCs w:val="18"/>
                <w:bdr w:val="none" w:sz="0" w:space="0" w:color="auto" w:frame="1"/>
              </w:rPr>
              <w:t>префект</w:t>
            </w:r>
            <w:r w:rsidRPr="00C9535A">
              <w:rPr>
                <w:sz w:val="18"/>
                <w:szCs w:val="18"/>
                <w:shd w:val="clear" w:color="auto" w:fill="FFFFFF"/>
              </w:rPr>
              <w:t>з</w:t>
            </w:r>
            <w:proofErr w:type="spellEnd"/>
            <w:r w:rsidRPr="00C9535A">
              <w:rPr>
                <w:sz w:val="18"/>
                <w:szCs w:val="18"/>
                <w:shd w:val="clear" w:color="auto" w:fill="FFFFFF"/>
              </w:rPr>
              <w:t xml:space="preserve"> одночасним зверненням до суду.</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shd w:val="clear" w:color="auto" w:fill="FFFFFF"/>
              </w:rPr>
            </w:pPr>
            <w:r w:rsidRPr="00C9535A">
              <w:rPr>
                <w:rStyle w:val="rvts9"/>
                <w:b/>
                <w:bCs/>
                <w:sz w:val="18"/>
                <w:szCs w:val="18"/>
                <w:bdr w:val="none" w:sz="0" w:space="0" w:color="auto" w:frame="1"/>
              </w:rPr>
              <w:t xml:space="preserve">У разі ухвалення головою громади, радою громади, </w:t>
            </w:r>
            <w:r w:rsidRPr="00C9535A">
              <w:rPr>
                <w:b/>
                <w:bCs/>
                <w:sz w:val="18"/>
                <w:szCs w:val="18"/>
                <w:shd w:val="clear" w:color="auto" w:fill="FFFFFF"/>
              </w:rPr>
              <w:t xml:space="preserve">районною, обласною радою акта, що не відповідає Конституції України, створює загрозу порушення державного суверенітету, територіальної цілісності чи загрозу  національній безпеці, Президент </w:t>
            </w:r>
            <w:r w:rsidRPr="00C9535A">
              <w:rPr>
                <w:b/>
                <w:bCs/>
                <w:sz w:val="18"/>
                <w:szCs w:val="18"/>
                <w:shd w:val="clear" w:color="auto" w:fill="FFFFFF"/>
              </w:rPr>
              <w:lastRenderedPageBreak/>
              <w:t>України зупиняє дію відповідного акта</w:t>
            </w:r>
            <w:r w:rsidRPr="00C9535A">
              <w:rPr>
                <w:b/>
                <w:sz w:val="18"/>
                <w:szCs w:val="18"/>
                <w:shd w:val="clear" w:color="auto" w:fill="FFFFFF"/>
              </w:rPr>
              <w:t xml:space="preserve"> з одночасним зверненням до Конституційного Суду України</w:t>
            </w:r>
            <w:r w:rsidRPr="00C9535A">
              <w:rPr>
                <w:b/>
                <w:bCs/>
                <w:sz w:val="18"/>
                <w:szCs w:val="18"/>
                <w:shd w:val="clear" w:color="auto" w:fill="FFFFFF"/>
              </w:rPr>
              <w:t>, тимчасово зупиняє повноваження голови громади, складу ради громади, районної,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місцевого самоврядування громади, виконавчого комітету районної, обласної ради.</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
                <w:bCs/>
                <w:sz w:val="18"/>
                <w:szCs w:val="18"/>
                <w:shd w:val="clear" w:color="auto" w:fill="FFFFFF"/>
              </w:rPr>
            </w:pPr>
            <w:r w:rsidRPr="00C9535A">
              <w:rPr>
                <w:b/>
                <w:bCs/>
                <w:sz w:val="18"/>
                <w:szCs w:val="18"/>
                <w:shd w:val="clear" w:color="auto" w:fill="FFFFFF"/>
              </w:rPr>
              <w:t xml:space="preserve">Конституційний Суд України розглядає таке звернення Президента України невідкладно. </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rStyle w:val="rvts9"/>
                <w:b/>
                <w:bCs/>
                <w:sz w:val="18"/>
                <w:szCs w:val="18"/>
                <w:bdr w:val="none" w:sz="0" w:space="0" w:color="auto" w:frame="1"/>
              </w:rPr>
            </w:pPr>
            <w:r w:rsidRPr="00C9535A">
              <w:rPr>
                <w:rStyle w:val="rvts9"/>
                <w:b/>
                <w:bCs/>
                <w:sz w:val="18"/>
                <w:szCs w:val="18"/>
                <w:bdr w:val="none" w:sz="0" w:space="0" w:color="auto" w:frame="1"/>
              </w:rPr>
              <w:t>У разі визнання Конституційним Судом України акта голови громади, ради громади, районної, обласної ради таким, що відповідає Конституції України, Президент України скасовує акт, виданий відповідно до частини третьої цієї статті.</w:t>
            </w:r>
          </w:p>
        </w:tc>
      </w:tr>
      <w:tr w:rsidR="00136918" w:rsidRPr="00C9535A" w:rsidTr="002321DA">
        <w:trPr>
          <w:trHeight w:val="2213"/>
        </w:trPr>
        <w:tc>
          <w:tcPr>
            <w:tcW w:w="2409" w:type="pct"/>
            <w:tcBorders>
              <w:bottom w:val="single" w:sz="4" w:space="0" w:color="auto"/>
            </w:tcBorders>
          </w:tcPr>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p w:rsidR="00136918" w:rsidRPr="00C9535A" w:rsidRDefault="00136918" w:rsidP="002321DA">
            <w:pPr>
              <w:pStyle w:val="rvps2"/>
              <w:shd w:val="clear" w:color="auto" w:fill="FFFFFF"/>
              <w:spacing w:before="0" w:beforeAutospacing="0" w:after="0" w:afterAutospacing="0"/>
              <w:jc w:val="both"/>
              <w:textAlignment w:val="baseline"/>
              <w:rPr>
                <w:rStyle w:val="rvts9"/>
                <w:bCs/>
                <w:sz w:val="18"/>
                <w:szCs w:val="18"/>
                <w:bdr w:val="none" w:sz="0" w:space="0" w:color="auto" w:frame="1"/>
              </w:rPr>
            </w:pPr>
          </w:p>
        </w:tc>
        <w:tc>
          <w:tcPr>
            <w:tcW w:w="2591" w:type="pct"/>
            <w:gridSpan w:val="2"/>
            <w:tcBorders>
              <w:bottom w:val="single" w:sz="4" w:space="0" w:color="auto"/>
            </w:tcBorders>
          </w:tcPr>
          <w:p w:rsidR="00136918" w:rsidRPr="00C9535A" w:rsidRDefault="00136918" w:rsidP="002321DA">
            <w:pPr>
              <w:pStyle w:val="rvps2"/>
              <w:shd w:val="clear" w:color="auto" w:fill="FFFFFF"/>
              <w:spacing w:before="0" w:beforeAutospacing="0" w:after="0" w:afterAutospacing="0"/>
              <w:jc w:val="both"/>
              <w:textAlignment w:val="baseline"/>
              <w:rPr>
                <w:rStyle w:val="rvts9"/>
                <w:b/>
                <w:bCs/>
                <w:sz w:val="18"/>
                <w:szCs w:val="18"/>
                <w:bdr w:val="none" w:sz="0" w:space="0" w:color="auto" w:frame="1"/>
              </w:rPr>
            </w:pPr>
            <w:r w:rsidRPr="00C9535A">
              <w:rPr>
                <w:rStyle w:val="rvts9"/>
                <w:b/>
                <w:bCs/>
                <w:sz w:val="18"/>
                <w:szCs w:val="18"/>
                <w:bdr w:val="none" w:sz="0" w:space="0" w:color="auto" w:frame="1"/>
              </w:rPr>
              <w:t>У разі визнання Конституційним Судом України акта голови громади, ради громади,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районної, обласної ради та призначає позачергові вибори у визначеному законом порядку.</w:t>
            </w:r>
          </w:p>
          <w:p w:rsidR="00136918" w:rsidRPr="00C9535A" w:rsidRDefault="00136918" w:rsidP="002321DA">
            <w:pPr>
              <w:pStyle w:val="rvps2"/>
              <w:shd w:val="clear" w:color="auto" w:fill="FFFFFF"/>
              <w:spacing w:before="0" w:beforeAutospacing="0" w:after="0" w:afterAutospacing="0"/>
              <w:jc w:val="both"/>
              <w:textAlignment w:val="baseline"/>
              <w:rPr>
                <w:b/>
                <w:sz w:val="18"/>
                <w:szCs w:val="18"/>
              </w:rPr>
            </w:pPr>
          </w:p>
        </w:tc>
      </w:tr>
      <w:tr w:rsidR="00136918" w:rsidRPr="00C9535A" w:rsidTr="002321DA">
        <w:trPr>
          <w:trHeight w:val="280"/>
        </w:trPr>
        <w:tc>
          <w:tcPr>
            <w:tcW w:w="2409" w:type="pct"/>
            <w:tcBorders>
              <w:top w:val="single" w:sz="4" w:space="0" w:color="auto"/>
            </w:tcBorders>
          </w:tcPr>
          <w:p w:rsidR="00136918" w:rsidRDefault="00136918" w:rsidP="002321DA">
            <w:pPr>
              <w:pStyle w:val="rvps2"/>
              <w:shd w:val="clear" w:color="auto" w:fill="FFFFFF"/>
              <w:spacing w:before="0" w:after="0"/>
              <w:jc w:val="both"/>
              <w:textAlignment w:val="baseline"/>
              <w:rPr>
                <w:rStyle w:val="rvts9"/>
                <w:bCs/>
                <w:sz w:val="18"/>
                <w:szCs w:val="18"/>
                <w:bdr w:val="none" w:sz="0" w:space="0" w:color="auto" w:frame="1"/>
              </w:rPr>
            </w:pPr>
          </w:p>
        </w:tc>
        <w:tc>
          <w:tcPr>
            <w:tcW w:w="2591" w:type="pct"/>
            <w:gridSpan w:val="2"/>
            <w:tcBorders>
              <w:top w:val="single" w:sz="4" w:space="0" w:color="auto"/>
            </w:tcBorders>
          </w:tcPr>
          <w:p w:rsidR="00136918" w:rsidRPr="00C9535A" w:rsidRDefault="00136918" w:rsidP="002321DA">
            <w:pPr>
              <w:pStyle w:val="rvps2"/>
              <w:shd w:val="clear" w:color="auto" w:fill="FFFFFF"/>
              <w:spacing w:before="0" w:after="0"/>
              <w:jc w:val="both"/>
              <w:textAlignment w:val="baseline"/>
              <w:rPr>
                <w:rStyle w:val="rvts9"/>
                <w:b/>
                <w:bCs/>
                <w:sz w:val="18"/>
                <w:szCs w:val="18"/>
                <w:bdr w:val="none" w:sz="0" w:space="0" w:color="auto" w:frame="1"/>
              </w:rPr>
            </w:pPr>
          </w:p>
        </w:tc>
      </w:tr>
      <w:tr w:rsidR="00136918" w:rsidRPr="00C9535A" w:rsidTr="002321DA">
        <w:tc>
          <w:tcPr>
            <w:tcW w:w="2409" w:type="pct"/>
          </w:tcPr>
          <w:p w:rsidR="00136918" w:rsidRPr="00C9535A" w:rsidRDefault="00136918" w:rsidP="002321DA">
            <w:pPr>
              <w:pStyle w:val="rvps2"/>
              <w:shd w:val="clear" w:color="auto" w:fill="FFFFFF"/>
              <w:jc w:val="both"/>
              <w:textAlignment w:val="baseline"/>
              <w:rPr>
                <w:sz w:val="18"/>
                <w:szCs w:val="18"/>
              </w:rPr>
            </w:pPr>
            <w:r w:rsidRPr="00C9535A">
              <w:rPr>
                <w:bCs/>
                <w:sz w:val="18"/>
                <w:szCs w:val="18"/>
                <w:shd w:val="clear" w:color="auto" w:fill="FFFFFF"/>
              </w:rPr>
              <w:t xml:space="preserve">Стаття 150. До повноважень Конституційного Суду України належить: </w:t>
            </w:r>
          </w:p>
        </w:tc>
        <w:tc>
          <w:tcPr>
            <w:tcW w:w="2591" w:type="pct"/>
            <w:gridSpan w:val="2"/>
          </w:tcPr>
          <w:p w:rsidR="00136918" w:rsidRPr="00C9535A" w:rsidRDefault="00136918" w:rsidP="002321DA">
            <w:pPr>
              <w:jc w:val="both"/>
              <w:rPr>
                <w:sz w:val="18"/>
                <w:szCs w:val="18"/>
              </w:rPr>
            </w:pPr>
            <w:r w:rsidRPr="00C9535A">
              <w:rPr>
                <w:bCs/>
                <w:sz w:val="18"/>
                <w:szCs w:val="18"/>
                <w:shd w:val="clear" w:color="auto" w:fill="FFFFFF"/>
              </w:rPr>
              <w:t>Стаття 150. До повноважень Конституційного Суду України належить:</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1) вирішення питань про відповідність Конституції України (конституційність): </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законів та інших правових актів Верховної Ради України; </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актів Президента України;</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актів Кабінету Міністрів України; </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правових актів Верховної Ради Автономної Республіки Крим. </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1) вирішення питань про відповідність Конституції України (конституційність): </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законів та інших правових актів Верховної Ради України; </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актів Президента України;</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актів Кабінету Міністрів України; </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правових актів Верховної Ради Автономної Республіки Крим. </w:t>
            </w:r>
          </w:p>
        </w:tc>
      </w:tr>
      <w:tr w:rsidR="00136918" w:rsidRPr="00C9535A" w:rsidTr="002321DA">
        <w:tc>
          <w:tcPr>
            <w:tcW w:w="2409" w:type="pct"/>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 xml:space="preserve">Ці питання розглядаються за зверненнями: Президента України; не менш як сорока п'яти народних депутатів України; </w:t>
            </w:r>
            <w:r w:rsidRPr="00C9535A">
              <w:rPr>
                <w:bCs/>
                <w:sz w:val="18"/>
                <w:szCs w:val="18"/>
                <w:shd w:val="clear" w:color="auto" w:fill="FFFFFF"/>
              </w:rPr>
              <w:lastRenderedPageBreak/>
              <w:t>Верховного Суду України; Уповноваженого Верховної Ради України з прав людини; Верховної Ради Автономної Республіки Крим;</w:t>
            </w:r>
          </w:p>
        </w:tc>
        <w:tc>
          <w:tcPr>
            <w:tcW w:w="2591" w:type="pct"/>
            <w:gridSpan w:val="2"/>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lastRenderedPageBreak/>
              <w:t xml:space="preserve">Ці питання розглядаються за зверненнями: Президента України; не менш як сорока п'яти народних депутатів України; Верховного </w:t>
            </w:r>
            <w:r w:rsidRPr="00C9535A">
              <w:rPr>
                <w:bCs/>
                <w:sz w:val="18"/>
                <w:szCs w:val="18"/>
                <w:shd w:val="clear" w:color="auto" w:fill="FFFFFF"/>
              </w:rPr>
              <w:lastRenderedPageBreak/>
              <w:t>Суду України; Уповноваженого Верховної Ради України з прав людини; Верховної Ради Автономної Республіки Крим;</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bCs/>
                <w:sz w:val="18"/>
                <w:szCs w:val="18"/>
                <w:shd w:val="clear" w:color="auto" w:fill="FFFFFF"/>
              </w:rPr>
            </w:pPr>
            <w:r w:rsidRPr="00C9535A">
              <w:rPr>
                <w:b/>
                <w:sz w:val="18"/>
                <w:szCs w:val="18"/>
              </w:rPr>
              <w:t>1</w:t>
            </w:r>
            <w:r w:rsidRPr="00C9535A">
              <w:rPr>
                <w:b/>
                <w:sz w:val="18"/>
                <w:szCs w:val="18"/>
                <w:vertAlign w:val="superscript"/>
              </w:rPr>
              <w:t>1</w:t>
            </w:r>
            <w:r w:rsidRPr="00C9535A">
              <w:rPr>
                <w:b/>
                <w:sz w:val="18"/>
                <w:szCs w:val="18"/>
              </w:rPr>
              <w:t xml:space="preserve">) вирішення питання за зверненням Президента України про  відповідність Конституції України </w:t>
            </w:r>
            <w:r w:rsidRPr="00C9535A">
              <w:rPr>
                <w:b/>
                <w:bCs/>
                <w:sz w:val="18"/>
                <w:szCs w:val="18"/>
                <w:shd w:val="clear" w:color="auto" w:fill="FFFFFF"/>
              </w:rPr>
              <w:t xml:space="preserve">акта </w:t>
            </w:r>
            <w:r w:rsidRPr="00C9535A">
              <w:rPr>
                <w:rStyle w:val="rvts9"/>
                <w:b/>
                <w:bCs/>
                <w:sz w:val="18"/>
                <w:szCs w:val="18"/>
                <w:bdr w:val="none" w:sz="0" w:space="0" w:color="auto" w:frame="1"/>
              </w:rPr>
              <w:t xml:space="preserve">голови громади, ради громади, </w:t>
            </w:r>
            <w:r w:rsidRPr="00C9535A">
              <w:rPr>
                <w:b/>
                <w:bCs/>
                <w:sz w:val="18"/>
                <w:szCs w:val="18"/>
                <w:shd w:val="clear" w:color="auto" w:fill="FFFFFF"/>
              </w:rPr>
              <w:t>районної, обласної ради;</w:t>
            </w:r>
          </w:p>
        </w:tc>
      </w:tr>
      <w:tr w:rsidR="00136918" w:rsidRPr="00C9535A" w:rsidTr="002321DA">
        <w:tc>
          <w:tcPr>
            <w:tcW w:w="2409" w:type="pct"/>
            <w:tcBorders>
              <w:bottom w:val="single" w:sz="4" w:space="0" w:color="auto"/>
            </w:tcBorders>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2) офіційне тлумачення Конституції України та законів України.</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w:t>
            </w:r>
          </w:p>
        </w:tc>
        <w:tc>
          <w:tcPr>
            <w:tcW w:w="2591" w:type="pct"/>
            <w:gridSpan w:val="2"/>
            <w:tcBorders>
              <w:bottom w:val="single" w:sz="4" w:space="0" w:color="auto"/>
            </w:tcBorders>
          </w:tcPr>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2) офіційне тлумачення Конституції України та законів України.</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r w:rsidRPr="00C9535A">
              <w:rPr>
                <w:bCs/>
                <w:sz w:val="18"/>
                <w:szCs w:val="18"/>
                <w:shd w:val="clear" w:color="auto" w:fill="FFFFFF"/>
              </w:rPr>
              <w:t>…</w:t>
            </w:r>
          </w:p>
          <w:p w:rsidR="00136918" w:rsidRPr="00C9535A" w:rsidRDefault="00136918" w:rsidP="002321DA">
            <w:pPr>
              <w:pStyle w:val="rvps2"/>
              <w:shd w:val="clear" w:color="auto" w:fill="FFFFFF"/>
              <w:spacing w:before="0" w:beforeAutospacing="0" w:after="0" w:afterAutospacing="0"/>
              <w:jc w:val="both"/>
              <w:textAlignment w:val="baseline"/>
              <w:rPr>
                <w:bCs/>
                <w:sz w:val="18"/>
                <w:szCs w:val="18"/>
                <w:shd w:val="clear" w:color="auto" w:fill="FFFFFF"/>
              </w:rPr>
            </w:pPr>
          </w:p>
        </w:tc>
      </w:tr>
      <w:tr w:rsidR="00136918" w:rsidRPr="00C9535A" w:rsidTr="002321DA">
        <w:tc>
          <w:tcPr>
            <w:tcW w:w="2409" w:type="pct"/>
            <w:tcBorders>
              <w:top w:val="single" w:sz="4" w:space="0" w:color="auto"/>
            </w:tcBorders>
          </w:tcPr>
          <w:p w:rsidR="00136918" w:rsidRPr="00C9535A" w:rsidRDefault="00136918" w:rsidP="002321DA">
            <w:pPr>
              <w:jc w:val="center"/>
              <w:rPr>
                <w:sz w:val="18"/>
                <w:szCs w:val="18"/>
              </w:rPr>
            </w:pPr>
            <w:r w:rsidRPr="00C9535A">
              <w:rPr>
                <w:sz w:val="18"/>
                <w:szCs w:val="18"/>
              </w:rPr>
              <w:t>Розділ XV</w:t>
            </w:r>
          </w:p>
          <w:p w:rsidR="00136918" w:rsidRPr="00C9535A" w:rsidRDefault="00136918" w:rsidP="002321DA">
            <w:pPr>
              <w:jc w:val="center"/>
              <w:rPr>
                <w:sz w:val="18"/>
                <w:szCs w:val="18"/>
              </w:rPr>
            </w:pPr>
            <w:r w:rsidRPr="00C9535A">
              <w:rPr>
                <w:sz w:val="18"/>
                <w:szCs w:val="18"/>
              </w:rPr>
              <w:t>ПЕРЕХІДНІ ПОЛОЖЕННЯ</w:t>
            </w:r>
          </w:p>
          <w:p w:rsidR="00136918" w:rsidRPr="00C9535A" w:rsidRDefault="00136918" w:rsidP="002321DA">
            <w:pPr>
              <w:jc w:val="both"/>
              <w:rPr>
                <w:sz w:val="18"/>
                <w:szCs w:val="18"/>
              </w:rPr>
            </w:pPr>
            <w:r w:rsidRPr="00C9535A">
              <w:rPr>
                <w:sz w:val="18"/>
                <w:szCs w:val="18"/>
              </w:rPr>
              <w:t>…</w:t>
            </w:r>
          </w:p>
        </w:tc>
        <w:tc>
          <w:tcPr>
            <w:tcW w:w="2591" w:type="pct"/>
            <w:gridSpan w:val="2"/>
            <w:tcBorders>
              <w:top w:val="single" w:sz="4" w:space="0" w:color="auto"/>
            </w:tcBorders>
          </w:tcPr>
          <w:p w:rsidR="00136918" w:rsidRPr="00C9535A" w:rsidRDefault="00136918" w:rsidP="002321DA">
            <w:pPr>
              <w:jc w:val="center"/>
              <w:rPr>
                <w:sz w:val="18"/>
                <w:szCs w:val="18"/>
              </w:rPr>
            </w:pPr>
            <w:r w:rsidRPr="00C9535A">
              <w:rPr>
                <w:sz w:val="18"/>
                <w:szCs w:val="18"/>
              </w:rPr>
              <w:t>Розділ XV</w:t>
            </w:r>
          </w:p>
          <w:p w:rsidR="00136918" w:rsidRPr="00C9535A" w:rsidRDefault="00136918" w:rsidP="002321DA">
            <w:pPr>
              <w:jc w:val="center"/>
              <w:rPr>
                <w:sz w:val="18"/>
                <w:szCs w:val="18"/>
              </w:rPr>
            </w:pPr>
            <w:r w:rsidRPr="00C9535A">
              <w:rPr>
                <w:sz w:val="18"/>
                <w:szCs w:val="18"/>
              </w:rPr>
              <w:t>ПЕРЕХІДНІ ПОЛОЖЕННЯ</w:t>
            </w:r>
          </w:p>
          <w:p w:rsidR="00136918" w:rsidRPr="00C9535A" w:rsidRDefault="00136918" w:rsidP="002321DA">
            <w:pPr>
              <w:jc w:val="both"/>
              <w:rPr>
                <w:sz w:val="18"/>
                <w:szCs w:val="18"/>
              </w:rPr>
            </w:pPr>
            <w:r w:rsidRPr="00C9535A">
              <w:rPr>
                <w:sz w:val="18"/>
                <w:szCs w:val="18"/>
              </w:rPr>
              <w:t>…</w:t>
            </w:r>
          </w:p>
        </w:tc>
      </w:tr>
      <w:tr w:rsidR="00136918" w:rsidRPr="00C9535A" w:rsidTr="002321DA">
        <w:tc>
          <w:tcPr>
            <w:tcW w:w="2409" w:type="pct"/>
          </w:tcPr>
          <w:p w:rsidR="00136918" w:rsidRPr="00C9535A" w:rsidRDefault="00136918" w:rsidP="002321DA">
            <w:pPr>
              <w:jc w:val="both"/>
              <w:rPr>
                <w:sz w:val="18"/>
                <w:szCs w:val="18"/>
              </w:rPr>
            </w:pPr>
            <w:r w:rsidRPr="00C9535A">
              <w:rPr>
                <w:sz w:val="18"/>
                <w:szCs w:val="18"/>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c>
          <w:tcPr>
            <w:tcW w:w="2591" w:type="pct"/>
            <w:gridSpan w:val="2"/>
          </w:tcPr>
          <w:p w:rsidR="00136918" w:rsidRPr="00C9535A" w:rsidRDefault="00136918" w:rsidP="002321DA">
            <w:pPr>
              <w:jc w:val="both"/>
              <w:rPr>
                <w:sz w:val="18"/>
                <w:szCs w:val="18"/>
              </w:rPr>
            </w:pPr>
            <w:r w:rsidRPr="00C9535A">
              <w:rPr>
                <w:sz w:val="18"/>
                <w:szCs w:val="18"/>
              </w:rPr>
              <w:t>16. Чергові вибори Президента України після відновлення положень Конституції України в редакції від 28 червня 1996 року за Рішенням Конституційного Суду України від 30 вересня 2010 року № 20-рп/2010 у справі про додержання процедури внесення змін до Конституції України проводяться в останню неділю березня 2015 року.</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17. Після набрання чинності Законом України "Про внесення змін до Конституції України (щодо децентралізації влади)":</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bCs/>
                <w:sz w:val="18"/>
                <w:szCs w:val="18"/>
              </w:rPr>
            </w:pPr>
            <w:r w:rsidRPr="00C9535A">
              <w:rPr>
                <w:b/>
                <w:sz w:val="18"/>
                <w:szCs w:val="18"/>
              </w:rPr>
              <w:t xml:space="preserve">1) наступні чергові місцеві вибори – вибори </w:t>
            </w:r>
            <w:r w:rsidRPr="00C9535A">
              <w:rPr>
                <w:b/>
                <w:bCs/>
                <w:sz w:val="18"/>
                <w:szCs w:val="18"/>
              </w:rPr>
              <w:t>голів громад, депутатів рад громад, районних, обласних рад проводяться в останню неділю жовтня 2017 року.</w:t>
            </w:r>
          </w:p>
        </w:tc>
      </w:tr>
      <w:tr w:rsidR="00136918" w:rsidRPr="00C9535A" w:rsidTr="002321DA">
        <w:tc>
          <w:tcPr>
            <w:tcW w:w="2409" w:type="pct"/>
          </w:tcPr>
          <w:p w:rsidR="00136918" w:rsidRPr="00C9535A" w:rsidRDefault="00136918" w:rsidP="002321DA">
            <w:pPr>
              <w:jc w:val="both"/>
              <w:rPr>
                <w:bCs/>
                <w:sz w:val="18"/>
                <w:szCs w:val="18"/>
              </w:rPr>
            </w:pPr>
          </w:p>
        </w:tc>
        <w:tc>
          <w:tcPr>
            <w:tcW w:w="2591" w:type="pct"/>
            <w:gridSpan w:val="2"/>
          </w:tcPr>
          <w:p w:rsidR="00136918" w:rsidRPr="00C9535A" w:rsidRDefault="00136918" w:rsidP="002321DA">
            <w:pPr>
              <w:jc w:val="both"/>
              <w:rPr>
                <w:b/>
                <w:sz w:val="18"/>
                <w:szCs w:val="18"/>
              </w:rPr>
            </w:pPr>
            <w:r w:rsidRPr="00C9535A">
              <w:rPr>
                <w:b/>
                <w:bCs/>
                <w:sz w:val="18"/>
                <w:szCs w:val="18"/>
              </w:rPr>
              <w:t>Повноваження сільських, селищних, міських голів та депутатів місцевих рад, обраних на чергових виборах у жовтні 2015 року та місцевих виборах у період з жовтня 2015 року до жовтня 2017 року, припиняються з дня набуття повноважень відповідно головами громад, радами громад, районними та обласними радами, обраними на наступних чергових місцевих виборах у жовтні 2017 року</w:t>
            </w:r>
            <w:r w:rsidRPr="00C9535A">
              <w:rPr>
                <w:b/>
                <w:sz w:val="18"/>
                <w:szCs w:val="18"/>
              </w:rPr>
              <w:t>;</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 xml:space="preserve">2) 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 </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3) тимчасово, до призначення префекта, повноваження, визначене пунктом 1 статті 119 та частиною другою статті 144 Конституції України, здійснює голова відповідної місцевої державної адміністрації;</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 xml:space="preserve">4) Президент України до обрання на наступних чергових </w:t>
            </w:r>
            <w:r w:rsidRPr="00C9535A">
              <w:rPr>
                <w:b/>
                <w:bCs/>
                <w:sz w:val="18"/>
                <w:szCs w:val="18"/>
              </w:rPr>
              <w:t>місцевих</w:t>
            </w:r>
            <w:r w:rsidRPr="00C9535A">
              <w:rPr>
                <w:b/>
                <w:sz w:val="18"/>
                <w:szCs w:val="18"/>
              </w:rPr>
              <w:t xml:space="preserve"> виборах у жовтні 2017 року голів громад, депутатів рад громад, районних, обласних рад здійснює повноваження, передбачені статтею 144 Конституції України, щодо актів, ухвалених відповідно сільськими, селищними, міськими головами, сільськими, селищними, міськими, районними і обласними радами. Призначені при цьому тимчасові державні уповноважені спрямовують та організовують діяльність виконавчих органів відповідної сільської, селищної, міської ради, виконавчого апарату відповідної районної, обласної ради.</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Конституційний Суд України невідкладно розглядає відповідне звернення Президента України щодо актів сільських, селищних, міських голів, сільських, селищних, міських, районних і обласних рад.</w:t>
            </w:r>
          </w:p>
        </w:tc>
      </w:tr>
      <w:tr w:rsidR="00136918" w:rsidRPr="00C9535A" w:rsidTr="002321DA">
        <w:tc>
          <w:tcPr>
            <w:tcW w:w="2409" w:type="pct"/>
          </w:tcPr>
          <w:p w:rsidR="00136918" w:rsidRPr="00C9535A" w:rsidRDefault="00136918" w:rsidP="002321DA">
            <w:pPr>
              <w:jc w:val="both"/>
              <w:rPr>
                <w:sz w:val="18"/>
                <w:szCs w:val="18"/>
              </w:rPr>
            </w:pPr>
          </w:p>
        </w:tc>
        <w:tc>
          <w:tcPr>
            <w:tcW w:w="2591" w:type="pct"/>
            <w:gridSpan w:val="2"/>
          </w:tcPr>
          <w:p w:rsidR="00136918" w:rsidRPr="00C9535A" w:rsidRDefault="00136918" w:rsidP="002321DA">
            <w:pPr>
              <w:jc w:val="both"/>
              <w:rPr>
                <w:b/>
                <w:sz w:val="18"/>
                <w:szCs w:val="18"/>
              </w:rPr>
            </w:pPr>
            <w:r w:rsidRPr="00C9535A">
              <w:rPr>
                <w:b/>
                <w:sz w:val="18"/>
                <w:szCs w:val="18"/>
              </w:rPr>
              <w:t>У разі визнання Конституційним Судом України акта сільського, селищного, міського голови, сільської, селищної, міської, районної, обласної ради таким, що не відповідає Конституції України, Верховна Рада України за поданням Президента України достроково припиняє повноваження  відповідно сільського, селищного, міського голови, сільської, селищної, міської, районної, обласної ради та призначає позачергові вибори.</w:t>
            </w:r>
          </w:p>
        </w:tc>
      </w:tr>
      <w:tr w:rsidR="00136918" w:rsidRPr="00C9535A" w:rsidTr="002321DA">
        <w:tc>
          <w:tcPr>
            <w:tcW w:w="2409" w:type="pct"/>
            <w:tcBorders>
              <w:bottom w:val="single" w:sz="4" w:space="0" w:color="auto"/>
            </w:tcBorders>
          </w:tcPr>
          <w:p w:rsidR="00136918" w:rsidRPr="00C9535A" w:rsidRDefault="00136918" w:rsidP="002321DA">
            <w:pPr>
              <w:jc w:val="both"/>
              <w:rPr>
                <w:sz w:val="18"/>
                <w:szCs w:val="18"/>
              </w:rPr>
            </w:pPr>
          </w:p>
        </w:tc>
        <w:tc>
          <w:tcPr>
            <w:tcW w:w="2591" w:type="pct"/>
            <w:gridSpan w:val="2"/>
            <w:tcBorders>
              <w:bottom w:val="single" w:sz="4" w:space="0" w:color="auto"/>
            </w:tcBorders>
          </w:tcPr>
          <w:p w:rsidR="00136918" w:rsidRPr="00C9535A" w:rsidRDefault="00136918" w:rsidP="002321DA">
            <w:pPr>
              <w:jc w:val="both"/>
              <w:rPr>
                <w:b/>
                <w:sz w:val="18"/>
                <w:szCs w:val="18"/>
              </w:rPr>
            </w:pPr>
            <w:r w:rsidRPr="00C9535A">
              <w:rPr>
                <w:b/>
                <w:sz w:val="18"/>
                <w:szCs w:val="18"/>
              </w:rPr>
              <w:t>18. Особливості здійснення місцевого самоврядування в окремих районах Донецької і Луганської областей визначаються окремим законом.</w:t>
            </w:r>
          </w:p>
        </w:tc>
      </w:tr>
    </w:tbl>
    <w:p w:rsidR="00136918" w:rsidRPr="00C9535A" w:rsidRDefault="00136918" w:rsidP="00136918">
      <w:pPr>
        <w:jc w:val="both"/>
        <w:rPr>
          <w:b/>
          <w:sz w:val="18"/>
          <w:szCs w:val="18"/>
        </w:rPr>
      </w:pPr>
    </w:p>
    <w:p w:rsidR="00136918" w:rsidRPr="00C9535A" w:rsidRDefault="00136918" w:rsidP="00136918">
      <w:pPr>
        <w:jc w:val="both"/>
        <w:rPr>
          <w:b/>
          <w:sz w:val="18"/>
          <w:szCs w:val="18"/>
        </w:rPr>
      </w:pPr>
    </w:p>
    <w:p w:rsidR="00136918" w:rsidRPr="00C9535A" w:rsidRDefault="00136918" w:rsidP="00136918">
      <w:pPr>
        <w:jc w:val="both"/>
      </w:pPr>
      <w:r w:rsidRPr="00C9535A">
        <w:rPr>
          <w:sz w:val="18"/>
          <w:szCs w:val="18"/>
        </w:rPr>
        <w:t>Заступник Глави  Адміністрації Президента України</w:t>
      </w:r>
      <w:r w:rsidRPr="00C9535A">
        <w:rPr>
          <w:b/>
          <w:sz w:val="18"/>
          <w:szCs w:val="18"/>
        </w:rPr>
        <w:tab/>
      </w:r>
      <w:r w:rsidRPr="00C9535A">
        <w:rPr>
          <w:b/>
          <w:sz w:val="18"/>
          <w:szCs w:val="18"/>
        </w:rPr>
        <w:tab/>
        <w:t>О.Філатов</w:t>
      </w:r>
    </w:p>
    <w:p w:rsidR="00B835B4" w:rsidRPr="005C229E" w:rsidRDefault="00B835B4" w:rsidP="006A6BF2">
      <w:pPr>
        <w:jc w:val="both"/>
        <w:rPr>
          <w:sz w:val="22"/>
          <w:szCs w:val="22"/>
        </w:rPr>
      </w:pPr>
    </w:p>
    <w:p w:rsidR="00136918" w:rsidRDefault="00136918" w:rsidP="00136918">
      <w:pPr>
        <w:jc w:val="both"/>
        <w:rPr>
          <w:sz w:val="22"/>
          <w:szCs w:val="22"/>
        </w:rPr>
      </w:pPr>
      <w:r w:rsidRPr="005C229E">
        <w:rPr>
          <w:b/>
          <w:sz w:val="22"/>
          <w:szCs w:val="22"/>
        </w:rPr>
        <w:lastRenderedPageBreak/>
        <w:t>Література:</w:t>
      </w:r>
    </w:p>
    <w:p w:rsidR="00136918" w:rsidRDefault="00136918" w:rsidP="00136918">
      <w:pPr>
        <w:jc w:val="both"/>
        <w:rPr>
          <w:sz w:val="22"/>
          <w:szCs w:val="22"/>
        </w:rPr>
      </w:pPr>
    </w:p>
    <w:p w:rsidR="00136918" w:rsidRPr="00C9535A" w:rsidRDefault="00136918" w:rsidP="005A272E">
      <w:pPr>
        <w:numPr>
          <w:ilvl w:val="0"/>
          <w:numId w:val="80"/>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136918" w:rsidRPr="00C9535A" w:rsidRDefault="00136918" w:rsidP="005A272E">
      <w:pPr>
        <w:pStyle w:val="af"/>
        <w:numPr>
          <w:ilvl w:val="0"/>
          <w:numId w:val="8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136918" w:rsidRPr="00C9535A" w:rsidRDefault="00136918" w:rsidP="005A272E">
      <w:pPr>
        <w:pStyle w:val="22"/>
        <w:numPr>
          <w:ilvl w:val="0"/>
          <w:numId w:val="80"/>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136918" w:rsidRPr="00C9535A" w:rsidRDefault="00136918" w:rsidP="005A272E">
      <w:pPr>
        <w:numPr>
          <w:ilvl w:val="0"/>
          <w:numId w:val="80"/>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136918" w:rsidRPr="00C9535A" w:rsidRDefault="00136918" w:rsidP="005A272E">
      <w:pPr>
        <w:pStyle w:val="a9"/>
        <w:numPr>
          <w:ilvl w:val="0"/>
          <w:numId w:val="80"/>
        </w:numPr>
        <w:shd w:val="clear" w:color="auto" w:fill="FFFFFF"/>
        <w:spacing w:before="0" w:beforeAutospacing="0" w:after="0" w:afterAutospacing="0" w:line="234" w:lineRule="atLeast"/>
        <w:jc w:val="both"/>
        <w:rPr>
          <w:sz w:val="22"/>
          <w:szCs w:val="22"/>
        </w:rPr>
      </w:pPr>
      <w:proofErr w:type="spellStart"/>
      <w:r w:rsidRPr="00136918">
        <w:rPr>
          <w:rStyle w:val="af3"/>
          <w:b w:val="0"/>
          <w:sz w:val="22"/>
          <w:szCs w:val="22"/>
        </w:rPr>
        <w:t>Батанов</w:t>
      </w:r>
      <w:proofErr w:type="spellEnd"/>
      <w:r w:rsidRPr="00136918">
        <w:rPr>
          <w:rStyle w:val="af3"/>
          <w:b w:val="0"/>
          <w:sz w:val="22"/>
          <w:szCs w:val="22"/>
        </w:rPr>
        <w:t xml:space="preserve"> О. В. Муніципальна влада в Україні: проблеми теорії та практики</w:t>
      </w:r>
      <w:r w:rsidRPr="00C9535A">
        <w:rPr>
          <w:rStyle w:val="af3"/>
          <w:sz w:val="22"/>
          <w:szCs w:val="22"/>
        </w:rPr>
        <w:t xml:space="preserve">. </w:t>
      </w:r>
      <w:r w:rsidRPr="00C9535A">
        <w:rPr>
          <w:sz w:val="22"/>
          <w:szCs w:val="22"/>
        </w:rPr>
        <w:t xml:space="preserve">Монографія. – К.: ТОВ «Видавництво „ Юридична </w:t>
      </w:r>
      <w:proofErr w:type="spellStart"/>
      <w:r w:rsidRPr="00C9535A">
        <w:rPr>
          <w:sz w:val="22"/>
          <w:szCs w:val="22"/>
        </w:rPr>
        <w:t>думка”</w:t>
      </w:r>
      <w:proofErr w:type="spellEnd"/>
      <w:r w:rsidRPr="00C9535A">
        <w:rPr>
          <w:sz w:val="22"/>
          <w:szCs w:val="22"/>
        </w:rPr>
        <w:t>», 2010. – 656 с. – тв.</w:t>
      </w:r>
    </w:p>
    <w:p w:rsidR="00136918" w:rsidRPr="00735110" w:rsidRDefault="00136918" w:rsidP="005A272E">
      <w:pPr>
        <w:pStyle w:val="af"/>
        <w:numPr>
          <w:ilvl w:val="0"/>
          <w:numId w:val="80"/>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r w:rsidRPr="00735110">
        <w:rPr>
          <w:sz w:val="22"/>
          <w:szCs w:val="22"/>
        </w:rPr>
        <w:tab/>
      </w:r>
    </w:p>
    <w:p w:rsidR="00B835B4" w:rsidRPr="005C229E" w:rsidRDefault="00B835B4" w:rsidP="00136918">
      <w:pPr>
        <w:jc w:val="both"/>
        <w:rPr>
          <w:sz w:val="22"/>
          <w:szCs w:val="22"/>
        </w:rPr>
      </w:pPr>
    </w:p>
    <w:p w:rsidR="00B835B4" w:rsidRDefault="00B835B4" w:rsidP="006A6BF2">
      <w:pPr>
        <w:rPr>
          <w:b/>
          <w:bCs/>
          <w:sz w:val="22"/>
          <w:szCs w:val="22"/>
        </w:rPr>
      </w:pPr>
      <w:r w:rsidRPr="00284076">
        <w:rPr>
          <w:b/>
          <w:bCs/>
          <w:sz w:val="22"/>
          <w:szCs w:val="22"/>
        </w:rPr>
        <w:t>Нормативно-правові акти</w:t>
      </w:r>
    </w:p>
    <w:p w:rsidR="00136918" w:rsidRPr="00284076" w:rsidRDefault="00136918" w:rsidP="006A6BF2">
      <w:pPr>
        <w:rPr>
          <w:b/>
          <w:bCs/>
          <w:sz w:val="22"/>
          <w:szCs w:val="22"/>
        </w:rPr>
      </w:pP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Конституція України, прийнята 28 червня 1996 року.</w:t>
      </w:r>
    </w:p>
    <w:p w:rsidR="00136918" w:rsidRPr="00C9535A" w:rsidRDefault="00136918" w:rsidP="005A272E">
      <w:pPr>
        <w:pStyle w:val="af"/>
        <w:numPr>
          <w:ilvl w:val="0"/>
          <w:numId w:val="81"/>
        </w:numPr>
        <w:jc w:val="both"/>
        <w:rPr>
          <w:sz w:val="22"/>
          <w:szCs w:val="22"/>
        </w:rPr>
      </w:pPr>
      <w:r w:rsidRPr="00C9535A">
        <w:rPr>
          <w:sz w:val="22"/>
          <w:szCs w:val="22"/>
        </w:rPr>
        <w:t xml:space="preserve">Конституція України. Науково-практичний коментар. Х. </w:t>
      </w:r>
      <w:proofErr w:type="spellStart"/>
      <w:r w:rsidRPr="00C9535A">
        <w:rPr>
          <w:sz w:val="22"/>
          <w:szCs w:val="22"/>
        </w:rPr>
        <w:t>”Право”</w:t>
      </w:r>
      <w:proofErr w:type="spellEnd"/>
      <w:r w:rsidRPr="00C9535A">
        <w:rPr>
          <w:sz w:val="22"/>
          <w:szCs w:val="22"/>
        </w:rPr>
        <w:t xml:space="preserve">, 2003,К., Видавничий дім </w:t>
      </w:r>
      <w:proofErr w:type="spellStart"/>
      <w:r w:rsidRPr="00C9535A">
        <w:rPr>
          <w:sz w:val="22"/>
          <w:szCs w:val="22"/>
        </w:rPr>
        <w:t>„ІнЮре”</w:t>
      </w:r>
      <w:proofErr w:type="spellEnd"/>
      <w:r w:rsidRPr="00C9535A">
        <w:rPr>
          <w:sz w:val="22"/>
          <w:szCs w:val="22"/>
        </w:rPr>
        <w:t>,2003,с.808;</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136918" w:rsidRPr="00E85D91" w:rsidRDefault="00136918" w:rsidP="005A272E">
      <w:pPr>
        <w:pStyle w:val="22"/>
        <w:numPr>
          <w:ilvl w:val="0"/>
          <w:numId w:val="81"/>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136918" w:rsidRPr="00E85D91" w:rsidRDefault="00136918" w:rsidP="005A272E">
      <w:pPr>
        <w:pStyle w:val="22"/>
        <w:numPr>
          <w:ilvl w:val="0"/>
          <w:numId w:val="81"/>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136918" w:rsidRDefault="00136918" w:rsidP="005A272E">
      <w:pPr>
        <w:pStyle w:val="22"/>
        <w:numPr>
          <w:ilvl w:val="0"/>
          <w:numId w:val="81"/>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136918" w:rsidRPr="00561EDB" w:rsidRDefault="00136918" w:rsidP="005A272E">
      <w:pPr>
        <w:pStyle w:val="22"/>
        <w:numPr>
          <w:ilvl w:val="0"/>
          <w:numId w:val="81"/>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136918" w:rsidRPr="00561EDB" w:rsidRDefault="00136918" w:rsidP="005A272E">
      <w:pPr>
        <w:pStyle w:val="22"/>
        <w:numPr>
          <w:ilvl w:val="0"/>
          <w:numId w:val="81"/>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lastRenderedPageBreak/>
        <w:t>Європейська хартія місцевого самоврядування //Ратифікована Законом України від  15 липня 1997 року №452/97-ВР</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B835B4" w:rsidRPr="005C229E" w:rsidRDefault="00B835B4" w:rsidP="006A6BF2">
      <w:pPr>
        <w:jc w:val="both"/>
        <w:rPr>
          <w:sz w:val="22"/>
          <w:szCs w:val="22"/>
        </w:rPr>
      </w:pPr>
    </w:p>
    <w:p w:rsidR="00B835B4" w:rsidRPr="00C837F6" w:rsidRDefault="00B835B4" w:rsidP="006A6BF2">
      <w:pPr>
        <w:widowControl w:val="0"/>
        <w:autoSpaceDE w:val="0"/>
        <w:autoSpaceDN w:val="0"/>
        <w:adjustRightInd w:val="0"/>
        <w:spacing w:line="360" w:lineRule="auto"/>
        <w:rPr>
          <w:sz w:val="24"/>
          <w:szCs w:val="24"/>
        </w:rPr>
      </w:pPr>
    </w:p>
    <w:p w:rsidR="00B835B4" w:rsidRPr="005C229E" w:rsidRDefault="00B835B4" w:rsidP="006A6BF2">
      <w:pPr>
        <w:tabs>
          <w:tab w:val="left" w:pos="1985"/>
        </w:tabs>
        <w:jc w:val="center"/>
        <w:rPr>
          <w:b/>
          <w:bCs/>
          <w:sz w:val="22"/>
          <w:szCs w:val="22"/>
        </w:rPr>
      </w:pPr>
      <w:r>
        <w:rPr>
          <w:b/>
          <w:bCs/>
          <w:i/>
          <w:iCs/>
          <w:sz w:val="24"/>
          <w:szCs w:val="24"/>
        </w:rPr>
        <w:t>ТЕМА</w:t>
      </w:r>
      <w:r w:rsidR="000F1247" w:rsidRPr="000F1247">
        <w:rPr>
          <w:b/>
          <w:bCs/>
          <w:i/>
          <w:iCs/>
          <w:sz w:val="22"/>
          <w:szCs w:val="22"/>
        </w:rPr>
        <w:t xml:space="preserve"> </w:t>
      </w:r>
      <w:r w:rsidR="000F1247" w:rsidRPr="002C4B8A">
        <w:rPr>
          <w:b/>
          <w:bCs/>
          <w:i/>
          <w:iCs/>
          <w:sz w:val="22"/>
          <w:szCs w:val="22"/>
        </w:rPr>
        <w:t>ІІ</w:t>
      </w:r>
      <w:r w:rsidR="000F1247">
        <w:rPr>
          <w:b/>
          <w:bCs/>
          <w:i/>
          <w:iCs/>
          <w:sz w:val="22"/>
          <w:szCs w:val="22"/>
        </w:rPr>
        <w:t xml:space="preserve">: </w:t>
      </w:r>
      <w:r w:rsidRPr="001F1964">
        <w:rPr>
          <w:b/>
          <w:bCs/>
          <w:i/>
          <w:iCs/>
          <w:sz w:val="22"/>
          <w:szCs w:val="22"/>
        </w:rPr>
        <w:t>ОРГАНІЗАЦІЙНО –ПРАВОВІ ЗАСАДИ УЧАСТІ НАСЕЛЕННЯ У МІСЦЕВОМУ САМОВРЯДУВАННІ.</w:t>
      </w:r>
    </w:p>
    <w:p w:rsidR="00B835B4" w:rsidRDefault="00B835B4" w:rsidP="006A6BF2">
      <w:pPr>
        <w:tabs>
          <w:tab w:val="left" w:pos="7286"/>
        </w:tabs>
        <w:ind w:left="-600" w:right="-58" w:firstLine="600"/>
        <w:jc w:val="both"/>
        <w:rPr>
          <w:i/>
          <w:iCs/>
          <w:sz w:val="22"/>
          <w:szCs w:val="22"/>
        </w:rPr>
      </w:pPr>
    </w:p>
    <w:p w:rsidR="00B835B4" w:rsidRPr="00DD4396" w:rsidRDefault="00B835B4" w:rsidP="006A6BF2">
      <w:pPr>
        <w:tabs>
          <w:tab w:val="left" w:pos="7286"/>
        </w:tabs>
        <w:ind w:right="-58" w:firstLine="600"/>
        <w:jc w:val="both"/>
        <w:rPr>
          <w:b/>
          <w:bCs/>
          <w:i/>
          <w:iCs/>
          <w:sz w:val="22"/>
          <w:szCs w:val="22"/>
        </w:rPr>
      </w:pPr>
      <w:r w:rsidRPr="00DD4396">
        <w:rPr>
          <w:i/>
          <w:iCs/>
          <w:sz w:val="22"/>
          <w:szCs w:val="22"/>
        </w:rPr>
        <w:t>Прийняття Конституції України стало найважливішою істо</w:t>
      </w:r>
      <w:r w:rsidRPr="00DD4396">
        <w:rPr>
          <w:i/>
          <w:iCs/>
          <w:sz w:val="22"/>
          <w:szCs w:val="22"/>
        </w:rPr>
        <w:softHyphen/>
        <w:t>ричною подією на шляху побудови Україною демократичної, со</w:t>
      </w:r>
      <w:r w:rsidRPr="00DD4396">
        <w:rPr>
          <w:i/>
          <w:iCs/>
          <w:sz w:val="22"/>
          <w:szCs w:val="22"/>
        </w:rPr>
        <w:softHyphen/>
        <w:t>ціально-правової державності та практичної легалізації публічної влади (ст. 5 Конституції України). Конститу</w:t>
      </w:r>
      <w:r w:rsidRPr="00DD4396">
        <w:rPr>
          <w:i/>
          <w:iCs/>
          <w:sz w:val="22"/>
          <w:szCs w:val="22"/>
        </w:rPr>
        <w:softHyphen/>
        <w:t xml:space="preserve">ційне </w:t>
      </w:r>
      <w:proofErr w:type="spellStart"/>
      <w:r w:rsidRPr="00DD4396">
        <w:rPr>
          <w:i/>
          <w:iCs/>
          <w:sz w:val="22"/>
          <w:szCs w:val="22"/>
        </w:rPr>
        <w:t>правоположення</w:t>
      </w:r>
      <w:proofErr w:type="spellEnd"/>
      <w:r w:rsidRPr="00DD4396">
        <w:rPr>
          <w:i/>
          <w:iCs/>
          <w:sz w:val="22"/>
          <w:szCs w:val="22"/>
        </w:rPr>
        <w:t xml:space="preserve"> стосовно того, що «носієм суверенітету і єдиним джерелом влади в Україні є народ» і що «народ здійснює владу безпосередньо і через органи державної влади та органи міс</w:t>
      </w:r>
      <w:r w:rsidRPr="00DD4396">
        <w:rPr>
          <w:i/>
          <w:iCs/>
          <w:sz w:val="22"/>
          <w:szCs w:val="22"/>
        </w:rPr>
        <w:softHyphen/>
        <w:t>цевого самоврядування», стало нормативною та методологічною базою для конституювання й правової ідентифікації публічної вла</w:t>
      </w:r>
      <w:r w:rsidRPr="00DD4396">
        <w:rPr>
          <w:i/>
          <w:iCs/>
          <w:sz w:val="22"/>
          <w:szCs w:val="22"/>
        </w:rPr>
        <w:softHyphen/>
        <w:t xml:space="preserve">ди </w:t>
      </w:r>
      <w:r w:rsidRPr="00DD4396">
        <w:rPr>
          <w:b/>
          <w:bCs/>
          <w:i/>
          <w:iCs/>
          <w:sz w:val="22"/>
          <w:szCs w:val="22"/>
        </w:rPr>
        <w:t xml:space="preserve">та її диференціації </w:t>
      </w:r>
      <w:r w:rsidRPr="00DD4396">
        <w:rPr>
          <w:b/>
          <w:bCs/>
          <w:i/>
          <w:iCs/>
          <w:sz w:val="22"/>
          <w:szCs w:val="22"/>
          <w:u w:val="single"/>
        </w:rPr>
        <w:t>на безпосереднє народовладдя, державну та муніципальну владу</w:t>
      </w:r>
      <w:r w:rsidRPr="00DD4396">
        <w:rPr>
          <w:i/>
          <w:iCs/>
          <w:sz w:val="22"/>
          <w:szCs w:val="22"/>
        </w:rPr>
        <w:t>. Більше того, ст. 7 Конституції України за</w:t>
      </w:r>
      <w:r w:rsidRPr="00DD4396">
        <w:rPr>
          <w:i/>
          <w:iCs/>
          <w:sz w:val="22"/>
          <w:szCs w:val="22"/>
        </w:rPr>
        <w:softHyphen/>
        <w:t xml:space="preserve">кріплює фундаментальний принцип сучасного конституціоналізму, за якого в Україні </w:t>
      </w:r>
      <w:r w:rsidRPr="00DD4396">
        <w:rPr>
          <w:b/>
          <w:bCs/>
          <w:i/>
          <w:iCs/>
          <w:sz w:val="22"/>
          <w:szCs w:val="22"/>
        </w:rPr>
        <w:t>визнається та гарантується місцеве самовря</w:t>
      </w:r>
      <w:r w:rsidRPr="00DD4396">
        <w:rPr>
          <w:b/>
          <w:bCs/>
          <w:i/>
          <w:iCs/>
          <w:sz w:val="22"/>
          <w:szCs w:val="22"/>
        </w:rPr>
        <w:softHyphen/>
        <w:t>дування</w:t>
      </w:r>
      <w:r w:rsidRPr="00DD4396">
        <w:rPr>
          <w:i/>
          <w:iCs/>
          <w:sz w:val="22"/>
          <w:szCs w:val="22"/>
        </w:rPr>
        <w:t>. Таким чином, можна говорити як про визнання, так і про легалізацію публічної самоврядної влади</w:t>
      </w:r>
    </w:p>
    <w:p w:rsidR="00B835B4" w:rsidRDefault="00B835B4" w:rsidP="006A6BF2">
      <w:pPr>
        <w:ind w:firstLine="567"/>
        <w:jc w:val="both"/>
        <w:rPr>
          <w:i/>
          <w:iCs/>
          <w:sz w:val="22"/>
          <w:szCs w:val="22"/>
        </w:rPr>
      </w:pPr>
      <w:r w:rsidRPr="00DD4396">
        <w:rPr>
          <w:i/>
          <w:iCs/>
          <w:color w:val="000000"/>
          <w:sz w:val="22"/>
          <w:szCs w:val="22"/>
        </w:rPr>
        <w:t>Студенти повинні з’ясувати</w:t>
      </w:r>
      <w:r>
        <w:rPr>
          <w:i/>
          <w:iCs/>
          <w:color w:val="000000"/>
          <w:sz w:val="22"/>
          <w:szCs w:val="22"/>
        </w:rPr>
        <w:t>:</w:t>
      </w:r>
      <w:r w:rsidRPr="00DD4396">
        <w:rPr>
          <w:i/>
          <w:iCs/>
          <w:color w:val="000000"/>
          <w:sz w:val="22"/>
          <w:szCs w:val="22"/>
        </w:rPr>
        <w:t xml:space="preserve">  доктринальне визначення поняття </w:t>
      </w:r>
      <w:r w:rsidRPr="00DD4396">
        <w:rPr>
          <w:i/>
          <w:iCs/>
          <w:sz w:val="22"/>
          <w:szCs w:val="22"/>
        </w:rPr>
        <w:t xml:space="preserve">безпосередньої демократії та її </w:t>
      </w:r>
      <w:proofErr w:type="spellStart"/>
      <w:r w:rsidRPr="00DD4396">
        <w:rPr>
          <w:i/>
          <w:iCs/>
          <w:sz w:val="22"/>
          <w:szCs w:val="22"/>
        </w:rPr>
        <w:t>характерніриси</w:t>
      </w:r>
      <w:proofErr w:type="spellEnd"/>
      <w:r>
        <w:rPr>
          <w:i/>
          <w:iCs/>
          <w:sz w:val="22"/>
          <w:szCs w:val="22"/>
        </w:rPr>
        <w:t xml:space="preserve">; визначення </w:t>
      </w:r>
      <w:r>
        <w:rPr>
          <w:i/>
          <w:iCs/>
          <w:sz w:val="22"/>
          <w:szCs w:val="22"/>
        </w:rPr>
        <w:lastRenderedPageBreak/>
        <w:t>суть, змісту і основних форм безпосередньої демократії за Конституцією України.</w:t>
      </w:r>
    </w:p>
    <w:p w:rsidR="00B835B4" w:rsidRDefault="00B835B4" w:rsidP="006A6BF2">
      <w:pPr>
        <w:ind w:firstLine="567"/>
        <w:jc w:val="both"/>
        <w:rPr>
          <w:i/>
          <w:iCs/>
          <w:sz w:val="22"/>
          <w:szCs w:val="22"/>
        </w:rPr>
      </w:pPr>
      <w:r>
        <w:rPr>
          <w:i/>
          <w:iCs/>
          <w:sz w:val="22"/>
          <w:szCs w:val="22"/>
        </w:rPr>
        <w:t>Особливу увагу студентам необхідно звернути на правове регулювання місцевого референдуму і  виборів депутатів Верховної Ради Автономної Республіки Крим, місцевих рад та сільських, селищних , міських голів.</w:t>
      </w:r>
    </w:p>
    <w:p w:rsidR="00B835B4" w:rsidRPr="00DD4396" w:rsidRDefault="00B835B4" w:rsidP="006A6BF2">
      <w:pPr>
        <w:ind w:firstLine="567"/>
        <w:jc w:val="both"/>
        <w:rPr>
          <w:i/>
          <w:iCs/>
          <w:sz w:val="22"/>
          <w:szCs w:val="22"/>
        </w:rPr>
      </w:pPr>
      <w:r>
        <w:rPr>
          <w:i/>
          <w:iCs/>
          <w:sz w:val="22"/>
          <w:szCs w:val="22"/>
        </w:rPr>
        <w:t>Не менш важливими формами   участі населення у здійсненні місцевого самоврядування і які потребують детального дослідження студентами  будуть  так звані локальні форми безпосереднього волевиявлення жителів(громадян) територіальної громади, які визначені Конституцією України та Законом про місцеве самоврядування. При цьому важливий буде дослідження досвіду зарубіжних країн щодо інших усталених форм безпосередньої демократії на місцевому рівні.</w:t>
      </w:r>
    </w:p>
    <w:p w:rsidR="00B835B4" w:rsidRPr="003B372E" w:rsidRDefault="00B835B4" w:rsidP="00923C2A">
      <w:pPr>
        <w:shd w:val="clear" w:color="auto" w:fill="FFFFFF"/>
        <w:autoSpaceDE w:val="0"/>
        <w:autoSpaceDN w:val="0"/>
        <w:adjustRightInd w:val="0"/>
        <w:ind w:firstLine="708"/>
        <w:jc w:val="both"/>
        <w:rPr>
          <w:sz w:val="22"/>
          <w:szCs w:val="22"/>
        </w:rPr>
      </w:pPr>
      <w:r w:rsidRPr="003B372E">
        <w:rPr>
          <w:sz w:val="22"/>
          <w:szCs w:val="22"/>
        </w:rPr>
        <w:t>Слід зазначити, Конституція України традиційно поділяє демо</w:t>
      </w:r>
      <w:r w:rsidRPr="003B372E">
        <w:rPr>
          <w:sz w:val="22"/>
          <w:szCs w:val="22"/>
        </w:rPr>
        <w:softHyphen/>
        <w:t xml:space="preserve">кратію (народовладдя) на </w:t>
      </w:r>
      <w:r w:rsidRPr="003B372E">
        <w:rPr>
          <w:b/>
          <w:bCs/>
          <w:sz w:val="22"/>
          <w:szCs w:val="22"/>
          <w:u w:val="single"/>
        </w:rPr>
        <w:t>безпосередню і представницьку</w:t>
      </w:r>
      <w:r w:rsidRPr="003B372E">
        <w:rPr>
          <w:sz w:val="22"/>
          <w:szCs w:val="22"/>
        </w:rPr>
        <w:t xml:space="preserve">. Але на відміну від попередніх конституцій чинна Конституція, </w:t>
      </w:r>
      <w:r w:rsidRPr="003B372E">
        <w:rPr>
          <w:b/>
          <w:bCs/>
          <w:sz w:val="22"/>
          <w:szCs w:val="22"/>
        </w:rPr>
        <w:t>по-перше</w:t>
      </w:r>
      <w:r w:rsidRPr="003B372E">
        <w:rPr>
          <w:sz w:val="22"/>
          <w:szCs w:val="22"/>
        </w:rPr>
        <w:t xml:space="preserve">, пріоритетною формою (видом) демократії визнає </w:t>
      </w:r>
      <w:r w:rsidRPr="003B372E">
        <w:rPr>
          <w:b/>
          <w:bCs/>
          <w:sz w:val="22"/>
          <w:szCs w:val="22"/>
        </w:rPr>
        <w:t>безпосередню</w:t>
      </w:r>
      <w:r w:rsidRPr="003B372E">
        <w:rPr>
          <w:sz w:val="22"/>
          <w:szCs w:val="22"/>
        </w:rPr>
        <w:t xml:space="preserve">, що є цілком логічно, закономірно, реально. Адже </w:t>
      </w:r>
      <w:r w:rsidRPr="003B372E">
        <w:rPr>
          <w:b/>
          <w:bCs/>
          <w:sz w:val="22"/>
          <w:szCs w:val="22"/>
        </w:rPr>
        <w:t>безпосередня де</w:t>
      </w:r>
      <w:r w:rsidRPr="003B372E">
        <w:rPr>
          <w:b/>
          <w:bCs/>
          <w:sz w:val="22"/>
          <w:szCs w:val="22"/>
        </w:rPr>
        <w:softHyphen/>
        <w:t>мократія</w:t>
      </w:r>
      <w:r w:rsidRPr="003B372E">
        <w:rPr>
          <w:sz w:val="22"/>
          <w:szCs w:val="22"/>
        </w:rPr>
        <w:t xml:space="preserve"> — </w:t>
      </w:r>
      <w:r w:rsidRPr="003B372E">
        <w:rPr>
          <w:sz w:val="22"/>
          <w:szCs w:val="22"/>
          <w:u w:val="single"/>
        </w:rPr>
        <w:t>це природне право народу</w:t>
      </w:r>
      <w:r w:rsidRPr="003B372E">
        <w:rPr>
          <w:sz w:val="22"/>
          <w:szCs w:val="22"/>
        </w:rPr>
        <w:t xml:space="preserve">, </w:t>
      </w:r>
      <w:r w:rsidRPr="003B372E">
        <w:rPr>
          <w:b/>
          <w:bCs/>
          <w:sz w:val="22"/>
          <w:szCs w:val="22"/>
        </w:rPr>
        <w:t>вона з'явилася раніше за представницьку</w:t>
      </w:r>
      <w:r w:rsidRPr="003B372E">
        <w:rPr>
          <w:sz w:val="22"/>
          <w:szCs w:val="22"/>
        </w:rPr>
        <w:t>. Рішення інститутів представницької демократії, як правило, можуть бути скасовані актами безпосередньої демо</w:t>
      </w:r>
      <w:r w:rsidRPr="003B372E">
        <w:rPr>
          <w:sz w:val="22"/>
          <w:szCs w:val="22"/>
        </w:rPr>
        <w:softHyphen/>
        <w:t>кратії, а акти безпосередньої демократії не потребують якогось за</w:t>
      </w:r>
      <w:r w:rsidRPr="003B372E">
        <w:rPr>
          <w:sz w:val="22"/>
          <w:szCs w:val="22"/>
        </w:rPr>
        <w:softHyphen/>
        <w:t>твердження. Шляхом безпосередньої демократії приймаються, на</w:t>
      </w:r>
      <w:r w:rsidRPr="003B372E">
        <w:rPr>
          <w:sz w:val="22"/>
          <w:szCs w:val="22"/>
        </w:rPr>
        <w:softHyphen/>
        <w:t>самперед, найважливіші нормативно-правові акти: конституції, закони щодо внесення до них змін та інші правові акти, які безпо</w:t>
      </w:r>
      <w:r w:rsidRPr="003B372E">
        <w:rPr>
          <w:sz w:val="22"/>
          <w:szCs w:val="22"/>
        </w:rPr>
        <w:softHyphen/>
        <w:t>середньо висловлюють волю народу як акти і норми прямої дії.</w:t>
      </w:r>
    </w:p>
    <w:p w:rsidR="00B835B4" w:rsidRPr="003B372E" w:rsidRDefault="00B835B4" w:rsidP="00923C2A">
      <w:pPr>
        <w:shd w:val="clear" w:color="auto" w:fill="FFFFFF"/>
        <w:autoSpaceDE w:val="0"/>
        <w:autoSpaceDN w:val="0"/>
        <w:adjustRightInd w:val="0"/>
        <w:jc w:val="both"/>
        <w:rPr>
          <w:sz w:val="22"/>
          <w:szCs w:val="22"/>
        </w:rPr>
      </w:pPr>
      <w:r w:rsidRPr="003B372E">
        <w:rPr>
          <w:sz w:val="22"/>
          <w:szCs w:val="22"/>
        </w:rPr>
        <w:tab/>
      </w:r>
      <w:r w:rsidRPr="003B372E">
        <w:rPr>
          <w:b/>
          <w:bCs/>
          <w:sz w:val="22"/>
          <w:szCs w:val="22"/>
        </w:rPr>
        <w:t>По-друге</w:t>
      </w:r>
      <w:r w:rsidRPr="003B372E">
        <w:rPr>
          <w:sz w:val="22"/>
          <w:szCs w:val="22"/>
        </w:rPr>
        <w:t>, чинна Конституція України визначає не лише місце безпосередньої демократії в системі демократії, тобто в системі по</w:t>
      </w:r>
      <w:r w:rsidRPr="003B372E">
        <w:rPr>
          <w:sz w:val="22"/>
          <w:szCs w:val="22"/>
        </w:rPr>
        <w:softHyphen/>
        <w:t xml:space="preserve">літичної влади народу, а й її </w:t>
      </w:r>
      <w:r w:rsidRPr="003B372E">
        <w:rPr>
          <w:b/>
          <w:bCs/>
          <w:sz w:val="22"/>
          <w:szCs w:val="22"/>
          <w:u w:val="single"/>
        </w:rPr>
        <w:t>суть, зміст і форми</w:t>
      </w:r>
      <w:r w:rsidRPr="003B372E">
        <w:rPr>
          <w:sz w:val="22"/>
          <w:szCs w:val="22"/>
        </w:rPr>
        <w:t xml:space="preserve">. Так, за своєю </w:t>
      </w:r>
      <w:r w:rsidRPr="003B372E">
        <w:rPr>
          <w:b/>
          <w:bCs/>
          <w:sz w:val="22"/>
          <w:szCs w:val="22"/>
          <w:u w:val="single"/>
        </w:rPr>
        <w:t>сут</w:t>
      </w:r>
      <w:r w:rsidRPr="003B372E">
        <w:rPr>
          <w:b/>
          <w:bCs/>
          <w:sz w:val="22"/>
          <w:szCs w:val="22"/>
          <w:u w:val="single"/>
        </w:rPr>
        <w:softHyphen/>
        <w:t>тю</w:t>
      </w:r>
      <w:r w:rsidRPr="003B372E">
        <w:rPr>
          <w:sz w:val="22"/>
          <w:szCs w:val="22"/>
        </w:rPr>
        <w:t xml:space="preserve"> безпосереднє народовладдя відповідно до положень Конститу</w:t>
      </w:r>
      <w:r w:rsidRPr="003B372E">
        <w:rPr>
          <w:sz w:val="22"/>
          <w:szCs w:val="22"/>
        </w:rPr>
        <w:softHyphen/>
        <w:t xml:space="preserve">ції (ст.ст. 5, 36, 69 та ін.) є, насамперед, </w:t>
      </w:r>
      <w:r w:rsidRPr="003B372E">
        <w:rPr>
          <w:b/>
          <w:bCs/>
          <w:sz w:val="22"/>
          <w:szCs w:val="22"/>
        </w:rPr>
        <w:t xml:space="preserve">прямим волевиявленням народу </w:t>
      </w:r>
      <w:r w:rsidRPr="003B372E">
        <w:rPr>
          <w:sz w:val="22"/>
          <w:szCs w:val="22"/>
        </w:rPr>
        <w:t>(народним волевиявленням), зокрема шляхом таємного го</w:t>
      </w:r>
      <w:r w:rsidRPr="003B372E">
        <w:rPr>
          <w:sz w:val="22"/>
          <w:szCs w:val="22"/>
        </w:rPr>
        <w:softHyphen/>
        <w:t>лосування, або волевиявленням, вираженням волі через політичні партії, засоби масової інформації та інші складові механізму без</w:t>
      </w:r>
      <w:r w:rsidRPr="003B372E">
        <w:rPr>
          <w:sz w:val="22"/>
          <w:szCs w:val="22"/>
        </w:rPr>
        <w:softHyphen/>
        <w:t xml:space="preserve">посередньої демократії, які сприяють формуванню та вираженню політичної волі громадян.  </w:t>
      </w:r>
    </w:p>
    <w:p w:rsidR="00B835B4" w:rsidRPr="003B372E" w:rsidRDefault="00B835B4" w:rsidP="00923C2A">
      <w:pPr>
        <w:ind w:firstLine="708"/>
        <w:jc w:val="both"/>
        <w:rPr>
          <w:sz w:val="22"/>
          <w:szCs w:val="22"/>
        </w:rPr>
      </w:pPr>
      <w:r w:rsidRPr="003B372E">
        <w:rPr>
          <w:b/>
          <w:bCs/>
          <w:sz w:val="22"/>
          <w:szCs w:val="22"/>
        </w:rPr>
        <w:t>По-третє</w:t>
      </w:r>
      <w:r w:rsidRPr="003B372E">
        <w:rPr>
          <w:sz w:val="22"/>
          <w:szCs w:val="22"/>
        </w:rPr>
        <w:t>, надзвичайно важливим для розуміння суті безпосе</w:t>
      </w:r>
      <w:r w:rsidRPr="003B372E">
        <w:rPr>
          <w:sz w:val="22"/>
          <w:szCs w:val="22"/>
        </w:rPr>
        <w:softHyphen/>
        <w:t xml:space="preserve">реднього народовладдя є врахування того, що відповідно до змісту </w:t>
      </w:r>
      <w:r w:rsidRPr="003B372E">
        <w:rPr>
          <w:sz w:val="22"/>
          <w:szCs w:val="22"/>
        </w:rPr>
        <w:lastRenderedPageBreak/>
        <w:t xml:space="preserve">Конституції </w:t>
      </w:r>
      <w:r w:rsidRPr="003B372E">
        <w:rPr>
          <w:b/>
          <w:bCs/>
          <w:sz w:val="22"/>
          <w:szCs w:val="22"/>
        </w:rPr>
        <w:t>безпосереднє народовладдя як волевиявлення народу може здійснюватися як народом у цілому, так і його певними ча</w:t>
      </w:r>
      <w:r w:rsidRPr="003B372E">
        <w:rPr>
          <w:b/>
          <w:bCs/>
          <w:sz w:val="22"/>
          <w:szCs w:val="22"/>
        </w:rPr>
        <w:softHyphen/>
        <w:t>стинами або спільнотами</w:t>
      </w:r>
      <w:r w:rsidRPr="003B372E">
        <w:rPr>
          <w:sz w:val="22"/>
          <w:szCs w:val="22"/>
        </w:rPr>
        <w:t xml:space="preserve">.  </w:t>
      </w:r>
    </w:p>
    <w:p w:rsidR="00B835B4" w:rsidRPr="003B372E" w:rsidRDefault="00B835B4" w:rsidP="00923C2A">
      <w:pPr>
        <w:shd w:val="clear" w:color="auto" w:fill="FFFFFF"/>
        <w:autoSpaceDE w:val="0"/>
        <w:autoSpaceDN w:val="0"/>
        <w:adjustRightInd w:val="0"/>
        <w:jc w:val="both"/>
        <w:rPr>
          <w:sz w:val="22"/>
          <w:szCs w:val="22"/>
        </w:rPr>
      </w:pPr>
      <w:r w:rsidRPr="003B372E">
        <w:rPr>
          <w:sz w:val="22"/>
          <w:szCs w:val="22"/>
        </w:rPr>
        <w:tab/>
      </w:r>
      <w:r w:rsidRPr="003B372E">
        <w:rPr>
          <w:b/>
          <w:bCs/>
          <w:sz w:val="22"/>
          <w:szCs w:val="22"/>
        </w:rPr>
        <w:t>По-четверте</w:t>
      </w:r>
      <w:r w:rsidRPr="003B372E">
        <w:rPr>
          <w:sz w:val="22"/>
          <w:szCs w:val="22"/>
        </w:rPr>
        <w:t xml:space="preserve">, за своїм </w:t>
      </w:r>
      <w:r w:rsidRPr="003B372E">
        <w:rPr>
          <w:b/>
          <w:bCs/>
          <w:sz w:val="22"/>
          <w:szCs w:val="22"/>
          <w:u w:val="single"/>
        </w:rPr>
        <w:t>змістом</w:t>
      </w:r>
      <w:r w:rsidRPr="003B372E">
        <w:rPr>
          <w:sz w:val="22"/>
          <w:szCs w:val="22"/>
        </w:rPr>
        <w:t xml:space="preserve"> безпосереднє народовладдя відповід</w:t>
      </w:r>
      <w:r w:rsidRPr="003B372E">
        <w:rPr>
          <w:sz w:val="22"/>
          <w:szCs w:val="22"/>
        </w:rPr>
        <w:softHyphen/>
        <w:t xml:space="preserve">но до </w:t>
      </w:r>
      <w:r w:rsidRPr="003B372E">
        <w:rPr>
          <w:b/>
          <w:bCs/>
          <w:sz w:val="22"/>
          <w:szCs w:val="22"/>
        </w:rPr>
        <w:t>Конституції України</w:t>
      </w:r>
      <w:r w:rsidRPr="003B372E">
        <w:rPr>
          <w:sz w:val="22"/>
          <w:szCs w:val="22"/>
        </w:rPr>
        <w:t xml:space="preserve"> — це </w:t>
      </w:r>
      <w:r w:rsidRPr="003B372E">
        <w:rPr>
          <w:b/>
          <w:bCs/>
          <w:sz w:val="22"/>
          <w:szCs w:val="22"/>
        </w:rPr>
        <w:t>формування органів державної влади та місцевого самоврядування</w:t>
      </w:r>
      <w:r w:rsidRPr="003B372E">
        <w:rPr>
          <w:sz w:val="22"/>
          <w:szCs w:val="22"/>
        </w:rPr>
        <w:t xml:space="preserve"> (ст. 71), </w:t>
      </w:r>
      <w:r w:rsidRPr="003B372E">
        <w:rPr>
          <w:b/>
          <w:bCs/>
          <w:sz w:val="22"/>
          <w:szCs w:val="22"/>
        </w:rPr>
        <w:t xml:space="preserve">прийняття законів та інших рішень загальнонаціонального (загальнодержавного) або місцевого значення </w:t>
      </w:r>
      <w:r w:rsidRPr="003B372E">
        <w:rPr>
          <w:sz w:val="22"/>
          <w:szCs w:val="22"/>
        </w:rPr>
        <w:t xml:space="preserve">(ст.ст. 72 - 74), </w:t>
      </w:r>
      <w:r w:rsidRPr="003B372E">
        <w:rPr>
          <w:b/>
          <w:bCs/>
          <w:sz w:val="22"/>
          <w:szCs w:val="22"/>
        </w:rPr>
        <w:t>гарантування (охорона) консти</w:t>
      </w:r>
      <w:r w:rsidRPr="003B372E">
        <w:rPr>
          <w:b/>
          <w:bCs/>
          <w:sz w:val="22"/>
          <w:szCs w:val="22"/>
        </w:rPr>
        <w:softHyphen/>
        <w:t>туційного ладу</w:t>
      </w:r>
      <w:r w:rsidRPr="003B372E">
        <w:rPr>
          <w:sz w:val="22"/>
          <w:szCs w:val="22"/>
        </w:rPr>
        <w:t xml:space="preserve"> (ст. 5), </w:t>
      </w:r>
      <w:r w:rsidRPr="003B372E">
        <w:rPr>
          <w:b/>
          <w:bCs/>
          <w:sz w:val="22"/>
          <w:szCs w:val="22"/>
        </w:rPr>
        <w:t>захист суверенітету та територіальної ціліс</w:t>
      </w:r>
      <w:r w:rsidRPr="003B372E">
        <w:rPr>
          <w:b/>
          <w:bCs/>
          <w:sz w:val="22"/>
          <w:szCs w:val="22"/>
        </w:rPr>
        <w:softHyphen/>
        <w:t>ності України, забезпечення її економічної та інформаційної без</w:t>
      </w:r>
      <w:r w:rsidRPr="003B372E">
        <w:rPr>
          <w:b/>
          <w:bCs/>
          <w:sz w:val="22"/>
          <w:szCs w:val="22"/>
        </w:rPr>
        <w:softHyphen/>
        <w:t>пеки</w:t>
      </w:r>
      <w:r w:rsidRPr="003B372E">
        <w:rPr>
          <w:sz w:val="22"/>
          <w:szCs w:val="22"/>
        </w:rPr>
        <w:t xml:space="preserve"> (ст. 17) тощо. Тобто практично змістом безпосереднього на</w:t>
      </w:r>
      <w:r w:rsidRPr="003B372E">
        <w:rPr>
          <w:sz w:val="22"/>
          <w:szCs w:val="22"/>
        </w:rPr>
        <w:softHyphen/>
        <w:t>родовладдя є всі загальносуспільні функції та функції окремих спільностей, які входять до політичної системи суспільства та си</w:t>
      </w:r>
      <w:r w:rsidRPr="003B372E">
        <w:rPr>
          <w:sz w:val="22"/>
          <w:szCs w:val="22"/>
        </w:rPr>
        <w:softHyphen/>
        <w:t>стеми конституційного ладу в цілому, питання внутрішньої і зов</w:t>
      </w:r>
      <w:r w:rsidRPr="003B372E">
        <w:rPr>
          <w:sz w:val="22"/>
          <w:szCs w:val="22"/>
        </w:rPr>
        <w:softHyphen/>
        <w:t>нішньої політики, економічні, соціальні, культурні, екологічні та інші питання.</w:t>
      </w:r>
    </w:p>
    <w:p w:rsidR="00B835B4" w:rsidRPr="003B372E" w:rsidRDefault="00B835B4" w:rsidP="00923C2A">
      <w:pPr>
        <w:ind w:firstLine="708"/>
        <w:jc w:val="both"/>
        <w:rPr>
          <w:sz w:val="22"/>
          <w:szCs w:val="22"/>
        </w:rPr>
      </w:pPr>
      <w:r w:rsidRPr="003B372E">
        <w:rPr>
          <w:sz w:val="22"/>
          <w:szCs w:val="22"/>
        </w:rPr>
        <w:t xml:space="preserve">Отже, </w:t>
      </w:r>
      <w:r w:rsidRPr="003B372E">
        <w:rPr>
          <w:b/>
          <w:bCs/>
          <w:sz w:val="22"/>
          <w:szCs w:val="22"/>
          <w:u w:val="single"/>
        </w:rPr>
        <w:t>безпосередню демократію</w:t>
      </w:r>
      <w:r w:rsidRPr="003B372E">
        <w:rPr>
          <w:sz w:val="22"/>
          <w:szCs w:val="22"/>
        </w:rPr>
        <w:t xml:space="preserve"> можна визначити як </w:t>
      </w:r>
      <w:r w:rsidRPr="003B372E">
        <w:rPr>
          <w:b/>
          <w:bCs/>
          <w:sz w:val="22"/>
          <w:szCs w:val="22"/>
        </w:rPr>
        <w:t>безпосе</w:t>
      </w:r>
      <w:r w:rsidRPr="003B372E">
        <w:rPr>
          <w:b/>
          <w:bCs/>
          <w:sz w:val="22"/>
          <w:szCs w:val="22"/>
        </w:rPr>
        <w:softHyphen/>
        <w:t>реднє волевиявлення всього народу або його частини з метою здій</w:t>
      </w:r>
      <w:r w:rsidRPr="003B372E">
        <w:rPr>
          <w:b/>
          <w:bCs/>
          <w:sz w:val="22"/>
          <w:szCs w:val="22"/>
        </w:rPr>
        <w:softHyphen/>
        <w:t xml:space="preserve">снення суспільних функцій </w:t>
      </w:r>
      <w:proofErr w:type="spellStart"/>
      <w:r w:rsidRPr="003B372E">
        <w:rPr>
          <w:b/>
          <w:bCs/>
          <w:sz w:val="22"/>
          <w:szCs w:val="22"/>
        </w:rPr>
        <w:t>шляхомвиборів</w:t>
      </w:r>
      <w:proofErr w:type="spellEnd"/>
      <w:r w:rsidRPr="003B372E">
        <w:rPr>
          <w:b/>
          <w:bCs/>
          <w:sz w:val="22"/>
          <w:szCs w:val="22"/>
        </w:rPr>
        <w:t>, референдумів або ін</w:t>
      </w:r>
      <w:r w:rsidRPr="003B372E">
        <w:rPr>
          <w:b/>
          <w:bCs/>
          <w:sz w:val="22"/>
          <w:szCs w:val="22"/>
        </w:rPr>
        <w:softHyphen/>
        <w:t>шими, не забороненими Конституцією і законами формами.</w:t>
      </w:r>
    </w:p>
    <w:p w:rsidR="00B835B4" w:rsidRPr="003B372E" w:rsidRDefault="00B835B4" w:rsidP="003B372E">
      <w:pPr>
        <w:shd w:val="clear" w:color="auto" w:fill="FFFFFF"/>
        <w:autoSpaceDE w:val="0"/>
        <w:autoSpaceDN w:val="0"/>
        <w:adjustRightInd w:val="0"/>
        <w:ind w:firstLine="708"/>
        <w:jc w:val="both"/>
        <w:rPr>
          <w:sz w:val="22"/>
          <w:szCs w:val="22"/>
        </w:rPr>
      </w:pPr>
      <w:r w:rsidRPr="003B372E">
        <w:rPr>
          <w:sz w:val="22"/>
          <w:szCs w:val="22"/>
          <w:u w:val="single"/>
        </w:rPr>
        <w:t>Конституцією України передбачені такі форми безпосереднього волевиявлення народу</w:t>
      </w:r>
      <w:r w:rsidRPr="003B372E">
        <w:rPr>
          <w:sz w:val="22"/>
          <w:szCs w:val="22"/>
        </w:rPr>
        <w:t xml:space="preserve">, як </w:t>
      </w:r>
      <w:r w:rsidRPr="003B372E">
        <w:rPr>
          <w:b/>
          <w:bCs/>
          <w:sz w:val="22"/>
          <w:szCs w:val="22"/>
        </w:rPr>
        <w:t>вибори, референдуми, мирні збори, мі</w:t>
      </w:r>
      <w:r w:rsidRPr="003B372E">
        <w:rPr>
          <w:b/>
          <w:bCs/>
          <w:sz w:val="22"/>
          <w:szCs w:val="22"/>
        </w:rPr>
        <w:softHyphen/>
        <w:t xml:space="preserve">тинги, походи і демонстрації, </w:t>
      </w:r>
      <w:proofErr w:type="spellStart"/>
      <w:r w:rsidRPr="003B372E">
        <w:rPr>
          <w:b/>
          <w:bCs/>
          <w:sz w:val="22"/>
          <w:szCs w:val="22"/>
        </w:rPr>
        <w:t>референдні</w:t>
      </w:r>
      <w:proofErr w:type="spellEnd"/>
      <w:r w:rsidRPr="003B372E">
        <w:rPr>
          <w:b/>
          <w:bCs/>
          <w:sz w:val="22"/>
          <w:szCs w:val="22"/>
        </w:rPr>
        <w:t xml:space="preserve"> ініціативи, звернення</w:t>
      </w:r>
      <w:r w:rsidRPr="003B372E">
        <w:rPr>
          <w:sz w:val="22"/>
          <w:szCs w:val="22"/>
        </w:rPr>
        <w:t xml:space="preserve">. Відповідно до ст. 69 Конституція України </w:t>
      </w:r>
      <w:r w:rsidRPr="003B372E">
        <w:rPr>
          <w:b/>
          <w:bCs/>
          <w:sz w:val="22"/>
          <w:szCs w:val="22"/>
          <w:u w:val="single"/>
        </w:rPr>
        <w:t>передбачає й інші форми безпосередньої демократії.</w:t>
      </w:r>
      <w:r w:rsidRPr="003B372E">
        <w:rPr>
          <w:sz w:val="22"/>
          <w:szCs w:val="22"/>
        </w:rPr>
        <w:t xml:space="preserve"> Причому </w:t>
      </w:r>
      <w:r w:rsidRPr="003B372E">
        <w:rPr>
          <w:b/>
          <w:bCs/>
          <w:sz w:val="22"/>
          <w:szCs w:val="22"/>
        </w:rPr>
        <w:t>пріоритетними серед консти</w:t>
      </w:r>
      <w:r w:rsidRPr="003B372E">
        <w:rPr>
          <w:b/>
          <w:bCs/>
          <w:sz w:val="22"/>
          <w:szCs w:val="22"/>
        </w:rPr>
        <w:softHyphen/>
        <w:t xml:space="preserve">туційно-правових форм безпосередньої демократії є </w:t>
      </w:r>
      <w:r w:rsidRPr="003B372E">
        <w:rPr>
          <w:b/>
          <w:bCs/>
          <w:sz w:val="22"/>
          <w:szCs w:val="22"/>
          <w:u w:val="single"/>
        </w:rPr>
        <w:t>вибори до орга</w:t>
      </w:r>
      <w:r w:rsidRPr="003B372E">
        <w:rPr>
          <w:b/>
          <w:bCs/>
          <w:sz w:val="22"/>
          <w:szCs w:val="22"/>
          <w:u w:val="single"/>
        </w:rPr>
        <w:softHyphen/>
        <w:t>нів державної влади й органів місцевого самоврядування та все</w:t>
      </w:r>
      <w:r w:rsidRPr="003B372E">
        <w:rPr>
          <w:b/>
          <w:bCs/>
          <w:sz w:val="22"/>
          <w:szCs w:val="22"/>
          <w:u w:val="single"/>
        </w:rPr>
        <w:softHyphen/>
        <w:t>український і місцеві референдуми</w:t>
      </w:r>
      <w:r w:rsidRPr="003B372E">
        <w:rPr>
          <w:sz w:val="22"/>
          <w:szCs w:val="22"/>
        </w:rPr>
        <w:t xml:space="preserve">.  </w:t>
      </w:r>
    </w:p>
    <w:p w:rsidR="00B835B4" w:rsidRPr="003B372E" w:rsidRDefault="00B835B4" w:rsidP="003B372E">
      <w:pPr>
        <w:shd w:val="clear" w:color="auto" w:fill="FFFFFF"/>
        <w:autoSpaceDE w:val="0"/>
        <w:autoSpaceDN w:val="0"/>
        <w:adjustRightInd w:val="0"/>
        <w:ind w:firstLine="360"/>
        <w:jc w:val="both"/>
        <w:rPr>
          <w:sz w:val="22"/>
          <w:szCs w:val="22"/>
        </w:rPr>
      </w:pPr>
      <w:r w:rsidRPr="003B372E">
        <w:rPr>
          <w:sz w:val="22"/>
          <w:szCs w:val="22"/>
        </w:rPr>
        <w:t xml:space="preserve">Однією з найважливіших форм прямого волевиявлення територіальної громади та здійснення муніципальної влади є  </w:t>
      </w:r>
      <w:r w:rsidRPr="003B372E">
        <w:rPr>
          <w:b/>
          <w:bCs/>
          <w:sz w:val="22"/>
          <w:szCs w:val="22"/>
        </w:rPr>
        <w:t xml:space="preserve">Р Е Ф Е Р Е Н Д У М ( від лат. </w:t>
      </w:r>
      <w:proofErr w:type="spellStart"/>
      <w:r w:rsidRPr="003B372E">
        <w:rPr>
          <w:b/>
          <w:bCs/>
          <w:sz w:val="22"/>
          <w:szCs w:val="22"/>
        </w:rPr>
        <w:t>Referendum</w:t>
      </w:r>
      <w:proofErr w:type="spellEnd"/>
      <w:r w:rsidRPr="003B372E">
        <w:rPr>
          <w:b/>
          <w:bCs/>
          <w:sz w:val="22"/>
          <w:szCs w:val="22"/>
        </w:rPr>
        <w:t xml:space="preserve"> – те, що має бути повідомлене)</w:t>
      </w:r>
      <w:r w:rsidRPr="003B372E">
        <w:rPr>
          <w:sz w:val="22"/>
          <w:szCs w:val="22"/>
        </w:rPr>
        <w:t>. Дослідження   теорії і практики референдуму органічно вимагає оперування визначеним поняттям референдуму. Слід відзначити, що в консти</w:t>
      </w:r>
      <w:r w:rsidRPr="003B372E">
        <w:rPr>
          <w:sz w:val="22"/>
          <w:szCs w:val="22"/>
        </w:rPr>
        <w:softHyphen/>
        <w:t>туційно-правовій літературі сформульовано чимало визначень ре</w:t>
      </w:r>
      <w:r w:rsidRPr="003B372E">
        <w:rPr>
          <w:sz w:val="22"/>
          <w:szCs w:val="22"/>
        </w:rPr>
        <w:softHyphen/>
        <w:t xml:space="preserve">ферендуму. Проте </w:t>
      </w:r>
      <w:r w:rsidRPr="003B372E">
        <w:rPr>
          <w:b/>
          <w:bCs/>
          <w:sz w:val="22"/>
          <w:szCs w:val="22"/>
          <w:u w:val="single"/>
        </w:rPr>
        <w:t>загальновизнане поняття референдуму в науці відсутнє</w:t>
      </w:r>
      <w:r w:rsidRPr="003B372E">
        <w:rPr>
          <w:sz w:val="22"/>
          <w:szCs w:val="22"/>
        </w:rPr>
        <w:t>.</w:t>
      </w:r>
    </w:p>
    <w:p w:rsidR="00B835B4" w:rsidRPr="003B372E" w:rsidRDefault="00B835B4" w:rsidP="003B372E">
      <w:pPr>
        <w:pStyle w:val="a9"/>
        <w:shd w:val="clear" w:color="auto" w:fill="FCFFFF"/>
        <w:ind w:firstLine="708"/>
        <w:jc w:val="both"/>
        <w:rPr>
          <w:i/>
          <w:iCs/>
          <w:sz w:val="22"/>
          <w:szCs w:val="22"/>
        </w:rPr>
      </w:pPr>
      <w:r w:rsidRPr="003B372E">
        <w:rPr>
          <w:sz w:val="22"/>
          <w:szCs w:val="22"/>
        </w:rPr>
        <w:lastRenderedPageBreak/>
        <w:t xml:space="preserve">При розгляді цього поняття треба мати на увазі  </w:t>
      </w:r>
      <w:r w:rsidRPr="003B372E">
        <w:rPr>
          <w:b/>
          <w:bCs/>
          <w:sz w:val="22"/>
          <w:szCs w:val="22"/>
        </w:rPr>
        <w:t>по-перше</w:t>
      </w:r>
      <w:r w:rsidRPr="003B372E">
        <w:rPr>
          <w:sz w:val="22"/>
          <w:szCs w:val="22"/>
        </w:rPr>
        <w:t xml:space="preserve">, </w:t>
      </w:r>
      <w:r w:rsidRPr="003B372E">
        <w:rPr>
          <w:b/>
          <w:bCs/>
          <w:i/>
          <w:iCs/>
          <w:sz w:val="22"/>
          <w:szCs w:val="22"/>
        </w:rPr>
        <w:t>рефе</w:t>
      </w:r>
      <w:r w:rsidRPr="003B372E">
        <w:rPr>
          <w:b/>
          <w:bCs/>
          <w:i/>
          <w:iCs/>
          <w:sz w:val="22"/>
          <w:szCs w:val="22"/>
        </w:rPr>
        <w:softHyphen/>
        <w:t xml:space="preserve">рендум </w:t>
      </w:r>
      <w:r w:rsidRPr="003B372E">
        <w:rPr>
          <w:i/>
          <w:iCs/>
          <w:sz w:val="22"/>
          <w:szCs w:val="22"/>
        </w:rPr>
        <w:t>(загальнонаціональний і місцевий) неодмінно має бути органічно пов’язаний   з сувере</w:t>
      </w:r>
      <w:r w:rsidRPr="003B372E">
        <w:rPr>
          <w:i/>
          <w:iCs/>
          <w:sz w:val="22"/>
          <w:szCs w:val="22"/>
        </w:rPr>
        <w:softHyphen/>
        <w:t xml:space="preserve">нітетом народу, здійсненням безпосередньо народом влади, що йому належить як у цілому, так і через його соціальні складові спільності — територіальні </w:t>
      </w:r>
      <w:proofErr w:type="spellStart"/>
      <w:r w:rsidRPr="003B372E">
        <w:rPr>
          <w:i/>
          <w:iCs/>
          <w:sz w:val="22"/>
          <w:szCs w:val="22"/>
        </w:rPr>
        <w:t>громади.</w:t>
      </w:r>
      <w:r w:rsidRPr="003B372E">
        <w:rPr>
          <w:b/>
          <w:bCs/>
          <w:sz w:val="22"/>
          <w:szCs w:val="22"/>
        </w:rPr>
        <w:t>По-друге</w:t>
      </w:r>
      <w:proofErr w:type="spellEnd"/>
      <w:r w:rsidRPr="003B372E">
        <w:rPr>
          <w:sz w:val="22"/>
          <w:szCs w:val="22"/>
        </w:rPr>
        <w:t xml:space="preserve">, </w:t>
      </w:r>
      <w:r w:rsidRPr="003B372E">
        <w:rPr>
          <w:b/>
          <w:bCs/>
          <w:i/>
          <w:iCs/>
          <w:sz w:val="22"/>
          <w:szCs w:val="22"/>
        </w:rPr>
        <w:t>референдум</w:t>
      </w:r>
      <w:r w:rsidRPr="003B372E">
        <w:rPr>
          <w:i/>
          <w:iCs/>
          <w:sz w:val="22"/>
          <w:szCs w:val="22"/>
        </w:rPr>
        <w:t xml:space="preserve">  має включати   необхідність додержання в процесі організації, проведення та реа</w:t>
      </w:r>
      <w:r w:rsidRPr="003B372E">
        <w:rPr>
          <w:i/>
          <w:iCs/>
          <w:sz w:val="22"/>
          <w:szCs w:val="22"/>
        </w:rPr>
        <w:softHyphen/>
        <w:t>лізації його результатів   всіх умов, закріплених Конститу</w:t>
      </w:r>
      <w:r w:rsidRPr="003B372E">
        <w:rPr>
          <w:i/>
          <w:iCs/>
          <w:sz w:val="22"/>
          <w:szCs w:val="22"/>
        </w:rPr>
        <w:softHyphen/>
        <w:t>цією та законами.</w:t>
      </w:r>
    </w:p>
    <w:p w:rsidR="00B835B4" w:rsidRPr="003B372E" w:rsidRDefault="00B835B4" w:rsidP="003B372E">
      <w:pPr>
        <w:pStyle w:val="a9"/>
        <w:shd w:val="clear" w:color="auto" w:fill="FCFFFF"/>
        <w:ind w:firstLine="708"/>
        <w:jc w:val="both"/>
        <w:rPr>
          <w:sz w:val="22"/>
          <w:szCs w:val="22"/>
        </w:rPr>
      </w:pPr>
      <w:r w:rsidRPr="003B372E">
        <w:rPr>
          <w:sz w:val="22"/>
          <w:szCs w:val="22"/>
        </w:rPr>
        <w:t xml:space="preserve">Отже, </w:t>
      </w:r>
      <w:r w:rsidRPr="003B372E">
        <w:rPr>
          <w:b/>
          <w:bCs/>
          <w:sz w:val="22"/>
          <w:szCs w:val="22"/>
        </w:rPr>
        <w:t xml:space="preserve">фундаментом конституційних основ </w:t>
      </w:r>
      <w:r w:rsidRPr="003B372E">
        <w:rPr>
          <w:b/>
          <w:bCs/>
          <w:sz w:val="22"/>
          <w:szCs w:val="22"/>
          <w:u w:val="single"/>
        </w:rPr>
        <w:t>місцевого референ</w:t>
      </w:r>
      <w:r w:rsidRPr="003B372E">
        <w:rPr>
          <w:b/>
          <w:bCs/>
          <w:sz w:val="22"/>
          <w:szCs w:val="22"/>
          <w:u w:val="single"/>
        </w:rPr>
        <w:softHyphen/>
        <w:t>думу</w:t>
      </w:r>
      <w:r w:rsidRPr="003B372E">
        <w:rPr>
          <w:b/>
          <w:bCs/>
          <w:sz w:val="22"/>
          <w:szCs w:val="22"/>
        </w:rPr>
        <w:t xml:space="preserve"> як форми діяльності територіальної громади є конституційна модель суверенітету народу, в основі якої принцип визнання та гарантування місцевого самоврядування як самостійного виду пуб</w:t>
      </w:r>
      <w:r w:rsidRPr="003B372E">
        <w:rPr>
          <w:b/>
          <w:bCs/>
          <w:sz w:val="22"/>
          <w:szCs w:val="22"/>
        </w:rPr>
        <w:softHyphen/>
        <w:t>лічної влади.</w:t>
      </w:r>
    </w:p>
    <w:p w:rsidR="00B835B4" w:rsidRPr="003B372E" w:rsidRDefault="00B835B4" w:rsidP="003B372E">
      <w:pPr>
        <w:pStyle w:val="a9"/>
        <w:shd w:val="clear" w:color="auto" w:fill="FCFFFF"/>
        <w:ind w:firstLine="708"/>
        <w:jc w:val="both"/>
        <w:rPr>
          <w:sz w:val="22"/>
          <w:szCs w:val="22"/>
          <w:u w:val="single"/>
        </w:rPr>
      </w:pPr>
      <w:r w:rsidRPr="003B372E">
        <w:rPr>
          <w:sz w:val="22"/>
          <w:szCs w:val="22"/>
          <w:u w:val="single"/>
        </w:rPr>
        <w:t xml:space="preserve">  Адже саме місцевий референдум дає змогу населенню відповідної території, на якій діє місцеве самоврядування, взяти участь у здійсненні народного суверенітету та найбільш повно здійснювати своє волевиявлення щодо основних питань місцевого значення.</w:t>
      </w:r>
    </w:p>
    <w:p w:rsidR="00B835B4" w:rsidRPr="003B372E" w:rsidRDefault="00B835B4" w:rsidP="003B372E">
      <w:pPr>
        <w:ind w:firstLine="360"/>
        <w:jc w:val="both"/>
        <w:rPr>
          <w:sz w:val="22"/>
          <w:szCs w:val="22"/>
        </w:rPr>
      </w:pPr>
      <w:r w:rsidRPr="003B372E">
        <w:rPr>
          <w:sz w:val="22"/>
          <w:szCs w:val="22"/>
        </w:rPr>
        <w:t>Слід зазначити, що проведення місцевих референдумів перед</w:t>
      </w:r>
      <w:r w:rsidRPr="003B372E">
        <w:rPr>
          <w:sz w:val="22"/>
          <w:szCs w:val="22"/>
        </w:rPr>
        <w:softHyphen/>
        <w:t>бачено законодавством багатьох країн світу. До початку XIX ст. референдуми взагалі переважно практикувалися на локальному рівні, зокрема перший достовірно відомий референдум було прове</w:t>
      </w:r>
      <w:r w:rsidRPr="003B372E">
        <w:rPr>
          <w:sz w:val="22"/>
          <w:szCs w:val="22"/>
        </w:rPr>
        <w:softHyphen/>
        <w:t>дено в 1439 р. у швейцарському кантоні Берн.</w:t>
      </w:r>
    </w:p>
    <w:p w:rsidR="00B835B4" w:rsidRPr="003B372E" w:rsidRDefault="00B835B4" w:rsidP="003B372E">
      <w:pPr>
        <w:shd w:val="clear" w:color="auto" w:fill="FFFFFF"/>
        <w:autoSpaceDE w:val="0"/>
        <w:autoSpaceDN w:val="0"/>
        <w:adjustRightInd w:val="0"/>
        <w:ind w:firstLine="360"/>
        <w:jc w:val="both"/>
        <w:rPr>
          <w:sz w:val="22"/>
          <w:szCs w:val="22"/>
        </w:rPr>
      </w:pPr>
      <w:r w:rsidRPr="003B372E">
        <w:rPr>
          <w:sz w:val="22"/>
          <w:szCs w:val="22"/>
        </w:rPr>
        <w:t>Активно референдуми стали застосовуватися в період демокра</w:t>
      </w:r>
      <w:r w:rsidRPr="003B372E">
        <w:rPr>
          <w:sz w:val="22"/>
          <w:szCs w:val="22"/>
        </w:rPr>
        <w:softHyphen/>
        <w:t>тизації виборчого права у 20-30-х роках XX ст. Новий значний ім</w:t>
      </w:r>
      <w:r w:rsidRPr="003B372E">
        <w:rPr>
          <w:sz w:val="22"/>
          <w:szCs w:val="22"/>
        </w:rPr>
        <w:softHyphen/>
        <w:t>пульс для їх поширення: та вдосконалення припав на роки після Другої світової війни. Саме в цей період референдум поряд з вибо</w:t>
      </w:r>
      <w:r w:rsidRPr="003B372E">
        <w:rPr>
          <w:sz w:val="22"/>
          <w:szCs w:val="22"/>
        </w:rPr>
        <w:softHyphen/>
        <w:t xml:space="preserve">рами набуває міжнародної підтримки та закріплення у </w:t>
      </w:r>
      <w:r w:rsidRPr="003B372E">
        <w:rPr>
          <w:b/>
          <w:bCs/>
          <w:sz w:val="22"/>
          <w:szCs w:val="22"/>
        </w:rPr>
        <w:t>Загальній декларації прав людини 1948 р.,</w:t>
      </w:r>
      <w:r w:rsidRPr="003B372E">
        <w:rPr>
          <w:sz w:val="22"/>
          <w:szCs w:val="22"/>
        </w:rPr>
        <w:t xml:space="preserve"> у ст. 21 якої записано, що </w:t>
      </w:r>
      <w:r w:rsidRPr="003B372E">
        <w:rPr>
          <w:i/>
          <w:iCs/>
          <w:sz w:val="22"/>
          <w:szCs w:val="22"/>
        </w:rPr>
        <w:t>«кожна людина має право брати участь в управлінні своєю країною безпо</w:t>
      </w:r>
      <w:r w:rsidRPr="003B372E">
        <w:rPr>
          <w:i/>
          <w:iCs/>
          <w:sz w:val="22"/>
          <w:szCs w:val="22"/>
        </w:rPr>
        <w:softHyphen/>
        <w:t>середньо або через вільно обраних представників».</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sz w:val="22"/>
          <w:szCs w:val="22"/>
        </w:rPr>
        <w:t>Вважаємо, що концептуальною позицією при визначенні по</w:t>
      </w:r>
      <w:r w:rsidRPr="002412BB">
        <w:rPr>
          <w:sz w:val="22"/>
          <w:szCs w:val="22"/>
        </w:rPr>
        <w:softHyphen/>
        <w:t xml:space="preserve">няття </w:t>
      </w:r>
      <w:r w:rsidRPr="002412BB">
        <w:rPr>
          <w:b/>
          <w:bCs/>
          <w:sz w:val="22"/>
          <w:szCs w:val="22"/>
          <w:u w:val="single"/>
        </w:rPr>
        <w:t>місцевого референдуму</w:t>
      </w:r>
      <w:r w:rsidRPr="002412BB">
        <w:rPr>
          <w:sz w:val="22"/>
          <w:szCs w:val="22"/>
        </w:rPr>
        <w:t xml:space="preserve"> має бути характеристика </w:t>
      </w:r>
      <w:r w:rsidRPr="002412BB">
        <w:rPr>
          <w:b/>
          <w:bCs/>
          <w:sz w:val="22"/>
          <w:szCs w:val="22"/>
        </w:rPr>
        <w:t>тріади його визначальних елементів</w:t>
      </w:r>
      <w:r w:rsidRPr="002412BB">
        <w:rPr>
          <w:sz w:val="22"/>
          <w:szCs w:val="22"/>
        </w:rPr>
        <w:t xml:space="preserve">, а саме — </w:t>
      </w:r>
      <w:r w:rsidRPr="002412BB">
        <w:rPr>
          <w:b/>
          <w:bCs/>
          <w:sz w:val="22"/>
          <w:szCs w:val="22"/>
          <w:u w:val="single"/>
        </w:rPr>
        <w:t>суті, змісту і завдань</w:t>
      </w:r>
      <w:r w:rsidRPr="002412BB">
        <w:rPr>
          <w:sz w:val="22"/>
          <w:szCs w:val="22"/>
        </w:rPr>
        <w:t>, що дає змогу розкрити правову природу такої форми безпосередньої демо</w:t>
      </w:r>
      <w:r w:rsidRPr="002412BB">
        <w:rPr>
          <w:sz w:val="22"/>
          <w:szCs w:val="22"/>
        </w:rPr>
        <w:softHyphen/>
        <w:t xml:space="preserve">кратії у місцевому самоврядуванні, повно та всебічно дослідити </w:t>
      </w:r>
      <w:r w:rsidRPr="002412BB">
        <w:rPr>
          <w:sz w:val="22"/>
          <w:szCs w:val="22"/>
        </w:rPr>
        <w:lastRenderedPageBreak/>
        <w:t>основні ознаки місцевого референдуму, надати чіткого, зрозуміло</w:t>
      </w:r>
      <w:r w:rsidRPr="002412BB">
        <w:rPr>
          <w:sz w:val="22"/>
          <w:szCs w:val="22"/>
        </w:rPr>
        <w:softHyphen/>
        <w:t>го визначення.</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sz w:val="22"/>
          <w:szCs w:val="22"/>
        </w:rPr>
        <w:t xml:space="preserve">Так, за своєю </w:t>
      </w:r>
      <w:r w:rsidRPr="002412BB">
        <w:rPr>
          <w:b/>
          <w:bCs/>
          <w:sz w:val="22"/>
          <w:szCs w:val="22"/>
          <w:u w:val="single"/>
        </w:rPr>
        <w:t xml:space="preserve">сутністю місцеві референдуми </w:t>
      </w:r>
      <w:r w:rsidRPr="002412BB">
        <w:rPr>
          <w:sz w:val="22"/>
          <w:szCs w:val="22"/>
        </w:rPr>
        <w:t xml:space="preserve">є </w:t>
      </w:r>
      <w:r w:rsidRPr="002412BB">
        <w:rPr>
          <w:i/>
          <w:iCs/>
          <w:sz w:val="22"/>
          <w:szCs w:val="22"/>
        </w:rPr>
        <w:t>формою безпосе</w:t>
      </w:r>
      <w:r w:rsidRPr="002412BB">
        <w:rPr>
          <w:i/>
          <w:iCs/>
          <w:sz w:val="22"/>
          <w:szCs w:val="22"/>
        </w:rPr>
        <w:softHyphen/>
        <w:t>редньої прямої локальної (місцевої) демократії, здійснення місце</w:t>
      </w:r>
      <w:r w:rsidRPr="002412BB">
        <w:rPr>
          <w:i/>
          <w:iCs/>
          <w:sz w:val="22"/>
          <w:szCs w:val="22"/>
        </w:rPr>
        <w:softHyphen/>
        <w:t>вої публічної влади безпосередньо територіальними громадами в межах відповідних адміністративно-територіальних одиниць</w:t>
      </w:r>
      <w:r w:rsidRPr="002412BB">
        <w:rPr>
          <w:sz w:val="22"/>
          <w:szCs w:val="22"/>
        </w:rPr>
        <w:t>.</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sz w:val="22"/>
          <w:szCs w:val="22"/>
        </w:rPr>
        <w:t>Місцевий референдум є вищою формою безпосереднього воле</w:t>
      </w:r>
      <w:r w:rsidRPr="002412BB">
        <w:rPr>
          <w:sz w:val="22"/>
          <w:szCs w:val="22"/>
        </w:rPr>
        <w:softHyphen/>
        <w:t>виявлення територіальної громади щодо вирішення питань місце</w:t>
      </w:r>
      <w:r w:rsidRPr="002412BB">
        <w:rPr>
          <w:sz w:val="22"/>
          <w:szCs w:val="22"/>
        </w:rPr>
        <w:softHyphen/>
        <w:t xml:space="preserve">вого значення. Він є також основним актом локальної </w:t>
      </w:r>
      <w:proofErr w:type="spellStart"/>
      <w:r w:rsidRPr="002412BB">
        <w:rPr>
          <w:sz w:val="22"/>
          <w:szCs w:val="22"/>
        </w:rPr>
        <w:t>нормотворчості</w:t>
      </w:r>
      <w:proofErr w:type="spellEnd"/>
      <w:r w:rsidRPr="002412BB">
        <w:rPr>
          <w:sz w:val="22"/>
          <w:szCs w:val="22"/>
        </w:rPr>
        <w:t xml:space="preserve"> територіальної громади, який дає їй змогу брати пряму участь в управлінні місцевими справами.</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sz w:val="22"/>
          <w:szCs w:val="22"/>
        </w:rPr>
        <w:t>Добре підготовлений референдум (як, скажімо в м. Калуші) — це дієвий та необхідний спосіб вирішення багатьох важливих питань, чіткий «барометр» волевиявлення місцевих жителів. Він дає змогу грамотно та гнуч</w:t>
      </w:r>
      <w:r w:rsidRPr="002412BB">
        <w:rPr>
          <w:sz w:val="22"/>
          <w:szCs w:val="22"/>
        </w:rPr>
        <w:softHyphen/>
        <w:t>ко поєднувати представницькі форми з формами безпосередньої демократії, особливо з питань, які без урахування думки населен</w:t>
      </w:r>
      <w:r w:rsidRPr="002412BB">
        <w:rPr>
          <w:sz w:val="22"/>
          <w:szCs w:val="22"/>
        </w:rPr>
        <w:softHyphen/>
        <w:t>ня неприпустимо вирішувати або навряд чи вдасться вирішити.</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b/>
          <w:bCs/>
          <w:sz w:val="22"/>
          <w:szCs w:val="22"/>
        </w:rPr>
        <w:t>Головна мета  (завдання) демократичного референдуму</w:t>
      </w:r>
      <w:r w:rsidRPr="002412BB">
        <w:rPr>
          <w:sz w:val="22"/>
          <w:szCs w:val="22"/>
        </w:rPr>
        <w:t xml:space="preserve"> — </w:t>
      </w:r>
      <w:r w:rsidRPr="002412BB">
        <w:rPr>
          <w:i/>
          <w:iCs/>
          <w:sz w:val="22"/>
          <w:szCs w:val="22"/>
        </w:rPr>
        <w:t>вирішити питан</w:t>
      </w:r>
      <w:r w:rsidRPr="002412BB">
        <w:rPr>
          <w:i/>
          <w:iCs/>
          <w:sz w:val="22"/>
          <w:szCs w:val="22"/>
        </w:rPr>
        <w:softHyphen/>
        <w:t>ня в інтересах суспільства шляхом вільного волевиявлення на ос</w:t>
      </w:r>
      <w:r w:rsidRPr="002412BB">
        <w:rPr>
          <w:i/>
          <w:iCs/>
          <w:sz w:val="22"/>
          <w:szCs w:val="22"/>
        </w:rPr>
        <w:softHyphen/>
        <w:t>нові максимального, об'єктивно можливого усвідомлення його учасниками всіх переваг та недоліків внесеного на обговорення питання та очікуваних наслідків.</w:t>
      </w:r>
      <w:r w:rsidRPr="002412BB">
        <w:rPr>
          <w:sz w:val="22"/>
          <w:szCs w:val="22"/>
        </w:rPr>
        <w:t xml:space="preserve"> Важливо не допустити, щоб ре</w:t>
      </w:r>
      <w:r w:rsidRPr="002412BB">
        <w:rPr>
          <w:sz w:val="22"/>
          <w:szCs w:val="22"/>
        </w:rPr>
        <w:softHyphen/>
        <w:t>ферендум став суперництвом в ім'я тріумфу над іншими. Він має слугувати співробітництву для досягнення спільного блага, ви</w:t>
      </w:r>
      <w:r w:rsidRPr="002412BB">
        <w:rPr>
          <w:sz w:val="22"/>
          <w:szCs w:val="22"/>
        </w:rPr>
        <w:softHyphen/>
        <w:t>ключати конфронтацію та протистояння після голосування. Місцевий характер референдумів насамперед зумовлений ха</w:t>
      </w:r>
      <w:r w:rsidRPr="002412BB">
        <w:rPr>
          <w:sz w:val="22"/>
          <w:szCs w:val="22"/>
        </w:rPr>
        <w:softHyphen/>
        <w:t>рактером питань, які можуть бути предметом обговорення терито</w:t>
      </w:r>
      <w:r w:rsidRPr="002412BB">
        <w:rPr>
          <w:sz w:val="22"/>
          <w:szCs w:val="22"/>
        </w:rPr>
        <w:softHyphen/>
        <w:t xml:space="preserve">ріальної громади. </w:t>
      </w:r>
      <w:r w:rsidRPr="002412BB">
        <w:rPr>
          <w:b/>
          <w:bCs/>
          <w:sz w:val="22"/>
          <w:szCs w:val="22"/>
        </w:rPr>
        <w:t>Предметом місцевого референдуму може бути, як зазначається в Законі «Про місцеве самоврядування в Україні», будь-яке питання, віднесене Конституцією України, цим Законом та іншими законами до компетенції місцевого самоврядування.</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b/>
          <w:bCs/>
          <w:sz w:val="22"/>
          <w:szCs w:val="22"/>
          <w:u w:val="single"/>
        </w:rPr>
        <w:t>За своїм змістом</w:t>
      </w:r>
      <w:r w:rsidRPr="002412BB">
        <w:rPr>
          <w:sz w:val="22"/>
          <w:szCs w:val="22"/>
        </w:rPr>
        <w:t xml:space="preserve"> місцеві референдуми </w:t>
      </w:r>
      <w:r w:rsidRPr="002412BB">
        <w:rPr>
          <w:i/>
          <w:iCs/>
          <w:sz w:val="22"/>
          <w:szCs w:val="22"/>
        </w:rPr>
        <w:t>є безпосереднім вирішенням територіальними громадами питань місцевого самоврядування, тобто питань (справ), які випливають із колективних інтересів міс</w:t>
      </w:r>
      <w:r w:rsidRPr="002412BB">
        <w:rPr>
          <w:i/>
          <w:iCs/>
          <w:sz w:val="22"/>
          <w:szCs w:val="22"/>
        </w:rPr>
        <w:softHyphen/>
        <w:t>цевих жителів — членів відповідної територіальної громади, від</w:t>
      </w:r>
      <w:r w:rsidRPr="002412BB">
        <w:rPr>
          <w:i/>
          <w:iCs/>
          <w:sz w:val="22"/>
          <w:szCs w:val="22"/>
        </w:rPr>
        <w:softHyphen/>
        <w:t>несених Конституцією, законами України та статутами територі</w:t>
      </w:r>
      <w:r w:rsidRPr="002412BB">
        <w:rPr>
          <w:i/>
          <w:iCs/>
          <w:sz w:val="22"/>
          <w:szCs w:val="22"/>
        </w:rPr>
        <w:softHyphen/>
        <w:t xml:space="preserve">альних громад до предметів відання місцевого самоврядування, а також питань, які не входять до </w:t>
      </w:r>
      <w:r w:rsidRPr="002412BB">
        <w:rPr>
          <w:i/>
          <w:iCs/>
          <w:sz w:val="22"/>
          <w:szCs w:val="22"/>
        </w:rPr>
        <w:lastRenderedPageBreak/>
        <w:t>компетенції органів державної влади України.</w:t>
      </w:r>
      <w:r w:rsidRPr="002412BB">
        <w:rPr>
          <w:sz w:val="22"/>
          <w:szCs w:val="22"/>
        </w:rPr>
        <w:t xml:space="preserve"> Не випадково згідно із ст. 7 Закону України «Про місцеве самоврядування в Україні» місцевий референдум визнача</w:t>
      </w:r>
      <w:r w:rsidRPr="002412BB">
        <w:rPr>
          <w:sz w:val="22"/>
          <w:szCs w:val="22"/>
        </w:rPr>
        <w:softHyphen/>
        <w:t>ється формою вирішення територіальною громадою питань місце</w:t>
      </w:r>
      <w:r w:rsidRPr="002412BB">
        <w:rPr>
          <w:sz w:val="22"/>
          <w:szCs w:val="22"/>
        </w:rPr>
        <w:softHyphen/>
        <w:t>вого значення шляхом прямого волевиявлення.</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sz w:val="22"/>
          <w:szCs w:val="22"/>
        </w:rPr>
        <w:t>Водночас чинне законодавство встановлює ряд обмежень щодо питань, які можуть виноситися на місцеві референдуми, і перед</w:t>
      </w:r>
      <w:r w:rsidRPr="002412BB">
        <w:rPr>
          <w:sz w:val="22"/>
          <w:szCs w:val="22"/>
        </w:rPr>
        <w:softHyphen/>
        <w:t>бачає можливість визнання недійсними рішень, прийнятих на та</w:t>
      </w:r>
      <w:r w:rsidRPr="002412BB">
        <w:rPr>
          <w:sz w:val="22"/>
          <w:szCs w:val="22"/>
        </w:rPr>
        <w:softHyphen/>
        <w:t>ких референдумах, якщо їхнім предметом є питання, які законо</w:t>
      </w:r>
      <w:r w:rsidRPr="002412BB">
        <w:rPr>
          <w:sz w:val="22"/>
          <w:szCs w:val="22"/>
        </w:rPr>
        <w:softHyphen/>
        <w:t xml:space="preserve">давчо не можуть виноситися на місцеві референдуми. Зокрема, на </w:t>
      </w:r>
      <w:r w:rsidRPr="002412BB">
        <w:rPr>
          <w:b/>
          <w:bCs/>
          <w:sz w:val="22"/>
          <w:szCs w:val="22"/>
        </w:rPr>
        <w:t xml:space="preserve">місцеві референдуми не виносяться </w:t>
      </w:r>
      <w:proofErr w:type="spellStart"/>
      <w:r w:rsidRPr="002412BB">
        <w:rPr>
          <w:b/>
          <w:bCs/>
          <w:sz w:val="22"/>
          <w:szCs w:val="22"/>
        </w:rPr>
        <w:t>питання</w:t>
      </w:r>
      <w:r w:rsidRPr="002412BB">
        <w:rPr>
          <w:i/>
          <w:iCs/>
          <w:sz w:val="22"/>
          <w:szCs w:val="22"/>
        </w:rPr>
        <w:t>про</w:t>
      </w:r>
      <w:proofErr w:type="spellEnd"/>
      <w:r w:rsidRPr="002412BB">
        <w:rPr>
          <w:i/>
          <w:iCs/>
          <w:sz w:val="22"/>
          <w:szCs w:val="22"/>
        </w:rPr>
        <w:t xml:space="preserve"> скасування за</w:t>
      </w:r>
      <w:r w:rsidRPr="002412BB">
        <w:rPr>
          <w:i/>
          <w:iCs/>
          <w:sz w:val="22"/>
          <w:szCs w:val="22"/>
        </w:rPr>
        <w:softHyphen/>
        <w:t>конних рішень органів державної влади і самоврядування; питан</w:t>
      </w:r>
      <w:r w:rsidRPr="002412BB">
        <w:rPr>
          <w:i/>
          <w:iCs/>
          <w:sz w:val="22"/>
          <w:szCs w:val="22"/>
        </w:rPr>
        <w:softHyphen/>
        <w:t>ня, віднесені до відання органів суду і прокуратури; питання, по</w:t>
      </w:r>
      <w:r w:rsidRPr="002412BB">
        <w:rPr>
          <w:i/>
          <w:iCs/>
          <w:sz w:val="22"/>
          <w:szCs w:val="22"/>
        </w:rPr>
        <w:softHyphen/>
        <w:t>в'язані з обранням, призначенням і звільненням посадових осіб, що належать до компетенції відповідної місцевої ради та її вико</w:t>
      </w:r>
      <w:r w:rsidRPr="002412BB">
        <w:rPr>
          <w:i/>
          <w:iCs/>
          <w:sz w:val="22"/>
          <w:szCs w:val="22"/>
        </w:rPr>
        <w:softHyphen/>
        <w:t>навчих органів.</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b/>
          <w:bCs/>
          <w:sz w:val="22"/>
          <w:szCs w:val="22"/>
        </w:rPr>
        <w:t>Місцеві референдуми поділяються на кілька видів</w:t>
      </w:r>
      <w:r w:rsidRPr="002412BB">
        <w:rPr>
          <w:sz w:val="22"/>
          <w:szCs w:val="22"/>
        </w:rPr>
        <w:t>. Зокрема, їх можна диференціювати:</w:t>
      </w:r>
    </w:p>
    <w:p w:rsidR="00B835B4" w:rsidRPr="002412BB" w:rsidRDefault="00B835B4" w:rsidP="005A272E">
      <w:pPr>
        <w:numPr>
          <w:ilvl w:val="1"/>
          <w:numId w:val="72"/>
        </w:numPr>
        <w:shd w:val="clear" w:color="auto" w:fill="FFFFFF"/>
        <w:autoSpaceDE w:val="0"/>
        <w:autoSpaceDN w:val="0"/>
        <w:adjustRightInd w:val="0"/>
        <w:jc w:val="both"/>
        <w:rPr>
          <w:sz w:val="22"/>
          <w:szCs w:val="22"/>
        </w:rPr>
      </w:pPr>
      <w:r w:rsidRPr="002412BB">
        <w:rPr>
          <w:b/>
          <w:bCs/>
          <w:sz w:val="22"/>
          <w:szCs w:val="22"/>
        </w:rPr>
        <w:t>за місцем і часом проведення</w:t>
      </w:r>
      <w:r w:rsidRPr="002412BB">
        <w:rPr>
          <w:sz w:val="22"/>
          <w:szCs w:val="22"/>
        </w:rPr>
        <w:t>;</w:t>
      </w:r>
    </w:p>
    <w:p w:rsidR="00B835B4" w:rsidRPr="002412BB" w:rsidRDefault="00B835B4" w:rsidP="005A272E">
      <w:pPr>
        <w:numPr>
          <w:ilvl w:val="1"/>
          <w:numId w:val="72"/>
        </w:numPr>
        <w:shd w:val="clear" w:color="auto" w:fill="FFFFFF"/>
        <w:autoSpaceDE w:val="0"/>
        <w:autoSpaceDN w:val="0"/>
        <w:adjustRightInd w:val="0"/>
        <w:jc w:val="both"/>
        <w:rPr>
          <w:sz w:val="22"/>
          <w:szCs w:val="22"/>
        </w:rPr>
      </w:pPr>
      <w:r w:rsidRPr="002412BB">
        <w:rPr>
          <w:b/>
          <w:bCs/>
          <w:sz w:val="22"/>
          <w:szCs w:val="22"/>
        </w:rPr>
        <w:t>за підстава</w:t>
      </w:r>
      <w:r w:rsidRPr="002412BB">
        <w:rPr>
          <w:b/>
          <w:bCs/>
          <w:sz w:val="22"/>
          <w:szCs w:val="22"/>
        </w:rPr>
        <w:softHyphen/>
        <w:t>ми і наслідками їх проведення;</w:t>
      </w:r>
    </w:p>
    <w:p w:rsidR="00B835B4" w:rsidRPr="002412BB" w:rsidRDefault="00B835B4" w:rsidP="005A272E">
      <w:pPr>
        <w:numPr>
          <w:ilvl w:val="1"/>
          <w:numId w:val="72"/>
        </w:numPr>
        <w:shd w:val="clear" w:color="auto" w:fill="FFFFFF"/>
        <w:autoSpaceDE w:val="0"/>
        <w:autoSpaceDN w:val="0"/>
        <w:adjustRightInd w:val="0"/>
        <w:jc w:val="both"/>
        <w:rPr>
          <w:sz w:val="22"/>
          <w:szCs w:val="22"/>
        </w:rPr>
      </w:pPr>
      <w:r w:rsidRPr="002412BB">
        <w:rPr>
          <w:sz w:val="22"/>
          <w:szCs w:val="22"/>
        </w:rPr>
        <w:t xml:space="preserve">та іншими ознаками. </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b/>
          <w:bCs/>
          <w:sz w:val="22"/>
          <w:szCs w:val="22"/>
        </w:rPr>
        <w:t>За місцем (те</w:t>
      </w:r>
      <w:r w:rsidRPr="002412BB">
        <w:rPr>
          <w:b/>
          <w:bCs/>
          <w:sz w:val="22"/>
          <w:szCs w:val="22"/>
        </w:rPr>
        <w:softHyphen/>
        <w:t xml:space="preserve">риторією) проведення місцеві референдуми </w:t>
      </w:r>
      <w:proofErr w:type="spellStart"/>
      <w:r w:rsidRPr="002412BB">
        <w:rPr>
          <w:b/>
          <w:bCs/>
          <w:sz w:val="22"/>
          <w:szCs w:val="22"/>
        </w:rPr>
        <w:t>поділяються</w:t>
      </w:r>
      <w:r w:rsidRPr="002412BB">
        <w:rPr>
          <w:i/>
          <w:iCs/>
          <w:sz w:val="22"/>
          <w:szCs w:val="22"/>
        </w:rPr>
        <w:t>на</w:t>
      </w:r>
      <w:proofErr w:type="spellEnd"/>
      <w:r w:rsidRPr="002412BB">
        <w:rPr>
          <w:i/>
          <w:iCs/>
          <w:sz w:val="22"/>
          <w:szCs w:val="22"/>
        </w:rPr>
        <w:t xml:space="preserve"> сіль</w:t>
      </w:r>
      <w:r w:rsidRPr="002412BB">
        <w:rPr>
          <w:i/>
          <w:iCs/>
          <w:sz w:val="22"/>
          <w:szCs w:val="22"/>
        </w:rPr>
        <w:softHyphen/>
        <w:t>ські, селищні й міські референдуми</w:t>
      </w:r>
      <w:r w:rsidRPr="002412BB">
        <w:rPr>
          <w:sz w:val="22"/>
          <w:szCs w:val="22"/>
        </w:rPr>
        <w:t>.</w:t>
      </w:r>
    </w:p>
    <w:p w:rsidR="00B835B4" w:rsidRPr="002412BB" w:rsidRDefault="00B835B4" w:rsidP="002412BB">
      <w:pPr>
        <w:shd w:val="clear" w:color="auto" w:fill="FFFFFF"/>
        <w:autoSpaceDE w:val="0"/>
        <w:autoSpaceDN w:val="0"/>
        <w:adjustRightInd w:val="0"/>
        <w:ind w:firstLine="708"/>
        <w:jc w:val="both"/>
        <w:rPr>
          <w:sz w:val="22"/>
          <w:szCs w:val="22"/>
        </w:rPr>
      </w:pPr>
      <w:r w:rsidRPr="002412BB">
        <w:rPr>
          <w:b/>
          <w:bCs/>
          <w:sz w:val="22"/>
          <w:szCs w:val="22"/>
        </w:rPr>
        <w:t xml:space="preserve">За часом проведення місцеві референдуми </w:t>
      </w:r>
      <w:proofErr w:type="spellStart"/>
      <w:r w:rsidRPr="002412BB">
        <w:rPr>
          <w:b/>
          <w:bCs/>
          <w:sz w:val="22"/>
          <w:szCs w:val="22"/>
        </w:rPr>
        <w:t>поділяються</w:t>
      </w:r>
      <w:r w:rsidRPr="002412BB">
        <w:rPr>
          <w:i/>
          <w:iCs/>
          <w:sz w:val="22"/>
          <w:szCs w:val="22"/>
        </w:rPr>
        <w:t>на</w:t>
      </w:r>
      <w:proofErr w:type="spellEnd"/>
      <w:r w:rsidRPr="002412BB">
        <w:rPr>
          <w:i/>
          <w:iCs/>
          <w:sz w:val="22"/>
          <w:szCs w:val="22"/>
        </w:rPr>
        <w:t xml:space="preserve"> звичайні та повторні.</w:t>
      </w:r>
    </w:p>
    <w:p w:rsidR="00B835B4" w:rsidRPr="002412BB" w:rsidRDefault="00B835B4" w:rsidP="002412BB">
      <w:pPr>
        <w:shd w:val="clear" w:color="auto" w:fill="FFFFFF"/>
        <w:autoSpaceDE w:val="0"/>
        <w:autoSpaceDN w:val="0"/>
        <w:adjustRightInd w:val="0"/>
        <w:ind w:firstLine="708"/>
        <w:jc w:val="both"/>
        <w:rPr>
          <w:i/>
          <w:iCs/>
          <w:sz w:val="22"/>
          <w:szCs w:val="22"/>
        </w:rPr>
      </w:pPr>
      <w:r w:rsidRPr="002412BB">
        <w:rPr>
          <w:b/>
          <w:bCs/>
          <w:sz w:val="22"/>
          <w:szCs w:val="22"/>
        </w:rPr>
        <w:t xml:space="preserve">За підставами проведення місцеві референдуми </w:t>
      </w:r>
      <w:proofErr w:type="spellStart"/>
      <w:r w:rsidRPr="002412BB">
        <w:rPr>
          <w:b/>
          <w:bCs/>
          <w:sz w:val="22"/>
          <w:szCs w:val="22"/>
        </w:rPr>
        <w:t>поділяються</w:t>
      </w:r>
      <w:r w:rsidRPr="002412BB">
        <w:rPr>
          <w:i/>
          <w:iCs/>
          <w:sz w:val="22"/>
          <w:szCs w:val="22"/>
        </w:rPr>
        <w:t>на</w:t>
      </w:r>
      <w:proofErr w:type="spellEnd"/>
      <w:r w:rsidRPr="002412BB">
        <w:rPr>
          <w:i/>
          <w:iCs/>
          <w:sz w:val="22"/>
          <w:szCs w:val="22"/>
        </w:rPr>
        <w:t xml:space="preserve"> обов'язкові та факультативні, ініціативні та імперативні.</w:t>
      </w:r>
    </w:p>
    <w:p w:rsidR="00B835B4" w:rsidRPr="0092483E" w:rsidRDefault="00B835B4" w:rsidP="0092483E">
      <w:pPr>
        <w:shd w:val="clear" w:color="auto" w:fill="FFFFFF"/>
        <w:autoSpaceDE w:val="0"/>
        <w:autoSpaceDN w:val="0"/>
        <w:adjustRightInd w:val="0"/>
        <w:ind w:firstLine="708"/>
        <w:jc w:val="both"/>
        <w:rPr>
          <w:b/>
          <w:bCs/>
          <w:sz w:val="22"/>
          <w:szCs w:val="22"/>
        </w:rPr>
      </w:pPr>
      <w:r w:rsidRPr="002412BB">
        <w:rPr>
          <w:sz w:val="22"/>
          <w:szCs w:val="22"/>
        </w:rPr>
        <w:t xml:space="preserve">Місцеві референдуми є прерогативою територіальних громад. Відповідно до ст. 143 Конституції України </w:t>
      </w:r>
      <w:r w:rsidRPr="002412BB">
        <w:rPr>
          <w:b/>
          <w:bCs/>
          <w:sz w:val="22"/>
          <w:szCs w:val="22"/>
        </w:rPr>
        <w:t xml:space="preserve">територіальні </w:t>
      </w:r>
      <w:proofErr w:type="spellStart"/>
      <w:r w:rsidRPr="002412BB">
        <w:rPr>
          <w:b/>
          <w:bCs/>
          <w:sz w:val="22"/>
          <w:szCs w:val="22"/>
        </w:rPr>
        <w:t>громади</w:t>
      </w:r>
      <w:r w:rsidRPr="002412BB">
        <w:rPr>
          <w:i/>
          <w:iCs/>
          <w:sz w:val="22"/>
          <w:szCs w:val="22"/>
        </w:rPr>
        <w:t>забезпечують</w:t>
      </w:r>
      <w:proofErr w:type="spellEnd"/>
      <w:r w:rsidRPr="002412BB">
        <w:rPr>
          <w:i/>
          <w:iCs/>
          <w:sz w:val="22"/>
          <w:szCs w:val="22"/>
        </w:rPr>
        <w:t xml:space="preserve"> проведення місцевих референдумів та реалізацію їх результатів.</w:t>
      </w:r>
      <w:r w:rsidRPr="002412BB">
        <w:rPr>
          <w:sz w:val="22"/>
          <w:szCs w:val="22"/>
        </w:rPr>
        <w:t xml:space="preserve"> Оскільки територіальними громадами визнаються лише жителі сіл, селищ, міст, то </w:t>
      </w:r>
      <w:r w:rsidRPr="002412BB">
        <w:rPr>
          <w:b/>
          <w:bCs/>
          <w:sz w:val="22"/>
          <w:szCs w:val="22"/>
        </w:rPr>
        <w:t>за місцем проведення референду</w:t>
      </w:r>
      <w:r w:rsidRPr="002412BB">
        <w:rPr>
          <w:b/>
          <w:bCs/>
          <w:sz w:val="22"/>
          <w:szCs w:val="22"/>
        </w:rPr>
        <w:softHyphen/>
        <w:t>мів</w:t>
      </w:r>
      <w:r w:rsidRPr="002412BB">
        <w:rPr>
          <w:sz w:val="22"/>
          <w:szCs w:val="22"/>
        </w:rPr>
        <w:t xml:space="preserve"> об'єктивно </w:t>
      </w:r>
      <w:r w:rsidRPr="002412BB">
        <w:rPr>
          <w:i/>
          <w:iCs/>
          <w:sz w:val="22"/>
          <w:szCs w:val="22"/>
        </w:rPr>
        <w:t>розрізняють лише сільські, селищні й міські рефе</w:t>
      </w:r>
      <w:r w:rsidRPr="002412BB">
        <w:rPr>
          <w:i/>
          <w:iCs/>
          <w:sz w:val="22"/>
          <w:szCs w:val="22"/>
        </w:rPr>
        <w:softHyphen/>
        <w:t>рендуми</w:t>
      </w:r>
      <w:r w:rsidRPr="002412BB">
        <w:rPr>
          <w:sz w:val="22"/>
          <w:szCs w:val="22"/>
        </w:rPr>
        <w:t xml:space="preserve">. </w:t>
      </w:r>
      <w:r w:rsidRPr="002412BB">
        <w:rPr>
          <w:b/>
          <w:bCs/>
          <w:sz w:val="22"/>
          <w:szCs w:val="22"/>
          <w:u w:val="single"/>
        </w:rPr>
        <w:t>Районні та обласні референдуми Конституцією України не передбачені.</w:t>
      </w:r>
      <w:r w:rsidRPr="002412BB">
        <w:rPr>
          <w:sz w:val="22"/>
          <w:szCs w:val="22"/>
        </w:rPr>
        <w:t xml:space="preserve"> Проте, </w:t>
      </w:r>
      <w:r w:rsidRPr="002412BB">
        <w:rPr>
          <w:i/>
          <w:iCs/>
          <w:sz w:val="22"/>
          <w:szCs w:val="22"/>
        </w:rPr>
        <w:t xml:space="preserve">вважають В.Ф. </w:t>
      </w:r>
      <w:proofErr w:type="spellStart"/>
      <w:r w:rsidRPr="002412BB">
        <w:rPr>
          <w:i/>
          <w:iCs/>
          <w:sz w:val="22"/>
          <w:szCs w:val="22"/>
        </w:rPr>
        <w:t>Погорілко</w:t>
      </w:r>
      <w:proofErr w:type="spellEnd"/>
      <w:r w:rsidRPr="002412BB">
        <w:rPr>
          <w:i/>
          <w:iCs/>
          <w:sz w:val="22"/>
          <w:szCs w:val="22"/>
        </w:rPr>
        <w:t xml:space="preserve"> та В.Л. Федорен</w:t>
      </w:r>
      <w:r w:rsidRPr="002412BB">
        <w:rPr>
          <w:i/>
          <w:iCs/>
          <w:sz w:val="22"/>
          <w:szCs w:val="22"/>
        </w:rPr>
        <w:softHyphen/>
        <w:t>ко</w:t>
      </w:r>
      <w:r w:rsidRPr="002412BB">
        <w:rPr>
          <w:sz w:val="22"/>
          <w:szCs w:val="22"/>
        </w:rPr>
        <w:t>, не виключена можливість їхнього передбачення майбутніми законами про місцеві референдуми, аналогічно до проведення міс</w:t>
      </w:r>
      <w:r w:rsidRPr="002412BB">
        <w:rPr>
          <w:sz w:val="22"/>
          <w:szCs w:val="22"/>
        </w:rPr>
        <w:softHyphen/>
        <w:t xml:space="preserve">цевих виборів депутатів обласних і районних рад. З урахуванням особливостей адміністративно-територіального поділу </w:t>
      </w:r>
      <w:r w:rsidRPr="002412BB">
        <w:rPr>
          <w:sz w:val="22"/>
          <w:szCs w:val="22"/>
        </w:rPr>
        <w:lastRenderedPageBreak/>
        <w:t>України Закон України «Про всеукраїнський і місцеві референдуми» ви</w:t>
      </w:r>
      <w:r w:rsidRPr="002412BB">
        <w:rPr>
          <w:sz w:val="22"/>
          <w:szCs w:val="22"/>
        </w:rPr>
        <w:softHyphen/>
        <w:t xml:space="preserve">значив суто український різновид місцевого референдуму — </w:t>
      </w:r>
      <w:r w:rsidRPr="002412BB">
        <w:rPr>
          <w:b/>
          <w:bCs/>
          <w:sz w:val="22"/>
          <w:szCs w:val="22"/>
        </w:rPr>
        <w:t>рефе</w:t>
      </w:r>
      <w:r w:rsidRPr="002412BB">
        <w:rPr>
          <w:b/>
          <w:bCs/>
          <w:sz w:val="22"/>
          <w:szCs w:val="22"/>
        </w:rPr>
        <w:softHyphen/>
        <w:t>рендум Автономної Р</w:t>
      </w:r>
      <w:r w:rsidRPr="0092483E">
        <w:rPr>
          <w:b/>
          <w:bCs/>
          <w:sz w:val="22"/>
          <w:szCs w:val="22"/>
        </w:rPr>
        <w:t>еспубліки Крим.</w:t>
      </w:r>
    </w:p>
    <w:p w:rsidR="00B835B4" w:rsidRPr="0092483E" w:rsidRDefault="00B835B4" w:rsidP="0092483E">
      <w:pPr>
        <w:shd w:val="clear" w:color="auto" w:fill="FFFFFF"/>
        <w:autoSpaceDE w:val="0"/>
        <w:autoSpaceDN w:val="0"/>
        <w:adjustRightInd w:val="0"/>
        <w:ind w:firstLine="708"/>
        <w:jc w:val="both"/>
        <w:rPr>
          <w:sz w:val="22"/>
          <w:szCs w:val="22"/>
        </w:rPr>
      </w:pPr>
      <w:r w:rsidRPr="0092483E">
        <w:rPr>
          <w:sz w:val="22"/>
          <w:szCs w:val="22"/>
        </w:rPr>
        <w:t xml:space="preserve">Місцеві вибори є </w:t>
      </w:r>
      <w:proofErr w:type="spellStart"/>
      <w:r w:rsidRPr="0092483E">
        <w:rPr>
          <w:sz w:val="22"/>
          <w:szCs w:val="22"/>
        </w:rPr>
        <w:t>найзастосовнішою</w:t>
      </w:r>
      <w:proofErr w:type="spellEnd"/>
      <w:r w:rsidRPr="0092483E">
        <w:rPr>
          <w:sz w:val="22"/>
          <w:szCs w:val="22"/>
        </w:rPr>
        <w:t xml:space="preserve"> та однією з </w:t>
      </w:r>
      <w:proofErr w:type="spellStart"/>
      <w:r w:rsidRPr="0092483E">
        <w:rPr>
          <w:sz w:val="22"/>
          <w:szCs w:val="22"/>
        </w:rPr>
        <w:t>найдієвіших</w:t>
      </w:r>
      <w:proofErr w:type="spellEnd"/>
      <w:r w:rsidRPr="0092483E">
        <w:rPr>
          <w:sz w:val="22"/>
          <w:szCs w:val="22"/>
        </w:rPr>
        <w:t xml:space="preserve"> форм безпосередньої демократії у місцевому самоврядуванні, адже </w:t>
      </w:r>
      <w:r w:rsidRPr="0092483E">
        <w:rPr>
          <w:b/>
          <w:bCs/>
          <w:sz w:val="22"/>
          <w:szCs w:val="22"/>
        </w:rPr>
        <w:t>вони дають змогу перетворити волевиявлення громадян Укра</w:t>
      </w:r>
      <w:r w:rsidRPr="0092483E">
        <w:rPr>
          <w:b/>
          <w:bCs/>
          <w:sz w:val="22"/>
          <w:szCs w:val="22"/>
        </w:rPr>
        <w:softHyphen/>
        <w:t>їни — жителів відповідної адміністративно-територіальної одиниці у волю територіальної громади при формуванні представницьких органів місцевого самоврядування.</w:t>
      </w:r>
      <w:r w:rsidRPr="0092483E">
        <w:rPr>
          <w:sz w:val="22"/>
          <w:szCs w:val="22"/>
        </w:rPr>
        <w:t xml:space="preserve"> На сьогоднішній день вибори до органів місцевого самоврядування як форма безпосередньої де</w:t>
      </w:r>
      <w:r w:rsidRPr="0092483E">
        <w:rPr>
          <w:sz w:val="22"/>
          <w:szCs w:val="22"/>
        </w:rPr>
        <w:softHyphen/>
        <w:t>мократії є показником рівня розвитку громадянського суспіль</w:t>
      </w:r>
      <w:r w:rsidRPr="0092483E">
        <w:rPr>
          <w:sz w:val="22"/>
          <w:szCs w:val="22"/>
        </w:rPr>
        <w:softHyphen/>
        <w:t>ства, правової держави, прав і свобод людини і громадянина у від</w:t>
      </w:r>
      <w:r w:rsidRPr="0092483E">
        <w:rPr>
          <w:sz w:val="22"/>
          <w:szCs w:val="22"/>
        </w:rPr>
        <w:softHyphen/>
        <w:t>повідній країні.</w:t>
      </w:r>
    </w:p>
    <w:p w:rsidR="00B835B4" w:rsidRPr="0092483E" w:rsidRDefault="00B835B4" w:rsidP="0092483E">
      <w:pPr>
        <w:shd w:val="clear" w:color="auto" w:fill="FFFFFF"/>
        <w:autoSpaceDE w:val="0"/>
        <w:autoSpaceDN w:val="0"/>
        <w:adjustRightInd w:val="0"/>
        <w:ind w:firstLine="360"/>
        <w:jc w:val="both"/>
        <w:rPr>
          <w:sz w:val="22"/>
          <w:szCs w:val="22"/>
        </w:rPr>
      </w:pPr>
      <w:r w:rsidRPr="0092483E">
        <w:rPr>
          <w:sz w:val="22"/>
          <w:szCs w:val="22"/>
        </w:rPr>
        <w:t>За своєю природою вибори є легітимним способом делегування влади від територіальної громади до представницького органу міс</w:t>
      </w:r>
      <w:r w:rsidRPr="0092483E">
        <w:rPr>
          <w:sz w:val="22"/>
          <w:szCs w:val="22"/>
        </w:rPr>
        <w:softHyphen/>
        <w:t xml:space="preserve">цевого самоврядування. Логічно, що вибори є тим інструментом, </w:t>
      </w:r>
      <w:r w:rsidRPr="0092483E">
        <w:rPr>
          <w:b/>
          <w:bCs/>
          <w:sz w:val="22"/>
          <w:szCs w:val="22"/>
        </w:rPr>
        <w:t xml:space="preserve">який є </w:t>
      </w:r>
      <w:proofErr w:type="spellStart"/>
      <w:r w:rsidRPr="0092483E">
        <w:rPr>
          <w:b/>
          <w:bCs/>
          <w:sz w:val="22"/>
          <w:szCs w:val="22"/>
        </w:rPr>
        <w:t>причиново</w:t>
      </w:r>
      <w:proofErr w:type="spellEnd"/>
      <w:r w:rsidRPr="0092483E">
        <w:rPr>
          <w:b/>
          <w:bCs/>
          <w:sz w:val="22"/>
          <w:szCs w:val="22"/>
        </w:rPr>
        <w:t xml:space="preserve"> необхідним для постання іншої форми народо</w:t>
      </w:r>
      <w:r w:rsidRPr="0092483E">
        <w:rPr>
          <w:b/>
          <w:bCs/>
          <w:sz w:val="22"/>
          <w:szCs w:val="22"/>
        </w:rPr>
        <w:softHyphen/>
        <w:t>владдя — представницької.</w:t>
      </w:r>
      <w:r w:rsidRPr="0092483E">
        <w:rPr>
          <w:sz w:val="22"/>
          <w:szCs w:val="22"/>
        </w:rPr>
        <w:t xml:space="preserve">   Але для того щоб ця воля, яка виходить не від одного, а багатьох виборців, була виражена ззовні, необхідним </w:t>
      </w:r>
      <w:r w:rsidRPr="0092483E">
        <w:rPr>
          <w:b/>
          <w:bCs/>
          <w:sz w:val="22"/>
          <w:szCs w:val="22"/>
        </w:rPr>
        <w:t>є певний спо</w:t>
      </w:r>
      <w:r w:rsidRPr="0092483E">
        <w:rPr>
          <w:b/>
          <w:bCs/>
          <w:sz w:val="22"/>
          <w:szCs w:val="22"/>
        </w:rPr>
        <w:softHyphen/>
        <w:t>сіб волевиявлення.</w:t>
      </w:r>
      <w:r w:rsidRPr="0092483E">
        <w:rPr>
          <w:sz w:val="22"/>
          <w:szCs w:val="22"/>
        </w:rPr>
        <w:t xml:space="preserve"> Цей спосіб повинен забезпечити можливість виразити волю всім, кого представляють, забезпечити повну свобо</w:t>
      </w:r>
      <w:r w:rsidRPr="0092483E">
        <w:rPr>
          <w:sz w:val="22"/>
          <w:szCs w:val="22"/>
        </w:rPr>
        <w:softHyphen/>
        <w:t>ду та об'єктивність волевиявлення і проводитися у певних, закріп</w:t>
      </w:r>
      <w:r w:rsidRPr="0092483E">
        <w:rPr>
          <w:sz w:val="22"/>
          <w:szCs w:val="22"/>
        </w:rPr>
        <w:softHyphen/>
        <w:t>лених нормами права організаційних формах. Таким вимогам від</w:t>
      </w:r>
      <w:r w:rsidRPr="0092483E">
        <w:rPr>
          <w:sz w:val="22"/>
          <w:szCs w:val="22"/>
        </w:rPr>
        <w:softHyphen/>
        <w:t>повідають</w:t>
      </w:r>
      <w:r w:rsidR="00AB2070">
        <w:rPr>
          <w:sz w:val="22"/>
          <w:szCs w:val="22"/>
        </w:rPr>
        <w:t xml:space="preserve"> </w:t>
      </w:r>
      <w:r w:rsidRPr="0092483E">
        <w:rPr>
          <w:b/>
          <w:bCs/>
          <w:sz w:val="22"/>
          <w:szCs w:val="22"/>
          <w:u w:val="single"/>
        </w:rPr>
        <w:t>вибори</w:t>
      </w:r>
      <w:r w:rsidRPr="0092483E">
        <w:rPr>
          <w:b/>
          <w:bCs/>
          <w:sz w:val="22"/>
          <w:szCs w:val="22"/>
        </w:rPr>
        <w:t xml:space="preserve"> — історично мінливий спосіб формування пред</w:t>
      </w:r>
      <w:r w:rsidRPr="0092483E">
        <w:rPr>
          <w:b/>
          <w:bCs/>
          <w:sz w:val="22"/>
          <w:szCs w:val="22"/>
        </w:rPr>
        <w:softHyphen/>
        <w:t>ставницьких органів.</w:t>
      </w:r>
      <w:r w:rsidRPr="0092483E">
        <w:rPr>
          <w:sz w:val="22"/>
          <w:szCs w:val="22"/>
        </w:rPr>
        <w:t xml:space="preserve"> Як зазначається в юридичній літературі, </w:t>
      </w:r>
      <w:r w:rsidRPr="0092483E">
        <w:rPr>
          <w:i/>
          <w:iCs/>
          <w:sz w:val="22"/>
          <w:szCs w:val="22"/>
        </w:rPr>
        <w:t>сам акт виборів за своєю суттю є концентрованим проявом реальної волі народу.</w:t>
      </w:r>
      <w:r w:rsidRPr="0092483E">
        <w:rPr>
          <w:sz w:val="22"/>
          <w:szCs w:val="22"/>
        </w:rPr>
        <w:t xml:space="preserve"> Цим актом волевиявлення народу здійснюється </w:t>
      </w:r>
      <w:r w:rsidRPr="0092483E">
        <w:rPr>
          <w:sz w:val="22"/>
          <w:szCs w:val="22"/>
          <w:u w:val="single"/>
        </w:rPr>
        <w:t xml:space="preserve">конституювання та відтворення </w:t>
      </w:r>
      <w:r w:rsidRPr="0092483E">
        <w:rPr>
          <w:sz w:val="22"/>
          <w:szCs w:val="22"/>
        </w:rPr>
        <w:t>як органів державної влади, так і органів місцевого самоврядування, надаються владні повноваження обраним пред</w:t>
      </w:r>
      <w:r w:rsidRPr="0092483E">
        <w:rPr>
          <w:sz w:val="22"/>
          <w:szCs w:val="22"/>
        </w:rPr>
        <w:softHyphen/>
        <w:t>ставникам у межах їх компетенції, встановлюється зміст владного мандату.</w:t>
      </w:r>
    </w:p>
    <w:p w:rsidR="00B835B4" w:rsidRPr="0092483E" w:rsidRDefault="00B835B4" w:rsidP="0092483E">
      <w:pPr>
        <w:shd w:val="clear" w:color="auto" w:fill="FFFFFF"/>
        <w:autoSpaceDE w:val="0"/>
        <w:autoSpaceDN w:val="0"/>
        <w:adjustRightInd w:val="0"/>
        <w:ind w:firstLine="360"/>
        <w:jc w:val="both"/>
        <w:rPr>
          <w:sz w:val="22"/>
          <w:szCs w:val="22"/>
        </w:rPr>
      </w:pPr>
      <w:r w:rsidRPr="0092483E">
        <w:rPr>
          <w:sz w:val="22"/>
          <w:szCs w:val="22"/>
        </w:rPr>
        <w:t xml:space="preserve">Таким чином, </w:t>
      </w:r>
      <w:r w:rsidRPr="0092483E">
        <w:rPr>
          <w:b/>
          <w:bCs/>
          <w:sz w:val="22"/>
          <w:szCs w:val="22"/>
        </w:rPr>
        <w:t>вибори забезпечують можливість альтернативно</w:t>
      </w:r>
      <w:r w:rsidRPr="0092483E">
        <w:rPr>
          <w:b/>
          <w:bCs/>
          <w:sz w:val="22"/>
          <w:szCs w:val="22"/>
        </w:rPr>
        <w:softHyphen/>
        <w:t>го вирішення питання, хто буде безпосередньо управляти терито</w:t>
      </w:r>
      <w:r w:rsidRPr="0092483E">
        <w:rPr>
          <w:b/>
          <w:bCs/>
          <w:sz w:val="22"/>
          <w:szCs w:val="22"/>
        </w:rPr>
        <w:softHyphen/>
        <w:t>ріальною громадою, та яку політику буде провадити.</w:t>
      </w:r>
    </w:p>
    <w:p w:rsidR="00B835B4" w:rsidRPr="0092483E" w:rsidRDefault="00B835B4" w:rsidP="0092483E">
      <w:pPr>
        <w:ind w:firstLine="360"/>
        <w:jc w:val="both"/>
        <w:rPr>
          <w:b/>
          <w:bCs/>
          <w:sz w:val="22"/>
          <w:szCs w:val="22"/>
        </w:rPr>
      </w:pPr>
      <w:r w:rsidRPr="0092483E">
        <w:rPr>
          <w:sz w:val="22"/>
          <w:szCs w:val="22"/>
        </w:rPr>
        <w:t xml:space="preserve">Значення виборів для долі окремої людини та народів в цілому відбилося в </w:t>
      </w:r>
      <w:r w:rsidRPr="0092483E">
        <w:rPr>
          <w:b/>
          <w:bCs/>
          <w:sz w:val="22"/>
          <w:szCs w:val="22"/>
        </w:rPr>
        <w:t>міжнародному публічному праві</w:t>
      </w:r>
      <w:r w:rsidRPr="0092483E">
        <w:rPr>
          <w:sz w:val="22"/>
          <w:szCs w:val="22"/>
        </w:rPr>
        <w:t xml:space="preserve"> визнанням виборів за критерій оцінки демократичності та забезпечення права в держа</w:t>
      </w:r>
      <w:r w:rsidRPr="0092483E">
        <w:rPr>
          <w:sz w:val="22"/>
          <w:szCs w:val="22"/>
        </w:rPr>
        <w:softHyphen/>
        <w:t xml:space="preserve">вах, а отже, в сучасну пору </w:t>
      </w:r>
      <w:r w:rsidRPr="0092483E">
        <w:rPr>
          <w:b/>
          <w:bCs/>
          <w:sz w:val="22"/>
          <w:szCs w:val="22"/>
          <w:u w:val="single"/>
        </w:rPr>
        <w:t>вибори</w:t>
      </w:r>
      <w:r w:rsidRPr="0092483E">
        <w:rPr>
          <w:sz w:val="22"/>
          <w:szCs w:val="22"/>
        </w:rPr>
        <w:t xml:space="preserve"> — </w:t>
      </w:r>
      <w:r w:rsidRPr="0092483E">
        <w:rPr>
          <w:b/>
          <w:bCs/>
          <w:sz w:val="22"/>
          <w:szCs w:val="22"/>
        </w:rPr>
        <w:t>«це достатньо рідкісний ін</w:t>
      </w:r>
      <w:r w:rsidRPr="0092483E">
        <w:rPr>
          <w:b/>
          <w:bCs/>
          <w:sz w:val="22"/>
          <w:szCs w:val="22"/>
        </w:rPr>
        <w:softHyphen/>
        <w:t>ститут конституційного права, відносно якого розроблені й визна</w:t>
      </w:r>
      <w:r w:rsidRPr="0092483E">
        <w:rPr>
          <w:b/>
          <w:bCs/>
          <w:sz w:val="22"/>
          <w:szCs w:val="22"/>
        </w:rPr>
        <w:softHyphen/>
        <w:t xml:space="preserve">ні єдині </w:t>
      </w:r>
      <w:r w:rsidRPr="0092483E">
        <w:rPr>
          <w:b/>
          <w:bCs/>
          <w:sz w:val="22"/>
          <w:szCs w:val="22"/>
        </w:rPr>
        <w:lastRenderedPageBreak/>
        <w:t>міжнародні стандарти»</w:t>
      </w:r>
      <w:r w:rsidRPr="0092483E">
        <w:rPr>
          <w:sz w:val="22"/>
          <w:szCs w:val="22"/>
        </w:rPr>
        <w:t xml:space="preserve">. </w:t>
      </w:r>
      <w:r w:rsidRPr="0092483E">
        <w:rPr>
          <w:sz w:val="22"/>
          <w:szCs w:val="22"/>
          <w:u w:val="single"/>
        </w:rPr>
        <w:t xml:space="preserve">Вказане положення знаходить своє підтвердження в таких </w:t>
      </w:r>
      <w:r w:rsidRPr="0092483E">
        <w:rPr>
          <w:b/>
          <w:bCs/>
          <w:sz w:val="22"/>
          <w:szCs w:val="22"/>
          <w:u w:val="single"/>
        </w:rPr>
        <w:t>міжнародних документах</w:t>
      </w:r>
      <w:r w:rsidRPr="0092483E">
        <w:rPr>
          <w:b/>
          <w:bCs/>
          <w:sz w:val="22"/>
          <w:szCs w:val="22"/>
        </w:rPr>
        <w:t xml:space="preserve">: </w:t>
      </w:r>
    </w:p>
    <w:p w:rsidR="00B835B4" w:rsidRPr="0092483E" w:rsidRDefault="00B835B4" w:rsidP="0092483E">
      <w:pPr>
        <w:shd w:val="clear" w:color="auto" w:fill="FFFFFF"/>
        <w:autoSpaceDE w:val="0"/>
        <w:autoSpaceDN w:val="0"/>
        <w:adjustRightInd w:val="0"/>
        <w:jc w:val="both"/>
        <w:rPr>
          <w:i/>
          <w:iCs/>
          <w:sz w:val="22"/>
          <w:szCs w:val="22"/>
        </w:rPr>
      </w:pPr>
      <w:r w:rsidRPr="0092483E">
        <w:rPr>
          <w:sz w:val="22"/>
          <w:szCs w:val="22"/>
        </w:rPr>
        <w:t xml:space="preserve">       1)  </w:t>
      </w:r>
      <w:r w:rsidRPr="0092483E">
        <w:rPr>
          <w:b/>
          <w:bCs/>
          <w:sz w:val="22"/>
          <w:szCs w:val="22"/>
        </w:rPr>
        <w:t>пункт 3 ст. 21 Загальної декларації прав людини зазначає:</w:t>
      </w:r>
      <w:r w:rsidRPr="0092483E">
        <w:rPr>
          <w:i/>
          <w:iCs/>
          <w:sz w:val="22"/>
          <w:szCs w:val="22"/>
        </w:rPr>
        <w:t>«Воля народу повинна бути основою влади уряду; ця воля повинна виявлятися у періодичних і нефальсифікованих виборах, які по</w:t>
      </w:r>
      <w:r w:rsidRPr="0092483E">
        <w:rPr>
          <w:i/>
          <w:iCs/>
          <w:sz w:val="22"/>
          <w:szCs w:val="22"/>
        </w:rPr>
        <w:softHyphen/>
        <w:t>винні проводитися при загальному і рівному виборчому праві шля</w:t>
      </w:r>
      <w:r w:rsidRPr="0092483E">
        <w:rPr>
          <w:i/>
          <w:iCs/>
          <w:sz w:val="22"/>
          <w:szCs w:val="22"/>
        </w:rPr>
        <w:softHyphen/>
        <w:t>хом таємного голосування або ж через інші рівнозначні форми, що забезпечують свободу голосування»;</w:t>
      </w:r>
    </w:p>
    <w:p w:rsidR="00B835B4" w:rsidRPr="0092483E" w:rsidRDefault="00B835B4" w:rsidP="0092483E">
      <w:pPr>
        <w:shd w:val="clear" w:color="auto" w:fill="FFFFFF"/>
        <w:autoSpaceDE w:val="0"/>
        <w:autoSpaceDN w:val="0"/>
        <w:adjustRightInd w:val="0"/>
        <w:jc w:val="both"/>
        <w:rPr>
          <w:sz w:val="22"/>
          <w:szCs w:val="22"/>
        </w:rPr>
      </w:pPr>
      <w:r w:rsidRPr="0092483E">
        <w:rPr>
          <w:sz w:val="22"/>
          <w:szCs w:val="22"/>
        </w:rPr>
        <w:t xml:space="preserve">      2) </w:t>
      </w:r>
      <w:r w:rsidRPr="0092483E">
        <w:rPr>
          <w:b/>
          <w:bCs/>
          <w:sz w:val="22"/>
          <w:szCs w:val="22"/>
        </w:rPr>
        <w:t xml:space="preserve">Європейська конвенція про захист прав людини та основних свобод (Протокол І, 1952 рік), </w:t>
      </w:r>
      <w:r w:rsidRPr="0092483E">
        <w:rPr>
          <w:sz w:val="22"/>
          <w:szCs w:val="22"/>
        </w:rPr>
        <w:t xml:space="preserve">містить таке положення: </w:t>
      </w:r>
      <w:r w:rsidRPr="0092483E">
        <w:rPr>
          <w:i/>
          <w:iCs/>
          <w:sz w:val="22"/>
          <w:szCs w:val="22"/>
        </w:rPr>
        <w:t>«Високі Договірні Сторони зобов'язуються проводити вільні вибори з ро</w:t>
      </w:r>
      <w:r w:rsidRPr="0092483E">
        <w:rPr>
          <w:i/>
          <w:iCs/>
          <w:sz w:val="22"/>
          <w:szCs w:val="22"/>
        </w:rPr>
        <w:softHyphen/>
        <w:t>зумною періодичністю таємним голосуванням на умовах, які за</w:t>
      </w:r>
      <w:r w:rsidRPr="0092483E">
        <w:rPr>
          <w:i/>
          <w:iCs/>
          <w:sz w:val="22"/>
          <w:szCs w:val="22"/>
        </w:rPr>
        <w:softHyphen/>
        <w:t>безпечують народу вільне виявлення своєї думки під час вибору представницьких органів влади»</w:t>
      </w:r>
      <w:r w:rsidRPr="0092483E">
        <w:rPr>
          <w:sz w:val="22"/>
          <w:szCs w:val="22"/>
        </w:rPr>
        <w:t>;</w:t>
      </w:r>
    </w:p>
    <w:p w:rsidR="00B835B4" w:rsidRPr="0092483E" w:rsidRDefault="00B835B4" w:rsidP="0092483E">
      <w:pPr>
        <w:shd w:val="clear" w:color="auto" w:fill="FFFFFF"/>
        <w:autoSpaceDE w:val="0"/>
        <w:autoSpaceDN w:val="0"/>
        <w:adjustRightInd w:val="0"/>
        <w:jc w:val="both"/>
        <w:rPr>
          <w:sz w:val="22"/>
          <w:szCs w:val="22"/>
        </w:rPr>
      </w:pPr>
      <w:r w:rsidRPr="0092483E">
        <w:rPr>
          <w:sz w:val="22"/>
          <w:szCs w:val="22"/>
        </w:rPr>
        <w:t xml:space="preserve">     3) </w:t>
      </w:r>
      <w:r w:rsidRPr="0092483E">
        <w:rPr>
          <w:b/>
          <w:bCs/>
          <w:sz w:val="22"/>
          <w:szCs w:val="22"/>
        </w:rPr>
        <w:t>стаття 25 Міжнародного пакту про громадянські і політичні права 1966 року,</w:t>
      </w:r>
      <w:r w:rsidRPr="0092483E">
        <w:rPr>
          <w:sz w:val="22"/>
          <w:szCs w:val="22"/>
        </w:rPr>
        <w:t xml:space="preserve"> конкретизуючи положення Загальної деклара</w:t>
      </w:r>
      <w:r w:rsidRPr="0092483E">
        <w:rPr>
          <w:sz w:val="22"/>
          <w:szCs w:val="22"/>
        </w:rPr>
        <w:softHyphen/>
        <w:t xml:space="preserve">ції прав людини проголошує, що </w:t>
      </w:r>
      <w:r w:rsidRPr="0092483E">
        <w:rPr>
          <w:i/>
          <w:iCs/>
          <w:sz w:val="22"/>
          <w:szCs w:val="22"/>
        </w:rPr>
        <w:t>«Кожний громадянин повинен мати без будь-якої дискримінації... і без необґрунтованих обме</w:t>
      </w:r>
      <w:r w:rsidRPr="0092483E">
        <w:rPr>
          <w:i/>
          <w:iCs/>
          <w:sz w:val="22"/>
          <w:szCs w:val="22"/>
        </w:rPr>
        <w:softHyphen/>
        <w:t>жень право і можливість: а) брати участь у веденні державних справ як безпосередньо, так і за посередництвом вільно обраних представників; б) голосувати і бути обраним на справжніх періо</w:t>
      </w:r>
      <w:r w:rsidRPr="0092483E">
        <w:rPr>
          <w:i/>
          <w:iCs/>
          <w:sz w:val="22"/>
          <w:szCs w:val="22"/>
        </w:rPr>
        <w:softHyphen/>
        <w:t>дичних виборах, які проводяться на основі загального і рівного ви</w:t>
      </w:r>
      <w:r w:rsidRPr="0092483E">
        <w:rPr>
          <w:i/>
          <w:iCs/>
          <w:sz w:val="22"/>
          <w:szCs w:val="22"/>
        </w:rPr>
        <w:softHyphen/>
        <w:t>борчого права при таємному голосуванні і забезпечують свободу волевиявлення виборців»;</w:t>
      </w:r>
    </w:p>
    <w:p w:rsidR="00B835B4" w:rsidRPr="0092483E" w:rsidRDefault="00B835B4" w:rsidP="0092483E">
      <w:pPr>
        <w:shd w:val="clear" w:color="auto" w:fill="FFFFFF"/>
        <w:autoSpaceDE w:val="0"/>
        <w:autoSpaceDN w:val="0"/>
        <w:adjustRightInd w:val="0"/>
        <w:ind w:firstLine="708"/>
        <w:jc w:val="both"/>
        <w:rPr>
          <w:sz w:val="22"/>
          <w:szCs w:val="22"/>
        </w:rPr>
      </w:pPr>
      <w:r w:rsidRPr="0092483E">
        <w:rPr>
          <w:sz w:val="22"/>
          <w:szCs w:val="22"/>
        </w:rPr>
        <w:t>Чинне українське законодавство, розробки вітчизняних та зару</w:t>
      </w:r>
      <w:r w:rsidRPr="0092483E">
        <w:rPr>
          <w:sz w:val="22"/>
          <w:szCs w:val="22"/>
        </w:rPr>
        <w:softHyphen/>
        <w:t>біжних учених класифікують місцеві вибори на види, залежно від тієї чи іншої ознаки, обраної як критерій для певної класифікації. Так, місцеві референдуми можна класифікувати за суб'єктами, за часом проведення, за правовими наслідками виборів тощо.</w:t>
      </w:r>
    </w:p>
    <w:p w:rsidR="00B835B4" w:rsidRPr="0092483E" w:rsidRDefault="00B835B4" w:rsidP="0092483E">
      <w:pPr>
        <w:shd w:val="clear" w:color="auto" w:fill="FFFFFF"/>
        <w:autoSpaceDE w:val="0"/>
        <w:autoSpaceDN w:val="0"/>
        <w:adjustRightInd w:val="0"/>
        <w:jc w:val="both"/>
        <w:rPr>
          <w:sz w:val="22"/>
          <w:szCs w:val="22"/>
        </w:rPr>
      </w:pPr>
      <w:r w:rsidRPr="0092483E">
        <w:rPr>
          <w:b/>
          <w:bCs/>
          <w:sz w:val="22"/>
          <w:szCs w:val="22"/>
        </w:rPr>
        <w:t>Залежно від того, який орган обирається</w:t>
      </w:r>
      <w:r w:rsidRPr="0092483E">
        <w:rPr>
          <w:sz w:val="22"/>
          <w:szCs w:val="22"/>
        </w:rPr>
        <w:t>, їх поділяють на:</w:t>
      </w:r>
    </w:p>
    <w:p w:rsidR="00B835B4" w:rsidRPr="0092483E" w:rsidRDefault="00B835B4" w:rsidP="0092483E">
      <w:pPr>
        <w:shd w:val="clear" w:color="auto" w:fill="FFFFFF"/>
        <w:autoSpaceDE w:val="0"/>
        <w:autoSpaceDN w:val="0"/>
        <w:adjustRightInd w:val="0"/>
        <w:jc w:val="both"/>
        <w:rPr>
          <w:sz w:val="22"/>
          <w:szCs w:val="22"/>
        </w:rPr>
      </w:pPr>
      <w:r w:rsidRPr="0092483E">
        <w:rPr>
          <w:sz w:val="22"/>
          <w:szCs w:val="22"/>
        </w:rPr>
        <w:t xml:space="preserve">а) </w:t>
      </w:r>
      <w:r w:rsidRPr="0092483E">
        <w:rPr>
          <w:b/>
          <w:bCs/>
          <w:sz w:val="22"/>
          <w:szCs w:val="22"/>
        </w:rPr>
        <w:t>вибори депутатів</w:t>
      </w:r>
      <w:r w:rsidRPr="0092483E">
        <w:rPr>
          <w:sz w:val="22"/>
          <w:szCs w:val="22"/>
        </w:rPr>
        <w:t xml:space="preserve"> сільських, селищних, міських, районних у містах, районних, обласних рад, Верховної Ради Автономної Республіки Крим;</w:t>
      </w:r>
    </w:p>
    <w:p w:rsidR="00B835B4" w:rsidRPr="0092483E" w:rsidRDefault="00B835B4" w:rsidP="0092483E">
      <w:pPr>
        <w:shd w:val="clear" w:color="auto" w:fill="FFFFFF"/>
        <w:autoSpaceDE w:val="0"/>
        <w:autoSpaceDN w:val="0"/>
        <w:adjustRightInd w:val="0"/>
        <w:jc w:val="both"/>
        <w:rPr>
          <w:sz w:val="22"/>
          <w:szCs w:val="22"/>
        </w:rPr>
      </w:pPr>
      <w:r w:rsidRPr="0092483E">
        <w:rPr>
          <w:sz w:val="22"/>
          <w:szCs w:val="22"/>
        </w:rPr>
        <w:t xml:space="preserve">б) </w:t>
      </w:r>
      <w:r w:rsidRPr="0092483E">
        <w:rPr>
          <w:b/>
          <w:bCs/>
          <w:sz w:val="22"/>
          <w:szCs w:val="22"/>
        </w:rPr>
        <w:t>вибори</w:t>
      </w:r>
      <w:r w:rsidRPr="0092483E">
        <w:rPr>
          <w:sz w:val="22"/>
          <w:szCs w:val="22"/>
        </w:rPr>
        <w:t xml:space="preserve"> сільських, селищних і міських </w:t>
      </w:r>
      <w:r w:rsidRPr="0092483E">
        <w:rPr>
          <w:b/>
          <w:bCs/>
          <w:sz w:val="22"/>
          <w:szCs w:val="22"/>
        </w:rPr>
        <w:t>голів.</w:t>
      </w:r>
    </w:p>
    <w:p w:rsidR="00B835B4" w:rsidRPr="0092483E" w:rsidRDefault="00B835B4" w:rsidP="0092483E">
      <w:pPr>
        <w:shd w:val="clear" w:color="auto" w:fill="FFFFFF"/>
        <w:autoSpaceDE w:val="0"/>
        <w:autoSpaceDN w:val="0"/>
        <w:adjustRightInd w:val="0"/>
        <w:jc w:val="both"/>
        <w:rPr>
          <w:b/>
          <w:bCs/>
          <w:sz w:val="22"/>
          <w:szCs w:val="22"/>
        </w:rPr>
      </w:pPr>
      <w:r w:rsidRPr="0092483E">
        <w:rPr>
          <w:b/>
          <w:bCs/>
          <w:sz w:val="22"/>
          <w:szCs w:val="22"/>
        </w:rPr>
        <w:t>За часом проведення місцеві вибори поділяють на:</w:t>
      </w:r>
    </w:p>
    <w:p w:rsidR="00B835B4" w:rsidRPr="0092483E" w:rsidRDefault="00B835B4" w:rsidP="0092483E">
      <w:pPr>
        <w:shd w:val="clear" w:color="auto" w:fill="FFFFFF"/>
        <w:autoSpaceDE w:val="0"/>
        <w:autoSpaceDN w:val="0"/>
        <w:adjustRightInd w:val="0"/>
        <w:jc w:val="both"/>
        <w:rPr>
          <w:i/>
          <w:iCs/>
          <w:sz w:val="22"/>
          <w:szCs w:val="22"/>
        </w:rPr>
      </w:pPr>
      <w:r w:rsidRPr="0092483E">
        <w:rPr>
          <w:sz w:val="22"/>
          <w:szCs w:val="22"/>
        </w:rPr>
        <w:t xml:space="preserve">а) </w:t>
      </w:r>
      <w:proofErr w:type="spellStart"/>
      <w:r w:rsidRPr="0092483E">
        <w:rPr>
          <w:b/>
          <w:bCs/>
          <w:sz w:val="22"/>
          <w:szCs w:val="22"/>
        </w:rPr>
        <w:t>чергові</w:t>
      </w:r>
      <w:r w:rsidRPr="0092483E">
        <w:rPr>
          <w:i/>
          <w:iCs/>
          <w:sz w:val="22"/>
          <w:szCs w:val="22"/>
        </w:rPr>
        <w:t>—</w:t>
      </w:r>
      <w:proofErr w:type="spellEnd"/>
      <w:r w:rsidRPr="0092483E">
        <w:rPr>
          <w:i/>
          <w:iCs/>
          <w:sz w:val="22"/>
          <w:szCs w:val="22"/>
        </w:rPr>
        <w:t xml:space="preserve"> місцеві вибори, що проводяться у зв'язку з закін</w:t>
      </w:r>
      <w:r w:rsidRPr="0092483E">
        <w:rPr>
          <w:i/>
          <w:iCs/>
          <w:sz w:val="22"/>
          <w:szCs w:val="22"/>
        </w:rPr>
        <w:softHyphen/>
        <w:t>ченням визначеного Конституцією України строку повноважень Верховної Ради Автономної Республіки Крим, місцевої ради та сільського, селищного, міського голови;</w:t>
      </w:r>
    </w:p>
    <w:p w:rsidR="00B835B4" w:rsidRPr="0092483E" w:rsidRDefault="00B835B4" w:rsidP="0092483E">
      <w:pPr>
        <w:shd w:val="clear" w:color="auto" w:fill="FFFFFF"/>
        <w:autoSpaceDE w:val="0"/>
        <w:autoSpaceDN w:val="0"/>
        <w:adjustRightInd w:val="0"/>
        <w:jc w:val="both"/>
        <w:rPr>
          <w:i/>
          <w:iCs/>
          <w:sz w:val="22"/>
          <w:szCs w:val="22"/>
        </w:rPr>
      </w:pPr>
      <w:r w:rsidRPr="0092483E">
        <w:rPr>
          <w:sz w:val="22"/>
          <w:szCs w:val="22"/>
        </w:rPr>
        <w:lastRenderedPageBreak/>
        <w:t xml:space="preserve">б) </w:t>
      </w:r>
      <w:proofErr w:type="spellStart"/>
      <w:r w:rsidRPr="0092483E">
        <w:rPr>
          <w:b/>
          <w:bCs/>
          <w:sz w:val="22"/>
          <w:szCs w:val="22"/>
        </w:rPr>
        <w:t>позачергові</w:t>
      </w:r>
      <w:r w:rsidRPr="0092483E">
        <w:rPr>
          <w:i/>
          <w:iCs/>
          <w:sz w:val="22"/>
          <w:szCs w:val="22"/>
        </w:rPr>
        <w:t>—</w:t>
      </w:r>
      <w:proofErr w:type="spellEnd"/>
      <w:r w:rsidRPr="0092483E">
        <w:rPr>
          <w:i/>
          <w:iCs/>
          <w:sz w:val="22"/>
          <w:szCs w:val="22"/>
        </w:rPr>
        <w:t xml:space="preserve"> місцеві вибори, що призначаються Верховною Радою України у разі дострокового припинення повноважень Вер</w:t>
      </w:r>
      <w:r w:rsidRPr="0092483E">
        <w:rPr>
          <w:i/>
          <w:iCs/>
          <w:sz w:val="22"/>
          <w:szCs w:val="22"/>
        </w:rPr>
        <w:softHyphen/>
        <w:t>ховної Ради Автономної Республіки Крим, місцевої ради, сіль</w:t>
      </w:r>
      <w:r w:rsidRPr="0092483E">
        <w:rPr>
          <w:i/>
          <w:iCs/>
          <w:sz w:val="22"/>
          <w:szCs w:val="22"/>
        </w:rPr>
        <w:softHyphen/>
        <w:t>ського, селищного, міського голови;</w:t>
      </w:r>
    </w:p>
    <w:p w:rsidR="00B835B4" w:rsidRPr="0092483E" w:rsidRDefault="00B835B4" w:rsidP="0092483E">
      <w:pPr>
        <w:shd w:val="clear" w:color="auto" w:fill="FFFFFF"/>
        <w:autoSpaceDE w:val="0"/>
        <w:autoSpaceDN w:val="0"/>
        <w:adjustRightInd w:val="0"/>
        <w:jc w:val="both"/>
        <w:rPr>
          <w:i/>
          <w:iCs/>
          <w:sz w:val="22"/>
          <w:szCs w:val="22"/>
        </w:rPr>
      </w:pPr>
      <w:r w:rsidRPr="0092483E">
        <w:rPr>
          <w:sz w:val="22"/>
          <w:szCs w:val="22"/>
        </w:rPr>
        <w:t xml:space="preserve">в) </w:t>
      </w:r>
      <w:proofErr w:type="spellStart"/>
      <w:r w:rsidRPr="0092483E">
        <w:rPr>
          <w:b/>
          <w:bCs/>
          <w:sz w:val="22"/>
          <w:szCs w:val="22"/>
        </w:rPr>
        <w:t>повторні</w:t>
      </w:r>
      <w:r w:rsidRPr="0092483E">
        <w:rPr>
          <w:i/>
          <w:iCs/>
          <w:sz w:val="22"/>
          <w:szCs w:val="22"/>
        </w:rPr>
        <w:t>—</w:t>
      </w:r>
      <w:proofErr w:type="spellEnd"/>
      <w:r w:rsidRPr="0092483E">
        <w:rPr>
          <w:i/>
          <w:iCs/>
          <w:sz w:val="22"/>
          <w:szCs w:val="22"/>
        </w:rPr>
        <w:t xml:space="preserve"> вибори, що призначаються територіальною ви</w:t>
      </w:r>
      <w:r w:rsidRPr="0092483E">
        <w:rPr>
          <w:i/>
          <w:iCs/>
          <w:sz w:val="22"/>
          <w:szCs w:val="22"/>
        </w:rPr>
        <w:softHyphen/>
        <w:t>борчою комісією у разі визнання місцевих виборів недійсними або такими, що не відбулися, або у разі визнання особи такою, яка від</w:t>
      </w:r>
      <w:r w:rsidRPr="0092483E">
        <w:rPr>
          <w:i/>
          <w:iCs/>
          <w:sz w:val="22"/>
          <w:szCs w:val="22"/>
        </w:rPr>
        <w:softHyphen/>
        <w:t xml:space="preserve">мовилася від депутатського мандату або від </w:t>
      </w:r>
      <w:proofErr w:type="spellStart"/>
      <w:r w:rsidRPr="0092483E">
        <w:rPr>
          <w:i/>
          <w:iCs/>
          <w:sz w:val="22"/>
          <w:szCs w:val="22"/>
        </w:rPr>
        <w:t>від</w:t>
      </w:r>
      <w:proofErr w:type="spellEnd"/>
      <w:r w:rsidRPr="0092483E">
        <w:rPr>
          <w:i/>
          <w:iCs/>
          <w:sz w:val="22"/>
          <w:szCs w:val="22"/>
        </w:rPr>
        <w:t xml:space="preserve"> посади сільського, селищного, міського голови;</w:t>
      </w:r>
    </w:p>
    <w:p w:rsidR="00B835B4" w:rsidRPr="0092483E" w:rsidRDefault="00B835B4" w:rsidP="0092483E">
      <w:pPr>
        <w:shd w:val="clear" w:color="auto" w:fill="FFFFFF"/>
        <w:autoSpaceDE w:val="0"/>
        <w:autoSpaceDN w:val="0"/>
        <w:adjustRightInd w:val="0"/>
        <w:jc w:val="both"/>
        <w:rPr>
          <w:i/>
          <w:iCs/>
          <w:sz w:val="22"/>
          <w:szCs w:val="22"/>
        </w:rPr>
      </w:pPr>
      <w:r w:rsidRPr="0092483E">
        <w:rPr>
          <w:sz w:val="22"/>
          <w:szCs w:val="22"/>
        </w:rPr>
        <w:t xml:space="preserve">г) </w:t>
      </w:r>
      <w:proofErr w:type="spellStart"/>
      <w:r w:rsidRPr="0092483E">
        <w:rPr>
          <w:b/>
          <w:bCs/>
          <w:sz w:val="22"/>
          <w:szCs w:val="22"/>
        </w:rPr>
        <w:t>проміжні</w:t>
      </w:r>
      <w:r w:rsidRPr="0092483E">
        <w:rPr>
          <w:i/>
          <w:iCs/>
          <w:sz w:val="22"/>
          <w:szCs w:val="22"/>
        </w:rPr>
        <w:t>—</w:t>
      </w:r>
      <w:proofErr w:type="spellEnd"/>
      <w:r w:rsidRPr="0092483E">
        <w:rPr>
          <w:i/>
          <w:iCs/>
          <w:sz w:val="22"/>
          <w:szCs w:val="22"/>
        </w:rPr>
        <w:t xml:space="preserve"> вибори, що призначаються територіальною ви</w:t>
      </w:r>
      <w:r w:rsidRPr="0092483E">
        <w:rPr>
          <w:i/>
          <w:iCs/>
          <w:sz w:val="22"/>
          <w:szCs w:val="22"/>
        </w:rPr>
        <w:softHyphen/>
        <w:t>борчою комісією у разі дострокового припинення повноважень де</w:t>
      </w:r>
      <w:r w:rsidRPr="0092483E">
        <w:rPr>
          <w:i/>
          <w:iCs/>
          <w:sz w:val="22"/>
          <w:szCs w:val="22"/>
        </w:rPr>
        <w:softHyphen/>
        <w:t>путата, обраного в цьому одномандатному окрузі;</w:t>
      </w:r>
    </w:p>
    <w:p w:rsidR="00B835B4" w:rsidRPr="0092483E" w:rsidRDefault="00B835B4" w:rsidP="0092483E">
      <w:pPr>
        <w:shd w:val="clear" w:color="auto" w:fill="FFFFFF"/>
        <w:autoSpaceDE w:val="0"/>
        <w:autoSpaceDN w:val="0"/>
        <w:adjustRightInd w:val="0"/>
        <w:jc w:val="both"/>
        <w:rPr>
          <w:i/>
          <w:iCs/>
          <w:sz w:val="22"/>
          <w:szCs w:val="22"/>
        </w:rPr>
      </w:pPr>
      <w:r w:rsidRPr="0092483E">
        <w:rPr>
          <w:sz w:val="22"/>
          <w:szCs w:val="22"/>
        </w:rPr>
        <w:t xml:space="preserve">д) </w:t>
      </w:r>
      <w:proofErr w:type="spellStart"/>
      <w:r w:rsidRPr="0092483E">
        <w:rPr>
          <w:b/>
          <w:bCs/>
          <w:sz w:val="22"/>
          <w:szCs w:val="22"/>
        </w:rPr>
        <w:t>перші</w:t>
      </w:r>
      <w:r w:rsidRPr="0092483E">
        <w:rPr>
          <w:i/>
          <w:iCs/>
          <w:sz w:val="22"/>
          <w:szCs w:val="22"/>
        </w:rPr>
        <w:t>—</w:t>
      </w:r>
      <w:proofErr w:type="spellEnd"/>
      <w:r w:rsidRPr="0092483E">
        <w:rPr>
          <w:i/>
          <w:iCs/>
          <w:sz w:val="22"/>
          <w:szCs w:val="22"/>
        </w:rPr>
        <w:t xml:space="preserve"> місцеві вибори, що проводяться у разі формування нових місцевих рад та призначаються відповідно Верховною Ра</w:t>
      </w:r>
      <w:r w:rsidRPr="0092483E">
        <w:rPr>
          <w:i/>
          <w:iCs/>
          <w:sz w:val="22"/>
          <w:szCs w:val="22"/>
        </w:rPr>
        <w:softHyphen/>
        <w:t>дою Автономної Республіки Крим, обласною, Київською або Сева</w:t>
      </w:r>
      <w:r w:rsidRPr="0092483E">
        <w:rPr>
          <w:i/>
          <w:iCs/>
          <w:sz w:val="22"/>
          <w:szCs w:val="22"/>
        </w:rPr>
        <w:softHyphen/>
        <w:t>стопольською міською радою.</w:t>
      </w:r>
    </w:p>
    <w:p w:rsidR="00B835B4" w:rsidRPr="00282F50" w:rsidRDefault="00B835B4" w:rsidP="0028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u w:val="single"/>
        </w:rPr>
      </w:pPr>
      <w:r w:rsidRPr="00282F50">
        <w:rPr>
          <w:b/>
          <w:bCs/>
          <w:sz w:val="22"/>
          <w:szCs w:val="22"/>
          <w:u w:val="single"/>
        </w:rPr>
        <w:t>Місцеві вибори призначаються на неділю.</w:t>
      </w:r>
    </w:p>
    <w:p w:rsidR="00282F50" w:rsidRPr="00282F50" w:rsidRDefault="00282F50" w:rsidP="00282F50">
      <w:pPr>
        <w:shd w:val="clear" w:color="auto" w:fill="FFFFFF"/>
        <w:autoSpaceDE w:val="0"/>
        <w:autoSpaceDN w:val="0"/>
        <w:adjustRightInd w:val="0"/>
        <w:rPr>
          <w:sz w:val="22"/>
          <w:szCs w:val="22"/>
        </w:rPr>
      </w:pPr>
      <w:r w:rsidRPr="00282F50">
        <w:rPr>
          <w:sz w:val="22"/>
          <w:szCs w:val="22"/>
        </w:rPr>
        <w:t xml:space="preserve">Як відомо, в Україні, </w:t>
      </w:r>
      <w:r w:rsidRPr="00282F50">
        <w:rPr>
          <w:b/>
          <w:sz w:val="22"/>
          <w:szCs w:val="22"/>
        </w:rPr>
        <w:t>на сьогоднішній день</w:t>
      </w:r>
      <w:r w:rsidRPr="00282F50">
        <w:rPr>
          <w:sz w:val="22"/>
          <w:szCs w:val="22"/>
        </w:rPr>
        <w:t xml:space="preserve">, існують </w:t>
      </w:r>
      <w:r w:rsidRPr="00282F50">
        <w:rPr>
          <w:b/>
          <w:sz w:val="22"/>
          <w:szCs w:val="22"/>
          <w:u w:val="single"/>
        </w:rPr>
        <w:t>чотири виборчі системи</w:t>
      </w:r>
      <w:r w:rsidRPr="00282F50">
        <w:rPr>
          <w:sz w:val="22"/>
          <w:szCs w:val="22"/>
        </w:rPr>
        <w:t xml:space="preserve">, різниця між якими полягає у визначенні результатів голосування: </w:t>
      </w:r>
    </w:p>
    <w:tbl>
      <w:tblPr>
        <w:tblW w:w="5000" w:type="pct"/>
        <w:shd w:val="clear" w:color="auto" w:fill="FFFFFF"/>
        <w:tblCellMar>
          <w:left w:w="0" w:type="dxa"/>
          <w:right w:w="0" w:type="dxa"/>
        </w:tblCellMar>
        <w:tblLook w:val="04A0"/>
      </w:tblPr>
      <w:tblGrid>
        <w:gridCol w:w="6711"/>
        <w:gridCol w:w="6"/>
      </w:tblGrid>
      <w:tr w:rsidR="00282F50" w:rsidRPr="00282F50" w:rsidTr="002321DA">
        <w:tc>
          <w:tcPr>
            <w:tcW w:w="0" w:type="auto"/>
            <w:shd w:val="clear" w:color="auto" w:fill="FFFFFF"/>
          </w:tcPr>
          <w:p w:rsidR="00282F50" w:rsidRPr="00282F50" w:rsidRDefault="00282F50" w:rsidP="005A272E">
            <w:pPr>
              <w:numPr>
                <w:ilvl w:val="0"/>
                <w:numId w:val="82"/>
              </w:numPr>
              <w:ind w:left="0" w:hanging="284"/>
              <w:jc w:val="both"/>
              <w:rPr>
                <w:sz w:val="22"/>
                <w:szCs w:val="22"/>
                <w:lang w:eastAsia="uk-UA"/>
              </w:rPr>
            </w:pPr>
            <w:r w:rsidRPr="00282F50">
              <w:rPr>
                <w:b/>
                <w:sz w:val="22"/>
                <w:szCs w:val="22"/>
              </w:rPr>
              <w:t xml:space="preserve">Пропорційна – мажоритарно, передбачена Законом про вибори народних депутатів України </w:t>
            </w:r>
            <w:r w:rsidRPr="00282F50">
              <w:rPr>
                <w:b/>
                <w:bCs/>
                <w:sz w:val="22"/>
                <w:szCs w:val="22"/>
                <w:lang w:eastAsia="uk-UA"/>
              </w:rPr>
              <w:t>17 листопада 2011 року</w:t>
            </w:r>
            <w:r w:rsidRPr="00282F50">
              <w:rPr>
                <w:sz w:val="22"/>
                <w:szCs w:val="22"/>
                <w:lang w:eastAsia="uk-UA"/>
              </w:rPr>
              <w:t> </w:t>
            </w:r>
            <w:r w:rsidRPr="00282F50">
              <w:rPr>
                <w:b/>
                <w:bCs/>
                <w:sz w:val="22"/>
                <w:szCs w:val="22"/>
                <w:lang w:eastAsia="uk-UA"/>
              </w:rPr>
              <w:t>№ 4061-VI, за якою:</w:t>
            </w:r>
          </w:p>
        </w:tc>
        <w:tc>
          <w:tcPr>
            <w:tcW w:w="0" w:type="auto"/>
            <w:shd w:val="clear" w:color="auto" w:fill="FFFFFF"/>
          </w:tcPr>
          <w:p w:rsidR="00282F50" w:rsidRPr="00282F50" w:rsidRDefault="00282F50" w:rsidP="00282F50">
            <w:pPr>
              <w:rPr>
                <w:sz w:val="22"/>
                <w:szCs w:val="22"/>
                <w:lang w:eastAsia="uk-UA"/>
              </w:rPr>
            </w:pPr>
          </w:p>
        </w:tc>
      </w:tr>
    </w:tbl>
    <w:p w:rsidR="00282F50" w:rsidRPr="00282F50" w:rsidRDefault="00282F50" w:rsidP="005A272E">
      <w:pPr>
        <w:numPr>
          <w:ilvl w:val="0"/>
          <w:numId w:val="73"/>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2"/>
          <w:szCs w:val="22"/>
        </w:rPr>
      </w:pPr>
      <w:r w:rsidRPr="00282F50">
        <w:rPr>
          <w:sz w:val="22"/>
          <w:szCs w:val="22"/>
        </w:rPr>
        <w:t xml:space="preserve">225  депутатів  обираються  за  пропорційною  системою   у загальнодержавному   багатомандатному  виборчому    окрузі     за  виборчими  списками  кандидатів   у депутати     списки) від політичних партій; </w:t>
      </w:r>
    </w:p>
    <w:p w:rsidR="00282F50" w:rsidRPr="00282F50" w:rsidRDefault="00282F50" w:rsidP="005A272E">
      <w:pPr>
        <w:numPr>
          <w:ilvl w:val="0"/>
          <w:numId w:val="73"/>
        </w:numPr>
        <w:tabs>
          <w:tab w:val="clear" w:pos="2862"/>
          <w:tab w:val="left" w:pos="916"/>
          <w:tab w:val="num" w:pos="1586"/>
          <w:tab w:val="left" w:pos="1832"/>
          <w:tab w:val="num" w:pos="20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 w:val="22"/>
          <w:szCs w:val="22"/>
        </w:rPr>
      </w:pPr>
      <w:bookmarkStart w:id="1" w:name="o9"/>
      <w:bookmarkEnd w:id="1"/>
      <w:r w:rsidRPr="00282F50">
        <w:rPr>
          <w:sz w:val="22"/>
          <w:szCs w:val="22"/>
        </w:rPr>
        <w:t xml:space="preserve">225  депутатів   обираються   за   мажоритарною   системою відносної  більшості  в  одномандатних  виборчих  округах. </w:t>
      </w:r>
    </w:p>
    <w:p w:rsidR="00282F50" w:rsidRPr="00282F50" w:rsidRDefault="00282F50" w:rsidP="0028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282F50" w:rsidRPr="00282F50" w:rsidRDefault="00282F50" w:rsidP="005A272E">
      <w:pPr>
        <w:numPr>
          <w:ilvl w:val="0"/>
          <w:numId w:val="82"/>
        </w:numPr>
        <w:shd w:val="clear" w:color="auto" w:fill="FFFFFF"/>
        <w:autoSpaceDE w:val="0"/>
        <w:autoSpaceDN w:val="0"/>
        <w:adjustRightInd w:val="0"/>
        <w:ind w:left="0"/>
        <w:jc w:val="both"/>
        <w:rPr>
          <w:sz w:val="22"/>
          <w:szCs w:val="22"/>
        </w:rPr>
      </w:pPr>
      <w:proofErr w:type="spellStart"/>
      <w:r w:rsidRPr="00282F50">
        <w:rPr>
          <w:b/>
          <w:sz w:val="22"/>
          <w:szCs w:val="22"/>
        </w:rPr>
        <w:t>Пропорційна</w:t>
      </w:r>
      <w:r w:rsidRPr="00282F50">
        <w:rPr>
          <w:b/>
          <w:sz w:val="22"/>
          <w:szCs w:val="22"/>
          <w:bdr w:val="none" w:sz="0" w:space="0" w:color="auto" w:frame="1"/>
          <w:lang w:eastAsia="uk-UA"/>
        </w:rPr>
        <w:t>виборча</w:t>
      </w:r>
      <w:proofErr w:type="spellEnd"/>
      <w:r w:rsidRPr="00282F50">
        <w:rPr>
          <w:b/>
          <w:sz w:val="22"/>
          <w:szCs w:val="22"/>
          <w:bdr w:val="none" w:sz="0" w:space="0" w:color="auto" w:frame="1"/>
          <w:lang w:eastAsia="uk-UA"/>
        </w:rPr>
        <w:t xml:space="preserve">  система </w:t>
      </w:r>
      <w:proofErr w:type="spellStart"/>
      <w:r w:rsidRPr="00282F50">
        <w:rPr>
          <w:b/>
          <w:sz w:val="22"/>
          <w:szCs w:val="22"/>
        </w:rPr>
        <w:t>передбаченаЗаконом</w:t>
      </w:r>
      <w:proofErr w:type="spellEnd"/>
      <w:r w:rsidRPr="00282F50">
        <w:rPr>
          <w:b/>
          <w:sz w:val="22"/>
          <w:szCs w:val="22"/>
        </w:rPr>
        <w:t xml:space="preserve"> про місцеві вибори  від 14 липня 2015 року  N 595-VIІІ  щодо виборів депутатів міських, районних у містах, районних і обласних рад, Верховної Ради Автономної Республіки Крим</w:t>
      </w:r>
      <w:r w:rsidRPr="00282F50">
        <w:rPr>
          <w:b/>
          <w:sz w:val="22"/>
          <w:szCs w:val="22"/>
          <w:bdr w:val="none" w:sz="0" w:space="0" w:color="auto" w:frame="1"/>
          <w:lang w:eastAsia="uk-UA"/>
        </w:rPr>
        <w:t xml:space="preserve"> в багатомандатному виборчому окрузі за виборчими списками місцевих організацій політичних партій</w:t>
      </w:r>
      <w:r w:rsidRPr="00282F50">
        <w:rPr>
          <w:b/>
          <w:sz w:val="22"/>
          <w:szCs w:val="22"/>
        </w:rPr>
        <w:t xml:space="preserve"> із </w:t>
      </w:r>
      <w:proofErr w:type="spellStart"/>
      <w:r w:rsidRPr="00282F50">
        <w:rPr>
          <w:b/>
          <w:sz w:val="22"/>
          <w:szCs w:val="22"/>
        </w:rPr>
        <w:t>закріпленням</w:t>
      </w:r>
      <w:r w:rsidRPr="00282F50">
        <w:rPr>
          <w:b/>
          <w:sz w:val="22"/>
          <w:szCs w:val="22"/>
          <w:bdr w:val="none" w:sz="0" w:space="0" w:color="auto" w:frame="1"/>
          <w:lang w:eastAsia="uk-UA"/>
        </w:rPr>
        <w:t>кандидатів</w:t>
      </w:r>
      <w:proofErr w:type="spellEnd"/>
      <w:r w:rsidRPr="00282F50">
        <w:rPr>
          <w:b/>
          <w:sz w:val="22"/>
          <w:szCs w:val="22"/>
          <w:bdr w:val="none" w:sz="0" w:space="0" w:color="auto" w:frame="1"/>
          <w:lang w:eastAsia="uk-UA"/>
        </w:rPr>
        <w:t xml:space="preserve"> у депутати за територіальними виборчими округами (</w:t>
      </w:r>
      <w:proofErr w:type="spellStart"/>
      <w:r w:rsidRPr="00282F50">
        <w:rPr>
          <w:b/>
          <w:sz w:val="22"/>
          <w:szCs w:val="22"/>
          <w:bdr w:val="none" w:sz="0" w:space="0" w:color="auto" w:frame="1"/>
          <w:lang w:eastAsia="uk-UA"/>
        </w:rPr>
        <w:t>т.з</w:t>
      </w:r>
      <w:proofErr w:type="spellEnd"/>
      <w:r w:rsidRPr="00282F50">
        <w:rPr>
          <w:b/>
          <w:sz w:val="22"/>
          <w:szCs w:val="22"/>
          <w:bdr w:val="none" w:sz="0" w:space="0" w:color="auto" w:frame="1"/>
          <w:lang w:eastAsia="uk-UA"/>
        </w:rPr>
        <w:t>. «відкриті списки»)</w:t>
      </w:r>
      <w:r w:rsidRPr="00282F50">
        <w:rPr>
          <w:sz w:val="22"/>
          <w:szCs w:val="22"/>
        </w:rPr>
        <w:t xml:space="preserve">.  </w:t>
      </w:r>
    </w:p>
    <w:p w:rsidR="00282F50" w:rsidRPr="00282F50" w:rsidRDefault="00282F50" w:rsidP="005A272E">
      <w:pPr>
        <w:numPr>
          <w:ilvl w:val="0"/>
          <w:numId w:val="82"/>
        </w:numPr>
        <w:shd w:val="clear" w:color="auto" w:fill="FFFFFF"/>
        <w:autoSpaceDE w:val="0"/>
        <w:autoSpaceDN w:val="0"/>
        <w:adjustRightInd w:val="0"/>
        <w:ind w:left="0"/>
        <w:jc w:val="both"/>
        <w:rPr>
          <w:sz w:val="22"/>
          <w:szCs w:val="22"/>
        </w:rPr>
      </w:pPr>
      <w:r w:rsidRPr="00282F50">
        <w:rPr>
          <w:b/>
          <w:sz w:val="22"/>
          <w:szCs w:val="22"/>
        </w:rPr>
        <w:t>Мажоритарна система відносної більшості, передбачена Законом про місцеві вибори</w:t>
      </w:r>
      <w:r w:rsidRPr="00282F50">
        <w:rPr>
          <w:sz w:val="22"/>
          <w:szCs w:val="22"/>
        </w:rPr>
        <w:t xml:space="preserve"> щодо виборів депутатів сільських, селищних рад </w:t>
      </w:r>
      <w:r w:rsidRPr="00282F50">
        <w:rPr>
          <w:sz w:val="22"/>
          <w:szCs w:val="22"/>
        </w:rPr>
        <w:lastRenderedPageBreak/>
        <w:t xml:space="preserve">та сільських, селищних і міських голів </w:t>
      </w:r>
      <w:r w:rsidRPr="00282F50">
        <w:rPr>
          <w:i/>
          <w:sz w:val="22"/>
          <w:szCs w:val="22"/>
          <w:bdr w:val="none" w:sz="0" w:space="0" w:color="auto" w:frame="1"/>
          <w:lang w:eastAsia="uk-UA"/>
        </w:rPr>
        <w:t>(міст, кількість виборців у яких є меншою ніж 90 тисяч)</w:t>
      </w:r>
      <w:r w:rsidRPr="00282F50">
        <w:rPr>
          <w:sz w:val="22"/>
          <w:szCs w:val="22"/>
        </w:rPr>
        <w:t xml:space="preserve"> та старост. </w:t>
      </w:r>
    </w:p>
    <w:p w:rsidR="00282F50" w:rsidRPr="00282F50" w:rsidRDefault="00282F50" w:rsidP="005A272E">
      <w:pPr>
        <w:numPr>
          <w:ilvl w:val="0"/>
          <w:numId w:val="82"/>
        </w:numPr>
        <w:shd w:val="clear" w:color="auto" w:fill="FFFFFF"/>
        <w:autoSpaceDE w:val="0"/>
        <w:autoSpaceDN w:val="0"/>
        <w:adjustRightInd w:val="0"/>
        <w:ind w:left="0"/>
        <w:jc w:val="both"/>
        <w:rPr>
          <w:sz w:val="22"/>
          <w:szCs w:val="22"/>
        </w:rPr>
      </w:pPr>
      <w:r w:rsidRPr="00282F50">
        <w:rPr>
          <w:b/>
          <w:sz w:val="22"/>
          <w:szCs w:val="22"/>
        </w:rPr>
        <w:t>Мажоритарна система абсолютної більшості, передбачена Законом про місцеві вибори</w:t>
      </w:r>
      <w:r w:rsidRPr="00282F50">
        <w:rPr>
          <w:sz w:val="22"/>
          <w:szCs w:val="22"/>
        </w:rPr>
        <w:t xml:space="preserve"> щодо виборів</w:t>
      </w:r>
      <w:r w:rsidRPr="00282F50">
        <w:rPr>
          <w:sz w:val="22"/>
          <w:szCs w:val="22"/>
          <w:bdr w:val="none" w:sz="0" w:space="0" w:color="auto" w:frame="1"/>
          <w:lang w:eastAsia="uk-UA"/>
        </w:rPr>
        <w:t xml:space="preserve">   міського голови (міст, кількість виборців у яких дорівнює або є більшою ніж 90 тисяч).</w:t>
      </w:r>
    </w:p>
    <w:p w:rsidR="00B835B4" w:rsidRPr="003B372E" w:rsidRDefault="00B835B4" w:rsidP="006A6BF2">
      <w:pPr>
        <w:jc w:val="both"/>
        <w:rPr>
          <w:sz w:val="22"/>
          <w:szCs w:val="22"/>
        </w:rPr>
      </w:pPr>
    </w:p>
    <w:p w:rsidR="00B835B4" w:rsidRPr="005C229E" w:rsidRDefault="00B835B4" w:rsidP="006A6BF2">
      <w:pPr>
        <w:jc w:val="both"/>
        <w:rPr>
          <w:sz w:val="22"/>
          <w:szCs w:val="22"/>
        </w:rPr>
      </w:pPr>
    </w:p>
    <w:p w:rsidR="00B835B4" w:rsidRPr="005C229E" w:rsidRDefault="00B835B4" w:rsidP="006A6BF2">
      <w:pPr>
        <w:jc w:val="both"/>
        <w:rPr>
          <w:sz w:val="22"/>
          <w:szCs w:val="22"/>
        </w:rPr>
      </w:pPr>
    </w:p>
    <w:p w:rsidR="00B835B4" w:rsidRDefault="00B835B4" w:rsidP="006A6BF2">
      <w:pPr>
        <w:ind w:left="-600" w:right="-54" w:firstLine="600"/>
        <w:jc w:val="both"/>
        <w:rPr>
          <w:b/>
          <w:bCs/>
          <w:sz w:val="24"/>
          <w:szCs w:val="24"/>
        </w:rPr>
      </w:pPr>
      <w:r w:rsidRPr="00C837F6">
        <w:rPr>
          <w:b/>
          <w:bCs/>
          <w:sz w:val="24"/>
          <w:szCs w:val="24"/>
        </w:rPr>
        <w:t>Контрольні питання:</w:t>
      </w:r>
    </w:p>
    <w:p w:rsidR="00B835B4" w:rsidRPr="00C837F6" w:rsidRDefault="00B835B4" w:rsidP="006A6BF2">
      <w:pPr>
        <w:ind w:left="-600" w:right="-54" w:firstLine="600"/>
        <w:jc w:val="both"/>
        <w:rPr>
          <w:b/>
          <w:bCs/>
          <w:sz w:val="24"/>
          <w:szCs w:val="24"/>
        </w:rPr>
      </w:pPr>
    </w:p>
    <w:p w:rsidR="00B835B4" w:rsidRDefault="00B835B4" w:rsidP="005A272E">
      <w:pPr>
        <w:numPr>
          <w:ilvl w:val="0"/>
          <w:numId w:val="42"/>
        </w:numPr>
        <w:jc w:val="both"/>
        <w:rPr>
          <w:sz w:val="22"/>
          <w:szCs w:val="22"/>
        </w:rPr>
      </w:pPr>
      <w:r w:rsidRPr="0058068F">
        <w:rPr>
          <w:sz w:val="22"/>
          <w:szCs w:val="22"/>
        </w:rPr>
        <w:t>Дайте загальну характеристику</w:t>
      </w:r>
      <w:r>
        <w:rPr>
          <w:sz w:val="22"/>
          <w:szCs w:val="22"/>
        </w:rPr>
        <w:t xml:space="preserve"> форм безпосередньої участі населення у місцевому самоврядуванні.</w:t>
      </w:r>
    </w:p>
    <w:p w:rsidR="00B835B4" w:rsidRDefault="00B835B4" w:rsidP="005A272E">
      <w:pPr>
        <w:numPr>
          <w:ilvl w:val="0"/>
          <w:numId w:val="42"/>
        </w:numPr>
        <w:jc w:val="both"/>
        <w:rPr>
          <w:sz w:val="22"/>
          <w:szCs w:val="22"/>
        </w:rPr>
      </w:pPr>
      <w:r>
        <w:rPr>
          <w:sz w:val="22"/>
          <w:szCs w:val="22"/>
        </w:rPr>
        <w:t>Що таке місцевий референдум як форма народовладдя та безпосередньої участі населення у здійсненні місцевого самоврядування.</w:t>
      </w:r>
    </w:p>
    <w:p w:rsidR="00B835B4" w:rsidRDefault="00B835B4" w:rsidP="005A272E">
      <w:pPr>
        <w:numPr>
          <w:ilvl w:val="0"/>
          <w:numId w:val="42"/>
        </w:numPr>
        <w:jc w:val="both"/>
        <w:rPr>
          <w:sz w:val="22"/>
          <w:szCs w:val="22"/>
        </w:rPr>
      </w:pPr>
      <w:r>
        <w:rPr>
          <w:sz w:val="22"/>
          <w:szCs w:val="22"/>
        </w:rPr>
        <w:t>Яким чино здійснюється правове регулювання референтних відносин у місцевому самоврядуванні</w:t>
      </w:r>
      <w:r w:rsidRPr="0058068F">
        <w:rPr>
          <w:sz w:val="22"/>
          <w:szCs w:val="22"/>
          <w:lang w:val="ru-RU"/>
        </w:rPr>
        <w:t>?</w:t>
      </w:r>
    </w:p>
    <w:p w:rsidR="00B835B4" w:rsidRDefault="00B835B4" w:rsidP="005A272E">
      <w:pPr>
        <w:numPr>
          <w:ilvl w:val="0"/>
          <w:numId w:val="42"/>
        </w:numPr>
        <w:jc w:val="both"/>
        <w:rPr>
          <w:sz w:val="22"/>
          <w:szCs w:val="22"/>
        </w:rPr>
      </w:pPr>
      <w:r>
        <w:rPr>
          <w:sz w:val="22"/>
          <w:szCs w:val="22"/>
        </w:rPr>
        <w:t>Що становить собою муніципальне виборче правота які виборчі системи ви знаєте</w:t>
      </w:r>
      <w:r w:rsidRPr="0058068F">
        <w:rPr>
          <w:sz w:val="22"/>
          <w:szCs w:val="22"/>
          <w:lang w:val="ru-RU"/>
        </w:rPr>
        <w:t>?</w:t>
      </w:r>
    </w:p>
    <w:p w:rsidR="00B835B4" w:rsidRDefault="00B835B4" w:rsidP="005A272E">
      <w:pPr>
        <w:numPr>
          <w:ilvl w:val="0"/>
          <w:numId w:val="42"/>
        </w:numPr>
        <w:jc w:val="both"/>
        <w:rPr>
          <w:sz w:val="22"/>
          <w:szCs w:val="22"/>
        </w:rPr>
      </w:pPr>
      <w:r>
        <w:rPr>
          <w:sz w:val="22"/>
          <w:szCs w:val="22"/>
        </w:rPr>
        <w:t>Виберіть особливості місцевих виборів та муніципальної виборчої системи в Україні.</w:t>
      </w:r>
    </w:p>
    <w:p w:rsidR="00B835B4" w:rsidRDefault="00B835B4" w:rsidP="005A272E">
      <w:pPr>
        <w:numPr>
          <w:ilvl w:val="0"/>
          <w:numId w:val="42"/>
        </w:numPr>
        <w:jc w:val="both"/>
        <w:rPr>
          <w:sz w:val="22"/>
          <w:szCs w:val="22"/>
        </w:rPr>
      </w:pPr>
      <w:r>
        <w:rPr>
          <w:sz w:val="22"/>
          <w:szCs w:val="22"/>
        </w:rPr>
        <w:t>Що таке загальні збори громадян за місцем проживання як форма участі населення у вирішенні питань місцевого значення</w:t>
      </w:r>
      <w:r w:rsidRPr="00D50B84">
        <w:rPr>
          <w:sz w:val="22"/>
          <w:szCs w:val="22"/>
          <w:lang w:val="ru-RU"/>
        </w:rPr>
        <w:t>?</w:t>
      </w:r>
    </w:p>
    <w:p w:rsidR="00B835B4" w:rsidRPr="00D50B84" w:rsidRDefault="00B835B4" w:rsidP="005A272E">
      <w:pPr>
        <w:numPr>
          <w:ilvl w:val="0"/>
          <w:numId w:val="42"/>
        </w:numPr>
        <w:jc w:val="both"/>
        <w:rPr>
          <w:sz w:val="22"/>
          <w:szCs w:val="22"/>
        </w:rPr>
      </w:pPr>
      <w:r>
        <w:rPr>
          <w:sz w:val="22"/>
          <w:szCs w:val="22"/>
        </w:rPr>
        <w:t>Які форми участі населення у здійсненні місцевого самоврядування застосовуються у вашому селі, селищі, місті.</w:t>
      </w:r>
    </w:p>
    <w:p w:rsidR="00B835B4" w:rsidRDefault="00B835B4" w:rsidP="006A6BF2">
      <w:pPr>
        <w:jc w:val="both"/>
        <w:rPr>
          <w:b/>
          <w:bCs/>
          <w:sz w:val="22"/>
          <w:szCs w:val="22"/>
          <w:u w:val="single"/>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jc w:val="both"/>
        <w:rPr>
          <w:sz w:val="22"/>
          <w:szCs w:val="22"/>
        </w:rPr>
      </w:pPr>
    </w:p>
    <w:p w:rsidR="00282F50" w:rsidRDefault="00B835B4" w:rsidP="005A272E">
      <w:pPr>
        <w:numPr>
          <w:ilvl w:val="0"/>
          <w:numId w:val="84"/>
        </w:numPr>
        <w:jc w:val="both"/>
        <w:rPr>
          <w:sz w:val="22"/>
          <w:szCs w:val="22"/>
        </w:rPr>
      </w:pPr>
      <w:r w:rsidRPr="00282F50">
        <w:rPr>
          <w:sz w:val="22"/>
          <w:szCs w:val="22"/>
        </w:rPr>
        <w:t xml:space="preserve">У відповідності з чинним Законом України “ Про вибори депутатів Верховної Ради Автономної Республіки Крим, місцевих рад та сільських, селищних, міських голів ”   від 10 липня 2010 року № 2487 – VI вибори депутатів Верховної Ради Автономної Республіки Крим, обласних, м. Києва та Севастополя, районних, міських, районних у містах рад здійснюються на засадах змішаної виборчої системи.  </w:t>
      </w:r>
    </w:p>
    <w:p w:rsidR="00B835B4" w:rsidRPr="00282F50" w:rsidRDefault="00B835B4" w:rsidP="00282F50">
      <w:pPr>
        <w:ind w:left="720"/>
        <w:jc w:val="both"/>
        <w:rPr>
          <w:sz w:val="22"/>
          <w:szCs w:val="22"/>
        </w:rPr>
      </w:pPr>
      <w:r w:rsidRPr="00282F50">
        <w:rPr>
          <w:sz w:val="22"/>
          <w:szCs w:val="22"/>
        </w:rPr>
        <w:t xml:space="preserve">Проаналізуйте положення окремих статей даного закону про вибори   депутатів місцевих рад, зазначаючи при цьому </w:t>
      </w:r>
      <w:r w:rsidRPr="00282F50">
        <w:rPr>
          <w:sz w:val="22"/>
          <w:szCs w:val="22"/>
        </w:rPr>
        <w:lastRenderedPageBreak/>
        <w:t xml:space="preserve">позитивний або негативний вплив на окремі стадії виборчого процесу і результати виборів в цілому. </w:t>
      </w:r>
    </w:p>
    <w:p w:rsidR="00B835B4" w:rsidRDefault="00B835B4" w:rsidP="006A6BF2">
      <w:pPr>
        <w:jc w:val="both"/>
        <w:rPr>
          <w:sz w:val="22"/>
          <w:szCs w:val="22"/>
        </w:rPr>
      </w:pPr>
    </w:p>
    <w:p w:rsidR="00282F50" w:rsidRPr="00BB5B7E" w:rsidRDefault="00282F50" w:rsidP="005A272E">
      <w:pPr>
        <w:numPr>
          <w:ilvl w:val="0"/>
          <w:numId w:val="83"/>
        </w:numPr>
        <w:jc w:val="both"/>
        <w:textAlignment w:val="baseline"/>
        <w:rPr>
          <w:sz w:val="22"/>
          <w:szCs w:val="22"/>
        </w:rPr>
      </w:pPr>
      <w:r>
        <w:rPr>
          <w:sz w:val="22"/>
          <w:szCs w:val="22"/>
        </w:rPr>
        <w:t xml:space="preserve">При проведенні виборів до Івано-Франківської міської  ради, за умови  чисельності виборців міста 200 тисяч осіб,  був встановлений радою попереднього скликання максимальний склад Івано-Франківської міської  </w:t>
      </w:r>
      <w:proofErr w:type="spellStart"/>
      <w:r>
        <w:rPr>
          <w:sz w:val="22"/>
          <w:szCs w:val="22"/>
        </w:rPr>
        <w:t>радивідповідно</w:t>
      </w:r>
      <w:proofErr w:type="spellEnd"/>
      <w:r>
        <w:rPr>
          <w:sz w:val="22"/>
          <w:szCs w:val="22"/>
        </w:rPr>
        <w:t xml:space="preserve"> до вимог Закону «Про місцеві вибори».</w:t>
      </w:r>
    </w:p>
    <w:p w:rsidR="00282F50" w:rsidRPr="00347996" w:rsidRDefault="00282F50" w:rsidP="00282F50">
      <w:pPr>
        <w:pStyle w:val="af"/>
        <w:ind w:firstLine="696"/>
        <w:jc w:val="both"/>
        <w:rPr>
          <w:sz w:val="22"/>
          <w:szCs w:val="22"/>
        </w:rPr>
      </w:pPr>
      <w:r w:rsidRPr="00347996">
        <w:rPr>
          <w:sz w:val="22"/>
          <w:szCs w:val="22"/>
        </w:rPr>
        <w:t>У виборах взяли участь шість політичних сил за які проголосували  виборці (у  відсотках до вказаної чисельності виборців):</w:t>
      </w:r>
    </w:p>
    <w:p w:rsidR="00282F50" w:rsidRDefault="00282F50" w:rsidP="00282F50">
      <w:pPr>
        <w:ind w:left="720" w:firstLine="698"/>
        <w:jc w:val="both"/>
        <w:rPr>
          <w:sz w:val="22"/>
          <w:szCs w:val="22"/>
        </w:rPr>
      </w:pPr>
      <w:r>
        <w:rPr>
          <w:sz w:val="22"/>
          <w:szCs w:val="22"/>
        </w:rPr>
        <w:t>ВО «Свобода» - 15;</w:t>
      </w:r>
    </w:p>
    <w:p w:rsidR="00282F50" w:rsidRDefault="00282F50" w:rsidP="00282F50">
      <w:pPr>
        <w:ind w:left="720" w:firstLine="698"/>
        <w:jc w:val="both"/>
        <w:rPr>
          <w:sz w:val="22"/>
          <w:szCs w:val="22"/>
        </w:rPr>
      </w:pPr>
      <w:r>
        <w:rPr>
          <w:sz w:val="22"/>
          <w:szCs w:val="22"/>
        </w:rPr>
        <w:t>«Солідарність» - 25;</w:t>
      </w:r>
    </w:p>
    <w:p w:rsidR="00282F50" w:rsidRDefault="00282F50" w:rsidP="00282F50">
      <w:pPr>
        <w:ind w:left="720" w:firstLine="698"/>
        <w:jc w:val="both"/>
        <w:rPr>
          <w:sz w:val="22"/>
          <w:szCs w:val="22"/>
        </w:rPr>
      </w:pPr>
      <w:r>
        <w:rPr>
          <w:sz w:val="22"/>
          <w:szCs w:val="22"/>
        </w:rPr>
        <w:t>Радикальна партія – 7;</w:t>
      </w:r>
    </w:p>
    <w:p w:rsidR="00282F50" w:rsidRDefault="00282F50" w:rsidP="00282F50">
      <w:pPr>
        <w:ind w:left="720" w:firstLine="698"/>
        <w:jc w:val="both"/>
        <w:rPr>
          <w:sz w:val="22"/>
          <w:szCs w:val="22"/>
        </w:rPr>
      </w:pPr>
      <w:r>
        <w:rPr>
          <w:sz w:val="22"/>
          <w:szCs w:val="22"/>
        </w:rPr>
        <w:t>Опозиційний блок – 4,5;</w:t>
      </w:r>
    </w:p>
    <w:p w:rsidR="00282F50" w:rsidRDefault="00282F50" w:rsidP="00282F50">
      <w:pPr>
        <w:ind w:left="720" w:firstLine="698"/>
        <w:jc w:val="both"/>
        <w:rPr>
          <w:sz w:val="22"/>
          <w:szCs w:val="22"/>
        </w:rPr>
      </w:pPr>
      <w:r>
        <w:rPr>
          <w:sz w:val="22"/>
          <w:szCs w:val="22"/>
        </w:rPr>
        <w:t>«Відродження» - 3,5;</w:t>
      </w:r>
    </w:p>
    <w:p w:rsidR="00282F50" w:rsidRDefault="00282F50" w:rsidP="00282F50">
      <w:pPr>
        <w:ind w:left="720" w:firstLine="698"/>
        <w:jc w:val="both"/>
        <w:rPr>
          <w:sz w:val="22"/>
          <w:szCs w:val="22"/>
        </w:rPr>
      </w:pPr>
      <w:r>
        <w:rPr>
          <w:sz w:val="22"/>
          <w:szCs w:val="22"/>
        </w:rPr>
        <w:t>ВО «Батьківщина» - 5,5.</w:t>
      </w:r>
    </w:p>
    <w:p w:rsidR="00282F50" w:rsidRPr="00347996" w:rsidRDefault="00282F50" w:rsidP="00282F50">
      <w:pPr>
        <w:pStyle w:val="af"/>
        <w:jc w:val="both"/>
        <w:rPr>
          <w:sz w:val="22"/>
          <w:szCs w:val="22"/>
        </w:rPr>
      </w:pPr>
      <w:r w:rsidRPr="00347996">
        <w:rPr>
          <w:sz w:val="22"/>
          <w:szCs w:val="22"/>
        </w:rPr>
        <w:t>Відповідно до вимог Закону України «Про місцеві вибори» визначте яку кількість депутатських мандатів вибороли ці політичні сили</w:t>
      </w:r>
      <w:r w:rsidRPr="00347996">
        <w:rPr>
          <w:sz w:val="22"/>
          <w:szCs w:val="22"/>
          <w:lang w:val="ru-RU"/>
        </w:rPr>
        <w:t>?</w:t>
      </w:r>
    </w:p>
    <w:p w:rsidR="00282F50" w:rsidRPr="005C229E" w:rsidRDefault="00282F50" w:rsidP="00282F50">
      <w:pPr>
        <w:jc w:val="both"/>
        <w:rPr>
          <w:sz w:val="22"/>
          <w:szCs w:val="22"/>
        </w:rPr>
      </w:pPr>
    </w:p>
    <w:p w:rsidR="00282F50" w:rsidRPr="005C229E" w:rsidRDefault="00282F50" w:rsidP="006A6BF2">
      <w:pPr>
        <w:jc w:val="both"/>
        <w:rPr>
          <w:sz w:val="22"/>
          <w:szCs w:val="22"/>
        </w:rPr>
      </w:pPr>
    </w:p>
    <w:p w:rsidR="00B835B4" w:rsidRPr="005C229E" w:rsidRDefault="00B835B4" w:rsidP="006A6BF2">
      <w:pPr>
        <w:jc w:val="both"/>
        <w:rPr>
          <w:b/>
          <w:bCs/>
          <w:sz w:val="22"/>
          <w:szCs w:val="22"/>
        </w:rPr>
      </w:pPr>
      <w:r w:rsidRPr="005C229E">
        <w:rPr>
          <w:b/>
          <w:bCs/>
          <w:sz w:val="22"/>
          <w:szCs w:val="22"/>
        </w:rPr>
        <w:t>Відповідно до чинного законодавства України підготуйте відповіді на ці питання:</w:t>
      </w:r>
    </w:p>
    <w:p w:rsidR="00B835B4" w:rsidRPr="005C229E" w:rsidRDefault="00B835B4" w:rsidP="006A6BF2">
      <w:pPr>
        <w:jc w:val="both"/>
        <w:rPr>
          <w:sz w:val="22"/>
          <w:szCs w:val="22"/>
        </w:rPr>
      </w:pPr>
    </w:p>
    <w:p w:rsidR="00B835B4" w:rsidRPr="005C229E" w:rsidRDefault="00B835B4" w:rsidP="005A272E">
      <w:pPr>
        <w:numPr>
          <w:ilvl w:val="0"/>
          <w:numId w:val="13"/>
        </w:numPr>
        <w:jc w:val="both"/>
        <w:rPr>
          <w:sz w:val="22"/>
          <w:szCs w:val="22"/>
        </w:rPr>
      </w:pPr>
      <w:r w:rsidRPr="005C229E">
        <w:rPr>
          <w:sz w:val="22"/>
          <w:szCs w:val="22"/>
        </w:rPr>
        <w:t>Хто має право ініціювати місцеву ініціативу?</w:t>
      </w:r>
    </w:p>
    <w:p w:rsidR="00B835B4" w:rsidRPr="005C229E" w:rsidRDefault="00B835B4" w:rsidP="005A272E">
      <w:pPr>
        <w:numPr>
          <w:ilvl w:val="0"/>
          <w:numId w:val="13"/>
        </w:numPr>
        <w:jc w:val="both"/>
        <w:rPr>
          <w:sz w:val="22"/>
          <w:szCs w:val="22"/>
        </w:rPr>
      </w:pPr>
      <w:r w:rsidRPr="005C229E">
        <w:rPr>
          <w:sz w:val="22"/>
          <w:szCs w:val="22"/>
        </w:rPr>
        <w:t>Які саме члени територіальної громади мають право на місцеву ініціативу?</w:t>
      </w:r>
    </w:p>
    <w:p w:rsidR="00B835B4" w:rsidRPr="005C229E" w:rsidRDefault="00B835B4" w:rsidP="005A272E">
      <w:pPr>
        <w:numPr>
          <w:ilvl w:val="0"/>
          <w:numId w:val="13"/>
        </w:numPr>
        <w:jc w:val="both"/>
        <w:rPr>
          <w:sz w:val="22"/>
          <w:szCs w:val="22"/>
        </w:rPr>
      </w:pPr>
      <w:r w:rsidRPr="005C229E">
        <w:rPr>
          <w:sz w:val="22"/>
          <w:szCs w:val="22"/>
        </w:rPr>
        <w:t>Який порядок внесення місцевої ініціативи на розгляд ради?</w:t>
      </w:r>
    </w:p>
    <w:p w:rsidR="00B835B4" w:rsidRPr="005C229E" w:rsidRDefault="00B835B4" w:rsidP="005A272E">
      <w:pPr>
        <w:numPr>
          <w:ilvl w:val="0"/>
          <w:numId w:val="13"/>
        </w:numPr>
        <w:jc w:val="both"/>
        <w:rPr>
          <w:sz w:val="22"/>
          <w:szCs w:val="22"/>
        </w:rPr>
      </w:pPr>
      <w:r w:rsidRPr="005C229E">
        <w:rPr>
          <w:sz w:val="22"/>
          <w:szCs w:val="22"/>
        </w:rPr>
        <w:t>Питання, що виносяться шляхом місцевої ініціативи?</w:t>
      </w:r>
    </w:p>
    <w:p w:rsidR="00B835B4" w:rsidRPr="005C229E" w:rsidRDefault="00B835B4" w:rsidP="005A272E">
      <w:pPr>
        <w:numPr>
          <w:ilvl w:val="0"/>
          <w:numId w:val="13"/>
        </w:numPr>
        <w:jc w:val="both"/>
        <w:rPr>
          <w:sz w:val="22"/>
          <w:szCs w:val="22"/>
        </w:rPr>
      </w:pPr>
      <w:r w:rsidRPr="005C229E">
        <w:rPr>
          <w:sz w:val="22"/>
          <w:szCs w:val="22"/>
        </w:rPr>
        <w:t>Хто реєструє місцеву ініціативу?</w:t>
      </w:r>
    </w:p>
    <w:p w:rsidR="00B835B4" w:rsidRPr="005C229E" w:rsidRDefault="00B835B4" w:rsidP="005A272E">
      <w:pPr>
        <w:numPr>
          <w:ilvl w:val="0"/>
          <w:numId w:val="13"/>
        </w:numPr>
        <w:jc w:val="both"/>
        <w:rPr>
          <w:sz w:val="22"/>
          <w:szCs w:val="22"/>
        </w:rPr>
      </w:pPr>
      <w:r w:rsidRPr="005C229E">
        <w:rPr>
          <w:sz w:val="22"/>
          <w:szCs w:val="22"/>
        </w:rPr>
        <w:t>Який порядок розгляду місцевої ініціативи?</w:t>
      </w:r>
    </w:p>
    <w:p w:rsidR="00B835B4" w:rsidRPr="005C229E" w:rsidRDefault="00B835B4" w:rsidP="005A272E">
      <w:pPr>
        <w:numPr>
          <w:ilvl w:val="0"/>
          <w:numId w:val="13"/>
        </w:numPr>
        <w:jc w:val="both"/>
        <w:rPr>
          <w:sz w:val="22"/>
          <w:szCs w:val="22"/>
        </w:rPr>
      </w:pPr>
      <w:r w:rsidRPr="005C229E">
        <w:rPr>
          <w:sz w:val="22"/>
          <w:szCs w:val="22"/>
        </w:rPr>
        <w:t>Хто може виступати ініціатором скликання зборів?</w:t>
      </w:r>
    </w:p>
    <w:p w:rsidR="00B835B4" w:rsidRPr="005C229E" w:rsidRDefault="00B835B4" w:rsidP="005A272E">
      <w:pPr>
        <w:numPr>
          <w:ilvl w:val="0"/>
          <w:numId w:val="13"/>
        </w:numPr>
        <w:jc w:val="both"/>
        <w:rPr>
          <w:sz w:val="22"/>
          <w:szCs w:val="22"/>
        </w:rPr>
      </w:pPr>
      <w:r w:rsidRPr="005C229E">
        <w:rPr>
          <w:sz w:val="22"/>
          <w:szCs w:val="22"/>
        </w:rPr>
        <w:t xml:space="preserve">Види зборів громадян. </w:t>
      </w:r>
    </w:p>
    <w:p w:rsidR="00B835B4" w:rsidRPr="005C229E" w:rsidRDefault="00B835B4" w:rsidP="005A272E">
      <w:pPr>
        <w:numPr>
          <w:ilvl w:val="0"/>
          <w:numId w:val="13"/>
        </w:numPr>
        <w:jc w:val="both"/>
        <w:rPr>
          <w:sz w:val="22"/>
          <w:szCs w:val="22"/>
        </w:rPr>
      </w:pPr>
      <w:r w:rsidRPr="005C229E">
        <w:rPr>
          <w:sz w:val="22"/>
          <w:szCs w:val="22"/>
        </w:rPr>
        <w:t xml:space="preserve">Як визначається територія зборів? </w:t>
      </w:r>
    </w:p>
    <w:p w:rsidR="00B835B4" w:rsidRPr="005C229E" w:rsidRDefault="00B835B4" w:rsidP="005A272E">
      <w:pPr>
        <w:numPr>
          <w:ilvl w:val="0"/>
          <w:numId w:val="13"/>
        </w:numPr>
        <w:jc w:val="both"/>
        <w:rPr>
          <w:sz w:val="22"/>
          <w:szCs w:val="22"/>
        </w:rPr>
      </w:pPr>
      <w:r w:rsidRPr="005C229E">
        <w:rPr>
          <w:sz w:val="22"/>
          <w:szCs w:val="22"/>
        </w:rPr>
        <w:t>Хто може бути  учасники зборів?</w:t>
      </w:r>
    </w:p>
    <w:p w:rsidR="00B835B4" w:rsidRPr="005C229E" w:rsidRDefault="00B835B4" w:rsidP="005A272E">
      <w:pPr>
        <w:numPr>
          <w:ilvl w:val="0"/>
          <w:numId w:val="13"/>
        </w:numPr>
        <w:jc w:val="both"/>
        <w:rPr>
          <w:sz w:val="22"/>
          <w:szCs w:val="22"/>
        </w:rPr>
      </w:pPr>
      <w:r w:rsidRPr="005C229E">
        <w:rPr>
          <w:sz w:val="22"/>
          <w:szCs w:val="22"/>
        </w:rPr>
        <w:t>Які питання відносяться до компетенції зборів?</w:t>
      </w:r>
    </w:p>
    <w:p w:rsidR="00B835B4" w:rsidRPr="005C229E" w:rsidRDefault="00B835B4" w:rsidP="005A272E">
      <w:pPr>
        <w:numPr>
          <w:ilvl w:val="0"/>
          <w:numId w:val="13"/>
        </w:numPr>
        <w:jc w:val="both"/>
        <w:rPr>
          <w:sz w:val="22"/>
          <w:szCs w:val="22"/>
        </w:rPr>
      </w:pPr>
      <w:r w:rsidRPr="005C229E">
        <w:rPr>
          <w:sz w:val="22"/>
          <w:szCs w:val="22"/>
        </w:rPr>
        <w:t>Які збори є легітимними ?</w:t>
      </w:r>
    </w:p>
    <w:p w:rsidR="00B835B4" w:rsidRPr="00D50B84" w:rsidRDefault="00B835B4" w:rsidP="005A272E">
      <w:pPr>
        <w:numPr>
          <w:ilvl w:val="0"/>
          <w:numId w:val="13"/>
        </w:numPr>
        <w:jc w:val="both"/>
        <w:rPr>
          <w:sz w:val="22"/>
          <w:szCs w:val="22"/>
        </w:rPr>
      </w:pPr>
      <w:r w:rsidRPr="005C229E">
        <w:rPr>
          <w:sz w:val="22"/>
          <w:szCs w:val="22"/>
        </w:rPr>
        <w:lastRenderedPageBreak/>
        <w:t xml:space="preserve">Яким чином органи місцевого самоврядування враховують рішення зборів? </w:t>
      </w:r>
    </w:p>
    <w:p w:rsidR="00B835B4" w:rsidRPr="005C229E" w:rsidRDefault="00B835B4" w:rsidP="006A6BF2">
      <w:pPr>
        <w:jc w:val="both"/>
        <w:rPr>
          <w:b/>
          <w:bCs/>
          <w:sz w:val="22"/>
          <w:szCs w:val="22"/>
        </w:rPr>
      </w:pPr>
    </w:p>
    <w:p w:rsidR="00B835B4" w:rsidRPr="005C229E" w:rsidRDefault="00B835B4" w:rsidP="006A6BF2">
      <w:pPr>
        <w:jc w:val="both"/>
        <w:rPr>
          <w:b/>
          <w:bCs/>
          <w:sz w:val="22"/>
          <w:szCs w:val="22"/>
        </w:rPr>
      </w:pPr>
    </w:p>
    <w:p w:rsidR="00B835B4" w:rsidRPr="005C229E" w:rsidRDefault="00B835B4" w:rsidP="006A6BF2">
      <w:pPr>
        <w:jc w:val="both"/>
        <w:rPr>
          <w:b/>
          <w:bCs/>
          <w:sz w:val="22"/>
          <w:szCs w:val="22"/>
        </w:rPr>
      </w:pPr>
    </w:p>
    <w:p w:rsidR="00B835B4" w:rsidRPr="005C229E" w:rsidRDefault="00B835B4" w:rsidP="006A6BF2">
      <w:pPr>
        <w:jc w:val="both"/>
        <w:rPr>
          <w:b/>
          <w:bCs/>
          <w:sz w:val="22"/>
          <w:szCs w:val="22"/>
        </w:rPr>
      </w:pPr>
    </w:p>
    <w:p w:rsidR="00F46212" w:rsidRDefault="00F46212" w:rsidP="00F46212">
      <w:pPr>
        <w:jc w:val="both"/>
        <w:rPr>
          <w:sz w:val="22"/>
          <w:szCs w:val="22"/>
        </w:rPr>
      </w:pPr>
      <w:r w:rsidRPr="005C229E">
        <w:rPr>
          <w:b/>
          <w:sz w:val="22"/>
          <w:szCs w:val="22"/>
        </w:rPr>
        <w:t>Література:</w:t>
      </w:r>
    </w:p>
    <w:p w:rsidR="00F46212" w:rsidRPr="005C229E" w:rsidRDefault="00F46212" w:rsidP="00F46212">
      <w:pPr>
        <w:jc w:val="both"/>
        <w:rPr>
          <w:sz w:val="22"/>
          <w:szCs w:val="22"/>
        </w:rPr>
      </w:pPr>
    </w:p>
    <w:p w:rsidR="00F46212" w:rsidRPr="00C9535A" w:rsidRDefault="00F46212" w:rsidP="005A272E">
      <w:pPr>
        <w:numPr>
          <w:ilvl w:val="0"/>
          <w:numId w:val="85"/>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F46212" w:rsidRPr="00C9535A" w:rsidRDefault="00F46212" w:rsidP="005A272E">
      <w:pPr>
        <w:pStyle w:val="af"/>
        <w:numPr>
          <w:ilvl w:val="0"/>
          <w:numId w:val="85"/>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F46212" w:rsidRPr="00C9535A" w:rsidRDefault="00F46212" w:rsidP="005A272E">
      <w:pPr>
        <w:pStyle w:val="22"/>
        <w:numPr>
          <w:ilvl w:val="0"/>
          <w:numId w:val="85"/>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F46212" w:rsidRPr="00C9535A" w:rsidRDefault="00F46212" w:rsidP="005A272E">
      <w:pPr>
        <w:numPr>
          <w:ilvl w:val="0"/>
          <w:numId w:val="85"/>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F46212" w:rsidRPr="003950D0" w:rsidRDefault="00F46212" w:rsidP="005A272E">
      <w:pPr>
        <w:pStyle w:val="a9"/>
        <w:numPr>
          <w:ilvl w:val="0"/>
          <w:numId w:val="85"/>
        </w:numPr>
        <w:shd w:val="clear" w:color="auto" w:fill="FFFFFF"/>
        <w:spacing w:before="0" w:beforeAutospacing="0" w:after="0" w:afterAutospacing="0" w:line="234" w:lineRule="atLeast"/>
        <w:jc w:val="both"/>
        <w:rPr>
          <w:sz w:val="22"/>
          <w:szCs w:val="22"/>
        </w:rPr>
      </w:pPr>
      <w:proofErr w:type="spellStart"/>
      <w:r w:rsidRPr="003950D0">
        <w:rPr>
          <w:rStyle w:val="af3"/>
          <w:b w:val="0"/>
          <w:sz w:val="22"/>
          <w:szCs w:val="22"/>
        </w:rPr>
        <w:lastRenderedPageBreak/>
        <w:t>Батанов</w:t>
      </w:r>
      <w:proofErr w:type="spellEnd"/>
      <w:r w:rsidRPr="003950D0">
        <w:rPr>
          <w:rStyle w:val="af3"/>
          <w:b w:val="0"/>
          <w:sz w:val="22"/>
          <w:szCs w:val="22"/>
        </w:rPr>
        <w:t xml:space="preserve"> О. В. Муніципальна влада в Україні: проблеми теорії та </w:t>
      </w:r>
      <w:proofErr w:type="spellStart"/>
      <w:r w:rsidRPr="003950D0">
        <w:rPr>
          <w:rStyle w:val="af3"/>
          <w:b w:val="0"/>
          <w:sz w:val="22"/>
          <w:szCs w:val="22"/>
        </w:rPr>
        <w:t>практики.</w:t>
      </w:r>
      <w:r w:rsidRPr="003950D0">
        <w:rPr>
          <w:sz w:val="22"/>
          <w:szCs w:val="22"/>
        </w:rPr>
        <w:t>Монографія</w:t>
      </w:r>
      <w:proofErr w:type="spellEnd"/>
      <w:r w:rsidRPr="003950D0">
        <w:rPr>
          <w:sz w:val="22"/>
          <w:szCs w:val="22"/>
        </w:rPr>
        <w:t xml:space="preserve">. – К.: ТОВ «Видавництво „ Юридична </w:t>
      </w:r>
      <w:proofErr w:type="spellStart"/>
      <w:r w:rsidRPr="003950D0">
        <w:rPr>
          <w:sz w:val="22"/>
          <w:szCs w:val="22"/>
        </w:rPr>
        <w:t>думка”</w:t>
      </w:r>
      <w:proofErr w:type="spellEnd"/>
      <w:r w:rsidRPr="003950D0">
        <w:rPr>
          <w:sz w:val="22"/>
          <w:szCs w:val="22"/>
        </w:rPr>
        <w:t>», 2010. – 656 с. – тв.</w:t>
      </w:r>
    </w:p>
    <w:p w:rsidR="00F46212" w:rsidRPr="00C9535A" w:rsidRDefault="00F46212" w:rsidP="005A272E">
      <w:pPr>
        <w:pStyle w:val="af"/>
        <w:numPr>
          <w:ilvl w:val="0"/>
          <w:numId w:val="85"/>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B835B4" w:rsidRDefault="00B835B4" w:rsidP="006A6BF2">
      <w:pPr>
        <w:jc w:val="both"/>
        <w:rPr>
          <w:sz w:val="22"/>
          <w:szCs w:val="22"/>
        </w:rPr>
      </w:pPr>
    </w:p>
    <w:p w:rsidR="00F46212" w:rsidRDefault="00F46212" w:rsidP="006A6BF2">
      <w:pPr>
        <w:jc w:val="both"/>
        <w:rPr>
          <w:sz w:val="22"/>
          <w:szCs w:val="22"/>
        </w:rPr>
      </w:pPr>
    </w:p>
    <w:p w:rsidR="00B835B4" w:rsidRDefault="00B835B4" w:rsidP="006A6BF2">
      <w:pPr>
        <w:jc w:val="both"/>
        <w:rPr>
          <w:b/>
          <w:bCs/>
          <w:sz w:val="22"/>
          <w:szCs w:val="22"/>
        </w:rPr>
      </w:pPr>
      <w:r w:rsidRPr="00D50B84">
        <w:rPr>
          <w:b/>
          <w:bCs/>
          <w:sz w:val="22"/>
          <w:szCs w:val="22"/>
        </w:rPr>
        <w:t xml:space="preserve"> Нормативно-правові акти</w:t>
      </w:r>
      <w:r>
        <w:rPr>
          <w:b/>
          <w:bCs/>
          <w:sz w:val="22"/>
          <w:szCs w:val="22"/>
        </w:rPr>
        <w:t>:</w:t>
      </w:r>
    </w:p>
    <w:p w:rsidR="00B835B4" w:rsidRPr="00D50B84" w:rsidRDefault="00B835B4" w:rsidP="006A6BF2">
      <w:pPr>
        <w:jc w:val="both"/>
        <w:rPr>
          <w:b/>
          <w:bCs/>
          <w:sz w:val="22"/>
          <w:szCs w:val="22"/>
        </w:rPr>
      </w:pP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Конституція України, прийнята 28 червня 1996 року.</w:t>
      </w:r>
    </w:p>
    <w:p w:rsidR="00F46212" w:rsidRPr="00C9535A" w:rsidRDefault="00F46212" w:rsidP="005A272E">
      <w:pPr>
        <w:pStyle w:val="af"/>
        <w:numPr>
          <w:ilvl w:val="0"/>
          <w:numId w:val="86"/>
        </w:numPr>
        <w:jc w:val="both"/>
        <w:rPr>
          <w:sz w:val="22"/>
          <w:szCs w:val="22"/>
        </w:rPr>
      </w:pPr>
      <w:r w:rsidRPr="00C9535A">
        <w:rPr>
          <w:sz w:val="22"/>
          <w:szCs w:val="22"/>
        </w:rPr>
        <w:t xml:space="preserve">Конституція України. Науково-практичний коментар. Х. </w:t>
      </w:r>
      <w:proofErr w:type="spellStart"/>
      <w:r w:rsidRPr="00C9535A">
        <w:rPr>
          <w:sz w:val="22"/>
          <w:szCs w:val="22"/>
        </w:rPr>
        <w:t>”Право”</w:t>
      </w:r>
      <w:proofErr w:type="spellEnd"/>
      <w:r w:rsidRPr="00C9535A">
        <w:rPr>
          <w:sz w:val="22"/>
          <w:szCs w:val="22"/>
        </w:rPr>
        <w:t xml:space="preserve">, 2003,К., Видавничий дім </w:t>
      </w:r>
      <w:proofErr w:type="spellStart"/>
      <w:r w:rsidRPr="00C9535A">
        <w:rPr>
          <w:sz w:val="22"/>
          <w:szCs w:val="22"/>
        </w:rPr>
        <w:t>„ІнЮре”</w:t>
      </w:r>
      <w:proofErr w:type="spellEnd"/>
      <w:r w:rsidRPr="00C9535A">
        <w:rPr>
          <w:sz w:val="22"/>
          <w:szCs w:val="22"/>
        </w:rPr>
        <w:t>,2003,с.808;</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F46212" w:rsidRPr="00E85D91" w:rsidRDefault="00F46212" w:rsidP="005A272E">
      <w:pPr>
        <w:pStyle w:val="22"/>
        <w:numPr>
          <w:ilvl w:val="0"/>
          <w:numId w:val="86"/>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F46212" w:rsidRPr="00E85D91" w:rsidRDefault="00F46212" w:rsidP="005A272E">
      <w:pPr>
        <w:pStyle w:val="22"/>
        <w:numPr>
          <w:ilvl w:val="0"/>
          <w:numId w:val="86"/>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F46212" w:rsidRDefault="00F46212" w:rsidP="005A272E">
      <w:pPr>
        <w:pStyle w:val="22"/>
        <w:numPr>
          <w:ilvl w:val="0"/>
          <w:numId w:val="86"/>
        </w:numPr>
        <w:spacing w:after="0" w:line="240" w:lineRule="auto"/>
        <w:jc w:val="both"/>
        <w:rPr>
          <w:rStyle w:val="rvts44"/>
          <w:sz w:val="22"/>
          <w:szCs w:val="22"/>
        </w:rPr>
      </w:pPr>
      <w:r w:rsidRPr="00E85D91">
        <w:rPr>
          <w:rStyle w:val="rvts23"/>
          <w:sz w:val="22"/>
          <w:szCs w:val="22"/>
        </w:rPr>
        <w:lastRenderedPageBreak/>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F46212" w:rsidRPr="00561EDB" w:rsidRDefault="00F46212" w:rsidP="005A272E">
      <w:pPr>
        <w:pStyle w:val="22"/>
        <w:numPr>
          <w:ilvl w:val="0"/>
          <w:numId w:val="86"/>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F46212" w:rsidRPr="00561EDB" w:rsidRDefault="00F46212" w:rsidP="005A272E">
      <w:pPr>
        <w:pStyle w:val="22"/>
        <w:numPr>
          <w:ilvl w:val="0"/>
          <w:numId w:val="86"/>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F46212" w:rsidRDefault="00F46212" w:rsidP="00F46212">
      <w:pPr>
        <w:ind w:left="851" w:hanging="900"/>
        <w:jc w:val="both"/>
        <w:rPr>
          <w:b/>
          <w:sz w:val="22"/>
          <w:szCs w:val="22"/>
        </w:rPr>
      </w:pPr>
    </w:p>
    <w:p w:rsidR="00B835B4" w:rsidRDefault="00B835B4" w:rsidP="006A6BF2">
      <w:pPr>
        <w:ind w:left="851" w:hanging="900"/>
        <w:jc w:val="both"/>
        <w:rPr>
          <w:b/>
          <w:bCs/>
          <w:sz w:val="22"/>
          <w:szCs w:val="22"/>
        </w:rPr>
      </w:pPr>
    </w:p>
    <w:p w:rsidR="00EE1B16" w:rsidRDefault="00EE1B16" w:rsidP="000F1247">
      <w:pPr>
        <w:shd w:val="clear" w:color="auto" w:fill="FFFFFF"/>
        <w:autoSpaceDE w:val="0"/>
        <w:autoSpaceDN w:val="0"/>
        <w:adjustRightInd w:val="0"/>
        <w:rPr>
          <w:b/>
          <w:bCs/>
          <w:i/>
          <w:iCs/>
          <w:sz w:val="24"/>
          <w:szCs w:val="24"/>
        </w:rPr>
      </w:pPr>
    </w:p>
    <w:p w:rsidR="00B835B4" w:rsidRPr="005C229E" w:rsidRDefault="00EE1B16" w:rsidP="006A6BF2">
      <w:pPr>
        <w:shd w:val="clear" w:color="auto" w:fill="FFFFFF"/>
        <w:autoSpaceDE w:val="0"/>
        <w:autoSpaceDN w:val="0"/>
        <w:adjustRightInd w:val="0"/>
        <w:jc w:val="center"/>
        <w:rPr>
          <w:sz w:val="22"/>
          <w:szCs w:val="22"/>
        </w:rPr>
      </w:pPr>
      <w:r>
        <w:rPr>
          <w:b/>
          <w:bCs/>
          <w:i/>
          <w:iCs/>
          <w:sz w:val="24"/>
          <w:szCs w:val="24"/>
        </w:rPr>
        <w:t xml:space="preserve">ТЕМА </w:t>
      </w:r>
      <w:r w:rsidRPr="002C4B8A">
        <w:rPr>
          <w:b/>
          <w:bCs/>
          <w:i/>
          <w:iCs/>
          <w:sz w:val="22"/>
          <w:szCs w:val="22"/>
        </w:rPr>
        <w:t>ІІІ</w:t>
      </w:r>
      <w:r>
        <w:rPr>
          <w:b/>
          <w:bCs/>
          <w:i/>
          <w:iCs/>
          <w:sz w:val="22"/>
          <w:szCs w:val="22"/>
        </w:rPr>
        <w:t>:</w:t>
      </w:r>
      <w:r w:rsidR="00B835B4" w:rsidRPr="008005F1">
        <w:rPr>
          <w:b/>
          <w:bCs/>
          <w:i/>
          <w:iCs/>
          <w:sz w:val="24"/>
          <w:szCs w:val="24"/>
        </w:rPr>
        <w:t xml:space="preserve"> </w:t>
      </w:r>
      <w:r w:rsidR="00B835B4" w:rsidRPr="004A298E">
        <w:rPr>
          <w:b/>
          <w:bCs/>
          <w:i/>
          <w:iCs/>
          <w:color w:val="000000"/>
          <w:sz w:val="22"/>
          <w:szCs w:val="22"/>
        </w:rPr>
        <w:t xml:space="preserve">ПРАВОВИЙ СТАТУС І ОРГАНІЗАЦІЯ РОБОТИ ДЕПУТАТІВ </w:t>
      </w:r>
      <w:r w:rsidR="00B835B4" w:rsidRPr="004A298E">
        <w:rPr>
          <w:b/>
          <w:bCs/>
          <w:i/>
          <w:iCs/>
          <w:sz w:val="22"/>
          <w:szCs w:val="22"/>
        </w:rPr>
        <w:t>ВЕРХОВНОЇ РАДИ АВТОНОМНОЇ РЕСПУБЛІКИ КРИМ ТА</w:t>
      </w:r>
      <w:r w:rsidR="00B835B4" w:rsidRPr="004A298E">
        <w:rPr>
          <w:b/>
          <w:bCs/>
          <w:i/>
          <w:iCs/>
          <w:color w:val="000000"/>
          <w:sz w:val="22"/>
          <w:szCs w:val="22"/>
        </w:rPr>
        <w:t xml:space="preserve"> МІСЦЕВИХ РАД</w:t>
      </w:r>
      <w:r w:rsidR="00B835B4" w:rsidRPr="005C229E">
        <w:rPr>
          <w:b/>
          <w:bCs/>
          <w:color w:val="000000"/>
          <w:sz w:val="22"/>
          <w:szCs w:val="22"/>
        </w:rPr>
        <w:t>.</w:t>
      </w:r>
    </w:p>
    <w:p w:rsidR="00B835B4" w:rsidRPr="008005F1" w:rsidRDefault="00B835B4" w:rsidP="006A6BF2">
      <w:pPr>
        <w:ind w:left="-600" w:right="-54" w:firstLine="600"/>
        <w:jc w:val="center"/>
        <w:rPr>
          <w:b/>
          <w:bCs/>
          <w:i/>
          <w:iCs/>
          <w:sz w:val="24"/>
          <w:szCs w:val="24"/>
        </w:rPr>
      </w:pPr>
    </w:p>
    <w:p w:rsidR="00B835B4" w:rsidRPr="004A298E" w:rsidRDefault="00B835B4" w:rsidP="006A6BF2">
      <w:pPr>
        <w:shd w:val="clear" w:color="auto" w:fill="FFFFFF"/>
        <w:autoSpaceDE w:val="0"/>
        <w:autoSpaceDN w:val="0"/>
        <w:adjustRightInd w:val="0"/>
        <w:ind w:firstLine="360"/>
        <w:jc w:val="both"/>
        <w:rPr>
          <w:i/>
          <w:iCs/>
          <w:sz w:val="22"/>
          <w:szCs w:val="22"/>
        </w:rPr>
      </w:pPr>
      <w:r w:rsidRPr="004A298E">
        <w:rPr>
          <w:i/>
          <w:iCs/>
          <w:sz w:val="22"/>
          <w:szCs w:val="22"/>
        </w:rPr>
        <w:t xml:space="preserve">Статус обраних представників - </w:t>
      </w:r>
      <w:r w:rsidRPr="004A298E">
        <w:rPr>
          <w:b/>
          <w:bCs/>
          <w:i/>
          <w:iCs/>
          <w:sz w:val="22"/>
          <w:szCs w:val="22"/>
          <w:u w:val="single"/>
        </w:rPr>
        <w:t>депутатів місцевих рад</w:t>
      </w:r>
      <w:r w:rsidRPr="004A298E">
        <w:rPr>
          <w:i/>
          <w:iCs/>
          <w:sz w:val="22"/>
          <w:szCs w:val="22"/>
        </w:rPr>
        <w:t xml:space="preserve"> - визначається </w:t>
      </w:r>
      <w:r w:rsidRPr="004A298E">
        <w:rPr>
          <w:b/>
          <w:bCs/>
          <w:i/>
          <w:iCs/>
          <w:sz w:val="22"/>
          <w:szCs w:val="22"/>
        </w:rPr>
        <w:t>Конституцією України</w:t>
      </w:r>
      <w:r w:rsidRPr="004A298E">
        <w:rPr>
          <w:i/>
          <w:iCs/>
          <w:sz w:val="22"/>
          <w:szCs w:val="22"/>
        </w:rPr>
        <w:t xml:space="preserve">, законами України </w:t>
      </w:r>
      <w:r w:rsidRPr="004A298E">
        <w:rPr>
          <w:b/>
          <w:bCs/>
          <w:i/>
          <w:iCs/>
          <w:sz w:val="22"/>
          <w:szCs w:val="22"/>
        </w:rPr>
        <w:t>«Про місцеве самоврядування в Україні»</w:t>
      </w:r>
      <w:r w:rsidRPr="004A298E">
        <w:rPr>
          <w:i/>
          <w:iCs/>
          <w:sz w:val="22"/>
          <w:szCs w:val="22"/>
        </w:rPr>
        <w:t xml:space="preserve"> та </w:t>
      </w:r>
      <w:r w:rsidRPr="004A298E">
        <w:rPr>
          <w:b/>
          <w:bCs/>
          <w:i/>
          <w:iCs/>
          <w:sz w:val="22"/>
          <w:szCs w:val="22"/>
        </w:rPr>
        <w:t>«Про статус депутатів місцевих рад»</w:t>
      </w:r>
      <w:r w:rsidRPr="004A298E">
        <w:rPr>
          <w:i/>
          <w:iCs/>
          <w:sz w:val="22"/>
          <w:szCs w:val="22"/>
        </w:rPr>
        <w:t xml:space="preserve"> від 11 липня 2002 ро</w:t>
      </w:r>
      <w:r w:rsidRPr="004A298E">
        <w:rPr>
          <w:i/>
          <w:iCs/>
          <w:sz w:val="22"/>
          <w:szCs w:val="22"/>
        </w:rPr>
        <w:softHyphen/>
        <w:t xml:space="preserve">ку, Законом України </w:t>
      </w:r>
      <w:proofErr w:type="spellStart"/>
      <w:r w:rsidRPr="004A298E">
        <w:rPr>
          <w:i/>
          <w:iCs/>
          <w:sz w:val="22"/>
          <w:szCs w:val="22"/>
        </w:rPr>
        <w:t>„</w:t>
      </w:r>
      <w:r w:rsidRPr="004A298E">
        <w:rPr>
          <w:b/>
          <w:bCs/>
          <w:i/>
          <w:iCs/>
          <w:sz w:val="22"/>
          <w:szCs w:val="22"/>
        </w:rPr>
        <w:t>Про</w:t>
      </w:r>
      <w:proofErr w:type="spellEnd"/>
      <w:r w:rsidRPr="004A298E">
        <w:rPr>
          <w:b/>
          <w:bCs/>
          <w:i/>
          <w:iCs/>
          <w:sz w:val="22"/>
          <w:szCs w:val="22"/>
        </w:rPr>
        <w:t xml:space="preserve"> статус депутата Верховної Ради Автономної Республіки </w:t>
      </w:r>
      <w:proofErr w:type="spellStart"/>
      <w:r w:rsidRPr="004A298E">
        <w:rPr>
          <w:b/>
          <w:bCs/>
          <w:i/>
          <w:iCs/>
          <w:sz w:val="22"/>
          <w:szCs w:val="22"/>
        </w:rPr>
        <w:t>Крим”</w:t>
      </w:r>
      <w:proofErr w:type="spellEnd"/>
      <w:r w:rsidRPr="004A298E">
        <w:rPr>
          <w:b/>
          <w:bCs/>
          <w:i/>
          <w:iCs/>
          <w:sz w:val="22"/>
          <w:szCs w:val="22"/>
        </w:rPr>
        <w:t xml:space="preserve"> </w:t>
      </w:r>
      <w:r w:rsidRPr="004A298E">
        <w:rPr>
          <w:i/>
          <w:iCs/>
          <w:sz w:val="22"/>
          <w:szCs w:val="22"/>
        </w:rPr>
        <w:t xml:space="preserve">від 22 грудня 2006 </w:t>
      </w:r>
      <w:proofErr w:type="spellStart"/>
      <w:r w:rsidRPr="004A298E">
        <w:rPr>
          <w:i/>
          <w:iCs/>
          <w:sz w:val="22"/>
          <w:szCs w:val="22"/>
        </w:rPr>
        <w:t>рокуіншими</w:t>
      </w:r>
      <w:proofErr w:type="spellEnd"/>
      <w:r w:rsidRPr="004A298E">
        <w:rPr>
          <w:i/>
          <w:iCs/>
          <w:sz w:val="22"/>
          <w:szCs w:val="22"/>
        </w:rPr>
        <w:t xml:space="preserve"> законами України, в яких закріплюються принципи мандату депутата місцевої ради, його права та обов'язки, гарантії депутатської діяльності тощо.</w:t>
      </w:r>
    </w:p>
    <w:p w:rsidR="00B835B4" w:rsidRPr="004A298E" w:rsidRDefault="00B835B4" w:rsidP="006A6BF2">
      <w:pPr>
        <w:shd w:val="clear" w:color="auto" w:fill="FFFFFF"/>
        <w:autoSpaceDE w:val="0"/>
        <w:autoSpaceDN w:val="0"/>
        <w:adjustRightInd w:val="0"/>
        <w:ind w:firstLine="360"/>
        <w:jc w:val="both"/>
        <w:rPr>
          <w:i/>
          <w:iCs/>
          <w:sz w:val="22"/>
          <w:szCs w:val="22"/>
        </w:rPr>
      </w:pPr>
      <w:r w:rsidRPr="004A298E">
        <w:rPr>
          <w:i/>
          <w:iCs/>
          <w:sz w:val="22"/>
          <w:szCs w:val="22"/>
        </w:rPr>
        <w:lastRenderedPageBreak/>
        <w:t xml:space="preserve">Згідно із Конституцією України (ст.70) та  Законом України </w:t>
      </w:r>
      <w:r w:rsidR="00FF0588">
        <w:rPr>
          <w:b/>
          <w:i/>
          <w:sz w:val="22"/>
          <w:szCs w:val="22"/>
        </w:rPr>
        <w:t>«</w:t>
      </w:r>
      <w:r w:rsidR="00FF0588" w:rsidRPr="004A298E">
        <w:rPr>
          <w:b/>
          <w:i/>
          <w:sz w:val="22"/>
          <w:szCs w:val="22"/>
        </w:rPr>
        <w:t>Про</w:t>
      </w:r>
      <w:r w:rsidR="00FF0588">
        <w:rPr>
          <w:b/>
          <w:i/>
          <w:sz w:val="22"/>
          <w:szCs w:val="22"/>
        </w:rPr>
        <w:t xml:space="preserve"> місцеві </w:t>
      </w:r>
      <w:r w:rsidR="00FF0588" w:rsidRPr="004A298E">
        <w:rPr>
          <w:b/>
          <w:i/>
          <w:sz w:val="22"/>
          <w:szCs w:val="22"/>
        </w:rPr>
        <w:t xml:space="preserve">вибори </w:t>
      </w:r>
      <w:r w:rsidR="00FF0588">
        <w:rPr>
          <w:b/>
          <w:i/>
          <w:sz w:val="22"/>
          <w:szCs w:val="22"/>
        </w:rPr>
        <w:t>»</w:t>
      </w:r>
      <w:r w:rsidR="00FF0588" w:rsidRPr="004A298E">
        <w:rPr>
          <w:b/>
          <w:i/>
          <w:sz w:val="22"/>
          <w:szCs w:val="22"/>
        </w:rPr>
        <w:t xml:space="preserve"> від 1</w:t>
      </w:r>
      <w:r w:rsidR="00FF0588">
        <w:rPr>
          <w:b/>
          <w:i/>
          <w:sz w:val="22"/>
          <w:szCs w:val="22"/>
        </w:rPr>
        <w:t>5</w:t>
      </w:r>
      <w:r w:rsidR="00FF0588" w:rsidRPr="004A298E">
        <w:rPr>
          <w:b/>
          <w:i/>
          <w:sz w:val="22"/>
          <w:szCs w:val="22"/>
        </w:rPr>
        <w:t xml:space="preserve"> липня 201</w:t>
      </w:r>
      <w:r w:rsidR="00FF0588">
        <w:rPr>
          <w:b/>
          <w:i/>
          <w:sz w:val="22"/>
          <w:szCs w:val="22"/>
        </w:rPr>
        <w:t>5</w:t>
      </w:r>
      <w:r w:rsidR="00FF0588" w:rsidRPr="004A298E">
        <w:rPr>
          <w:b/>
          <w:i/>
          <w:sz w:val="22"/>
          <w:szCs w:val="22"/>
        </w:rPr>
        <w:t xml:space="preserve"> року</w:t>
      </w:r>
      <w:r w:rsidRPr="004A298E">
        <w:rPr>
          <w:i/>
          <w:iCs/>
          <w:sz w:val="22"/>
          <w:szCs w:val="22"/>
        </w:rPr>
        <w:t xml:space="preserve">(ст.9) депутатом  може бути  обраний  громадянин  України,  який  на  день  виборів досяг вісімнадцяти років та має право голосу.     </w:t>
      </w:r>
    </w:p>
    <w:p w:rsidR="00B835B4" w:rsidRDefault="00B835B4" w:rsidP="006A6BF2">
      <w:pPr>
        <w:pStyle w:val="22"/>
        <w:spacing w:after="0" w:line="240" w:lineRule="auto"/>
        <w:ind w:firstLine="360"/>
        <w:jc w:val="both"/>
        <w:rPr>
          <w:i/>
          <w:iCs/>
          <w:sz w:val="22"/>
          <w:szCs w:val="22"/>
        </w:rPr>
      </w:pPr>
      <w:r w:rsidRPr="00556AF9">
        <w:rPr>
          <w:i/>
          <w:iCs/>
          <w:sz w:val="22"/>
          <w:szCs w:val="22"/>
        </w:rPr>
        <w:t xml:space="preserve">З прийняттям нової редакції Закону „ Про вибори депутатів Верховної Ради Автономної Республіки Крим, місцевих  рад   та сільських, селищних, міських </w:t>
      </w:r>
      <w:proofErr w:type="spellStart"/>
      <w:r w:rsidRPr="00556AF9">
        <w:rPr>
          <w:i/>
          <w:iCs/>
          <w:sz w:val="22"/>
          <w:szCs w:val="22"/>
        </w:rPr>
        <w:t>голів”</w:t>
      </w:r>
      <w:proofErr w:type="spellEnd"/>
      <w:r w:rsidRPr="00556AF9">
        <w:rPr>
          <w:i/>
          <w:iCs/>
          <w:sz w:val="22"/>
          <w:szCs w:val="22"/>
        </w:rPr>
        <w:t xml:space="preserve">  від 10 липня 2010 року відбулась зміна виборчої системи депутатів місцевого рівня</w:t>
      </w:r>
      <w:r>
        <w:rPr>
          <w:i/>
          <w:iCs/>
          <w:sz w:val="22"/>
          <w:szCs w:val="22"/>
        </w:rPr>
        <w:t>. На якому рівні застосовується та чи інша виборча система належить знати студентам. Крім того, вони повинні знати:</w:t>
      </w:r>
    </w:p>
    <w:p w:rsidR="00B835B4" w:rsidRDefault="00B835B4" w:rsidP="005A272E">
      <w:pPr>
        <w:pStyle w:val="22"/>
        <w:numPr>
          <w:ilvl w:val="0"/>
          <w:numId w:val="44"/>
        </w:numPr>
        <w:spacing w:after="0" w:line="240" w:lineRule="auto"/>
        <w:jc w:val="both"/>
        <w:rPr>
          <w:i/>
          <w:iCs/>
          <w:sz w:val="22"/>
          <w:szCs w:val="22"/>
        </w:rPr>
      </w:pPr>
      <w:r>
        <w:rPr>
          <w:i/>
          <w:iCs/>
          <w:sz w:val="22"/>
          <w:szCs w:val="22"/>
        </w:rPr>
        <w:t>основні засади місцевих виборів;</w:t>
      </w:r>
    </w:p>
    <w:p w:rsidR="00B835B4" w:rsidRDefault="00B835B4" w:rsidP="005A272E">
      <w:pPr>
        <w:pStyle w:val="22"/>
        <w:numPr>
          <w:ilvl w:val="0"/>
          <w:numId w:val="44"/>
        </w:numPr>
        <w:spacing w:after="0" w:line="240" w:lineRule="auto"/>
        <w:jc w:val="both"/>
        <w:rPr>
          <w:i/>
          <w:iCs/>
          <w:sz w:val="22"/>
          <w:szCs w:val="22"/>
        </w:rPr>
      </w:pPr>
      <w:r>
        <w:rPr>
          <w:i/>
          <w:iCs/>
          <w:sz w:val="22"/>
          <w:szCs w:val="22"/>
        </w:rPr>
        <w:t>право висування кандидатів у депутати місцевих рад;</w:t>
      </w:r>
    </w:p>
    <w:p w:rsidR="00B835B4" w:rsidRDefault="00B835B4" w:rsidP="005A272E">
      <w:pPr>
        <w:pStyle w:val="22"/>
        <w:numPr>
          <w:ilvl w:val="0"/>
          <w:numId w:val="44"/>
        </w:numPr>
        <w:spacing w:after="0" w:line="240" w:lineRule="auto"/>
        <w:jc w:val="both"/>
        <w:rPr>
          <w:i/>
          <w:iCs/>
          <w:sz w:val="22"/>
          <w:szCs w:val="22"/>
        </w:rPr>
      </w:pPr>
      <w:r>
        <w:rPr>
          <w:i/>
          <w:iCs/>
          <w:sz w:val="22"/>
          <w:szCs w:val="22"/>
        </w:rPr>
        <w:t>види місцевих виборів та порядок і строки їх призначення;</w:t>
      </w:r>
    </w:p>
    <w:p w:rsidR="00B835B4" w:rsidRDefault="00B835B4" w:rsidP="005A272E">
      <w:pPr>
        <w:pStyle w:val="22"/>
        <w:numPr>
          <w:ilvl w:val="0"/>
          <w:numId w:val="44"/>
        </w:numPr>
        <w:spacing w:after="0" w:line="240" w:lineRule="auto"/>
        <w:jc w:val="both"/>
        <w:rPr>
          <w:i/>
          <w:iCs/>
          <w:sz w:val="22"/>
          <w:szCs w:val="22"/>
        </w:rPr>
      </w:pPr>
      <w:r>
        <w:rPr>
          <w:i/>
          <w:iCs/>
          <w:sz w:val="22"/>
          <w:szCs w:val="22"/>
        </w:rPr>
        <w:t>визначення загального складу Верховної Ради Автономної Республіки Крим, місцевих рад;</w:t>
      </w:r>
    </w:p>
    <w:p w:rsidR="00B835B4" w:rsidRPr="00556AF9" w:rsidRDefault="00B835B4" w:rsidP="005A272E">
      <w:pPr>
        <w:pStyle w:val="22"/>
        <w:numPr>
          <w:ilvl w:val="0"/>
          <w:numId w:val="44"/>
        </w:numPr>
        <w:spacing w:after="0" w:line="240" w:lineRule="auto"/>
        <w:jc w:val="both"/>
        <w:rPr>
          <w:i/>
          <w:iCs/>
          <w:sz w:val="22"/>
          <w:szCs w:val="22"/>
        </w:rPr>
      </w:pPr>
      <w:r>
        <w:rPr>
          <w:i/>
          <w:iCs/>
          <w:sz w:val="22"/>
          <w:szCs w:val="22"/>
        </w:rPr>
        <w:t>встановлення результатів виборів депутатів у багатомандатному виборчому окрузі та одномандатних мажоритарних виборчих округах.</w:t>
      </w:r>
    </w:p>
    <w:p w:rsidR="00B835B4" w:rsidRDefault="00B835B4" w:rsidP="006A6BF2">
      <w:pPr>
        <w:pStyle w:val="22"/>
        <w:spacing w:line="240" w:lineRule="auto"/>
        <w:jc w:val="both"/>
        <w:rPr>
          <w:i/>
          <w:iCs/>
          <w:sz w:val="22"/>
          <w:szCs w:val="22"/>
        </w:rPr>
      </w:pPr>
      <w:r w:rsidRPr="00BE201A">
        <w:rPr>
          <w:i/>
          <w:iCs/>
          <w:sz w:val="22"/>
          <w:szCs w:val="22"/>
        </w:rPr>
        <w:t xml:space="preserve">Дослідження законів про </w:t>
      </w:r>
      <w:r>
        <w:rPr>
          <w:i/>
          <w:iCs/>
          <w:sz w:val="22"/>
          <w:szCs w:val="22"/>
        </w:rPr>
        <w:t xml:space="preserve">статус депутатів дозволить опанувати теоретичними знаннями щодо форм та гарантій діяльності депутатів Верховної Ради Автономної Республіки Крим, місцевих рад. В контексті розуміння імперативності депутатського мандату важливо засвоїти теоретичні положення розділ </w:t>
      </w:r>
      <w:r>
        <w:rPr>
          <w:i/>
          <w:iCs/>
          <w:sz w:val="22"/>
          <w:szCs w:val="22"/>
          <w:lang w:val="en-US"/>
        </w:rPr>
        <w:t>V</w:t>
      </w:r>
      <w:r>
        <w:rPr>
          <w:i/>
          <w:iCs/>
          <w:sz w:val="22"/>
          <w:szCs w:val="22"/>
        </w:rPr>
        <w:t xml:space="preserve"> Закону про статус депутатів місцевих рад «Відкликання депутатів місцевих рад»</w:t>
      </w:r>
    </w:p>
    <w:p w:rsidR="00B835B4" w:rsidRPr="000940B3" w:rsidRDefault="00B835B4" w:rsidP="000940B3">
      <w:pPr>
        <w:shd w:val="clear" w:color="auto" w:fill="FFFFFF"/>
        <w:autoSpaceDE w:val="0"/>
        <w:autoSpaceDN w:val="0"/>
        <w:adjustRightInd w:val="0"/>
        <w:ind w:left="360"/>
        <w:jc w:val="both"/>
        <w:rPr>
          <w:b/>
          <w:bCs/>
          <w:sz w:val="22"/>
          <w:szCs w:val="22"/>
          <w:u w:val="single"/>
        </w:rPr>
      </w:pPr>
      <w:r w:rsidRPr="000940B3">
        <w:rPr>
          <w:b/>
          <w:bCs/>
          <w:sz w:val="22"/>
          <w:szCs w:val="22"/>
          <w:u w:val="single"/>
        </w:rPr>
        <w:t>Статус депутата місцевої ради характеризується та</w:t>
      </w:r>
      <w:r w:rsidRPr="000940B3">
        <w:rPr>
          <w:b/>
          <w:bCs/>
          <w:sz w:val="22"/>
          <w:szCs w:val="22"/>
          <w:u w:val="single"/>
        </w:rPr>
        <w:softHyphen/>
        <w:t>кими принциповими моментами:</w:t>
      </w:r>
    </w:p>
    <w:p w:rsidR="00B835B4" w:rsidRPr="000940B3" w:rsidRDefault="00B835B4" w:rsidP="005A272E">
      <w:pPr>
        <w:pStyle w:val="22"/>
        <w:numPr>
          <w:ilvl w:val="1"/>
          <w:numId w:val="77"/>
        </w:numPr>
        <w:spacing w:after="0" w:line="240" w:lineRule="auto"/>
        <w:ind w:left="709"/>
        <w:jc w:val="both"/>
        <w:rPr>
          <w:sz w:val="22"/>
          <w:szCs w:val="22"/>
        </w:rPr>
      </w:pPr>
      <w:r w:rsidRPr="000940B3">
        <w:rPr>
          <w:sz w:val="22"/>
          <w:szCs w:val="22"/>
          <w:u w:val="single"/>
        </w:rPr>
        <w:t>Депутат є виборною особою</w:t>
      </w:r>
      <w:r w:rsidRPr="000940B3">
        <w:rPr>
          <w:sz w:val="22"/>
          <w:szCs w:val="22"/>
        </w:rPr>
        <w:t>.</w:t>
      </w:r>
    </w:p>
    <w:p w:rsidR="00B835B4" w:rsidRPr="00D017E4" w:rsidRDefault="00B835B4" w:rsidP="005A272E">
      <w:pPr>
        <w:pStyle w:val="22"/>
        <w:numPr>
          <w:ilvl w:val="0"/>
          <w:numId w:val="77"/>
        </w:numPr>
        <w:spacing w:after="0" w:line="240" w:lineRule="auto"/>
        <w:ind w:left="709"/>
        <w:jc w:val="both"/>
        <w:rPr>
          <w:sz w:val="22"/>
          <w:szCs w:val="22"/>
        </w:rPr>
      </w:pPr>
      <w:r w:rsidRPr="000940B3">
        <w:rPr>
          <w:sz w:val="22"/>
          <w:szCs w:val="22"/>
          <w:u w:val="single"/>
        </w:rPr>
        <w:t>Депутат виступає представником</w:t>
      </w:r>
      <w:r w:rsidRPr="000940B3">
        <w:rPr>
          <w:sz w:val="22"/>
          <w:szCs w:val="22"/>
        </w:rPr>
        <w:t xml:space="preserve">  населення від</w:t>
      </w:r>
      <w:r w:rsidRPr="000940B3">
        <w:rPr>
          <w:sz w:val="22"/>
          <w:szCs w:val="22"/>
        </w:rPr>
        <w:softHyphen/>
        <w:t xml:space="preserve">повідного </w:t>
      </w:r>
      <w:r w:rsidRPr="00D017E4">
        <w:rPr>
          <w:sz w:val="22"/>
          <w:szCs w:val="22"/>
        </w:rPr>
        <w:t xml:space="preserve">виборчого округу чи населення міста  району у місті, району (області, м. Києва та Севастополя, АРК) </w:t>
      </w:r>
      <w:r w:rsidRPr="00D017E4">
        <w:rPr>
          <w:sz w:val="22"/>
          <w:szCs w:val="22"/>
          <w:u w:val="single"/>
        </w:rPr>
        <w:t>в місцевій раді</w:t>
      </w:r>
      <w:r w:rsidRPr="00D017E4">
        <w:rPr>
          <w:sz w:val="22"/>
          <w:szCs w:val="22"/>
        </w:rPr>
        <w:t xml:space="preserve">.  </w:t>
      </w:r>
    </w:p>
    <w:p w:rsidR="00B835B4" w:rsidRPr="00D017E4" w:rsidRDefault="00B835B4" w:rsidP="005A272E">
      <w:pPr>
        <w:pStyle w:val="af"/>
        <w:numPr>
          <w:ilvl w:val="0"/>
          <w:numId w:val="77"/>
        </w:numPr>
        <w:shd w:val="clear" w:color="auto" w:fill="FFFFFF"/>
        <w:autoSpaceDE w:val="0"/>
        <w:autoSpaceDN w:val="0"/>
        <w:adjustRightInd w:val="0"/>
        <w:ind w:left="709"/>
        <w:jc w:val="both"/>
        <w:rPr>
          <w:sz w:val="22"/>
          <w:szCs w:val="22"/>
        </w:rPr>
      </w:pPr>
      <w:r w:rsidRPr="00D017E4">
        <w:rPr>
          <w:sz w:val="22"/>
          <w:szCs w:val="22"/>
          <w:u w:val="single"/>
        </w:rPr>
        <w:t>Депутат здійснює свої повноваження</w:t>
      </w:r>
      <w:r w:rsidRPr="00D017E4">
        <w:rPr>
          <w:sz w:val="22"/>
          <w:szCs w:val="22"/>
        </w:rPr>
        <w:t xml:space="preserve">, </w:t>
      </w:r>
      <w:r w:rsidRPr="00D017E4">
        <w:rPr>
          <w:i/>
          <w:iCs/>
          <w:sz w:val="22"/>
          <w:szCs w:val="22"/>
        </w:rPr>
        <w:t>не пориваю</w:t>
      </w:r>
      <w:r w:rsidRPr="00D017E4">
        <w:rPr>
          <w:i/>
          <w:iCs/>
          <w:sz w:val="22"/>
          <w:szCs w:val="22"/>
        </w:rPr>
        <w:softHyphen/>
        <w:t>чи з виробничою або службовою діяльністю.</w:t>
      </w:r>
    </w:p>
    <w:p w:rsidR="00B835B4" w:rsidRPr="00D017E4" w:rsidRDefault="00B835B4" w:rsidP="005A272E">
      <w:pPr>
        <w:pStyle w:val="22"/>
        <w:numPr>
          <w:ilvl w:val="0"/>
          <w:numId w:val="77"/>
        </w:numPr>
        <w:spacing w:after="0" w:line="240" w:lineRule="auto"/>
        <w:ind w:left="709"/>
        <w:jc w:val="both"/>
        <w:rPr>
          <w:sz w:val="22"/>
          <w:szCs w:val="22"/>
        </w:rPr>
      </w:pPr>
      <w:r w:rsidRPr="00D017E4">
        <w:rPr>
          <w:sz w:val="22"/>
          <w:szCs w:val="22"/>
          <w:u w:val="single"/>
        </w:rPr>
        <w:t xml:space="preserve">Депутат є </w:t>
      </w:r>
      <w:r w:rsidRPr="00D017E4">
        <w:rPr>
          <w:i/>
          <w:iCs/>
          <w:sz w:val="22"/>
          <w:szCs w:val="22"/>
          <w:u w:val="single"/>
        </w:rPr>
        <w:t>повноважним і рівноправним членом відповідної ради</w:t>
      </w:r>
    </w:p>
    <w:p w:rsidR="00B835B4" w:rsidRPr="00D017E4" w:rsidRDefault="00B835B4" w:rsidP="005A272E">
      <w:pPr>
        <w:pStyle w:val="22"/>
        <w:numPr>
          <w:ilvl w:val="0"/>
          <w:numId w:val="77"/>
        </w:numPr>
        <w:spacing w:after="0" w:line="240" w:lineRule="auto"/>
        <w:ind w:left="709"/>
        <w:jc w:val="both"/>
        <w:rPr>
          <w:sz w:val="22"/>
          <w:szCs w:val="22"/>
        </w:rPr>
      </w:pPr>
      <w:r w:rsidRPr="00D017E4">
        <w:rPr>
          <w:sz w:val="22"/>
          <w:szCs w:val="22"/>
          <w:u w:val="single"/>
        </w:rPr>
        <w:t>Статус депутата Верховної Ради АРК,  місцевої ради</w:t>
      </w:r>
      <w:r w:rsidRPr="00D017E4">
        <w:rPr>
          <w:sz w:val="22"/>
          <w:szCs w:val="22"/>
        </w:rPr>
        <w:t xml:space="preserve"> визначено відповідно до принципу </w:t>
      </w:r>
      <w:r w:rsidRPr="00D017E4">
        <w:rPr>
          <w:i/>
          <w:iCs/>
          <w:sz w:val="22"/>
          <w:szCs w:val="22"/>
          <w:u w:val="single"/>
        </w:rPr>
        <w:t>імперативного депутатського манда</w:t>
      </w:r>
      <w:r w:rsidRPr="00D017E4">
        <w:rPr>
          <w:i/>
          <w:iCs/>
          <w:sz w:val="22"/>
          <w:szCs w:val="22"/>
          <w:u w:val="single"/>
        </w:rPr>
        <w:softHyphen/>
        <w:t>та</w:t>
      </w:r>
      <w:r w:rsidRPr="00D017E4">
        <w:rPr>
          <w:i/>
          <w:iCs/>
          <w:sz w:val="22"/>
          <w:szCs w:val="22"/>
        </w:rPr>
        <w:t>,</w:t>
      </w:r>
    </w:p>
    <w:p w:rsidR="00B835B4" w:rsidRPr="00D017E4" w:rsidRDefault="00B835B4" w:rsidP="005A272E">
      <w:pPr>
        <w:pStyle w:val="22"/>
        <w:numPr>
          <w:ilvl w:val="0"/>
          <w:numId w:val="77"/>
        </w:numPr>
        <w:spacing w:after="0" w:line="240" w:lineRule="auto"/>
        <w:ind w:left="709"/>
        <w:jc w:val="both"/>
        <w:rPr>
          <w:sz w:val="22"/>
          <w:szCs w:val="22"/>
        </w:rPr>
      </w:pPr>
      <w:r w:rsidRPr="00D017E4">
        <w:rPr>
          <w:sz w:val="22"/>
          <w:szCs w:val="22"/>
          <w:u w:val="single"/>
        </w:rPr>
        <w:lastRenderedPageBreak/>
        <w:t>Депутат, здійснюючи свої повноваження, повинен дотримуватися правил депутатської етики</w:t>
      </w:r>
      <w:r w:rsidRPr="00D017E4">
        <w:rPr>
          <w:sz w:val="22"/>
          <w:szCs w:val="22"/>
        </w:rPr>
        <w:t>, (ст.8 Закону про статус депутатів місцевих рад)</w:t>
      </w:r>
    </w:p>
    <w:p w:rsidR="00B835B4" w:rsidRPr="00D017E4" w:rsidRDefault="00B835B4" w:rsidP="00D017E4">
      <w:pPr>
        <w:shd w:val="clear" w:color="auto" w:fill="FFFFFF"/>
        <w:autoSpaceDE w:val="0"/>
        <w:autoSpaceDN w:val="0"/>
        <w:adjustRightInd w:val="0"/>
        <w:ind w:firstLine="360"/>
        <w:jc w:val="both"/>
        <w:rPr>
          <w:sz w:val="22"/>
          <w:szCs w:val="22"/>
        </w:rPr>
      </w:pPr>
      <w:r w:rsidRPr="00D017E4">
        <w:rPr>
          <w:sz w:val="22"/>
          <w:szCs w:val="22"/>
        </w:rPr>
        <w:t>Повноваження депутата Автономної Республіки Крим, місцевої ради починаються з дня відкриття першої сесії відповідної ради з моменту офіційного оголошення підсумків виборів відповідною територіальною виборчою комісією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місцевої ради або ради, до складу якої його обрано.</w:t>
      </w:r>
    </w:p>
    <w:p w:rsidR="00B835B4" w:rsidRPr="00D017E4" w:rsidRDefault="00B835B4" w:rsidP="00D017E4">
      <w:pPr>
        <w:ind w:firstLine="450"/>
        <w:jc w:val="both"/>
        <w:rPr>
          <w:sz w:val="22"/>
          <w:szCs w:val="22"/>
        </w:rPr>
      </w:pPr>
      <w:r w:rsidRPr="00D017E4">
        <w:rPr>
          <w:sz w:val="22"/>
          <w:szCs w:val="22"/>
        </w:rPr>
        <w:t xml:space="preserve">Повноваження депутата Автономної Республіки Крим, обраного у порядку заміщення, починаються з моменту офіційного оголошення на пленарному засіданні Верховної Ради Автономної Республіки Крим рішення територіальної виборчої комісії Автономної Республіки Крим про визнання обраним депутатом наступного за черговістю кандидата в депутати у виборчому списку республіканської організації політичної партії (виборчого блоку політичних партій). </w:t>
      </w:r>
    </w:p>
    <w:p w:rsidR="00B835B4" w:rsidRPr="00D017E4" w:rsidRDefault="00B835B4" w:rsidP="00D017E4">
      <w:pPr>
        <w:shd w:val="clear" w:color="auto" w:fill="FFFFFF"/>
        <w:autoSpaceDE w:val="0"/>
        <w:autoSpaceDN w:val="0"/>
        <w:adjustRightInd w:val="0"/>
        <w:ind w:firstLine="360"/>
        <w:jc w:val="both"/>
        <w:rPr>
          <w:sz w:val="22"/>
          <w:szCs w:val="22"/>
        </w:rPr>
      </w:pPr>
      <w:r w:rsidRPr="00D017E4">
        <w:rPr>
          <w:sz w:val="22"/>
          <w:szCs w:val="22"/>
        </w:rPr>
        <w:t>Повноваження депутата місцевої ради, обраного за</w:t>
      </w:r>
      <w:r w:rsidRPr="00D017E4">
        <w:rPr>
          <w:sz w:val="22"/>
          <w:szCs w:val="22"/>
        </w:rPr>
        <w:softHyphen/>
        <w:t>мість того депутата, який вибув, або на повторних вибо</w:t>
      </w:r>
      <w:r w:rsidRPr="00D017E4">
        <w:rPr>
          <w:sz w:val="22"/>
          <w:szCs w:val="22"/>
        </w:rPr>
        <w:softHyphen/>
        <w:t>рах, починаються з дня заслуховування на черговому після виборів депутата місцевої ради пленарному засі</w:t>
      </w:r>
      <w:r w:rsidRPr="00D017E4">
        <w:rPr>
          <w:sz w:val="22"/>
          <w:szCs w:val="22"/>
        </w:rPr>
        <w:softHyphen/>
        <w:t>данні відповідної місцевої ради повідомлення територі</w:t>
      </w:r>
      <w:r w:rsidRPr="00D017E4">
        <w:rPr>
          <w:sz w:val="22"/>
          <w:szCs w:val="22"/>
        </w:rPr>
        <w:softHyphen/>
        <w:t>альної виборчої комісії про підсумки виборів.</w:t>
      </w:r>
    </w:p>
    <w:p w:rsidR="00B835B4" w:rsidRDefault="00B835B4" w:rsidP="006A6BF2">
      <w:pPr>
        <w:ind w:left="-600" w:firstLine="600"/>
        <w:rPr>
          <w:b/>
          <w:bCs/>
          <w:sz w:val="24"/>
          <w:szCs w:val="24"/>
        </w:rPr>
      </w:pPr>
    </w:p>
    <w:p w:rsidR="00B835B4" w:rsidRPr="00D017E4" w:rsidRDefault="00B835B4" w:rsidP="00D017E4">
      <w:pPr>
        <w:shd w:val="clear" w:color="auto" w:fill="FFFFFF"/>
        <w:autoSpaceDE w:val="0"/>
        <w:autoSpaceDN w:val="0"/>
        <w:adjustRightInd w:val="0"/>
        <w:ind w:firstLine="708"/>
        <w:jc w:val="both"/>
        <w:rPr>
          <w:sz w:val="22"/>
          <w:szCs w:val="22"/>
        </w:rPr>
      </w:pPr>
      <w:r w:rsidRPr="00D017E4">
        <w:rPr>
          <w:sz w:val="22"/>
          <w:szCs w:val="22"/>
        </w:rPr>
        <w:t>Робота депутата місцевої ради та депутата Верховної Ради Автономної Республіки Крим в раді та її органах проводиться з ви</w:t>
      </w:r>
      <w:r w:rsidRPr="00D017E4">
        <w:rPr>
          <w:sz w:val="22"/>
          <w:szCs w:val="22"/>
        </w:rPr>
        <w:softHyphen/>
        <w:t xml:space="preserve">користанням різноманітних </w:t>
      </w:r>
      <w:r w:rsidRPr="00D017E4">
        <w:rPr>
          <w:b/>
          <w:bCs/>
          <w:sz w:val="22"/>
          <w:szCs w:val="22"/>
          <w:u w:val="single"/>
        </w:rPr>
        <w:t xml:space="preserve">сесійних та </w:t>
      </w:r>
      <w:proofErr w:type="spellStart"/>
      <w:r w:rsidRPr="00D017E4">
        <w:rPr>
          <w:b/>
          <w:bCs/>
          <w:sz w:val="22"/>
          <w:szCs w:val="22"/>
          <w:u w:val="single"/>
        </w:rPr>
        <w:t>позасесійних</w:t>
      </w:r>
      <w:proofErr w:type="spellEnd"/>
      <w:r w:rsidRPr="00D017E4">
        <w:rPr>
          <w:sz w:val="22"/>
          <w:szCs w:val="22"/>
        </w:rPr>
        <w:t xml:space="preserve"> форм роботи.</w:t>
      </w:r>
    </w:p>
    <w:p w:rsidR="00B835B4" w:rsidRPr="00D017E4" w:rsidRDefault="00B835B4" w:rsidP="00D017E4">
      <w:pPr>
        <w:ind w:firstLine="450"/>
        <w:jc w:val="both"/>
        <w:rPr>
          <w:sz w:val="22"/>
          <w:szCs w:val="22"/>
        </w:rPr>
      </w:pPr>
      <w:r w:rsidRPr="00D017E4">
        <w:rPr>
          <w:sz w:val="22"/>
          <w:szCs w:val="22"/>
        </w:rPr>
        <w:t xml:space="preserve">На сесіях Верховної Ради Автономної Республіки Крим на основі колективного і вільного обговорення </w:t>
      </w:r>
      <w:r w:rsidRPr="00D017E4">
        <w:rPr>
          <w:b/>
          <w:bCs/>
          <w:sz w:val="22"/>
          <w:szCs w:val="22"/>
          <w:u w:val="single"/>
        </w:rPr>
        <w:t>депутати</w:t>
      </w:r>
      <w:r w:rsidRPr="00D017E4">
        <w:rPr>
          <w:sz w:val="22"/>
          <w:szCs w:val="22"/>
        </w:rPr>
        <w:t xml:space="preserve"> розглядають і вирішують питання, віднесені до відання Верховної Ради Автономної Республіки Крим.</w:t>
      </w:r>
    </w:p>
    <w:p w:rsidR="00B835B4" w:rsidRPr="00D017E4" w:rsidRDefault="00B835B4" w:rsidP="00D017E4">
      <w:pPr>
        <w:ind w:firstLine="450"/>
        <w:jc w:val="both"/>
        <w:rPr>
          <w:sz w:val="22"/>
          <w:szCs w:val="22"/>
        </w:rPr>
      </w:pPr>
      <w:r w:rsidRPr="00D017E4">
        <w:rPr>
          <w:b/>
          <w:bCs/>
          <w:sz w:val="22"/>
          <w:szCs w:val="22"/>
        </w:rPr>
        <w:t>Депутат</w:t>
      </w:r>
      <w:r w:rsidRPr="00D017E4">
        <w:rPr>
          <w:sz w:val="22"/>
          <w:szCs w:val="22"/>
        </w:rPr>
        <w:t xml:space="preserve">, </w:t>
      </w:r>
      <w:r w:rsidRPr="00D017E4">
        <w:rPr>
          <w:i/>
          <w:iCs/>
          <w:sz w:val="22"/>
          <w:szCs w:val="22"/>
        </w:rPr>
        <w:t>крім Голови Верховної Ради Автономної Республіки Крим та його заступників</w:t>
      </w:r>
      <w:r w:rsidRPr="00D017E4">
        <w:rPr>
          <w:sz w:val="22"/>
          <w:szCs w:val="22"/>
        </w:rPr>
        <w:t xml:space="preserve">, </w:t>
      </w:r>
      <w:r w:rsidRPr="00D017E4">
        <w:rPr>
          <w:b/>
          <w:bCs/>
          <w:sz w:val="22"/>
          <w:szCs w:val="22"/>
        </w:rPr>
        <w:t>повинен входити до складу постійних комісій, які утворюються Верховною Радою Автономної Республіки Крим</w:t>
      </w:r>
      <w:r w:rsidRPr="00D017E4">
        <w:rPr>
          <w:sz w:val="22"/>
          <w:szCs w:val="22"/>
        </w:rPr>
        <w:t>.</w:t>
      </w:r>
    </w:p>
    <w:p w:rsidR="00B835B4" w:rsidRPr="00D017E4" w:rsidRDefault="00B835B4" w:rsidP="00D017E4">
      <w:pPr>
        <w:ind w:firstLine="450"/>
        <w:jc w:val="both"/>
        <w:rPr>
          <w:sz w:val="22"/>
          <w:szCs w:val="22"/>
        </w:rPr>
      </w:pPr>
      <w:r w:rsidRPr="00D017E4">
        <w:rPr>
          <w:b/>
          <w:bCs/>
          <w:sz w:val="22"/>
          <w:szCs w:val="22"/>
        </w:rPr>
        <w:t>Депутат</w:t>
      </w:r>
      <w:r w:rsidRPr="00D017E4">
        <w:rPr>
          <w:sz w:val="22"/>
          <w:szCs w:val="22"/>
        </w:rPr>
        <w:t xml:space="preserve"> за дорученням Верховної Ради Автономної Республіки Крим або постійної комісії, до складу якої його обрано, </w:t>
      </w:r>
      <w:r w:rsidRPr="00D017E4">
        <w:rPr>
          <w:b/>
          <w:bCs/>
          <w:sz w:val="22"/>
          <w:szCs w:val="22"/>
        </w:rPr>
        <w:t>бере безпосередню участь у підготовці питань</w:t>
      </w:r>
      <w:r w:rsidRPr="00D017E4">
        <w:rPr>
          <w:sz w:val="22"/>
          <w:szCs w:val="22"/>
        </w:rPr>
        <w:t xml:space="preserve"> для розгляду на сесії </w:t>
      </w:r>
      <w:r w:rsidRPr="00D017E4">
        <w:rPr>
          <w:sz w:val="22"/>
          <w:szCs w:val="22"/>
        </w:rPr>
        <w:lastRenderedPageBreak/>
        <w:t>Верховної Ради Автономної Республіки Крим і засіданнях постійної комісії, членом якої він є.</w:t>
      </w:r>
    </w:p>
    <w:p w:rsidR="00B835B4" w:rsidRPr="00D017E4" w:rsidRDefault="00B835B4" w:rsidP="00D017E4">
      <w:pPr>
        <w:ind w:firstLine="450"/>
        <w:jc w:val="both"/>
        <w:rPr>
          <w:sz w:val="22"/>
          <w:szCs w:val="22"/>
        </w:rPr>
      </w:pPr>
      <w:r w:rsidRPr="00D017E4">
        <w:rPr>
          <w:sz w:val="22"/>
          <w:szCs w:val="22"/>
        </w:rPr>
        <w:t xml:space="preserve">За результатами розгляду пропозицій, заяв або скарг громадян депутат може звернутися до посадових осіб відповідних органів, підприємств, установ та організацій з </w:t>
      </w:r>
      <w:r w:rsidRPr="00D017E4">
        <w:rPr>
          <w:b/>
          <w:bCs/>
          <w:sz w:val="22"/>
          <w:szCs w:val="22"/>
          <w:u w:val="single"/>
        </w:rPr>
        <w:t>депутатським запитом або зверненням</w:t>
      </w:r>
      <w:r w:rsidRPr="00D017E4">
        <w:rPr>
          <w:sz w:val="22"/>
          <w:szCs w:val="22"/>
        </w:rPr>
        <w:t>.</w:t>
      </w:r>
    </w:p>
    <w:p w:rsidR="00B835B4" w:rsidRPr="00D017E4" w:rsidRDefault="00B835B4" w:rsidP="00D017E4">
      <w:pPr>
        <w:shd w:val="clear" w:color="auto" w:fill="FFFFFF"/>
        <w:autoSpaceDE w:val="0"/>
        <w:autoSpaceDN w:val="0"/>
        <w:adjustRightInd w:val="0"/>
        <w:ind w:firstLine="450"/>
        <w:jc w:val="both"/>
        <w:rPr>
          <w:sz w:val="22"/>
          <w:szCs w:val="22"/>
        </w:rPr>
      </w:pPr>
      <w:r w:rsidRPr="00D017E4">
        <w:rPr>
          <w:b/>
          <w:bCs/>
          <w:sz w:val="22"/>
          <w:szCs w:val="22"/>
          <w:u w:val="single"/>
        </w:rPr>
        <w:t>Депутат місцевої ради</w:t>
      </w:r>
      <w:r w:rsidRPr="00D017E4">
        <w:rPr>
          <w:sz w:val="22"/>
          <w:szCs w:val="22"/>
        </w:rPr>
        <w:t>, крім секретаря ради, голови районної у місті, районної, обласної ради та їх заступни</w:t>
      </w:r>
      <w:r w:rsidRPr="00D017E4">
        <w:rPr>
          <w:sz w:val="22"/>
          <w:szCs w:val="22"/>
        </w:rPr>
        <w:softHyphen/>
        <w:t xml:space="preserve">ків, </w:t>
      </w:r>
      <w:r w:rsidRPr="00D017E4">
        <w:rPr>
          <w:b/>
          <w:bCs/>
          <w:sz w:val="22"/>
          <w:szCs w:val="22"/>
        </w:rPr>
        <w:t xml:space="preserve">повинен входити до складу однієї з </w:t>
      </w:r>
      <w:r w:rsidRPr="00D017E4">
        <w:rPr>
          <w:b/>
          <w:bCs/>
          <w:i/>
          <w:iCs/>
          <w:sz w:val="22"/>
          <w:szCs w:val="22"/>
        </w:rPr>
        <w:t>постійних комі</w:t>
      </w:r>
      <w:r w:rsidRPr="00D017E4">
        <w:rPr>
          <w:b/>
          <w:bCs/>
          <w:i/>
          <w:iCs/>
          <w:sz w:val="22"/>
          <w:szCs w:val="22"/>
        </w:rPr>
        <w:softHyphen/>
        <w:t>сій</w:t>
      </w:r>
      <w:r w:rsidRPr="00D017E4">
        <w:rPr>
          <w:i/>
          <w:iCs/>
          <w:sz w:val="22"/>
          <w:szCs w:val="22"/>
        </w:rPr>
        <w:t xml:space="preserve">, </w:t>
      </w:r>
      <w:r w:rsidRPr="00D017E4">
        <w:rPr>
          <w:sz w:val="22"/>
          <w:szCs w:val="22"/>
        </w:rPr>
        <w:t>що утворюються радою.</w:t>
      </w:r>
    </w:p>
    <w:p w:rsidR="00B835B4" w:rsidRPr="00D017E4" w:rsidRDefault="00B835B4" w:rsidP="00D017E4">
      <w:pPr>
        <w:shd w:val="clear" w:color="auto" w:fill="FFFFFF"/>
        <w:autoSpaceDE w:val="0"/>
        <w:autoSpaceDN w:val="0"/>
        <w:adjustRightInd w:val="0"/>
        <w:ind w:firstLine="450"/>
        <w:jc w:val="both"/>
        <w:rPr>
          <w:sz w:val="22"/>
          <w:szCs w:val="22"/>
        </w:rPr>
      </w:pPr>
      <w:r w:rsidRPr="00D017E4">
        <w:rPr>
          <w:sz w:val="22"/>
          <w:szCs w:val="22"/>
        </w:rPr>
        <w:t>Він зобов'язаний бути присутнім на пленарних засі</w:t>
      </w:r>
      <w:r w:rsidRPr="00D017E4">
        <w:rPr>
          <w:sz w:val="22"/>
          <w:szCs w:val="22"/>
        </w:rPr>
        <w:softHyphen/>
        <w:t>даннях ради, засіданнях постійної комісії та інших орга</w:t>
      </w:r>
      <w:r w:rsidRPr="00D017E4">
        <w:rPr>
          <w:sz w:val="22"/>
          <w:szCs w:val="22"/>
        </w:rPr>
        <w:softHyphen/>
        <w:t>нів ради, до складу яких його обрано. У разі неможливо</w:t>
      </w:r>
      <w:r w:rsidRPr="00D017E4">
        <w:rPr>
          <w:sz w:val="22"/>
          <w:szCs w:val="22"/>
        </w:rPr>
        <w:softHyphen/>
        <w:t>сті бути присутнім на засіданні депутат повідомляє про це особу, яка очолює відповідний орган.</w:t>
      </w:r>
    </w:p>
    <w:p w:rsidR="00B835B4" w:rsidRPr="00D017E4" w:rsidRDefault="00B835B4" w:rsidP="00D017E4">
      <w:pPr>
        <w:shd w:val="clear" w:color="auto" w:fill="FFFFFF"/>
        <w:autoSpaceDE w:val="0"/>
        <w:autoSpaceDN w:val="0"/>
        <w:adjustRightInd w:val="0"/>
        <w:ind w:firstLine="450"/>
        <w:jc w:val="both"/>
        <w:rPr>
          <w:sz w:val="22"/>
          <w:szCs w:val="22"/>
        </w:rPr>
      </w:pPr>
      <w:r w:rsidRPr="00D017E4">
        <w:rPr>
          <w:sz w:val="22"/>
          <w:szCs w:val="22"/>
        </w:rPr>
        <w:t>Рада, до якої обрано депутата, має право заслухову</w:t>
      </w:r>
      <w:r w:rsidRPr="00D017E4">
        <w:rPr>
          <w:sz w:val="22"/>
          <w:szCs w:val="22"/>
        </w:rPr>
        <w:softHyphen/>
        <w:t>вати його звіти про виконання рішень ради, на пленар</w:t>
      </w:r>
      <w:r w:rsidRPr="00D017E4">
        <w:rPr>
          <w:sz w:val="22"/>
          <w:szCs w:val="22"/>
        </w:rPr>
        <w:softHyphen/>
        <w:t>них засіданнях періодично інформує депутатів місцевої ради про хід виконання рішень, прийнятих радою, реалізацію пропозицій і зауважень, внесених ними, а також з інших важливих питань діяльності ради та ї органів.</w:t>
      </w:r>
    </w:p>
    <w:p w:rsidR="00B835B4" w:rsidRPr="00D017E4" w:rsidRDefault="00B835B4" w:rsidP="00D017E4">
      <w:pPr>
        <w:shd w:val="clear" w:color="auto" w:fill="FFFFFF"/>
        <w:autoSpaceDE w:val="0"/>
        <w:autoSpaceDN w:val="0"/>
        <w:adjustRightInd w:val="0"/>
        <w:ind w:firstLine="450"/>
        <w:jc w:val="both"/>
        <w:rPr>
          <w:sz w:val="22"/>
          <w:szCs w:val="22"/>
        </w:rPr>
      </w:pPr>
      <w:r w:rsidRPr="00D017E4">
        <w:rPr>
          <w:sz w:val="22"/>
          <w:szCs w:val="22"/>
        </w:rPr>
        <w:t xml:space="preserve">У разі пропуску депутатом </w:t>
      </w:r>
      <w:r w:rsidRPr="00D017E4">
        <w:rPr>
          <w:b/>
          <w:bCs/>
          <w:sz w:val="22"/>
          <w:szCs w:val="22"/>
          <w:u w:val="single"/>
        </w:rPr>
        <w:t>протягом року більше по</w:t>
      </w:r>
      <w:r w:rsidRPr="00D017E4">
        <w:rPr>
          <w:b/>
          <w:bCs/>
          <w:sz w:val="22"/>
          <w:szCs w:val="22"/>
          <w:u w:val="single"/>
        </w:rPr>
        <w:softHyphen/>
        <w:t>ловини пленарних засідань ради або засідань постійної комісії</w:t>
      </w:r>
      <w:r w:rsidRPr="00D017E4">
        <w:rPr>
          <w:sz w:val="22"/>
          <w:szCs w:val="22"/>
        </w:rPr>
        <w:t>, членом якої він є, невиконання ним без поваж</w:t>
      </w:r>
      <w:r w:rsidRPr="00D017E4">
        <w:rPr>
          <w:sz w:val="22"/>
          <w:szCs w:val="22"/>
        </w:rPr>
        <w:softHyphen/>
        <w:t>них причин рішень і доручень ради та її органів відповід</w:t>
      </w:r>
      <w:r w:rsidRPr="00D017E4">
        <w:rPr>
          <w:sz w:val="22"/>
          <w:szCs w:val="22"/>
        </w:rPr>
        <w:softHyphen/>
        <w:t xml:space="preserve">на </w:t>
      </w:r>
      <w:r w:rsidRPr="00D017E4">
        <w:rPr>
          <w:b/>
          <w:bCs/>
          <w:sz w:val="22"/>
          <w:szCs w:val="22"/>
        </w:rPr>
        <w:t>рада може звернутися до виборців з пропозицією про відкликання такого депутата у встановленому законом порядку</w:t>
      </w:r>
      <w:r w:rsidRPr="00D017E4">
        <w:rPr>
          <w:sz w:val="22"/>
          <w:szCs w:val="22"/>
        </w:rPr>
        <w:t>.</w:t>
      </w:r>
    </w:p>
    <w:p w:rsidR="00B835B4" w:rsidRDefault="00B835B4" w:rsidP="006A6BF2">
      <w:pPr>
        <w:ind w:left="-600" w:firstLine="600"/>
        <w:rPr>
          <w:b/>
          <w:bCs/>
          <w:sz w:val="24"/>
          <w:szCs w:val="24"/>
        </w:rPr>
      </w:pPr>
    </w:p>
    <w:p w:rsidR="00B835B4" w:rsidRPr="000A7F93" w:rsidRDefault="00B835B4" w:rsidP="000A7F93">
      <w:pPr>
        <w:shd w:val="clear" w:color="auto" w:fill="FFFFFF"/>
        <w:autoSpaceDE w:val="0"/>
        <w:autoSpaceDN w:val="0"/>
        <w:adjustRightInd w:val="0"/>
        <w:jc w:val="both"/>
        <w:rPr>
          <w:b/>
          <w:bCs/>
          <w:sz w:val="22"/>
          <w:szCs w:val="22"/>
          <w:u w:val="single"/>
        </w:rPr>
      </w:pPr>
      <w:r w:rsidRPr="000A7F93">
        <w:rPr>
          <w:b/>
          <w:bCs/>
          <w:i/>
          <w:iCs/>
          <w:sz w:val="22"/>
          <w:szCs w:val="22"/>
          <w:u w:val="single"/>
        </w:rPr>
        <w:t xml:space="preserve">Гарантії депутатської діяльності </w:t>
      </w:r>
      <w:r w:rsidRPr="000A7F93">
        <w:rPr>
          <w:b/>
          <w:bCs/>
          <w:sz w:val="22"/>
          <w:szCs w:val="22"/>
          <w:u w:val="single"/>
        </w:rPr>
        <w:t>можна поділити на такі групи:</w:t>
      </w:r>
    </w:p>
    <w:p w:rsidR="00B835B4" w:rsidRPr="000A7F93" w:rsidRDefault="00B835B4" w:rsidP="000A7F93">
      <w:pPr>
        <w:ind w:left="-600" w:firstLine="600"/>
        <w:rPr>
          <w:b/>
          <w:bCs/>
          <w:sz w:val="22"/>
          <w:szCs w:val="22"/>
        </w:rPr>
      </w:pPr>
      <w:r w:rsidRPr="000A7F93">
        <w:rPr>
          <w:b/>
          <w:bCs/>
          <w:sz w:val="22"/>
          <w:szCs w:val="22"/>
        </w:rPr>
        <w:t xml:space="preserve">1. </w:t>
      </w:r>
      <w:r w:rsidRPr="000A7F93">
        <w:rPr>
          <w:b/>
          <w:bCs/>
          <w:i/>
          <w:iCs/>
          <w:sz w:val="22"/>
          <w:szCs w:val="22"/>
        </w:rPr>
        <w:t>Організаційні гарантії</w:t>
      </w:r>
      <w:r w:rsidRPr="000A7F93">
        <w:rPr>
          <w:i/>
          <w:iCs/>
          <w:sz w:val="22"/>
          <w:szCs w:val="22"/>
        </w:rPr>
        <w:t xml:space="preserve"> - </w:t>
      </w:r>
      <w:r w:rsidRPr="000A7F93">
        <w:rPr>
          <w:sz w:val="22"/>
          <w:szCs w:val="22"/>
        </w:rPr>
        <w:t>пов'язані з непорушністю повноважень депутата Верховної Ради Автономної Республіки Крим та місцевої ради і забезпеченням умов для їх здійснення.</w:t>
      </w:r>
    </w:p>
    <w:p w:rsidR="00B835B4" w:rsidRPr="000A7F93" w:rsidRDefault="00B835B4" w:rsidP="000A7F93">
      <w:pPr>
        <w:shd w:val="clear" w:color="auto" w:fill="FFFFFF"/>
        <w:autoSpaceDE w:val="0"/>
        <w:autoSpaceDN w:val="0"/>
        <w:adjustRightInd w:val="0"/>
        <w:jc w:val="both"/>
        <w:rPr>
          <w:sz w:val="22"/>
          <w:szCs w:val="22"/>
        </w:rPr>
      </w:pPr>
      <w:r w:rsidRPr="000A7F93">
        <w:rPr>
          <w:b/>
          <w:bCs/>
          <w:i/>
          <w:iCs/>
          <w:sz w:val="22"/>
          <w:szCs w:val="22"/>
        </w:rPr>
        <w:t xml:space="preserve">2. Матеріальні гарантії </w:t>
      </w:r>
      <w:proofErr w:type="spellStart"/>
      <w:r w:rsidRPr="000A7F93">
        <w:rPr>
          <w:b/>
          <w:bCs/>
          <w:i/>
          <w:iCs/>
          <w:sz w:val="22"/>
          <w:szCs w:val="22"/>
        </w:rPr>
        <w:t>-</w:t>
      </w:r>
      <w:r w:rsidRPr="000A7F93">
        <w:rPr>
          <w:sz w:val="22"/>
          <w:szCs w:val="22"/>
        </w:rPr>
        <w:t>спрямовані</w:t>
      </w:r>
      <w:proofErr w:type="spellEnd"/>
      <w:r w:rsidRPr="000A7F93">
        <w:rPr>
          <w:sz w:val="22"/>
          <w:szCs w:val="22"/>
        </w:rPr>
        <w:t xml:space="preserve"> на захист прав та інтересів депутата, пов'язаних з можливими матері</w:t>
      </w:r>
      <w:r w:rsidRPr="000A7F93">
        <w:rPr>
          <w:sz w:val="22"/>
          <w:szCs w:val="22"/>
        </w:rPr>
        <w:softHyphen/>
        <w:t>альними втратами при здійсненні ним депутатських пов</w:t>
      </w:r>
      <w:r w:rsidRPr="000A7F93">
        <w:rPr>
          <w:sz w:val="22"/>
          <w:szCs w:val="22"/>
        </w:rPr>
        <w:softHyphen/>
        <w:t>новажень.</w:t>
      </w:r>
    </w:p>
    <w:p w:rsidR="00B835B4" w:rsidRPr="000A7F93" w:rsidRDefault="00B835B4" w:rsidP="000A7F93">
      <w:pPr>
        <w:shd w:val="clear" w:color="auto" w:fill="FFFFFF"/>
        <w:autoSpaceDE w:val="0"/>
        <w:autoSpaceDN w:val="0"/>
        <w:adjustRightInd w:val="0"/>
        <w:jc w:val="both"/>
        <w:rPr>
          <w:sz w:val="22"/>
          <w:szCs w:val="22"/>
        </w:rPr>
      </w:pPr>
      <w:r w:rsidRPr="000A7F93">
        <w:rPr>
          <w:b/>
          <w:bCs/>
          <w:sz w:val="22"/>
          <w:szCs w:val="22"/>
        </w:rPr>
        <w:t xml:space="preserve">3.  </w:t>
      </w:r>
      <w:r w:rsidRPr="000A7F93">
        <w:rPr>
          <w:b/>
          <w:bCs/>
          <w:i/>
          <w:iCs/>
          <w:sz w:val="22"/>
          <w:szCs w:val="22"/>
        </w:rPr>
        <w:t xml:space="preserve">Гарантії трудових прав </w:t>
      </w:r>
      <w:proofErr w:type="spellStart"/>
      <w:r w:rsidRPr="000A7F93">
        <w:rPr>
          <w:b/>
          <w:bCs/>
          <w:i/>
          <w:iCs/>
          <w:sz w:val="22"/>
          <w:szCs w:val="22"/>
        </w:rPr>
        <w:t>депутата</w:t>
      </w:r>
      <w:r w:rsidRPr="000A7F93">
        <w:rPr>
          <w:sz w:val="22"/>
          <w:szCs w:val="22"/>
        </w:rPr>
        <w:t>-</w:t>
      </w:r>
      <w:proofErr w:type="spellEnd"/>
      <w:r w:rsidRPr="000A7F93">
        <w:rPr>
          <w:sz w:val="22"/>
          <w:szCs w:val="22"/>
        </w:rPr>
        <w:t xml:space="preserve"> спрямовані на захист їх інтересів як суб'єктів трудових відносин.</w:t>
      </w:r>
    </w:p>
    <w:p w:rsidR="00B835B4" w:rsidRPr="000A7F93" w:rsidRDefault="00B835B4" w:rsidP="000A7F93">
      <w:pPr>
        <w:ind w:firstLine="708"/>
        <w:jc w:val="both"/>
        <w:rPr>
          <w:b/>
          <w:bCs/>
          <w:sz w:val="22"/>
          <w:szCs w:val="22"/>
        </w:rPr>
      </w:pPr>
      <w:r w:rsidRPr="000A7F93">
        <w:rPr>
          <w:sz w:val="22"/>
          <w:szCs w:val="22"/>
        </w:rPr>
        <w:t xml:space="preserve">Відповідно до Закону України "Про статус депутатів місцевих рад" від 11 липня 2002 року №93-IV </w:t>
      </w:r>
      <w:r w:rsidRPr="000A7F93">
        <w:rPr>
          <w:b/>
          <w:bCs/>
          <w:sz w:val="22"/>
          <w:szCs w:val="22"/>
        </w:rPr>
        <w:t>відкликання депутата місцевої ради</w:t>
      </w:r>
      <w:r w:rsidRPr="000A7F93">
        <w:rPr>
          <w:sz w:val="22"/>
          <w:szCs w:val="22"/>
        </w:rPr>
        <w:t xml:space="preserve"> є невід'ємною складовою його статусу і </w:t>
      </w:r>
      <w:r w:rsidRPr="000A7F93">
        <w:rPr>
          <w:b/>
          <w:bCs/>
          <w:sz w:val="22"/>
          <w:szCs w:val="22"/>
        </w:rPr>
        <w:t xml:space="preserve">визначається як дострокове припинення повноважень депутата у формі </w:t>
      </w:r>
      <w:r w:rsidRPr="000A7F93">
        <w:rPr>
          <w:b/>
          <w:bCs/>
          <w:sz w:val="22"/>
          <w:szCs w:val="22"/>
        </w:rPr>
        <w:lastRenderedPageBreak/>
        <w:t>волевиявлення виборців на основі спеціально призначеного голосування, яке проводиться у відповідності із чинним законодавством.</w:t>
      </w:r>
    </w:p>
    <w:p w:rsidR="00B835B4" w:rsidRDefault="00B835B4" w:rsidP="006A6BF2">
      <w:pPr>
        <w:ind w:left="-600" w:firstLine="600"/>
        <w:rPr>
          <w:b/>
          <w:bCs/>
          <w:sz w:val="24"/>
          <w:szCs w:val="24"/>
        </w:rPr>
      </w:pPr>
    </w:p>
    <w:p w:rsidR="00B835B4" w:rsidRPr="005C229E" w:rsidRDefault="00B835B4" w:rsidP="000A7F93">
      <w:pPr>
        <w:pStyle w:val="22"/>
        <w:spacing w:after="0" w:line="360" w:lineRule="auto"/>
        <w:jc w:val="both"/>
        <w:rPr>
          <w:sz w:val="22"/>
          <w:szCs w:val="22"/>
        </w:rPr>
      </w:pPr>
    </w:p>
    <w:p w:rsidR="00B835B4" w:rsidRPr="00C837F6" w:rsidRDefault="00B835B4" w:rsidP="006A6BF2">
      <w:pPr>
        <w:ind w:left="-600" w:firstLine="600"/>
        <w:jc w:val="both"/>
        <w:rPr>
          <w:b/>
          <w:bCs/>
          <w:sz w:val="24"/>
          <w:szCs w:val="24"/>
        </w:rPr>
      </w:pPr>
      <w:r w:rsidRPr="00C837F6">
        <w:rPr>
          <w:b/>
          <w:bCs/>
          <w:sz w:val="24"/>
          <w:szCs w:val="24"/>
        </w:rPr>
        <w:t>Контрольні питання:</w:t>
      </w:r>
    </w:p>
    <w:p w:rsidR="00B835B4" w:rsidRDefault="00B835B4" w:rsidP="005A272E">
      <w:pPr>
        <w:numPr>
          <w:ilvl w:val="0"/>
          <w:numId w:val="45"/>
        </w:numPr>
        <w:jc w:val="both"/>
        <w:rPr>
          <w:sz w:val="22"/>
          <w:szCs w:val="22"/>
        </w:rPr>
      </w:pPr>
      <w:r>
        <w:rPr>
          <w:sz w:val="22"/>
          <w:szCs w:val="22"/>
        </w:rPr>
        <w:t>Визначте основні засади виборів депутатів Верховної Ради Автономної Республіки Крим, обласних, районних, міських, районних у містах рад.</w:t>
      </w:r>
    </w:p>
    <w:p w:rsidR="00B835B4" w:rsidRDefault="00B835B4" w:rsidP="005A272E">
      <w:pPr>
        <w:numPr>
          <w:ilvl w:val="0"/>
          <w:numId w:val="45"/>
        </w:numPr>
        <w:jc w:val="both"/>
        <w:rPr>
          <w:sz w:val="22"/>
          <w:szCs w:val="22"/>
        </w:rPr>
      </w:pPr>
      <w:r>
        <w:rPr>
          <w:sz w:val="22"/>
          <w:szCs w:val="22"/>
        </w:rPr>
        <w:t>Визначте види місцевих виборів та порядок їх призначення.</w:t>
      </w:r>
    </w:p>
    <w:p w:rsidR="00B835B4" w:rsidRDefault="00B835B4" w:rsidP="005A272E">
      <w:pPr>
        <w:numPr>
          <w:ilvl w:val="0"/>
          <w:numId w:val="45"/>
        </w:numPr>
        <w:jc w:val="both"/>
        <w:rPr>
          <w:sz w:val="22"/>
          <w:szCs w:val="22"/>
        </w:rPr>
      </w:pPr>
      <w:r>
        <w:rPr>
          <w:sz w:val="22"/>
          <w:szCs w:val="22"/>
        </w:rPr>
        <w:t>Який порядок визначення загального складу Верховної Ради Автономної Республіки Крим і місцевих рад</w:t>
      </w:r>
      <w:r w:rsidRPr="00C82640">
        <w:rPr>
          <w:sz w:val="22"/>
          <w:szCs w:val="22"/>
          <w:lang w:val="ru-RU"/>
        </w:rPr>
        <w:t>?</w:t>
      </w:r>
    </w:p>
    <w:p w:rsidR="00B835B4" w:rsidRDefault="00B835B4" w:rsidP="005A272E">
      <w:pPr>
        <w:numPr>
          <w:ilvl w:val="0"/>
          <w:numId w:val="45"/>
        </w:numPr>
        <w:jc w:val="both"/>
        <w:rPr>
          <w:sz w:val="22"/>
          <w:szCs w:val="22"/>
        </w:rPr>
      </w:pPr>
      <w:r>
        <w:rPr>
          <w:sz w:val="22"/>
          <w:szCs w:val="22"/>
        </w:rPr>
        <w:t>Визначте порядок встановлення результатів виборів депутатів у багатомандатному виборчому окрузі</w:t>
      </w:r>
      <w:r w:rsidRPr="00C82640">
        <w:rPr>
          <w:sz w:val="22"/>
          <w:szCs w:val="22"/>
          <w:lang w:val="ru-RU"/>
        </w:rPr>
        <w:t>?</w:t>
      </w:r>
    </w:p>
    <w:p w:rsidR="00B835B4" w:rsidRDefault="00B835B4" w:rsidP="005A272E">
      <w:pPr>
        <w:numPr>
          <w:ilvl w:val="0"/>
          <w:numId w:val="45"/>
        </w:numPr>
        <w:jc w:val="both"/>
        <w:rPr>
          <w:sz w:val="22"/>
          <w:szCs w:val="22"/>
        </w:rPr>
      </w:pPr>
      <w:r>
        <w:rPr>
          <w:sz w:val="22"/>
          <w:szCs w:val="22"/>
        </w:rPr>
        <w:t>Визначте форми діяльності депутата місцевої ради у виборчому окрузі.</w:t>
      </w:r>
    </w:p>
    <w:p w:rsidR="00B835B4" w:rsidRDefault="00B835B4" w:rsidP="005A272E">
      <w:pPr>
        <w:numPr>
          <w:ilvl w:val="0"/>
          <w:numId w:val="45"/>
        </w:numPr>
        <w:jc w:val="both"/>
        <w:rPr>
          <w:sz w:val="22"/>
          <w:szCs w:val="22"/>
        </w:rPr>
      </w:pPr>
      <w:r>
        <w:rPr>
          <w:sz w:val="22"/>
          <w:szCs w:val="22"/>
        </w:rPr>
        <w:t>Назвіть форми депутатського реагування на пропозиції, заяви та скарги громадян.</w:t>
      </w:r>
    </w:p>
    <w:p w:rsidR="00B835B4" w:rsidRDefault="00B835B4" w:rsidP="005A272E">
      <w:pPr>
        <w:numPr>
          <w:ilvl w:val="0"/>
          <w:numId w:val="45"/>
        </w:numPr>
        <w:jc w:val="both"/>
        <w:rPr>
          <w:sz w:val="22"/>
          <w:szCs w:val="22"/>
        </w:rPr>
      </w:pPr>
      <w:r>
        <w:rPr>
          <w:sz w:val="22"/>
          <w:szCs w:val="22"/>
        </w:rPr>
        <w:t>Визначте основні види гарантій депутатської діяльності.</w:t>
      </w:r>
    </w:p>
    <w:p w:rsidR="00B835B4" w:rsidRPr="00C82640" w:rsidRDefault="00B835B4" w:rsidP="005A272E">
      <w:pPr>
        <w:numPr>
          <w:ilvl w:val="0"/>
          <w:numId w:val="45"/>
        </w:numPr>
        <w:jc w:val="both"/>
        <w:rPr>
          <w:sz w:val="22"/>
          <w:szCs w:val="22"/>
        </w:rPr>
      </w:pPr>
      <w:r>
        <w:rPr>
          <w:sz w:val="22"/>
          <w:szCs w:val="22"/>
        </w:rPr>
        <w:t>Визначте суб’єктів пропозицій про відкликання депутата місцевої ради.</w:t>
      </w:r>
    </w:p>
    <w:p w:rsidR="00B835B4" w:rsidRDefault="00B835B4" w:rsidP="006A6BF2">
      <w:pPr>
        <w:jc w:val="both"/>
        <w:rPr>
          <w:sz w:val="22"/>
          <w:szCs w:val="22"/>
        </w:rPr>
      </w:pPr>
    </w:p>
    <w:p w:rsidR="00B835B4" w:rsidRDefault="00B835B4" w:rsidP="006A6BF2">
      <w:pPr>
        <w:jc w:val="both"/>
        <w:rPr>
          <w:sz w:val="22"/>
          <w:szCs w:val="22"/>
        </w:rPr>
      </w:pPr>
    </w:p>
    <w:p w:rsidR="00B835B4" w:rsidRPr="005C229E" w:rsidRDefault="00B835B4" w:rsidP="006A6BF2">
      <w:pPr>
        <w:jc w:val="both"/>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B835B4" w:rsidRPr="005C229E" w:rsidRDefault="00B835B4" w:rsidP="006A6BF2">
      <w:pPr>
        <w:pStyle w:val="22"/>
        <w:spacing w:line="240" w:lineRule="auto"/>
        <w:rPr>
          <w:sz w:val="22"/>
          <w:szCs w:val="22"/>
        </w:rPr>
      </w:pPr>
    </w:p>
    <w:p w:rsidR="00B835B4" w:rsidRPr="005C229E" w:rsidRDefault="00B835B4" w:rsidP="005A272E">
      <w:pPr>
        <w:pStyle w:val="22"/>
        <w:numPr>
          <w:ilvl w:val="0"/>
          <w:numId w:val="17"/>
        </w:numPr>
        <w:spacing w:line="240" w:lineRule="auto"/>
        <w:rPr>
          <w:b/>
          <w:bCs/>
          <w:sz w:val="22"/>
          <w:szCs w:val="22"/>
        </w:rPr>
      </w:pPr>
      <w:r w:rsidRPr="005C229E">
        <w:rPr>
          <w:sz w:val="22"/>
          <w:szCs w:val="22"/>
        </w:rPr>
        <w:t xml:space="preserve">Депутатом Верховної Ради Автономної Республіки Крим може бути громадянин України,  який має право голосу,  на день виборів досяг </w:t>
      </w:r>
      <w:r w:rsidRPr="005C229E">
        <w:rPr>
          <w:sz w:val="22"/>
          <w:szCs w:val="22"/>
        </w:rPr>
        <w:br/>
      </w:r>
      <w:r w:rsidRPr="005C229E">
        <w:rPr>
          <w:b/>
          <w:bCs/>
          <w:sz w:val="22"/>
          <w:szCs w:val="22"/>
        </w:rPr>
        <w:t xml:space="preserve">                             18,           21,            25 років</w:t>
      </w:r>
    </w:p>
    <w:p w:rsidR="00B835B4" w:rsidRPr="005C229E" w:rsidRDefault="00B835B4" w:rsidP="006A6BF2">
      <w:pPr>
        <w:pStyle w:val="22"/>
        <w:spacing w:line="240" w:lineRule="auto"/>
        <w:rPr>
          <w:sz w:val="22"/>
          <w:szCs w:val="22"/>
        </w:rPr>
      </w:pPr>
    </w:p>
    <w:p w:rsidR="00B835B4" w:rsidRPr="005C229E" w:rsidRDefault="00B835B4" w:rsidP="005A272E">
      <w:pPr>
        <w:pStyle w:val="22"/>
        <w:numPr>
          <w:ilvl w:val="0"/>
          <w:numId w:val="17"/>
        </w:numPr>
        <w:spacing w:line="240" w:lineRule="auto"/>
        <w:rPr>
          <w:sz w:val="22"/>
          <w:szCs w:val="22"/>
        </w:rPr>
      </w:pPr>
      <w:r w:rsidRPr="005C229E">
        <w:rPr>
          <w:sz w:val="22"/>
          <w:szCs w:val="22"/>
        </w:rPr>
        <w:t xml:space="preserve">Депутатом Верховної Ради Автономної Республіки Крим може бути громадянин України,  який проживає в Україні не менше  </w:t>
      </w:r>
    </w:p>
    <w:p w:rsidR="00B835B4" w:rsidRPr="005C229E" w:rsidRDefault="00B835B4" w:rsidP="006A6BF2">
      <w:pPr>
        <w:pStyle w:val="22"/>
        <w:spacing w:line="240" w:lineRule="auto"/>
        <w:ind w:left="1080"/>
        <w:rPr>
          <w:b/>
          <w:bCs/>
          <w:sz w:val="22"/>
          <w:szCs w:val="22"/>
        </w:rPr>
      </w:pPr>
      <w:r w:rsidRPr="005C229E">
        <w:rPr>
          <w:b/>
          <w:bCs/>
          <w:sz w:val="22"/>
          <w:szCs w:val="22"/>
        </w:rPr>
        <w:lastRenderedPageBreak/>
        <w:t xml:space="preserve"> трьох,         п'яти</w:t>
      </w:r>
      <w:r>
        <w:rPr>
          <w:b/>
          <w:bCs/>
          <w:sz w:val="22"/>
          <w:szCs w:val="22"/>
        </w:rPr>
        <w:t>,</w:t>
      </w:r>
      <w:r w:rsidRPr="005C229E">
        <w:rPr>
          <w:b/>
          <w:bCs/>
          <w:sz w:val="22"/>
          <w:szCs w:val="22"/>
        </w:rPr>
        <w:t xml:space="preserve">десяти                </w:t>
      </w:r>
      <w:r w:rsidRPr="00CF6203">
        <w:rPr>
          <w:sz w:val="22"/>
          <w:szCs w:val="22"/>
        </w:rPr>
        <w:t xml:space="preserve">років. </w:t>
      </w:r>
      <w:r w:rsidRPr="00CF6203">
        <w:rPr>
          <w:sz w:val="22"/>
          <w:szCs w:val="22"/>
        </w:rPr>
        <w:br/>
      </w:r>
    </w:p>
    <w:p w:rsidR="00B835B4" w:rsidRPr="00CF6203" w:rsidRDefault="00B835B4" w:rsidP="005A272E">
      <w:pPr>
        <w:numPr>
          <w:ilvl w:val="0"/>
          <w:numId w:val="17"/>
        </w:numPr>
        <w:jc w:val="both"/>
        <w:rPr>
          <w:sz w:val="22"/>
          <w:szCs w:val="22"/>
        </w:rPr>
      </w:pPr>
      <w:r w:rsidRPr="005C229E">
        <w:rPr>
          <w:sz w:val="22"/>
          <w:szCs w:val="22"/>
        </w:rPr>
        <w:t xml:space="preserve">Депутат </w:t>
      </w:r>
      <w:r w:rsidRPr="00CF6203">
        <w:rPr>
          <w:sz w:val="22"/>
          <w:szCs w:val="22"/>
        </w:rPr>
        <w:t>Верховної Ради Автономної Республіки Крим</w:t>
      </w:r>
      <w:r w:rsidRPr="005C229E">
        <w:rPr>
          <w:sz w:val="22"/>
          <w:szCs w:val="22"/>
        </w:rPr>
        <w:t xml:space="preserve"> може мати не більше </w:t>
      </w:r>
    </w:p>
    <w:p w:rsidR="00B835B4" w:rsidRDefault="00B835B4" w:rsidP="006A6BF2">
      <w:pPr>
        <w:jc w:val="both"/>
        <w:rPr>
          <w:b/>
          <w:bCs/>
          <w:sz w:val="22"/>
          <w:szCs w:val="22"/>
        </w:rPr>
      </w:pPr>
      <w:r w:rsidRPr="005C229E">
        <w:rPr>
          <w:b/>
          <w:bCs/>
          <w:sz w:val="22"/>
          <w:szCs w:val="22"/>
        </w:rPr>
        <w:t xml:space="preserve">п’яти,        десяти,         п’ятнадцяти    </w:t>
      </w:r>
    </w:p>
    <w:p w:rsidR="00B835B4" w:rsidRPr="00CF6203" w:rsidRDefault="00B835B4" w:rsidP="006A6BF2">
      <w:pPr>
        <w:jc w:val="both"/>
        <w:rPr>
          <w:sz w:val="22"/>
          <w:szCs w:val="22"/>
        </w:rPr>
      </w:pPr>
      <w:r w:rsidRPr="00CF6203">
        <w:rPr>
          <w:sz w:val="22"/>
          <w:szCs w:val="22"/>
        </w:rPr>
        <w:t>помічників -  консультантів</w:t>
      </w:r>
      <w:r>
        <w:rPr>
          <w:sz w:val="22"/>
          <w:szCs w:val="22"/>
        </w:rPr>
        <w:t>.</w:t>
      </w:r>
    </w:p>
    <w:p w:rsidR="00B835B4" w:rsidRPr="005C229E" w:rsidRDefault="00B835B4" w:rsidP="006A6BF2">
      <w:pPr>
        <w:jc w:val="both"/>
        <w:rPr>
          <w:sz w:val="22"/>
          <w:szCs w:val="22"/>
        </w:rPr>
      </w:pPr>
    </w:p>
    <w:p w:rsidR="00B835B4" w:rsidRPr="005C229E" w:rsidRDefault="00B835B4" w:rsidP="006A6BF2">
      <w:pPr>
        <w:jc w:val="both"/>
        <w:rPr>
          <w:sz w:val="22"/>
          <w:szCs w:val="22"/>
        </w:rPr>
      </w:pPr>
    </w:p>
    <w:p w:rsidR="00B835B4" w:rsidRPr="005C229E" w:rsidRDefault="00B835B4" w:rsidP="005A272E">
      <w:pPr>
        <w:numPr>
          <w:ilvl w:val="0"/>
          <w:numId w:val="17"/>
        </w:numPr>
        <w:jc w:val="both"/>
        <w:rPr>
          <w:sz w:val="22"/>
          <w:szCs w:val="22"/>
        </w:rPr>
      </w:pPr>
      <w:r w:rsidRPr="005C229E">
        <w:rPr>
          <w:sz w:val="22"/>
          <w:szCs w:val="22"/>
        </w:rPr>
        <w:t xml:space="preserve">Помічники-консультанти депутата Верховної Ради Автономної Республіки Крим   працюють у Верховній Раді Автономної Республіки Крим  </w:t>
      </w:r>
    </w:p>
    <w:p w:rsidR="00B835B4" w:rsidRPr="005C229E" w:rsidRDefault="00B835B4" w:rsidP="006A6BF2">
      <w:pPr>
        <w:ind w:firstLine="180"/>
        <w:jc w:val="both"/>
        <w:rPr>
          <w:sz w:val="22"/>
          <w:szCs w:val="22"/>
        </w:rPr>
      </w:pPr>
    </w:p>
    <w:p w:rsidR="00B835B4" w:rsidRDefault="00B835B4" w:rsidP="006A6BF2">
      <w:pPr>
        <w:jc w:val="both"/>
        <w:rPr>
          <w:b/>
          <w:bCs/>
          <w:sz w:val="22"/>
          <w:szCs w:val="22"/>
        </w:rPr>
      </w:pPr>
      <w:r w:rsidRPr="005C229E">
        <w:rPr>
          <w:b/>
          <w:bCs/>
          <w:sz w:val="22"/>
          <w:szCs w:val="22"/>
        </w:rPr>
        <w:t xml:space="preserve">на громадських засадах               державними службовцями     </w:t>
      </w:r>
    </w:p>
    <w:p w:rsidR="00B835B4" w:rsidRDefault="00B835B4" w:rsidP="006A6BF2">
      <w:pPr>
        <w:jc w:val="both"/>
        <w:rPr>
          <w:b/>
          <w:bCs/>
          <w:sz w:val="22"/>
          <w:szCs w:val="22"/>
        </w:rPr>
      </w:pPr>
    </w:p>
    <w:p w:rsidR="00B835B4" w:rsidRPr="005C229E" w:rsidRDefault="00B835B4" w:rsidP="006A6BF2">
      <w:pPr>
        <w:jc w:val="both"/>
        <w:rPr>
          <w:b/>
          <w:bCs/>
          <w:sz w:val="22"/>
          <w:szCs w:val="22"/>
        </w:rPr>
      </w:pPr>
      <w:r w:rsidRPr="005C229E">
        <w:rPr>
          <w:b/>
          <w:bCs/>
          <w:sz w:val="22"/>
          <w:szCs w:val="22"/>
        </w:rPr>
        <w:t xml:space="preserve">за </w:t>
      </w:r>
      <w:proofErr w:type="spellStart"/>
      <w:r w:rsidRPr="005C229E">
        <w:rPr>
          <w:b/>
          <w:bCs/>
          <w:sz w:val="22"/>
          <w:szCs w:val="22"/>
        </w:rPr>
        <w:t>цивільно</w:t>
      </w:r>
      <w:proofErr w:type="spellEnd"/>
      <w:r w:rsidRPr="005C229E">
        <w:rPr>
          <w:b/>
          <w:bCs/>
          <w:sz w:val="22"/>
          <w:szCs w:val="22"/>
        </w:rPr>
        <w:t xml:space="preserve"> –  правовими угодами</w:t>
      </w:r>
    </w:p>
    <w:p w:rsidR="00B835B4" w:rsidRPr="005C229E" w:rsidRDefault="00B835B4" w:rsidP="006A6BF2">
      <w:pPr>
        <w:pStyle w:val="22"/>
        <w:spacing w:line="240" w:lineRule="auto"/>
        <w:rPr>
          <w:sz w:val="22"/>
          <w:szCs w:val="22"/>
          <w:u w:val="single"/>
        </w:rPr>
      </w:pPr>
    </w:p>
    <w:p w:rsidR="00B835B4" w:rsidRDefault="00B835B4" w:rsidP="005A272E">
      <w:pPr>
        <w:pStyle w:val="22"/>
        <w:numPr>
          <w:ilvl w:val="0"/>
          <w:numId w:val="17"/>
        </w:numPr>
        <w:spacing w:line="240" w:lineRule="auto"/>
        <w:jc w:val="both"/>
        <w:rPr>
          <w:sz w:val="22"/>
          <w:szCs w:val="22"/>
        </w:rPr>
      </w:pPr>
      <w:r w:rsidRPr="005C229E">
        <w:rPr>
          <w:sz w:val="22"/>
          <w:szCs w:val="22"/>
        </w:rPr>
        <w:t xml:space="preserve">У разі пропуску депутатом місцевої ради протягом </w:t>
      </w:r>
    </w:p>
    <w:p w:rsidR="00B835B4" w:rsidRPr="00E71764" w:rsidRDefault="00B835B4" w:rsidP="006A6BF2">
      <w:pPr>
        <w:pStyle w:val="22"/>
        <w:spacing w:line="240" w:lineRule="auto"/>
        <w:jc w:val="both"/>
        <w:rPr>
          <w:sz w:val="22"/>
          <w:szCs w:val="22"/>
        </w:rPr>
      </w:pPr>
      <w:r w:rsidRPr="005C229E">
        <w:rPr>
          <w:b/>
          <w:bCs/>
          <w:sz w:val="22"/>
          <w:szCs w:val="22"/>
        </w:rPr>
        <w:t>пів</w:t>
      </w:r>
      <w:r>
        <w:rPr>
          <w:b/>
          <w:bCs/>
          <w:sz w:val="22"/>
          <w:szCs w:val="22"/>
        </w:rPr>
        <w:t xml:space="preserve">року                   </w:t>
      </w:r>
      <w:r w:rsidRPr="005C229E">
        <w:rPr>
          <w:b/>
          <w:bCs/>
          <w:sz w:val="22"/>
          <w:szCs w:val="22"/>
        </w:rPr>
        <w:t xml:space="preserve">року                                 півтора року   </w:t>
      </w:r>
    </w:p>
    <w:p w:rsidR="00B835B4" w:rsidRPr="005C229E" w:rsidRDefault="00B835B4" w:rsidP="006A6BF2">
      <w:pPr>
        <w:pStyle w:val="22"/>
        <w:spacing w:line="240" w:lineRule="auto"/>
        <w:jc w:val="both"/>
        <w:rPr>
          <w:sz w:val="22"/>
          <w:szCs w:val="22"/>
        </w:rPr>
      </w:pPr>
      <w:r w:rsidRPr="005C229E">
        <w:rPr>
          <w:sz w:val="22"/>
          <w:szCs w:val="22"/>
        </w:rPr>
        <w:t>більше  половини пленарних  засідань  ради  або засідань постійної комісії,  членом  якої він є,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17"/>
        </w:numPr>
        <w:spacing w:after="0" w:line="240" w:lineRule="auto"/>
        <w:jc w:val="both"/>
        <w:rPr>
          <w:sz w:val="22"/>
          <w:szCs w:val="22"/>
        </w:rPr>
      </w:pPr>
      <w:r w:rsidRPr="005C229E">
        <w:rPr>
          <w:sz w:val="22"/>
          <w:szCs w:val="22"/>
        </w:rPr>
        <w:t>Депутат    місцевої    ради    може    мати    до</w:t>
      </w:r>
    </w:p>
    <w:p w:rsidR="00B835B4" w:rsidRPr="005C229E" w:rsidRDefault="00B835B4" w:rsidP="006A6BF2">
      <w:pPr>
        <w:pStyle w:val="22"/>
        <w:spacing w:after="0" w:line="240" w:lineRule="auto"/>
        <w:ind w:left="420"/>
        <w:jc w:val="both"/>
        <w:rPr>
          <w:b/>
          <w:bCs/>
          <w:sz w:val="22"/>
          <w:szCs w:val="22"/>
        </w:rPr>
      </w:pPr>
      <w:r>
        <w:rPr>
          <w:b/>
          <w:bCs/>
          <w:sz w:val="22"/>
          <w:szCs w:val="22"/>
        </w:rPr>
        <w:t>трьох,                  п'яти,                          семи</w:t>
      </w:r>
    </w:p>
    <w:p w:rsidR="00B835B4" w:rsidRPr="005C229E" w:rsidRDefault="00B835B4" w:rsidP="006A6BF2">
      <w:pPr>
        <w:pStyle w:val="22"/>
        <w:spacing w:after="0" w:line="240" w:lineRule="auto"/>
        <w:jc w:val="both"/>
        <w:rPr>
          <w:sz w:val="22"/>
          <w:szCs w:val="22"/>
        </w:rPr>
      </w:pPr>
      <w:r w:rsidRPr="005C229E">
        <w:rPr>
          <w:sz w:val="22"/>
          <w:szCs w:val="22"/>
        </w:rPr>
        <w:t xml:space="preserve"> помічників-консультантів</w:t>
      </w:r>
      <w:r>
        <w:rPr>
          <w:sz w:val="22"/>
          <w:szCs w:val="22"/>
        </w:rPr>
        <w:t>.</w:t>
      </w:r>
    </w:p>
    <w:p w:rsidR="00B835B4" w:rsidRPr="005C229E" w:rsidRDefault="00B835B4" w:rsidP="006A6BF2">
      <w:pPr>
        <w:pStyle w:val="22"/>
        <w:spacing w:line="240" w:lineRule="auto"/>
        <w:jc w:val="both"/>
        <w:rPr>
          <w:sz w:val="22"/>
          <w:szCs w:val="22"/>
          <w:u w:val="single"/>
        </w:rPr>
      </w:pPr>
    </w:p>
    <w:p w:rsidR="00B835B4" w:rsidRPr="005C229E" w:rsidRDefault="00B835B4" w:rsidP="006A6BF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w:t>
      </w:r>
      <w:proofErr w:type="spellStart"/>
      <w:r w:rsidRPr="005C229E">
        <w:rPr>
          <w:b/>
          <w:bCs/>
          <w:i/>
          <w:iCs/>
          <w:color w:val="000000"/>
          <w:sz w:val="22"/>
          <w:szCs w:val="22"/>
        </w:rPr>
        <w:t>„ні”</w:t>
      </w:r>
      <w:proofErr w:type="spellEnd"/>
      <w:r w:rsidRPr="005C229E">
        <w:rPr>
          <w:b/>
          <w:bCs/>
          <w:i/>
          <w:iCs/>
          <w:color w:val="000000"/>
          <w:sz w:val="22"/>
          <w:szCs w:val="22"/>
        </w:rPr>
        <w:t xml:space="preserve"> </w:t>
      </w:r>
      <w:r w:rsidRPr="005C229E">
        <w:rPr>
          <w:b/>
          <w:bCs/>
          <w:color w:val="000000"/>
          <w:sz w:val="22"/>
          <w:szCs w:val="22"/>
        </w:rPr>
        <w:t xml:space="preserve">— </w:t>
      </w:r>
      <w:proofErr w:type="spellStart"/>
      <w:r w:rsidRPr="005C229E">
        <w:rPr>
          <w:b/>
          <w:bCs/>
          <w:i/>
          <w:iCs/>
          <w:color w:val="000000"/>
          <w:sz w:val="22"/>
          <w:szCs w:val="22"/>
        </w:rPr>
        <w:t>ви</w:t>
      </w:r>
      <w:r w:rsidRPr="005C229E">
        <w:rPr>
          <w:b/>
          <w:bCs/>
          <w:i/>
          <w:iCs/>
          <w:color w:val="000000"/>
          <w:sz w:val="22"/>
          <w:szCs w:val="22"/>
        </w:rPr>
        <w:softHyphen/>
        <w:t>правіть</w:t>
      </w:r>
      <w:proofErr w:type="spellEnd"/>
      <w:r w:rsidRPr="005C229E">
        <w:rPr>
          <w:b/>
          <w:bCs/>
          <w:i/>
          <w:iCs/>
          <w:color w:val="000000"/>
          <w:sz w:val="22"/>
          <w:szCs w:val="22"/>
        </w:rPr>
        <w:t xml:space="preserve"> його.</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18"/>
        </w:numPr>
        <w:spacing w:line="240" w:lineRule="auto"/>
        <w:jc w:val="both"/>
        <w:rPr>
          <w:sz w:val="22"/>
          <w:szCs w:val="22"/>
          <w:u w:val="single"/>
        </w:rPr>
      </w:pPr>
      <w:r w:rsidRPr="005C229E">
        <w:rPr>
          <w:sz w:val="22"/>
          <w:szCs w:val="22"/>
        </w:rPr>
        <w:t xml:space="preserve">Про порушення кримінальної справи стосовно депутата Верховної  Ради Автономної Республіки Крим, а також про обраний щодо нього запобіжний захід відповідний  орган ради, який порушив кримінальну справу чи обрав запобіжний захід, повідомляє </w:t>
      </w:r>
      <w:r w:rsidRPr="005C229E">
        <w:rPr>
          <w:sz w:val="22"/>
          <w:szCs w:val="22"/>
        </w:rPr>
        <w:lastRenderedPageBreak/>
        <w:t>Верховну Раду Автономної Республіки Крим не пізніше трьох  робочих  днів  з дня відповідно порушення кримінальної справи чи застосування запобіжного заходу.</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18"/>
        </w:numPr>
        <w:spacing w:line="240" w:lineRule="auto"/>
        <w:jc w:val="both"/>
        <w:rPr>
          <w:sz w:val="22"/>
          <w:szCs w:val="22"/>
          <w:u w:val="single"/>
        </w:rPr>
      </w:pPr>
      <w:r w:rsidRPr="005C229E">
        <w:rPr>
          <w:sz w:val="22"/>
          <w:szCs w:val="22"/>
        </w:rPr>
        <w:t xml:space="preserve">Право вносити пропозиції про відкликання депутата місцевої </w:t>
      </w:r>
      <w:r w:rsidRPr="005C229E">
        <w:rPr>
          <w:sz w:val="22"/>
          <w:szCs w:val="22"/>
        </w:rPr>
        <w:br/>
        <w:t>ради  до  територіальної  виборчої  комісії  належить  вищестоящій   раді,  а  також зборам виборців та зборам (конференціям) об'єднань  громадян,  їхніх  місцевих осередків, які відповідно до Закону  України мають  право  висувати  кандидатів  у  депутати  і  знаходяться  на території відповідного виборчого  округу.</w:t>
      </w:r>
    </w:p>
    <w:p w:rsidR="00B835B4" w:rsidRPr="005C229E" w:rsidRDefault="00B835B4" w:rsidP="006A6BF2">
      <w:pPr>
        <w:pStyle w:val="22"/>
        <w:spacing w:line="240" w:lineRule="auto"/>
        <w:rPr>
          <w:sz w:val="22"/>
          <w:szCs w:val="22"/>
          <w:u w:val="single"/>
        </w:rPr>
      </w:pPr>
    </w:p>
    <w:p w:rsidR="00B835B4" w:rsidRPr="005C229E" w:rsidRDefault="00B835B4" w:rsidP="006A6BF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B835B4" w:rsidRPr="005C229E" w:rsidRDefault="00B835B4" w:rsidP="006A6BF2">
      <w:pPr>
        <w:pStyle w:val="22"/>
        <w:spacing w:line="240" w:lineRule="auto"/>
        <w:rPr>
          <w:sz w:val="22"/>
          <w:szCs w:val="22"/>
          <w:u w:val="single"/>
        </w:rPr>
      </w:pPr>
    </w:p>
    <w:p w:rsidR="00B835B4" w:rsidRPr="005C229E" w:rsidRDefault="00B835B4" w:rsidP="005A272E">
      <w:pPr>
        <w:pStyle w:val="22"/>
        <w:numPr>
          <w:ilvl w:val="0"/>
          <w:numId w:val="19"/>
        </w:numPr>
        <w:spacing w:line="240" w:lineRule="auto"/>
        <w:jc w:val="both"/>
        <w:rPr>
          <w:sz w:val="22"/>
          <w:szCs w:val="22"/>
        </w:rPr>
      </w:pPr>
      <w:r w:rsidRPr="005C229E">
        <w:rPr>
          <w:sz w:val="22"/>
          <w:szCs w:val="22"/>
        </w:rPr>
        <w:t xml:space="preserve">У разі пропуску депутатом протягом  року  більше  половини </w:t>
      </w:r>
      <w:r w:rsidRPr="005C229E">
        <w:rPr>
          <w:sz w:val="22"/>
          <w:szCs w:val="22"/>
        </w:rPr>
        <w:br/>
        <w:t xml:space="preserve">пленарних   засідань   ради   або   засідань   постійної  комісії, </w:t>
      </w:r>
      <w:r w:rsidRPr="005C229E">
        <w:rPr>
          <w:sz w:val="22"/>
          <w:szCs w:val="22"/>
        </w:rPr>
        <w:br/>
        <w:t>невиконання ним без поважних причин рішень і доручень ради  та  її органів  відповідна рада може звернутися до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w:t>
      </w:r>
    </w:p>
    <w:p w:rsidR="00B835B4" w:rsidRPr="005C229E" w:rsidRDefault="00B835B4" w:rsidP="006A6BF2">
      <w:pPr>
        <w:pStyle w:val="22"/>
        <w:spacing w:line="240" w:lineRule="auto"/>
        <w:ind w:firstLine="120"/>
        <w:jc w:val="both"/>
        <w:rPr>
          <w:sz w:val="22"/>
          <w:szCs w:val="22"/>
        </w:rPr>
      </w:pPr>
      <w:bookmarkStart w:id="2" w:name="BM614"/>
      <w:bookmarkEnd w:id="2"/>
    </w:p>
    <w:p w:rsidR="00B835B4" w:rsidRPr="000B1DAD" w:rsidRDefault="00B835B4" w:rsidP="005A272E">
      <w:pPr>
        <w:pStyle w:val="22"/>
        <w:numPr>
          <w:ilvl w:val="0"/>
          <w:numId w:val="19"/>
        </w:numPr>
        <w:spacing w:line="240" w:lineRule="auto"/>
        <w:jc w:val="both"/>
        <w:rPr>
          <w:sz w:val="22"/>
          <w:szCs w:val="22"/>
          <w:u w:val="single"/>
        </w:rPr>
      </w:pPr>
      <w:r w:rsidRPr="005C229E">
        <w:rPr>
          <w:sz w:val="22"/>
          <w:szCs w:val="22"/>
        </w:rPr>
        <w:t xml:space="preserve">Орган  або  посадова  особа,  до  яких  звернено  запит, </w:t>
      </w:r>
      <w:r w:rsidRPr="005C229E">
        <w:rPr>
          <w:sz w:val="22"/>
          <w:szCs w:val="22"/>
        </w:rPr>
        <w:br/>
        <w:t xml:space="preserve">зобов'язані дати усну чи письмову відповідь на запит на сесії ради </w:t>
      </w:r>
      <w:r w:rsidRPr="005C229E">
        <w:rPr>
          <w:sz w:val="22"/>
          <w:szCs w:val="22"/>
        </w:rPr>
        <w:br/>
        <w:t xml:space="preserve">....  </w:t>
      </w:r>
    </w:p>
    <w:p w:rsidR="00423708" w:rsidRDefault="00423708" w:rsidP="00423708">
      <w:pPr>
        <w:pStyle w:val="22"/>
        <w:rPr>
          <w:b/>
          <w:sz w:val="22"/>
          <w:szCs w:val="22"/>
        </w:rPr>
      </w:pPr>
      <w:r w:rsidRPr="005C229E">
        <w:rPr>
          <w:b/>
          <w:sz w:val="22"/>
          <w:szCs w:val="22"/>
        </w:rPr>
        <w:t>Література :</w:t>
      </w:r>
    </w:p>
    <w:p w:rsidR="00423708" w:rsidRPr="00C9535A" w:rsidRDefault="00423708" w:rsidP="00423708">
      <w:pPr>
        <w:numPr>
          <w:ilvl w:val="0"/>
          <w:numId w:val="90"/>
        </w:numPr>
        <w:jc w:val="both"/>
        <w:rPr>
          <w:sz w:val="22"/>
          <w:szCs w:val="22"/>
        </w:rPr>
      </w:pPr>
      <w:r w:rsidRPr="00C9535A">
        <w:rPr>
          <w:sz w:val="22"/>
          <w:szCs w:val="22"/>
        </w:rPr>
        <w:lastRenderedPageBreak/>
        <w:t>В.А.Овчаренко. Місцеве самоврядування в Україні: історичні витоки, становлення та перспективи: монографія/Київ.:Логос, 2014. – 911с.</w:t>
      </w:r>
    </w:p>
    <w:p w:rsidR="00423708" w:rsidRPr="00C9535A" w:rsidRDefault="00423708" w:rsidP="00423708">
      <w:pPr>
        <w:pStyle w:val="af"/>
        <w:numPr>
          <w:ilvl w:val="0"/>
          <w:numId w:val="9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423708" w:rsidRPr="00C9535A" w:rsidRDefault="00423708" w:rsidP="00423708">
      <w:pPr>
        <w:pStyle w:val="22"/>
        <w:numPr>
          <w:ilvl w:val="0"/>
          <w:numId w:val="90"/>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423708" w:rsidRPr="00C9535A" w:rsidRDefault="00423708" w:rsidP="00423708">
      <w:pPr>
        <w:numPr>
          <w:ilvl w:val="0"/>
          <w:numId w:val="90"/>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423708" w:rsidRPr="00C9535A" w:rsidRDefault="00423708" w:rsidP="00423708">
      <w:pPr>
        <w:pStyle w:val="a9"/>
        <w:numPr>
          <w:ilvl w:val="0"/>
          <w:numId w:val="90"/>
        </w:numPr>
        <w:shd w:val="clear" w:color="auto" w:fill="FFFFFF"/>
        <w:spacing w:before="0" w:beforeAutospacing="0" w:after="0" w:afterAutospacing="0" w:line="234" w:lineRule="atLeast"/>
        <w:jc w:val="both"/>
        <w:rPr>
          <w:sz w:val="22"/>
          <w:szCs w:val="22"/>
        </w:rPr>
      </w:pPr>
      <w:proofErr w:type="spellStart"/>
      <w:r w:rsidRPr="002328C8">
        <w:rPr>
          <w:rStyle w:val="af3"/>
          <w:b w:val="0"/>
          <w:sz w:val="22"/>
          <w:szCs w:val="22"/>
        </w:rPr>
        <w:t>Батанов</w:t>
      </w:r>
      <w:proofErr w:type="spellEnd"/>
      <w:r w:rsidRPr="002328C8">
        <w:rPr>
          <w:rStyle w:val="af3"/>
          <w:b w:val="0"/>
          <w:sz w:val="22"/>
          <w:szCs w:val="22"/>
        </w:rPr>
        <w:t xml:space="preserve"> О. В. Муніципальна влада в Україні: проблеми теорії та практики</w:t>
      </w:r>
      <w:r w:rsidRPr="00C9535A">
        <w:rPr>
          <w:rStyle w:val="af3"/>
          <w:sz w:val="22"/>
          <w:szCs w:val="22"/>
        </w:rPr>
        <w:t xml:space="preserve">. </w:t>
      </w:r>
      <w:r w:rsidRPr="00C9535A">
        <w:rPr>
          <w:sz w:val="22"/>
          <w:szCs w:val="22"/>
        </w:rPr>
        <w:t xml:space="preserve">Монографія. – К.: ТОВ «Видавництво „ Юридична </w:t>
      </w:r>
      <w:proofErr w:type="spellStart"/>
      <w:r w:rsidRPr="00C9535A">
        <w:rPr>
          <w:sz w:val="22"/>
          <w:szCs w:val="22"/>
        </w:rPr>
        <w:t>думка”</w:t>
      </w:r>
      <w:proofErr w:type="spellEnd"/>
      <w:r w:rsidRPr="00C9535A">
        <w:rPr>
          <w:sz w:val="22"/>
          <w:szCs w:val="22"/>
        </w:rPr>
        <w:t>», 2010. – 656 с. – тв.</w:t>
      </w:r>
    </w:p>
    <w:p w:rsidR="00423708" w:rsidRPr="00C9535A" w:rsidRDefault="00423708" w:rsidP="00423708">
      <w:pPr>
        <w:pStyle w:val="af"/>
        <w:numPr>
          <w:ilvl w:val="0"/>
          <w:numId w:val="90"/>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423708" w:rsidRPr="00C9535A" w:rsidRDefault="00423708" w:rsidP="00423708">
      <w:pPr>
        <w:pStyle w:val="af"/>
        <w:jc w:val="both"/>
        <w:rPr>
          <w:sz w:val="22"/>
          <w:szCs w:val="22"/>
        </w:rPr>
      </w:pPr>
    </w:p>
    <w:p w:rsidR="00423708" w:rsidRDefault="00423708" w:rsidP="00423708">
      <w:pPr>
        <w:spacing w:line="0" w:lineRule="atLeast"/>
        <w:ind w:left="-600" w:firstLine="600"/>
        <w:jc w:val="both"/>
        <w:rPr>
          <w:b/>
          <w:sz w:val="24"/>
          <w:szCs w:val="24"/>
        </w:rPr>
      </w:pPr>
    </w:p>
    <w:p w:rsidR="00423708" w:rsidRPr="00F167E3" w:rsidRDefault="00423708" w:rsidP="00423708">
      <w:pPr>
        <w:spacing w:line="0" w:lineRule="atLeast"/>
        <w:ind w:left="-600" w:firstLine="600"/>
        <w:jc w:val="both"/>
        <w:rPr>
          <w:b/>
          <w:sz w:val="24"/>
          <w:szCs w:val="24"/>
        </w:rPr>
      </w:pPr>
      <w:r w:rsidRPr="00F167E3">
        <w:rPr>
          <w:b/>
          <w:sz w:val="24"/>
          <w:szCs w:val="24"/>
        </w:rPr>
        <w:t>Нормативно-правові акти:</w:t>
      </w:r>
    </w:p>
    <w:p w:rsidR="00423708" w:rsidRPr="005C229E" w:rsidRDefault="00423708" w:rsidP="00423708">
      <w:pPr>
        <w:pStyle w:val="22"/>
        <w:spacing w:line="0" w:lineRule="atLeast"/>
        <w:rPr>
          <w:b/>
          <w:sz w:val="22"/>
          <w:szCs w:val="22"/>
        </w:rPr>
      </w:pP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Конституція України, прийнята 28 червня 1996 року.</w:t>
      </w:r>
    </w:p>
    <w:p w:rsidR="00423708" w:rsidRPr="00C9535A" w:rsidRDefault="00423708" w:rsidP="00423708">
      <w:pPr>
        <w:pStyle w:val="af"/>
        <w:numPr>
          <w:ilvl w:val="0"/>
          <w:numId w:val="91"/>
        </w:numPr>
        <w:jc w:val="both"/>
        <w:rPr>
          <w:sz w:val="22"/>
          <w:szCs w:val="22"/>
        </w:rPr>
      </w:pPr>
      <w:r w:rsidRPr="00C9535A">
        <w:rPr>
          <w:sz w:val="22"/>
          <w:szCs w:val="22"/>
        </w:rPr>
        <w:t xml:space="preserve">Конституція України. Науково-практичний коментар. Х. </w:t>
      </w:r>
      <w:proofErr w:type="spellStart"/>
      <w:r w:rsidRPr="00C9535A">
        <w:rPr>
          <w:sz w:val="22"/>
          <w:szCs w:val="22"/>
        </w:rPr>
        <w:t>”Право”</w:t>
      </w:r>
      <w:proofErr w:type="spellEnd"/>
      <w:r w:rsidRPr="00C9535A">
        <w:rPr>
          <w:sz w:val="22"/>
          <w:szCs w:val="22"/>
        </w:rPr>
        <w:t xml:space="preserve">, 2003,К., Видавничий дім </w:t>
      </w:r>
      <w:proofErr w:type="spellStart"/>
      <w:r w:rsidRPr="00C9535A">
        <w:rPr>
          <w:sz w:val="22"/>
          <w:szCs w:val="22"/>
        </w:rPr>
        <w:t>„ІнЮре”</w:t>
      </w:r>
      <w:proofErr w:type="spellEnd"/>
      <w:r w:rsidRPr="00C9535A">
        <w:rPr>
          <w:sz w:val="22"/>
          <w:szCs w:val="22"/>
        </w:rPr>
        <w:t>,2003,с.808;</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423708" w:rsidRPr="00E85D91" w:rsidRDefault="00423708" w:rsidP="00423708">
      <w:pPr>
        <w:pStyle w:val="22"/>
        <w:numPr>
          <w:ilvl w:val="0"/>
          <w:numId w:val="91"/>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423708" w:rsidRPr="00E85D91" w:rsidRDefault="00423708" w:rsidP="00423708">
      <w:pPr>
        <w:pStyle w:val="22"/>
        <w:numPr>
          <w:ilvl w:val="0"/>
          <w:numId w:val="91"/>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423708" w:rsidRDefault="00423708" w:rsidP="00423708">
      <w:pPr>
        <w:pStyle w:val="22"/>
        <w:numPr>
          <w:ilvl w:val="0"/>
          <w:numId w:val="91"/>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423708" w:rsidRPr="00561EDB" w:rsidRDefault="00423708" w:rsidP="00423708">
      <w:pPr>
        <w:pStyle w:val="22"/>
        <w:numPr>
          <w:ilvl w:val="0"/>
          <w:numId w:val="91"/>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423708" w:rsidRPr="00561EDB" w:rsidRDefault="00423708" w:rsidP="00423708">
      <w:pPr>
        <w:pStyle w:val="22"/>
        <w:numPr>
          <w:ilvl w:val="0"/>
          <w:numId w:val="91"/>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lastRenderedPageBreak/>
        <w:t>Європейська хартія місцевого самоврядування //Ратифікована Законом України від  15 липня 1997 року №452/97-ВР</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B835B4" w:rsidRDefault="00B835B4" w:rsidP="00423708">
      <w:pPr>
        <w:pStyle w:val="22"/>
        <w:rPr>
          <w:b/>
          <w:bCs/>
          <w:caps/>
          <w:sz w:val="24"/>
          <w:szCs w:val="24"/>
        </w:rPr>
      </w:pPr>
    </w:p>
    <w:p w:rsidR="00B835B4" w:rsidRPr="00C837F6" w:rsidRDefault="00B835B4" w:rsidP="006A6BF2">
      <w:pPr>
        <w:widowControl w:val="0"/>
        <w:autoSpaceDE w:val="0"/>
        <w:autoSpaceDN w:val="0"/>
        <w:adjustRightInd w:val="0"/>
        <w:spacing w:line="360" w:lineRule="auto"/>
        <w:ind w:left="-600" w:firstLine="600"/>
        <w:jc w:val="center"/>
        <w:rPr>
          <w:sz w:val="24"/>
          <w:szCs w:val="24"/>
        </w:rPr>
      </w:pPr>
    </w:p>
    <w:p w:rsidR="00B835B4" w:rsidRPr="000A7F93" w:rsidRDefault="00B835B4" w:rsidP="000A7F93">
      <w:pPr>
        <w:shd w:val="clear" w:color="auto" w:fill="FFFFFF"/>
        <w:autoSpaceDE w:val="0"/>
        <w:autoSpaceDN w:val="0"/>
        <w:adjustRightInd w:val="0"/>
        <w:jc w:val="center"/>
        <w:rPr>
          <w:b/>
          <w:bCs/>
          <w:i/>
          <w:iCs/>
          <w:sz w:val="22"/>
          <w:szCs w:val="22"/>
        </w:rPr>
      </w:pPr>
      <w:r>
        <w:rPr>
          <w:b/>
          <w:bCs/>
          <w:i/>
          <w:iCs/>
          <w:sz w:val="24"/>
          <w:szCs w:val="24"/>
        </w:rPr>
        <w:t>ТЕМА</w:t>
      </w:r>
      <w:r w:rsidR="00EE1B16" w:rsidRPr="00EE1B16">
        <w:rPr>
          <w:b/>
          <w:bCs/>
          <w:i/>
          <w:iCs/>
          <w:sz w:val="22"/>
          <w:szCs w:val="22"/>
        </w:rPr>
        <w:t xml:space="preserve"> </w:t>
      </w:r>
      <w:r w:rsidR="00EE1B16" w:rsidRPr="002C4B8A">
        <w:rPr>
          <w:b/>
          <w:bCs/>
          <w:i/>
          <w:iCs/>
          <w:sz w:val="22"/>
          <w:szCs w:val="22"/>
        </w:rPr>
        <w:t>І</w:t>
      </w:r>
      <w:r w:rsidR="00EE1B16">
        <w:rPr>
          <w:b/>
          <w:bCs/>
          <w:i/>
          <w:iCs/>
          <w:sz w:val="22"/>
          <w:szCs w:val="22"/>
          <w:lang w:val="en-US"/>
        </w:rPr>
        <w:t>V</w:t>
      </w:r>
      <w:r w:rsidR="00EE1B16">
        <w:rPr>
          <w:b/>
          <w:bCs/>
          <w:i/>
          <w:iCs/>
          <w:sz w:val="22"/>
          <w:szCs w:val="22"/>
        </w:rPr>
        <w:t>:</w:t>
      </w:r>
      <w:r w:rsidRPr="008005F1">
        <w:rPr>
          <w:b/>
          <w:bCs/>
          <w:i/>
          <w:iCs/>
          <w:sz w:val="24"/>
          <w:szCs w:val="24"/>
        </w:rPr>
        <w:t xml:space="preserve"> </w:t>
      </w:r>
      <w:r w:rsidRPr="000A7F93">
        <w:rPr>
          <w:b/>
          <w:bCs/>
          <w:i/>
          <w:iCs/>
          <w:sz w:val="22"/>
          <w:szCs w:val="22"/>
        </w:rPr>
        <w:t xml:space="preserve">ПРАВОВИЙ СТАТУС І ОРГАНІЗАЦІЯ РОБОТИ </w:t>
      </w:r>
    </w:p>
    <w:p w:rsidR="00B835B4" w:rsidRPr="000A7F93" w:rsidRDefault="00B835B4" w:rsidP="000A7F93">
      <w:pPr>
        <w:shd w:val="clear" w:color="auto" w:fill="FFFFFF"/>
        <w:autoSpaceDE w:val="0"/>
        <w:autoSpaceDN w:val="0"/>
        <w:adjustRightInd w:val="0"/>
        <w:jc w:val="center"/>
        <w:rPr>
          <w:b/>
          <w:bCs/>
          <w:i/>
          <w:iCs/>
          <w:sz w:val="22"/>
          <w:szCs w:val="22"/>
        </w:rPr>
      </w:pPr>
      <w:r w:rsidRPr="000A7F93">
        <w:rPr>
          <w:b/>
          <w:bCs/>
          <w:i/>
          <w:iCs/>
          <w:sz w:val="22"/>
          <w:szCs w:val="22"/>
        </w:rPr>
        <w:t xml:space="preserve">                          СІЛЬСЬКИХ, СЕЛИЩНИХ, МІСЬКИХ ГОЛІВ ТА ГОЛІВ ОБЛАСНОЇ, РАЙОННОЇ,</w:t>
      </w:r>
    </w:p>
    <w:p w:rsidR="00B835B4" w:rsidRDefault="00B835B4" w:rsidP="000A7F93">
      <w:pPr>
        <w:shd w:val="clear" w:color="auto" w:fill="FFFFFF"/>
        <w:autoSpaceDE w:val="0"/>
        <w:autoSpaceDN w:val="0"/>
        <w:adjustRightInd w:val="0"/>
        <w:jc w:val="center"/>
        <w:rPr>
          <w:b/>
          <w:bCs/>
          <w:i/>
          <w:iCs/>
          <w:sz w:val="22"/>
          <w:szCs w:val="22"/>
        </w:rPr>
      </w:pPr>
      <w:r w:rsidRPr="000A7F93">
        <w:rPr>
          <w:b/>
          <w:bCs/>
          <w:i/>
          <w:iCs/>
          <w:sz w:val="22"/>
          <w:szCs w:val="22"/>
        </w:rPr>
        <w:t>РАЙОННОЇ В МІСТІ РАДИ</w:t>
      </w:r>
    </w:p>
    <w:p w:rsidR="00B835B4" w:rsidRDefault="00B835B4" w:rsidP="000A7F93">
      <w:pPr>
        <w:shd w:val="clear" w:color="auto" w:fill="FFFFFF"/>
        <w:autoSpaceDE w:val="0"/>
        <w:autoSpaceDN w:val="0"/>
        <w:adjustRightInd w:val="0"/>
        <w:jc w:val="center"/>
        <w:rPr>
          <w:b/>
          <w:bCs/>
          <w:i/>
          <w:iCs/>
          <w:sz w:val="22"/>
          <w:szCs w:val="22"/>
        </w:rPr>
      </w:pPr>
    </w:p>
    <w:p w:rsidR="00B835B4" w:rsidRPr="000A7F93" w:rsidRDefault="00B835B4" w:rsidP="000A7F93">
      <w:pPr>
        <w:shd w:val="clear" w:color="auto" w:fill="FFFFFF"/>
        <w:autoSpaceDE w:val="0"/>
        <w:autoSpaceDN w:val="0"/>
        <w:adjustRightInd w:val="0"/>
        <w:jc w:val="center"/>
        <w:rPr>
          <w:i/>
          <w:iCs/>
          <w:sz w:val="22"/>
          <w:szCs w:val="22"/>
        </w:rPr>
      </w:pPr>
    </w:p>
    <w:p w:rsidR="00B835B4" w:rsidRPr="00A7596F" w:rsidRDefault="00B835B4" w:rsidP="000A7F93">
      <w:pPr>
        <w:shd w:val="clear" w:color="auto" w:fill="FFFFFF"/>
        <w:autoSpaceDE w:val="0"/>
        <w:autoSpaceDN w:val="0"/>
        <w:adjustRightInd w:val="0"/>
        <w:jc w:val="center"/>
        <w:rPr>
          <w:i/>
          <w:iCs/>
          <w:sz w:val="22"/>
          <w:szCs w:val="22"/>
        </w:rPr>
      </w:pPr>
      <w:r w:rsidRPr="00A7596F">
        <w:rPr>
          <w:b/>
          <w:bCs/>
          <w:i/>
          <w:iCs/>
          <w:sz w:val="22"/>
          <w:szCs w:val="22"/>
        </w:rPr>
        <w:t>Правовий статус сільського, селищного, міського голови</w:t>
      </w:r>
      <w:r w:rsidRPr="00A7596F">
        <w:rPr>
          <w:i/>
          <w:iCs/>
          <w:sz w:val="22"/>
          <w:szCs w:val="22"/>
        </w:rPr>
        <w:t xml:space="preserve"> у кон</w:t>
      </w:r>
      <w:r w:rsidRPr="00A7596F">
        <w:rPr>
          <w:i/>
          <w:iCs/>
          <w:sz w:val="22"/>
          <w:szCs w:val="22"/>
        </w:rPr>
        <w:softHyphen/>
        <w:t xml:space="preserve">тексті нормативно-правового регулювання </w:t>
      </w:r>
      <w:r w:rsidRPr="00A7596F">
        <w:rPr>
          <w:b/>
          <w:bCs/>
          <w:i/>
          <w:iCs/>
          <w:sz w:val="22"/>
          <w:szCs w:val="22"/>
        </w:rPr>
        <w:t xml:space="preserve">є </w:t>
      </w:r>
      <w:r w:rsidRPr="00A7596F">
        <w:rPr>
          <w:b/>
          <w:bCs/>
          <w:i/>
          <w:iCs/>
          <w:sz w:val="22"/>
          <w:szCs w:val="22"/>
          <w:u w:val="single"/>
        </w:rPr>
        <w:t>достатньо визначеним</w:t>
      </w:r>
      <w:r w:rsidRPr="00A7596F">
        <w:rPr>
          <w:i/>
          <w:iCs/>
          <w:sz w:val="22"/>
          <w:szCs w:val="22"/>
        </w:rPr>
        <w:t xml:space="preserve">. На сьогодні він визначається </w:t>
      </w:r>
      <w:r w:rsidRPr="00A7596F">
        <w:rPr>
          <w:b/>
          <w:bCs/>
          <w:i/>
          <w:iCs/>
          <w:sz w:val="22"/>
          <w:szCs w:val="22"/>
        </w:rPr>
        <w:t>ст. 141 Конституції України</w:t>
      </w:r>
      <w:r w:rsidRPr="00A7596F">
        <w:rPr>
          <w:i/>
          <w:iCs/>
          <w:sz w:val="22"/>
          <w:szCs w:val="22"/>
        </w:rPr>
        <w:t xml:space="preserve">, Законом </w:t>
      </w:r>
      <w:r w:rsidRPr="00A7596F">
        <w:rPr>
          <w:b/>
          <w:bCs/>
          <w:i/>
          <w:iCs/>
          <w:sz w:val="22"/>
          <w:szCs w:val="22"/>
        </w:rPr>
        <w:t>"Про місцеве самоврядування в Україні"</w:t>
      </w:r>
      <w:r w:rsidRPr="00A7596F">
        <w:rPr>
          <w:i/>
          <w:iCs/>
          <w:sz w:val="22"/>
          <w:szCs w:val="22"/>
        </w:rPr>
        <w:t xml:space="preserve"> від 21 травня 1997 р., Зако</w:t>
      </w:r>
      <w:r w:rsidRPr="00A7596F">
        <w:rPr>
          <w:i/>
          <w:iCs/>
          <w:sz w:val="22"/>
          <w:szCs w:val="22"/>
        </w:rPr>
        <w:softHyphen/>
        <w:t xml:space="preserve">ном </w:t>
      </w:r>
      <w:r w:rsidRPr="00A7596F">
        <w:rPr>
          <w:b/>
          <w:bCs/>
          <w:i/>
          <w:iCs/>
          <w:sz w:val="22"/>
          <w:szCs w:val="22"/>
        </w:rPr>
        <w:t>"Про вибори депутатів Верховної Ради Автономної Республіки Крим, депутатів місцевих рад та сільських, селищних, міських голів"</w:t>
      </w:r>
      <w:r w:rsidRPr="00A7596F">
        <w:rPr>
          <w:i/>
          <w:iCs/>
          <w:sz w:val="22"/>
          <w:szCs w:val="22"/>
        </w:rPr>
        <w:t xml:space="preserve"> від 10 липня 2010 р., Законом </w:t>
      </w:r>
      <w:r w:rsidRPr="00A7596F">
        <w:rPr>
          <w:b/>
          <w:bCs/>
          <w:i/>
          <w:iCs/>
          <w:sz w:val="22"/>
          <w:szCs w:val="22"/>
        </w:rPr>
        <w:t>"Про службу в органах місцевого самовря</w:t>
      </w:r>
      <w:r w:rsidRPr="00A7596F">
        <w:rPr>
          <w:b/>
          <w:bCs/>
          <w:i/>
          <w:iCs/>
          <w:sz w:val="22"/>
          <w:szCs w:val="22"/>
        </w:rPr>
        <w:softHyphen/>
        <w:t>дування"</w:t>
      </w:r>
      <w:r w:rsidRPr="00A7596F">
        <w:rPr>
          <w:i/>
          <w:iCs/>
          <w:sz w:val="22"/>
          <w:szCs w:val="22"/>
        </w:rPr>
        <w:t xml:space="preserve"> від 7 червня 2001 р., а в </w:t>
      </w:r>
      <w:r w:rsidRPr="00A7596F">
        <w:rPr>
          <w:b/>
          <w:bCs/>
          <w:i/>
          <w:iCs/>
          <w:sz w:val="22"/>
          <w:szCs w:val="22"/>
        </w:rPr>
        <w:t>місті Києві</w:t>
      </w:r>
      <w:r w:rsidRPr="00A7596F">
        <w:rPr>
          <w:i/>
          <w:iCs/>
          <w:sz w:val="22"/>
          <w:szCs w:val="22"/>
        </w:rPr>
        <w:t xml:space="preserve">  ще й Законом </w:t>
      </w:r>
      <w:r w:rsidRPr="00A7596F">
        <w:rPr>
          <w:b/>
          <w:bCs/>
          <w:i/>
          <w:iCs/>
          <w:sz w:val="22"/>
          <w:szCs w:val="22"/>
        </w:rPr>
        <w:t>"Про столи</w:t>
      </w:r>
      <w:r w:rsidRPr="00A7596F">
        <w:rPr>
          <w:b/>
          <w:bCs/>
          <w:i/>
          <w:iCs/>
          <w:sz w:val="22"/>
          <w:szCs w:val="22"/>
        </w:rPr>
        <w:softHyphen/>
        <w:t>цю України — місто-герой Київ"</w:t>
      </w:r>
      <w:r w:rsidRPr="00A7596F">
        <w:rPr>
          <w:i/>
          <w:iCs/>
          <w:sz w:val="22"/>
          <w:szCs w:val="22"/>
        </w:rPr>
        <w:t xml:space="preserve"> від 15 січня 1999 р., а також іншими законодавчими та підзаконними нормативно-правовими актами.</w:t>
      </w:r>
    </w:p>
    <w:p w:rsidR="00B835B4" w:rsidRPr="00A7596F" w:rsidRDefault="00B835B4" w:rsidP="006A6BF2">
      <w:pPr>
        <w:shd w:val="clear" w:color="auto" w:fill="FFFFFF"/>
        <w:autoSpaceDE w:val="0"/>
        <w:autoSpaceDN w:val="0"/>
        <w:adjustRightInd w:val="0"/>
        <w:ind w:firstLine="708"/>
        <w:jc w:val="both"/>
        <w:rPr>
          <w:b/>
          <w:bCs/>
          <w:i/>
          <w:iCs/>
          <w:sz w:val="22"/>
          <w:szCs w:val="22"/>
        </w:rPr>
      </w:pPr>
      <w:r w:rsidRPr="00A7596F">
        <w:rPr>
          <w:i/>
          <w:iCs/>
          <w:sz w:val="22"/>
          <w:szCs w:val="22"/>
        </w:rPr>
        <w:lastRenderedPageBreak/>
        <w:t>Відповідно до ч. 3 ст. 141 Конституції України, статус і повно</w:t>
      </w:r>
      <w:r w:rsidRPr="00A7596F">
        <w:rPr>
          <w:i/>
          <w:iCs/>
          <w:sz w:val="22"/>
          <w:szCs w:val="22"/>
        </w:rPr>
        <w:softHyphen/>
        <w:t xml:space="preserve">важення сільських, селищних, міських голів визначаються законом. Так, згідно зі ст. 12 Закону України "Про місцеве самоврядування в Україні" від 21 травня 1997 р. </w:t>
      </w:r>
      <w:r w:rsidRPr="00A7596F">
        <w:rPr>
          <w:b/>
          <w:bCs/>
          <w:i/>
          <w:iCs/>
          <w:sz w:val="22"/>
          <w:szCs w:val="22"/>
          <w:u w:val="single"/>
        </w:rPr>
        <w:t>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r w:rsidRPr="00A7596F">
        <w:rPr>
          <w:b/>
          <w:bCs/>
          <w:i/>
          <w:iCs/>
          <w:sz w:val="22"/>
          <w:szCs w:val="22"/>
        </w:rPr>
        <w:t>.</w:t>
      </w:r>
    </w:p>
    <w:p w:rsidR="00B835B4" w:rsidRPr="00A7596F" w:rsidRDefault="00B835B4" w:rsidP="006A6BF2">
      <w:pPr>
        <w:shd w:val="clear" w:color="auto" w:fill="FFFFFF"/>
        <w:autoSpaceDE w:val="0"/>
        <w:autoSpaceDN w:val="0"/>
        <w:adjustRightInd w:val="0"/>
        <w:ind w:firstLine="708"/>
        <w:jc w:val="both"/>
        <w:rPr>
          <w:i/>
          <w:iCs/>
          <w:sz w:val="22"/>
          <w:szCs w:val="22"/>
        </w:rPr>
      </w:pPr>
      <w:r w:rsidRPr="00A7596F">
        <w:rPr>
          <w:i/>
          <w:iCs/>
          <w:sz w:val="22"/>
          <w:szCs w:val="22"/>
        </w:rPr>
        <w:t>Сільський, селищний, міський голова обирається відповідною територіальною громадою на основі загальною, прямого виборчого  права, шляхом таємного голосування (ч. 2 ст. 141 Конституції Укра</w:t>
      </w:r>
      <w:r w:rsidRPr="00A7596F">
        <w:rPr>
          <w:i/>
          <w:iCs/>
          <w:sz w:val="22"/>
          <w:szCs w:val="22"/>
        </w:rPr>
        <w:softHyphen/>
        <w:t>їни, ст. 8 Закону України "Про вибори депутатів Верховної Ради Автономної Республіки Крим, депутатів місцевих рад та сільських, се</w:t>
      </w:r>
      <w:r w:rsidRPr="00A7596F">
        <w:rPr>
          <w:i/>
          <w:iCs/>
          <w:sz w:val="22"/>
          <w:szCs w:val="22"/>
        </w:rPr>
        <w:softHyphen/>
        <w:t xml:space="preserve">лищних, міських голів" від 10 липня 2010 р.) строком на </w:t>
      </w:r>
      <w:r w:rsidRPr="00A7596F">
        <w:rPr>
          <w:b/>
          <w:bCs/>
          <w:i/>
          <w:iCs/>
          <w:sz w:val="22"/>
          <w:szCs w:val="22"/>
        </w:rPr>
        <w:t>п’ять років</w:t>
      </w:r>
      <w:r w:rsidRPr="00A7596F">
        <w:rPr>
          <w:i/>
          <w:iCs/>
          <w:sz w:val="22"/>
          <w:szCs w:val="22"/>
        </w:rPr>
        <w:t>. При цьому, сільським, селищним, міським головою може бути обра</w:t>
      </w:r>
      <w:r w:rsidRPr="00A7596F">
        <w:rPr>
          <w:i/>
          <w:iCs/>
          <w:sz w:val="22"/>
          <w:szCs w:val="22"/>
        </w:rPr>
        <w:softHyphen/>
        <w:t xml:space="preserve">ний </w:t>
      </w:r>
      <w:r w:rsidRPr="00A7596F">
        <w:rPr>
          <w:b/>
          <w:bCs/>
          <w:i/>
          <w:iCs/>
          <w:sz w:val="22"/>
          <w:szCs w:val="22"/>
          <w:u w:val="single"/>
        </w:rPr>
        <w:t>тільки громадянин України</w:t>
      </w:r>
      <w:r w:rsidRPr="00A7596F">
        <w:rPr>
          <w:i/>
          <w:iCs/>
          <w:sz w:val="22"/>
          <w:szCs w:val="22"/>
        </w:rPr>
        <w:t>, який проживає на території відпо</w:t>
      </w:r>
      <w:r w:rsidRPr="00A7596F">
        <w:rPr>
          <w:i/>
          <w:iCs/>
          <w:sz w:val="22"/>
          <w:szCs w:val="22"/>
        </w:rPr>
        <w:softHyphen/>
        <w:t xml:space="preserve">відного села, селища, міста та на день виборів досяг повноліття. Сільським,  селищним,  міським головою не може </w:t>
      </w:r>
      <w:r w:rsidRPr="00A7596F">
        <w:rPr>
          <w:i/>
          <w:iCs/>
          <w:sz w:val="22"/>
          <w:szCs w:val="22"/>
        </w:rPr>
        <w:br/>
        <w:t xml:space="preserve">бути  обраний  громадянин України,  який має судимість за вчинення умисного злочину,  якщо ця судимість не погашена або  не  знята  в установленому законом порядку. </w:t>
      </w:r>
    </w:p>
    <w:p w:rsidR="00B835B4" w:rsidRDefault="00B835B4" w:rsidP="006A6BF2">
      <w:pPr>
        <w:tabs>
          <w:tab w:val="left" w:pos="7286"/>
        </w:tabs>
        <w:ind w:right="-58"/>
        <w:jc w:val="both"/>
        <w:rPr>
          <w:i/>
          <w:iCs/>
          <w:sz w:val="22"/>
          <w:szCs w:val="22"/>
        </w:rPr>
      </w:pPr>
      <w:r w:rsidRPr="00A7596F">
        <w:rPr>
          <w:i/>
          <w:iCs/>
          <w:sz w:val="22"/>
          <w:szCs w:val="22"/>
        </w:rPr>
        <w:t>В процесі підготовки до заняття студенти повинні детально вивчити і проаналізувати положення Конституції України і законів України, якими визначений правовий статус сільського, селищного, міського голови</w:t>
      </w:r>
      <w:r>
        <w:rPr>
          <w:i/>
          <w:iCs/>
          <w:sz w:val="22"/>
          <w:szCs w:val="22"/>
        </w:rPr>
        <w:t>.</w:t>
      </w:r>
    </w:p>
    <w:p w:rsidR="00B835B4" w:rsidRDefault="00B835B4" w:rsidP="006A6BF2">
      <w:pPr>
        <w:shd w:val="clear" w:color="auto" w:fill="FFFFFF"/>
        <w:autoSpaceDE w:val="0"/>
        <w:autoSpaceDN w:val="0"/>
        <w:adjustRightInd w:val="0"/>
        <w:ind w:firstLine="708"/>
        <w:jc w:val="both"/>
        <w:rPr>
          <w:i/>
          <w:iCs/>
          <w:sz w:val="22"/>
          <w:szCs w:val="22"/>
        </w:rPr>
      </w:pPr>
      <w:r w:rsidRPr="007F4E29">
        <w:rPr>
          <w:i/>
          <w:iCs/>
          <w:sz w:val="22"/>
          <w:szCs w:val="22"/>
        </w:rPr>
        <w:t>При вивчені теми студентам необхідно дослідити функції сільського, селищного, міського голови</w:t>
      </w:r>
      <w:r>
        <w:rPr>
          <w:i/>
          <w:iCs/>
          <w:sz w:val="22"/>
          <w:szCs w:val="22"/>
        </w:rPr>
        <w:t>.  Саме вони</w:t>
      </w:r>
      <w:r w:rsidRPr="007F4E29">
        <w:rPr>
          <w:i/>
          <w:iCs/>
          <w:sz w:val="22"/>
          <w:szCs w:val="22"/>
        </w:rPr>
        <w:t xml:space="preserve"> спри</w:t>
      </w:r>
      <w:r w:rsidRPr="007F4E29">
        <w:rPr>
          <w:i/>
          <w:iCs/>
          <w:sz w:val="22"/>
          <w:szCs w:val="22"/>
        </w:rPr>
        <w:softHyphen/>
        <w:t xml:space="preserve">яють більш глибокому проникненню в політико-правову природу </w:t>
      </w:r>
      <w:proofErr w:type="spellStart"/>
      <w:r w:rsidRPr="007F4E29">
        <w:rPr>
          <w:i/>
          <w:iCs/>
          <w:sz w:val="22"/>
          <w:szCs w:val="22"/>
        </w:rPr>
        <w:t>статутарно-діяльнісного</w:t>
      </w:r>
      <w:proofErr w:type="spellEnd"/>
      <w:r w:rsidRPr="007F4E29">
        <w:rPr>
          <w:i/>
          <w:iCs/>
          <w:sz w:val="22"/>
          <w:szCs w:val="22"/>
        </w:rPr>
        <w:t xml:space="preserve"> статусу цього суб'єкта місцевого самовряду</w:t>
      </w:r>
      <w:r w:rsidRPr="007F4E29">
        <w:rPr>
          <w:i/>
          <w:iCs/>
          <w:sz w:val="22"/>
          <w:szCs w:val="22"/>
        </w:rPr>
        <w:softHyphen/>
        <w:t>вання, більш повно розкриває обсяг, характер та зміст його діяльності.</w:t>
      </w:r>
    </w:p>
    <w:p w:rsidR="00B835B4" w:rsidRDefault="00B835B4" w:rsidP="006A6BF2">
      <w:pPr>
        <w:shd w:val="clear" w:color="auto" w:fill="FFFFFF"/>
        <w:autoSpaceDE w:val="0"/>
        <w:autoSpaceDN w:val="0"/>
        <w:adjustRightInd w:val="0"/>
        <w:ind w:firstLine="708"/>
        <w:jc w:val="both"/>
        <w:rPr>
          <w:i/>
          <w:iCs/>
          <w:sz w:val="22"/>
          <w:szCs w:val="22"/>
        </w:rPr>
      </w:pPr>
      <w:r>
        <w:rPr>
          <w:i/>
          <w:iCs/>
          <w:sz w:val="22"/>
          <w:szCs w:val="22"/>
        </w:rPr>
        <w:t xml:space="preserve">Важливе значення в розумінні правового статусу </w:t>
      </w:r>
      <w:r w:rsidRPr="007F4E29">
        <w:rPr>
          <w:i/>
          <w:iCs/>
          <w:sz w:val="22"/>
          <w:szCs w:val="22"/>
        </w:rPr>
        <w:t xml:space="preserve">сільського, селищного, міського </w:t>
      </w:r>
      <w:r>
        <w:rPr>
          <w:i/>
          <w:iCs/>
          <w:sz w:val="22"/>
          <w:szCs w:val="22"/>
        </w:rPr>
        <w:t>голови буде мати дослідження його повноважень, які  визначені законом.</w:t>
      </w:r>
    </w:p>
    <w:p w:rsidR="00B835B4" w:rsidRPr="00DC5ECD" w:rsidRDefault="00B835B4" w:rsidP="006A6BF2">
      <w:pPr>
        <w:shd w:val="clear" w:color="auto" w:fill="FFFFFF"/>
        <w:autoSpaceDE w:val="0"/>
        <w:autoSpaceDN w:val="0"/>
        <w:adjustRightInd w:val="0"/>
        <w:ind w:firstLine="708"/>
        <w:jc w:val="both"/>
        <w:rPr>
          <w:i/>
          <w:iCs/>
          <w:sz w:val="22"/>
          <w:szCs w:val="22"/>
        </w:rPr>
      </w:pPr>
      <w:r>
        <w:rPr>
          <w:i/>
          <w:iCs/>
          <w:sz w:val="22"/>
          <w:szCs w:val="22"/>
        </w:rPr>
        <w:t xml:space="preserve">Студентам необхідно звернути увагу на особливості правового </w:t>
      </w:r>
      <w:proofErr w:type="spellStart"/>
      <w:r>
        <w:rPr>
          <w:i/>
          <w:iCs/>
          <w:sz w:val="22"/>
          <w:szCs w:val="22"/>
        </w:rPr>
        <w:t>статусу</w:t>
      </w:r>
      <w:r w:rsidRPr="00DC5ECD">
        <w:rPr>
          <w:i/>
          <w:iCs/>
          <w:sz w:val="22"/>
          <w:szCs w:val="22"/>
        </w:rPr>
        <w:t>голів</w:t>
      </w:r>
      <w:proofErr w:type="spellEnd"/>
      <w:r w:rsidRPr="00DC5ECD">
        <w:rPr>
          <w:i/>
          <w:iCs/>
          <w:sz w:val="22"/>
          <w:szCs w:val="22"/>
        </w:rPr>
        <w:t xml:space="preserve"> районної, обласної, районної у місті ради</w:t>
      </w:r>
      <w:r>
        <w:rPr>
          <w:i/>
          <w:iCs/>
          <w:sz w:val="22"/>
          <w:szCs w:val="22"/>
        </w:rPr>
        <w:t xml:space="preserve">, </w:t>
      </w:r>
      <w:r w:rsidRPr="00DC5ECD">
        <w:rPr>
          <w:i/>
          <w:iCs/>
          <w:sz w:val="22"/>
          <w:szCs w:val="22"/>
        </w:rPr>
        <w:t>міст  Києва  і  Севастополя</w:t>
      </w:r>
      <w:r>
        <w:rPr>
          <w:i/>
          <w:iCs/>
          <w:sz w:val="22"/>
          <w:szCs w:val="22"/>
        </w:rPr>
        <w:t>.</w:t>
      </w:r>
    </w:p>
    <w:p w:rsidR="00B835B4" w:rsidRPr="00A7596F" w:rsidRDefault="00B835B4" w:rsidP="006A6BF2">
      <w:pPr>
        <w:tabs>
          <w:tab w:val="left" w:pos="7286"/>
        </w:tabs>
        <w:ind w:right="-58"/>
        <w:jc w:val="both"/>
        <w:rPr>
          <w:sz w:val="22"/>
          <w:szCs w:val="22"/>
        </w:rPr>
      </w:pPr>
    </w:p>
    <w:p w:rsidR="00B835B4" w:rsidRPr="005C229E" w:rsidRDefault="00B835B4" w:rsidP="000A7F93">
      <w:pPr>
        <w:shd w:val="clear" w:color="auto" w:fill="FFFFFF"/>
        <w:autoSpaceDE w:val="0"/>
        <w:autoSpaceDN w:val="0"/>
        <w:adjustRightInd w:val="0"/>
        <w:spacing w:line="360" w:lineRule="auto"/>
        <w:jc w:val="both"/>
        <w:rPr>
          <w:b/>
          <w:bCs/>
          <w:sz w:val="22"/>
          <w:szCs w:val="22"/>
        </w:rPr>
      </w:pPr>
    </w:p>
    <w:p w:rsidR="00EE1B16" w:rsidRDefault="00EE1B16" w:rsidP="006A6BF2">
      <w:pPr>
        <w:ind w:left="-600" w:right="-54" w:firstLine="600"/>
        <w:jc w:val="both"/>
        <w:rPr>
          <w:b/>
          <w:bCs/>
          <w:sz w:val="24"/>
          <w:szCs w:val="24"/>
        </w:rPr>
      </w:pPr>
    </w:p>
    <w:p w:rsidR="00B835B4" w:rsidRPr="00C837F6" w:rsidRDefault="00B835B4" w:rsidP="006A6BF2">
      <w:pPr>
        <w:ind w:left="-600" w:right="-54" w:firstLine="600"/>
        <w:jc w:val="both"/>
        <w:rPr>
          <w:b/>
          <w:bCs/>
          <w:sz w:val="24"/>
          <w:szCs w:val="24"/>
        </w:rPr>
      </w:pPr>
      <w:r w:rsidRPr="00C837F6">
        <w:rPr>
          <w:b/>
          <w:bCs/>
          <w:sz w:val="24"/>
          <w:szCs w:val="24"/>
        </w:rPr>
        <w:lastRenderedPageBreak/>
        <w:t>Контрольні питання:</w:t>
      </w:r>
    </w:p>
    <w:p w:rsidR="00B835B4" w:rsidRDefault="00B835B4" w:rsidP="005A272E">
      <w:pPr>
        <w:pStyle w:val="22"/>
        <w:numPr>
          <w:ilvl w:val="0"/>
          <w:numId w:val="46"/>
        </w:numPr>
        <w:spacing w:after="0" w:line="240" w:lineRule="auto"/>
        <w:jc w:val="both"/>
        <w:rPr>
          <w:color w:val="000000"/>
          <w:sz w:val="22"/>
          <w:szCs w:val="22"/>
        </w:rPr>
      </w:pPr>
      <w:r>
        <w:rPr>
          <w:sz w:val="22"/>
          <w:szCs w:val="22"/>
        </w:rPr>
        <w:t xml:space="preserve">Визначте, назвіть та проаналізуйте </w:t>
      </w:r>
      <w:proofErr w:type="spellStart"/>
      <w:r>
        <w:rPr>
          <w:sz w:val="22"/>
          <w:szCs w:val="22"/>
        </w:rPr>
        <w:t>функції</w:t>
      </w:r>
      <w:r w:rsidRPr="00DC5ECD">
        <w:rPr>
          <w:color w:val="000000"/>
          <w:sz w:val="22"/>
          <w:szCs w:val="22"/>
        </w:rPr>
        <w:t>сільських</w:t>
      </w:r>
      <w:proofErr w:type="spellEnd"/>
      <w:r w:rsidRPr="00DC5ECD">
        <w:rPr>
          <w:color w:val="000000"/>
          <w:sz w:val="22"/>
          <w:szCs w:val="22"/>
        </w:rPr>
        <w:t>, селищних, міських голів</w:t>
      </w:r>
      <w:r>
        <w:rPr>
          <w:color w:val="000000"/>
          <w:sz w:val="22"/>
          <w:szCs w:val="22"/>
        </w:rPr>
        <w:t xml:space="preserve"> за об’єктами відання (сферами суспільного життя).</w:t>
      </w:r>
    </w:p>
    <w:p w:rsidR="00B835B4" w:rsidRDefault="00B835B4" w:rsidP="005A272E">
      <w:pPr>
        <w:pStyle w:val="22"/>
        <w:numPr>
          <w:ilvl w:val="0"/>
          <w:numId w:val="46"/>
        </w:numPr>
        <w:spacing w:after="0" w:line="240" w:lineRule="auto"/>
        <w:jc w:val="both"/>
        <w:rPr>
          <w:color w:val="000000"/>
          <w:sz w:val="22"/>
          <w:szCs w:val="22"/>
        </w:rPr>
      </w:pPr>
      <w:r>
        <w:rPr>
          <w:sz w:val="22"/>
          <w:szCs w:val="22"/>
        </w:rPr>
        <w:t xml:space="preserve">Визначте, назвіть та проаналізуйте групи </w:t>
      </w:r>
      <w:proofErr w:type="spellStart"/>
      <w:r>
        <w:rPr>
          <w:sz w:val="22"/>
          <w:szCs w:val="22"/>
        </w:rPr>
        <w:t>повноваження</w:t>
      </w:r>
      <w:r w:rsidRPr="00DC5ECD">
        <w:rPr>
          <w:color w:val="000000"/>
          <w:sz w:val="22"/>
          <w:szCs w:val="22"/>
        </w:rPr>
        <w:t>сільських</w:t>
      </w:r>
      <w:proofErr w:type="spellEnd"/>
      <w:r w:rsidRPr="00DC5ECD">
        <w:rPr>
          <w:color w:val="000000"/>
          <w:sz w:val="22"/>
          <w:szCs w:val="22"/>
        </w:rPr>
        <w:t>, селищних, міських голів</w:t>
      </w:r>
      <w:r>
        <w:rPr>
          <w:color w:val="000000"/>
          <w:sz w:val="22"/>
          <w:szCs w:val="22"/>
        </w:rPr>
        <w:t>.</w:t>
      </w:r>
    </w:p>
    <w:p w:rsidR="00B835B4" w:rsidRDefault="00B835B4" w:rsidP="005A272E">
      <w:pPr>
        <w:pStyle w:val="22"/>
        <w:numPr>
          <w:ilvl w:val="0"/>
          <w:numId w:val="46"/>
        </w:numPr>
        <w:spacing w:after="0" w:line="240" w:lineRule="auto"/>
        <w:jc w:val="both"/>
        <w:rPr>
          <w:color w:val="000000"/>
          <w:sz w:val="22"/>
          <w:szCs w:val="22"/>
        </w:rPr>
      </w:pPr>
      <w:r>
        <w:rPr>
          <w:color w:val="000000"/>
          <w:sz w:val="22"/>
          <w:szCs w:val="22"/>
        </w:rPr>
        <w:t>Визначте правовий статус голів районної, обласної, районної у місті ради та проаналізуйте його особливості.</w:t>
      </w:r>
    </w:p>
    <w:p w:rsidR="00B835B4" w:rsidRDefault="00B835B4" w:rsidP="005A272E">
      <w:pPr>
        <w:pStyle w:val="22"/>
        <w:numPr>
          <w:ilvl w:val="0"/>
          <w:numId w:val="46"/>
        </w:numPr>
        <w:spacing w:after="0" w:line="240" w:lineRule="auto"/>
        <w:jc w:val="both"/>
        <w:rPr>
          <w:color w:val="000000"/>
          <w:sz w:val="22"/>
          <w:szCs w:val="22"/>
        </w:rPr>
      </w:pPr>
      <w:r>
        <w:rPr>
          <w:color w:val="000000"/>
          <w:sz w:val="22"/>
          <w:szCs w:val="22"/>
        </w:rPr>
        <w:t>Визначте особливості  правового статусу голів міст Києва і Севастополя.</w:t>
      </w:r>
    </w:p>
    <w:p w:rsidR="00B835B4" w:rsidRDefault="00B835B4" w:rsidP="005A272E">
      <w:pPr>
        <w:pStyle w:val="22"/>
        <w:numPr>
          <w:ilvl w:val="0"/>
          <w:numId w:val="46"/>
        </w:numPr>
        <w:spacing w:after="0" w:line="240" w:lineRule="auto"/>
        <w:jc w:val="both"/>
        <w:rPr>
          <w:color w:val="000000"/>
          <w:sz w:val="22"/>
          <w:szCs w:val="22"/>
        </w:rPr>
      </w:pPr>
      <w:r>
        <w:rPr>
          <w:color w:val="000000"/>
          <w:sz w:val="22"/>
          <w:szCs w:val="22"/>
        </w:rPr>
        <w:t xml:space="preserve">Шляхом моделювання  визначте правовий статус </w:t>
      </w:r>
      <w:r w:rsidRPr="00DC5ECD">
        <w:rPr>
          <w:color w:val="000000"/>
          <w:sz w:val="22"/>
          <w:szCs w:val="22"/>
        </w:rPr>
        <w:t>сільських, селищних, міських голів</w:t>
      </w:r>
      <w:r>
        <w:rPr>
          <w:color w:val="000000"/>
          <w:sz w:val="22"/>
          <w:szCs w:val="22"/>
        </w:rPr>
        <w:t>, голів районної, обласної, районної у місті ради, голів міст Києва і Севастополя та зробіть порівняльний аналіз.</w:t>
      </w:r>
    </w:p>
    <w:p w:rsidR="00B835B4" w:rsidRPr="005C229E" w:rsidRDefault="00B835B4" w:rsidP="006A6BF2">
      <w:pPr>
        <w:pStyle w:val="22"/>
        <w:spacing w:line="240" w:lineRule="auto"/>
        <w:rPr>
          <w:sz w:val="22"/>
          <w:szCs w:val="22"/>
        </w:rPr>
      </w:pPr>
    </w:p>
    <w:p w:rsidR="00B835B4" w:rsidRPr="005C229E" w:rsidRDefault="00B835B4" w:rsidP="006A6BF2">
      <w:pPr>
        <w:pStyle w:val="22"/>
        <w:spacing w:line="240" w:lineRule="auto"/>
        <w:rPr>
          <w:sz w:val="22"/>
          <w:szCs w:val="22"/>
        </w:rPr>
      </w:pPr>
    </w:p>
    <w:p w:rsidR="00B835B4" w:rsidRPr="005C229E" w:rsidRDefault="00B835B4" w:rsidP="006A6BF2">
      <w:pPr>
        <w:pStyle w:val="22"/>
        <w:spacing w:line="240" w:lineRule="auto"/>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B835B4" w:rsidRPr="005C229E" w:rsidRDefault="00B835B4" w:rsidP="006A6BF2">
      <w:pPr>
        <w:pStyle w:val="22"/>
        <w:spacing w:line="240" w:lineRule="auto"/>
        <w:rPr>
          <w:sz w:val="22"/>
          <w:szCs w:val="22"/>
        </w:rPr>
      </w:pPr>
    </w:p>
    <w:p w:rsidR="00B835B4" w:rsidRPr="005C229E" w:rsidRDefault="00B835B4" w:rsidP="005A272E">
      <w:pPr>
        <w:numPr>
          <w:ilvl w:val="0"/>
          <w:numId w:val="20"/>
        </w:numPr>
        <w:shd w:val="clear" w:color="auto" w:fill="FFFFFF"/>
        <w:autoSpaceDE w:val="0"/>
        <w:autoSpaceDN w:val="0"/>
        <w:adjustRightInd w:val="0"/>
        <w:jc w:val="both"/>
        <w:rPr>
          <w:sz w:val="22"/>
          <w:szCs w:val="22"/>
        </w:rPr>
      </w:pPr>
      <w:r w:rsidRPr="005C229E">
        <w:rPr>
          <w:color w:val="000000"/>
          <w:sz w:val="22"/>
          <w:szCs w:val="22"/>
        </w:rPr>
        <w:t>Селищний голова звітує про свою роботу перед територіаль</w:t>
      </w:r>
      <w:r w:rsidRPr="005C229E">
        <w:rPr>
          <w:color w:val="000000"/>
          <w:sz w:val="22"/>
          <w:szCs w:val="22"/>
        </w:rPr>
        <w:softHyphen/>
        <w:t>ною громадою не рідше одного разу на:</w:t>
      </w:r>
    </w:p>
    <w:p w:rsidR="00B835B4" w:rsidRPr="005C229E" w:rsidRDefault="00B835B4" w:rsidP="006A6BF2">
      <w:pPr>
        <w:pStyle w:val="22"/>
        <w:spacing w:line="240" w:lineRule="auto"/>
        <w:ind w:firstLine="1020"/>
        <w:jc w:val="both"/>
        <w:rPr>
          <w:color w:val="000000"/>
          <w:sz w:val="22"/>
          <w:szCs w:val="22"/>
        </w:rPr>
      </w:pPr>
    </w:p>
    <w:p w:rsidR="00B835B4" w:rsidRPr="005C229E" w:rsidRDefault="00B835B4" w:rsidP="006A6BF2">
      <w:pPr>
        <w:pStyle w:val="22"/>
        <w:spacing w:line="240" w:lineRule="auto"/>
        <w:jc w:val="both"/>
        <w:rPr>
          <w:color w:val="000000"/>
          <w:sz w:val="22"/>
          <w:szCs w:val="22"/>
        </w:rPr>
      </w:pPr>
      <w:r w:rsidRPr="005C229E">
        <w:rPr>
          <w:b/>
          <w:bCs/>
          <w:color w:val="000000"/>
          <w:sz w:val="22"/>
          <w:szCs w:val="22"/>
        </w:rPr>
        <w:t>3 місяці</w:t>
      </w:r>
      <w:r w:rsidRPr="005C229E">
        <w:rPr>
          <w:rFonts w:hAnsi="Arial"/>
          <w:b/>
          <w:bCs/>
          <w:color w:val="000000"/>
          <w:sz w:val="22"/>
          <w:szCs w:val="22"/>
        </w:rPr>
        <w:t xml:space="preserve">6 </w:t>
      </w:r>
      <w:r w:rsidRPr="005C229E">
        <w:rPr>
          <w:b/>
          <w:bCs/>
          <w:color w:val="000000"/>
          <w:sz w:val="22"/>
          <w:szCs w:val="22"/>
        </w:rPr>
        <w:t>місяців</w:t>
      </w:r>
      <w:r w:rsidRPr="005C229E">
        <w:rPr>
          <w:rFonts w:hAnsi="Arial"/>
          <w:b/>
          <w:bCs/>
          <w:color w:val="000000"/>
          <w:sz w:val="22"/>
          <w:szCs w:val="22"/>
        </w:rPr>
        <w:t xml:space="preserve">12 </w:t>
      </w:r>
      <w:r w:rsidRPr="005C229E">
        <w:rPr>
          <w:b/>
          <w:bCs/>
          <w:color w:val="000000"/>
          <w:sz w:val="22"/>
          <w:szCs w:val="22"/>
        </w:rPr>
        <w:t>місяців</w:t>
      </w:r>
      <w:r w:rsidRPr="005C229E">
        <w:rPr>
          <w:color w:val="000000"/>
          <w:sz w:val="22"/>
          <w:szCs w:val="22"/>
        </w:rPr>
        <w:t>.</w:t>
      </w:r>
    </w:p>
    <w:p w:rsidR="00B835B4" w:rsidRPr="005C229E" w:rsidRDefault="00B835B4" w:rsidP="006A6BF2">
      <w:pPr>
        <w:pStyle w:val="22"/>
        <w:spacing w:line="240" w:lineRule="auto"/>
        <w:jc w:val="both"/>
        <w:rPr>
          <w:color w:val="000000"/>
          <w:sz w:val="22"/>
          <w:szCs w:val="22"/>
        </w:rPr>
      </w:pPr>
    </w:p>
    <w:p w:rsidR="00B835B4" w:rsidRPr="005C229E" w:rsidRDefault="00B835B4" w:rsidP="005A272E">
      <w:pPr>
        <w:numPr>
          <w:ilvl w:val="0"/>
          <w:numId w:val="20"/>
        </w:numPr>
        <w:shd w:val="clear" w:color="auto" w:fill="FFFFFF"/>
        <w:autoSpaceDE w:val="0"/>
        <w:autoSpaceDN w:val="0"/>
        <w:adjustRightInd w:val="0"/>
        <w:jc w:val="both"/>
        <w:rPr>
          <w:sz w:val="22"/>
          <w:szCs w:val="22"/>
        </w:rPr>
      </w:pPr>
      <w:r w:rsidRPr="005C229E">
        <w:rPr>
          <w:color w:val="000000"/>
          <w:sz w:val="22"/>
          <w:szCs w:val="22"/>
        </w:rPr>
        <w:t>Сільський, селищний, міський голова є підзвітним, підконт</w:t>
      </w:r>
      <w:r w:rsidRPr="005C229E">
        <w:rPr>
          <w:color w:val="000000"/>
          <w:sz w:val="22"/>
          <w:szCs w:val="22"/>
        </w:rPr>
        <w:softHyphen/>
        <w:t>рольним і відповідальним перед:</w:t>
      </w:r>
    </w:p>
    <w:p w:rsidR="00B835B4" w:rsidRPr="005C229E" w:rsidRDefault="00B835B4" w:rsidP="006A6BF2">
      <w:pPr>
        <w:shd w:val="clear" w:color="auto" w:fill="FFFFFF"/>
        <w:autoSpaceDE w:val="0"/>
        <w:autoSpaceDN w:val="0"/>
        <w:adjustRightInd w:val="0"/>
        <w:jc w:val="both"/>
        <w:rPr>
          <w:color w:val="000000"/>
          <w:sz w:val="22"/>
          <w:szCs w:val="22"/>
        </w:rPr>
      </w:pPr>
    </w:p>
    <w:p w:rsidR="00B835B4" w:rsidRPr="005C229E" w:rsidRDefault="00B835B4" w:rsidP="005A272E">
      <w:pPr>
        <w:numPr>
          <w:ilvl w:val="1"/>
          <w:numId w:val="20"/>
        </w:numPr>
        <w:shd w:val="clear" w:color="auto" w:fill="FFFFFF"/>
        <w:autoSpaceDE w:val="0"/>
        <w:autoSpaceDN w:val="0"/>
        <w:adjustRightInd w:val="0"/>
        <w:jc w:val="both"/>
        <w:rPr>
          <w:b/>
          <w:bCs/>
          <w:sz w:val="22"/>
          <w:szCs w:val="22"/>
        </w:rPr>
      </w:pPr>
      <w:r w:rsidRPr="005C229E">
        <w:rPr>
          <w:b/>
          <w:bCs/>
          <w:color w:val="000000"/>
          <w:sz w:val="22"/>
          <w:szCs w:val="22"/>
        </w:rPr>
        <w:t>Президентом України, ВРУ, КМУ;</w:t>
      </w:r>
    </w:p>
    <w:p w:rsidR="00B835B4" w:rsidRPr="005C229E" w:rsidRDefault="00B835B4" w:rsidP="005A272E">
      <w:pPr>
        <w:numPr>
          <w:ilvl w:val="1"/>
          <w:numId w:val="20"/>
        </w:numPr>
        <w:shd w:val="clear" w:color="auto" w:fill="FFFFFF"/>
        <w:autoSpaceDE w:val="0"/>
        <w:autoSpaceDN w:val="0"/>
        <w:adjustRightInd w:val="0"/>
        <w:rPr>
          <w:b/>
          <w:bCs/>
          <w:sz w:val="22"/>
          <w:szCs w:val="22"/>
        </w:rPr>
      </w:pPr>
      <w:r w:rsidRPr="005C229E">
        <w:rPr>
          <w:b/>
          <w:bCs/>
          <w:color w:val="000000"/>
          <w:sz w:val="22"/>
          <w:szCs w:val="22"/>
        </w:rPr>
        <w:t>територіальною громадою, радою</w:t>
      </w:r>
      <w:r>
        <w:rPr>
          <w:b/>
          <w:bCs/>
          <w:color w:val="000000"/>
          <w:sz w:val="22"/>
          <w:szCs w:val="22"/>
        </w:rPr>
        <w:t>,</w:t>
      </w:r>
      <w:r w:rsidRPr="005C229E">
        <w:rPr>
          <w:b/>
          <w:bCs/>
          <w:color w:val="000000"/>
          <w:sz w:val="22"/>
          <w:szCs w:val="22"/>
        </w:rPr>
        <w:t>державою;</w:t>
      </w:r>
    </w:p>
    <w:p w:rsidR="00B835B4" w:rsidRPr="005C229E" w:rsidRDefault="00B835B4" w:rsidP="005A272E">
      <w:pPr>
        <w:pStyle w:val="22"/>
        <w:numPr>
          <w:ilvl w:val="1"/>
          <w:numId w:val="20"/>
        </w:numPr>
        <w:spacing w:line="240" w:lineRule="auto"/>
        <w:jc w:val="both"/>
        <w:rPr>
          <w:b/>
          <w:bCs/>
          <w:color w:val="000000"/>
          <w:sz w:val="22"/>
          <w:szCs w:val="22"/>
        </w:rPr>
      </w:pPr>
      <w:r w:rsidRPr="005C229E">
        <w:rPr>
          <w:b/>
          <w:bCs/>
          <w:color w:val="000000"/>
          <w:sz w:val="22"/>
          <w:szCs w:val="22"/>
        </w:rPr>
        <w:t>районною та обласною радою.</w:t>
      </w:r>
    </w:p>
    <w:p w:rsidR="00B835B4" w:rsidRPr="005C229E" w:rsidRDefault="00B835B4" w:rsidP="006A6BF2">
      <w:pPr>
        <w:pStyle w:val="22"/>
        <w:spacing w:line="240" w:lineRule="auto"/>
        <w:jc w:val="both"/>
        <w:rPr>
          <w:color w:val="000000"/>
          <w:sz w:val="22"/>
          <w:szCs w:val="22"/>
        </w:rPr>
      </w:pPr>
    </w:p>
    <w:p w:rsidR="00B835B4" w:rsidRPr="005C229E" w:rsidRDefault="00B835B4" w:rsidP="005A272E">
      <w:pPr>
        <w:numPr>
          <w:ilvl w:val="0"/>
          <w:numId w:val="20"/>
        </w:numPr>
        <w:shd w:val="clear" w:color="auto" w:fill="FFFFFF"/>
        <w:autoSpaceDE w:val="0"/>
        <w:autoSpaceDN w:val="0"/>
        <w:adjustRightInd w:val="0"/>
        <w:jc w:val="both"/>
        <w:rPr>
          <w:sz w:val="22"/>
          <w:szCs w:val="22"/>
        </w:rPr>
      </w:pPr>
      <w:r w:rsidRPr="005C229E">
        <w:rPr>
          <w:color w:val="000000"/>
          <w:sz w:val="22"/>
          <w:szCs w:val="22"/>
        </w:rPr>
        <w:lastRenderedPageBreak/>
        <w:t>На вимогу якої кількості депутатів голови сільських, селищ</w:t>
      </w:r>
      <w:r w:rsidRPr="005C229E">
        <w:rPr>
          <w:color w:val="000000"/>
          <w:sz w:val="22"/>
          <w:szCs w:val="22"/>
        </w:rPr>
        <w:softHyphen/>
        <w:t>них, міських рад зобов'язані прозвітувати перед радою про роботу виконавчих органів:</w:t>
      </w:r>
    </w:p>
    <w:p w:rsidR="00B835B4" w:rsidRPr="005C229E" w:rsidRDefault="00B835B4" w:rsidP="006A6BF2">
      <w:pPr>
        <w:pStyle w:val="22"/>
        <w:spacing w:line="240" w:lineRule="auto"/>
        <w:jc w:val="both"/>
        <w:rPr>
          <w:color w:val="000000"/>
          <w:sz w:val="22"/>
          <w:szCs w:val="22"/>
        </w:rPr>
      </w:pPr>
    </w:p>
    <w:p w:rsidR="00B835B4" w:rsidRPr="0054481B" w:rsidRDefault="00B835B4" w:rsidP="006A6BF2">
      <w:pPr>
        <w:pStyle w:val="22"/>
        <w:spacing w:line="240" w:lineRule="auto"/>
        <w:ind w:left="708"/>
        <w:jc w:val="both"/>
        <w:rPr>
          <w:color w:val="000000"/>
          <w:sz w:val="22"/>
          <w:szCs w:val="22"/>
        </w:rPr>
      </w:pPr>
      <w:r w:rsidRPr="005C229E">
        <w:rPr>
          <w:b/>
          <w:bCs/>
          <w:color w:val="000000"/>
          <w:sz w:val="22"/>
          <w:szCs w:val="22"/>
        </w:rPr>
        <w:t xml:space="preserve">1/32/3              1/2 </w:t>
      </w:r>
      <w:r w:rsidRPr="0054481B">
        <w:rPr>
          <w:color w:val="000000"/>
          <w:sz w:val="22"/>
          <w:szCs w:val="22"/>
        </w:rPr>
        <w:t>депутатів відповідної ради.</w:t>
      </w:r>
    </w:p>
    <w:p w:rsidR="00B835B4" w:rsidRPr="0054481B" w:rsidRDefault="00B835B4" w:rsidP="006A6BF2">
      <w:pPr>
        <w:pStyle w:val="22"/>
        <w:spacing w:line="240" w:lineRule="auto"/>
        <w:jc w:val="both"/>
        <w:rPr>
          <w:color w:val="000000"/>
          <w:sz w:val="22"/>
          <w:szCs w:val="22"/>
        </w:rPr>
      </w:pPr>
    </w:p>
    <w:p w:rsidR="00B835B4" w:rsidRPr="005C229E" w:rsidRDefault="00B835B4" w:rsidP="005A272E">
      <w:pPr>
        <w:numPr>
          <w:ilvl w:val="0"/>
          <w:numId w:val="20"/>
        </w:numPr>
        <w:shd w:val="clear" w:color="auto" w:fill="FFFFFF"/>
        <w:autoSpaceDE w:val="0"/>
        <w:autoSpaceDN w:val="0"/>
        <w:adjustRightInd w:val="0"/>
        <w:jc w:val="both"/>
        <w:rPr>
          <w:sz w:val="22"/>
          <w:szCs w:val="22"/>
        </w:rPr>
      </w:pPr>
      <w:r w:rsidRPr="005C229E">
        <w:rPr>
          <w:color w:val="000000"/>
          <w:sz w:val="22"/>
          <w:szCs w:val="22"/>
        </w:rPr>
        <w:t>Дотермінове припинення повноважень сільських, селищних, міських голів передбачається за рішенням:</w:t>
      </w:r>
    </w:p>
    <w:p w:rsidR="00B835B4" w:rsidRPr="005C229E" w:rsidRDefault="00B835B4" w:rsidP="006A6BF2">
      <w:pPr>
        <w:shd w:val="clear" w:color="auto" w:fill="FFFFFF"/>
        <w:autoSpaceDE w:val="0"/>
        <w:autoSpaceDN w:val="0"/>
        <w:adjustRightInd w:val="0"/>
        <w:ind w:left="1980"/>
        <w:jc w:val="both"/>
        <w:rPr>
          <w:b/>
          <w:bCs/>
          <w:sz w:val="22"/>
          <w:szCs w:val="22"/>
        </w:rPr>
      </w:pPr>
      <w:r w:rsidRPr="005C229E">
        <w:rPr>
          <w:color w:val="000000"/>
          <w:sz w:val="22"/>
          <w:szCs w:val="22"/>
        </w:rPr>
        <w:t xml:space="preserve"> •    </w:t>
      </w:r>
      <w:r w:rsidRPr="005C229E">
        <w:rPr>
          <w:b/>
          <w:bCs/>
          <w:color w:val="000000"/>
          <w:sz w:val="22"/>
          <w:szCs w:val="22"/>
        </w:rPr>
        <w:t>виконкому;</w:t>
      </w:r>
    </w:p>
    <w:p w:rsidR="00B835B4" w:rsidRPr="005C229E" w:rsidRDefault="00B835B4" w:rsidP="006A6BF2">
      <w:pPr>
        <w:shd w:val="clear" w:color="auto" w:fill="FFFFFF"/>
        <w:autoSpaceDE w:val="0"/>
        <w:autoSpaceDN w:val="0"/>
        <w:adjustRightInd w:val="0"/>
        <w:ind w:left="1980"/>
        <w:jc w:val="both"/>
        <w:rPr>
          <w:b/>
          <w:bCs/>
          <w:sz w:val="22"/>
          <w:szCs w:val="22"/>
        </w:rPr>
      </w:pPr>
      <w:r w:rsidRPr="005C229E">
        <w:rPr>
          <w:b/>
          <w:bCs/>
          <w:color w:val="000000"/>
          <w:sz w:val="22"/>
          <w:szCs w:val="22"/>
        </w:rPr>
        <w:t xml:space="preserve"> •    місцевого референдуму;</w:t>
      </w:r>
    </w:p>
    <w:p w:rsidR="00B835B4" w:rsidRPr="005C229E" w:rsidRDefault="00B835B4" w:rsidP="006A6BF2">
      <w:pPr>
        <w:pStyle w:val="22"/>
        <w:spacing w:line="240" w:lineRule="auto"/>
        <w:ind w:left="1980"/>
        <w:jc w:val="both"/>
        <w:rPr>
          <w:b/>
          <w:bCs/>
          <w:color w:val="000000"/>
          <w:sz w:val="22"/>
          <w:szCs w:val="22"/>
        </w:rPr>
      </w:pPr>
      <w:r w:rsidRPr="005C229E">
        <w:rPr>
          <w:b/>
          <w:bCs/>
          <w:color w:val="000000"/>
          <w:sz w:val="22"/>
          <w:szCs w:val="22"/>
        </w:rPr>
        <w:t xml:space="preserve"> •    загальних зборів.</w:t>
      </w:r>
    </w:p>
    <w:p w:rsidR="00B835B4" w:rsidRPr="005C229E" w:rsidRDefault="00B835B4" w:rsidP="006A6BF2">
      <w:pPr>
        <w:shd w:val="clear" w:color="auto" w:fill="FFFFFF"/>
        <w:autoSpaceDE w:val="0"/>
        <w:autoSpaceDN w:val="0"/>
        <w:adjustRightInd w:val="0"/>
        <w:jc w:val="both"/>
        <w:rPr>
          <w:color w:val="000000"/>
          <w:sz w:val="22"/>
          <w:szCs w:val="22"/>
        </w:rPr>
      </w:pPr>
    </w:p>
    <w:p w:rsidR="00B835B4" w:rsidRPr="005C229E" w:rsidRDefault="00B835B4" w:rsidP="005A272E">
      <w:pPr>
        <w:numPr>
          <w:ilvl w:val="0"/>
          <w:numId w:val="20"/>
        </w:numPr>
        <w:shd w:val="clear" w:color="auto" w:fill="FFFFFF"/>
        <w:autoSpaceDE w:val="0"/>
        <w:autoSpaceDN w:val="0"/>
        <w:adjustRightInd w:val="0"/>
        <w:jc w:val="both"/>
        <w:rPr>
          <w:sz w:val="22"/>
          <w:szCs w:val="22"/>
        </w:rPr>
      </w:pPr>
      <w:r w:rsidRPr="005C229E">
        <w:rPr>
          <w:color w:val="000000"/>
          <w:sz w:val="22"/>
          <w:szCs w:val="22"/>
        </w:rPr>
        <w:t>Питання   про   дотермінове   припинення   повноважень Київського міського голови вноситься на розгляд ради за ініціати</w:t>
      </w:r>
      <w:r w:rsidRPr="005C229E">
        <w:rPr>
          <w:color w:val="000000"/>
          <w:sz w:val="22"/>
          <w:szCs w:val="22"/>
        </w:rPr>
        <w:softHyphen/>
        <w:t>вою не менш як:</w:t>
      </w:r>
    </w:p>
    <w:p w:rsidR="00B835B4" w:rsidRPr="005C229E" w:rsidRDefault="00B835B4" w:rsidP="006A6BF2">
      <w:pPr>
        <w:pStyle w:val="22"/>
        <w:spacing w:line="240" w:lineRule="auto"/>
        <w:jc w:val="both"/>
        <w:rPr>
          <w:color w:val="000000"/>
          <w:sz w:val="22"/>
          <w:szCs w:val="22"/>
        </w:rPr>
      </w:pPr>
    </w:p>
    <w:p w:rsidR="00B835B4" w:rsidRPr="0054481B" w:rsidRDefault="00B835B4" w:rsidP="006A6BF2">
      <w:pPr>
        <w:pStyle w:val="22"/>
        <w:spacing w:line="240" w:lineRule="auto"/>
        <w:jc w:val="both"/>
        <w:rPr>
          <w:sz w:val="22"/>
          <w:szCs w:val="22"/>
        </w:rPr>
      </w:pPr>
      <w:r w:rsidRPr="005C229E">
        <w:rPr>
          <w:b/>
          <w:bCs/>
          <w:color w:val="000000"/>
          <w:sz w:val="22"/>
          <w:szCs w:val="22"/>
        </w:rPr>
        <w:t xml:space="preserve">      1/10               1/3                 1/2 </w:t>
      </w:r>
      <w:r w:rsidRPr="0054481B">
        <w:rPr>
          <w:color w:val="000000"/>
          <w:sz w:val="22"/>
          <w:szCs w:val="22"/>
        </w:rPr>
        <w:t>депутатів   від загального складу ради.</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Використовуючи набуті, знання, розв'яжіть задачі</w:t>
      </w:r>
    </w:p>
    <w:p w:rsidR="00B835B4" w:rsidRPr="005C229E" w:rsidRDefault="00B835B4" w:rsidP="006A6BF2">
      <w:pPr>
        <w:shd w:val="clear" w:color="auto" w:fill="FFFFFF"/>
        <w:autoSpaceDE w:val="0"/>
        <w:autoSpaceDN w:val="0"/>
        <w:adjustRightInd w:val="0"/>
        <w:rPr>
          <w:b/>
          <w:bCs/>
          <w:sz w:val="22"/>
          <w:szCs w:val="22"/>
        </w:rPr>
      </w:pPr>
    </w:p>
    <w:p w:rsidR="00B835B4" w:rsidRPr="005C229E" w:rsidRDefault="00B835B4" w:rsidP="006A6BF2">
      <w:pPr>
        <w:shd w:val="clear" w:color="auto" w:fill="FFFFFF"/>
        <w:autoSpaceDE w:val="0"/>
        <w:autoSpaceDN w:val="0"/>
        <w:adjustRightInd w:val="0"/>
        <w:rPr>
          <w:b/>
          <w:bCs/>
          <w:sz w:val="22"/>
          <w:szCs w:val="22"/>
        </w:rPr>
      </w:pPr>
    </w:p>
    <w:p w:rsidR="00B835B4" w:rsidRPr="0054481B" w:rsidRDefault="00B835B4" w:rsidP="005A272E">
      <w:pPr>
        <w:numPr>
          <w:ilvl w:val="0"/>
          <w:numId w:val="21"/>
        </w:numPr>
        <w:shd w:val="clear" w:color="auto" w:fill="FFFFFF"/>
        <w:autoSpaceDE w:val="0"/>
        <w:autoSpaceDN w:val="0"/>
        <w:adjustRightInd w:val="0"/>
        <w:jc w:val="both"/>
        <w:rPr>
          <w:sz w:val="22"/>
          <w:szCs w:val="22"/>
        </w:rPr>
      </w:pPr>
      <w:r w:rsidRPr="005C229E">
        <w:rPr>
          <w:color w:val="000000"/>
          <w:sz w:val="22"/>
          <w:szCs w:val="22"/>
        </w:rPr>
        <w:t>До міської ради було обрано 36 депутатів. За пропозицією найменшої кількості депутатів, які мають право вимагати скликан</w:t>
      </w:r>
      <w:r w:rsidRPr="005C229E">
        <w:rPr>
          <w:color w:val="000000"/>
          <w:sz w:val="22"/>
          <w:szCs w:val="22"/>
        </w:rPr>
        <w:softHyphen/>
        <w:t>ня позачергової сесії, була скликана така сесія. На цю сесію з'яви</w:t>
      </w:r>
      <w:r w:rsidRPr="005C229E">
        <w:rPr>
          <w:color w:val="000000"/>
          <w:sz w:val="22"/>
          <w:szCs w:val="22"/>
        </w:rPr>
        <w:softHyphen/>
        <w:t>лися всі ініціатори скликання сесії та ще 14 депутатів. На пленарне засідання ради було винесено питання про дотермінове припинен</w:t>
      </w:r>
      <w:r w:rsidRPr="005C229E">
        <w:rPr>
          <w:color w:val="000000"/>
          <w:sz w:val="22"/>
          <w:szCs w:val="22"/>
        </w:rPr>
        <w:softHyphen/>
        <w:t>ня повноважень міського голови, оскільки він не забезпечував здійснення наданих йому повноважень. Проти цього рішення про</w:t>
      </w:r>
      <w:r w:rsidRPr="005C229E">
        <w:rPr>
          <w:color w:val="000000"/>
          <w:sz w:val="22"/>
          <w:szCs w:val="22"/>
        </w:rPr>
        <w:softHyphen/>
        <w:t>голосувало 3 депутати, утрималось — 2 депутати, всі інші присутні депутати проголосували за дотермінове припинення повноважень міського голови. Міський голова участі у пленарному засіданні ра</w:t>
      </w:r>
      <w:r w:rsidRPr="005C229E">
        <w:rPr>
          <w:color w:val="000000"/>
          <w:sz w:val="22"/>
          <w:szCs w:val="22"/>
        </w:rPr>
        <w:softHyphen/>
        <w:t>ди не брав.</w:t>
      </w:r>
    </w:p>
    <w:p w:rsidR="00B835B4" w:rsidRPr="0054481B" w:rsidRDefault="00B835B4" w:rsidP="006A6BF2">
      <w:pPr>
        <w:pStyle w:val="22"/>
        <w:spacing w:line="240" w:lineRule="auto"/>
        <w:ind w:left="426"/>
        <w:rPr>
          <w:sz w:val="22"/>
          <w:szCs w:val="22"/>
          <w:u w:val="single"/>
        </w:rPr>
      </w:pPr>
      <w:r w:rsidRPr="0054481B">
        <w:rPr>
          <w:color w:val="000000"/>
          <w:sz w:val="22"/>
          <w:szCs w:val="22"/>
        </w:rPr>
        <w:t>Скільки голосів не вистачило для прийняття цього рішення ра</w:t>
      </w:r>
      <w:r w:rsidRPr="0054481B">
        <w:rPr>
          <w:color w:val="000000"/>
          <w:sz w:val="22"/>
          <w:szCs w:val="22"/>
        </w:rPr>
        <w:softHyphen/>
        <w:t>дою?  Вкажіть порядок розв'язку цього завдання.</w:t>
      </w:r>
    </w:p>
    <w:p w:rsidR="00B835B4" w:rsidRPr="005C229E" w:rsidRDefault="00B835B4" w:rsidP="006A6BF2">
      <w:pPr>
        <w:pStyle w:val="22"/>
        <w:spacing w:line="240" w:lineRule="auto"/>
        <w:rPr>
          <w:sz w:val="22"/>
          <w:szCs w:val="22"/>
          <w:u w:val="single"/>
        </w:rPr>
      </w:pPr>
    </w:p>
    <w:p w:rsidR="00B835B4" w:rsidRPr="0054481B" w:rsidRDefault="00B835B4" w:rsidP="005A272E">
      <w:pPr>
        <w:numPr>
          <w:ilvl w:val="0"/>
          <w:numId w:val="40"/>
        </w:numPr>
        <w:shd w:val="clear" w:color="auto" w:fill="FFFFFF"/>
        <w:autoSpaceDE w:val="0"/>
        <w:autoSpaceDN w:val="0"/>
        <w:adjustRightInd w:val="0"/>
        <w:jc w:val="both"/>
        <w:rPr>
          <w:sz w:val="22"/>
          <w:szCs w:val="22"/>
        </w:rPr>
      </w:pPr>
      <w:r w:rsidRPr="005C229E">
        <w:rPr>
          <w:color w:val="000000"/>
          <w:sz w:val="22"/>
          <w:szCs w:val="22"/>
        </w:rPr>
        <w:t>На засідання районної ради міста, що складається із 45 депу</w:t>
      </w:r>
      <w:r w:rsidRPr="005C229E">
        <w:rPr>
          <w:color w:val="000000"/>
          <w:sz w:val="22"/>
          <w:szCs w:val="22"/>
        </w:rPr>
        <w:softHyphen/>
        <w:t>татів, було винесено питання про звільнення заступника голови цієї ради на вимогу найменшої кількості депутатів, які мають таке пра</w:t>
      </w:r>
      <w:r w:rsidRPr="005C229E">
        <w:rPr>
          <w:color w:val="000000"/>
          <w:sz w:val="22"/>
          <w:szCs w:val="22"/>
        </w:rPr>
        <w:softHyphen/>
        <w:t>во згідно з чинним законодавством. Окрім голови цієї ради, що проводив засідання, та ініціаторів цього питання, були присутні ще 19 депутатів. Після голосування, голоси розподілились так: «про</w:t>
      </w:r>
      <w:r w:rsidRPr="005C229E">
        <w:rPr>
          <w:color w:val="000000"/>
          <w:sz w:val="22"/>
          <w:szCs w:val="22"/>
        </w:rPr>
        <w:softHyphen/>
        <w:t>ти» —  4 депутати, «утримались» — 3 депутати, решта — проголо</w:t>
      </w:r>
      <w:r w:rsidRPr="005C229E">
        <w:rPr>
          <w:color w:val="000000"/>
          <w:sz w:val="22"/>
          <w:szCs w:val="22"/>
        </w:rPr>
        <w:softHyphen/>
        <w:t>сували «за».</w:t>
      </w:r>
    </w:p>
    <w:p w:rsidR="00B835B4" w:rsidRPr="0054481B" w:rsidRDefault="00B835B4" w:rsidP="006A6BF2">
      <w:pPr>
        <w:pStyle w:val="22"/>
        <w:spacing w:line="240" w:lineRule="auto"/>
        <w:ind w:left="426" w:hanging="426"/>
        <w:jc w:val="both"/>
        <w:rPr>
          <w:sz w:val="22"/>
          <w:szCs w:val="22"/>
          <w:u w:val="single"/>
        </w:rPr>
      </w:pPr>
      <w:r w:rsidRPr="0054481B">
        <w:rPr>
          <w:color w:val="000000"/>
          <w:sz w:val="22"/>
          <w:szCs w:val="22"/>
        </w:rPr>
        <w:t>Визначити кількість голосів депутатів, які проголосували «за» прийняття цього рішення та його легітимність.</w:t>
      </w:r>
    </w:p>
    <w:p w:rsidR="00B835B4" w:rsidRPr="005C229E" w:rsidRDefault="00B835B4" w:rsidP="006A6BF2">
      <w:pPr>
        <w:pStyle w:val="22"/>
        <w:spacing w:line="240" w:lineRule="auto"/>
        <w:ind w:left="426" w:hanging="426"/>
        <w:rPr>
          <w:sz w:val="22"/>
          <w:szCs w:val="22"/>
          <w:u w:val="single"/>
        </w:rPr>
      </w:pPr>
    </w:p>
    <w:p w:rsidR="00B835B4" w:rsidRDefault="00B835B4" w:rsidP="006A6BF2">
      <w:pPr>
        <w:pStyle w:val="22"/>
        <w:rPr>
          <w:sz w:val="22"/>
          <w:szCs w:val="22"/>
        </w:rPr>
      </w:pPr>
    </w:p>
    <w:p w:rsidR="00423708" w:rsidRDefault="00423708" w:rsidP="00423708">
      <w:pPr>
        <w:pStyle w:val="22"/>
        <w:rPr>
          <w:b/>
          <w:sz w:val="22"/>
          <w:szCs w:val="22"/>
        </w:rPr>
      </w:pPr>
      <w:r w:rsidRPr="005C229E">
        <w:rPr>
          <w:b/>
          <w:sz w:val="22"/>
          <w:szCs w:val="22"/>
        </w:rPr>
        <w:t>Література :</w:t>
      </w:r>
    </w:p>
    <w:p w:rsidR="00423708" w:rsidRPr="00C9535A" w:rsidRDefault="00423708" w:rsidP="00423708">
      <w:pPr>
        <w:numPr>
          <w:ilvl w:val="0"/>
          <w:numId w:val="92"/>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423708" w:rsidRPr="00C9535A" w:rsidRDefault="00423708" w:rsidP="00423708">
      <w:pPr>
        <w:pStyle w:val="af"/>
        <w:numPr>
          <w:ilvl w:val="0"/>
          <w:numId w:val="92"/>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423708" w:rsidRPr="00C9535A" w:rsidRDefault="00423708" w:rsidP="00423708">
      <w:pPr>
        <w:pStyle w:val="22"/>
        <w:numPr>
          <w:ilvl w:val="0"/>
          <w:numId w:val="92"/>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423708" w:rsidRPr="00C9535A" w:rsidRDefault="00423708" w:rsidP="00423708">
      <w:pPr>
        <w:numPr>
          <w:ilvl w:val="0"/>
          <w:numId w:val="92"/>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lastRenderedPageBreak/>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423708" w:rsidRPr="00C9535A" w:rsidRDefault="00423708" w:rsidP="00423708">
      <w:pPr>
        <w:pStyle w:val="22"/>
        <w:numPr>
          <w:ilvl w:val="0"/>
          <w:numId w:val="92"/>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423708" w:rsidRPr="00C9535A" w:rsidRDefault="00423708" w:rsidP="00423708">
      <w:pPr>
        <w:pStyle w:val="a9"/>
        <w:numPr>
          <w:ilvl w:val="0"/>
          <w:numId w:val="92"/>
        </w:numPr>
        <w:shd w:val="clear" w:color="auto" w:fill="FFFFFF"/>
        <w:spacing w:before="0" w:beforeAutospacing="0" w:after="0" w:afterAutospacing="0" w:line="234" w:lineRule="atLeast"/>
        <w:jc w:val="both"/>
        <w:rPr>
          <w:sz w:val="22"/>
          <w:szCs w:val="22"/>
        </w:rPr>
      </w:pPr>
      <w:proofErr w:type="spellStart"/>
      <w:r w:rsidRPr="00CD1676">
        <w:rPr>
          <w:rStyle w:val="af3"/>
          <w:b w:val="0"/>
          <w:sz w:val="22"/>
          <w:szCs w:val="22"/>
        </w:rPr>
        <w:t>Батанов</w:t>
      </w:r>
      <w:proofErr w:type="spellEnd"/>
      <w:r w:rsidRPr="00CD1676">
        <w:rPr>
          <w:rStyle w:val="af3"/>
          <w:b w:val="0"/>
          <w:sz w:val="22"/>
          <w:szCs w:val="22"/>
        </w:rPr>
        <w:t xml:space="preserve"> О. В. Муніципальна влада в Україні: проблеми теорії та практики</w:t>
      </w:r>
      <w:r w:rsidRPr="00C9535A">
        <w:rPr>
          <w:rStyle w:val="af3"/>
          <w:sz w:val="22"/>
          <w:szCs w:val="22"/>
        </w:rPr>
        <w:t xml:space="preserve">. </w:t>
      </w:r>
      <w:r w:rsidRPr="00C9535A">
        <w:rPr>
          <w:sz w:val="22"/>
          <w:szCs w:val="22"/>
        </w:rPr>
        <w:t xml:space="preserve">Монографія. – К.: ТОВ «Видавництво „ Юридична </w:t>
      </w:r>
      <w:proofErr w:type="spellStart"/>
      <w:r w:rsidRPr="00C9535A">
        <w:rPr>
          <w:sz w:val="22"/>
          <w:szCs w:val="22"/>
        </w:rPr>
        <w:t>думка”</w:t>
      </w:r>
      <w:proofErr w:type="spellEnd"/>
      <w:r w:rsidRPr="00C9535A">
        <w:rPr>
          <w:sz w:val="22"/>
          <w:szCs w:val="22"/>
        </w:rPr>
        <w:t>», 2010. – 656 с. – тв.</w:t>
      </w:r>
    </w:p>
    <w:p w:rsidR="00423708" w:rsidRPr="00C9535A" w:rsidRDefault="00423708" w:rsidP="00423708">
      <w:pPr>
        <w:pStyle w:val="af"/>
        <w:numPr>
          <w:ilvl w:val="0"/>
          <w:numId w:val="92"/>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423708" w:rsidRPr="00C9535A" w:rsidRDefault="00423708" w:rsidP="00423708">
      <w:pPr>
        <w:pStyle w:val="af"/>
        <w:jc w:val="both"/>
        <w:rPr>
          <w:sz w:val="22"/>
          <w:szCs w:val="22"/>
        </w:rPr>
      </w:pPr>
    </w:p>
    <w:p w:rsidR="00423708" w:rsidRPr="005C229E" w:rsidRDefault="00423708" w:rsidP="00423708">
      <w:pPr>
        <w:pStyle w:val="22"/>
        <w:spacing w:after="0" w:line="240" w:lineRule="auto"/>
        <w:jc w:val="both"/>
        <w:rPr>
          <w:sz w:val="22"/>
          <w:szCs w:val="22"/>
        </w:rPr>
      </w:pPr>
    </w:p>
    <w:p w:rsidR="00423708" w:rsidRDefault="00423708" w:rsidP="00423708">
      <w:pPr>
        <w:ind w:left="-600" w:right="-54" w:firstLine="600"/>
        <w:jc w:val="both"/>
        <w:rPr>
          <w:b/>
          <w:sz w:val="24"/>
          <w:szCs w:val="24"/>
        </w:rPr>
      </w:pPr>
      <w:r w:rsidRPr="00DA6418">
        <w:rPr>
          <w:b/>
          <w:sz w:val="24"/>
          <w:szCs w:val="24"/>
        </w:rPr>
        <w:t>Нормативно-правові акти:</w:t>
      </w:r>
    </w:p>
    <w:p w:rsidR="00423708" w:rsidRPr="00352D1B" w:rsidRDefault="00423708" w:rsidP="00423708">
      <w:pPr>
        <w:ind w:left="-600" w:right="-54" w:firstLine="600"/>
        <w:jc w:val="both"/>
        <w:rPr>
          <w:b/>
          <w:sz w:val="24"/>
          <w:szCs w:val="24"/>
        </w:rPr>
      </w:pP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Конституція України, прийнята 28 червня 1996 року.</w:t>
      </w:r>
    </w:p>
    <w:p w:rsidR="00423708" w:rsidRPr="00C9535A" w:rsidRDefault="00423708" w:rsidP="00423708">
      <w:pPr>
        <w:pStyle w:val="af"/>
        <w:numPr>
          <w:ilvl w:val="0"/>
          <w:numId w:val="93"/>
        </w:numPr>
        <w:jc w:val="both"/>
        <w:rPr>
          <w:sz w:val="22"/>
          <w:szCs w:val="22"/>
        </w:rPr>
      </w:pPr>
      <w:r w:rsidRPr="00C9535A">
        <w:rPr>
          <w:sz w:val="22"/>
          <w:szCs w:val="22"/>
        </w:rPr>
        <w:t xml:space="preserve">Конституція України. Науково-практичний коментар. Х. </w:t>
      </w:r>
      <w:proofErr w:type="spellStart"/>
      <w:r w:rsidRPr="00C9535A">
        <w:rPr>
          <w:sz w:val="22"/>
          <w:szCs w:val="22"/>
        </w:rPr>
        <w:t>”Право”</w:t>
      </w:r>
      <w:proofErr w:type="spellEnd"/>
      <w:r w:rsidRPr="00C9535A">
        <w:rPr>
          <w:sz w:val="22"/>
          <w:szCs w:val="22"/>
        </w:rPr>
        <w:t xml:space="preserve">, 2003,К., Видавничий дім </w:t>
      </w:r>
      <w:proofErr w:type="spellStart"/>
      <w:r w:rsidRPr="00C9535A">
        <w:rPr>
          <w:sz w:val="22"/>
          <w:szCs w:val="22"/>
        </w:rPr>
        <w:t>„ІнЮре”</w:t>
      </w:r>
      <w:proofErr w:type="spellEnd"/>
      <w:r w:rsidRPr="00C9535A">
        <w:rPr>
          <w:sz w:val="22"/>
          <w:szCs w:val="22"/>
        </w:rPr>
        <w:t>,2003,с.808;</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lastRenderedPageBreak/>
        <w:t>Про статус депутатів місцевих рад// Закон України від 11 липня 2002 року.</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423708" w:rsidRPr="00E85D91" w:rsidRDefault="00423708" w:rsidP="00423708">
      <w:pPr>
        <w:pStyle w:val="22"/>
        <w:numPr>
          <w:ilvl w:val="0"/>
          <w:numId w:val="93"/>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423708" w:rsidRPr="00E85D91" w:rsidRDefault="00423708" w:rsidP="00423708">
      <w:pPr>
        <w:pStyle w:val="22"/>
        <w:numPr>
          <w:ilvl w:val="0"/>
          <w:numId w:val="93"/>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423708" w:rsidRDefault="00423708" w:rsidP="00423708">
      <w:pPr>
        <w:pStyle w:val="22"/>
        <w:numPr>
          <w:ilvl w:val="0"/>
          <w:numId w:val="93"/>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423708" w:rsidRPr="00561EDB" w:rsidRDefault="00423708" w:rsidP="00423708">
      <w:pPr>
        <w:pStyle w:val="22"/>
        <w:numPr>
          <w:ilvl w:val="0"/>
          <w:numId w:val="93"/>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423708" w:rsidRPr="00561EDB" w:rsidRDefault="00423708" w:rsidP="00423708">
      <w:pPr>
        <w:pStyle w:val="22"/>
        <w:numPr>
          <w:ilvl w:val="0"/>
          <w:numId w:val="93"/>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423708" w:rsidRPr="00C9535A" w:rsidRDefault="00423708" w:rsidP="00423708">
      <w:pPr>
        <w:pStyle w:val="22"/>
        <w:numPr>
          <w:ilvl w:val="0"/>
          <w:numId w:val="93"/>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B835B4" w:rsidRPr="005C229E" w:rsidRDefault="00B835B4" w:rsidP="006A6BF2">
      <w:pPr>
        <w:jc w:val="center"/>
        <w:rPr>
          <w:b/>
          <w:bCs/>
          <w:sz w:val="22"/>
          <w:szCs w:val="22"/>
        </w:rPr>
      </w:pPr>
    </w:p>
    <w:p w:rsidR="00B835B4" w:rsidRPr="00C837F6" w:rsidRDefault="00B835B4" w:rsidP="006A6BF2">
      <w:pPr>
        <w:widowControl w:val="0"/>
        <w:autoSpaceDE w:val="0"/>
        <w:autoSpaceDN w:val="0"/>
        <w:adjustRightInd w:val="0"/>
        <w:spacing w:line="360" w:lineRule="auto"/>
        <w:rPr>
          <w:sz w:val="24"/>
          <w:szCs w:val="24"/>
        </w:rPr>
      </w:pPr>
    </w:p>
    <w:p w:rsidR="00B835B4" w:rsidRPr="00352D1B" w:rsidRDefault="00EE1B16" w:rsidP="006A6BF2">
      <w:pPr>
        <w:ind w:left="-600" w:right="-54" w:firstLine="600"/>
        <w:jc w:val="center"/>
        <w:rPr>
          <w:b/>
          <w:bCs/>
          <w:i/>
          <w:iCs/>
          <w:sz w:val="22"/>
          <w:szCs w:val="22"/>
        </w:rPr>
      </w:pPr>
      <w:r>
        <w:rPr>
          <w:b/>
          <w:bCs/>
          <w:i/>
          <w:iCs/>
          <w:sz w:val="22"/>
          <w:szCs w:val="22"/>
        </w:rPr>
        <w:lastRenderedPageBreak/>
        <w:t xml:space="preserve">ТЕМА </w:t>
      </w:r>
      <w:r>
        <w:rPr>
          <w:b/>
          <w:bCs/>
          <w:i/>
          <w:iCs/>
          <w:sz w:val="22"/>
          <w:szCs w:val="22"/>
          <w:lang w:val="en-US"/>
        </w:rPr>
        <w:t>V</w:t>
      </w:r>
      <w:r>
        <w:rPr>
          <w:b/>
          <w:bCs/>
          <w:i/>
          <w:iCs/>
          <w:sz w:val="22"/>
          <w:szCs w:val="22"/>
        </w:rPr>
        <w:t>:</w:t>
      </w:r>
      <w:r w:rsidR="00B835B4" w:rsidRPr="00352D1B">
        <w:rPr>
          <w:b/>
          <w:bCs/>
          <w:i/>
          <w:iCs/>
          <w:sz w:val="22"/>
          <w:szCs w:val="22"/>
        </w:rPr>
        <w:t xml:space="preserve"> БЮДЖЕТНО-ФІНАНСОВІ ПОВНОВАЖЕННЯ ОРГАНІВ МІСЦЕВОГО  САМОВРЯДУВАННЯ В УКРАЇНІ.</w:t>
      </w:r>
    </w:p>
    <w:p w:rsidR="00B835B4" w:rsidRPr="005C229E" w:rsidRDefault="00B835B4" w:rsidP="006A6BF2">
      <w:pPr>
        <w:rPr>
          <w:b/>
          <w:bCs/>
          <w:sz w:val="22"/>
          <w:szCs w:val="22"/>
        </w:rPr>
      </w:pPr>
    </w:p>
    <w:p w:rsidR="00B835B4" w:rsidRPr="00C405C3" w:rsidRDefault="00B835B4" w:rsidP="006A6BF2">
      <w:pPr>
        <w:shd w:val="clear" w:color="auto" w:fill="FFFFFF"/>
        <w:autoSpaceDE w:val="0"/>
        <w:autoSpaceDN w:val="0"/>
        <w:adjustRightInd w:val="0"/>
        <w:jc w:val="both"/>
        <w:rPr>
          <w:i/>
          <w:iCs/>
          <w:sz w:val="22"/>
          <w:szCs w:val="22"/>
        </w:rPr>
      </w:pPr>
    </w:p>
    <w:p w:rsidR="00B835B4" w:rsidRPr="00C405C3" w:rsidRDefault="00B835B4" w:rsidP="006A6BF2">
      <w:pPr>
        <w:shd w:val="clear" w:color="auto" w:fill="FFFFFF"/>
        <w:autoSpaceDE w:val="0"/>
        <w:autoSpaceDN w:val="0"/>
        <w:adjustRightInd w:val="0"/>
        <w:jc w:val="both"/>
        <w:rPr>
          <w:i/>
          <w:iCs/>
          <w:sz w:val="22"/>
          <w:szCs w:val="22"/>
        </w:rPr>
      </w:pPr>
      <w:r w:rsidRPr="00C405C3">
        <w:rPr>
          <w:i/>
          <w:iCs/>
          <w:sz w:val="22"/>
          <w:szCs w:val="22"/>
        </w:rPr>
        <w:t xml:space="preserve">    Бюджетні повноваження — це права та обов'язки органів дер</w:t>
      </w:r>
      <w:r w:rsidRPr="00C405C3">
        <w:rPr>
          <w:i/>
          <w:iCs/>
          <w:sz w:val="22"/>
          <w:szCs w:val="22"/>
        </w:rPr>
        <w:softHyphen/>
        <w:t>жавної влади та місцевого самоврядування у галузі бюджетної діяльності, що визначаються Бюджетним кодексом України, щоріч</w:t>
      </w:r>
      <w:r w:rsidRPr="00C405C3">
        <w:rPr>
          <w:i/>
          <w:iCs/>
          <w:sz w:val="22"/>
          <w:szCs w:val="22"/>
        </w:rPr>
        <w:softHyphen/>
        <w:t xml:space="preserve">ними законами про Державний бюджет, Законом України «Про місцеве самоврядування в Україні», іншими законами, рішеннями місцевих рад та локальними атами. </w:t>
      </w:r>
    </w:p>
    <w:p w:rsidR="00B835B4" w:rsidRPr="00C405C3" w:rsidRDefault="00B835B4" w:rsidP="006A6BF2">
      <w:pPr>
        <w:shd w:val="clear" w:color="auto" w:fill="FFFFFF"/>
        <w:autoSpaceDE w:val="0"/>
        <w:autoSpaceDN w:val="0"/>
        <w:adjustRightInd w:val="0"/>
        <w:jc w:val="both"/>
        <w:rPr>
          <w:i/>
          <w:iCs/>
          <w:sz w:val="22"/>
          <w:szCs w:val="22"/>
          <w:lang w:val="ru-RU"/>
        </w:rPr>
      </w:pPr>
      <w:r w:rsidRPr="00C405C3">
        <w:rPr>
          <w:i/>
          <w:iCs/>
          <w:sz w:val="22"/>
          <w:szCs w:val="22"/>
        </w:rPr>
        <w:t xml:space="preserve">       Сукупність цих повноважень і положень нормативно-правових актів складає окремий інститут бюджетних прав (повноважень).</w:t>
      </w:r>
    </w:p>
    <w:p w:rsidR="00B835B4" w:rsidRPr="0065548F" w:rsidRDefault="00B835B4" w:rsidP="006A6BF2">
      <w:pPr>
        <w:shd w:val="clear" w:color="auto" w:fill="FFFFFF"/>
        <w:autoSpaceDE w:val="0"/>
        <w:autoSpaceDN w:val="0"/>
        <w:adjustRightInd w:val="0"/>
        <w:jc w:val="both"/>
        <w:rPr>
          <w:i/>
          <w:iCs/>
          <w:sz w:val="22"/>
          <w:szCs w:val="22"/>
        </w:rPr>
      </w:pPr>
      <w:r>
        <w:rPr>
          <w:i/>
          <w:iCs/>
          <w:sz w:val="22"/>
          <w:szCs w:val="22"/>
        </w:rPr>
        <w:t>Б</w:t>
      </w:r>
      <w:r w:rsidRPr="0065548F">
        <w:rPr>
          <w:i/>
          <w:iCs/>
          <w:sz w:val="22"/>
          <w:szCs w:val="22"/>
        </w:rPr>
        <w:t>юджетні повноваження органів місцевого са</w:t>
      </w:r>
      <w:r w:rsidRPr="0065548F">
        <w:rPr>
          <w:i/>
          <w:iCs/>
          <w:sz w:val="22"/>
          <w:szCs w:val="22"/>
        </w:rPr>
        <w:softHyphen/>
        <w:t>моврядування реалізуються щодо:</w:t>
      </w:r>
    </w:p>
    <w:p w:rsidR="00B835B4" w:rsidRPr="0065548F" w:rsidRDefault="00B835B4" w:rsidP="005A272E">
      <w:pPr>
        <w:numPr>
          <w:ilvl w:val="0"/>
          <w:numId w:val="47"/>
        </w:numPr>
        <w:shd w:val="clear" w:color="auto" w:fill="FFFFFF"/>
        <w:autoSpaceDE w:val="0"/>
        <w:autoSpaceDN w:val="0"/>
        <w:adjustRightInd w:val="0"/>
        <w:jc w:val="both"/>
        <w:rPr>
          <w:i/>
          <w:iCs/>
          <w:sz w:val="22"/>
          <w:szCs w:val="22"/>
          <w:lang w:val="ru-RU"/>
        </w:rPr>
      </w:pPr>
      <w:r w:rsidRPr="0065548F">
        <w:rPr>
          <w:i/>
          <w:iCs/>
          <w:sz w:val="22"/>
          <w:szCs w:val="22"/>
        </w:rPr>
        <w:t xml:space="preserve">державного бюджету, </w:t>
      </w:r>
    </w:p>
    <w:p w:rsidR="00B835B4" w:rsidRPr="0065548F" w:rsidRDefault="00B835B4" w:rsidP="005A272E">
      <w:pPr>
        <w:numPr>
          <w:ilvl w:val="0"/>
          <w:numId w:val="47"/>
        </w:numPr>
        <w:shd w:val="clear" w:color="auto" w:fill="FFFFFF"/>
        <w:autoSpaceDE w:val="0"/>
        <w:autoSpaceDN w:val="0"/>
        <w:adjustRightInd w:val="0"/>
        <w:jc w:val="both"/>
        <w:rPr>
          <w:i/>
          <w:iCs/>
          <w:sz w:val="22"/>
          <w:szCs w:val="22"/>
          <w:lang w:val="ru-RU"/>
        </w:rPr>
      </w:pPr>
      <w:r w:rsidRPr="0065548F">
        <w:rPr>
          <w:i/>
          <w:iCs/>
          <w:sz w:val="22"/>
          <w:szCs w:val="22"/>
        </w:rPr>
        <w:t xml:space="preserve">власного бюджету </w:t>
      </w:r>
    </w:p>
    <w:p w:rsidR="00B835B4" w:rsidRPr="0065548F" w:rsidRDefault="00B835B4" w:rsidP="005A272E">
      <w:pPr>
        <w:numPr>
          <w:ilvl w:val="0"/>
          <w:numId w:val="47"/>
        </w:numPr>
        <w:shd w:val="clear" w:color="auto" w:fill="FFFFFF"/>
        <w:autoSpaceDE w:val="0"/>
        <w:autoSpaceDN w:val="0"/>
        <w:adjustRightInd w:val="0"/>
        <w:jc w:val="both"/>
        <w:rPr>
          <w:i/>
          <w:iCs/>
          <w:sz w:val="22"/>
          <w:szCs w:val="22"/>
          <w:lang w:val="ru-RU"/>
        </w:rPr>
      </w:pPr>
      <w:r w:rsidRPr="0065548F">
        <w:rPr>
          <w:i/>
          <w:iCs/>
          <w:sz w:val="22"/>
          <w:szCs w:val="22"/>
        </w:rPr>
        <w:t>і бюджетів нижчого рівня.</w:t>
      </w:r>
    </w:p>
    <w:p w:rsidR="00B835B4" w:rsidRPr="0065548F" w:rsidRDefault="00B835B4" w:rsidP="006A6BF2">
      <w:pPr>
        <w:shd w:val="clear" w:color="auto" w:fill="FFFFFF"/>
        <w:autoSpaceDE w:val="0"/>
        <w:autoSpaceDN w:val="0"/>
        <w:adjustRightInd w:val="0"/>
        <w:ind w:firstLine="435"/>
        <w:jc w:val="both"/>
        <w:rPr>
          <w:i/>
          <w:iCs/>
          <w:sz w:val="22"/>
          <w:szCs w:val="22"/>
        </w:rPr>
      </w:pPr>
      <w:r w:rsidRPr="0065548F">
        <w:rPr>
          <w:i/>
          <w:iCs/>
          <w:sz w:val="22"/>
          <w:szCs w:val="22"/>
        </w:rPr>
        <w:t>Кожний орган місцевого самоврядування бере участь у здійсненні державних повнова</w:t>
      </w:r>
      <w:r w:rsidRPr="0065548F">
        <w:rPr>
          <w:i/>
          <w:iCs/>
          <w:sz w:val="22"/>
          <w:szCs w:val="22"/>
        </w:rPr>
        <w:softHyphen/>
        <w:t>жень у межах і формах, визначених Конституцією та Законом України «Про місцеве самоврядування в Україні». Зокрема, вони зо</w:t>
      </w:r>
      <w:r w:rsidRPr="0065548F">
        <w:rPr>
          <w:i/>
          <w:iCs/>
          <w:sz w:val="22"/>
          <w:szCs w:val="22"/>
        </w:rPr>
        <w:softHyphen/>
        <w:t>бов'язані   забезпечувати надходження на своїх територіях від загаль</w:t>
      </w:r>
      <w:r w:rsidRPr="0065548F">
        <w:rPr>
          <w:i/>
          <w:iCs/>
          <w:sz w:val="22"/>
          <w:szCs w:val="22"/>
        </w:rPr>
        <w:softHyphen/>
        <w:t>нодержавних податків і зборів та мають право частину з цих надхо</w:t>
      </w:r>
      <w:r w:rsidRPr="0065548F">
        <w:rPr>
          <w:i/>
          <w:iCs/>
          <w:sz w:val="22"/>
          <w:szCs w:val="22"/>
        </w:rPr>
        <w:softHyphen/>
        <w:t>джень залишати у своїх бюджетах у межах, встановлених вищесто</w:t>
      </w:r>
      <w:r w:rsidRPr="0065548F">
        <w:rPr>
          <w:i/>
          <w:iCs/>
          <w:sz w:val="22"/>
          <w:szCs w:val="22"/>
        </w:rPr>
        <w:softHyphen/>
        <w:t>ящим органом влади відповідним рішенням про бюджет на поточ</w:t>
      </w:r>
      <w:r w:rsidRPr="0065548F">
        <w:rPr>
          <w:i/>
          <w:iCs/>
          <w:sz w:val="22"/>
          <w:szCs w:val="22"/>
        </w:rPr>
        <w:softHyphen/>
        <w:t>ний бюджетний період</w:t>
      </w:r>
      <w:r>
        <w:rPr>
          <w:i/>
          <w:iCs/>
          <w:sz w:val="22"/>
          <w:szCs w:val="22"/>
        </w:rPr>
        <w:t>(ст.61,63,64,65,66,68,69</w:t>
      </w:r>
      <w:r w:rsidRPr="0065548F">
        <w:rPr>
          <w:i/>
          <w:iCs/>
          <w:sz w:val="22"/>
          <w:szCs w:val="22"/>
        </w:rPr>
        <w:t>Закону «Про місцеве самоврядування в Україні»)</w:t>
      </w:r>
      <w:r>
        <w:rPr>
          <w:i/>
          <w:iCs/>
          <w:sz w:val="22"/>
          <w:szCs w:val="22"/>
        </w:rPr>
        <w:t>.</w:t>
      </w:r>
    </w:p>
    <w:p w:rsidR="00B835B4" w:rsidRPr="0065548F" w:rsidRDefault="00B835B4" w:rsidP="006A6BF2">
      <w:pPr>
        <w:shd w:val="clear" w:color="auto" w:fill="FFFFFF"/>
        <w:autoSpaceDE w:val="0"/>
        <w:autoSpaceDN w:val="0"/>
        <w:adjustRightInd w:val="0"/>
        <w:ind w:firstLine="435"/>
        <w:jc w:val="both"/>
        <w:rPr>
          <w:i/>
          <w:iCs/>
          <w:sz w:val="22"/>
          <w:szCs w:val="22"/>
        </w:rPr>
      </w:pPr>
      <w:r w:rsidRPr="0065548F">
        <w:rPr>
          <w:i/>
          <w:iCs/>
          <w:sz w:val="22"/>
          <w:szCs w:val="22"/>
        </w:rPr>
        <w:t>У разі неможливості покрити свої поточні видатки за рахунок власних, закріплених і регулюючих доходів, місцеві органи влади мають право на фінансову підтримку у формі дотацій вирівнювання або цільових субвенцій з бюджетів вищестоящих органів влади.</w:t>
      </w:r>
    </w:p>
    <w:p w:rsidR="00B835B4" w:rsidRPr="0065548F" w:rsidRDefault="00B835B4" w:rsidP="006A6BF2">
      <w:pPr>
        <w:shd w:val="clear" w:color="auto" w:fill="FFFFFF"/>
        <w:autoSpaceDE w:val="0"/>
        <w:autoSpaceDN w:val="0"/>
        <w:adjustRightInd w:val="0"/>
        <w:jc w:val="both"/>
        <w:rPr>
          <w:i/>
          <w:iCs/>
          <w:sz w:val="22"/>
          <w:szCs w:val="22"/>
        </w:rPr>
      </w:pPr>
      <w:r w:rsidRPr="0065548F">
        <w:rPr>
          <w:i/>
          <w:iCs/>
          <w:sz w:val="22"/>
          <w:szCs w:val="22"/>
        </w:rPr>
        <w:t>Усі органи місцевого самоврядування мають право на власний бюджет, на формування доходної частини та проведення видатко</w:t>
      </w:r>
      <w:r w:rsidRPr="0065548F">
        <w:rPr>
          <w:i/>
          <w:iCs/>
          <w:sz w:val="22"/>
          <w:szCs w:val="22"/>
        </w:rPr>
        <w:softHyphen/>
        <w:t xml:space="preserve">вої політики; на резервний фонд та оборотну касову готівку. Обласні і районні органи місцевої влади мають право на складання зведених бюджетів. Сільські, селищні і міські ради мають право на введення місцевих податків і зборів.  </w:t>
      </w:r>
    </w:p>
    <w:p w:rsidR="00B835B4" w:rsidRPr="0065548F" w:rsidRDefault="00B835B4" w:rsidP="006A6BF2">
      <w:pPr>
        <w:shd w:val="clear" w:color="auto" w:fill="FFFFFF"/>
        <w:autoSpaceDE w:val="0"/>
        <w:autoSpaceDN w:val="0"/>
        <w:adjustRightInd w:val="0"/>
        <w:jc w:val="both"/>
        <w:rPr>
          <w:i/>
          <w:iCs/>
          <w:sz w:val="22"/>
          <w:szCs w:val="22"/>
        </w:rPr>
      </w:pPr>
      <w:r w:rsidRPr="0065548F">
        <w:rPr>
          <w:i/>
          <w:iCs/>
          <w:sz w:val="22"/>
          <w:szCs w:val="22"/>
        </w:rPr>
        <w:lastRenderedPageBreak/>
        <w:t>Стосовно бюджетів нижчих рівнів органи місцевого самовряду</w:t>
      </w:r>
      <w:r w:rsidRPr="0065548F">
        <w:rPr>
          <w:i/>
          <w:iCs/>
          <w:sz w:val="22"/>
          <w:szCs w:val="22"/>
        </w:rPr>
        <w:softHyphen/>
        <w:t>вання мають право затверджувати нормативи відрахувань, визначати джерела доходів, здійснювати фінансову підтримку у формі до</w:t>
      </w:r>
      <w:r w:rsidRPr="0065548F">
        <w:rPr>
          <w:i/>
          <w:iCs/>
          <w:sz w:val="22"/>
          <w:szCs w:val="22"/>
        </w:rPr>
        <w:softHyphen/>
        <w:t>тацій вирівнювання.</w:t>
      </w:r>
    </w:p>
    <w:p w:rsidR="00B835B4" w:rsidRDefault="00B835B4" w:rsidP="006A6BF2">
      <w:pPr>
        <w:ind w:firstLine="284"/>
        <w:jc w:val="both"/>
        <w:rPr>
          <w:i/>
          <w:iCs/>
          <w:sz w:val="22"/>
          <w:szCs w:val="22"/>
        </w:rPr>
      </w:pPr>
      <w:r w:rsidRPr="00336942">
        <w:rPr>
          <w:i/>
          <w:iCs/>
          <w:sz w:val="22"/>
          <w:szCs w:val="22"/>
        </w:rPr>
        <w:t>Вивчаючи тему необхідно з’ясувати основні особливості формування місцевих бюджетів в Україні</w:t>
      </w:r>
      <w:r>
        <w:rPr>
          <w:i/>
          <w:iCs/>
          <w:sz w:val="22"/>
          <w:szCs w:val="22"/>
        </w:rPr>
        <w:t xml:space="preserve"> та в</w:t>
      </w:r>
      <w:r w:rsidRPr="00336942">
        <w:rPr>
          <w:i/>
          <w:iCs/>
          <w:sz w:val="22"/>
          <w:szCs w:val="22"/>
        </w:rPr>
        <w:t>иконання місцевих бюдж</w:t>
      </w:r>
      <w:r>
        <w:rPr>
          <w:i/>
          <w:iCs/>
          <w:sz w:val="22"/>
          <w:szCs w:val="22"/>
        </w:rPr>
        <w:t>етів.</w:t>
      </w:r>
    </w:p>
    <w:p w:rsidR="00B835B4" w:rsidRDefault="00B835B4" w:rsidP="006A6BF2">
      <w:pPr>
        <w:ind w:firstLine="284"/>
        <w:jc w:val="both"/>
        <w:rPr>
          <w:i/>
          <w:iCs/>
          <w:sz w:val="22"/>
          <w:szCs w:val="22"/>
        </w:rPr>
      </w:pPr>
      <w:r>
        <w:rPr>
          <w:i/>
          <w:iCs/>
          <w:sz w:val="22"/>
          <w:szCs w:val="22"/>
        </w:rPr>
        <w:t>Студентам необхідно усвідомити жорстку регламентацію і  централізацію бюджетного процесу в Україні. Так, зокрема, без державного регулювання неможливо сформувати, затвердити і виконати бюджети  місцевого самоврядування.</w:t>
      </w:r>
    </w:p>
    <w:p w:rsidR="00B835B4" w:rsidRPr="00336942" w:rsidRDefault="00B835B4" w:rsidP="006A6BF2">
      <w:pPr>
        <w:ind w:firstLine="284"/>
        <w:jc w:val="both"/>
        <w:rPr>
          <w:i/>
          <w:iCs/>
          <w:sz w:val="22"/>
          <w:szCs w:val="22"/>
        </w:rPr>
      </w:pPr>
      <w:r>
        <w:rPr>
          <w:i/>
          <w:iCs/>
          <w:sz w:val="22"/>
          <w:szCs w:val="22"/>
        </w:rPr>
        <w:t xml:space="preserve">Варто звернути увагу </w:t>
      </w:r>
      <w:proofErr w:type="spellStart"/>
      <w:r>
        <w:rPr>
          <w:i/>
          <w:iCs/>
          <w:sz w:val="22"/>
          <w:szCs w:val="22"/>
        </w:rPr>
        <w:t>нао</w:t>
      </w:r>
      <w:r w:rsidRPr="00A20AFF">
        <w:rPr>
          <w:i/>
          <w:iCs/>
          <w:sz w:val="22"/>
          <w:szCs w:val="22"/>
        </w:rPr>
        <w:t>собливості</w:t>
      </w:r>
      <w:proofErr w:type="spellEnd"/>
      <w:r w:rsidRPr="00A20AFF">
        <w:rPr>
          <w:i/>
          <w:iCs/>
          <w:sz w:val="22"/>
          <w:szCs w:val="22"/>
        </w:rPr>
        <w:t xml:space="preserve"> складання і виконання районних і обласних бюджетів</w:t>
      </w:r>
      <w:r>
        <w:rPr>
          <w:i/>
          <w:iCs/>
          <w:sz w:val="22"/>
          <w:szCs w:val="22"/>
        </w:rPr>
        <w:t>.</w:t>
      </w:r>
    </w:p>
    <w:p w:rsidR="00B835B4" w:rsidRPr="00336942" w:rsidRDefault="00B835B4" w:rsidP="006A6BF2">
      <w:pPr>
        <w:jc w:val="both"/>
        <w:rPr>
          <w:i/>
          <w:iCs/>
          <w:sz w:val="22"/>
          <w:szCs w:val="22"/>
        </w:rPr>
      </w:pPr>
    </w:p>
    <w:p w:rsidR="00B835B4" w:rsidRPr="005C229E" w:rsidRDefault="00B835B4" w:rsidP="006A6BF2">
      <w:pPr>
        <w:jc w:val="both"/>
        <w:rPr>
          <w:b/>
          <w:bCs/>
          <w:sz w:val="22"/>
          <w:szCs w:val="22"/>
        </w:rPr>
      </w:pPr>
    </w:p>
    <w:p w:rsidR="00B835B4" w:rsidRPr="00C837F6" w:rsidRDefault="00B835B4" w:rsidP="006A6BF2">
      <w:pPr>
        <w:ind w:left="-600" w:right="-54" w:firstLine="600"/>
        <w:jc w:val="both"/>
        <w:rPr>
          <w:b/>
          <w:bCs/>
          <w:sz w:val="24"/>
          <w:szCs w:val="24"/>
        </w:rPr>
      </w:pPr>
      <w:r w:rsidRPr="00C837F6">
        <w:rPr>
          <w:b/>
          <w:bCs/>
          <w:sz w:val="24"/>
          <w:szCs w:val="24"/>
        </w:rPr>
        <w:t>Питання для обговорення:</w:t>
      </w:r>
    </w:p>
    <w:p w:rsidR="00B835B4" w:rsidRPr="005C229E" w:rsidRDefault="00B835B4" w:rsidP="006A6BF2">
      <w:pPr>
        <w:jc w:val="both"/>
        <w:rPr>
          <w:b/>
          <w:bCs/>
          <w:sz w:val="22"/>
          <w:szCs w:val="22"/>
        </w:rPr>
      </w:pPr>
    </w:p>
    <w:p w:rsidR="00B835B4" w:rsidRPr="005C229E" w:rsidRDefault="00B835B4" w:rsidP="006A6BF2">
      <w:pPr>
        <w:jc w:val="both"/>
        <w:rPr>
          <w:b/>
          <w:bCs/>
          <w:sz w:val="22"/>
          <w:szCs w:val="22"/>
        </w:rPr>
      </w:pPr>
    </w:p>
    <w:p w:rsidR="00B835B4" w:rsidRPr="006A574F" w:rsidRDefault="00B835B4" w:rsidP="005A272E">
      <w:pPr>
        <w:numPr>
          <w:ilvl w:val="0"/>
          <w:numId w:val="48"/>
        </w:numPr>
        <w:jc w:val="both"/>
        <w:rPr>
          <w:sz w:val="22"/>
          <w:szCs w:val="22"/>
        </w:rPr>
      </w:pPr>
      <w:r w:rsidRPr="006A574F">
        <w:rPr>
          <w:sz w:val="22"/>
          <w:szCs w:val="22"/>
        </w:rPr>
        <w:t>Поняття бюджетно-фінансових повноважень органів місцевого  самоврядування в Україні.</w:t>
      </w:r>
    </w:p>
    <w:p w:rsidR="00B835B4" w:rsidRPr="006A574F" w:rsidRDefault="00B835B4" w:rsidP="005A272E">
      <w:pPr>
        <w:numPr>
          <w:ilvl w:val="0"/>
          <w:numId w:val="48"/>
        </w:numPr>
        <w:jc w:val="both"/>
        <w:rPr>
          <w:sz w:val="22"/>
          <w:szCs w:val="22"/>
        </w:rPr>
      </w:pPr>
      <w:r w:rsidRPr="006A574F">
        <w:rPr>
          <w:sz w:val="22"/>
          <w:szCs w:val="22"/>
        </w:rPr>
        <w:t>Повноваження органів місцевого самоврядування на отримання доходів у місцеві бюджети.</w:t>
      </w:r>
    </w:p>
    <w:p w:rsidR="00B835B4" w:rsidRPr="006A574F" w:rsidRDefault="00B835B4" w:rsidP="005A272E">
      <w:pPr>
        <w:numPr>
          <w:ilvl w:val="0"/>
          <w:numId w:val="48"/>
        </w:numPr>
        <w:jc w:val="both"/>
        <w:rPr>
          <w:sz w:val="22"/>
          <w:szCs w:val="22"/>
        </w:rPr>
      </w:pPr>
      <w:r w:rsidRPr="006A574F">
        <w:rPr>
          <w:sz w:val="22"/>
          <w:szCs w:val="22"/>
        </w:rPr>
        <w:t xml:space="preserve">Основні положення процесу формування місцевих бюджетів. </w:t>
      </w:r>
    </w:p>
    <w:p w:rsidR="00B835B4" w:rsidRPr="006A574F" w:rsidRDefault="00B835B4" w:rsidP="005A272E">
      <w:pPr>
        <w:numPr>
          <w:ilvl w:val="0"/>
          <w:numId w:val="48"/>
        </w:numPr>
        <w:jc w:val="both"/>
        <w:rPr>
          <w:sz w:val="22"/>
          <w:szCs w:val="22"/>
        </w:rPr>
      </w:pPr>
      <w:r w:rsidRPr="006A574F">
        <w:rPr>
          <w:sz w:val="22"/>
          <w:szCs w:val="22"/>
        </w:rPr>
        <w:t>Особливості складання і виконання районних і обласних бюджетів</w:t>
      </w:r>
      <w:r>
        <w:rPr>
          <w:sz w:val="22"/>
          <w:szCs w:val="22"/>
        </w:rPr>
        <w:t>.</w:t>
      </w:r>
    </w:p>
    <w:p w:rsidR="00B835B4" w:rsidRPr="005C229E" w:rsidRDefault="00B835B4" w:rsidP="006A6BF2">
      <w:pPr>
        <w:jc w:val="both"/>
        <w:rPr>
          <w:b/>
          <w:bCs/>
          <w:sz w:val="22"/>
          <w:szCs w:val="22"/>
        </w:rPr>
      </w:pPr>
    </w:p>
    <w:p w:rsidR="00B835B4" w:rsidRPr="005C229E" w:rsidRDefault="00B835B4" w:rsidP="006A6BF2">
      <w:pPr>
        <w:jc w:val="both"/>
        <w:rPr>
          <w:b/>
          <w:bCs/>
          <w:sz w:val="22"/>
          <w:szCs w:val="22"/>
        </w:rPr>
      </w:pPr>
    </w:p>
    <w:p w:rsidR="00B835B4" w:rsidRDefault="00B835B4" w:rsidP="006A6BF2">
      <w:pPr>
        <w:ind w:left="-600" w:right="-54" w:firstLine="600"/>
        <w:jc w:val="both"/>
        <w:rPr>
          <w:b/>
          <w:bCs/>
          <w:sz w:val="24"/>
          <w:szCs w:val="24"/>
        </w:rPr>
      </w:pPr>
      <w:r w:rsidRPr="00C837F6">
        <w:rPr>
          <w:b/>
          <w:bCs/>
          <w:sz w:val="24"/>
          <w:szCs w:val="24"/>
        </w:rPr>
        <w:t>Контрольні питання:</w:t>
      </w:r>
    </w:p>
    <w:p w:rsidR="00B835B4" w:rsidRDefault="00B835B4" w:rsidP="005A272E">
      <w:pPr>
        <w:numPr>
          <w:ilvl w:val="0"/>
          <w:numId w:val="49"/>
        </w:numPr>
        <w:ind w:right="-54"/>
        <w:jc w:val="both"/>
        <w:rPr>
          <w:sz w:val="22"/>
          <w:szCs w:val="22"/>
        </w:rPr>
      </w:pPr>
      <w:r>
        <w:rPr>
          <w:sz w:val="22"/>
          <w:szCs w:val="22"/>
        </w:rPr>
        <w:t>Охарактеризуйте принципи бюджетної системи України.</w:t>
      </w:r>
    </w:p>
    <w:p w:rsidR="00B835B4" w:rsidRDefault="00B835B4" w:rsidP="005A272E">
      <w:pPr>
        <w:numPr>
          <w:ilvl w:val="0"/>
          <w:numId w:val="49"/>
        </w:numPr>
        <w:ind w:right="-54"/>
        <w:jc w:val="both"/>
        <w:rPr>
          <w:sz w:val="22"/>
          <w:szCs w:val="22"/>
        </w:rPr>
      </w:pPr>
      <w:r>
        <w:rPr>
          <w:sz w:val="22"/>
          <w:szCs w:val="22"/>
        </w:rPr>
        <w:t>Назвіть склад бюджетного законодавства.</w:t>
      </w:r>
    </w:p>
    <w:p w:rsidR="00B835B4" w:rsidRDefault="00B835B4" w:rsidP="005A272E">
      <w:pPr>
        <w:numPr>
          <w:ilvl w:val="0"/>
          <w:numId w:val="49"/>
        </w:numPr>
        <w:ind w:right="-54"/>
        <w:jc w:val="both"/>
        <w:rPr>
          <w:sz w:val="22"/>
          <w:szCs w:val="22"/>
        </w:rPr>
      </w:pPr>
      <w:r>
        <w:rPr>
          <w:sz w:val="22"/>
          <w:szCs w:val="22"/>
        </w:rPr>
        <w:t xml:space="preserve">Визначте поняття бюджету як юридичного </w:t>
      </w:r>
      <w:proofErr w:type="spellStart"/>
      <w:r>
        <w:rPr>
          <w:sz w:val="22"/>
          <w:szCs w:val="22"/>
        </w:rPr>
        <w:t>докумету</w:t>
      </w:r>
      <w:proofErr w:type="spellEnd"/>
      <w:r>
        <w:rPr>
          <w:sz w:val="22"/>
          <w:szCs w:val="22"/>
        </w:rPr>
        <w:t>.</w:t>
      </w:r>
    </w:p>
    <w:p w:rsidR="00B835B4" w:rsidRDefault="00B835B4" w:rsidP="005A272E">
      <w:pPr>
        <w:numPr>
          <w:ilvl w:val="0"/>
          <w:numId w:val="49"/>
        </w:numPr>
        <w:ind w:right="-54"/>
        <w:jc w:val="both"/>
        <w:rPr>
          <w:sz w:val="22"/>
          <w:szCs w:val="22"/>
        </w:rPr>
      </w:pPr>
      <w:r>
        <w:rPr>
          <w:sz w:val="22"/>
          <w:szCs w:val="22"/>
        </w:rPr>
        <w:t>Дайте визначення бюджетної системи України.</w:t>
      </w:r>
    </w:p>
    <w:p w:rsidR="00B835B4" w:rsidRDefault="00B835B4" w:rsidP="005A272E">
      <w:pPr>
        <w:numPr>
          <w:ilvl w:val="0"/>
          <w:numId w:val="49"/>
        </w:numPr>
        <w:ind w:right="-54"/>
        <w:jc w:val="both"/>
        <w:rPr>
          <w:sz w:val="22"/>
          <w:szCs w:val="22"/>
        </w:rPr>
      </w:pPr>
      <w:r w:rsidRPr="006A574F">
        <w:rPr>
          <w:sz w:val="22"/>
          <w:szCs w:val="22"/>
        </w:rPr>
        <w:t>Визначте повноваження органів місцевого самоврядування</w:t>
      </w:r>
      <w:r>
        <w:rPr>
          <w:sz w:val="22"/>
          <w:szCs w:val="22"/>
        </w:rPr>
        <w:t xml:space="preserve"> щодо державного бюджету, власного бюджету та бюджетів нижчого рівня.</w:t>
      </w:r>
    </w:p>
    <w:p w:rsidR="00B835B4" w:rsidRDefault="00B835B4" w:rsidP="005A272E">
      <w:pPr>
        <w:numPr>
          <w:ilvl w:val="0"/>
          <w:numId w:val="49"/>
        </w:numPr>
        <w:ind w:right="-54"/>
        <w:jc w:val="both"/>
        <w:rPr>
          <w:sz w:val="22"/>
          <w:szCs w:val="22"/>
        </w:rPr>
      </w:pPr>
      <w:r>
        <w:rPr>
          <w:sz w:val="22"/>
          <w:szCs w:val="22"/>
        </w:rPr>
        <w:t>Який порядок затвердження місцевих бюджетів</w:t>
      </w:r>
      <w:r w:rsidRPr="00961CFE">
        <w:rPr>
          <w:sz w:val="22"/>
          <w:szCs w:val="22"/>
          <w:lang w:val="ru-RU"/>
        </w:rPr>
        <w:t>?</w:t>
      </w:r>
    </w:p>
    <w:p w:rsidR="00B835B4" w:rsidRPr="00612C97" w:rsidRDefault="00B835B4" w:rsidP="005A272E">
      <w:pPr>
        <w:numPr>
          <w:ilvl w:val="0"/>
          <w:numId w:val="49"/>
        </w:numPr>
        <w:ind w:right="-54"/>
        <w:jc w:val="both"/>
        <w:rPr>
          <w:sz w:val="22"/>
          <w:szCs w:val="22"/>
        </w:rPr>
      </w:pPr>
      <w:r>
        <w:rPr>
          <w:sz w:val="22"/>
          <w:szCs w:val="22"/>
        </w:rPr>
        <w:t xml:space="preserve">Які </w:t>
      </w:r>
      <w:proofErr w:type="spellStart"/>
      <w:r>
        <w:rPr>
          <w:sz w:val="22"/>
          <w:szCs w:val="22"/>
        </w:rPr>
        <w:t>документиі</w:t>
      </w:r>
      <w:proofErr w:type="spellEnd"/>
      <w:r>
        <w:rPr>
          <w:sz w:val="22"/>
          <w:szCs w:val="22"/>
        </w:rPr>
        <w:t xml:space="preserve"> яким органом місцевого самоврядування додаються до проекту рішення про місцевий бюджет</w:t>
      </w:r>
      <w:r w:rsidRPr="00961CFE">
        <w:rPr>
          <w:sz w:val="22"/>
          <w:szCs w:val="22"/>
          <w:lang w:val="ru-RU"/>
        </w:rPr>
        <w:t>?</w:t>
      </w:r>
    </w:p>
    <w:p w:rsidR="00B835B4" w:rsidRPr="00612C97" w:rsidRDefault="00B835B4" w:rsidP="005A272E">
      <w:pPr>
        <w:numPr>
          <w:ilvl w:val="0"/>
          <w:numId w:val="49"/>
        </w:numPr>
        <w:ind w:right="-54"/>
        <w:jc w:val="both"/>
        <w:rPr>
          <w:sz w:val="22"/>
          <w:szCs w:val="22"/>
        </w:rPr>
      </w:pPr>
      <w:r w:rsidRPr="00612C97">
        <w:rPr>
          <w:sz w:val="22"/>
          <w:szCs w:val="22"/>
        </w:rPr>
        <w:lastRenderedPageBreak/>
        <w:t>Який встановлений державою порядок виконання місцевого бюджету?</w:t>
      </w:r>
    </w:p>
    <w:p w:rsidR="00B835B4" w:rsidRPr="00612C97" w:rsidRDefault="00B835B4" w:rsidP="005A272E">
      <w:pPr>
        <w:numPr>
          <w:ilvl w:val="0"/>
          <w:numId w:val="49"/>
        </w:numPr>
        <w:ind w:right="-54"/>
        <w:jc w:val="both"/>
        <w:rPr>
          <w:sz w:val="22"/>
          <w:szCs w:val="22"/>
        </w:rPr>
      </w:pPr>
      <w:proofErr w:type="spellStart"/>
      <w:r>
        <w:rPr>
          <w:sz w:val="22"/>
          <w:szCs w:val="22"/>
        </w:rPr>
        <w:t>Визначтео</w:t>
      </w:r>
      <w:r w:rsidRPr="00612C97">
        <w:rPr>
          <w:sz w:val="22"/>
          <w:szCs w:val="22"/>
        </w:rPr>
        <w:t>собливості</w:t>
      </w:r>
      <w:proofErr w:type="spellEnd"/>
      <w:r w:rsidRPr="00612C97">
        <w:rPr>
          <w:sz w:val="22"/>
          <w:szCs w:val="22"/>
        </w:rPr>
        <w:t xml:space="preserve"> складання і виконання районних і обласних бюджетів</w:t>
      </w:r>
      <w:r>
        <w:rPr>
          <w:sz w:val="22"/>
          <w:szCs w:val="22"/>
        </w:rPr>
        <w:t>.</w:t>
      </w:r>
    </w:p>
    <w:p w:rsidR="00B835B4" w:rsidRPr="00612C97" w:rsidRDefault="00B835B4" w:rsidP="006A6BF2">
      <w:pPr>
        <w:jc w:val="both"/>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B835B4" w:rsidRPr="005C229E" w:rsidRDefault="00B835B4" w:rsidP="006A6BF2">
      <w:pPr>
        <w:jc w:val="both"/>
        <w:rPr>
          <w:sz w:val="22"/>
          <w:szCs w:val="22"/>
        </w:rPr>
      </w:pPr>
    </w:p>
    <w:p w:rsidR="00B835B4" w:rsidRPr="005C229E" w:rsidRDefault="00B835B4" w:rsidP="005A272E">
      <w:pPr>
        <w:numPr>
          <w:ilvl w:val="0"/>
          <w:numId w:val="22"/>
        </w:numPr>
        <w:jc w:val="both"/>
        <w:rPr>
          <w:sz w:val="22"/>
          <w:szCs w:val="22"/>
        </w:rPr>
      </w:pPr>
      <w:r w:rsidRPr="005C229E">
        <w:rPr>
          <w:sz w:val="22"/>
          <w:szCs w:val="22"/>
        </w:rPr>
        <w:t>Підставою  для  рішення  відповідної  ради  про ___________ у складі місцевого бюджету може бути виключно закон про Державний бюджет України.</w:t>
      </w:r>
    </w:p>
    <w:p w:rsidR="00B835B4" w:rsidRPr="005C229E" w:rsidRDefault="00B835B4" w:rsidP="006A6BF2">
      <w:pPr>
        <w:jc w:val="both"/>
        <w:rPr>
          <w:sz w:val="22"/>
          <w:szCs w:val="22"/>
        </w:rPr>
      </w:pPr>
    </w:p>
    <w:p w:rsidR="00B835B4" w:rsidRPr="005C229E" w:rsidRDefault="00B835B4" w:rsidP="005A272E">
      <w:pPr>
        <w:numPr>
          <w:ilvl w:val="0"/>
          <w:numId w:val="23"/>
        </w:numPr>
        <w:tabs>
          <w:tab w:val="clear" w:pos="720"/>
          <w:tab w:val="num" w:pos="1920"/>
        </w:tabs>
        <w:spacing w:line="360" w:lineRule="auto"/>
        <w:ind w:firstLine="960"/>
        <w:jc w:val="both"/>
        <w:rPr>
          <w:b/>
          <w:bCs/>
          <w:sz w:val="22"/>
          <w:szCs w:val="22"/>
        </w:rPr>
      </w:pPr>
      <w:r w:rsidRPr="005C229E">
        <w:rPr>
          <w:b/>
          <w:bCs/>
          <w:sz w:val="22"/>
          <w:szCs w:val="22"/>
        </w:rPr>
        <w:t>створення спеціального  фонду</w:t>
      </w:r>
    </w:p>
    <w:p w:rsidR="00B835B4" w:rsidRPr="005C229E" w:rsidRDefault="00B835B4" w:rsidP="005A272E">
      <w:pPr>
        <w:pStyle w:val="22"/>
        <w:numPr>
          <w:ilvl w:val="0"/>
          <w:numId w:val="23"/>
        </w:numPr>
        <w:tabs>
          <w:tab w:val="clear" w:pos="720"/>
          <w:tab w:val="num" w:pos="1920"/>
        </w:tabs>
        <w:spacing w:line="360" w:lineRule="auto"/>
        <w:ind w:firstLine="960"/>
        <w:jc w:val="both"/>
        <w:rPr>
          <w:b/>
          <w:bCs/>
          <w:sz w:val="22"/>
          <w:szCs w:val="22"/>
        </w:rPr>
      </w:pPr>
      <w:r w:rsidRPr="005C229E">
        <w:rPr>
          <w:b/>
          <w:bCs/>
          <w:sz w:val="22"/>
          <w:szCs w:val="22"/>
        </w:rPr>
        <w:t>позабюджетних коштів</w:t>
      </w:r>
    </w:p>
    <w:p w:rsidR="00B835B4" w:rsidRPr="005C229E" w:rsidRDefault="00B835B4" w:rsidP="005A272E">
      <w:pPr>
        <w:pStyle w:val="22"/>
        <w:numPr>
          <w:ilvl w:val="0"/>
          <w:numId w:val="23"/>
        </w:numPr>
        <w:tabs>
          <w:tab w:val="clear" w:pos="720"/>
          <w:tab w:val="num" w:pos="1920"/>
        </w:tabs>
        <w:spacing w:line="360" w:lineRule="auto"/>
        <w:ind w:firstLine="960"/>
        <w:jc w:val="both"/>
        <w:rPr>
          <w:b/>
          <w:bCs/>
          <w:sz w:val="22"/>
          <w:szCs w:val="22"/>
        </w:rPr>
      </w:pPr>
      <w:r w:rsidRPr="005C229E">
        <w:rPr>
          <w:b/>
          <w:bCs/>
          <w:sz w:val="22"/>
          <w:szCs w:val="22"/>
        </w:rPr>
        <w:t>створення іншого фонду</w:t>
      </w:r>
    </w:p>
    <w:p w:rsidR="00B835B4" w:rsidRPr="005C229E" w:rsidRDefault="00B835B4" w:rsidP="005A272E">
      <w:pPr>
        <w:pStyle w:val="22"/>
        <w:numPr>
          <w:ilvl w:val="0"/>
          <w:numId w:val="22"/>
        </w:numPr>
        <w:spacing w:line="240" w:lineRule="auto"/>
        <w:jc w:val="both"/>
        <w:rPr>
          <w:sz w:val="22"/>
          <w:szCs w:val="22"/>
        </w:rPr>
      </w:pPr>
      <w:r w:rsidRPr="005C229E">
        <w:rPr>
          <w:sz w:val="22"/>
          <w:szCs w:val="22"/>
        </w:rPr>
        <w:t>Держава  фінансує  у _________ обсязі  здійснення органами місцевого  самоврядування  наданих  законом  повноважень   органів виконавчої   влади.</w:t>
      </w:r>
    </w:p>
    <w:p w:rsidR="00B835B4" w:rsidRPr="005C229E" w:rsidRDefault="00B835B4" w:rsidP="005A272E">
      <w:pPr>
        <w:pStyle w:val="22"/>
        <w:numPr>
          <w:ilvl w:val="0"/>
          <w:numId w:val="24"/>
        </w:numPr>
        <w:tabs>
          <w:tab w:val="clear" w:pos="720"/>
          <w:tab w:val="num" w:pos="1920"/>
        </w:tabs>
        <w:spacing w:line="240" w:lineRule="auto"/>
        <w:ind w:firstLine="960"/>
        <w:jc w:val="both"/>
        <w:rPr>
          <w:b/>
          <w:bCs/>
          <w:sz w:val="22"/>
          <w:szCs w:val="22"/>
        </w:rPr>
      </w:pPr>
      <w:r w:rsidRPr="005C229E">
        <w:rPr>
          <w:b/>
          <w:bCs/>
          <w:sz w:val="22"/>
          <w:szCs w:val="22"/>
        </w:rPr>
        <w:t>повному</w:t>
      </w:r>
    </w:p>
    <w:p w:rsidR="00B835B4" w:rsidRPr="005C229E" w:rsidRDefault="00B835B4" w:rsidP="005A272E">
      <w:pPr>
        <w:pStyle w:val="22"/>
        <w:numPr>
          <w:ilvl w:val="0"/>
          <w:numId w:val="24"/>
        </w:numPr>
        <w:tabs>
          <w:tab w:val="clear" w:pos="720"/>
          <w:tab w:val="num" w:pos="1920"/>
        </w:tabs>
        <w:spacing w:line="240" w:lineRule="auto"/>
        <w:ind w:firstLine="960"/>
        <w:jc w:val="both"/>
        <w:rPr>
          <w:b/>
          <w:bCs/>
          <w:sz w:val="22"/>
          <w:szCs w:val="22"/>
        </w:rPr>
      </w:pPr>
      <w:r w:rsidRPr="005C229E">
        <w:rPr>
          <w:b/>
          <w:bCs/>
          <w:sz w:val="22"/>
          <w:szCs w:val="22"/>
        </w:rPr>
        <w:t>необхідному</w:t>
      </w:r>
    </w:p>
    <w:p w:rsidR="00B835B4" w:rsidRPr="005C229E" w:rsidRDefault="00B835B4" w:rsidP="005A272E">
      <w:pPr>
        <w:pStyle w:val="22"/>
        <w:numPr>
          <w:ilvl w:val="0"/>
          <w:numId w:val="24"/>
        </w:numPr>
        <w:tabs>
          <w:tab w:val="clear" w:pos="720"/>
          <w:tab w:val="num" w:pos="1920"/>
        </w:tabs>
        <w:spacing w:line="240" w:lineRule="auto"/>
        <w:ind w:firstLine="960"/>
        <w:jc w:val="both"/>
        <w:rPr>
          <w:b/>
          <w:bCs/>
          <w:sz w:val="22"/>
          <w:szCs w:val="22"/>
        </w:rPr>
      </w:pPr>
      <w:r w:rsidRPr="005C229E">
        <w:rPr>
          <w:b/>
          <w:bCs/>
          <w:sz w:val="22"/>
          <w:szCs w:val="22"/>
        </w:rPr>
        <w:t>мінімальному</w:t>
      </w:r>
    </w:p>
    <w:p w:rsidR="00B835B4" w:rsidRPr="005C229E" w:rsidRDefault="00B835B4" w:rsidP="006A6BF2">
      <w:pPr>
        <w:pStyle w:val="22"/>
        <w:spacing w:line="240" w:lineRule="auto"/>
        <w:jc w:val="both"/>
        <w:rPr>
          <w:b/>
          <w:bCs/>
          <w:sz w:val="22"/>
          <w:szCs w:val="22"/>
        </w:rPr>
      </w:pPr>
    </w:p>
    <w:p w:rsidR="00B835B4" w:rsidRPr="005C229E" w:rsidRDefault="00B835B4" w:rsidP="005A272E">
      <w:pPr>
        <w:pStyle w:val="22"/>
        <w:numPr>
          <w:ilvl w:val="0"/>
          <w:numId w:val="22"/>
        </w:numPr>
        <w:spacing w:line="240" w:lineRule="auto"/>
        <w:jc w:val="both"/>
        <w:rPr>
          <w:b/>
          <w:bCs/>
          <w:sz w:val="22"/>
          <w:szCs w:val="22"/>
        </w:rPr>
      </w:pPr>
      <w:r w:rsidRPr="005C229E">
        <w:rPr>
          <w:sz w:val="22"/>
          <w:szCs w:val="22"/>
        </w:rPr>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B835B4" w:rsidRPr="005C229E" w:rsidRDefault="00B835B4" w:rsidP="005A272E">
      <w:pPr>
        <w:pStyle w:val="22"/>
        <w:numPr>
          <w:ilvl w:val="0"/>
          <w:numId w:val="25"/>
        </w:numPr>
        <w:tabs>
          <w:tab w:val="clear" w:pos="720"/>
          <w:tab w:val="num" w:pos="1440"/>
        </w:tabs>
        <w:spacing w:line="240" w:lineRule="auto"/>
        <w:ind w:left="1440" w:hanging="240"/>
        <w:jc w:val="both"/>
        <w:rPr>
          <w:b/>
          <w:bCs/>
          <w:sz w:val="22"/>
          <w:szCs w:val="22"/>
        </w:rPr>
      </w:pPr>
      <w:r w:rsidRPr="005C229E">
        <w:rPr>
          <w:b/>
          <w:bCs/>
          <w:sz w:val="22"/>
          <w:szCs w:val="22"/>
        </w:rPr>
        <w:t>гарантується</w:t>
      </w:r>
    </w:p>
    <w:p w:rsidR="00B835B4" w:rsidRPr="005C229E" w:rsidRDefault="00B835B4" w:rsidP="005A272E">
      <w:pPr>
        <w:pStyle w:val="22"/>
        <w:numPr>
          <w:ilvl w:val="0"/>
          <w:numId w:val="25"/>
        </w:numPr>
        <w:tabs>
          <w:tab w:val="clear" w:pos="720"/>
          <w:tab w:val="num" w:pos="1440"/>
        </w:tabs>
        <w:spacing w:line="240" w:lineRule="auto"/>
        <w:ind w:left="1440" w:hanging="240"/>
        <w:jc w:val="both"/>
        <w:rPr>
          <w:b/>
          <w:bCs/>
          <w:sz w:val="22"/>
          <w:szCs w:val="22"/>
        </w:rPr>
      </w:pPr>
      <w:r w:rsidRPr="005C229E">
        <w:rPr>
          <w:b/>
          <w:bCs/>
          <w:sz w:val="22"/>
          <w:szCs w:val="22"/>
        </w:rPr>
        <w:t>встановлюється</w:t>
      </w:r>
    </w:p>
    <w:p w:rsidR="00B835B4" w:rsidRPr="005C229E" w:rsidRDefault="00B835B4" w:rsidP="005A272E">
      <w:pPr>
        <w:pStyle w:val="22"/>
        <w:numPr>
          <w:ilvl w:val="0"/>
          <w:numId w:val="25"/>
        </w:numPr>
        <w:tabs>
          <w:tab w:val="clear" w:pos="720"/>
          <w:tab w:val="num" w:pos="1440"/>
        </w:tabs>
        <w:spacing w:line="240" w:lineRule="auto"/>
        <w:ind w:left="1440" w:hanging="240"/>
        <w:jc w:val="both"/>
        <w:rPr>
          <w:b/>
          <w:bCs/>
          <w:sz w:val="22"/>
          <w:szCs w:val="22"/>
          <w:u w:val="single"/>
        </w:rPr>
      </w:pPr>
      <w:r w:rsidRPr="005C229E">
        <w:rPr>
          <w:b/>
          <w:bCs/>
          <w:sz w:val="22"/>
          <w:szCs w:val="22"/>
        </w:rPr>
        <w:t>забезпечується</w:t>
      </w:r>
    </w:p>
    <w:p w:rsidR="00B835B4" w:rsidRPr="005C229E" w:rsidRDefault="00B835B4" w:rsidP="006A6BF2">
      <w:pPr>
        <w:pStyle w:val="22"/>
        <w:spacing w:line="240" w:lineRule="auto"/>
        <w:rPr>
          <w:sz w:val="22"/>
          <w:szCs w:val="22"/>
          <w:u w:val="single"/>
        </w:rPr>
      </w:pPr>
    </w:p>
    <w:p w:rsidR="00B835B4" w:rsidRPr="005C229E" w:rsidRDefault="00B835B4" w:rsidP="006A6BF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w:t>
      </w:r>
      <w:proofErr w:type="spellStart"/>
      <w:r w:rsidRPr="005C229E">
        <w:rPr>
          <w:b/>
          <w:bCs/>
          <w:i/>
          <w:iCs/>
          <w:color w:val="000000"/>
          <w:sz w:val="22"/>
          <w:szCs w:val="22"/>
        </w:rPr>
        <w:t>„ні”</w:t>
      </w:r>
      <w:proofErr w:type="spellEnd"/>
      <w:r w:rsidRPr="005C229E">
        <w:rPr>
          <w:b/>
          <w:bCs/>
          <w:i/>
          <w:iCs/>
          <w:color w:val="000000"/>
          <w:sz w:val="22"/>
          <w:szCs w:val="22"/>
        </w:rPr>
        <w:t xml:space="preserve"> </w:t>
      </w:r>
      <w:r w:rsidRPr="005C229E">
        <w:rPr>
          <w:b/>
          <w:bCs/>
          <w:color w:val="000000"/>
          <w:sz w:val="22"/>
          <w:szCs w:val="22"/>
        </w:rPr>
        <w:t xml:space="preserve">— </w:t>
      </w:r>
      <w:proofErr w:type="spellStart"/>
      <w:r w:rsidRPr="005C229E">
        <w:rPr>
          <w:b/>
          <w:bCs/>
          <w:i/>
          <w:iCs/>
          <w:color w:val="000000"/>
          <w:sz w:val="22"/>
          <w:szCs w:val="22"/>
        </w:rPr>
        <w:t>ви</w:t>
      </w:r>
      <w:r w:rsidRPr="005C229E">
        <w:rPr>
          <w:b/>
          <w:bCs/>
          <w:i/>
          <w:iCs/>
          <w:color w:val="000000"/>
          <w:sz w:val="22"/>
          <w:szCs w:val="22"/>
        </w:rPr>
        <w:softHyphen/>
        <w:t>правіть</w:t>
      </w:r>
      <w:proofErr w:type="spellEnd"/>
      <w:r w:rsidRPr="005C229E">
        <w:rPr>
          <w:b/>
          <w:bCs/>
          <w:i/>
          <w:iCs/>
          <w:color w:val="000000"/>
          <w:sz w:val="22"/>
          <w:szCs w:val="22"/>
        </w:rPr>
        <w:t xml:space="preserve"> його.</w:t>
      </w:r>
    </w:p>
    <w:p w:rsidR="00B835B4" w:rsidRPr="005C229E" w:rsidRDefault="00B835B4" w:rsidP="006A6BF2">
      <w:pPr>
        <w:pStyle w:val="22"/>
        <w:spacing w:line="240" w:lineRule="auto"/>
        <w:rPr>
          <w:sz w:val="22"/>
          <w:szCs w:val="22"/>
          <w:u w:val="single"/>
        </w:rPr>
      </w:pPr>
    </w:p>
    <w:p w:rsidR="00B835B4" w:rsidRPr="005C229E" w:rsidRDefault="00B835B4" w:rsidP="006A6BF2">
      <w:pPr>
        <w:pStyle w:val="22"/>
        <w:spacing w:line="240" w:lineRule="auto"/>
        <w:rPr>
          <w:sz w:val="22"/>
          <w:szCs w:val="22"/>
          <w:u w:val="single"/>
        </w:rPr>
      </w:pPr>
    </w:p>
    <w:p w:rsidR="00B835B4" w:rsidRPr="005C229E" w:rsidRDefault="00B835B4" w:rsidP="005A272E">
      <w:pPr>
        <w:pStyle w:val="22"/>
        <w:numPr>
          <w:ilvl w:val="0"/>
          <w:numId w:val="26"/>
        </w:numPr>
        <w:spacing w:line="240" w:lineRule="auto"/>
        <w:jc w:val="both"/>
        <w:rPr>
          <w:sz w:val="22"/>
          <w:szCs w:val="22"/>
          <w:u w:val="single"/>
        </w:rPr>
      </w:pPr>
      <w:r w:rsidRPr="005C229E">
        <w:rPr>
          <w:sz w:val="22"/>
          <w:szCs w:val="22"/>
        </w:rPr>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B835B4" w:rsidRPr="005C229E" w:rsidRDefault="00B835B4" w:rsidP="006A6BF2">
      <w:pPr>
        <w:pStyle w:val="22"/>
        <w:spacing w:line="240" w:lineRule="auto"/>
        <w:rPr>
          <w:sz w:val="22"/>
          <w:szCs w:val="22"/>
          <w:u w:val="single"/>
        </w:rPr>
      </w:pPr>
    </w:p>
    <w:p w:rsidR="00B835B4" w:rsidRPr="005C229E" w:rsidRDefault="00B835B4" w:rsidP="005A272E">
      <w:pPr>
        <w:pStyle w:val="22"/>
        <w:numPr>
          <w:ilvl w:val="0"/>
          <w:numId w:val="26"/>
        </w:numPr>
        <w:spacing w:line="240" w:lineRule="auto"/>
        <w:jc w:val="both"/>
        <w:rPr>
          <w:sz w:val="22"/>
          <w:szCs w:val="22"/>
        </w:rPr>
      </w:pPr>
      <w:r w:rsidRPr="005C229E">
        <w:rPr>
          <w:sz w:val="22"/>
          <w:szCs w:val="22"/>
        </w:rPr>
        <w:t xml:space="preserve">Складання  і  виконання  районних  і   обласних   бюджетів </w:t>
      </w:r>
      <w:r w:rsidRPr="005C229E">
        <w:rPr>
          <w:sz w:val="22"/>
          <w:szCs w:val="22"/>
        </w:rPr>
        <w:br/>
        <w:t>здійснюють  відповідні державні адміністрації згідно з цим Законом та законом про бюджетну систему.</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26"/>
        </w:numPr>
        <w:spacing w:line="240" w:lineRule="auto"/>
        <w:jc w:val="both"/>
        <w:rPr>
          <w:sz w:val="22"/>
          <w:szCs w:val="22"/>
        </w:rPr>
      </w:pPr>
      <w:r w:rsidRPr="005C229E">
        <w:rPr>
          <w:sz w:val="22"/>
          <w:szCs w:val="22"/>
        </w:rPr>
        <w:t xml:space="preserve">Мінімальні   розміри  місцевих  бюджетів  визначаються  на </w:t>
      </w:r>
      <w:r w:rsidRPr="005C229E">
        <w:rPr>
          <w:sz w:val="22"/>
          <w:szCs w:val="22"/>
        </w:rPr>
        <w:b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B835B4" w:rsidRDefault="00B835B4" w:rsidP="006A6BF2">
      <w:pPr>
        <w:pStyle w:val="22"/>
        <w:spacing w:line="240" w:lineRule="auto"/>
        <w:jc w:val="both"/>
        <w:rPr>
          <w:sz w:val="22"/>
          <w:szCs w:val="22"/>
        </w:rPr>
      </w:pPr>
    </w:p>
    <w:p w:rsidR="00B835B4" w:rsidRPr="005C229E" w:rsidRDefault="00B835B4" w:rsidP="006A6BF2">
      <w:pPr>
        <w:pStyle w:val="22"/>
        <w:spacing w:line="240" w:lineRule="auto"/>
        <w:jc w:val="both"/>
        <w:rPr>
          <w:sz w:val="22"/>
          <w:szCs w:val="22"/>
        </w:rPr>
      </w:pPr>
    </w:p>
    <w:p w:rsidR="00B835B4" w:rsidRPr="005C229E" w:rsidRDefault="00B835B4" w:rsidP="006A6BF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B835B4" w:rsidRPr="005C229E" w:rsidRDefault="00B835B4" w:rsidP="006A6BF2">
      <w:pPr>
        <w:pStyle w:val="22"/>
        <w:spacing w:line="240" w:lineRule="auto"/>
        <w:jc w:val="both"/>
        <w:rPr>
          <w:sz w:val="22"/>
          <w:szCs w:val="22"/>
          <w:u w:val="single"/>
        </w:rPr>
      </w:pPr>
    </w:p>
    <w:p w:rsidR="00B835B4" w:rsidRPr="005C229E" w:rsidRDefault="00B835B4" w:rsidP="005A272E">
      <w:pPr>
        <w:pStyle w:val="22"/>
        <w:numPr>
          <w:ilvl w:val="0"/>
          <w:numId w:val="27"/>
        </w:numPr>
        <w:spacing w:line="240" w:lineRule="auto"/>
        <w:jc w:val="both"/>
        <w:rPr>
          <w:sz w:val="22"/>
          <w:szCs w:val="22"/>
        </w:rPr>
      </w:pPr>
      <w:r w:rsidRPr="005C229E">
        <w:rPr>
          <w:sz w:val="22"/>
          <w:szCs w:val="22"/>
        </w:rPr>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B835B4" w:rsidRPr="005C229E" w:rsidRDefault="00B835B4" w:rsidP="006A6BF2">
      <w:pPr>
        <w:pStyle w:val="22"/>
        <w:spacing w:line="240" w:lineRule="auto"/>
        <w:jc w:val="both"/>
        <w:rPr>
          <w:rFonts w:ascii="Courier New" w:hAnsi="Courier New" w:cs="Courier New"/>
          <w:sz w:val="22"/>
          <w:szCs w:val="22"/>
        </w:rPr>
      </w:pPr>
    </w:p>
    <w:p w:rsidR="00B835B4" w:rsidRPr="005C229E" w:rsidRDefault="00B835B4" w:rsidP="005A272E">
      <w:pPr>
        <w:pStyle w:val="22"/>
        <w:numPr>
          <w:ilvl w:val="0"/>
          <w:numId w:val="27"/>
        </w:numPr>
        <w:spacing w:line="240" w:lineRule="auto"/>
        <w:jc w:val="both"/>
        <w:rPr>
          <w:sz w:val="22"/>
          <w:szCs w:val="22"/>
        </w:rPr>
      </w:pPr>
      <w:r w:rsidRPr="005C229E">
        <w:rPr>
          <w:sz w:val="22"/>
          <w:szCs w:val="22"/>
        </w:rPr>
        <w:t xml:space="preserve">Порядок   зарахування   доходів   до   місцевих   бюджетів </w:t>
      </w:r>
      <w:r w:rsidRPr="005C229E">
        <w:rPr>
          <w:sz w:val="22"/>
          <w:szCs w:val="22"/>
        </w:rPr>
        <w:br/>
        <w:t>визначається  законом .....</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27"/>
        </w:numPr>
        <w:spacing w:line="240" w:lineRule="auto"/>
        <w:jc w:val="both"/>
        <w:rPr>
          <w:sz w:val="22"/>
          <w:szCs w:val="22"/>
          <w:u w:val="single"/>
        </w:rPr>
      </w:pPr>
      <w:r w:rsidRPr="005C229E">
        <w:rPr>
          <w:sz w:val="22"/>
          <w:szCs w:val="22"/>
        </w:rPr>
        <w:lastRenderedPageBreak/>
        <w:t xml:space="preserve">Видатки місцевих  бюджетів  поділяються  на  дві  частини: </w:t>
      </w:r>
      <w:r w:rsidRPr="005C229E">
        <w:rPr>
          <w:sz w:val="22"/>
          <w:szCs w:val="22"/>
        </w:rPr>
        <w:b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B835B4" w:rsidRPr="005C229E" w:rsidRDefault="00B835B4" w:rsidP="006A6BF2">
      <w:pPr>
        <w:pStyle w:val="22"/>
        <w:spacing w:line="240" w:lineRule="auto"/>
        <w:rPr>
          <w:sz w:val="22"/>
          <w:szCs w:val="22"/>
          <w:u w:val="single"/>
        </w:rPr>
      </w:pPr>
    </w:p>
    <w:p w:rsidR="00B835B4" w:rsidRPr="005C229E" w:rsidRDefault="00B835B4" w:rsidP="006A6BF2">
      <w:pPr>
        <w:spacing w:line="360" w:lineRule="auto"/>
        <w:ind w:left="720"/>
        <w:jc w:val="both"/>
        <w:rPr>
          <w:sz w:val="22"/>
          <w:szCs w:val="22"/>
        </w:rPr>
      </w:pPr>
    </w:p>
    <w:p w:rsidR="00B835B4" w:rsidRPr="005C229E" w:rsidRDefault="00B835B4" w:rsidP="006A6BF2">
      <w:pPr>
        <w:jc w:val="both"/>
        <w:rPr>
          <w:b/>
          <w:bCs/>
          <w:sz w:val="22"/>
          <w:szCs w:val="22"/>
        </w:rPr>
      </w:pPr>
    </w:p>
    <w:p w:rsidR="002321DA" w:rsidRDefault="002321DA" w:rsidP="002321DA">
      <w:pPr>
        <w:pStyle w:val="22"/>
        <w:spacing w:line="240" w:lineRule="auto"/>
        <w:ind w:left="360"/>
        <w:rPr>
          <w:b/>
          <w:sz w:val="22"/>
          <w:szCs w:val="22"/>
        </w:rPr>
      </w:pPr>
      <w:r w:rsidRPr="005C229E">
        <w:rPr>
          <w:b/>
          <w:sz w:val="22"/>
          <w:szCs w:val="22"/>
        </w:rPr>
        <w:t>Література :</w:t>
      </w:r>
    </w:p>
    <w:p w:rsidR="002321DA" w:rsidRPr="00C9535A" w:rsidRDefault="002321DA" w:rsidP="002321DA">
      <w:pPr>
        <w:numPr>
          <w:ilvl w:val="0"/>
          <w:numId w:val="10"/>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2321DA" w:rsidRPr="00C9535A" w:rsidRDefault="002321DA" w:rsidP="002321DA">
      <w:pPr>
        <w:pStyle w:val="af"/>
        <w:numPr>
          <w:ilvl w:val="0"/>
          <w:numId w:val="1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2321DA" w:rsidRPr="00C9535A" w:rsidRDefault="002321DA" w:rsidP="002321DA">
      <w:pPr>
        <w:pStyle w:val="22"/>
        <w:numPr>
          <w:ilvl w:val="0"/>
          <w:numId w:val="10"/>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2321DA" w:rsidRPr="00C9535A" w:rsidRDefault="002321DA" w:rsidP="002321DA">
      <w:pPr>
        <w:numPr>
          <w:ilvl w:val="0"/>
          <w:numId w:val="10"/>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2321DA" w:rsidRPr="00C9535A" w:rsidRDefault="002321DA" w:rsidP="002321DA">
      <w:pPr>
        <w:pStyle w:val="a9"/>
        <w:numPr>
          <w:ilvl w:val="0"/>
          <w:numId w:val="10"/>
        </w:numPr>
        <w:shd w:val="clear" w:color="auto" w:fill="FFFFFF"/>
        <w:spacing w:before="0" w:beforeAutospacing="0" w:after="0" w:afterAutospacing="0" w:line="234" w:lineRule="atLeast"/>
        <w:jc w:val="both"/>
        <w:rPr>
          <w:sz w:val="22"/>
          <w:szCs w:val="22"/>
        </w:rPr>
      </w:pPr>
      <w:proofErr w:type="spellStart"/>
      <w:r w:rsidRPr="00C9535A">
        <w:rPr>
          <w:rStyle w:val="af3"/>
          <w:b w:val="0"/>
          <w:bCs w:val="0"/>
          <w:sz w:val="22"/>
          <w:szCs w:val="22"/>
        </w:rPr>
        <w:lastRenderedPageBreak/>
        <w:t>Батанов</w:t>
      </w:r>
      <w:proofErr w:type="spellEnd"/>
      <w:r w:rsidRPr="00C9535A">
        <w:rPr>
          <w:rStyle w:val="af3"/>
          <w:b w:val="0"/>
          <w:bCs w:val="0"/>
          <w:sz w:val="22"/>
          <w:szCs w:val="22"/>
        </w:rPr>
        <w:t xml:space="preserve"> О. В. Муніципальна влада в Україні: проблеми теорії та практики. </w:t>
      </w:r>
      <w:r w:rsidRPr="00C9535A">
        <w:rPr>
          <w:sz w:val="22"/>
          <w:szCs w:val="22"/>
        </w:rPr>
        <w:t xml:space="preserve">Монографія. – К.: ТОВ «Видавництво „ Юридична </w:t>
      </w:r>
      <w:proofErr w:type="spellStart"/>
      <w:r w:rsidRPr="00C9535A">
        <w:rPr>
          <w:sz w:val="22"/>
          <w:szCs w:val="22"/>
        </w:rPr>
        <w:t>думка”</w:t>
      </w:r>
      <w:proofErr w:type="spellEnd"/>
      <w:r w:rsidRPr="00C9535A">
        <w:rPr>
          <w:sz w:val="22"/>
          <w:szCs w:val="22"/>
        </w:rPr>
        <w:t>», 2010. – 656 с. – тв.</w:t>
      </w:r>
    </w:p>
    <w:p w:rsidR="002321DA" w:rsidRPr="00C9535A" w:rsidRDefault="002321DA" w:rsidP="002321DA">
      <w:pPr>
        <w:pStyle w:val="af"/>
        <w:numPr>
          <w:ilvl w:val="0"/>
          <w:numId w:val="10"/>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Є.А.</w:t>
      </w:r>
      <w:proofErr w:type="spellStart"/>
      <w:r w:rsidRPr="00C9535A">
        <w:rPr>
          <w:sz w:val="22"/>
          <w:szCs w:val="22"/>
        </w:rPr>
        <w:t>Алісов</w:t>
      </w:r>
      <w:proofErr w:type="spellEnd"/>
      <w:r w:rsidRPr="00C9535A">
        <w:rPr>
          <w:sz w:val="22"/>
          <w:szCs w:val="22"/>
        </w:rPr>
        <w:t>, Л.К.Воронова, С.Т.</w:t>
      </w:r>
      <w:proofErr w:type="spellStart"/>
      <w:r w:rsidRPr="00C9535A">
        <w:rPr>
          <w:sz w:val="22"/>
          <w:szCs w:val="22"/>
        </w:rPr>
        <w:t>Кадькаленко</w:t>
      </w:r>
      <w:proofErr w:type="spellEnd"/>
      <w:r w:rsidRPr="00C9535A">
        <w:rPr>
          <w:sz w:val="22"/>
          <w:szCs w:val="22"/>
        </w:rPr>
        <w:t xml:space="preserve"> та ін. Фінансове право // Підручник за загальною редакцією проф. Л.К.Воронової, Харків: </w:t>
      </w:r>
      <w:proofErr w:type="spellStart"/>
      <w:r w:rsidRPr="00C9535A">
        <w:rPr>
          <w:sz w:val="22"/>
          <w:szCs w:val="22"/>
        </w:rPr>
        <w:t>“Консум”</w:t>
      </w:r>
      <w:proofErr w:type="spellEnd"/>
      <w:r w:rsidRPr="00C9535A">
        <w:rPr>
          <w:sz w:val="22"/>
          <w:szCs w:val="22"/>
        </w:rPr>
        <w:t>, 1998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О.П. Орлюк. Фінансове право: Навчальний посібник. – К,: </w:t>
      </w:r>
      <w:proofErr w:type="spellStart"/>
      <w:r w:rsidRPr="00C9535A">
        <w:rPr>
          <w:sz w:val="22"/>
          <w:szCs w:val="22"/>
        </w:rPr>
        <w:t>Юрінком</w:t>
      </w:r>
      <w:proofErr w:type="spellEnd"/>
      <w:r w:rsidRPr="00C9535A">
        <w:rPr>
          <w:sz w:val="22"/>
          <w:szCs w:val="22"/>
        </w:rPr>
        <w:t xml:space="preserve">  Інтер, 2003р.</w:t>
      </w:r>
    </w:p>
    <w:p w:rsidR="002321DA" w:rsidRDefault="002321DA" w:rsidP="002321DA">
      <w:pPr>
        <w:ind w:left="-540" w:right="-60" w:firstLine="540"/>
        <w:jc w:val="both"/>
        <w:rPr>
          <w:b/>
          <w:sz w:val="24"/>
          <w:szCs w:val="24"/>
        </w:rPr>
      </w:pPr>
    </w:p>
    <w:p w:rsidR="002321DA" w:rsidRDefault="002321DA" w:rsidP="002321DA">
      <w:pPr>
        <w:ind w:left="-540" w:right="-60" w:firstLine="540"/>
        <w:jc w:val="both"/>
        <w:rPr>
          <w:b/>
          <w:sz w:val="24"/>
          <w:szCs w:val="24"/>
        </w:rPr>
      </w:pPr>
      <w:r w:rsidRPr="00C837F6">
        <w:rPr>
          <w:b/>
          <w:sz w:val="24"/>
          <w:szCs w:val="24"/>
        </w:rPr>
        <w:t>Нормативно-правові акти:</w:t>
      </w:r>
    </w:p>
    <w:p w:rsidR="002321DA" w:rsidRPr="00510910" w:rsidRDefault="002321DA" w:rsidP="002321DA">
      <w:pPr>
        <w:ind w:left="-540" w:right="-60" w:firstLine="540"/>
        <w:jc w:val="both"/>
        <w:rPr>
          <w:b/>
          <w:sz w:val="24"/>
          <w:szCs w:val="24"/>
        </w:rPr>
      </w:pP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Конституція України, прийнята 28 червня 1996 року.</w:t>
      </w:r>
    </w:p>
    <w:p w:rsidR="002321DA" w:rsidRPr="00C9535A" w:rsidRDefault="002321DA" w:rsidP="002321DA">
      <w:pPr>
        <w:pStyle w:val="af"/>
        <w:numPr>
          <w:ilvl w:val="0"/>
          <w:numId w:val="94"/>
        </w:numPr>
        <w:jc w:val="both"/>
        <w:rPr>
          <w:sz w:val="22"/>
          <w:szCs w:val="22"/>
        </w:rPr>
      </w:pPr>
      <w:r w:rsidRPr="00C9535A">
        <w:rPr>
          <w:sz w:val="22"/>
          <w:szCs w:val="22"/>
        </w:rPr>
        <w:t xml:space="preserve">Конституція України. Науково-практичний коментар. Х. </w:t>
      </w:r>
      <w:proofErr w:type="spellStart"/>
      <w:r w:rsidRPr="00C9535A">
        <w:rPr>
          <w:sz w:val="22"/>
          <w:szCs w:val="22"/>
        </w:rPr>
        <w:t>”Право”</w:t>
      </w:r>
      <w:proofErr w:type="spellEnd"/>
      <w:r w:rsidRPr="00C9535A">
        <w:rPr>
          <w:sz w:val="22"/>
          <w:szCs w:val="22"/>
        </w:rPr>
        <w:t xml:space="preserve">, 2003,К., Видавничий дім </w:t>
      </w:r>
      <w:proofErr w:type="spellStart"/>
      <w:r w:rsidRPr="00C9535A">
        <w:rPr>
          <w:sz w:val="22"/>
          <w:szCs w:val="22"/>
        </w:rPr>
        <w:t>„ІнЮре”</w:t>
      </w:r>
      <w:proofErr w:type="spellEnd"/>
      <w:r w:rsidRPr="00C9535A">
        <w:rPr>
          <w:sz w:val="22"/>
          <w:szCs w:val="22"/>
        </w:rPr>
        <w:t>,2003,с.808;</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2321DA" w:rsidRPr="00E85D91" w:rsidRDefault="002321DA" w:rsidP="002321DA">
      <w:pPr>
        <w:pStyle w:val="22"/>
        <w:numPr>
          <w:ilvl w:val="0"/>
          <w:numId w:val="94"/>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lastRenderedPageBreak/>
        <w:t>Про всеукраїнські та місцеві референдуми //Закон України від 3 липня 1991 року №1286-XII.</w:t>
      </w:r>
    </w:p>
    <w:p w:rsidR="002321DA" w:rsidRPr="00E85D91" w:rsidRDefault="002321DA" w:rsidP="002321DA">
      <w:pPr>
        <w:pStyle w:val="22"/>
        <w:numPr>
          <w:ilvl w:val="0"/>
          <w:numId w:val="94"/>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2321DA" w:rsidRDefault="002321DA" w:rsidP="002321DA">
      <w:pPr>
        <w:pStyle w:val="22"/>
        <w:numPr>
          <w:ilvl w:val="0"/>
          <w:numId w:val="94"/>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2321DA" w:rsidRPr="00561EDB" w:rsidRDefault="002321DA" w:rsidP="002321DA">
      <w:pPr>
        <w:pStyle w:val="22"/>
        <w:numPr>
          <w:ilvl w:val="0"/>
          <w:numId w:val="94"/>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2321DA" w:rsidRPr="00561EDB" w:rsidRDefault="002321DA" w:rsidP="002321DA">
      <w:pPr>
        <w:pStyle w:val="22"/>
        <w:numPr>
          <w:ilvl w:val="0"/>
          <w:numId w:val="94"/>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2321DA" w:rsidRDefault="002321DA" w:rsidP="002321DA">
      <w:pPr>
        <w:pStyle w:val="22"/>
        <w:numPr>
          <w:ilvl w:val="0"/>
          <w:numId w:val="94"/>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2321DA" w:rsidRDefault="002321DA" w:rsidP="002321DA">
      <w:pPr>
        <w:pStyle w:val="22"/>
        <w:numPr>
          <w:ilvl w:val="0"/>
          <w:numId w:val="94"/>
        </w:numPr>
        <w:spacing w:after="0" w:line="240" w:lineRule="auto"/>
        <w:jc w:val="both"/>
        <w:rPr>
          <w:sz w:val="22"/>
          <w:szCs w:val="22"/>
        </w:rPr>
      </w:pPr>
      <w:r w:rsidRPr="00A921B1">
        <w:rPr>
          <w:sz w:val="22"/>
          <w:szCs w:val="22"/>
        </w:rPr>
        <w:t>Бюджетний кодекс України //Закон України від 08 липня 2010  року №2456-VI.</w:t>
      </w:r>
    </w:p>
    <w:p w:rsidR="002321DA" w:rsidRDefault="002321DA" w:rsidP="002321DA">
      <w:pPr>
        <w:pStyle w:val="22"/>
        <w:numPr>
          <w:ilvl w:val="0"/>
          <w:numId w:val="94"/>
        </w:numPr>
        <w:spacing w:after="0" w:line="240" w:lineRule="auto"/>
        <w:jc w:val="both"/>
        <w:rPr>
          <w:sz w:val="22"/>
          <w:szCs w:val="22"/>
        </w:rPr>
      </w:pPr>
      <w:r w:rsidRPr="00A921B1">
        <w:rPr>
          <w:sz w:val="22"/>
          <w:szCs w:val="22"/>
        </w:rPr>
        <w:t>Цивільний кодекс України//Закон України від  16 січня 2003 № 435-IV;</w:t>
      </w:r>
    </w:p>
    <w:p w:rsidR="002321DA" w:rsidRDefault="002321DA" w:rsidP="002321DA">
      <w:pPr>
        <w:pStyle w:val="22"/>
        <w:numPr>
          <w:ilvl w:val="0"/>
          <w:numId w:val="94"/>
        </w:numPr>
        <w:spacing w:after="0" w:line="240" w:lineRule="auto"/>
        <w:jc w:val="both"/>
        <w:rPr>
          <w:sz w:val="22"/>
          <w:szCs w:val="22"/>
        </w:rPr>
      </w:pPr>
      <w:r w:rsidRPr="00A921B1">
        <w:rPr>
          <w:sz w:val="22"/>
          <w:szCs w:val="22"/>
        </w:rPr>
        <w:t>Господарський кодекс України//Закон України від 16 січня 2003 року №436-IV;</w:t>
      </w:r>
    </w:p>
    <w:p w:rsidR="002321DA" w:rsidRPr="00A921B1" w:rsidRDefault="002321DA" w:rsidP="002321DA">
      <w:pPr>
        <w:pStyle w:val="22"/>
        <w:numPr>
          <w:ilvl w:val="0"/>
          <w:numId w:val="94"/>
        </w:numPr>
        <w:spacing w:after="0" w:line="240" w:lineRule="auto"/>
        <w:jc w:val="both"/>
        <w:rPr>
          <w:sz w:val="22"/>
          <w:szCs w:val="22"/>
        </w:rPr>
      </w:pPr>
      <w:r w:rsidRPr="00A921B1">
        <w:rPr>
          <w:sz w:val="22"/>
          <w:szCs w:val="22"/>
        </w:rPr>
        <w:t xml:space="preserve">Земельний кодекс України//Закон України від </w:t>
      </w:r>
      <w:proofErr w:type="spellStart"/>
      <w:r w:rsidRPr="00A921B1">
        <w:rPr>
          <w:sz w:val="22"/>
          <w:szCs w:val="22"/>
        </w:rPr>
        <w:t>вiд</w:t>
      </w:r>
      <w:proofErr w:type="spellEnd"/>
      <w:r w:rsidRPr="00A921B1">
        <w:rPr>
          <w:sz w:val="22"/>
          <w:szCs w:val="22"/>
        </w:rPr>
        <w:t xml:space="preserve"> 25.10.2001  № 2768-III. </w:t>
      </w:r>
    </w:p>
    <w:p w:rsidR="00B835B4" w:rsidRDefault="00B835B4" w:rsidP="006A6BF2">
      <w:pPr>
        <w:ind w:left="709"/>
        <w:jc w:val="center"/>
        <w:rPr>
          <w:b/>
          <w:bCs/>
          <w:sz w:val="22"/>
          <w:szCs w:val="22"/>
        </w:rPr>
      </w:pPr>
    </w:p>
    <w:p w:rsidR="00B835B4" w:rsidRPr="003C23D6" w:rsidRDefault="00B835B4" w:rsidP="006A6BF2">
      <w:pPr>
        <w:widowControl w:val="0"/>
        <w:autoSpaceDE w:val="0"/>
        <w:autoSpaceDN w:val="0"/>
        <w:adjustRightInd w:val="0"/>
        <w:spacing w:line="360" w:lineRule="auto"/>
        <w:ind w:left="-600" w:firstLine="600"/>
        <w:jc w:val="center"/>
        <w:rPr>
          <w:sz w:val="24"/>
          <w:szCs w:val="24"/>
        </w:rPr>
      </w:pPr>
    </w:p>
    <w:p w:rsidR="00EE1B16" w:rsidRDefault="00EE1B16" w:rsidP="006A6BF2">
      <w:pPr>
        <w:jc w:val="center"/>
        <w:rPr>
          <w:b/>
          <w:bCs/>
          <w:i/>
          <w:iCs/>
          <w:sz w:val="22"/>
          <w:szCs w:val="22"/>
        </w:rPr>
      </w:pPr>
    </w:p>
    <w:p w:rsidR="00EE1B16" w:rsidRDefault="00EE1B16" w:rsidP="006A6BF2">
      <w:pPr>
        <w:jc w:val="center"/>
        <w:rPr>
          <w:b/>
          <w:bCs/>
          <w:i/>
          <w:iCs/>
          <w:sz w:val="22"/>
          <w:szCs w:val="22"/>
        </w:rPr>
      </w:pPr>
    </w:p>
    <w:p w:rsidR="00B835B4" w:rsidRPr="00510910" w:rsidRDefault="00EE1B16" w:rsidP="006A6BF2">
      <w:pPr>
        <w:jc w:val="center"/>
        <w:rPr>
          <w:b/>
          <w:bCs/>
          <w:i/>
          <w:iCs/>
          <w:sz w:val="22"/>
          <w:szCs w:val="22"/>
        </w:rPr>
      </w:pPr>
      <w:r>
        <w:rPr>
          <w:b/>
          <w:bCs/>
          <w:i/>
          <w:iCs/>
          <w:sz w:val="22"/>
          <w:szCs w:val="22"/>
        </w:rPr>
        <w:lastRenderedPageBreak/>
        <w:t>ТЕМА</w:t>
      </w:r>
      <w:r w:rsidRPr="00EE1B16">
        <w:rPr>
          <w:b/>
          <w:bCs/>
          <w:i/>
          <w:iCs/>
          <w:sz w:val="22"/>
          <w:szCs w:val="22"/>
          <w:lang w:val="ru-RU"/>
        </w:rPr>
        <w:t xml:space="preserve"> </w:t>
      </w:r>
      <w:r>
        <w:rPr>
          <w:b/>
          <w:bCs/>
          <w:i/>
          <w:iCs/>
          <w:sz w:val="22"/>
          <w:szCs w:val="22"/>
          <w:lang w:val="en-US"/>
        </w:rPr>
        <w:t>V</w:t>
      </w:r>
      <w:r w:rsidRPr="002C4B8A">
        <w:rPr>
          <w:b/>
          <w:bCs/>
          <w:i/>
          <w:iCs/>
          <w:sz w:val="22"/>
          <w:szCs w:val="22"/>
        </w:rPr>
        <w:t>І</w:t>
      </w:r>
      <w:r>
        <w:rPr>
          <w:b/>
          <w:bCs/>
          <w:i/>
          <w:iCs/>
          <w:sz w:val="22"/>
          <w:szCs w:val="22"/>
        </w:rPr>
        <w:t>:</w:t>
      </w:r>
      <w:r w:rsidR="00B835B4" w:rsidRPr="00510910">
        <w:rPr>
          <w:b/>
          <w:bCs/>
          <w:i/>
          <w:iCs/>
          <w:sz w:val="22"/>
          <w:szCs w:val="22"/>
        </w:rPr>
        <w:t xml:space="preserve"> УЧАСТЬ ДЕРЖАВИ У ФОРМУВАННІ ДОХОДІВ МІСЦЕВОГО  САМОВРЯДУВАННЯ.  МІЖБЮДЖЕТНІ ТРАНСФЕРТИ ДО МІСЦЕВИХ  БЮДЖЕТІВ.</w:t>
      </w:r>
    </w:p>
    <w:p w:rsidR="00B835B4" w:rsidRDefault="00B835B4" w:rsidP="006A6BF2">
      <w:pPr>
        <w:ind w:left="-600" w:firstLine="600"/>
        <w:jc w:val="center"/>
        <w:rPr>
          <w:b/>
          <w:bCs/>
          <w:sz w:val="22"/>
          <w:szCs w:val="22"/>
        </w:rPr>
      </w:pPr>
    </w:p>
    <w:p w:rsidR="00B835B4" w:rsidRDefault="00B835B4" w:rsidP="006A6BF2">
      <w:pPr>
        <w:jc w:val="center"/>
        <w:rPr>
          <w:b/>
          <w:bCs/>
          <w:sz w:val="22"/>
          <w:szCs w:val="22"/>
        </w:rPr>
      </w:pPr>
    </w:p>
    <w:p w:rsidR="00B835B4" w:rsidRPr="008917EA" w:rsidRDefault="00B835B4" w:rsidP="006A6BF2">
      <w:pPr>
        <w:shd w:val="clear" w:color="auto" w:fill="FFFFFF"/>
        <w:autoSpaceDE w:val="0"/>
        <w:autoSpaceDN w:val="0"/>
        <w:adjustRightInd w:val="0"/>
        <w:ind w:left="-142" w:firstLine="568"/>
        <w:jc w:val="both"/>
        <w:rPr>
          <w:i/>
          <w:iCs/>
          <w:sz w:val="22"/>
          <w:szCs w:val="22"/>
          <w:lang w:eastAsia="uk-UA"/>
        </w:rPr>
      </w:pPr>
      <w:r w:rsidRPr="008917EA">
        <w:rPr>
          <w:i/>
          <w:iCs/>
          <w:sz w:val="22"/>
          <w:szCs w:val="22"/>
          <w:lang w:eastAsia="uk-UA"/>
        </w:rPr>
        <w:t xml:space="preserve">Відповідно до </w:t>
      </w:r>
      <w:proofErr w:type="spellStart"/>
      <w:r w:rsidRPr="008917EA">
        <w:rPr>
          <w:i/>
          <w:iCs/>
          <w:sz w:val="22"/>
          <w:szCs w:val="22"/>
          <w:lang w:eastAsia="uk-UA"/>
        </w:rPr>
        <w:t>ч.І</w:t>
      </w:r>
      <w:proofErr w:type="spellEnd"/>
      <w:r w:rsidRPr="008917EA">
        <w:rPr>
          <w:i/>
          <w:iCs/>
          <w:sz w:val="22"/>
          <w:szCs w:val="22"/>
          <w:lang w:eastAsia="uk-UA"/>
        </w:rPr>
        <w:t>. ст. 142 Конституції України «Матеріальною і фі</w:t>
      </w:r>
      <w:r w:rsidRPr="008917EA">
        <w:rPr>
          <w:i/>
          <w:iCs/>
          <w:sz w:val="22"/>
          <w:szCs w:val="22"/>
          <w:lang w:eastAsia="uk-UA"/>
        </w:rPr>
        <w:softHyphen/>
        <w:t>нансовою основою місцевого самоврядування є рухоме і нерухо</w:t>
      </w:r>
      <w:r w:rsidRPr="008917EA">
        <w:rPr>
          <w:i/>
          <w:iCs/>
          <w:sz w:val="22"/>
          <w:szCs w:val="22"/>
          <w:lang w:eastAsia="uk-UA"/>
        </w:rPr>
        <w:softHyphen/>
        <w:t>ме майно, доходи місцевих бюджетів, інші кошти, земля, природ</w:t>
      </w:r>
      <w:r w:rsidRPr="008917EA">
        <w:rPr>
          <w:i/>
          <w:iCs/>
          <w:sz w:val="22"/>
          <w:szCs w:val="22"/>
          <w:lang w:eastAsia="uk-UA"/>
        </w:rPr>
        <w:softHyphen/>
        <w:t>ні ресурси, що є у власності територіальних громад сіл, селищ, міст, районів у містах, а також об'єкти їхньої спільної власності, які перебувають в управлінні районних і обласних рад».</w:t>
      </w:r>
    </w:p>
    <w:p w:rsidR="00B835B4" w:rsidRPr="008917EA" w:rsidRDefault="00B835B4" w:rsidP="006A6BF2">
      <w:pPr>
        <w:shd w:val="clear" w:color="auto" w:fill="FFFFFF"/>
        <w:autoSpaceDE w:val="0"/>
        <w:autoSpaceDN w:val="0"/>
        <w:adjustRightInd w:val="0"/>
        <w:ind w:left="-142" w:firstLine="568"/>
        <w:jc w:val="both"/>
        <w:rPr>
          <w:i/>
          <w:iCs/>
          <w:sz w:val="22"/>
          <w:szCs w:val="22"/>
          <w:lang w:eastAsia="uk-UA"/>
        </w:rPr>
      </w:pPr>
      <w:r w:rsidRPr="008917EA">
        <w:rPr>
          <w:i/>
          <w:iCs/>
          <w:sz w:val="22"/>
          <w:szCs w:val="22"/>
          <w:lang w:eastAsia="uk-UA"/>
        </w:rPr>
        <w:t>Конституція надала також територіальним громадам сіл, се</w:t>
      </w:r>
      <w:r w:rsidRPr="008917EA">
        <w:rPr>
          <w:i/>
          <w:iCs/>
          <w:sz w:val="22"/>
          <w:szCs w:val="22"/>
          <w:lang w:eastAsia="uk-UA"/>
        </w:rPr>
        <w:softHyphen/>
        <w:t>лищ і міст право об'єднувати на договірних засадах об'єкти кому</w:t>
      </w:r>
      <w:r w:rsidRPr="008917EA">
        <w:rPr>
          <w:i/>
          <w:iCs/>
          <w:sz w:val="22"/>
          <w:szCs w:val="22"/>
          <w:lang w:eastAsia="uk-UA"/>
        </w:rPr>
        <w:softHyphen/>
        <w:t>нальної власності, а також кошти бюджетів для виконання спіль</w:t>
      </w:r>
      <w:r w:rsidRPr="008917EA">
        <w:rPr>
          <w:i/>
          <w:iCs/>
          <w:sz w:val="22"/>
          <w:szCs w:val="22"/>
          <w:lang w:eastAsia="uk-UA"/>
        </w:rPr>
        <w:softHyphen/>
        <w:t>них проектів або для спільного фінансування (утримання) кому</w:t>
      </w:r>
      <w:r w:rsidRPr="008917EA">
        <w:rPr>
          <w:i/>
          <w:iCs/>
          <w:sz w:val="22"/>
          <w:szCs w:val="22"/>
          <w:lang w:eastAsia="uk-UA"/>
        </w:rPr>
        <w:softHyphen/>
        <w:t>нальних підприємств, організацій і установ, створювати для цього відповідні органи і служби.</w:t>
      </w:r>
    </w:p>
    <w:p w:rsidR="00B835B4" w:rsidRPr="008917EA" w:rsidRDefault="00B835B4" w:rsidP="006A6BF2">
      <w:pPr>
        <w:shd w:val="clear" w:color="auto" w:fill="FFFFFF"/>
        <w:autoSpaceDE w:val="0"/>
        <w:autoSpaceDN w:val="0"/>
        <w:adjustRightInd w:val="0"/>
        <w:ind w:left="-142" w:firstLine="568"/>
        <w:jc w:val="both"/>
        <w:rPr>
          <w:i/>
          <w:iCs/>
          <w:sz w:val="22"/>
          <w:szCs w:val="22"/>
          <w:lang w:eastAsia="uk-UA"/>
        </w:rPr>
      </w:pPr>
      <w:r w:rsidRPr="008917EA">
        <w:rPr>
          <w:i/>
          <w:iCs/>
          <w:sz w:val="22"/>
          <w:szCs w:val="22"/>
          <w:lang w:eastAsia="uk-UA"/>
        </w:rPr>
        <w:t>Важливим конституційним положенням (ч. ІІІ ст. 142) є положення про те, що держава бере участь у формуванні доходів бюджетів місцево</w:t>
      </w:r>
      <w:r w:rsidRPr="008917EA">
        <w:rPr>
          <w:i/>
          <w:iCs/>
          <w:sz w:val="22"/>
          <w:szCs w:val="22"/>
          <w:lang w:eastAsia="uk-UA"/>
        </w:rPr>
        <w:softHyphen/>
        <w:t>го самоврядування, фінансово його підтримує. Витрати органів місцевого самоврядування, які виникли внаслідок рішень органів державної влади, компенсуються державою.</w:t>
      </w:r>
    </w:p>
    <w:p w:rsidR="00B835B4" w:rsidRDefault="00B835B4" w:rsidP="006A6BF2">
      <w:pPr>
        <w:ind w:left="-142" w:firstLine="568"/>
        <w:jc w:val="both"/>
        <w:rPr>
          <w:i/>
          <w:iCs/>
          <w:sz w:val="22"/>
          <w:szCs w:val="22"/>
        </w:rPr>
      </w:pPr>
      <w:r w:rsidRPr="008917EA">
        <w:rPr>
          <w:i/>
          <w:iCs/>
          <w:sz w:val="22"/>
          <w:szCs w:val="22"/>
        </w:rPr>
        <w:t xml:space="preserve">При підготовці теми слід з’ясувати поняття та особливості  </w:t>
      </w:r>
      <w:proofErr w:type="spellStart"/>
      <w:r w:rsidRPr="008917EA">
        <w:rPr>
          <w:i/>
          <w:iCs/>
          <w:sz w:val="22"/>
          <w:szCs w:val="22"/>
        </w:rPr>
        <w:t>бюджетно</w:t>
      </w:r>
      <w:proofErr w:type="spellEnd"/>
      <w:r w:rsidRPr="008917EA">
        <w:rPr>
          <w:i/>
          <w:iCs/>
          <w:sz w:val="22"/>
          <w:szCs w:val="22"/>
        </w:rPr>
        <w:t xml:space="preserve"> – правових норм</w:t>
      </w:r>
      <w:r>
        <w:rPr>
          <w:i/>
          <w:iCs/>
          <w:sz w:val="22"/>
          <w:szCs w:val="22"/>
        </w:rPr>
        <w:t xml:space="preserve">, які </w:t>
      </w:r>
      <w:r w:rsidRPr="008917EA">
        <w:rPr>
          <w:i/>
          <w:iCs/>
          <w:sz w:val="22"/>
          <w:szCs w:val="22"/>
        </w:rPr>
        <w:t>регулюють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w:t>
      </w:r>
      <w:r>
        <w:rPr>
          <w:i/>
          <w:iCs/>
          <w:sz w:val="22"/>
          <w:szCs w:val="22"/>
        </w:rPr>
        <w:t>. Яка мета регулювання міжбюджетних відносин</w:t>
      </w:r>
      <w:r w:rsidRPr="0077611E">
        <w:rPr>
          <w:i/>
          <w:iCs/>
          <w:sz w:val="22"/>
          <w:szCs w:val="22"/>
        </w:rPr>
        <w:t>?</w:t>
      </w:r>
    </w:p>
    <w:p w:rsidR="00B835B4" w:rsidRDefault="00B835B4" w:rsidP="006A6BF2">
      <w:pPr>
        <w:ind w:left="-142" w:firstLine="568"/>
        <w:jc w:val="both"/>
        <w:rPr>
          <w:i/>
          <w:iCs/>
          <w:sz w:val="22"/>
          <w:szCs w:val="22"/>
        </w:rPr>
      </w:pPr>
      <w:r>
        <w:rPr>
          <w:i/>
          <w:iCs/>
          <w:sz w:val="22"/>
          <w:szCs w:val="22"/>
        </w:rPr>
        <w:t xml:space="preserve">Студенти повинні усвідомити критерії передачі коштів з Державного бюджету до бюджетів місцевого самоврядування. Детально вивчити главу 16 Бюджетного кодексу України щодо надання міжбюджетних трансфертів місцевим бюджетам. Дослідити і вивчити складові </w:t>
      </w:r>
      <w:proofErr w:type="spellStart"/>
      <w:r>
        <w:rPr>
          <w:i/>
          <w:iCs/>
          <w:sz w:val="22"/>
          <w:szCs w:val="22"/>
        </w:rPr>
        <w:t>формули</w:t>
      </w:r>
      <w:r w:rsidRPr="00D95C77">
        <w:rPr>
          <w:i/>
          <w:iCs/>
          <w:sz w:val="22"/>
          <w:szCs w:val="22"/>
        </w:rPr>
        <w:t>розподілу</w:t>
      </w:r>
      <w:proofErr w:type="spellEnd"/>
      <w:r w:rsidRPr="00D95C77">
        <w:rPr>
          <w:i/>
          <w:iCs/>
          <w:sz w:val="22"/>
          <w:szCs w:val="22"/>
        </w:rPr>
        <w:t xml:space="preserve"> обсягу міжбюджетних трансфертів</w:t>
      </w:r>
      <w:r>
        <w:rPr>
          <w:i/>
          <w:iCs/>
          <w:sz w:val="22"/>
          <w:szCs w:val="22"/>
        </w:rPr>
        <w:t>.</w:t>
      </w:r>
    </w:p>
    <w:p w:rsidR="00B835B4" w:rsidRPr="00AC0ED8" w:rsidRDefault="00B835B4" w:rsidP="006A6BF2">
      <w:pPr>
        <w:jc w:val="both"/>
        <w:rPr>
          <w:i/>
          <w:iCs/>
          <w:sz w:val="22"/>
          <w:szCs w:val="22"/>
        </w:rPr>
      </w:pPr>
      <w:r w:rsidRPr="00AC0ED8">
        <w:rPr>
          <w:i/>
          <w:iCs/>
          <w:sz w:val="22"/>
          <w:szCs w:val="22"/>
        </w:rPr>
        <w:t xml:space="preserve">Варто </w:t>
      </w:r>
      <w:r w:rsidRPr="00FB307C">
        <w:rPr>
          <w:i/>
          <w:iCs/>
          <w:sz w:val="22"/>
          <w:szCs w:val="22"/>
        </w:rPr>
        <w:t xml:space="preserve">зосередити увагу на відповідальність органів місцевого самоврядування за </w:t>
      </w:r>
      <w:proofErr w:type="spellStart"/>
      <w:r w:rsidRPr="00FB307C">
        <w:rPr>
          <w:i/>
          <w:iCs/>
          <w:sz w:val="22"/>
          <w:szCs w:val="22"/>
        </w:rPr>
        <w:t>порушення</w:t>
      </w:r>
      <w:r w:rsidRPr="00AC0ED8">
        <w:rPr>
          <w:i/>
          <w:iCs/>
          <w:sz w:val="22"/>
          <w:szCs w:val="22"/>
        </w:rPr>
        <w:t>бюджетного</w:t>
      </w:r>
      <w:proofErr w:type="spellEnd"/>
      <w:r w:rsidRPr="00AC0ED8">
        <w:rPr>
          <w:i/>
          <w:iCs/>
          <w:sz w:val="22"/>
          <w:szCs w:val="22"/>
        </w:rPr>
        <w:t xml:space="preserve"> законодавства</w:t>
      </w:r>
    </w:p>
    <w:p w:rsidR="00B835B4" w:rsidRPr="008917EA" w:rsidRDefault="00B835B4" w:rsidP="006A6BF2">
      <w:pPr>
        <w:jc w:val="center"/>
        <w:rPr>
          <w:sz w:val="22"/>
          <w:szCs w:val="22"/>
        </w:rPr>
      </w:pPr>
    </w:p>
    <w:p w:rsidR="00B835B4" w:rsidRPr="005C229E" w:rsidRDefault="00B835B4" w:rsidP="006A6BF2">
      <w:pPr>
        <w:pStyle w:val="22"/>
        <w:rPr>
          <w:sz w:val="22"/>
          <w:szCs w:val="22"/>
        </w:rPr>
      </w:pPr>
    </w:p>
    <w:p w:rsidR="00B835B4" w:rsidRPr="00C837F6" w:rsidRDefault="00B835B4" w:rsidP="006A6BF2">
      <w:pPr>
        <w:ind w:left="-600" w:firstLine="600"/>
        <w:jc w:val="both"/>
        <w:rPr>
          <w:b/>
          <w:bCs/>
          <w:sz w:val="24"/>
          <w:szCs w:val="24"/>
        </w:rPr>
      </w:pPr>
      <w:r w:rsidRPr="00C837F6">
        <w:rPr>
          <w:b/>
          <w:bCs/>
          <w:sz w:val="24"/>
          <w:szCs w:val="24"/>
        </w:rPr>
        <w:lastRenderedPageBreak/>
        <w:t>Контрольні питання:</w:t>
      </w:r>
    </w:p>
    <w:p w:rsidR="00B835B4" w:rsidRPr="00FB307C" w:rsidRDefault="00B835B4" w:rsidP="005A272E">
      <w:pPr>
        <w:pStyle w:val="22"/>
        <w:numPr>
          <w:ilvl w:val="0"/>
          <w:numId w:val="50"/>
        </w:numPr>
        <w:spacing w:after="0" w:line="240" w:lineRule="auto"/>
        <w:jc w:val="both"/>
        <w:rPr>
          <w:sz w:val="22"/>
          <w:szCs w:val="22"/>
        </w:rPr>
      </w:pPr>
      <w:r w:rsidRPr="00FB307C">
        <w:rPr>
          <w:sz w:val="22"/>
          <w:szCs w:val="22"/>
        </w:rPr>
        <w:t>Якими нормативно-правовими актами врегульовуються відносини,які виникають в процесі бюджетної діяльності?</w:t>
      </w:r>
    </w:p>
    <w:p w:rsidR="00B835B4" w:rsidRDefault="00B835B4" w:rsidP="005A272E">
      <w:pPr>
        <w:pStyle w:val="22"/>
        <w:numPr>
          <w:ilvl w:val="0"/>
          <w:numId w:val="50"/>
        </w:numPr>
        <w:spacing w:after="0" w:line="240" w:lineRule="auto"/>
        <w:jc w:val="both"/>
        <w:rPr>
          <w:sz w:val="22"/>
          <w:szCs w:val="22"/>
        </w:rPr>
      </w:pPr>
      <w:r w:rsidRPr="00FB307C">
        <w:rPr>
          <w:sz w:val="22"/>
          <w:szCs w:val="22"/>
        </w:rPr>
        <w:t>Визначте мету регулювання міжбюджетних відносин.</w:t>
      </w:r>
    </w:p>
    <w:p w:rsidR="00B835B4" w:rsidRDefault="00B835B4" w:rsidP="005A272E">
      <w:pPr>
        <w:pStyle w:val="22"/>
        <w:numPr>
          <w:ilvl w:val="0"/>
          <w:numId w:val="50"/>
        </w:numPr>
        <w:spacing w:after="0" w:line="240" w:lineRule="auto"/>
        <w:jc w:val="both"/>
        <w:rPr>
          <w:sz w:val="22"/>
          <w:szCs w:val="22"/>
        </w:rPr>
      </w:pPr>
      <w:r w:rsidRPr="00FB307C">
        <w:rPr>
          <w:sz w:val="22"/>
          <w:szCs w:val="22"/>
        </w:rPr>
        <w:t>Визначте</w:t>
      </w:r>
      <w:r>
        <w:rPr>
          <w:sz w:val="22"/>
          <w:szCs w:val="22"/>
        </w:rPr>
        <w:t xml:space="preserve"> поняття фінансового нормативу бюджетної забезпеченості.</w:t>
      </w:r>
    </w:p>
    <w:p w:rsidR="00B835B4" w:rsidRPr="00FB307C" w:rsidRDefault="00B835B4" w:rsidP="005A272E">
      <w:pPr>
        <w:pStyle w:val="22"/>
        <w:numPr>
          <w:ilvl w:val="0"/>
          <w:numId w:val="50"/>
        </w:numPr>
        <w:spacing w:after="0" w:line="240" w:lineRule="auto"/>
        <w:jc w:val="both"/>
        <w:rPr>
          <w:sz w:val="22"/>
          <w:szCs w:val="22"/>
        </w:rPr>
      </w:pPr>
      <w:r>
        <w:rPr>
          <w:sz w:val="22"/>
          <w:szCs w:val="22"/>
        </w:rPr>
        <w:t xml:space="preserve">Дайте визначення </w:t>
      </w:r>
      <w:r w:rsidRPr="00FA2304">
        <w:rPr>
          <w:sz w:val="22"/>
          <w:szCs w:val="22"/>
        </w:rPr>
        <w:t>міжбюджетн</w:t>
      </w:r>
      <w:r>
        <w:rPr>
          <w:sz w:val="22"/>
          <w:szCs w:val="22"/>
        </w:rPr>
        <w:t>их</w:t>
      </w:r>
      <w:r w:rsidRPr="00FA2304">
        <w:rPr>
          <w:sz w:val="22"/>
          <w:szCs w:val="22"/>
        </w:rPr>
        <w:t xml:space="preserve">  трансферт</w:t>
      </w:r>
      <w:r>
        <w:rPr>
          <w:sz w:val="22"/>
          <w:szCs w:val="22"/>
        </w:rPr>
        <w:t>ів.</w:t>
      </w:r>
    </w:p>
    <w:p w:rsidR="00B835B4" w:rsidRDefault="00B835B4" w:rsidP="005A272E">
      <w:pPr>
        <w:numPr>
          <w:ilvl w:val="0"/>
          <w:numId w:val="50"/>
        </w:numPr>
        <w:ind w:left="709" w:hanging="349"/>
        <w:jc w:val="both"/>
        <w:rPr>
          <w:sz w:val="22"/>
          <w:szCs w:val="22"/>
        </w:rPr>
      </w:pPr>
      <w:r w:rsidRPr="00FA2304">
        <w:rPr>
          <w:sz w:val="22"/>
          <w:szCs w:val="22"/>
        </w:rPr>
        <w:t>Які міжбюджетні  трансферти надаються місцевим бюджетам ?</w:t>
      </w:r>
    </w:p>
    <w:p w:rsidR="00B835B4" w:rsidRDefault="00B835B4" w:rsidP="005A272E">
      <w:pPr>
        <w:numPr>
          <w:ilvl w:val="0"/>
          <w:numId w:val="50"/>
        </w:numPr>
        <w:ind w:left="709" w:hanging="349"/>
        <w:jc w:val="both"/>
        <w:rPr>
          <w:sz w:val="22"/>
          <w:szCs w:val="22"/>
        </w:rPr>
      </w:pPr>
      <w:r w:rsidRPr="00A81729">
        <w:rPr>
          <w:sz w:val="22"/>
          <w:szCs w:val="22"/>
        </w:rPr>
        <w:t>Визначте поняття кошик  доходів  бюджетів місцевого самоврядування</w:t>
      </w:r>
      <w:r>
        <w:rPr>
          <w:sz w:val="22"/>
          <w:szCs w:val="22"/>
        </w:rPr>
        <w:t>.</w:t>
      </w:r>
    </w:p>
    <w:p w:rsidR="00B835B4" w:rsidRDefault="00B835B4" w:rsidP="005A272E">
      <w:pPr>
        <w:numPr>
          <w:ilvl w:val="0"/>
          <w:numId w:val="50"/>
        </w:numPr>
        <w:ind w:left="709" w:hanging="349"/>
        <w:jc w:val="both"/>
        <w:rPr>
          <w:sz w:val="22"/>
          <w:szCs w:val="22"/>
        </w:rPr>
      </w:pPr>
      <w:r>
        <w:rPr>
          <w:sz w:val="22"/>
          <w:szCs w:val="22"/>
        </w:rPr>
        <w:t>Поясніть з</w:t>
      </w:r>
      <w:r w:rsidRPr="00A81729">
        <w:rPr>
          <w:sz w:val="22"/>
          <w:szCs w:val="22"/>
        </w:rPr>
        <w:t>містовн</w:t>
      </w:r>
      <w:r>
        <w:rPr>
          <w:sz w:val="22"/>
          <w:szCs w:val="22"/>
        </w:rPr>
        <w:t>у</w:t>
      </w:r>
      <w:r w:rsidRPr="00A81729">
        <w:rPr>
          <w:sz w:val="22"/>
          <w:szCs w:val="22"/>
        </w:rPr>
        <w:t xml:space="preserve"> частин</w:t>
      </w:r>
      <w:r>
        <w:rPr>
          <w:sz w:val="22"/>
          <w:szCs w:val="22"/>
        </w:rPr>
        <w:t>у</w:t>
      </w:r>
      <w:r w:rsidRPr="00A81729">
        <w:rPr>
          <w:sz w:val="22"/>
          <w:szCs w:val="22"/>
        </w:rPr>
        <w:t xml:space="preserve"> формули розподілу обсягу міжбюджетних  трансфертів</w:t>
      </w:r>
      <w:r>
        <w:rPr>
          <w:sz w:val="22"/>
          <w:szCs w:val="22"/>
        </w:rPr>
        <w:t>.</w:t>
      </w:r>
    </w:p>
    <w:p w:rsidR="00B835B4" w:rsidRDefault="00B835B4" w:rsidP="005A272E">
      <w:pPr>
        <w:numPr>
          <w:ilvl w:val="0"/>
          <w:numId w:val="50"/>
        </w:numPr>
        <w:ind w:left="709" w:hanging="349"/>
        <w:jc w:val="both"/>
        <w:rPr>
          <w:sz w:val="22"/>
          <w:szCs w:val="22"/>
        </w:rPr>
      </w:pPr>
      <w:r>
        <w:rPr>
          <w:sz w:val="22"/>
          <w:szCs w:val="22"/>
        </w:rPr>
        <w:t>Назвіть суб’єктів , які мають право застосовувати заходи впливу за порушення бюджетного законодавства.</w:t>
      </w:r>
    </w:p>
    <w:p w:rsidR="00B835B4" w:rsidRPr="00A81729" w:rsidRDefault="00B835B4" w:rsidP="005A272E">
      <w:pPr>
        <w:numPr>
          <w:ilvl w:val="0"/>
          <w:numId w:val="50"/>
        </w:numPr>
        <w:ind w:left="709" w:hanging="349"/>
        <w:jc w:val="both"/>
        <w:rPr>
          <w:sz w:val="22"/>
          <w:szCs w:val="22"/>
        </w:rPr>
      </w:pPr>
      <w:r>
        <w:rPr>
          <w:sz w:val="22"/>
          <w:szCs w:val="22"/>
        </w:rPr>
        <w:t>Назвіть основні порушення бюджетного законодавства за наявності яких можуть застосовуватись заходи впливу.</w:t>
      </w:r>
    </w:p>
    <w:p w:rsidR="00B835B4" w:rsidRDefault="00B835B4" w:rsidP="006A6BF2">
      <w:pPr>
        <w:jc w:val="both"/>
        <w:rPr>
          <w:b/>
          <w:bCs/>
          <w:sz w:val="22"/>
          <w:szCs w:val="22"/>
          <w:u w:val="single"/>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28"/>
        </w:numPr>
        <w:spacing w:line="240" w:lineRule="auto"/>
        <w:jc w:val="both"/>
        <w:rPr>
          <w:sz w:val="22"/>
          <w:szCs w:val="22"/>
          <w:u w:val="single"/>
        </w:rPr>
      </w:pPr>
      <w:r w:rsidRPr="005C229E">
        <w:rPr>
          <w:sz w:val="22"/>
          <w:szCs w:val="22"/>
        </w:rPr>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виконання  боргових  зобов'язань  суб'єктам виключно у межах повноважень,  встановлених відповідно законом про....... </w:t>
      </w:r>
    </w:p>
    <w:p w:rsidR="00B835B4" w:rsidRPr="005C229E" w:rsidRDefault="00B835B4" w:rsidP="005A272E">
      <w:pPr>
        <w:pStyle w:val="22"/>
        <w:numPr>
          <w:ilvl w:val="0"/>
          <w:numId w:val="33"/>
        </w:numPr>
        <w:spacing w:line="240" w:lineRule="auto"/>
        <w:jc w:val="both"/>
        <w:rPr>
          <w:b/>
          <w:bCs/>
          <w:sz w:val="22"/>
          <w:szCs w:val="22"/>
        </w:rPr>
      </w:pPr>
      <w:r w:rsidRPr="005C229E">
        <w:rPr>
          <w:b/>
          <w:bCs/>
          <w:sz w:val="22"/>
          <w:szCs w:val="22"/>
        </w:rPr>
        <w:t>місцеве самоврядування в Україні;</w:t>
      </w:r>
    </w:p>
    <w:p w:rsidR="00B835B4" w:rsidRPr="005C229E" w:rsidRDefault="00B835B4" w:rsidP="005A272E">
      <w:pPr>
        <w:pStyle w:val="22"/>
        <w:numPr>
          <w:ilvl w:val="0"/>
          <w:numId w:val="33"/>
        </w:numPr>
        <w:spacing w:line="240" w:lineRule="auto"/>
        <w:jc w:val="both"/>
        <w:rPr>
          <w:b/>
          <w:bCs/>
          <w:sz w:val="22"/>
          <w:szCs w:val="22"/>
        </w:rPr>
      </w:pPr>
      <w:r w:rsidRPr="005C229E">
        <w:rPr>
          <w:b/>
          <w:bCs/>
          <w:sz w:val="22"/>
          <w:szCs w:val="22"/>
        </w:rPr>
        <w:t>Конституції України;</w:t>
      </w:r>
    </w:p>
    <w:p w:rsidR="00B835B4" w:rsidRPr="005C229E" w:rsidRDefault="00B835B4" w:rsidP="005A272E">
      <w:pPr>
        <w:pStyle w:val="22"/>
        <w:numPr>
          <w:ilvl w:val="0"/>
          <w:numId w:val="33"/>
        </w:numPr>
        <w:spacing w:line="240" w:lineRule="auto"/>
        <w:jc w:val="both"/>
        <w:rPr>
          <w:b/>
          <w:bCs/>
          <w:sz w:val="22"/>
          <w:szCs w:val="22"/>
        </w:rPr>
      </w:pPr>
      <w:r w:rsidRPr="005C229E">
        <w:rPr>
          <w:b/>
          <w:bCs/>
          <w:sz w:val="22"/>
          <w:szCs w:val="22"/>
        </w:rPr>
        <w:t>Державний бюджет України чи рішенням про місцевий бюджет.</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35"/>
        </w:numPr>
        <w:spacing w:line="240" w:lineRule="auto"/>
        <w:jc w:val="both"/>
        <w:rPr>
          <w:sz w:val="22"/>
          <w:szCs w:val="22"/>
        </w:rPr>
      </w:pPr>
      <w:r w:rsidRPr="005C229E">
        <w:rPr>
          <w:sz w:val="22"/>
          <w:szCs w:val="22"/>
        </w:rPr>
        <w:t xml:space="preserve">Територіальні громади сіл, селищ і міст можуть об'єднувати </w:t>
      </w:r>
      <w:r w:rsidRPr="005C229E">
        <w:rPr>
          <w:sz w:val="22"/>
          <w:szCs w:val="22"/>
        </w:rPr>
        <w:br/>
        <w:t xml:space="preserve">на  договірних  засадах  кошти  відповідних бюджетів для </w:t>
      </w:r>
      <w:r w:rsidRPr="005C229E">
        <w:rPr>
          <w:sz w:val="22"/>
          <w:szCs w:val="22"/>
        </w:rPr>
        <w:lastRenderedPageBreak/>
        <w:t xml:space="preserve">виконання </w:t>
      </w:r>
      <w:r w:rsidRPr="005C229E">
        <w:rPr>
          <w:sz w:val="22"/>
          <w:szCs w:val="22"/>
        </w:rPr>
        <w:br/>
        <w:t>.....</w:t>
      </w:r>
    </w:p>
    <w:p w:rsidR="00B835B4" w:rsidRPr="005C229E" w:rsidRDefault="00B835B4" w:rsidP="005A272E">
      <w:pPr>
        <w:pStyle w:val="22"/>
        <w:numPr>
          <w:ilvl w:val="0"/>
          <w:numId w:val="34"/>
        </w:numPr>
        <w:spacing w:line="240" w:lineRule="auto"/>
        <w:jc w:val="both"/>
        <w:rPr>
          <w:b/>
          <w:bCs/>
          <w:sz w:val="22"/>
          <w:szCs w:val="22"/>
          <w:u w:val="single"/>
        </w:rPr>
      </w:pPr>
      <w:r w:rsidRPr="005C229E">
        <w:rPr>
          <w:b/>
          <w:bCs/>
          <w:sz w:val="22"/>
          <w:szCs w:val="22"/>
        </w:rPr>
        <w:t>делегованих повноважень</w:t>
      </w:r>
    </w:p>
    <w:p w:rsidR="00B835B4" w:rsidRPr="005C229E" w:rsidRDefault="00B835B4" w:rsidP="005A272E">
      <w:pPr>
        <w:pStyle w:val="22"/>
        <w:numPr>
          <w:ilvl w:val="0"/>
          <w:numId w:val="34"/>
        </w:numPr>
        <w:spacing w:line="240" w:lineRule="auto"/>
        <w:rPr>
          <w:b/>
          <w:bCs/>
          <w:sz w:val="22"/>
          <w:szCs w:val="22"/>
        </w:rPr>
      </w:pPr>
      <w:r w:rsidRPr="005C229E">
        <w:rPr>
          <w:b/>
          <w:bCs/>
          <w:sz w:val="22"/>
          <w:szCs w:val="22"/>
        </w:rPr>
        <w:t>власних повноважень</w:t>
      </w:r>
    </w:p>
    <w:p w:rsidR="00B835B4" w:rsidRPr="005C229E" w:rsidRDefault="00B835B4" w:rsidP="005A272E">
      <w:pPr>
        <w:pStyle w:val="22"/>
        <w:numPr>
          <w:ilvl w:val="0"/>
          <w:numId w:val="34"/>
        </w:numPr>
        <w:spacing w:line="240" w:lineRule="auto"/>
        <w:rPr>
          <w:b/>
          <w:bCs/>
          <w:sz w:val="22"/>
          <w:szCs w:val="22"/>
          <w:u w:val="single"/>
        </w:rPr>
      </w:pPr>
      <w:r w:rsidRPr="005C229E">
        <w:rPr>
          <w:b/>
          <w:bCs/>
          <w:sz w:val="22"/>
          <w:szCs w:val="22"/>
        </w:rPr>
        <w:t>державних повноважень</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35"/>
        </w:numPr>
        <w:spacing w:line="240" w:lineRule="auto"/>
        <w:jc w:val="both"/>
        <w:rPr>
          <w:sz w:val="22"/>
          <w:szCs w:val="22"/>
          <w:u w:val="single"/>
        </w:rPr>
      </w:pPr>
      <w:r w:rsidRPr="005C229E">
        <w:rPr>
          <w:sz w:val="22"/>
          <w:szCs w:val="22"/>
        </w:rPr>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B835B4" w:rsidRPr="005C229E" w:rsidRDefault="00B835B4" w:rsidP="005A272E">
      <w:pPr>
        <w:pStyle w:val="22"/>
        <w:numPr>
          <w:ilvl w:val="0"/>
          <w:numId w:val="29"/>
        </w:numPr>
        <w:spacing w:line="240" w:lineRule="auto"/>
        <w:jc w:val="both"/>
        <w:rPr>
          <w:b/>
          <w:bCs/>
          <w:sz w:val="22"/>
          <w:szCs w:val="22"/>
        </w:rPr>
      </w:pPr>
      <w:r w:rsidRPr="005C229E">
        <w:rPr>
          <w:b/>
          <w:bCs/>
          <w:sz w:val="22"/>
          <w:szCs w:val="22"/>
        </w:rPr>
        <w:t>відповідні кошти</w:t>
      </w:r>
    </w:p>
    <w:p w:rsidR="00B835B4" w:rsidRPr="005C229E" w:rsidRDefault="00B835B4" w:rsidP="005A272E">
      <w:pPr>
        <w:pStyle w:val="22"/>
        <w:numPr>
          <w:ilvl w:val="0"/>
          <w:numId w:val="29"/>
        </w:numPr>
        <w:spacing w:line="240" w:lineRule="auto"/>
        <w:jc w:val="both"/>
        <w:rPr>
          <w:b/>
          <w:bCs/>
          <w:sz w:val="22"/>
          <w:szCs w:val="22"/>
          <w:u w:val="single"/>
        </w:rPr>
      </w:pPr>
      <w:r w:rsidRPr="005C229E">
        <w:rPr>
          <w:b/>
          <w:bCs/>
          <w:sz w:val="22"/>
          <w:szCs w:val="22"/>
        </w:rPr>
        <w:t>дотації вирівнювання</w:t>
      </w:r>
    </w:p>
    <w:p w:rsidR="00B835B4" w:rsidRPr="005C229E" w:rsidRDefault="00B835B4" w:rsidP="005A272E">
      <w:pPr>
        <w:pStyle w:val="22"/>
        <w:numPr>
          <w:ilvl w:val="0"/>
          <w:numId w:val="29"/>
        </w:numPr>
        <w:spacing w:line="240" w:lineRule="auto"/>
        <w:jc w:val="both"/>
        <w:rPr>
          <w:b/>
          <w:bCs/>
          <w:sz w:val="22"/>
          <w:szCs w:val="22"/>
        </w:rPr>
      </w:pPr>
      <w:r w:rsidRPr="005C229E">
        <w:rPr>
          <w:b/>
          <w:bCs/>
          <w:sz w:val="22"/>
          <w:szCs w:val="22"/>
        </w:rPr>
        <w:t>резервні кошти</w:t>
      </w:r>
    </w:p>
    <w:p w:rsidR="00B835B4" w:rsidRPr="005C229E" w:rsidRDefault="00B835B4" w:rsidP="006A6BF2">
      <w:pPr>
        <w:pStyle w:val="22"/>
        <w:spacing w:line="240" w:lineRule="auto"/>
        <w:ind w:left="2977" w:hanging="2977"/>
        <w:rPr>
          <w:sz w:val="22"/>
          <w:szCs w:val="22"/>
          <w:u w:val="single"/>
        </w:rPr>
      </w:pPr>
    </w:p>
    <w:p w:rsidR="00B835B4" w:rsidRDefault="00B835B4" w:rsidP="005A272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Верховна Рада Автономної  Республіки  Крим  та  відповідні ради   можуть   передбачати   у  відповідних  бюджетах  такі  види міжбюджетних трансфертів: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3" w:name="BM912"/>
      <w:bookmarkEnd w:id="3"/>
      <w:r w:rsidRPr="005C229E">
        <w:rPr>
          <w:sz w:val="22"/>
          <w:szCs w:val="22"/>
        </w:rPr>
        <w:t xml:space="preserve">________ на утримання об'єктів спільного користування  чи ліквідацію  негативних  наслідків  </w:t>
      </w:r>
      <w:r>
        <w:rPr>
          <w:sz w:val="22"/>
          <w:szCs w:val="22"/>
        </w:rPr>
        <w:t xml:space="preserve">діяльності  об'єктів  спільного </w:t>
      </w:r>
      <w:r w:rsidRPr="005C229E">
        <w:rPr>
          <w:sz w:val="22"/>
          <w:szCs w:val="22"/>
        </w:rPr>
        <w:t xml:space="preserve">користування; </w:t>
      </w:r>
    </w:p>
    <w:p w:rsidR="00B835B4" w:rsidRPr="005C229E" w:rsidRDefault="00B835B4" w:rsidP="005A272E">
      <w:pPr>
        <w:numPr>
          <w:ilvl w:val="0"/>
          <w:numId w:val="31"/>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4" w:name="BM913"/>
      <w:bookmarkEnd w:id="4"/>
      <w:r w:rsidRPr="005C229E">
        <w:rPr>
          <w:sz w:val="22"/>
          <w:szCs w:val="22"/>
        </w:rPr>
        <w:t xml:space="preserve">_________ на виконання власних повноважень  територіальних </w:t>
      </w:r>
      <w:r w:rsidRPr="005C229E">
        <w:rPr>
          <w:sz w:val="22"/>
          <w:szCs w:val="22"/>
        </w:rPr>
        <w:br/>
        <w:t xml:space="preserve">громад сіл, селищ, міст та їх об'єднань;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80"/>
        <w:jc w:val="both"/>
        <w:rPr>
          <w:sz w:val="22"/>
          <w:szCs w:val="22"/>
        </w:rPr>
      </w:pPr>
      <w:bookmarkStart w:id="5" w:name="BM914"/>
      <w:bookmarkEnd w:id="5"/>
    </w:p>
    <w:p w:rsidR="00B835B4" w:rsidRPr="005C229E" w:rsidRDefault="00B835B4" w:rsidP="005A272E">
      <w:pPr>
        <w:numPr>
          <w:ilvl w:val="0"/>
          <w:numId w:val="3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___________  на виконання інвестиційних проектів;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40"/>
        <w:jc w:val="both"/>
        <w:rPr>
          <w:sz w:val="22"/>
          <w:szCs w:val="22"/>
        </w:rPr>
      </w:pPr>
      <w:bookmarkStart w:id="6" w:name="BM915"/>
      <w:bookmarkEnd w:id="6"/>
    </w:p>
    <w:p w:rsidR="00B835B4" w:rsidRPr="005C229E" w:rsidRDefault="00B835B4" w:rsidP="005A272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інші _________. </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32"/>
        </w:numPr>
        <w:spacing w:line="240" w:lineRule="auto"/>
        <w:rPr>
          <w:b/>
          <w:bCs/>
          <w:sz w:val="22"/>
          <w:szCs w:val="22"/>
        </w:rPr>
      </w:pPr>
      <w:r w:rsidRPr="005C229E">
        <w:rPr>
          <w:b/>
          <w:bCs/>
          <w:sz w:val="22"/>
          <w:szCs w:val="22"/>
        </w:rPr>
        <w:t>дотації</w:t>
      </w:r>
    </w:p>
    <w:p w:rsidR="00B835B4" w:rsidRPr="005C229E" w:rsidRDefault="00B835B4" w:rsidP="005A272E">
      <w:pPr>
        <w:pStyle w:val="22"/>
        <w:numPr>
          <w:ilvl w:val="0"/>
          <w:numId w:val="32"/>
        </w:numPr>
        <w:spacing w:line="240" w:lineRule="auto"/>
        <w:rPr>
          <w:b/>
          <w:bCs/>
          <w:sz w:val="22"/>
          <w:szCs w:val="22"/>
          <w:u w:val="single"/>
        </w:rPr>
      </w:pPr>
      <w:r w:rsidRPr="005C229E">
        <w:rPr>
          <w:b/>
          <w:bCs/>
          <w:sz w:val="22"/>
          <w:szCs w:val="22"/>
        </w:rPr>
        <w:t>субвенції</w:t>
      </w:r>
    </w:p>
    <w:p w:rsidR="00B835B4" w:rsidRPr="005C229E" w:rsidRDefault="00B835B4" w:rsidP="005A272E">
      <w:pPr>
        <w:pStyle w:val="22"/>
        <w:numPr>
          <w:ilvl w:val="0"/>
          <w:numId w:val="32"/>
        </w:numPr>
        <w:spacing w:line="240" w:lineRule="auto"/>
        <w:rPr>
          <w:b/>
          <w:bCs/>
          <w:sz w:val="22"/>
          <w:szCs w:val="22"/>
        </w:rPr>
      </w:pPr>
      <w:r w:rsidRPr="005C229E">
        <w:rPr>
          <w:b/>
          <w:bCs/>
          <w:sz w:val="22"/>
          <w:szCs w:val="22"/>
        </w:rPr>
        <w:lastRenderedPageBreak/>
        <w:t>позички.</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6A6BF2">
      <w:pPr>
        <w:shd w:val="clear" w:color="auto" w:fill="FFFFFF"/>
        <w:autoSpaceDE w:val="0"/>
        <w:autoSpaceDN w:val="0"/>
        <w:adjustRightInd w:val="0"/>
        <w:jc w:val="center"/>
        <w:rPr>
          <w:b/>
          <w:bCs/>
          <w:i/>
          <w:iCs/>
          <w:color w:val="000000"/>
          <w:sz w:val="22"/>
          <w:szCs w:val="22"/>
        </w:rPr>
      </w:pPr>
    </w:p>
    <w:p w:rsidR="00B835B4" w:rsidRPr="005C229E" w:rsidRDefault="00B835B4" w:rsidP="006A6BF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w:t>
      </w:r>
      <w:proofErr w:type="spellStart"/>
      <w:r w:rsidRPr="005C229E">
        <w:rPr>
          <w:b/>
          <w:bCs/>
          <w:i/>
          <w:iCs/>
          <w:color w:val="000000"/>
          <w:sz w:val="22"/>
          <w:szCs w:val="22"/>
        </w:rPr>
        <w:t>„ні”</w:t>
      </w:r>
      <w:proofErr w:type="spellEnd"/>
      <w:r w:rsidRPr="005C229E">
        <w:rPr>
          <w:b/>
          <w:bCs/>
          <w:i/>
          <w:iCs/>
          <w:color w:val="000000"/>
          <w:sz w:val="22"/>
          <w:szCs w:val="22"/>
        </w:rPr>
        <w:t xml:space="preserve"> </w:t>
      </w:r>
      <w:r w:rsidRPr="005C229E">
        <w:rPr>
          <w:b/>
          <w:bCs/>
          <w:color w:val="000000"/>
          <w:sz w:val="22"/>
          <w:szCs w:val="22"/>
        </w:rPr>
        <w:t xml:space="preserve">— </w:t>
      </w:r>
      <w:proofErr w:type="spellStart"/>
      <w:r w:rsidRPr="005C229E">
        <w:rPr>
          <w:b/>
          <w:bCs/>
          <w:i/>
          <w:iCs/>
          <w:color w:val="000000"/>
          <w:sz w:val="22"/>
          <w:szCs w:val="22"/>
        </w:rPr>
        <w:t>ви</w:t>
      </w:r>
      <w:r w:rsidRPr="005C229E">
        <w:rPr>
          <w:b/>
          <w:bCs/>
          <w:i/>
          <w:iCs/>
          <w:color w:val="000000"/>
          <w:sz w:val="22"/>
          <w:szCs w:val="22"/>
        </w:rPr>
        <w:softHyphen/>
        <w:t>правіть</w:t>
      </w:r>
      <w:proofErr w:type="spellEnd"/>
      <w:r w:rsidRPr="005C229E">
        <w:rPr>
          <w:b/>
          <w:bCs/>
          <w:i/>
          <w:iCs/>
          <w:color w:val="000000"/>
          <w:sz w:val="22"/>
          <w:szCs w:val="22"/>
        </w:rPr>
        <w:t xml:space="preserve"> його.</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36"/>
        </w:numPr>
        <w:spacing w:line="240" w:lineRule="auto"/>
        <w:jc w:val="both"/>
        <w:rPr>
          <w:sz w:val="22"/>
          <w:szCs w:val="22"/>
          <w:u w:val="single"/>
        </w:rPr>
      </w:pPr>
      <w:r w:rsidRPr="005C229E">
        <w:rPr>
          <w:sz w:val="22"/>
          <w:szCs w:val="22"/>
        </w:rPr>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r w:rsidRPr="005C229E">
        <w:rPr>
          <w:sz w:val="22"/>
          <w:szCs w:val="22"/>
        </w:rPr>
        <w:br/>
        <w:t xml:space="preserve">місцевий   бюджет   на  попередній  бюджетний  період.  </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Міністерство   фінансів   України,  Державне  казначейство </w:t>
      </w:r>
      <w:r w:rsidRPr="005C229E">
        <w:rPr>
          <w:sz w:val="22"/>
          <w:szCs w:val="22"/>
        </w:rPr>
        <w:br/>
        <w:t xml:space="preserve">України,  Державна </w:t>
      </w:r>
      <w:r>
        <w:rPr>
          <w:sz w:val="22"/>
          <w:szCs w:val="22"/>
        </w:rPr>
        <w:t>фінансова інспекція</w:t>
      </w:r>
      <w:r w:rsidRPr="005C229E">
        <w:rPr>
          <w:sz w:val="22"/>
          <w:szCs w:val="22"/>
        </w:rPr>
        <w:t xml:space="preserve">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0"/>
        <w:jc w:val="both"/>
        <w:rPr>
          <w:sz w:val="22"/>
          <w:szCs w:val="22"/>
        </w:rPr>
      </w:pP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7" w:name="BM983"/>
      <w:bookmarkEnd w:id="7"/>
      <w:r w:rsidRPr="005C229E">
        <w:rPr>
          <w:sz w:val="22"/>
          <w:szCs w:val="22"/>
        </w:rPr>
        <w:t xml:space="preserve">несвоєчасного  і неповного подання звітності про виконання бюджету; </w:t>
      </w: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8" w:name="BM984"/>
      <w:bookmarkEnd w:id="8"/>
      <w:r w:rsidRPr="005C229E">
        <w:rPr>
          <w:sz w:val="22"/>
          <w:szCs w:val="22"/>
        </w:rPr>
        <w:t xml:space="preserve">невиконання вимог щодо бухгалтерського  обліку,  складання звітності  та  внутрішнього  фінансового  контролю  за  бюджетними коштами </w:t>
      </w:r>
      <w:proofErr w:type="spellStart"/>
      <w:r w:rsidRPr="005C229E">
        <w:rPr>
          <w:sz w:val="22"/>
          <w:szCs w:val="22"/>
        </w:rPr>
        <w:t>інедотримання</w:t>
      </w:r>
      <w:proofErr w:type="spellEnd"/>
      <w:r w:rsidRPr="005C229E">
        <w:rPr>
          <w:sz w:val="22"/>
          <w:szCs w:val="22"/>
        </w:rPr>
        <w:t xml:space="preserve"> порядку перерахування цих коштів; </w:t>
      </w:r>
    </w:p>
    <w:p w:rsidR="00B835B4" w:rsidRPr="005C229E" w:rsidRDefault="00B835B4" w:rsidP="006A6BF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9" w:name="BM985"/>
      <w:bookmarkEnd w:id="9"/>
      <w:r w:rsidRPr="005C229E">
        <w:rPr>
          <w:sz w:val="22"/>
          <w:szCs w:val="22"/>
        </w:rPr>
        <w:t xml:space="preserve">подання недостовірних звітів та інформації  про  виконання бюджету; </w:t>
      </w:r>
    </w:p>
    <w:p w:rsidR="00B835B4" w:rsidRPr="005C229E" w:rsidRDefault="00B835B4" w:rsidP="006A6BF2">
      <w:p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10" w:name="BM986"/>
      <w:bookmarkEnd w:id="10"/>
      <w:r w:rsidRPr="005C229E">
        <w:rPr>
          <w:sz w:val="22"/>
          <w:szCs w:val="22"/>
        </w:rPr>
        <w:t xml:space="preserve">порушення   розпорядниками  бюджетних  коштів  вимог  щодо прийняття ними бюджетних зобов'язань;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6A6BF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pStyle w:val="22"/>
        <w:numPr>
          <w:ilvl w:val="0"/>
          <w:numId w:val="37"/>
        </w:numPr>
        <w:tabs>
          <w:tab w:val="left" w:pos="720"/>
          <w:tab w:val="left" w:pos="916"/>
          <w:tab w:val="num" w:pos="1440"/>
        </w:tabs>
        <w:spacing w:line="240" w:lineRule="auto"/>
        <w:ind w:left="1440" w:hanging="480"/>
        <w:jc w:val="both"/>
        <w:rPr>
          <w:sz w:val="22"/>
          <w:szCs w:val="22"/>
          <w:u w:val="single"/>
        </w:rPr>
      </w:pPr>
      <w:bookmarkStart w:id="11" w:name="BM987"/>
      <w:bookmarkEnd w:id="11"/>
      <w:r w:rsidRPr="005C229E">
        <w:rPr>
          <w:sz w:val="22"/>
          <w:szCs w:val="22"/>
        </w:rPr>
        <w:lastRenderedPageBreak/>
        <w:t xml:space="preserve">нецільового використання бюджетних коштів. </w:t>
      </w:r>
      <w:r w:rsidRPr="005C229E">
        <w:rPr>
          <w:sz w:val="22"/>
          <w:szCs w:val="22"/>
        </w:rPr>
        <w:br/>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38"/>
        </w:numPr>
        <w:spacing w:line="240" w:lineRule="auto"/>
        <w:jc w:val="both"/>
        <w:rPr>
          <w:sz w:val="22"/>
          <w:szCs w:val="22"/>
        </w:rPr>
      </w:pPr>
      <w:r w:rsidRPr="005C229E">
        <w:rPr>
          <w:sz w:val="22"/>
          <w:szCs w:val="22"/>
        </w:rPr>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r w:rsidRPr="005C229E">
        <w:rPr>
          <w:sz w:val="22"/>
          <w:szCs w:val="22"/>
        </w:rPr>
        <w:br/>
        <w:t xml:space="preserve">короткотермінові позички у фінансово-кредитних установах на термін до шести  місяців,  але  у  межах  поточного  бюджетного  періоду. </w:t>
      </w:r>
    </w:p>
    <w:p w:rsidR="00B835B4" w:rsidRPr="005C229E" w:rsidRDefault="00B835B4" w:rsidP="006A6BF2">
      <w:pPr>
        <w:pStyle w:val="22"/>
        <w:spacing w:line="240" w:lineRule="auto"/>
        <w:jc w:val="both"/>
        <w:rPr>
          <w:sz w:val="22"/>
          <w:szCs w:val="22"/>
          <w:u w:val="single"/>
        </w:rPr>
      </w:pPr>
    </w:p>
    <w:p w:rsidR="00B835B4" w:rsidRPr="005C229E" w:rsidRDefault="00B835B4" w:rsidP="006A6BF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B835B4" w:rsidRPr="005C229E" w:rsidRDefault="00B835B4" w:rsidP="006A6BF2">
      <w:pPr>
        <w:pStyle w:val="22"/>
        <w:spacing w:line="240" w:lineRule="auto"/>
        <w:jc w:val="both"/>
        <w:rPr>
          <w:sz w:val="22"/>
          <w:szCs w:val="22"/>
          <w:u w:val="single"/>
        </w:rPr>
      </w:pPr>
    </w:p>
    <w:p w:rsidR="00B835B4" w:rsidRPr="005C229E" w:rsidRDefault="00B835B4" w:rsidP="005A272E">
      <w:pPr>
        <w:pStyle w:val="22"/>
        <w:numPr>
          <w:ilvl w:val="0"/>
          <w:numId w:val="39"/>
        </w:numPr>
        <w:spacing w:line="240" w:lineRule="auto"/>
        <w:jc w:val="both"/>
        <w:rPr>
          <w:sz w:val="22"/>
          <w:szCs w:val="22"/>
          <w:u w:val="single"/>
        </w:rPr>
      </w:pPr>
      <w:r w:rsidRPr="005C229E">
        <w:rPr>
          <w:sz w:val="22"/>
          <w:szCs w:val="22"/>
        </w:rPr>
        <w:t>Рішення щодо необхідності створення резервного фонду місцевого бюджету приймає ....</w:t>
      </w:r>
    </w:p>
    <w:p w:rsidR="00B835B4" w:rsidRPr="005C229E" w:rsidRDefault="00B835B4" w:rsidP="005A272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Бюджетна  система України складається з державного бюджету та ....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2" w:name="BM81"/>
      <w:bookmarkEnd w:id="12"/>
    </w:p>
    <w:p w:rsidR="00B835B4" w:rsidRPr="005C229E" w:rsidRDefault="00B835B4" w:rsidP="005A272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Бюджетами  місцевого  самоврядування  визнаються   бюджети .....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3" w:name="BM82"/>
      <w:bookmarkEnd w:id="13"/>
    </w:p>
    <w:p w:rsidR="00B835B4" w:rsidRPr="005C229E" w:rsidRDefault="00B835B4" w:rsidP="005A272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Місцевими    бюджетами    визнаються   бюджет   Автономної Республіки Крим,  обласні,  районні  бюджети,  бюджети  районів  у містах та бюджети .... </w:t>
      </w:r>
    </w:p>
    <w:p w:rsidR="00B835B4" w:rsidRPr="005C229E" w:rsidRDefault="00B835B4" w:rsidP="006A6BF2">
      <w:pPr>
        <w:pStyle w:val="22"/>
        <w:spacing w:line="240" w:lineRule="auto"/>
        <w:rPr>
          <w:sz w:val="22"/>
          <w:szCs w:val="22"/>
        </w:rPr>
      </w:pPr>
    </w:p>
    <w:p w:rsidR="00B835B4" w:rsidRPr="005C229E" w:rsidRDefault="00B835B4" w:rsidP="006A6BF2">
      <w:pPr>
        <w:pStyle w:val="22"/>
        <w:spacing w:line="240" w:lineRule="auto"/>
        <w:ind w:left="720"/>
        <w:rPr>
          <w:sz w:val="22"/>
          <w:szCs w:val="22"/>
        </w:rPr>
      </w:pPr>
    </w:p>
    <w:p w:rsidR="00B835B4" w:rsidRPr="005C229E" w:rsidRDefault="00B835B4" w:rsidP="006A6BF2">
      <w:pPr>
        <w:pStyle w:val="22"/>
        <w:spacing w:line="240" w:lineRule="auto"/>
        <w:rPr>
          <w:sz w:val="22"/>
          <w:szCs w:val="22"/>
        </w:rPr>
      </w:pPr>
    </w:p>
    <w:p w:rsidR="00EE1B16" w:rsidRDefault="00EE1B16" w:rsidP="006A6BF2">
      <w:pPr>
        <w:pStyle w:val="22"/>
        <w:spacing w:line="240" w:lineRule="auto"/>
        <w:ind w:left="360"/>
        <w:rPr>
          <w:b/>
          <w:bCs/>
          <w:sz w:val="22"/>
          <w:szCs w:val="22"/>
        </w:rPr>
      </w:pPr>
    </w:p>
    <w:p w:rsidR="00EE1B16" w:rsidRDefault="00EE1B16" w:rsidP="006A6BF2">
      <w:pPr>
        <w:pStyle w:val="22"/>
        <w:spacing w:line="240" w:lineRule="auto"/>
        <w:ind w:left="360"/>
        <w:rPr>
          <w:b/>
          <w:bCs/>
          <w:sz w:val="22"/>
          <w:szCs w:val="22"/>
        </w:rPr>
      </w:pPr>
    </w:p>
    <w:p w:rsidR="00EE1B16" w:rsidRDefault="00EE1B16" w:rsidP="006A6BF2">
      <w:pPr>
        <w:pStyle w:val="22"/>
        <w:spacing w:line="240" w:lineRule="auto"/>
        <w:ind w:left="360"/>
        <w:rPr>
          <w:b/>
          <w:bCs/>
          <w:sz w:val="22"/>
          <w:szCs w:val="22"/>
        </w:rPr>
      </w:pPr>
    </w:p>
    <w:p w:rsidR="00EE1B16" w:rsidRDefault="00EE1B16" w:rsidP="006A6BF2">
      <w:pPr>
        <w:pStyle w:val="22"/>
        <w:spacing w:line="240" w:lineRule="auto"/>
        <w:ind w:left="360"/>
        <w:rPr>
          <w:b/>
          <w:bCs/>
          <w:sz w:val="22"/>
          <w:szCs w:val="22"/>
        </w:rPr>
      </w:pPr>
    </w:p>
    <w:p w:rsidR="00B835B4" w:rsidRDefault="00B835B4" w:rsidP="006A6BF2">
      <w:pPr>
        <w:pStyle w:val="22"/>
        <w:spacing w:line="240" w:lineRule="auto"/>
        <w:ind w:left="360"/>
        <w:rPr>
          <w:b/>
          <w:bCs/>
          <w:sz w:val="22"/>
          <w:szCs w:val="22"/>
        </w:rPr>
      </w:pPr>
      <w:r w:rsidRPr="005C229E">
        <w:rPr>
          <w:b/>
          <w:bCs/>
          <w:sz w:val="22"/>
          <w:szCs w:val="22"/>
        </w:rPr>
        <w:lastRenderedPageBreak/>
        <w:t>Література :</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w:t>
      </w:r>
      <w:proofErr w:type="spellStart"/>
      <w:r w:rsidRPr="005C229E">
        <w:rPr>
          <w:sz w:val="22"/>
          <w:szCs w:val="22"/>
        </w:rPr>
        <w:t>“Ін</w:t>
      </w:r>
      <w:proofErr w:type="spellEnd"/>
      <w:r w:rsidRPr="005C229E">
        <w:rPr>
          <w:sz w:val="22"/>
          <w:szCs w:val="22"/>
        </w:rPr>
        <w:t xml:space="preserve"> </w:t>
      </w:r>
      <w:proofErr w:type="spellStart"/>
      <w:r w:rsidRPr="005C229E">
        <w:rPr>
          <w:sz w:val="22"/>
          <w:szCs w:val="22"/>
        </w:rPr>
        <w:t>Юре”</w:t>
      </w:r>
      <w:proofErr w:type="spellEnd"/>
      <w:r w:rsidRPr="005C229E">
        <w:rPr>
          <w:sz w:val="22"/>
          <w:szCs w:val="22"/>
        </w:rPr>
        <w:t>, 2002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Конституційне право України, підручник за редакцією В.Ф. </w:t>
      </w:r>
      <w:proofErr w:type="spellStart"/>
      <w:r w:rsidRPr="005C229E">
        <w:rPr>
          <w:sz w:val="22"/>
          <w:szCs w:val="22"/>
        </w:rPr>
        <w:t>Погорілка</w:t>
      </w:r>
      <w:proofErr w:type="spellEnd"/>
      <w:r w:rsidRPr="005C229E">
        <w:rPr>
          <w:sz w:val="22"/>
          <w:szCs w:val="22"/>
        </w:rPr>
        <w:t>, Київ, наукова думка,2002 р.</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Конституційне право. Академічний курс: Підручник: У 2 т. – Т.1/ за ред. В.Ф.</w:t>
      </w:r>
      <w:proofErr w:type="spellStart"/>
      <w:r w:rsidRPr="005C229E">
        <w:rPr>
          <w:sz w:val="22"/>
          <w:szCs w:val="22"/>
        </w:rPr>
        <w:t>Погорілко</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w:t>
      </w:r>
      <w:proofErr w:type="spellStart"/>
      <w:r w:rsidRPr="005C229E">
        <w:rPr>
          <w:sz w:val="22"/>
          <w:szCs w:val="22"/>
        </w:rPr>
        <w:t>думка”</w:t>
      </w:r>
      <w:proofErr w:type="spellEnd"/>
      <w:r w:rsidRPr="005C229E">
        <w:rPr>
          <w:sz w:val="22"/>
          <w:szCs w:val="22"/>
        </w:rPr>
        <w:t xml:space="preserve">, 2006. – 544 с. – Т2/ За загальною редакцією Ю.С. </w:t>
      </w:r>
      <w:proofErr w:type="spellStart"/>
      <w:r w:rsidRPr="005C229E">
        <w:rPr>
          <w:sz w:val="22"/>
          <w:szCs w:val="22"/>
        </w:rPr>
        <w:t>Шемшушенка</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w:t>
      </w:r>
      <w:proofErr w:type="spellStart"/>
      <w:r w:rsidRPr="005C229E">
        <w:rPr>
          <w:sz w:val="22"/>
          <w:szCs w:val="22"/>
        </w:rPr>
        <w:t>думка”</w:t>
      </w:r>
      <w:proofErr w:type="spellEnd"/>
      <w:r w:rsidRPr="005C229E">
        <w:rPr>
          <w:sz w:val="22"/>
          <w:szCs w:val="22"/>
        </w:rPr>
        <w:t>, 2008. – 800 с.</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А.М.Колодій, А.Ю.Олійник Державне будівництво і місцеве самоврядування, навчальний посібник, Київ, </w:t>
      </w:r>
      <w:proofErr w:type="spellStart"/>
      <w:r w:rsidRPr="005C229E">
        <w:rPr>
          <w:sz w:val="22"/>
          <w:szCs w:val="22"/>
        </w:rPr>
        <w:t>Юрінком</w:t>
      </w:r>
      <w:proofErr w:type="spellEnd"/>
      <w:r w:rsidRPr="005C229E">
        <w:rPr>
          <w:sz w:val="22"/>
          <w:szCs w:val="22"/>
        </w:rPr>
        <w:t xml:space="preserve"> Інтер 2001 рік.</w:t>
      </w:r>
    </w:p>
    <w:p w:rsidR="00B835B4" w:rsidRPr="005C229E" w:rsidRDefault="00B835B4" w:rsidP="005A272E">
      <w:pPr>
        <w:pStyle w:val="22"/>
        <w:numPr>
          <w:ilvl w:val="0"/>
          <w:numId w:val="11"/>
        </w:numPr>
        <w:spacing w:after="0" w:line="240" w:lineRule="auto"/>
        <w:jc w:val="both"/>
        <w:rPr>
          <w:sz w:val="22"/>
          <w:szCs w:val="22"/>
        </w:rPr>
      </w:pPr>
      <w:proofErr w:type="spellStart"/>
      <w:r w:rsidRPr="005C229E">
        <w:rPr>
          <w:sz w:val="22"/>
          <w:szCs w:val="22"/>
        </w:rPr>
        <w:t>Погорілко</w:t>
      </w:r>
      <w:proofErr w:type="spellEnd"/>
      <w:r w:rsidRPr="005C229E">
        <w:rPr>
          <w:sz w:val="22"/>
          <w:szCs w:val="22"/>
        </w:rPr>
        <w:t xml:space="preserve"> В. Ф. , </w:t>
      </w:r>
      <w:proofErr w:type="spellStart"/>
      <w:r w:rsidRPr="005C229E">
        <w:rPr>
          <w:sz w:val="22"/>
          <w:szCs w:val="22"/>
        </w:rPr>
        <w:t>Баймуратов</w:t>
      </w:r>
      <w:proofErr w:type="spellEnd"/>
      <w:r w:rsidRPr="005C229E">
        <w:rPr>
          <w:sz w:val="22"/>
          <w:szCs w:val="22"/>
        </w:rPr>
        <w:t xml:space="preserve"> М. О., </w:t>
      </w:r>
      <w:proofErr w:type="spellStart"/>
      <w:r w:rsidRPr="005C229E">
        <w:rPr>
          <w:sz w:val="22"/>
          <w:szCs w:val="22"/>
        </w:rPr>
        <w:t>Бальций</w:t>
      </w:r>
      <w:proofErr w:type="spellEnd"/>
      <w:r w:rsidRPr="005C229E">
        <w:rPr>
          <w:sz w:val="22"/>
          <w:szCs w:val="22"/>
        </w:rPr>
        <w:t xml:space="preserve"> Ю. Ю. та ін.   Муніципальне право України: Підручник. </w:t>
      </w:r>
      <w:proofErr w:type="spellStart"/>
      <w:r w:rsidRPr="005C229E">
        <w:rPr>
          <w:sz w:val="22"/>
          <w:szCs w:val="22"/>
        </w:rPr>
        <w:t>\За</w:t>
      </w:r>
      <w:proofErr w:type="spellEnd"/>
      <w:r w:rsidRPr="005C229E">
        <w:rPr>
          <w:sz w:val="22"/>
          <w:szCs w:val="22"/>
        </w:rPr>
        <w:t xml:space="preserve"> ред. </w:t>
      </w:r>
      <w:proofErr w:type="spellStart"/>
      <w:r w:rsidRPr="005C229E">
        <w:rPr>
          <w:sz w:val="22"/>
          <w:szCs w:val="22"/>
        </w:rPr>
        <w:t>Баймуратова</w:t>
      </w:r>
      <w:proofErr w:type="spellEnd"/>
      <w:r w:rsidRPr="005C229E">
        <w:rPr>
          <w:sz w:val="22"/>
          <w:szCs w:val="22"/>
        </w:rPr>
        <w:t xml:space="preserve"> М. О. – 2-ге вид. </w:t>
      </w:r>
      <w:proofErr w:type="spellStart"/>
      <w:r w:rsidRPr="005C229E">
        <w:rPr>
          <w:sz w:val="22"/>
          <w:szCs w:val="22"/>
        </w:rPr>
        <w:t>доп</w:t>
      </w:r>
      <w:proofErr w:type="spellEnd"/>
      <w:r w:rsidRPr="005C229E">
        <w:rPr>
          <w:sz w:val="22"/>
          <w:szCs w:val="22"/>
        </w:rPr>
        <w:t>. – К.: Правова єдність, 2009. – 716 с.</w:t>
      </w:r>
    </w:p>
    <w:p w:rsidR="00B835B4" w:rsidRPr="005C229E" w:rsidRDefault="00B835B4" w:rsidP="005A272E">
      <w:pPr>
        <w:numPr>
          <w:ilvl w:val="0"/>
          <w:numId w:val="11"/>
        </w:numPr>
        <w:jc w:val="both"/>
        <w:rPr>
          <w:color w:val="000000"/>
          <w:sz w:val="22"/>
          <w:szCs w:val="22"/>
        </w:rPr>
      </w:pPr>
      <w:r w:rsidRPr="005C229E">
        <w:rPr>
          <w:color w:val="000000"/>
          <w:sz w:val="22"/>
          <w:szCs w:val="22"/>
        </w:rPr>
        <w:t>В.Ф.</w:t>
      </w:r>
      <w:proofErr w:type="spellStart"/>
      <w:r w:rsidRPr="005C229E">
        <w:rPr>
          <w:color w:val="000000"/>
          <w:sz w:val="22"/>
          <w:szCs w:val="22"/>
        </w:rPr>
        <w:t>Погорілко</w:t>
      </w:r>
      <w:proofErr w:type="spellEnd"/>
      <w:r w:rsidRPr="005C229E">
        <w:rPr>
          <w:color w:val="000000"/>
          <w:sz w:val="22"/>
          <w:szCs w:val="22"/>
        </w:rPr>
        <w:t>, О.Ф.</w:t>
      </w:r>
      <w:proofErr w:type="spellStart"/>
      <w:r w:rsidRPr="005C229E">
        <w:rPr>
          <w:color w:val="000000"/>
          <w:sz w:val="22"/>
          <w:szCs w:val="22"/>
        </w:rPr>
        <w:t>Фрицький</w:t>
      </w:r>
      <w:proofErr w:type="spellEnd"/>
      <w:r w:rsidRPr="005C229E">
        <w:rPr>
          <w:sz w:val="22"/>
          <w:szCs w:val="22"/>
        </w:rPr>
        <w:t xml:space="preserve"> Муніципальне право України//Підручник, стереотипне видання. К.: </w:t>
      </w:r>
      <w:proofErr w:type="spellStart"/>
      <w:r w:rsidRPr="005C229E">
        <w:rPr>
          <w:sz w:val="22"/>
          <w:szCs w:val="22"/>
        </w:rPr>
        <w:t>Юрінком</w:t>
      </w:r>
      <w:proofErr w:type="spellEnd"/>
      <w:r w:rsidRPr="005C229E">
        <w:rPr>
          <w:sz w:val="22"/>
          <w:szCs w:val="22"/>
        </w:rPr>
        <w:t xml:space="preserve"> Інтер, 2001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xml:space="preserve">. Муніципальне право України//Підручник. Відповідальний редактор М.О. </w:t>
      </w:r>
      <w:proofErr w:type="spellStart"/>
      <w:r w:rsidRPr="005C229E">
        <w:rPr>
          <w:sz w:val="22"/>
          <w:szCs w:val="22"/>
        </w:rPr>
        <w:t>Баймуратов</w:t>
      </w:r>
      <w:proofErr w:type="spellEnd"/>
      <w:r w:rsidRPr="005C229E">
        <w:rPr>
          <w:sz w:val="22"/>
          <w:szCs w:val="22"/>
        </w:rPr>
        <w:t xml:space="preserve"> – Х.: </w:t>
      </w:r>
      <w:proofErr w:type="spellStart"/>
      <w:r w:rsidRPr="005C229E">
        <w:rPr>
          <w:sz w:val="22"/>
          <w:szCs w:val="22"/>
        </w:rPr>
        <w:t>„Одіссей”</w:t>
      </w:r>
      <w:proofErr w:type="spellEnd"/>
      <w:r w:rsidRPr="005C229E">
        <w:rPr>
          <w:sz w:val="22"/>
          <w:szCs w:val="22"/>
        </w:rPr>
        <w:t xml:space="preserve">,2008. – 528с. серія: </w:t>
      </w:r>
      <w:proofErr w:type="spellStart"/>
      <w:r w:rsidRPr="005C229E">
        <w:rPr>
          <w:sz w:val="22"/>
          <w:szCs w:val="22"/>
        </w:rPr>
        <w:t>„Інноваційні</w:t>
      </w:r>
      <w:proofErr w:type="spellEnd"/>
      <w:r w:rsidRPr="005C229E">
        <w:rPr>
          <w:sz w:val="22"/>
          <w:szCs w:val="22"/>
        </w:rPr>
        <w:t xml:space="preserve"> освітні технології у муніципальному </w:t>
      </w:r>
      <w:proofErr w:type="spellStart"/>
      <w:r w:rsidRPr="005C229E">
        <w:rPr>
          <w:sz w:val="22"/>
          <w:szCs w:val="22"/>
        </w:rPr>
        <w:t>праві”</w:t>
      </w:r>
      <w:proofErr w:type="spellEnd"/>
      <w:r w:rsidRPr="005C229E">
        <w:rPr>
          <w:sz w:val="22"/>
          <w:szCs w:val="22"/>
        </w:rPr>
        <w:t xml:space="preserve">; </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Територіальна громада – основа місцевого самоврядування в Україні, монографія, Київ, 2001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Ю. </w:t>
      </w:r>
      <w:proofErr w:type="spellStart"/>
      <w:r w:rsidRPr="005C229E">
        <w:rPr>
          <w:sz w:val="22"/>
          <w:szCs w:val="22"/>
        </w:rPr>
        <w:t>Панейко</w:t>
      </w:r>
      <w:proofErr w:type="spellEnd"/>
      <w:r w:rsidRPr="005C229E">
        <w:rPr>
          <w:sz w:val="22"/>
          <w:szCs w:val="22"/>
        </w:rPr>
        <w:t>. Теоретичні основи самоврядування, Мюнхен, 1963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В.М. </w:t>
      </w:r>
      <w:proofErr w:type="spellStart"/>
      <w:r w:rsidRPr="005C229E">
        <w:rPr>
          <w:sz w:val="22"/>
          <w:szCs w:val="22"/>
        </w:rPr>
        <w:t>Кампо</w:t>
      </w:r>
      <w:proofErr w:type="spellEnd"/>
      <w:r w:rsidRPr="005C229E">
        <w:rPr>
          <w:sz w:val="22"/>
          <w:szCs w:val="22"/>
        </w:rPr>
        <w:t xml:space="preserve">. Місцеве самоврядування в Україні, Київ 1997 р. </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В. Пархоменко. Проблеми місцевого самоврядування в Україні 1990-х років, Київ, 1999рік.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В.В.Кравченко, М.В.</w:t>
      </w:r>
      <w:proofErr w:type="spellStart"/>
      <w:r w:rsidRPr="005C229E">
        <w:rPr>
          <w:sz w:val="22"/>
          <w:szCs w:val="22"/>
        </w:rPr>
        <w:t>Пітцик</w:t>
      </w:r>
      <w:proofErr w:type="spellEnd"/>
      <w:r w:rsidRPr="005C229E">
        <w:rPr>
          <w:sz w:val="22"/>
          <w:szCs w:val="22"/>
        </w:rPr>
        <w:t xml:space="preserve">. Муніципальне право України// Навчальний посібник, Київ, </w:t>
      </w:r>
      <w:proofErr w:type="spellStart"/>
      <w:r w:rsidRPr="005C229E">
        <w:rPr>
          <w:sz w:val="22"/>
          <w:szCs w:val="22"/>
        </w:rPr>
        <w:t>Атіка</w:t>
      </w:r>
      <w:proofErr w:type="spellEnd"/>
      <w:r w:rsidRPr="005C229E">
        <w:rPr>
          <w:sz w:val="22"/>
          <w:szCs w:val="22"/>
        </w:rPr>
        <w:t>, 2003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Є.А.</w:t>
      </w:r>
      <w:proofErr w:type="spellStart"/>
      <w:r w:rsidRPr="005C229E">
        <w:rPr>
          <w:sz w:val="22"/>
          <w:szCs w:val="22"/>
        </w:rPr>
        <w:t>Алісов</w:t>
      </w:r>
      <w:proofErr w:type="spellEnd"/>
      <w:r w:rsidRPr="005C229E">
        <w:rPr>
          <w:sz w:val="22"/>
          <w:szCs w:val="22"/>
        </w:rPr>
        <w:t>, Л.К.Воронова, С.Т.</w:t>
      </w:r>
      <w:proofErr w:type="spellStart"/>
      <w:r w:rsidRPr="005C229E">
        <w:rPr>
          <w:sz w:val="22"/>
          <w:szCs w:val="22"/>
        </w:rPr>
        <w:t>Кадькаленко</w:t>
      </w:r>
      <w:proofErr w:type="spellEnd"/>
      <w:r w:rsidRPr="005C229E">
        <w:rPr>
          <w:sz w:val="22"/>
          <w:szCs w:val="22"/>
        </w:rPr>
        <w:t xml:space="preserve"> та ін. Фінансове право // Підручник за загальною редакцією проф. Л.К.Воронової, Харків: </w:t>
      </w:r>
      <w:proofErr w:type="spellStart"/>
      <w:r w:rsidRPr="005C229E">
        <w:rPr>
          <w:sz w:val="22"/>
          <w:szCs w:val="22"/>
        </w:rPr>
        <w:t>“Консум”</w:t>
      </w:r>
      <w:proofErr w:type="spellEnd"/>
      <w:r w:rsidRPr="005C229E">
        <w:rPr>
          <w:sz w:val="22"/>
          <w:szCs w:val="22"/>
        </w:rPr>
        <w:t>, 1998 рік.</w:t>
      </w:r>
    </w:p>
    <w:p w:rsidR="00B835B4" w:rsidRPr="00D6431B" w:rsidRDefault="00B835B4" w:rsidP="005A272E">
      <w:pPr>
        <w:pStyle w:val="22"/>
        <w:numPr>
          <w:ilvl w:val="0"/>
          <w:numId w:val="11"/>
        </w:numPr>
        <w:spacing w:after="0" w:line="240" w:lineRule="auto"/>
        <w:jc w:val="both"/>
        <w:rPr>
          <w:sz w:val="22"/>
          <w:szCs w:val="22"/>
        </w:rPr>
      </w:pPr>
      <w:r w:rsidRPr="005C229E">
        <w:rPr>
          <w:sz w:val="22"/>
          <w:szCs w:val="22"/>
        </w:rPr>
        <w:lastRenderedPageBreak/>
        <w:t xml:space="preserve">О.П. Орлюк. Фінансове право: Навчальний посібник. – К,: </w:t>
      </w:r>
      <w:proofErr w:type="spellStart"/>
      <w:r w:rsidRPr="005C229E">
        <w:rPr>
          <w:sz w:val="22"/>
          <w:szCs w:val="22"/>
        </w:rPr>
        <w:t>Юрінком</w:t>
      </w:r>
      <w:proofErr w:type="spellEnd"/>
      <w:r w:rsidRPr="005C229E">
        <w:rPr>
          <w:sz w:val="22"/>
          <w:szCs w:val="22"/>
        </w:rPr>
        <w:t xml:space="preserve">  Інтер, 2003р.</w:t>
      </w:r>
    </w:p>
    <w:p w:rsidR="00B835B4" w:rsidRDefault="00B835B4" w:rsidP="006A6BF2">
      <w:pPr>
        <w:ind w:left="-600" w:firstLine="600"/>
        <w:jc w:val="both"/>
        <w:rPr>
          <w:b/>
          <w:bCs/>
          <w:sz w:val="24"/>
          <w:szCs w:val="24"/>
        </w:rPr>
      </w:pPr>
    </w:p>
    <w:p w:rsidR="00B835B4" w:rsidRDefault="00B835B4" w:rsidP="006A6BF2">
      <w:pPr>
        <w:ind w:left="-600" w:firstLine="600"/>
        <w:jc w:val="both"/>
        <w:rPr>
          <w:b/>
          <w:bCs/>
          <w:sz w:val="24"/>
          <w:szCs w:val="24"/>
        </w:rPr>
      </w:pPr>
    </w:p>
    <w:p w:rsidR="00B835B4" w:rsidRDefault="00B835B4" w:rsidP="006A6BF2">
      <w:pPr>
        <w:ind w:left="-600" w:firstLine="600"/>
        <w:jc w:val="both"/>
        <w:rPr>
          <w:b/>
          <w:bCs/>
          <w:sz w:val="24"/>
          <w:szCs w:val="24"/>
        </w:rPr>
      </w:pPr>
      <w:r w:rsidRPr="00C837F6">
        <w:rPr>
          <w:b/>
          <w:bCs/>
          <w:sz w:val="24"/>
          <w:szCs w:val="24"/>
        </w:rPr>
        <w:t>Нормативно-правові акти:</w:t>
      </w:r>
    </w:p>
    <w:p w:rsidR="00B835B4" w:rsidRPr="00D6431B" w:rsidRDefault="00B835B4" w:rsidP="006A6BF2">
      <w:pPr>
        <w:ind w:left="-600" w:firstLine="600"/>
        <w:jc w:val="both"/>
        <w:rPr>
          <w:b/>
          <w:bCs/>
          <w:sz w:val="24"/>
          <w:szCs w:val="24"/>
        </w:rPr>
      </w:pP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Конституція України, прийнята 28 червня 1996 року.</w:t>
      </w:r>
    </w:p>
    <w:p w:rsidR="002321DA" w:rsidRPr="00C9535A" w:rsidRDefault="002321DA" w:rsidP="002321DA">
      <w:pPr>
        <w:pStyle w:val="af"/>
        <w:numPr>
          <w:ilvl w:val="0"/>
          <w:numId w:val="58"/>
        </w:numPr>
        <w:jc w:val="both"/>
        <w:rPr>
          <w:sz w:val="22"/>
          <w:szCs w:val="22"/>
        </w:rPr>
      </w:pPr>
      <w:r w:rsidRPr="00C9535A">
        <w:rPr>
          <w:sz w:val="22"/>
          <w:szCs w:val="22"/>
        </w:rPr>
        <w:t xml:space="preserve">Конституція України. Науково-практичний коментар. Х. </w:t>
      </w:r>
      <w:proofErr w:type="spellStart"/>
      <w:r w:rsidRPr="00C9535A">
        <w:rPr>
          <w:sz w:val="22"/>
          <w:szCs w:val="22"/>
        </w:rPr>
        <w:t>”Право”</w:t>
      </w:r>
      <w:proofErr w:type="spellEnd"/>
      <w:r w:rsidRPr="00C9535A">
        <w:rPr>
          <w:sz w:val="22"/>
          <w:szCs w:val="22"/>
        </w:rPr>
        <w:t xml:space="preserve">, 2003,К., Видавничий дім </w:t>
      </w:r>
      <w:proofErr w:type="spellStart"/>
      <w:r w:rsidRPr="00C9535A">
        <w:rPr>
          <w:sz w:val="22"/>
          <w:szCs w:val="22"/>
        </w:rPr>
        <w:t>„ІнЮре”</w:t>
      </w:r>
      <w:proofErr w:type="spellEnd"/>
      <w:r w:rsidRPr="00C9535A">
        <w:rPr>
          <w:sz w:val="22"/>
          <w:szCs w:val="22"/>
        </w:rPr>
        <w:t>,2003,с.808;</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2321DA" w:rsidRPr="00E85D91" w:rsidRDefault="002321DA" w:rsidP="002321DA">
      <w:pPr>
        <w:pStyle w:val="22"/>
        <w:numPr>
          <w:ilvl w:val="0"/>
          <w:numId w:val="58"/>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2321DA" w:rsidRPr="00E85D91" w:rsidRDefault="002321DA" w:rsidP="002321DA">
      <w:pPr>
        <w:pStyle w:val="22"/>
        <w:numPr>
          <w:ilvl w:val="0"/>
          <w:numId w:val="58"/>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2321DA" w:rsidRDefault="002321DA" w:rsidP="002321DA">
      <w:pPr>
        <w:pStyle w:val="22"/>
        <w:numPr>
          <w:ilvl w:val="0"/>
          <w:numId w:val="58"/>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2321DA" w:rsidRPr="00561EDB" w:rsidRDefault="002321DA" w:rsidP="002321DA">
      <w:pPr>
        <w:pStyle w:val="22"/>
        <w:numPr>
          <w:ilvl w:val="0"/>
          <w:numId w:val="58"/>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2321DA" w:rsidRPr="00561EDB" w:rsidRDefault="002321DA" w:rsidP="002321DA">
      <w:pPr>
        <w:pStyle w:val="22"/>
        <w:numPr>
          <w:ilvl w:val="0"/>
          <w:numId w:val="58"/>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lastRenderedPageBreak/>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2321DA" w:rsidRDefault="002321DA" w:rsidP="002321DA">
      <w:pPr>
        <w:pStyle w:val="22"/>
        <w:numPr>
          <w:ilvl w:val="0"/>
          <w:numId w:val="58"/>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2321DA" w:rsidRDefault="002321DA" w:rsidP="002321DA">
      <w:pPr>
        <w:pStyle w:val="22"/>
        <w:numPr>
          <w:ilvl w:val="0"/>
          <w:numId w:val="58"/>
        </w:numPr>
        <w:spacing w:after="0" w:line="240" w:lineRule="auto"/>
        <w:jc w:val="both"/>
        <w:rPr>
          <w:sz w:val="22"/>
          <w:szCs w:val="22"/>
        </w:rPr>
      </w:pPr>
      <w:r w:rsidRPr="00A921B1">
        <w:rPr>
          <w:sz w:val="22"/>
          <w:szCs w:val="22"/>
        </w:rPr>
        <w:t>Бюджетний кодекс України //Закон України від 08 липня 2010  року №2456-VI.</w:t>
      </w:r>
    </w:p>
    <w:p w:rsidR="002321DA" w:rsidRDefault="002321DA" w:rsidP="002321DA">
      <w:pPr>
        <w:pStyle w:val="22"/>
        <w:numPr>
          <w:ilvl w:val="0"/>
          <w:numId w:val="58"/>
        </w:numPr>
        <w:spacing w:after="0" w:line="240" w:lineRule="auto"/>
        <w:jc w:val="both"/>
        <w:rPr>
          <w:sz w:val="22"/>
          <w:szCs w:val="22"/>
        </w:rPr>
      </w:pPr>
      <w:r w:rsidRPr="00A921B1">
        <w:rPr>
          <w:sz w:val="22"/>
          <w:szCs w:val="22"/>
        </w:rPr>
        <w:t>Цивільний кодекс України//Закон України від  16 січня 2003 № 435-IV;</w:t>
      </w:r>
    </w:p>
    <w:p w:rsidR="002321DA" w:rsidRDefault="002321DA" w:rsidP="002321DA">
      <w:pPr>
        <w:pStyle w:val="22"/>
        <w:numPr>
          <w:ilvl w:val="0"/>
          <w:numId w:val="58"/>
        </w:numPr>
        <w:spacing w:after="0" w:line="240" w:lineRule="auto"/>
        <w:jc w:val="both"/>
        <w:rPr>
          <w:sz w:val="22"/>
          <w:szCs w:val="22"/>
        </w:rPr>
      </w:pPr>
      <w:r w:rsidRPr="00A921B1">
        <w:rPr>
          <w:sz w:val="22"/>
          <w:szCs w:val="22"/>
        </w:rPr>
        <w:t>Господарський кодекс України//Закон України від 16 січня 2003 року №436-IV;</w:t>
      </w:r>
    </w:p>
    <w:p w:rsidR="002321DA" w:rsidRDefault="002321DA" w:rsidP="002321DA">
      <w:pPr>
        <w:pStyle w:val="22"/>
        <w:numPr>
          <w:ilvl w:val="0"/>
          <w:numId w:val="58"/>
        </w:numPr>
        <w:spacing w:after="0" w:line="240" w:lineRule="auto"/>
        <w:jc w:val="both"/>
        <w:rPr>
          <w:sz w:val="22"/>
          <w:szCs w:val="22"/>
        </w:rPr>
      </w:pPr>
      <w:r w:rsidRPr="00A921B1">
        <w:rPr>
          <w:sz w:val="22"/>
          <w:szCs w:val="22"/>
        </w:rPr>
        <w:t xml:space="preserve">Земельний кодекс України//Закон України від </w:t>
      </w:r>
      <w:proofErr w:type="spellStart"/>
      <w:r w:rsidRPr="00A921B1">
        <w:rPr>
          <w:sz w:val="22"/>
          <w:szCs w:val="22"/>
        </w:rPr>
        <w:t>вiд</w:t>
      </w:r>
      <w:proofErr w:type="spellEnd"/>
      <w:r w:rsidRPr="00A921B1">
        <w:rPr>
          <w:sz w:val="22"/>
          <w:szCs w:val="22"/>
        </w:rPr>
        <w:t xml:space="preserve"> 25.10.2001  № 2768-III. </w:t>
      </w:r>
    </w:p>
    <w:p w:rsidR="002321DA" w:rsidRPr="00B95967" w:rsidRDefault="002321DA" w:rsidP="002321DA">
      <w:pPr>
        <w:pStyle w:val="22"/>
        <w:numPr>
          <w:ilvl w:val="0"/>
          <w:numId w:val="58"/>
        </w:numPr>
        <w:spacing w:after="0" w:line="240" w:lineRule="auto"/>
        <w:jc w:val="both"/>
        <w:rPr>
          <w:sz w:val="22"/>
          <w:szCs w:val="22"/>
        </w:rPr>
      </w:pPr>
      <w:r w:rsidRPr="00B95967">
        <w:rPr>
          <w:sz w:val="22"/>
          <w:szCs w:val="22"/>
        </w:rPr>
        <w:t xml:space="preserve">Податковий кодекс України//Закон України </w:t>
      </w:r>
      <w:r w:rsidRPr="00B95967">
        <w:rPr>
          <w:sz w:val="22"/>
          <w:szCs w:val="22"/>
          <w:lang w:eastAsia="uk-UA"/>
        </w:rPr>
        <w:t>2 грудня 2010 року  № 2755-VІ.</w:t>
      </w:r>
    </w:p>
    <w:p w:rsidR="00B835B4" w:rsidRDefault="00B835B4" w:rsidP="006A6BF2">
      <w:pPr>
        <w:pStyle w:val="22"/>
        <w:spacing w:after="0" w:line="240" w:lineRule="auto"/>
        <w:ind w:left="426"/>
        <w:jc w:val="both"/>
        <w:rPr>
          <w:sz w:val="22"/>
          <w:szCs w:val="22"/>
        </w:rPr>
      </w:pPr>
    </w:p>
    <w:p w:rsidR="00B835B4" w:rsidRPr="005C229E" w:rsidRDefault="00B835B4" w:rsidP="006A6BF2">
      <w:pPr>
        <w:pStyle w:val="22"/>
        <w:spacing w:line="240" w:lineRule="auto"/>
        <w:rPr>
          <w:b/>
          <w:bCs/>
          <w:sz w:val="22"/>
          <w:szCs w:val="22"/>
        </w:rPr>
      </w:pPr>
    </w:p>
    <w:p w:rsidR="00D931DC" w:rsidRPr="005C229E" w:rsidRDefault="00D931DC" w:rsidP="00D931DC">
      <w:pPr>
        <w:pStyle w:val="22"/>
        <w:spacing w:line="240" w:lineRule="auto"/>
        <w:jc w:val="center"/>
        <w:rPr>
          <w:b/>
          <w:sz w:val="22"/>
          <w:szCs w:val="22"/>
        </w:rPr>
      </w:pPr>
      <w:r w:rsidRPr="005C229E">
        <w:rPr>
          <w:b/>
          <w:sz w:val="22"/>
          <w:szCs w:val="22"/>
        </w:rPr>
        <w:t>Законодавство, спеціальна та довідникова література (для всіх тем навчального курсу)</w:t>
      </w:r>
    </w:p>
    <w:p w:rsidR="00D931DC" w:rsidRDefault="00D931DC" w:rsidP="00D931DC">
      <w:pPr>
        <w:pStyle w:val="22"/>
        <w:rPr>
          <w:b/>
          <w:sz w:val="22"/>
          <w:szCs w:val="22"/>
        </w:rPr>
      </w:pPr>
      <w:r w:rsidRPr="00055EAD">
        <w:rPr>
          <w:b/>
          <w:sz w:val="22"/>
          <w:szCs w:val="22"/>
        </w:rPr>
        <w:t>Література:</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Територіальна організація влади в Україні (статус і повноваження місцевих органів виконавчої влади та органів місцевого </w:t>
      </w:r>
      <w:r w:rsidRPr="005C229E">
        <w:rPr>
          <w:sz w:val="22"/>
          <w:szCs w:val="22"/>
        </w:rPr>
        <w:lastRenderedPageBreak/>
        <w:t xml:space="preserve">самоврядування)  //Довідник  За загальною редакцією А.П.Зайця, Київ, Видавничий Дім </w:t>
      </w:r>
      <w:proofErr w:type="spellStart"/>
      <w:r w:rsidRPr="005C229E">
        <w:rPr>
          <w:sz w:val="22"/>
          <w:szCs w:val="22"/>
        </w:rPr>
        <w:t>“Ін</w:t>
      </w:r>
      <w:proofErr w:type="spellEnd"/>
      <w:r w:rsidRPr="005C229E">
        <w:rPr>
          <w:sz w:val="22"/>
          <w:szCs w:val="22"/>
        </w:rPr>
        <w:t xml:space="preserve"> </w:t>
      </w:r>
      <w:proofErr w:type="spellStart"/>
      <w:r w:rsidRPr="005C229E">
        <w:rPr>
          <w:sz w:val="22"/>
          <w:szCs w:val="22"/>
        </w:rPr>
        <w:t>Юре”</w:t>
      </w:r>
      <w:proofErr w:type="spellEnd"/>
      <w:r w:rsidRPr="005C229E">
        <w:rPr>
          <w:sz w:val="22"/>
          <w:szCs w:val="22"/>
        </w:rPr>
        <w:t>, 2002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Конституційне право України, підручник за редакцією В.Ф. </w:t>
      </w:r>
      <w:proofErr w:type="spellStart"/>
      <w:r w:rsidRPr="005C229E">
        <w:rPr>
          <w:sz w:val="22"/>
          <w:szCs w:val="22"/>
        </w:rPr>
        <w:t>Погорілка</w:t>
      </w:r>
      <w:proofErr w:type="spellEnd"/>
      <w:r w:rsidRPr="005C229E">
        <w:rPr>
          <w:sz w:val="22"/>
          <w:szCs w:val="22"/>
        </w:rPr>
        <w:t>, Київ, наукова думка,2002 р.</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Конституційне право. Академічний курс: Підручник: У 2 т. – Т.1/ за ред. В.Ф.</w:t>
      </w:r>
      <w:proofErr w:type="spellStart"/>
      <w:r w:rsidRPr="005C229E">
        <w:rPr>
          <w:sz w:val="22"/>
          <w:szCs w:val="22"/>
        </w:rPr>
        <w:t>Погорілко</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w:t>
      </w:r>
      <w:proofErr w:type="spellStart"/>
      <w:r w:rsidRPr="005C229E">
        <w:rPr>
          <w:sz w:val="22"/>
          <w:szCs w:val="22"/>
        </w:rPr>
        <w:t>думка”</w:t>
      </w:r>
      <w:proofErr w:type="spellEnd"/>
      <w:r w:rsidRPr="005C229E">
        <w:rPr>
          <w:sz w:val="22"/>
          <w:szCs w:val="22"/>
        </w:rPr>
        <w:t xml:space="preserve">, 2006. – 544 с. – Т2/ За загальною редакцією Ю.С. </w:t>
      </w:r>
      <w:proofErr w:type="spellStart"/>
      <w:r w:rsidRPr="005C229E">
        <w:rPr>
          <w:sz w:val="22"/>
          <w:szCs w:val="22"/>
        </w:rPr>
        <w:t>Шемшушенка</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w:t>
      </w:r>
      <w:proofErr w:type="spellStart"/>
      <w:r w:rsidRPr="005C229E">
        <w:rPr>
          <w:sz w:val="22"/>
          <w:szCs w:val="22"/>
        </w:rPr>
        <w:t>думка”</w:t>
      </w:r>
      <w:proofErr w:type="spellEnd"/>
      <w:r w:rsidRPr="005C229E">
        <w:rPr>
          <w:sz w:val="22"/>
          <w:szCs w:val="22"/>
        </w:rPr>
        <w:t>, 2008. – 800 с.</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Погорілко</w:t>
      </w:r>
      <w:proofErr w:type="spellEnd"/>
      <w:r w:rsidRPr="005C229E">
        <w:rPr>
          <w:sz w:val="22"/>
          <w:szCs w:val="22"/>
        </w:rPr>
        <w:t xml:space="preserve"> В. Ф. , </w:t>
      </w:r>
      <w:proofErr w:type="spellStart"/>
      <w:r w:rsidRPr="005C229E">
        <w:rPr>
          <w:sz w:val="22"/>
          <w:szCs w:val="22"/>
        </w:rPr>
        <w:t>Баймуратов</w:t>
      </w:r>
      <w:proofErr w:type="spellEnd"/>
      <w:r w:rsidRPr="005C229E">
        <w:rPr>
          <w:sz w:val="22"/>
          <w:szCs w:val="22"/>
        </w:rPr>
        <w:t xml:space="preserve"> М. О., </w:t>
      </w:r>
      <w:proofErr w:type="spellStart"/>
      <w:r w:rsidRPr="005C229E">
        <w:rPr>
          <w:sz w:val="22"/>
          <w:szCs w:val="22"/>
        </w:rPr>
        <w:t>Бальций</w:t>
      </w:r>
      <w:proofErr w:type="spellEnd"/>
      <w:r w:rsidRPr="005C229E">
        <w:rPr>
          <w:sz w:val="22"/>
          <w:szCs w:val="22"/>
        </w:rPr>
        <w:t xml:space="preserve"> Ю. Ю. та ін.   Муніципальне право України: Підручник. </w:t>
      </w:r>
      <w:proofErr w:type="spellStart"/>
      <w:r w:rsidRPr="005C229E">
        <w:rPr>
          <w:sz w:val="22"/>
          <w:szCs w:val="22"/>
        </w:rPr>
        <w:t>\За</w:t>
      </w:r>
      <w:proofErr w:type="spellEnd"/>
      <w:r w:rsidRPr="005C229E">
        <w:rPr>
          <w:sz w:val="22"/>
          <w:szCs w:val="22"/>
        </w:rPr>
        <w:t xml:space="preserve"> ред. </w:t>
      </w:r>
      <w:proofErr w:type="spellStart"/>
      <w:r w:rsidRPr="005C229E">
        <w:rPr>
          <w:sz w:val="22"/>
          <w:szCs w:val="22"/>
        </w:rPr>
        <w:t>Баймуратова</w:t>
      </w:r>
      <w:proofErr w:type="spellEnd"/>
      <w:r w:rsidRPr="005C229E">
        <w:rPr>
          <w:sz w:val="22"/>
          <w:szCs w:val="22"/>
        </w:rPr>
        <w:t xml:space="preserve"> М. О. – 2-ге вид. </w:t>
      </w:r>
      <w:proofErr w:type="spellStart"/>
      <w:r w:rsidRPr="005C229E">
        <w:rPr>
          <w:sz w:val="22"/>
          <w:szCs w:val="22"/>
        </w:rPr>
        <w:t>доп</w:t>
      </w:r>
      <w:proofErr w:type="spellEnd"/>
      <w:r w:rsidRPr="005C229E">
        <w:rPr>
          <w:sz w:val="22"/>
          <w:szCs w:val="22"/>
        </w:rPr>
        <w:t>. – К.: Правова єдність, 2009. – 716 с.</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Орзих</w:t>
      </w:r>
      <w:proofErr w:type="spellEnd"/>
      <w:r w:rsidRPr="005C229E">
        <w:rPr>
          <w:sz w:val="22"/>
          <w:szCs w:val="22"/>
        </w:rPr>
        <w:t xml:space="preserve"> М. Ф., </w:t>
      </w:r>
      <w:proofErr w:type="spellStart"/>
      <w:r w:rsidRPr="005C229E">
        <w:rPr>
          <w:sz w:val="22"/>
          <w:szCs w:val="22"/>
        </w:rPr>
        <w:t>Баймуратов</w:t>
      </w:r>
      <w:proofErr w:type="spellEnd"/>
      <w:r w:rsidRPr="005C229E">
        <w:rPr>
          <w:sz w:val="22"/>
          <w:szCs w:val="22"/>
        </w:rPr>
        <w:t xml:space="preserve"> М. А. </w:t>
      </w:r>
      <w:proofErr w:type="spellStart"/>
      <w:r w:rsidRPr="005C229E">
        <w:rPr>
          <w:sz w:val="22"/>
          <w:szCs w:val="22"/>
        </w:rPr>
        <w:t>Международные</w:t>
      </w:r>
      <w:proofErr w:type="spellEnd"/>
      <w:r w:rsidRPr="005C229E">
        <w:rPr>
          <w:sz w:val="22"/>
          <w:szCs w:val="22"/>
        </w:rPr>
        <w:t xml:space="preserve"> </w:t>
      </w:r>
      <w:proofErr w:type="spellStart"/>
      <w:r w:rsidRPr="005C229E">
        <w:rPr>
          <w:sz w:val="22"/>
          <w:szCs w:val="22"/>
        </w:rPr>
        <w:t>стандарты</w:t>
      </w:r>
      <w:proofErr w:type="spellEnd"/>
      <w:r w:rsidRPr="005C229E">
        <w:rPr>
          <w:sz w:val="22"/>
          <w:szCs w:val="22"/>
        </w:rPr>
        <w:t xml:space="preserve"> </w:t>
      </w:r>
      <w:proofErr w:type="spellStart"/>
      <w:r w:rsidRPr="005C229E">
        <w:rPr>
          <w:sz w:val="22"/>
          <w:szCs w:val="22"/>
        </w:rPr>
        <w:t>местного</w:t>
      </w:r>
      <w:proofErr w:type="spellEnd"/>
      <w:r w:rsidRPr="005C229E">
        <w:rPr>
          <w:sz w:val="22"/>
          <w:szCs w:val="22"/>
        </w:rPr>
        <w:t xml:space="preserve"> </w:t>
      </w:r>
      <w:proofErr w:type="spellStart"/>
      <w:r w:rsidRPr="005C229E">
        <w:rPr>
          <w:sz w:val="22"/>
          <w:szCs w:val="22"/>
        </w:rPr>
        <w:t>самоуправления</w:t>
      </w:r>
      <w:proofErr w:type="spellEnd"/>
      <w:r w:rsidRPr="005C229E">
        <w:rPr>
          <w:sz w:val="22"/>
          <w:szCs w:val="22"/>
        </w:rPr>
        <w:t>. О., 1996;</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Баймуратов</w:t>
      </w:r>
      <w:proofErr w:type="spellEnd"/>
      <w:r w:rsidRPr="005C229E">
        <w:rPr>
          <w:sz w:val="22"/>
          <w:szCs w:val="22"/>
        </w:rPr>
        <w:t xml:space="preserve"> М. А. Проблема </w:t>
      </w:r>
      <w:proofErr w:type="spellStart"/>
      <w:r w:rsidRPr="005C229E">
        <w:rPr>
          <w:sz w:val="22"/>
          <w:szCs w:val="22"/>
        </w:rPr>
        <w:t>международной</w:t>
      </w:r>
      <w:proofErr w:type="spellEnd"/>
      <w:r w:rsidRPr="005C229E">
        <w:rPr>
          <w:sz w:val="22"/>
          <w:szCs w:val="22"/>
        </w:rPr>
        <w:t xml:space="preserve"> </w:t>
      </w:r>
      <w:proofErr w:type="spellStart"/>
      <w:r w:rsidRPr="005C229E">
        <w:rPr>
          <w:sz w:val="22"/>
          <w:szCs w:val="22"/>
        </w:rPr>
        <w:t>правосубъектности</w:t>
      </w:r>
      <w:proofErr w:type="spellEnd"/>
      <w:r w:rsidRPr="005C229E">
        <w:rPr>
          <w:sz w:val="22"/>
          <w:szCs w:val="22"/>
        </w:rPr>
        <w:t xml:space="preserve"> </w:t>
      </w:r>
      <w:proofErr w:type="spellStart"/>
      <w:r w:rsidRPr="005C229E">
        <w:rPr>
          <w:sz w:val="22"/>
          <w:szCs w:val="22"/>
        </w:rPr>
        <w:t>органов</w:t>
      </w:r>
      <w:proofErr w:type="spellEnd"/>
      <w:r w:rsidRPr="005C229E">
        <w:rPr>
          <w:sz w:val="22"/>
          <w:szCs w:val="22"/>
        </w:rPr>
        <w:t xml:space="preserve"> </w:t>
      </w:r>
      <w:proofErr w:type="spellStart"/>
      <w:r w:rsidRPr="005C229E">
        <w:rPr>
          <w:sz w:val="22"/>
          <w:szCs w:val="22"/>
        </w:rPr>
        <w:t>местного</w:t>
      </w:r>
      <w:proofErr w:type="spellEnd"/>
      <w:r w:rsidRPr="005C229E">
        <w:rPr>
          <w:sz w:val="22"/>
          <w:szCs w:val="22"/>
        </w:rPr>
        <w:t xml:space="preserve"> </w:t>
      </w:r>
      <w:proofErr w:type="spellStart"/>
      <w:r w:rsidRPr="005C229E">
        <w:rPr>
          <w:sz w:val="22"/>
          <w:szCs w:val="22"/>
        </w:rPr>
        <w:t>самоуправления</w:t>
      </w:r>
      <w:proofErr w:type="spellEnd"/>
      <w:r w:rsidRPr="005C229E">
        <w:rPr>
          <w:sz w:val="22"/>
          <w:szCs w:val="22"/>
        </w:rPr>
        <w:t xml:space="preserve"> </w:t>
      </w:r>
      <w:proofErr w:type="spellStart"/>
      <w:r w:rsidRPr="005C229E">
        <w:rPr>
          <w:sz w:val="22"/>
          <w:szCs w:val="22"/>
        </w:rPr>
        <w:t>Украины</w:t>
      </w:r>
      <w:proofErr w:type="spellEnd"/>
      <w:r w:rsidRPr="005C229E">
        <w:rPr>
          <w:sz w:val="22"/>
          <w:szCs w:val="22"/>
        </w:rPr>
        <w:t xml:space="preserve">. О., 1996; </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Баймуратов</w:t>
      </w:r>
      <w:proofErr w:type="spellEnd"/>
      <w:r w:rsidRPr="005C229E">
        <w:rPr>
          <w:sz w:val="22"/>
          <w:szCs w:val="22"/>
        </w:rPr>
        <w:t xml:space="preserve"> М. А </w:t>
      </w:r>
      <w:proofErr w:type="spellStart"/>
      <w:r w:rsidRPr="005C229E">
        <w:rPr>
          <w:sz w:val="22"/>
          <w:szCs w:val="22"/>
        </w:rPr>
        <w:t>Восприятие</w:t>
      </w:r>
      <w:proofErr w:type="spellEnd"/>
      <w:r w:rsidRPr="005C229E">
        <w:rPr>
          <w:sz w:val="22"/>
          <w:szCs w:val="22"/>
        </w:rPr>
        <w:t xml:space="preserve"> </w:t>
      </w:r>
      <w:proofErr w:type="spellStart"/>
      <w:r w:rsidRPr="005C229E">
        <w:rPr>
          <w:sz w:val="22"/>
          <w:szCs w:val="22"/>
        </w:rPr>
        <w:t>Украиной</w:t>
      </w:r>
      <w:proofErr w:type="spellEnd"/>
      <w:r w:rsidRPr="005C229E">
        <w:rPr>
          <w:sz w:val="22"/>
          <w:szCs w:val="22"/>
        </w:rPr>
        <w:t xml:space="preserve"> </w:t>
      </w:r>
      <w:proofErr w:type="spellStart"/>
      <w:r w:rsidRPr="005C229E">
        <w:rPr>
          <w:sz w:val="22"/>
          <w:szCs w:val="22"/>
        </w:rPr>
        <w:t>международних</w:t>
      </w:r>
      <w:proofErr w:type="spellEnd"/>
      <w:r w:rsidRPr="005C229E">
        <w:rPr>
          <w:sz w:val="22"/>
          <w:szCs w:val="22"/>
        </w:rPr>
        <w:t xml:space="preserve"> </w:t>
      </w:r>
      <w:proofErr w:type="spellStart"/>
      <w:r w:rsidRPr="005C229E">
        <w:rPr>
          <w:sz w:val="22"/>
          <w:szCs w:val="22"/>
        </w:rPr>
        <w:t>стандартов</w:t>
      </w:r>
      <w:proofErr w:type="spellEnd"/>
      <w:r w:rsidRPr="005C229E">
        <w:rPr>
          <w:sz w:val="22"/>
          <w:szCs w:val="22"/>
        </w:rPr>
        <w:t xml:space="preserve"> </w:t>
      </w:r>
      <w:proofErr w:type="spellStart"/>
      <w:r w:rsidRPr="005C229E">
        <w:rPr>
          <w:sz w:val="22"/>
          <w:szCs w:val="22"/>
        </w:rPr>
        <w:t>местного</w:t>
      </w:r>
      <w:proofErr w:type="spellEnd"/>
      <w:r w:rsidRPr="005C229E">
        <w:rPr>
          <w:sz w:val="22"/>
          <w:szCs w:val="22"/>
        </w:rPr>
        <w:t xml:space="preserve"> </w:t>
      </w:r>
      <w:proofErr w:type="spellStart"/>
      <w:r w:rsidRPr="005C229E">
        <w:rPr>
          <w:sz w:val="22"/>
          <w:szCs w:val="22"/>
        </w:rPr>
        <w:t>самоуправления</w:t>
      </w:r>
      <w:proofErr w:type="spellEnd"/>
      <w:r w:rsidRPr="005C229E">
        <w:rPr>
          <w:sz w:val="22"/>
          <w:szCs w:val="22"/>
        </w:rPr>
        <w:t>. В кн.: Ідеологія державотворення в Україні: Історія і сучасність. К 1997.</w:t>
      </w:r>
    </w:p>
    <w:p w:rsidR="00D931DC" w:rsidRPr="0077611E" w:rsidRDefault="00D931DC" w:rsidP="00D931DC">
      <w:pPr>
        <w:pStyle w:val="af"/>
        <w:numPr>
          <w:ilvl w:val="0"/>
          <w:numId w:val="52"/>
        </w:numPr>
        <w:ind w:left="284" w:hanging="426"/>
        <w:contextualSpacing/>
        <w:jc w:val="both"/>
        <w:rPr>
          <w:color w:val="000000"/>
          <w:sz w:val="22"/>
          <w:szCs w:val="22"/>
        </w:rPr>
      </w:pPr>
      <w:r w:rsidRPr="0077611E">
        <w:rPr>
          <w:color w:val="000000"/>
          <w:sz w:val="22"/>
          <w:szCs w:val="22"/>
        </w:rPr>
        <w:t>В.Ф.</w:t>
      </w:r>
      <w:proofErr w:type="spellStart"/>
      <w:r w:rsidRPr="0077611E">
        <w:rPr>
          <w:color w:val="000000"/>
          <w:sz w:val="22"/>
          <w:szCs w:val="22"/>
        </w:rPr>
        <w:t>Погорілко</w:t>
      </w:r>
      <w:proofErr w:type="spellEnd"/>
      <w:r w:rsidRPr="0077611E">
        <w:rPr>
          <w:color w:val="000000"/>
          <w:sz w:val="22"/>
          <w:szCs w:val="22"/>
        </w:rPr>
        <w:t>, О.Ф.</w:t>
      </w:r>
      <w:proofErr w:type="spellStart"/>
      <w:r w:rsidRPr="0077611E">
        <w:rPr>
          <w:color w:val="000000"/>
          <w:sz w:val="22"/>
          <w:szCs w:val="22"/>
        </w:rPr>
        <w:t>Фрицький</w:t>
      </w:r>
      <w:proofErr w:type="spellEnd"/>
      <w:r w:rsidRPr="0077611E">
        <w:rPr>
          <w:sz w:val="22"/>
          <w:szCs w:val="22"/>
        </w:rPr>
        <w:t xml:space="preserve"> Муніципальне право України//Підручник, стереотипне видання. К.: </w:t>
      </w:r>
      <w:proofErr w:type="spellStart"/>
      <w:r w:rsidRPr="0077611E">
        <w:rPr>
          <w:sz w:val="22"/>
          <w:szCs w:val="22"/>
        </w:rPr>
        <w:t>Юрінком</w:t>
      </w:r>
      <w:proofErr w:type="spellEnd"/>
      <w:r w:rsidRPr="0077611E">
        <w:rPr>
          <w:sz w:val="22"/>
          <w:szCs w:val="22"/>
        </w:rPr>
        <w:t xml:space="preserve"> Інтер, 2001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xml:space="preserve">. Муніципальне право України//Підручник. Відповідальний редактор М.О. </w:t>
      </w:r>
      <w:proofErr w:type="spellStart"/>
      <w:r w:rsidRPr="005C229E">
        <w:rPr>
          <w:sz w:val="22"/>
          <w:szCs w:val="22"/>
        </w:rPr>
        <w:t>Баймуратов</w:t>
      </w:r>
      <w:proofErr w:type="spellEnd"/>
      <w:r w:rsidRPr="005C229E">
        <w:rPr>
          <w:sz w:val="22"/>
          <w:szCs w:val="22"/>
        </w:rPr>
        <w:t xml:space="preserve"> – Х.: </w:t>
      </w:r>
      <w:proofErr w:type="spellStart"/>
      <w:r w:rsidRPr="005C229E">
        <w:rPr>
          <w:sz w:val="22"/>
          <w:szCs w:val="22"/>
        </w:rPr>
        <w:t>„Одіссей”</w:t>
      </w:r>
      <w:proofErr w:type="spellEnd"/>
      <w:r w:rsidRPr="005C229E">
        <w:rPr>
          <w:sz w:val="22"/>
          <w:szCs w:val="22"/>
        </w:rPr>
        <w:t xml:space="preserve">,2008. – 528с. серія: </w:t>
      </w:r>
      <w:proofErr w:type="spellStart"/>
      <w:r w:rsidRPr="005C229E">
        <w:rPr>
          <w:sz w:val="22"/>
          <w:szCs w:val="22"/>
        </w:rPr>
        <w:t>„Інноваційні</w:t>
      </w:r>
      <w:proofErr w:type="spellEnd"/>
      <w:r w:rsidRPr="005C229E">
        <w:rPr>
          <w:sz w:val="22"/>
          <w:szCs w:val="22"/>
        </w:rPr>
        <w:t xml:space="preserve"> освітні технології у муніципальному </w:t>
      </w:r>
      <w:proofErr w:type="spellStart"/>
      <w:r w:rsidRPr="005C229E">
        <w:rPr>
          <w:sz w:val="22"/>
          <w:szCs w:val="22"/>
        </w:rPr>
        <w:t>праві”</w:t>
      </w:r>
      <w:proofErr w:type="spellEnd"/>
      <w:r w:rsidRPr="005C229E">
        <w:rPr>
          <w:sz w:val="22"/>
          <w:szCs w:val="22"/>
        </w:rPr>
        <w:t xml:space="preserve">; </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А.М.Колодій, А.Ю.Олійник Державне будівництво і місцеве самоврядування, навчальний посібник, Київ, </w:t>
      </w:r>
      <w:proofErr w:type="spellStart"/>
      <w:r w:rsidRPr="005C229E">
        <w:rPr>
          <w:sz w:val="22"/>
          <w:szCs w:val="22"/>
        </w:rPr>
        <w:t>Юрінком</w:t>
      </w:r>
      <w:proofErr w:type="spellEnd"/>
      <w:r w:rsidRPr="005C229E">
        <w:rPr>
          <w:sz w:val="22"/>
          <w:szCs w:val="22"/>
        </w:rPr>
        <w:t xml:space="preserve"> Інтер 2001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Територіальна громада – основа місцевого самоврядування в Україні, монографія, Київ, 2001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Ю. </w:t>
      </w:r>
      <w:proofErr w:type="spellStart"/>
      <w:r w:rsidRPr="005C229E">
        <w:rPr>
          <w:sz w:val="22"/>
          <w:szCs w:val="22"/>
        </w:rPr>
        <w:t>Панейко</w:t>
      </w:r>
      <w:proofErr w:type="spellEnd"/>
      <w:r w:rsidRPr="005C229E">
        <w:rPr>
          <w:sz w:val="22"/>
          <w:szCs w:val="22"/>
        </w:rPr>
        <w:t>. Теоретичні основи самоврядування, Мюнхен, 1963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В.М. </w:t>
      </w:r>
      <w:proofErr w:type="spellStart"/>
      <w:r w:rsidRPr="005C229E">
        <w:rPr>
          <w:sz w:val="22"/>
          <w:szCs w:val="22"/>
        </w:rPr>
        <w:t>Кампо</w:t>
      </w:r>
      <w:proofErr w:type="spellEnd"/>
      <w:r w:rsidRPr="005C229E">
        <w:rPr>
          <w:sz w:val="22"/>
          <w:szCs w:val="22"/>
        </w:rPr>
        <w:t xml:space="preserve">. Місцеве самоврядування в Україні, Київ 1997 р. </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В. Пархоменко. Проблеми місцевого самоврядування в Україні 1990-х років, Київ, 1999рік.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В.В.Кравченко, М.В.</w:t>
      </w:r>
      <w:proofErr w:type="spellStart"/>
      <w:r w:rsidRPr="005C229E">
        <w:rPr>
          <w:sz w:val="22"/>
          <w:szCs w:val="22"/>
        </w:rPr>
        <w:t>Пітцик</w:t>
      </w:r>
      <w:proofErr w:type="spellEnd"/>
      <w:r w:rsidRPr="005C229E">
        <w:rPr>
          <w:sz w:val="22"/>
          <w:szCs w:val="22"/>
        </w:rPr>
        <w:t xml:space="preserve">. Муніципальне право України// Навчальний посібник, Київ, </w:t>
      </w:r>
      <w:proofErr w:type="spellStart"/>
      <w:r w:rsidRPr="005C229E">
        <w:rPr>
          <w:sz w:val="22"/>
          <w:szCs w:val="22"/>
        </w:rPr>
        <w:t>Атіка</w:t>
      </w:r>
      <w:proofErr w:type="spellEnd"/>
      <w:r w:rsidRPr="005C229E">
        <w:rPr>
          <w:sz w:val="22"/>
          <w:szCs w:val="22"/>
        </w:rPr>
        <w:t>, 2003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lastRenderedPageBreak/>
        <w:t>Є.А.</w:t>
      </w:r>
      <w:proofErr w:type="spellStart"/>
      <w:r w:rsidRPr="005C229E">
        <w:rPr>
          <w:sz w:val="22"/>
          <w:szCs w:val="22"/>
        </w:rPr>
        <w:t>Алісов</w:t>
      </w:r>
      <w:proofErr w:type="spellEnd"/>
      <w:r w:rsidRPr="005C229E">
        <w:rPr>
          <w:sz w:val="22"/>
          <w:szCs w:val="22"/>
        </w:rPr>
        <w:t>, Л.К.Воронова, С.Т.</w:t>
      </w:r>
      <w:proofErr w:type="spellStart"/>
      <w:r w:rsidRPr="005C229E">
        <w:rPr>
          <w:sz w:val="22"/>
          <w:szCs w:val="22"/>
        </w:rPr>
        <w:t>Кадькаленко</w:t>
      </w:r>
      <w:proofErr w:type="spellEnd"/>
      <w:r w:rsidRPr="005C229E">
        <w:rPr>
          <w:sz w:val="22"/>
          <w:szCs w:val="22"/>
        </w:rPr>
        <w:t xml:space="preserve"> та ін. Фінансове право // Підручник за загальною редакцією проф. Л.К.Воронової, Харків: </w:t>
      </w:r>
      <w:proofErr w:type="spellStart"/>
      <w:r w:rsidRPr="005C229E">
        <w:rPr>
          <w:sz w:val="22"/>
          <w:szCs w:val="22"/>
        </w:rPr>
        <w:t>“Консум”</w:t>
      </w:r>
      <w:proofErr w:type="spellEnd"/>
      <w:r w:rsidRPr="005C229E">
        <w:rPr>
          <w:sz w:val="22"/>
          <w:szCs w:val="22"/>
        </w:rPr>
        <w:t>, 1998 рік.</w:t>
      </w:r>
    </w:p>
    <w:p w:rsidR="00D931DC"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О.П. Орлюк. Фінансове право: Навчальний посібник. – К,: </w:t>
      </w:r>
      <w:proofErr w:type="spellStart"/>
      <w:r w:rsidRPr="005C229E">
        <w:rPr>
          <w:sz w:val="22"/>
          <w:szCs w:val="22"/>
        </w:rPr>
        <w:t>Юрінком</w:t>
      </w:r>
      <w:proofErr w:type="spellEnd"/>
      <w:r w:rsidRPr="005C229E">
        <w:rPr>
          <w:sz w:val="22"/>
          <w:szCs w:val="22"/>
        </w:rPr>
        <w:t xml:space="preserve">  Інтер, 2003р.</w:t>
      </w:r>
    </w:p>
    <w:p w:rsidR="00D931DC" w:rsidRDefault="00D931DC" w:rsidP="00D931DC">
      <w:pPr>
        <w:pStyle w:val="22"/>
        <w:spacing w:after="0" w:line="240" w:lineRule="auto"/>
        <w:ind w:left="360"/>
        <w:jc w:val="both"/>
        <w:rPr>
          <w:sz w:val="22"/>
          <w:szCs w:val="22"/>
        </w:rPr>
      </w:pPr>
    </w:p>
    <w:p w:rsidR="00D931DC" w:rsidRPr="00055EAD" w:rsidRDefault="00D931DC" w:rsidP="00D931DC">
      <w:pPr>
        <w:pStyle w:val="22"/>
        <w:spacing w:line="240" w:lineRule="auto"/>
        <w:rPr>
          <w:b/>
          <w:sz w:val="22"/>
          <w:szCs w:val="22"/>
        </w:rPr>
      </w:pPr>
      <w:r>
        <w:rPr>
          <w:b/>
          <w:sz w:val="22"/>
          <w:szCs w:val="22"/>
        </w:rPr>
        <w:t xml:space="preserve"> Додаткова  л</w:t>
      </w:r>
      <w:r w:rsidRPr="00055EAD">
        <w:rPr>
          <w:b/>
          <w:sz w:val="22"/>
          <w:szCs w:val="22"/>
        </w:rPr>
        <w:t>ітература:</w:t>
      </w:r>
    </w:p>
    <w:p w:rsidR="00D931DC" w:rsidRPr="005C229E" w:rsidRDefault="00D931DC" w:rsidP="00D931DC">
      <w:pPr>
        <w:pStyle w:val="22"/>
        <w:numPr>
          <w:ilvl w:val="0"/>
          <w:numId w:val="51"/>
        </w:numPr>
        <w:spacing w:after="0" w:line="240" w:lineRule="auto"/>
        <w:ind w:left="426" w:hanging="426"/>
        <w:jc w:val="both"/>
        <w:rPr>
          <w:sz w:val="22"/>
          <w:szCs w:val="22"/>
        </w:rPr>
      </w:pPr>
      <w:r w:rsidRPr="005C229E">
        <w:rPr>
          <w:sz w:val="22"/>
          <w:szCs w:val="22"/>
        </w:rPr>
        <w:t xml:space="preserve">В.А. </w:t>
      </w:r>
      <w:proofErr w:type="spellStart"/>
      <w:r w:rsidRPr="005C229E">
        <w:rPr>
          <w:sz w:val="22"/>
          <w:szCs w:val="22"/>
        </w:rPr>
        <w:t>Ясюнас</w:t>
      </w:r>
      <w:proofErr w:type="spellEnd"/>
      <w:r w:rsidRPr="005C229E">
        <w:rPr>
          <w:sz w:val="22"/>
          <w:szCs w:val="22"/>
        </w:rPr>
        <w:t>. Основи місцевого самоврядування. Учбовий посібник. Москва, 1998 року.</w:t>
      </w:r>
    </w:p>
    <w:p w:rsidR="00D931DC" w:rsidRPr="005C229E" w:rsidRDefault="00D931DC" w:rsidP="00D931DC">
      <w:pPr>
        <w:pStyle w:val="22"/>
        <w:numPr>
          <w:ilvl w:val="0"/>
          <w:numId w:val="51"/>
        </w:numPr>
        <w:spacing w:after="0" w:line="240" w:lineRule="auto"/>
        <w:ind w:left="426" w:hanging="426"/>
        <w:jc w:val="both"/>
        <w:rPr>
          <w:sz w:val="22"/>
          <w:szCs w:val="22"/>
        </w:rPr>
      </w:pPr>
      <w:r w:rsidRPr="005C229E">
        <w:rPr>
          <w:sz w:val="22"/>
          <w:szCs w:val="22"/>
        </w:rPr>
        <w:t>В.В.</w:t>
      </w:r>
      <w:proofErr w:type="spellStart"/>
      <w:r w:rsidRPr="005C229E">
        <w:rPr>
          <w:sz w:val="22"/>
          <w:szCs w:val="22"/>
        </w:rPr>
        <w:t>Таболин</w:t>
      </w:r>
      <w:proofErr w:type="spellEnd"/>
      <w:r w:rsidRPr="005C229E">
        <w:rPr>
          <w:sz w:val="22"/>
          <w:szCs w:val="22"/>
        </w:rPr>
        <w:t>. Право муніципального управління, Москва, 1997 рік.</w:t>
      </w:r>
    </w:p>
    <w:p w:rsidR="00D931DC" w:rsidRPr="005C229E" w:rsidRDefault="00D931DC" w:rsidP="00D931DC">
      <w:pPr>
        <w:numPr>
          <w:ilvl w:val="0"/>
          <w:numId w:val="51"/>
        </w:numPr>
        <w:ind w:left="426" w:hanging="426"/>
        <w:jc w:val="both"/>
        <w:rPr>
          <w:color w:val="000000"/>
          <w:sz w:val="22"/>
          <w:szCs w:val="22"/>
        </w:rPr>
      </w:pPr>
      <w:r w:rsidRPr="005C229E">
        <w:rPr>
          <w:color w:val="000000"/>
          <w:sz w:val="22"/>
          <w:szCs w:val="22"/>
        </w:rPr>
        <w:t>О.Е.</w:t>
      </w:r>
      <w:proofErr w:type="spellStart"/>
      <w:r w:rsidRPr="005C229E">
        <w:rPr>
          <w:color w:val="000000"/>
          <w:sz w:val="22"/>
          <w:szCs w:val="22"/>
        </w:rPr>
        <w:t>Кутафін</w:t>
      </w:r>
      <w:proofErr w:type="spellEnd"/>
      <w:r w:rsidRPr="005C229E">
        <w:rPr>
          <w:color w:val="000000"/>
          <w:sz w:val="22"/>
          <w:szCs w:val="22"/>
        </w:rPr>
        <w:t xml:space="preserve">, В.І.Фадєєв. Муніципальне право Російської федерації// Підручник. - 2-е </w:t>
      </w:r>
      <w:proofErr w:type="spellStart"/>
      <w:r w:rsidRPr="005C229E">
        <w:rPr>
          <w:color w:val="000000"/>
          <w:sz w:val="22"/>
          <w:szCs w:val="22"/>
        </w:rPr>
        <w:t>переробл</w:t>
      </w:r>
      <w:proofErr w:type="spellEnd"/>
      <w:r w:rsidRPr="005C229E">
        <w:rPr>
          <w:color w:val="000000"/>
          <w:sz w:val="22"/>
          <w:szCs w:val="22"/>
        </w:rPr>
        <w:t xml:space="preserve">. і </w:t>
      </w:r>
      <w:proofErr w:type="spellStart"/>
      <w:r w:rsidRPr="005C229E">
        <w:rPr>
          <w:color w:val="000000"/>
          <w:sz w:val="22"/>
          <w:szCs w:val="22"/>
        </w:rPr>
        <w:t>доп</w:t>
      </w:r>
      <w:proofErr w:type="spellEnd"/>
      <w:r w:rsidRPr="005C229E">
        <w:rPr>
          <w:color w:val="000000"/>
          <w:sz w:val="22"/>
          <w:szCs w:val="22"/>
        </w:rPr>
        <w:t>. – М.; Юрист,2004.-559с;</w:t>
      </w:r>
    </w:p>
    <w:p w:rsidR="00D931DC" w:rsidRPr="005C229E" w:rsidRDefault="00D931DC" w:rsidP="00D931DC">
      <w:pPr>
        <w:numPr>
          <w:ilvl w:val="0"/>
          <w:numId w:val="51"/>
        </w:numPr>
        <w:ind w:left="426" w:hanging="426"/>
        <w:jc w:val="both"/>
        <w:rPr>
          <w:color w:val="000000"/>
          <w:sz w:val="22"/>
          <w:szCs w:val="22"/>
        </w:rPr>
      </w:pPr>
      <w:r w:rsidRPr="005C229E">
        <w:rPr>
          <w:color w:val="000000"/>
          <w:sz w:val="22"/>
          <w:szCs w:val="22"/>
        </w:rPr>
        <w:t>В.В.</w:t>
      </w:r>
      <w:proofErr w:type="spellStart"/>
      <w:r w:rsidRPr="005C229E">
        <w:rPr>
          <w:color w:val="000000"/>
          <w:sz w:val="22"/>
          <w:szCs w:val="22"/>
        </w:rPr>
        <w:t>Пилін</w:t>
      </w:r>
      <w:proofErr w:type="spellEnd"/>
      <w:r w:rsidRPr="005C229E">
        <w:rPr>
          <w:color w:val="000000"/>
          <w:sz w:val="22"/>
          <w:szCs w:val="22"/>
        </w:rPr>
        <w:t xml:space="preserve">. Муніципальне право Російської федерації// Підручник. – </w:t>
      </w:r>
      <w:proofErr w:type="spellStart"/>
      <w:r w:rsidRPr="005C229E">
        <w:rPr>
          <w:color w:val="000000"/>
          <w:sz w:val="22"/>
          <w:szCs w:val="22"/>
        </w:rPr>
        <w:t>СПб</w:t>
      </w:r>
      <w:proofErr w:type="spellEnd"/>
      <w:r w:rsidRPr="005C229E">
        <w:rPr>
          <w:color w:val="000000"/>
          <w:sz w:val="22"/>
          <w:szCs w:val="22"/>
        </w:rPr>
        <w:t xml:space="preserve">.: Видавництво </w:t>
      </w:r>
      <w:proofErr w:type="spellStart"/>
      <w:r w:rsidRPr="005C229E">
        <w:rPr>
          <w:color w:val="000000"/>
          <w:sz w:val="22"/>
          <w:szCs w:val="22"/>
        </w:rPr>
        <w:t>”Юридичний</w:t>
      </w:r>
      <w:proofErr w:type="spellEnd"/>
      <w:r w:rsidRPr="005C229E">
        <w:rPr>
          <w:color w:val="000000"/>
          <w:sz w:val="22"/>
          <w:szCs w:val="22"/>
        </w:rPr>
        <w:t xml:space="preserve"> центр </w:t>
      </w:r>
      <w:proofErr w:type="spellStart"/>
      <w:r w:rsidRPr="005C229E">
        <w:rPr>
          <w:color w:val="000000"/>
          <w:sz w:val="22"/>
          <w:szCs w:val="22"/>
        </w:rPr>
        <w:t>Прес”</w:t>
      </w:r>
      <w:proofErr w:type="spellEnd"/>
      <w:r w:rsidRPr="005C229E">
        <w:rPr>
          <w:color w:val="000000"/>
          <w:sz w:val="22"/>
          <w:szCs w:val="22"/>
        </w:rPr>
        <w:t>, 2003. – 765с;</w:t>
      </w:r>
    </w:p>
    <w:p w:rsidR="00D931DC" w:rsidRPr="005C229E" w:rsidRDefault="00D931DC" w:rsidP="00D931DC">
      <w:pPr>
        <w:numPr>
          <w:ilvl w:val="0"/>
          <w:numId w:val="51"/>
        </w:numPr>
        <w:ind w:left="426" w:hanging="426"/>
        <w:jc w:val="both"/>
        <w:rPr>
          <w:color w:val="000000"/>
          <w:sz w:val="22"/>
          <w:szCs w:val="22"/>
        </w:rPr>
      </w:pPr>
      <w:r w:rsidRPr="005C229E">
        <w:rPr>
          <w:sz w:val="22"/>
          <w:szCs w:val="22"/>
        </w:rPr>
        <w:t xml:space="preserve">Муніципальне право Росії: Підручник для ВНЗ/ Під ред. проф. А.С. Прудникова, проф.Нікітіна.-3-є вид., перероб. і </w:t>
      </w:r>
      <w:proofErr w:type="spellStart"/>
      <w:r w:rsidRPr="005C229E">
        <w:rPr>
          <w:sz w:val="22"/>
          <w:szCs w:val="22"/>
        </w:rPr>
        <w:t>доп.-</w:t>
      </w:r>
      <w:proofErr w:type="spellEnd"/>
      <w:r w:rsidRPr="005C229E">
        <w:rPr>
          <w:sz w:val="22"/>
          <w:szCs w:val="22"/>
        </w:rPr>
        <w:t xml:space="preserve"> М.:ЮНІТІ-ДАНА, Закон і право,2004-399с;</w:t>
      </w:r>
    </w:p>
    <w:p w:rsidR="00D931DC" w:rsidRDefault="00D931DC" w:rsidP="00D931DC">
      <w:pPr>
        <w:pStyle w:val="22"/>
        <w:rPr>
          <w:b/>
          <w:sz w:val="22"/>
          <w:szCs w:val="22"/>
        </w:rPr>
      </w:pPr>
    </w:p>
    <w:p w:rsidR="00D931DC" w:rsidRPr="00055EAD" w:rsidRDefault="00D931DC" w:rsidP="00D931DC">
      <w:pPr>
        <w:pStyle w:val="22"/>
        <w:spacing w:line="240" w:lineRule="auto"/>
        <w:rPr>
          <w:b/>
          <w:sz w:val="22"/>
          <w:szCs w:val="22"/>
        </w:rPr>
      </w:pPr>
      <w:r>
        <w:rPr>
          <w:b/>
          <w:sz w:val="22"/>
          <w:szCs w:val="22"/>
        </w:rPr>
        <w:t>Нормативно-правові акти</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Декларація про державний суверенітет України, прийнята Верховною Радою Української РСР 16 липня 1990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Акт проголошення незалежності України прийнятий Верховною Радою України 24 серпня 1991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Конституція України, прийнята 28 червня 1996 року.</w:t>
      </w:r>
    </w:p>
    <w:p w:rsidR="00D931DC" w:rsidRPr="0077611E" w:rsidRDefault="00D931DC" w:rsidP="00D931DC">
      <w:pPr>
        <w:pStyle w:val="af"/>
        <w:numPr>
          <w:ilvl w:val="0"/>
          <w:numId w:val="53"/>
        </w:numPr>
        <w:tabs>
          <w:tab w:val="left" w:pos="0"/>
          <w:tab w:val="left" w:pos="567"/>
        </w:tabs>
        <w:ind w:left="567" w:hanging="425"/>
        <w:contextualSpacing/>
        <w:jc w:val="both"/>
        <w:rPr>
          <w:color w:val="000000"/>
          <w:sz w:val="22"/>
          <w:szCs w:val="22"/>
        </w:rPr>
      </w:pPr>
      <w:r w:rsidRPr="0077611E">
        <w:rPr>
          <w:sz w:val="22"/>
          <w:szCs w:val="22"/>
        </w:rPr>
        <w:t xml:space="preserve">Конституція України. Науково-практичний коментар. Х. </w:t>
      </w:r>
      <w:proofErr w:type="spellStart"/>
      <w:r w:rsidRPr="0077611E">
        <w:rPr>
          <w:sz w:val="22"/>
          <w:szCs w:val="22"/>
        </w:rPr>
        <w:t>”Право”</w:t>
      </w:r>
      <w:proofErr w:type="spellEnd"/>
      <w:r w:rsidRPr="0077611E">
        <w:rPr>
          <w:sz w:val="22"/>
          <w:szCs w:val="22"/>
        </w:rPr>
        <w:t xml:space="preserve">, 2003,К., Видавничий дім </w:t>
      </w:r>
      <w:proofErr w:type="spellStart"/>
      <w:r w:rsidRPr="0077611E">
        <w:rPr>
          <w:sz w:val="22"/>
          <w:szCs w:val="22"/>
        </w:rPr>
        <w:t>„ІнЮре”</w:t>
      </w:r>
      <w:proofErr w:type="spellEnd"/>
      <w:r w:rsidRPr="0077611E">
        <w:rPr>
          <w:sz w:val="22"/>
          <w:szCs w:val="22"/>
        </w:rPr>
        <w:t>,2003,с.808;</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Європейська хартія місцевого самоврядування //Ратифікована Законом України від  15 липня 1997 року №452/97-ВР.</w:t>
      </w:r>
    </w:p>
    <w:p w:rsidR="00D931DC"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8202AA">
        <w:rPr>
          <w:sz w:val="22"/>
          <w:szCs w:val="22"/>
        </w:rPr>
        <w:t>Бюджетний кодекс України //Закон України від 08 липня  2010 року №2456-VI.</w:t>
      </w:r>
    </w:p>
    <w:p w:rsidR="00D931DC" w:rsidRPr="008202AA" w:rsidRDefault="00D931DC" w:rsidP="00D931DC">
      <w:pPr>
        <w:pStyle w:val="22"/>
        <w:numPr>
          <w:ilvl w:val="0"/>
          <w:numId w:val="53"/>
        </w:numPr>
        <w:tabs>
          <w:tab w:val="left" w:pos="0"/>
          <w:tab w:val="left" w:pos="567"/>
        </w:tabs>
        <w:spacing w:after="0" w:line="240" w:lineRule="auto"/>
        <w:ind w:left="567" w:hanging="425"/>
        <w:jc w:val="both"/>
        <w:rPr>
          <w:sz w:val="22"/>
          <w:szCs w:val="22"/>
        </w:rPr>
      </w:pPr>
      <w:r>
        <w:rPr>
          <w:sz w:val="22"/>
          <w:szCs w:val="22"/>
        </w:rPr>
        <w:t>Податковий кодекс України</w:t>
      </w:r>
      <w:r w:rsidRPr="005C229E">
        <w:rPr>
          <w:sz w:val="22"/>
          <w:szCs w:val="22"/>
        </w:rPr>
        <w:t xml:space="preserve">//Закон України </w:t>
      </w:r>
      <w:r w:rsidRPr="00C05CD1">
        <w:rPr>
          <w:sz w:val="22"/>
          <w:szCs w:val="22"/>
          <w:lang w:eastAsia="uk-UA"/>
        </w:rPr>
        <w:t xml:space="preserve">2 грудня 2010 </w:t>
      </w:r>
      <w:proofErr w:type="spellStart"/>
      <w:r w:rsidRPr="00C05CD1">
        <w:rPr>
          <w:sz w:val="22"/>
          <w:szCs w:val="22"/>
          <w:lang w:eastAsia="uk-UA"/>
        </w:rPr>
        <w:t>року</w:t>
      </w:r>
      <w:r w:rsidRPr="0021609A">
        <w:rPr>
          <w:sz w:val="22"/>
          <w:szCs w:val="22"/>
          <w:lang w:eastAsia="uk-UA"/>
        </w:rPr>
        <w:t>№</w:t>
      </w:r>
      <w:proofErr w:type="spellEnd"/>
      <w:r w:rsidRPr="0021609A">
        <w:rPr>
          <w:sz w:val="22"/>
          <w:szCs w:val="22"/>
          <w:lang w:eastAsia="uk-UA"/>
        </w:rPr>
        <w:t xml:space="preserve"> 2755-VІ.</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 xml:space="preserve">Цивільний кодекс України//Закон України від </w:t>
      </w:r>
      <w:r w:rsidRPr="005C229E">
        <w:rPr>
          <w:color w:val="000000"/>
          <w:sz w:val="22"/>
          <w:szCs w:val="22"/>
        </w:rPr>
        <w:t xml:space="preserve"> 16 січня 2003 № 435-IV</w:t>
      </w:r>
      <w:r w:rsidRPr="005C229E">
        <w:rPr>
          <w:sz w:val="22"/>
          <w:szCs w:val="22"/>
        </w:rPr>
        <w:t>;</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lastRenderedPageBreak/>
        <w:t>Господарський кодекс України//Закон України від 16 січня 2003 року №436-IV;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 xml:space="preserve">Земельний кодекс України//Закон України від </w:t>
      </w:r>
      <w:proofErr w:type="spellStart"/>
      <w:r w:rsidRPr="005C229E">
        <w:rPr>
          <w:sz w:val="22"/>
          <w:szCs w:val="22"/>
        </w:rPr>
        <w:t>вiд</w:t>
      </w:r>
      <w:proofErr w:type="spellEnd"/>
      <w:r w:rsidRPr="005C229E">
        <w:rPr>
          <w:sz w:val="22"/>
          <w:szCs w:val="22"/>
        </w:rPr>
        <w:t xml:space="preserve"> 25.10.2001  № </w:t>
      </w:r>
      <w:r w:rsidRPr="005C229E">
        <w:rPr>
          <w:bCs/>
          <w:sz w:val="22"/>
          <w:szCs w:val="22"/>
        </w:rPr>
        <w:t>2768-III.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місцеві державні адміністрації //Закон України від 9 квітня 1999 року №586-XIV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місцеве самоврядування //Закон України від 21 травня 1997 року №280/97ВР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органи самоорганізації населення //Закон України від 11 липня 2001 року №2625-III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Конституція Автономної Республіки Крим //Затверджена Законом України  від 23 грудня 1998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столицю України – місто-герой Київ //Закон України від 15 січня 1999 року №401-XIV.</w:t>
      </w:r>
    </w:p>
    <w:p w:rsidR="00D931DC" w:rsidRPr="00E85D91" w:rsidRDefault="00D931DC" w:rsidP="00D931DC">
      <w:pPr>
        <w:pStyle w:val="22"/>
        <w:numPr>
          <w:ilvl w:val="0"/>
          <w:numId w:val="53"/>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всеукраїнські та місцеві референдуми //Закон України від 3 липня 1991 року №1286-XII.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статус депутатів місцевих рад депутатів //Закон України від  11 липня  2002 року №93-IV.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службу //Закон України від 16 грудня 1993 року №3723-XII.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службу в органах місцевого самоврядування //Закон України від 7 червня 2001 року №2493-ІІІ.</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підтримку засобів масової інформації та соціальний захист журналістів// Закон України від 23  вересня 1997  року  №540/97-ВР.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участь громадян в охороні громадського порядку і державного кордону// Закон України від 22 червня 2000 року   N 1835-III.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прокуратуру// Закон України від 5 листопада 1991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Уповноваженого Верховної Ради України з прав людини//Закон України від 23 грудня 1997 року №776/97-ВР.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військовий обов’язок і військову службу// Закон України від25 березня 1992 року №2232-XII.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lastRenderedPageBreak/>
        <w:t>Про державний кордон України//Закон України від 4 листопада 1991 року №1777-XII.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прикордонну службу України//Закон України від 3 квітня 2003 року №661-IV.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Антимонопольний комітет України//Закон України від 26 листопада 1993 року №3659-XII.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патентування деяких видів підприємницької діяльності//Закон України від 23 березня 1996 року №98/96-ВР.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правовий режим надзвичайного стану//Закон України від 16 березня 2000 року №1550-III.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правовий режим воєнного стану //Закон України від 6 квітня 2000 року №1647-III.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оренду державного та комунального майна//Закон України від 10 квітня 1992 року №2269-XII.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приватизацію державного майна// Закон України від 4 березня 1992 року №2163-XII.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приватизацію державного житлового фонду// Закон України від 19 червня 1992 року №2482-XII.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відновлення платоспроможності боржника або визнання його банкрутом// Закон України від 14 травня 1992 року №2343-XII.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концесії// Закон України від 16 липня 1999 року №997-XIV.</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передачу об’єктів права державної та комунальної власності// Закон України від 3 березня 1998 року №147-ВР.</w:t>
      </w:r>
    </w:p>
    <w:p w:rsidR="00D931DC"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оцінку майна майнових прав та професійну оціночну діяльність в Україні// Закон України від 12 липня 2001 року №2658-III.</w:t>
      </w:r>
    </w:p>
    <w:p w:rsidR="00D931DC" w:rsidRDefault="00D931DC" w:rsidP="00D931DC">
      <w:pPr>
        <w:pStyle w:val="22"/>
        <w:numPr>
          <w:ilvl w:val="0"/>
          <w:numId w:val="53"/>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D931DC" w:rsidRPr="00561EDB" w:rsidRDefault="00D931DC" w:rsidP="00D931DC">
      <w:pPr>
        <w:pStyle w:val="22"/>
        <w:numPr>
          <w:ilvl w:val="0"/>
          <w:numId w:val="53"/>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D931DC" w:rsidRPr="006A58EA" w:rsidRDefault="00D931DC" w:rsidP="00D931DC">
      <w:pPr>
        <w:pStyle w:val="22"/>
        <w:numPr>
          <w:ilvl w:val="0"/>
          <w:numId w:val="53"/>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 xml:space="preserve">Про Національну раду з питань взаємодії органів державної влади та органів місцевого самоврядування//Указ Президента України  від </w:t>
      </w:r>
      <w:r w:rsidRPr="005C229E">
        <w:rPr>
          <w:iCs/>
          <w:sz w:val="22"/>
          <w:szCs w:val="22"/>
        </w:rPr>
        <w:t xml:space="preserve">21 лютого 2008 року </w:t>
      </w:r>
      <w:r w:rsidRPr="005C229E">
        <w:rPr>
          <w:bCs/>
          <w:iCs/>
          <w:sz w:val="22"/>
          <w:szCs w:val="22"/>
        </w:rPr>
        <w:t>N 149/2008;</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lastRenderedPageBreak/>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 xml:space="preserve">Про Положення про Фонд сприяння місцевому </w:t>
      </w:r>
      <w:r w:rsidRPr="005C229E">
        <w:rPr>
          <w:sz w:val="22"/>
          <w:szCs w:val="22"/>
        </w:rPr>
        <w:br/>
        <w:t xml:space="preserve"> самоврядуванню України та склад його правління //Указ Президента України  від 5 травня 1996 року  N 306/96;</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Про утворення Ради з питань регіонального розвитку та місцевого самоврядування // Постанова Кабінету Міністрів України від 2 квітня 2009 р. N 309;</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w:t>
      </w:r>
      <w:r w:rsidRPr="005C229E">
        <w:rPr>
          <w:i/>
          <w:iCs/>
          <w:sz w:val="22"/>
          <w:szCs w:val="22"/>
        </w:rPr>
        <w:t xml:space="preserve">N 1 від 19.11.98. </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Концепція Адміністративної реформи в Україні //Затверджено Указом Президента  України від 22 липня 2001 року №810/98.</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концепцію державної регіональної політики //Указ Президента  України від 25 травня 2001 року №341/2001</w:t>
      </w:r>
    </w:p>
    <w:p w:rsidR="00D931DC" w:rsidRPr="00055EAD"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підтримку розвитку місцевого самоврядування в Україні // Указ Президента  України від30 серпня 2001 року №749/2001.</w:t>
      </w:r>
    </w:p>
    <w:p w:rsidR="00D931DC" w:rsidRDefault="00D931DC" w:rsidP="00D931DC">
      <w:pPr>
        <w:pStyle w:val="22"/>
        <w:tabs>
          <w:tab w:val="left" w:pos="567"/>
        </w:tabs>
        <w:spacing w:line="240" w:lineRule="auto"/>
        <w:ind w:left="567" w:hanging="425"/>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r w:rsidRPr="005C229E">
        <w:rPr>
          <w:b/>
          <w:sz w:val="22"/>
          <w:szCs w:val="22"/>
        </w:rPr>
        <w:lastRenderedPageBreak/>
        <w:t>ПРОГРАМОВІ ВИМОГИ ДО  КУРСУ</w:t>
      </w:r>
    </w:p>
    <w:p w:rsidR="00D931DC" w:rsidRPr="005C229E" w:rsidRDefault="00D931DC" w:rsidP="00D931DC">
      <w:pPr>
        <w:pStyle w:val="22"/>
        <w:spacing w:line="240" w:lineRule="auto"/>
        <w:jc w:val="center"/>
        <w:rPr>
          <w:b/>
          <w:sz w:val="22"/>
          <w:szCs w:val="22"/>
        </w:rPr>
      </w:pPr>
      <w:r>
        <w:rPr>
          <w:b/>
          <w:sz w:val="22"/>
          <w:szCs w:val="22"/>
        </w:rPr>
        <w:t>МІСЦЕВЕ САМОВРЯДУВАННЯ</w:t>
      </w:r>
    </w:p>
    <w:p w:rsidR="00D931DC" w:rsidRPr="005C229E" w:rsidRDefault="00D931DC" w:rsidP="00D931DC">
      <w:pPr>
        <w:pStyle w:val="22"/>
        <w:spacing w:line="240" w:lineRule="auto"/>
        <w:jc w:val="center"/>
        <w:rPr>
          <w:b/>
          <w:sz w:val="22"/>
          <w:szCs w:val="22"/>
        </w:rPr>
      </w:pPr>
      <w:r>
        <w:rPr>
          <w:b/>
          <w:sz w:val="22"/>
          <w:szCs w:val="22"/>
        </w:rPr>
        <w:t>(</w:t>
      </w:r>
      <w:r w:rsidRPr="005C229E">
        <w:rPr>
          <w:b/>
          <w:sz w:val="22"/>
          <w:szCs w:val="22"/>
        </w:rPr>
        <w:t>„МУНІЦИПАЛЬНЕ ПРАВО УКРАЇНИ”</w:t>
      </w:r>
      <w:r>
        <w:rPr>
          <w:b/>
          <w:sz w:val="22"/>
          <w:szCs w:val="22"/>
        </w:rPr>
        <w:t>)</w:t>
      </w:r>
    </w:p>
    <w:p w:rsidR="00D931DC" w:rsidRPr="005C229E" w:rsidRDefault="00D931DC" w:rsidP="00D931DC">
      <w:pPr>
        <w:pStyle w:val="22"/>
        <w:rPr>
          <w:sz w:val="22"/>
          <w:szCs w:val="22"/>
        </w:rPr>
      </w:pP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Предмет і метод муніципального  права.</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Система муніципального права.</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Правові норми та інститути муніципального    права.</w:t>
      </w:r>
    </w:p>
    <w:p w:rsidR="00D931DC" w:rsidRPr="005C229E" w:rsidRDefault="00D931DC" w:rsidP="00D931DC">
      <w:pPr>
        <w:pStyle w:val="22"/>
        <w:numPr>
          <w:ilvl w:val="0"/>
          <w:numId w:val="5"/>
        </w:numPr>
        <w:spacing w:after="0" w:line="240" w:lineRule="auto"/>
        <w:jc w:val="both"/>
        <w:rPr>
          <w:sz w:val="22"/>
          <w:szCs w:val="22"/>
        </w:rPr>
      </w:pPr>
      <w:proofErr w:type="spellStart"/>
      <w:r w:rsidRPr="005C229E">
        <w:rPr>
          <w:sz w:val="22"/>
          <w:szCs w:val="22"/>
        </w:rPr>
        <w:t>Муніципально</w:t>
      </w:r>
      <w:proofErr w:type="spellEnd"/>
      <w:r w:rsidRPr="005C229E">
        <w:rPr>
          <w:sz w:val="22"/>
          <w:szCs w:val="22"/>
        </w:rPr>
        <w:t xml:space="preserve">  – правові відносини, поняття та види.</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 xml:space="preserve">Суб'єкти </w:t>
      </w:r>
      <w:proofErr w:type="spellStart"/>
      <w:r w:rsidRPr="005C229E">
        <w:rPr>
          <w:sz w:val="22"/>
          <w:szCs w:val="22"/>
        </w:rPr>
        <w:t>муніципально</w:t>
      </w:r>
      <w:proofErr w:type="spellEnd"/>
      <w:r w:rsidRPr="005C229E">
        <w:rPr>
          <w:sz w:val="22"/>
          <w:szCs w:val="22"/>
        </w:rPr>
        <w:t xml:space="preserve"> – правових відносин.</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Джерела муніципального  права.</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Муніципальне  право як наукова та навчальна дисципліна.</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Ідея місцевого самоврядування, поняття, сутність.</w:t>
      </w:r>
    </w:p>
    <w:p w:rsidR="00D931DC" w:rsidRPr="005C229E" w:rsidRDefault="00D931DC" w:rsidP="00D931DC">
      <w:pPr>
        <w:pStyle w:val="22"/>
        <w:numPr>
          <w:ilvl w:val="0"/>
          <w:numId w:val="5"/>
        </w:numPr>
        <w:spacing w:after="0" w:line="240" w:lineRule="auto"/>
        <w:jc w:val="both"/>
        <w:rPr>
          <w:sz w:val="22"/>
          <w:szCs w:val="22"/>
        </w:rPr>
      </w:pPr>
      <w:r w:rsidRPr="005C229E">
        <w:rPr>
          <w:sz w:val="22"/>
          <w:szCs w:val="22"/>
        </w:rPr>
        <w:t xml:space="preserve">Теорія народного суверенітету Й. </w:t>
      </w:r>
      <w:proofErr w:type="spellStart"/>
      <w:r w:rsidRPr="005C229E">
        <w:rPr>
          <w:sz w:val="22"/>
          <w:szCs w:val="22"/>
        </w:rPr>
        <w:t>Альтузіуса</w:t>
      </w:r>
      <w:proofErr w:type="spellEnd"/>
      <w:r w:rsidRPr="005C229E">
        <w:rPr>
          <w:sz w:val="22"/>
          <w:szCs w:val="22"/>
        </w:rPr>
        <w:t>.</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Принцип </w:t>
      </w:r>
      <w:proofErr w:type="spellStart"/>
      <w:r w:rsidRPr="005C229E">
        <w:rPr>
          <w:sz w:val="22"/>
          <w:szCs w:val="22"/>
        </w:rPr>
        <w:t>субсидіарності</w:t>
      </w:r>
      <w:proofErr w:type="spellEnd"/>
      <w:r w:rsidRPr="005C229E">
        <w:rPr>
          <w:sz w:val="22"/>
          <w:szCs w:val="22"/>
        </w:rPr>
        <w:t xml:space="preserve"> в теорії народного суверенітету Й. </w:t>
      </w:r>
      <w:proofErr w:type="spellStart"/>
      <w:r w:rsidRPr="005C229E">
        <w:rPr>
          <w:sz w:val="22"/>
          <w:szCs w:val="22"/>
        </w:rPr>
        <w:t>Альтузіуса</w:t>
      </w:r>
      <w:proofErr w:type="spellEnd"/>
      <w:r w:rsidRPr="005C229E">
        <w:rPr>
          <w:sz w:val="22"/>
          <w:szCs w:val="22"/>
        </w:rPr>
        <w:t>, поняття та його значення.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Ідея місцевого самоврядування в творчості фізіократів у XVIII у Франції.</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Система місцевого самоврядування в творчості Дюпона де </w:t>
      </w:r>
      <w:proofErr w:type="spellStart"/>
      <w:r w:rsidRPr="005C229E">
        <w:rPr>
          <w:sz w:val="22"/>
          <w:szCs w:val="22"/>
        </w:rPr>
        <w:t>Немура</w:t>
      </w:r>
      <w:proofErr w:type="spellEnd"/>
      <w:r w:rsidRPr="005C229E">
        <w:rPr>
          <w:sz w:val="22"/>
          <w:szCs w:val="22"/>
        </w:rPr>
        <w:t xml:space="preserve">. Його праця </w:t>
      </w:r>
      <w:proofErr w:type="spellStart"/>
      <w:r w:rsidRPr="005C229E">
        <w:rPr>
          <w:sz w:val="22"/>
          <w:szCs w:val="22"/>
        </w:rPr>
        <w:t>“Проект</w:t>
      </w:r>
      <w:proofErr w:type="spellEnd"/>
      <w:r w:rsidRPr="005C229E">
        <w:rPr>
          <w:sz w:val="22"/>
          <w:szCs w:val="22"/>
        </w:rPr>
        <w:t xml:space="preserve"> </w:t>
      </w:r>
      <w:proofErr w:type="spellStart"/>
      <w:r w:rsidRPr="005C229E">
        <w:rPr>
          <w:sz w:val="22"/>
          <w:szCs w:val="22"/>
        </w:rPr>
        <w:t>муніципалітетів”</w:t>
      </w:r>
      <w:proofErr w:type="spellEnd"/>
      <w:r w:rsidRPr="005C229E">
        <w:rPr>
          <w:sz w:val="22"/>
          <w:szCs w:val="22"/>
        </w:rPr>
        <w:t>.</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Ідея місцевого самоврядування в творчості представників утопічного соціалізму та комунізму.</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Поняття самоврядної ідеї в США в кінці XVIII і початку XIX століть.</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Ідея представницько</w:t>
      </w:r>
      <w:r>
        <w:rPr>
          <w:sz w:val="22"/>
          <w:szCs w:val="22"/>
        </w:rPr>
        <w:t>го</w:t>
      </w:r>
      <w:r w:rsidRPr="005C229E">
        <w:rPr>
          <w:sz w:val="22"/>
          <w:szCs w:val="22"/>
        </w:rPr>
        <w:t xml:space="preserve"> правління та місцевої демократії у вченні Дж.-С. Мілля.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Наукові начала щодо розуміння сутності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Основні теорії місцевого самоврядування, поняття та їх відмінності.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Державницька теорія місцевого самоврядування, поняття, ознаки, сутність.</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Вільна громада – як основна теорія  місцевого самоврядування, поняття, ознаки, сутність.</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Особливості теорії </w:t>
      </w:r>
      <w:proofErr w:type="spellStart"/>
      <w:r w:rsidRPr="005C229E">
        <w:rPr>
          <w:sz w:val="22"/>
          <w:szCs w:val="22"/>
        </w:rPr>
        <w:t>“муніципального</w:t>
      </w:r>
      <w:proofErr w:type="spellEnd"/>
      <w:r w:rsidRPr="005C229E">
        <w:rPr>
          <w:sz w:val="22"/>
          <w:szCs w:val="22"/>
        </w:rPr>
        <w:t xml:space="preserve"> </w:t>
      </w:r>
      <w:proofErr w:type="spellStart"/>
      <w:r w:rsidRPr="005C229E">
        <w:rPr>
          <w:sz w:val="22"/>
          <w:szCs w:val="22"/>
        </w:rPr>
        <w:t>дуалізму”</w:t>
      </w:r>
      <w:proofErr w:type="spellEnd"/>
      <w:r w:rsidRPr="005C229E">
        <w:rPr>
          <w:sz w:val="22"/>
          <w:szCs w:val="22"/>
        </w:rPr>
        <w:t xml:space="preserve"> як теорія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lastRenderedPageBreak/>
        <w:t xml:space="preserve">Вразливість (недоліки) </w:t>
      </w:r>
      <w:proofErr w:type="spellStart"/>
      <w:r w:rsidRPr="005C229E">
        <w:rPr>
          <w:sz w:val="22"/>
          <w:szCs w:val="22"/>
        </w:rPr>
        <w:t>громадівської</w:t>
      </w:r>
      <w:proofErr w:type="spellEnd"/>
      <w:r w:rsidRPr="005C229E">
        <w:rPr>
          <w:sz w:val="22"/>
          <w:szCs w:val="22"/>
        </w:rPr>
        <w:t xml:space="preserve"> теорії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Вразливість (недоліки) теорії “ муніципального </w:t>
      </w:r>
      <w:proofErr w:type="spellStart"/>
      <w:r w:rsidRPr="005C229E">
        <w:rPr>
          <w:sz w:val="22"/>
          <w:szCs w:val="22"/>
        </w:rPr>
        <w:t>дуалізму”</w:t>
      </w:r>
      <w:proofErr w:type="spellEnd"/>
      <w:r w:rsidRPr="005C229E">
        <w:rPr>
          <w:sz w:val="22"/>
          <w:szCs w:val="22"/>
        </w:rPr>
        <w:t xml:space="preserve"> як теорії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Хиби та позитиви в державницькій теорії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Модель місцевого самоврядування в Україні за Конституцією України.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Розвиток місцевого самоврядування в законодавстві України з 1990р. – по 28 червня 1996 р.</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Європейська хартія місцевого самоврядування та моделі місцевого самоврядування, які втілені в її положеннях.</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Умови здійснення владних функцій на місцевому рівні за Європейською хартією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Адміністративний нагляд за діяльністю місцевого самоврядування за Європейською хартією місцевого самоврядування, порядок та межі.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приєднання до Європейської хартії місцевого самоврядування та порядок її денонсації.</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Співвідношення місцевого самоврядування та державної влади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Принципи місцевого самоврядування як специфічного форми публічної влади.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Завдання та функції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Правові основи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Конституція України – основоположний акт визнання і гарантування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Поняття системи місцевого самоврядування в Україні та її елементи.</w:t>
      </w:r>
    </w:p>
    <w:p w:rsidR="00D931DC" w:rsidRPr="005C229E" w:rsidRDefault="00D931DC" w:rsidP="00D931DC">
      <w:pPr>
        <w:numPr>
          <w:ilvl w:val="0"/>
          <w:numId w:val="5"/>
        </w:numPr>
        <w:shd w:val="clear" w:color="auto" w:fill="FFFFFF"/>
        <w:autoSpaceDE w:val="0"/>
        <w:autoSpaceDN w:val="0"/>
        <w:adjustRightInd w:val="0"/>
        <w:jc w:val="both"/>
        <w:rPr>
          <w:rFonts w:ascii="Arial" w:hAnsi="Arial"/>
          <w:sz w:val="22"/>
          <w:szCs w:val="22"/>
        </w:rPr>
      </w:pPr>
      <w:r w:rsidRPr="005C229E">
        <w:rPr>
          <w:color w:val="000000"/>
          <w:sz w:val="22"/>
          <w:szCs w:val="22"/>
        </w:rPr>
        <w:t>Основні муніципальні системи зарубіжних країн.</w:t>
      </w:r>
    </w:p>
    <w:p w:rsidR="00D931DC" w:rsidRPr="005C229E" w:rsidRDefault="00D931DC" w:rsidP="00D931DC">
      <w:pPr>
        <w:numPr>
          <w:ilvl w:val="0"/>
          <w:numId w:val="5"/>
        </w:numPr>
        <w:jc w:val="both"/>
        <w:rPr>
          <w:color w:val="000000"/>
          <w:sz w:val="22"/>
          <w:szCs w:val="22"/>
        </w:rPr>
      </w:pPr>
      <w:r w:rsidRPr="005C229E">
        <w:rPr>
          <w:color w:val="000000"/>
          <w:sz w:val="22"/>
          <w:szCs w:val="22"/>
        </w:rPr>
        <w:t>Основні періоди становлення і розвитку місцевого самовря</w:t>
      </w:r>
      <w:r w:rsidRPr="005C229E">
        <w:rPr>
          <w:color w:val="000000"/>
          <w:sz w:val="22"/>
          <w:szCs w:val="22"/>
        </w:rPr>
        <w:softHyphen/>
        <w:t>дування в Україні.</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Період виникнення вітчизняних форм територіального са</w:t>
      </w:r>
      <w:r w:rsidRPr="005C229E">
        <w:rPr>
          <w:color w:val="000000"/>
          <w:sz w:val="22"/>
          <w:szCs w:val="22"/>
        </w:rPr>
        <w:softHyphen/>
        <w:t>моврядування в Україні.</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Період Магдебурзького права та козацької демократії в Ук</w:t>
      </w:r>
      <w:r w:rsidRPr="005C229E">
        <w:rPr>
          <w:color w:val="000000"/>
          <w:sz w:val="22"/>
          <w:szCs w:val="22"/>
        </w:rPr>
        <w:softHyphen/>
        <w:t>раїні.</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Місцеве самоврядування в Україні як складової частини Російської Імперії.</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Політико-правові основи організації місцевої влади в Укра</w:t>
      </w:r>
      <w:r w:rsidRPr="005C229E">
        <w:rPr>
          <w:color w:val="000000"/>
          <w:sz w:val="22"/>
          <w:szCs w:val="22"/>
        </w:rPr>
        <w:softHyphen/>
        <w:t>їні за радянських часів.</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lastRenderedPageBreak/>
        <w:t>Місцеве самоврядування в Україні після проголошення не</w:t>
      </w:r>
      <w:r w:rsidRPr="005C229E">
        <w:rPr>
          <w:color w:val="000000"/>
          <w:sz w:val="22"/>
          <w:szCs w:val="22"/>
        </w:rPr>
        <w:softHyphen/>
        <w:t>залежності.</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Місцеве самоврядування за Конституцією України.</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Місцеве самоврядування: теоретичне та юридичне визна</w:t>
      </w:r>
      <w:r w:rsidRPr="005C229E">
        <w:rPr>
          <w:color w:val="000000"/>
          <w:sz w:val="22"/>
          <w:szCs w:val="22"/>
        </w:rPr>
        <w:softHyphen/>
        <w:t>чення. Атрибути і критерії місцевого самоврядування.</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Місцеве самоврядування як право населення на самостійне вирішення питань місцевого значення.</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color w:val="000000"/>
          <w:sz w:val="22"/>
          <w:szCs w:val="22"/>
        </w:rPr>
        <w:t>Місцеве самоврядування як інститут громадянського су</w:t>
      </w:r>
      <w:r w:rsidRPr="005C229E">
        <w:rPr>
          <w:color w:val="000000"/>
          <w:sz w:val="22"/>
          <w:szCs w:val="22"/>
        </w:rPr>
        <w:softHyphen/>
        <w:t>спільства.</w:t>
      </w:r>
    </w:p>
    <w:p w:rsidR="00D931DC" w:rsidRPr="005C229E" w:rsidRDefault="00D931DC" w:rsidP="00D931DC">
      <w:pPr>
        <w:numPr>
          <w:ilvl w:val="0"/>
          <w:numId w:val="5"/>
        </w:numPr>
        <w:shd w:val="clear" w:color="auto" w:fill="FFFFFF"/>
        <w:autoSpaceDE w:val="0"/>
        <w:autoSpaceDN w:val="0"/>
        <w:adjustRightInd w:val="0"/>
        <w:jc w:val="both"/>
        <w:rPr>
          <w:sz w:val="22"/>
          <w:szCs w:val="22"/>
        </w:rPr>
      </w:pPr>
      <w:r w:rsidRPr="005C229E">
        <w:rPr>
          <w:sz w:val="22"/>
          <w:szCs w:val="22"/>
        </w:rPr>
        <w:t>Місцеве самоврядування як інститут системи конституцій</w:t>
      </w:r>
      <w:r w:rsidRPr="005C229E">
        <w:rPr>
          <w:sz w:val="22"/>
          <w:szCs w:val="22"/>
        </w:rPr>
        <w:softHyphen/>
        <w:t>ного ладу.</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 xml:space="preserve">Місцевий референдум в Україні. Правове регулювання </w:t>
      </w:r>
      <w:proofErr w:type="spellStart"/>
      <w:r w:rsidRPr="005C229E">
        <w:rPr>
          <w:color w:val="000000"/>
          <w:sz w:val="22"/>
          <w:szCs w:val="22"/>
        </w:rPr>
        <w:t>референдних</w:t>
      </w:r>
      <w:proofErr w:type="spellEnd"/>
      <w:r w:rsidRPr="005C229E">
        <w:rPr>
          <w:color w:val="000000"/>
          <w:sz w:val="22"/>
          <w:szCs w:val="22"/>
        </w:rPr>
        <w:t xml:space="preserve"> відносин в місцевому самоврядуванні.</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Муніципальне виборче право і виборчі системи. Муніци</w:t>
      </w:r>
      <w:r w:rsidRPr="005C229E">
        <w:rPr>
          <w:color w:val="000000"/>
          <w:sz w:val="22"/>
          <w:szCs w:val="22"/>
        </w:rPr>
        <w:softHyphen/>
        <w:t>пальна виборча система в Україні.</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Місцеві вибори в Україні: правові засади, особливості та по</w:t>
      </w:r>
      <w:r w:rsidRPr="005C229E">
        <w:rPr>
          <w:color w:val="000000"/>
          <w:sz w:val="22"/>
          <w:szCs w:val="22"/>
        </w:rPr>
        <w:softHyphen/>
        <w:t>рядок проведення.</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Загальні збори громадян за місцем проживання як форма участі населення у вирішенні питань місцевого значення.</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Місцеві ініціативи, звернення громадян в органи місцевого самоврядування та громадські слухання як форми участі населен</w:t>
      </w:r>
      <w:r w:rsidRPr="005C229E">
        <w:rPr>
          <w:color w:val="000000"/>
          <w:sz w:val="22"/>
          <w:szCs w:val="22"/>
        </w:rPr>
        <w:softHyphen/>
        <w:t>ня в здійсненні місцевого самоврядування в Україні.</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Система місцевого самоврядування в Україні.</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Територіальна громада як первинний суб'єкт місцевого са</w:t>
      </w:r>
      <w:r w:rsidRPr="005C229E">
        <w:rPr>
          <w:color w:val="000000"/>
          <w:sz w:val="22"/>
          <w:szCs w:val="22"/>
        </w:rPr>
        <w:softHyphen/>
        <w:t>моврядування: поняття, ознаки та процеси її конституювання в сучасній Україні.</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color w:val="000000"/>
          <w:sz w:val="22"/>
          <w:szCs w:val="22"/>
        </w:rPr>
        <w:t>Правовий статус людини — члена територіальної громади у місцевому самоврядуванні.</w:t>
      </w:r>
    </w:p>
    <w:p w:rsidR="00D931DC" w:rsidRPr="005C229E" w:rsidRDefault="00D931DC" w:rsidP="00D931DC">
      <w:pPr>
        <w:numPr>
          <w:ilvl w:val="0"/>
          <w:numId w:val="5"/>
        </w:numPr>
        <w:shd w:val="clear" w:color="auto" w:fill="FFFFFF"/>
        <w:autoSpaceDE w:val="0"/>
        <w:autoSpaceDN w:val="0"/>
        <w:adjustRightInd w:val="0"/>
        <w:rPr>
          <w:sz w:val="22"/>
          <w:szCs w:val="22"/>
        </w:rPr>
      </w:pPr>
      <w:r w:rsidRPr="005C229E">
        <w:rPr>
          <w:sz w:val="22"/>
          <w:szCs w:val="22"/>
        </w:rPr>
        <w:t>Муніципальні права і свободи особистості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Поняття та види органів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Представницькі органи місцевого самоврядування в України.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Рада – як представницький орган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правової природи обласних та районних рад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Сільський, селищний, міський голова та його місце в системі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Виконавчі органи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Основні положення статусу депутата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lastRenderedPageBreak/>
        <w:t>Органи самоорганізації населення, поняття та порядок їх створення.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визначення загального складу місцевих рад.</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виборів депутатів сільської, селищної, міської, районної у місті ради (Закон України від 6 квітня 2004 року № 1667 – IV).</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виборів сільського, селищного, міського голови(Закон України від 6 квітня 2004 року № 1667 – IV).</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виборів депутатів районної, обласної ради (Закон України від 6 квітня 2004 року № 1667 – IV).</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здійснення повноважень органів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здійснення повноваження сільського, селищного, міського голови за Конституцією України.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 Спосіб розподілу повноважень в системі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Розподіл повноважень виконавчих органів сільських, селищних, міських Рад за їх правовою природою та за галузями місцевого самоврядування і соціально-культурного розвитку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Повноваження сільського, селищного, міського голови як самостійного елемента системи місцевого самоврядування в Україні.</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Особливості повноважень районних у містах рад та їх виконавчих органів.</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Розподіл повноважень районної (обласної) ради, за їх правовою природою відповідно до Закон України </w:t>
      </w:r>
      <w:proofErr w:type="spellStart"/>
      <w:r w:rsidRPr="005C229E">
        <w:rPr>
          <w:sz w:val="22"/>
          <w:szCs w:val="22"/>
        </w:rPr>
        <w:t>“Про</w:t>
      </w:r>
      <w:proofErr w:type="spellEnd"/>
      <w:r w:rsidRPr="005C229E">
        <w:rPr>
          <w:sz w:val="22"/>
          <w:szCs w:val="22"/>
        </w:rPr>
        <w:t xml:space="preserve"> місцеве самоврядування в </w:t>
      </w:r>
      <w:proofErr w:type="spellStart"/>
      <w:r w:rsidRPr="005C229E">
        <w:rPr>
          <w:sz w:val="22"/>
          <w:szCs w:val="22"/>
        </w:rPr>
        <w:t>Україні”</w:t>
      </w:r>
      <w:proofErr w:type="spellEnd"/>
      <w:r w:rsidRPr="005C229E">
        <w:rPr>
          <w:sz w:val="22"/>
          <w:szCs w:val="22"/>
        </w:rPr>
        <w:t>.</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Виключні повноваження районної (обласної) ради в Україні за характером роботи та їх характеристики.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формування рад місцевого рівня.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Сесія як форма діяльності рад.</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скликання та початку роботи новообраної сільської, селищної, міської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Чергові сесії місцевої ради, порядок їх скликання та проведення.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Регламентні правила місцевої ради як нормативний акт, що врегульовує її діяльність.</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Постійні комісії місцевої ради, порядок їх утворення та завдання.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lastRenderedPageBreak/>
        <w:t>Правові акти постійних комісій місцевих рад порядок їх прийняття. Юридична сила цих актів.</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Тимчасові контрольні комісії як органи місцевої ради. Порядок їх утворення та склад.</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Правові документи діяльності тимчасової контрольної комісії.</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Принцип повноти системи постійних комісій, поняття та сутність.</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Виконавчий комітет місцевої ради як самостійний орган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Основні елементи правового статусу депутата АРК та місцевих рад.</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Повноваження депутата місцевої ради та депутата Верховної Ради АРК.</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Форми роботи депутата місцевої ради та депутата Верховної Ради АРК. </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Депутатське звернення депутата місцевої ради та депутата Верховної Ради АРК.</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Депутатський запит депутата місцевої ради та депутата Верховної Ради АРК.</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Депутатське запитання депутата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Основні гарантії депутатської діяльності депутата Верховної Ради Автономної республіки Крим.</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Основні гарантії депутатської діяльності депутата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Відкликання депутатів Верховної Ради Автономної Республіки Крим та місцевих рад.</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утворення та склад виконавчого комітету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Форми діяльності виконавчого комітету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Секретар місцевої ради та його правовий статус.</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Повноваження секретаря місцевої ради. Особливості статусу цієї посадової особи.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Структурні підрозділи виконавчого комітету місцевої ради та критерії їх розподілу.</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Правовий статус голови районної, обласної, районної у місті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Повноваження голови районної, обласної, районної у місті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Правовий статус заступника голови районної, обласної, районної у місті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lastRenderedPageBreak/>
        <w:t>Президія (колегія) районної, обласної ради. Правовий статус, завдання та склад.</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Виконавчий апарат районної, обласної ради. Завдання, порядок утворення та структура.</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Депутатські групи та фракції в місцевих радах та їх вплив на роботу органів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Правові акти органів та посадових осіб місцевого самоврядування.</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прийняття та набрання чинності рішень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Випадки таємного голосування, щодо прийняття рішень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прийняття та набрання чинності рішень виконавчого комітету місцевої ради.</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Поняття органу самоорганізації населення та принципи орга</w:t>
      </w:r>
      <w:r w:rsidRPr="005C229E">
        <w:rPr>
          <w:sz w:val="22"/>
          <w:szCs w:val="22"/>
        </w:rPr>
        <w:softHyphen/>
        <w:t xml:space="preserve">нізації та діяльності органу самоорганізації населення. </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 xml:space="preserve">Право жителів обирати та бути обраними до органу самоорганізації населення. </w:t>
      </w:r>
    </w:p>
    <w:p w:rsidR="00D931DC" w:rsidRPr="005C229E" w:rsidRDefault="00D931DC" w:rsidP="00D931DC">
      <w:pPr>
        <w:pStyle w:val="22"/>
        <w:numPr>
          <w:ilvl w:val="0"/>
          <w:numId w:val="5"/>
        </w:numPr>
        <w:tabs>
          <w:tab w:val="num" w:pos="284"/>
        </w:tabs>
        <w:spacing w:after="0" w:line="240" w:lineRule="auto"/>
        <w:jc w:val="both"/>
        <w:rPr>
          <w:sz w:val="22"/>
          <w:szCs w:val="22"/>
        </w:rPr>
      </w:pPr>
      <w:r w:rsidRPr="005C229E">
        <w:rPr>
          <w:sz w:val="22"/>
          <w:szCs w:val="22"/>
        </w:rPr>
        <w:t>Порядок створення органів самоорганізації населення.</w:t>
      </w:r>
    </w:p>
    <w:p w:rsidR="00D931DC" w:rsidRPr="005C229E" w:rsidRDefault="00D931DC" w:rsidP="00D931DC">
      <w:pPr>
        <w:pStyle w:val="22"/>
        <w:numPr>
          <w:ilvl w:val="0"/>
          <w:numId w:val="5"/>
        </w:numPr>
        <w:tabs>
          <w:tab w:val="num" w:pos="284"/>
          <w:tab w:val="left" w:pos="480"/>
          <w:tab w:val="num" w:pos="840"/>
          <w:tab w:val="left" w:pos="960"/>
        </w:tabs>
        <w:spacing w:after="0" w:line="240" w:lineRule="auto"/>
        <w:jc w:val="both"/>
        <w:rPr>
          <w:sz w:val="22"/>
          <w:szCs w:val="22"/>
        </w:rPr>
      </w:pPr>
      <w:r w:rsidRPr="005C229E">
        <w:rPr>
          <w:sz w:val="22"/>
          <w:szCs w:val="22"/>
        </w:rPr>
        <w:t>Повноваження органів самоорганізації населення</w:t>
      </w:r>
      <w:r w:rsidRPr="005C229E">
        <w:rPr>
          <w:color w:val="000000"/>
          <w:sz w:val="22"/>
          <w:szCs w:val="22"/>
        </w:rPr>
        <w:t>.</w:t>
      </w:r>
    </w:p>
    <w:p w:rsidR="00D931DC" w:rsidRPr="005C229E" w:rsidRDefault="00D931DC" w:rsidP="00D931DC">
      <w:pPr>
        <w:pStyle w:val="22"/>
        <w:numPr>
          <w:ilvl w:val="0"/>
          <w:numId w:val="5"/>
        </w:numPr>
        <w:tabs>
          <w:tab w:val="num" w:pos="284"/>
          <w:tab w:val="left" w:pos="480"/>
          <w:tab w:val="num" w:pos="840"/>
          <w:tab w:val="left" w:pos="960"/>
        </w:tabs>
        <w:spacing w:after="0" w:line="240" w:lineRule="auto"/>
        <w:jc w:val="both"/>
        <w:rPr>
          <w:sz w:val="22"/>
          <w:szCs w:val="22"/>
        </w:rPr>
      </w:pPr>
      <w:r w:rsidRPr="005C229E">
        <w:rPr>
          <w:color w:val="000000"/>
          <w:sz w:val="22"/>
          <w:szCs w:val="22"/>
        </w:rPr>
        <w:t>Відносини місцевих державних адміністрацій з органа</w:t>
      </w:r>
      <w:r w:rsidRPr="005C229E">
        <w:rPr>
          <w:color w:val="000000"/>
          <w:sz w:val="22"/>
          <w:szCs w:val="22"/>
        </w:rPr>
        <w:softHyphen/>
        <w:t>ми місцевого самоврядування, територіальними громадами і їх посадовими особами.</w:t>
      </w:r>
    </w:p>
    <w:p w:rsidR="00D931DC" w:rsidRPr="005C229E" w:rsidRDefault="00D931DC" w:rsidP="00D931DC">
      <w:pPr>
        <w:pStyle w:val="22"/>
        <w:numPr>
          <w:ilvl w:val="0"/>
          <w:numId w:val="5"/>
        </w:numPr>
        <w:tabs>
          <w:tab w:val="num" w:pos="284"/>
          <w:tab w:val="left" w:pos="480"/>
          <w:tab w:val="num" w:pos="840"/>
          <w:tab w:val="left" w:pos="960"/>
        </w:tabs>
        <w:spacing w:after="0" w:line="240" w:lineRule="auto"/>
        <w:jc w:val="both"/>
        <w:rPr>
          <w:sz w:val="22"/>
          <w:szCs w:val="22"/>
        </w:rPr>
      </w:pPr>
      <w:r w:rsidRPr="005C229E">
        <w:rPr>
          <w:sz w:val="22"/>
          <w:szCs w:val="22"/>
        </w:rPr>
        <w:t>Відносини органів місцевого самоврядування з орга</w:t>
      </w:r>
      <w:r w:rsidRPr="005C229E">
        <w:rPr>
          <w:sz w:val="22"/>
          <w:szCs w:val="22"/>
        </w:rPr>
        <w:softHyphen/>
        <w:t>нами господарювання.</w:t>
      </w:r>
    </w:p>
    <w:p w:rsidR="00D931DC" w:rsidRPr="005C229E" w:rsidRDefault="00D931DC" w:rsidP="00D931DC">
      <w:pPr>
        <w:pStyle w:val="22"/>
        <w:numPr>
          <w:ilvl w:val="0"/>
          <w:numId w:val="5"/>
        </w:numPr>
        <w:tabs>
          <w:tab w:val="num" w:pos="284"/>
          <w:tab w:val="left" w:pos="840"/>
        </w:tabs>
        <w:spacing w:after="0" w:line="240" w:lineRule="auto"/>
        <w:jc w:val="both"/>
        <w:rPr>
          <w:sz w:val="22"/>
          <w:szCs w:val="22"/>
        </w:rPr>
      </w:pPr>
      <w:r w:rsidRPr="005C229E">
        <w:rPr>
          <w:sz w:val="22"/>
          <w:szCs w:val="22"/>
        </w:rPr>
        <w:t>Поняття права комунального власності в Україні.</w:t>
      </w:r>
    </w:p>
    <w:p w:rsidR="00D931DC" w:rsidRPr="005C229E" w:rsidRDefault="00D931DC" w:rsidP="00D931DC">
      <w:pPr>
        <w:pStyle w:val="22"/>
        <w:numPr>
          <w:ilvl w:val="0"/>
          <w:numId w:val="5"/>
        </w:numPr>
        <w:tabs>
          <w:tab w:val="num" w:pos="284"/>
          <w:tab w:val="left" w:pos="840"/>
        </w:tabs>
        <w:spacing w:after="0" w:line="240" w:lineRule="auto"/>
        <w:jc w:val="both"/>
        <w:rPr>
          <w:sz w:val="22"/>
          <w:szCs w:val="22"/>
        </w:rPr>
      </w:pPr>
      <w:r w:rsidRPr="005C229E">
        <w:rPr>
          <w:sz w:val="22"/>
          <w:szCs w:val="22"/>
        </w:rPr>
        <w:t>Суб'єкти права комунальної власності в Україні.</w:t>
      </w:r>
    </w:p>
    <w:p w:rsidR="00D931DC" w:rsidRPr="005C229E" w:rsidRDefault="00D931DC" w:rsidP="00D931DC">
      <w:pPr>
        <w:pStyle w:val="22"/>
        <w:numPr>
          <w:ilvl w:val="0"/>
          <w:numId w:val="5"/>
        </w:numPr>
        <w:tabs>
          <w:tab w:val="num" w:pos="284"/>
          <w:tab w:val="left" w:pos="840"/>
        </w:tabs>
        <w:spacing w:after="0" w:line="240" w:lineRule="auto"/>
        <w:jc w:val="both"/>
        <w:rPr>
          <w:sz w:val="22"/>
          <w:szCs w:val="22"/>
        </w:rPr>
      </w:pPr>
      <w:r w:rsidRPr="005C229E">
        <w:rPr>
          <w:sz w:val="22"/>
          <w:szCs w:val="22"/>
        </w:rPr>
        <w:t>Об'єкти права комунальної власності в Україні.</w:t>
      </w:r>
    </w:p>
    <w:p w:rsidR="00D931DC" w:rsidRPr="005C229E" w:rsidRDefault="00D931DC" w:rsidP="00D931DC">
      <w:pPr>
        <w:pStyle w:val="22"/>
        <w:numPr>
          <w:ilvl w:val="0"/>
          <w:numId w:val="5"/>
        </w:numPr>
        <w:tabs>
          <w:tab w:val="left" w:pos="840"/>
        </w:tabs>
        <w:spacing w:after="0" w:line="240" w:lineRule="auto"/>
        <w:jc w:val="both"/>
        <w:rPr>
          <w:sz w:val="22"/>
          <w:szCs w:val="22"/>
        </w:rPr>
      </w:pPr>
      <w:r w:rsidRPr="005C229E">
        <w:rPr>
          <w:sz w:val="22"/>
          <w:szCs w:val="22"/>
        </w:rPr>
        <w:t xml:space="preserve">Поняття бюджету, його економічне, правове та політичне </w:t>
      </w:r>
    </w:p>
    <w:p w:rsidR="00D931DC" w:rsidRPr="005C229E" w:rsidRDefault="00D931DC" w:rsidP="00D931DC">
      <w:pPr>
        <w:pStyle w:val="22"/>
        <w:tabs>
          <w:tab w:val="left" w:pos="840"/>
        </w:tabs>
        <w:spacing w:after="0" w:line="240" w:lineRule="auto"/>
        <w:ind w:left="360"/>
        <w:jc w:val="both"/>
        <w:rPr>
          <w:sz w:val="22"/>
          <w:szCs w:val="22"/>
        </w:rPr>
      </w:pPr>
      <w:r w:rsidRPr="005C229E">
        <w:rPr>
          <w:sz w:val="22"/>
          <w:szCs w:val="22"/>
        </w:rPr>
        <w:t xml:space="preserve">        значення.</w:t>
      </w:r>
    </w:p>
    <w:p w:rsidR="00D931DC" w:rsidRPr="005C229E" w:rsidRDefault="00D931DC" w:rsidP="00D931DC">
      <w:pPr>
        <w:pStyle w:val="22"/>
        <w:numPr>
          <w:ilvl w:val="0"/>
          <w:numId w:val="5"/>
        </w:numPr>
        <w:tabs>
          <w:tab w:val="left" w:pos="840"/>
        </w:tabs>
        <w:spacing w:after="0" w:line="240" w:lineRule="auto"/>
        <w:jc w:val="both"/>
        <w:rPr>
          <w:sz w:val="22"/>
          <w:szCs w:val="22"/>
        </w:rPr>
      </w:pPr>
      <w:r w:rsidRPr="005C229E">
        <w:rPr>
          <w:sz w:val="22"/>
          <w:szCs w:val="22"/>
        </w:rPr>
        <w:t>Структура Бюджетної системи України та її правові засади.</w:t>
      </w:r>
    </w:p>
    <w:p w:rsidR="00D931DC" w:rsidRPr="005C229E" w:rsidRDefault="00D931DC" w:rsidP="00D931DC">
      <w:pPr>
        <w:pStyle w:val="22"/>
        <w:numPr>
          <w:ilvl w:val="0"/>
          <w:numId w:val="5"/>
        </w:numPr>
        <w:tabs>
          <w:tab w:val="left" w:pos="840"/>
        </w:tabs>
        <w:spacing w:after="0" w:line="240" w:lineRule="auto"/>
        <w:jc w:val="both"/>
        <w:rPr>
          <w:sz w:val="22"/>
          <w:szCs w:val="22"/>
        </w:rPr>
      </w:pPr>
      <w:r w:rsidRPr="005C229E">
        <w:rPr>
          <w:sz w:val="22"/>
          <w:szCs w:val="22"/>
        </w:rPr>
        <w:t>Юридичне визначення зведеного (консолідованого) бюджету в Україні та його система.</w:t>
      </w:r>
    </w:p>
    <w:p w:rsidR="00D931DC" w:rsidRPr="005C229E" w:rsidRDefault="00D931DC" w:rsidP="00D931DC">
      <w:pPr>
        <w:pStyle w:val="22"/>
        <w:numPr>
          <w:ilvl w:val="0"/>
          <w:numId w:val="5"/>
        </w:numPr>
        <w:tabs>
          <w:tab w:val="left" w:pos="840"/>
        </w:tabs>
        <w:spacing w:after="0" w:line="240" w:lineRule="auto"/>
        <w:jc w:val="both"/>
        <w:rPr>
          <w:sz w:val="22"/>
          <w:szCs w:val="22"/>
        </w:rPr>
      </w:pPr>
      <w:r w:rsidRPr="005C229E">
        <w:rPr>
          <w:sz w:val="22"/>
          <w:szCs w:val="22"/>
        </w:rPr>
        <w:t>Правові принципи Бюджетної системи України.</w:t>
      </w:r>
    </w:p>
    <w:p w:rsidR="00D931DC" w:rsidRPr="005C229E" w:rsidRDefault="00D931DC" w:rsidP="00D931DC">
      <w:pPr>
        <w:pStyle w:val="22"/>
        <w:numPr>
          <w:ilvl w:val="0"/>
          <w:numId w:val="5"/>
        </w:numPr>
        <w:tabs>
          <w:tab w:val="left" w:pos="840"/>
        </w:tabs>
        <w:spacing w:after="0" w:line="240" w:lineRule="auto"/>
        <w:jc w:val="both"/>
        <w:rPr>
          <w:sz w:val="22"/>
          <w:szCs w:val="22"/>
        </w:rPr>
      </w:pPr>
      <w:r w:rsidRPr="005C229E">
        <w:rPr>
          <w:sz w:val="22"/>
          <w:szCs w:val="22"/>
        </w:rPr>
        <w:t>Бюджетні повноваження органів місцевого самоврядування.</w:t>
      </w:r>
    </w:p>
    <w:p w:rsidR="00D931DC" w:rsidRPr="005C229E" w:rsidRDefault="00D931DC" w:rsidP="00D931DC">
      <w:pPr>
        <w:pStyle w:val="22"/>
        <w:numPr>
          <w:ilvl w:val="0"/>
          <w:numId w:val="5"/>
        </w:numPr>
        <w:tabs>
          <w:tab w:val="left" w:pos="840"/>
        </w:tabs>
        <w:spacing w:after="0" w:line="240" w:lineRule="auto"/>
        <w:jc w:val="both"/>
        <w:rPr>
          <w:sz w:val="22"/>
          <w:szCs w:val="22"/>
        </w:rPr>
      </w:pPr>
      <w:r w:rsidRPr="005C229E">
        <w:rPr>
          <w:sz w:val="22"/>
          <w:szCs w:val="22"/>
        </w:rPr>
        <w:t>Правовий порядок формування місцевих бюджетів в Україні.</w:t>
      </w:r>
    </w:p>
    <w:p w:rsidR="00D931DC" w:rsidRPr="005C229E" w:rsidRDefault="00D931DC" w:rsidP="00D931DC">
      <w:pPr>
        <w:pStyle w:val="22"/>
        <w:numPr>
          <w:ilvl w:val="0"/>
          <w:numId w:val="5"/>
        </w:numPr>
        <w:tabs>
          <w:tab w:val="left" w:pos="720"/>
          <w:tab w:val="left" w:pos="840"/>
        </w:tabs>
        <w:spacing w:after="0" w:line="240" w:lineRule="auto"/>
        <w:jc w:val="both"/>
        <w:rPr>
          <w:sz w:val="22"/>
          <w:szCs w:val="22"/>
        </w:rPr>
      </w:pPr>
      <w:r w:rsidRPr="005C229E">
        <w:rPr>
          <w:sz w:val="22"/>
          <w:szCs w:val="22"/>
        </w:rPr>
        <w:t xml:space="preserve">Склад документів що додаються до проекту рішення про місцевий </w:t>
      </w:r>
    </w:p>
    <w:p w:rsidR="00D931DC" w:rsidRPr="005C229E" w:rsidRDefault="00D931DC" w:rsidP="00D931DC">
      <w:pPr>
        <w:pStyle w:val="22"/>
        <w:tabs>
          <w:tab w:val="left" w:pos="840"/>
        </w:tabs>
        <w:spacing w:after="0" w:line="240" w:lineRule="auto"/>
        <w:ind w:left="360"/>
        <w:jc w:val="both"/>
        <w:rPr>
          <w:sz w:val="22"/>
          <w:szCs w:val="22"/>
        </w:rPr>
      </w:pPr>
      <w:r w:rsidRPr="005C229E">
        <w:rPr>
          <w:sz w:val="22"/>
          <w:szCs w:val="22"/>
        </w:rPr>
        <w:t xml:space="preserve">         бюджет.</w:t>
      </w:r>
    </w:p>
    <w:p w:rsidR="00D931DC" w:rsidRPr="005C229E" w:rsidRDefault="00D931DC" w:rsidP="00D931DC">
      <w:pPr>
        <w:pStyle w:val="22"/>
        <w:numPr>
          <w:ilvl w:val="0"/>
          <w:numId w:val="5"/>
        </w:numPr>
        <w:tabs>
          <w:tab w:val="left" w:pos="720"/>
          <w:tab w:val="left" w:pos="840"/>
          <w:tab w:val="left" w:pos="900"/>
          <w:tab w:val="left" w:pos="1080"/>
          <w:tab w:val="left" w:pos="1260"/>
        </w:tabs>
        <w:spacing w:after="0" w:line="240" w:lineRule="auto"/>
        <w:jc w:val="both"/>
        <w:rPr>
          <w:sz w:val="22"/>
          <w:szCs w:val="22"/>
        </w:rPr>
      </w:pPr>
      <w:r w:rsidRPr="005C229E">
        <w:rPr>
          <w:sz w:val="22"/>
          <w:szCs w:val="22"/>
        </w:rPr>
        <w:t>Зміст рішення ради про місцевий бюджет.</w:t>
      </w:r>
    </w:p>
    <w:p w:rsidR="00D931DC" w:rsidRPr="005C229E" w:rsidRDefault="00D931DC" w:rsidP="00D931DC">
      <w:pPr>
        <w:pStyle w:val="22"/>
        <w:numPr>
          <w:ilvl w:val="0"/>
          <w:numId w:val="5"/>
        </w:numPr>
        <w:tabs>
          <w:tab w:val="left" w:pos="900"/>
          <w:tab w:val="left" w:pos="1080"/>
          <w:tab w:val="left" w:pos="1260"/>
        </w:tabs>
        <w:spacing w:after="0" w:line="240" w:lineRule="auto"/>
        <w:ind w:left="900" w:hanging="540"/>
        <w:jc w:val="both"/>
        <w:rPr>
          <w:sz w:val="22"/>
          <w:szCs w:val="22"/>
        </w:rPr>
      </w:pPr>
      <w:r w:rsidRPr="005C229E">
        <w:rPr>
          <w:sz w:val="22"/>
          <w:szCs w:val="22"/>
        </w:rPr>
        <w:lastRenderedPageBreak/>
        <w:t>Порядок і терміни затвердження рішення районної, обласної, міської ради про місцевий бюджет</w:t>
      </w:r>
    </w:p>
    <w:p w:rsidR="00D931DC" w:rsidRPr="005C229E" w:rsidRDefault="00D931DC" w:rsidP="00D931DC">
      <w:pPr>
        <w:pStyle w:val="22"/>
        <w:numPr>
          <w:ilvl w:val="0"/>
          <w:numId w:val="5"/>
        </w:numPr>
        <w:tabs>
          <w:tab w:val="left" w:pos="900"/>
          <w:tab w:val="left" w:pos="1080"/>
          <w:tab w:val="left" w:pos="1260"/>
        </w:tabs>
        <w:spacing w:after="0" w:line="240" w:lineRule="auto"/>
        <w:ind w:left="900" w:hanging="540"/>
        <w:jc w:val="both"/>
        <w:rPr>
          <w:sz w:val="22"/>
          <w:szCs w:val="22"/>
        </w:rPr>
      </w:pPr>
      <w:r w:rsidRPr="005C229E">
        <w:rPr>
          <w:sz w:val="22"/>
          <w:szCs w:val="22"/>
        </w:rPr>
        <w:t>Порядок і терміни затвердження рішення районної в місті, селищної та сільської ради про місцевий бюджет.</w:t>
      </w:r>
    </w:p>
    <w:p w:rsidR="00D931DC" w:rsidRPr="005C229E" w:rsidRDefault="00D931DC" w:rsidP="00D931DC">
      <w:pPr>
        <w:pStyle w:val="22"/>
        <w:numPr>
          <w:ilvl w:val="0"/>
          <w:numId w:val="5"/>
        </w:numPr>
        <w:tabs>
          <w:tab w:val="left" w:pos="900"/>
          <w:tab w:val="left" w:pos="1080"/>
          <w:tab w:val="left" w:pos="1260"/>
        </w:tabs>
        <w:spacing w:after="0" w:line="240" w:lineRule="auto"/>
        <w:ind w:left="900" w:hanging="540"/>
        <w:jc w:val="both"/>
        <w:rPr>
          <w:sz w:val="22"/>
          <w:szCs w:val="22"/>
        </w:rPr>
      </w:pPr>
      <w:r w:rsidRPr="005C229E">
        <w:rPr>
          <w:sz w:val="22"/>
          <w:szCs w:val="22"/>
        </w:rPr>
        <w:t>Правовий порядок виконання місцевих бюджетів за  доходами.</w:t>
      </w:r>
    </w:p>
    <w:p w:rsidR="00D931DC" w:rsidRPr="005C229E" w:rsidRDefault="00D931DC" w:rsidP="00D931DC">
      <w:pPr>
        <w:pStyle w:val="22"/>
        <w:numPr>
          <w:ilvl w:val="0"/>
          <w:numId w:val="5"/>
        </w:numPr>
        <w:tabs>
          <w:tab w:val="left" w:pos="900"/>
          <w:tab w:val="left" w:pos="1080"/>
          <w:tab w:val="left" w:pos="1260"/>
        </w:tabs>
        <w:spacing w:after="0" w:line="240" w:lineRule="auto"/>
        <w:ind w:left="900" w:hanging="540"/>
        <w:jc w:val="both"/>
        <w:rPr>
          <w:sz w:val="22"/>
          <w:szCs w:val="22"/>
        </w:rPr>
      </w:pPr>
      <w:r w:rsidRPr="005C229E">
        <w:rPr>
          <w:sz w:val="22"/>
          <w:szCs w:val="22"/>
        </w:rPr>
        <w:t>Правовий порядок виконання місцевих бюджетів за видатками.</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Правові особливості затвердження та виконання місцевих бюджетів у разі несвоєчасного їх прийняття.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Правові особливості складання і виконання районних і обласних бюджетів.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Поняття та правова природа доходів місцевих бюджетів.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Класифікація доходів місцевих бюджетів та їх правове забезпечення.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Поняття та правова природа видатків місцевих бюджетів.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Правові критерії класифікації видатків місцевих бюджетів.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Правові нормативи відрахувань від прибуткового податку з громадян до бюджетів місцевого самоврядування.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Фінансово-правовий норматив бюджетної забезпеченості, поняття та сутність.</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 xml:space="preserve">Поняття державних </w:t>
      </w:r>
      <w:proofErr w:type="spellStart"/>
      <w:r w:rsidRPr="005C229E">
        <w:rPr>
          <w:sz w:val="22"/>
          <w:szCs w:val="22"/>
        </w:rPr>
        <w:t>коригуючих</w:t>
      </w:r>
      <w:proofErr w:type="spellEnd"/>
      <w:r w:rsidRPr="005C229E">
        <w:rPr>
          <w:sz w:val="22"/>
          <w:szCs w:val="22"/>
        </w:rPr>
        <w:t xml:space="preserve"> коефіцієнтів фінансових нормативів бюджетної забезпеченості.</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Участь держави у формуванні доходів місцевих бюджетів.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Поняття міжбюджетних трансфертів та їх види.</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Трансферти які надаються з Державного бюджету України місцевим бюджетам.</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Правове визначення дотації вирівнювання місцевим бюджетам.</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Правове врегулювання розподілу обсягу міжбюджетних трансфертів. Формула розподілу.</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Правове визначення кошику доходів місцевого бюджету.</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Правове визначення індексу відносної податкоспроможності.</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Державно-правові підстави призначення субвенцій.</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Правовий порядок та принципи міжбюджетних трансфертів.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Поняття  бюджетного правопорушення в Україні.</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Правові підстави для зупинення бюджетних асигнувань в Україні.</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lastRenderedPageBreak/>
        <w:t>Нецільове використання бюджетних коштів. Юридичні наслідки цих діянь за чинним законодавством України.</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Відповідальність органів місцевого самоврядування за порушення бюджетного планування.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Порядок накладання стягнення за бюджетні правопорушення.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color w:val="000000"/>
          <w:sz w:val="22"/>
          <w:szCs w:val="22"/>
        </w:rPr>
        <w:t>Гарантії місцевого самоврядування, його органів та посадових осіб.</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color w:val="000000"/>
          <w:sz w:val="22"/>
          <w:szCs w:val="22"/>
        </w:rPr>
        <w:t xml:space="preserve">Відповідальність органів та посадових осіб місцевого самоврядування перед територіальними громадами. </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color w:val="000000"/>
          <w:sz w:val="22"/>
          <w:szCs w:val="22"/>
        </w:rPr>
        <w:t>Від</w:t>
      </w:r>
      <w:r w:rsidRPr="005C229E">
        <w:rPr>
          <w:color w:val="000000"/>
          <w:sz w:val="22"/>
          <w:szCs w:val="22"/>
        </w:rPr>
        <w:softHyphen/>
        <w:t>повідальність органів та - посадових осіб місцевого само</w:t>
      </w:r>
      <w:r w:rsidRPr="005C229E">
        <w:rPr>
          <w:color w:val="000000"/>
          <w:sz w:val="22"/>
          <w:szCs w:val="22"/>
        </w:rPr>
        <w:softHyphen/>
        <w:t xml:space="preserve">врядування перед державою. </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color w:val="000000"/>
          <w:sz w:val="22"/>
          <w:szCs w:val="22"/>
        </w:rPr>
        <w:t>Відповідальність органів та посадових осіб місцевого самоврядування перед юри</w:t>
      </w:r>
      <w:r w:rsidRPr="005C229E">
        <w:rPr>
          <w:color w:val="000000"/>
          <w:sz w:val="22"/>
          <w:szCs w:val="22"/>
        </w:rPr>
        <w:softHyphen/>
        <w:t>дичними і фізичними особами.</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 xml:space="preserve">Дострокове припинення повноважень ради. </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Дострокове припинення повно</w:t>
      </w:r>
      <w:r w:rsidRPr="005C229E">
        <w:rPr>
          <w:sz w:val="22"/>
          <w:szCs w:val="22"/>
        </w:rPr>
        <w:softHyphen/>
        <w:t xml:space="preserve">важень сільського, селищного, міського голови, голови районної у місті, районної, обласної ради. </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rPr>
        <w:t>Дострокове припинення повноважень органів самоорганізації насе</w:t>
      </w:r>
      <w:r w:rsidRPr="005C229E">
        <w:rPr>
          <w:sz w:val="22"/>
          <w:szCs w:val="22"/>
        </w:rPr>
        <w:softHyphen/>
        <w:t>лення.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lang w:eastAsia="uk-UA"/>
        </w:rPr>
        <w:t>Правова природа міжнародних стандартів.</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lang w:eastAsia="uk-UA"/>
        </w:rPr>
        <w:t>Європейська Хартія місцевого самоврядування</w:t>
      </w:r>
      <w:r>
        <w:rPr>
          <w:sz w:val="22"/>
          <w:szCs w:val="22"/>
          <w:lang w:eastAsia="uk-UA"/>
        </w:rPr>
        <w:t xml:space="preserve"> і Всесвітня декларація про місцеве самоврядування як джерела міжнародно-правових стандартів місцевого самоврядування.</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lang w:eastAsia="uk-UA"/>
        </w:rPr>
        <w:t>Європейська типова конвенція про основні принципи транскордонного співробітництва між територіальними общинами або органами влади.</w:t>
      </w:r>
    </w:p>
    <w:p w:rsidR="00D931DC" w:rsidRPr="005C229E" w:rsidRDefault="00D931DC" w:rsidP="00D931DC">
      <w:pPr>
        <w:pStyle w:val="22"/>
        <w:numPr>
          <w:ilvl w:val="0"/>
          <w:numId w:val="5"/>
        </w:numPr>
        <w:tabs>
          <w:tab w:val="left" w:pos="900"/>
          <w:tab w:val="left" w:pos="1260"/>
        </w:tabs>
        <w:spacing w:after="0" w:line="240" w:lineRule="auto"/>
        <w:ind w:left="900" w:hanging="540"/>
        <w:jc w:val="both"/>
        <w:rPr>
          <w:sz w:val="22"/>
          <w:szCs w:val="22"/>
        </w:rPr>
      </w:pPr>
      <w:r w:rsidRPr="005C229E">
        <w:rPr>
          <w:sz w:val="22"/>
          <w:szCs w:val="22"/>
          <w:lang w:eastAsia="uk-UA"/>
        </w:rPr>
        <w:t>Стандарти місцевого самоврядування Європейського Союзу.</w:t>
      </w:r>
    </w:p>
    <w:p w:rsidR="00B835B4" w:rsidRPr="005C229E" w:rsidRDefault="00B835B4" w:rsidP="006A6BF2">
      <w:pPr>
        <w:rPr>
          <w:sz w:val="22"/>
          <w:szCs w:val="22"/>
        </w:rPr>
      </w:pPr>
    </w:p>
    <w:p w:rsidR="00B835B4" w:rsidRPr="005C229E" w:rsidRDefault="00B835B4" w:rsidP="006A6BF2">
      <w:pPr>
        <w:rPr>
          <w:sz w:val="22"/>
          <w:szCs w:val="22"/>
        </w:rPr>
      </w:pPr>
    </w:p>
    <w:p w:rsidR="00EE1B16" w:rsidRDefault="000759B0" w:rsidP="000759B0">
      <w:pPr>
        <w:ind w:left="502"/>
        <w:rPr>
          <w:b/>
          <w:bCs/>
          <w:sz w:val="22"/>
          <w:szCs w:val="22"/>
        </w:rPr>
      </w:pPr>
      <w:r>
        <w:rPr>
          <w:b/>
          <w:bCs/>
          <w:sz w:val="22"/>
          <w:szCs w:val="22"/>
        </w:rPr>
        <w:t xml:space="preserve">  </w:t>
      </w:r>
    </w:p>
    <w:p w:rsidR="00EE1B16" w:rsidRDefault="00EE1B16" w:rsidP="000759B0">
      <w:pPr>
        <w:ind w:left="502"/>
        <w:rPr>
          <w:b/>
          <w:bCs/>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774048" w:rsidRDefault="00774048" w:rsidP="00774048">
      <w:pPr>
        <w:rPr>
          <w:b/>
          <w:bCs/>
          <w:sz w:val="22"/>
          <w:szCs w:val="22"/>
        </w:rPr>
      </w:pPr>
    </w:p>
    <w:p w:rsidR="00B6601A" w:rsidRPr="00931BDB" w:rsidRDefault="00B6601A" w:rsidP="00B6601A">
      <w:pPr>
        <w:ind w:left="502"/>
        <w:rPr>
          <w:b/>
          <w:bCs/>
          <w:sz w:val="22"/>
          <w:szCs w:val="22"/>
        </w:rPr>
      </w:pPr>
      <w:r>
        <w:rPr>
          <w:b/>
          <w:bCs/>
          <w:sz w:val="22"/>
          <w:szCs w:val="22"/>
        </w:rPr>
        <w:lastRenderedPageBreak/>
        <w:t xml:space="preserve">    </w:t>
      </w:r>
      <w:r w:rsidRPr="00931BDB">
        <w:rPr>
          <w:b/>
          <w:bCs/>
          <w:sz w:val="22"/>
          <w:szCs w:val="22"/>
        </w:rPr>
        <w:t>Структура навчальної дисципліни</w:t>
      </w:r>
    </w:p>
    <w:p w:rsidR="00B6601A" w:rsidRPr="00D16B37" w:rsidRDefault="00B6601A" w:rsidP="00B6601A">
      <w:pPr>
        <w:rPr>
          <w:b/>
          <w:bCs/>
          <w:sz w:val="22"/>
          <w:szCs w:val="22"/>
        </w:rPr>
      </w:pPr>
    </w:p>
    <w:p w:rsidR="00B6601A" w:rsidRPr="00931BDB" w:rsidRDefault="00B6601A" w:rsidP="00B6601A">
      <w:pPr>
        <w:jc w:val="center"/>
        <w:rPr>
          <w:b/>
          <w:bCs/>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6"/>
        <w:gridCol w:w="934"/>
        <w:gridCol w:w="716"/>
        <w:gridCol w:w="626"/>
        <w:gridCol w:w="1072"/>
        <w:gridCol w:w="594"/>
        <w:gridCol w:w="642"/>
      </w:tblGrid>
      <w:tr w:rsidR="00B6601A" w:rsidRPr="00931BDB" w:rsidTr="00B45330">
        <w:trPr>
          <w:trHeight w:val="495"/>
        </w:trPr>
        <w:tc>
          <w:tcPr>
            <w:tcW w:w="2186" w:type="dxa"/>
            <w:vMerge w:val="restart"/>
            <w:shd w:val="clear" w:color="auto" w:fill="auto"/>
          </w:tcPr>
          <w:p w:rsidR="00B6601A" w:rsidRPr="00931BDB" w:rsidRDefault="00B6601A" w:rsidP="00B45330">
            <w:pPr>
              <w:jc w:val="center"/>
              <w:rPr>
                <w:b/>
                <w:bCs/>
                <w:sz w:val="22"/>
                <w:szCs w:val="22"/>
              </w:rPr>
            </w:pPr>
            <w:r w:rsidRPr="00931BDB">
              <w:rPr>
                <w:sz w:val="22"/>
                <w:szCs w:val="22"/>
              </w:rPr>
              <w:t>Назви змістових модулів і тем</w:t>
            </w:r>
          </w:p>
        </w:tc>
        <w:tc>
          <w:tcPr>
            <w:tcW w:w="4584" w:type="dxa"/>
            <w:gridSpan w:val="6"/>
            <w:shd w:val="clear" w:color="auto" w:fill="auto"/>
          </w:tcPr>
          <w:p w:rsidR="00B6601A" w:rsidRPr="00931BDB" w:rsidRDefault="00B6601A" w:rsidP="00B45330">
            <w:pPr>
              <w:jc w:val="center"/>
              <w:rPr>
                <w:sz w:val="22"/>
                <w:szCs w:val="22"/>
              </w:rPr>
            </w:pPr>
            <w:r w:rsidRPr="00931BDB">
              <w:rPr>
                <w:sz w:val="22"/>
                <w:szCs w:val="22"/>
              </w:rPr>
              <w:t>Кількість годин</w:t>
            </w:r>
          </w:p>
          <w:p w:rsidR="00B6601A" w:rsidRPr="00931BDB" w:rsidRDefault="00B6601A" w:rsidP="00B45330">
            <w:pPr>
              <w:jc w:val="center"/>
              <w:rPr>
                <w:sz w:val="22"/>
                <w:szCs w:val="22"/>
              </w:rPr>
            </w:pPr>
          </w:p>
        </w:tc>
      </w:tr>
      <w:tr w:rsidR="00B6601A" w:rsidRPr="00931BDB" w:rsidTr="00B45330">
        <w:trPr>
          <w:trHeight w:val="451"/>
        </w:trPr>
        <w:tc>
          <w:tcPr>
            <w:tcW w:w="2186" w:type="dxa"/>
            <w:vMerge/>
            <w:shd w:val="clear" w:color="auto" w:fill="auto"/>
          </w:tcPr>
          <w:p w:rsidR="00B6601A" w:rsidRPr="00931BDB" w:rsidRDefault="00B6601A" w:rsidP="00B45330">
            <w:pPr>
              <w:jc w:val="center"/>
              <w:rPr>
                <w:sz w:val="22"/>
                <w:szCs w:val="22"/>
              </w:rPr>
            </w:pPr>
          </w:p>
        </w:tc>
        <w:tc>
          <w:tcPr>
            <w:tcW w:w="2276" w:type="dxa"/>
            <w:gridSpan w:val="3"/>
            <w:shd w:val="clear" w:color="auto" w:fill="auto"/>
          </w:tcPr>
          <w:p w:rsidR="00B6601A" w:rsidRPr="00931BDB" w:rsidRDefault="00B6601A" w:rsidP="00B45330">
            <w:pPr>
              <w:jc w:val="center"/>
              <w:rPr>
                <w:sz w:val="22"/>
                <w:szCs w:val="22"/>
              </w:rPr>
            </w:pPr>
            <w:r w:rsidRPr="00931BDB">
              <w:rPr>
                <w:sz w:val="22"/>
                <w:szCs w:val="22"/>
              </w:rPr>
              <w:t>денна форма</w:t>
            </w:r>
          </w:p>
        </w:tc>
        <w:tc>
          <w:tcPr>
            <w:tcW w:w="2308" w:type="dxa"/>
            <w:gridSpan w:val="3"/>
            <w:shd w:val="clear" w:color="auto" w:fill="auto"/>
          </w:tcPr>
          <w:p w:rsidR="00B6601A" w:rsidRPr="00931BDB" w:rsidRDefault="00B6601A" w:rsidP="00B45330">
            <w:pPr>
              <w:jc w:val="center"/>
              <w:rPr>
                <w:sz w:val="22"/>
                <w:szCs w:val="22"/>
              </w:rPr>
            </w:pPr>
            <w:r w:rsidRPr="00931BDB">
              <w:rPr>
                <w:sz w:val="22"/>
                <w:szCs w:val="22"/>
              </w:rPr>
              <w:t>Заочна форма</w:t>
            </w:r>
          </w:p>
        </w:tc>
      </w:tr>
      <w:tr w:rsidR="00B6601A" w:rsidRPr="00931BDB" w:rsidTr="00B45330">
        <w:trPr>
          <w:trHeight w:val="409"/>
        </w:trPr>
        <w:tc>
          <w:tcPr>
            <w:tcW w:w="2186" w:type="dxa"/>
            <w:vMerge/>
            <w:shd w:val="clear" w:color="auto" w:fill="auto"/>
          </w:tcPr>
          <w:p w:rsidR="00B6601A" w:rsidRPr="00931BDB" w:rsidRDefault="00B6601A" w:rsidP="00B45330">
            <w:pPr>
              <w:jc w:val="center"/>
              <w:rPr>
                <w:sz w:val="22"/>
                <w:szCs w:val="22"/>
              </w:rPr>
            </w:pPr>
          </w:p>
        </w:tc>
        <w:tc>
          <w:tcPr>
            <w:tcW w:w="934" w:type="dxa"/>
            <w:vMerge w:val="restart"/>
            <w:shd w:val="clear" w:color="auto" w:fill="auto"/>
          </w:tcPr>
          <w:p w:rsidR="00B6601A" w:rsidRPr="00931BDB" w:rsidRDefault="00B6601A" w:rsidP="00B45330">
            <w:pPr>
              <w:jc w:val="center"/>
              <w:rPr>
                <w:sz w:val="22"/>
                <w:szCs w:val="22"/>
              </w:rPr>
            </w:pPr>
            <w:r w:rsidRPr="00931BDB">
              <w:rPr>
                <w:sz w:val="22"/>
                <w:szCs w:val="22"/>
              </w:rPr>
              <w:t>усього</w:t>
            </w:r>
          </w:p>
          <w:p w:rsidR="00B6601A" w:rsidRPr="00931BDB" w:rsidRDefault="00B6601A" w:rsidP="00B45330">
            <w:pPr>
              <w:jc w:val="center"/>
              <w:rPr>
                <w:b/>
                <w:bCs/>
                <w:sz w:val="22"/>
                <w:szCs w:val="22"/>
              </w:rPr>
            </w:pPr>
          </w:p>
        </w:tc>
        <w:tc>
          <w:tcPr>
            <w:tcW w:w="1342" w:type="dxa"/>
            <w:gridSpan w:val="2"/>
            <w:shd w:val="clear" w:color="auto" w:fill="auto"/>
          </w:tcPr>
          <w:p w:rsidR="00B6601A" w:rsidRPr="00931BDB" w:rsidRDefault="00B6601A" w:rsidP="00B45330">
            <w:pPr>
              <w:jc w:val="center"/>
              <w:rPr>
                <w:b/>
                <w:bCs/>
                <w:sz w:val="22"/>
                <w:szCs w:val="22"/>
              </w:rPr>
            </w:pPr>
            <w:r w:rsidRPr="00931BDB">
              <w:rPr>
                <w:sz w:val="22"/>
                <w:szCs w:val="22"/>
              </w:rPr>
              <w:t>у тому числі</w:t>
            </w:r>
          </w:p>
        </w:tc>
        <w:tc>
          <w:tcPr>
            <w:tcW w:w="1072" w:type="dxa"/>
            <w:vMerge w:val="restart"/>
            <w:shd w:val="clear" w:color="auto" w:fill="auto"/>
          </w:tcPr>
          <w:p w:rsidR="00B6601A" w:rsidRPr="00931BDB" w:rsidRDefault="00B6601A" w:rsidP="00B45330">
            <w:pPr>
              <w:jc w:val="center"/>
              <w:rPr>
                <w:b/>
                <w:bCs/>
                <w:sz w:val="22"/>
                <w:szCs w:val="22"/>
              </w:rPr>
            </w:pPr>
            <w:r w:rsidRPr="00931BDB">
              <w:rPr>
                <w:sz w:val="22"/>
                <w:szCs w:val="22"/>
              </w:rPr>
              <w:t>усього</w:t>
            </w:r>
          </w:p>
        </w:tc>
        <w:tc>
          <w:tcPr>
            <w:tcW w:w="1236" w:type="dxa"/>
            <w:gridSpan w:val="2"/>
            <w:shd w:val="clear" w:color="auto" w:fill="auto"/>
          </w:tcPr>
          <w:p w:rsidR="00B6601A" w:rsidRPr="00931BDB" w:rsidRDefault="00B6601A" w:rsidP="00B45330">
            <w:pPr>
              <w:jc w:val="center"/>
              <w:rPr>
                <w:b/>
                <w:bCs/>
                <w:sz w:val="22"/>
                <w:szCs w:val="22"/>
              </w:rPr>
            </w:pPr>
            <w:r w:rsidRPr="00931BDB">
              <w:rPr>
                <w:sz w:val="22"/>
                <w:szCs w:val="22"/>
              </w:rPr>
              <w:t>у тому числі</w:t>
            </w:r>
          </w:p>
        </w:tc>
      </w:tr>
      <w:tr w:rsidR="00B6601A" w:rsidRPr="00931BDB" w:rsidTr="00B45330">
        <w:trPr>
          <w:trHeight w:val="214"/>
        </w:trPr>
        <w:tc>
          <w:tcPr>
            <w:tcW w:w="2186" w:type="dxa"/>
            <w:vMerge/>
            <w:shd w:val="clear" w:color="auto" w:fill="auto"/>
          </w:tcPr>
          <w:p w:rsidR="00B6601A" w:rsidRPr="00931BDB" w:rsidRDefault="00B6601A" w:rsidP="00B45330">
            <w:pPr>
              <w:jc w:val="center"/>
              <w:rPr>
                <w:sz w:val="22"/>
                <w:szCs w:val="22"/>
              </w:rPr>
            </w:pPr>
          </w:p>
        </w:tc>
        <w:tc>
          <w:tcPr>
            <w:tcW w:w="934" w:type="dxa"/>
            <w:vMerge/>
            <w:shd w:val="clear" w:color="auto" w:fill="auto"/>
          </w:tcPr>
          <w:p w:rsidR="00B6601A" w:rsidRPr="00931BDB" w:rsidRDefault="00B6601A" w:rsidP="00B45330">
            <w:pPr>
              <w:jc w:val="center"/>
              <w:rPr>
                <w:sz w:val="22"/>
                <w:szCs w:val="22"/>
              </w:rPr>
            </w:pPr>
          </w:p>
        </w:tc>
        <w:tc>
          <w:tcPr>
            <w:tcW w:w="716" w:type="dxa"/>
            <w:shd w:val="clear" w:color="auto" w:fill="auto"/>
          </w:tcPr>
          <w:p w:rsidR="00B6601A" w:rsidRPr="00931BDB" w:rsidRDefault="00B6601A" w:rsidP="00B45330">
            <w:pPr>
              <w:jc w:val="center"/>
              <w:rPr>
                <w:b/>
                <w:bCs/>
                <w:sz w:val="22"/>
                <w:szCs w:val="22"/>
              </w:rPr>
            </w:pPr>
            <w:r w:rsidRPr="00931BDB">
              <w:rPr>
                <w:sz w:val="22"/>
                <w:szCs w:val="22"/>
              </w:rPr>
              <w:t>л</w:t>
            </w:r>
          </w:p>
        </w:tc>
        <w:tc>
          <w:tcPr>
            <w:tcW w:w="626" w:type="dxa"/>
            <w:shd w:val="clear" w:color="auto" w:fill="auto"/>
          </w:tcPr>
          <w:p w:rsidR="00B6601A" w:rsidRPr="00931BDB" w:rsidRDefault="00B6601A" w:rsidP="00B45330">
            <w:pPr>
              <w:jc w:val="center"/>
              <w:rPr>
                <w:b/>
                <w:bCs/>
                <w:sz w:val="22"/>
                <w:szCs w:val="22"/>
              </w:rPr>
            </w:pPr>
            <w:r w:rsidRPr="00931BDB">
              <w:rPr>
                <w:sz w:val="22"/>
                <w:szCs w:val="22"/>
              </w:rPr>
              <w:t>п</w:t>
            </w:r>
          </w:p>
        </w:tc>
        <w:tc>
          <w:tcPr>
            <w:tcW w:w="1072" w:type="dxa"/>
            <w:vMerge/>
            <w:shd w:val="clear" w:color="auto" w:fill="auto"/>
          </w:tcPr>
          <w:p w:rsidR="00B6601A" w:rsidRPr="00931BDB" w:rsidRDefault="00B6601A" w:rsidP="00B45330">
            <w:pPr>
              <w:jc w:val="center"/>
              <w:rPr>
                <w:b/>
                <w:bCs/>
                <w:sz w:val="22"/>
                <w:szCs w:val="22"/>
              </w:rPr>
            </w:pPr>
          </w:p>
        </w:tc>
        <w:tc>
          <w:tcPr>
            <w:tcW w:w="594" w:type="dxa"/>
            <w:shd w:val="clear" w:color="auto" w:fill="auto"/>
          </w:tcPr>
          <w:p w:rsidR="00B6601A" w:rsidRPr="00931BDB" w:rsidRDefault="00B6601A" w:rsidP="00B45330">
            <w:pPr>
              <w:jc w:val="center"/>
              <w:rPr>
                <w:b/>
                <w:bCs/>
                <w:sz w:val="22"/>
                <w:szCs w:val="22"/>
              </w:rPr>
            </w:pPr>
            <w:r w:rsidRPr="00931BDB">
              <w:rPr>
                <w:sz w:val="22"/>
                <w:szCs w:val="22"/>
              </w:rPr>
              <w:t>л</w:t>
            </w:r>
          </w:p>
        </w:tc>
        <w:tc>
          <w:tcPr>
            <w:tcW w:w="642" w:type="dxa"/>
            <w:shd w:val="clear" w:color="auto" w:fill="auto"/>
          </w:tcPr>
          <w:p w:rsidR="00B6601A" w:rsidRPr="00931BDB" w:rsidRDefault="00B6601A" w:rsidP="00B45330">
            <w:pPr>
              <w:jc w:val="center"/>
              <w:rPr>
                <w:b/>
                <w:bCs/>
                <w:sz w:val="22"/>
                <w:szCs w:val="22"/>
              </w:rPr>
            </w:pPr>
            <w:r w:rsidRPr="00931BDB">
              <w:rPr>
                <w:sz w:val="22"/>
                <w:szCs w:val="22"/>
              </w:rPr>
              <w:t>п</w:t>
            </w:r>
          </w:p>
        </w:tc>
      </w:tr>
      <w:tr w:rsidR="00B6601A" w:rsidRPr="00931BDB" w:rsidTr="00B45330">
        <w:trPr>
          <w:trHeight w:val="214"/>
        </w:trPr>
        <w:tc>
          <w:tcPr>
            <w:tcW w:w="2186" w:type="dxa"/>
            <w:shd w:val="clear" w:color="auto" w:fill="auto"/>
          </w:tcPr>
          <w:p w:rsidR="00B6601A" w:rsidRPr="00931BDB" w:rsidRDefault="00B6601A" w:rsidP="00B45330">
            <w:pPr>
              <w:jc w:val="center"/>
              <w:rPr>
                <w:b/>
                <w:sz w:val="22"/>
                <w:szCs w:val="22"/>
              </w:rPr>
            </w:pPr>
            <w:r w:rsidRPr="00931BDB">
              <w:rPr>
                <w:b/>
                <w:sz w:val="22"/>
                <w:szCs w:val="22"/>
              </w:rPr>
              <w:t>1</w:t>
            </w:r>
          </w:p>
        </w:tc>
        <w:tc>
          <w:tcPr>
            <w:tcW w:w="934" w:type="dxa"/>
            <w:shd w:val="clear" w:color="auto" w:fill="auto"/>
          </w:tcPr>
          <w:p w:rsidR="00B6601A" w:rsidRPr="00931BDB" w:rsidRDefault="00B6601A" w:rsidP="00B45330">
            <w:pPr>
              <w:jc w:val="center"/>
              <w:rPr>
                <w:b/>
                <w:sz w:val="22"/>
                <w:szCs w:val="22"/>
              </w:rPr>
            </w:pPr>
            <w:r w:rsidRPr="00931BDB">
              <w:rPr>
                <w:b/>
                <w:sz w:val="22"/>
                <w:szCs w:val="22"/>
              </w:rPr>
              <w:t>2</w:t>
            </w:r>
          </w:p>
        </w:tc>
        <w:tc>
          <w:tcPr>
            <w:tcW w:w="716" w:type="dxa"/>
            <w:shd w:val="clear" w:color="auto" w:fill="auto"/>
          </w:tcPr>
          <w:p w:rsidR="00B6601A" w:rsidRPr="00931BDB" w:rsidRDefault="00B6601A" w:rsidP="00B45330">
            <w:pPr>
              <w:jc w:val="center"/>
              <w:rPr>
                <w:b/>
                <w:sz w:val="22"/>
                <w:szCs w:val="22"/>
              </w:rPr>
            </w:pPr>
            <w:r w:rsidRPr="00931BDB">
              <w:rPr>
                <w:b/>
                <w:sz w:val="22"/>
                <w:szCs w:val="22"/>
              </w:rPr>
              <w:t>3</w:t>
            </w:r>
          </w:p>
        </w:tc>
        <w:tc>
          <w:tcPr>
            <w:tcW w:w="626" w:type="dxa"/>
            <w:shd w:val="clear" w:color="auto" w:fill="auto"/>
          </w:tcPr>
          <w:p w:rsidR="00B6601A" w:rsidRPr="00931BDB" w:rsidRDefault="00B6601A" w:rsidP="00B45330">
            <w:pPr>
              <w:jc w:val="center"/>
              <w:rPr>
                <w:b/>
                <w:sz w:val="22"/>
                <w:szCs w:val="22"/>
              </w:rPr>
            </w:pPr>
            <w:r w:rsidRPr="00931BDB">
              <w:rPr>
                <w:b/>
                <w:sz w:val="22"/>
                <w:szCs w:val="22"/>
              </w:rPr>
              <w:t>4</w:t>
            </w:r>
          </w:p>
        </w:tc>
        <w:tc>
          <w:tcPr>
            <w:tcW w:w="1072" w:type="dxa"/>
            <w:shd w:val="clear" w:color="auto" w:fill="auto"/>
          </w:tcPr>
          <w:p w:rsidR="00B6601A" w:rsidRPr="00931BDB" w:rsidRDefault="00B6601A" w:rsidP="00B45330">
            <w:pPr>
              <w:tabs>
                <w:tab w:val="left" w:pos="387"/>
                <w:tab w:val="center" w:pos="481"/>
              </w:tabs>
              <w:rPr>
                <w:b/>
                <w:bCs/>
                <w:sz w:val="22"/>
                <w:szCs w:val="22"/>
              </w:rPr>
            </w:pPr>
            <w:r w:rsidRPr="00931BDB">
              <w:rPr>
                <w:b/>
                <w:bCs/>
                <w:sz w:val="22"/>
                <w:szCs w:val="22"/>
              </w:rPr>
              <w:tab/>
            </w:r>
            <w:r w:rsidRPr="00931BDB">
              <w:rPr>
                <w:b/>
                <w:bCs/>
                <w:sz w:val="22"/>
                <w:szCs w:val="22"/>
              </w:rPr>
              <w:tab/>
              <w:t>5</w:t>
            </w:r>
          </w:p>
        </w:tc>
        <w:tc>
          <w:tcPr>
            <w:tcW w:w="594" w:type="dxa"/>
            <w:shd w:val="clear" w:color="auto" w:fill="auto"/>
          </w:tcPr>
          <w:p w:rsidR="00B6601A" w:rsidRPr="00931BDB" w:rsidRDefault="00B6601A" w:rsidP="00B45330">
            <w:pPr>
              <w:jc w:val="center"/>
              <w:rPr>
                <w:b/>
                <w:sz w:val="22"/>
                <w:szCs w:val="22"/>
              </w:rPr>
            </w:pPr>
            <w:r w:rsidRPr="00931BDB">
              <w:rPr>
                <w:b/>
                <w:sz w:val="22"/>
                <w:szCs w:val="22"/>
              </w:rPr>
              <w:t>6</w:t>
            </w:r>
          </w:p>
        </w:tc>
        <w:tc>
          <w:tcPr>
            <w:tcW w:w="642" w:type="dxa"/>
            <w:shd w:val="clear" w:color="auto" w:fill="auto"/>
          </w:tcPr>
          <w:p w:rsidR="00B6601A" w:rsidRPr="00931BDB" w:rsidRDefault="00B6601A" w:rsidP="00B45330">
            <w:pPr>
              <w:jc w:val="center"/>
              <w:rPr>
                <w:b/>
                <w:sz w:val="22"/>
                <w:szCs w:val="22"/>
              </w:rPr>
            </w:pPr>
            <w:r w:rsidRPr="00931BDB">
              <w:rPr>
                <w:b/>
                <w:sz w:val="22"/>
                <w:szCs w:val="22"/>
              </w:rPr>
              <w:t>7</w:t>
            </w:r>
          </w:p>
        </w:tc>
      </w:tr>
      <w:tr w:rsidR="00B6601A" w:rsidRPr="00931BDB" w:rsidTr="00B45330">
        <w:trPr>
          <w:trHeight w:val="214"/>
        </w:trPr>
        <w:tc>
          <w:tcPr>
            <w:tcW w:w="6770" w:type="dxa"/>
            <w:gridSpan w:val="7"/>
            <w:shd w:val="clear" w:color="auto" w:fill="auto"/>
          </w:tcPr>
          <w:p w:rsidR="00B6601A" w:rsidRPr="00931BDB" w:rsidRDefault="00B6601A" w:rsidP="00B45330">
            <w:pPr>
              <w:jc w:val="center"/>
              <w:rPr>
                <w:sz w:val="22"/>
                <w:szCs w:val="22"/>
              </w:rPr>
            </w:pPr>
            <w:r w:rsidRPr="00931BDB">
              <w:rPr>
                <w:b/>
                <w:bCs/>
                <w:sz w:val="22"/>
                <w:szCs w:val="22"/>
              </w:rPr>
              <w:t>Модуль 1</w:t>
            </w:r>
          </w:p>
        </w:tc>
      </w:tr>
      <w:tr w:rsidR="00B6601A" w:rsidRPr="00931BDB" w:rsidTr="00B45330">
        <w:trPr>
          <w:trHeight w:val="214"/>
        </w:trPr>
        <w:tc>
          <w:tcPr>
            <w:tcW w:w="6770" w:type="dxa"/>
            <w:gridSpan w:val="7"/>
            <w:shd w:val="clear" w:color="auto" w:fill="auto"/>
          </w:tcPr>
          <w:p w:rsidR="00B6601A" w:rsidRPr="00931BDB" w:rsidRDefault="00B6601A" w:rsidP="00B45330">
            <w:pPr>
              <w:jc w:val="both"/>
              <w:rPr>
                <w:sz w:val="22"/>
                <w:szCs w:val="22"/>
              </w:rPr>
            </w:pPr>
            <w:r w:rsidRPr="00931BDB">
              <w:rPr>
                <w:b/>
                <w:bCs/>
                <w:sz w:val="22"/>
                <w:szCs w:val="22"/>
              </w:rPr>
              <w:t>Змістовий модуль 1</w:t>
            </w:r>
            <w:r w:rsidRPr="00931BDB">
              <w:rPr>
                <w:sz w:val="22"/>
                <w:szCs w:val="22"/>
              </w:rPr>
              <w:t xml:space="preserve">. </w:t>
            </w:r>
            <w:r>
              <w:rPr>
                <w:sz w:val="22"/>
                <w:szCs w:val="22"/>
              </w:rPr>
              <w:t>Загальні засади місцевого самоврядування</w:t>
            </w:r>
            <w:r w:rsidRPr="00931BDB">
              <w:rPr>
                <w:sz w:val="22"/>
                <w:szCs w:val="22"/>
              </w:rPr>
              <w:t>.</w:t>
            </w:r>
          </w:p>
        </w:tc>
      </w:tr>
      <w:tr w:rsidR="00B6601A" w:rsidRPr="00931BDB" w:rsidTr="00B45330">
        <w:trPr>
          <w:trHeight w:val="214"/>
        </w:trPr>
        <w:tc>
          <w:tcPr>
            <w:tcW w:w="2186" w:type="dxa"/>
            <w:shd w:val="clear" w:color="auto" w:fill="auto"/>
          </w:tcPr>
          <w:p w:rsidR="00B6601A" w:rsidRPr="00931BDB" w:rsidRDefault="00B6601A" w:rsidP="00B45330">
            <w:pPr>
              <w:jc w:val="both"/>
              <w:rPr>
                <w:sz w:val="22"/>
                <w:szCs w:val="22"/>
              </w:rPr>
            </w:pPr>
            <w:r>
              <w:rPr>
                <w:bCs/>
                <w:color w:val="000000"/>
                <w:sz w:val="22"/>
                <w:szCs w:val="22"/>
              </w:rPr>
              <w:t>Тема1</w:t>
            </w:r>
            <w:r w:rsidRPr="00931BDB">
              <w:rPr>
                <w:bCs/>
                <w:color w:val="000000"/>
                <w:sz w:val="22"/>
                <w:szCs w:val="22"/>
              </w:rPr>
              <w:t>.</w:t>
            </w:r>
            <w:r w:rsidRPr="00931BDB">
              <w:rPr>
                <w:b/>
                <w:bCs/>
                <w:color w:val="000000"/>
                <w:sz w:val="22"/>
                <w:szCs w:val="22"/>
              </w:rPr>
              <w:t xml:space="preserve"> </w:t>
            </w:r>
            <w:proofErr w:type="spellStart"/>
            <w:r w:rsidRPr="00931BDB">
              <w:rPr>
                <w:bCs/>
                <w:color w:val="000000"/>
                <w:sz w:val="22"/>
                <w:szCs w:val="22"/>
              </w:rPr>
              <w:t>Історико</w:t>
            </w:r>
            <w:proofErr w:type="spellEnd"/>
            <w:r w:rsidRPr="00931BDB">
              <w:rPr>
                <w:bCs/>
                <w:color w:val="000000"/>
                <w:sz w:val="22"/>
                <w:szCs w:val="22"/>
              </w:rPr>
              <w:t xml:space="preserve"> - теоретичні засади місцевого  </w:t>
            </w:r>
          </w:p>
        </w:tc>
        <w:tc>
          <w:tcPr>
            <w:tcW w:w="934" w:type="dxa"/>
            <w:shd w:val="clear" w:color="auto" w:fill="auto"/>
            <w:vAlign w:val="center"/>
          </w:tcPr>
          <w:p w:rsidR="00B6601A" w:rsidRPr="00931BDB" w:rsidRDefault="00B6601A" w:rsidP="00B45330">
            <w:pPr>
              <w:jc w:val="center"/>
              <w:rPr>
                <w:sz w:val="22"/>
                <w:szCs w:val="22"/>
              </w:rPr>
            </w:pPr>
            <w:r w:rsidRPr="00931BDB">
              <w:rPr>
                <w:sz w:val="22"/>
                <w:szCs w:val="22"/>
              </w:rPr>
              <w:t>4</w:t>
            </w:r>
          </w:p>
        </w:tc>
        <w:tc>
          <w:tcPr>
            <w:tcW w:w="716" w:type="dxa"/>
            <w:shd w:val="clear" w:color="auto" w:fill="auto"/>
            <w:vAlign w:val="center"/>
          </w:tcPr>
          <w:p w:rsidR="00B6601A" w:rsidRPr="00931BDB" w:rsidRDefault="00B6601A" w:rsidP="00B45330">
            <w:pPr>
              <w:jc w:val="center"/>
              <w:rPr>
                <w:sz w:val="22"/>
                <w:szCs w:val="22"/>
              </w:rPr>
            </w:pPr>
            <w:r w:rsidRPr="00931BDB">
              <w:rPr>
                <w:sz w:val="22"/>
                <w:szCs w:val="22"/>
              </w:rPr>
              <w:t>2</w:t>
            </w:r>
          </w:p>
        </w:tc>
        <w:tc>
          <w:tcPr>
            <w:tcW w:w="626" w:type="dxa"/>
            <w:shd w:val="clear" w:color="auto" w:fill="auto"/>
            <w:vAlign w:val="center"/>
          </w:tcPr>
          <w:p w:rsidR="00B6601A" w:rsidRPr="00931BDB" w:rsidRDefault="00B6601A" w:rsidP="00B45330">
            <w:pPr>
              <w:jc w:val="center"/>
              <w:rPr>
                <w:sz w:val="22"/>
                <w:szCs w:val="22"/>
              </w:rPr>
            </w:pPr>
            <w:r w:rsidRPr="00931BDB">
              <w:rPr>
                <w:sz w:val="22"/>
                <w:szCs w:val="22"/>
              </w:rPr>
              <w:t>2</w:t>
            </w:r>
          </w:p>
        </w:tc>
        <w:tc>
          <w:tcPr>
            <w:tcW w:w="1072" w:type="dxa"/>
            <w:shd w:val="clear" w:color="auto" w:fill="auto"/>
            <w:vAlign w:val="center"/>
          </w:tcPr>
          <w:p w:rsidR="00B6601A" w:rsidRPr="003B28BC" w:rsidRDefault="00B6601A" w:rsidP="00B45330">
            <w:pPr>
              <w:tabs>
                <w:tab w:val="left" w:pos="387"/>
                <w:tab w:val="center" w:pos="481"/>
              </w:tabs>
              <w:jc w:val="center"/>
              <w:rPr>
                <w:bCs/>
                <w:sz w:val="22"/>
                <w:szCs w:val="22"/>
              </w:rPr>
            </w:pPr>
            <w:r>
              <w:rPr>
                <w:bCs/>
                <w:sz w:val="22"/>
                <w:szCs w:val="22"/>
              </w:rPr>
              <w:t>4</w:t>
            </w:r>
          </w:p>
        </w:tc>
        <w:tc>
          <w:tcPr>
            <w:tcW w:w="594" w:type="dxa"/>
            <w:shd w:val="clear" w:color="auto" w:fill="auto"/>
            <w:vAlign w:val="center"/>
          </w:tcPr>
          <w:p w:rsidR="00B6601A" w:rsidRPr="005F511B" w:rsidRDefault="00B6601A" w:rsidP="00B45330">
            <w:pPr>
              <w:jc w:val="center"/>
              <w:rPr>
                <w:sz w:val="22"/>
                <w:szCs w:val="22"/>
              </w:rPr>
            </w:pPr>
            <w:r>
              <w:rPr>
                <w:sz w:val="22"/>
                <w:szCs w:val="22"/>
              </w:rPr>
              <w:t>2</w:t>
            </w:r>
          </w:p>
        </w:tc>
        <w:tc>
          <w:tcPr>
            <w:tcW w:w="642" w:type="dxa"/>
            <w:shd w:val="clear" w:color="auto" w:fill="auto"/>
            <w:vAlign w:val="center"/>
          </w:tcPr>
          <w:p w:rsidR="00B6601A" w:rsidRPr="00544740" w:rsidRDefault="00B6601A" w:rsidP="00B45330">
            <w:pPr>
              <w:jc w:val="center"/>
              <w:rPr>
                <w:sz w:val="22"/>
                <w:szCs w:val="22"/>
              </w:rPr>
            </w:pPr>
            <w:r>
              <w:rPr>
                <w:sz w:val="22"/>
                <w:szCs w:val="22"/>
              </w:rPr>
              <w:t>2</w:t>
            </w:r>
          </w:p>
        </w:tc>
      </w:tr>
      <w:tr w:rsidR="00B6601A" w:rsidRPr="00931BDB" w:rsidTr="00B45330">
        <w:trPr>
          <w:trHeight w:val="214"/>
        </w:trPr>
        <w:tc>
          <w:tcPr>
            <w:tcW w:w="2186" w:type="dxa"/>
            <w:shd w:val="clear" w:color="auto" w:fill="auto"/>
          </w:tcPr>
          <w:p w:rsidR="00B6601A" w:rsidRPr="00931BDB" w:rsidRDefault="00B6601A" w:rsidP="00B45330">
            <w:pPr>
              <w:jc w:val="both"/>
              <w:rPr>
                <w:sz w:val="22"/>
                <w:szCs w:val="22"/>
              </w:rPr>
            </w:pPr>
            <w:r>
              <w:rPr>
                <w:bCs/>
                <w:color w:val="000000"/>
                <w:sz w:val="22"/>
                <w:szCs w:val="22"/>
              </w:rPr>
              <w:t>Тема2</w:t>
            </w:r>
            <w:r w:rsidRPr="00931BDB">
              <w:rPr>
                <w:bCs/>
                <w:color w:val="000000"/>
                <w:sz w:val="22"/>
                <w:szCs w:val="22"/>
              </w:rPr>
              <w:t>.</w:t>
            </w:r>
            <w:r w:rsidRPr="00931BDB">
              <w:rPr>
                <w:sz w:val="22"/>
                <w:szCs w:val="22"/>
              </w:rPr>
              <w:t xml:space="preserve"> Організаційно правові засади участі населення у місцевому самоврядуванні</w:t>
            </w:r>
          </w:p>
        </w:tc>
        <w:tc>
          <w:tcPr>
            <w:tcW w:w="934" w:type="dxa"/>
            <w:shd w:val="clear" w:color="auto" w:fill="auto"/>
            <w:vAlign w:val="center"/>
          </w:tcPr>
          <w:p w:rsidR="00B6601A" w:rsidRPr="00544740" w:rsidRDefault="00B6601A" w:rsidP="00B45330">
            <w:pPr>
              <w:jc w:val="center"/>
              <w:rPr>
                <w:sz w:val="22"/>
                <w:szCs w:val="22"/>
              </w:rPr>
            </w:pPr>
            <w:r>
              <w:rPr>
                <w:sz w:val="22"/>
                <w:szCs w:val="22"/>
              </w:rPr>
              <w:t>6</w:t>
            </w:r>
          </w:p>
        </w:tc>
        <w:tc>
          <w:tcPr>
            <w:tcW w:w="716" w:type="dxa"/>
            <w:shd w:val="clear" w:color="auto" w:fill="auto"/>
            <w:vAlign w:val="center"/>
          </w:tcPr>
          <w:p w:rsidR="00B6601A" w:rsidRPr="00931BDB" w:rsidRDefault="00B6601A" w:rsidP="00B45330">
            <w:pPr>
              <w:jc w:val="center"/>
              <w:rPr>
                <w:sz w:val="22"/>
                <w:szCs w:val="22"/>
              </w:rPr>
            </w:pPr>
            <w:r w:rsidRPr="00931BDB">
              <w:rPr>
                <w:sz w:val="22"/>
                <w:szCs w:val="22"/>
              </w:rPr>
              <w:t>2</w:t>
            </w:r>
          </w:p>
        </w:tc>
        <w:tc>
          <w:tcPr>
            <w:tcW w:w="626" w:type="dxa"/>
            <w:shd w:val="clear" w:color="auto" w:fill="auto"/>
            <w:vAlign w:val="center"/>
          </w:tcPr>
          <w:p w:rsidR="00B6601A" w:rsidRPr="00A27A96" w:rsidRDefault="00B6601A" w:rsidP="00B45330">
            <w:pPr>
              <w:jc w:val="center"/>
              <w:rPr>
                <w:sz w:val="22"/>
                <w:szCs w:val="22"/>
              </w:rPr>
            </w:pPr>
            <w:r>
              <w:rPr>
                <w:sz w:val="22"/>
                <w:szCs w:val="22"/>
              </w:rPr>
              <w:t>4</w:t>
            </w:r>
          </w:p>
        </w:tc>
        <w:tc>
          <w:tcPr>
            <w:tcW w:w="1072" w:type="dxa"/>
            <w:shd w:val="clear" w:color="auto" w:fill="auto"/>
            <w:vAlign w:val="center"/>
          </w:tcPr>
          <w:p w:rsidR="00B6601A" w:rsidRPr="005F511B" w:rsidRDefault="00B6601A" w:rsidP="00B45330">
            <w:pPr>
              <w:tabs>
                <w:tab w:val="left" w:pos="387"/>
                <w:tab w:val="center" w:pos="481"/>
              </w:tabs>
              <w:jc w:val="center"/>
              <w:rPr>
                <w:bCs/>
                <w:sz w:val="22"/>
                <w:szCs w:val="22"/>
              </w:rPr>
            </w:pPr>
            <w:r>
              <w:rPr>
                <w:bCs/>
                <w:sz w:val="22"/>
                <w:szCs w:val="22"/>
              </w:rPr>
              <w:t>-</w:t>
            </w:r>
          </w:p>
        </w:tc>
        <w:tc>
          <w:tcPr>
            <w:tcW w:w="594" w:type="dxa"/>
            <w:shd w:val="clear" w:color="auto" w:fill="auto"/>
            <w:vAlign w:val="center"/>
          </w:tcPr>
          <w:p w:rsidR="00B6601A" w:rsidRPr="005F511B" w:rsidRDefault="00B6601A" w:rsidP="00B45330">
            <w:pPr>
              <w:jc w:val="center"/>
              <w:rPr>
                <w:sz w:val="22"/>
                <w:szCs w:val="22"/>
              </w:rPr>
            </w:pPr>
            <w:r>
              <w:rPr>
                <w:sz w:val="22"/>
                <w:szCs w:val="22"/>
              </w:rPr>
              <w:t>-</w:t>
            </w:r>
          </w:p>
        </w:tc>
        <w:tc>
          <w:tcPr>
            <w:tcW w:w="642" w:type="dxa"/>
            <w:shd w:val="clear" w:color="auto" w:fill="auto"/>
            <w:vAlign w:val="center"/>
          </w:tcPr>
          <w:p w:rsidR="00B6601A" w:rsidRPr="00544740" w:rsidRDefault="00B6601A" w:rsidP="00B45330">
            <w:pPr>
              <w:jc w:val="center"/>
              <w:rPr>
                <w:sz w:val="22"/>
                <w:szCs w:val="22"/>
              </w:rPr>
            </w:pPr>
            <w:r>
              <w:rPr>
                <w:sz w:val="22"/>
                <w:szCs w:val="22"/>
              </w:rPr>
              <w:t>0</w:t>
            </w:r>
          </w:p>
        </w:tc>
      </w:tr>
      <w:tr w:rsidR="00B6601A" w:rsidRPr="00931BDB" w:rsidTr="00B45330">
        <w:trPr>
          <w:trHeight w:val="214"/>
        </w:trPr>
        <w:tc>
          <w:tcPr>
            <w:tcW w:w="2186" w:type="dxa"/>
            <w:shd w:val="clear" w:color="auto" w:fill="auto"/>
          </w:tcPr>
          <w:p w:rsidR="00B6601A" w:rsidRPr="00A27A96" w:rsidRDefault="00B6601A" w:rsidP="00B45330">
            <w:pPr>
              <w:jc w:val="both"/>
              <w:rPr>
                <w:bCs/>
                <w:color w:val="000000"/>
                <w:sz w:val="22"/>
                <w:szCs w:val="22"/>
              </w:rPr>
            </w:pPr>
            <w:r>
              <w:rPr>
                <w:bCs/>
                <w:color w:val="000000"/>
                <w:sz w:val="22"/>
                <w:szCs w:val="22"/>
              </w:rPr>
              <w:t>Тема3</w:t>
            </w:r>
            <w:r w:rsidRPr="00931BDB">
              <w:rPr>
                <w:bCs/>
                <w:color w:val="000000"/>
                <w:sz w:val="22"/>
                <w:szCs w:val="22"/>
              </w:rPr>
              <w:t>. Правовий  статус і організація  роботи депутатів Верховної Ради Автономної Республіки Крим та місцевих рад</w:t>
            </w:r>
          </w:p>
        </w:tc>
        <w:tc>
          <w:tcPr>
            <w:tcW w:w="934" w:type="dxa"/>
            <w:shd w:val="clear" w:color="auto" w:fill="auto"/>
            <w:vAlign w:val="center"/>
          </w:tcPr>
          <w:p w:rsidR="00B6601A" w:rsidRPr="00544740" w:rsidRDefault="00B6601A" w:rsidP="00B45330">
            <w:pPr>
              <w:jc w:val="center"/>
              <w:rPr>
                <w:sz w:val="22"/>
                <w:szCs w:val="22"/>
              </w:rPr>
            </w:pPr>
            <w:r>
              <w:rPr>
                <w:sz w:val="22"/>
                <w:szCs w:val="22"/>
              </w:rPr>
              <w:t>4</w:t>
            </w:r>
          </w:p>
        </w:tc>
        <w:tc>
          <w:tcPr>
            <w:tcW w:w="716" w:type="dxa"/>
            <w:shd w:val="clear" w:color="auto" w:fill="auto"/>
            <w:vAlign w:val="center"/>
          </w:tcPr>
          <w:p w:rsidR="00B6601A" w:rsidRPr="005F511B" w:rsidRDefault="00B6601A" w:rsidP="00B45330">
            <w:pPr>
              <w:jc w:val="center"/>
              <w:rPr>
                <w:sz w:val="22"/>
                <w:szCs w:val="22"/>
              </w:rPr>
            </w:pPr>
            <w:r>
              <w:rPr>
                <w:sz w:val="22"/>
                <w:szCs w:val="22"/>
              </w:rPr>
              <w:t>2</w:t>
            </w:r>
          </w:p>
        </w:tc>
        <w:tc>
          <w:tcPr>
            <w:tcW w:w="626" w:type="dxa"/>
            <w:shd w:val="clear" w:color="auto" w:fill="auto"/>
            <w:vAlign w:val="center"/>
          </w:tcPr>
          <w:p w:rsidR="00B6601A" w:rsidRPr="005F511B" w:rsidRDefault="00B6601A" w:rsidP="00B45330">
            <w:pPr>
              <w:jc w:val="center"/>
              <w:rPr>
                <w:sz w:val="22"/>
                <w:szCs w:val="22"/>
              </w:rPr>
            </w:pPr>
            <w:r>
              <w:rPr>
                <w:sz w:val="22"/>
                <w:szCs w:val="22"/>
              </w:rPr>
              <w:t>2</w:t>
            </w:r>
          </w:p>
        </w:tc>
        <w:tc>
          <w:tcPr>
            <w:tcW w:w="1072" w:type="dxa"/>
            <w:shd w:val="clear" w:color="auto" w:fill="auto"/>
            <w:vAlign w:val="center"/>
          </w:tcPr>
          <w:p w:rsidR="00B6601A" w:rsidRPr="005F511B" w:rsidRDefault="00B6601A" w:rsidP="00B45330">
            <w:pPr>
              <w:tabs>
                <w:tab w:val="left" w:pos="387"/>
                <w:tab w:val="center" w:pos="481"/>
              </w:tabs>
              <w:jc w:val="center"/>
              <w:rPr>
                <w:bCs/>
                <w:sz w:val="22"/>
                <w:szCs w:val="22"/>
              </w:rPr>
            </w:pPr>
            <w:r>
              <w:rPr>
                <w:bCs/>
                <w:sz w:val="22"/>
                <w:szCs w:val="22"/>
              </w:rPr>
              <w:t>2</w:t>
            </w:r>
          </w:p>
        </w:tc>
        <w:tc>
          <w:tcPr>
            <w:tcW w:w="594" w:type="dxa"/>
            <w:shd w:val="clear" w:color="auto" w:fill="auto"/>
            <w:vAlign w:val="center"/>
          </w:tcPr>
          <w:p w:rsidR="00B6601A" w:rsidRPr="005F511B" w:rsidRDefault="00B6601A" w:rsidP="00B45330">
            <w:pPr>
              <w:jc w:val="center"/>
              <w:rPr>
                <w:sz w:val="22"/>
                <w:szCs w:val="22"/>
              </w:rPr>
            </w:pPr>
            <w:r>
              <w:rPr>
                <w:sz w:val="22"/>
                <w:szCs w:val="22"/>
              </w:rPr>
              <w:t>2</w:t>
            </w:r>
          </w:p>
        </w:tc>
        <w:tc>
          <w:tcPr>
            <w:tcW w:w="642" w:type="dxa"/>
            <w:shd w:val="clear" w:color="auto" w:fill="auto"/>
            <w:vAlign w:val="center"/>
          </w:tcPr>
          <w:p w:rsidR="00B6601A" w:rsidRPr="005F511B" w:rsidRDefault="00B6601A" w:rsidP="00B45330">
            <w:pPr>
              <w:jc w:val="center"/>
              <w:rPr>
                <w:sz w:val="22"/>
                <w:szCs w:val="22"/>
              </w:rPr>
            </w:pPr>
            <w:r>
              <w:rPr>
                <w:sz w:val="22"/>
                <w:szCs w:val="22"/>
              </w:rPr>
              <w:t>0</w:t>
            </w:r>
          </w:p>
        </w:tc>
      </w:tr>
      <w:tr w:rsidR="00B6601A" w:rsidRPr="00931BDB" w:rsidTr="00B45330">
        <w:trPr>
          <w:trHeight w:val="214"/>
        </w:trPr>
        <w:tc>
          <w:tcPr>
            <w:tcW w:w="2186" w:type="dxa"/>
            <w:shd w:val="clear" w:color="auto" w:fill="auto"/>
          </w:tcPr>
          <w:p w:rsidR="00B6601A" w:rsidRPr="00A27A96" w:rsidRDefault="00B6601A" w:rsidP="00B45330">
            <w:pPr>
              <w:jc w:val="both"/>
              <w:rPr>
                <w:bCs/>
                <w:color w:val="000000"/>
                <w:sz w:val="22"/>
                <w:szCs w:val="22"/>
              </w:rPr>
            </w:pPr>
            <w:r>
              <w:rPr>
                <w:bCs/>
                <w:color w:val="000000"/>
                <w:sz w:val="22"/>
                <w:szCs w:val="22"/>
              </w:rPr>
              <w:t>Разом:</w:t>
            </w:r>
          </w:p>
        </w:tc>
        <w:tc>
          <w:tcPr>
            <w:tcW w:w="934" w:type="dxa"/>
            <w:shd w:val="clear" w:color="auto" w:fill="auto"/>
            <w:vAlign w:val="center"/>
          </w:tcPr>
          <w:p w:rsidR="00B6601A" w:rsidRPr="005F511B" w:rsidRDefault="00B6601A" w:rsidP="00B45330">
            <w:pPr>
              <w:jc w:val="center"/>
              <w:rPr>
                <w:sz w:val="22"/>
                <w:szCs w:val="22"/>
              </w:rPr>
            </w:pPr>
            <w:r>
              <w:rPr>
                <w:sz w:val="22"/>
                <w:szCs w:val="22"/>
              </w:rPr>
              <w:t>14</w:t>
            </w:r>
          </w:p>
        </w:tc>
        <w:tc>
          <w:tcPr>
            <w:tcW w:w="716" w:type="dxa"/>
            <w:shd w:val="clear" w:color="auto" w:fill="auto"/>
            <w:vAlign w:val="center"/>
          </w:tcPr>
          <w:p w:rsidR="00B6601A" w:rsidRPr="005F511B" w:rsidRDefault="00B6601A" w:rsidP="00B45330">
            <w:pPr>
              <w:jc w:val="center"/>
              <w:rPr>
                <w:sz w:val="22"/>
                <w:szCs w:val="22"/>
              </w:rPr>
            </w:pPr>
            <w:r>
              <w:rPr>
                <w:sz w:val="22"/>
                <w:szCs w:val="22"/>
              </w:rPr>
              <w:t>6</w:t>
            </w:r>
          </w:p>
        </w:tc>
        <w:tc>
          <w:tcPr>
            <w:tcW w:w="626" w:type="dxa"/>
            <w:shd w:val="clear" w:color="auto" w:fill="auto"/>
            <w:vAlign w:val="center"/>
          </w:tcPr>
          <w:p w:rsidR="00B6601A" w:rsidRPr="00544740" w:rsidRDefault="00B6601A" w:rsidP="00B45330">
            <w:pPr>
              <w:jc w:val="center"/>
              <w:rPr>
                <w:sz w:val="22"/>
                <w:szCs w:val="22"/>
              </w:rPr>
            </w:pPr>
            <w:r>
              <w:rPr>
                <w:sz w:val="22"/>
                <w:szCs w:val="22"/>
              </w:rPr>
              <w:t>8</w:t>
            </w:r>
          </w:p>
        </w:tc>
        <w:tc>
          <w:tcPr>
            <w:tcW w:w="1072" w:type="dxa"/>
            <w:shd w:val="clear" w:color="auto" w:fill="auto"/>
            <w:vAlign w:val="center"/>
          </w:tcPr>
          <w:p w:rsidR="00B6601A" w:rsidRPr="005F511B" w:rsidRDefault="00B6601A" w:rsidP="00B45330">
            <w:pPr>
              <w:tabs>
                <w:tab w:val="left" w:pos="387"/>
                <w:tab w:val="center" w:pos="481"/>
              </w:tabs>
              <w:jc w:val="center"/>
              <w:rPr>
                <w:bCs/>
                <w:sz w:val="22"/>
                <w:szCs w:val="22"/>
              </w:rPr>
            </w:pPr>
            <w:r>
              <w:rPr>
                <w:bCs/>
                <w:sz w:val="22"/>
                <w:szCs w:val="22"/>
              </w:rPr>
              <w:t>6</w:t>
            </w:r>
          </w:p>
        </w:tc>
        <w:tc>
          <w:tcPr>
            <w:tcW w:w="594" w:type="dxa"/>
            <w:shd w:val="clear" w:color="auto" w:fill="auto"/>
            <w:vAlign w:val="center"/>
          </w:tcPr>
          <w:p w:rsidR="00B6601A" w:rsidRPr="005F511B" w:rsidRDefault="00B6601A" w:rsidP="00B45330">
            <w:pPr>
              <w:jc w:val="center"/>
              <w:rPr>
                <w:sz w:val="22"/>
                <w:szCs w:val="22"/>
              </w:rPr>
            </w:pPr>
            <w:r>
              <w:rPr>
                <w:sz w:val="22"/>
                <w:szCs w:val="22"/>
              </w:rPr>
              <w:t>4</w:t>
            </w:r>
          </w:p>
        </w:tc>
        <w:tc>
          <w:tcPr>
            <w:tcW w:w="642" w:type="dxa"/>
            <w:shd w:val="clear" w:color="auto" w:fill="auto"/>
            <w:vAlign w:val="center"/>
          </w:tcPr>
          <w:p w:rsidR="00B6601A" w:rsidRPr="00544740" w:rsidRDefault="00B6601A" w:rsidP="00B45330">
            <w:pPr>
              <w:jc w:val="center"/>
              <w:rPr>
                <w:sz w:val="22"/>
                <w:szCs w:val="22"/>
              </w:rPr>
            </w:pPr>
            <w:r>
              <w:rPr>
                <w:sz w:val="22"/>
                <w:szCs w:val="22"/>
              </w:rPr>
              <w:t>2</w:t>
            </w:r>
          </w:p>
        </w:tc>
      </w:tr>
      <w:tr w:rsidR="00B6601A" w:rsidRPr="00931BDB" w:rsidTr="00B45330">
        <w:trPr>
          <w:trHeight w:val="214"/>
        </w:trPr>
        <w:tc>
          <w:tcPr>
            <w:tcW w:w="2186" w:type="dxa"/>
            <w:shd w:val="clear" w:color="auto" w:fill="auto"/>
          </w:tcPr>
          <w:p w:rsidR="00B6601A" w:rsidRPr="00931BDB" w:rsidRDefault="00B6601A" w:rsidP="00B45330">
            <w:pPr>
              <w:jc w:val="both"/>
              <w:rPr>
                <w:bCs/>
                <w:color w:val="000000"/>
                <w:sz w:val="22"/>
                <w:szCs w:val="22"/>
              </w:rPr>
            </w:pPr>
            <w:r>
              <w:rPr>
                <w:bCs/>
                <w:color w:val="000000"/>
                <w:sz w:val="22"/>
                <w:szCs w:val="22"/>
              </w:rPr>
              <w:t>Тема4</w:t>
            </w:r>
            <w:r w:rsidRPr="00931BDB">
              <w:rPr>
                <w:bCs/>
                <w:color w:val="000000"/>
                <w:sz w:val="22"/>
                <w:szCs w:val="22"/>
              </w:rPr>
              <w:t>. Правовий  статус і організація  роботи сільських, селищних, міських голів та голів районної, обласної, районної у місті ради</w:t>
            </w:r>
          </w:p>
        </w:tc>
        <w:tc>
          <w:tcPr>
            <w:tcW w:w="934" w:type="dxa"/>
            <w:shd w:val="clear" w:color="auto" w:fill="auto"/>
            <w:vAlign w:val="center"/>
          </w:tcPr>
          <w:p w:rsidR="00B6601A" w:rsidRPr="00544740" w:rsidRDefault="00B6601A" w:rsidP="00B45330">
            <w:pPr>
              <w:jc w:val="center"/>
              <w:rPr>
                <w:sz w:val="22"/>
                <w:szCs w:val="22"/>
              </w:rPr>
            </w:pPr>
            <w:r>
              <w:rPr>
                <w:sz w:val="22"/>
                <w:szCs w:val="22"/>
              </w:rPr>
              <w:t>6</w:t>
            </w:r>
          </w:p>
        </w:tc>
        <w:tc>
          <w:tcPr>
            <w:tcW w:w="716" w:type="dxa"/>
            <w:shd w:val="clear" w:color="auto" w:fill="auto"/>
            <w:vAlign w:val="center"/>
          </w:tcPr>
          <w:p w:rsidR="00B6601A" w:rsidRPr="00931BDB" w:rsidRDefault="00B6601A" w:rsidP="00B45330">
            <w:pPr>
              <w:jc w:val="center"/>
              <w:rPr>
                <w:sz w:val="22"/>
                <w:szCs w:val="22"/>
              </w:rPr>
            </w:pPr>
            <w:r w:rsidRPr="00931BDB">
              <w:rPr>
                <w:sz w:val="22"/>
                <w:szCs w:val="22"/>
              </w:rPr>
              <w:t>2</w:t>
            </w:r>
          </w:p>
        </w:tc>
        <w:tc>
          <w:tcPr>
            <w:tcW w:w="626" w:type="dxa"/>
            <w:shd w:val="clear" w:color="auto" w:fill="auto"/>
            <w:vAlign w:val="center"/>
          </w:tcPr>
          <w:p w:rsidR="00B6601A" w:rsidRPr="00544740" w:rsidRDefault="00B6601A" w:rsidP="00B45330">
            <w:pPr>
              <w:jc w:val="center"/>
              <w:rPr>
                <w:sz w:val="22"/>
                <w:szCs w:val="22"/>
              </w:rPr>
            </w:pPr>
            <w:r>
              <w:rPr>
                <w:sz w:val="22"/>
                <w:szCs w:val="22"/>
              </w:rPr>
              <w:t>4</w:t>
            </w:r>
          </w:p>
        </w:tc>
        <w:tc>
          <w:tcPr>
            <w:tcW w:w="1072" w:type="dxa"/>
            <w:shd w:val="clear" w:color="auto" w:fill="auto"/>
            <w:vAlign w:val="center"/>
          </w:tcPr>
          <w:p w:rsidR="00B6601A" w:rsidRPr="005F511B" w:rsidRDefault="00B6601A" w:rsidP="00B45330">
            <w:pPr>
              <w:tabs>
                <w:tab w:val="left" w:pos="387"/>
                <w:tab w:val="center" w:pos="481"/>
              </w:tabs>
              <w:jc w:val="center"/>
              <w:rPr>
                <w:bCs/>
                <w:sz w:val="22"/>
                <w:szCs w:val="22"/>
              </w:rPr>
            </w:pPr>
            <w:r>
              <w:rPr>
                <w:bCs/>
                <w:sz w:val="22"/>
                <w:szCs w:val="22"/>
              </w:rPr>
              <w:t>-</w:t>
            </w:r>
          </w:p>
        </w:tc>
        <w:tc>
          <w:tcPr>
            <w:tcW w:w="594" w:type="dxa"/>
            <w:shd w:val="clear" w:color="auto" w:fill="auto"/>
            <w:vAlign w:val="center"/>
          </w:tcPr>
          <w:p w:rsidR="00B6601A" w:rsidRPr="005F511B" w:rsidRDefault="00B6601A" w:rsidP="00B45330">
            <w:pPr>
              <w:jc w:val="center"/>
              <w:rPr>
                <w:sz w:val="22"/>
                <w:szCs w:val="22"/>
              </w:rPr>
            </w:pPr>
            <w:r>
              <w:rPr>
                <w:sz w:val="22"/>
                <w:szCs w:val="22"/>
              </w:rPr>
              <w:t>-</w:t>
            </w:r>
          </w:p>
        </w:tc>
        <w:tc>
          <w:tcPr>
            <w:tcW w:w="642" w:type="dxa"/>
            <w:shd w:val="clear" w:color="auto" w:fill="auto"/>
            <w:vAlign w:val="center"/>
          </w:tcPr>
          <w:p w:rsidR="00B6601A" w:rsidRPr="00931BDB" w:rsidRDefault="00B6601A" w:rsidP="00B45330">
            <w:pPr>
              <w:jc w:val="center"/>
              <w:rPr>
                <w:sz w:val="22"/>
                <w:szCs w:val="22"/>
              </w:rPr>
            </w:pPr>
            <w:r w:rsidRPr="00931BDB">
              <w:rPr>
                <w:sz w:val="22"/>
                <w:szCs w:val="22"/>
              </w:rPr>
              <w:t>-</w:t>
            </w:r>
          </w:p>
        </w:tc>
      </w:tr>
      <w:tr w:rsidR="00B6601A" w:rsidRPr="00931BDB" w:rsidTr="00B45330">
        <w:trPr>
          <w:trHeight w:val="214"/>
        </w:trPr>
        <w:tc>
          <w:tcPr>
            <w:tcW w:w="2186" w:type="dxa"/>
            <w:shd w:val="clear" w:color="auto" w:fill="auto"/>
          </w:tcPr>
          <w:p w:rsidR="00B6601A" w:rsidRPr="00931BDB" w:rsidRDefault="00B6601A" w:rsidP="00B45330">
            <w:pPr>
              <w:jc w:val="both"/>
              <w:rPr>
                <w:bCs/>
                <w:color w:val="000000"/>
                <w:sz w:val="22"/>
                <w:szCs w:val="22"/>
              </w:rPr>
            </w:pPr>
            <w:r w:rsidRPr="00931BDB">
              <w:rPr>
                <w:bCs/>
                <w:color w:val="000000"/>
                <w:sz w:val="22"/>
                <w:szCs w:val="22"/>
              </w:rPr>
              <w:lastRenderedPageBreak/>
              <w:t>Тема</w:t>
            </w:r>
            <w:r>
              <w:rPr>
                <w:bCs/>
                <w:color w:val="000000"/>
                <w:sz w:val="22"/>
                <w:szCs w:val="22"/>
              </w:rPr>
              <w:t>5</w:t>
            </w:r>
            <w:r w:rsidRPr="00931BDB">
              <w:rPr>
                <w:bCs/>
                <w:color w:val="000000"/>
                <w:sz w:val="22"/>
                <w:szCs w:val="22"/>
              </w:rPr>
              <w:t>.</w:t>
            </w:r>
            <w:r w:rsidRPr="00931BDB">
              <w:rPr>
                <w:sz w:val="22"/>
                <w:szCs w:val="22"/>
              </w:rPr>
              <w:t xml:space="preserve"> Бюджетно-фінансові повноваження органів місцевого  самоврядування в Україні.</w:t>
            </w:r>
          </w:p>
        </w:tc>
        <w:tc>
          <w:tcPr>
            <w:tcW w:w="934" w:type="dxa"/>
            <w:shd w:val="clear" w:color="auto" w:fill="auto"/>
            <w:vAlign w:val="center"/>
          </w:tcPr>
          <w:p w:rsidR="00B6601A" w:rsidRPr="00544740" w:rsidRDefault="00B6601A" w:rsidP="00B45330">
            <w:pPr>
              <w:jc w:val="center"/>
              <w:rPr>
                <w:sz w:val="22"/>
                <w:szCs w:val="22"/>
              </w:rPr>
            </w:pPr>
            <w:r>
              <w:rPr>
                <w:sz w:val="22"/>
                <w:szCs w:val="22"/>
              </w:rPr>
              <w:t>4</w:t>
            </w:r>
          </w:p>
        </w:tc>
        <w:tc>
          <w:tcPr>
            <w:tcW w:w="716" w:type="dxa"/>
            <w:shd w:val="clear" w:color="auto" w:fill="auto"/>
            <w:vAlign w:val="center"/>
          </w:tcPr>
          <w:p w:rsidR="00B6601A" w:rsidRPr="005F511B" w:rsidRDefault="00B6601A" w:rsidP="00B45330">
            <w:pPr>
              <w:jc w:val="center"/>
              <w:rPr>
                <w:sz w:val="22"/>
                <w:szCs w:val="22"/>
              </w:rPr>
            </w:pPr>
            <w:r>
              <w:rPr>
                <w:sz w:val="22"/>
                <w:szCs w:val="22"/>
              </w:rPr>
              <w:t>2</w:t>
            </w:r>
          </w:p>
        </w:tc>
        <w:tc>
          <w:tcPr>
            <w:tcW w:w="626" w:type="dxa"/>
            <w:shd w:val="clear" w:color="auto" w:fill="auto"/>
            <w:vAlign w:val="center"/>
          </w:tcPr>
          <w:p w:rsidR="00B6601A" w:rsidRPr="00931BDB" w:rsidRDefault="00B6601A" w:rsidP="00B45330">
            <w:pPr>
              <w:jc w:val="center"/>
              <w:rPr>
                <w:sz w:val="22"/>
                <w:szCs w:val="22"/>
              </w:rPr>
            </w:pPr>
            <w:r w:rsidRPr="00931BDB">
              <w:rPr>
                <w:sz w:val="22"/>
                <w:szCs w:val="22"/>
              </w:rPr>
              <w:t>2</w:t>
            </w:r>
          </w:p>
        </w:tc>
        <w:tc>
          <w:tcPr>
            <w:tcW w:w="1072" w:type="dxa"/>
            <w:shd w:val="clear" w:color="auto" w:fill="auto"/>
            <w:vAlign w:val="center"/>
          </w:tcPr>
          <w:p w:rsidR="00B6601A" w:rsidRPr="005F511B" w:rsidRDefault="00B6601A" w:rsidP="00B45330">
            <w:pPr>
              <w:tabs>
                <w:tab w:val="left" w:pos="387"/>
                <w:tab w:val="center" w:pos="481"/>
              </w:tabs>
              <w:jc w:val="center"/>
              <w:rPr>
                <w:bCs/>
                <w:sz w:val="22"/>
                <w:szCs w:val="22"/>
              </w:rPr>
            </w:pPr>
            <w:r>
              <w:rPr>
                <w:bCs/>
                <w:sz w:val="22"/>
                <w:szCs w:val="22"/>
              </w:rPr>
              <w:t>2</w:t>
            </w:r>
          </w:p>
        </w:tc>
        <w:tc>
          <w:tcPr>
            <w:tcW w:w="594" w:type="dxa"/>
            <w:shd w:val="clear" w:color="auto" w:fill="auto"/>
            <w:vAlign w:val="center"/>
          </w:tcPr>
          <w:p w:rsidR="00B6601A" w:rsidRPr="005F511B" w:rsidRDefault="00B6601A" w:rsidP="00B45330">
            <w:pPr>
              <w:jc w:val="center"/>
              <w:rPr>
                <w:sz w:val="22"/>
                <w:szCs w:val="22"/>
              </w:rPr>
            </w:pPr>
            <w:r>
              <w:rPr>
                <w:sz w:val="22"/>
                <w:szCs w:val="22"/>
              </w:rPr>
              <w:t>2</w:t>
            </w:r>
          </w:p>
        </w:tc>
        <w:tc>
          <w:tcPr>
            <w:tcW w:w="642" w:type="dxa"/>
            <w:shd w:val="clear" w:color="auto" w:fill="auto"/>
            <w:vAlign w:val="center"/>
          </w:tcPr>
          <w:p w:rsidR="00B6601A" w:rsidRPr="005F511B" w:rsidRDefault="00B6601A" w:rsidP="00B45330">
            <w:pPr>
              <w:jc w:val="center"/>
              <w:rPr>
                <w:sz w:val="22"/>
                <w:szCs w:val="22"/>
              </w:rPr>
            </w:pPr>
            <w:r>
              <w:rPr>
                <w:sz w:val="22"/>
                <w:szCs w:val="22"/>
              </w:rPr>
              <w:t>-</w:t>
            </w:r>
          </w:p>
        </w:tc>
      </w:tr>
      <w:tr w:rsidR="00B6601A" w:rsidRPr="00931BDB" w:rsidTr="00B45330">
        <w:trPr>
          <w:trHeight w:val="214"/>
        </w:trPr>
        <w:tc>
          <w:tcPr>
            <w:tcW w:w="2186" w:type="dxa"/>
            <w:shd w:val="clear" w:color="auto" w:fill="auto"/>
          </w:tcPr>
          <w:p w:rsidR="00B6601A" w:rsidRPr="00931BDB" w:rsidRDefault="00B6601A" w:rsidP="00B45330">
            <w:pPr>
              <w:jc w:val="both"/>
              <w:rPr>
                <w:bCs/>
                <w:color w:val="000000"/>
                <w:sz w:val="22"/>
                <w:szCs w:val="22"/>
              </w:rPr>
            </w:pPr>
            <w:r>
              <w:rPr>
                <w:bCs/>
                <w:color w:val="000000"/>
                <w:sz w:val="22"/>
                <w:szCs w:val="22"/>
              </w:rPr>
              <w:t>Тема6</w:t>
            </w:r>
            <w:r w:rsidRPr="00931BDB">
              <w:rPr>
                <w:bCs/>
                <w:color w:val="000000"/>
                <w:sz w:val="22"/>
                <w:szCs w:val="22"/>
              </w:rPr>
              <w:t>.</w:t>
            </w:r>
            <w:r w:rsidRPr="00931BDB">
              <w:rPr>
                <w:sz w:val="22"/>
                <w:szCs w:val="22"/>
              </w:rPr>
              <w:t xml:space="preserve"> Участь держави у формуванні доходів місцевого  самоврядування.  Міжбюджетні трансферти до місцевих  бюджетів.</w:t>
            </w:r>
          </w:p>
        </w:tc>
        <w:tc>
          <w:tcPr>
            <w:tcW w:w="934" w:type="dxa"/>
            <w:shd w:val="clear" w:color="auto" w:fill="auto"/>
            <w:vAlign w:val="center"/>
          </w:tcPr>
          <w:p w:rsidR="00B6601A" w:rsidRPr="00544740" w:rsidRDefault="00B6601A" w:rsidP="00B45330">
            <w:pPr>
              <w:jc w:val="center"/>
              <w:rPr>
                <w:sz w:val="22"/>
                <w:szCs w:val="22"/>
              </w:rPr>
            </w:pPr>
            <w:r>
              <w:rPr>
                <w:sz w:val="22"/>
                <w:szCs w:val="22"/>
              </w:rPr>
              <w:t>6</w:t>
            </w:r>
          </w:p>
        </w:tc>
        <w:tc>
          <w:tcPr>
            <w:tcW w:w="716" w:type="dxa"/>
            <w:shd w:val="clear" w:color="auto" w:fill="auto"/>
            <w:vAlign w:val="center"/>
          </w:tcPr>
          <w:p w:rsidR="00B6601A" w:rsidRPr="00931BDB" w:rsidRDefault="00B6601A" w:rsidP="00B45330">
            <w:pPr>
              <w:jc w:val="center"/>
              <w:rPr>
                <w:sz w:val="22"/>
                <w:szCs w:val="22"/>
              </w:rPr>
            </w:pPr>
            <w:r w:rsidRPr="00931BDB">
              <w:rPr>
                <w:sz w:val="22"/>
                <w:szCs w:val="22"/>
              </w:rPr>
              <w:t>2</w:t>
            </w:r>
          </w:p>
        </w:tc>
        <w:tc>
          <w:tcPr>
            <w:tcW w:w="626" w:type="dxa"/>
            <w:shd w:val="clear" w:color="auto" w:fill="auto"/>
            <w:vAlign w:val="center"/>
          </w:tcPr>
          <w:p w:rsidR="00B6601A" w:rsidRPr="00544740" w:rsidRDefault="00B6601A" w:rsidP="00B45330">
            <w:pPr>
              <w:jc w:val="center"/>
              <w:rPr>
                <w:sz w:val="22"/>
                <w:szCs w:val="22"/>
              </w:rPr>
            </w:pPr>
            <w:r>
              <w:rPr>
                <w:sz w:val="22"/>
                <w:szCs w:val="22"/>
              </w:rPr>
              <w:t>4</w:t>
            </w:r>
          </w:p>
        </w:tc>
        <w:tc>
          <w:tcPr>
            <w:tcW w:w="1072" w:type="dxa"/>
            <w:shd w:val="clear" w:color="auto" w:fill="auto"/>
            <w:vAlign w:val="center"/>
          </w:tcPr>
          <w:p w:rsidR="00B6601A" w:rsidRPr="003B28BC" w:rsidRDefault="00B6601A" w:rsidP="00B45330">
            <w:pPr>
              <w:tabs>
                <w:tab w:val="left" w:pos="387"/>
                <w:tab w:val="center" w:pos="481"/>
              </w:tabs>
              <w:jc w:val="center"/>
              <w:rPr>
                <w:bCs/>
                <w:sz w:val="22"/>
                <w:szCs w:val="22"/>
              </w:rPr>
            </w:pPr>
            <w:r>
              <w:rPr>
                <w:bCs/>
                <w:sz w:val="22"/>
                <w:szCs w:val="22"/>
              </w:rPr>
              <w:t>4</w:t>
            </w:r>
          </w:p>
        </w:tc>
        <w:tc>
          <w:tcPr>
            <w:tcW w:w="594" w:type="dxa"/>
            <w:shd w:val="clear" w:color="auto" w:fill="auto"/>
            <w:vAlign w:val="center"/>
          </w:tcPr>
          <w:p w:rsidR="00B6601A" w:rsidRPr="00544740" w:rsidRDefault="00B6601A" w:rsidP="00B45330">
            <w:pPr>
              <w:jc w:val="center"/>
              <w:rPr>
                <w:sz w:val="22"/>
                <w:szCs w:val="22"/>
              </w:rPr>
            </w:pPr>
            <w:r>
              <w:rPr>
                <w:sz w:val="22"/>
                <w:szCs w:val="22"/>
              </w:rPr>
              <w:t>2</w:t>
            </w:r>
          </w:p>
        </w:tc>
        <w:tc>
          <w:tcPr>
            <w:tcW w:w="642" w:type="dxa"/>
            <w:shd w:val="clear" w:color="auto" w:fill="auto"/>
            <w:vAlign w:val="center"/>
          </w:tcPr>
          <w:p w:rsidR="00B6601A" w:rsidRPr="00544740" w:rsidRDefault="00B6601A" w:rsidP="00B45330">
            <w:pPr>
              <w:jc w:val="center"/>
              <w:rPr>
                <w:sz w:val="22"/>
                <w:szCs w:val="22"/>
              </w:rPr>
            </w:pPr>
            <w:r>
              <w:rPr>
                <w:sz w:val="22"/>
                <w:szCs w:val="22"/>
              </w:rPr>
              <w:t>2</w:t>
            </w:r>
          </w:p>
        </w:tc>
      </w:tr>
      <w:tr w:rsidR="00B6601A" w:rsidRPr="00931BDB" w:rsidTr="00B45330">
        <w:trPr>
          <w:trHeight w:val="214"/>
        </w:trPr>
        <w:tc>
          <w:tcPr>
            <w:tcW w:w="2186" w:type="dxa"/>
            <w:shd w:val="clear" w:color="auto" w:fill="auto"/>
          </w:tcPr>
          <w:p w:rsidR="00B6601A" w:rsidRPr="00931BDB" w:rsidRDefault="00B6601A" w:rsidP="00B45330">
            <w:pPr>
              <w:jc w:val="both"/>
              <w:rPr>
                <w:bCs/>
                <w:color w:val="000000"/>
                <w:sz w:val="22"/>
                <w:szCs w:val="22"/>
              </w:rPr>
            </w:pPr>
            <w:r w:rsidRPr="00931BDB">
              <w:rPr>
                <w:bCs/>
                <w:sz w:val="22"/>
                <w:szCs w:val="22"/>
              </w:rPr>
              <w:t>Разом за змістовим модулем 2</w:t>
            </w:r>
          </w:p>
        </w:tc>
        <w:tc>
          <w:tcPr>
            <w:tcW w:w="934" w:type="dxa"/>
            <w:shd w:val="clear" w:color="auto" w:fill="auto"/>
            <w:vAlign w:val="center"/>
          </w:tcPr>
          <w:p w:rsidR="00B6601A" w:rsidRPr="005F511B" w:rsidRDefault="00B6601A" w:rsidP="00B45330">
            <w:pPr>
              <w:jc w:val="center"/>
              <w:rPr>
                <w:sz w:val="22"/>
                <w:szCs w:val="22"/>
              </w:rPr>
            </w:pPr>
            <w:r>
              <w:rPr>
                <w:sz w:val="22"/>
                <w:szCs w:val="22"/>
              </w:rPr>
              <w:t>14</w:t>
            </w:r>
          </w:p>
        </w:tc>
        <w:tc>
          <w:tcPr>
            <w:tcW w:w="716" w:type="dxa"/>
            <w:shd w:val="clear" w:color="auto" w:fill="auto"/>
            <w:vAlign w:val="center"/>
          </w:tcPr>
          <w:p w:rsidR="00B6601A" w:rsidRPr="005F511B" w:rsidRDefault="00B6601A" w:rsidP="00B45330">
            <w:pPr>
              <w:jc w:val="center"/>
              <w:rPr>
                <w:sz w:val="22"/>
                <w:szCs w:val="22"/>
              </w:rPr>
            </w:pPr>
            <w:r>
              <w:rPr>
                <w:sz w:val="22"/>
                <w:szCs w:val="22"/>
              </w:rPr>
              <w:t>6</w:t>
            </w:r>
          </w:p>
        </w:tc>
        <w:tc>
          <w:tcPr>
            <w:tcW w:w="626" w:type="dxa"/>
            <w:shd w:val="clear" w:color="auto" w:fill="auto"/>
            <w:vAlign w:val="center"/>
          </w:tcPr>
          <w:p w:rsidR="00B6601A" w:rsidRPr="00544740" w:rsidRDefault="00B6601A" w:rsidP="00B45330">
            <w:pPr>
              <w:jc w:val="center"/>
              <w:rPr>
                <w:sz w:val="22"/>
                <w:szCs w:val="22"/>
              </w:rPr>
            </w:pPr>
            <w:r>
              <w:rPr>
                <w:sz w:val="22"/>
                <w:szCs w:val="22"/>
              </w:rPr>
              <w:t>10</w:t>
            </w:r>
          </w:p>
        </w:tc>
        <w:tc>
          <w:tcPr>
            <w:tcW w:w="1072" w:type="dxa"/>
            <w:shd w:val="clear" w:color="auto" w:fill="auto"/>
            <w:vAlign w:val="center"/>
          </w:tcPr>
          <w:p w:rsidR="00B6601A" w:rsidRPr="005F511B" w:rsidRDefault="00B6601A" w:rsidP="00B45330">
            <w:pPr>
              <w:tabs>
                <w:tab w:val="left" w:pos="387"/>
                <w:tab w:val="center" w:pos="481"/>
              </w:tabs>
              <w:jc w:val="center"/>
              <w:rPr>
                <w:bCs/>
                <w:sz w:val="22"/>
                <w:szCs w:val="22"/>
              </w:rPr>
            </w:pPr>
            <w:r>
              <w:rPr>
                <w:bCs/>
                <w:sz w:val="22"/>
                <w:szCs w:val="22"/>
              </w:rPr>
              <w:t>6</w:t>
            </w:r>
          </w:p>
        </w:tc>
        <w:tc>
          <w:tcPr>
            <w:tcW w:w="594" w:type="dxa"/>
            <w:shd w:val="clear" w:color="auto" w:fill="auto"/>
            <w:vAlign w:val="center"/>
          </w:tcPr>
          <w:p w:rsidR="00B6601A" w:rsidRPr="005F511B" w:rsidRDefault="00B6601A" w:rsidP="00B45330">
            <w:pPr>
              <w:jc w:val="center"/>
              <w:rPr>
                <w:sz w:val="22"/>
                <w:szCs w:val="22"/>
              </w:rPr>
            </w:pPr>
            <w:r>
              <w:rPr>
                <w:sz w:val="22"/>
                <w:szCs w:val="22"/>
              </w:rPr>
              <w:t>4</w:t>
            </w:r>
          </w:p>
        </w:tc>
        <w:tc>
          <w:tcPr>
            <w:tcW w:w="642" w:type="dxa"/>
            <w:shd w:val="clear" w:color="auto" w:fill="auto"/>
            <w:vAlign w:val="center"/>
          </w:tcPr>
          <w:p w:rsidR="00B6601A" w:rsidRPr="005F511B" w:rsidRDefault="00B6601A" w:rsidP="00B45330">
            <w:pPr>
              <w:jc w:val="center"/>
              <w:rPr>
                <w:sz w:val="22"/>
                <w:szCs w:val="22"/>
              </w:rPr>
            </w:pPr>
            <w:r>
              <w:rPr>
                <w:sz w:val="22"/>
                <w:szCs w:val="22"/>
              </w:rPr>
              <w:t>2</w:t>
            </w:r>
          </w:p>
        </w:tc>
      </w:tr>
      <w:tr w:rsidR="00B6601A" w:rsidRPr="00931BDB" w:rsidTr="00B45330">
        <w:trPr>
          <w:trHeight w:val="214"/>
        </w:trPr>
        <w:tc>
          <w:tcPr>
            <w:tcW w:w="2186" w:type="dxa"/>
            <w:shd w:val="clear" w:color="auto" w:fill="auto"/>
          </w:tcPr>
          <w:p w:rsidR="00B6601A" w:rsidRPr="00C370B7" w:rsidRDefault="00B6601A" w:rsidP="00B45330">
            <w:pPr>
              <w:pStyle w:val="4"/>
              <w:jc w:val="left"/>
              <w:rPr>
                <w:sz w:val="22"/>
                <w:szCs w:val="22"/>
              </w:rPr>
            </w:pPr>
            <w:r w:rsidRPr="00C370B7">
              <w:rPr>
                <w:sz w:val="22"/>
                <w:szCs w:val="22"/>
              </w:rPr>
              <w:t xml:space="preserve">Усього годин </w:t>
            </w:r>
          </w:p>
        </w:tc>
        <w:tc>
          <w:tcPr>
            <w:tcW w:w="934" w:type="dxa"/>
            <w:shd w:val="clear" w:color="auto" w:fill="auto"/>
            <w:vAlign w:val="center"/>
          </w:tcPr>
          <w:p w:rsidR="00B6601A" w:rsidRPr="0055488B" w:rsidRDefault="00B6601A" w:rsidP="00B45330">
            <w:pPr>
              <w:jc w:val="center"/>
              <w:rPr>
                <w:sz w:val="22"/>
                <w:szCs w:val="22"/>
              </w:rPr>
            </w:pPr>
            <w:r>
              <w:rPr>
                <w:sz w:val="22"/>
                <w:szCs w:val="22"/>
              </w:rPr>
              <w:t>42</w:t>
            </w:r>
          </w:p>
        </w:tc>
        <w:tc>
          <w:tcPr>
            <w:tcW w:w="716" w:type="dxa"/>
            <w:shd w:val="clear" w:color="auto" w:fill="auto"/>
            <w:vAlign w:val="center"/>
          </w:tcPr>
          <w:p w:rsidR="00B6601A" w:rsidRPr="005F511B" w:rsidRDefault="00B6601A" w:rsidP="00B45330">
            <w:pPr>
              <w:jc w:val="center"/>
              <w:rPr>
                <w:sz w:val="22"/>
                <w:szCs w:val="22"/>
              </w:rPr>
            </w:pPr>
            <w:r w:rsidRPr="00931BDB">
              <w:rPr>
                <w:sz w:val="22"/>
                <w:szCs w:val="22"/>
              </w:rPr>
              <w:t>1</w:t>
            </w:r>
            <w:r>
              <w:rPr>
                <w:sz w:val="22"/>
                <w:szCs w:val="22"/>
              </w:rPr>
              <w:t>2</w:t>
            </w:r>
          </w:p>
        </w:tc>
        <w:tc>
          <w:tcPr>
            <w:tcW w:w="626" w:type="dxa"/>
            <w:shd w:val="clear" w:color="auto" w:fill="auto"/>
            <w:vAlign w:val="center"/>
          </w:tcPr>
          <w:p w:rsidR="00B6601A" w:rsidRPr="005F511B" w:rsidRDefault="00B6601A" w:rsidP="00B45330">
            <w:pPr>
              <w:jc w:val="center"/>
              <w:rPr>
                <w:sz w:val="22"/>
                <w:szCs w:val="22"/>
              </w:rPr>
            </w:pPr>
            <w:r w:rsidRPr="00931BDB">
              <w:rPr>
                <w:sz w:val="22"/>
                <w:szCs w:val="22"/>
              </w:rPr>
              <w:t>1</w:t>
            </w:r>
            <w:r>
              <w:rPr>
                <w:sz w:val="22"/>
                <w:szCs w:val="22"/>
              </w:rPr>
              <w:t>8</w:t>
            </w:r>
          </w:p>
        </w:tc>
        <w:tc>
          <w:tcPr>
            <w:tcW w:w="1072" w:type="dxa"/>
            <w:shd w:val="clear" w:color="auto" w:fill="auto"/>
            <w:vAlign w:val="center"/>
          </w:tcPr>
          <w:p w:rsidR="00B6601A" w:rsidRPr="0018193B" w:rsidRDefault="00B6601A" w:rsidP="00B45330">
            <w:pPr>
              <w:tabs>
                <w:tab w:val="left" w:pos="387"/>
                <w:tab w:val="center" w:pos="481"/>
              </w:tabs>
              <w:jc w:val="center"/>
              <w:rPr>
                <w:bCs/>
                <w:sz w:val="22"/>
                <w:szCs w:val="22"/>
              </w:rPr>
            </w:pPr>
            <w:r>
              <w:rPr>
                <w:bCs/>
                <w:sz w:val="22"/>
                <w:szCs w:val="22"/>
              </w:rPr>
              <w:t>12</w:t>
            </w:r>
          </w:p>
        </w:tc>
        <w:tc>
          <w:tcPr>
            <w:tcW w:w="594" w:type="dxa"/>
            <w:shd w:val="clear" w:color="auto" w:fill="auto"/>
            <w:vAlign w:val="center"/>
          </w:tcPr>
          <w:p w:rsidR="00B6601A" w:rsidRPr="0018193B" w:rsidRDefault="00B6601A" w:rsidP="00B45330">
            <w:pPr>
              <w:jc w:val="center"/>
              <w:rPr>
                <w:sz w:val="22"/>
                <w:szCs w:val="22"/>
              </w:rPr>
            </w:pPr>
            <w:r>
              <w:rPr>
                <w:sz w:val="22"/>
                <w:szCs w:val="22"/>
              </w:rPr>
              <w:t>8</w:t>
            </w:r>
          </w:p>
        </w:tc>
        <w:tc>
          <w:tcPr>
            <w:tcW w:w="642" w:type="dxa"/>
            <w:shd w:val="clear" w:color="auto" w:fill="auto"/>
            <w:vAlign w:val="center"/>
          </w:tcPr>
          <w:p w:rsidR="00B6601A" w:rsidRPr="0018193B" w:rsidRDefault="00B6601A" w:rsidP="00B45330">
            <w:pPr>
              <w:jc w:val="center"/>
              <w:rPr>
                <w:sz w:val="22"/>
                <w:szCs w:val="22"/>
              </w:rPr>
            </w:pPr>
            <w:r>
              <w:rPr>
                <w:sz w:val="22"/>
                <w:szCs w:val="22"/>
              </w:rPr>
              <w:t>4</w:t>
            </w:r>
          </w:p>
        </w:tc>
      </w:tr>
    </w:tbl>
    <w:p w:rsidR="00B6601A" w:rsidRPr="00931BDB" w:rsidRDefault="00B6601A" w:rsidP="00B6601A">
      <w:pPr>
        <w:rPr>
          <w:sz w:val="22"/>
          <w:szCs w:val="22"/>
        </w:rPr>
      </w:pPr>
    </w:p>
    <w:p w:rsidR="0096451F" w:rsidRPr="00324E9C" w:rsidRDefault="0096451F" w:rsidP="0096451F">
      <w:pPr>
        <w:rPr>
          <w:sz w:val="22"/>
          <w:szCs w:val="22"/>
        </w:rPr>
      </w:pPr>
    </w:p>
    <w:p w:rsidR="00B835B4" w:rsidRPr="005C229E" w:rsidRDefault="00B835B4" w:rsidP="006A6BF2">
      <w:pPr>
        <w:rPr>
          <w:sz w:val="22"/>
          <w:szCs w:val="22"/>
        </w:rPr>
      </w:pPr>
    </w:p>
    <w:p w:rsidR="00B835B4" w:rsidRPr="005C229E" w:rsidRDefault="00B835B4" w:rsidP="006A6BF2">
      <w:pPr>
        <w:rPr>
          <w:sz w:val="22"/>
          <w:szCs w:val="22"/>
        </w:rPr>
      </w:pPr>
    </w:p>
    <w:p w:rsidR="00B835B4" w:rsidRPr="005C229E" w:rsidRDefault="00B835B4" w:rsidP="006A6BF2">
      <w:pPr>
        <w:rPr>
          <w:sz w:val="22"/>
          <w:szCs w:val="22"/>
        </w:rPr>
      </w:pPr>
    </w:p>
    <w:p w:rsidR="00B835B4" w:rsidRPr="005C229E" w:rsidRDefault="00B835B4" w:rsidP="006A6BF2">
      <w:pPr>
        <w:rPr>
          <w:sz w:val="22"/>
          <w:szCs w:val="22"/>
        </w:rPr>
      </w:pPr>
    </w:p>
    <w:p w:rsidR="00B835B4" w:rsidRPr="005C229E" w:rsidRDefault="00B835B4" w:rsidP="006A6BF2">
      <w:pPr>
        <w:rPr>
          <w:sz w:val="22"/>
          <w:szCs w:val="22"/>
        </w:rPr>
      </w:pPr>
    </w:p>
    <w:p w:rsidR="00B835B4" w:rsidRPr="005C229E" w:rsidRDefault="00B835B4" w:rsidP="006A6BF2">
      <w:pPr>
        <w:rPr>
          <w:sz w:val="22"/>
          <w:szCs w:val="22"/>
        </w:rPr>
      </w:pPr>
    </w:p>
    <w:p w:rsidR="00B835B4" w:rsidRPr="005C229E" w:rsidRDefault="00B835B4" w:rsidP="006A6BF2">
      <w:pPr>
        <w:rPr>
          <w:sz w:val="22"/>
          <w:szCs w:val="22"/>
        </w:rPr>
      </w:pPr>
    </w:p>
    <w:p w:rsidR="00B835B4" w:rsidRDefault="00B835B4"/>
    <w:sectPr w:rsidR="00B835B4" w:rsidSect="00136918">
      <w:type w:val="continuous"/>
      <w:pgSz w:w="8419" w:h="11906" w:orient="landscape"/>
      <w:pgMar w:top="851"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49" w:rsidRDefault="000E1849" w:rsidP="00D83523">
      <w:r>
        <w:separator/>
      </w:r>
    </w:p>
  </w:endnote>
  <w:endnote w:type="continuationSeparator" w:id="0">
    <w:p w:rsidR="000E1849" w:rsidRDefault="000E1849" w:rsidP="00D83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6515"/>
      <w:docPartObj>
        <w:docPartGallery w:val="Page Numbers (Bottom of Page)"/>
        <w:docPartUnique/>
      </w:docPartObj>
    </w:sdtPr>
    <w:sdtContent>
      <w:p w:rsidR="00683F8D" w:rsidRDefault="00EB4C57">
        <w:pPr>
          <w:pStyle w:val="a5"/>
          <w:jc w:val="center"/>
        </w:pPr>
        <w:fldSimple w:instr=" PAGE   \* MERGEFORMAT ">
          <w:r w:rsidR="00B6601A">
            <w:rPr>
              <w:noProof/>
            </w:rPr>
            <w:t>22</w:t>
          </w:r>
        </w:fldSimple>
      </w:p>
    </w:sdtContent>
  </w:sdt>
  <w:p w:rsidR="00683F8D" w:rsidRDefault="00683F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8D" w:rsidRDefault="00EB4C57">
    <w:pPr>
      <w:pStyle w:val="a5"/>
      <w:jc w:val="center"/>
    </w:pPr>
    <w:r w:rsidRPr="00EB4C57">
      <w:fldChar w:fldCharType="begin"/>
    </w:r>
    <w:r w:rsidR="00683F8D">
      <w:instrText>PAGE   \* MERGEFORMAT</w:instrText>
    </w:r>
    <w:r w:rsidRPr="00EB4C57">
      <w:fldChar w:fldCharType="separate"/>
    </w:r>
    <w:r w:rsidR="00B6601A" w:rsidRPr="00B6601A">
      <w:rPr>
        <w:noProof/>
        <w:lang w:val="ru-RU"/>
      </w:rPr>
      <w:t>96</w:t>
    </w:r>
    <w:r>
      <w:rPr>
        <w:noProof/>
        <w:lang w:val="ru-RU"/>
      </w:rPr>
      <w:fldChar w:fldCharType="end"/>
    </w:r>
  </w:p>
  <w:p w:rsidR="00683F8D" w:rsidRDefault="00683F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49" w:rsidRDefault="000E1849" w:rsidP="00D83523">
      <w:r>
        <w:separator/>
      </w:r>
    </w:p>
  </w:footnote>
  <w:footnote w:type="continuationSeparator" w:id="0">
    <w:p w:rsidR="000E1849" w:rsidRDefault="000E1849" w:rsidP="00D83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20CE1"/>
    <w:multiLevelType w:val="hybridMultilevel"/>
    <w:tmpl w:val="6EAC1A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5">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4">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8">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20">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3">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1853542"/>
    <w:multiLevelType w:val="hybridMultilevel"/>
    <w:tmpl w:val="EB6AD5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9">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2FCB4E01"/>
    <w:multiLevelType w:val="hybridMultilevel"/>
    <w:tmpl w:val="65587D6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1">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3">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5">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6">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9">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0">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3">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76C338F"/>
    <w:multiLevelType w:val="hybridMultilevel"/>
    <w:tmpl w:val="6BA06B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1">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62">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3">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575C1C75"/>
    <w:multiLevelType w:val="hybridMultilevel"/>
    <w:tmpl w:val="D98EC8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6">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8">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9">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6">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8">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3">
    <w:nsid w:val="6B206ECE"/>
    <w:multiLevelType w:val="singleLevel"/>
    <w:tmpl w:val="0419000F"/>
    <w:lvl w:ilvl="0">
      <w:start w:val="1"/>
      <w:numFmt w:val="decimal"/>
      <w:lvlText w:val="%1."/>
      <w:lvlJc w:val="left"/>
      <w:pPr>
        <w:tabs>
          <w:tab w:val="num" w:pos="600"/>
        </w:tabs>
        <w:ind w:left="600" w:hanging="360"/>
      </w:pPr>
    </w:lvl>
  </w:abstractNum>
  <w:abstractNum w:abstractNumId="84">
    <w:nsid w:val="6DFA64CB"/>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5">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6">
    <w:nsid w:val="717036EE"/>
    <w:multiLevelType w:val="hybridMultilevel"/>
    <w:tmpl w:val="C95451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7">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758656F0"/>
    <w:multiLevelType w:val="hybridMultilevel"/>
    <w:tmpl w:val="C95451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9">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0">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1">
    <w:nsid w:val="78D564F6"/>
    <w:multiLevelType w:val="hybridMultilevel"/>
    <w:tmpl w:val="D7405C5E"/>
    <w:lvl w:ilvl="0" w:tplc="6898EFF2">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2">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93">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4">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51"/>
  </w:num>
  <w:num w:numId="3">
    <w:abstractNumId w:val="29"/>
  </w:num>
  <w:num w:numId="4">
    <w:abstractNumId w:val="56"/>
  </w:num>
  <w:num w:numId="5">
    <w:abstractNumId w:val="83"/>
  </w:num>
  <w:num w:numId="6">
    <w:abstractNumId w:val="91"/>
  </w:num>
  <w:num w:numId="7">
    <w:abstractNumId w:val="86"/>
  </w:num>
  <w:num w:numId="8">
    <w:abstractNumId w:val="1"/>
  </w:num>
  <w:num w:numId="9">
    <w:abstractNumId w:val="57"/>
  </w:num>
  <w:num w:numId="10">
    <w:abstractNumId w:val="89"/>
  </w:num>
  <w:num w:numId="11">
    <w:abstractNumId w:val="8"/>
  </w:num>
  <w:num w:numId="12">
    <w:abstractNumId w:val="0"/>
  </w:num>
  <w:num w:numId="13">
    <w:abstractNumId w:val="68"/>
  </w:num>
  <w:num w:numId="14">
    <w:abstractNumId w:val="64"/>
  </w:num>
  <w:num w:numId="15">
    <w:abstractNumId w:val="66"/>
  </w:num>
  <w:num w:numId="16">
    <w:abstractNumId w:val="87"/>
  </w:num>
  <w:num w:numId="17">
    <w:abstractNumId w:val="69"/>
  </w:num>
  <w:num w:numId="18">
    <w:abstractNumId w:val="25"/>
  </w:num>
  <w:num w:numId="19">
    <w:abstractNumId w:val="23"/>
  </w:num>
  <w:num w:numId="20">
    <w:abstractNumId w:val="80"/>
  </w:num>
  <w:num w:numId="21">
    <w:abstractNumId w:val="74"/>
  </w:num>
  <w:num w:numId="22">
    <w:abstractNumId w:val="79"/>
  </w:num>
  <w:num w:numId="23">
    <w:abstractNumId w:val="15"/>
  </w:num>
  <w:num w:numId="24">
    <w:abstractNumId w:val="54"/>
  </w:num>
  <w:num w:numId="25">
    <w:abstractNumId w:val="55"/>
  </w:num>
  <w:num w:numId="26">
    <w:abstractNumId w:val="21"/>
  </w:num>
  <w:num w:numId="27">
    <w:abstractNumId w:val="3"/>
  </w:num>
  <w:num w:numId="28">
    <w:abstractNumId w:val="93"/>
  </w:num>
  <w:num w:numId="29">
    <w:abstractNumId w:val="30"/>
  </w:num>
  <w:num w:numId="30">
    <w:abstractNumId w:val="72"/>
  </w:num>
  <w:num w:numId="31">
    <w:abstractNumId w:val="63"/>
  </w:num>
  <w:num w:numId="32">
    <w:abstractNumId w:val="82"/>
  </w:num>
  <w:num w:numId="33">
    <w:abstractNumId w:val="34"/>
  </w:num>
  <w:num w:numId="34">
    <w:abstractNumId w:val="9"/>
  </w:num>
  <w:num w:numId="35">
    <w:abstractNumId w:val="73"/>
  </w:num>
  <w:num w:numId="36">
    <w:abstractNumId w:val="78"/>
  </w:num>
  <w:num w:numId="37">
    <w:abstractNumId w:val="48"/>
  </w:num>
  <w:num w:numId="38">
    <w:abstractNumId w:val="94"/>
  </w:num>
  <w:num w:numId="39">
    <w:abstractNumId w:val="71"/>
  </w:num>
  <w:num w:numId="40">
    <w:abstractNumId w:val="42"/>
  </w:num>
  <w:num w:numId="41">
    <w:abstractNumId w:val="2"/>
  </w:num>
  <w:num w:numId="42">
    <w:abstractNumId w:val="41"/>
  </w:num>
  <w:num w:numId="43">
    <w:abstractNumId w:val="67"/>
  </w:num>
  <w:num w:numId="44">
    <w:abstractNumId w:val="28"/>
  </w:num>
  <w:num w:numId="45">
    <w:abstractNumId w:val="47"/>
  </w:num>
  <w:num w:numId="46">
    <w:abstractNumId w:val="12"/>
  </w:num>
  <w:num w:numId="47">
    <w:abstractNumId w:val="17"/>
  </w:num>
  <w:num w:numId="48">
    <w:abstractNumId w:val="49"/>
  </w:num>
  <w:num w:numId="49">
    <w:abstractNumId w:val="43"/>
  </w:num>
  <w:num w:numId="50">
    <w:abstractNumId w:val="32"/>
  </w:num>
  <w:num w:numId="51">
    <w:abstractNumId w:val="77"/>
  </w:num>
  <w:num w:numId="52">
    <w:abstractNumId w:val="45"/>
  </w:num>
  <w:num w:numId="53">
    <w:abstractNumId w:val="37"/>
  </w:num>
  <w:num w:numId="54">
    <w:abstractNumId w:val="88"/>
  </w:num>
  <w:num w:numId="55">
    <w:abstractNumId w:val="26"/>
  </w:num>
  <w:num w:numId="56">
    <w:abstractNumId w:val="35"/>
  </w:num>
  <w:num w:numId="57">
    <w:abstractNumId w:val="65"/>
  </w:num>
  <w:num w:numId="58">
    <w:abstractNumId w:val="75"/>
  </w:num>
  <w:num w:numId="59">
    <w:abstractNumId w:val="19"/>
  </w:num>
  <w:num w:numId="60">
    <w:abstractNumId w:val="38"/>
  </w:num>
  <w:num w:numId="61">
    <w:abstractNumId w:val="62"/>
  </w:num>
  <w:num w:numId="62">
    <w:abstractNumId w:val="11"/>
  </w:num>
  <w:num w:numId="63">
    <w:abstractNumId w:val="16"/>
  </w:num>
  <w:num w:numId="64">
    <w:abstractNumId w:val="52"/>
  </w:num>
  <w:num w:numId="65">
    <w:abstractNumId w:val="7"/>
  </w:num>
  <w:num w:numId="66">
    <w:abstractNumId w:val="76"/>
  </w:num>
  <w:num w:numId="67">
    <w:abstractNumId w:val="13"/>
  </w:num>
  <w:num w:numId="68">
    <w:abstractNumId w:val="22"/>
  </w:num>
  <w:num w:numId="69">
    <w:abstractNumId w:val="33"/>
  </w:num>
  <w:num w:numId="70">
    <w:abstractNumId w:val="27"/>
  </w:num>
  <w:num w:numId="71">
    <w:abstractNumId w:val="24"/>
  </w:num>
  <w:num w:numId="72">
    <w:abstractNumId w:val="4"/>
  </w:num>
  <w:num w:numId="73">
    <w:abstractNumId w:val="61"/>
  </w:num>
  <w:num w:numId="74">
    <w:abstractNumId w:val="92"/>
  </w:num>
  <w:num w:numId="75">
    <w:abstractNumId w:val="85"/>
  </w:num>
  <w:num w:numId="76">
    <w:abstractNumId w:val="10"/>
  </w:num>
  <w:num w:numId="77">
    <w:abstractNumId w:val="58"/>
  </w:num>
  <w:num w:numId="78">
    <w:abstractNumId w:val="14"/>
  </w:num>
  <w:num w:numId="79">
    <w:abstractNumId w:val="90"/>
  </w:num>
  <w:num w:numId="80">
    <w:abstractNumId w:val="81"/>
  </w:num>
  <w:num w:numId="81">
    <w:abstractNumId w:val="44"/>
  </w:num>
  <w:num w:numId="82">
    <w:abstractNumId w:val="70"/>
  </w:num>
  <w:num w:numId="83">
    <w:abstractNumId w:val="20"/>
  </w:num>
  <w:num w:numId="84">
    <w:abstractNumId w:val="50"/>
  </w:num>
  <w:num w:numId="85">
    <w:abstractNumId w:val="59"/>
  </w:num>
  <w:num w:numId="86">
    <w:abstractNumId w:val="40"/>
  </w:num>
  <w:num w:numId="87">
    <w:abstractNumId w:val="53"/>
  </w:num>
  <w:num w:numId="88">
    <w:abstractNumId w:val="6"/>
  </w:num>
  <w:num w:numId="89">
    <w:abstractNumId w:val="31"/>
  </w:num>
  <w:num w:numId="90">
    <w:abstractNumId w:val="36"/>
  </w:num>
  <w:num w:numId="91">
    <w:abstractNumId w:val="5"/>
  </w:num>
  <w:num w:numId="92">
    <w:abstractNumId w:val="46"/>
  </w:num>
  <w:num w:numId="93">
    <w:abstractNumId w:val="60"/>
  </w:num>
  <w:num w:numId="94">
    <w:abstractNumId w:val="39"/>
  </w:num>
  <w:num w:numId="95">
    <w:abstractNumId w:val="84"/>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rsids>
    <w:rsidRoot w:val="006A6BF2"/>
    <w:rsid w:val="000365A7"/>
    <w:rsid w:val="00036F4C"/>
    <w:rsid w:val="00042DB2"/>
    <w:rsid w:val="000450B0"/>
    <w:rsid w:val="00055EAD"/>
    <w:rsid w:val="000569C0"/>
    <w:rsid w:val="000719D5"/>
    <w:rsid w:val="000759B0"/>
    <w:rsid w:val="00087161"/>
    <w:rsid w:val="000940B3"/>
    <w:rsid w:val="000A0466"/>
    <w:rsid w:val="000A7D83"/>
    <w:rsid w:val="000A7F93"/>
    <w:rsid w:val="000B1DAD"/>
    <w:rsid w:val="000B4E30"/>
    <w:rsid w:val="000D065E"/>
    <w:rsid w:val="000D77E4"/>
    <w:rsid w:val="000E1849"/>
    <w:rsid w:val="000E2E41"/>
    <w:rsid w:val="000E43BA"/>
    <w:rsid w:val="000F1247"/>
    <w:rsid w:val="000F524E"/>
    <w:rsid w:val="00121F74"/>
    <w:rsid w:val="00136918"/>
    <w:rsid w:val="0014058D"/>
    <w:rsid w:val="0014300E"/>
    <w:rsid w:val="00177865"/>
    <w:rsid w:val="00181146"/>
    <w:rsid w:val="00181AD6"/>
    <w:rsid w:val="00184FF1"/>
    <w:rsid w:val="00193756"/>
    <w:rsid w:val="00193D14"/>
    <w:rsid w:val="001B271E"/>
    <w:rsid w:val="001F1964"/>
    <w:rsid w:val="001F1DE7"/>
    <w:rsid w:val="001F3BB2"/>
    <w:rsid w:val="00205ABA"/>
    <w:rsid w:val="0021609A"/>
    <w:rsid w:val="00220373"/>
    <w:rsid w:val="0022072C"/>
    <w:rsid w:val="0022181C"/>
    <w:rsid w:val="002321DA"/>
    <w:rsid w:val="0023711D"/>
    <w:rsid w:val="002412BB"/>
    <w:rsid w:val="00245B62"/>
    <w:rsid w:val="0025553D"/>
    <w:rsid w:val="002656D0"/>
    <w:rsid w:val="00282F50"/>
    <w:rsid w:val="00284076"/>
    <w:rsid w:val="00286D95"/>
    <w:rsid w:val="002A3BDD"/>
    <w:rsid w:val="002A4504"/>
    <w:rsid w:val="002B7197"/>
    <w:rsid w:val="002C3472"/>
    <w:rsid w:val="002C4B8A"/>
    <w:rsid w:val="002E3F65"/>
    <w:rsid w:val="002F3BAF"/>
    <w:rsid w:val="002F7B96"/>
    <w:rsid w:val="003004B1"/>
    <w:rsid w:val="003040F8"/>
    <w:rsid w:val="00326225"/>
    <w:rsid w:val="00336942"/>
    <w:rsid w:val="003429CA"/>
    <w:rsid w:val="00352D1B"/>
    <w:rsid w:val="003742F8"/>
    <w:rsid w:val="00380044"/>
    <w:rsid w:val="00381689"/>
    <w:rsid w:val="0039743B"/>
    <w:rsid w:val="003A1FB1"/>
    <w:rsid w:val="003B0212"/>
    <w:rsid w:val="003B0D85"/>
    <w:rsid w:val="003B372E"/>
    <w:rsid w:val="003B4228"/>
    <w:rsid w:val="003C1B99"/>
    <w:rsid w:val="003C23AE"/>
    <w:rsid w:val="003C23D6"/>
    <w:rsid w:val="003D0748"/>
    <w:rsid w:val="003D46CC"/>
    <w:rsid w:val="003E542E"/>
    <w:rsid w:val="00423708"/>
    <w:rsid w:val="00433B0F"/>
    <w:rsid w:val="00443538"/>
    <w:rsid w:val="0046663F"/>
    <w:rsid w:val="00475530"/>
    <w:rsid w:val="004766FE"/>
    <w:rsid w:val="00486ADD"/>
    <w:rsid w:val="00490844"/>
    <w:rsid w:val="00497973"/>
    <w:rsid w:val="004A298E"/>
    <w:rsid w:val="004F6C93"/>
    <w:rsid w:val="0050013F"/>
    <w:rsid w:val="00500E19"/>
    <w:rsid w:val="00505E1F"/>
    <w:rsid w:val="00510910"/>
    <w:rsid w:val="0052054D"/>
    <w:rsid w:val="00520FE1"/>
    <w:rsid w:val="00543373"/>
    <w:rsid w:val="0054481B"/>
    <w:rsid w:val="00556AF9"/>
    <w:rsid w:val="00562FA7"/>
    <w:rsid w:val="005640B6"/>
    <w:rsid w:val="0058068F"/>
    <w:rsid w:val="00582DD0"/>
    <w:rsid w:val="005A03F5"/>
    <w:rsid w:val="005A272E"/>
    <w:rsid w:val="005A28C3"/>
    <w:rsid w:val="005C229E"/>
    <w:rsid w:val="00611942"/>
    <w:rsid w:val="00612C97"/>
    <w:rsid w:val="00614EB2"/>
    <w:rsid w:val="0062568A"/>
    <w:rsid w:val="00653B35"/>
    <w:rsid w:val="0065548F"/>
    <w:rsid w:val="00682856"/>
    <w:rsid w:val="00683F8D"/>
    <w:rsid w:val="00687063"/>
    <w:rsid w:val="006A241D"/>
    <w:rsid w:val="006A574F"/>
    <w:rsid w:val="006A6BF2"/>
    <w:rsid w:val="006B388D"/>
    <w:rsid w:val="006B65CD"/>
    <w:rsid w:val="00702254"/>
    <w:rsid w:val="0071029E"/>
    <w:rsid w:val="007107E2"/>
    <w:rsid w:val="00711227"/>
    <w:rsid w:val="00715AAD"/>
    <w:rsid w:val="00716370"/>
    <w:rsid w:val="00725B53"/>
    <w:rsid w:val="00744110"/>
    <w:rsid w:val="00774048"/>
    <w:rsid w:val="0077611E"/>
    <w:rsid w:val="007D19AD"/>
    <w:rsid w:val="007D1B93"/>
    <w:rsid w:val="007D4F18"/>
    <w:rsid w:val="007F116B"/>
    <w:rsid w:val="007F4E29"/>
    <w:rsid w:val="007F4EC2"/>
    <w:rsid w:val="008005F1"/>
    <w:rsid w:val="00802AEE"/>
    <w:rsid w:val="0080460C"/>
    <w:rsid w:val="00815888"/>
    <w:rsid w:val="008202AA"/>
    <w:rsid w:val="008306D0"/>
    <w:rsid w:val="00833F17"/>
    <w:rsid w:val="008426A4"/>
    <w:rsid w:val="00846FC6"/>
    <w:rsid w:val="0085524E"/>
    <w:rsid w:val="008717C6"/>
    <w:rsid w:val="008917EA"/>
    <w:rsid w:val="008A1E9B"/>
    <w:rsid w:val="008A41A1"/>
    <w:rsid w:val="008B655B"/>
    <w:rsid w:val="008B6E63"/>
    <w:rsid w:val="008C726B"/>
    <w:rsid w:val="008D296A"/>
    <w:rsid w:val="008E1F68"/>
    <w:rsid w:val="008F4115"/>
    <w:rsid w:val="00923C2A"/>
    <w:rsid w:val="0092483E"/>
    <w:rsid w:val="00952D4F"/>
    <w:rsid w:val="00955BEB"/>
    <w:rsid w:val="00961CFE"/>
    <w:rsid w:val="009635B6"/>
    <w:rsid w:val="0096451F"/>
    <w:rsid w:val="009878D8"/>
    <w:rsid w:val="00996328"/>
    <w:rsid w:val="009B45F5"/>
    <w:rsid w:val="009C1BBA"/>
    <w:rsid w:val="009C577C"/>
    <w:rsid w:val="009D0472"/>
    <w:rsid w:val="009D6BD9"/>
    <w:rsid w:val="009D70BB"/>
    <w:rsid w:val="00A11002"/>
    <w:rsid w:val="00A20AFF"/>
    <w:rsid w:val="00A45961"/>
    <w:rsid w:val="00A60417"/>
    <w:rsid w:val="00A7596F"/>
    <w:rsid w:val="00A809BA"/>
    <w:rsid w:val="00A81729"/>
    <w:rsid w:val="00AA0C13"/>
    <w:rsid w:val="00AB1771"/>
    <w:rsid w:val="00AB2070"/>
    <w:rsid w:val="00AB6A6A"/>
    <w:rsid w:val="00AC05B8"/>
    <w:rsid w:val="00AC0ED8"/>
    <w:rsid w:val="00AF1C10"/>
    <w:rsid w:val="00B07D7F"/>
    <w:rsid w:val="00B179DD"/>
    <w:rsid w:val="00B35380"/>
    <w:rsid w:val="00B369E9"/>
    <w:rsid w:val="00B40EDB"/>
    <w:rsid w:val="00B5370F"/>
    <w:rsid w:val="00B6601A"/>
    <w:rsid w:val="00B8066B"/>
    <w:rsid w:val="00B835B4"/>
    <w:rsid w:val="00B857E8"/>
    <w:rsid w:val="00BC131D"/>
    <w:rsid w:val="00BC13E7"/>
    <w:rsid w:val="00BC6BFD"/>
    <w:rsid w:val="00BD3D6A"/>
    <w:rsid w:val="00BE1555"/>
    <w:rsid w:val="00BE201A"/>
    <w:rsid w:val="00C00C3E"/>
    <w:rsid w:val="00C0189C"/>
    <w:rsid w:val="00C05CD1"/>
    <w:rsid w:val="00C37DB5"/>
    <w:rsid w:val="00C405C3"/>
    <w:rsid w:val="00C5715E"/>
    <w:rsid w:val="00C82640"/>
    <w:rsid w:val="00C837F6"/>
    <w:rsid w:val="00CB282C"/>
    <w:rsid w:val="00CC1CB6"/>
    <w:rsid w:val="00CD316F"/>
    <w:rsid w:val="00CD6530"/>
    <w:rsid w:val="00CF0814"/>
    <w:rsid w:val="00CF403B"/>
    <w:rsid w:val="00CF6203"/>
    <w:rsid w:val="00CF731C"/>
    <w:rsid w:val="00D017E4"/>
    <w:rsid w:val="00D1572E"/>
    <w:rsid w:val="00D1623C"/>
    <w:rsid w:val="00D23A63"/>
    <w:rsid w:val="00D31FCD"/>
    <w:rsid w:val="00D42632"/>
    <w:rsid w:val="00D44ED1"/>
    <w:rsid w:val="00D46C42"/>
    <w:rsid w:val="00D50B84"/>
    <w:rsid w:val="00D6431B"/>
    <w:rsid w:val="00D66075"/>
    <w:rsid w:val="00D71246"/>
    <w:rsid w:val="00D73F57"/>
    <w:rsid w:val="00D83523"/>
    <w:rsid w:val="00D931DC"/>
    <w:rsid w:val="00D95C77"/>
    <w:rsid w:val="00DA6418"/>
    <w:rsid w:val="00DC5ECD"/>
    <w:rsid w:val="00DD4396"/>
    <w:rsid w:val="00DE6552"/>
    <w:rsid w:val="00DF7670"/>
    <w:rsid w:val="00DF7CE4"/>
    <w:rsid w:val="00E127CF"/>
    <w:rsid w:val="00E3056E"/>
    <w:rsid w:val="00E32975"/>
    <w:rsid w:val="00E34B2B"/>
    <w:rsid w:val="00E62B38"/>
    <w:rsid w:val="00E71764"/>
    <w:rsid w:val="00E87742"/>
    <w:rsid w:val="00E901AA"/>
    <w:rsid w:val="00E910F3"/>
    <w:rsid w:val="00E92EFA"/>
    <w:rsid w:val="00EB18F4"/>
    <w:rsid w:val="00EB4C57"/>
    <w:rsid w:val="00EC7BF8"/>
    <w:rsid w:val="00EE1B16"/>
    <w:rsid w:val="00F15F52"/>
    <w:rsid w:val="00F167E3"/>
    <w:rsid w:val="00F413D8"/>
    <w:rsid w:val="00F444C6"/>
    <w:rsid w:val="00F46212"/>
    <w:rsid w:val="00F50AC9"/>
    <w:rsid w:val="00F51B47"/>
    <w:rsid w:val="00F7074B"/>
    <w:rsid w:val="00F71108"/>
    <w:rsid w:val="00F71B06"/>
    <w:rsid w:val="00F724BD"/>
    <w:rsid w:val="00F821C1"/>
    <w:rsid w:val="00FA2304"/>
    <w:rsid w:val="00FB2BB9"/>
    <w:rsid w:val="00FB307C"/>
    <w:rsid w:val="00FC69DD"/>
    <w:rsid w:val="00FF0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uiPriority="0"/>
    <w:lsdException w:name="Body Text Indent 2" w:locked="1"/>
    <w:lsdException w:name="Body Text Indent 3" w:semiHidden="1" w:unhideWhenUsed="1"/>
    <w:lsdException w:name="Block Text" w:semiHidden="1" w:unhideWhenUsed="1"/>
    <w:lsdException w:name="Hyperlink" w:locked="1" w:uiPriority="0"/>
    <w:lsdException w:name="FollowedHyperlink" w:locked="1" w:uiPriority="0"/>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locked="1" w:uiPriority="0"/>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BF2"/>
    <w:rPr>
      <w:rFonts w:ascii="Times New Roman" w:eastAsia="Times New Roman" w:hAnsi="Times New Roman"/>
      <w:sz w:val="20"/>
      <w:szCs w:val="20"/>
      <w:lang w:val="uk-UA"/>
    </w:rPr>
  </w:style>
  <w:style w:type="paragraph" w:styleId="10">
    <w:name w:val="heading 1"/>
    <w:basedOn w:val="a"/>
    <w:next w:val="a"/>
    <w:link w:val="11"/>
    <w:uiPriority w:val="99"/>
    <w:qFormat/>
    <w:rsid w:val="006A6BF2"/>
    <w:pPr>
      <w:keepNext/>
      <w:jc w:val="center"/>
      <w:outlineLvl w:val="0"/>
    </w:pPr>
    <w:rPr>
      <w:sz w:val="28"/>
      <w:szCs w:val="28"/>
    </w:rPr>
  </w:style>
  <w:style w:type="paragraph" w:styleId="20">
    <w:name w:val="heading 2"/>
    <w:basedOn w:val="a"/>
    <w:next w:val="a"/>
    <w:link w:val="21"/>
    <w:uiPriority w:val="99"/>
    <w:qFormat/>
    <w:rsid w:val="006A6BF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A6BF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A6BF2"/>
    <w:pPr>
      <w:keepNext/>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A6BF2"/>
    <w:rPr>
      <w:rFonts w:ascii="Times New Roman" w:hAnsi="Times New Roman" w:cs="Times New Roman"/>
      <w:sz w:val="20"/>
      <w:szCs w:val="20"/>
      <w:lang w:val="uk-UA" w:eastAsia="ru-RU"/>
    </w:rPr>
  </w:style>
  <w:style w:type="character" w:customStyle="1" w:styleId="21">
    <w:name w:val="Заголовок 2 Знак"/>
    <w:basedOn w:val="a0"/>
    <w:link w:val="20"/>
    <w:uiPriority w:val="99"/>
    <w:locked/>
    <w:rsid w:val="006A6BF2"/>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A6BF2"/>
    <w:rPr>
      <w:rFonts w:ascii="Arial" w:hAnsi="Arial" w:cs="Arial"/>
      <w:b/>
      <w:bCs/>
      <w:sz w:val="26"/>
      <w:szCs w:val="26"/>
      <w:lang w:val="uk-UA" w:eastAsia="ru-RU"/>
    </w:rPr>
  </w:style>
  <w:style w:type="character" w:customStyle="1" w:styleId="40">
    <w:name w:val="Заголовок 4 Знак"/>
    <w:basedOn w:val="a0"/>
    <w:link w:val="4"/>
    <w:uiPriority w:val="99"/>
    <w:locked/>
    <w:rsid w:val="006A6BF2"/>
    <w:rPr>
      <w:rFonts w:ascii="Times New Roman" w:hAnsi="Times New Roman" w:cs="Times New Roman"/>
      <w:b/>
      <w:bCs/>
      <w:sz w:val="20"/>
      <w:szCs w:val="20"/>
      <w:lang w:val="uk-UA" w:eastAsia="ru-RU"/>
    </w:rPr>
  </w:style>
  <w:style w:type="paragraph" w:styleId="a3">
    <w:name w:val="Body Text"/>
    <w:basedOn w:val="a"/>
    <w:link w:val="a4"/>
    <w:uiPriority w:val="99"/>
    <w:rsid w:val="006A6BF2"/>
    <w:pPr>
      <w:jc w:val="center"/>
    </w:pPr>
    <w:rPr>
      <w:sz w:val="28"/>
      <w:szCs w:val="28"/>
    </w:rPr>
  </w:style>
  <w:style w:type="character" w:customStyle="1" w:styleId="a4">
    <w:name w:val="Основной текст Знак"/>
    <w:basedOn w:val="a0"/>
    <w:link w:val="a3"/>
    <w:uiPriority w:val="99"/>
    <w:locked/>
    <w:rsid w:val="006A6BF2"/>
    <w:rPr>
      <w:rFonts w:ascii="Times New Roman" w:hAnsi="Times New Roman" w:cs="Times New Roman"/>
      <w:sz w:val="20"/>
      <w:szCs w:val="20"/>
      <w:lang w:val="uk-UA" w:eastAsia="ru-RU"/>
    </w:rPr>
  </w:style>
  <w:style w:type="paragraph" w:styleId="22">
    <w:name w:val="Body Text 2"/>
    <w:basedOn w:val="a"/>
    <w:link w:val="23"/>
    <w:uiPriority w:val="99"/>
    <w:rsid w:val="006A6BF2"/>
    <w:pPr>
      <w:spacing w:after="120" w:line="480" w:lineRule="auto"/>
    </w:pPr>
  </w:style>
  <w:style w:type="character" w:customStyle="1" w:styleId="23">
    <w:name w:val="Основной текст 2 Знак"/>
    <w:basedOn w:val="a0"/>
    <w:link w:val="22"/>
    <w:uiPriority w:val="99"/>
    <w:locked/>
    <w:rsid w:val="006A6BF2"/>
    <w:rPr>
      <w:rFonts w:ascii="Times New Roman" w:hAnsi="Times New Roman" w:cs="Times New Roman"/>
      <w:sz w:val="20"/>
      <w:szCs w:val="20"/>
      <w:lang w:val="uk-UA" w:eastAsia="ru-RU"/>
    </w:rPr>
  </w:style>
  <w:style w:type="paragraph" w:styleId="31">
    <w:name w:val="Body Text 3"/>
    <w:basedOn w:val="a"/>
    <w:link w:val="32"/>
    <w:uiPriority w:val="99"/>
    <w:rsid w:val="006A6BF2"/>
    <w:pPr>
      <w:spacing w:after="120"/>
    </w:pPr>
    <w:rPr>
      <w:sz w:val="16"/>
      <w:szCs w:val="16"/>
    </w:rPr>
  </w:style>
  <w:style w:type="character" w:customStyle="1" w:styleId="32">
    <w:name w:val="Основной текст 3 Знак"/>
    <w:basedOn w:val="a0"/>
    <w:link w:val="31"/>
    <w:uiPriority w:val="99"/>
    <w:locked/>
    <w:rsid w:val="006A6BF2"/>
    <w:rPr>
      <w:rFonts w:ascii="Times New Roman" w:hAnsi="Times New Roman" w:cs="Times New Roman"/>
      <w:sz w:val="16"/>
      <w:szCs w:val="16"/>
      <w:lang w:val="uk-UA" w:eastAsia="ru-RU"/>
    </w:rPr>
  </w:style>
  <w:style w:type="paragraph" w:styleId="24">
    <w:name w:val="Body Text Indent 2"/>
    <w:basedOn w:val="a"/>
    <w:link w:val="25"/>
    <w:uiPriority w:val="99"/>
    <w:rsid w:val="006A6BF2"/>
    <w:pPr>
      <w:spacing w:after="120" w:line="480" w:lineRule="auto"/>
      <w:ind w:left="283"/>
    </w:pPr>
  </w:style>
  <w:style w:type="character" w:customStyle="1" w:styleId="25">
    <w:name w:val="Основной текст с отступом 2 Знак"/>
    <w:basedOn w:val="a0"/>
    <w:link w:val="24"/>
    <w:uiPriority w:val="99"/>
    <w:locked/>
    <w:rsid w:val="006A6BF2"/>
    <w:rPr>
      <w:rFonts w:ascii="Times New Roman" w:hAnsi="Times New Roman" w:cs="Times New Roman"/>
      <w:sz w:val="20"/>
      <w:szCs w:val="20"/>
      <w:lang w:val="uk-UA" w:eastAsia="ru-RU"/>
    </w:rPr>
  </w:style>
  <w:style w:type="paragraph" w:styleId="a5">
    <w:name w:val="footer"/>
    <w:basedOn w:val="a"/>
    <w:link w:val="a6"/>
    <w:uiPriority w:val="99"/>
    <w:rsid w:val="006A6BF2"/>
    <w:pPr>
      <w:tabs>
        <w:tab w:val="center" w:pos="4677"/>
        <w:tab w:val="right" w:pos="9355"/>
      </w:tabs>
    </w:pPr>
  </w:style>
  <w:style w:type="character" w:customStyle="1" w:styleId="a6">
    <w:name w:val="Нижний колонтитул Знак"/>
    <w:basedOn w:val="a0"/>
    <w:link w:val="a5"/>
    <w:uiPriority w:val="99"/>
    <w:locked/>
    <w:rsid w:val="006A6BF2"/>
    <w:rPr>
      <w:rFonts w:ascii="Times New Roman" w:hAnsi="Times New Roman" w:cs="Times New Roman"/>
      <w:sz w:val="20"/>
      <w:szCs w:val="20"/>
      <w:lang w:val="uk-UA" w:eastAsia="ru-RU"/>
    </w:rPr>
  </w:style>
  <w:style w:type="character" w:styleId="a7">
    <w:name w:val="page number"/>
    <w:basedOn w:val="a0"/>
    <w:uiPriority w:val="99"/>
    <w:rsid w:val="006A6BF2"/>
  </w:style>
  <w:style w:type="paragraph" w:customStyle="1" w:styleId="txt">
    <w:name w:val="txt"/>
    <w:basedOn w:val="a"/>
    <w:uiPriority w:val="99"/>
    <w:rsid w:val="006A6BF2"/>
    <w:pPr>
      <w:spacing w:before="100" w:beforeAutospacing="1" w:after="100" w:afterAutospacing="1"/>
    </w:pPr>
    <w:rPr>
      <w:rFonts w:ascii="Courier New" w:hAnsi="Courier New" w:cs="Courier New"/>
      <w:color w:val="000000"/>
      <w:sz w:val="21"/>
      <w:szCs w:val="21"/>
    </w:rPr>
  </w:style>
  <w:style w:type="paragraph" w:styleId="HTML">
    <w:name w:val="HTML Preformatted"/>
    <w:basedOn w:val="a"/>
    <w:link w:val="HTML0"/>
    <w:uiPriority w:val="99"/>
    <w:rsid w:val="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uiPriority w:val="99"/>
    <w:locked/>
    <w:rsid w:val="006A6BF2"/>
    <w:rPr>
      <w:rFonts w:ascii="Courier New" w:hAnsi="Courier New" w:cs="Courier New"/>
      <w:color w:val="000000"/>
      <w:sz w:val="21"/>
      <w:szCs w:val="21"/>
      <w:lang w:val="uk-UA" w:eastAsia="ru-RU"/>
    </w:rPr>
  </w:style>
  <w:style w:type="character" w:styleId="a8">
    <w:name w:val="FollowedHyperlink"/>
    <w:basedOn w:val="a0"/>
    <w:uiPriority w:val="99"/>
    <w:rsid w:val="006A6BF2"/>
    <w:rPr>
      <w:color w:val="auto"/>
      <w:u w:val="none"/>
      <w:effect w:val="none"/>
    </w:rPr>
  </w:style>
  <w:style w:type="paragraph" w:styleId="a9">
    <w:name w:val="Normal (Web)"/>
    <w:basedOn w:val="a"/>
    <w:uiPriority w:val="99"/>
    <w:rsid w:val="006A6BF2"/>
    <w:pPr>
      <w:spacing w:before="100" w:beforeAutospacing="1" w:after="100" w:afterAutospacing="1"/>
    </w:pPr>
    <w:rPr>
      <w:sz w:val="24"/>
      <w:szCs w:val="24"/>
    </w:rPr>
  </w:style>
  <w:style w:type="paragraph" w:styleId="aa">
    <w:name w:val="header"/>
    <w:basedOn w:val="a"/>
    <w:link w:val="ab"/>
    <w:uiPriority w:val="99"/>
    <w:rsid w:val="006A6BF2"/>
    <w:pPr>
      <w:widowControl w:val="0"/>
      <w:tabs>
        <w:tab w:val="center" w:pos="4819"/>
        <w:tab w:val="right" w:pos="9639"/>
      </w:tabs>
      <w:autoSpaceDE w:val="0"/>
      <w:autoSpaceDN w:val="0"/>
      <w:adjustRightInd w:val="0"/>
    </w:pPr>
    <w:rPr>
      <w:rFonts w:ascii="Arial" w:hAnsi="Arial" w:cs="Arial"/>
    </w:rPr>
  </w:style>
  <w:style w:type="character" w:customStyle="1" w:styleId="ab">
    <w:name w:val="Верхний колонтитул Знак"/>
    <w:basedOn w:val="a0"/>
    <w:link w:val="aa"/>
    <w:uiPriority w:val="99"/>
    <w:locked/>
    <w:rsid w:val="006A6BF2"/>
    <w:rPr>
      <w:rFonts w:ascii="Arial" w:hAnsi="Arial" w:cs="Arial"/>
      <w:sz w:val="20"/>
      <w:szCs w:val="20"/>
      <w:lang w:val="uk-UA" w:eastAsia="ru-RU"/>
    </w:rPr>
  </w:style>
  <w:style w:type="paragraph" w:customStyle="1" w:styleId="ac">
    <w:name w:val="Стиль"/>
    <w:basedOn w:val="a"/>
    <w:uiPriority w:val="99"/>
    <w:rsid w:val="006A6BF2"/>
    <w:pPr>
      <w:spacing w:after="160" w:line="240" w:lineRule="exact"/>
    </w:pPr>
    <w:rPr>
      <w:lang w:val="de-CH" w:eastAsia="de-CH"/>
    </w:rPr>
  </w:style>
  <w:style w:type="paragraph" w:customStyle="1" w:styleId="Style3">
    <w:name w:val="Style3"/>
    <w:basedOn w:val="a"/>
    <w:uiPriority w:val="99"/>
    <w:rsid w:val="006A6BF2"/>
    <w:pPr>
      <w:widowControl w:val="0"/>
      <w:autoSpaceDE w:val="0"/>
      <w:autoSpaceDN w:val="0"/>
      <w:adjustRightInd w:val="0"/>
      <w:spacing w:line="250" w:lineRule="exact"/>
      <w:ind w:hanging="259"/>
      <w:jc w:val="both"/>
    </w:pPr>
    <w:rPr>
      <w:sz w:val="24"/>
      <w:szCs w:val="24"/>
      <w:lang w:val="ru-RU"/>
    </w:rPr>
  </w:style>
  <w:style w:type="character" w:customStyle="1" w:styleId="FontStyle13">
    <w:name w:val="Font Style13"/>
    <w:uiPriority w:val="99"/>
    <w:rsid w:val="006A6BF2"/>
    <w:rPr>
      <w:rFonts w:ascii="Times New Roman" w:hAnsi="Times New Roman" w:cs="Times New Roman"/>
      <w:sz w:val="20"/>
      <w:szCs w:val="20"/>
    </w:rPr>
  </w:style>
  <w:style w:type="paragraph" w:customStyle="1" w:styleId="Style4">
    <w:name w:val="Style4"/>
    <w:basedOn w:val="a"/>
    <w:uiPriority w:val="99"/>
    <w:rsid w:val="006A6BF2"/>
    <w:pPr>
      <w:widowControl w:val="0"/>
      <w:autoSpaceDE w:val="0"/>
      <w:autoSpaceDN w:val="0"/>
      <w:adjustRightInd w:val="0"/>
      <w:spacing w:line="240" w:lineRule="exact"/>
      <w:ind w:hanging="278"/>
    </w:pPr>
    <w:rPr>
      <w:sz w:val="24"/>
      <w:szCs w:val="24"/>
      <w:lang w:val="ru-RU"/>
    </w:rPr>
  </w:style>
  <w:style w:type="paragraph" w:customStyle="1" w:styleId="Style5">
    <w:name w:val="Style5"/>
    <w:basedOn w:val="a"/>
    <w:uiPriority w:val="99"/>
    <w:rsid w:val="006A6BF2"/>
    <w:pPr>
      <w:widowControl w:val="0"/>
      <w:autoSpaceDE w:val="0"/>
      <w:autoSpaceDN w:val="0"/>
      <w:adjustRightInd w:val="0"/>
      <w:spacing w:line="242" w:lineRule="exact"/>
      <w:ind w:hanging="350"/>
      <w:jc w:val="both"/>
    </w:pPr>
    <w:rPr>
      <w:sz w:val="24"/>
      <w:szCs w:val="24"/>
      <w:lang w:val="ru-RU"/>
    </w:rPr>
  </w:style>
  <w:style w:type="character" w:customStyle="1" w:styleId="FontStyle14">
    <w:name w:val="Font Style14"/>
    <w:uiPriority w:val="99"/>
    <w:rsid w:val="006A6BF2"/>
    <w:rPr>
      <w:rFonts w:ascii="Times New Roman" w:hAnsi="Times New Roman" w:cs="Times New Roman"/>
      <w:sz w:val="18"/>
      <w:szCs w:val="18"/>
    </w:rPr>
  </w:style>
  <w:style w:type="character" w:customStyle="1" w:styleId="rvts44">
    <w:name w:val="rvts44"/>
    <w:rsid w:val="006A6BF2"/>
  </w:style>
  <w:style w:type="character" w:customStyle="1" w:styleId="apple-converted-space">
    <w:name w:val="apple-converted-space"/>
    <w:rsid w:val="006A6BF2"/>
  </w:style>
  <w:style w:type="paragraph" w:styleId="ad">
    <w:name w:val="Balloon Text"/>
    <w:basedOn w:val="a"/>
    <w:link w:val="ae"/>
    <w:uiPriority w:val="99"/>
    <w:semiHidden/>
    <w:rsid w:val="006A6BF2"/>
    <w:rPr>
      <w:rFonts w:ascii="Tahoma" w:hAnsi="Tahoma" w:cs="Tahoma"/>
      <w:sz w:val="16"/>
      <w:szCs w:val="16"/>
    </w:rPr>
  </w:style>
  <w:style w:type="character" w:customStyle="1" w:styleId="ae">
    <w:name w:val="Текст выноски Знак"/>
    <w:basedOn w:val="a0"/>
    <w:link w:val="ad"/>
    <w:uiPriority w:val="99"/>
    <w:semiHidden/>
    <w:locked/>
    <w:rsid w:val="006A6BF2"/>
    <w:rPr>
      <w:rFonts w:ascii="Tahoma" w:hAnsi="Tahoma" w:cs="Tahoma"/>
      <w:sz w:val="16"/>
      <w:szCs w:val="16"/>
      <w:lang w:val="uk-UA" w:eastAsia="ru-RU"/>
    </w:rPr>
  </w:style>
  <w:style w:type="paragraph" w:styleId="af">
    <w:name w:val="List Paragraph"/>
    <w:basedOn w:val="a"/>
    <w:uiPriority w:val="99"/>
    <w:qFormat/>
    <w:rsid w:val="006A6BF2"/>
    <w:pPr>
      <w:ind w:left="720"/>
    </w:pPr>
  </w:style>
  <w:style w:type="character" w:styleId="af0">
    <w:name w:val="Hyperlink"/>
    <w:basedOn w:val="a0"/>
    <w:rsid w:val="009878D8"/>
    <w:rPr>
      <w:color w:val="0000FF"/>
      <w:u w:val="single"/>
    </w:rPr>
  </w:style>
  <w:style w:type="table" w:styleId="af1">
    <w:name w:val="Table Grid"/>
    <w:basedOn w:val="a1"/>
    <w:uiPriority w:val="99"/>
    <w:rsid w:val="008A41A1"/>
    <w:rPr>
      <w:rFonts w:ascii="Times New Roman" w:eastAsia="Times New Roman" w:hAnsi="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basedOn w:val="a0"/>
    <w:uiPriority w:val="99"/>
    <w:semiHidden/>
    <w:rsid w:val="008A41A1"/>
    <w:rPr>
      <w:vertAlign w:val="superscript"/>
    </w:rPr>
  </w:style>
  <w:style w:type="paragraph" w:customStyle="1" w:styleId="text">
    <w:name w:val="text"/>
    <w:basedOn w:val="a"/>
    <w:uiPriority w:val="99"/>
    <w:rsid w:val="00CF731C"/>
    <w:pPr>
      <w:jc w:val="both"/>
    </w:pPr>
    <w:rPr>
      <w:rFonts w:ascii="Verdana" w:hAnsi="Verdana" w:cs="Verdana"/>
      <w:color w:val="000000"/>
      <w:sz w:val="16"/>
      <w:szCs w:val="16"/>
    </w:rPr>
  </w:style>
  <w:style w:type="numbering" w:customStyle="1" w:styleId="2">
    <w:name w:val="Стиль2"/>
    <w:rsid w:val="00F82AA0"/>
    <w:pPr>
      <w:numPr>
        <w:numId w:val="76"/>
      </w:numPr>
    </w:pPr>
  </w:style>
  <w:style w:type="numbering" w:customStyle="1" w:styleId="1">
    <w:name w:val="Стиль1"/>
    <w:rsid w:val="00F82AA0"/>
    <w:pPr>
      <w:numPr>
        <w:numId w:val="1"/>
      </w:numPr>
    </w:pPr>
  </w:style>
  <w:style w:type="numbering" w:styleId="1ai">
    <w:name w:val="Outline List 1"/>
    <w:basedOn w:val="a2"/>
    <w:locked/>
    <w:rsid w:val="00F82AA0"/>
    <w:pPr>
      <w:numPr>
        <w:numId w:val="2"/>
      </w:numPr>
    </w:pPr>
  </w:style>
  <w:style w:type="character" w:styleId="af3">
    <w:name w:val="Strong"/>
    <w:uiPriority w:val="99"/>
    <w:qFormat/>
    <w:locked/>
    <w:rsid w:val="005A03F5"/>
    <w:rPr>
      <w:b/>
      <w:bCs/>
    </w:rPr>
  </w:style>
  <w:style w:type="character" w:customStyle="1" w:styleId="rvts23">
    <w:name w:val="rvts23"/>
    <w:rsid w:val="005A03F5"/>
  </w:style>
  <w:style w:type="character" w:customStyle="1" w:styleId="rvts9">
    <w:name w:val="rvts9"/>
    <w:uiPriority w:val="99"/>
    <w:rsid w:val="00136918"/>
    <w:rPr>
      <w:rFonts w:cs="Times New Roman"/>
    </w:rPr>
  </w:style>
  <w:style w:type="paragraph" w:customStyle="1" w:styleId="rvps2">
    <w:name w:val="rvps2"/>
    <w:basedOn w:val="a"/>
    <w:uiPriority w:val="99"/>
    <w:rsid w:val="00136918"/>
    <w:pPr>
      <w:spacing w:before="100" w:beforeAutospacing="1" w:after="100" w:afterAutospacing="1"/>
    </w:pPr>
    <w:rPr>
      <w:sz w:val="24"/>
      <w:szCs w:val="24"/>
      <w:lang w:eastAsia="uk-UA"/>
    </w:rPr>
  </w:style>
  <w:style w:type="paragraph" w:customStyle="1" w:styleId="Style6">
    <w:name w:val="Style6"/>
    <w:basedOn w:val="a"/>
    <w:uiPriority w:val="99"/>
    <w:rsid w:val="00136918"/>
    <w:pPr>
      <w:widowControl w:val="0"/>
      <w:autoSpaceDE w:val="0"/>
      <w:autoSpaceDN w:val="0"/>
      <w:adjustRightInd w:val="0"/>
      <w:spacing w:line="317" w:lineRule="exact"/>
      <w:jc w:val="both"/>
    </w:pPr>
    <w:rPr>
      <w:sz w:val="24"/>
      <w:szCs w:val="24"/>
      <w:lang w:eastAsia="uk-UA"/>
    </w:rPr>
  </w:style>
  <w:style w:type="character" w:customStyle="1" w:styleId="st42">
    <w:name w:val="st42"/>
    <w:uiPriority w:val="99"/>
    <w:rsid w:val="00136918"/>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uiPriority="0"/>
    <w:lsdException w:name="Body Text Indent 2" w:locked="1"/>
    <w:lsdException w:name="Body Text Indent 3" w:semiHidden="1" w:unhideWhenUsed="1"/>
    <w:lsdException w:name="Block Text" w:semiHidden="1" w:unhideWhenUsed="1"/>
    <w:lsdException w:name="Hyperlink" w:locked="1" w:uiPriority="0"/>
    <w:lsdException w:name="FollowedHyperlink" w:locked="1" w:uiPriority="0"/>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locked="1" w:uiPriority="0"/>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BF2"/>
    <w:rPr>
      <w:rFonts w:ascii="Times New Roman" w:eastAsia="Times New Roman" w:hAnsi="Times New Roman"/>
      <w:sz w:val="20"/>
      <w:szCs w:val="20"/>
      <w:lang w:val="uk-UA"/>
    </w:rPr>
  </w:style>
  <w:style w:type="paragraph" w:styleId="10">
    <w:name w:val="heading 1"/>
    <w:basedOn w:val="a"/>
    <w:next w:val="a"/>
    <w:link w:val="11"/>
    <w:uiPriority w:val="99"/>
    <w:qFormat/>
    <w:rsid w:val="006A6BF2"/>
    <w:pPr>
      <w:keepNext/>
      <w:jc w:val="center"/>
      <w:outlineLvl w:val="0"/>
    </w:pPr>
    <w:rPr>
      <w:sz w:val="28"/>
      <w:szCs w:val="28"/>
    </w:rPr>
  </w:style>
  <w:style w:type="paragraph" w:styleId="20">
    <w:name w:val="heading 2"/>
    <w:basedOn w:val="a"/>
    <w:next w:val="a"/>
    <w:link w:val="21"/>
    <w:uiPriority w:val="99"/>
    <w:qFormat/>
    <w:rsid w:val="006A6BF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A6BF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A6BF2"/>
    <w:pPr>
      <w:keepNext/>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A6BF2"/>
    <w:rPr>
      <w:rFonts w:ascii="Times New Roman" w:hAnsi="Times New Roman" w:cs="Times New Roman"/>
      <w:sz w:val="20"/>
      <w:szCs w:val="20"/>
      <w:lang w:val="uk-UA" w:eastAsia="ru-RU"/>
    </w:rPr>
  </w:style>
  <w:style w:type="character" w:customStyle="1" w:styleId="21">
    <w:name w:val="Заголовок 2 Знак"/>
    <w:basedOn w:val="a0"/>
    <w:link w:val="20"/>
    <w:uiPriority w:val="99"/>
    <w:locked/>
    <w:rsid w:val="006A6BF2"/>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A6BF2"/>
    <w:rPr>
      <w:rFonts w:ascii="Arial" w:hAnsi="Arial" w:cs="Arial"/>
      <w:b/>
      <w:bCs/>
      <w:sz w:val="26"/>
      <w:szCs w:val="26"/>
      <w:lang w:val="uk-UA" w:eastAsia="ru-RU"/>
    </w:rPr>
  </w:style>
  <w:style w:type="character" w:customStyle="1" w:styleId="40">
    <w:name w:val="Заголовок 4 Знак"/>
    <w:basedOn w:val="a0"/>
    <w:link w:val="4"/>
    <w:uiPriority w:val="99"/>
    <w:locked/>
    <w:rsid w:val="006A6BF2"/>
    <w:rPr>
      <w:rFonts w:ascii="Times New Roman" w:hAnsi="Times New Roman" w:cs="Times New Roman"/>
      <w:b/>
      <w:bCs/>
      <w:sz w:val="20"/>
      <w:szCs w:val="20"/>
      <w:lang w:val="uk-UA" w:eastAsia="ru-RU"/>
    </w:rPr>
  </w:style>
  <w:style w:type="paragraph" w:styleId="a3">
    <w:name w:val="Body Text"/>
    <w:basedOn w:val="a"/>
    <w:link w:val="a4"/>
    <w:uiPriority w:val="99"/>
    <w:rsid w:val="006A6BF2"/>
    <w:pPr>
      <w:jc w:val="center"/>
    </w:pPr>
    <w:rPr>
      <w:sz w:val="28"/>
      <w:szCs w:val="28"/>
    </w:rPr>
  </w:style>
  <w:style w:type="character" w:customStyle="1" w:styleId="a4">
    <w:name w:val="Основной текст Знак"/>
    <w:basedOn w:val="a0"/>
    <w:link w:val="a3"/>
    <w:uiPriority w:val="99"/>
    <w:locked/>
    <w:rsid w:val="006A6BF2"/>
    <w:rPr>
      <w:rFonts w:ascii="Times New Roman" w:hAnsi="Times New Roman" w:cs="Times New Roman"/>
      <w:sz w:val="20"/>
      <w:szCs w:val="20"/>
      <w:lang w:val="uk-UA" w:eastAsia="ru-RU"/>
    </w:rPr>
  </w:style>
  <w:style w:type="paragraph" w:styleId="22">
    <w:name w:val="Body Text 2"/>
    <w:basedOn w:val="a"/>
    <w:link w:val="23"/>
    <w:uiPriority w:val="99"/>
    <w:rsid w:val="006A6BF2"/>
    <w:pPr>
      <w:spacing w:after="120" w:line="480" w:lineRule="auto"/>
    </w:pPr>
  </w:style>
  <w:style w:type="character" w:customStyle="1" w:styleId="23">
    <w:name w:val="Основной текст 2 Знак"/>
    <w:basedOn w:val="a0"/>
    <w:link w:val="22"/>
    <w:uiPriority w:val="99"/>
    <w:locked/>
    <w:rsid w:val="006A6BF2"/>
    <w:rPr>
      <w:rFonts w:ascii="Times New Roman" w:hAnsi="Times New Roman" w:cs="Times New Roman"/>
      <w:sz w:val="20"/>
      <w:szCs w:val="20"/>
      <w:lang w:val="uk-UA" w:eastAsia="ru-RU"/>
    </w:rPr>
  </w:style>
  <w:style w:type="paragraph" w:styleId="31">
    <w:name w:val="Body Text 3"/>
    <w:basedOn w:val="a"/>
    <w:link w:val="32"/>
    <w:uiPriority w:val="99"/>
    <w:rsid w:val="006A6BF2"/>
    <w:pPr>
      <w:spacing w:after="120"/>
    </w:pPr>
    <w:rPr>
      <w:sz w:val="16"/>
      <w:szCs w:val="16"/>
    </w:rPr>
  </w:style>
  <w:style w:type="character" w:customStyle="1" w:styleId="32">
    <w:name w:val="Основной текст 3 Знак"/>
    <w:basedOn w:val="a0"/>
    <w:link w:val="31"/>
    <w:uiPriority w:val="99"/>
    <w:locked/>
    <w:rsid w:val="006A6BF2"/>
    <w:rPr>
      <w:rFonts w:ascii="Times New Roman" w:hAnsi="Times New Roman" w:cs="Times New Roman"/>
      <w:sz w:val="16"/>
      <w:szCs w:val="16"/>
      <w:lang w:val="uk-UA" w:eastAsia="ru-RU"/>
    </w:rPr>
  </w:style>
  <w:style w:type="paragraph" w:styleId="24">
    <w:name w:val="Body Text Indent 2"/>
    <w:basedOn w:val="a"/>
    <w:link w:val="25"/>
    <w:uiPriority w:val="99"/>
    <w:rsid w:val="006A6BF2"/>
    <w:pPr>
      <w:spacing w:after="120" w:line="480" w:lineRule="auto"/>
      <w:ind w:left="283"/>
    </w:pPr>
  </w:style>
  <w:style w:type="character" w:customStyle="1" w:styleId="25">
    <w:name w:val="Основной текст с отступом 2 Знак"/>
    <w:basedOn w:val="a0"/>
    <w:link w:val="24"/>
    <w:uiPriority w:val="99"/>
    <w:locked/>
    <w:rsid w:val="006A6BF2"/>
    <w:rPr>
      <w:rFonts w:ascii="Times New Roman" w:hAnsi="Times New Roman" w:cs="Times New Roman"/>
      <w:sz w:val="20"/>
      <w:szCs w:val="20"/>
      <w:lang w:val="uk-UA" w:eastAsia="ru-RU"/>
    </w:rPr>
  </w:style>
  <w:style w:type="paragraph" w:styleId="a5">
    <w:name w:val="footer"/>
    <w:basedOn w:val="a"/>
    <w:link w:val="a6"/>
    <w:uiPriority w:val="99"/>
    <w:rsid w:val="006A6BF2"/>
    <w:pPr>
      <w:tabs>
        <w:tab w:val="center" w:pos="4677"/>
        <w:tab w:val="right" w:pos="9355"/>
      </w:tabs>
    </w:pPr>
  </w:style>
  <w:style w:type="character" w:customStyle="1" w:styleId="a6">
    <w:name w:val="Нижний колонтитул Знак"/>
    <w:basedOn w:val="a0"/>
    <w:link w:val="a5"/>
    <w:uiPriority w:val="99"/>
    <w:locked/>
    <w:rsid w:val="006A6BF2"/>
    <w:rPr>
      <w:rFonts w:ascii="Times New Roman" w:hAnsi="Times New Roman" w:cs="Times New Roman"/>
      <w:sz w:val="20"/>
      <w:szCs w:val="20"/>
      <w:lang w:val="uk-UA" w:eastAsia="ru-RU"/>
    </w:rPr>
  </w:style>
  <w:style w:type="character" w:styleId="a7">
    <w:name w:val="page number"/>
    <w:basedOn w:val="a0"/>
    <w:uiPriority w:val="99"/>
    <w:rsid w:val="006A6BF2"/>
  </w:style>
  <w:style w:type="paragraph" w:customStyle="1" w:styleId="txt">
    <w:name w:val="txt"/>
    <w:basedOn w:val="a"/>
    <w:uiPriority w:val="99"/>
    <w:rsid w:val="006A6BF2"/>
    <w:pPr>
      <w:spacing w:before="100" w:beforeAutospacing="1" w:after="100" w:afterAutospacing="1"/>
    </w:pPr>
    <w:rPr>
      <w:rFonts w:ascii="Courier New" w:hAnsi="Courier New" w:cs="Courier New"/>
      <w:color w:val="000000"/>
      <w:sz w:val="21"/>
      <w:szCs w:val="21"/>
    </w:rPr>
  </w:style>
  <w:style w:type="paragraph" w:styleId="HTML">
    <w:name w:val="HTML Preformatted"/>
    <w:basedOn w:val="a"/>
    <w:link w:val="HTML0"/>
    <w:uiPriority w:val="99"/>
    <w:rsid w:val="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uiPriority w:val="99"/>
    <w:locked/>
    <w:rsid w:val="006A6BF2"/>
    <w:rPr>
      <w:rFonts w:ascii="Courier New" w:hAnsi="Courier New" w:cs="Courier New"/>
      <w:color w:val="000000"/>
      <w:sz w:val="21"/>
      <w:szCs w:val="21"/>
      <w:lang w:val="uk-UA" w:eastAsia="ru-RU"/>
    </w:rPr>
  </w:style>
  <w:style w:type="character" w:styleId="a8">
    <w:name w:val="FollowedHyperlink"/>
    <w:basedOn w:val="a0"/>
    <w:uiPriority w:val="99"/>
    <w:rsid w:val="006A6BF2"/>
    <w:rPr>
      <w:color w:val="auto"/>
      <w:u w:val="none"/>
      <w:effect w:val="none"/>
    </w:rPr>
  </w:style>
  <w:style w:type="paragraph" w:styleId="a9">
    <w:name w:val="Normal (Web)"/>
    <w:basedOn w:val="a"/>
    <w:uiPriority w:val="99"/>
    <w:rsid w:val="006A6BF2"/>
    <w:pPr>
      <w:spacing w:before="100" w:beforeAutospacing="1" w:after="100" w:afterAutospacing="1"/>
    </w:pPr>
    <w:rPr>
      <w:sz w:val="24"/>
      <w:szCs w:val="24"/>
    </w:rPr>
  </w:style>
  <w:style w:type="paragraph" w:styleId="aa">
    <w:name w:val="header"/>
    <w:basedOn w:val="a"/>
    <w:link w:val="ab"/>
    <w:uiPriority w:val="99"/>
    <w:rsid w:val="006A6BF2"/>
    <w:pPr>
      <w:widowControl w:val="0"/>
      <w:tabs>
        <w:tab w:val="center" w:pos="4819"/>
        <w:tab w:val="right" w:pos="9639"/>
      </w:tabs>
      <w:autoSpaceDE w:val="0"/>
      <w:autoSpaceDN w:val="0"/>
      <w:adjustRightInd w:val="0"/>
    </w:pPr>
    <w:rPr>
      <w:rFonts w:ascii="Arial" w:hAnsi="Arial" w:cs="Arial"/>
    </w:rPr>
  </w:style>
  <w:style w:type="character" w:customStyle="1" w:styleId="ab">
    <w:name w:val="Верхний колонтитул Знак"/>
    <w:basedOn w:val="a0"/>
    <w:link w:val="aa"/>
    <w:uiPriority w:val="99"/>
    <w:locked/>
    <w:rsid w:val="006A6BF2"/>
    <w:rPr>
      <w:rFonts w:ascii="Arial" w:hAnsi="Arial" w:cs="Arial"/>
      <w:sz w:val="20"/>
      <w:szCs w:val="20"/>
      <w:lang w:val="uk-UA" w:eastAsia="ru-RU"/>
    </w:rPr>
  </w:style>
  <w:style w:type="paragraph" w:customStyle="1" w:styleId="ac">
    <w:name w:val="Стиль"/>
    <w:basedOn w:val="a"/>
    <w:uiPriority w:val="99"/>
    <w:rsid w:val="006A6BF2"/>
    <w:pPr>
      <w:spacing w:after="160" w:line="240" w:lineRule="exact"/>
    </w:pPr>
    <w:rPr>
      <w:lang w:val="de-CH" w:eastAsia="de-CH"/>
    </w:rPr>
  </w:style>
  <w:style w:type="paragraph" w:customStyle="1" w:styleId="Style3">
    <w:name w:val="Style3"/>
    <w:basedOn w:val="a"/>
    <w:uiPriority w:val="99"/>
    <w:rsid w:val="006A6BF2"/>
    <w:pPr>
      <w:widowControl w:val="0"/>
      <w:autoSpaceDE w:val="0"/>
      <w:autoSpaceDN w:val="0"/>
      <w:adjustRightInd w:val="0"/>
      <w:spacing w:line="250" w:lineRule="exact"/>
      <w:ind w:hanging="259"/>
      <w:jc w:val="both"/>
    </w:pPr>
    <w:rPr>
      <w:sz w:val="24"/>
      <w:szCs w:val="24"/>
      <w:lang w:val="ru-RU"/>
    </w:rPr>
  </w:style>
  <w:style w:type="character" w:customStyle="1" w:styleId="FontStyle13">
    <w:name w:val="Font Style13"/>
    <w:uiPriority w:val="99"/>
    <w:rsid w:val="006A6BF2"/>
    <w:rPr>
      <w:rFonts w:ascii="Times New Roman" w:hAnsi="Times New Roman" w:cs="Times New Roman"/>
      <w:sz w:val="20"/>
      <w:szCs w:val="20"/>
    </w:rPr>
  </w:style>
  <w:style w:type="paragraph" w:customStyle="1" w:styleId="Style4">
    <w:name w:val="Style4"/>
    <w:basedOn w:val="a"/>
    <w:uiPriority w:val="99"/>
    <w:rsid w:val="006A6BF2"/>
    <w:pPr>
      <w:widowControl w:val="0"/>
      <w:autoSpaceDE w:val="0"/>
      <w:autoSpaceDN w:val="0"/>
      <w:adjustRightInd w:val="0"/>
      <w:spacing w:line="240" w:lineRule="exact"/>
      <w:ind w:hanging="278"/>
    </w:pPr>
    <w:rPr>
      <w:sz w:val="24"/>
      <w:szCs w:val="24"/>
      <w:lang w:val="ru-RU"/>
    </w:rPr>
  </w:style>
  <w:style w:type="paragraph" w:customStyle="1" w:styleId="Style5">
    <w:name w:val="Style5"/>
    <w:basedOn w:val="a"/>
    <w:uiPriority w:val="99"/>
    <w:rsid w:val="006A6BF2"/>
    <w:pPr>
      <w:widowControl w:val="0"/>
      <w:autoSpaceDE w:val="0"/>
      <w:autoSpaceDN w:val="0"/>
      <w:adjustRightInd w:val="0"/>
      <w:spacing w:line="242" w:lineRule="exact"/>
      <w:ind w:hanging="350"/>
      <w:jc w:val="both"/>
    </w:pPr>
    <w:rPr>
      <w:sz w:val="24"/>
      <w:szCs w:val="24"/>
      <w:lang w:val="ru-RU"/>
    </w:rPr>
  </w:style>
  <w:style w:type="character" w:customStyle="1" w:styleId="FontStyle14">
    <w:name w:val="Font Style14"/>
    <w:uiPriority w:val="99"/>
    <w:rsid w:val="006A6BF2"/>
    <w:rPr>
      <w:rFonts w:ascii="Times New Roman" w:hAnsi="Times New Roman" w:cs="Times New Roman"/>
      <w:sz w:val="18"/>
      <w:szCs w:val="18"/>
    </w:rPr>
  </w:style>
  <w:style w:type="character" w:customStyle="1" w:styleId="rvts44">
    <w:name w:val="rvts44"/>
    <w:rsid w:val="006A6BF2"/>
  </w:style>
  <w:style w:type="character" w:customStyle="1" w:styleId="apple-converted-space">
    <w:name w:val="apple-converted-space"/>
    <w:rsid w:val="006A6BF2"/>
  </w:style>
  <w:style w:type="paragraph" w:styleId="ad">
    <w:name w:val="Balloon Text"/>
    <w:basedOn w:val="a"/>
    <w:link w:val="ae"/>
    <w:uiPriority w:val="99"/>
    <w:semiHidden/>
    <w:rsid w:val="006A6BF2"/>
    <w:rPr>
      <w:rFonts w:ascii="Tahoma" w:hAnsi="Tahoma" w:cs="Tahoma"/>
      <w:sz w:val="16"/>
      <w:szCs w:val="16"/>
    </w:rPr>
  </w:style>
  <w:style w:type="character" w:customStyle="1" w:styleId="ae">
    <w:name w:val="Текст выноски Знак"/>
    <w:basedOn w:val="a0"/>
    <w:link w:val="ad"/>
    <w:uiPriority w:val="99"/>
    <w:semiHidden/>
    <w:locked/>
    <w:rsid w:val="006A6BF2"/>
    <w:rPr>
      <w:rFonts w:ascii="Tahoma" w:hAnsi="Tahoma" w:cs="Tahoma"/>
      <w:sz w:val="16"/>
      <w:szCs w:val="16"/>
      <w:lang w:val="uk-UA" w:eastAsia="ru-RU"/>
    </w:rPr>
  </w:style>
  <w:style w:type="paragraph" w:styleId="af">
    <w:name w:val="List Paragraph"/>
    <w:basedOn w:val="a"/>
    <w:uiPriority w:val="99"/>
    <w:qFormat/>
    <w:rsid w:val="006A6BF2"/>
    <w:pPr>
      <w:ind w:left="720"/>
    </w:pPr>
  </w:style>
  <w:style w:type="character" w:styleId="af0">
    <w:name w:val="Hyperlink"/>
    <w:basedOn w:val="a0"/>
    <w:rsid w:val="009878D8"/>
    <w:rPr>
      <w:color w:val="0000FF"/>
      <w:u w:val="single"/>
    </w:rPr>
  </w:style>
  <w:style w:type="table" w:styleId="af1">
    <w:name w:val="Table Grid"/>
    <w:basedOn w:val="a1"/>
    <w:uiPriority w:val="99"/>
    <w:rsid w:val="008A41A1"/>
    <w:rPr>
      <w:rFonts w:ascii="Times New Roman" w:eastAsia="Times New Roman" w:hAnsi="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basedOn w:val="a0"/>
    <w:uiPriority w:val="99"/>
    <w:semiHidden/>
    <w:rsid w:val="008A41A1"/>
    <w:rPr>
      <w:vertAlign w:val="superscript"/>
    </w:rPr>
  </w:style>
  <w:style w:type="paragraph" w:customStyle="1" w:styleId="text">
    <w:name w:val="text"/>
    <w:basedOn w:val="a"/>
    <w:uiPriority w:val="99"/>
    <w:rsid w:val="00CF731C"/>
    <w:pPr>
      <w:jc w:val="both"/>
    </w:pPr>
    <w:rPr>
      <w:rFonts w:ascii="Verdana" w:hAnsi="Verdana" w:cs="Verdana"/>
      <w:color w:val="000000"/>
      <w:sz w:val="16"/>
      <w:szCs w:val="16"/>
    </w:rPr>
  </w:style>
  <w:style w:type="numbering" w:customStyle="1" w:styleId="2">
    <w:name w:val="Стиль2"/>
    <w:rsid w:val="00F82AA0"/>
    <w:pPr>
      <w:numPr>
        <w:numId w:val="76"/>
      </w:numPr>
    </w:pPr>
  </w:style>
  <w:style w:type="numbering" w:customStyle="1" w:styleId="1">
    <w:name w:val="Стиль1"/>
    <w:rsid w:val="00F82AA0"/>
    <w:pPr>
      <w:numPr>
        <w:numId w:val="1"/>
      </w:numPr>
    </w:pPr>
  </w:style>
  <w:style w:type="numbering" w:styleId="1ai">
    <w:name w:val="Outline List 1"/>
    <w:basedOn w:val="a2"/>
    <w:locked/>
    <w:rsid w:val="00F82AA0"/>
    <w:pPr>
      <w:numPr>
        <w:numId w:val="2"/>
      </w:numPr>
    </w:pPr>
  </w:style>
  <w:style w:type="character" w:styleId="af3">
    <w:name w:val="Strong"/>
    <w:uiPriority w:val="99"/>
    <w:qFormat/>
    <w:locked/>
    <w:rsid w:val="005A03F5"/>
    <w:rPr>
      <w:b/>
      <w:bCs/>
    </w:rPr>
  </w:style>
  <w:style w:type="character" w:customStyle="1" w:styleId="rvts23">
    <w:name w:val="rvts23"/>
    <w:rsid w:val="005A03F5"/>
  </w:style>
  <w:style w:type="character" w:customStyle="1" w:styleId="rvts9">
    <w:name w:val="rvts9"/>
    <w:uiPriority w:val="99"/>
    <w:rsid w:val="00136918"/>
    <w:rPr>
      <w:rFonts w:cs="Times New Roman"/>
    </w:rPr>
  </w:style>
  <w:style w:type="paragraph" w:customStyle="1" w:styleId="rvps2">
    <w:name w:val="rvps2"/>
    <w:basedOn w:val="a"/>
    <w:uiPriority w:val="99"/>
    <w:rsid w:val="00136918"/>
    <w:pPr>
      <w:spacing w:before="100" w:beforeAutospacing="1" w:after="100" w:afterAutospacing="1"/>
    </w:pPr>
    <w:rPr>
      <w:sz w:val="24"/>
      <w:szCs w:val="24"/>
      <w:lang w:eastAsia="uk-UA"/>
    </w:rPr>
  </w:style>
  <w:style w:type="paragraph" w:customStyle="1" w:styleId="Style6">
    <w:name w:val="Style6"/>
    <w:basedOn w:val="a"/>
    <w:uiPriority w:val="99"/>
    <w:rsid w:val="00136918"/>
    <w:pPr>
      <w:widowControl w:val="0"/>
      <w:autoSpaceDE w:val="0"/>
      <w:autoSpaceDN w:val="0"/>
      <w:adjustRightInd w:val="0"/>
      <w:spacing w:line="317" w:lineRule="exact"/>
      <w:jc w:val="both"/>
    </w:pPr>
    <w:rPr>
      <w:sz w:val="24"/>
      <w:szCs w:val="24"/>
      <w:lang w:eastAsia="uk-UA"/>
    </w:rPr>
  </w:style>
  <w:style w:type="character" w:customStyle="1" w:styleId="st42">
    <w:name w:val="st42"/>
    <w:uiPriority w:val="99"/>
    <w:rsid w:val="00136918"/>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ic.rada.gov.ua/host/pls/zweb_n/webproc4_2?id=&amp;pf3516=2217%D0%B0&amp;skl=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1.c1.rada.gov.ua/pls/zweb2/webproc4_1?pf3511=5630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DE348-8DD6-4638-B592-17A331E9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97</Pages>
  <Words>23831</Words>
  <Characters>135839</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dc:creator>
  <cp:lastModifiedBy>User</cp:lastModifiedBy>
  <cp:revision>16</cp:revision>
  <cp:lastPrinted>2018-09-17T06:15:00Z</cp:lastPrinted>
  <dcterms:created xsi:type="dcterms:W3CDTF">2018-09-12T06:32:00Z</dcterms:created>
  <dcterms:modified xsi:type="dcterms:W3CDTF">2018-09-17T06:16:00Z</dcterms:modified>
</cp:coreProperties>
</file>