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EA7" w:rsidRPr="00BC0EA7" w:rsidRDefault="00BC0EA7" w:rsidP="00BC0EA7">
      <w:pPr>
        <w:jc w:val="center"/>
        <w:rPr>
          <w:rFonts w:asciiTheme="majorBidi" w:hAnsiTheme="majorBidi" w:cstheme="majorBidi"/>
          <w:sz w:val="28"/>
          <w:szCs w:val="28"/>
        </w:rPr>
      </w:pPr>
      <w:proofErr w:type="spellStart"/>
      <w:r w:rsidRPr="00BC0EA7">
        <w:rPr>
          <w:rFonts w:asciiTheme="majorBidi" w:hAnsiTheme="majorBidi" w:cstheme="majorBidi"/>
          <w:sz w:val="28"/>
          <w:szCs w:val="28"/>
        </w:rPr>
        <w:t>Міністерство</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освіти</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і</w:t>
      </w:r>
      <w:proofErr w:type="spellEnd"/>
      <w:r w:rsidRPr="00BC0EA7">
        <w:rPr>
          <w:rFonts w:asciiTheme="majorBidi" w:hAnsiTheme="majorBidi" w:cstheme="majorBidi"/>
          <w:sz w:val="28"/>
          <w:szCs w:val="28"/>
        </w:rPr>
        <w:t xml:space="preserve"> науки </w:t>
      </w:r>
      <w:proofErr w:type="spellStart"/>
      <w:r w:rsidRPr="00BC0EA7">
        <w:rPr>
          <w:rFonts w:asciiTheme="majorBidi" w:hAnsiTheme="majorBidi" w:cstheme="majorBidi"/>
          <w:sz w:val="28"/>
          <w:szCs w:val="28"/>
        </w:rPr>
        <w:t>України</w:t>
      </w:r>
      <w:proofErr w:type="spellEnd"/>
    </w:p>
    <w:p w:rsidR="00BC0EA7" w:rsidRPr="00BC0EA7" w:rsidRDefault="00BC0EA7" w:rsidP="00BC0EA7">
      <w:pPr>
        <w:jc w:val="center"/>
        <w:rPr>
          <w:rFonts w:asciiTheme="majorBidi" w:hAnsiTheme="majorBidi" w:cstheme="majorBidi"/>
          <w:sz w:val="28"/>
          <w:szCs w:val="28"/>
        </w:rPr>
      </w:pPr>
      <w:proofErr w:type="spellStart"/>
      <w:r w:rsidRPr="00BC0EA7">
        <w:rPr>
          <w:rFonts w:asciiTheme="majorBidi" w:hAnsiTheme="majorBidi" w:cstheme="majorBidi"/>
          <w:sz w:val="28"/>
          <w:szCs w:val="28"/>
        </w:rPr>
        <w:t>Державний</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вищий</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навчальний</w:t>
      </w:r>
      <w:proofErr w:type="spellEnd"/>
      <w:r w:rsidRPr="00BC0EA7">
        <w:rPr>
          <w:rFonts w:asciiTheme="majorBidi" w:hAnsiTheme="majorBidi" w:cstheme="majorBidi"/>
          <w:sz w:val="28"/>
          <w:szCs w:val="28"/>
        </w:rPr>
        <w:t xml:space="preserve"> заклад </w:t>
      </w:r>
    </w:p>
    <w:p w:rsidR="00BC0EA7" w:rsidRPr="00BC0EA7" w:rsidRDefault="00BC0EA7" w:rsidP="00BC0EA7">
      <w:pPr>
        <w:jc w:val="center"/>
        <w:rPr>
          <w:rFonts w:asciiTheme="majorBidi" w:hAnsiTheme="majorBidi" w:cstheme="majorBidi"/>
          <w:sz w:val="28"/>
          <w:szCs w:val="28"/>
        </w:rPr>
      </w:pPr>
      <w:r w:rsidRPr="00BC0EA7">
        <w:rPr>
          <w:rFonts w:asciiTheme="majorBidi" w:hAnsiTheme="majorBidi" w:cstheme="majorBidi"/>
          <w:sz w:val="28"/>
          <w:szCs w:val="28"/>
        </w:rPr>
        <w:t>«</w:t>
      </w:r>
      <w:proofErr w:type="spellStart"/>
      <w:r w:rsidRPr="00BC0EA7">
        <w:rPr>
          <w:rFonts w:asciiTheme="majorBidi" w:hAnsiTheme="majorBidi" w:cstheme="majorBidi"/>
          <w:sz w:val="28"/>
          <w:szCs w:val="28"/>
        </w:rPr>
        <w:t>Прикарпатський</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національний</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університет</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імені</w:t>
      </w:r>
      <w:proofErr w:type="spellEnd"/>
      <w:r w:rsidRPr="00BC0EA7">
        <w:rPr>
          <w:rFonts w:asciiTheme="majorBidi" w:hAnsiTheme="majorBidi" w:cstheme="majorBidi"/>
          <w:sz w:val="28"/>
          <w:szCs w:val="28"/>
        </w:rPr>
        <w:t xml:space="preserve"> Василя </w:t>
      </w:r>
      <w:proofErr w:type="spellStart"/>
      <w:r w:rsidRPr="00BC0EA7">
        <w:rPr>
          <w:rFonts w:asciiTheme="majorBidi" w:hAnsiTheme="majorBidi" w:cstheme="majorBidi"/>
          <w:sz w:val="28"/>
          <w:szCs w:val="28"/>
        </w:rPr>
        <w:t>Стефаника</w:t>
      </w:r>
      <w:proofErr w:type="spellEnd"/>
      <w:r w:rsidRPr="00BC0EA7">
        <w:rPr>
          <w:rFonts w:asciiTheme="majorBidi" w:hAnsiTheme="majorBidi" w:cstheme="majorBidi"/>
          <w:sz w:val="28"/>
          <w:szCs w:val="28"/>
        </w:rPr>
        <w:t>»</w:t>
      </w:r>
    </w:p>
    <w:p w:rsidR="00BC0EA7" w:rsidRPr="00BC0EA7" w:rsidRDefault="00BC0EA7" w:rsidP="00BC0EA7">
      <w:pPr>
        <w:jc w:val="center"/>
        <w:rPr>
          <w:rFonts w:asciiTheme="majorBidi" w:hAnsiTheme="majorBidi" w:cstheme="majorBidi"/>
          <w:sz w:val="28"/>
          <w:szCs w:val="28"/>
        </w:rPr>
      </w:pPr>
    </w:p>
    <w:p w:rsidR="00BC0EA7" w:rsidRPr="00BC0EA7" w:rsidRDefault="00BC0EA7" w:rsidP="00BC0EA7">
      <w:pPr>
        <w:jc w:val="center"/>
        <w:rPr>
          <w:rFonts w:asciiTheme="majorBidi" w:hAnsiTheme="majorBidi" w:cstheme="majorBidi"/>
          <w:sz w:val="28"/>
          <w:szCs w:val="28"/>
        </w:rPr>
      </w:pPr>
      <w:r w:rsidRPr="00BC0EA7">
        <w:rPr>
          <w:rFonts w:asciiTheme="majorBidi" w:hAnsiTheme="majorBidi" w:cstheme="majorBidi"/>
          <w:sz w:val="28"/>
          <w:szCs w:val="28"/>
          <w:lang w:val="uk-UA"/>
        </w:rPr>
        <w:t xml:space="preserve">Навчально-науковий </w:t>
      </w:r>
      <w:proofErr w:type="spellStart"/>
      <w:r w:rsidRPr="00BC0EA7">
        <w:rPr>
          <w:rFonts w:asciiTheme="majorBidi" w:hAnsiTheme="majorBidi" w:cstheme="majorBidi"/>
          <w:sz w:val="28"/>
          <w:szCs w:val="28"/>
        </w:rPr>
        <w:t>Юридичний</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інститут</w:t>
      </w:r>
      <w:proofErr w:type="spellEnd"/>
    </w:p>
    <w:p w:rsidR="00BC0EA7" w:rsidRPr="00BC0EA7" w:rsidRDefault="00BC0EA7" w:rsidP="00BC0EA7">
      <w:pPr>
        <w:jc w:val="both"/>
        <w:rPr>
          <w:rFonts w:asciiTheme="majorBidi" w:hAnsiTheme="majorBidi" w:cstheme="majorBidi"/>
          <w:sz w:val="28"/>
          <w:szCs w:val="28"/>
        </w:rPr>
      </w:pPr>
    </w:p>
    <w:p w:rsidR="00BC0EA7" w:rsidRPr="00BC0EA7" w:rsidRDefault="00BC0EA7" w:rsidP="00BC0EA7">
      <w:pPr>
        <w:jc w:val="center"/>
        <w:rPr>
          <w:rFonts w:asciiTheme="majorBidi" w:hAnsiTheme="majorBidi" w:cstheme="majorBidi"/>
          <w:sz w:val="28"/>
          <w:szCs w:val="28"/>
        </w:rPr>
      </w:pPr>
    </w:p>
    <w:p w:rsidR="00BC0EA7" w:rsidRPr="00BC0EA7" w:rsidRDefault="00BC0EA7" w:rsidP="00BC0EA7">
      <w:pPr>
        <w:jc w:val="center"/>
        <w:rPr>
          <w:rFonts w:asciiTheme="majorBidi" w:hAnsiTheme="majorBidi" w:cstheme="majorBidi"/>
          <w:sz w:val="28"/>
          <w:szCs w:val="28"/>
        </w:rPr>
      </w:pPr>
      <w:r w:rsidRPr="00BC0EA7">
        <w:rPr>
          <w:rFonts w:asciiTheme="majorBidi" w:hAnsiTheme="majorBidi" w:cstheme="majorBidi"/>
          <w:sz w:val="28"/>
          <w:szCs w:val="28"/>
        </w:rPr>
        <w:t xml:space="preserve">Кафедра </w:t>
      </w:r>
      <w:proofErr w:type="spellStart"/>
      <w:r w:rsidRPr="00BC0EA7">
        <w:rPr>
          <w:rFonts w:asciiTheme="majorBidi" w:hAnsiTheme="majorBidi" w:cstheme="majorBidi"/>
          <w:sz w:val="28"/>
          <w:szCs w:val="28"/>
        </w:rPr>
        <w:t>конституційного</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міжнародного</w:t>
      </w:r>
      <w:proofErr w:type="spellEnd"/>
      <w:r w:rsidRPr="00BC0EA7">
        <w:rPr>
          <w:rFonts w:asciiTheme="majorBidi" w:hAnsiTheme="majorBidi" w:cstheme="majorBidi"/>
          <w:sz w:val="28"/>
          <w:szCs w:val="28"/>
        </w:rPr>
        <w:t xml:space="preserve"> та </w:t>
      </w:r>
      <w:proofErr w:type="spellStart"/>
      <w:r w:rsidRPr="00BC0EA7">
        <w:rPr>
          <w:rFonts w:asciiTheme="majorBidi" w:hAnsiTheme="majorBidi" w:cstheme="majorBidi"/>
          <w:sz w:val="28"/>
          <w:szCs w:val="28"/>
        </w:rPr>
        <w:t>адміністративного</w:t>
      </w:r>
      <w:proofErr w:type="spellEnd"/>
      <w:r w:rsidRPr="00BC0EA7">
        <w:rPr>
          <w:rFonts w:asciiTheme="majorBidi" w:hAnsiTheme="majorBidi" w:cstheme="majorBidi"/>
          <w:sz w:val="28"/>
          <w:szCs w:val="28"/>
        </w:rPr>
        <w:t xml:space="preserve"> права</w:t>
      </w:r>
    </w:p>
    <w:p w:rsidR="00BC0EA7" w:rsidRPr="00BC0EA7" w:rsidRDefault="00BC0EA7" w:rsidP="00BC0EA7">
      <w:pPr>
        <w:widowControl w:val="0"/>
        <w:suppressLineNumbers/>
        <w:suppressAutoHyphens/>
        <w:ind w:right="-54" w:firstLine="540"/>
        <w:rPr>
          <w:rFonts w:asciiTheme="majorBidi" w:hAnsiTheme="majorBidi" w:cstheme="majorBidi"/>
          <w:color w:val="FF0000"/>
          <w:sz w:val="36"/>
          <w:szCs w:val="36"/>
        </w:rPr>
      </w:pPr>
    </w:p>
    <w:p w:rsidR="00BC0EA7" w:rsidRPr="00BC0EA7" w:rsidRDefault="00BC0EA7" w:rsidP="00BC0EA7">
      <w:pPr>
        <w:widowControl w:val="0"/>
        <w:suppressLineNumbers/>
        <w:suppressAutoHyphens/>
        <w:ind w:right="-54" w:firstLine="540"/>
        <w:jc w:val="center"/>
        <w:rPr>
          <w:rFonts w:asciiTheme="majorBidi" w:hAnsiTheme="majorBidi" w:cstheme="majorBidi"/>
          <w:sz w:val="28"/>
          <w:szCs w:val="28"/>
          <w:lang w:val="uk-UA"/>
        </w:rPr>
      </w:pPr>
    </w:p>
    <w:p w:rsidR="00BC0EA7" w:rsidRPr="00BC0EA7" w:rsidRDefault="00BC0EA7" w:rsidP="00BC0EA7">
      <w:pPr>
        <w:widowControl w:val="0"/>
        <w:suppressLineNumbers/>
        <w:suppressAutoHyphens/>
        <w:ind w:right="-54" w:firstLine="540"/>
        <w:jc w:val="center"/>
        <w:rPr>
          <w:rFonts w:asciiTheme="majorBidi" w:hAnsiTheme="majorBidi" w:cstheme="majorBidi"/>
          <w:sz w:val="28"/>
          <w:szCs w:val="28"/>
          <w:lang w:val="uk-UA"/>
        </w:rPr>
      </w:pPr>
    </w:p>
    <w:p w:rsidR="00BC0EA7" w:rsidRPr="00BC0EA7" w:rsidRDefault="00BC0EA7" w:rsidP="00BC0EA7">
      <w:pPr>
        <w:widowControl w:val="0"/>
        <w:suppressLineNumbers/>
        <w:suppressAutoHyphens/>
        <w:ind w:right="-54"/>
        <w:rPr>
          <w:rFonts w:asciiTheme="majorBidi" w:hAnsiTheme="majorBidi" w:cstheme="majorBidi"/>
          <w:sz w:val="28"/>
          <w:szCs w:val="28"/>
          <w:lang w:val="uk-UA"/>
        </w:rPr>
      </w:pPr>
    </w:p>
    <w:p w:rsidR="00BC0EA7" w:rsidRPr="00BC0EA7" w:rsidRDefault="00BC0EA7" w:rsidP="00BC0EA7">
      <w:pPr>
        <w:widowControl w:val="0"/>
        <w:suppressLineNumbers/>
        <w:suppressAutoHyphens/>
        <w:ind w:right="-54"/>
        <w:rPr>
          <w:rFonts w:asciiTheme="majorBidi" w:hAnsiTheme="majorBidi" w:cstheme="majorBidi"/>
          <w:sz w:val="28"/>
          <w:szCs w:val="28"/>
          <w:lang w:val="uk-UA"/>
        </w:rPr>
      </w:pPr>
    </w:p>
    <w:p w:rsidR="00BC0EA7" w:rsidRPr="00BC0EA7" w:rsidRDefault="00BC0EA7" w:rsidP="00BC0EA7">
      <w:pPr>
        <w:widowControl w:val="0"/>
        <w:suppressLineNumbers/>
        <w:suppressAutoHyphens/>
        <w:ind w:right="-54"/>
        <w:rPr>
          <w:rFonts w:asciiTheme="majorBidi" w:hAnsiTheme="majorBidi" w:cstheme="majorBidi"/>
          <w:sz w:val="28"/>
          <w:szCs w:val="28"/>
          <w:lang w:val="uk-UA"/>
        </w:rPr>
      </w:pPr>
    </w:p>
    <w:p w:rsidR="00BC0EA7" w:rsidRPr="00BC0EA7" w:rsidRDefault="00BC0EA7" w:rsidP="00BC0EA7">
      <w:pPr>
        <w:widowControl w:val="0"/>
        <w:suppressLineNumbers/>
        <w:suppressAutoHyphens/>
        <w:ind w:right="-54" w:firstLine="540"/>
        <w:jc w:val="center"/>
        <w:rPr>
          <w:rFonts w:asciiTheme="majorBidi" w:hAnsiTheme="majorBidi" w:cstheme="majorBidi"/>
          <w:sz w:val="28"/>
          <w:szCs w:val="28"/>
          <w:lang w:val="uk-UA"/>
        </w:rPr>
      </w:pPr>
    </w:p>
    <w:p w:rsidR="00BC0EA7" w:rsidRPr="00BC0EA7" w:rsidRDefault="00BC0EA7" w:rsidP="00BC0EA7">
      <w:pPr>
        <w:widowControl w:val="0"/>
        <w:suppressLineNumbers/>
        <w:suppressAutoHyphens/>
        <w:ind w:right="-54" w:firstLine="540"/>
        <w:jc w:val="center"/>
        <w:rPr>
          <w:rFonts w:asciiTheme="majorBidi" w:hAnsiTheme="majorBidi" w:cstheme="majorBidi"/>
          <w:sz w:val="40"/>
          <w:szCs w:val="28"/>
          <w:lang w:val="uk-UA"/>
        </w:rPr>
      </w:pPr>
    </w:p>
    <w:p w:rsidR="00BC0EA7" w:rsidRPr="00BC0EA7" w:rsidRDefault="00BC0EA7" w:rsidP="00BC0EA7">
      <w:pPr>
        <w:widowControl w:val="0"/>
        <w:suppressLineNumbers/>
        <w:suppressAutoHyphens/>
        <w:ind w:right="-54" w:firstLine="540"/>
        <w:jc w:val="center"/>
        <w:rPr>
          <w:rFonts w:asciiTheme="majorBidi" w:hAnsiTheme="majorBidi" w:cstheme="majorBidi"/>
          <w:b/>
          <w:sz w:val="40"/>
          <w:szCs w:val="28"/>
          <w:lang w:val="uk-UA"/>
        </w:rPr>
      </w:pPr>
    </w:p>
    <w:p w:rsidR="00BC0EA7" w:rsidRPr="00BC0EA7" w:rsidRDefault="00BC0EA7" w:rsidP="00BC0EA7">
      <w:pPr>
        <w:widowControl w:val="0"/>
        <w:suppressLineNumbers/>
        <w:suppressAutoHyphens/>
        <w:ind w:right="-54" w:firstLine="540"/>
        <w:jc w:val="center"/>
        <w:rPr>
          <w:rFonts w:asciiTheme="majorBidi" w:hAnsiTheme="majorBidi" w:cstheme="majorBidi"/>
          <w:b/>
          <w:sz w:val="44"/>
          <w:szCs w:val="28"/>
          <w:lang w:val="uk-UA"/>
        </w:rPr>
      </w:pPr>
      <w:r w:rsidRPr="00BC0EA7">
        <w:rPr>
          <w:rFonts w:asciiTheme="majorBidi" w:hAnsiTheme="majorBidi" w:cstheme="majorBidi"/>
          <w:b/>
          <w:sz w:val="44"/>
          <w:szCs w:val="28"/>
          <w:lang w:val="uk-UA"/>
        </w:rPr>
        <w:t xml:space="preserve">ПТАШНИК І.Р. </w:t>
      </w:r>
    </w:p>
    <w:p w:rsidR="00BC0EA7" w:rsidRPr="00BC0EA7" w:rsidRDefault="00BC0EA7" w:rsidP="00BC0EA7">
      <w:pPr>
        <w:widowControl w:val="0"/>
        <w:suppressLineNumbers/>
        <w:suppressAutoHyphens/>
        <w:ind w:right="-54" w:firstLine="540"/>
        <w:jc w:val="center"/>
        <w:rPr>
          <w:rFonts w:asciiTheme="majorBidi" w:hAnsiTheme="majorBidi" w:cstheme="majorBidi"/>
          <w:b/>
          <w:sz w:val="44"/>
          <w:szCs w:val="28"/>
          <w:lang w:val="uk-UA"/>
        </w:rPr>
      </w:pPr>
    </w:p>
    <w:p w:rsidR="00BC0EA7" w:rsidRPr="00BC0EA7" w:rsidRDefault="00BC0EA7" w:rsidP="00BC0EA7">
      <w:pPr>
        <w:widowControl w:val="0"/>
        <w:suppressLineNumbers/>
        <w:suppressAutoHyphens/>
        <w:ind w:right="-54" w:firstLine="540"/>
        <w:jc w:val="center"/>
        <w:rPr>
          <w:rFonts w:asciiTheme="majorBidi" w:hAnsiTheme="majorBidi" w:cstheme="majorBidi"/>
          <w:b/>
          <w:sz w:val="44"/>
          <w:szCs w:val="28"/>
          <w:lang w:val="uk-UA"/>
        </w:rPr>
      </w:pPr>
      <w:r w:rsidRPr="00BC0EA7">
        <w:rPr>
          <w:rFonts w:asciiTheme="majorBidi" w:hAnsiTheme="majorBidi" w:cstheme="majorBidi"/>
          <w:b/>
          <w:sz w:val="44"/>
          <w:szCs w:val="28"/>
          <w:lang w:val="uk-UA"/>
        </w:rPr>
        <w:t>ПРАВО ЗБРОЙНИХ КОНФЛІКТІВ</w:t>
      </w:r>
    </w:p>
    <w:p w:rsidR="00BC0EA7" w:rsidRPr="00BC0EA7" w:rsidRDefault="00BC0EA7" w:rsidP="00BC0EA7">
      <w:pPr>
        <w:widowControl w:val="0"/>
        <w:suppressLineNumbers/>
        <w:suppressAutoHyphens/>
        <w:ind w:right="-54"/>
        <w:rPr>
          <w:rFonts w:asciiTheme="majorBidi" w:hAnsiTheme="majorBidi" w:cstheme="majorBidi"/>
          <w:b/>
          <w:sz w:val="44"/>
          <w:szCs w:val="28"/>
          <w:lang w:val="uk-UA"/>
        </w:rPr>
      </w:pPr>
    </w:p>
    <w:p w:rsidR="00BC0EA7" w:rsidRPr="00BC0EA7" w:rsidRDefault="00BC0EA7" w:rsidP="00BC0EA7">
      <w:pPr>
        <w:widowControl w:val="0"/>
        <w:suppressLineNumbers/>
        <w:suppressAutoHyphens/>
        <w:ind w:left="570"/>
        <w:jc w:val="center"/>
        <w:rPr>
          <w:rFonts w:asciiTheme="majorBidi" w:hAnsiTheme="majorBidi" w:cstheme="majorBidi"/>
          <w:b/>
          <w:sz w:val="44"/>
          <w:szCs w:val="28"/>
          <w:lang w:val="uk-UA"/>
        </w:rPr>
      </w:pPr>
      <w:r w:rsidRPr="00BC0EA7">
        <w:rPr>
          <w:rFonts w:asciiTheme="majorBidi" w:hAnsiTheme="majorBidi" w:cstheme="majorBidi"/>
          <w:b/>
          <w:sz w:val="44"/>
          <w:szCs w:val="28"/>
          <w:lang w:val="uk-UA"/>
        </w:rPr>
        <w:t>методичні вказівки для самостійної роботи</w:t>
      </w:r>
    </w:p>
    <w:p w:rsidR="00BC0EA7" w:rsidRPr="00BC0EA7" w:rsidRDefault="00BC0EA7" w:rsidP="00BC0EA7">
      <w:pPr>
        <w:widowControl w:val="0"/>
        <w:suppressLineNumbers/>
        <w:suppressAutoHyphens/>
        <w:ind w:right="-54" w:firstLine="540"/>
        <w:jc w:val="center"/>
        <w:rPr>
          <w:rFonts w:asciiTheme="majorBidi" w:hAnsiTheme="majorBidi" w:cstheme="majorBidi"/>
          <w:b/>
          <w:sz w:val="32"/>
          <w:szCs w:val="28"/>
          <w:lang w:val="uk-UA"/>
        </w:rPr>
      </w:pPr>
    </w:p>
    <w:p w:rsidR="00BC0EA7" w:rsidRPr="00BC0EA7" w:rsidRDefault="00BC0EA7" w:rsidP="00BC0EA7">
      <w:pPr>
        <w:widowControl w:val="0"/>
        <w:suppressLineNumbers/>
        <w:suppressAutoHyphens/>
        <w:ind w:right="-54" w:firstLine="540"/>
        <w:jc w:val="center"/>
        <w:rPr>
          <w:rFonts w:asciiTheme="majorBidi" w:hAnsiTheme="majorBidi" w:cstheme="majorBidi"/>
          <w:b/>
          <w:sz w:val="32"/>
          <w:szCs w:val="28"/>
          <w:lang w:val="uk-UA"/>
        </w:rPr>
      </w:pPr>
    </w:p>
    <w:p w:rsidR="00BC0EA7" w:rsidRPr="00BC0EA7" w:rsidRDefault="00BC0EA7" w:rsidP="00BC0EA7">
      <w:pPr>
        <w:widowControl w:val="0"/>
        <w:suppressLineNumbers/>
        <w:suppressAutoHyphens/>
        <w:ind w:right="-54" w:firstLine="540"/>
        <w:jc w:val="center"/>
        <w:rPr>
          <w:rFonts w:asciiTheme="majorBidi" w:hAnsiTheme="majorBidi" w:cstheme="majorBidi"/>
          <w:b/>
          <w:sz w:val="32"/>
          <w:szCs w:val="28"/>
          <w:lang w:val="uk-UA"/>
        </w:rPr>
      </w:pPr>
    </w:p>
    <w:p w:rsidR="00BC0EA7" w:rsidRPr="00BC0EA7" w:rsidRDefault="00BC0EA7" w:rsidP="00BC0EA7">
      <w:pPr>
        <w:widowControl w:val="0"/>
        <w:suppressLineNumbers/>
        <w:suppressAutoHyphens/>
        <w:ind w:right="-54"/>
        <w:jc w:val="center"/>
        <w:rPr>
          <w:rFonts w:asciiTheme="majorBidi" w:hAnsiTheme="majorBidi" w:cstheme="majorBidi"/>
          <w:i/>
          <w:sz w:val="44"/>
          <w:szCs w:val="28"/>
          <w:lang w:val="uk-UA"/>
        </w:rPr>
      </w:pPr>
      <w:r w:rsidRPr="00BC0EA7">
        <w:rPr>
          <w:rFonts w:asciiTheme="majorBidi" w:hAnsiTheme="majorBidi" w:cstheme="majorBidi"/>
          <w:i/>
          <w:sz w:val="44"/>
          <w:szCs w:val="28"/>
          <w:lang w:val="uk-UA"/>
        </w:rPr>
        <w:t>(для студентів заочної форми навчання)</w:t>
      </w:r>
    </w:p>
    <w:p w:rsidR="00BC0EA7" w:rsidRPr="00BC0EA7" w:rsidRDefault="00BC0EA7" w:rsidP="00BC0EA7">
      <w:pPr>
        <w:widowControl w:val="0"/>
        <w:suppressLineNumbers/>
        <w:suppressAutoHyphens/>
        <w:ind w:right="-54"/>
        <w:jc w:val="center"/>
        <w:rPr>
          <w:rFonts w:asciiTheme="majorBidi" w:hAnsiTheme="majorBidi" w:cstheme="majorBidi"/>
          <w:i/>
          <w:sz w:val="40"/>
          <w:szCs w:val="28"/>
          <w:lang w:val="uk-UA"/>
        </w:rPr>
      </w:pPr>
    </w:p>
    <w:p w:rsidR="00BC0EA7" w:rsidRPr="00BC0EA7" w:rsidRDefault="00BC0EA7" w:rsidP="00BC0EA7">
      <w:pPr>
        <w:widowControl w:val="0"/>
        <w:suppressLineNumbers/>
        <w:suppressAutoHyphens/>
        <w:ind w:right="-54"/>
        <w:rPr>
          <w:rFonts w:asciiTheme="majorBidi" w:hAnsiTheme="majorBidi" w:cstheme="majorBidi"/>
          <w:b/>
          <w:sz w:val="28"/>
          <w:szCs w:val="28"/>
          <w:lang w:val="uk-UA"/>
        </w:rPr>
      </w:pPr>
    </w:p>
    <w:p w:rsidR="00BC0EA7" w:rsidRPr="00BC0EA7" w:rsidRDefault="00BC0EA7" w:rsidP="00BC0EA7">
      <w:pPr>
        <w:widowControl w:val="0"/>
        <w:suppressLineNumbers/>
        <w:suppressAutoHyphens/>
        <w:ind w:right="-54"/>
        <w:rPr>
          <w:rFonts w:asciiTheme="majorBidi" w:hAnsiTheme="majorBidi" w:cstheme="majorBidi"/>
          <w:b/>
          <w:sz w:val="28"/>
          <w:szCs w:val="28"/>
          <w:lang w:val="uk-UA"/>
        </w:rPr>
      </w:pPr>
    </w:p>
    <w:p w:rsidR="00BC0EA7" w:rsidRPr="00BC0EA7" w:rsidRDefault="00BC0EA7" w:rsidP="00BC0EA7">
      <w:pPr>
        <w:widowControl w:val="0"/>
        <w:suppressLineNumbers/>
        <w:suppressAutoHyphens/>
        <w:ind w:right="-54"/>
        <w:rPr>
          <w:rFonts w:asciiTheme="majorBidi" w:hAnsiTheme="majorBidi" w:cstheme="majorBidi"/>
          <w:b/>
          <w:sz w:val="28"/>
          <w:szCs w:val="28"/>
          <w:lang w:val="uk-UA"/>
        </w:rPr>
      </w:pPr>
    </w:p>
    <w:p w:rsidR="00BC0EA7" w:rsidRPr="00BC0EA7" w:rsidRDefault="00BC0EA7" w:rsidP="00BC0EA7">
      <w:pPr>
        <w:widowControl w:val="0"/>
        <w:suppressLineNumbers/>
        <w:suppressAutoHyphens/>
        <w:ind w:right="-54"/>
        <w:rPr>
          <w:rFonts w:asciiTheme="majorBidi" w:hAnsiTheme="majorBidi" w:cstheme="majorBidi"/>
          <w:b/>
          <w:sz w:val="28"/>
          <w:szCs w:val="28"/>
          <w:lang w:val="uk-UA"/>
        </w:rPr>
      </w:pPr>
    </w:p>
    <w:p w:rsidR="00BC0EA7" w:rsidRPr="00BC0EA7" w:rsidRDefault="00BC0EA7" w:rsidP="00BC0EA7">
      <w:pPr>
        <w:widowControl w:val="0"/>
        <w:suppressLineNumbers/>
        <w:suppressAutoHyphens/>
        <w:ind w:right="-54"/>
        <w:rPr>
          <w:rFonts w:asciiTheme="majorBidi" w:hAnsiTheme="majorBidi" w:cstheme="majorBidi"/>
          <w:b/>
          <w:sz w:val="28"/>
          <w:szCs w:val="28"/>
          <w:lang w:val="uk-UA"/>
        </w:rPr>
      </w:pPr>
    </w:p>
    <w:p w:rsidR="00BC0EA7" w:rsidRPr="00BC0EA7" w:rsidRDefault="00BC0EA7" w:rsidP="00BC0EA7">
      <w:pPr>
        <w:widowControl w:val="0"/>
        <w:suppressLineNumbers/>
        <w:suppressAutoHyphens/>
        <w:ind w:right="-54"/>
        <w:rPr>
          <w:rFonts w:asciiTheme="majorBidi" w:hAnsiTheme="majorBidi" w:cstheme="majorBidi"/>
          <w:b/>
          <w:sz w:val="28"/>
          <w:szCs w:val="28"/>
          <w:lang w:val="uk-UA"/>
        </w:rPr>
      </w:pPr>
    </w:p>
    <w:p w:rsidR="00BC0EA7" w:rsidRPr="00BC0EA7" w:rsidRDefault="00BC0EA7" w:rsidP="00BC0EA7">
      <w:pPr>
        <w:widowControl w:val="0"/>
        <w:suppressLineNumbers/>
        <w:suppressAutoHyphens/>
        <w:ind w:right="-54"/>
        <w:rPr>
          <w:rFonts w:asciiTheme="majorBidi" w:hAnsiTheme="majorBidi" w:cstheme="majorBidi"/>
          <w:b/>
          <w:sz w:val="28"/>
          <w:szCs w:val="28"/>
          <w:lang w:val="uk-UA"/>
        </w:rPr>
      </w:pPr>
    </w:p>
    <w:p w:rsidR="00BC0EA7" w:rsidRPr="00BC0EA7" w:rsidRDefault="00BC0EA7" w:rsidP="00BC0EA7">
      <w:pPr>
        <w:widowControl w:val="0"/>
        <w:suppressLineNumbers/>
        <w:suppressAutoHyphens/>
        <w:ind w:right="-54"/>
        <w:rPr>
          <w:rFonts w:asciiTheme="majorBidi" w:hAnsiTheme="majorBidi" w:cstheme="majorBidi"/>
          <w:b/>
          <w:sz w:val="28"/>
          <w:szCs w:val="28"/>
          <w:lang w:val="uk-UA"/>
        </w:rPr>
      </w:pPr>
    </w:p>
    <w:p w:rsidR="00BC0EA7" w:rsidRPr="00BC0EA7" w:rsidRDefault="00BC0EA7" w:rsidP="00BC0EA7">
      <w:pPr>
        <w:widowControl w:val="0"/>
        <w:suppressLineNumbers/>
        <w:suppressAutoHyphens/>
        <w:ind w:right="-54"/>
        <w:rPr>
          <w:rFonts w:asciiTheme="majorBidi" w:hAnsiTheme="majorBidi" w:cstheme="majorBidi"/>
          <w:b/>
          <w:sz w:val="28"/>
          <w:szCs w:val="28"/>
          <w:lang w:val="uk-UA"/>
        </w:rPr>
      </w:pPr>
    </w:p>
    <w:p w:rsidR="00BC0EA7" w:rsidRPr="00BC0EA7" w:rsidRDefault="00BC0EA7" w:rsidP="00BC0EA7">
      <w:pPr>
        <w:widowControl w:val="0"/>
        <w:suppressLineNumbers/>
        <w:suppressAutoHyphens/>
        <w:ind w:right="-54"/>
        <w:rPr>
          <w:rFonts w:asciiTheme="majorBidi" w:hAnsiTheme="majorBidi" w:cstheme="majorBidi"/>
          <w:b/>
          <w:sz w:val="28"/>
          <w:szCs w:val="28"/>
          <w:lang w:val="uk-UA"/>
        </w:rPr>
      </w:pPr>
    </w:p>
    <w:p w:rsidR="00BC0EA7" w:rsidRPr="00BC0EA7" w:rsidRDefault="00BC0EA7" w:rsidP="00BC0EA7">
      <w:pPr>
        <w:widowControl w:val="0"/>
        <w:suppressLineNumbers/>
        <w:suppressAutoHyphens/>
        <w:ind w:right="-54"/>
        <w:rPr>
          <w:rFonts w:asciiTheme="majorBidi" w:hAnsiTheme="majorBidi" w:cstheme="majorBidi"/>
          <w:b/>
          <w:sz w:val="28"/>
          <w:szCs w:val="28"/>
          <w:lang w:val="uk-UA"/>
        </w:rPr>
      </w:pPr>
    </w:p>
    <w:p w:rsidR="00BC0EA7" w:rsidRPr="00BC0EA7" w:rsidRDefault="00BC0EA7" w:rsidP="00BC0EA7">
      <w:pPr>
        <w:widowControl w:val="0"/>
        <w:suppressLineNumbers/>
        <w:suppressAutoHyphens/>
        <w:ind w:right="-54" w:firstLine="540"/>
        <w:jc w:val="center"/>
        <w:rPr>
          <w:rFonts w:asciiTheme="majorBidi" w:hAnsiTheme="majorBidi" w:cstheme="majorBidi"/>
          <w:b/>
          <w:sz w:val="28"/>
          <w:szCs w:val="28"/>
        </w:rPr>
      </w:pPr>
    </w:p>
    <w:p w:rsidR="00BC0EA7" w:rsidRPr="00BC0EA7" w:rsidRDefault="007D7812" w:rsidP="00BC0EA7">
      <w:pPr>
        <w:widowControl w:val="0"/>
        <w:suppressLineNumbers/>
        <w:suppressAutoHyphens/>
        <w:ind w:right="-54" w:firstLine="540"/>
        <w:jc w:val="center"/>
        <w:rPr>
          <w:rFonts w:asciiTheme="majorBidi" w:hAnsiTheme="majorBidi" w:cstheme="majorBidi"/>
          <w:b/>
          <w:sz w:val="28"/>
          <w:szCs w:val="28"/>
          <w:lang w:val="uk-UA"/>
        </w:rPr>
      </w:pPr>
      <w:r>
        <w:rPr>
          <w:rFonts w:asciiTheme="majorBidi" w:hAnsiTheme="majorBidi" w:cstheme="majorBidi"/>
          <w:b/>
          <w:sz w:val="28"/>
          <w:szCs w:val="28"/>
          <w:lang w:val="uk-UA"/>
        </w:rPr>
        <w:t>Івано-Франківськ, 2018</w:t>
      </w:r>
    </w:p>
    <w:p w:rsidR="00BC0EA7" w:rsidRPr="00BC0EA7" w:rsidRDefault="00BC0EA7" w:rsidP="00BC0EA7">
      <w:pPr>
        <w:ind w:right="-5"/>
        <w:jc w:val="both"/>
        <w:rPr>
          <w:rFonts w:asciiTheme="majorBidi" w:hAnsiTheme="majorBidi" w:cstheme="majorBidi"/>
          <w:color w:val="FF0000"/>
          <w:sz w:val="28"/>
          <w:szCs w:val="28"/>
          <w:lang w:val="uk-UA"/>
        </w:rPr>
      </w:pPr>
    </w:p>
    <w:p w:rsidR="00BC0EA7" w:rsidRPr="00BC0EA7" w:rsidRDefault="00BC0EA7" w:rsidP="007D7812">
      <w:pPr>
        <w:ind w:right="-5"/>
        <w:jc w:val="both"/>
        <w:rPr>
          <w:rFonts w:asciiTheme="majorBidi" w:hAnsiTheme="majorBidi" w:cstheme="majorBidi"/>
          <w:sz w:val="28"/>
          <w:szCs w:val="28"/>
        </w:rPr>
      </w:pPr>
      <w:proofErr w:type="spellStart"/>
      <w:r w:rsidRPr="00BC0EA7">
        <w:rPr>
          <w:rFonts w:asciiTheme="majorBidi" w:hAnsiTheme="majorBidi" w:cstheme="majorBidi"/>
          <w:sz w:val="28"/>
          <w:szCs w:val="28"/>
        </w:rPr>
        <w:t>Схвалена</w:t>
      </w:r>
      <w:proofErr w:type="spellEnd"/>
      <w:r w:rsidRPr="00BC0EA7">
        <w:rPr>
          <w:rFonts w:asciiTheme="majorBidi" w:hAnsiTheme="majorBidi" w:cstheme="majorBidi"/>
          <w:sz w:val="28"/>
          <w:szCs w:val="28"/>
        </w:rPr>
        <w:t xml:space="preserve"> на </w:t>
      </w:r>
      <w:proofErr w:type="spellStart"/>
      <w:r w:rsidRPr="00BC0EA7">
        <w:rPr>
          <w:rFonts w:asciiTheme="majorBidi" w:hAnsiTheme="majorBidi" w:cstheme="majorBidi"/>
          <w:sz w:val="28"/>
          <w:szCs w:val="28"/>
        </w:rPr>
        <w:t>засіданні</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кафедри</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конституційного</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міжнародного</w:t>
      </w:r>
      <w:proofErr w:type="spellEnd"/>
      <w:r w:rsidRPr="00BC0EA7">
        <w:rPr>
          <w:rFonts w:asciiTheme="majorBidi" w:hAnsiTheme="majorBidi" w:cstheme="majorBidi"/>
          <w:sz w:val="28"/>
          <w:szCs w:val="28"/>
        </w:rPr>
        <w:t xml:space="preserve"> та </w:t>
      </w:r>
      <w:proofErr w:type="spellStart"/>
      <w:r w:rsidRPr="00BC0EA7">
        <w:rPr>
          <w:rFonts w:asciiTheme="majorBidi" w:hAnsiTheme="majorBidi" w:cstheme="majorBidi"/>
          <w:sz w:val="28"/>
          <w:szCs w:val="28"/>
        </w:rPr>
        <w:t>адміністративного</w:t>
      </w:r>
      <w:proofErr w:type="spellEnd"/>
      <w:r w:rsidRPr="00BC0EA7">
        <w:rPr>
          <w:rFonts w:asciiTheme="majorBidi" w:hAnsiTheme="majorBidi" w:cstheme="majorBidi"/>
          <w:sz w:val="28"/>
          <w:szCs w:val="28"/>
        </w:rPr>
        <w:t xml:space="preserve"> права (протокол №</w:t>
      </w:r>
      <w:r w:rsidRPr="00BC0EA7">
        <w:rPr>
          <w:rFonts w:asciiTheme="majorBidi" w:hAnsiTheme="majorBidi" w:cstheme="majorBidi"/>
          <w:sz w:val="28"/>
          <w:szCs w:val="28"/>
          <w:lang w:val="uk-UA"/>
        </w:rPr>
        <w:t>___ від ___________ 201</w:t>
      </w:r>
      <w:r w:rsidR="007D7812">
        <w:rPr>
          <w:rFonts w:asciiTheme="majorBidi" w:hAnsiTheme="majorBidi" w:cstheme="majorBidi"/>
          <w:sz w:val="28"/>
          <w:szCs w:val="28"/>
          <w:lang w:val="uk-UA"/>
        </w:rPr>
        <w:t>8</w:t>
      </w:r>
      <w:r w:rsidRPr="00BC0EA7">
        <w:rPr>
          <w:rFonts w:asciiTheme="majorBidi" w:hAnsiTheme="majorBidi" w:cstheme="majorBidi"/>
          <w:sz w:val="28"/>
          <w:szCs w:val="28"/>
          <w:lang w:val="uk-UA"/>
        </w:rPr>
        <w:t xml:space="preserve"> р</w:t>
      </w:r>
      <w:r w:rsidRPr="00BC0EA7">
        <w:rPr>
          <w:rFonts w:asciiTheme="majorBidi" w:hAnsiTheme="majorBidi" w:cstheme="majorBidi"/>
          <w:sz w:val="28"/>
          <w:szCs w:val="28"/>
        </w:rPr>
        <w:t>.)</w:t>
      </w:r>
    </w:p>
    <w:p w:rsidR="00BC0EA7" w:rsidRPr="00BC0EA7" w:rsidRDefault="00BC0EA7" w:rsidP="00BC0EA7">
      <w:pPr>
        <w:ind w:right="-5"/>
        <w:jc w:val="both"/>
        <w:rPr>
          <w:rFonts w:asciiTheme="majorBidi" w:hAnsiTheme="majorBidi" w:cstheme="majorBidi"/>
          <w:sz w:val="28"/>
          <w:szCs w:val="28"/>
        </w:rPr>
      </w:pPr>
    </w:p>
    <w:p w:rsidR="00BC0EA7" w:rsidRPr="00BC0EA7" w:rsidRDefault="00BC0EA7" w:rsidP="007D7812">
      <w:pPr>
        <w:ind w:right="-5"/>
        <w:jc w:val="both"/>
        <w:rPr>
          <w:rFonts w:asciiTheme="majorBidi" w:hAnsiTheme="majorBidi" w:cstheme="majorBidi"/>
          <w:sz w:val="28"/>
          <w:szCs w:val="28"/>
        </w:rPr>
      </w:pPr>
      <w:proofErr w:type="spellStart"/>
      <w:r w:rsidRPr="00BC0EA7">
        <w:rPr>
          <w:rFonts w:asciiTheme="majorBidi" w:hAnsiTheme="majorBidi" w:cstheme="majorBidi"/>
          <w:sz w:val="28"/>
          <w:szCs w:val="28"/>
        </w:rPr>
        <w:t>Затверджена</w:t>
      </w:r>
      <w:proofErr w:type="spellEnd"/>
      <w:r w:rsidRPr="00BC0EA7">
        <w:rPr>
          <w:rFonts w:asciiTheme="majorBidi" w:hAnsiTheme="majorBidi" w:cstheme="majorBidi"/>
          <w:sz w:val="28"/>
          <w:szCs w:val="28"/>
        </w:rPr>
        <w:t xml:space="preserve"> на </w:t>
      </w:r>
      <w:proofErr w:type="spellStart"/>
      <w:r w:rsidRPr="00BC0EA7">
        <w:rPr>
          <w:rFonts w:asciiTheme="majorBidi" w:hAnsiTheme="majorBidi" w:cstheme="majorBidi"/>
          <w:sz w:val="28"/>
          <w:szCs w:val="28"/>
        </w:rPr>
        <w:t>засіданні</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Науково-методичної</w:t>
      </w:r>
      <w:proofErr w:type="spellEnd"/>
      <w:r w:rsidRPr="00BC0EA7">
        <w:rPr>
          <w:rFonts w:asciiTheme="majorBidi" w:hAnsiTheme="majorBidi" w:cstheme="majorBidi"/>
          <w:sz w:val="28"/>
          <w:szCs w:val="28"/>
        </w:rPr>
        <w:t xml:space="preserve"> ради </w:t>
      </w:r>
      <w:r w:rsidRPr="00BC0EA7">
        <w:rPr>
          <w:rFonts w:asciiTheme="majorBidi" w:hAnsiTheme="majorBidi" w:cstheme="majorBidi"/>
          <w:sz w:val="28"/>
          <w:szCs w:val="28"/>
          <w:lang w:val="uk-UA"/>
        </w:rPr>
        <w:t xml:space="preserve">Навчально-наукового </w:t>
      </w:r>
      <w:proofErr w:type="spellStart"/>
      <w:r w:rsidRPr="00BC0EA7">
        <w:rPr>
          <w:rFonts w:asciiTheme="majorBidi" w:hAnsiTheme="majorBidi" w:cstheme="majorBidi"/>
          <w:sz w:val="28"/>
          <w:szCs w:val="28"/>
        </w:rPr>
        <w:t>Юридичного</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інституту</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Прикарпатського</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національного</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університету</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імені</w:t>
      </w:r>
      <w:proofErr w:type="spellEnd"/>
      <w:r w:rsidRPr="00BC0EA7">
        <w:rPr>
          <w:rFonts w:asciiTheme="majorBidi" w:hAnsiTheme="majorBidi" w:cstheme="majorBidi"/>
          <w:sz w:val="28"/>
          <w:szCs w:val="28"/>
        </w:rPr>
        <w:t xml:space="preserve"> Василя </w:t>
      </w:r>
      <w:proofErr w:type="spellStart"/>
      <w:r w:rsidRPr="00BC0EA7">
        <w:rPr>
          <w:rFonts w:asciiTheme="majorBidi" w:hAnsiTheme="majorBidi" w:cstheme="majorBidi"/>
          <w:sz w:val="28"/>
          <w:szCs w:val="28"/>
        </w:rPr>
        <w:t>Стефаника</w:t>
      </w:r>
      <w:proofErr w:type="spellEnd"/>
      <w:r w:rsidRPr="00BC0EA7">
        <w:rPr>
          <w:rFonts w:asciiTheme="majorBidi" w:hAnsiTheme="majorBidi" w:cstheme="majorBidi"/>
          <w:sz w:val="28"/>
          <w:szCs w:val="28"/>
        </w:rPr>
        <w:t xml:space="preserve"> (протокол № </w:t>
      </w:r>
      <w:r w:rsidRPr="00BC0EA7">
        <w:rPr>
          <w:rFonts w:asciiTheme="majorBidi" w:hAnsiTheme="majorBidi" w:cstheme="majorBidi"/>
          <w:sz w:val="28"/>
          <w:szCs w:val="28"/>
          <w:lang w:val="uk-UA"/>
        </w:rPr>
        <w:t>__</w:t>
      </w:r>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від</w:t>
      </w:r>
      <w:proofErr w:type="spellEnd"/>
      <w:r w:rsidRPr="00BC0EA7">
        <w:rPr>
          <w:rFonts w:asciiTheme="majorBidi" w:hAnsiTheme="majorBidi" w:cstheme="majorBidi"/>
          <w:sz w:val="28"/>
          <w:szCs w:val="28"/>
        </w:rPr>
        <w:t xml:space="preserve"> </w:t>
      </w:r>
      <w:r w:rsidRPr="00BC0EA7">
        <w:rPr>
          <w:rFonts w:asciiTheme="majorBidi" w:hAnsiTheme="majorBidi" w:cstheme="majorBidi"/>
          <w:sz w:val="28"/>
          <w:szCs w:val="28"/>
          <w:lang w:val="uk-UA"/>
        </w:rPr>
        <w:t>__</w:t>
      </w:r>
      <w:r w:rsidRPr="00BC0EA7">
        <w:rPr>
          <w:rFonts w:asciiTheme="majorBidi" w:hAnsiTheme="majorBidi" w:cstheme="majorBidi"/>
          <w:sz w:val="28"/>
          <w:szCs w:val="28"/>
        </w:rPr>
        <w:t xml:space="preserve"> </w:t>
      </w:r>
      <w:r w:rsidRPr="00BC0EA7">
        <w:rPr>
          <w:rFonts w:asciiTheme="majorBidi" w:hAnsiTheme="majorBidi" w:cstheme="majorBidi"/>
          <w:sz w:val="28"/>
          <w:szCs w:val="28"/>
          <w:lang w:val="uk-UA"/>
        </w:rPr>
        <w:t xml:space="preserve"> _____</w:t>
      </w:r>
      <w:r w:rsidRPr="00BC0EA7">
        <w:rPr>
          <w:rFonts w:asciiTheme="majorBidi" w:hAnsiTheme="majorBidi" w:cstheme="majorBidi"/>
          <w:sz w:val="28"/>
          <w:szCs w:val="28"/>
        </w:rPr>
        <w:t xml:space="preserve"> 201</w:t>
      </w:r>
      <w:r w:rsidR="007D7812">
        <w:rPr>
          <w:rFonts w:asciiTheme="majorBidi" w:hAnsiTheme="majorBidi" w:cstheme="majorBidi"/>
          <w:sz w:val="28"/>
          <w:szCs w:val="28"/>
          <w:lang w:val="uk-UA"/>
        </w:rPr>
        <w:t>8</w:t>
      </w:r>
      <w:r w:rsidRPr="00BC0EA7">
        <w:rPr>
          <w:rFonts w:asciiTheme="majorBidi" w:hAnsiTheme="majorBidi" w:cstheme="majorBidi"/>
          <w:sz w:val="28"/>
          <w:szCs w:val="28"/>
          <w:lang w:val="uk-UA"/>
        </w:rPr>
        <w:t xml:space="preserve"> </w:t>
      </w:r>
      <w:r w:rsidRPr="00BC0EA7">
        <w:rPr>
          <w:rFonts w:asciiTheme="majorBidi" w:hAnsiTheme="majorBidi" w:cstheme="majorBidi"/>
          <w:sz w:val="28"/>
          <w:szCs w:val="28"/>
        </w:rPr>
        <w:t>р.)</w:t>
      </w:r>
    </w:p>
    <w:p w:rsidR="00BC0EA7" w:rsidRPr="00BC0EA7" w:rsidRDefault="00BC0EA7" w:rsidP="00BC0EA7">
      <w:pPr>
        <w:widowControl w:val="0"/>
        <w:suppressLineNumbers/>
        <w:tabs>
          <w:tab w:val="left" w:pos="6300"/>
        </w:tabs>
        <w:suppressAutoHyphens/>
        <w:jc w:val="both"/>
        <w:rPr>
          <w:rFonts w:asciiTheme="majorBidi" w:hAnsiTheme="majorBidi" w:cstheme="majorBidi"/>
          <w:i/>
          <w:sz w:val="28"/>
          <w:szCs w:val="28"/>
        </w:rPr>
      </w:pPr>
    </w:p>
    <w:p w:rsidR="00BC0EA7" w:rsidRPr="00BC0EA7" w:rsidRDefault="00BC0EA7" w:rsidP="00BC0EA7">
      <w:pPr>
        <w:widowControl w:val="0"/>
        <w:suppressLineNumbers/>
        <w:tabs>
          <w:tab w:val="left" w:pos="6300"/>
        </w:tabs>
        <w:suppressAutoHyphens/>
        <w:ind w:firstLine="570"/>
        <w:jc w:val="both"/>
        <w:rPr>
          <w:rFonts w:asciiTheme="majorBidi" w:hAnsiTheme="majorBidi" w:cstheme="majorBidi"/>
          <w:i/>
          <w:sz w:val="28"/>
          <w:szCs w:val="28"/>
          <w:lang w:val="uk-UA"/>
        </w:rPr>
      </w:pPr>
    </w:p>
    <w:p w:rsidR="00BC0EA7" w:rsidRPr="00BC0EA7" w:rsidRDefault="00BC0EA7" w:rsidP="007D7812">
      <w:pPr>
        <w:widowControl w:val="0"/>
        <w:suppressLineNumbers/>
        <w:tabs>
          <w:tab w:val="left" w:pos="6300"/>
        </w:tabs>
        <w:suppressAutoHyphens/>
        <w:ind w:firstLine="570"/>
        <w:jc w:val="both"/>
        <w:rPr>
          <w:rFonts w:asciiTheme="majorBidi" w:hAnsiTheme="majorBidi" w:cstheme="majorBidi"/>
          <w:i/>
          <w:sz w:val="28"/>
          <w:szCs w:val="28"/>
          <w:lang w:val="uk-UA"/>
        </w:rPr>
      </w:pPr>
      <w:r w:rsidRPr="00BC0EA7">
        <w:rPr>
          <w:rFonts w:asciiTheme="majorBidi" w:hAnsiTheme="majorBidi" w:cstheme="majorBidi"/>
          <w:i/>
          <w:sz w:val="28"/>
          <w:szCs w:val="28"/>
          <w:lang w:val="uk-UA"/>
        </w:rPr>
        <w:t xml:space="preserve">Пташник І.Р. Методичні вказівки для самостійної роботи з дисципліни «Право збройних конфліктів» для студентів заочної форми навчання </w:t>
      </w:r>
      <w:r w:rsidRPr="00BC0EA7">
        <w:rPr>
          <w:rFonts w:asciiTheme="majorBidi" w:hAnsiTheme="majorBidi" w:cstheme="majorBidi"/>
          <w:bCs/>
          <w:i/>
          <w:sz w:val="28"/>
          <w:szCs w:val="28"/>
          <w:lang w:val="uk-UA"/>
        </w:rPr>
        <w:t xml:space="preserve">напряму підготовки Правознавство </w:t>
      </w:r>
      <w:r w:rsidRPr="00BC0EA7">
        <w:rPr>
          <w:rFonts w:asciiTheme="majorBidi" w:hAnsiTheme="majorBidi" w:cstheme="majorBidi"/>
          <w:i/>
          <w:sz w:val="28"/>
          <w:szCs w:val="28"/>
          <w:lang w:val="uk-UA"/>
        </w:rPr>
        <w:t xml:space="preserve"> Прикарпатського  національного університету імені Василя Стефаника  / І.Р.Пташник. – Івано-Франківськ: Юридичний інститут ПНУ, 201</w:t>
      </w:r>
      <w:r w:rsidR="007D7812">
        <w:rPr>
          <w:rFonts w:asciiTheme="majorBidi" w:hAnsiTheme="majorBidi" w:cstheme="majorBidi"/>
          <w:i/>
          <w:sz w:val="28"/>
          <w:szCs w:val="28"/>
          <w:lang w:val="uk-UA"/>
        </w:rPr>
        <w:t>8</w:t>
      </w:r>
      <w:r w:rsidRPr="00BC0EA7">
        <w:rPr>
          <w:rFonts w:asciiTheme="majorBidi" w:hAnsiTheme="majorBidi" w:cstheme="majorBidi"/>
          <w:i/>
          <w:sz w:val="28"/>
          <w:szCs w:val="28"/>
          <w:lang w:val="uk-UA"/>
        </w:rPr>
        <w:t>. – 23 с.</w:t>
      </w:r>
    </w:p>
    <w:p w:rsidR="00BC0EA7" w:rsidRPr="00BC0EA7" w:rsidRDefault="00BC0EA7" w:rsidP="00BC0EA7">
      <w:pPr>
        <w:pStyle w:val="af"/>
        <w:widowControl w:val="0"/>
        <w:suppressLineNumbers/>
        <w:suppressAutoHyphens/>
        <w:spacing w:after="0"/>
        <w:ind w:firstLine="540"/>
        <w:jc w:val="both"/>
        <w:rPr>
          <w:rFonts w:asciiTheme="majorBidi" w:eastAsia="TimesNewRoman" w:hAnsiTheme="majorBidi" w:cstheme="majorBidi"/>
          <w:sz w:val="28"/>
          <w:szCs w:val="28"/>
          <w:lang w:val="uk-UA"/>
        </w:rPr>
      </w:pPr>
    </w:p>
    <w:p w:rsidR="00BC0EA7" w:rsidRPr="00BC0EA7" w:rsidRDefault="00BC0EA7" w:rsidP="00BC0EA7">
      <w:pPr>
        <w:widowControl w:val="0"/>
        <w:suppressLineNumbers/>
        <w:suppressAutoHyphens/>
        <w:ind w:firstLine="708"/>
        <w:jc w:val="both"/>
        <w:rPr>
          <w:rFonts w:asciiTheme="majorBidi" w:hAnsiTheme="majorBidi" w:cstheme="majorBidi"/>
          <w:sz w:val="28"/>
          <w:szCs w:val="28"/>
          <w:lang w:val="uk-UA"/>
        </w:rPr>
      </w:pPr>
      <w:r w:rsidRPr="00BC0EA7">
        <w:rPr>
          <w:rFonts w:asciiTheme="majorBidi" w:hAnsiTheme="majorBidi" w:cstheme="majorBidi"/>
          <w:sz w:val="28"/>
          <w:szCs w:val="28"/>
          <w:lang w:val="uk-UA"/>
        </w:rPr>
        <w:t xml:space="preserve">Методичні вказівки розроблені на основі навчального плану Юридичного інституту Прикарпатського національного університету ім. Василя Стефаника і призначений для </w:t>
      </w:r>
      <w:r w:rsidRPr="00BC0EA7">
        <w:rPr>
          <w:rFonts w:asciiTheme="majorBidi" w:eastAsia="TimesNewRoman" w:hAnsiTheme="majorBidi" w:cstheme="majorBidi"/>
          <w:sz w:val="28"/>
          <w:szCs w:val="28"/>
          <w:lang w:val="uk-UA"/>
        </w:rPr>
        <w:t>проведення семінарських занять</w:t>
      </w:r>
      <w:r w:rsidRPr="00BC0EA7">
        <w:rPr>
          <w:rFonts w:asciiTheme="majorBidi" w:hAnsiTheme="majorBidi" w:cstheme="majorBidi"/>
          <w:sz w:val="28"/>
          <w:szCs w:val="28"/>
          <w:lang w:val="uk-UA"/>
        </w:rPr>
        <w:t xml:space="preserve"> з курсу «Міжнародне право», підготовки до здачі екзамену. Вказівки містять матеріал за вісьмома темами. По кожній з тем </w:t>
      </w:r>
      <w:proofErr w:type="spellStart"/>
      <w:r w:rsidRPr="00BC0EA7">
        <w:rPr>
          <w:rFonts w:asciiTheme="majorBidi" w:hAnsiTheme="majorBidi" w:cstheme="majorBidi"/>
          <w:sz w:val="28"/>
          <w:szCs w:val="28"/>
          <w:lang w:val="uk-UA"/>
        </w:rPr>
        <w:t>тезово</w:t>
      </w:r>
      <w:proofErr w:type="spellEnd"/>
      <w:r w:rsidRPr="00BC0EA7">
        <w:rPr>
          <w:rFonts w:asciiTheme="majorBidi" w:hAnsiTheme="majorBidi" w:cstheme="majorBidi"/>
          <w:sz w:val="28"/>
          <w:szCs w:val="28"/>
          <w:lang w:val="uk-UA"/>
        </w:rPr>
        <w:t xml:space="preserve"> подані ключові визначення, вказані  нормативні та літературні джерела, рекомендовані для опрацювання. </w:t>
      </w:r>
    </w:p>
    <w:p w:rsidR="00BC0EA7" w:rsidRPr="00BC0EA7" w:rsidRDefault="00BC0EA7" w:rsidP="00BC0EA7">
      <w:pPr>
        <w:pStyle w:val="af"/>
        <w:widowControl w:val="0"/>
        <w:suppressLineNumbers/>
        <w:suppressAutoHyphens/>
        <w:spacing w:after="0"/>
        <w:ind w:firstLine="540"/>
        <w:jc w:val="center"/>
        <w:rPr>
          <w:rFonts w:asciiTheme="majorBidi" w:hAnsiTheme="majorBidi" w:cstheme="majorBidi"/>
          <w:sz w:val="28"/>
          <w:szCs w:val="28"/>
          <w:lang w:val="uk-UA"/>
        </w:rPr>
      </w:pPr>
    </w:p>
    <w:p w:rsidR="00BC0EA7" w:rsidRPr="00BC0EA7" w:rsidRDefault="00BC0EA7" w:rsidP="00BC0EA7">
      <w:pPr>
        <w:pStyle w:val="af"/>
        <w:widowControl w:val="0"/>
        <w:suppressLineNumbers/>
        <w:suppressAutoHyphens/>
        <w:spacing w:after="0"/>
        <w:ind w:firstLine="540"/>
        <w:jc w:val="right"/>
        <w:rPr>
          <w:rFonts w:asciiTheme="majorBidi" w:hAnsiTheme="majorBidi" w:cstheme="majorBidi"/>
          <w:sz w:val="28"/>
          <w:szCs w:val="28"/>
          <w:lang w:val="uk-UA"/>
        </w:rPr>
      </w:pPr>
    </w:p>
    <w:p w:rsidR="00BC0EA7" w:rsidRPr="00BC0EA7" w:rsidRDefault="00BC0EA7" w:rsidP="00BC0EA7">
      <w:pPr>
        <w:pStyle w:val="af"/>
        <w:widowControl w:val="0"/>
        <w:suppressLineNumbers/>
        <w:suppressAutoHyphens/>
        <w:spacing w:after="0"/>
        <w:ind w:firstLine="540"/>
        <w:jc w:val="right"/>
        <w:rPr>
          <w:rFonts w:asciiTheme="majorBidi" w:hAnsiTheme="majorBidi" w:cstheme="majorBidi"/>
          <w:sz w:val="28"/>
          <w:szCs w:val="28"/>
          <w:lang w:val="uk-UA"/>
        </w:rPr>
      </w:pPr>
    </w:p>
    <w:p w:rsidR="00BC0EA7" w:rsidRPr="00BC0EA7" w:rsidRDefault="00BC0EA7" w:rsidP="00BC0EA7">
      <w:pPr>
        <w:pStyle w:val="af"/>
        <w:widowControl w:val="0"/>
        <w:suppressLineNumbers/>
        <w:suppressAutoHyphens/>
        <w:spacing w:after="0"/>
        <w:ind w:firstLine="540"/>
        <w:jc w:val="right"/>
        <w:rPr>
          <w:rFonts w:asciiTheme="majorBidi" w:hAnsiTheme="majorBidi" w:cstheme="majorBidi"/>
          <w:sz w:val="28"/>
          <w:szCs w:val="28"/>
          <w:lang w:val="uk-UA"/>
        </w:rPr>
      </w:pPr>
    </w:p>
    <w:p w:rsidR="00BC0EA7" w:rsidRPr="00BC0EA7" w:rsidRDefault="00BC0EA7" w:rsidP="00BC0EA7">
      <w:pPr>
        <w:pStyle w:val="af"/>
        <w:widowControl w:val="0"/>
        <w:suppressLineNumbers/>
        <w:suppressAutoHyphens/>
        <w:spacing w:after="0"/>
        <w:ind w:firstLine="540"/>
        <w:jc w:val="right"/>
        <w:rPr>
          <w:rFonts w:asciiTheme="majorBidi" w:hAnsiTheme="majorBidi" w:cstheme="majorBidi"/>
          <w:sz w:val="28"/>
          <w:szCs w:val="28"/>
          <w:lang w:val="uk-UA"/>
        </w:rPr>
      </w:pPr>
    </w:p>
    <w:p w:rsidR="00BC0EA7" w:rsidRPr="00BC0EA7" w:rsidRDefault="00BC0EA7" w:rsidP="00BC0EA7">
      <w:pPr>
        <w:pStyle w:val="af"/>
        <w:widowControl w:val="0"/>
        <w:suppressLineNumbers/>
        <w:suppressAutoHyphens/>
        <w:spacing w:after="0"/>
        <w:ind w:firstLine="540"/>
        <w:jc w:val="right"/>
        <w:rPr>
          <w:rFonts w:asciiTheme="majorBidi" w:hAnsiTheme="majorBidi" w:cstheme="majorBidi"/>
          <w:sz w:val="28"/>
          <w:szCs w:val="28"/>
          <w:lang w:val="uk-UA"/>
        </w:rPr>
      </w:pPr>
    </w:p>
    <w:p w:rsidR="00BC0EA7" w:rsidRPr="00BC0EA7" w:rsidRDefault="00BC0EA7" w:rsidP="00BC0EA7">
      <w:pPr>
        <w:pStyle w:val="af"/>
        <w:widowControl w:val="0"/>
        <w:suppressLineNumbers/>
        <w:suppressAutoHyphens/>
        <w:spacing w:after="0"/>
        <w:ind w:firstLine="540"/>
        <w:jc w:val="right"/>
        <w:rPr>
          <w:rFonts w:asciiTheme="majorBidi" w:hAnsiTheme="majorBidi" w:cstheme="majorBidi"/>
          <w:sz w:val="28"/>
          <w:szCs w:val="28"/>
          <w:lang w:val="uk-UA"/>
        </w:rPr>
      </w:pPr>
    </w:p>
    <w:p w:rsidR="00BC0EA7" w:rsidRPr="00BC0EA7" w:rsidRDefault="00BC0EA7" w:rsidP="00BC0EA7">
      <w:pPr>
        <w:pStyle w:val="af"/>
        <w:widowControl w:val="0"/>
        <w:suppressLineNumbers/>
        <w:suppressAutoHyphens/>
        <w:spacing w:after="0"/>
        <w:ind w:firstLine="540"/>
        <w:jc w:val="right"/>
        <w:rPr>
          <w:rFonts w:asciiTheme="majorBidi" w:hAnsiTheme="majorBidi" w:cstheme="majorBidi"/>
          <w:sz w:val="28"/>
          <w:szCs w:val="28"/>
          <w:lang w:val="uk-UA"/>
        </w:rPr>
      </w:pPr>
    </w:p>
    <w:p w:rsidR="00BC0EA7" w:rsidRPr="00BC0EA7" w:rsidRDefault="00BC0EA7" w:rsidP="00BC0EA7">
      <w:pPr>
        <w:pStyle w:val="af"/>
        <w:widowControl w:val="0"/>
        <w:suppressLineNumbers/>
        <w:suppressAutoHyphens/>
        <w:spacing w:after="0"/>
        <w:ind w:firstLine="540"/>
        <w:jc w:val="right"/>
        <w:rPr>
          <w:rFonts w:asciiTheme="majorBidi" w:hAnsiTheme="majorBidi" w:cstheme="majorBidi"/>
          <w:sz w:val="28"/>
          <w:szCs w:val="28"/>
          <w:lang w:val="uk-UA"/>
        </w:rPr>
      </w:pPr>
    </w:p>
    <w:p w:rsidR="00BC0EA7" w:rsidRPr="00BC0EA7" w:rsidRDefault="00BC0EA7" w:rsidP="00BC0EA7">
      <w:pPr>
        <w:pStyle w:val="af"/>
        <w:widowControl w:val="0"/>
        <w:suppressLineNumbers/>
        <w:suppressAutoHyphens/>
        <w:spacing w:after="0"/>
        <w:ind w:firstLine="540"/>
        <w:jc w:val="right"/>
        <w:rPr>
          <w:rFonts w:asciiTheme="majorBidi" w:hAnsiTheme="majorBidi" w:cstheme="majorBidi"/>
          <w:sz w:val="28"/>
          <w:szCs w:val="28"/>
          <w:lang w:val="uk-UA"/>
        </w:rPr>
      </w:pPr>
    </w:p>
    <w:p w:rsidR="00BC0EA7" w:rsidRPr="00BC0EA7" w:rsidRDefault="00BC0EA7" w:rsidP="00BC0EA7">
      <w:pPr>
        <w:pStyle w:val="af"/>
        <w:widowControl w:val="0"/>
        <w:suppressLineNumbers/>
        <w:suppressAutoHyphens/>
        <w:spacing w:after="0"/>
        <w:ind w:firstLine="540"/>
        <w:jc w:val="right"/>
        <w:rPr>
          <w:rFonts w:asciiTheme="majorBidi" w:hAnsiTheme="majorBidi" w:cstheme="majorBidi"/>
          <w:sz w:val="28"/>
          <w:szCs w:val="28"/>
          <w:lang w:val="uk-UA"/>
        </w:rPr>
      </w:pPr>
    </w:p>
    <w:p w:rsidR="00BC0EA7" w:rsidRPr="00BC0EA7" w:rsidRDefault="00BC0EA7" w:rsidP="00BC0EA7">
      <w:pPr>
        <w:pStyle w:val="af"/>
        <w:widowControl w:val="0"/>
        <w:suppressLineNumbers/>
        <w:suppressAutoHyphens/>
        <w:spacing w:after="0"/>
        <w:ind w:firstLine="540"/>
        <w:jc w:val="right"/>
        <w:rPr>
          <w:rFonts w:asciiTheme="majorBidi" w:hAnsiTheme="majorBidi" w:cstheme="majorBidi"/>
          <w:sz w:val="28"/>
          <w:szCs w:val="28"/>
          <w:lang w:val="uk-UA"/>
        </w:rPr>
      </w:pPr>
    </w:p>
    <w:p w:rsidR="00BC0EA7" w:rsidRPr="00BC0EA7" w:rsidRDefault="00BC0EA7" w:rsidP="00BC0EA7">
      <w:pPr>
        <w:pStyle w:val="af"/>
        <w:widowControl w:val="0"/>
        <w:suppressLineNumbers/>
        <w:suppressAutoHyphens/>
        <w:spacing w:after="0"/>
        <w:ind w:firstLine="540"/>
        <w:jc w:val="right"/>
        <w:rPr>
          <w:rFonts w:asciiTheme="majorBidi" w:hAnsiTheme="majorBidi" w:cstheme="majorBidi"/>
          <w:sz w:val="28"/>
          <w:szCs w:val="28"/>
          <w:lang w:val="uk-UA"/>
        </w:rPr>
      </w:pPr>
    </w:p>
    <w:p w:rsidR="00BC0EA7" w:rsidRPr="00BC0EA7" w:rsidRDefault="00BC0EA7" w:rsidP="00BC0EA7">
      <w:pPr>
        <w:pStyle w:val="af"/>
        <w:widowControl w:val="0"/>
        <w:suppressLineNumbers/>
        <w:suppressAutoHyphens/>
        <w:spacing w:after="0"/>
        <w:ind w:firstLine="540"/>
        <w:jc w:val="right"/>
        <w:rPr>
          <w:rFonts w:asciiTheme="majorBidi" w:hAnsiTheme="majorBidi" w:cstheme="majorBidi"/>
          <w:sz w:val="28"/>
          <w:szCs w:val="28"/>
          <w:lang w:val="uk-UA"/>
        </w:rPr>
      </w:pPr>
    </w:p>
    <w:p w:rsidR="00BC0EA7" w:rsidRPr="00BC0EA7" w:rsidRDefault="00BC0EA7" w:rsidP="00BC0EA7">
      <w:pPr>
        <w:pStyle w:val="af"/>
        <w:widowControl w:val="0"/>
        <w:suppressLineNumbers/>
        <w:suppressAutoHyphens/>
        <w:spacing w:after="0"/>
        <w:rPr>
          <w:rFonts w:asciiTheme="majorBidi" w:hAnsiTheme="majorBidi" w:cstheme="majorBidi"/>
          <w:sz w:val="28"/>
          <w:szCs w:val="28"/>
          <w:lang w:val="uk-UA"/>
        </w:rPr>
      </w:pPr>
    </w:p>
    <w:p w:rsidR="00BC0EA7" w:rsidRPr="00BC0EA7" w:rsidRDefault="00BC0EA7" w:rsidP="00BC0EA7">
      <w:pPr>
        <w:pStyle w:val="af"/>
        <w:widowControl w:val="0"/>
        <w:suppressLineNumbers/>
        <w:suppressAutoHyphens/>
        <w:spacing w:after="0"/>
        <w:ind w:firstLine="540"/>
        <w:jc w:val="right"/>
        <w:rPr>
          <w:rFonts w:asciiTheme="majorBidi" w:hAnsiTheme="majorBidi" w:cstheme="majorBidi"/>
          <w:sz w:val="28"/>
          <w:szCs w:val="28"/>
          <w:lang w:val="uk-UA"/>
        </w:rPr>
      </w:pPr>
    </w:p>
    <w:p w:rsidR="00BC0EA7" w:rsidRPr="00BC0EA7" w:rsidRDefault="00BC0EA7" w:rsidP="00BC0EA7">
      <w:pPr>
        <w:pStyle w:val="af"/>
        <w:widowControl w:val="0"/>
        <w:suppressLineNumbers/>
        <w:suppressAutoHyphens/>
        <w:spacing w:after="0"/>
        <w:ind w:firstLine="540"/>
        <w:jc w:val="right"/>
        <w:rPr>
          <w:rFonts w:asciiTheme="majorBidi" w:eastAsia="TimesNewRomanPSMT" w:hAnsiTheme="majorBidi" w:cstheme="majorBidi"/>
          <w:sz w:val="28"/>
          <w:szCs w:val="28"/>
          <w:lang w:val="uk-UA"/>
        </w:rPr>
      </w:pPr>
      <w:r w:rsidRPr="00BC0EA7">
        <w:rPr>
          <w:rFonts w:asciiTheme="majorBidi" w:hAnsiTheme="majorBidi" w:cstheme="majorBidi"/>
          <w:sz w:val="28"/>
          <w:szCs w:val="28"/>
          <w:lang w:val="uk-UA"/>
        </w:rPr>
        <w:t xml:space="preserve">ББК </w:t>
      </w:r>
      <w:r w:rsidRPr="00BC0EA7">
        <w:rPr>
          <w:rFonts w:asciiTheme="majorBidi" w:eastAsia="TimesNewRomanPSMT" w:hAnsiTheme="majorBidi" w:cstheme="majorBidi"/>
          <w:sz w:val="28"/>
          <w:szCs w:val="28"/>
          <w:lang w:val="uk-UA"/>
        </w:rPr>
        <w:t>67.9 (4УКР)307я73</w:t>
      </w:r>
    </w:p>
    <w:p w:rsidR="00BC0EA7" w:rsidRPr="00BC0EA7" w:rsidRDefault="007D7812" w:rsidP="00BC0EA7">
      <w:pPr>
        <w:widowControl w:val="0"/>
        <w:suppressLineNumbers/>
        <w:suppressAutoHyphens/>
        <w:ind w:firstLine="540"/>
        <w:jc w:val="right"/>
        <w:rPr>
          <w:rFonts w:asciiTheme="majorBidi" w:hAnsiTheme="majorBidi" w:cstheme="majorBidi"/>
          <w:sz w:val="28"/>
          <w:szCs w:val="28"/>
          <w:lang w:val="uk-UA"/>
        </w:rPr>
      </w:pPr>
      <w:r>
        <w:rPr>
          <w:rFonts w:asciiTheme="majorBidi" w:hAnsiTheme="majorBidi" w:cstheme="majorBidi"/>
          <w:sz w:val="28"/>
          <w:szCs w:val="28"/>
          <w:lang w:val="uk-UA"/>
        </w:rPr>
        <w:t>© Пташник І.Р., 2018</w:t>
      </w:r>
      <w:bookmarkStart w:id="0" w:name="_GoBack"/>
      <w:bookmarkEnd w:id="0"/>
    </w:p>
    <w:p w:rsidR="00BC0EA7" w:rsidRPr="00BC0EA7" w:rsidRDefault="00BC0EA7" w:rsidP="00BC0EA7">
      <w:pPr>
        <w:widowControl w:val="0"/>
        <w:suppressLineNumbers/>
        <w:suppressAutoHyphens/>
        <w:ind w:right="-104" w:firstLine="540"/>
        <w:jc w:val="center"/>
        <w:rPr>
          <w:rFonts w:asciiTheme="majorBidi" w:hAnsiTheme="majorBidi" w:cstheme="majorBidi"/>
          <w:b/>
          <w:sz w:val="28"/>
          <w:szCs w:val="28"/>
          <w:lang w:val="uk-UA"/>
        </w:rPr>
      </w:pPr>
      <w:r w:rsidRPr="00BC0EA7">
        <w:rPr>
          <w:rFonts w:asciiTheme="majorBidi" w:hAnsiTheme="majorBidi" w:cstheme="majorBidi"/>
          <w:sz w:val="28"/>
          <w:szCs w:val="28"/>
          <w:lang w:val="uk-UA"/>
        </w:rPr>
        <w:br w:type="page"/>
      </w:r>
      <w:r w:rsidRPr="00BC0EA7">
        <w:rPr>
          <w:rFonts w:asciiTheme="majorBidi" w:hAnsiTheme="majorBidi" w:cstheme="majorBidi"/>
          <w:b/>
          <w:sz w:val="28"/>
          <w:szCs w:val="28"/>
          <w:lang w:val="uk-UA"/>
        </w:rPr>
        <w:lastRenderedPageBreak/>
        <w:t xml:space="preserve">Зміст </w:t>
      </w:r>
    </w:p>
    <w:p w:rsidR="00BC0EA7" w:rsidRPr="00BC0EA7" w:rsidRDefault="00BC0EA7" w:rsidP="00BC0EA7">
      <w:pPr>
        <w:widowControl w:val="0"/>
        <w:suppressLineNumbers/>
        <w:suppressAutoHyphens/>
        <w:ind w:right="-104" w:firstLine="540"/>
        <w:jc w:val="center"/>
        <w:rPr>
          <w:rFonts w:asciiTheme="majorBidi" w:hAnsiTheme="majorBidi" w:cstheme="majorBidi"/>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98"/>
        <w:gridCol w:w="1255"/>
      </w:tblGrid>
      <w:tr w:rsidR="00BC0EA7" w:rsidRPr="00BC0EA7" w:rsidTr="00391201">
        <w:trPr>
          <w:trHeight w:val="345"/>
        </w:trPr>
        <w:tc>
          <w:tcPr>
            <w:tcW w:w="8598" w:type="dxa"/>
            <w:tcBorders>
              <w:top w:val="nil"/>
              <w:left w:val="nil"/>
              <w:bottom w:val="nil"/>
              <w:right w:val="nil"/>
            </w:tcBorders>
            <w:hideMark/>
          </w:tcPr>
          <w:p w:rsidR="00BC0EA7" w:rsidRPr="00BC0EA7" w:rsidRDefault="00BC0EA7" w:rsidP="00391201">
            <w:pPr>
              <w:widowControl w:val="0"/>
              <w:suppressLineNumbers/>
              <w:suppressAutoHyphens/>
              <w:spacing w:line="480" w:lineRule="auto"/>
              <w:ind w:right="-104"/>
              <w:rPr>
                <w:rFonts w:asciiTheme="majorBidi" w:hAnsiTheme="majorBidi" w:cstheme="majorBidi"/>
                <w:sz w:val="28"/>
                <w:szCs w:val="28"/>
                <w:lang w:val="uk-UA"/>
              </w:rPr>
            </w:pPr>
            <w:r w:rsidRPr="00BC0EA7">
              <w:rPr>
                <w:rFonts w:asciiTheme="majorBidi" w:hAnsiTheme="majorBidi" w:cstheme="majorBidi"/>
                <w:sz w:val="28"/>
                <w:szCs w:val="28"/>
                <w:lang w:val="uk-UA"/>
              </w:rPr>
              <w:t>Вступ</w:t>
            </w:r>
          </w:p>
        </w:tc>
        <w:tc>
          <w:tcPr>
            <w:tcW w:w="1255" w:type="dxa"/>
            <w:tcBorders>
              <w:top w:val="nil"/>
              <w:left w:val="nil"/>
              <w:bottom w:val="nil"/>
              <w:right w:val="nil"/>
            </w:tcBorders>
            <w:vAlign w:val="center"/>
            <w:hideMark/>
          </w:tcPr>
          <w:p w:rsidR="00BC0EA7" w:rsidRPr="00BC0EA7" w:rsidRDefault="00BC0EA7" w:rsidP="00391201">
            <w:pPr>
              <w:widowControl w:val="0"/>
              <w:suppressLineNumbers/>
              <w:suppressAutoHyphens/>
              <w:spacing w:line="480" w:lineRule="auto"/>
              <w:ind w:right="-104" w:firstLine="540"/>
              <w:rPr>
                <w:rFonts w:asciiTheme="majorBidi" w:hAnsiTheme="majorBidi" w:cstheme="majorBidi"/>
                <w:b/>
                <w:sz w:val="28"/>
                <w:szCs w:val="28"/>
                <w:lang w:val="uk-UA"/>
              </w:rPr>
            </w:pPr>
            <w:r w:rsidRPr="00BC0EA7">
              <w:rPr>
                <w:rFonts w:asciiTheme="majorBidi" w:hAnsiTheme="majorBidi" w:cstheme="majorBidi"/>
                <w:b/>
                <w:sz w:val="28"/>
                <w:szCs w:val="28"/>
                <w:lang w:val="uk-UA"/>
              </w:rPr>
              <w:t>4</w:t>
            </w:r>
          </w:p>
        </w:tc>
      </w:tr>
      <w:tr w:rsidR="00BC0EA7" w:rsidRPr="00BC0EA7" w:rsidTr="00391201">
        <w:trPr>
          <w:trHeight w:val="1551"/>
        </w:trPr>
        <w:tc>
          <w:tcPr>
            <w:tcW w:w="8598" w:type="dxa"/>
            <w:tcBorders>
              <w:top w:val="nil"/>
              <w:left w:val="nil"/>
              <w:bottom w:val="nil"/>
              <w:right w:val="nil"/>
            </w:tcBorders>
            <w:hideMark/>
          </w:tcPr>
          <w:p w:rsidR="00BC0EA7" w:rsidRPr="00BC0EA7" w:rsidRDefault="00BC0EA7" w:rsidP="00391201">
            <w:pPr>
              <w:widowControl w:val="0"/>
              <w:suppressLineNumbers/>
              <w:suppressAutoHyphens/>
              <w:spacing w:line="276" w:lineRule="auto"/>
              <w:ind w:right="-104"/>
              <w:rPr>
                <w:rFonts w:asciiTheme="majorBidi" w:hAnsiTheme="majorBidi" w:cstheme="majorBidi"/>
                <w:sz w:val="28"/>
                <w:szCs w:val="28"/>
                <w:lang w:val="uk-UA"/>
              </w:rPr>
            </w:pPr>
            <w:r>
              <w:rPr>
                <w:rFonts w:asciiTheme="majorBidi" w:hAnsiTheme="majorBidi" w:cstheme="majorBidi"/>
                <w:b/>
                <w:bCs/>
                <w:sz w:val="28"/>
                <w:szCs w:val="28"/>
                <w:lang w:val="uk-UA"/>
              </w:rPr>
              <w:t>Тема</w:t>
            </w:r>
            <w:r w:rsidRPr="00BC0EA7">
              <w:rPr>
                <w:rFonts w:asciiTheme="majorBidi" w:hAnsiTheme="majorBidi" w:cstheme="majorBidi"/>
                <w:b/>
                <w:bCs/>
                <w:sz w:val="28"/>
                <w:szCs w:val="28"/>
                <w:lang w:val="uk-UA"/>
              </w:rPr>
              <w:t xml:space="preserve"> 1:</w:t>
            </w:r>
            <w:r w:rsidRPr="00BC0EA7">
              <w:rPr>
                <w:rFonts w:asciiTheme="majorBidi" w:hAnsiTheme="majorBidi" w:cstheme="majorBidi"/>
                <w:sz w:val="28"/>
                <w:szCs w:val="28"/>
                <w:lang w:val="uk-UA"/>
              </w:rPr>
              <w:t xml:space="preserve"> Основи права збройних конфліктів.  Історія становлення міжнародного гуманітарного права. Види збройних конфліктів. Принципи міжнародного гуманітарного права.</w:t>
            </w:r>
          </w:p>
          <w:p w:rsidR="00BC0EA7" w:rsidRPr="00BC0EA7" w:rsidRDefault="00BC0EA7" w:rsidP="00391201">
            <w:pPr>
              <w:widowControl w:val="0"/>
              <w:suppressLineNumbers/>
              <w:suppressAutoHyphens/>
              <w:spacing w:line="276" w:lineRule="auto"/>
              <w:ind w:right="-104"/>
              <w:rPr>
                <w:rFonts w:asciiTheme="majorBidi" w:hAnsiTheme="majorBidi" w:cstheme="majorBidi"/>
                <w:sz w:val="28"/>
                <w:szCs w:val="28"/>
                <w:lang w:val="uk-UA"/>
              </w:rPr>
            </w:pPr>
          </w:p>
        </w:tc>
        <w:tc>
          <w:tcPr>
            <w:tcW w:w="1255" w:type="dxa"/>
            <w:tcBorders>
              <w:top w:val="nil"/>
              <w:left w:val="nil"/>
              <w:bottom w:val="nil"/>
              <w:right w:val="nil"/>
            </w:tcBorders>
            <w:vAlign w:val="center"/>
            <w:hideMark/>
          </w:tcPr>
          <w:p w:rsidR="00BC0EA7" w:rsidRPr="00BC0EA7" w:rsidRDefault="00BC0EA7" w:rsidP="00391201">
            <w:pPr>
              <w:widowControl w:val="0"/>
              <w:suppressLineNumbers/>
              <w:suppressAutoHyphens/>
              <w:spacing w:line="480" w:lineRule="auto"/>
              <w:ind w:right="-104" w:firstLine="540"/>
              <w:rPr>
                <w:rFonts w:asciiTheme="majorBidi" w:hAnsiTheme="majorBidi" w:cstheme="majorBidi"/>
                <w:b/>
                <w:sz w:val="28"/>
                <w:szCs w:val="28"/>
                <w:lang w:val="uk-UA"/>
              </w:rPr>
            </w:pPr>
            <w:r w:rsidRPr="00BC0EA7">
              <w:rPr>
                <w:rFonts w:asciiTheme="majorBidi" w:hAnsiTheme="majorBidi" w:cstheme="majorBidi"/>
                <w:b/>
                <w:sz w:val="28"/>
                <w:szCs w:val="28"/>
                <w:lang w:val="uk-UA"/>
              </w:rPr>
              <w:t>6</w:t>
            </w:r>
          </w:p>
          <w:p w:rsidR="00BC0EA7" w:rsidRPr="00BC0EA7" w:rsidRDefault="00BC0EA7" w:rsidP="00391201">
            <w:pPr>
              <w:widowControl w:val="0"/>
              <w:suppressLineNumbers/>
              <w:suppressAutoHyphens/>
              <w:spacing w:line="480" w:lineRule="auto"/>
              <w:ind w:right="-104"/>
              <w:rPr>
                <w:rFonts w:asciiTheme="majorBidi" w:hAnsiTheme="majorBidi" w:cstheme="majorBidi"/>
                <w:b/>
                <w:sz w:val="28"/>
                <w:szCs w:val="28"/>
                <w:lang w:val="uk-UA"/>
              </w:rPr>
            </w:pPr>
          </w:p>
        </w:tc>
      </w:tr>
      <w:tr w:rsidR="00BC0EA7" w:rsidRPr="00BC0EA7" w:rsidTr="00BC0EA7">
        <w:trPr>
          <w:trHeight w:val="2268"/>
        </w:trPr>
        <w:tc>
          <w:tcPr>
            <w:tcW w:w="8598" w:type="dxa"/>
            <w:tcBorders>
              <w:top w:val="nil"/>
              <w:left w:val="nil"/>
              <w:bottom w:val="nil"/>
              <w:right w:val="nil"/>
            </w:tcBorders>
            <w:hideMark/>
          </w:tcPr>
          <w:p w:rsidR="00BC0EA7" w:rsidRPr="00BC0EA7" w:rsidRDefault="00BC0EA7" w:rsidP="00391201">
            <w:pPr>
              <w:widowControl w:val="0"/>
              <w:suppressLineNumbers/>
              <w:suppressAutoHyphens/>
              <w:spacing w:line="276" w:lineRule="auto"/>
              <w:ind w:right="-104"/>
              <w:rPr>
                <w:rFonts w:asciiTheme="majorBidi" w:hAnsiTheme="majorBidi" w:cstheme="majorBidi"/>
                <w:sz w:val="28"/>
                <w:szCs w:val="28"/>
                <w:lang w:val="uk-UA"/>
              </w:rPr>
            </w:pPr>
            <w:r>
              <w:rPr>
                <w:rFonts w:asciiTheme="majorBidi" w:hAnsiTheme="majorBidi" w:cstheme="majorBidi"/>
                <w:b/>
                <w:bCs/>
                <w:sz w:val="28"/>
                <w:szCs w:val="28"/>
                <w:lang w:val="uk-UA"/>
              </w:rPr>
              <w:t>Тема</w:t>
            </w:r>
            <w:r w:rsidRPr="00BC0EA7">
              <w:rPr>
                <w:rFonts w:asciiTheme="majorBidi" w:hAnsiTheme="majorBidi" w:cstheme="majorBidi"/>
                <w:b/>
                <w:bCs/>
                <w:sz w:val="28"/>
                <w:szCs w:val="28"/>
                <w:lang w:val="uk-UA"/>
              </w:rPr>
              <w:t xml:space="preserve"> 2:</w:t>
            </w:r>
            <w:r w:rsidRPr="00BC0EA7">
              <w:rPr>
                <w:rFonts w:asciiTheme="majorBidi" w:hAnsiTheme="majorBidi" w:cstheme="majorBidi"/>
                <w:bCs/>
                <w:sz w:val="28"/>
                <w:szCs w:val="28"/>
                <w:lang w:val="uk-UA"/>
              </w:rPr>
              <w:t xml:space="preserve"> </w:t>
            </w:r>
            <w:proofErr w:type="spellStart"/>
            <w:r w:rsidRPr="00BC0EA7">
              <w:rPr>
                <w:rFonts w:asciiTheme="majorBidi" w:hAnsiTheme="majorBidi" w:cstheme="majorBidi"/>
                <w:sz w:val="28"/>
                <w:szCs w:val="28"/>
              </w:rPr>
              <w:t>Учасники</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збройних</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конфліктів</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Захист</w:t>
            </w:r>
            <w:proofErr w:type="spellEnd"/>
            <w:r w:rsidRPr="00BC0EA7">
              <w:rPr>
                <w:rFonts w:asciiTheme="majorBidi" w:hAnsiTheme="majorBidi" w:cstheme="majorBidi"/>
                <w:sz w:val="28"/>
                <w:szCs w:val="28"/>
              </w:rPr>
              <w:t xml:space="preserve"> жертв </w:t>
            </w:r>
            <w:proofErr w:type="spellStart"/>
            <w:r w:rsidRPr="00BC0EA7">
              <w:rPr>
                <w:rFonts w:asciiTheme="majorBidi" w:hAnsiTheme="majorBidi" w:cstheme="majorBidi"/>
                <w:sz w:val="28"/>
                <w:szCs w:val="28"/>
              </w:rPr>
              <w:t>збройних</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конфлікті</w:t>
            </w:r>
            <w:proofErr w:type="gramStart"/>
            <w:r w:rsidRPr="00BC0EA7">
              <w:rPr>
                <w:rFonts w:asciiTheme="majorBidi" w:hAnsiTheme="majorBidi" w:cstheme="majorBidi"/>
                <w:sz w:val="28"/>
                <w:szCs w:val="28"/>
              </w:rPr>
              <w:t>в</w:t>
            </w:r>
            <w:proofErr w:type="spellEnd"/>
            <w:proofErr w:type="gramEnd"/>
            <w:r w:rsidRPr="00BC0EA7">
              <w:rPr>
                <w:rFonts w:asciiTheme="majorBidi" w:hAnsiTheme="majorBidi" w:cstheme="majorBidi"/>
                <w:sz w:val="28"/>
                <w:szCs w:val="28"/>
              </w:rPr>
              <w:t>.</w:t>
            </w:r>
          </w:p>
          <w:p w:rsidR="00BC0EA7" w:rsidRPr="00BC0EA7" w:rsidRDefault="00BC0EA7" w:rsidP="00391201">
            <w:pPr>
              <w:widowControl w:val="0"/>
              <w:suppressLineNumbers/>
              <w:suppressAutoHyphens/>
              <w:spacing w:line="276" w:lineRule="auto"/>
              <w:ind w:right="-104"/>
              <w:rPr>
                <w:rFonts w:asciiTheme="majorBidi" w:hAnsiTheme="majorBidi" w:cstheme="majorBidi"/>
                <w:sz w:val="28"/>
                <w:szCs w:val="28"/>
                <w:lang w:val="uk-UA"/>
              </w:rPr>
            </w:pPr>
          </w:p>
          <w:p w:rsidR="00BC0EA7" w:rsidRPr="00BC0EA7" w:rsidRDefault="00BC0EA7" w:rsidP="00391201">
            <w:pPr>
              <w:widowControl w:val="0"/>
              <w:suppressLineNumbers/>
              <w:suppressAutoHyphens/>
              <w:spacing w:line="276" w:lineRule="auto"/>
              <w:ind w:right="-104"/>
              <w:rPr>
                <w:rFonts w:asciiTheme="majorBidi" w:hAnsiTheme="majorBidi" w:cstheme="majorBidi"/>
                <w:sz w:val="28"/>
                <w:szCs w:val="28"/>
                <w:lang w:val="uk-UA"/>
              </w:rPr>
            </w:pPr>
            <w:r>
              <w:rPr>
                <w:rFonts w:asciiTheme="majorBidi" w:hAnsiTheme="majorBidi" w:cstheme="majorBidi"/>
                <w:b/>
                <w:bCs/>
                <w:sz w:val="28"/>
                <w:szCs w:val="28"/>
                <w:lang w:val="uk-UA"/>
              </w:rPr>
              <w:t>Тема</w:t>
            </w:r>
            <w:r w:rsidRPr="00BC0EA7">
              <w:rPr>
                <w:rFonts w:asciiTheme="majorBidi" w:hAnsiTheme="majorBidi" w:cstheme="majorBidi"/>
                <w:b/>
                <w:bCs/>
                <w:sz w:val="28"/>
                <w:szCs w:val="28"/>
                <w:lang w:val="uk-UA"/>
              </w:rPr>
              <w:t xml:space="preserve"> 3:</w:t>
            </w:r>
            <w:r w:rsidRPr="00BC0EA7">
              <w:rPr>
                <w:rFonts w:asciiTheme="majorBidi" w:hAnsiTheme="majorBidi" w:cstheme="majorBidi"/>
                <w:bCs/>
                <w:sz w:val="28"/>
                <w:szCs w:val="28"/>
                <w:lang w:val="uk-UA"/>
              </w:rPr>
              <w:t xml:space="preserve"> </w:t>
            </w:r>
            <w:r w:rsidRPr="00BC0EA7">
              <w:rPr>
                <w:rFonts w:asciiTheme="majorBidi" w:hAnsiTheme="majorBidi" w:cstheme="majorBidi"/>
                <w:sz w:val="28"/>
                <w:szCs w:val="28"/>
                <w:lang w:val="uk-UA"/>
              </w:rPr>
              <w:t>Правовий статус «дітей солдат». Правовий статус військових журналістів.</w:t>
            </w:r>
            <w:r w:rsidRPr="00BC0EA7">
              <w:rPr>
                <w:rFonts w:asciiTheme="majorBidi" w:hAnsiTheme="majorBidi" w:cstheme="majorBidi"/>
                <w:b/>
                <w:bCs/>
                <w:sz w:val="28"/>
                <w:szCs w:val="28"/>
                <w:lang w:val="uk-UA"/>
              </w:rPr>
              <w:t xml:space="preserve"> </w:t>
            </w:r>
            <w:r w:rsidRPr="00BC0EA7">
              <w:rPr>
                <w:rFonts w:asciiTheme="majorBidi" w:hAnsiTheme="majorBidi" w:cstheme="majorBidi"/>
                <w:sz w:val="28"/>
                <w:szCs w:val="28"/>
                <w:lang w:val="uk-UA"/>
              </w:rPr>
              <w:t xml:space="preserve"> </w:t>
            </w:r>
          </w:p>
          <w:p w:rsidR="00BC0EA7" w:rsidRPr="00BC0EA7" w:rsidRDefault="00BC0EA7" w:rsidP="00391201">
            <w:pPr>
              <w:widowControl w:val="0"/>
              <w:suppressLineNumbers/>
              <w:suppressAutoHyphens/>
              <w:spacing w:line="276" w:lineRule="auto"/>
              <w:ind w:right="-104"/>
              <w:rPr>
                <w:rFonts w:asciiTheme="majorBidi" w:hAnsiTheme="majorBidi" w:cstheme="majorBidi"/>
                <w:sz w:val="28"/>
                <w:szCs w:val="28"/>
                <w:lang w:val="uk-UA"/>
              </w:rPr>
            </w:pPr>
          </w:p>
        </w:tc>
        <w:tc>
          <w:tcPr>
            <w:tcW w:w="1255" w:type="dxa"/>
            <w:tcBorders>
              <w:top w:val="nil"/>
              <w:left w:val="nil"/>
              <w:bottom w:val="nil"/>
              <w:right w:val="nil"/>
            </w:tcBorders>
            <w:vAlign w:val="center"/>
            <w:hideMark/>
          </w:tcPr>
          <w:p w:rsidR="00BC0EA7" w:rsidRPr="00BC0EA7" w:rsidRDefault="00BC0EA7" w:rsidP="00391201">
            <w:pPr>
              <w:widowControl w:val="0"/>
              <w:suppressLineNumbers/>
              <w:suppressAutoHyphens/>
              <w:spacing w:line="480" w:lineRule="auto"/>
              <w:ind w:right="-104" w:firstLine="540"/>
              <w:rPr>
                <w:rFonts w:asciiTheme="majorBidi" w:hAnsiTheme="majorBidi" w:cstheme="majorBidi"/>
                <w:b/>
                <w:sz w:val="28"/>
                <w:szCs w:val="28"/>
                <w:lang w:val="uk-UA"/>
              </w:rPr>
            </w:pPr>
            <w:r w:rsidRPr="00BC0EA7">
              <w:rPr>
                <w:rFonts w:asciiTheme="majorBidi" w:hAnsiTheme="majorBidi" w:cstheme="majorBidi"/>
                <w:b/>
                <w:sz w:val="28"/>
                <w:szCs w:val="28"/>
                <w:lang w:val="uk-UA"/>
              </w:rPr>
              <w:t>8</w:t>
            </w:r>
          </w:p>
          <w:p w:rsidR="00BC0EA7" w:rsidRPr="00BC0EA7" w:rsidRDefault="00BC0EA7" w:rsidP="00391201">
            <w:pPr>
              <w:widowControl w:val="0"/>
              <w:suppressLineNumbers/>
              <w:suppressAutoHyphens/>
              <w:spacing w:line="480" w:lineRule="auto"/>
              <w:ind w:right="-104" w:firstLine="540"/>
              <w:rPr>
                <w:rFonts w:asciiTheme="majorBidi" w:hAnsiTheme="majorBidi" w:cstheme="majorBidi"/>
                <w:b/>
                <w:sz w:val="28"/>
                <w:szCs w:val="28"/>
                <w:lang w:val="uk-UA"/>
              </w:rPr>
            </w:pPr>
            <w:r w:rsidRPr="00BC0EA7">
              <w:rPr>
                <w:rFonts w:asciiTheme="majorBidi" w:hAnsiTheme="majorBidi" w:cstheme="majorBidi"/>
                <w:b/>
                <w:sz w:val="28"/>
                <w:szCs w:val="28"/>
                <w:lang w:val="uk-UA"/>
              </w:rPr>
              <w:t>10</w:t>
            </w:r>
          </w:p>
        </w:tc>
      </w:tr>
      <w:tr w:rsidR="00BC0EA7" w:rsidRPr="00BC0EA7" w:rsidTr="00391201">
        <w:trPr>
          <w:trHeight w:val="220"/>
        </w:trPr>
        <w:tc>
          <w:tcPr>
            <w:tcW w:w="8598" w:type="dxa"/>
            <w:tcBorders>
              <w:top w:val="nil"/>
              <w:left w:val="nil"/>
              <w:bottom w:val="nil"/>
              <w:right w:val="nil"/>
            </w:tcBorders>
            <w:hideMark/>
          </w:tcPr>
          <w:p w:rsidR="00BC0EA7" w:rsidRPr="00BC0EA7" w:rsidRDefault="00BC0EA7" w:rsidP="00391201">
            <w:pPr>
              <w:widowControl w:val="0"/>
              <w:suppressLineNumbers/>
              <w:suppressAutoHyphens/>
              <w:spacing w:line="276" w:lineRule="auto"/>
              <w:ind w:right="-104"/>
              <w:rPr>
                <w:rFonts w:asciiTheme="majorBidi" w:hAnsiTheme="majorBidi" w:cstheme="majorBidi"/>
                <w:sz w:val="28"/>
                <w:szCs w:val="28"/>
                <w:lang w:val="uk-UA"/>
              </w:rPr>
            </w:pPr>
            <w:r>
              <w:rPr>
                <w:rFonts w:asciiTheme="majorBidi" w:hAnsiTheme="majorBidi" w:cstheme="majorBidi"/>
                <w:b/>
                <w:bCs/>
                <w:sz w:val="28"/>
                <w:szCs w:val="28"/>
                <w:lang w:val="uk-UA"/>
              </w:rPr>
              <w:t>Тема</w:t>
            </w:r>
            <w:r w:rsidRPr="00BC0EA7">
              <w:rPr>
                <w:rFonts w:asciiTheme="majorBidi" w:hAnsiTheme="majorBidi" w:cstheme="majorBidi"/>
                <w:b/>
                <w:bCs/>
                <w:sz w:val="28"/>
                <w:szCs w:val="28"/>
                <w:lang w:val="uk-UA"/>
              </w:rPr>
              <w:t xml:space="preserve"> 4:</w:t>
            </w:r>
            <w:r w:rsidRPr="00BC0EA7">
              <w:rPr>
                <w:rFonts w:asciiTheme="majorBidi" w:hAnsiTheme="majorBidi" w:cstheme="majorBidi"/>
                <w:sz w:val="28"/>
                <w:szCs w:val="28"/>
                <w:lang w:val="uk-UA"/>
              </w:rPr>
              <w:t xml:space="preserve"> Діяльність Міжнародного Комітету Червоного Хреста. Рух Червоного Хреста і міжнародне гуманітарне право</w:t>
            </w:r>
          </w:p>
          <w:p w:rsidR="00BC0EA7" w:rsidRPr="00BC0EA7" w:rsidRDefault="00BC0EA7" w:rsidP="00391201">
            <w:pPr>
              <w:widowControl w:val="0"/>
              <w:suppressLineNumbers/>
              <w:suppressAutoHyphens/>
              <w:spacing w:line="276" w:lineRule="auto"/>
              <w:ind w:right="-104"/>
              <w:rPr>
                <w:rFonts w:asciiTheme="majorBidi" w:hAnsiTheme="majorBidi" w:cstheme="majorBidi"/>
                <w:sz w:val="28"/>
                <w:szCs w:val="28"/>
                <w:lang w:val="uk-UA"/>
              </w:rPr>
            </w:pPr>
          </w:p>
        </w:tc>
        <w:tc>
          <w:tcPr>
            <w:tcW w:w="1255" w:type="dxa"/>
            <w:tcBorders>
              <w:top w:val="nil"/>
              <w:left w:val="nil"/>
              <w:bottom w:val="nil"/>
              <w:right w:val="nil"/>
            </w:tcBorders>
            <w:vAlign w:val="center"/>
            <w:hideMark/>
          </w:tcPr>
          <w:p w:rsidR="00BC0EA7" w:rsidRPr="00BC0EA7" w:rsidRDefault="00BC0EA7" w:rsidP="00391201">
            <w:pPr>
              <w:widowControl w:val="0"/>
              <w:suppressLineNumbers/>
              <w:suppressAutoHyphens/>
              <w:spacing w:line="480" w:lineRule="auto"/>
              <w:ind w:right="-104" w:firstLine="540"/>
              <w:rPr>
                <w:rFonts w:asciiTheme="majorBidi" w:hAnsiTheme="majorBidi" w:cstheme="majorBidi"/>
                <w:b/>
                <w:sz w:val="28"/>
                <w:szCs w:val="28"/>
                <w:lang w:val="uk-UA"/>
              </w:rPr>
            </w:pPr>
            <w:r w:rsidRPr="00BC0EA7">
              <w:rPr>
                <w:rFonts w:asciiTheme="majorBidi" w:hAnsiTheme="majorBidi" w:cstheme="majorBidi"/>
                <w:b/>
                <w:sz w:val="28"/>
                <w:szCs w:val="28"/>
                <w:lang w:val="uk-UA"/>
              </w:rPr>
              <w:t>12</w:t>
            </w:r>
          </w:p>
        </w:tc>
      </w:tr>
      <w:tr w:rsidR="00BC0EA7" w:rsidRPr="00BC0EA7" w:rsidTr="00391201">
        <w:trPr>
          <w:trHeight w:val="220"/>
        </w:trPr>
        <w:tc>
          <w:tcPr>
            <w:tcW w:w="8598" w:type="dxa"/>
            <w:tcBorders>
              <w:top w:val="nil"/>
              <w:left w:val="nil"/>
              <w:bottom w:val="nil"/>
              <w:right w:val="nil"/>
            </w:tcBorders>
            <w:hideMark/>
          </w:tcPr>
          <w:p w:rsidR="00BC0EA7" w:rsidRPr="00BC0EA7" w:rsidRDefault="00BC0EA7" w:rsidP="00391201">
            <w:pPr>
              <w:widowControl w:val="0"/>
              <w:suppressLineNumbers/>
              <w:suppressAutoHyphens/>
              <w:spacing w:line="276" w:lineRule="auto"/>
              <w:ind w:right="-104"/>
              <w:rPr>
                <w:rFonts w:asciiTheme="majorBidi" w:hAnsiTheme="majorBidi" w:cstheme="majorBidi"/>
                <w:sz w:val="28"/>
                <w:szCs w:val="28"/>
                <w:lang w:val="uk-UA"/>
              </w:rPr>
            </w:pPr>
            <w:r>
              <w:rPr>
                <w:rFonts w:asciiTheme="majorBidi" w:hAnsiTheme="majorBidi" w:cstheme="majorBidi"/>
                <w:b/>
                <w:bCs/>
                <w:sz w:val="28"/>
                <w:szCs w:val="28"/>
                <w:lang w:val="uk-UA"/>
              </w:rPr>
              <w:t>Тема</w:t>
            </w:r>
            <w:r w:rsidRPr="00BC0EA7">
              <w:rPr>
                <w:rFonts w:asciiTheme="majorBidi" w:hAnsiTheme="majorBidi" w:cstheme="majorBidi"/>
                <w:b/>
                <w:bCs/>
                <w:sz w:val="28"/>
                <w:szCs w:val="28"/>
                <w:lang w:val="uk-UA"/>
              </w:rPr>
              <w:t xml:space="preserve"> 5:</w:t>
            </w:r>
            <w:r w:rsidRPr="00BC0EA7">
              <w:rPr>
                <w:rFonts w:asciiTheme="majorBidi" w:hAnsiTheme="majorBidi" w:cstheme="majorBidi"/>
                <w:bCs/>
                <w:sz w:val="28"/>
                <w:szCs w:val="28"/>
                <w:lang w:val="uk-UA"/>
              </w:rPr>
              <w:t xml:space="preserve"> </w:t>
            </w:r>
            <w:proofErr w:type="spellStart"/>
            <w:r w:rsidRPr="00BC0EA7">
              <w:rPr>
                <w:rFonts w:asciiTheme="majorBidi" w:hAnsiTheme="majorBidi" w:cstheme="majorBidi"/>
                <w:sz w:val="28"/>
                <w:szCs w:val="28"/>
              </w:rPr>
              <w:t>Міжнародне</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гуманітарне</w:t>
            </w:r>
            <w:proofErr w:type="spellEnd"/>
            <w:r w:rsidRPr="00BC0EA7">
              <w:rPr>
                <w:rFonts w:asciiTheme="majorBidi" w:hAnsiTheme="majorBidi" w:cstheme="majorBidi"/>
                <w:sz w:val="28"/>
                <w:szCs w:val="28"/>
              </w:rPr>
              <w:t xml:space="preserve"> право </w:t>
            </w:r>
            <w:proofErr w:type="spellStart"/>
            <w:r w:rsidRPr="00BC0EA7">
              <w:rPr>
                <w:rFonts w:asciiTheme="majorBidi" w:hAnsiTheme="majorBidi" w:cstheme="majorBidi"/>
                <w:sz w:val="28"/>
                <w:szCs w:val="28"/>
              </w:rPr>
              <w:t>і</w:t>
            </w:r>
            <w:proofErr w:type="spellEnd"/>
            <w:r w:rsidRPr="00BC0EA7">
              <w:rPr>
                <w:rFonts w:asciiTheme="majorBidi" w:hAnsiTheme="majorBidi" w:cstheme="majorBidi"/>
                <w:sz w:val="28"/>
                <w:szCs w:val="28"/>
              </w:rPr>
              <w:t xml:space="preserve"> ООН. </w:t>
            </w:r>
            <w:proofErr w:type="spellStart"/>
            <w:proofErr w:type="gramStart"/>
            <w:r w:rsidRPr="00BC0EA7">
              <w:rPr>
                <w:rFonts w:asciiTheme="majorBidi" w:hAnsiTheme="majorBidi" w:cstheme="majorBidi"/>
                <w:sz w:val="28"/>
                <w:szCs w:val="28"/>
              </w:rPr>
              <w:t>Миротворчі</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місії.Відповідальність</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миротворців</w:t>
            </w:r>
            <w:proofErr w:type="spellEnd"/>
            <w:r w:rsidRPr="00BC0EA7">
              <w:rPr>
                <w:rFonts w:asciiTheme="majorBidi" w:hAnsiTheme="majorBidi" w:cstheme="majorBidi"/>
                <w:sz w:val="28"/>
                <w:szCs w:val="28"/>
              </w:rPr>
              <w:t xml:space="preserve"> за </w:t>
            </w:r>
            <w:proofErr w:type="spellStart"/>
            <w:r w:rsidRPr="00BC0EA7">
              <w:rPr>
                <w:rFonts w:asciiTheme="majorBidi" w:hAnsiTheme="majorBidi" w:cstheme="majorBidi"/>
                <w:sz w:val="28"/>
                <w:szCs w:val="28"/>
              </w:rPr>
              <w:t>міжнародним</w:t>
            </w:r>
            <w:proofErr w:type="spellEnd"/>
            <w:r w:rsidRPr="00BC0EA7">
              <w:rPr>
                <w:rFonts w:asciiTheme="majorBidi" w:hAnsiTheme="majorBidi" w:cstheme="majorBidi"/>
                <w:sz w:val="28"/>
                <w:szCs w:val="28"/>
              </w:rPr>
              <w:t xml:space="preserve"> правом.</w:t>
            </w:r>
            <w:proofErr w:type="gramEnd"/>
          </w:p>
          <w:p w:rsidR="00BC0EA7" w:rsidRPr="00BC0EA7" w:rsidRDefault="00BC0EA7" w:rsidP="00391201">
            <w:pPr>
              <w:widowControl w:val="0"/>
              <w:suppressLineNumbers/>
              <w:suppressAutoHyphens/>
              <w:spacing w:line="276" w:lineRule="auto"/>
              <w:ind w:right="-104"/>
              <w:rPr>
                <w:rFonts w:asciiTheme="majorBidi" w:hAnsiTheme="majorBidi" w:cstheme="majorBidi"/>
                <w:sz w:val="28"/>
                <w:szCs w:val="28"/>
                <w:lang w:val="uk-UA"/>
              </w:rPr>
            </w:pPr>
          </w:p>
        </w:tc>
        <w:tc>
          <w:tcPr>
            <w:tcW w:w="1255" w:type="dxa"/>
            <w:tcBorders>
              <w:top w:val="nil"/>
              <w:left w:val="nil"/>
              <w:bottom w:val="nil"/>
              <w:right w:val="nil"/>
            </w:tcBorders>
            <w:vAlign w:val="center"/>
            <w:hideMark/>
          </w:tcPr>
          <w:p w:rsidR="00BC0EA7" w:rsidRPr="00BC0EA7" w:rsidRDefault="00BC0EA7" w:rsidP="00391201">
            <w:pPr>
              <w:widowControl w:val="0"/>
              <w:suppressLineNumbers/>
              <w:suppressAutoHyphens/>
              <w:spacing w:line="480" w:lineRule="auto"/>
              <w:ind w:right="-104" w:firstLine="540"/>
              <w:rPr>
                <w:rFonts w:asciiTheme="majorBidi" w:hAnsiTheme="majorBidi" w:cstheme="majorBidi"/>
                <w:b/>
                <w:sz w:val="28"/>
                <w:szCs w:val="28"/>
                <w:lang w:val="uk-UA"/>
              </w:rPr>
            </w:pPr>
            <w:r w:rsidRPr="00BC0EA7">
              <w:rPr>
                <w:rFonts w:asciiTheme="majorBidi" w:hAnsiTheme="majorBidi" w:cstheme="majorBidi"/>
                <w:b/>
                <w:sz w:val="28"/>
                <w:szCs w:val="28"/>
                <w:lang w:val="uk-UA"/>
              </w:rPr>
              <w:t>13</w:t>
            </w:r>
          </w:p>
        </w:tc>
      </w:tr>
      <w:tr w:rsidR="00BC0EA7" w:rsidRPr="00BC0EA7" w:rsidTr="00391201">
        <w:trPr>
          <w:trHeight w:val="280"/>
        </w:trPr>
        <w:tc>
          <w:tcPr>
            <w:tcW w:w="8598" w:type="dxa"/>
            <w:tcBorders>
              <w:top w:val="nil"/>
              <w:left w:val="nil"/>
              <w:bottom w:val="nil"/>
              <w:right w:val="nil"/>
            </w:tcBorders>
            <w:hideMark/>
          </w:tcPr>
          <w:p w:rsidR="00BC0EA7" w:rsidRPr="00BC0EA7" w:rsidRDefault="00BC0EA7" w:rsidP="00391201">
            <w:pPr>
              <w:widowControl w:val="0"/>
              <w:suppressLineNumbers/>
              <w:suppressAutoHyphens/>
              <w:spacing w:line="276" w:lineRule="auto"/>
              <w:ind w:right="-104"/>
              <w:rPr>
                <w:rFonts w:asciiTheme="majorBidi" w:hAnsiTheme="majorBidi" w:cstheme="majorBidi"/>
                <w:sz w:val="28"/>
                <w:szCs w:val="28"/>
                <w:lang w:val="uk-UA"/>
              </w:rPr>
            </w:pPr>
            <w:r>
              <w:rPr>
                <w:rFonts w:asciiTheme="majorBidi" w:hAnsiTheme="majorBidi" w:cstheme="majorBidi"/>
                <w:b/>
                <w:bCs/>
                <w:sz w:val="28"/>
                <w:szCs w:val="28"/>
                <w:lang w:val="uk-UA"/>
              </w:rPr>
              <w:t>Тема</w:t>
            </w:r>
            <w:r w:rsidRPr="00BC0EA7">
              <w:rPr>
                <w:rFonts w:asciiTheme="majorBidi" w:hAnsiTheme="majorBidi" w:cstheme="majorBidi"/>
                <w:b/>
                <w:bCs/>
                <w:sz w:val="28"/>
                <w:szCs w:val="28"/>
                <w:lang w:val="uk-UA"/>
              </w:rPr>
              <w:t xml:space="preserve"> 6:</w:t>
            </w:r>
            <w:r w:rsidRPr="00BC0EA7">
              <w:rPr>
                <w:rFonts w:asciiTheme="majorBidi" w:hAnsiTheme="majorBidi" w:cstheme="majorBidi"/>
                <w:sz w:val="28"/>
                <w:szCs w:val="28"/>
                <w:lang w:val="uk-UA"/>
              </w:rPr>
              <w:t xml:space="preserve">  «Боснійська війна» та збройні конфлікти на території колишньої Югославії. Правові наслідки.</w:t>
            </w:r>
          </w:p>
          <w:p w:rsidR="00BC0EA7" w:rsidRPr="00BC0EA7" w:rsidRDefault="00BC0EA7" w:rsidP="00391201">
            <w:pPr>
              <w:widowControl w:val="0"/>
              <w:suppressLineNumbers/>
              <w:suppressAutoHyphens/>
              <w:spacing w:line="276" w:lineRule="auto"/>
              <w:ind w:right="-104"/>
              <w:rPr>
                <w:rFonts w:asciiTheme="majorBidi" w:hAnsiTheme="majorBidi" w:cstheme="majorBidi"/>
                <w:sz w:val="28"/>
                <w:szCs w:val="28"/>
                <w:lang w:val="uk-UA"/>
              </w:rPr>
            </w:pPr>
          </w:p>
        </w:tc>
        <w:tc>
          <w:tcPr>
            <w:tcW w:w="1255" w:type="dxa"/>
            <w:tcBorders>
              <w:top w:val="nil"/>
              <w:left w:val="nil"/>
              <w:bottom w:val="nil"/>
              <w:right w:val="nil"/>
            </w:tcBorders>
            <w:vAlign w:val="center"/>
            <w:hideMark/>
          </w:tcPr>
          <w:p w:rsidR="00BC0EA7" w:rsidRPr="00BC0EA7" w:rsidRDefault="00BC0EA7" w:rsidP="00391201">
            <w:pPr>
              <w:widowControl w:val="0"/>
              <w:suppressLineNumbers/>
              <w:suppressAutoHyphens/>
              <w:spacing w:line="480" w:lineRule="auto"/>
              <w:ind w:right="-104" w:firstLine="540"/>
              <w:rPr>
                <w:rFonts w:asciiTheme="majorBidi" w:hAnsiTheme="majorBidi" w:cstheme="majorBidi"/>
                <w:b/>
                <w:sz w:val="28"/>
                <w:szCs w:val="28"/>
                <w:lang w:val="uk-UA"/>
              </w:rPr>
            </w:pPr>
            <w:r w:rsidRPr="00BC0EA7">
              <w:rPr>
                <w:rFonts w:asciiTheme="majorBidi" w:hAnsiTheme="majorBidi" w:cstheme="majorBidi"/>
                <w:b/>
                <w:sz w:val="28"/>
                <w:szCs w:val="28"/>
                <w:lang w:val="uk-UA"/>
              </w:rPr>
              <w:t>15</w:t>
            </w:r>
          </w:p>
        </w:tc>
      </w:tr>
      <w:tr w:rsidR="00BC0EA7" w:rsidRPr="00BC0EA7" w:rsidTr="00391201">
        <w:tc>
          <w:tcPr>
            <w:tcW w:w="8598" w:type="dxa"/>
            <w:tcBorders>
              <w:top w:val="nil"/>
              <w:left w:val="nil"/>
              <w:bottom w:val="nil"/>
              <w:right w:val="nil"/>
            </w:tcBorders>
            <w:hideMark/>
          </w:tcPr>
          <w:p w:rsidR="00BC0EA7" w:rsidRPr="00BC0EA7" w:rsidRDefault="00BC0EA7" w:rsidP="00391201">
            <w:pPr>
              <w:widowControl w:val="0"/>
              <w:suppressLineNumbers/>
              <w:suppressAutoHyphens/>
              <w:spacing w:line="276" w:lineRule="auto"/>
              <w:ind w:right="-104"/>
              <w:rPr>
                <w:rFonts w:asciiTheme="majorBidi" w:hAnsiTheme="majorBidi" w:cstheme="majorBidi"/>
                <w:sz w:val="28"/>
                <w:szCs w:val="28"/>
                <w:lang w:val="uk-UA"/>
              </w:rPr>
            </w:pPr>
            <w:r>
              <w:rPr>
                <w:rFonts w:asciiTheme="majorBidi" w:hAnsiTheme="majorBidi" w:cstheme="majorBidi"/>
                <w:b/>
                <w:bCs/>
                <w:sz w:val="28"/>
                <w:szCs w:val="28"/>
                <w:lang w:val="uk-UA"/>
              </w:rPr>
              <w:t>Тема</w:t>
            </w:r>
            <w:r w:rsidRPr="00BC0EA7">
              <w:rPr>
                <w:rFonts w:asciiTheme="majorBidi" w:hAnsiTheme="majorBidi" w:cstheme="majorBidi"/>
                <w:b/>
                <w:bCs/>
                <w:sz w:val="28"/>
                <w:szCs w:val="28"/>
                <w:lang w:val="uk-UA"/>
              </w:rPr>
              <w:t xml:space="preserve"> 7:</w:t>
            </w:r>
            <w:r w:rsidRPr="00BC0EA7">
              <w:rPr>
                <w:rFonts w:asciiTheme="majorBidi" w:hAnsiTheme="majorBidi" w:cstheme="majorBidi"/>
                <w:sz w:val="28"/>
                <w:szCs w:val="28"/>
                <w:lang w:val="uk-UA"/>
              </w:rPr>
              <w:t xml:space="preserve"> Правова характеристика збройних конфліктів на території Середнього та Близького Сходу.</w:t>
            </w:r>
          </w:p>
          <w:p w:rsidR="00BC0EA7" w:rsidRPr="00BC0EA7" w:rsidRDefault="00BC0EA7" w:rsidP="00391201">
            <w:pPr>
              <w:widowControl w:val="0"/>
              <w:suppressLineNumbers/>
              <w:suppressAutoHyphens/>
              <w:spacing w:line="276" w:lineRule="auto"/>
              <w:ind w:right="-104"/>
              <w:rPr>
                <w:rFonts w:asciiTheme="majorBidi" w:hAnsiTheme="majorBidi" w:cstheme="majorBidi"/>
                <w:sz w:val="28"/>
                <w:szCs w:val="28"/>
                <w:lang w:val="uk-UA"/>
              </w:rPr>
            </w:pPr>
          </w:p>
        </w:tc>
        <w:tc>
          <w:tcPr>
            <w:tcW w:w="1255" w:type="dxa"/>
            <w:tcBorders>
              <w:top w:val="nil"/>
              <w:left w:val="nil"/>
              <w:bottom w:val="nil"/>
              <w:right w:val="nil"/>
            </w:tcBorders>
            <w:vAlign w:val="center"/>
            <w:hideMark/>
          </w:tcPr>
          <w:p w:rsidR="00BC0EA7" w:rsidRPr="00BC0EA7" w:rsidRDefault="00BC0EA7" w:rsidP="00391201">
            <w:pPr>
              <w:widowControl w:val="0"/>
              <w:suppressLineNumbers/>
              <w:suppressAutoHyphens/>
              <w:spacing w:line="480" w:lineRule="auto"/>
              <w:ind w:right="-104" w:firstLine="540"/>
              <w:rPr>
                <w:rFonts w:asciiTheme="majorBidi" w:hAnsiTheme="majorBidi" w:cstheme="majorBidi"/>
                <w:b/>
                <w:sz w:val="28"/>
                <w:szCs w:val="28"/>
                <w:lang w:val="uk-UA"/>
              </w:rPr>
            </w:pPr>
            <w:r w:rsidRPr="00BC0EA7">
              <w:rPr>
                <w:rFonts w:asciiTheme="majorBidi" w:hAnsiTheme="majorBidi" w:cstheme="majorBidi"/>
                <w:b/>
                <w:sz w:val="28"/>
                <w:szCs w:val="28"/>
                <w:lang w:val="uk-UA"/>
              </w:rPr>
              <w:t>17</w:t>
            </w:r>
          </w:p>
        </w:tc>
      </w:tr>
      <w:tr w:rsidR="00BC0EA7" w:rsidRPr="00BC0EA7" w:rsidTr="00391201">
        <w:trPr>
          <w:trHeight w:val="620"/>
        </w:trPr>
        <w:tc>
          <w:tcPr>
            <w:tcW w:w="8598" w:type="dxa"/>
            <w:tcBorders>
              <w:top w:val="nil"/>
              <w:left w:val="nil"/>
              <w:bottom w:val="nil"/>
              <w:right w:val="nil"/>
            </w:tcBorders>
            <w:hideMark/>
          </w:tcPr>
          <w:p w:rsidR="00BC0EA7" w:rsidRPr="00BC0EA7" w:rsidRDefault="00BC0EA7" w:rsidP="00391201">
            <w:pPr>
              <w:widowControl w:val="0"/>
              <w:suppressLineNumbers/>
              <w:suppressAutoHyphens/>
              <w:spacing w:line="276" w:lineRule="auto"/>
              <w:ind w:right="-104"/>
              <w:rPr>
                <w:rFonts w:asciiTheme="majorBidi" w:hAnsiTheme="majorBidi" w:cstheme="majorBidi"/>
                <w:sz w:val="28"/>
                <w:szCs w:val="28"/>
                <w:lang w:val="uk-UA"/>
              </w:rPr>
            </w:pPr>
            <w:r>
              <w:rPr>
                <w:rFonts w:asciiTheme="majorBidi" w:hAnsiTheme="majorBidi" w:cstheme="majorBidi"/>
                <w:b/>
                <w:bCs/>
                <w:sz w:val="28"/>
                <w:szCs w:val="28"/>
                <w:lang w:val="uk-UA"/>
              </w:rPr>
              <w:t>Тема</w:t>
            </w:r>
            <w:r w:rsidRPr="00BC0EA7">
              <w:rPr>
                <w:rFonts w:asciiTheme="majorBidi" w:hAnsiTheme="majorBidi" w:cstheme="majorBidi"/>
                <w:b/>
                <w:bCs/>
                <w:sz w:val="28"/>
                <w:szCs w:val="28"/>
                <w:lang w:val="uk-UA"/>
              </w:rPr>
              <w:t xml:space="preserve">  8:</w:t>
            </w:r>
            <w:r w:rsidRPr="00BC0EA7">
              <w:rPr>
                <w:rFonts w:asciiTheme="majorBidi" w:hAnsiTheme="majorBidi" w:cstheme="majorBidi"/>
                <w:sz w:val="28"/>
                <w:szCs w:val="28"/>
                <w:lang w:val="uk-UA"/>
              </w:rPr>
              <w:t xml:space="preserve"> </w:t>
            </w:r>
            <w:proofErr w:type="spellStart"/>
            <w:r w:rsidRPr="00BC0EA7">
              <w:rPr>
                <w:rFonts w:asciiTheme="majorBidi" w:hAnsiTheme="majorBidi" w:cstheme="majorBidi"/>
                <w:sz w:val="28"/>
                <w:szCs w:val="28"/>
              </w:rPr>
              <w:t>Аналіз</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неміжнародних</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збройних</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конфліктів</w:t>
            </w:r>
            <w:proofErr w:type="spellEnd"/>
            <w:r w:rsidRPr="00BC0EA7">
              <w:rPr>
                <w:rFonts w:asciiTheme="majorBidi" w:hAnsiTheme="majorBidi" w:cstheme="majorBidi"/>
                <w:sz w:val="28"/>
                <w:szCs w:val="28"/>
              </w:rPr>
              <w:t xml:space="preserve"> та </w:t>
            </w:r>
            <w:proofErr w:type="spellStart"/>
            <w:r w:rsidRPr="00BC0EA7">
              <w:rPr>
                <w:rFonts w:asciiTheme="majorBidi" w:hAnsiTheme="majorBidi" w:cstheme="majorBidi"/>
                <w:sz w:val="28"/>
                <w:szCs w:val="28"/>
              </w:rPr>
              <w:t>порушення</w:t>
            </w:r>
            <w:proofErr w:type="spellEnd"/>
            <w:r w:rsidRPr="00BC0EA7">
              <w:rPr>
                <w:rFonts w:asciiTheme="majorBidi" w:hAnsiTheme="majorBidi" w:cstheme="majorBidi"/>
                <w:sz w:val="28"/>
                <w:szCs w:val="28"/>
              </w:rPr>
              <w:t xml:space="preserve"> норм </w:t>
            </w:r>
            <w:proofErr w:type="spellStart"/>
            <w:r w:rsidRPr="00BC0EA7">
              <w:rPr>
                <w:rFonts w:asciiTheme="majorBidi" w:hAnsiTheme="majorBidi" w:cstheme="majorBidi"/>
                <w:sz w:val="28"/>
                <w:szCs w:val="28"/>
              </w:rPr>
              <w:t>міжнародного</w:t>
            </w:r>
            <w:proofErr w:type="spellEnd"/>
            <w:r w:rsidRPr="00BC0EA7">
              <w:rPr>
                <w:rFonts w:asciiTheme="majorBidi" w:hAnsiTheme="majorBidi" w:cstheme="majorBidi"/>
                <w:sz w:val="28"/>
                <w:szCs w:val="28"/>
              </w:rPr>
              <w:t xml:space="preserve"> права.</w:t>
            </w:r>
          </w:p>
          <w:p w:rsidR="00BC0EA7" w:rsidRPr="00BC0EA7" w:rsidRDefault="00BC0EA7" w:rsidP="00391201">
            <w:pPr>
              <w:widowControl w:val="0"/>
              <w:suppressLineNumbers/>
              <w:suppressAutoHyphens/>
              <w:spacing w:line="276" w:lineRule="auto"/>
              <w:ind w:right="-104"/>
              <w:rPr>
                <w:rFonts w:asciiTheme="majorBidi" w:hAnsiTheme="majorBidi" w:cstheme="majorBidi"/>
                <w:sz w:val="28"/>
                <w:szCs w:val="28"/>
                <w:lang w:val="uk-UA"/>
              </w:rPr>
            </w:pPr>
          </w:p>
        </w:tc>
        <w:tc>
          <w:tcPr>
            <w:tcW w:w="1255" w:type="dxa"/>
            <w:tcBorders>
              <w:top w:val="nil"/>
              <w:left w:val="nil"/>
              <w:bottom w:val="nil"/>
              <w:right w:val="nil"/>
            </w:tcBorders>
            <w:vAlign w:val="center"/>
            <w:hideMark/>
          </w:tcPr>
          <w:p w:rsidR="00BC0EA7" w:rsidRPr="00BC0EA7" w:rsidRDefault="00BC0EA7" w:rsidP="00391201">
            <w:pPr>
              <w:widowControl w:val="0"/>
              <w:suppressLineNumbers/>
              <w:suppressAutoHyphens/>
              <w:spacing w:line="480" w:lineRule="auto"/>
              <w:ind w:right="-104" w:firstLine="540"/>
              <w:rPr>
                <w:rFonts w:asciiTheme="majorBidi" w:hAnsiTheme="majorBidi" w:cstheme="majorBidi"/>
                <w:b/>
                <w:sz w:val="28"/>
                <w:szCs w:val="28"/>
                <w:lang w:val="uk-UA"/>
              </w:rPr>
            </w:pPr>
            <w:r w:rsidRPr="00BC0EA7">
              <w:rPr>
                <w:rFonts w:asciiTheme="majorBidi" w:hAnsiTheme="majorBidi" w:cstheme="majorBidi"/>
                <w:b/>
                <w:sz w:val="28"/>
                <w:szCs w:val="28"/>
                <w:lang w:val="uk-UA"/>
              </w:rPr>
              <w:t>18</w:t>
            </w:r>
          </w:p>
        </w:tc>
      </w:tr>
      <w:tr w:rsidR="00BC0EA7" w:rsidRPr="00BC0EA7" w:rsidTr="00391201">
        <w:trPr>
          <w:trHeight w:val="100"/>
        </w:trPr>
        <w:tc>
          <w:tcPr>
            <w:tcW w:w="8598" w:type="dxa"/>
            <w:tcBorders>
              <w:top w:val="nil"/>
              <w:left w:val="nil"/>
              <w:bottom w:val="nil"/>
              <w:right w:val="nil"/>
            </w:tcBorders>
            <w:hideMark/>
          </w:tcPr>
          <w:p w:rsidR="00BC0EA7" w:rsidRPr="00BC0EA7" w:rsidRDefault="00BC0EA7" w:rsidP="00391201">
            <w:pPr>
              <w:widowControl w:val="0"/>
              <w:suppressLineNumbers/>
              <w:suppressAutoHyphens/>
              <w:spacing w:line="276" w:lineRule="auto"/>
              <w:ind w:right="-104"/>
              <w:rPr>
                <w:rFonts w:asciiTheme="majorBidi" w:hAnsiTheme="majorBidi" w:cstheme="majorBidi"/>
                <w:sz w:val="28"/>
                <w:szCs w:val="28"/>
                <w:lang w:val="uk-UA"/>
              </w:rPr>
            </w:pPr>
            <w:r w:rsidRPr="00BC0EA7">
              <w:rPr>
                <w:rFonts w:asciiTheme="majorBidi" w:hAnsiTheme="majorBidi" w:cstheme="majorBidi"/>
                <w:sz w:val="28"/>
                <w:szCs w:val="28"/>
                <w:lang w:val="uk-UA"/>
              </w:rPr>
              <w:t>Перелік джерел, рекомендованих для опрацювання тем курсу</w:t>
            </w:r>
          </w:p>
        </w:tc>
        <w:tc>
          <w:tcPr>
            <w:tcW w:w="1255" w:type="dxa"/>
            <w:tcBorders>
              <w:top w:val="nil"/>
              <w:left w:val="nil"/>
              <w:bottom w:val="nil"/>
              <w:right w:val="nil"/>
            </w:tcBorders>
            <w:vAlign w:val="center"/>
            <w:hideMark/>
          </w:tcPr>
          <w:p w:rsidR="00BC0EA7" w:rsidRPr="00BC0EA7" w:rsidRDefault="00BC0EA7" w:rsidP="00391201">
            <w:pPr>
              <w:widowControl w:val="0"/>
              <w:suppressLineNumbers/>
              <w:suppressAutoHyphens/>
              <w:spacing w:line="480" w:lineRule="auto"/>
              <w:ind w:right="-104" w:firstLine="540"/>
              <w:rPr>
                <w:rFonts w:asciiTheme="majorBidi" w:hAnsiTheme="majorBidi" w:cstheme="majorBidi"/>
                <w:b/>
                <w:sz w:val="28"/>
                <w:szCs w:val="28"/>
                <w:lang w:val="uk-UA"/>
              </w:rPr>
            </w:pPr>
            <w:r w:rsidRPr="00BC0EA7">
              <w:rPr>
                <w:rFonts w:asciiTheme="majorBidi" w:hAnsiTheme="majorBidi" w:cstheme="majorBidi"/>
                <w:b/>
                <w:sz w:val="28"/>
                <w:szCs w:val="28"/>
                <w:lang w:val="uk-UA"/>
              </w:rPr>
              <w:t>21</w:t>
            </w:r>
          </w:p>
        </w:tc>
      </w:tr>
    </w:tbl>
    <w:p w:rsidR="00BC0EA7" w:rsidRPr="00BC0EA7" w:rsidRDefault="00BC0EA7" w:rsidP="00BC0EA7">
      <w:pPr>
        <w:widowControl w:val="0"/>
        <w:suppressLineNumbers/>
        <w:suppressAutoHyphens/>
        <w:spacing w:line="480" w:lineRule="auto"/>
        <w:ind w:right="-104" w:firstLine="540"/>
        <w:jc w:val="center"/>
        <w:rPr>
          <w:rFonts w:asciiTheme="majorBidi" w:hAnsiTheme="majorBidi" w:cstheme="majorBidi"/>
          <w:b/>
          <w:sz w:val="28"/>
          <w:szCs w:val="28"/>
          <w:lang w:val="uk-UA"/>
        </w:rPr>
      </w:pPr>
    </w:p>
    <w:p w:rsidR="00BC0EA7" w:rsidRPr="00BC0EA7" w:rsidRDefault="00BC0EA7" w:rsidP="00BC0EA7">
      <w:pPr>
        <w:widowControl w:val="0"/>
        <w:suppressLineNumbers/>
        <w:suppressAutoHyphens/>
        <w:spacing w:line="480" w:lineRule="auto"/>
        <w:ind w:right="-104" w:firstLine="540"/>
        <w:jc w:val="center"/>
        <w:rPr>
          <w:rFonts w:asciiTheme="majorBidi" w:hAnsiTheme="majorBidi" w:cstheme="majorBidi"/>
          <w:b/>
          <w:sz w:val="28"/>
          <w:szCs w:val="28"/>
          <w:lang w:val="uk-UA"/>
        </w:rPr>
      </w:pPr>
    </w:p>
    <w:p w:rsidR="00BC0EA7" w:rsidRPr="00BC0EA7" w:rsidRDefault="00BC0EA7" w:rsidP="00BC0EA7">
      <w:pPr>
        <w:widowControl w:val="0"/>
        <w:suppressLineNumbers/>
        <w:suppressAutoHyphens/>
        <w:ind w:firstLine="540"/>
        <w:jc w:val="center"/>
        <w:rPr>
          <w:rFonts w:asciiTheme="majorBidi" w:eastAsia="TimesNewRoman" w:hAnsiTheme="majorBidi" w:cstheme="majorBidi"/>
          <w:b/>
          <w:sz w:val="28"/>
          <w:szCs w:val="28"/>
          <w:lang w:val="uk-UA"/>
        </w:rPr>
      </w:pPr>
      <w:r w:rsidRPr="00BC0EA7">
        <w:rPr>
          <w:rFonts w:asciiTheme="majorBidi" w:hAnsiTheme="majorBidi" w:cstheme="majorBidi"/>
          <w:sz w:val="28"/>
          <w:szCs w:val="28"/>
          <w:lang w:val="uk-UA"/>
        </w:rPr>
        <w:br w:type="page"/>
      </w:r>
      <w:r w:rsidRPr="00BC0EA7">
        <w:rPr>
          <w:rFonts w:asciiTheme="majorBidi" w:eastAsia="TimesNewRoman" w:hAnsiTheme="majorBidi" w:cstheme="majorBidi"/>
          <w:b/>
          <w:sz w:val="28"/>
          <w:szCs w:val="28"/>
          <w:lang w:val="uk-UA"/>
        </w:rPr>
        <w:lastRenderedPageBreak/>
        <w:t>В</w:t>
      </w:r>
      <w:r w:rsidRPr="00BC0EA7">
        <w:rPr>
          <w:rFonts w:asciiTheme="majorBidi" w:eastAsia="TimesNewRoman" w:hAnsiTheme="majorBidi" w:cstheme="majorBidi"/>
          <w:b/>
          <w:sz w:val="28"/>
          <w:szCs w:val="28"/>
          <w:lang w:val="en-US"/>
        </w:rPr>
        <w:t>c</w:t>
      </w:r>
      <w:proofErr w:type="spellStart"/>
      <w:r w:rsidRPr="00BC0EA7">
        <w:rPr>
          <w:rFonts w:asciiTheme="majorBidi" w:eastAsia="TimesNewRoman" w:hAnsiTheme="majorBidi" w:cstheme="majorBidi"/>
          <w:b/>
          <w:sz w:val="28"/>
          <w:szCs w:val="28"/>
          <w:lang w:val="uk-UA"/>
        </w:rPr>
        <w:t>туп</w:t>
      </w:r>
      <w:proofErr w:type="spellEnd"/>
    </w:p>
    <w:p w:rsidR="00BC0EA7" w:rsidRPr="00BC0EA7" w:rsidRDefault="00BC0EA7" w:rsidP="00BC0EA7">
      <w:pPr>
        <w:widowControl w:val="0"/>
        <w:suppressLineNumbers/>
        <w:suppressAutoHyphens/>
        <w:ind w:firstLine="540"/>
        <w:jc w:val="center"/>
        <w:rPr>
          <w:rFonts w:asciiTheme="majorBidi" w:eastAsia="TimesNewRoman" w:hAnsiTheme="majorBidi" w:cstheme="majorBidi"/>
          <w:b/>
          <w:sz w:val="28"/>
          <w:szCs w:val="28"/>
          <w:lang w:val="uk-UA"/>
        </w:rPr>
      </w:pPr>
    </w:p>
    <w:p w:rsidR="00BC0EA7" w:rsidRPr="00BC0EA7" w:rsidRDefault="00BC0EA7" w:rsidP="00BC0EA7">
      <w:pPr>
        <w:spacing w:line="276" w:lineRule="auto"/>
        <w:ind w:firstLine="720"/>
        <w:jc w:val="both"/>
        <w:rPr>
          <w:rFonts w:asciiTheme="majorBidi" w:hAnsiTheme="majorBidi" w:cstheme="majorBidi"/>
          <w:sz w:val="28"/>
          <w:szCs w:val="28"/>
        </w:rPr>
      </w:pPr>
      <w:proofErr w:type="spellStart"/>
      <w:r w:rsidRPr="00BC0EA7">
        <w:rPr>
          <w:rFonts w:asciiTheme="majorBidi" w:hAnsiTheme="majorBidi" w:cstheme="majorBidi"/>
          <w:sz w:val="28"/>
          <w:szCs w:val="28"/>
        </w:rPr>
        <w:t>Сучасний</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розвиток</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міжнародних</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відносин</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характеризується</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новими</w:t>
      </w:r>
      <w:proofErr w:type="spellEnd"/>
      <w:r w:rsidRPr="00BC0EA7">
        <w:rPr>
          <w:rFonts w:asciiTheme="majorBidi" w:hAnsiTheme="majorBidi" w:cstheme="majorBidi"/>
          <w:sz w:val="28"/>
          <w:szCs w:val="28"/>
        </w:rPr>
        <w:t xml:space="preserve"> </w:t>
      </w:r>
      <w:proofErr w:type="spellStart"/>
      <w:proofErr w:type="gramStart"/>
      <w:r w:rsidRPr="00BC0EA7">
        <w:rPr>
          <w:rFonts w:asciiTheme="majorBidi" w:hAnsiTheme="majorBidi" w:cstheme="majorBidi"/>
          <w:sz w:val="28"/>
          <w:szCs w:val="28"/>
        </w:rPr>
        <w:t>п</w:t>
      </w:r>
      <w:proofErr w:type="gramEnd"/>
      <w:r w:rsidRPr="00BC0EA7">
        <w:rPr>
          <w:rFonts w:asciiTheme="majorBidi" w:hAnsiTheme="majorBidi" w:cstheme="majorBidi"/>
          <w:sz w:val="28"/>
          <w:szCs w:val="28"/>
        </w:rPr>
        <w:t>ідходами</w:t>
      </w:r>
      <w:proofErr w:type="spellEnd"/>
      <w:r w:rsidRPr="00BC0EA7">
        <w:rPr>
          <w:rFonts w:asciiTheme="majorBidi" w:hAnsiTheme="majorBidi" w:cstheme="majorBidi"/>
          <w:sz w:val="28"/>
          <w:szCs w:val="28"/>
        </w:rPr>
        <w:t xml:space="preserve"> до </w:t>
      </w:r>
      <w:proofErr w:type="spellStart"/>
      <w:r w:rsidRPr="00BC0EA7">
        <w:rPr>
          <w:rFonts w:asciiTheme="majorBidi" w:hAnsiTheme="majorBidi" w:cstheme="majorBidi"/>
          <w:sz w:val="28"/>
          <w:szCs w:val="28"/>
        </w:rPr>
        <w:t>вирішення</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глобальних</w:t>
      </w:r>
      <w:proofErr w:type="spellEnd"/>
      <w:r w:rsidRPr="00BC0EA7">
        <w:rPr>
          <w:rFonts w:asciiTheme="majorBidi" w:hAnsiTheme="majorBidi" w:cstheme="majorBidi"/>
          <w:sz w:val="28"/>
          <w:szCs w:val="28"/>
        </w:rPr>
        <w:t xml:space="preserve"> проблем у </w:t>
      </w:r>
      <w:proofErr w:type="spellStart"/>
      <w:r w:rsidRPr="00BC0EA7">
        <w:rPr>
          <w:rFonts w:asciiTheme="majorBidi" w:hAnsiTheme="majorBidi" w:cstheme="majorBidi"/>
          <w:sz w:val="28"/>
          <w:szCs w:val="28"/>
        </w:rPr>
        <w:t>світі</w:t>
      </w:r>
      <w:proofErr w:type="spellEnd"/>
      <w:r w:rsidRPr="00BC0EA7">
        <w:rPr>
          <w:rFonts w:asciiTheme="majorBidi" w:hAnsiTheme="majorBidi" w:cstheme="majorBidi"/>
          <w:sz w:val="28"/>
          <w:szCs w:val="28"/>
        </w:rPr>
        <w:t xml:space="preserve">, а </w:t>
      </w:r>
      <w:proofErr w:type="spellStart"/>
      <w:r w:rsidRPr="00BC0EA7">
        <w:rPr>
          <w:rFonts w:asciiTheme="majorBidi" w:hAnsiTheme="majorBidi" w:cstheme="majorBidi"/>
          <w:sz w:val="28"/>
          <w:szCs w:val="28"/>
        </w:rPr>
        <w:t>міжнародне</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співтовариство</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стає</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більш</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консолідованим</w:t>
      </w:r>
      <w:proofErr w:type="spellEnd"/>
      <w:r w:rsidRPr="00BC0EA7">
        <w:rPr>
          <w:rFonts w:asciiTheme="majorBidi" w:hAnsiTheme="majorBidi" w:cstheme="majorBidi"/>
          <w:sz w:val="28"/>
          <w:szCs w:val="28"/>
        </w:rPr>
        <w:t xml:space="preserve"> у </w:t>
      </w:r>
      <w:proofErr w:type="spellStart"/>
      <w:r w:rsidRPr="00BC0EA7">
        <w:rPr>
          <w:rFonts w:asciiTheme="majorBidi" w:hAnsiTheme="majorBidi" w:cstheme="majorBidi"/>
          <w:sz w:val="28"/>
          <w:szCs w:val="28"/>
        </w:rPr>
        <w:t>розв'язанні</w:t>
      </w:r>
      <w:proofErr w:type="spellEnd"/>
      <w:r w:rsidRPr="00BC0EA7">
        <w:rPr>
          <w:rFonts w:asciiTheme="majorBidi" w:hAnsiTheme="majorBidi" w:cstheme="majorBidi"/>
          <w:sz w:val="28"/>
          <w:szCs w:val="28"/>
        </w:rPr>
        <w:t xml:space="preserve"> проблем </w:t>
      </w:r>
      <w:proofErr w:type="spellStart"/>
      <w:r w:rsidRPr="00BC0EA7">
        <w:rPr>
          <w:rFonts w:asciiTheme="majorBidi" w:hAnsiTheme="majorBidi" w:cstheme="majorBidi"/>
          <w:sz w:val="28"/>
          <w:szCs w:val="28"/>
        </w:rPr>
        <w:t>і</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визначенні</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співпраці</w:t>
      </w:r>
      <w:proofErr w:type="spellEnd"/>
      <w:r w:rsidRPr="00BC0EA7">
        <w:rPr>
          <w:rFonts w:asciiTheme="majorBidi" w:hAnsiTheme="majorBidi" w:cstheme="majorBidi"/>
          <w:sz w:val="28"/>
          <w:szCs w:val="28"/>
        </w:rPr>
        <w:t xml:space="preserve"> держав. </w:t>
      </w:r>
      <w:proofErr w:type="spellStart"/>
      <w:r w:rsidRPr="00BC0EA7">
        <w:rPr>
          <w:rFonts w:asciiTheme="majorBidi" w:hAnsiTheme="majorBidi" w:cstheme="majorBidi"/>
          <w:sz w:val="28"/>
          <w:szCs w:val="28"/>
        </w:rPr>
        <w:t>Вивчення</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міжнародного</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гуманітарного</w:t>
      </w:r>
      <w:proofErr w:type="spellEnd"/>
      <w:r w:rsidRPr="00BC0EA7">
        <w:rPr>
          <w:rFonts w:asciiTheme="majorBidi" w:hAnsiTheme="majorBidi" w:cstheme="majorBidi"/>
          <w:sz w:val="28"/>
          <w:szCs w:val="28"/>
        </w:rPr>
        <w:t xml:space="preserve"> права як </w:t>
      </w:r>
      <w:proofErr w:type="spellStart"/>
      <w:r w:rsidRPr="00BC0EA7">
        <w:rPr>
          <w:rFonts w:asciiTheme="majorBidi" w:hAnsiTheme="majorBidi" w:cstheme="majorBidi"/>
          <w:sz w:val="28"/>
          <w:szCs w:val="28"/>
        </w:rPr>
        <w:t>особливої</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правової</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системи</w:t>
      </w:r>
      <w:proofErr w:type="spellEnd"/>
      <w:r w:rsidRPr="00BC0EA7">
        <w:rPr>
          <w:rFonts w:asciiTheme="majorBidi" w:hAnsiTheme="majorBidi" w:cstheme="majorBidi"/>
          <w:sz w:val="28"/>
          <w:szCs w:val="28"/>
        </w:rPr>
        <w:t xml:space="preserve"> для </w:t>
      </w:r>
      <w:proofErr w:type="spellStart"/>
      <w:r w:rsidRPr="00BC0EA7">
        <w:rPr>
          <w:rFonts w:asciiTheme="majorBidi" w:hAnsiTheme="majorBidi" w:cstheme="majorBidi"/>
          <w:sz w:val="28"/>
          <w:szCs w:val="28"/>
        </w:rPr>
        <w:t>юристів</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має</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важливе</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значення</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оскільки</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закладає</w:t>
      </w:r>
      <w:proofErr w:type="spellEnd"/>
      <w:r w:rsidRPr="00BC0EA7">
        <w:rPr>
          <w:rFonts w:asciiTheme="majorBidi" w:hAnsiTheme="majorBidi" w:cstheme="majorBidi"/>
          <w:sz w:val="28"/>
          <w:szCs w:val="28"/>
        </w:rPr>
        <w:t xml:space="preserve"> </w:t>
      </w:r>
      <w:proofErr w:type="spellStart"/>
      <w:proofErr w:type="gramStart"/>
      <w:r w:rsidRPr="00BC0EA7">
        <w:rPr>
          <w:rFonts w:asciiTheme="majorBidi" w:hAnsiTheme="majorBidi" w:cstheme="majorBidi"/>
          <w:sz w:val="28"/>
          <w:szCs w:val="28"/>
        </w:rPr>
        <w:t>п</w:t>
      </w:r>
      <w:proofErr w:type="gramEnd"/>
      <w:r w:rsidRPr="00BC0EA7">
        <w:rPr>
          <w:rFonts w:asciiTheme="majorBidi" w:hAnsiTheme="majorBidi" w:cstheme="majorBidi"/>
          <w:sz w:val="28"/>
          <w:szCs w:val="28"/>
        </w:rPr>
        <w:t>ідвалини</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розуміння</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історії</w:t>
      </w:r>
      <w:proofErr w:type="spellEnd"/>
      <w:r w:rsidRPr="00BC0EA7">
        <w:rPr>
          <w:rFonts w:asciiTheme="majorBidi" w:hAnsiTheme="majorBidi" w:cstheme="majorBidi"/>
          <w:sz w:val="28"/>
          <w:szCs w:val="28"/>
        </w:rPr>
        <w:t xml:space="preserve"> та </w:t>
      </w:r>
      <w:proofErr w:type="spellStart"/>
      <w:r w:rsidRPr="00BC0EA7">
        <w:rPr>
          <w:rFonts w:asciiTheme="majorBidi" w:hAnsiTheme="majorBidi" w:cstheme="majorBidi"/>
          <w:sz w:val="28"/>
          <w:szCs w:val="28"/>
        </w:rPr>
        <w:t>передумов</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виникнення</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збройних</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конфліктів</w:t>
      </w:r>
      <w:proofErr w:type="spellEnd"/>
      <w:r w:rsidRPr="00BC0EA7">
        <w:rPr>
          <w:rFonts w:asciiTheme="majorBidi" w:hAnsiTheme="majorBidi" w:cstheme="majorBidi"/>
          <w:sz w:val="28"/>
          <w:szCs w:val="28"/>
        </w:rPr>
        <w:t xml:space="preserve"> як </w:t>
      </w:r>
      <w:proofErr w:type="spellStart"/>
      <w:r w:rsidRPr="00BC0EA7">
        <w:rPr>
          <w:rFonts w:asciiTheme="majorBidi" w:hAnsiTheme="majorBidi" w:cstheme="majorBidi"/>
          <w:sz w:val="28"/>
          <w:szCs w:val="28"/>
        </w:rPr>
        <w:t>міжнародного</w:t>
      </w:r>
      <w:proofErr w:type="spellEnd"/>
      <w:r w:rsidRPr="00BC0EA7">
        <w:rPr>
          <w:rFonts w:asciiTheme="majorBidi" w:hAnsiTheme="majorBidi" w:cstheme="majorBidi"/>
          <w:sz w:val="28"/>
          <w:szCs w:val="28"/>
        </w:rPr>
        <w:t xml:space="preserve">, так </w:t>
      </w:r>
      <w:proofErr w:type="spellStart"/>
      <w:r w:rsidRPr="00BC0EA7">
        <w:rPr>
          <w:rFonts w:asciiTheme="majorBidi" w:hAnsiTheme="majorBidi" w:cstheme="majorBidi"/>
          <w:sz w:val="28"/>
          <w:szCs w:val="28"/>
        </w:rPr>
        <w:t>і</w:t>
      </w:r>
      <w:proofErr w:type="spellEnd"/>
      <w:r w:rsidRPr="00BC0EA7">
        <w:rPr>
          <w:rFonts w:asciiTheme="majorBidi" w:hAnsiTheme="majorBidi" w:cstheme="majorBidi"/>
          <w:sz w:val="28"/>
          <w:szCs w:val="28"/>
        </w:rPr>
        <w:t xml:space="preserve"> не </w:t>
      </w:r>
      <w:proofErr w:type="spellStart"/>
      <w:r w:rsidRPr="00BC0EA7">
        <w:rPr>
          <w:rFonts w:asciiTheme="majorBidi" w:hAnsiTheme="majorBidi" w:cstheme="majorBidi"/>
          <w:sz w:val="28"/>
          <w:szCs w:val="28"/>
        </w:rPr>
        <w:t>міжнародного</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значення</w:t>
      </w:r>
      <w:proofErr w:type="spellEnd"/>
      <w:r w:rsidRPr="00BC0EA7">
        <w:rPr>
          <w:rFonts w:asciiTheme="majorBidi" w:hAnsiTheme="majorBidi" w:cstheme="majorBidi"/>
          <w:sz w:val="28"/>
          <w:szCs w:val="28"/>
        </w:rPr>
        <w:t xml:space="preserve">, правового статусу </w:t>
      </w:r>
      <w:proofErr w:type="spellStart"/>
      <w:r w:rsidRPr="00BC0EA7">
        <w:rPr>
          <w:rFonts w:asciiTheme="majorBidi" w:hAnsiTheme="majorBidi" w:cstheme="majorBidi"/>
          <w:sz w:val="28"/>
          <w:szCs w:val="28"/>
        </w:rPr>
        <w:t>учасників</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бойових</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дій</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комбатантів</w:t>
      </w:r>
      <w:proofErr w:type="spellEnd"/>
      <w:r w:rsidRPr="00BC0EA7">
        <w:rPr>
          <w:rFonts w:asciiTheme="majorBidi" w:hAnsiTheme="majorBidi" w:cstheme="majorBidi"/>
          <w:sz w:val="28"/>
          <w:szCs w:val="28"/>
        </w:rPr>
        <w:t xml:space="preserve">, не </w:t>
      </w:r>
      <w:proofErr w:type="spellStart"/>
      <w:r w:rsidRPr="00BC0EA7">
        <w:rPr>
          <w:rFonts w:asciiTheme="majorBidi" w:hAnsiTheme="majorBidi" w:cstheme="majorBidi"/>
          <w:sz w:val="28"/>
          <w:szCs w:val="28"/>
        </w:rPr>
        <w:t>комбатантів</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цивільного</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населення</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найманців</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шпигунів</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військовополонених</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їх</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захисту</w:t>
      </w:r>
      <w:proofErr w:type="spellEnd"/>
      <w:r w:rsidRPr="00BC0EA7">
        <w:rPr>
          <w:rFonts w:asciiTheme="majorBidi" w:hAnsiTheme="majorBidi" w:cstheme="majorBidi"/>
          <w:sz w:val="28"/>
          <w:szCs w:val="28"/>
        </w:rPr>
        <w:t xml:space="preserve"> та </w:t>
      </w:r>
      <w:proofErr w:type="spellStart"/>
      <w:r w:rsidRPr="00BC0EA7">
        <w:rPr>
          <w:rFonts w:asciiTheme="majorBidi" w:hAnsiTheme="majorBidi" w:cstheme="majorBidi"/>
          <w:sz w:val="28"/>
          <w:szCs w:val="28"/>
        </w:rPr>
        <w:t>притягнення</w:t>
      </w:r>
      <w:proofErr w:type="spellEnd"/>
      <w:r w:rsidRPr="00BC0EA7">
        <w:rPr>
          <w:rFonts w:asciiTheme="majorBidi" w:hAnsiTheme="majorBidi" w:cstheme="majorBidi"/>
          <w:sz w:val="28"/>
          <w:szCs w:val="28"/>
        </w:rPr>
        <w:t xml:space="preserve"> </w:t>
      </w:r>
      <w:proofErr w:type="gramStart"/>
      <w:r w:rsidRPr="00BC0EA7">
        <w:rPr>
          <w:rFonts w:asciiTheme="majorBidi" w:hAnsiTheme="majorBidi" w:cstheme="majorBidi"/>
          <w:sz w:val="28"/>
          <w:szCs w:val="28"/>
        </w:rPr>
        <w:t>до</w:t>
      </w:r>
      <w:proofErr w:type="gram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відповідальності</w:t>
      </w:r>
      <w:proofErr w:type="spellEnd"/>
      <w:r w:rsidRPr="00BC0EA7">
        <w:rPr>
          <w:rFonts w:asciiTheme="majorBidi" w:hAnsiTheme="majorBidi" w:cstheme="majorBidi"/>
          <w:sz w:val="28"/>
          <w:szCs w:val="28"/>
        </w:rPr>
        <w:t xml:space="preserve">. </w:t>
      </w:r>
    </w:p>
    <w:p w:rsidR="00BC0EA7" w:rsidRPr="00BC0EA7" w:rsidRDefault="00BC0EA7" w:rsidP="00BC0EA7">
      <w:pPr>
        <w:spacing w:line="276" w:lineRule="auto"/>
        <w:ind w:firstLine="720"/>
        <w:jc w:val="both"/>
        <w:rPr>
          <w:rFonts w:asciiTheme="majorBidi" w:hAnsiTheme="majorBidi" w:cstheme="majorBidi"/>
          <w:sz w:val="28"/>
          <w:szCs w:val="28"/>
        </w:rPr>
      </w:pPr>
      <w:proofErr w:type="spellStart"/>
      <w:r w:rsidRPr="00BC0EA7">
        <w:rPr>
          <w:rFonts w:asciiTheme="majorBidi" w:hAnsiTheme="majorBidi" w:cstheme="majorBidi"/>
          <w:sz w:val="28"/>
          <w:szCs w:val="28"/>
        </w:rPr>
        <w:t>Також</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вивчення</w:t>
      </w:r>
      <w:proofErr w:type="spellEnd"/>
      <w:r w:rsidRPr="00BC0EA7">
        <w:rPr>
          <w:rFonts w:asciiTheme="majorBidi" w:hAnsiTheme="majorBidi" w:cstheme="majorBidi"/>
          <w:sz w:val="28"/>
          <w:szCs w:val="28"/>
        </w:rPr>
        <w:t xml:space="preserve"> права </w:t>
      </w:r>
      <w:proofErr w:type="spellStart"/>
      <w:r w:rsidRPr="00BC0EA7">
        <w:rPr>
          <w:rFonts w:asciiTheme="majorBidi" w:hAnsiTheme="majorBidi" w:cstheme="majorBidi"/>
          <w:sz w:val="28"/>
          <w:szCs w:val="28"/>
        </w:rPr>
        <w:t>збройних</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конфліктів</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дозволяє</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проаналізувати</w:t>
      </w:r>
      <w:proofErr w:type="spellEnd"/>
      <w:r w:rsidRPr="00BC0EA7">
        <w:rPr>
          <w:rFonts w:asciiTheme="majorBidi" w:hAnsiTheme="majorBidi" w:cstheme="majorBidi"/>
          <w:sz w:val="28"/>
          <w:szCs w:val="28"/>
        </w:rPr>
        <w:t xml:space="preserve"> через </w:t>
      </w:r>
      <w:proofErr w:type="spellStart"/>
      <w:r w:rsidRPr="00BC0EA7">
        <w:rPr>
          <w:rFonts w:asciiTheme="majorBidi" w:hAnsiTheme="majorBidi" w:cstheme="majorBidi"/>
          <w:sz w:val="28"/>
          <w:szCs w:val="28"/>
        </w:rPr>
        <w:t>вивчення</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найбільш</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вагомих</w:t>
      </w:r>
      <w:proofErr w:type="spellEnd"/>
      <w:r w:rsidRPr="00BC0EA7">
        <w:rPr>
          <w:rFonts w:asciiTheme="majorBidi" w:hAnsiTheme="majorBidi" w:cstheme="majorBidi"/>
          <w:sz w:val="28"/>
          <w:szCs w:val="28"/>
        </w:rPr>
        <w:t xml:space="preserve"> для </w:t>
      </w:r>
      <w:proofErr w:type="spellStart"/>
      <w:r w:rsidRPr="00BC0EA7">
        <w:rPr>
          <w:rFonts w:asciiTheme="majorBidi" w:hAnsiTheme="majorBidi" w:cstheme="majorBidi"/>
          <w:sz w:val="28"/>
          <w:szCs w:val="28"/>
        </w:rPr>
        <w:t>міжнародного</w:t>
      </w:r>
      <w:proofErr w:type="spellEnd"/>
      <w:r w:rsidRPr="00BC0EA7">
        <w:rPr>
          <w:rFonts w:asciiTheme="majorBidi" w:hAnsiTheme="majorBidi" w:cstheme="majorBidi"/>
          <w:sz w:val="28"/>
          <w:szCs w:val="28"/>
        </w:rPr>
        <w:t xml:space="preserve"> правопорядку </w:t>
      </w:r>
      <w:proofErr w:type="spellStart"/>
      <w:r w:rsidRPr="00BC0EA7">
        <w:rPr>
          <w:rFonts w:asciiTheme="majorBidi" w:hAnsiTheme="majorBidi" w:cstheme="majorBidi"/>
          <w:sz w:val="28"/>
          <w:szCs w:val="28"/>
        </w:rPr>
        <w:t>збройних</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конфліктів</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які</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своїм</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наслідком</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мали</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територіальні</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зміни</w:t>
      </w:r>
      <w:proofErr w:type="spellEnd"/>
      <w:r w:rsidRPr="00BC0EA7">
        <w:rPr>
          <w:rFonts w:asciiTheme="majorBidi" w:hAnsiTheme="majorBidi" w:cstheme="majorBidi"/>
          <w:sz w:val="28"/>
          <w:szCs w:val="28"/>
        </w:rPr>
        <w:t xml:space="preserve"> в </w:t>
      </w:r>
      <w:proofErr w:type="spellStart"/>
      <w:proofErr w:type="gramStart"/>
      <w:r w:rsidRPr="00BC0EA7">
        <w:rPr>
          <w:rFonts w:asciiTheme="majorBidi" w:hAnsiTheme="majorBidi" w:cstheme="majorBidi"/>
          <w:sz w:val="28"/>
          <w:szCs w:val="28"/>
        </w:rPr>
        <w:t>св</w:t>
      </w:r>
      <w:proofErr w:type="gramEnd"/>
      <w:r w:rsidRPr="00BC0EA7">
        <w:rPr>
          <w:rFonts w:asciiTheme="majorBidi" w:hAnsiTheme="majorBidi" w:cstheme="majorBidi"/>
          <w:sz w:val="28"/>
          <w:szCs w:val="28"/>
        </w:rPr>
        <w:t>іті</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потягнули</w:t>
      </w:r>
      <w:proofErr w:type="spellEnd"/>
      <w:r w:rsidRPr="00BC0EA7">
        <w:rPr>
          <w:rFonts w:asciiTheme="majorBidi" w:hAnsiTheme="majorBidi" w:cstheme="majorBidi"/>
          <w:sz w:val="28"/>
          <w:szCs w:val="28"/>
        </w:rPr>
        <w:t xml:space="preserve"> за собою  </w:t>
      </w:r>
      <w:proofErr w:type="spellStart"/>
      <w:r w:rsidRPr="00BC0EA7">
        <w:rPr>
          <w:rFonts w:asciiTheme="majorBidi" w:hAnsiTheme="majorBidi" w:cstheme="majorBidi"/>
          <w:sz w:val="28"/>
          <w:szCs w:val="28"/>
        </w:rPr>
        <w:t>створення</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нових</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підгалузей</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міжнародного</w:t>
      </w:r>
      <w:proofErr w:type="spellEnd"/>
      <w:r w:rsidRPr="00BC0EA7">
        <w:rPr>
          <w:rFonts w:asciiTheme="majorBidi" w:hAnsiTheme="majorBidi" w:cstheme="majorBidi"/>
          <w:sz w:val="28"/>
          <w:szCs w:val="28"/>
        </w:rPr>
        <w:t xml:space="preserve"> права, </w:t>
      </w:r>
      <w:proofErr w:type="spellStart"/>
      <w:r w:rsidRPr="00BC0EA7">
        <w:rPr>
          <w:rFonts w:asciiTheme="majorBidi" w:hAnsiTheme="majorBidi" w:cstheme="majorBidi"/>
          <w:sz w:val="28"/>
          <w:szCs w:val="28"/>
        </w:rPr>
        <w:t>використовувати</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мирні</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засоби</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розв’язання</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спорів</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різноманітні</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форми</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співробітництва</w:t>
      </w:r>
      <w:proofErr w:type="spellEnd"/>
      <w:r w:rsidRPr="00BC0EA7">
        <w:rPr>
          <w:rFonts w:asciiTheme="majorBidi" w:hAnsiTheme="majorBidi" w:cstheme="majorBidi"/>
          <w:sz w:val="28"/>
          <w:szCs w:val="28"/>
        </w:rPr>
        <w:t xml:space="preserve"> держав у </w:t>
      </w:r>
      <w:proofErr w:type="spellStart"/>
      <w:r w:rsidRPr="00BC0EA7">
        <w:rPr>
          <w:rFonts w:asciiTheme="majorBidi" w:hAnsiTheme="majorBidi" w:cstheme="majorBidi"/>
          <w:sz w:val="28"/>
          <w:szCs w:val="28"/>
        </w:rPr>
        <w:t>притягненні</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винних</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осіб</w:t>
      </w:r>
      <w:proofErr w:type="spellEnd"/>
      <w:r w:rsidRPr="00BC0EA7">
        <w:rPr>
          <w:rFonts w:asciiTheme="majorBidi" w:hAnsiTheme="majorBidi" w:cstheme="majorBidi"/>
          <w:sz w:val="28"/>
          <w:szCs w:val="28"/>
        </w:rPr>
        <w:t xml:space="preserve"> </w:t>
      </w:r>
      <w:proofErr w:type="gramStart"/>
      <w:r w:rsidRPr="00BC0EA7">
        <w:rPr>
          <w:rFonts w:asciiTheme="majorBidi" w:hAnsiTheme="majorBidi" w:cstheme="majorBidi"/>
          <w:sz w:val="28"/>
          <w:szCs w:val="28"/>
        </w:rPr>
        <w:t>до</w:t>
      </w:r>
      <w:proofErr w:type="gram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відповідальності</w:t>
      </w:r>
      <w:proofErr w:type="spellEnd"/>
      <w:r w:rsidRPr="00BC0EA7">
        <w:rPr>
          <w:rFonts w:asciiTheme="majorBidi" w:hAnsiTheme="majorBidi" w:cstheme="majorBidi"/>
          <w:sz w:val="28"/>
          <w:szCs w:val="28"/>
        </w:rPr>
        <w:t xml:space="preserve"> за участь у </w:t>
      </w:r>
      <w:proofErr w:type="spellStart"/>
      <w:r w:rsidRPr="00BC0EA7">
        <w:rPr>
          <w:rFonts w:asciiTheme="majorBidi" w:hAnsiTheme="majorBidi" w:cstheme="majorBidi"/>
          <w:sz w:val="28"/>
          <w:szCs w:val="28"/>
        </w:rPr>
        <w:t>збройних</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конфліктах</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тощо</w:t>
      </w:r>
      <w:proofErr w:type="spellEnd"/>
      <w:r w:rsidRPr="00BC0EA7">
        <w:rPr>
          <w:rFonts w:asciiTheme="majorBidi" w:hAnsiTheme="majorBidi" w:cstheme="majorBidi"/>
          <w:sz w:val="28"/>
          <w:szCs w:val="28"/>
        </w:rPr>
        <w:t>.</w:t>
      </w:r>
    </w:p>
    <w:p w:rsidR="00BC0EA7" w:rsidRPr="00BC0EA7" w:rsidRDefault="00BC0EA7" w:rsidP="00BC0EA7">
      <w:pPr>
        <w:pStyle w:val="af"/>
        <w:tabs>
          <w:tab w:val="left" w:pos="540"/>
        </w:tabs>
        <w:spacing w:line="276" w:lineRule="auto"/>
        <w:ind w:firstLine="567"/>
        <w:jc w:val="both"/>
        <w:rPr>
          <w:rFonts w:asciiTheme="majorBidi" w:hAnsiTheme="majorBidi" w:cstheme="majorBidi"/>
          <w:sz w:val="28"/>
          <w:szCs w:val="28"/>
          <w:lang w:val="uk-UA"/>
        </w:rPr>
      </w:pPr>
      <w:r w:rsidRPr="00BC0EA7">
        <w:rPr>
          <w:rFonts w:asciiTheme="majorBidi" w:hAnsiTheme="majorBidi" w:cstheme="majorBidi"/>
          <w:b/>
          <w:bCs/>
          <w:sz w:val="28"/>
          <w:szCs w:val="28"/>
        </w:rPr>
        <w:t xml:space="preserve">Метою </w:t>
      </w:r>
      <w:proofErr w:type="spellStart"/>
      <w:r w:rsidRPr="00BC0EA7">
        <w:rPr>
          <w:rFonts w:asciiTheme="majorBidi" w:hAnsiTheme="majorBidi" w:cstheme="majorBidi"/>
          <w:b/>
          <w:bCs/>
          <w:sz w:val="28"/>
          <w:szCs w:val="28"/>
        </w:rPr>
        <w:t>дисципліни</w:t>
      </w:r>
      <w:proofErr w:type="spellEnd"/>
      <w:r w:rsidRPr="00BC0EA7">
        <w:rPr>
          <w:rFonts w:asciiTheme="majorBidi" w:hAnsiTheme="majorBidi" w:cstheme="majorBidi"/>
          <w:b/>
          <w:bCs/>
          <w:sz w:val="28"/>
          <w:szCs w:val="28"/>
        </w:rPr>
        <w:t xml:space="preserve"> </w:t>
      </w:r>
      <w:r w:rsidRPr="00BC0EA7">
        <w:rPr>
          <w:rFonts w:asciiTheme="majorBidi" w:hAnsiTheme="majorBidi" w:cstheme="majorBidi"/>
          <w:sz w:val="28"/>
          <w:szCs w:val="28"/>
        </w:rPr>
        <w:t xml:space="preserve">«Право </w:t>
      </w:r>
      <w:proofErr w:type="spellStart"/>
      <w:r w:rsidRPr="00BC0EA7">
        <w:rPr>
          <w:rFonts w:asciiTheme="majorBidi" w:hAnsiTheme="majorBidi" w:cstheme="majorBidi"/>
          <w:sz w:val="28"/>
          <w:szCs w:val="28"/>
        </w:rPr>
        <w:t>збройних</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конфліктів</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є</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надання</w:t>
      </w:r>
      <w:proofErr w:type="spellEnd"/>
      <w:r w:rsidRPr="00BC0EA7">
        <w:rPr>
          <w:rFonts w:asciiTheme="majorBidi" w:hAnsiTheme="majorBidi" w:cstheme="majorBidi"/>
          <w:sz w:val="28"/>
          <w:szCs w:val="28"/>
        </w:rPr>
        <w:t xml:space="preserve"> студентам </w:t>
      </w:r>
      <w:proofErr w:type="spellStart"/>
      <w:r w:rsidRPr="00BC0EA7">
        <w:rPr>
          <w:rFonts w:asciiTheme="majorBidi" w:hAnsiTheme="majorBidi" w:cstheme="majorBidi"/>
          <w:sz w:val="28"/>
          <w:szCs w:val="28"/>
        </w:rPr>
        <w:t>комплексне</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уявлення</w:t>
      </w:r>
      <w:proofErr w:type="spellEnd"/>
      <w:r w:rsidRPr="00BC0EA7">
        <w:rPr>
          <w:rFonts w:asciiTheme="majorBidi" w:hAnsiTheme="majorBidi" w:cstheme="majorBidi"/>
          <w:sz w:val="28"/>
          <w:szCs w:val="28"/>
        </w:rPr>
        <w:t xml:space="preserve"> про </w:t>
      </w:r>
      <w:proofErr w:type="spellStart"/>
      <w:r w:rsidRPr="00BC0EA7">
        <w:rPr>
          <w:rFonts w:asciiTheme="majorBidi" w:hAnsiTheme="majorBidi" w:cstheme="majorBidi"/>
          <w:sz w:val="28"/>
          <w:szCs w:val="28"/>
        </w:rPr>
        <w:t>становлення</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розвиток</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і</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функціонування</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міжнародного</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гуманітарного</w:t>
      </w:r>
      <w:proofErr w:type="spellEnd"/>
      <w:r w:rsidRPr="00BC0EA7">
        <w:rPr>
          <w:rFonts w:asciiTheme="majorBidi" w:hAnsiTheme="majorBidi" w:cstheme="majorBidi"/>
          <w:sz w:val="28"/>
          <w:szCs w:val="28"/>
        </w:rPr>
        <w:t xml:space="preserve"> права, </w:t>
      </w:r>
      <w:proofErr w:type="spellStart"/>
      <w:r w:rsidRPr="00BC0EA7">
        <w:rPr>
          <w:rFonts w:asciiTheme="majorBidi" w:hAnsiTheme="majorBidi" w:cstheme="majorBidi"/>
          <w:sz w:val="28"/>
          <w:szCs w:val="28"/>
        </w:rPr>
        <w:t>ознайомлення</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з</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основними</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положеннями</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міжнародно-правових</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договорів</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звичаїв</w:t>
      </w:r>
      <w:proofErr w:type="spellEnd"/>
      <w:r w:rsidRPr="00BC0EA7">
        <w:rPr>
          <w:rFonts w:asciiTheme="majorBidi" w:hAnsiTheme="majorBidi" w:cstheme="majorBidi"/>
          <w:sz w:val="28"/>
          <w:szCs w:val="28"/>
        </w:rPr>
        <w:t xml:space="preserve"> та </w:t>
      </w:r>
      <w:proofErr w:type="spellStart"/>
      <w:proofErr w:type="gramStart"/>
      <w:r w:rsidRPr="00BC0EA7">
        <w:rPr>
          <w:rFonts w:asciiTheme="majorBidi" w:hAnsiTheme="majorBidi" w:cstheme="majorBidi"/>
          <w:sz w:val="28"/>
          <w:szCs w:val="28"/>
        </w:rPr>
        <w:t>р</w:t>
      </w:r>
      <w:proofErr w:type="gramEnd"/>
      <w:r w:rsidRPr="00BC0EA7">
        <w:rPr>
          <w:rFonts w:asciiTheme="majorBidi" w:hAnsiTheme="majorBidi" w:cstheme="majorBidi"/>
          <w:sz w:val="28"/>
          <w:szCs w:val="28"/>
        </w:rPr>
        <w:t>ішень</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міжнародних</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судових</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установ</w:t>
      </w:r>
      <w:proofErr w:type="spellEnd"/>
      <w:r w:rsidRPr="00BC0EA7">
        <w:rPr>
          <w:rFonts w:asciiTheme="majorBidi" w:hAnsiTheme="majorBidi" w:cstheme="majorBidi"/>
          <w:sz w:val="28"/>
          <w:szCs w:val="28"/>
        </w:rPr>
        <w:t xml:space="preserve"> у </w:t>
      </w:r>
      <w:proofErr w:type="spellStart"/>
      <w:r w:rsidRPr="00BC0EA7">
        <w:rPr>
          <w:rFonts w:asciiTheme="majorBidi" w:hAnsiTheme="majorBidi" w:cstheme="majorBidi"/>
          <w:sz w:val="28"/>
          <w:szCs w:val="28"/>
        </w:rPr>
        <w:t>цій</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сфері</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регулювання</w:t>
      </w:r>
      <w:proofErr w:type="spellEnd"/>
      <w:r w:rsidRPr="00BC0EA7">
        <w:rPr>
          <w:rFonts w:asciiTheme="majorBidi" w:hAnsiTheme="majorBidi" w:cstheme="majorBidi"/>
          <w:sz w:val="28"/>
          <w:szCs w:val="28"/>
        </w:rPr>
        <w:t xml:space="preserve">, засадами </w:t>
      </w:r>
      <w:proofErr w:type="spellStart"/>
      <w:r w:rsidRPr="00BC0EA7">
        <w:rPr>
          <w:rFonts w:asciiTheme="majorBidi" w:hAnsiTheme="majorBidi" w:cstheme="majorBidi"/>
          <w:sz w:val="28"/>
          <w:szCs w:val="28"/>
        </w:rPr>
        <w:t>міжнародної</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кримінальної</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відповідальності</w:t>
      </w:r>
      <w:proofErr w:type="spellEnd"/>
      <w:r w:rsidRPr="00BC0EA7">
        <w:rPr>
          <w:rFonts w:asciiTheme="majorBidi" w:hAnsiTheme="majorBidi" w:cstheme="majorBidi"/>
          <w:sz w:val="28"/>
          <w:szCs w:val="28"/>
        </w:rPr>
        <w:t xml:space="preserve">, основами </w:t>
      </w:r>
      <w:proofErr w:type="spellStart"/>
      <w:r w:rsidRPr="00BC0EA7">
        <w:rPr>
          <w:rFonts w:asciiTheme="majorBidi" w:hAnsiTheme="majorBidi" w:cstheme="majorBidi"/>
          <w:sz w:val="28"/>
          <w:szCs w:val="28"/>
        </w:rPr>
        <w:t>імплементації</w:t>
      </w:r>
      <w:proofErr w:type="spellEnd"/>
      <w:r w:rsidRPr="00BC0EA7">
        <w:rPr>
          <w:rFonts w:asciiTheme="majorBidi" w:hAnsiTheme="majorBidi" w:cstheme="majorBidi"/>
          <w:sz w:val="28"/>
          <w:szCs w:val="28"/>
        </w:rPr>
        <w:t xml:space="preserve"> норм </w:t>
      </w:r>
      <w:proofErr w:type="spellStart"/>
      <w:r w:rsidRPr="00BC0EA7">
        <w:rPr>
          <w:rFonts w:asciiTheme="majorBidi" w:hAnsiTheme="majorBidi" w:cstheme="majorBidi"/>
          <w:sz w:val="28"/>
          <w:szCs w:val="28"/>
        </w:rPr>
        <w:t>міжнародного</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гуманітарного</w:t>
      </w:r>
      <w:proofErr w:type="spellEnd"/>
      <w:r w:rsidRPr="00BC0EA7">
        <w:rPr>
          <w:rFonts w:asciiTheme="majorBidi" w:hAnsiTheme="majorBidi" w:cstheme="majorBidi"/>
          <w:sz w:val="28"/>
          <w:szCs w:val="28"/>
        </w:rPr>
        <w:t xml:space="preserve"> права</w:t>
      </w:r>
      <w:r w:rsidRPr="00BC0EA7">
        <w:rPr>
          <w:rFonts w:asciiTheme="majorBidi" w:hAnsiTheme="majorBidi" w:cstheme="majorBidi"/>
          <w:sz w:val="28"/>
          <w:szCs w:val="28"/>
          <w:lang w:val="uk-UA"/>
        </w:rPr>
        <w:t>.</w:t>
      </w:r>
      <w:r w:rsidRPr="00BC0EA7">
        <w:rPr>
          <w:rFonts w:asciiTheme="majorBidi" w:hAnsiTheme="majorBidi" w:cstheme="majorBidi"/>
          <w:sz w:val="28"/>
          <w:szCs w:val="28"/>
        </w:rPr>
        <w:t xml:space="preserve"> </w:t>
      </w:r>
    </w:p>
    <w:p w:rsidR="00BC0EA7" w:rsidRPr="00BC0EA7" w:rsidRDefault="00BC0EA7" w:rsidP="00BC0EA7">
      <w:pPr>
        <w:pStyle w:val="Default"/>
        <w:spacing w:line="276" w:lineRule="auto"/>
        <w:ind w:firstLine="567"/>
        <w:jc w:val="both"/>
        <w:rPr>
          <w:rFonts w:asciiTheme="majorBidi" w:hAnsiTheme="majorBidi" w:cstheme="majorBidi"/>
          <w:color w:val="auto"/>
          <w:sz w:val="28"/>
          <w:szCs w:val="28"/>
          <w:lang w:val="uk-UA"/>
        </w:rPr>
      </w:pPr>
      <w:r w:rsidRPr="00BC0EA7">
        <w:rPr>
          <w:rFonts w:asciiTheme="majorBidi" w:hAnsiTheme="majorBidi" w:cstheme="majorBidi"/>
          <w:b/>
          <w:bCs/>
          <w:color w:val="auto"/>
          <w:sz w:val="28"/>
          <w:szCs w:val="28"/>
          <w:lang w:val="uk-UA"/>
        </w:rPr>
        <w:t>Завдання навчальної дисципліни</w:t>
      </w:r>
      <w:r w:rsidRPr="00BC0EA7">
        <w:rPr>
          <w:rFonts w:asciiTheme="majorBidi" w:hAnsiTheme="majorBidi" w:cstheme="majorBidi"/>
          <w:color w:val="auto"/>
          <w:sz w:val="28"/>
          <w:szCs w:val="28"/>
          <w:lang w:val="uk-UA"/>
        </w:rPr>
        <w:t xml:space="preserve"> «Право збройних конфліктів» полягає в системному і комплексному підході до вивчення суті і змісту міжнародно-правових явищ що стосуються дотримання норм. Які регулюють правила ведення воєнних дій. </w:t>
      </w:r>
    </w:p>
    <w:p w:rsidR="00BC0EA7" w:rsidRPr="00BC0EA7" w:rsidRDefault="00BC0EA7" w:rsidP="00BC0EA7">
      <w:pPr>
        <w:spacing w:line="276" w:lineRule="auto"/>
        <w:ind w:right="-82" w:firstLine="540"/>
        <w:jc w:val="both"/>
        <w:rPr>
          <w:rFonts w:asciiTheme="majorBidi" w:hAnsiTheme="majorBidi" w:cstheme="majorBidi"/>
          <w:sz w:val="28"/>
          <w:szCs w:val="28"/>
        </w:rPr>
      </w:pPr>
      <w:proofErr w:type="spellStart"/>
      <w:r w:rsidRPr="00BC0EA7">
        <w:rPr>
          <w:rFonts w:asciiTheme="majorBidi" w:hAnsiTheme="majorBidi" w:cstheme="majorBidi"/>
          <w:sz w:val="28"/>
          <w:szCs w:val="28"/>
        </w:rPr>
        <w:t>Основними</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завданнями</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вивчення</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дисципліни</w:t>
      </w:r>
      <w:proofErr w:type="spellEnd"/>
      <w:r w:rsidRPr="00BC0EA7">
        <w:rPr>
          <w:rFonts w:asciiTheme="majorBidi" w:hAnsiTheme="majorBidi" w:cstheme="majorBidi"/>
          <w:sz w:val="28"/>
          <w:szCs w:val="28"/>
        </w:rPr>
        <w:t xml:space="preserve"> «Права </w:t>
      </w:r>
      <w:proofErr w:type="spellStart"/>
      <w:r w:rsidRPr="00BC0EA7">
        <w:rPr>
          <w:rFonts w:asciiTheme="majorBidi" w:hAnsiTheme="majorBidi" w:cstheme="majorBidi"/>
          <w:sz w:val="28"/>
          <w:szCs w:val="28"/>
        </w:rPr>
        <w:t>збройних</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конфліктів</w:t>
      </w:r>
      <w:proofErr w:type="spellEnd"/>
      <w:r w:rsidRPr="00BC0EA7">
        <w:rPr>
          <w:rFonts w:asciiTheme="majorBidi" w:hAnsiTheme="majorBidi" w:cstheme="majorBidi"/>
          <w:sz w:val="28"/>
          <w:szCs w:val="28"/>
        </w:rPr>
        <w:t>»</w:t>
      </w:r>
      <w:proofErr w:type="gramStart"/>
      <w:r w:rsidRPr="00BC0EA7">
        <w:rPr>
          <w:rFonts w:asciiTheme="majorBidi" w:hAnsiTheme="majorBidi" w:cstheme="majorBidi"/>
          <w:sz w:val="28"/>
          <w:szCs w:val="28"/>
        </w:rPr>
        <w:t xml:space="preserve"> є:</w:t>
      </w:r>
      <w:proofErr w:type="gramEnd"/>
    </w:p>
    <w:p w:rsidR="00BC0EA7" w:rsidRPr="00BC0EA7" w:rsidRDefault="00BC0EA7" w:rsidP="00823010">
      <w:pPr>
        <w:numPr>
          <w:ilvl w:val="0"/>
          <w:numId w:val="7"/>
        </w:numPr>
        <w:tabs>
          <w:tab w:val="clear" w:pos="900"/>
          <w:tab w:val="num" w:pos="0"/>
        </w:tabs>
        <w:spacing w:line="276" w:lineRule="auto"/>
        <w:ind w:left="0" w:right="-82" w:firstLine="567"/>
        <w:jc w:val="both"/>
        <w:rPr>
          <w:rFonts w:asciiTheme="majorBidi" w:hAnsiTheme="majorBidi" w:cstheme="majorBidi"/>
          <w:sz w:val="28"/>
          <w:szCs w:val="28"/>
        </w:rPr>
      </w:pPr>
      <w:proofErr w:type="spellStart"/>
      <w:r w:rsidRPr="00BC0EA7">
        <w:rPr>
          <w:rFonts w:asciiTheme="majorBidi" w:hAnsiTheme="majorBidi" w:cstheme="majorBidi"/>
          <w:sz w:val="28"/>
          <w:szCs w:val="28"/>
        </w:rPr>
        <w:t>опанування</w:t>
      </w:r>
      <w:proofErr w:type="spellEnd"/>
      <w:r w:rsidRPr="00BC0EA7">
        <w:rPr>
          <w:rFonts w:asciiTheme="majorBidi" w:hAnsiTheme="majorBidi" w:cstheme="majorBidi"/>
          <w:sz w:val="28"/>
          <w:szCs w:val="28"/>
        </w:rPr>
        <w:t xml:space="preserve"> студентами теоретичною </w:t>
      </w:r>
      <w:proofErr w:type="spellStart"/>
      <w:r w:rsidRPr="00BC0EA7">
        <w:rPr>
          <w:rFonts w:asciiTheme="majorBidi" w:hAnsiTheme="majorBidi" w:cstheme="majorBidi"/>
          <w:sz w:val="28"/>
          <w:szCs w:val="28"/>
        </w:rPr>
        <w:t>і</w:t>
      </w:r>
      <w:proofErr w:type="spellEnd"/>
      <w:r w:rsidRPr="00BC0EA7">
        <w:rPr>
          <w:rFonts w:asciiTheme="majorBidi" w:hAnsiTheme="majorBidi" w:cstheme="majorBidi"/>
          <w:sz w:val="28"/>
          <w:szCs w:val="28"/>
        </w:rPr>
        <w:t xml:space="preserve"> нормативною базою </w:t>
      </w:r>
      <w:proofErr w:type="spellStart"/>
      <w:proofErr w:type="gramStart"/>
      <w:r w:rsidRPr="00BC0EA7">
        <w:rPr>
          <w:rFonts w:asciiTheme="majorBidi" w:hAnsiTheme="majorBidi" w:cstheme="majorBidi"/>
          <w:sz w:val="28"/>
          <w:szCs w:val="28"/>
        </w:rPr>
        <w:t>м</w:t>
      </w:r>
      <w:proofErr w:type="gramEnd"/>
      <w:r w:rsidRPr="00BC0EA7">
        <w:rPr>
          <w:rFonts w:asciiTheme="majorBidi" w:hAnsiTheme="majorBidi" w:cstheme="majorBidi"/>
          <w:sz w:val="28"/>
          <w:szCs w:val="28"/>
        </w:rPr>
        <w:t>іжнародного</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гуманітарного</w:t>
      </w:r>
      <w:proofErr w:type="spellEnd"/>
      <w:r w:rsidRPr="00BC0EA7">
        <w:rPr>
          <w:rFonts w:asciiTheme="majorBidi" w:hAnsiTheme="majorBidi" w:cstheme="majorBidi"/>
          <w:sz w:val="28"/>
          <w:szCs w:val="28"/>
        </w:rPr>
        <w:t xml:space="preserve"> права; </w:t>
      </w:r>
    </w:p>
    <w:p w:rsidR="00BC0EA7" w:rsidRPr="00BC0EA7" w:rsidRDefault="00BC0EA7" w:rsidP="00823010">
      <w:pPr>
        <w:numPr>
          <w:ilvl w:val="0"/>
          <w:numId w:val="7"/>
        </w:numPr>
        <w:tabs>
          <w:tab w:val="clear" w:pos="900"/>
          <w:tab w:val="num" w:pos="0"/>
        </w:tabs>
        <w:spacing w:line="276" w:lineRule="auto"/>
        <w:ind w:left="0" w:right="-82" w:firstLine="567"/>
        <w:jc w:val="both"/>
        <w:rPr>
          <w:rFonts w:asciiTheme="majorBidi" w:hAnsiTheme="majorBidi" w:cstheme="majorBidi"/>
          <w:sz w:val="28"/>
          <w:szCs w:val="28"/>
        </w:rPr>
      </w:pPr>
      <w:proofErr w:type="spellStart"/>
      <w:r w:rsidRPr="00BC0EA7">
        <w:rPr>
          <w:rFonts w:asciiTheme="majorBidi" w:hAnsiTheme="majorBidi" w:cstheme="majorBidi"/>
          <w:sz w:val="28"/>
          <w:szCs w:val="28"/>
        </w:rPr>
        <w:t>вміння</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застосовувати</w:t>
      </w:r>
      <w:proofErr w:type="spellEnd"/>
      <w:r w:rsidRPr="00BC0EA7">
        <w:rPr>
          <w:rFonts w:asciiTheme="majorBidi" w:hAnsiTheme="majorBidi" w:cstheme="majorBidi"/>
          <w:sz w:val="28"/>
          <w:szCs w:val="28"/>
        </w:rPr>
        <w:t xml:space="preserve"> на </w:t>
      </w:r>
      <w:proofErr w:type="spellStart"/>
      <w:r w:rsidRPr="00BC0EA7">
        <w:rPr>
          <w:rFonts w:asciiTheme="majorBidi" w:hAnsiTheme="majorBidi" w:cstheme="majorBidi"/>
          <w:sz w:val="28"/>
          <w:szCs w:val="28"/>
        </w:rPr>
        <w:t>практиці</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теоретичні</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знання</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з</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міжнародно-правових</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питань</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що</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постають</w:t>
      </w:r>
      <w:proofErr w:type="spellEnd"/>
      <w:r w:rsidRPr="00BC0EA7">
        <w:rPr>
          <w:rFonts w:asciiTheme="majorBidi" w:hAnsiTheme="majorBidi" w:cstheme="majorBidi"/>
          <w:sz w:val="28"/>
          <w:szCs w:val="28"/>
        </w:rPr>
        <w:t xml:space="preserve"> у </w:t>
      </w:r>
      <w:proofErr w:type="spellStart"/>
      <w:r w:rsidRPr="00BC0EA7">
        <w:rPr>
          <w:rFonts w:asciiTheme="majorBidi" w:hAnsiTheme="majorBidi" w:cstheme="majorBidi"/>
          <w:sz w:val="28"/>
          <w:szCs w:val="28"/>
        </w:rPr>
        <w:t>сфері</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захисту</w:t>
      </w:r>
      <w:proofErr w:type="spellEnd"/>
      <w:r w:rsidRPr="00BC0EA7">
        <w:rPr>
          <w:rFonts w:asciiTheme="majorBidi" w:hAnsiTheme="majorBidi" w:cstheme="majorBidi"/>
          <w:sz w:val="28"/>
          <w:szCs w:val="28"/>
        </w:rPr>
        <w:t xml:space="preserve"> жертв </w:t>
      </w:r>
      <w:proofErr w:type="spellStart"/>
      <w:r w:rsidRPr="00BC0EA7">
        <w:rPr>
          <w:rFonts w:asciiTheme="majorBidi" w:hAnsiTheme="majorBidi" w:cstheme="majorBidi"/>
          <w:sz w:val="28"/>
          <w:szCs w:val="28"/>
        </w:rPr>
        <w:t>війни</w:t>
      </w:r>
      <w:proofErr w:type="spellEnd"/>
      <w:r w:rsidRPr="00BC0EA7">
        <w:rPr>
          <w:rFonts w:asciiTheme="majorBidi" w:hAnsiTheme="majorBidi" w:cstheme="majorBidi"/>
          <w:sz w:val="28"/>
          <w:szCs w:val="28"/>
        </w:rPr>
        <w:t>;</w:t>
      </w:r>
    </w:p>
    <w:p w:rsidR="00BC0EA7" w:rsidRPr="00BC0EA7" w:rsidRDefault="00BC0EA7" w:rsidP="00823010">
      <w:pPr>
        <w:numPr>
          <w:ilvl w:val="0"/>
          <w:numId w:val="7"/>
        </w:numPr>
        <w:tabs>
          <w:tab w:val="clear" w:pos="900"/>
          <w:tab w:val="num" w:pos="0"/>
        </w:tabs>
        <w:autoSpaceDE w:val="0"/>
        <w:autoSpaceDN w:val="0"/>
        <w:adjustRightInd w:val="0"/>
        <w:spacing w:line="276" w:lineRule="auto"/>
        <w:ind w:left="0" w:right="-82" w:firstLine="567"/>
        <w:jc w:val="both"/>
        <w:rPr>
          <w:rFonts w:asciiTheme="majorBidi" w:hAnsiTheme="majorBidi" w:cstheme="majorBidi"/>
          <w:sz w:val="28"/>
          <w:szCs w:val="28"/>
        </w:rPr>
      </w:pPr>
      <w:proofErr w:type="spellStart"/>
      <w:r w:rsidRPr="00BC0EA7">
        <w:rPr>
          <w:rFonts w:asciiTheme="majorBidi" w:hAnsiTheme="majorBidi" w:cstheme="majorBidi"/>
          <w:sz w:val="28"/>
          <w:szCs w:val="28"/>
        </w:rPr>
        <w:t>засвоєння</w:t>
      </w:r>
      <w:proofErr w:type="spellEnd"/>
      <w:r w:rsidRPr="00BC0EA7">
        <w:rPr>
          <w:rFonts w:asciiTheme="majorBidi" w:hAnsiTheme="majorBidi" w:cstheme="majorBidi"/>
          <w:sz w:val="28"/>
          <w:szCs w:val="28"/>
        </w:rPr>
        <w:t xml:space="preserve"> студентами </w:t>
      </w:r>
      <w:proofErr w:type="spellStart"/>
      <w:r w:rsidRPr="00BC0EA7">
        <w:rPr>
          <w:rFonts w:asciiTheme="majorBidi" w:hAnsiTheme="majorBidi" w:cstheme="majorBidi"/>
          <w:sz w:val="28"/>
          <w:szCs w:val="28"/>
        </w:rPr>
        <w:t>концептуальних</w:t>
      </w:r>
      <w:proofErr w:type="spellEnd"/>
      <w:r w:rsidRPr="00BC0EA7">
        <w:rPr>
          <w:rFonts w:asciiTheme="majorBidi" w:hAnsiTheme="majorBidi" w:cstheme="majorBidi"/>
          <w:sz w:val="28"/>
          <w:szCs w:val="28"/>
        </w:rPr>
        <w:t xml:space="preserve"> основ </w:t>
      </w:r>
      <w:proofErr w:type="spellStart"/>
      <w:r w:rsidRPr="00BC0EA7">
        <w:rPr>
          <w:rFonts w:asciiTheme="majorBidi" w:hAnsiTheme="majorBidi" w:cstheme="majorBidi"/>
          <w:sz w:val="28"/>
          <w:szCs w:val="28"/>
        </w:rPr>
        <w:t>походження</w:t>
      </w:r>
      <w:proofErr w:type="spellEnd"/>
      <w:r w:rsidRPr="00BC0EA7">
        <w:rPr>
          <w:rFonts w:asciiTheme="majorBidi" w:hAnsiTheme="majorBidi" w:cstheme="majorBidi"/>
          <w:sz w:val="28"/>
          <w:szCs w:val="28"/>
        </w:rPr>
        <w:t xml:space="preserve"> та </w:t>
      </w:r>
      <w:proofErr w:type="spellStart"/>
      <w:r w:rsidRPr="00BC0EA7">
        <w:rPr>
          <w:rFonts w:asciiTheme="majorBidi" w:hAnsiTheme="majorBidi" w:cstheme="majorBidi"/>
          <w:sz w:val="28"/>
          <w:szCs w:val="28"/>
        </w:rPr>
        <w:t>сутності</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міжнародного</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гуманітарного</w:t>
      </w:r>
      <w:proofErr w:type="spellEnd"/>
      <w:r w:rsidRPr="00BC0EA7">
        <w:rPr>
          <w:rFonts w:asciiTheme="majorBidi" w:hAnsiTheme="majorBidi" w:cstheme="majorBidi"/>
          <w:sz w:val="28"/>
          <w:szCs w:val="28"/>
        </w:rPr>
        <w:t xml:space="preserve"> права;</w:t>
      </w:r>
    </w:p>
    <w:p w:rsidR="00BC0EA7" w:rsidRPr="00BC0EA7" w:rsidRDefault="00BC0EA7" w:rsidP="00823010">
      <w:pPr>
        <w:numPr>
          <w:ilvl w:val="0"/>
          <w:numId w:val="7"/>
        </w:numPr>
        <w:tabs>
          <w:tab w:val="clear" w:pos="900"/>
          <w:tab w:val="num" w:pos="0"/>
        </w:tabs>
        <w:autoSpaceDE w:val="0"/>
        <w:autoSpaceDN w:val="0"/>
        <w:adjustRightInd w:val="0"/>
        <w:spacing w:line="276" w:lineRule="auto"/>
        <w:ind w:left="0" w:right="-82" w:firstLine="567"/>
        <w:jc w:val="both"/>
        <w:rPr>
          <w:rFonts w:asciiTheme="majorBidi" w:hAnsiTheme="majorBidi" w:cstheme="majorBidi"/>
          <w:sz w:val="28"/>
          <w:szCs w:val="28"/>
        </w:rPr>
      </w:pPr>
      <w:proofErr w:type="spellStart"/>
      <w:r w:rsidRPr="00BC0EA7">
        <w:rPr>
          <w:rFonts w:asciiTheme="majorBidi" w:hAnsiTheme="majorBidi" w:cstheme="majorBidi"/>
          <w:sz w:val="28"/>
          <w:szCs w:val="28"/>
        </w:rPr>
        <w:t>вивчення</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системи</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джерел</w:t>
      </w:r>
      <w:proofErr w:type="spellEnd"/>
      <w:r w:rsidRPr="00BC0EA7">
        <w:rPr>
          <w:rFonts w:asciiTheme="majorBidi" w:hAnsiTheme="majorBidi" w:cstheme="majorBidi"/>
          <w:sz w:val="28"/>
          <w:szCs w:val="28"/>
        </w:rPr>
        <w:t xml:space="preserve"> права </w:t>
      </w:r>
      <w:proofErr w:type="spellStart"/>
      <w:r w:rsidRPr="00BC0EA7">
        <w:rPr>
          <w:rFonts w:asciiTheme="majorBidi" w:hAnsiTheme="majorBidi" w:cstheme="majorBidi"/>
          <w:sz w:val="28"/>
          <w:szCs w:val="28"/>
        </w:rPr>
        <w:t>збройних</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конфлікті</w:t>
      </w:r>
      <w:proofErr w:type="gramStart"/>
      <w:r w:rsidRPr="00BC0EA7">
        <w:rPr>
          <w:rFonts w:asciiTheme="majorBidi" w:hAnsiTheme="majorBidi" w:cstheme="majorBidi"/>
          <w:sz w:val="28"/>
          <w:szCs w:val="28"/>
        </w:rPr>
        <w:t>в</w:t>
      </w:r>
      <w:proofErr w:type="spellEnd"/>
      <w:proofErr w:type="gramEnd"/>
      <w:r w:rsidRPr="00BC0EA7">
        <w:rPr>
          <w:rFonts w:asciiTheme="majorBidi" w:hAnsiTheme="majorBidi" w:cstheme="majorBidi"/>
          <w:sz w:val="28"/>
          <w:szCs w:val="28"/>
        </w:rPr>
        <w:t xml:space="preserve">; </w:t>
      </w:r>
    </w:p>
    <w:p w:rsidR="00BC0EA7" w:rsidRPr="00BC0EA7" w:rsidRDefault="00BC0EA7" w:rsidP="00823010">
      <w:pPr>
        <w:numPr>
          <w:ilvl w:val="0"/>
          <w:numId w:val="7"/>
        </w:numPr>
        <w:tabs>
          <w:tab w:val="clear" w:pos="900"/>
          <w:tab w:val="num" w:pos="0"/>
        </w:tabs>
        <w:autoSpaceDE w:val="0"/>
        <w:autoSpaceDN w:val="0"/>
        <w:adjustRightInd w:val="0"/>
        <w:spacing w:line="276" w:lineRule="auto"/>
        <w:ind w:left="0" w:right="-82" w:firstLine="567"/>
        <w:jc w:val="both"/>
        <w:rPr>
          <w:rFonts w:asciiTheme="majorBidi" w:hAnsiTheme="majorBidi" w:cstheme="majorBidi"/>
          <w:sz w:val="28"/>
          <w:szCs w:val="28"/>
        </w:rPr>
      </w:pPr>
      <w:proofErr w:type="spellStart"/>
      <w:proofErr w:type="gramStart"/>
      <w:r w:rsidRPr="00BC0EA7">
        <w:rPr>
          <w:rFonts w:asciiTheme="majorBidi" w:hAnsiTheme="majorBidi" w:cstheme="majorBidi"/>
          <w:sz w:val="28"/>
          <w:szCs w:val="28"/>
        </w:rPr>
        <w:lastRenderedPageBreak/>
        <w:t>досл</w:t>
      </w:r>
      <w:proofErr w:type="gramEnd"/>
      <w:r w:rsidRPr="00BC0EA7">
        <w:rPr>
          <w:rFonts w:asciiTheme="majorBidi" w:hAnsiTheme="majorBidi" w:cstheme="majorBidi"/>
          <w:sz w:val="28"/>
          <w:szCs w:val="28"/>
        </w:rPr>
        <w:t>ідження</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особливостей</w:t>
      </w:r>
      <w:proofErr w:type="spellEnd"/>
      <w:r w:rsidRPr="00BC0EA7">
        <w:rPr>
          <w:rFonts w:asciiTheme="majorBidi" w:hAnsiTheme="majorBidi" w:cstheme="majorBidi"/>
          <w:sz w:val="28"/>
          <w:szCs w:val="28"/>
        </w:rPr>
        <w:t xml:space="preserve"> та </w:t>
      </w:r>
      <w:proofErr w:type="spellStart"/>
      <w:r w:rsidRPr="00BC0EA7">
        <w:rPr>
          <w:rFonts w:asciiTheme="majorBidi" w:hAnsiTheme="majorBidi" w:cstheme="majorBidi"/>
          <w:sz w:val="28"/>
          <w:szCs w:val="28"/>
        </w:rPr>
        <w:t>специфіки</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сучасних</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міжнародних</w:t>
      </w:r>
      <w:proofErr w:type="spellEnd"/>
      <w:r w:rsidRPr="00BC0EA7">
        <w:rPr>
          <w:rFonts w:asciiTheme="majorBidi" w:hAnsiTheme="majorBidi" w:cstheme="majorBidi"/>
          <w:sz w:val="28"/>
          <w:szCs w:val="28"/>
        </w:rPr>
        <w:t xml:space="preserve"> та не </w:t>
      </w:r>
      <w:proofErr w:type="spellStart"/>
      <w:r w:rsidRPr="00BC0EA7">
        <w:rPr>
          <w:rFonts w:asciiTheme="majorBidi" w:hAnsiTheme="majorBidi" w:cstheme="majorBidi"/>
          <w:sz w:val="28"/>
          <w:szCs w:val="28"/>
        </w:rPr>
        <w:t>міжнародних</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збройних</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конфліктів</w:t>
      </w:r>
      <w:proofErr w:type="spellEnd"/>
      <w:r w:rsidRPr="00BC0EA7">
        <w:rPr>
          <w:rFonts w:asciiTheme="majorBidi" w:hAnsiTheme="majorBidi" w:cstheme="majorBidi"/>
          <w:sz w:val="28"/>
          <w:szCs w:val="28"/>
        </w:rPr>
        <w:t>.</w:t>
      </w:r>
    </w:p>
    <w:p w:rsidR="00BC0EA7" w:rsidRPr="00BC0EA7" w:rsidRDefault="00BC0EA7" w:rsidP="00BC0EA7">
      <w:pPr>
        <w:tabs>
          <w:tab w:val="num" w:pos="0"/>
        </w:tabs>
        <w:spacing w:line="276" w:lineRule="auto"/>
        <w:ind w:right="-82"/>
        <w:jc w:val="both"/>
        <w:rPr>
          <w:rFonts w:asciiTheme="majorBidi" w:hAnsiTheme="majorBidi" w:cstheme="majorBidi"/>
          <w:sz w:val="28"/>
          <w:szCs w:val="28"/>
        </w:rPr>
      </w:pPr>
      <w:r w:rsidRPr="00BC0EA7">
        <w:rPr>
          <w:rFonts w:asciiTheme="majorBidi" w:hAnsiTheme="majorBidi" w:cstheme="majorBidi"/>
          <w:sz w:val="28"/>
          <w:szCs w:val="28"/>
          <w:lang w:val="uk-UA"/>
        </w:rPr>
        <w:tab/>
      </w:r>
      <w:proofErr w:type="spellStart"/>
      <w:r w:rsidRPr="00BC0EA7">
        <w:rPr>
          <w:rFonts w:asciiTheme="majorBidi" w:hAnsiTheme="majorBidi" w:cstheme="majorBidi"/>
          <w:sz w:val="28"/>
          <w:szCs w:val="28"/>
        </w:rPr>
        <w:t>Згідно</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з</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вимогами</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освітньо-професійної</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програми</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студенти</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повинні</w:t>
      </w:r>
      <w:proofErr w:type="spellEnd"/>
      <w:r w:rsidRPr="00BC0EA7">
        <w:rPr>
          <w:rFonts w:asciiTheme="majorBidi" w:hAnsiTheme="majorBidi" w:cstheme="majorBidi"/>
          <w:sz w:val="28"/>
          <w:szCs w:val="28"/>
        </w:rPr>
        <w:t>:</w:t>
      </w:r>
    </w:p>
    <w:p w:rsidR="00BC0EA7" w:rsidRPr="00BC0EA7" w:rsidRDefault="00BC0EA7" w:rsidP="00BC0EA7">
      <w:pPr>
        <w:pStyle w:val="af5"/>
        <w:tabs>
          <w:tab w:val="num" w:pos="0"/>
        </w:tabs>
        <w:spacing w:line="276" w:lineRule="auto"/>
        <w:ind w:firstLine="567"/>
        <w:outlineLvl w:val="0"/>
        <w:rPr>
          <w:rFonts w:asciiTheme="majorBidi" w:hAnsiTheme="majorBidi" w:cstheme="majorBidi"/>
          <w:b/>
          <w:bCs/>
        </w:rPr>
      </w:pPr>
      <w:r w:rsidRPr="00BC0EA7">
        <w:rPr>
          <w:rFonts w:asciiTheme="majorBidi" w:hAnsiTheme="majorBidi" w:cstheme="majorBidi"/>
          <w:b/>
          <w:bCs/>
        </w:rPr>
        <w:t>знати:</w:t>
      </w:r>
    </w:p>
    <w:p w:rsidR="00BC0EA7" w:rsidRPr="00BC0EA7" w:rsidRDefault="00BC0EA7" w:rsidP="00823010">
      <w:pPr>
        <w:pStyle w:val="af5"/>
        <w:numPr>
          <w:ilvl w:val="0"/>
          <w:numId w:val="1"/>
        </w:numPr>
        <w:tabs>
          <w:tab w:val="clear" w:pos="900"/>
          <w:tab w:val="num" w:pos="0"/>
        </w:tabs>
        <w:spacing w:line="276" w:lineRule="auto"/>
        <w:ind w:left="0" w:firstLine="567"/>
        <w:rPr>
          <w:rFonts w:asciiTheme="majorBidi" w:hAnsiTheme="majorBidi" w:cstheme="majorBidi"/>
        </w:rPr>
      </w:pPr>
      <w:r w:rsidRPr="00BC0EA7">
        <w:rPr>
          <w:rFonts w:asciiTheme="majorBidi" w:hAnsiTheme="majorBidi" w:cstheme="majorBidi"/>
        </w:rPr>
        <w:t>особливості предмета сучасного права збройних конфліктів;</w:t>
      </w:r>
    </w:p>
    <w:p w:rsidR="00BC0EA7" w:rsidRPr="00BC0EA7" w:rsidRDefault="00BC0EA7" w:rsidP="00823010">
      <w:pPr>
        <w:pStyle w:val="af5"/>
        <w:numPr>
          <w:ilvl w:val="0"/>
          <w:numId w:val="1"/>
        </w:numPr>
        <w:tabs>
          <w:tab w:val="clear" w:pos="900"/>
          <w:tab w:val="num" w:pos="0"/>
        </w:tabs>
        <w:spacing w:line="276" w:lineRule="auto"/>
        <w:ind w:left="0" w:firstLine="567"/>
        <w:rPr>
          <w:rFonts w:asciiTheme="majorBidi" w:hAnsiTheme="majorBidi" w:cstheme="majorBidi"/>
        </w:rPr>
      </w:pPr>
      <w:r w:rsidRPr="00BC0EA7">
        <w:rPr>
          <w:rFonts w:asciiTheme="majorBidi" w:hAnsiTheme="majorBidi" w:cstheme="majorBidi"/>
        </w:rPr>
        <w:t>місце міжнародно-правових норм у системі нормативного регулювання;</w:t>
      </w:r>
    </w:p>
    <w:p w:rsidR="00BC0EA7" w:rsidRPr="00BC0EA7" w:rsidRDefault="00BC0EA7" w:rsidP="00823010">
      <w:pPr>
        <w:pStyle w:val="af5"/>
        <w:numPr>
          <w:ilvl w:val="0"/>
          <w:numId w:val="1"/>
        </w:numPr>
        <w:tabs>
          <w:tab w:val="clear" w:pos="900"/>
          <w:tab w:val="num" w:pos="0"/>
        </w:tabs>
        <w:spacing w:line="276" w:lineRule="auto"/>
        <w:ind w:left="0" w:firstLine="567"/>
        <w:rPr>
          <w:rFonts w:asciiTheme="majorBidi" w:hAnsiTheme="majorBidi" w:cstheme="majorBidi"/>
        </w:rPr>
      </w:pPr>
      <w:r w:rsidRPr="00BC0EA7">
        <w:rPr>
          <w:rFonts w:asciiTheme="majorBidi" w:hAnsiTheme="majorBidi" w:cstheme="majorBidi"/>
        </w:rPr>
        <w:t>особливості системи та джерела сучасного міжнародного гуманітарного права;</w:t>
      </w:r>
    </w:p>
    <w:p w:rsidR="00BC0EA7" w:rsidRPr="00BC0EA7" w:rsidRDefault="00BC0EA7" w:rsidP="00823010">
      <w:pPr>
        <w:pStyle w:val="af5"/>
        <w:numPr>
          <w:ilvl w:val="0"/>
          <w:numId w:val="1"/>
        </w:numPr>
        <w:tabs>
          <w:tab w:val="clear" w:pos="900"/>
          <w:tab w:val="num" w:pos="0"/>
        </w:tabs>
        <w:spacing w:line="276" w:lineRule="auto"/>
        <w:ind w:left="0" w:firstLine="567"/>
        <w:rPr>
          <w:rFonts w:asciiTheme="majorBidi" w:hAnsiTheme="majorBidi" w:cstheme="majorBidi"/>
        </w:rPr>
      </w:pPr>
      <w:r w:rsidRPr="00BC0EA7">
        <w:rPr>
          <w:rFonts w:asciiTheme="majorBidi" w:hAnsiTheme="majorBidi" w:cstheme="majorBidi"/>
        </w:rPr>
        <w:t>положення найважливіших правових документів у сфері правового регулювання збройних конфліктів («Право Женеви» та «Право Гааги»);</w:t>
      </w:r>
    </w:p>
    <w:p w:rsidR="00BC0EA7" w:rsidRPr="00BC0EA7" w:rsidRDefault="00BC0EA7" w:rsidP="00823010">
      <w:pPr>
        <w:pStyle w:val="af5"/>
        <w:numPr>
          <w:ilvl w:val="0"/>
          <w:numId w:val="1"/>
        </w:numPr>
        <w:tabs>
          <w:tab w:val="clear" w:pos="900"/>
          <w:tab w:val="num" w:pos="0"/>
        </w:tabs>
        <w:spacing w:line="276" w:lineRule="auto"/>
        <w:ind w:left="0" w:firstLine="567"/>
        <w:rPr>
          <w:rFonts w:asciiTheme="majorBidi" w:hAnsiTheme="majorBidi" w:cstheme="majorBidi"/>
        </w:rPr>
      </w:pPr>
      <w:r w:rsidRPr="00BC0EA7">
        <w:rPr>
          <w:rFonts w:asciiTheme="majorBidi" w:hAnsiTheme="majorBidi" w:cstheme="majorBidi"/>
        </w:rPr>
        <w:t>положення норм міжнародного кримінального права, що стосуються відповідальності за вчинення воєнних злочинів;</w:t>
      </w:r>
    </w:p>
    <w:p w:rsidR="00BC0EA7" w:rsidRPr="00BC0EA7" w:rsidRDefault="00BC0EA7" w:rsidP="00823010">
      <w:pPr>
        <w:pStyle w:val="af5"/>
        <w:numPr>
          <w:ilvl w:val="0"/>
          <w:numId w:val="1"/>
        </w:numPr>
        <w:tabs>
          <w:tab w:val="clear" w:pos="900"/>
          <w:tab w:val="num" w:pos="0"/>
        </w:tabs>
        <w:spacing w:line="276" w:lineRule="auto"/>
        <w:ind w:left="0" w:firstLine="567"/>
        <w:rPr>
          <w:rFonts w:asciiTheme="majorBidi" w:hAnsiTheme="majorBidi" w:cstheme="majorBidi"/>
        </w:rPr>
      </w:pPr>
      <w:r w:rsidRPr="00BC0EA7">
        <w:rPr>
          <w:rFonts w:asciiTheme="majorBidi" w:hAnsiTheme="majorBidi" w:cstheme="majorBidi"/>
        </w:rPr>
        <w:t>передісторію, причини та наслідки най глобальніших міжнародних  та не міжнародних збройних конфліктів.</w:t>
      </w:r>
    </w:p>
    <w:p w:rsidR="00BC0EA7" w:rsidRPr="00BC0EA7" w:rsidRDefault="00BC0EA7" w:rsidP="00823010">
      <w:pPr>
        <w:pStyle w:val="af5"/>
        <w:numPr>
          <w:ilvl w:val="0"/>
          <w:numId w:val="1"/>
        </w:numPr>
        <w:tabs>
          <w:tab w:val="clear" w:pos="900"/>
          <w:tab w:val="num" w:pos="0"/>
        </w:tabs>
        <w:spacing w:line="276" w:lineRule="auto"/>
        <w:ind w:left="0" w:firstLine="567"/>
        <w:rPr>
          <w:rFonts w:asciiTheme="majorBidi" w:hAnsiTheme="majorBidi" w:cstheme="majorBidi"/>
        </w:rPr>
      </w:pPr>
      <w:r w:rsidRPr="00BC0EA7">
        <w:rPr>
          <w:rFonts w:asciiTheme="majorBidi" w:hAnsiTheme="majorBidi" w:cstheme="majorBidi"/>
        </w:rPr>
        <w:t xml:space="preserve">рішення міжнародних трибуналів про притягнення до відповідальності осіб, винних у порушенні норм міжнародного, міжнародного гуманітарного та кримінального права. </w:t>
      </w:r>
    </w:p>
    <w:p w:rsidR="00BC0EA7" w:rsidRPr="00BC0EA7" w:rsidRDefault="00BC0EA7" w:rsidP="00BC0EA7">
      <w:pPr>
        <w:pStyle w:val="af5"/>
        <w:tabs>
          <w:tab w:val="num" w:pos="0"/>
        </w:tabs>
        <w:spacing w:line="276" w:lineRule="auto"/>
        <w:ind w:firstLine="567"/>
        <w:outlineLvl w:val="0"/>
        <w:rPr>
          <w:rFonts w:asciiTheme="majorBidi" w:hAnsiTheme="majorBidi" w:cstheme="majorBidi"/>
          <w:b/>
          <w:bCs/>
        </w:rPr>
      </w:pPr>
      <w:r w:rsidRPr="00BC0EA7">
        <w:rPr>
          <w:rFonts w:asciiTheme="majorBidi" w:hAnsiTheme="majorBidi" w:cstheme="majorBidi"/>
          <w:b/>
          <w:bCs/>
        </w:rPr>
        <w:t>вміти:</w:t>
      </w:r>
    </w:p>
    <w:p w:rsidR="00BC0EA7" w:rsidRPr="00BC0EA7" w:rsidRDefault="00BC0EA7" w:rsidP="00823010">
      <w:pPr>
        <w:pStyle w:val="af5"/>
        <w:numPr>
          <w:ilvl w:val="0"/>
          <w:numId w:val="2"/>
        </w:numPr>
        <w:tabs>
          <w:tab w:val="clear" w:pos="900"/>
          <w:tab w:val="num" w:pos="0"/>
        </w:tabs>
        <w:spacing w:line="276" w:lineRule="auto"/>
        <w:ind w:left="0" w:firstLine="567"/>
        <w:rPr>
          <w:rFonts w:asciiTheme="majorBidi" w:hAnsiTheme="majorBidi" w:cstheme="majorBidi"/>
        </w:rPr>
      </w:pPr>
      <w:r w:rsidRPr="00BC0EA7">
        <w:rPr>
          <w:rFonts w:asciiTheme="majorBidi" w:hAnsiTheme="majorBidi" w:cstheme="majorBidi"/>
        </w:rPr>
        <w:t>користуватися міжнародно-правовими актами, спрямованими, зокрема на боротьбу зі злочинністю у міжнародному праві, на захист прав людини під час збройних конфліктів тощо;</w:t>
      </w:r>
    </w:p>
    <w:p w:rsidR="00BC0EA7" w:rsidRPr="00BC0EA7" w:rsidRDefault="00BC0EA7" w:rsidP="00823010">
      <w:pPr>
        <w:pStyle w:val="af5"/>
        <w:numPr>
          <w:ilvl w:val="0"/>
          <w:numId w:val="2"/>
        </w:numPr>
        <w:tabs>
          <w:tab w:val="clear" w:pos="900"/>
          <w:tab w:val="num" w:pos="0"/>
        </w:tabs>
        <w:spacing w:line="276" w:lineRule="auto"/>
        <w:ind w:left="0" w:firstLine="567"/>
        <w:rPr>
          <w:rFonts w:asciiTheme="majorBidi" w:hAnsiTheme="majorBidi" w:cstheme="majorBidi"/>
        </w:rPr>
      </w:pPr>
      <w:r w:rsidRPr="00BC0EA7">
        <w:rPr>
          <w:rFonts w:asciiTheme="majorBidi" w:hAnsiTheme="majorBidi" w:cstheme="majorBidi"/>
        </w:rPr>
        <w:t>грамотно висловлювати і обґрунтовувати свою точку зору із проблематики міжнародного гуманітарного права, надавати правову кваліфікацію збройним конфліктам;</w:t>
      </w:r>
    </w:p>
    <w:p w:rsidR="00BC0EA7" w:rsidRPr="00BC0EA7" w:rsidRDefault="00BC0EA7" w:rsidP="00823010">
      <w:pPr>
        <w:pStyle w:val="af5"/>
        <w:numPr>
          <w:ilvl w:val="0"/>
          <w:numId w:val="2"/>
        </w:numPr>
        <w:tabs>
          <w:tab w:val="clear" w:pos="900"/>
          <w:tab w:val="num" w:pos="0"/>
        </w:tabs>
        <w:spacing w:line="276" w:lineRule="auto"/>
        <w:ind w:left="0" w:firstLine="567"/>
        <w:rPr>
          <w:rFonts w:asciiTheme="majorBidi" w:hAnsiTheme="majorBidi" w:cstheme="majorBidi"/>
        </w:rPr>
      </w:pPr>
      <w:r w:rsidRPr="00BC0EA7">
        <w:rPr>
          <w:rFonts w:asciiTheme="majorBidi" w:hAnsiTheme="majorBidi" w:cstheme="majorBidi"/>
        </w:rPr>
        <w:t>визначати порушення норм міжнародного гуманітарного права в тій чи іншій конкретній практичній ситуації;</w:t>
      </w:r>
    </w:p>
    <w:p w:rsidR="00BC0EA7" w:rsidRPr="00BC0EA7" w:rsidRDefault="00BC0EA7" w:rsidP="00823010">
      <w:pPr>
        <w:pStyle w:val="af5"/>
        <w:numPr>
          <w:ilvl w:val="0"/>
          <w:numId w:val="2"/>
        </w:numPr>
        <w:tabs>
          <w:tab w:val="clear" w:pos="900"/>
          <w:tab w:val="num" w:pos="0"/>
        </w:tabs>
        <w:spacing w:line="276" w:lineRule="auto"/>
        <w:ind w:left="0" w:firstLine="567"/>
        <w:rPr>
          <w:rFonts w:asciiTheme="majorBidi" w:hAnsiTheme="majorBidi" w:cstheme="majorBidi"/>
        </w:rPr>
      </w:pPr>
      <w:r w:rsidRPr="00BC0EA7">
        <w:rPr>
          <w:rFonts w:asciiTheme="majorBidi" w:hAnsiTheme="majorBidi" w:cstheme="majorBidi"/>
        </w:rPr>
        <w:t>вільно оперувати юридичними поняттями і категоріями;</w:t>
      </w:r>
    </w:p>
    <w:p w:rsidR="00BC0EA7" w:rsidRPr="00BC0EA7" w:rsidRDefault="00BC0EA7" w:rsidP="00823010">
      <w:pPr>
        <w:pStyle w:val="af5"/>
        <w:numPr>
          <w:ilvl w:val="0"/>
          <w:numId w:val="2"/>
        </w:numPr>
        <w:tabs>
          <w:tab w:val="clear" w:pos="900"/>
          <w:tab w:val="num" w:pos="0"/>
        </w:tabs>
        <w:spacing w:line="276" w:lineRule="auto"/>
        <w:ind w:left="0" w:firstLine="567"/>
        <w:rPr>
          <w:rFonts w:asciiTheme="majorBidi" w:hAnsiTheme="majorBidi" w:cstheme="majorBidi"/>
        </w:rPr>
      </w:pPr>
      <w:r w:rsidRPr="00BC0EA7">
        <w:rPr>
          <w:rFonts w:asciiTheme="majorBidi" w:hAnsiTheme="majorBidi" w:cstheme="majorBidi"/>
        </w:rPr>
        <w:t>бути здатним для самостійного опанування проблематики дисципліни</w:t>
      </w:r>
    </w:p>
    <w:p w:rsidR="00BC0EA7" w:rsidRPr="00BC0EA7" w:rsidRDefault="00BC0EA7" w:rsidP="00BC0EA7">
      <w:pPr>
        <w:widowControl w:val="0"/>
        <w:suppressLineNumbers/>
        <w:suppressAutoHyphens/>
        <w:ind w:firstLine="540"/>
        <w:jc w:val="both"/>
        <w:rPr>
          <w:rFonts w:asciiTheme="majorBidi" w:eastAsia="TimesNewRoman" w:hAnsiTheme="majorBidi" w:cstheme="majorBidi"/>
          <w:sz w:val="28"/>
          <w:szCs w:val="28"/>
          <w:lang w:val="uk-UA"/>
        </w:rPr>
      </w:pPr>
    </w:p>
    <w:p w:rsidR="00BC0EA7" w:rsidRPr="00BC0EA7" w:rsidRDefault="00BC0EA7" w:rsidP="00BC0EA7">
      <w:pPr>
        <w:widowControl w:val="0"/>
        <w:suppressLineNumbers/>
        <w:suppressAutoHyphens/>
        <w:ind w:left="-360" w:right="-185" w:firstLine="540"/>
        <w:jc w:val="center"/>
        <w:rPr>
          <w:rFonts w:asciiTheme="majorBidi" w:hAnsiTheme="majorBidi" w:cstheme="majorBidi"/>
          <w:b/>
          <w:sz w:val="28"/>
          <w:szCs w:val="28"/>
          <w:lang w:val="uk-UA"/>
        </w:rPr>
      </w:pPr>
      <w:r w:rsidRPr="00BC0EA7">
        <w:rPr>
          <w:rFonts w:asciiTheme="majorBidi" w:hAnsiTheme="majorBidi" w:cstheme="majorBidi"/>
          <w:b/>
          <w:sz w:val="28"/>
          <w:szCs w:val="28"/>
          <w:lang w:val="uk-UA"/>
        </w:rPr>
        <w:br w:type="page"/>
      </w:r>
      <w:r w:rsidRPr="00BC0EA7">
        <w:rPr>
          <w:rFonts w:asciiTheme="majorBidi" w:hAnsiTheme="majorBidi" w:cstheme="majorBidi"/>
          <w:sz w:val="28"/>
          <w:szCs w:val="28"/>
          <w:lang w:val="uk-UA"/>
        </w:rPr>
        <w:lastRenderedPageBreak/>
        <w:t xml:space="preserve"> </w:t>
      </w:r>
    </w:p>
    <w:p w:rsidR="00BC0EA7" w:rsidRPr="00AC727F" w:rsidRDefault="00BC0EA7" w:rsidP="00BC0EA7">
      <w:pPr>
        <w:pStyle w:val="af5"/>
        <w:widowControl w:val="0"/>
        <w:suppressLineNumbers/>
        <w:suppressAutoHyphens/>
        <w:ind w:firstLine="0"/>
        <w:jc w:val="center"/>
        <w:outlineLvl w:val="0"/>
        <w:rPr>
          <w:rFonts w:asciiTheme="majorBidi" w:hAnsiTheme="majorBidi" w:cstheme="majorBidi"/>
          <w:b/>
          <w:bCs/>
          <w:iCs/>
          <w:szCs w:val="28"/>
        </w:rPr>
      </w:pPr>
      <w:r>
        <w:rPr>
          <w:rFonts w:asciiTheme="majorBidi" w:hAnsiTheme="majorBidi" w:cstheme="majorBidi"/>
          <w:b/>
          <w:bCs/>
          <w:iCs/>
          <w:szCs w:val="28"/>
        </w:rPr>
        <w:t>Тема</w:t>
      </w:r>
      <w:r w:rsidRPr="00AC727F">
        <w:rPr>
          <w:rFonts w:asciiTheme="majorBidi" w:hAnsiTheme="majorBidi" w:cstheme="majorBidi"/>
          <w:b/>
          <w:bCs/>
          <w:iCs/>
          <w:szCs w:val="28"/>
        </w:rPr>
        <w:t xml:space="preserve"> №1</w:t>
      </w:r>
    </w:p>
    <w:p w:rsidR="00BC0EA7" w:rsidRPr="00AC727F" w:rsidRDefault="00BC0EA7" w:rsidP="00BC0EA7">
      <w:pPr>
        <w:pStyle w:val="af5"/>
        <w:widowControl w:val="0"/>
        <w:suppressLineNumbers/>
        <w:suppressAutoHyphens/>
        <w:ind w:firstLine="0"/>
        <w:jc w:val="center"/>
        <w:outlineLvl w:val="0"/>
        <w:rPr>
          <w:rFonts w:asciiTheme="majorBidi" w:hAnsiTheme="majorBidi" w:cstheme="majorBidi"/>
          <w:b/>
          <w:bCs/>
          <w:szCs w:val="28"/>
        </w:rPr>
      </w:pPr>
      <w:r w:rsidRPr="00AC727F">
        <w:rPr>
          <w:rFonts w:asciiTheme="majorBidi" w:hAnsiTheme="majorBidi" w:cstheme="majorBidi"/>
          <w:b/>
          <w:szCs w:val="28"/>
        </w:rPr>
        <w:t xml:space="preserve"> </w:t>
      </w:r>
      <w:r w:rsidRPr="00AC727F">
        <w:rPr>
          <w:rFonts w:asciiTheme="majorBidi" w:hAnsiTheme="majorBidi" w:cstheme="majorBidi"/>
          <w:b/>
          <w:bCs/>
        </w:rPr>
        <w:t>Основи права збройних конфліктів.  Історія становлення міжнародного гуманітарного права. Види збройних конфліктів. Принципи м</w:t>
      </w:r>
      <w:r>
        <w:rPr>
          <w:rFonts w:asciiTheme="majorBidi" w:hAnsiTheme="majorBidi" w:cstheme="majorBidi"/>
          <w:b/>
          <w:bCs/>
        </w:rPr>
        <w:t>іжнародного гуманітарного права</w:t>
      </w:r>
    </w:p>
    <w:p w:rsidR="00BC0EA7" w:rsidRPr="00B85B5E" w:rsidRDefault="00BC0EA7" w:rsidP="00BC0EA7">
      <w:pPr>
        <w:widowControl w:val="0"/>
        <w:suppressLineNumbers/>
        <w:tabs>
          <w:tab w:val="left" w:pos="900"/>
        </w:tabs>
        <w:suppressAutoHyphens/>
        <w:jc w:val="right"/>
        <w:rPr>
          <w:i/>
          <w:iCs/>
          <w:sz w:val="28"/>
          <w:szCs w:val="28"/>
          <w:lang w:val="uk-UA"/>
        </w:rPr>
      </w:pPr>
    </w:p>
    <w:p w:rsidR="00BC0EA7" w:rsidRDefault="00BC0EA7" w:rsidP="00BC0EA7">
      <w:pPr>
        <w:widowControl w:val="0"/>
        <w:suppressLineNumbers/>
        <w:tabs>
          <w:tab w:val="left" w:pos="900"/>
        </w:tabs>
        <w:suppressAutoHyphens/>
        <w:spacing w:line="276" w:lineRule="auto"/>
        <w:ind w:firstLine="567"/>
        <w:jc w:val="both"/>
        <w:rPr>
          <w:spacing w:val="-4"/>
          <w:sz w:val="28"/>
          <w:szCs w:val="28"/>
          <w:lang w:val="uk-UA"/>
        </w:rPr>
      </w:pPr>
      <w:r>
        <w:rPr>
          <w:spacing w:val="-4"/>
          <w:sz w:val="28"/>
          <w:szCs w:val="28"/>
          <w:lang w:val="uk-UA"/>
        </w:rPr>
        <w:t>Перед студентом стоїть завдання детально опрацювати положення чотирьох Женевських конвенцій та двох Додаткових протоколів до них щодо регулювання ознак та особливостей міжнародного та  не міжнародного збройних конфліктів.</w:t>
      </w:r>
    </w:p>
    <w:p w:rsidR="00BC0EA7" w:rsidRPr="00B85B5E" w:rsidRDefault="00BC0EA7" w:rsidP="00BC0EA7">
      <w:pPr>
        <w:widowControl w:val="0"/>
        <w:suppressLineNumbers/>
        <w:tabs>
          <w:tab w:val="left" w:pos="900"/>
        </w:tabs>
        <w:suppressAutoHyphens/>
        <w:spacing w:line="276" w:lineRule="auto"/>
        <w:ind w:firstLine="567"/>
        <w:jc w:val="both"/>
        <w:rPr>
          <w:spacing w:val="-4"/>
          <w:sz w:val="28"/>
          <w:szCs w:val="28"/>
          <w:lang w:val="uk-UA"/>
        </w:rPr>
      </w:pPr>
      <w:r>
        <w:rPr>
          <w:spacing w:val="-4"/>
          <w:sz w:val="28"/>
          <w:szCs w:val="28"/>
          <w:lang w:val="uk-UA"/>
        </w:rPr>
        <w:t>Незважаючи на те, що нормативно немає закріплення поняття та ознак «інтернаціоналізованого» збройного конфлікту, студенти повинні розуміти його відмежування від існуючих інших двох. Окрім того, готуючись до даної теми, студенти повинні володіти інформацією про збройні конфлікти, які мали місце після ІІ Світової війни та вміти їх класифікувати.</w:t>
      </w:r>
    </w:p>
    <w:p w:rsidR="00BC0EA7" w:rsidRPr="00B85B5E" w:rsidRDefault="00BC0EA7" w:rsidP="00BC0EA7">
      <w:pPr>
        <w:widowControl w:val="0"/>
        <w:suppressLineNumbers/>
        <w:tabs>
          <w:tab w:val="left" w:pos="900"/>
        </w:tabs>
        <w:suppressAutoHyphens/>
        <w:ind w:firstLine="567"/>
        <w:jc w:val="both"/>
        <w:rPr>
          <w:spacing w:val="-4"/>
          <w:sz w:val="28"/>
          <w:szCs w:val="28"/>
          <w:lang w:val="uk-UA"/>
        </w:rPr>
      </w:pPr>
    </w:p>
    <w:p w:rsidR="00BC0EA7" w:rsidRPr="00B85B5E" w:rsidRDefault="00BC0EA7" w:rsidP="00BC0EA7">
      <w:pPr>
        <w:widowControl w:val="0"/>
        <w:suppressLineNumbers/>
        <w:tabs>
          <w:tab w:val="left" w:pos="900"/>
        </w:tabs>
        <w:suppressAutoHyphens/>
        <w:ind w:firstLine="567"/>
        <w:jc w:val="both"/>
        <w:rPr>
          <w:i/>
          <w:spacing w:val="-6"/>
          <w:sz w:val="28"/>
          <w:szCs w:val="28"/>
          <w:lang w:val="uk-UA"/>
        </w:rPr>
      </w:pPr>
      <w:r w:rsidRPr="00B85B5E">
        <w:rPr>
          <w:b/>
          <w:spacing w:val="-4"/>
          <w:sz w:val="28"/>
          <w:szCs w:val="28"/>
          <w:lang w:val="uk-UA"/>
        </w:rPr>
        <w:t>Ключові терміни та поняття:</w:t>
      </w:r>
      <w:r w:rsidRPr="00B85B5E">
        <w:rPr>
          <w:i/>
          <w:iCs/>
          <w:spacing w:val="-4"/>
          <w:sz w:val="28"/>
          <w:szCs w:val="28"/>
          <w:lang w:val="uk-UA"/>
        </w:rPr>
        <w:t xml:space="preserve"> </w:t>
      </w:r>
      <w:r>
        <w:rPr>
          <w:i/>
          <w:iCs/>
          <w:spacing w:val="-4"/>
          <w:sz w:val="28"/>
          <w:szCs w:val="28"/>
          <w:lang w:val="uk-UA"/>
        </w:rPr>
        <w:t xml:space="preserve">міжнародне право, міжнародне гуманітарне право, предмет міжнародного гуманітарного права, право війни, Женевські конвенції, Гаазькі конвенції, міжнародний збройний конфлікт, не міжнародний збройний конфлікт, принцип пропорційності, принцип гуманності, принцип відмінності, принцип заборони заподіяння зайвих </w:t>
      </w:r>
      <w:proofErr w:type="spellStart"/>
      <w:r>
        <w:rPr>
          <w:i/>
          <w:iCs/>
          <w:spacing w:val="-4"/>
          <w:sz w:val="28"/>
          <w:szCs w:val="28"/>
          <w:lang w:val="uk-UA"/>
        </w:rPr>
        <w:t>страждень</w:t>
      </w:r>
      <w:proofErr w:type="spellEnd"/>
      <w:r>
        <w:rPr>
          <w:i/>
          <w:iCs/>
          <w:spacing w:val="-4"/>
          <w:sz w:val="28"/>
          <w:szCs w:val="28"/>
          <w:lang w:val="uk-UA"/>
        </w:rPr>
        <w:t>, Гаазькі конференції миру</w:t>
      </w:r>
      <w:r>
        <w:rPr>
          <w:i/>
          <w:sz w:val="28"/>
          <w:szCs w:val="28"/>
          <w:lang w:val="uk-UA"/>
        </w:rPr>
        <w:t>.</w:t>
      </w:r>
    </w:p>
    <w:p w:rsidR="00BC0EA7" w:rsidRPr="00B85B5E" w:rsidRDefault="00BC0EA7" w:rsidP="00BC0EA7">
      <w:pPr>
        <w:pStyle w:val="af5"/>
        <w:widowControl w:val="0"/>
        <w:suppressLineNumbers/>
        <w:suppressAutoHyphens/>
        <w:ind w:firstLine="567"/>
        <w:rPr>
          <w:i/>
          <w:szCs w:val="28"/>
        </w:rPr>
      </w:pPr>
    </w:p>
    <w:p w:rsidR="00BC0EA7" w:rsidRPr="00B85B5E" w:rsidRDefault="00BC0EA7" w:rsidP="00BC0EA7">
      <w:pPr>
        <w:widowControl w:val="0"/>
        <w:suppressLineNumbers/>
        <w:tabs>
          <w:tab w:val="left" w:pos="900"/>
        </w:tabs>
        <w:suppressAutoHyphens/>
        <w:ind w:left="720"/>
        <w:jc w:val="both"/>
        <w:rPr>
          <w:b/>
          <w:i/>
          <w:iCs/>
          <w:spacing w:val="-4"/>
          <w:sz w:val="28"/>
          <w:szCs w:val="28"/>
          <w:u w:val="single"/>
          <w:lang w:val="uk-UA"/>
        </w:rPr>
      </w:pPr>
    </w:p>
    <w:p w:rsidR="00BC0EA7" w:rsidRPr="00B85B5E" w:rsidRDefault="00BC0EA7" w:rsidP="00BC0EA7">
      <w:pPr>
        <w:widowControl w:val="0"/>
        <w:suppressLineNumbers/>
        <w:tabs>
          <w:tab w:val="left" w:pos="900"/>
        </w:tabs>
        <w:suppressAutoHyphens/>
        <w:ind w:left="720" w:hanging="720"/>
        <w:jc w:val="center"/>
        <w:rPr>
          <w:b/>
          <w:iCs/>
          <w:spacing w:val="-4"/>
          <w:sz w:val="28"/>
          <w:szCs w:val="28"/>
          <w:lang w:val="uk-UA"/>
        </w:rPr>
      </w:pPr>
      <w:r>
        <w:rPr>
          <w:b/>
          <w:iCs/>
          <w:spacing w:val="-4"/>
          <w:sz w:val="28"/>
          <w:szCs w:val="28"/>
          <w:lang w:val="uk-UA"/>
        </w:rPr>
        <w:t xml:space="preserve">Питання для самопідготовки </w:t>
      </w:r>
      <w:r w:rsidRPr="00B85B5E">
        <w:rPr>
          <w:b/>
          <w:iCs/>
          <w:spacing w:val="-4"/>
          <w:sz w:val="28"/>
          <w:szCs w:val="28"/>
          <w:lang w:val="uk-UA"/>
        </w:rPr>
        <w:t xml:space="preserve"> </w:t>
      </w:r>
    </w:p>
    <w:p w:rsidR="00BC0EA7" w:rsidRPr="00AC727F" w:rsidRDefault="00BC0EA7" w:rsidP="00823010">
      <w:pPr>
        <w:pStyle w:val="af5"/>
        <w:widowControl w:val="0"/>
        <w:numPr>
          <w:ilvl w:val="0"/>
          <w:numId w:val="6"/>
        </w:numPr>
        <w:suppressLineNumbers/>
        <w:tabs>
          <w:tab w:val="left" w:pos="1080"/>
        </w:tabs>
        <w:suppressAutoHyphens/>
        <w:rPr>
          <w:rFonts w:asciiTheme="majorBidi" w:hAnsiTheme="majorBidi" w:cstheme="majorBidi"/>
          <w:spacing w:val="-4"/>
          <w:szCs w:val="28"/>
        </w:rPr>
      </w:pPr>
      <w:r w:rsidRPr="00AC727F">
        <w:rPr>
          <w:rFonts w:asciiTheme="majorBidi" w:hAnsiTheme="majorBidi" w:cstheme="majorBidi"/>
          <w:spacing w:val="-4"/>
          <w:szCs w:val="28"/>
        </w:rPr>
        <w:t>Еволюція нормативно-правового регулювання правил та методів ведення воєнних дій.</w:t>
      </w:r>
    </w:p>
    <w:p w:rsidR="00BC0EA7" w:rsidRPr="002A7A69" w:rsidRDefault="00BC0EA7" w:rsidP="00823010">
      <w:pPr>
        <w:pStyle w:val="af5"/>
        <w:widowControl w:val="0"/>
        <w:numPr>
          <w:ilvl w:val="0"/>
          <w:numId w:val="6"/>
        </w:numPr>
        <w:suppressLineNumbers/>
        <w:tabs>
          <w:tab w:val="left" w:pos="1080"/>
        </w:tabs>
        <w:suppressAutoHyphens/>
        <w:rPr>
          <w:rFonts w:asciiTheme="majorBidi" w:hAnsiTheme="majorBidi" w:cstheme="majorBidi"/>
          <w:spacing w:val="-4"/>
          <w:szCs w:val="28"/>
        </w:rPr>
      </w:pPr>
      <w:r w:rsidRPr="002A7A69">
        <w:rPr>
          <w:rFonts w:asciiTheme="majorBidi" w:hAnsiTheme="majorBidi" w:cstheme="majorBidi"/>
          <w:spacing w:val="-4"/>
          <w:szCs w:val="28"/>
        </w:rPr>
        <w:t xml:space="preserve">Міжнародне гуманітарне право і споріднені галузі: право прав людини і міжнародне кримінальне право. </w:t>
      </w:r>
    </w:p>
    <w:p w:rsidR="00BC0EA7" w:rsidRPr="002A7A69" w:rsidRDefault="00BC0EA7" w:rsidP="00823010">
      <w:pPr>
        <w:pStyle w:val="af5"/>
        <w:widowControl w:val="0"/>
        <w:numPr>
          <w:ilvl w:val="0"/>
          <w:numId w:val="6"/>
        </w:numPr>
        <w:suppressLineNumbers/>
        <w:tabs>
          <w:tab w:val="left" w:pos="1080"/>
        </w:tabs>
        <w:suppressAutoHyphens/>
        <w:rPr>
          <w:rFonts w:asciiTheme="majorBidi" w:hAnsiTheme="majorBidi" w:cstheme="majorBidi"/>
          <w:spacing w:val="-4"/>
          <w:szCs w:val="28"/>
        </w:rPr>
      </w:pPr>
      <w:r w:rsidRPr="002A7A69">
        <w:rPr>
          <w:rFonts w:asciiTheme="majorBidi" w:hAnsiTheme="majorBidi" w:cstheme="majorBidi"/>
          <w:spacing w:val="-4"/>
          <w:szCs w:val="28"/>
        </w:rPr>
        <w:t xml:space="preserve">Види збройних конфліктів </w:t>
      </w:r>
      <w:proofErr w:type="spellStart"/>
      <w:r w:rsidRPr="002A7A69">
        <w:rPr>
          <w:rFonts w:asciiTheme="majorBidi" w:hAnsiTheme="majorBidi" w:cstheme="majorBidi"/>
          <w:spacing w:val="-4"/>
          <w:szCs w:val="28"/>
        </w:rPr>
        <w:t>неміжнародного</w:t>
      </w:r>
      <w:proofErr w:type="spellEnd"/>
      <w:r w:rsidRPr="002A7A69">
        <w:rPr>
          <w:rFonts w:asciiTheme="majorBidi" w:hAnsiTheme="majorBidi" w:cstheme="majorBidi"/>
          <w:spacing w:val="-4"/>
          <w:szCs w:val="28"/>
        </w:rPr>
        <w:t xml:space="preserve"> характеру, проблеми кваліфікації.. </w:t>
      </w:r>
    </w:p>
    <w:p w:rsidR="00BC0EA7" w:rsidRPr="00AC727F" w:rsidRDefault="00BC0EA7" w:rsidP="00823010">
      <w:pPr>
        <w:pStyle w:val="af5"/>
        <w:widowControl w:val="0"/>
        <w:numPr>
          <w:ilvl w:val="0"/>
          <w:numId w:val="6"/>
        </w:numPr>
        <w:suppressLineNumbers/>
        <w:tabs>
          <w:tab w:val="left" w:pos="1080"/>
        </w:tabs>
        <w:suppressAutoHyphens/>
        <w:rPr>
          <w:rFonts w:asciiTheme="majorBidi" w:hAnsiTheme="majorBidi" w:cstheme="majorBidi"/>
          <w:spacing w:val="-4"/>
          <w:szCs w:val="28"/>
        </w:rPr>
      </w:pPr>
      <w:r w:rsidRPr="00AC727F">
        <w:rPr>
          <w:rFonts w:asciiTheme="majorBidi" w:hAnsiTheme="majorBidi" w:cstheme="majorBidi"/>
          <w:spacing w:val="-4"/>
          <w:szCs w:val="28"/>
        </w:rPr>
        <w:t xml:space="preserve">Особливості принципу розмежування під час міжнародного та не міжнародного збройних конфліктів. </w:t>
      </w:r>
    </w:p>
    <w:p w:rsidR="00BC0EA7" w:rsidRPr="002A7A69" w:rsidRDefault="00BC0EA7" w:rsidP="00823010">
      <w:pPr>
        <w:pStyle w:val="af5"/>
        <w:widowControl w:val="0"/>
        <w:numPr>
          <w:ilvl w:val="0"/>
          <w:numId w:val="6"/>
        </w:numPr>
        <w:suppressLineNumbers/>
        <w:tabs>
          <w:tab w:val="left" w:pos="1080"/>
        </w:tabs>
        <w:suppressAutoHyphens/>
        <w:rPr>
          <w:rFonts w:asciiTheme="majorBidi" w:hAnsiTheme="majorBidi" w:cstheme="majorBidi"/>
          <w:spacing w:val="-4"/>
          <w:szCs w:val="28"/>
        </w:rPr>
      </w:pPr>
      <w:r w:rsidRPr="002A7A69">
        <w:rPr>
          <w:rFonts w:asciiTheme="majorBidi" w:hAnsiTheme="majorBidi" w:cstheme="majorBidi"/>
          <w:spacing w:val="-4"/>
          <w:szCs w:val="28"/>
        </w:rPr>
        <w:t xml:space="preserve">Період реформування: кардинальні зміни на сучасному етапі. </w:t>
      </w:r>
    </w:p>
    <w:p w:rsidR="00BC0EA7" w:rsidRDefault="00BC0EA7" w:rsidP="00BC0EA7">
      <w:pPr>
        <w:pStyle w:val="af5"/>
        <w:widowControl w:val="0"/>
        <w:suppressLineNumbers/>
        <w:tabs>
          <w:tab w:val="left" w:pos="1080"/>
        </w:tabs>
        <w:suppressAutoHyphens/>
        <w:rPr>
          <w:spacing w:val="-4"/>
          <w:szCs w:val="28"/>
        </w:rPr>
      </w:pPr>
      <w:r>
        <w:rPr>
          <w:szCs w:val="28"/>
        </w:rPr>
        <w:t xml:space="preserve"> </w:t>
      </w:r>
      <w:r>
        <w:rPr>
          <w:spacing w:val="-4"/>
          <w:szCs w:val="28"/>
        </w:rPr>
        <w:t xml:space="preserve"> </w:t>
      </w:r>
    </w:p>
    <w:p w:rsidR="00BC0EA7" w:rsidRDefault="00BC0EA7" w:rsidP="00BC0EA7">
      <w:pPr>
        <w:widowControl w:val="0"/>
        <w:suppressLineNumbers/>
        <w:tabs>
          <w:tab w:val="right" w:leader="dot" w:pos="9627"/>
        </w:tabs>
        <w:suppressAutoHyphens/>
        <w:rPr>
          <w:sz w:val="28"/>
          <w:szCs w:val="28"/>
          <w:lang w:val="uk-UA" w:eastAsia="uk-UA"/>
        </w:rPr>
      </w:pPr>
    </w:p>
    <w:p w:rsidR="00BC0EA7" w:rsidRPr="00AC727F" w:rsidRDefault="00BC0EA7" w:rsidP="00BC0EA7">
      <w:pPr>
        <w:widowControl w:val="0"/>
        <w:suppressLineNumbers/>
        <w:tabs>
          <w:tab w:val="right" w:leader="dot" w:pos="9627"/>
        </w:tabs>
        <w:suppressAutoHyphens/>
        <w:rPr>
          <w:b/>
          <w:bCs/>
          <w:sz w:val="28"/>
          <w:szCs w:val="28"/>
          <w:lang w:val="uk-UA" w:eastAsia="uk-UA"/>
        </w:rPr>
      </w:pPr>
      <w:r w:rsidRPr="00AC727F">
        <w:rPr>
          <w:b/>
          <w:bCs/>
          <w:sz w:val="28"/>
          <w:szCs w:val="28"/>
          <w:lang w:val="uk-UA" w:eastAsia="uk-UA"/>
        </w:rPr>
        <w:t>Зав</w:t>
      </w:r>
      <w:r>
        <w:rPr>
          <w:b/>
          <w:bCs/>
          <w:sz w:val="28"/>
          <w:szCs w:val="28"/>
          <w:lang w:val="uk-UA" w:eastAsia="uk-UA"/>
        </w:rPr>
        <w:t>д</w:t>
      </w:r>
      <w:r w:rsidRPr="00AC727F">
        <w:rPr>
          <w:b/>
          <w:bCs/>
          <w:sz w:val="28"/>
          <w:szCs w:val="28"/>
          <w:lang w:val="uk-UA" w:eastAsia="uk-UA"/>
        </w:rPr>
        <w:t xml:space="preserve">ання: </w:t>
      </w:r>
    </w:p>
    <w:p w:rsidR="00BC0EA7" w:rsidRDefault="00BC0EA7" w:rsidP="00823010">
      <w:pPr>
        <w:pStyle w:val="af7"/>
        <w:widowControl w:val="0"/>
        <w:numPr>
          <w:ilvl w:val="0"/>
          <w:numId w:val="21"/>
        </w:numPr>
        <w:suppressLineNumbers/>
        <w:tabs>
          <w:tab w:val="right" w:leader="dot" w:pos="9627"/>
        </w:tabs>
        <w:suppressAutoHyphens/>
        <w:rPr>
          <w:sz w:val="28"/>
          <w:szCs w:val="28"/>
          <w:lang w:val="uk-UA" w:eastAsia="uk-UA"/>
        </w:rPr>
      </w:pPr>
      <w:r>
        <w:rPr>
          <w:sz w:val="28"/>
          <w:szCs w:val="28"/>
          <w:lang w:val="uk-UA" w:eastAsia="uk-UA"/>
        </w:rPr>
        <w:t xml:space="preserve">Складіть схематично історію становлення міжнародного гуманітарного права. </w:t>
      </w:r>
    </w:p>
    <w:p w:rsidR="00BC0EA7" w:rsidRDefault="00BC0EA7" w:rsidP="00823010">
      <w:pPr>
        <w:pStyle w:val="af7"/>
        <w:widowControl w:val="0"/>
        <w:numPr>
          <w:ilvl w:val="0"/>
          <w:numId w:val="21"/>
        </w:numPr>
        <w:suppressLineNumbers/>
        <w:tabs>
          <w:tab w:val="right" w:leader="dot" w:pos="9627"/>
        </w:tabs>
        <w:suppressAutoHyphens/>
        <w:rPr>
          <w:sz w:val="28"/>
          <w:szCs w:val="28"/>
          <w:lang w:val="uk-UA" w:eastAsia="uk-UA"/>
        </w:rPr>
      </w:pPr>
      <w:r>
        <w:rPr>
          <w:sz w:val="28"/>
          <w:szCs w:val="28"/>
          <w:lang w:val="uk-UA" w:eastAsia="uk-UA"/>
        </w:rPr>
        <w:t xml:space="preserve">Порівняйте схематично особливості міжнародного, не міжнародного та інтернаціоналізованого збройного конфліктів. </w:t>
      </w:r>
    </w:p>
    <w:p w:rsidR="00BC0EA7" w:rsidRPr="00AC727F" w:rsidRDefault="00BC0EA7" w:rsidP="00BC0EA7">
      <w:pPr>
        <w:widowControl w:val="0"/>
        <w:suppressLineNumbers/>
        <w:tabs>
          <w:tab w:val="right" w:leader="dot" w:pos="9627"/>
        </w:tabs>
        <w:suppressAutoHyphens/>
        <w:rPr>
          <w:sz w:val="28"/>
          <w:szCs w:val="28"/>
          <w:lang w:val="uk-UA" w:eastAsia="uk-UA"/>
        </w:rPr>
      </w:pPr>
    </w:p>
    <w:p w:rsidR="00BC0EA7" w:rsidRPr="00B01745" w:rsidRDefault="00BC0EA7" w:rsidP="00BC0EA7">
      <w:pPr>
        <w:pStyle w:val="af7"/>
        <w:widowControl w:val="0"/>
        <w:suppressLineNumbers/>
        <w:tabs>
          <w:tab w:val="right" w:leader="dot" w:pos="9627"/>
        </w:tabs>
        <w:suppressAutoHyphens/>
        <w:ind w:left="1080"/>
        <w:jc w:val="center"/>
        <w:rPr>
          <w:b/>
          <w:bCs/>
          <w:sz w:val="28"/>
          <w:szCs w:val="28"/>
          <w:lang w:val="uk-UA" w:eastAsia="uk-UA"/>
        </w:rPr>
      </w:pPr>
      <w:r>
        <w:rPr>
          <w:b/>
          <w:bCs/>
          <w:sz w:val="28"/>
          <w:szCs w:val="28"/>
          <w:lang w:val="uk-UA" w:eastAsia="uk-UA"/>
        </w:rPr>
        <w:t>Контрольні питання</w:t>
      </w:r>
      <w:r w:rsidRPr="00B01745">
        <w:rPr>
          <w:b/>
          <w:bCs/>
          <w:sz w:val="28"/>
          <w:szCs w:val="28"/>
          <w:lang w:val="uk-UA" w:eastAsia="uk-UA"/>
        </w:rPr>
        <w:t>:</w:t>
      </w:r>
    </w:p>
    <w:p w:rsidR="00BC0EA7" w:rsidRDefault="00BC0EA7" w:rsidP="00823010">
      <w:pPr>
        <w:pStyle w:val="af7"/>
        <w:widowControl w:val="0"/>
        <w:numPr>
          <w:ilvl w:val="2"/>
          <w:numId w:val="3"/>
        </w:numPr>
        <w:suppressLineNumbers/>
        <w:tabs>
          <w:tab w:val="clear" w:pos="2160"/>
          <w:tab w:val="num" w:pos="1134"/>
          <w:tab w:val="right" w:leader="dot" w:pos="9627"/>
        </w:tabs>
        <w:suppressAutoHyphens/>
        <w:ind w:left="1134"/>
        <w:jc w:val="both"/>
        <w:rPr>
          <w:sz w:val="28"/>
          <w:szCs w:val="28"/>
          <w:lang w:val="uk-UA" w:eastAsia="uk-UA"/>
        </w:rPr>
      </w:pPr>
      <w:r>
        <w:rPr>
          <w:sz w:val="28"/>
          <w:szCs w:val="28"/>
          <w:lang w:val="uk-UA" w:eastAsia="uk-UA"/>
        </w:rPr>
        <w:t xml:space="preserve">Чим регулюються особливості не міжнародних збройних конфліктів? </w:t>
      </w:r>
    </w:p>
    <w:p w:rsidR="00BC0EA7" w:rsidRDefault="00BC0EA7" w:rsidP="00823010">
      <w:pPr>
        <w:pStyle w:val="af7"/>
        <w:widowControl w:val="0"/>
        <w:numPr>
          <w:ilvl w:val="2"/>
          <w:numId w:val="3"/>
        </w:numPr>
        <w:suppressLineNumbers/>
        <w:tabs>
          <w:tab w:val="clear" w:pos="2160"/>
          <w:tab w:val="num" w:pos="1134"/>
          <w:tab w:val="right" w:leader="dot" w:pos="9627"/>
        </w:tabs>
        <w:suppressAutoHyphens/>
        <w:ind w:left="1134"/>
        <w:jc w:val="both"/>
        <w:rPr>
          <w:sz w:val="28"/>
          <w:szCs w:val="28"/>
          <w:lang w:val="uk-UA" w:eastAsia="uk-UA"/>
        </w:rPr>
      </w:pPr>
      <w:r>
        <w:rPr>
          <w:sz w:val="28"/>
          <w:szCs w:val="28"/>
          <w:lang w:val="uk-UA" w:eastAsia="uk-UA"/>
        </w:rPr>
        <w:t xml:space="preserve">Чи можна масові заворушення вважати не міжнародним збройним </w:t>
      </w:r>
      <w:r>
        <w:rPr>
          <w:sz w:val="28"/>
          <w:szCs w:val="28"/>
          <w:lang w:val="uk-UA" w:eastAsia="uk-UA"/>
        </w:rPr>
        <w:lastRenderedPageBreak/>
        <w:t xml:space="preserve">конфліктом? </w:t>
      </w:r>
    </w:p>
    <w:p w:rsidR="00BC0EA7" w:rsidRDefault="00BC0EA7" w:rsidP="00823010">
      <w:pPr>
        <w:pStyle w:val="af7"/>
        <w:widowControl w:val="0"/>
        <w:numPr>
          <w:ilvl w:val="2"/>
          <w:numId w:val="3"/>
        </w:numPr>
        <w:suppressLineNumbers/>
        <w:tabs>
          <w:tab w:val="clear" w:pos="2160"/>
          <w:tab w:val="num" w:pos="1134"/>
          <w:tab w:val="right" w:leader="dot" w:pos="9627"/>
        </w:tabs>
        <w:suppressAutoHyphens/>
        <w:ind w:left="1134"/>
        <w:jc w:val="both"/>
        <w:rPr>
          <w:sz w:val="28"/>
          <w:szCs w:val="28"/>
          <w:lang w:val="uk-UA" w:eastAsia="uk-UA"/>
        </w:rPr>
      </w:pPr>
      <w:r>
        <w:rPr>
          <w:sz w:val="28"/>
          <w:szCs w:val="28"/>
          <w:lang w:val="uk-UA" w:eastAsia="uk-UA"/>
        </w:rPr>
        <w:t>В чому полягає особливість принципу заборони заподіяння зайвих страждань?</w:t>
      </w:r>
    </w:p>
    <w:p w:rsidR="00BC0EA7" w:rsidRDefault="00BC0EA7" w:rsidP="00823010">
      <w:pPr>
        <w:pStyle w:val="af7"/>
        <w:widowControl w:val="0"/>
        <w:numPr>
          <w:ilvl w:val="2"/>
          <w:numId w:val="3"/>
        </w:numPr>
        <w:suppressLineNumbers/>
        <w:tabs>
          <w:tab w:val="clear" w:pos="2160"/>
          <w:tab w:val="num" w:pos="1134"/>
          <w:tab w:val="right" w:leader="dot" w:pos="9627"/>
        </w:tabs>
        <w:suppressAutoHyphens/>
        <w:ind w:left="1134"/>
        <w:jc w:val="both"/>
        <w:rPr>
          <w:sz w:val="28"/>
          <w:szCs w:val="28"/>
          <w:lang w:val="uk-UA" w:eastAsia="uk-UA"/>
        </w:rPr>
      </w:pPr>
      <w:r>
        <w:rPr>
          <w:sz w:val="28"/>
          <w:szCs w:val="28"/>
          <w:lang w:val="uk-UA"/>
        </w:rPr>
        <w:t>Які нормативні акти формують джерела міжнародного гуманітарного права?</w:t>
      </w:r>
    </w:p>
    <w:p w:rsidR="00BC0EA7" w:rsidRDefault="00BC0EA7" w:rsidP="00823010">
      <w:pPr>
        <w:pStyle w:val="af7"/>
        <w:widowControl w:val="0"/>
        <w:numPr>
          <w:ilvl w:val="2"/>
          <w:numId w:val="3"/>
        </w:numPr>
        <w:suppressLineNumbers/>
        <w:tabs>
          <w:tab w:val="clear" w:pos="2160"/>
          <w:tab w:val="num" w:pos="1134"/>
          <w:tab w:val="right" w:leader="dot" w:pos="9627"/>
        </w:tabs>
        <w:suppressAutoHyphens/>
        <w:ind w:left="1134"/>
        <w:jc w:val="both"/>
        <w:rPr>
          <w:sz w:val="28"/>
          <w:szCs w:val="28"/>
          <w:lang w:val="uk-UA" w:eastAsia="uk-UA"/>
        </w:rPr>
      </w:pPr>
      <w:r>
        <w:rPr>
          <w:sz w:val="28"/>
          <w:szCs w:val="28"/>
          <w:lang w:val="uk-UA"/>
        </w:rPr>
        <w:t>Хто підлягає особливому захисту відповідно до принципу гуманності?</w:t>
      </w:r>
    </w:p>
    <w:p w:rsidR="00BC0EA7" w:rsidRDefault="00BC0EA7" w:rsidP="00823010">
      <w:pPr>
        <w:pStyle w:val="af7"/>
        <w:widowControl w:val="0"/>
        <w:numPr>
          <w:ilvl w:val="2"/>
          <w:numId w:val="3"/>
        </w:numPr>
        <w:suppressLineNumbers/>
        <w:tabs>
          <w:tab w:val="clear" w:pos="2160"/>
          <w:tab w:val="num" w:pos="1134"/>
          <w:tab w:val="right" w:leader="dot" w:pos="9627"/>
        </w:tabs>
        <w:suppressAutoHyphens/>
        <w:ind w:left="1134"/>
        <w:jc w:val="both"/>
        <w:rPr>
          <w:sz w:val="28"/>
          <w:szCs w:val="28"/>
          <w:lang w:val="uk-UA" w:eastAsia="uk-UA"/>
        </w:rPr>
      </w:pPr>
      <w:r>
        <w:rPr>
          <w:sz w:val="28"/>
          <w:szCs w:val="28"/>
          <w:lang w:val="uk-UA"/>
        </w:rPr>
        <w:t>Чи можна здійснювати напад на військовополонених?</w:t>
      </w:r>
    </w:p>
    <w:p w:rsidR="00BC0EA7" w:rsidRDefault="00BC0EA7" w:rsidP="00823010">
      <w:pPr>
        <w:pStyle w:val="af7"/>
        <w:widowControl w:val="0"/>
        <w:numPr>
          <w:ilvl w:val="2"/>
          <w:numId w:val="3"/>
        </w:numPr>
        <w:suppressLineNumbers/>
        <w:tabs>
          <w:tab w:val="clear" w:pos="2160"/>
          <w:tab w:val="num" w:pos="1134"/>
          <w:tab w:val="right" w:leader="dot" w:pos="9627"/>
        </w:tabs>
        <w:suppressAutoHyphens/>
        <w:ind w:left="1134"/>
        <w:jc w:val="both"/>
        <w:rPr>
          <w:sz w:val="28"/>
          <w:szCs w:val="28"/>
          <w:lang w:val="uk-UA" w:eastAsia="uk-UA"/>
        </w:rPr>
      </w:pPr>
      <w:r>
        <w:rPr>
          <w:sz w:val="28"/>
          <w:szCs w:val="28"/>
          <w:lang w:val="uk-UA"/>
        </w:rPr>
        <w:t xml:space="preserve">Що таке інтернаціоналізований збройний конфлікт? </w:t>
      </w:r>
    </w:p>
    <w:p w:rsidR="00BC0EA7" w:rsidRDefault="00BC0EA7" w:rsidP="00823010">
      <w:pPr>
        <w:pStyle w:val="af7"/>
        <w:widowControl w:val="0"/>
        <w:numPr>
          <w:ilvl w:val="2"/>
          <w:numId w:val="3"/>
        </w:numPr>
        <w:suppressLineNumbers/>
        <w:tabs>
          <w:tab w:val="clear" w:pos="2160"/>
          <w:tab w:val="num" w:pos="1134"/>
          <w:tab w:val="right" w:leader="dot" w:pos="9627"/>
        </w:tabs>
        <w:suppressAutoHyphens/>
        <w:ind w:left="1134"/>
        <w:jc w:val="both"/>
        <w:rPr>
          <w:sz w:val="28"/>
          <w:szCs w:val="28"/>
          <w:lang w:val="uk-UA" w:eastAsia="uk-UA"/>
        </w:rPr>
      </w:pPr>
      <w:r>
        <w:rPr>
          <w:sz w:val="28"/>
          <w:szCs w:val="28"/>
          <w:lang w:val="uk-UA"/>
        </w:rPr>
        <w:t xml:space="preserve">Назвіть приклади міжнародних збройних конфліктів. </w:t>
      </w:r>
    </w:p>
    <w:p w:rsidR="00BC0EA7" w:rsidRDefault="00BC0EA7" w:rsidP="00BC0EA7">
      <w:pPr>
        <w:widowControl w:val="0"/>
        <w:suppressLineNumbers/>
        <w:tabs>
          <w:tab w:val="left" w:pos="900"/>
        </w:tabs>
        <w:suppressAutoHyphens/>
        <w:jc w:val="center"/>
        <w:rPr>
          <w:b/>
          <w:spacing w:val="-4"/>
          <w:sz w:val="28"/>
          <w:szCs w:val="28"/>
          <w:lang w:val="uk-UA"/>
        </w:rPr>
      </w:pPr>
    </w:p>
    <w:p w:rsidR="00BC0EA7" w:rsidRDefault="00BC0EA7" w:rsidP="00BC0EA7">
      <w:pPr>
        <w:widowControl w:val="0"/>
        <w:suppressLineNumbers/>
        <w:tabs>
          <w:tab w:val="left" w:pos="900"/>
        </w:tabs>
        <w:suppressAutoHyphens/>
        <w:jc w:val="center"/>
        <w:rPr>
          <w:b/>
          <w:spacing w:val="-4"/>
          <w:sz w:val="28"/>
          <w:szCs w:val="28"/>
          <w:lang w:val="uk-UA"/>
        </w:rPr>
      </w:pPr>
    </w:p>
    <w:p w:rsidR="00BC0EA7" w:rsidRDefault="00BC0EA7" w:rsidP="00BC0EA7">
      <w:pPr>
        <w:widowControl w:val="0"/>
        <w:suppressLineNumbers/>
        <w:tabs>
          <w:tab w:val="left" w:pos="900"/>
        </w:tabs>
        <w:suppressAutoHyphens/>
        <w:rPr>
          <w:b/>
          <w:spacing w:val="-4"/>
          <w:sz w:val="28"/>
          <w:szCs w:val="28"/>
          <w:lang w:val="uk-UA"/>
        </w:rPr>
      </w:pPr>
      <w:r>
        <w:rPr>
          <w:b/>
          <w:spacing w:val="-4"/>
          <w:sz w:val="28"/>
          <w:szCs w:val="28"/>
          <w:lang w:val="uk-UA"/>
        </w:rPr>
        <w:t xml:space="preserve">Рекомендована література: </w:t>
      </w:r>
    </w:p>
    <w:p w:rsidR="00BC0EA7" w:rsidRPr="009E2E86" w:rsidRDefault="00BC0EA7" w:rsidP="00823010">
      <w:pPr>
        <w:pStyle w:val="af7"/>
        <w:widowControl w:val="0"/>
        <w:numPr>
          <w:ilvl w:val="0"/>
          <w:numId w:val="8"/>
        </w:numPr>
        <w:suppressLineNumbers/>
        <w:tabs>
          <w:tab w:val="clear" w:pos="928"/>
          <w:tab w:val="num" w:pos="0"/>
          <w:tab w:val="left" w:pos="360"/>
        </w:tabs>
        <w:suppressAutoHyphens/>
        <w:ind w:left="0" w:firstLine="568"/>
        <w:jc w:val="both"/>
        <w:rPr>
          <w:spacing w:val="-4"/>
          <w:sz w:val="28"/>
          <w:szCs w:val="28"/>
          <w:lang w:val="uk-UA"/>
        </w:rPr>
      </w:pPr>
      <w:r w:rsidRPr="009E2E86">
        <w:rPr>
          <w:spacing w:val="-4"/>
          <w:sz w:val="28"/>
          <w:szCs w:val="28"/>
          <w:lang w:val="uk-UA"/>
        </w:rPr>
        <w:t xml:space="preserve">Дмитрієв А.І., Муравйов В.І. Міжнародне публічне право: </w:t>
      </w:r>
      <w:proofErr w:type="spellStart"/>
      <w:r w:rsidRPr="009E2E86">
        <w:rPr>
          <w:spacing w:val="-4"/>
          <w:sz w:val="28"/>
          <w:szCs w:val="28"/>
          <w:lang w:val="uk-UA"/>
        </w:rPr>
        <w:t>Навч</w:t>
      </w:r>
      <w:proofErr w:type="spellEnd"/>
      <w:r w:rsidRPr="009E2E86">
        <w:rPr>
          <w:spacing w:val="-4"/>
          <w:sz w:val="28"/>
          <w:szCs w:val="28"/>
          <w:lang w:val="uk-UA"/>
        </w:rPr>
        <w:t xml:space="preserve">. </w:t>
      </w:r>
      <w:proofErr w:type="spellStart"/>
      <w:r w:rsidRPr="009E2E86">
        <w:rPr>
          <w:spacing w:val="-4"/>
          <w:sz w:val="28"/>
          <w:szCs w:val="28"/>
          <w:lang w:val="uk-UA"/>
        </w:rPr>
        <w:t>посіб</w:t>
      </w:r>
      <w:proofErr w:type="spellEnd"/>
      <w:r w:rsidRPr="009E2E86">
        <w:rPr>
          <w:spacing w:val="-4"/>
          <w:sz w:val="28"/>
          <w:szCs w:val="28"/>
          <w:lang w:val="uk-UA"/>
        </w:rPr>
        <w:t xml:space="preserve">. / Київський ун-т права; Інститут міжнародних відносин Київського національного </w:t>
      </w:r>
      <w:proofErr w:type="spellStart"/>
      <w:r w:rsidRPr="009E2E86">
        <w:rPr>
          <w:spacing w:val="-4"/>
          <w:sz w:val="28"/>
          <w:szCs w:val="28"/>
          <w:lang w:val="uk-UA"/>
        </w:rPr>
        <w:t>ун-ту</w:t>
      </w:r>
      <w:proofErr w:type="spellEnd"/>
      <w:r w:rsidRPr="009E2E86">
        <w:rPr>
          <w:spacing w:val="-4"/>
          <w:sz w:val="28"/>
          <w:szCs w:val="28"/>
          <w:lang w:val="uk-UA"/>
        </w:rPr>
        <w:t xml:space="preserve"> ім. Тараса Шевченка / Ю.С. </w:t>
      </w:r>
      <w:proofErr w:type="spellStart"/>
      <w:r w:rsidRPr="009E2E86">
        <w:rPr>
          <w:spacing w:val="-4"/>
          <w:sz w:val="28"/>
          <w:szCs w:val="28"/>
          <w:lang w:val="uk-UA"/>
        </w:rPr>
        <w:t>Шемшученко</w:t>
      </w:r>
      <w:proofErr w:type="spellEnd"/>
      <w:r w:rsidRPr="009E2E86">
        <w:rPr>
          <w:spacing w:val="-4"/>
          <w:sz w:val="28"/>
          <w:szCs w:val="28"/>
          <w:lang w:val="uk-UA"/>
        </w:rPr>
        <w:t xml:space="preserve"> (</w:t>
      </w:r>
      <w:proofErr w:type="spellStart"/>
      <w:r w:rsidRPr="009E2E86">
        <w:rPr>
          <w:spacing w:val="-4"/>
          <w:sz w:val="28"/>
          <w:szCs w:val="28"/>
          <w:lang w:val="uk-UA"/>
        </w:rPr>
        <w:t>відп.ред</w:t>
      </w:r>
      <w:proofErr w:type="spellEnd"/>
      <w:r w:rsidRPr="009E2E86">
        <w:rPr>
          <w:spacing w:val="-4"/>
          <w:sz w:val="28"/>
          <w:szCs w:val="28"/>
          <w:lang w:val="uk-UA"/>
        </w:rPr>
        <w:t xml:space="preserve">.), Л.В. </w:t>
      </w:r>
      <w:proofErr w:type="spellStart"/>
      <w:r w:rsidRPr="009E2E86">
        <w:rPr>
          <w:spacing w:val="-4"/>
          <w:sz w:val="28"/>
          <w:szCs w:val="28"/>
          <w:lang w:val="uk-UA"/>
        </w:rPr>
        <w:t>Губерський</w:t>
      </w:r>
      <w:proofErr w:type="spellEnd"/>
      <w:r w:rsidRPr="009E2E86">
        <w:rPr>
          <w:spacing w:val="-4"/>
          <w:sz w:val="28"/>
          <w:szCs w:val="28"/>
          <w:lang w:val="uk-UA"/>
        </w:rPr>
        <w:t xml:space="preserve"> (</w:t>
      </w:r>
      <w:proofErr w:type="spellStart"/>
      <w:r w:rsidRPr="009E2E86">
        <w:rPr>
          <w:spacing w:val="-4"/>
          <w:sz w:val="28"/>
          <w:szCs w:val="28"/>
          <w:lang w:val="uk-UA"/>
        </w:rPr>
        <w:t>відп.ред</w:t>
      </w:r>
      <w:proofErr w:type="spellEnd"/>
      <w:r w:rsidRPr="009E2E86">
        <w:rPr>
          <w:spacing w:val="-4"/>
          <w:sz w:val="28"/>
          <w:szCs w:val="28"/>
          <w:lang w:val="uk-UA"/>
        </w:rPr>
        <w:t xml:space="preserve">.). — Стереотип. вид. — К.: </w:t>
      </w:r>
      <w:proofErr w:type="spellStart"/>
      <w:r w:rsidRPr="009E2E86">
        <w:rPr>
          <w:spacing w:val="-4"/>
          <w:sz w:val="28"/>
          <w:szCs w:val="28"/>
          <w:lang w:val="uk-UA"/>
        </w:rPr>
        <w:t>Юрінком</w:t>
      </w:r>
      <w:proofErr w:type="spellEnd"/>
      <w:r w:rsidRPr="009E2E86">
        <w:rPr>
          <w:spacing w:val="-4"/>
          <w:sz w:val="28"/>
          <w:szCs w:val="28"/>
          <w:lang w:val="uk-UA"/>
        </w:rPr>
        <w:t xml:space="preserve"> Інтер, 2001. — 638с. </w:t>
      </w:r>
    </w:p>
    <w:p w:rsidR="00BC0EA7" w:rsidRPr="009E2E86" w:rsidRDefault="00BC0EA7" w:rsidP="00823010">
      <w:pPr>
        <w:pStyle w:val="af7"/>
        <w:widowControl w:val="0"/>
        <w:numPr>
          <w:ilvl w:val="0"/>
          <w:numId w:val="8"/>
        </w:numPr>
        <w:suppressLineNumbers/>
        <w:tabs>
          <w:tab w:val="clear" w:pos="928"/>
          <w:tab w:val="num" w:pos="0"/>
          <w:tab w:val="left" w:pos="360"/>
        </w:tabs>
        <w:suppressAutoHyphens/>
        <w:ind w:left="0" w:firstLine="568"/>
        <w:jc w:val="both"/>
        <w:rPr>
          <w:spacing w:val="-4"/>
          <w:sz w:val="28"/>
          <w:szCs w:val="28"/>
          <w:lang w:val="uk-UA"/>
        </w:rPr>
      </w:pPr>
      <w:proofErr w:type="spellStart"/>
      <w:r w:rsidRPr="009E2E86">
        <w:rPr>
          <w:spacing w:val="-4"/>
          <w:sz w:val="28"/>
          <w:szCs w:val="28"/>
          <w:lang w:val="uk-UA"/>
        </w:rPr>
        <w:t>Базов</w:t>
      </w:r>
      <w:proofErr w:type="spellEnd"/>
      <w:r w:rsidRPr="009E2E86">
        <w:rPr>
          <w:spacing w:val="-4"/>
          <w:sz w:val="28"/>
          <w:szCs w:val="28"/>
          <w:lang w:val="uk-UA"/>
        </w:rPr>
        <w:t xml:space="preserve"> В.П., Качан І.І., Майоров І.О., </w:t>
      </w:r>
      <w:proofErr w:type="spellStart"/>
      <w:r w:rsidRPr="009E2E86">
        <w:rPr>
          <w:spacing w:val="-4"/>
          <w:sz w:val="28"/>
          <w:szCs w:val="28"/>
          <w:lang w:val="uk-UA"/>
        </w:rPr>
        <w:t>Поніматченко</w:t>
      </w:r>
      <w:proofErr w:type="spellEnd"/>
      <w:r w:rsidRPr="009E2E86">
        <w:rPr>
          <w:spacing w:val="-4"/>
          <w:sz w:val="28"/>
          <w:szCs w:val="28"/>
          <w:lang w:val="uk-UA"/>
        </w:rPr>
        <w:t xml:space="preserve"> Ю.А. Міжнародне гуманітарне право: </w:t>
      </w:r>
      <w:proofErr w:type="spellStart"/>
      <w:r w:rsidRPr="009E2E86">
        <w:rPr>
          <w:spacing w:val="-4"/>
          <w:sz w:val="28"/>
          <w:szCs w:val="28"/>
          <w:lang w:val="uk-UA"/>
        </w:rPr>
        <w:t>Навч</w:t>
      </w:r>
      <w:proofErr w:type="spellEnd"/>
      <w:r w:rsidRPr="009E2E86">
        <w:rPr>
          <w:spacing w:val="-4"/>
          <w:sz w:val="28"/>
          <w:szCs w:val="28"/>
          <w:lang w:val="uk-UA"/>
        </w:rPr>
        <w:t xml:space="preserve">. </w:t>
      </w:r>
      <w:proofErr w:type="spellStart"/>
      <w:r w:rsidRPr="009E2E86">
        <w:rPr>
          <w:spacing w:val="-4"/>
          <w:sz w:val="28"/>
          <w:szCs w:val="28"/>
          <w:lang w:val="uk-UA"/>
        </w:rPr>
        <w:t>посіб</w:t>
      </w:r>
      <w:proofErr w:type="spellEnd"/>
      <w:r w:rsidRPr="009E2E86">
        <w:rPr>
          <w:spacing w:val="-4"/>
          <w:sz w:val="28"/>
          <w:szCs w:val="28"/>
          <w:lang w:val="uk-UA"/>
        </w:rPr>
        <w:t>. — К.: Варта, 2000. — 172с.</w:t>
      </w:r>
    </w:p>
    <w:p w:rsidR="00BC0EA7" w:rsidRDefault="00BC0EA7" w:rsidP="00823010">
      <w:pPr>
        <w:pStyle w:val="af7"/>
        <w:widowControl w:val="0"/>
        <w:numPr>
          <w:ilvl w:val="0"/>
          <w:numId w:val="8"/>
        </w:numPr>
        <w:suppressLineNumbers/>
        <w:tabs>
          <w:tab w:val="clear" w:pos="928"/>
          <w:tab w:val="num" w:pos="0"/>
          <w:tab w:val="left" w:pos="360"/>
        </w:tabs>
        <w:suppressAutoHyphens/>
        <w:ind w:left="0" w:firstLine="568"/>
        <w:jc w:val="both"/>
        <w:rPr>
          <w:spacing w:val="-4"/>
          <w:sz w:val="28"/>
          <w:szCs w:val="28"/>
        </w:rPr>
      </w:pPr>
      <w:r w:rsidRPr="00590C18">
        <w:rPr>
          <w:spacing w:val="-4"/>
          <w:sz w:val="28"/>
          <w:szCs w:val="28"/>
        </w:rPr>
        <w:t>Васильев В. Международное сотрудничество Украины в сфере разоружения и контроля над вооружениями //</w:t>
      </w:r>
      <w:proofErr w:type="spellStart"/>
      <w:proofErr w:type="gramStart"/>
      <w:r w:rsidRPr="00590C18">
        <w:rPr>
          <w:spacing w:val="-4"/>
          <w:sz w:val="28"/>
          <w:szCs w:val="28"/>
        </w:rPr>
        <w:t>П</w:t>
      </w:r>
      <w:proofErr w:type="gramEnd"/>
      <w:r w:rsidRPr="00590C18">
        <w:rPr>
          <w:spacing w:val="-4"/>
          <w:sz w:val="28"/>
          <w:szCs w:val="28"/>
        </w:rPr>
        <w:t>ідприємництво</w:t>
      </w:r>
      <w:proofErr w:type="spellEnd"/>
      <w:r w:rsidRPr="00590C18">
        <w:rPr>
          <w:spacing w:val="-4"/>
          <w:sz w:val="28"/>
          <w:szCs w:val="28"/>
        </w:rPr>
        <w:t xml:space="preserve">, </w:t>
      </w:r>
      <w:proofErr w:type="spellStart"/>
      <w:r w:rsidRPr="00590C18">
        <w:rPr>
          <w:spacing w:val="-4"/>
          <w:sz w:val="28"/>
          <w:szCs w:val="28"/>
        </w:rPr>
        <w:t>господарство</w:t>
      </w:r>
      <w:proofErr w:type="spellEnd"/>
      <w:r w:rsidRPr="00590C18">
        <w:rPr>
          <w:spacing w:val="-4"/>
          <w:sz w:val="28"/>
          <w:szCs w:val="28"/>
        </w:rPr>
        <w:t xml:space="preserve"> </w:t>
      </w:r>
      <w:proofErr w:type="spellStart"/>
      <w:r w:rsidRPr="00590C18">
        <w:rPr>
          <w:spacing w:val="-4"/>
          <w:sz w:val="28"/>
          <w:szCs w:val="28"/>
        </w:rPr>
        <w:t>і</w:t>
      </w:r>
      <w:proofErr w:type="spellEnd"/>
      <w:r w:rsidRPr="00590C18">
        <w:rPr>
          <w:spacing w:val="-4"/>
          <w:sz w:val="28"/>
          <w:szCs w:val="28"/>
        </w:rPr>
        <w:t xml:space="preserve"> право. – 2001. - № 6.</w:t>
      </w:r>
    </w:p>
    <w:p w:rsidR="00BC0EA7" w:rsidRDefault="00BC0EA7" w:rsidP="00823010">
      <w:pPr>
        <w:pStyle w:val="af7"/>
        <w:widowControl w:val="0"/>
        <w:numPr>
          <w:ilvl w:val="0"/>
          <w:numId w:val="8"/>
        </w:numPr>
        <w:suppressLineNumbers/>
        <w:tabs>
          <w:tab w:val="clear" w:pos="928"/>
          <w:tab w:val="num" w:pos="0"/>
          <w:tab w:val="left" w:pos="360"/>
        </w:tabs>
        <w:suppressAutoHyphens/>
        <w:ind w:left="0" w:firstLine="568"/>
        <w:jc w:val="both"/>
        <w:rPr>
          <w:spacing w:val="-4"/>
          <w:sz w:val="28"/>
          <w:szCs w:val="28"/>
        </w:rPr>
      </w:pPr>
      <w:proofErr w:type="spellStart"/>
      <w:r w:rsidRPr="00590C18">
        <w:rPr>
          <w:spacing w:val="-4"/>
          <w:sz w:val="28"/>
          <w:szCs w:val="28"/>
        </w:rPr>
        <w:t>Галкіна</w:t>
      </w:r>
      <w:proofErr w:type="spellEnd"/>
      <w:r w:rsidRPr="00590C18">
        <w:rPr>
          <w:spacing w:val="-4"/>
          <w:sz w:val="28"/>
          <w:szCs w:val="28"/>
        </w:rPr>
        <w:t xml:space="preserve"> І.В. </w:t>
      </w:r>
      <w:proofErr w:type="spellStart"/>
      <w:r w:rsidRPr="00590C18">
        <w:rPr>
          <w:spacing w:val="-4"/>
          <w:sz w:val="28"/>
          <w:szCs w:val="28"/>
        </w:rPr>
        <w:t>Міжнародно-правові</w:t>
      </w:r>
      <w:proofErr w:type="spellEnd"/>
      <w:r w:rsidRPr="00590C18">
        <w:rPr>
          <w:spacing w:val="-4"/>
          <w:sz w:val="28"/>
          <w:szCs w:val="28"/>
        </w:rPr>
        <w:t xml:space="preserve"> засади </w:t>
      </w:r>
      <w:proofErr w:type="gramStart"/>
      <w:r w:rsidRPr="00590C18">
        <w:rPr>
          <w:spacing w:val="-4"/>
          <w:sz w:val="28"/>
          <w:szCs w:val="28"/>
        </w:rPr>
        <w:t>мирного</w:t>
      </w:r>
      <w:proofErr w:type="gramEnd"/>
      <w:r w:rsidRPr="00590C18">
        <w:rPr>
          <w:spacing w:val="-4"/>
          <w:sz w:val="28"/>
          <w:szCs w:val="28"/>
        </w:rPr>
        <w:t xml:space="preserve"> </w:t>
      </w:r>
      <w:proofErr w:type="spellStart"/>
      <w:r w:rsidRPr="00590C18">
        <w:rPr>
          <w:spacing w:val="-4"/>
          <w:sz w:val="28"/>
          <w:szCs w:val="28"/>
        </w:rPr>
        <w:t>врегулювання</w:t>
      </w:r>
      <w:proofErr w:type="spellEnd"/>
      <w:r w:rsidRPr="00590C18">
        <w:rPr>
          <w:spacing w:val="-4"/>
          <w:sz w:val="28"/>
          <w:szCs w:val="28"/>
        </w:rPr>
        <w:t xml:space="preserve"> </w:t>
      </w:r>
      <w:proofErr w:type="spellStart"/>
      <w:r w:rsidRPr="00590C18">
        <w:rPr>
          <w:spacing w:val="-4"/>
          <w:sz w:val="28"/>
          <w:szCs w:val="28"/>
        </w:rPr>
        <w:t>міжнародних</w:t>
      </w:r>
      <w:proofErr w:type="spellEnd"/>
      <w:r w:rsidRPr="00590C18">
        <w:rPr>
          <w:spacing w:val="-4"/>
          <w:sz w:val="28"/>
          <w:szCs w:val="28"/>
        </w:rPr>
        <w:t xml:space="preserve"> </w:t>
      </w:r>
      <w:proofErr w:type="spellStart"/>
      <w:r w:rsidRPr="00590C18">
        <w:rPr>
          <w:spacing w:val="-4"/>
          <w:sz w:val="28"/>
          <w:szCs w:val="28"/>
        </w:rPr>
        <w:t>спорів</w:t>
      </w:r>
      <w:proofErr w:type="spellEnd"/>
      <w:r w:rsidRPr="00590C18">
        <w:rPr>
          <w:spacing w:val="-4"/>
          <w:sz w:val="28"/>
          <w:szCs w:val="28"/>
        </w:rPr>
        <w:t xml:space="preserve"> // Держава </w:t>
      </w:r>
      <w:proofErr w:type="spellStart"/>
      <w:r w:rsidRPr="00590C18">
        <w:rPr>
          <w:spacing w:val="-4"/>
          <w:sz w:val="28"/>
          <w:szCs w:val="28"/>
        </w:rPr>
        <w:t>і</w:t>
      </w:r>
      <w:proofErr w:type="spellEnd"/>
      <w:r w:rsidRPr="00590C18">
        <w:rPr>
          <w:spacing w:val="-4"/>
          <w:sz w:val="28"/>
          <w:szCs w:val="28"/>
        </w:rPr>
        <w:t xml:space="preserve"> право: </w:t>
      </w:r>
      <w:proofErr w:type="spellStart"/>
      <w:r w:rsidRPr="00590C18">
        <w:rPr>
          <w:spacing w:val="-4"/>
          <w:sz w:val="28"/>
          <w:szCs w:val="28"/>
        </w:rPr>
        <w:t>Зб</w:t>
      </w:r>
      <w:proofErr w:type="spellEnd"/>
      <w:r w:rsidRPr="00590C18">
        <w:rPr>
          <w:spacing w:val="-4"/>
          <w:sz w:val="28"/>
          <w:szCs w:val="28"/>
        </w:rPr>
        <w:t>. наук</w:t>
      </w:r>
      <w:proofErr w:type="gramStart"/>
      <w:r w:rsidRPr="00590C18">
        <w:rPr>
          <w:spacing w:val="-4"/>
          <w:sz w:val="28"/>
          <w:szCs w:val="28"/>
        </w:rPr>
        <w:t>.</w:t>
      </w:r>
      <w:proofErr w:type="gramEnd"/>
      <w:r w:rsidRPr="00590C18">
        <w:rPr>
          <w:spacing w:val="-4"/>
          <w:sz w:val="28"/>
          <w:szCs w:val="28"/>
        </w:rPr>
        <w:t xml:space="preserve"> </w:t>
      </w:r>
      <w:proofErr w:type="spellStart"/>
      <w:proofErr w:type="gramStart"/>
      <w:r w:rsidRPr="00590C18">
        <w:rPr>
          <w:spacing w:val="-4"/>
          <w:sz w:val="28"/>
          <w:szCs w:val="28"/>
        </w:rPr>
        <w:t>п</w:t>
      </w:r>
      <w:proofErr w:type="gramEnd"/>
      <w:r w:rsidRPr="00590C18">
        <w:rPr>
          <w:spacing w:val="-4"/>
          <w:sz w:val="28"/>
          <w:szCs w:val="28"/>
        </w:rPr>
        <w:t>раць</w:t>
      </w:r>
      <w:proofErr w:type="spellEnd"/>
      <w:r w:rsidRPr="00590C18">
        <w:rPr>
          <w:spacing w:val="-4"/>
          <w:sz w:val="28"/>
          <w:szCs w:val="28"/>
        </w:rPr>
        <w:t xml:space="preserve">. </w:t>
      </w:r>
      <w:proofErr w:type="spellStart"/>
      <w:r w:rsidRPr="00590C18">
        <w:rPr>
          <w:spacing w:val="-4"/>
          <w:sz w:val="28"/>
          <w:szCs w:val="28"/>
        </w:rPr>
        <w:t>Спецвипуск</w:t>
      </w:r>
      <w:proofErr w:type="spellEnd"/>
      <w:r w:rsidRPr="00590C18">
        <w:rPr>
          <w:spacing w:val="-4"/>
          <w:sz w:val="28"/>
          <w:szCs w:val="28"/>
        </w:rPr>
        <w:t xml:space="preserve">. – К., </w:t>
      </w:r>
      <w:proofErr w:type="spellStart"/>
      <w:r w:rsidRPr="00590C18">
        <w:rPr>
          <w:spacing w:val="-4"/>
          <w:sz w:val="28"/>
          <w:szCs w:val="28"/>
        </w:rPr>
        <w:t>Дніпропетр</w:t>
      </w:r>
      <w:proofErr w:type="spellEnd"/>
      <w:r w:rsidRPr="00590C18">
        <w:rPr>
          <w:spacing w:val="-4"/>
          <w:sz w:val="28"/>
          <w:szCs w:val="28"/>
        </w:rPr>
        <w:t>., 2003. – С.63-66.</w:t>
      </w:r>
    </w:p>
    <w:p w:rsidR="00BC0EA7" w:rsidRDefault="00BC0EA7" w:rsidP="00823010">
      <w:pPr>
        <w:pStyle w:val="af7"/>
        <w:widowControl w:val="0"/>
        <w:numPr>
          <w:ilvl w:val="0"/>
          <w:numId w:val="8"/>
        </w:numPr>
        <w:suppressLineNumbers/>
        <w:tabs>
          <w:tab w:val="clear" w:pos="928"/>
          <w:tab w:val="num" w:pos="0"/>
          <w:tab w:val="left" w:pos="360"/>
        </w:tabs>
        <w:suppressAutoHyphens/>
        <w:ind w:left="0" w:firstLine="568"/>
        <w:jc w:val="both"/>
        <w:rPr>
          <w:spacing w:val="-4"/>
          <w:sz w:val="28"/>
          <w:szCs w:val="28"/>
        </w:rPr>
      </w:pPr>
      <w:proofErr w:type="spellStart"/>
      <w:r w:rsidRPr="00590C18">
        <w:rPr>
          <w:spacing w:val="-4"/>
          <w:sz w:val="28"/>
          <w:szCs w:val="28"/>
        </w:rPr>
        <w:t>Дмитрієв</w:t>
      </w:r>
      <w:proofErr w:type="spellEnd"/>
      <w:r w:rsidRPr="00590C18">
        <w:rPr>
          <w:spacing w:val="-4"/>
          <w:sz w:val="28"/>
          <w:szCs w:val="28"/>
        </w:rPr>
        <w:t xml:space="preserve"> А.І. </w:t>
      </w:r>
      <w:proofErr w:type="spellStart"/>
      <w:r w:rsidRPr="00590C18">
        <w:rPr>
          <w:spacing w:val="-4"/>
          <w:sz w:val="28"/>
          <w:szCs w:val="28"/>
        </w:rPr>
        <w:t>Міжнародне</w:t>
      </w:r>
      <w:proofErr w:type="spellEnd"/>
      <w:r w:rsidRPr="00590C18">
        <w:rPr>
          <w:spacing w:val="-4"/>
          <w:sz w:val="28"/>
          <w:szCs w:val="28"/>
        </w:rPr>
        <w:t xml:space="preserve"> </w:t>
      </w:r>
      <w:proofErr w:type="spellStart"/>
      <w:r w:rsidRPr="00590C18">
        <w:rPr>
          <w:spacing w:val="-4"/>
          <w:sz w:val="28"/>
          <w:szCs w:val="28"/>
        </w:rPr>
        <w:t>гуманітарне</w:t>
      </w:r>
      <w:proofErr w:type="spellEnd"/>
      <w:r w:rsidRPr="00590C18">
        <w:rPr>
          <w:spacing w:val="-4"/>
          <w:sz w:val="28"/>
          <w:szCs w:val="28"/>
        </w:rPr>
        <w:t xml:space="preserve"> право: </w:t>
      </w:r>
      <w:proofErr w:type="spellStart"/>
      <w:r w:rsidRPr="00590C18">
        <w:rPr>
          <w:spacing w:val="-4"/>
          <w:sz w:val="28"/>
          <w:szCs w:val="28"/>
        </w:rPr>
        <w:t>основи</w:t>
      </w:r>
      <w:proofErr w:type="spellEnd"/>
      <w:r w:rsidRPr="00590C18">
        <w:rPr>
          <w:spacing w:val="-4"/>
          <w:sz w:val="28"/>
          <w:szCs w:val="28"/>
        </w:rPr>
        <w:t xml:space="preserve"> </w:t>
      </w:r>
      <w:proofErr w:type="spellStart"/>
      <w:r w:rsidRPr="00590C18">
        <w:rPr>
          <w:spacing w:val="-4"/>
          <w:sz w:val="28"/>
          <w:szCs w:val="28"/>
        </w:rPr>
        <w:t>концепції</w:t>
      </w:r>
      <w:proofErr w:type="spellEnd"/>
      <w:r w:rsidRPr="00590C18">
        <w:rPr>
          <w:spacing w:val="-4"/>
          <w:sz w:val="28"/>
          <w:szCs w:val="28"/>
        </w:rPr>
        <w:t xml:space="preserve"> / </w:t>
      </w:r>
      <w:proofErr w:type="spellStart"/>
      <w:r w:rsidRPr="00590C18">
        <w:rPr>
          <w:spacing w:val="-4"/>
          <w:sz w:val="28"/>
          <w:szCs w:val="28"/>
        </w:rPr>
        <w:t>Інститут</w:t>
      </w:r>
      <w:proofErr w:type="spellEnd"/>
      <w:r w:rsidRPr="00590C18">
        <w:rPr>
          <w:spacing w:val="-4"/>
          <w:sz w:val="28"/>
          <w:szCs w:val="28"/>
        </w:rPr>
        <w:t xml:space="preserve"> </w:t>
      </w:r>
      <w:proofErr w:type="spellStart"/>
      <w:r w:rsidRPr="00590C18">
        <w:rPr>
          <w:spacing w:val="-4"/>
          <w:sz w:val="28"/>
          <w:szCs w:val="28"/>
        </w:rPr>
        <w:t>держави</w:t>
      </w:r>
      <w:proofErr w:type="spellEnd"/>
      <w:r w:rsidRPr="00590C18">
        <w:rPr>
          <w:spacing w:val="-4"/>
          <w:sz w:val="28"/>
          <w:szCs w:val="28"/>
        </w:rPr>
        <w:t xml:space="preserve"> </w:t>
      </w:r>
      <w:proofErr w:type="spellStart"/>
      <w:r w:rsidRPr="00590C18">
        <w:rPr>
          <w:spacing w:val="-4"/>
          <w:sz w:val="28"/>
          <w:szCs w:val="28"/>
        </w:rPr>
        <w:t>і</w:t>
      </w:r>
      <w:proofErr w:type="spellEnd"/>
      <w:r w:rsidRPr="00590C18">
        <w:rPr>
          <w:spacing w:val="-4"/>
          <w:sz w:val="28"/>
          <w:szCs w:val="28"/>
        </w:rPr>
        <w:t xml:space="preserve"> права </w:t>
      </w:r>
      <w:proofErr w:type="spellStart"/>
      <w:r w:rsidRPr="00590C18">
        <w:rPr>
          <w:spacing w:val="-4"/>
          <w:sz w:val="28"/>
          <w:szCs w:val="28"/>
        </w:rPr>
        <w:t>ім</w:t>
      </w:r>
      <w:proofErr w:type="spellEnd"/>
      <w:r w:rsidRPr="00590C18">
        <w:rPr>
          <w:spacing w:val="-4"/>
          <w:sz w:val="28"/>
          <w:szCs w:val="28"/>
        </w:rPr>
        <w:t xml:space="preserve">. </w:t>
      </w:r>
      <w:proofErr w:type="spellStart"/>
      <w:r w:rsidRPr="00590C18">
        <w:rPr>
          <w:spacing w:val="-4"/>
          <w:sz w:val="28"/>
          <w:szCs w:val="28"/>
        </w:rPr>
        <w:t>В.М.Корецького</w:t>
      </w:r>
      <w:proofErr w:type="spellEnd"/>
      <w:r w:rsidRPr="00590C18">
        <w:rPr>
          <w:spacing w:val="-4"/>
          <w:sz w:val="28"/>
          <w:szCs w:val="28"/>
        </w:rPr>
        <w:t xml:space="preserve"> НАН </w:t>
      </w:r>
      <w:proofErr w:type="spellStart"/>
      <w:r w:rsidRPr="00590C18">
        <w:rPr>
          <w:spacing w:val="-4"/>
          <w:sz w:val="28"/>
          <w:szCs w:val="28"/>
        </w:rPr>
        <w:t>України</w:t>
      </w:r>
      <w:proofErr w:type="spellEnd"/>
      <w:r w:rsidRPr="00590C18">
        <w:rPr>
          <w:spacing w:val="-4"/>
          <w:sz w:val="28"/>
          <w:szCs w:val="28"/>
        </w:rPr>
        <w:t xml:space="preserve">; </w:t>
      </w:r>
      <w:proofErr w:type="spellStart"/>
      <w:r w:rsidRPr="00590C18">
        <w:rPr>
          <w:spacing w:val="-4"/>
          <w:sz w:val="28"/>
          <w:szCs w:val="28"/>
        </w:rPr>
        <w:t>Вища</w:t>
      </w:r>
      <w:proofErr w:type="spellEnd"/>
      <w:r w:rsidRPr="00590C18">
        <w:rPr>
          <w:spacing w:val="-4"/>
          <w:sz w:val="28"/>
          <w:szCs w:val="28"/>
        </w:rPr>
        <w:t xml:space="preserve"> школа права при </w:t>
      </w:r>
      <w:proofErr w:type="spellStart"/>
      <w:r w:rsidRPr="00590C18">
        <w:rPr>
          <w:spacing w:val="-4"/>
          <w:sz w:val="28"/>
          <w:szCs w:val="28"/>
        </w:rPr>
        <w:t>Інституті</w:t>
      </w:r>
      <w:proofErr w:type="spellEnd"/>
      <w:r w:rsidRPr="00590C18">
        <w:rPr>
          <w:spacing w:val="-4"/>
          <w:sz w:val="28"/>
          <w:szCs w:val="28"/>
        </w:rPr>
        <w:t xml:space="preserve"> </w:t>
      </w:r>
      <w:proofErr w:type="spellStart"/>
      <w:r w:rsidRPr="00590C18">
        <w:rPr>
          <w:spacing w:val="-4"/>
          <w:sz w:val="28"/>
          <w:szCs w:val="28"/>
        </w:rPr>
        <w:t>держави</w:t>
      </w:r>
      <w:proofErr w:type="spellEnd"/>
      <w:r w:rsidRPr="00590C18">
        <w:rPr>
          <w:spacing w:val="-4"/>
          <w:sz w:val="28"/>
          <w:szCs w:val="28"/>
        </w:rPr>
        <w:t xml:space="preserve"> </w:t>
      </w:r>
      <w:proofErr w:type="spellStart"/>
      <w:r w:rsidRPr="00590C18">
        <w:rPr>
          <w:spacing w:val="-4"/>
          <w:sz w:val="28"/>
          <w:szCs w:val="28"/>
        </w:rPr>
        <w:t>і</w:t>
      </w:r>
      <w:proofErr w:type="spellEnd"/>
      <w:r w:rsidRPr="00590C18">
        <w:rPr>
          <w:spacing w:val="-4"/>
          <w:sz w:val="28"/>
          <w:szCs w:val="28"/>
        </w:rPr>
        <w:t xml:space="preserve"> права </w:t>
      </w:r>
      <w:proofErr w:type="spellStart"/>
      <w:r w:rsidRPr="00590C18">
        <w:rPr>
          <w:spacing w:val="-4"/>
          <w:sz w:val="28"/>
          <w:szCs w:val="28"/>
        </w:rPr>
        <w:t>ім</w:t>
      </w:r>
      <w:proofErr w:type="spellEnd"/>
      <w:r w:rsidRPr="00590C18">
        <w:rPr>
          <w:spacing w:val="-4"/>
          <w:sz w:val="28"/>
          <w:szCs w:val="28"/>
        </w:rPr>
        <w:t xml:space="preserve">. </w:t>
      </w:r>
      <w:proofErr w:type="spellStart"/>
      <w:r w:rsidRPr="00590C18">
        <w:rPr>
          <w:spacing w:val="-4"/>
          <w:sz w:val="28"/>
          <w:szCs w:val="28"/>
        </w:rPr>
        <w:t>В.М.Корецького</w:t>
      </w:r>
      <w:proofErr w:type="spellEnd"/>
      <w:r w:rsidRPr="00590C18">
        <w:rPr>
          <w:spacing w:val="-4"/>
          <w:sz w:val="28"/>
          <w:szCs w:val="28"/>
        </w:rPr>
        <w:t xml:space="preserve"> НАН </w:t>
      </w:r>
      <w:proofErr w:type="spellStart"/>
      <w:r w:rsidRPr="00590C18">
        <w:rPr>
          <w:spacing w:val="-4"/>
          <w:sz w:val="28"/>
          <w:szCs w:val="28"/>
        </w:rPr>
        <w:t>України</w:t>
      </w:r>
      <w:proofErr w:type="spellEnd"/>
      <w:r w:rsidRPr="00590C18">
        <w:rPr>
          <w:spacing w:val="-4"/>
          <w:sz w:val="28"/>
          <w:szCs w:val="28"/>
        </w:rPr>
        <w:t>. — К.</w:t>
      </w:r>
      <w:proofErr w:type="gramStart"/>
      <w:r w:rsidRPr="00590C18">
        <w:rPr>
          <w:spacing w:val="-4"/>
          <w:sz w:val="28"/>
          <w:szCs w:val="28"/>
        </w:rPr>
        <w:t xml:space="preserve"> :</w:t>
      </w:r>
      <w:proofErr w:type="gramEnd"/>
      <w:r w:rsidRPr="00590C18">
        <w:rPr>
          <w:spacing w:val="-4"/>
          <w:sz w:val="28"/>
          <w:szCs w:val="28"/>
        </w:rPr>
        <w:t xml:space="preserve"> Логос, 1999. — 119с. </w:t>
      </w:r>
    </w:p>
    <w:p w:rsidR="00BC0EA7" w:rsidRDefault="00BC0EA7" w:rsidP="00823010">
      <w:pPr>
        <w:pStyle w:val="af7"/>
        <w:widowControl w:val="0"/>
        <w:numPr>
          <w:ilvl w:val="0"/>
          <w:numId w:val="8"/>
        </w:numPr>
        <w:suppressLineNumbers/>
        <w:tabs>
          <w:tab w:val="clear" w:pos="928"/>
          <w:tab w:val="num" w:pos="0"/>
          <w:tab w:val="left" w:pos="360"/>
        </w:tabs>
        <w:suppressAutoHyphens/>
        <w:ind w:left="0" w:firstLine="568"/>
        <w:jc w:val="both"/>
        <w:rPr>
          <w:spacing w:val="-4"/>
          <w:sz w:val="28"/>
          <w:szCs w:val="28"/>
        </w:rPr>
      </w:pPr>
      <w:proofErr w:type="spellStart"/>
      <w:r w:rsidRPr="00590C18">
        <w:rPr>
          <w:spacing w:val="-4"/>
          <w:sz w:val="28"/>
          <w:szCs w:val="28"/>
        </w:rPr>
        <w:t>Дмитрієв</w:t>
      </w:r>
      <w:proofErr w:type="spellEnd"/>
      <w:r w:rsidRPr="00590C18">
        <w:rPr>
          <w:spacing w:val="-4"/>
          <w:sz w:val="28"/>
          <w:szCs w:val="28"/>
        </w:rPr>
        <w:t xml:space="preserve"> А.І., </w:t>
      </w:r>
      <w:proofErr w:type="spellStart"/>
      <w:r w:rsidRPr="00590C18">
        <w:rPr>
          <w:spacing w:val="-4"/>
          <w:sz w:val="28"/>
          <w:szCs w:val="28"/>
        </w:rPr>
        <w:t>Дяченко</w:t>
      </w:r>
      <w:proofErr w:type="spellEnd"/>
      <w:r w:rsidRPr="00590C18">
        <w:rPr>
          <w:spacing w:val="-4"/>
          <w:sz w:val="28"/>
          <w:szCs w:val="28"/>
        </w:rPr>
        <w:t xml:space="preserve"> В.І., </w:t>
      </w:r>
      <w:proofErr w:type="spellStart"/>
      <w:r w:rsidRPr="00590C18">
        <w:rPr>
          <w:spacing w:val="-4"/>
          <w:sz w:val="28"/>
          <w:szCs w:val="28"/>
        </w:rPr>
        <w:t>Цюрупа</w:t>
      </w:r>
      <w:proofErr w:type="spellEnd"/>
      <w:r w:rsidRPr="00590C18">
        <w:rPr>
          <w:spacing w:val="-4"/>
          <w:sz w:val="28"/>
          <w:szCs w:val="28"/>
        </w:rPr>
        <w:t xml:space="preserve"> М.В. </w:t>
      </w:r>
      <w:proofErr w:type="spellStart"/>
      <w:r w:rsidRPr="00590C18">
        <w:rPr>
          <w:spacing w:val="-4"/>
          <w:sz w:val="28"/>
          <w:szCs w:val="28"/>
        </w:rPr>
        <w:t>Міжнародне</w:t>
      </w:r>
      <w:proofErr w:type="spellEnd"/>
      <w:r w:rsidRPr="00590C18">
        <w:rPr>
          <w:spacing w:val="-4"/>
          <w:sz w:val="28"/>
          <w:szCs w:val="28"/>
        </w:rPr>
        <w:t xml:space="preserve"> </w:t>
      </w:r>
      <w:proofErr w:type="spellStart"/>
      <w:r w:rsidRPr="00590C18">
        <w:rPr>
          <w:spacing w:val="-4"/>
          <w:sz w:val="28"/>
          <w:szCs w:val="28"/>
        </w:rPr>
        <w:t>гуманітарне</w:t>
      </w:r>
      <w:proofErr w:type="spellEnd"/>
      <w:r w:rsidRPr="00590C18">
        <w:rPr>
          <w:spacing w:val="-4"/>
          <w:sz w:val="28"/>
          <w:szCs w:val="28"/>
        </w:rPr>
        <w:t xml:space="preserve"> право: </w:t>
      </w:r>
      <w:proofErr w:type="spellStart"/>
      <w:r w:rsidRPr="00590C18">
        <w:rPr>
          <w:spacing w:val="-4"/>
          <w:sz w:val="28"/>
          <w:szCs w:val="28"/>
        </w:rPr>
        <w:t>філософсько-правова</w:t>
      </w:r>
      <w:proofErr w:type="spellEnd"/>
      <w:r w:rsidRPr="00590C18">
        <w:rPr>
          <w:spacing w:val="-4"/>
          <w:sz w:val="28"/>
          <w:szCs w:val="28"/>
        </w:rPr>
        <w:t xml:space="preserve"> доктрина </w:t>
      </w:r>
      <w:proofErr w:type="spellStart"/>
      <w:r w:rsidRPr="00590C18">
        <w:rPr>
          <w:spacing w:val="-4"/>
          <w:sz w:val="28"/>
          <w:szCs w:val="28"/>
        </w:rPr>
        <w:t>регулювання</w:t>
      </w:r>
      <w:proofErr w:type="spellEnd"/>
      <w:r w:rsidRPr="00590C18">
        <w:rPr>
          <w:spacing w:val="-4"/>
          <w:sz w:val="28"/>
          <w:szCs w:val="28"/>
        </w:rPr>
        <w:t xml:space="preserve"> </w:t>
      </w:r>
      <w:proofErr w:type="spellStart"/>
      <w:r w:rsidRPr="00590C18">
        <w:rPr>
          <w:spacing w:val="-4"/>
          <w:sz w:val="28"/>
          <w:szCs w:val="28"/>
        </w:rPr>
        <w:t>збройних</w:t>
      </w:r>
      <w:proofErr w:type="spellEnd"/>
      <w:r w:rsidRPr="00590C18">
        <w:rPr>
          <w:spacing w:val="-4"/>
          <w:sz w:val="28"/>
          <w:szCs w:val="28"/>
        </w:rPr>
        <w:t xml:space="preserve"> </w:t>
      </w:r>
      <w:proofErr w:type="spellStart"/>
      <w:r w:rsidRPr="00590C18">
        <w:rPr>
          <w:spacing w:val="-4"/>
          <w:sz w:val="28"/>
          <w:szCs w:val="28"/>
        </w:rPr>
        <w:t>конфліктів</w:t>
      </w:r>
      <w:proofErr w:type="spellEnd"/>
      <w:r w:rsidRPr="00590C18">
        <w:rPr>
          <w:spacing w:val="-4"/>
          <w:sz w:val="28"/>
          <w:szCs w:val="28"/>
        </w:rPr>
        <w:t xml:space="preserve">: </w:t>
      </w:r>
      <w:proofErr w:type="spellStart"/>
      <w:r w:rsidRPr="00590C18">
        <w:rPr>
          <w:spacing w:val="-4"/>
          <w:sz w:val="28"/>
          <w:szCs w:val="28"/>
        </w:rPr>
        <w:t>Навч</w:t>
      </w:r>
      <w:proofErr w:type="spellEnd"/>
      <w:r w:rsidRPr="00590C18">
        <w:rPr>
          <w:spacing w:val="-4"/>
          <w:sz w:val="28"/>
          <w:szCs w:val="28"/>
        </w:rPr>
        <w:t xml:space="preserve">. </w:t>
      </w:r>
      <w:proofErr w:type="spellStart"/>
      <w:proofErr w:type="gramStart"/>
      <w:r w:rsidRPr="00590C18">
        <w:rPr>
          <w:spacing w:val="-4"/>
          <w:sz w:val="28"/>
          <w:szCs w:val="28"/>
        </w:rPr>
        <w:t>пос</w:t>
      </w:r>
      <w:proofErr w:type="gramEnd"/>
      <w:r w:rsidRPr="00590C18">
        <w:rPr>
          <w:spacing w:val="-4"/>
          <w:sz w:val="28"/>
          <w:szCs w:val="28"/>
        </w:rPr>
        <w:t>іб</w:t>
      </w:r>
      <w:proofErr w:type="spellEnd"/>
      <w:r w:rsidRPr="00590C18">
        <w:rPr>
          <w:spacing w:val="-4"/>
          <w:sz w:val="28"/>
          <w:szCs w:val="28"/>
        </w:rPr>
        <w:t>. — К. : Сфера, 1999. Ч. 2</w:t>
      </w:r>
      <w:proofErr w:type="gramStart"/>
      <w:r w:rsidRPr="00590C18">
        <w:rPr>
          <w:spacing w:val="-4"/>
          <w:sz w:val="28"/>
          <w:szCs w:val="28"/>
        </w:rPr>
        <w:t xml:space="preserve"> :</w:t>
      </w:r>
      <w:proofErr w:type="gramEnd"/>
      <w:r w:rsidRPr="00590C18">
        <w:rPr>
          <w:spacing w:val="-4"/>
          <w:sz w:val="28"/>
          <w:szCs w:val="28"/>
        </w:rPr>
        <w:t xml:space="preserve"> Словни</w:t>
      </w:r>
      <w:proofErr w:type="gramStart"/>
      <w:r w:rsidRPr="00590C18">
        <w:rPr>
          <w:spacing w:val="-4"/>
          <w:sz w:val="28"/>
          <w:szCs w:val="28"/>
        </w:rPr>
        <w:t>к-</w:t>
      </w:r>
      <w:proofErr w:type="gramEnd"/>
      <w:r w:rsidRPr="00590C18">
        <w:rPr>
          <w:spacing w:val="-4"/>
          <w:sz w:val="28"/>
          <w:szCs w:val="28"/>
        </w:rPr>
        <w:t xml:space="preserve"> </w:t>
      </w:r>
      <w:proofErr w:type="spellStart"/>
      <w:r w:rsidRPr="00590C18">
        <w:rPr>
          <w:spacing w:val="-4"/>
          <w:sz w:val="28"/>
          <w:szCs w:val="28"/>
        </w:rPr>
        <w:t>довідник</w:t>
      </w:r>
      <w:proofErr w:type="spellEnd"/>
      <w:r w:rsidRPr="00590C18">
        <w:rPr>
          <w:spacing w:val="-4"/>
          <w:sz w:val="28"/>
          <w:szCs w:val="28"/>
        </w:rPr>
        <w:t xml:space="preserve"> </w:t>
      </w:r>
      <w:proofErr w:type="spellStart"/>
      <w:r w:rsidRPr="00590C18">
        <w:rPr>
          <w:spacing w:val="-4"/>
          <w:sz w:val="28"/>
          <w:szCs w:val="28"/>
        </w:rPr>
        <w:t>основних</w:t>
      </w:r>
      <w:proofErr w:type="spellEnd"/>
      <w:r w:rsidRPr="00590C18">
        <w:rPr>
          <w:spacing w:val="-4"/>
          <w:sz w:val="28"/>
          <w:szCs w:val="28"/>
        </w:rPr>
        <w:t xml:space="preserve"> </w:t>
      </w:r>
      <w:proofErr w:type="spellStart"/>
      <w:r w:rsidRPr="00590C18">
        <w:rPr>
          <w:spacing w:val="-4"/>
          <w:sz w:val="28"/>
          <w:szCs w:val="28"/>
        </w:rPr>
        <w:t>термінів</w:t>
      </w:r>
      <w:proofErr w:type="spellEnd"/>
      <w:r w:rsidRPr="00590C18">
        <w:rPr>
          <w:spacing w:val="-4"/>
          <w:sz w:val="28"/>
          <w:szCs w:val="28"/>
        </w:rPr>
        <w:t xml:space="preserve"> </w:t>
      </w:r>
      <w:proofErr w:type="spellStart"/>
      <w:r w:rsidRPr="00590C18">
        <w:rPr>
          <w:spacing w:val="-4"/>
          <w:sz w:val="28"/>
          <w:szCs w:val="28"/>
        </w:rPr>
        <w:t>і</w:t>
      </w:r>
      <w:proofErr w:type="spellEnd"/>
      <w:r w:rsidRPr="00590C18">
        <w:rPr>
          <w:spacing w:val="-4"/>
          <w:sz w:val="28"/>
          <w:szCs w:val="28"/>
        </w:rPr>
        <w:t xml:space="preserve"> понять. — 1999. — 137с. </w:t>
      </w:r>
    </w:p>
    <w:p w:rsidR="00BC0EA7" w:rsidRPr="009E2E86" w:rsidRDefault="00BC0EA7" w:rsidP="00823010">
      <w:pPr>
        <w:pStyle w:val="af7"/>
        <w:widowControl w:val="0"/>
        <w:numPr>
          <w:ilvl w:val="0"/>
          <w:numId w:val="8"/>
        </w:numPr>
        <w:suppressLineNumbers/>
        <w:tabs>
          <w:tab w:val="clear" w:pos="928"/>
          <w:tab w:val="num" w:pos="0"/>
          <w:tab w:val="left" w:pos="360"/>
        </w:tabs>
        <w:suppressAutoHyphens/>
        <w:ind w:left="0" w:firstLine="568"/>
        <w:jc w:val="both"/>
        <w:rPr>
          <w:spacing w:val="-4"/>
          <w:sz w:val="28"/>
          <w:szCs w:val="28"/>
        </w:rPr>
      </w:pPr>
      <w:proofErr w:type="spellStart"/>
      <w:r w:rsidRPr="00590C18">
        <w:rPr>
          <w:spacing w:val="-4"/>
          <w:sz w:val="28"/>
          <w:szCs w:val="28"/>
        </w:rPr>
        <w:t>Дмитрієв</w:t>
      </w:r>
      <w:proofErr w:type="spellEnd"/>
      <w:r w:rsidRPr="00590C18">
        <w:rPr>
          <w:spacing w:val="-4"/>
          <w:sz w:val="28"/>
          <w:szCs w:val="28"/>
        </w:rPr>
        <w:t xml:space="preserve"> А.І., </w:t>
      </w:r>
      <w:proofErr w:type="spellStart"/>
      <w:r w:rsidRPr="00590C18">
        <w:rPr>
          <w:spacing w:val="-4"/>
          <w:sz w:val="28"/>
          <w:szCs w:val="28"/>
        </w:rPr>
        <w:t>Дяченко</w:t>
      </w:r>
      <w:proofErr w:type="spellEnd"/>
      <w:r w:rsidRPr="00590C18">
        <w:rPr>
          <w:spacing w:val="-4"/>
          <w:sz w:val="28"/>
          <w:szCs w:val="28"/>
        </w:rPr>
        <w:t xml:space="preserve"> В.І., </w:t>
      </w:r>
      <w:proofErr w:type="spellStart"/>
      <w:r w:rsidRPr="00590C18">
        <w:rPr>
          <w:spacing w:val="-4"/>
          <w:sz w:val="28"/>
          <w:szCs w:val="28"/>
        </w:rPr>
        <w:t>Цюрупа</w:t>
      </w:r>
      <w:proofErr w:type="spellEnd"/>
      <w:r w:rsidRPr="00590C18">
        <w:rPr>
          <w:spacing w:val="-4"/>
          <w:sz w:val="28"/>
          <w:szCs w:val="28"/>
        </w:rPr>
        <w:t xml:space="preserve"> М.В. </w:t>
      </w:r>
      <w:proofErr w:type="spellStart"/>
      <w:r w:rsidRPr="00590C18">
        <w:rPr>
          <w:spacing w:val="-4"/>
          <w:sz w:val="28"/>
          <w:szCs w:val="28"/>
        </w:rPr>
        <w:t>Міжнародне</w:t>
      </w:r>
      <w:proofErr w:type="spellEnd"/>
      <w:r w:rsidRPr="00590C18">
        <w:rPr>
          <w:spacing w:val="-4"/>
          <w:sz w:val="28"/>
          <w:szCs w:val="28"/>
        </w:rPr>
        <w:t xml:space="preserve"> </w:t>
      </w:r>
      <w:proofErr w:type="spellStart"/>
      <w:r w:rsidRPr="00590C18">
        <w:rPr>
          <w:spacing w:val="-4"/>
          <w:sz w:val="28"/>
          <w:szCs w:val="28"/>
        </w:rPr>
        <w:t>гуманітарне</w:t>
      </w:r>
      <w:proofErr w:type="spellEnd"/>
      <w:r w:rsidRPr="00590C18">
        <w:rPr>
          <w:spacing w:val="-4"/>
          <w:sz w:val="28"/>
          <w:szCs w:val="28"/>
        </w:rPr>
        <w:t xml:space="preserve"> право: </w:t>
      </w:r>
      <w:proofErr w:type="spellStart"/>
      <w:r w:rsidRPr="00590C18">
        <w:rPr>
          <w:spacing w:val="-4"/>
          <w:sz w:val="28"/>
          <w:szCs w:val="28"/>
        </w:rPr>
        <w:t>філософсько-правова</w:t>
      </w:r>
      <w:proofErr w:type="spellEnd"/>
      <w:r w:rsidRPr="00590C18">
        <w:rPr>
          <w:spacing w:val="-4"/>
          <w:sz w:val="28"/>
          <w:szCs w:val="28"/>
        </w:rPr>
        <w:t xml:space="preserve"> доктрина </w:t>
      </w:r>
      <w:proofErr w:type="spellStart"/>
      <w:r w:rsidRPr="00590C18">
        <w:rPr>
          <w:spacing w:val="-4"/>
          <w:sz w:val="28"/>
          <w:szCs w:val="28"/>
        </w:rPr>
        <w:t>регулювання</w:t>
      </w:r>
      <w:proofErr w:type="spellEnd"/>
      <w:r w:rsidRPr="00590C18">
        <w:rPr>
          <w:spacing w:val="-4"/>
          <w:sz w:val="28"/>
          <w:szCs w:val="28"/>
        </w:rPr>
        <w:t xml:space="preserve"> </w:t>
      </w:r>
      <w:proofErr w:type="spellStart"/>
      <w:r w:rsidRPr="00590C18">
        <w:rPr>
          <w:spacing w:val="-4"/>
          <w:sz w:val="28"/>
          <w:szCs w:val="28"/>
        </w:rPr>
        <w:t>збройних</w:t>
      </w:r>
      <w:proofErr w:type="spellEnd"/>
      <w:r w:rsidRPr="00590C18">
        <w:rPr>
          <w:spacing w:val="-4"/>
          <w:sz w:val="28"/>
          <w:szCs w:val="28"/>
        </w:rPr>
        <w:t xml:space="preserve"> </w:t>
      </w:r>
      <w:proofErr w:type="spellStart"/>
      <w:r w:rsidRPr="00590C18">
        <w:rPr>
          <w:spacing w:val="-4"/>
          <w:sz w:val="28"/>
          <w:szCs w:val="28"/>
        </w:rPr>
        <w:t>конфліктів</w:t>
      </w:r>
      <w:proofErr w:type="spellEnd"/>
      <w:r w:rsidRPr="00590C18">
        <w:rPr>
          <w:spacing w:val="-4"/>
          <w:sz w:val="28"/>
          <w:szCs w:val="28"/>
        </w:rPr>
        <w:t xml:space="preserve">: </w:t>
      </w:r>
      <w:proofErr w:type="spellStart"/>
      <w:r w:rsidRPr="00590C18">
        <w:rPr>
          <w:spacing w:val="-4"/>
          <w:sz w:val="28"/>
          <w:szCs w:val="28"/>
        </w:rPr>
        <w:t>Навч</w:t>
      </w:r>
      <w:proofErr w:type="spellEnd"/>
      <w:r w:rsidRPr="00590C18">
        <w:rPr>
          <w:spacing w:val="-4"/>
          <w:sz w:val="28"/>
          <w:szCs w:val="28"/>
        </w:rPr>
        <w:t xml:space="preserve">. </w:t>
      </w:r>
      <w:proofErr w:type="spellStart"/>
      <w:proofErr w:type="gramStart"/>
      <w:r w:rsidRPr="00590C18">
        <w:rPr>
          <w:spacing w:val="-4"/>
          <w:sz w:val="28"/>
          <w:szCs w:val="28"/>
        </w:rPr>
        <w:t>пос</w:t>
      </w:r>
      <w:proofErr w:type="gramEnd"/>
      <w:r w:rsidRPr="00590C18">
        <w:rPr>
          <w:spacing w:val="-4"/>
          <w:sz w:val="28"/>
          <w:szCs w:val="28"/>
        </w:rPr>
        <w:t>іб</w:t>
      </w:r>
      <w:proofErr w:type="spellEnd"/>
      <w:r w:rsidRPr="00590C18">
        <w:rPr>
          <w:spacing w:val="-4"/>
          <w:sz w:val="28"/>
          <w:szCs w:val="28"/>
        </w:rPr>
        <w:t>.— К. : Сфера, 1999. Ч. 4</w:t>
      </w:r>
      <w:proofErr w:type="gramStart"/>
      <w:r w:rsidRPr="00590C18">
        <w:rPr>
          <w:spacing w:val="-4"/>
          <w:sz w:val="28"/>
          <w:szCs w:val="28"/>
        </w:rPr>
        <w:t xml:space="preserve"> :</w:t>
      </w:r>
      <w:proofErr w:type="gramEnd"/>
      <w:r w:rsidRPr="00590C18">
        <w:rPr>
          <w:spacing w:val="-4"/>
          <w:sz w:val="28"/>
          <w:szCs w:val="28"/>
        </w:rPr>
        <w:t xml:space="preserve"> </w:t>
      </w:r>
      <w:proofErr w:type="spellStart"/>
      <w:r w:rsidRPr="00590C18">
        <w:rPr>
          <w:spacing w:val="-4"/>
          <w:sz w:val="28"/>
          <w:szCs w:val="28"/>
        </w:rPr>
        <w:t>Джерела</w:t>
      </w:r>
      <w:proofErr w:type="spellEnd"/>
      <w:r w:rsidRPr="00590C18">
        <w:rPr>
          <w:spacing w:val="-4"/>
          <w:sz w:val="28"/>
          <w:szCs w:val="28"/>
        </w:rPr>
        <w:t xml:space="preserve">, </w:t>
      </w:r>
      <w:proofErr w:type="spellStart"/>
      <w:r w:rsidRPr="00590C18">
        <w:rPr>
          <w:spacing w:val="-4"/>
          <w:sz w:val="28"/>
          <w:szCs w:val="28"/>
        </w:rPr>
        <w:t>принципи</w:t>
      </w:r>
      <w:proofErr w:type="spellEnd"/>
      <w:r w:rsidRPr="00590C18">
        <w:rPr>
          <w:spacing w:val="-4"/>
          <w:sz w:val="28"/>
          <w:szCs w:val="28"/>
        </w:rPr>
        <w:t xml:space="preserve">, </w:t>
      </w:r>
      <w:proofErr w:type="spellStart"/>
      <w:r w:rsidRPr="00590C18">
        <w:rPr>
          <w:spacing w:val="-4"/>
          <w:sz w:val="28"/>
          <w:szCs w:val="28"/>
        </w:rPr>
        <w:t>норми</w:t>
      </w:r>
      <w:proofErr w:type="spellEnd"/>
      <w:r w:rsidRPr="00590C18">
        <w:rPr>
          <w:spacing w:val="-4"/>
          <w:sz w:val="28"/>
          <w:szCs w:val="28"/>
        </w:rPr>
        <w:t xml:space="preserve">. — 2000. — 118с. </w:t>
      </w:r>
    </w:p>
    <w:p w:rsidR="00BC0EA7" w:rsidRPr="00B85B5E" w:rsidRDefault="00BC0EA7" w:rsidP="00BC0EA7">
      <w:pPr>
        <w:pStyle w:val="af7"/>
        <w:widowControl w:val="0"/>
        <w:suppressLineNumbers/>
        <w:tabs>
          <w:tab w:val="right" w:leader="dot" w:pos="9627"/>
        </w:tabs>
        <w:suppressAutoHyphens/>
        <w:rPr>
          <w:b/>
          <w:sz w:val="28"/>
          <w:szCs w:val="28"/>
          <w:lang w:val="uk-UA" w:eastAsia="uk-UA"/>
        </w:rPr>
      </w:pPr>
      <w:r>
        <w:rPr>
          <w:b/>
          <w:sz w:val="28"/>
          <w:szCs w:val="28"/>
          <w:lang w:val="uk-UA" w:eastAsia="uk-UA"/>
        </w:rPr>
        <w:t>Нормативно – правові д</w:t>
      </w:r>
      <w:r w:rsidRPr="00B85B5E">
        <w:rPr>
          <w:b/>
          <w:sz w:val="28"/>
          <w:szCs w:val="28"/>
          <w:lang w:val="uk-UA" w:eastAsia="uk-UA"/>
        </w:rPr>
        <w:t xml:space="preserve">окументи, необхідні для опрацювання теми: </w:t>
      </w:r>
    </w:p>
    <w:p w:rsidR="00BC0EA7" w:rsidRPr="00B85B5E" w:rsidRDefault="00BC0EA7" w:rsidP="00823010">
      <w:pPr>
        <w:pStyle w:val="af7"/>
        <w:widowControl w:val="0"/>
        <w:numPr>
          <w:ilvl w:val="0"/>
          <w:numId w:val="2"/>
        </w:numPr>
        <w:suppressLineNumbers/>
        <w:tabs>
          <w:tab w:val="right" w:leader="dot" w:pos="9627"/>
        </w:tabs>
        <w:suppressAutoHyphens/>
        <w:rPr>
          <w:sz w:val="28"/>
          <w:szCs w:val="28"/>
          <w:lang w:val="uk-UA" w:eastAsia="uk-UA"/>
        </w:rPr>
      </w:pPr>
      <w:r w:rsidRPr="00B85B5E">
        <w:rPr>
          <w:sz w:val="28"/>
          <w:szCs w:val="28"/>
          <w:lang w:val="uk-UA" w:eastAsia="uk-UA"/>
        </w:rPr>
        <w:t xml:space="preserve">Женевські Конвенції 1949 року, Перший Додатковий Протокол  та Другий Додатковий Протокол до Женевських Конвенцій, </w:t>
      </w:r>
    </w:p>
    <w:p w:rsidR="00BC0EA7" w:rsidRPr="003F58E9" w:rsidRDefault="00BC0EA7" w:rsidP="00823010">
      <w:pPr>
        <w:pStyle w:val="af7"/>
        <w:widowControl w:val="0"/>
        <w:numPr>
          <w:ilvl w:val="0"/>
          <w:numId w:val="2"/>
        </w:numPr>
        <w:suppressLineNumbers/>
        <w:tabs>
          <w:tab w:val="right" w:leader="dot" w:pos="9627"/>
        </w:tabs>
        <w:suppressAutoHyphens/>
        <w:rPr>
          <w:sz w:val="28"/>
          <w:szCs w:val="28"/>
          <w:lang w:val="uk-UA" w:eastAsia="uk-UA"/>
        </w:rPr>
      </w:pPr>
      <w:r w:rsidRPr="00B85B5E">
        <w:rPr>
          <w:sz w:val="28"/>
          <w:szCs w:val="28"/>
          <w:lang w:val="uk-UA" w:eastAsia="uk-UA"/>
        </w:rPr>
        <w:t>Правила Звичаєвого міжнародного гуманітарного права</w:t>
      </w:r>
    </w:p>
    <w:p w:rsidR="00BC0EA7" w:rsidRPr="009E2E86" w:rsidRDefault="00BC0EA7" w:rsidP="00823010">
      <w:pPr>
        <w:pStyle w:val="af7"/>
        <w:widowControl w:val="0"/>
        <w:numPr>
          <w:ilvl w:val="0"/>
          <w:numId w:val="2"/>
        </w:numPr>
        <w:suppressLineNumbers/>
        <w:tabs>
          <w:tab w:val="left" w:pos="360"/>
        </w:tabs>
        <w:suppressAutoHyphens/>
        <w:jc w:val="both"/>
        <w:rPr>
          <w:spacing w:val="-4"/>
          <w:sz w:val="28"/>
          <w:szCs w:val="28"/>
        </w:rPr>
      </w:pPr>
      <w:r>
        <w:rPr>
          <w:spacing w:val="-4"/>
          <w:sz w:val="28"/>
          <w:szCs w:val="28"/>
          <w:lang w:val="uk-UA"/>
        </w:rPr>
        <w:t xml:space="preserve">Гаазькі конвенції 1899 та 1907 рр. </w:t>
      </w:r>
    </w:p>
    <w:p w:rsidR="00BC0EA7" w:rsidRDefault="00BC0EA7" w:rsidP="00BC0EA7">
      <w:pPr>
        <w:pStyle w:val="af7"/>
        <w:widowControl w:val="0"/>
        <w:suppressLineNumbers/>
        <w:tabs>
          <w:tab w:val="left" w:pos="360"/>
        </w:tabs>
        <w:suppressAutoHyphens/>
        <w:ind w:left="568"/>
        <w:jc w:val="both"/>
        <w:rPr>
          <w:spacing w:val="-4"/>
          <w:sz w:val="28"/>
          <w:szCs w:val="28"/>
          <w:lang w:val="uk-UA"/>
        </w:rPr>
      </w:pPr>
    </w:p>
    <w:p w:rsidR="00BC0EA7" w:rsidRDefault="00BC0EA7" w:rsidP="00BC0EA7">
      <w:pPr>
        <w:pStyle w:val="af7"/>
        <w:widowControl w:val="0"/>
        <w:suppressLineNumbers/>
        <w:tabs>
          <w:tab w:val="left" w:pos="360"/>
        </w:tabs>
        <w:suppressAutoHyphens/>
        <w:ind w:left="568"/>
        <w:jc w:val="both"/>
        <w:rPr>
          <w:spacing w:val="-4"/>
          <w:sz w:val="28"/>
          <w:szCs w:val="28"/>
          <w:lang w:val="uk-UA"/>
        </w:rPr>
      </w:pPr>
    </w:p>
    <w:p w:rsidR="00BC0EA7" w:rsidRDefault="00BC0EA7" w:rsidP="00BC0EA7">
      <w:pPr>
        <w:pStyle w:val="af7"/>
        <w:widowControl w:val="0"/>
        <w:suppressLineNumbers/>
        <w:tabs>
          <w:tab w:val="left" w:pos="360"/>
        </w:tabs>
        <w:suppressAutoHyphens/>
        <w:ind w:left="568"/>
        <w:jc w:val="both"/>
        <w:rPr>
          <w:spacing w:val="-4"/>
          <w:sz w:val="28"/>
          <w:szCs w:val="28"/>
          <w:lang w:val="uk-UA"/>
        </w:rPr>
      </w:pPr>
    </w:p>
    <w:p w:rsidR="00BC0EA7" w:rsidRPr="00BC0EA7" w:rsidRDefault="00BC0EA7" w:rsidP="00BC0EA7">
      <w:pPr>
        <w:pStyle w:val="af7"/>
        <w:widowControl w:val="0"/>
        <w:suppressLineNumbers/>
        <w:tabs>
          <w:tab w:val="left" w:pos="360"/>
        </w:tabs>
        <w:suppressAutoHyphens/>
        <w:ind w:left="568"/>
        <w:jc w:val="both"/>
        <w:rPr>
          <w:spacing w:val="-4"/>
          <w:sz w:val="28"/>
          <w:szCs w:val="28"/>
          <w:lang w:val="uk-UA"/>
        </w:rPr>
      </w:pPr>
    </w:p>
    <w:p w:rsidR="00BC0EA7" w:rsidRDefault="00BC0EA7" w:rsidP="00BC0EA7">
      <w:pPr>
        <w:widowControl w:val="0"/>
        <w:suppressLineNumbers/>
        <w:tabs>
          <w:tab w:val="left" w:pos="900"/>
        </w:tabs>
        <w:suppressAutoHyphens/>
        <w:rPr>
          <w:b/>
          <w:spacing w:val="-4"/>
          <w:sz w:val="28"/>
          <w:szCs w:val="28"/>
          <w:lang w:val="uk-UA"/>
        </w:rPr>
      </w:pPr>
    </w:p>
    <w:p w:rsidR="00BC0EA7" w:rsidRPr="00BC0EA7" w:rsidRDefault="00BC0EA7" w:rsidP="00BC0EA7">
      <w:pPr>
        <w:widowControl w:val="0"/>
        <w:suppressLineNumbers/>
        <w:tabs>
          <w:tab w:val="left" w:pos="900"/>
        </w:tabs>
        <w:suppressAutoHyphens/>
        <w:jc w:val="center"/>
        <w:rPr>
          <w:rFonts w:asciiTheme="majorBidi" w:hAnsiTheme="majorBidi" w:cstheme="majorBidi"/>
          <w:b/>
          <w:spacing w:val="-4"/>
          <w:sz w:val="28"/>
          <w:szCs w:val="28"/>
          <w:lang w:val="uk-UA"/>
        </w:rPr>
      </w:pPr>
      <w:r>
        <w:rPr>
          <w:rFonts w:asciiTheme="majorBidi" w:hAnsiTheme="majorBidi" w:cstheme="majorBidi"/>
          <w:b/>
          <w:spacing w:val="-4"/>
          <w:sz w:val="28"/>
          <w:szCs w:val="28"/>
          <w:lang w:val="uk-UA"/>
        </w:rPr>
        <w:lastRenderedPageBreak/>
        <w:t>Тема</w:t>
      </w:r>
      <w:r w:rsidRPr="00BC0EA7">
        <w:rPr>
          <w:rFonts w:asciiTheme="majorBidi" w:hAnsiTheme="majorBidi" w:cstheme="majorBidi"/>
          <w:b/>
          <w:spacing w:val="-4"/>
          <w:sz w:val="28"/>
          <w:szCs w:val="28"/>
          <w:lang w:val="uk-UA"/>
        </w:rPr>
        <w:t xml:space="preserve"> №2</w:t>
      </w:r>
    </w:p>
    <w:p w:rsidR="00BC0EA7" w:rsidRPr="00BC0EA7" w:rsidRDefault="00BC0EA7" w:rsidP="005C1516">
      <w:pPr>
        <w:pStyle w:val="af5"/>
        <w:ind w:firstLine="0"/>
        <w:jc w:val="center"/>
        <w:outlineLvl w:val="0"/>
        <w:rPr>
          <w:rFonts w:asciiTheme="majorBidi" w:hAnsiTheme="majorBidi" w:cstheme="majorBidi"/>
          <w:b/>
          <w:szCs w:val="28"/>
        </w:rPr>
      </w:pPr>
      <w:r w:rsidRPr="00BC0EA7">
        <w:rPr>
          <w:rFonts w:asciiTheme="majorBidi" w:hAnsiTheme="majorBidi" w:cstheme="majorBidi"/>
          <w:b/>
          <w:szCs w:val="28"/>
        </w:rPr>
        <w:t xml:space="preserve">Учасники збройних конфліктів.  Захист жертв збройних конфліктів </w:t>
      </w:r>
    </w:p>
    <w:p w:rsidR="00BC0EA7" w:rsidRPr="00BC0EA7" w:rsidRDefault="00BC0EA7" w:rsidP="00BC0EA7">
      <w:pPr>
        <w:pStyle w:val="af5"/>
        <w:ind w:firstLine="0"/>
        <w:jc w:val="center"/>
        <w:outlineLvl w:val="0"/>
        <w:rPr>
          <w:rFonts w:asciiTheme="majorBidi" w:hAnsiTheme="majorBidi" w:cstheme="majorBidi"/>
          <w:b/>
          <w:bCs/>
          <w:iCs/>
          <w:szCs w:val="28"/>
        </w:rPr>
      </w:pPr>
    </w:p>
    <w:p w:rsidR="00BC0EA7" w:rsidRPr="00BC0EA7" w:rsidRDefault="00BC0EA7" w:rsidP="00BC0EA7">
      <w:pPr>
        <w:pStyle w:val="af5"/>
        <w:ind w:firstLine="708"/>
        <w:outlineLvl w:val="0"/>
        <w:rPr>
          <w:rFonts w:asciiTheme="majorBidi" w:hAnsiTheme="majorBidi" w:cstheme="majorBidi"/>
          <w:bCs/>
          <w:iCs/>
          <w:szCs w:val="28"/>
        </w:rPr>
      </w:pPr>
      <w:r w:rsidRPr="00BC0EA7">
        <w:rPr>
          <w:rFonts w:asciiTheme="majorBidi" w:hAnsiTheme="majorBidi" w:cstheme="majorBidi"/>
          <w:bCs/>
          <w:iCs/>
          <w:szCs w:val="28"/>
        </w:rPr>
        <w:t xml:space="preserve">В ході збройних конфліктів беруть участь як його безпосередні учасники, так і особи, які прямо або побічно можуть постраждати від результатів збройного конфлікту. Саме тому при підготовці до </w:t>
      </w:r>
      <w:r>
        <w:rPr>
          <w:rFonts w:asciiTheme="majorBidi" w:hAnsiTheme="majorBidi" w:cstheme="majorBidi"/>
          <w:bCs/>
          <w:iCs/>
          <w:szCs w:val="28"/>
        </w:rPr>
        <w:t>даної теми</w:t>
      </w:r>
      <w:r w:rsidRPr="00BC0EA7">
        <w:rPr>
          <w:rFonts w:asciiTheme="majorBidi" w:hAnsiTheme="majorBidi" w:cstheme="majorBidi"/>
          <w:bCs/>
          <w:iCs/>
          <w:szCs w:val="28"/>
        </w:rPr>
        <w:t xml:space="preserve"> студенти повинні опрацювати Женевські Конвенцій та знати </w:t>
      </w:r>
      <w:proofErr w:type="spellStart"/>
      <w:r w:rsidRPr="00BC0EA7">
        <w:rPr>
          <w:rFonts w:asciiTheme="majorBidi" w:hAnsiTheme="majorBidi" w:cstheme="majorBidi"/>
          <w:bCs/>
          <w:iCs/>
          <w:szCs w:val="28"/>
        </w:rPr>
        <w:t>основнх</w:t>
      </w:r>
      <w:proofErr w:type="spellEnd"/>
      <w:r w:rsidRPr="00BC0EA7">
        <w:rPr>
          <w:rFonts w:asciiTheme="majorBidi" w:hAnsiTheme="majorBidi" w:cstheme="majorBidi"/>
          <w:bCs/>
          <w:iCs/>
          <w:szCs w:val="28"/>
        </w:rPr>
        <w:t xml:space="preserve"> учасників збройного конфлікту, розуміти </w:t>
      </w:r>
      <w:proofErr w:type="spellStart"/>
      <w:r w:rsidRPr="00BC0EA7">
        <w:rPr>
          <w:rFonts w:asciiTheme="majorBidi" w:hAnsiTheme="majorBidi" w:cstheme="majorBidi"/>
          <w:bCs/>
          <w:iCs/>
          <w:szCs w:val="28"/>
        </w:rPr>
        <w:t>особливост</w:t>
      </w:r>
      <w:proofErr w:type="spellEnd"/>
      <w:r w:rsidRPr="00BC0EA7">
        <w:rPr>
          <w:rFonts w:asciiTheme="majorBidi" w:hAnsiTheme="majorBidi" w:cstheme="majorBidi"/>
          <w:bCs/>
          <w:iCs/>
          <w:szCs w:val="28"/>
        </w:rPr>
        <w:t xml:space="preserve"> їх правового статусу.</w:t>
      </w:r>
    </w:p>
    <w:p w:rsidR="00BC0EA7" w:rsidRPr="00BC0EA7" w:rsidRDefault="00BC0EA7" w:rsidP="00BC0EA7">
      <w:pPr>
        <w:pStyle w:val="af5"/>
        <w:ind w:firstLine="708"/>
        <w:outlineLvl w:val="0"/>
        <w:rPr>
          <w:rFonts w:asciiTheme="majorBidi" w:hAnsiTheme="majorBidi" w:cstheme="majorBidi"/>
          <w:bCs/>
          <w:iCs/>
          <w:szCs w:val="28"/>
        </w:rPr>
      </w:pPr>
      <w:r w:rsidRPr="00BC0EA7">
        <w:rPr>
          <w:rFonts w:asciiTheme="majorBidi" w:hAnsiTheme="majorBidi" w:cstheme="majorBidi"/>
          <w:bCs/>
          <w:iCs/>
          <w:szCs w:val="28"/>
        </w:rPr>
        <w:t>Також студенти повинні опрацювати додаткові нормативно-правові документи, що регулюються статус шпигунів, найманців під час збройних конфліктів, а також розуміти яким чином під час війни відбувається захист жертв війни</w:t>
      </w:r>
      <w:r w:rsidRPr="00BC0EA7">
        <w:rPr>
          <w:rFonts w:asciiTheme="majorBidi" w:hAnsiTheme="majorBidi" w:cstheme="majorBidi"/>
          <w:iCs/>
          <w:szCs w:val="28"/>
        </w:rPr>
        <w:t xml:space="preserve">. </w:t>
      </w:r>
    </w:p>
    <w:p w:rsidR="00BC0EA7" w:rsidRPr="00BC0EA7" w:rsidRDefault="00BC0EA7" w:rsidP="00BC0EA7">
      <w:pPr>
        <w:pStyle w:val="af5"/>
        <w:ind w:firstLine="0"/>
        <w:outlineLvl w:val="0"/>
        <w:rPr>
          <w:rFonts w:asciiTheme="majorBidi" w:hAnsiTheme="majorBidi" w:cstheme="majorBidi"/>
          <w:bCs/>
          <w:iCs/>
          <w:szCs w:val="28"/>
        </w:rPr>
      </w:pPr>
    </w:p>
    <w:p w:rsidR="00BC0EA7" w:rsidRPr="00BC0EA7" w:rsidRDefault="00BC0EA7" w:rsidP="00BC0EA7">
      <w:pPr>
        <w:pStyle w:val="af5"/>
        <w:ind w:firstLine="0"/>
        <w:outlineLvl w:val="0"/>
        <w:rPr>
          <w:rFonts w:asciiTheme="majorBidi" w:hAnsiTheme="majorBidi" w:cstheme="majorBidi"/>
          <w:b/>
          <w:bCs/>
          <w:iCs/>
          <w:szCs w:val="28"/>
        </w:rPr>
      </w:pPr>
    </w:p>
    <w:p w:rsidR="00BC0EA7" w:rsidRPr="00BC0EA7" w:rsidRDefault="00BC0EA7" w:rsidP="00BC0EA7">
      <w:pPr>
        <w:pStyle w:val="af5"/>
        <w:ind w:firstLine="0"/>
        <w:outlineLvl w:val="0"/>
        <w:rPr>
          <w:rFonts w:asciiTheme="majorBidi" w:hAnsiTheme="majorBidi" w:cstheme="majorBidi"/>
          <w:bCs/>
          <w:i/>
          <w:iCs/>
          <w:szCs w:val="28"/>
        </w:rPr>
      </w:pPr>
      <w:r w:rsidRPr="00BC0EA7">
        <w:rPr>
          <w:rFonts w:asciiTheme="majorBidi" w:hAnsiTheme="majorBidi" w:cstheme="majorBidi"/>
          <w:b/>
          <w:bCs/>
          <w:i/>
          <w:iCs/>
          <w:szCs w:val="28"/>
        </w:rPr>
        <w:t xml:space="preserve">Ключові слова: </w:t>
      </w:r>
      <w:r w:rsidRPr="00BC0EA7">
        <w:rPr>
          <w:rFonts w:asciiTheme="majorBidi" w:hAnsiTheme="majorBidi" w:cstheme="majorBidi"/>
          <w:bCs/>
          <w:i/>
          <w:iCs/>
          <w:szCs w:val="28"/>
        </w:rPr>
        <w:t xml:space="preserve">міжнародне гуманітарне право, право війни, учасники бойових дій, комбатанти. Не комбатанти, шпигуни, </w:t>
      </w:r>
      <w:proofErr w:type="spellStart"/>
      <w:r w:rsidRPr="00BC0EA7">
        <w:rPr>
          <w:rFonts w:asciiTheme="majorBidi" w:hAnsiTheme="majorBidi" w:cstheme="majorBidi"/>
          <w:bCs/>
          <w:i/>
          <w:iCs/>
          <w:szCs w:val="28"/>
        </w:rPr>
        <w:t>війські</w:t>
      </w:r>
      <w:proofErr w:type="spellEnd"/>
      <w:r w:rsidRPr="00BC0EA7">
        <w:rPr>
          <w:rFonts w:asciiTheme="majorBidi" w:hAnsiTheme="majorBidi" w:cstheme="majorBidi"/>
          <w:bCs/>
          <w:i/>
          <w:iCs/>
          <w:szCs w:val="28"/>
        </w:rPr>
        <w:t xml:space="preserve"> розвідники, цивільне населення, найманці, добровольці, парламентарі, іноземні військові радники, спеціалісти, жертви війни, військовополонені, поранені.</w:t>
      </w:r>
    </w:p>
    <w:p w:rsidR="00BC0EA7" w:rsidRPr="00BC0EA7" w:rsidRDefault="00BC0EA7" w:rsidP="00BC0EA7">
      <w:pPr>
        <w:pStyle w:val="af5"/>
        <w:ind w:firstLine="0"/>
        <w:jc w:val="center"/>
        <w:outlineLvl w:val="0"/>
        <w:rPr>
          <w:rFonts w:asciiTheme="majorBidi" w:hAnsiTheme="majorBidi" w:cstheme="majorBidi"/>
          <w:b/>
          <w:bCs/>
          <w:iCs/>
          <w:szCs w:val="28"/>
        </w:rPr>
      </w:pPr>
    </w:p>
    <w:p w:rsidR="00BC0EA7" w:rsidRPr="00BC0EA7" w:rsidRDefault="00BC0EA7" w:rsidP="00BC0EA7">
      <w:pPr>
        <w:pStyle w:val="af5"/>
        <w:ind w:firstLine="0"/>
        <w:jc w:val="center"/>
        <w:outlineLvl w:val="0"/>
        <w:rPr>
          <w:rFonts w:asciiTheme="majorBidi" w:hAnsiTheme="majorBidi" w:cstheme="majorBidi"/>
          <w:b/>
          <w:bCs/>
          <w:iCs/>
          <w:szCs w:val="28"/>
        </w:rPr>
      </w:pPr>
    </w:p>
    <w:p w:rsidR="00BC0EA7" w:rsidRPr="00BC0EA7" w:rsidRDefault="00BC0EA7" w:rsidP="00BC0EA7">
      <w:pPr>
        <w:pStyle w:val="af5"/>
        <w:ind w:firstLine="0"/>
        <w:jc w:val="center"/>
        <w:outlineLvl w:val="0"/>
        <w:rPr>
          <w:rFonts w:asciiTheme="majorBidi" w:hAnsiTheme="majorBidi" w:cstheme="majorBidi"/>
          <w:b/>
          <w:bCs/>
          <w:iCs/>
          <w:szCs w:val="28"/>
        </w:rPr>
      </w:pPr>
      <w:r>
        <w:rPr>
          <w:rFonts w:asciiTheme="majorBidi" w:hAnsiTheme="majorBidi" w:cstheme="majorBidi"/>
          <w:b/>
          <w:bCs/>
          <w:iCs/>
          <w:szCs w:val="28"/>
        </w:rPr>
        <w:t>Питання для самопідготовки</w:t>
      </w:r>
    </w:p>
    <w:p w:rsidR="00BC0EA7" w:rsidRPr="00BC0EA7" w:rsidRDefault="00BC0EA7" w:rsidP="00BC0EA7">
      <w:pPr>
        <w:pStyle w:val="af5"/>
        <w:ind w:firstLine="0"/>
        <w:jc w:val="center"/>
        <w:outlineLvl w:val="0"/>
        <w:rPr>
          <w:rFonts w:asciiTheme="majorBidi" w:hAnsiTheme="majorBidi" w:cstheme="majorBidi"/>
          <w:b/>
          <w:bCs/>
          <w:iCs/>
          <w:szCs w:val="28"/>
        </w:rPr>
      </w:pPr>
    </w:p>
    <w:p w:rsidR="00BC0EA7" w:rsidRPr="00BC0EA7" w:rsidRDefault="00BC0EA7" w:rsidP="00823010">
      <w:pPr>
        <w:pStyle w:val="af5"/>
        <w:numPr>
          <w:ilvl w:val="3"/>
          <w:numId w:val="8"/>
        </w:numPr>
        <w:jc w:val="left"/>
        <w:outlineLvl w:val="0"/>
        <w:rPr>
          <w:rFonts w:asciiTheme="majorBidi" w:hAnsiTheme="majorBidi" w:cstheme="majorBidi"/>
          <w:b/>
          <w:bCs/>
          <w:iCs/>
          <w:szCs w:val="28"/>
        </w:rPr>
      </w:pPr>
      <w:r w:rsidRPr="00BC0EA7">
        <w:rPr>
          <w:rFonts w:asciiTheme="majorBidi" w:hAnsiTheme="majorBidi" w:cstheme="majorBidi"/>
          <w:szCs w:val="28"/>
        </w:rPr>
        <w:t>Правовий статус комбатантів,</w:t>
      </w:r>
    </w:p>
    <w:p w:rsidR="00BC0EA7" w:rsidRPr="00BC0EA7" w:rsidRDefault="00BC0EA7" w:rsidP="00823010">
      <w:pPr>
        <w:pStyle w:val="af5"/>
        <w:numPr>
          <w:ilvl w:val="3"/>
          <w:numId w:val="8"/>
        </w:numPr>
        <w:jc w:val="left"/>
        <w:outlineLvl w:val="0"/>
        <w:rPr>
          <w:rFonts w:asciiTheme="majorBidi" w:hAnsiTheme="majorBidi" w:cstheme="majorBidi"/>
          <w:b/>
          <w:bCs/>
          <w:iCs/>
          <w:szCs w:val="28"/>
        </w:rPr>
      </w:pPr>
      <w:r w:rsidRPr="00BC0EA7">
        <w:rPr>
          <w:rFonts w:asciiTheme="majorBidi" w:hAnsiTheme="majorBidi" w:cstheme="majorBidi"/>
          <w:szCs w:val="28"/>
        </w:rPr>
        <w:t>Правовий статус осіб, що не беруть участь у збройних діях, але входять до складу збройних сил (</w:t>
      </w:r>
      <w:proofErr w:type="spellStart"/>
      <w:r w:rsidRPr="00BC0EA7">
        <w:rPr>
          <w:rFonts w:asciiTheme="majorBidi" w:hAnsiTheme="majorBidi" w:cstheme="majorBidi"/>
          <w:szCs w:val="28"/>
        </w:rPr>
        <w:t>некомбатанти</w:t>
      </w:r>
      <w:proofErr w:type="spellEnd"/>
      <w:r w:rsidRPr="00BC0EA7">
        <w:rPr>
          <w:rFonts w:asciiTheme="majorBidi" w:hAnsiTheme="majorBidi" w:cstheme="majorBidi"/>
          <w:szCs w:val="28"/>
        </w:rPr>
        <w:t xml:space="preserve">). </w:t>
      </w:r>
    </w:p>
    <w:p w:rsidR="00BC0EA7" w:rsidRPr="00BC0EA7" w:rsidRDefault="00BC0EA7" w:rsidP="00823010">
      <w:pPr>
        <w:pStyle w:val="af5"/>
        <w:numPr>
          <w:ilvl w:val="3"/>
          <w:numId w:val="8"/>
        </w:numPr>
        <w:jc w:val="left"/>
        <w:outlineLvl w:val="0"/>
        <w:rPr>
          <w:rFonts w:asciiTheme="majorBidi" w:hAnsiTheme="majorBidi" w:cstheme="majorBidi"/>
          <w:b/>
          <w:bCs/>
          <w:iCs/>
          <w:szCs w:val="28"/>
        </w:rPr>
      </w:pPr>
      <w:r w:rsidRPr="00BC0EA7">
        <w:rPr>
          <w:rFonts w:asciiTheme="majorBidi" w:hAnsiTheme="majorBidi" w:cstheme="majorBidi"/>
          <w:szCs w:val="28"/>
        </w:rPr>
        <w:t xml:space="preserve">Особливий статус розвідників, добровольців, парламентарів, іноземних військових радників і спеціалістів. </w:t>
      </w:r>
    </w:p>
    <w:p w:rsidR="00BC0EA7" w:rsidRPr="00BC0EA7" w:rsidRDefault="00BC0EA7" w:rsidP="00823010">
      <w:pPr>
        <w:pStyle w:val="af5"/>
        <w:numPr>
          <w:ilvl w:val="3"/>
          <w:numId w:val="8"/>
        </w:numPr>
        <w:jc w:val="left"/>
        <w:outlineLvl w:val="0"/>
        <w:rPr>
          <w:rFonts w:asciiTheme="majorBidi" w:hAnsiTheme="majorBidi" w:cstheme="majorBidi"/>
          <w:b/>
          <w:bCs/>
          <w:iCs/>
          <w:szCs w:val="28"/>
        </w:rPr>
      </w:pPr>
      <w:r w:rsidRPr="00BC0EA7">
        <w:rPr>
          <w:rFonts w:asciiTheme="majorBidi" w:hAnsiTheme="majorBidi" w:cstheme="majorBidi"/>
          <w:szCs w:val="28"/>
        </w:rPr>
        <w:t>Жертви війни: правовий статус, види.</w:t>
      </w:r>
    </w:p>
    <w:p w:rsidR="00BC0EA7" w:rsidRPr="00BC0EA7" w:rsidRDefault="00BC0EA7" w:rsidP="00823010">
      <w:pPr>
        <w:pStyle w:val="af5"/>
        <w:numPr>
          <w:ilvl w:val="3"/>
          <w:numId w:val="8"/>
        </w:numPr>
        <w:jc w:val="left"/>
        <w:outlineLvl w:val="0"/>
        <w:rPr>
          <w:rFonts w:asciiTheme="majorBidi" w:hAnsiTheme="majorBidi" w:cstheme="majorBidi"/>
          <w:b/>
          <w:bCs/>
          <w:iCs/>
          <w:szCs w:val="28"/>
        </w:rPr>
      </w:pPr>
      <w:r w:rsidRPr="00BC0EA7">
        <w:rPr>
          <w:rFonts w:asciiTheme="majorBidi" w:hAnsiTheme="majorBidi" w:cstheme="majorBidi"/>
          <w:szCs w:val="28"/>
        </w:rPr>
        <w:t>Правовий статус військовополоненого.</w:t>
      </w:r>
    </w:p>
    <w:p w:rsidR="00BC0EA7" w:rsidRPr="00BC0EA7" w:rsidRDefault="00BC0EA7" w:rsidP="00823010">
      <w:pPr>
        <w:pStyle w:val="af5"/>
        <w:numPr>
          <w:ilvl w:val="3"/>
          <w:numId w:val="8"/>
        </w:numPr>
        <w:jc w:val="left"/>
        <w:outlineLvl w:val="0"/>
        <w:rPr>
          <w:rFonts w:asciiTheme="majorBidi" w:hAnsiTheme="majorBidi" w:cstheme="majorBidi"/>
          <w:b/>
          <w:bCs/>
          <w:iCs/>
          <w:szCs w:val="28"/>
        </w:rPr>
      </w:pPr>
      <w:r w:rsidRPr="00BC0EA7">
        <w:rPr>
          <w:rFonts w:asciiTheme="majorBidi" w:hAnsiTheme="majorBidi" w:cstheme="majorBidi"/>
          <w:szCs w:val="28"/>
        </w:rPr>
        <w:t xml:space="preserve"> Міжнародно-правове регулювання захисту військовополонених.</w:t>
      </w:r>
    </w:p>
    <w:p w:rsidR="00BC0EA7" w:rsidRPr="00BC0EA7" w:rsidRDefault="00BC0EA7" w:rsidP="00823010">
      <w:pPr>
        <w:pStyle w:val="af5"/>
        <w:numPr>
          <w:ilvl w:val="3"/>
          <w:numId w:val="8"/>
        </w:numPr>
        <w:jc w:val="left"/>
        <w:outlineLvl w:val="0"/>
        <w:rPr>
          <w:rFonts w:asciiTheme="majorBidi" w:hAnsiTheme="majorBidi" w:cstheme="majorBidi"/>
          <w:b/>
          <w:bCs/>
          <w:iCs/>
          <w:szCs w:val="28"/>
        </w:rPr>
      </w:pPr>
      <w:r w:rsidRPr="00BC0EA7">
        <w:rPr>
          <w:rFonts w:asciiTheme="majorBidi" w:hAnsiTheme="majorBidi" w:cstheme="majorBidi"/>
          <w:szCs w:val="28"/>
        </w:rPr>
        <w:t xml:space="preserve"> Захист цивільного населення в період збройних конфліктів.</w:t>
      </w:r>
    </w:p>
    <w:p w:rsidR="00BC0EA7" w:rsidRPr="00BC0EA7" w:rsidRDefault="00BC0EA7" w:rsidP="00BC0EA7">
      <w:pPr>
        <w:pStyle w:val="af5"/>
        <w:ind w:left="501" w:firstLine="0"/>
        <w:jc w:val="left"/>
        <w:outlineLvl w:val="0"/>
        <w:rPr>
          <w:rFonts w:asciiTheme="majorBidi" w:hAnsiTheme="majorBidi" w:cstheme="majorBidi"/>
          <w:b/>
          <w:bCs/>
          <w:iCs/>
          <w:szCs w:val="28"/>
        </w:rPr>
      </w:pPr>
    </w:p>
    <w:p w:rsidR="00BC0EA7" w:rsidRPr="00BC0EA7" w:rsidRDefault="00BC0EA7" w:rsidP="00BC0EA7">
      <w:pPr>
        <w:tabs>
          <w:tab w:val="left" w:pos="900"/>
        </w:tabs>
        <w:ind w:firstLine="540"/>
        <w:jc w:val="center"/>
        <w:rPr>
          <w:rFonts w:asciiTheme="majorBidi" w:hAnsiTheme="majorBidi" w:cstheme="majorBidi"/>
          <w:b/>
          <w:iCs/>
          <w:spacing w:val="-4"/>
          <w:sz w:val="28"/>
          <w:szCs w:val="28"/>
          <w:lang w:val="uk-UA"/>
        </w:rPr>
      </w:pPr>
      <w:r>
        <w:rPr>
          <w:rFonts w:asciiTheme="majorBidi" w:hAnsiTheme="majorBidi" w:cstheme="majorBidi"/>
          <w:b/>
          <w:iCs/>
          <w:spacing w:val="-4"/>
          <w:sz w:val="28"/>
          <w:szCs w:val="28"/>
          <w:lang w:val="uk-UA"/>
        </w:rPr>
        <w:t>Контрольні питання</w:t>
      </w:r>
    </w:p>
    <w:p w:rsidR="00BC0EA7" w:rsidRPr="00BC0EA7" w:rsidRDefault="00BC0EA7" w:rsidP="00BC0EA7">
      <w:pPr>
        <w:widowControl w:val="0"/>
        <w:suppressLineNumbers/>
        <w:tabs>
          <w:tab w:val="left" w:pos="900"/>
        </w:tabs>
        <w:suppressAutoHyphens/>
        <w:jc w:val="center"/>
        <w:rPr>
          <w:rFonts w:asciiTheme="majorBidi" w:hAnsiTheme="majorBidi" w:cstheme="majorBidi"/>
          <w:spacing w:val="-4"/>
          <w:sz w:val="28"/>
          <w:szCs w:val="28"/>
          <w:lang w:val="uk-UA"/>
        </w:rPr>
      </w:pPr>
    </w:p>
    <w:p w:rsidR="00BC0EA7" w:rsidRPr="00BC0EA7" w:rsidRDefault="00BC0EA7" w:rsidP="00823010">
      <w:pPr>
        <w:pStyle w:val="af7"/>
        <w:widowControl w:val="0"/>
        <w:numPr>
          <w:ilvl w:val="6"/>
          <w:numId w:val="8"/>
        </w:numPr>
        <w:suppressLineNumbers/>
        <w:tabs>
          <w:tab w:val="clear" w:pos="5040"/>
          <w:tab w:val="num" w:pos="0"/>
          <w:tab w:val="left" w:pos="900"/>
        </w:tabs>
        <w:suppressAutoHyphens/>
        <w:ind w:left="0" w:firstLine="567"/>
        <w:rPr>
          <w:rFonts w:asciiTheme="majorBidi" w:hAnsiTheme="majorBidi" w:cstheme="majorBidi"/>
          <w:spacing w:val="-4"/>
          <w:sz w:val="28"/>
          <w:szCs w:val="28"/>
          <w:lang w:val="uk-UA"/>
        </w:rPr>
      </w:pPr>
      <w:r w:rsidRPr="00BC0EA7">
        <w:rPr>
          <w:rFonts w:asciiTheme="majorBidi" w:hAnsiTheme="majorBidi" w:cstheme="majorBidi"/>
          <w:spacing w:val="-4"/>
          <w:sz w:val="28"/>
          <w:szCs w:val="28"/>
          <w:lang w:val="uk-UA"/>
        </w:rPr>
        <w:t xml:space="preserve">Чим врегульовано питання захисту цивільного населення під час збройного конфлікту? </w:t>
      </w:r>
    </w:p>
    <w:p w:rsidR="00BC0EA7" w:rsidRPr="00BC0EA7" w:rsidRDefault="00BC0EA7" w:rsidP="00823010">
      <w:pPr>
        <w:pStyle w:val="af7"/>
        <w:widowControl w:val="0"/>
        <w:numPr>
          <w:ilvl w:val="6"/>
          <w:numId w:val="8"/>
        </w:numPr>
        <w:suppressLineNumbers/>
        <w:tabs>
          <w:tab w:val="clear" w:pos="5040"/>
          <w:tab w:val="num" w:pos="0"/>
          <w:tab w:val="left" w:pos="900"/>
        </w:tabs>
        <w:suppressAutoHyphens/>
        <w:ind w:left="0" w:firstLine="567"/>
        <w:rPr>
          <w:rFonts w:asciiTheme="majorBidi" w:hAnsiTheme="majorBidi" w:cstheme="majorBidi"/>
          <w:spacing w:val="-4"/>
          <w:sz w:val="28"/>
          <w:szCs w:val="28"/>
          <w:lang w:val="uk-UA"/>
        </w:rPr>
      </w:pPr>
      <w:r w:rsidRPr="00BC0EA7">
        <w:rPr>
          <w:rFonts w:asciiTheme="majorBidi" w:hAnsiTheme="majorBidi" w:cstheme="majorBidi"/>
          <w:spacing w:val="-4"/>
          <w:sz w:val="28"/>
          <w:szCs w:val="28"/>
          <w:lang w:val="uk-UA"/>
        </w:rPr>
        <w:t>Хто такі комбатанти?</w:t>
      </w:r>
    </w:p>
    <w:p w:rsidR="00BC0EA7" w:rsidRPr="00BC0EA7" w:rsidRDefault="00BC0EA7" w:rsidP="00823010">
      <w:pPr>
        <w:pStyle w:val="af7"/>
        <w:widowControl w:val="0"/>
        <w:numPr>
          <w:ilvl w:val="6"/>
          <w:numId w:val="8"/>
        </w:numPr>
        <w:suppressLineNumbers/>
        <w:tabs>
          <w:tab w:val="clear" w:pos="5040"/>
          <w:tab w:val="num" w:pos="0"/>
          <w:tab w:val="left" w:pos="900"/>
        </w:tabs>
        <w:suppressAutoHyphens/>
        <w:ind w:left="0" w:firstLine="567"/>
        <w:rPr>
          <w:rFonts w:asciiTheme="majorBidi" w:hAnsiTheme="majorBidi" w:cstheme="majorBidi"/>
          <w:spacing w:val="-4"/>
          <w:sz w:val="28"/>
          <w:szCs w:val="28"/>
          <w:lang w:val="uk-UA"/>
        </w:rPr>
      </w:pPr>
      <w:r w:rsidRPr="00BC0EA7">
        <w:rPr>
          <w:rFonts w:asciiTheme="majorBidi" w:hAnsiTheme="majorBidi" w:cstheme="majorBidi"/>
          <w:spacing w:val="-4"/>
          <w:sz w:val="28"/>
          <w:szCs w:val="28"/>
          <w:lang w:val="uk-UA"/>
        </w:rPr>
        <w:t>В чому полягає правовий статус військовополоненого?</w:t>
      </w:r>
    </w:p>
    <w:p w:rsidR="00BC0EA7" w:rsidRPr="00BC0EA7" w:rsidRDefault="00BC0EA7" w:rsidP="00823010">
      <w:pPr>
        <w:pStyle w:val="af7"/>
        <w:widowControl w:val="0"/>
        <w:numPr>
          <w:ilvl w:val="6"/>
          <w:numId w:val="8"/>
        </w:numPr>
        <w:suppressLineNumbers/>
        <w:tabs>
          <w:tab w:val="clear" w:pos="5040"/>
          <w:tab w:val="num" w:pos="0"/>
          <w:tab w:val="left" w:pos="900"/>
        </w:tabs>
        <w:suppressAutoHyphens/>
        <w:ind w:left="0" w:firstLine="567"/>
        <w:rPr>
          <w:rFonts w:asciiTheme="majorBidi" w:hAnsiTheme="majorBidi" w:cstheme="majorBidi"/>
          <w:spacing w:val="-4"/>
          <w:sz w:val="28"/>
          <w:szCs w:val="28"/>
          <w:lang w:val="uk-UA"/>
        </w:rPr>
      </w:pPr>
      <w:r w:rsidRPr="00BC0EA7">
        <w:rPr>
          <w:rFonts w:asciiTheme="majorBidi" w:hAnsiTheme="majorBidi" w:cstheme="majorBidi"/>
          <w:spacing w:val="-4"/>
          <w:sz w:val="28"/>
          <w:szCs w:val="28"/>
          <w:lang w:val="uk-UA"/>
        </w:rPr>
        <w:t>Яка Женевська конвенція регулює захист військовополонених?</w:t>
      </w:r>
    </w:p>
    <w:p w:rsidR="00BC0EA7" w:rsidRPr="00BC0EA7" w:rsidRDefault="00BC0EA7" w:rsidP="00823010">
      <w:pPr>
        <w:pStyle w:val="af7"/>
        <w:widowControl w:val="0"/>
        <w:numPr>
          <w:ilvl w:val="6"/>
          <w:numId w:val="8"/>
        </w:numPr>
        <w:suppressLineNumbers/>
        <w:tabs>
          <w:tab w:val="clear" w:pos="5040"/>
          <w:tab w:val="num" w:pos="0"/>
          <w:tab w:val="left" w:pos="900"/>
        </w:tabs>
        <w:suppressAutoHyphens/>
        <w:ind w:left="0" w:firstLine="567"/>
        <w:rPr>
          <w:rFonts w:asciiTheme="majorBidi" w:hAnsiTheme="majorBidi" w:cstheme="majorBidi"/>
          <w:spacing w:val="-4"/>
          <w:sz w:val="28"/>
          <w:szCs w:val="28"/>
          <w:lang w:val="uk-UA"/>
        </w:rPr>
      </w:pPr>
      <w:r w:rsidRPr="00BC0EA7">
        <w:rPr>
          <w:rFonts w:asciiTheme="majorBidi" w:hAnsiTheme="majorBidi" w:cstheme="majorBidi"/>
          <w:spacing w:val="-4"/>
          <w:sz w:val="28"/>
          <w:szCs w:val="28"/>
          <w:lang w:val="uk-UA"/>
        </w:rPr>
        <w:t>Хто такі найманці?</w:t>
      </w:r>
    </w:p>
    <w:p w:rsidR="00BC0EA7" w:rsidRPr="00BC0EA7" w:rsidRDefault="00BC0EA7" w:rsidP="00823010">
      <w:pPr>
        <w:pStyle w:val="af7"/>
        <w:widowControl w:val="0"/>
        <w:numPr>
          <w:ilvl w:val="6"/>
          <w:numId w:val="8"/>
        </w:numPr>
        <w:suppressLineNumbers/>
        <w:tabs>
          <w:tab w:val="clear" w:pos="5040"/>
          <w:tab w:val="num" w:pos="0"/>
          <w:tab w:val="left" w:pos="900"/>
        </w:tabs>
        <w:suppressAutoHyphens/>
        <w:ind w:left="0" w:firstLine="567"/>
        <w:rPr>
          <w:rFonts w:asciiTheme="majorBidi" w:hAnsiTheme="majorBidi" w:cstheme="majorBidi"/>
          <w:spacing w:val="-4"/>
          <w:sz w:val="28"/>
          <w:szCs w:val="28"/>
          <w:lang w:val="uk-UA"/>
        </w:rPr>
      </w:pPr>
      <w:r w:rsidRPr="00BC0EA7">
        <w:rPr>
          <w:rFonts w:asciiTheme="majorBidi" w:hAnsiTheme="majorBidi" w:cstheme="majorBidi"/>
          <w:spacing w:val="-4"/>
          <w:sz w:val="28"/>
          <w:szCs w:val="28"/>
          <w:lang w:val="uk-UA"/>
        </w:rPr>
        <w:t>Які ви знаєте види жертв війни?</w:t>
      </w:r>
    </w:p>
    <w:p w:rsidR="00BC0EA7" w:rsidRPr="00BC0EA7" w:rsidRDefault="00BC0EA7" w:rsidP="00823010">
      <w:pPr>
        <w:pStyle w:val="af7"/>
        <w:widowControl w:val="0"/>
        <w:numPr>
          <w:ilvl w:val="6"/>
          <w:numId w:val="8"/>
        </w:numPr>
        <w:suppressLineNumbers/>
        <w:tabs>
          <w:tab w:val="clear" w:pos="5040"/>
          <w:tab w:val="num" w:pos="0"/>
          <w:tab w:val="left" w:pos="900"/>
        </w:tabs>
        <w:suppressAutoHyphens/>
        <w:ind w:left="0" w:firstLine="567"/>
        <w:rPr>
          <w:rFonts w:asciiTheme="majorBidi" w:hAnsiTheme="majorBidi" w:cstheme="majorBidi"/>
          <w:spacing w:val="-4"/>
          <w:sz w:val="28"/>
          <w:szCs w:val="28"/>
          <w:lang w:val="uk-UA"/>
        </w:rPr>
      </w:pPr>
      <w:r w:rsidRPr="00BC0EA7">
        <w:rPr>
          <w:rFonts w:asciiTheme="majorBidi" w:hAnsiTheme="majorBidi" w:cstheme="majorBidi"/>
          <w:spacing w:val="-4"/>
          <w:sz w:val="28"/>
          <w:szCs w:val="28"/>
          <w:lang w:val="uk-UA"/>
        </w:rPr>
        <w:t>Що таке система захисту жертв війни?</w:t>
      </w:r>
    </w:p>
    <w:p w:rsidR="00BC0EA7" w:rsidRPr="00BC0EA7" w:rsidRDefault="00BC0EA7" w:rsidP="00823010">
      <w:pPr>
        <w:pStyle w:val="af7"/>
        <w:widowControl w:val="0"/>
        <w:numPr>
          <w:ilvl w:val="6"/>
          <w:numId w:val="8"/>
        </w:numPr>
        <w:suppressLineNumbers/>
        <w:tabs>
          <w:tab w:val="clear" w:pos="5040"/>
          <w:tab w:val="num" w:pos="0"/>
          <w:tab w:val="left" w:pos="900"/>
        </w:tabs>
        <w:suppressAutoHyphens/>
        <w:ind w:left="0" w:firstLine="567"/>
        <w:rPr>
          <w:rFonts w:asciiTheme="majorBidi" w:hAnsiTheme="majorBidi" w:cstheme="majorBidi"/>
          <w:spacing w:val="-4"/>
          <w:sz w:val="28"/>
          <w:szCs w:val="28"/>
          <w:lang w:val="uk-UA"/>
        </w:rPr>
      </w:pPr>
      <w:r w:rsidRPr="00BC0EA7">
        <w:rPr>
          <w:rFonts w:asciiTheme="majorBidi" w:hAnsiTheme="majorBidi" w:cstheme="majorBidi"/>
          <w:sz w:val="28"/>
          <w:szCs w:val="28"/>
          <w:lang w:val="uk-UA"/>
        </w:rPr>
        <w:t xml:space="preserve">Що таке </w:t>
      </w:r>
      <w:proofErr w:type="spellStart"/>
      <w:r w:rsidRPr="00BC0EA7">
        <w:rPr>
          <w:rFonts w:asciiTheme="majorBidi" w:hAnsiTheme="majorBidi" w:cstheme="majorBidi"/>
          <w:sz w:val="28"/>
          <w:szCs w:val="28"/>
        </w:rPr>
        <w:t>загальний</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захист</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спеціальний</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захист</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мінімальний</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захист</w:t>
      </w:r>
      <w:proofErr w:type="spellEnd"/>
      <w:r w:rsidRPr="00BC0EA7">
        <w:rPr>
          <w:rFonts w:asciiTheme="majorBidi" w:hAnsiTheme="majorBidi" w:cstheme="majorBidi"/>
          <w:sz w:val="28"/>
          <w:szCs w:val="28"/>
          <w:lang w:val="uk-UA"/>
        </w:rPr>
        <w:t xml:space="preserve"> жертв війни?</w:t>
      </w:r>
    </w:p>
    <w:p w:rsidR="00BC0EA7" w:rsidRPr="00BC0EA7" w:rsidRDefault="00BC0EA7" w:rsidP="00BC0EA7">
      <w:pPr>
        <w:widowControl w:val="0"/>
        <w:suppressLineNumbers/>
        <w:tabs>
          <w:tab w:val="left" w:pos="900"/>
        </w:tabs>
        <w:suppressAutoHyphens/>
        <w:jc w:val="center"/>
        <w:rPr>
          <w:rFonts w:asciiTheme="majorBidi" w:hAnsiTheme="majorBidi" w:cstheme="majorBidi"/>
          <w:spacing w:val="-4"/>
          <w:sz w:val="28"/>
          <w:szCs w:val="28"/>
          <w:lang w:val="uk-UA"/>
        </w:rPr>
      </w:pPr>
    </w:p>
    <w:p w:rsidR="00BC0EA7" w:rsidRPr="00BC0EA7" w:rsidRDefault="00BC0EA7" w:rsidP="00BC0EA7">
      <w:pPr>
        <w:widowControl w:val="0"/>
        <w:suppressLineNumbers/>
        <w:tabs>
          <w:tab w:val="left" w:pos="900"/>
        </w:tabs>
        <w:suppressAutoHyphens/>
        <w:jc w:val="center"/>
        <w:rPr>
          <w:rFonts w:asciiTheme="majorBidi" w:hAnsiTheme="majorBidi" w:cstheme="majorBidi"/>
          <w:b/>
          <w:spacing w:val="-4"/>
          <w:sz w:val="28"/>
          <w:szCs w:val="28"/>
          <w:lang w:val="uk-UA"/>
        </w:rPr>
      </w:pPr>
    </w:p>
    <w:p w:rsidR="00BC0EA7" w:rsidRPr="00BC0EA7" w:rsidRDefault="00BC0EA7" w:rsidP="00BC0EA7">
      <w:pPr>
        <w:widowControl w:val="0"/>
        <w:suppressLineNumbers/>
        <w:tabs>
          <w:tab w:val="left" w:pos="900"/>
        </w:tabs>
        <w:suppressAutoHyphens/>
        <w:rPr>
          <w:rFonts w:asciiTheme="majorBidi" w:hAnsiTheme="majorBidi" w:cstheme="majorBidi"/>
          <w:b/>
          <w:spacing w:val="-4"/>
          <w:sz w:val="28"/>
          <w:szCs w:val="28"/>
          <w:lang w:val="uk-UA"/>
        </w:rPr>
      </w:pPr>
      <w:r w:rsidRPr="00BC0EA7">
        <w:rPr>
          <w:rFonts w:asciiTheme="majorBidi" w:hAnsiTheme="majorBidi" w:cstheme="majorBidi"/>
          <w:b/>
          <w:spacing w:val="-4"/>
          <w:sz w:val="28"/>
          <w:szCs w:val="28"/>
          <w:lang w:val="uk-UA"/>
        </w:rPr>
        <w:t xml:space="preserve">Рекомендована література: </w:t>
      </w:r>
    </w:p>
    <w:p w:rsidR="00BC0EA7" w:rsidRPr="00BC0EA7" w:rsidRDefault="00BC0EA7" w:rsidP="00823010">
      <w:pPr>
        <w:pStyle w:val="af7"/>
        <w:widowControl w:val="0"/>
        <w:numPr>
          <w:ilvl w:val="0"/>
          <w:numId w:val="9"/>
        </w:numPr>
        <w:suppressLineNumbers/>
        <w:tabs>
          <w:tab w:val="left" w:pos="360"/>
        </w:tabs>
        <w:suppressAutoHyphens/>
        <w:jc w:val="both"/>
        <w:rPr>
          <w:rFonts w:asciiTheme="majorBidi" w:hAnsiTheme="majorBidi" w:cstheme="majorBidi"/>
          <w:spacing w:val="-4"/>
          <w:sz w:val="28"/>
          <w:szCs w:val="28"/>
          <w:lang w:val="uk-UA"/>
        </w:rPr>
      </w:pPr>
      <w:r w:rsidRPr="00BC0EA7">
        <w:rPr>
          <w:rFonts w:asciiTheme="majorBidi" w:hAnsiTheme="majorBidi" w:cstheme="majorBidi"/>
          <w:spacing w:val="-4"/>
          <w:sz w:val="28"/>
          <w:szCs w:val="28"/>
          <w:lang w:val="uk-UA"/>
        </w:rPr>
        <w:t xml:space="preserve">Дмитрієв А.І., Муравйов В.І. Міжнародне публічне право: </w:t>
      </w:r>
      <w:proofErr w:type="spellStart"/>
      <w:r w:rsidRPr="00BC0EA7">
        <w:rPr>
          <w:rFonts w:asciiTheme="majorBidi" w:hAnsiTheme="majorBidi" w:cstheme="majorBidi"/>
          <w:spacing w:val="-4"/>
          <w:sz w:val="28"/>
          <w:szCs w:val="28"/>
          <w:lang w:val="uk-UA"/>
        </w:rPr>
        <w:t>Навч</w:t>
      </w:r>
      <w:proofErr w:type="spellEnd"/>
      <w:r w:rsidRPr="00BC0EA7">
        <w:rPr>
          <w:rFonts w:asciiTheme="majorBidi" w:hAnsiTheme="majorBidi" w:cstheme="majorBidi"/>
          <w:spacing w:val="-4"/>
          <w:sz w:val="28"/>
          <w:szCs w:val="28"/>
          <w:lang w:val="uk-UA"/>
        </w:rPr>
        <w:t xml:space="preserve">. </w:t>
      </w:r>
      <w:proofErr w:type="spellStart"/>
      <w:r w:rsidRPr="00BC0EA7">
        <w:rPr>
          <w:rFonts w:asciiTheme="majorBidi" w:hAnsiTheme="majorBidi" w:cstheme="majorBidi"/>
          <w:spacing w:val="-4"/>
          <w:sz w:val="28"/>
          <w:szCs w:val="28"/>
          <w:lang w:val="uk-UA"/>
        </w:rPr>
        <w:t>посіб</w:t>
      </w:r>
      <w:proofErr w:type="spellEnd"/>
      <w:r w:rsidRPr="00BC0EA7">
        <w:rPr>
          <w:rFonts w:asciiTheme="majorBidi" w:hAnsiTheme="majorBidi" w:cstheme="majorBidi"/>
          <w:spacing w:val="-4"/>
          <w:sz w:val="28"/>
          <w:szCs w:val="28"/>
          <w:lang w:val="uk-UA"/>
        </w:rPr>
        <w:t xml:space="preserve">. / Київський ун-т права; Інститут міжнародних відносин Київського національного </w:t>
      </w:r>
      <w:proofErr w:type="spellStart"/>
      <w:r w:rsidRPr="00BC0EA7">
        <w:rPr>
          <w:rFonts w:asciiTheme="majorBidi" w:hAnsiTheme="majorBidi" w:cstheme="majorBidi"/>
          <w:spacing w:val="-4"/>
          <w:sz w:val="28"/>
          <w:szCs w:val="28"/>
          <w:lang w:val="uk-UA"/>
        </w:rPr>
        <w:t>ун-ту</w:t>
      </w:r>
      <w:proofErr w:type="spellEnd"/>
      <w:r w:rsidRPr="00BC0EA7">
        <w:rPr>
          <w:rFonts w:asciiTheme="majorBidi" w:hAnsiTheme="majorBidi" w:cstheme="majorBidi"/>
          <w:spacing w:val="-4"/>
          <w:sz w:val="28"/>
          <w:szCs w:val="28"/>
          <w:lang w:val="uk-UA"/>
        </w:rPr>
        <w:t xml:space="preserve"> ім. Тараса Шевченка / Ю.С. </w:t>
      </w:r>
      <w:proofErr w:type="spellStart"/>
      <w:r w:rsidRPr="00BC0EA7">
        <w:rPr>
          <w:rFonts w:asciiTheme="majorBidi" w:hAnsiTheme="majorBidi" w:cstheme="majorBidi"/>
          <w:spacing w:val="-4"/>
          <w:sz w:val="28"/>
          <w:szCs w:val="28"/>
          <w:lang w:val="uk-UA"/>
        </w:rPr>
        <w:t>Шемшученко</w:t>
      </w:r>
      <w:proofErr w:type="spellEnd"/>
      <w:r w:rsidRPr="00BC0EA7">
        <w:rPr>
          <w:rFonts w:asciiTheme="majorBidi" w:hAnsiTheme="majorBidi" w:cstheme="majorBidi"/>
          <w:spacing w:val="-4"/>
          <w:sz w:val="28"/>
          <w:szCs w:val="28"/>
          <w:lang w:val="uk-UA"/>
        </w:rPr>
        <w:t xml:space="preserve"> (</w:t>
      </w:r>
      <w:proofErr w:type="spellStart"/>
      <w:r w:rsidRPr="00BC0EA7">
        <w:rPr>
          <w:rFonts w:asciiTheme="majorBidi" w:hAnsiTheme="majorBidi" w:cstheme="majorBidi"/>
          <w:spacing w:val="-4"/>
          <w:sz w:val="28"/>
          <w:szCs w:val="28"/>
          <w:lang w:val="uk-UA"/>
        </w:rPr>
        <w:t>відп.ред</w:t>
      </w:r>
      <w:proofErr w:type="spellEnd"/>
      <w:r w:rsidRPr="00BC0EA7">
        <w:rPr>
          <w:rFonts w:asciiTheme="majorBidi" w:hAnsiTheme="majorBidi" w:cstheme="majorBidi"/>
          <w:spacing w:val="-4"/>
          <w:sz w:val="28"/>
          <w:szCs w:val="28"/>
          <w:lang w:val="uk-UA"/>
        </w:rPr>
        <w:t xml:space="preserve">.), Л.В. </w:t>
      </w:r>
      <w:proofErr w:type="spellStart"/>
      <w:r w:rsidRPr="00BC0EA7">
        <w:rPr>
          <w:rFonts w:asciiTheme="majorBidi" w:hAnsiTheme="majorBidi" w:cstheme="majorBidi"/>
          <w:spacing w:val="-4"/>
          <w:sz w:val="28"/>
          <w:szCs w:val="28"/>
          <w:lang w:val="uk-UA"/>
        </w:rPr>
        <w:t>Губерський</w:t>
      </w:r>
      <w:proofErr w:type="spellEnd"/>
      <w:r w:rsidRPr="00BC0EA7">
        <w:rPr>
          <w:rFonts w:asciiTheme="majorBidi" w:hAnsiTheme="majorBidi" w:cstheme="majorBidi"/>
          <w:spacing w:val="-4"/>
          <w:sz w:val="28"/>
          <w:szCs w:val="28"/>
          <w:lang w:val="uk-UA"/>
        </w:rPr>
        <w:t xml:space="preserve"> (</w:t>
      </w:r>
      <w:proofErr w:type="spellStart"/>
      <w:r w:rsidRPr="00BC0EA7">
        <w:rPr>
          <w:rFonts w:asciiTheme="majorBidi" w:hAnsiTheme="majorBidi" w:cstheme="majorBidi"/>
          <w:spacing w:val="-4"/>
          <w:sz w:val="28"/>
          <w:szCs w:val="28"/>
          <w:lang w:val="uk-UA"/>
        </w:rPr>
        <w:t>відп.ред</w:t>
      </w:r>
      <w:proofErr w:type="spellEnd"/>
      <w:r w:rsidRPr="00BC0EA7">
        <w:rPr>
          <w:rFonts w:asciiTheme="majorBidi" w:hAnsiTheme="majorBidi" w:cstheme="majorBidi"/>
          <w:spacing w:val="-4"/>
          <w:sz w:val="28"/>
          <w:szCs w:val="28"/>
          <w:lang w:val="uk-UA"/>
        </w:rPr>
        <w:t xml:space="preserve">.). — Стереотип. вид. — К.: </w:t>
      </w:r>
      <w:proofErr w:type="spellStart"/>
      <w:r w:rsidRPr="00BC0EA7">
        <w:rPr>
          <w:rFonts w:asciiTheme="majorBidi" w:hAnsiTheme="majorBidi" w:cstheme="majorBidi"/>
          <w:spacing w:val="-4"/>
          <w:sz w:val="28"/>
          <w:szCs w:val="28"/>
          <w:lang w:val="uk-UA"/>
        </w:rPr>
        <w:t>Юрінком</w:t>
      </w:r>
      <w:proofErr w:type="spellEnd"/>
      <w:r w:rsidRPr="00BC0EA7">
        <w:rPr>
          <w:rFonts w:asciiTheme="majorBidi" w:hAnsiTheme="majorBidi" w:cstheme="majorBidi"/>
          <w:spacing w:val="-4"/>
          <w:sz w:val="28"/>
          <w:szCs w:val="28"/>
          <w:lang w:val="uk-UA"/>
        </w:rPr>
        <w:t xml:space="preserve"> Інтер, 2001. — 638с. </w:t>
      </w:r>
    </w:p>
    <w:p w:rsidR="00BC0EA7" w:rsidRPr="00BC0EA7" w:rsidRDefault="00BC0EA7" w:rsidP="00823010">
      <w:pPr>
        <w:pStyle w:val="af7"/>
        <w:widowControl w:val="0"/>
        <w:numPr>
          <w:ilvl w:val="0"/>
          <w:numId w:val="9"/>
        </w:numPr>
        <w:suppressLineNumbers/>
        <w:tabs>
          <w:tab w:val="clear" w:pos="928"/>
          <w:tab w:val="num" w:pos="0"/>
          <w:tab w:val="left" w:pos="360"/>
        </w:tabs>
        <w:suppressAutoHyphens/>
        <w:ind w:left="0" w:firstLine="568"/>
        <w:jc w:val="both"/>
        <w:rPr>
          <w:rFonts w:asciiTheme="majorBidi" w:hAnsiTheme="majorBidi" w:cstheme="majorBidi"/>
          <w:spacing w:val="-4"/>
          <w:sz w:val="28"/>
          <w:szCs w:val="28"/>
          <w:lang w:val="uk-UA"/>
        </w:rPr>
      </w:pPr>
      <w:proofErr w:type="spellStart"/>
      <w:r w:rsidRPr="00BC0EA7">
        <w:rPr>
          <w:rFonts w:asciiTheme="majorBidi" w:hAnsiTheme="majorBidi" w:cstheme="majorBidi"/>
          <w:spacing w:val="-4"/>
          <w:sz w:val="28"/>
          <w:szCs w:val="28"/>
          <w:lang w:val="uk-UA"/>
        </w:rPr>
        <w:t>Базов</w:t>
      </w:r>
      <w:proofErr w:type="spellEnd"/>
      <w:r w:rsidRPr="00BC0EA7">
        <w:rPr>
          <w:rFonts w:asciiTheme="majorBidi" w:hAnsiTheme="majorBidi" w:cstheme="majorBidi"/>
          <w:spacing w:val="-4"/>
          <w:sz w:val="28"/>
          <w:szCs w:val="28"/>
          <w:lang w:val="uk-UA"/>
        </w:rPr>
        <w:t xml:space="preserve"> В.П., Качан І.І., Майоров І.О., </w:t>
      </w:r>
      <w:proofErr w:type="spellStart"/>
      <w:r w:rsidRPr="00BC0EA7">
        <w:rPr>
          <w:rFonts w:asciiTheme="majorBidi" w:hAnsiTheme="majorBidi" w:cstheme="majorBidi"/>
          <w:spacing w:val="-4"/>
          <w:sz w:val="28"/>
          <w:szCs w:val="28"/>
          <w:lang w:val="uk-UA"/>
        </w:rPr>
        <w:t>Поніматченко</w:t>
      </w:r>
      <w:proofErr w:type="spellEnd"/>
      <w:r w:rsidRPr="00BC0EA7">
        <w:rPr>
          <w:rFonts w:asciiTheme="majorBidi" w:hAnsiTheme="majorBidi" w:cstheme="majorBidi"/>
          <w:spacing w:val="-4"/>
          <w:sz w:val="28"/>
          <w:szCs w:val="28"/>
          <w:lang w:val="uk-UA"/>
        </w:rPr>
        <w:t xml:space="preserve"> Ю.А. Міжнародне гуманітарне право: </w:t>
      </w:r>
      <w:proofErr w:type="spellStart"/>
      <w:r w:rsidRPr="00BC0EA7">
        <w:rPr>
          <w:rFonts w:asciiTheme="majorBidi" w:hAnsiTheme="majorBidi" w:cstheme="majorBidi"/>
          <w:spacing w:val="-4"/>
          <w:sz w:val="28"/>
          <w:szCs w:val="28"/>
          <w:lang w:val="uk-UA"/>
        </w:rPr>
        <w:t>Навч</w:t>
      </w:r>
      <w:proofErr w:type="spellEnd"/>
      <w:r w:rsidRPr="00BC0EA7">
        <w:rPr>
          <w:rFonts w:asciiTheme="majorBidi" w:hAnsiTheme="majorBidi" w:cstheme="majorBidi"/>
          <w:spacing w:val="-4"/>
          <w:sz w:val="28"/>
          <w:szCs w:val="28"/>
          <w:lang w:val="uk-UA"/>
        </w:rPr>
        <w:t xml:space="preserve">. </w:t>
      </w:r>
      <w:proofErr w:type="spellStart"/>
      <w:r w:rsidRPr="00BC0EA7">
        <w:rPr>
          <w:rFonts w:asciiTheme="majorBidi" w:hAnsiTheme="majorBidi" w:cstheme="majorBidi"/>
          <w:spacing w:val="-4"/>
          <w:sz w:val="28"/>
          <w:szCs w:val="28"/>
          <w:lang w:val="uk-UA"/>
        </w:rPr>
        <w:t>посіб</w:t>
      </w:r>
      <w:proofErr w:type="spellEnd"/>
      <w:r w:rsidRPr="00BC0EA7">
        <w:rPr>
          <w:rFonts w:asciiTheme="majorBidi" w:hAnsiTheme="majorBidi" w:cstheme="majorBidi"/>
          <w:spacing w:val="-4"/>
          <w:sz w:val="28"/>
          <w:szCs w:val="28"/>
          <w:lang w:val="uk-UA"/>
        </w:rPr>
        <w:t>. — К.: Варта, 2000. — 172с.</w:t>
      </w:r>
    </w:p>
    <w:p w:rsidR="00BC0EA7" w:rsidRPr="00BC0EA7" w:rsidRDefault="00BC0EA7" w:rsidP="00823010">
      <w:pPr>
        <w:pStyle w:val="af7"/>
        <w:widowControl w:val="0"/>
        <w:numPr>
          <w:ilvl w:val="0"/>
          <w:numId w:val="9"/>
        </w:numPr>
        <w:suppressLineNumbers/>
        <w:tabs>
          <w:tab w:val="clear" w:pos="928"/>
          <w:tab w:val="num" w:pos="0"/>
          <w:tab w:val="left" w:pos="360"/>
        </w:tabs>
        <w:suppressAutoHyphens/>
        <w:ind w:left="0" w:firstLine="568"/>
        <w:jc w:val="both"/>
        <w:rPr>
          <w:rFonts w:asciiTheme="majorBidi" w:hAnsiTheme="majorBidi" w:cstheme="majorBidi"/>
          <w:spacing w:val="-4"/>
          <w:sz w:val="28"/>
          <w:szCs w:val="28"/>
        </w:rPr>
      </w:pPr>
      <w:r w:rsidRPr="00BC0EA7">
        <w:rPr>
          <w:rFonts w:asciiTheme="majorBidi" w:hAnsiTheme="majorBidi" w:cstheme="majorBidi"/>
          <w:spacing w:val="-4"/>
          <w:sz w:val="28"/>
          <w:szCs w:val="28"/>
        </w:rPr>
        <w:t>Васильев В. Международное сотрудничество Украины в сфере разоружения и контроля над вооружениями //</w:t>
      </w:r>
      <w:proofErr w:type="spellStart"/>
      <w:proofErr w:type="gramStart"/>
      <w:r w:rsidRPr="00BC0EA7">
        <w:rPr>
          <w:rFonts w:asciiTheme="majorBidi" w:hAnsiTheme="majorBidi" w:cstheme="majorBidi"/>
          <w:spacing w:val="-4"/>
          <w:sz w:val="28"/>
          <w:szCs w:val="28"/>
        </w:rPr>
        <w:t>П</w:t>
      </w:r>
      <w:proofErr w:type="gramEnd"/>
      <w:r w:rsidRPr="00BC0EA7">
        <w:rPr>
          <w:rFonts w:asciiTheme="majorBidi" w:hAnsiTheme="majorBidi" w:cstheme="majorBidi"/>
          <w:spacing w:val="-4"/>
          <w:sz w:val="28"/>
          <w:szCs w:val="28"/>
        </w:rPr>
        <w:t>ідприємництво</w:t>
      </w:r>
      <w:proofErr w:type="spellEnd"/>
      <w:r w:rsidRPr="00BC0EA7">
        <w:rPr>
          <w:rFonts w:asciiTheme="majorBidi" w:hAnsiTheme="majorBidi" w:cstheme="majorBidi"/>
          <w:spacing w:val="-4"/>
          <w:sz w:val="28"/>
          <w:szCs w:val="28"/>
        </w:rPr>
        <w:t xml:space="preserve">, </w:t>
      </w:r>
      <w:proofErr w:type="spellStart"/>
      <w:r w:rsidRPr="00BC0EA7">
        <w:rPr>
          <w:rFonts w:asciiTheme="majorBidi" w:hAnsiTheme="majorBidi" w:cstheme="majorBidi"/>
          <w:spacing w:val="-4"/>
          <w:sz w:val="28"/>
          <w:szCs w:val="28"/>
        </w:rPr>
        <w:t>господарство</w:t>
      </w:r>
      <w:proofErr w:type="spellEnd"/>
      <w:r w:rsidRPr="00BC0EA7">
        <w:rPr>
          <w:rFonts w:asciiTheme="majorBidi" w:hAnsiTheme="majorBidi" w:cstheme="majorBidi"/>
          <w:spacing w:val="-4"/>
          <w:sz w:val="28"/>
          <w:szCs w:val="28"/>
        </w:rPr>
        <w:t xml:space="preserve"> </w:t>
      </w:r>
      <w:proofErr w:type="spellStart"/>
      <w:r w:rsidRPr="00BC0EA7">
        <w:rPr>
          <w:rFonts w:asciiTheme="majorBidi" w:hAnsiTheme="majorBidi" w:cstheme="majorBidi"/>
          <w:spacing w:val="-4"/>
          <w:sz w:val="28"/>
          <w:szCs w:val="28"/>
        </w:rPr>
        <w:t>і</w:t>
      </w:r>
      <w:proofErr w:type="spellEnd"/>
      <w:r w:rsidRPr="00BC0EA7">
        <w:rPr>
          <w:rFonts w:asciiTheme="majorBidi" w:hAnsiTheme="majorBidi" w:cstheme="majorBidi"/>
          <w:spacing w:val="-4"/>
          <w:sz w:val="28"/>
          <w:szCs w:val="28"/>
        </w:rPr>
        <w:t xml:space="preserve"> право. – 2001. - № 6.</w:t>
      </w:r>
    </w:p>
    <w:p w:rsidR="00BC0EA7" w:rsidRPr="00BC0EA7" w:rsidRDefault="00BC0EA7" w:rsidP="00823010">
      <w:pPr>
        <w:pStyle w:val="af7"/>
        <w:widowControl w:val="0"/>
        <w:numPr>
          <w:ilvl w:val="0"/>
          <w:numId w:val="9"/>
        </w:numPr>
        <w:suppressLineNumbers/>
        <w:tabs>
          <w:tab w:val="clear" w:pos="928"/>
          <w:tab w:val="num" w:pos="0"/>
          <w:tab w:val="left" w:pos="360"/>
        </w:tabs>
        <w:suppressAutoHyphens/>
        <w:ind w:left="0" w:firstLine="568"/>
        <w:jc w:val="both"/>
        <w:rPr>
          <w:rFonts w:asciiTheme="majorBidi" w:hAnsiTheme="majorBidi" w:cstheme="majorBidi"/>
          <w:spacing w:val="-4"/>
          <w:sz w:val="28"/>
          <w:szCs w:val="28"/>
        </w:rPr>
      </w:pPr>
      <w:proofErr w:type="spellStart"/>
      <w:r w:rsidRPr="00BC0EA7">
        <w:rPr>
          <w:rFonts w:asciiTheme="majorBidi" w:hAnsiTheme="majorBidi" w:cstheme="majorBidi"/>
          <w:spacing w:val="-4"/>
          <w:sz w:val="28"/>
          <w:szCs w:val="28"/>
        </w:rPr>
        <w:t>Дмитрієв</w:t>
      </w:r>
      <w:proofErr w:type="spellEnd"/>
      <w:r w:rsidRPr="00BC0EA7">
        <w:rPr>
          <w:rFonts w:asciiTheme="majorBidi" w:hAnsiTheme="majorBidi" w:cstheme="majorBidi"/>
          <w:spacing w:val="-4"/>
          <w:sz w:val="28"/>
          <w:szCs w:val="28"/>
        </w:rPr>
        <w:t xml:space="preserve"> А.І. </w:t>
      </w:r>
      <w:proofErr w:type="spellStart"/>
      <w:r w:rsidRPr="00BC0EA7">
        <w:rPr>
          <w:rFonts w:asciiTheme="majorBidi" w:hAnsiTheme="majorBidi" w:cstheme="majorBidi"/>
          <w:spacing w:val="-4"/>
          <w:sz w:val="28"/>
          <w:szCs w:val="28"/>
        </w:rPr>
        <w:t>Міжнародне</w:t>
      </w:r>
      <w:proofErr w:type="spellEnd"/>
      <w:r w:rsidRPr="00BC0EA7">
        <w:rPr>
          <w:rFonts w:asciiTheme="majorBidi" w:hAnsiTheme="majorBidi" w:cstheme="majorBidi"/>
          <w:spacing w:val="-4"/>
          <w:sz w:val="28"/>
          <w:szCs w:val="28"/>
        </w:rPr>
        <w:t xml:space="preserve"> </w:t>
      </w:r>
      <w:proofErr w:type="spellStart"/>
      <w:r w:rsidRPr="00BC0EA7">
        <w:rPr>
          <w:rFonts w:asciiTheme="majorBidi" w:hAnsiTheme="majorBidi" w:cstheme="majorBidi"/>
          <w:spacing w:val="-4"/>
          <w:sz w:val="28"/>
          <w:szCs w:val="28"/>
        </w:rPr>
        <w:t>гуманітарне</w:t>
      </w:r>
      <w:proofErr w:type="spellEnd"/>
      <w:r w:rsidRPr="00BC0EA7">
        <w:rPr>
          <w:rFonts w:asciiTheme="majorBidi" w:hAnsiTheme="majorBidi" w:cstheme="majorBidi"/>
          <w:spacing w:val="-4"/>
          <w:sz w:val="28"/>
          <w:szCs w:val="28"/>
        </w:rPr>
        <w:t xml:space="preserve"> право: </w:t>
      </w:r>
      <w:proofErr w:type="spellStart"/>
      <w:r w:rsidRPr="00BC0EA7">
        <w:rPr>
          <w:rFonts w:asciiTheme="majorBidi" w:hAnsiTheme="majorBidi" w:cstheme="majorBidi"/>
          <w:spacing w:val="-4"/>
          <w:sz w:val="28"/>
          <w:szCs w:val="28"/>
        </w:rPr>
        <w:t>основи</w:t>
      </w:r>
      <w:proofErr w:type="spellEnd"/>
      <w:r w:rsidRPr="00BC0EA7">
        <w:rPr>
          <w:rFonts w:asciiTheme="majorBidi" w:hAnsiTheme="majorBidi" w:cstheme="majorBidi"/>
          <w:spacing w:val="-4"/>
          <w:sz w:val="28"/>
          <w:szCs w:val="28"/>
        </w:rPr>
        <w:t xml:space="preserve"> </w:t>
      </w:r>
      <w:proofErr w:type="spellStart"/>
      <w:r w:rsidRPr="00BC0EA7">
        <w:rPr>
          <w:rFonts w:asciiTheme="majorBidi" w:hAnsiTheme="majorBidi" w:cstheme="majorBidi"/>
          <w:spacing w:val="-4"/>
          <w:sz w:val="28"/>
          <w:szCs w:val="28"/>
        </w:rPr>
        <w:t>концепції</w:t>
      </w:r>
      <w:proofErr w:type="spellEnd"/>
      <w:r w:rsidRPr="00BC0EA7">
        <w:rPr>
          <w:rFonts w:asciiTheme="majorBidi" w:hAnsiTheme="majorBidi" w:cstheme="majorBidi"/>
          <w:spacing w:val="-4"/>
          <w:sz w:val="28"/>
          <w:szCs w:val="28"/>
        </w:rPr>
        <w:t xml:space="preserve"> / </w:t>
      </w:r>
      <w:proofErr w:type="spellStart"/>
      <w:r w:rsidRPr="00BC0EA7">
        <w:rPr>
          <w:rFonts w:asciiTheme="majorBidi" w:hAnsiTheme="majorBidi" w:cstheme="majorBidi"/>
          <w:spacing w:val="-4"/>
          <w:sz w:val="28"/>
          <w:szCs w:val="28"/>
        </w:rPr>
        <w:t>Інститут</w:t>
      </w:r>
      <w:proofErr w:type="spellEnd"/>
      <w:r w:rsidRPr="00BC0EA7">
        <w:rPr>
          <w:rFonts w:asciiTheme="majorBidi" w:hAnsiTheme="majorBidi" w:cstheme="majorBidi"/>
          <w:spacing w:val="-4"/>
          <w:sz w:val="28"/>
          <w:szCs w:val="28"/>
        </w:rPr>
        <w:t xml:space="preserve"> </w:t>
      </w:r>
      <w:proofErr w:type="spellStart"/>
      <w:r w:rsidRPr="00BC0EA7">
        <w:rPr>
          <w:rFonts w:asciiTheme="majorBidi" w:hAnsiTheme="majorBidi" w:cstheme="majorBidi"/>
          <w:spacing w:val="-4"/>
          <w:sz w:val="28"/>
          <w:szCs w:val="28"/>
        </w:rPr>
        <w:t>держави</w:t>
      </w:r>
      <w:proofErr w:type="spellEnd"/>
      <w:r w:rsidRPr="00BC0EA7">
        <w:rPr>
          <w:rFonts w:asciiTheme="majorBidi" w:hAnsiTheme="majorBidi" w:cstheme="majorBidi"/>
          <w:spacing w:val="-4"/>
          <w:sz w:val="28"/>
          <w:szCs w:val="28"/>
        </w:rPr>
        <w:t xml:space="preserve"> </w:t>
      </w:r>
      <w:proofErr w:type="spellStart"/>
      <w:r w:rsidRPr="00BC0EA7">
        <w:rPr>
          <w:rFonts w:asciiTheme="majorBidi" w:hAnsiTheme="majorBidi" w:cstheme="majorBidi"/>
          <w:spacing w:val="-4"/>
          <w:sz w:val="28"/>
          <w:szCs w:val="28"/>
        </w:rPr>
        <w:t>і</w:t>
      </w:r>
      <w:proofErr w:type="spellEnd"/>
      <w:r w:rsidRPr="00BC0EA7">
        <w:rPr>
          <w:rFonts w:asciiTheme="majorBidi" w:hAnsiTheme="majorBidi" w:cstheme="majorBidi"/>
          <w:spacing w:val="-4"/>
          <w:sz w:val="28"/>
          <w:szCs w:val="28"/>
        </w:rPr>
        <w:t xml:space="preserve"> права </w:t>
      </w:r>
      <w:proofErr w:type="spellStart"/>
      <w:r w:rsidRPr="00BC0EA7">
        <w:rPr>
          <w:rFonts w:asciiTheme="majorBidi" w:hAnsiTheme="majorBidi" w:cstheme="majorBidi"/>
          <w:spacing w:val="-4"/>
          <w:sz w:val="28"/>
          <w:szCs w:val="28"/>
        </w:rPr>
        <w:t>ім</w:t>
      </w:r>
      <w:proofErr w:type="spellEnd"/>
      <w:r w:rsidRPr="00BC0EA7">
        <w:rPr>
          <w:rFonts w:asciiTheme="majorBidi" w:hAnsiTheme="majorBidi" w:cstheme="majorBidi"/>
          <w:spacing w:val="-4"/>
          <w:sz w:val="28"/>
          <w:szCs w:val="28"/>
        </w:rPr>
        <w:t xml:space="preserve">. </w:t>
      </w:r>
      <w:proofErr w:type="spellStart"/>
      <w:r w:rsidRPr="00BC0EA7">
        <w:rPr>
          <w:rFonts w:asciiTheme="majorBidi" w:hAnsiTheme="majorBidi" w:cstheme="majorBidi"/>
          <w:spacing w:val="-4"/>
          <w:sz w:val="28"/>
          <w:szCs w:val="28"/>
        </w:rPr>
        <w:t>В.М.Корецького</w:t>
      </w:r>
      <w:proofErr w:type="spellEnd"/>
      <w:r w:rsidRPr="00BC0EA7">
        <w:rPr>
          <w:rFonts w:asciiTheme="majorBidi" w:hAnsiTheme="majorBidi" w:cstheme="majorBidi"/>
          <w:spacing w:val="-4"/>
          <w:sz w:val="28"/>
          <w:szCs w:val="28"/>
        </w:rPr>
        <w:t xml:space="preserve"> НАН </w:t>
      </w:r>
      <w:proofErr w:type="spellStart"/>
      <w:r w:rsidRPr="00BC0EA7">
        <w:rPr>
          <w:rFonts w:asciiTheme="majorBidi" w:hAnsiTheme="majorBidi" w:cstheme="majorBidi"/>
          <w:spacing w:val="-4"/>
          <w:sz w:val="28"/>
          <w:szCs w:val="28"/>
        </w:rPr>
        <w:t>України</w:t>
      </w:r>
      <w:proofErr w:type="spellEnd"/>
      <w:r w:rsidRPr="00BC0EA7">
        <w:rPr>
          <w:rFonts w:asciiTheme="majorBidi" w:hAnsiTheme="majorBidi" w:cstheme="majorBidi"/>
          <w:spacing w:val="-4"/>
          <w:sz w:val="28"/>
          <w:szCs w:val="28"/>
        </w:rPr>
        <w:t xml:space="preserve">; </w:t>
      </w:r>
      <w:proofErr w:type="spellStart"/>
      <w:r w:rsidRPr="00BC0EA7">
        <w:rPr>
          <w:rFonts w:asciiTheme="majorBidi" w:hAnsiTheme="majorBidi" w:cstheme="majorBidi"/>
          <w:spacing w:val="-4"/>
          <w:sz w:val="28"/>
          <w:szCs w:val="28"/>
        </w:rPr>
        <w:t>Вища</w:t>
      </w:r>
      <w:proofErr w:type="spellEnd"/>
      <w:r w:rsidRPr="00BC0EA7">
        <w:rPr>
          <w:rFonts w:asciiTheme="majorBidi" w:hAnsiTheme="majorBidi" w:cstheme="majorBidi"/>
          <w:spacing w:val="-4"/>
          <w:sz w:val="28"/>
          <w:szCs w:val="28"/>
        </w:rPr>
        <w:t xml:space="preserve"> школа права при </w:t>
      </w:r>
      <w:proofErr w:type="spellStart"/>
      <w:r w:rsidRPr="00BC0EA7">
        <w:rPr>
          <w:rFonts w:asciiTheme="majorBidi" w:hAnsiTheme="majorBidi" w:cstheme="majorBidi"/>
          <w:spacing w:val="-4"/>
          <w:sz w:val="28"/>
          <w:szCs w:val="28"/>
        </w:rPr>
        <w:t>Інституті</w:t>
      </w:r>
      <w:proofErr w:type="spellEnd"/>
      <w:r w:rsidRPr="00BC0EA7">
        <w:rPr>
          <w:rFonts w:asciiTheme="majorBidi" w:hAnsiTheme="majorBidi" w:cstheme="majorBidi"/>
          <w:spacing w:val="-4"/>
          <w:sz w:val="28"/>
          <w:szCs w:val="28"/>
        </w:rPr>
        <w:t xml:space="preserve"> </w:t>
      </w:r>
      <w:proofErr w:type="spellStart"/>
      <w:r w:rsidRPr="00BC0EA7">
        <w:rPr>
          <w:rFonts w:asciiTheme="majorBidi" w:hAnsiTheme="majorBidi" w:cstheme="majorBidi"/>
          <w:spacing w:val="-4"/>
          <w:sz w:val="28"/>
          <w:szCs w:val="28"/>
        </w:rPr>
        <w:t>держави</w:t>
      </w:r>
      <w:proofErr w:type="spellEnd"/>
      <w:r w:rsidRPr="00BC0EA7">
        <w:rPr>
          <w:rFonts w:asciiTheme="majorBidi" w:hAnsiTheme="majorBidi" w:cstheme="majorBidi"/>
          <w:spacing w:val="-4"/>
          <w:sz w:val="28"/>
          <w:szCs w:val="28"/>
        </w:rPr>
        <w:t xml:space="preserve"> </w:t>
      </w:r>
      <w:proofErr w:type="spellStart"/>
      <w:r w:rsidRPr="00BC0EA7">
        <w:rPr>
          <w:rFonts w:asciiTheme="majorBidi" w:hAnsiTheme="majorBidi" w:cstheme="majorBidi"/>
          <w:spacing w:val="-4"/>
          <w:sz w:val="28"/>
          <w:szCs w:val="28"/>
        </w:rPr>
        <w:t>і</w:t>
      </w:r>
      <w:proofErr w:type="spellEnd"/>
      <w:r w:rsidRPr="00BC0EA7">
        <w:rPr>
          <w:rFonts w:asciiTheme="majorBidi" w:hAnsiTheme="majorBidi" w:cstheme="majorBidi"/>
          <w:spacing w:val="-4"/>
          <w:sz w:val="28"/>
          <w:szCs w:val="28"/>
        </w:rPr>
        <w:t xml:space="preserve"> права </w:t>
      </w:r>
      <w:proofErr w:type="spellStart"/>
      <w:r w:rsidRPr="00BC0EA7">
        <w:rPr>
          <w:rFonts w:asciiTheme="majorBidi" w:hAnsiTheme="majorBidi" w:cstheme="majorBidi"/>
          <w:spacing w:val="-4"/>
          <w:sz w:val="28"/>
          <w:szCs w:val="28"/>
        </w:rPr>
        <w:t>ім</w:t>
      </w:r>
      <w:proofErr w:type="spellEnd"/>
      <w:r w:rsidRPr="00BC0EA7">
        <w:rPr>
          <w:rFonts w:asciiTheme="majorBidi" w:hAnsiTheme="majorBidi" w:cstheme="majorBidi"/>
          <w:spacing w:val="-4"/>
          <w:sz w:val="28"/>
          <w:szCs w:val="28"/>
        </w:rPr>
        <w:t xml:space="preserve">. </w:t>
      </w:r>
      <w:proofErr w:type="spellStart"/>
      <w:r w:rsidRPr="00BC0EA7">
        <w:rPr>
          <w:rFonts w:asciiTheme="majorBidi" w:hAnsiTheme="majorBidi" w:cstheme="majorBidi"/>
          <w:spacing w:val="-4"/>
          <w:sz w:val="28"/>
          <w:szCs w:val="28"/>
        </w:rPr>
        <w:t>В.М.Корецького</w:t>
      </w:r>
      <w:proofErr w:type="spellEnd"/>
      <w:r w:rsidRPr="00BC0EA7">
        <w:rPr>
          <w:rFonts w:asciiTheme="majorBidi" w:hAnsiTheme="majorBidi" w:cstheme="majorBidi"/>
          <w:spacing w:val="-4"/>
          <w:sz w:val="28"/>
          <w:szCs w:val="28"/>
        </w:rPr>
        <w:t xml:space="preserve"> НАН </w:t>
      </w:r>
      <w:proofErr w:type="spellStart"/>
      <w:r w:rsidRPr="00BC0EA7">
        <w:rPr>
          <w:rFonts w:asciiTheme="majorBidi" w:hAnsiTheme="majorBidi" w:cstheme="majorBidi"/>
          <w:spacing w:val="-4"/>
          <w:sz w:val="28"/>
          <w:szCs w:val="28"/>
        </w:rPr>
        <w:t>України</w:t>
      </w:r>
      <w:proofErr w:type="spellEnd"/>
      <w:r w:rsidRPr="00BC0EA7">
        <w:rPr>
          <w:rFonts w:asciiTheme="majorBidi" w:hAnsiTheme="majorBidi" w:cstheme="majorBidi"/>
          <w:spacing w:val="-4"/>
          <w:sz w:val="28"/>
          <w:szCs w:val="28"/>
        </w:rPr>
        <w:t>. — К.</w:t>
      </w:r>
      <w:proofErr w:type="gramStart"/>
      <w:r w:rsidRPr="00BC0EA7">
        <w:rPr>
          <w:rFonts w:asciiTheme="majorBidi" w:hAnsiTheme="majorBidi" w:cstheme="majorBidi"/>
          <w:spacing w:val="-4"/>
          <w:sz w:val="28"/>
          <w:szCs w:val="28"/>
        </w:rPr>
        <w:t xml:space="preserve"> :</w:t>
      </w:r>
      <w:proofErr w:type="gramEnd"/>
      <w:r w:rsidRPr="00BC0EA7">
        <w:rPr>
          <w:rFonts w:asciiTheme="majorBidi" w:hAnsiTheme="majorBidi" w:cstheme="majorBidi"/>
          <w:spacing w:val="-4"/>
          <w:sz w:val="28"/>
          <w:szCs w:val="28"/>
        </w:rPr>
        <w:t xml:space="preserve"> Логос, 1999. — 119с. </w:t>
      </w:r>
    </w:p>
    <w:p w:rsidR="00BC0EA7" w:rsidRPr="00BC0EA7" w:rsidRDefault="00BC0EA7" w:rsidP="00823010">
      <w:pPr>
        <w:pStyle w:val="af7"/>
        <w:widowControl w:val="0"/>
        <w:numPr>
          <w:ilvl w:val="0"/>
          <w:numId w:val="9"/>
        </w:numPr>
        <w:suppressLineNumbers/>
        <w:tabs>
          <w:tab w:val="clear" w:pos="928"/>
          <w:tab w:val="num" w:pos="0"/>
          <w:tab w:val="left" w:pos="360"/>
        </w:tabs>
        <w:suppressAutoHyphens/>
        <w:ind w:left="0" w:firstLine="568"/>
        <w:jc w:val="both"/>
        <w:rPr>
          <w:rFonts w:asciiTheme="majorBidi" w:hAnsiTheme="majorBidi" w:cstheme="majorBidi"/>
          <w:spacing w:val="-4"/>
          <w:sz w:val="28"/>
          <w:szCs w:val="28"/>
        </w:rPr>
      </w:pPr>
      <w:proofErr w:type="spellStart"/>
      <w:r w:rsidRPr="00BC0EA7">
        <w:rPr>
          <w:rFonts w:asciiTheme="majorBidi" w:hAnsiTheme="majorBidi" w:cstheme="majorBidi"/>
          <w:spacing w:val="-4"/>
          <w:sz w:val="28"/>
          <w:szCs w:val="28"/>
        </w:rPr>
        <w:t>Дмитрієв</w:t>
      </w:r>
      <w:proofErr w:type="spellEnd"/>
      <w:r w:rsidRPr="00BC0EA7">
        <w:rPr>
          <w:rFonts w:asciiTheme="majorBidi" w:hAnsiTheme="majorBidi" w:cstheme="majorBidi"/>
          <w:spacing w:val="-4"/>
          <w:sz w:val="28"/>
          <w:szCs w:val="28"/>
        </w:rPr>
        <w:t xml:space="preserve"> А.І., </w:t>
      </w:r>
      <w:proofErr w:type="spellStart"/>
      <w:r w:rsidRPr="00BC0EA7">
        <w:rPr>
          <w:rFonts w:asciiTheme="majorBidi" w:hAnsiTheme="majorBidi" w:cstheme="majorBidi"/>
          <w:spacing w:val="-4"/>
          <w:sz w:val="28"/>
          <w:szCs w:val="28"/>
        </w:rPr>
        <w:t>Дяченко</w:t>
      </w:r>
      <w:proofErr w:type="spellEnd"/>
      <w:r w:rsidRPr="00BC0EA7">
        <w:rPr>
          <w:rFonts w:asciiTheme="majorBidi" w:hAnsiTheme="majorBidi" w:cstheme="majorBidi"/>
          <w:spacing w:val="-4"/>
          <w:sz w:val="28"/>
          <w:szCs w:val="28"/>
        </w:rPr>
        <w:t xml:space="preserve"> В.І., </w:t>
      </w:r>
      <w:proofErr w:type="spellStart"/>
      <w:r w:rsidRPr="00BC0EA7">
        <w:rPr>
          <w:rFonts w:asciiTheme="majorBidi" w:hAnsiTheme="majorBidi" w:cstheme="majorBidi"/>
          <w:spacing w:val="-4"/>
          <w:sz w:val="28"/>
          <w:szCs w:val="28"/>
        </w:rPr>
        <w:t>Цюрупа</w:t>
      </w:r>
      <w:proofErr w:type="spellEnd"/>
      <w:r w:rsidRPr="00BC0EA7">
        <w:rPr>
          <w:rFonts w:asciiTheme="majorBidi" w:hAnsiTheme="majorBidi" w:cstheme="majorBidi"/>
          <w:spacing w:val="-4"/>
          <w:sz w:val="28"/>
          <w:szCs w:val="28"/>
        </w:rPr>
        <w:t xml:space="preserve"> М.В. </w:t>
      </w:r>
      <w:proofErr w:type="spellStart"/>
      <w:r w:rsidRPr="00BC0EA7">
        <w:rPr>
          <w:rFonts w:asciiTheme="majorBidi" w:hAnsiTheme="majorBidi" w:cstheme="majorBidi"/>
          <w:spacing w:val="-4"/>
          <w:sz w:val="28"/>
          <w:szCs w:val="28"/>
        </w:rPr>
        <w:t>Міжнародне</w:t>
      </w:r>
      <w:proofErr w:type="spellEnd"/>
      <w:r w:rsidRPr="00BC0EA7">
        <w:rPr>
          <w:rFonts w:asciiTheme="majorBidi" w:hAnsiTheme="majorBidi" w:cstheme="majorBidi"/>
          <w:spacing w:val="-4"/>
          <w:sz w:val="28"/>
          <w:szCs w:val="28"/>
        </w:rPr>
        <w:t xml:space="preserve"> </w:t>
      </w:r>
      <w:proofErr w:type="spellStart"/>
      <w:r w:rsidRPr="00BC0EA7">
        <w:rPr>
          <w:rFonts w:asciiTheme="majorBidi" w:hAnsiTheme="majorBidi" w:cstheme="majorBidi"/>
          <w:spacing w:val="-4"/>
          <w:sz w:val="28"/>
          <w:szCs w:val="28"/>
        </w:rPr>
        <w:t>гуманітарне</w:t>
      </w:r>
      <w:proofErr w:type="spellEnd"/>
      <w:r w:rsidRPr="00BC0EA7">
        <w:rPr>
          <w:rFonts w:asciiTheme="majorBidi" w:hAnsiTheme="majorBidi" w:cstheme="majorBidi"/>
          <w:spacing w:val="-4"/>
          <w:sz w:val="28"/>
          <w:szCs w:val="28"/>
        </w:rPr>
        <w:t xml:space="preserve"> право: </w:t>
      </w:r>
      <w:proofErr w:type="spellStart"/>
      <w:r w:rsidRPr="00BC0EA7">
        <w:rPr>
          <w:rFonts w:asciiTheme="majorBidi" w:hAnsiTheme="majorBidi" w:cstheme="majorBidi"/>
          <w:spacing w:val="-4"/>
          <w:sz w:val="28"/>
          <w:szCs w:val="28"/>
        </w:rPr>
        <w:t>філософсько-правова</w:t>
      </w:r>
      <w:proofErr w:type="spellEnd"/>
      <w:r w:rsidRPr="00BC0EA7">
        <w:rPr>
          <w:rFonts w:asciiTheme="majorBidi" w:hAnsiTheme="majorBidi" w:cstheme="majorBidi"/>
          <w:spacing w:val="-4"/>
          <w:sz w:val="28"/>
          <w:szCs w:val="28"/>
        </w:rPr>
        <w:t xml:space="preserve"> доктрина </w:t>
      </w:r>
      <w:proofErr w:type="spellStart"/>
      <w:r w:rsidRPr="00BC0EA7">
        <w:rPr>
          <w:rFonts w:asciiTheme="majorBidi" w:hAnsiTheme="majorBidi" w:cstheme="majorBidi"/>
          <w:spacing w:val="-4"/>
          <w:sz w:val="28"/>
          <w:szCs w:val="28"/>
        </w:rPr>
        <w:t>регулювання</w:t>
      </w:r>
      <w:proofErr w:type="spellEnd"/>
      <w:r w:rsidRPr="00BC0EA7">
        <w:rPr>
          <w:rFonts w:asciiTheme="majorBidi" w:hAnsiTheme="majorBidi" w:cstheme="majorBidi"/>
          <w:spacing w:val="-4"/>
          <w:sz w:val="28"/>
          <w:szCs w:val="28"/>
        </w:rPr>
        <w:t xml:space="preserve"> </w:t>
      </w:r>
      <w:proofErr w:type="spellStart"/>
      <w:r w:rsidRPr="00BC0EA7">
        <w:rPr>
          <w:rFonts w:asciiTheme="majorBidi" w:hAnsiTheme="majorBidi" w:cstheme="majorBidi"/>
          <w:spacing w:val="-4"/>
          <w:sz w:val="28"/>
          <w:szCs w:val="28"/>
        </w:rPr>
        <w:t>збройних</w:t>
      </w:r>
      <w:proofErr w:type="spellEnd"/>
      <w:r w:rsidRPr="00BC0EA7">
        <w:rPr>
          <w:rFonts w:asciiTheme="majorBidi" w:hAnsiTheme="majorBidi" w:cstheme="majorBidi"/>
          <w:spacing w:val="-4"/>
          <w:sz w:val="28"/>
          <w:szCs w:val="28"/>
        </w:rPr>
        <w:t xml:space="preserve"> </w:t>
      </w:r>
      <w:proofErr w:type="spellStart"/>
      <w:r w:rsidRPr="00BC0EA7">
        <w:rPr>
          <w:rFonts w:asciiTheme="majorBidi" w:hAnsiTheme="majorBidi" w:cstheme="majorBidi"/>
          <w:spacing w:val="-4"/>
          <w:sz w:val="28"/>
          <w:szCs w:val="28"/>
        </w:rPr>
        <w:t>конфліктів</w:t>
      </w:r>
      <w:proofErr w:type="spellEnd"/>
      <w:r w:rsidRPr="00BC0EA7">
        <w:rPr>
          <w:rFonts w:asciiTheme="majorBidi" w:hAnsiTheme="majorBidi" w:cstheme="majorBidi"/>
          <w:spacing w:val="-4"/>
          <w:sz w:val="28"/>
          <w:szCs w:val="28"/>
        </w:rPr>
        <w:t xml:space="preserve">: </w:t>
      </w:r>
      <w:proofErr w:type="spellStart"/>
      <w:r w:rsidRPr="00BC0EA7">
        <w:rPr>
          <w:rFonts w:asciiTheme="majorBidi" w:hAnsiTheme="majorBidi" w:cstheme="majorBidi"/>
          <w:spacing w:val="-4"/>
          <w:sz w:val="28"/>
          <w:szCs w:val="28"/>
        </w:rPr>
        <w:t>Навч</w:t>
      </w:r>
      <w:proofErr w:type="spellEnd"/>
      <w:r w:rsidRPr="00BC0EA7">
        <w:rPr>
          <w:rFonts w:asciiTheme="majorBidi" w:hAnsiTheme="majorBidi" w:cstheme="majorBidi"/>
          <w:spacing w:val="-4"/>
          <w:sz w:val="28"/>
          <w:szCs w:val="28"/>
        </w:rPr>
        <w:t xml:space="preserve">. </w:t>
      </w:r>
      <w:proofErr w:type="spellStart"/>
      <w:proofErr w:type="gramStart"/>
      <w:r w:rsidRPr="00BC0EA7">
        <w:rPr>
          <w:rFonts w:asciiTheme="majorBidi" w:hAnsiTheme="majorBidi" w:cstheme="majorBidi"/>
          <w:spacing w:val="-4"/>
          <w:sz w:val="28"/>
          <w:szCs w:val="28"/>
        </w:rPr>
        <w:t>пос</w:t>
      </w:r>
      <w:proofErr w:type="gramEnd"/>
      <w:r w:rsidRPr="00BC0EA7">
        <w:rPr>
          <w:rFonts w:asciiTheme="majorBidi" w:hAnsiTheme="majorBidi" w:cstheme="majorBidi"/>
          <w:spacing w:val="-4"/>
          <w:sz w:val="28"/>
          <w:szCs w:val="28"/>
        </w:rPr>
        <w:t>іб</w:t>
      </w:r>
      <w:proofErr w:type="spellEnd"/>
      <w:r w:rsidRPr="00BC0EA7">
        <w:rPr>
          <w:rFonts w:asciiTheme="majorBidi" w:hAnsiTheme="majorBidi" w:cstheme="majorBidi"/>
          <w:spacing w:val="-4"/>
          <w:sz w:val="28"/>
          <w:szCs w:val="28"/>
        </w:rPr>
        <w:t>. — К. : Сфера, 1999. Ч. 2</w:t>
      </w:r>
      <w:proofErr w:type="gramStart"/>
      <w:r w:rsidRPr="00BC0EA7">
        <w:rPr>
          <w:rFonts w:asciiTheme="majorBidi" w:hAnsiTheme="majorBidi" w:cstheme="majorBidi"/>
          <w:spacing w:val="-4"/>
          <w:sz w:val="28"/>
          <w:szCs w:val="28"/>
        </w:rPr>
        <w:t xml:space="preserve"> :</w:t>
      </w:r>
      <w:proofErr w:type="gramEnd"/>
      <w:r w:rsidRPr="00BC0EA7">
        <w:rPr>
          <w:rFonts w:asciiTheme="majorBidi" w:hAnsiTheme="majorBidi" w:cstheme="majorBidi"/>
          <w:spacing w:val="-4"/>
          <w:sz w:val="28"/>
          <w:szCs w:val="28"/>
        </w:rPr>
        <w:t xml:space="preserve"> Словни</w:t>
      </w:r>
      <w:proofErr w:type="gramStart"/>
      <w:r w:rsidRPr="00BC0EA7">
        <w:rPr>
          <w:rFonts w:asciiTheme="majorBidi" w:hAnsiTheme="majorBidi" w:cstheme="majorBidi"/>
          <w:spacing w:val="-4"/>
          <w:sz w:val="28"/>
          <w:szCs w:val="28"/>
        </w:rPr>
        <w:t>к-</w:t>
      </w:r>
      <w:proofErr w:type="gramEnd"/>
      <w:r w:rsidRPr="00BC0EA7">
        <w:rPr>
          <w:rFonts w:asciiTheme="majorBidi" w:hAnsiTheme="majorBidi" w:cstheme="majorBidi"/>
          <w:spacing w:val="-4"/>
          <w:sz w:val="28"/>
          <w:szCs w:val="28"/>
        </w:rPr>
        <w:t xml:space="preserve"> </w:t>
      </w:r>
      <w:proofErr w:type="spellStart"/>
      <w:r w:rsidRPr="00BC0EA7">
        <w:rPr>
          <w:rFonts w:asciiTheme="majorBidi" w:hAnsiTheme="majorBidi" w:cstheme="majorBidi"/>
          <w:spacing w:val="-4"/>
          <w:sz w:val="28"/>
          <w:szCs w:val="28"/>
        </w:rPr>
        <w:t>довідник</w:t>
      </w:r>
      <w:proofErr w:type="spellEnd"/>
      <w:r w:rsidRPr="00BC0EA7">
        <w:rPr>
          <w:rFonts w:asciiTheme="majorBidi" w:hAnsiTheme="majorBidi" w:cstheme="majorBidi"/>
          <w:spacing w:val="-4"/>
          <w:sz w:val="28"/>
          <w:szCs w:val="28"/>
        </w:rPr>
        <w:t xml:space="preserve"> </w:t>
      </w:r>
      <w:proofErr w:type="spellStart"/>
      <w:r w:rsidRPr="00BC0EA7">
        <w:rPr>
          <w:rFonts w:asciiTheme="majorBidi" w:hAnsiTheme="majorBidi" w:cstheme="majorBidi"/>
          <w:spacing w:val="-4"/>
          <w:sz w:val="28"/>
          <w:szCs w:val="28"/>
        </w:rPr>
        <w:t>основних</w:t>
      </w:r>
      <w:proofErr w:type="spellEnd"/>
      <w:r w:rsidRPr="00BC0EA7">
        <w:rPr>
          <w:rFonts w:asciiTheme="majorBidi" w:hAnsiTheme="majorBidi" w:cstheme="majorBidi"/>
          <w:spacing w:val="-4"/>
          <w:sz w:val="28"/>
          <w:szCs w:val="28"/>
        </w:rPr>
        <w:t xml:space="preserve"> </w:t>
      </w:r>
      <w:proofErr w:type="spellStart"/>
      <w:r w:rsidRPr="00BC0EA7">
        <w:rPr>
          <w:rFonts w:asciiTheme="majorBidi" w:hAnsiTheme="majorBidi" w:cstheme="majorBidi"/>
          <w:spacing w:val="-4"/>
          <w:sz w:val="28"/>
          <w:szCs w:val="28"/>
        </w:rPr>
        <w:t>термінів</w:t>
      </w:r>
      <w:proofErr w:type="spellEnd"/>
      <w:r w:rsidRPr="00BC0EA7">
        <w:rPr>
          <w:rFonts w:asciiTheme="majorBidi" w:hAnsiTheme="majorBidi" w:cstheme="majorBidi"/>
          <w:spacing w:val="-4"/>
          <w:sz w:val="28"/>
          <w:szCs w:val="28"/>
        </w:rPr>
        <w:t xml:space="preserve"> </w:t>
      </w:r>
      <w:proofErr w:type="spellStart"/>
      <w:r w:rsidRPr="00BC0EA7">
        <w:rPr>
          <w:rFonts w:asciiTheme="majorBidi" w:hAnsiTheme="majorBidi" w:cstheme="majorBidi"/>
          <w:spacing w:val="-4"/>
          <w:sz w:val="28"/>
          <w:szCs w:val="28"/>
        </w:rPr>
        <w:t>і</w:t>
      </w:r>
      <w:proofErr w:type="spellEnd"/>
      <w:r w:rsidRPr="00BC0EA7">
        <w:rPr>
          <w:rFonts w:asciiTheme="majorBidi" w:hAnsiTheme="majorBidi" w:cstheme="majorBidi"/>
          <w:spacing w:val="-4"/>
          <w:sz w:val="28"/>
          <w:szCs w:val="28"/>
        </w:rPr>
        <w:t xml:space="preserve"> понять. — 1999. — 137с. </w:t>
      </w:r>
    </w:p>
    <w:p w:rsidR="00BC0EA7" w:rsidRPr="00BC0EA7" w:rsidRDefault="00BC0EA7" w:rsidP="00823010">
      <w:pPr>
        <w:pStyle w:val="af7"/>
        <w:widowControl w:val="0"/>
        <w:numPr>
          <w:ilvl w:val="0"/>
          <w:numId w:val="9"/>
        </w:numPr>
        <w:suppressLineNumbers/>
        <w:tabs>
          <w:tab w:val="left" w:pos="360"/>
        </w:tabs>
        <w:suppressAutoHyphens/>
        <w:ind w:left="0" w:firstLine="568"/>
        <w:jc w:val="both"/>
        <w:rPr>
          <w:rFonts w:asciiTheme="majorBidi" w:hAnsiTheme="majorBidi" w:cstheme="majorBidi"/>
          <w:spacing w:val="-4"/>
          <w:sz w:val="28"/>
          <w:szCs w:val="28"/>
        </w:rPr>
      </w:pPr>
      <w:proofErr w:type="spellStart"/>
      <w:r w:rsidRPr="00BC0EA7">
        <w:rPr>
          <w:rFonts w:asciiTheme="majorBidi" w:hAnsiTheme="majorBidi" w:cstheme="majorBidi"/>
          <w:spacing w:val="-4"/>
          <w:sz w:val="28"/>
          <w:szCs w:val="28"/>
        </w:rPr>
        <w:t>Дмитрієв</w:t>
      </w:r>
      <w:proofErr w:type="spellEnd"/>
      <w:r w:rsidRPr="00BC0EA7">
        <w:rPr>
          <w:rFonts w:asciiTheme="majorBidi" w:hAnsiTheme="majorBidi" w:cstheme="majorBidi"/>
          <w:spacing w:val="-4"/>
          <w:sz w:val="28"/>
          <w:szCs w:val="28"/>
        </w:rPr>
        <w:t xml:space="preserve"> А.І., </w:t>
      </w:r>
      <w:proofErr w:type="spellStart"/>
      <w:r w:rsidRPr="00BC0EA7">
        <w:rPr>
          <w:rFonts w:asciiTheme="majorBidi" w:hAnsiTheme="majorBidi" w:cstheme="majorBidi"/>
          <w:spacing w:val="-4"/>
          <w:sz w:val="28"/>
          <w:szCs w:val="28"/>
        </w:rPr>
        <w:t>Дяченко</w:t>
      </w:r>
      <w:proofErr w:type="spellEnd"/>
      <w:r w:rsidRPr="00BC0EA7">
        <w:rPr>
          <w:rFonts w:asciiTheme="majorBidi" w:hAnsiTheme="majorBidi" w:cstheme="majorBidi"/>
          <w:spacing w:val="-4"/>
          <w:sz w:val="28"/>
          <w:szCs w:val="28"/>
        </w:rPr>
        <w:t xml:space="preserve"> В.І., </w:t>
      </w:r>
      <w:proofErr w:type="spellStart"/>
      <w:r w:rsidRPr="00BC0EA7">
        <w:rPr>
          <w:rFonts w:asciiTheme="majorBidi" w:hAnsiTheme="majorBidi" w:cstheme="majorBidi"/>
          <w:spacing w:val="-4"/>
          <w:sz w:val="28"/>
          <w:szCs w:val="28"/>
        </w:rPr>
        <w:t>Цюрупа</w:t>
      </w:r>
      <w:proofErr w:type="spellEnd"/>
      <w:r w:rsidRPr="00BC0EA7">
        <w:rPr>
          <w:rFonts w:asciiTheme="majorBidi" w:hAnsiTheme="majorBidi" w:cstheme="majorBidi"/>
          <w:spacing w:val="-4"/>
          <w:sz w:val="28"/>
          <w:szCs w:val="28"/>
        </w:rPr>
        <w:t xml:space="preserve"> М.В. </w:t>
      </w:r>
      <w:proofErr w:type="spellStart"/>
      <w:r w:rsidRPr="00BC0EA7">
        <w:rPr>
          <w:rFonts w:asciiTheme="majorBidi" w:hAnsiTheme="majorBidi" w:cstheme="majorBidi"/>
          <w:spacing w:val="-4"/>
          <w:sz w:val="28"/>
          <w:szCs w:val="28"/>
        </w:rPr>
        <w:t>Міжнародне</w:t>
      </w:r>
      <w:proofErr w:type="spellEnd"/>
      <w:r w:rsidRPr="00BC0EA7">
        <w:rPr>
          <w:rFonts w:asciiTheme="majorBidi" w:hAnsiTheme="majorBidi" w:cstheme="majorBidi"/>
          <w:spacing w:val="-4"/>
          <w:sz w:val="28"/>
          <w:szCs w:val="28"/>
        </w:rPr>
        <w:t xml:space="preserve"> </w:t>
      </w:r>
      <w:proofErr w:type="spellStart"/>
      <w:r w:rsidRPr="00BC0EA7">
        <w:rPr>
          <w:rFonts w:asciiTheme="majorBidi" w:hAnsiTheme="majorBidi" w:cstheme="majorBidi"/>
          <w:spacing w:val="-4"/>
          <w:sz w:val="28"/>
          <w:szCs w:val="28"/>
        </w:rPr>
        <w:t>гуманітарне</w:t>
      </w:r>
      <w:proofErr w:type="spellEnd"/>
      <w:r w:rsidRPr="00BC0EA7">
        <w:rPr>
          <w:rFonts w:asciiTheme="majorBidi" w:hAnsiTheme="majorBidi" w:cstheme="majorBidi"/>
          <w:spacing w:val="-4"/>
          <w:sz w:val="28"/>
          <w:szCs w:val="28"/>
        </w:rPr>
        <w:t xml:space="preserve"> право: </w:t>
      </w:r>
      <w:proofErr w:type="spellStart"/>
      <w:r w:rsidRPr="00BC0EA7">
        <w:rPr>
          <w:rFonts w:asciiTheme="majorBidi" w:hAnsiTheme="majorBidi" w:cstheme="majorBidi"/>
          <w:spacing w:val="-4"/>
          <w:sz w:val="28"/>
          <w:szCs w:val="28"/>
        </w:rPr>
        <w:t>філософсько-правова</w:t>
      </w:r>
      <w:proofErr w:type="spellEnd"/>
      <w:r w:rsidRPr="00BC0EA7">
        <w:rPr>
          <w:rFonts w:asciiTheme="majorBidi" w:hAnsiTheme="majorBidi" w:cstheme="majorBidi"/>
          <w:spacing w:val="-4"/>
          <w:sz w:val="28"/>
          <w:szCs w:val="28"/>
        </w:rPr>
        <w:t xml:space="preserve"> доктрина </w:t>
      </w:r>
      <w:proofErr w:type="spellStart"/>
      <w:r w:rsidRPr="00BC0EA7">
        <w:rPr>
          <w:rFonts w:asciiTheme="majorBidi" w:hAnsiTheme="majorBidi" w:cstheme="majorBidi"/>
          <w:spacing w:val="-4"/>
          <w:sz w:val="28"/>
          <w:szCs w:val="28"/>
        </w:rPr>
        <w:t>регулювання</w:t>
      </w:r>
      <w:proofErr w:type="spellEnd"/>
      <w:r w:rsidRPr="00BC0EA7">
        <w:rPr>
          <w:rFonts w:asciiTheme="majorBidi" w:hAnsiTheme="majorBidi" w:cstheme="majorBidi"/>
          <w:spacing w:val="-4"/>
          <w:sz w:val="28"/>
          <w:szCs w:val="28"/>
        </w:rPr>
        <w:t xml:space="preserve"> </w:t>
      </w:r>
      <w:proofErr w:type="spellStart"/>
      <w:r w:rsidRPr="00BC0EA7">
        <w:rPr>
          <w:rFonts w:asciiTheme="majorBidi" w:hAnsiTheme="majorBidi" w:cstheme="majorBidi"/>
          <w:spacing w:val="-4"/>
          <w:sz w:val="28"/>
          <w:szCs w:val="28"/>
        </w:rPr>
        <w:t>збройних</w:t>
      </w:r>
      <w:proofErr w:type="spellEnd"/>
      <w:r w:rsidRPr="00BC0EA7">
        <w:rPr>
          <w:rFonts w:asciiTheme="majorBidi" w:hAnsiTheme="majorBidi" w:cstheme="majorBidi"/>
          <w:spacing w:val="-4"/>
          <w:sz w:val="28"/>
          <w:szCs w:val="28"/>
        </w:rPr>
        <w:t xml:space="preserve"> </w:t>
      </w:r>
      <w:proofErr w:type="spellStart"/>
      <w:r w:rsidRPr="00BC0EA7">
        <w:rPr>
          <w:rFonts w:asciiTheme="majorBidi" w:hAnsiTheme="majorBidi" w:cstheme="majorBidi"/>
          <w:spacing w:val="-4"/>
          <w:sz w:val="28"/>
          <w:szCs w:val="28"/>
        </w:rPr>
        <w:t>конфліктів</w:t>
      </w:r>
      <w:proofErr w:type="spellEnd"/>
      <w:r w:rsidRPr="00BC0EA7">
        <w:rPr>
          <w:rFonts w:asciiTheme="majorBidi" w:hAnsiTheme="majorBidi" w:cstheme="majorBidi"/>
          <w:spacing w:val="-4"/>
          <w:sz w:val="28"/>
          <w:szCs w:val="28"/>
        </w:rPr>
        <w:t xml:space="preserve">: </w:t>
      </w:r>
      <w:proofErr w:type="spellStart"/>
      <w:r w:rsidRPr="00BC0EA7">
        <w:rPr>
          <w:rFonts w:asciiTheme="majorBidi" w:hAnsiTheme="majorBidi" w:cstheme="majorBidi"/>
          <w:spacing w:val="-4"/>
          <w:sz w:val="28"/>
          <w:szCs w:val="28"/>
        </w:rPr>
        <w:t>Навч</w:t>
      </w:r>
      <w:proofErr w:type="spellEnd"/>
      <w:r w:rsidRPr="00BC0EA7">
        <w:rPr>
          <w:rFonts w:asciiTheme="majorBidi" w:hAnsiTheme="majorBidi" w:cstheme="majorBidi"/>
          <w:spacing w:val="-4"/>
          <w:sz w:val="28"/>
          <w:szCs w:val="28"/>
        </w:rPr>
        <w:t xml:space="preserve">. </w:t>
      </w:r>
      <w:proofErr w:type="spellStart"/>
      <w:proofErr w:type="gramStart"/>
      <w:r w:rsidRPr="00BC0EA7">
        <w:rPr>
          <w:rFonts w:asciiTheme="majorBidi" w:hAnsiTheme="majorBidi" w:cstheme="majorBidi"/>
          <w:spacing w:val="-4"/>
          <w:sz w:val="28"/>
          <w:szCs w:val="28"/>
        </w:rPr>
        <w:t>пос</w:t>
      </w:r>
      <w:proofErr w:type="gramEnd"/>
      <w:r w:rsidRPr="00BC0EA7">
        <w:rPr>
          <w:rFonts w:asciiTheme="majorBidi" w:hAnsiTheme="majorBidi" w:cstheme="majorBidi"/>
          <w:spacing w:val="-4"/>
          <w:sz w:val="28"/>
          <w:szCs w:val="28"/>
        </w:rPr>
        <w:t>іб</w:t>
      </w:r>
      <w:proofErr w:type="spellEnd"/>
      <w:r w:rsidRPr="00BC0EA7">
        <w:rPr>
          <w:rFonts w:asciiTheme="majorBidi" w:hAnsiTheme="majorBidi" w:cstheme="majorBidi"/>
          <w:spacing w:val="-4"/>
          <w:sz w:val="28"/>
          <w:szCs w:val="28"/>
        </w:rPr>
        <w:t>.— К. : Сфера, 1999. Ч. 4</w:t>
      </w:r>
      <w:proofErr w:type="gramStart"/>
      <w:r w:rsidRPr="00BC0EA7">
        <w:rPr>
          <w:rFonts w:asciiTheme="majorBidi" w:hAnsiTheme="majorBidi" w:cstheme="majorBidi"/>
          <w:spacing w:val="-4"/>
          <w:sz w:val="28"/>
          <w:szCs w:val="28"/>
        </w:rPr>
        <w:t xml:space="preserve"> :</w:t>
      </w:r>
      <w:proofErr w:type="gramEnd"/>
      <w:r w:rsidRPr="00BC0EA7">
        <w:rPr>
          <w:rFonts w:asciiTheme="majorBidi" w:hAnsiTheme="majorBidi" w:cstheme="majorBidi"/>
          <w:spacing w:val="-4"/>
          <w:sz w:val="28"/>
          <w:szCs w:val="28"/>
        </w:rPr>
        <w:t xml:space="preserve"> </w:t>
      </w:r>
      <w:proofErr w:type="spellStart"/>
      <w:r w:rsidRPr="00BC0EA7">
        <w:rPr>
          <w:rFonts w:asciiTheme="majorBidi" w:hAnsiTheme="majorBidi" w:cstheme="majorBidi"/>
          <w:spacing w:val="-4"/>
          <w:sz w:val="28"/>
          <w:szCs w:val="28"/>
        </w:rPr>
        <w:t>Джерела</w:t>
      </w:r>
      <w:proofErr w:type="spellEnd"/>
      <w:r w:rsidRPr="00BC0EA7">
        <w:rPr>
          <w:rFonts w:asciiTheme="majorBidi" w:hAnsiTheme="majorBidi" w:cstheme="majorBidi"/>
          <w:spacing w:val="-4"/>
          <w:sz w:val="28"/>
          <w:szCs w:val="28"/>
        </w:rPr>
        <w:t xml:space="preserve">, </w:t>
      </w:r>
      <w:proofErr w:type="spellStart"/>
      <w:r w:rsidRPr="00BC0EA7">
        <w:rPr>
          <w:rFonts w:asciiTheme="majorBidi" w:hAnsiTheme="majorBidi" w:cstheme="majorBidi"/>
          <w:spacing w:val="-4"/>
          <w:sz w:val="28"/>
          <w:szCs w:val="28"/>
        </w:rPr>
        <w:t>принципи</w:t>
      </w:r>
      <w:proofErr w:type="spellEnd"/>
      <w:r w:rsidRPr="00BC0EA7">
        <w:rPr>
          <w:rFonts w:asciiTheme="majorBidi" w:hAnsiTheme="majorBidi" w:cstheme="majorBidi"/>
          <w:spacing w:val="-4"/>
          <w:sz w:val="28"/>
          <w:szCs w:val="28"/>
        </w:rPr>
        <w:t xml:space="preserve">, </w:t>
      </w:r>
      <w:proofErr w:type="spellStart"/>
      <w:r w:rsidRPr="00BC0EA7">
        <w:rPr>
          <w:rFonts w:asciiTheme="majorBidi" w:hAnsiTheme="majorBidi" w:cstheme="majorBidi"/>
          <w:spacing w:val="-4"/>
          <w:sz w:val="28"/>
          <w:szCs w:val="28"/>
        </w:rPr>
        <w:t>норми</w:t>
      </w:r>
      <w:proofErr w:type="spellEnd"/>
      <w:r w:rsidRPr="00BC0EA7">
        <w:rPr>
          <w:rFonts w:asciiTheme="majorBidi" w:hAnsiTheme="majorBidi" w:cstheme="majorBidi"/>
          <w:spacing w:val="-4"/>
          <w:sz w:val="28"/>
          <w:szCs w:val="28"/>
        </w:rPr>
        <w:t xml:space="preserve">. — 2000. — 118с. </w:t>
      </w:r>
    </w:p>
    <w:p w:rsidR="00BC0EA7" w:rsidRPr="00BC0EA7" w:rsidRDefault="00BC0EA7" w:rsidP="00823010">
      <w:pPr>
        <w:pStyle w:val="af7"/>
        <w:widowControl w:val="0"/>
        <w:numPr>
          <w:ilvl w:val="0"/>
          <w:numId w:val="9"/>
        </w:numPr>
        <w:suppressLineNumbers/>
        <w:tabs>
          <w:tab w:val="left" w:pos="360"/>
        </w:tabs>
        <w:suppressAutoHyphens/>
        <w:ind w:left="0" w:firstLine="568"/>
        <w:jc w:val="both"/>
        <w:rPr>
          <w:rFonts w:asciiTheme="majorBidi" w:hAnsiTheme="majorBidi" w:cstheme="majorBidi"/>
          <w:spacing w:val="-4"/>
          <w:sz w:val="28"/>
          <w:szCs w:val="28"/>
        </w:rPr>
      </w:pPr>
      <w:proofErr w:type="spellStart"/>
      <w:r w:rsidRPr="00BC0EA7">
        <w:rPr>
          <w:rFonts w:asciiTheme="majorBidi" w:hAnsiTheme="majorBidi" w:cstheme="majorBidi"/>
          <w:b/>
          <w:bCs/>
          <w:spacing w:val="-4"/>
          <w:sz w:val="28"/>
          <w:szCs w:val="28"/>
        </w:rPr>
        <w:t>Міжнародне</w:t>
      </w:r>
      <w:proofErr w:type="spellEnd"/>
      <w:r w:rsidRPr="00BC0EA7">
        <w:rPr>
          <w:rFonts w:asciiTheme="majorBidi" w:hAnsiTheme="majorBidi" w:cstheme="majorBidi"/>
          <w:b/>
          <w:bCs/>
          <w:spacing w:val="-4"/>
          <w:sz w:val="28"/>
          <w:szCs w:val="28"/>
        </w:rPr>
        <w:t xml:space="preserve"> </w:t>
      </w:r>
      <w:proofErr w:type="spellStart"/>
      <w:r w:rsidRPr="00BC0EA7">
        <w:rPr>
          <w:rFonts w:asciiTheme="majorBidi" w:hAnsiTheme="majorBidi" w:cstheme="majorBidi"/>
          <w:b/>
          <w:bCs/>
          <w:spacing w:val="-4"/>
          <w:sz w:val="28"/>
          <w:szCs w:val="28"/>
        </w:rPr>
        <w:t>гуманітарне</w:t>
      </w:r>
      <w:proofErr w:type="spellEnd"/>
      <w:r w:rsidRPr="00BC0EA7">
        <w:rPr>
          <w:rFonts w:asciiTheme="majorBidi" w:hAnsiTheme="majorBidi" w:cstheme="majorBidi"/>
          <w:b/>
          <w:bCs/>
          <w:spacing w:val="-4"/>
          <w:sz w:val="28"/>
          <w:szCs w:val="28"/>
        </w:rPr>
        <w:t xml:space="preserve"> право:</w:t>
      </w:r>
      <w:r w:rsidRPr="00BC0EA7">
        <w:rPr>
          <w:rFonts w:asciiTheme="majorBidi" w:hAnsiTheme="majorBidi" w:cstheme="majorBidi"/>
          <w:spacing w:val="-4"/>
          <w:sz w:val="28"/>
          <w:szCs w:val="28"/>
        </w:rPr>
        <w:t> </w:t>
      </w:r>
      <w:proofErr w:type="spellStart"/>
      <w:proofErr w:type="gramStart"/>
      <w:r w:rsidRPr="00BC0EA7">
        <w:rPr>
          <w:rFonts w:asciiTheme="majorBidi" w:hAnsiTheme="majorBidi" w:cstheme="majorBidi"/>
          <w:spacing w:val="-4"/>
          <w:sz w:val="28"/>
          <w:szCs w:val="28"/>
        </w:rPr>
        <w:t>П</w:t>
      </w:r>
      <w:proofErr w:type="gramEnd"/>
      <w:r w:rsidRPr="00BC0EA7">
        <w:rPr>
          <w:rFonts w:asciiTheme="majorBidi" w:hAnsiTheme="majorBidi" w:cstheme="majorBidi"/>
          <w:spacing w:val="-4"/>
          <w:sz w:val="28"/>
          <w:szCs w:val="28"/>
        </w:rPr>
        <w:t>ідручник</w:t>
      </w:r>
      <w:proofErr w:type="spellEnd"/>
      <w:r w:rsidRPr="00BC0EA7">
        <w:rPr>
          <w:rFonts w:asciiTheme="majorBidi" w:hAnsiTheme="majorBidi" w:cstheme="majorBidi"/>
          <w:spacing w:val="-4"/>
          <w:sz w:val="28"/>
          <w:szCs w:val="28"/>
        </w:rPr>
        <w:t xml:space="preserve"> / </w:t>
      </w:r>
      <w:proofErr w:type="spellStart"/>
      <w:r w:rsidRPr="00BC0EA7">
        <w:rPr>
          <w:rFonts w:asciiTheme="majorBidi" w:hAnsiTheme="majorBidi" w:cstheme="majorBidi"/>
          <w:spacing w:val="-4"/>
          <w:sz w:val="28"/>
          <w:szCs w:val="28"/>
        </w:rPr>
        <w:t>Репецький</w:t>
      </w:r>
      <w:proofErr w:type="spellEnd"/>
      <w:r w:rsidRPr="00BC0EA7">
        <w:rPr>
          <w:rFonts w:asciiTheme="majorBidi" w:hAnsiTheme="majorBidi" w:cstheme="majorBidi"/>
          <w:spacing w:val="-4"/>
          <w:sz w:val="28"/>
          <w:szCs w:val="28"/>
        </w:rPr>
        <w:t xml:space="preserve"> В.М., </w:t>
      </w:r>
      <w:proofErr w:type="spellStart"/>
      <w:r w:rsidRPr="00BC0EA7">
        <w:rPr>
          <w:rFonts w:asciiTheme="majorBidi" w:hAnsiTheme="majorBidi" w:cstheme="majorBidi"/>
          <w:spacing w:val="-4"/>
          <w:sz w:val="28"/>
          <w:szCs w:val="28"/>
        </w:rPr>
        <w:t>Лисик</w:t>
      </w:r>
      <w:proofErr w:type="spellEnd"/>
      <w:r w:rsidRPr="00BC0EA7">
        <w:rPr>
          <w:rFonts w:asciiTheme="majorBidi" w:hAnsiTheme="majorBidi" w:cstheme="majorBidi"/>
          <w:spacing w:val="-4"/>
          <w:sz w:val="28"/>
          <w:szCs w:val="28"/>
        </w:rPr>
        <w:t xml:space="preserve"> В.М. — К., 2007. — 467 с.</w:t>
      </w:r>
    </w:p>
    <w:p w:rsidR="00BC0EA7" w:rsidRPr="00BC0EA7" w:rsidRDefault="00BC0EA7" w:rsidP="00823010">
      <w:pPr>
        <w:pStyle w:val="af7"/>
        <w:widowControl w:val="0"/>
        <w:numPr>
          <w:ilvl w:val="0"/>
          <w:numId w:val="9"/>
        </w:numPr>
        <w:suppressLineNumbers/>
        <w:tabs>
          <w:tab w:val="left" w:pos="360"/>
        </w:tabs>
        <w:suppressAutoHyphens/>
        <w:ind w:left="0" w:firstLine="568"/>
        <w:jc w:val="both"/>
        <w:rPr>
          <w:rFonts w:asciiTheme="majorBidi" w:hAnsiTheme="majorBidi" w:cstheme="majorBidi"/>
          <w:spacing w:val="-4"/>
          <w:sz w:val="28"/>
          <w:szCs w:val="28"/>
        </w:rPr>
      </w:pPr>
      <w:proofErr w:type="spellStart"/>
      <w:r w:rsidRPr="00BC0EA7">
        <w:rPr>
          <w:rFonts w:asciiTheme="majorBidi" w:hAnsiTheme="majorBidi" w:cstheme="majorBidi"/>
          <w:spacing w:val="-4"/>
          <w:sz w:val="28"/>
          <w:szCs w:val="28"/>
        </w:rPr>
        <w:t>Рудюк</w:t>
      </w:r>
      <w:proofErr w:type="spellEnd"/>
      <w:r w:rsidRPr="00BC0EA7">
        <w:rPr>
          <w:rFonts w:asciiTheme="majorBidi" w:hAnsiTheme="majorBidi" w:cstheme="majorBidi"/>
          <w:spacing w:val="-4"/>
          <w:sz w:val="28"/>
          <w:szCs w:val="28"/>
        </w:rPr>
        <w:t xml:space="preserve"> С.П. </w:t>
      </w:r>
      <w:proofErr w:type="spellStart"/>
      <w:r w:rsidRPr="00BC0EA7">
        <w:rPr>
          <w:rFonts w:asciiTheme="majorBidi" w:hAnsiTheme="majorBidi" w:cstheme="majorBidi"/>
          <w:spacing w:val="-4"/>
          <w:sz w:val="28"/>
          <w:szCs w:val="28"/>
        </w:rPr>
        <w:t>Міжнародне</w:t>
      </w:r>
      <w:proofErr w:type="spellEnd"/>
      <w:r w:rsidRPr="00BC0EA7">
        <w:rPr>
          <w:rFonts w:asciiTheme="majorBidi" w:hAnsiTheme="majorBidi" w:cstheme="majorBidi"/>
          <w:spacing w:val="-4"/>
          <w:sz w:val="28"/>
          <w:szCs w:val="28"/>
        </w:rPr>
        <w:t xml:space="preserve"> </w:t>
      </w:r>
      <w:proofErr w:type="spellStart"/>
      <w:r w:rsidRPr="00BC0EA7">
        <w:rPr>
          <w:rFonts w:asciiTheme="majorBidi" w:hAnsiTheme="majorBidi" w:cstheme="majorBidi"/>
          <w:spacing w:val="-4"/>
          <w:sz w:val="28"/>
          <w:szCs w:val="28"/>
        </w:rPr>
        <w:t>гуманітарне</w:t>
      </w:r>
      <w:proofErr w:type="spellEnd"/>
      <w:r w:rsidRPr="00BC0EA7">
        <w:rPr>
          <w:rFonts w:asciiTheme="majorBidi" w:hAnsiTheme="majorBidi" w:cstheme="majorBidi"/>
          <w:spacing w:val="-4"/>
          <w:sz w:val="28"/>
          <w:szCs w:val="28"/>
        </w:rPr>
        <w:t xml:space="preserve"> право. Конспект </w:t>
      </w:r>
      <w:proofErr w:type="spellStart"/>
      <w:r w:rsidRPr="00BC0EA7">
        <w:rPr>
          <w:rFonts w:asciiTheme="majorBidi" w:hAnsiTheme="majorBidi" w:cstheme="majorBidi"/>
          <w:spacing w:val="-4"/>
          <w:sz w:val="28"/>
          <w:szCs w:val="28"/>
        </w:rPr>
        <w:t>лекцій</w:t>
      </w:r>
      <w:proofErr w:type="spellEnd"/>
      <w:r w:rsidRPr="00BC0EA7">
        <w:rPr>
          <w:rFonts w:asciiTheme="majorBidi" w:hAnsiTheme="majorBidi" w:cstheme="majorBidi"/>
          <w:spacing w:val="-4"/>
          <w:sz w:val="28"/>
          <w:szCs w:val="28"/>
        </w:rPr>
        <w:t xml:space="preserve">. – К.: МО </w:t>
      </w:r>
      <w:proofErr w:type="spellStart"/>
      <w:r w:rsidRPr="00BC0EA7">
        <w:rPr>
          <w:rFonts w:asciiTheme="majorBidi" w:hAnsiTheme="majorBidi" w:cstheme="majorBidi"/>
          <w:spacing w:val="-4"/>
          <w:sz w:val="28"/>
          <w:szCs w:val="28"/>
        </w:rPr>
        <w:t>України</w:t>
      </w:r>
      <w:proofErr w:type="spellEnd"/>
      <w:r w:rsidRPr="00BC0EA7">
        <w:rPr>
          <w:rFonts w:asciiTheme="majorBidi" w:hAnsiTheme="majorBidi" w:cstheme="majorBidi"/>
          <w:spacing w:val="-4"/>
          <w:sz w:val="28"/>
          <w:szCs w:val="28"/>
        </w:rPr>
        <w:t xml:space="preserve">, 2004. – 201 </w:t>
      </w:r>
      <w:proofErr w:type="gramStart"/>
      <w:r w:rsidRPr="00BC0EA7">
        <w:rPr>
          <w:rFonts w:asciiTheme="majorBidi" w:hAnsiTheme="majorBidi" w:cstheme="majorBidi"/>
          <w:spacing w:val="-4"/>
          <w:sz w:val="28"/>
          <w:szCs w:val="28"/>
        </w:rPr>
        <w:t>с</w:t>
      </w:r>
      <w:proofErr w:type="gramEnd"/>
      <w:r w:rsidRPr="00BC0EA7">
        <w:rPr>
          <w:rFonts w:asciiTheme="majorBidi" w:hAnsiTheme="majorBidi" w:cstheme="majorBidi"/>
          <w:spacing w:val="-4"/>
          <w:sz w:val="28"/>
          <w:szCs w:val="28"/>
        </w:rPr>
        <w:t>.</w:t>
      </w:r>
    </w:p>
    <w:p w:rsidR="00BC0EA7" w:rsidRPr="00BC0EA7" w:rsidRDefault="00BC0EA7" w:rsidP="00BC0EA7">
      <w:pPr>
        <w:pStyle w:val="af7"/>
        <w:widowControl w:val="0"/>
        <w:suppressLineNumbers/>
        <w:tabs>
          <w:tab w:val="right" w:leader="dot" w:pos="9627"/>
        </w:tabs>
        <w:suppressAutoHyphens/>
        <w:rPr>
          <w:rFonts w:asciiTheme="majorBidi" w:hAnsiTheme="majorBidi" w:cstheme="majorBidi"/>
          <w:b/>
          <w:sz w:val="28"/>
          <w:szCs w:val="28"/>
          <w:lang w:val="uk-UA" w:eastAsia="uk-UA"/>
        </w:rPr>
      </w:pPr>
      <w:r w:rsidRPr="00BC0EA7">
        <w:rPr>
          <w:rFonts w:asciiTheme="majorBidi" w:hAnsiTheme="majorBidi" w:cstheme="majorBidi"/>
          <w:b/>
          <w:sz w:val="28"/>
          <w:szCs w:val="28"/>
          <w:lang w:val="uk-UA" w:eastAsia="uk-UA"/>
        </w:rPr>
        <w:t xml:space="preserve">Нормативно – правові документи, необхідні для опрацювання теми: </w:t>
      </w:r>
    </w:p>
    <w:p w:rsidR="00BC0EA7" w:rsidRPr="00BC0EA7" w:rsidRDefault="00BC0EA7" w:rsidP="00823010">
      <w:pPr>
        <w:pStyle w:val="af7"/>
        <w:widowControl w:val="0"/>
        <w:numPr>
          <w:ilvl w:val="0"/>
          <w:numId w:val="2"/>
        </w:numPr>
        <w:suppressLineNumbers/>
        <w:tabs>
          <w:tab w:val="right" w:leader="dot" w:pos="9627"/>
        </w:tabs>
        <w:suppressAutoHyphens/>
        <w:rPr>
          <w:rFonts w:asciiTheme="majorBidi" w:hAnsiTheme="majorBidi" w:cstheme="majorBidi"/>
          <w:sz w:val="28"/>
          <w:szCs w:val="28"/>
          <w:lang w:val="uk-UA" w:eastAsia="uk-UA"/>
        </w:rPr>
      </w:pPr>
      <w:r w:rsidRPr="00BC0EA7">
        <w:rPr>
          <w:rFonts w:asciiTheme="majorBidi" w:hAnsiTheme="majorBidi" w:cstheme="majorBidi"/>
          <w:sz w:val="28"/>
          <w:szCs w:val="28"/>
          <w:lang w:val="uk-UA" w:eastAsia="uk-UA"/>
        </w:rPr>
        <w:t xml:space="preserve">Женевські Конвенції 1949 року, Перший Додатковий Протокол  та Другий Додатковий Протокол до Женевських Конвенцій, </w:t>
      </w:r>
    </w:p>
    <w:p w:rsidR="00BC0EA7" w:rsidRPr="00BC0EA7" w:rsidRDefault="00BC0EA7" w:rsidP="00BC0EA7">
      <w:pPr>
        <w:widowControl w:val="0"/>
        <w:suppressLineNumbers/>
        <w:tabs>
          <w:tab w:val="left" w:pos="900"/>
        </w:tabs>
        <w:suppressAutoHyphens/>
        <w:rPr>
          <w:rFonts w:asciiTheme="majorBidi" w:hAnsiTheme="majorBidi" w:cstheme="majorBidi"/>
          <w:b/>
          <w:spacing w:val="-4"/>
          <w:sz w:val="28"/>
          <w:szCs w:val="28"/>
          <w:lang w:val="uk-UA"/>
        </w:rPr>
      </w:pPr>
    </w:p>
    <w:p w:rsidR="00BC0EA7" w:rsidRPr="00BC0EA7" w:rsidRDefault="00BC0EA7" w:rsidP="00BC0EA7">
      <w:pPr>
        <w:widowControl w:val="0"/>
        <w:suppressLineNumbers/>
        <w:tabs>
          <w:tab w:val="left" w:pos="900"/>
        </w:tabs>
        <w:suppressAutoHyphens/>
        <w:jc w:val="center"/>
        <w:rPr>
          <w:rFonts w:asciiTheme="majorBidi" w:hAnsiTheme="majorBidi" w:cstheme="majorBidi"/>
          <w:b/>
          <w:spacing w:val="-4"/>
          <w:sz w:val="28"/>
          <w:szCs w:val="28"/>
          <w:lang w:val="uk-UA"/>
        </w:rPr>
      </w:pPr>
    </w:p>
    <w:p w:rsidR="00BC0EA7" w:rsidRPr="00BC0EA7" w:rsidRDefault="00BC0EA7" w:rsidP="00BC0EA7">
      <w:pPr>
        <w:widowControl w:val="0"/>
        <w:suppressLineNumbers/>
        <w:tabs>
          <w:tab w:val="left" w:pos="900"/>
        </w:tabs>
        <w:suppressAutoHyphens/>
        <w:jc w:val="center"/>
        <w:rPr>
          <w:rFonts w:asciiTheme="majorBidi" w:hAnsiTheme="majorBidi" w:cstheme="majorBidi"/>
          <w:b/>
          <w:spacing w:val="-4"/>
          <w:sz w:val="28"/>
          <w:szCs w:val="28"/>
          <w:lang w:val="uk-UA"/>
        </w:rPr>
      </w:pPr>
    </w:p>
    <w:p w:rsidR="00BC0EA7" w:rsidRPr="00BC0EA7" w:rsidRDefault="00BC0EA7" w:rsidP="00BC0EA7">
      <w:pPr>
        <w:widowControl w:val="0"/>
        <w:suppressLineNumbers/>
        <w:tabs>
          <w:tab w:val="left" w:pos="900"/>
        </w:tabs>
        <w:suppressAutoHyphens/>
        <w:jc w:val="center"/>
        <w:rPr>
          <w:rFonts w:asciiTheme="majorBidi" w:hAnsiTheme="majorBidi" w:cstheme="majorBidi"/>
          <w:b/>
          <w:spacing w:val="-4"/>
          <w:sz w:val="28"/>
          <w:szCs w:val="28"/>
          <w:lang w:val="uk-UA"/>
        </w:rPr>
      </w:pPr>
      <w:r>
        <w:rPr>
          <w:rFonts w:asciiTheme="majorBidi" w:hAnsiTheme="majorBidi" w:cstheme="majorBidi"/>
          <w:b/>
          <w:spacing w:val="-4"/>
          <w:sz w:val="28"/>
          <w:szCs w:val="28"/>
          <w:lang w:val="uk-UA"/>
        </w:rPr>
        <w:t>Тема</w:t>
      </w:r>
      <w:r w:rsidRPr="00BC0EA7">
        <w:rPr>
          <w:rFonts w:asciiTheme="majorBidi" w:hAnsiTheme="majorBidi" w:cstheme="majorBidi"/>
          <w:b/>
          <w:spacing w:val="-4"/>
          <w:sz w:val="28"/>
          <w:szCs w:val="28"/>
          <w:lang w:val="uk-UA"/>
        </w:rPr>
        <w:t xml:space="preserve"> №3</w:t>
      </w:r>
    </w:p>
    <w:p w:rsidR="00BC0EA7" w:rsidRPr="00BC0EA7" w:rsidRDefault="00BC0EA7" w:rsidP="005C1516">
      <w:pPr>
        <w:pStyle w:val="af7"/>
        <w:widowControl w:val="0"/>
        <w:suppressLineNumbers/>
        <w:tabs>
          <w:tab w:val="left" w:pos="900"/>
        </w:tabs>
        <w:suppressAutoHyphens/>
        <w:ind w:left="900"/>
        <w:jc w:val="center"/>
        <w:rPr>
          <w:rFonts w:asciiTheme="majorBidi" w:hAnsiTheme="majorBidi" w:cstheme="majorBidi"/>
          <w:b/>
          <w:bCs/>
          <w:sz w:val="28"/>
          <w:szCs w:val="28"/>
          <w:lang w:val="uk-UA"/>
        </w:rPr>
      </w:pPr>
      <w:proofErr w:type="spellStart"/>
      <w:r w:rsidRPr="00BC0EA7">
        <w:rPr>
          <w:rFonts w:asciiTheme="majorBidi" w:hAnsiTheme="majorBidi" w:cstheme="majorBidi"/>
          <w:b/>
          <w:bCs/>
          <w:sz w:val="28"/>
          <w:szCs w:val="28"/>
        </w:rPr>
        <w:t>Правовий</w:t>
      </w:r>
      <w:proofErr w:type="spellEnd"/>
      <w:r w:rsidRPr="00BC0EA7">
        <w:rPr>
          <w:rFonts w:asciiTheme="majorBidi" w:hAnsiTheme="majorBidi" w:cstheme="majorBidi"/>
          <w:b/>
          <w:bCs/>
          <w:sz w:val="28"/>
          <w:szCs w:val="28"/>
        </w:rPr>
        <w:t xml:space="preserve"> статус «</w:t>
      </w:r>
      <w:proofErr w:type="spellStart"/>
      <w:r w:rsidRPr="00BC0EA7">
        <w:rPr>
          <w:rFonts w:asciiTheme="majorBidi" w:hAnsiTheme="majorBidi" w:cstheme="majorBidi"/>
          <w:b/>
          <w:bCs/>
          <w:sz w:val="28"/>
          <w:szCs w:val="28"/>
        </w:rPr>
        <w:t>дітей-солдат</w:t>
      </w:r>
      <w:proofErr w:type="spellEnd"/>
      <w:r w:rsidRPr="00BC0EA7">
        <w:rPr>
          <w:rFonts w:asciiTheme="majorBidi" w:hAnsiTheme="majorBidi" w:cstheme="majorBidi"/>
          <w:b/>
          <w:bCs/>
          <w:sz w:val="28"/>
          <w:szCs w:val="28"/>
        </w:rPr>
        <w:t xml:space="preserve">». </w:t>
      </w:r>
      <w:proofErr w:type="spellStart"/>
      <w:r w:rsidRPr="00BC0EA7">
        <w:rPr>
          <w:rFonts w:asciiTheme="majorBidi" w:hAnsiTheme="majorBidi" w:cstheme="majorBidi"/>
          <w:b/>
          <w:bCs/>
          <w:sz w:val="28"/>
          <w:szCs w:val="28"/>
        </w:rPr>
        <w:t>Правовий</w:t>
      </w:r>
      <w:proofErr w:type="spellEnd"/>
      <w:r w:rsidRPr="00BC0EA7">
        <w:rPr>
          <w:rFonts w:asciiTheme="majorBidi" w:hAnsiTheme="majorBidi" w:cstheme="majorBidi"/>
          <w:b/>
          <w:bCs/>
          <w:sz w:val="28"/>
          <w:szCs w:val="28"/>
        </w:rPr>
        <w:t xml:space="preserve"> статус </w:t>
      </w:r>
      <w:proofErr w:type="spellStart"/>
      <w:r w:rsidRPr="00BC0EA7">
        <w:rPr>
          <w:rFonts w:asciiTheme="majorBidi" w:hAnsiTheme="majorBidi" w:cstheme="majorBidi"/>
          <w:b/>
          <w:bCs/>
          <w:sz w:val="28"/>
          <w:szCs w:val="28"/>
        </w:rPr>
        <w:t>військових</w:t>
      </w:r>
      <w:proofErr w:type="spellEnd"/>
      <w:r w:rsidRPr="00BC0EA7">
        <w:rPr>
          <w:rFonts w:asciiTheme="majorBidi" w:hAnsiTheme="majorBidi" w:cstheme="majorBidi"/>
          <w:b/>
          <w:bCs/>
          <w:sz w:val="28"/>
          <w:szCs w:val="28"/>
        </w:rPr>
        <w:t xml:space="preserve"> </w:t>
      </w:r>
      <w:proofErr w:type="spellStart"/>
      <w:r w:rsidRPr="00BC0EA7">
        <w:rPr>
          <w:rFonts w:asciiTheme="majorBidi" w:hAnsiTheme="majorBidi" w:cstheme="majorBidi"/>
          <w:b/>
          <w:bCs/>
          <w:sz w:val="28"/>
          <w:szCs w:val="28"/>
        </w:rPr>
        <w:t>журналі</w:t>
      </w:r>
      <w:proofErr w:type="gramStart"/>
      <w:r w:rsidRPr="00BC0EA7">
        <w:rPr>
          <w:rFonts w:asciiTheme="majorBidi" w:hAnsiTheme="majorBidi" w:cstheme="majorBidi"/>
          <w:b/>
          <w:bCs/>
          <w:sz w:val="28"/>
          <w:szCs w:val="28"/>
        </w:rPr>
        <w:t>ст</w:t>
      </w:r>
      <w:proofErr w:type="gramEnd"/>
      <w:r w:rsidRPr="00BC0EA7">
        <w:rPr>
          <w:rFonts w:asciiTheme="majorBidi" w:hAnsiTheme="majorBidi" w:cstheme="majorBidi"/>
          <w:b/>
          <w:bCs/>
          <w:sz w:val="28"/>
          <w:szCs w:val="28"/>
        </w:rPr>
        <w:t>ів</w:t>
      </w:r>
      <w:proofErr w:type="spellEnd"/>
      <w:r w:rsidR="005C1516">
        <w:rPr>
          <w:rFonts w:asciiTheme="majorBidi" w:hAnsiTheme="majorBidi" w:cstheme="majorBidi"/>
          <w:b/>
          <w:bCs/>
          <w:sz w:val="28"/>
          <w:szCs w:val="28"/>
          <w:lang w:val="uk-UA"/>
        </w:rPr>
        <w:t xml:space="preserve"> </w:t>
      </w:r>
    </w:p>
    <w:p w:rsidR="00BC0EA7" w:rsidRPr="00BC0EA7" w:rsidRDefault="00BC0EA7" w:rsidP="00BC0EA7">
      <w:pPr>
        <w:pStyle w:val="af7"/>
        <w:widowControl w:val="0"/>
        <w:suppressLineNumbers/>
        <w:tabs>
          <w:tab w:val="left" w:pos="900"/>
        </w:tabs>
        <w:suppressAutoHyphens/>
        <w:ind w:left="900"/>
        <w:jc w:val="center"/>
        <w:rPr>
          <w:rFonts w:asciiTheme="majorBidi" w:hAnsiTheme="majorBidi" w:cstheme="majorBidi"/>
          <w:b/>
          <w:iCs/>
          <w:spacing w:val="-4"/>
          <w:sz w:val="32"/>
          <w:szCs w:val="32"/>
          <w:lang w:val="uk-UA"/>
        </w:rPr>
      </w:pPr>
    </w:p>
    <w:p w:rsidR="00BC0EA7" w:rsidRPr="00BC0EA7" w:rsidRDefault="00BC0EA7" w:rsidP="00BC0EA7">
      <w:pPr>
        <w:pStyle w:val="af7"/>
        <w:widowControl w:val="0"/>
        <w:suppressLineNumbers/>
        <w:tabs>
          <w:tab w:val="left" w:pos="0"/>
        </w:tabs>
        <w:suppressAutoHyphens/>
        <w:ind w:left="0"/>
        <w:jc w:val="both"/>
        <w:rPr>
          <w:rFonts w:asciiTheme="majorBidi" w:hAnsiTheme="majorBidi" w:cstheme="majorBidi"/>
          <w:spacing w:val="-4"/>
          <w:sz w:val="28"/>
          <w:szCs w:val="28"/>
          <w:lang w:val="uk-UA"/>
        </w:rPr>
      </w:pPr>
      <w:r w:rsidRPr="00BC0EA7">
        <w:rPr>
          <w:rFonts w:asciiTheme="majorBidi" w:hAnsiTheme="majorBidi" w:cstheme="majorBidi"/>
          <w:iCs/>
          <w:spacing w:val="-4"/>
          <w:sz w:val="28"/>
          <w:szCs w:val="28"/>
          <w:lang w:val="uk-UA"/>
        </w:rPr>
        <w:tab/>
      </w:r>
      <w:r w:rsidRPr="00BC0EA7">
        <w:rPr>
          <w:rFonts w:asciiTheme="majorBidi" w:hAnsiTheme="majorBidi" w:cstheme="majorBidi"/>
          <w:spacing w:val="-4"/>
          <w:sz w:val="28"/>
          <w:szCs w:val="28"/>
          <w:lang w:val="uk-UA"/>
        </w:rPr>
        <w:t xml:space="preserve"> Право збройних конфліктів на сьогодні чітко передбачає коло осіб, які мають право брати участь у воєнних діях. Проте </w:t>
      </w:r>
      <w:proofErr w:type="spellStart"/>
      <w:r w:rsidRPr="00BC0EA7">
        <w:rPr>
          <w:rFonts w:asciiTheme="majorBidi" w:hAnsiTheme="majorBidi" w:cstheme="majorBidi"/>
          <w:spacing w:val="-4"/>
          <w:sz w:val="28"/>
          <w:szCs w:val="28"/>
          <w:lang w:val="uk-UA"/>
        </w:rPr>
        <w:t>спостерігаєть</w:t>
      </w:r>
      <w:proofErr w:type="spellEnd"/>
      <w:r w:rsidRPr="00BC0EA7">
        <w:rPr>
          <w:rFonts w:asciiTheme="majorBidi" w:hAnsiTheme="majorBidi" w:cstheme="majorBidi"/>
          <w:spacing w:val="-4"/>
          <w:sz w:val="28"/>
          <w:szCs w:val="28"/>
          <w:lang w:val="uk-UA"/>
        </w:rPr>
        <w:t xml:space="preserve"> негативна тенденція залучення до веденнях бойових дій такої категорії як «діти-солдати». Особливо гостро це питання постає в країнах Африки, які потерпають від громадянських воєн, а також в країнах арабського світу.</w:t>
      </w:r>
    </w:p>
    <w:p w:rsidR="00BC0EA7" w:rsidRPr="00BC0EA7" w:rsidRDefault="00BC0EA7" w:rsidP="00BC0EA7">
      <w:pPr>
        <w:pStyle w:val="af7"/>
        <w:widowControl w:val="0"/>
        <w:suppressLineNumbers/>
        <w:tabs>
          <w:tab w:val="left" w:pos="0"/>
        </w:tabs>
        <w:suppressAutoHyphens/>
        <w:ind w:left="0"/>
        <w:jc w:val="both"/>
        <w:rPr>
          <w:rFonts w:asciiTheme="majorBidi" w:hAnsiTheme="majorBidi" w:cstheme="majorBidi"/>
          <w:spacing w:val="-4"/>
          <w:sz w:val="28"/>
          <w:szCs w:val="28"/>
          <w:lang w:val="uk-UA"/>
        </w:rPr>
      </w:pPr>
      <w:r w:rsidRPr="00BC0EA7">
        <w:rPr>
          <w:rFonts w:asciiTheme="majorBidi" w:hAnsiTheme="majorBidi" w:cstheme="majorBidi"/>
          <w:spacing w:val="-4"/>
          <w:sz w:val="28"/>
          <w:szCs w:val="28"/>
          <w:lang w:val="uk-UA"/>
        </w:rPr>
        <w:tab/>
        <w:t xml:space="preserve">Тому в ході даної теми перед студентами поставлено завдання опрацювати міжнародну нормативну базу щодо заборони використання дітей солдат, а також через аналіз міжнародних та не міжнародних конфліктів прослідкувати, які </w:t>
      </w:r>
      <w:r w:rsidRPr="00BC0EA7">
        <w:rPr>
          <w:rFonts w:asciiTheme="majorBidi" w:hAnsiTheme="majorBidi" w:cstheme="majorBidi"/>
          <w:spacing w:val="-4"/>
          <w:sz w:val="28"/>
          <w:szCs w:val="28"/>
          <w:lang w:val="uk-UA"/>
        </w:rPr>
        <w:lastRenderedPageBreak/>
        <w:t>наслідки має таке залучення дітей.</w:t>
      </w:r>
    </w:p>
    <w:p w:rsidR="00BC0EA7" w:rsidRPr="00BC0EA7" w:rsidRDefault="00BC0EA7" w:rsidP="00BC0EA7">
      <w:pPr>
        <w:pStyle w:val="af7"/>
        <w:widowControl w:val="0"/>
        <w:suppressLineNumbers/>
        <w:tabs>
          <w:tab w:val="left" w:pos="0"/>
        </w:tabs>
        <w:suppressAutoHyphens/>
        <w:ind w:left="0"/>
        <w:jc w:val="both"/>
        <w:rPr>
          <w:rFonts w:asciiTheme="majorBidi" w:hAnsiTheme="majorBidi" w:cstheme="majorBidi"/>
          <w:spacing w:val="-4"/>
          <w:sz w:val="28"/>
          <w:szCs w:val="28"/>
          <w:lang w:val="uk-UA"/>
        </w:rPr>
      </w:pPr>
      <w:r w:rsidRPr="00BC0EA7">
        <w:rPr>
          <w:rFonts w:asciiTheme="majorBidi" w:hAnsiTheme="majorBidi" w:cstheme="majorBidi"/>
          <w:spacing w:val="-4"/>
          <w:sz w:val="28"/>
          <w:szCs w:val="28"/>
          <w:lang w:val="uk-UA"/>
        </w:rPr>
        <w:tab/>
        <w:t xml:space="preserve">Іншою складовою даної теми є аналіз правового статусу військових кореспондентів, зрозуміти їх права та обов’язки.  </w:t>
      </w:r>
    </w:p>
    <w:p w:rsidR="00BC0EA7" w:rsidRPr="00BC0EA7" w:rsidRDefault="00BC0EA7" w:rsidP="00BC0EA7">
      <w:pPr>
        <w:pStyle w:val="af7"/>
        <w:widowControl w:val="0"/>
        <w:suppressLineNumbers/>
        <w:tabs>
          <w:tab w:val="left" w:pos="0"/>
        </w:tabs>
        <w:suppressAutoHyphens/>
        <w:ind w:left="0"/>
        <w:jc w:val="both"/>
        <w:rPr>
          <w:rFonts w:asciiTheme="majorBidi" w:hAnsiTheme="majorBidi" w:cstheme="majorBidi"/>
          <w:spacing w:val="-4"/>
          <w:sz w:val="28"/>
          <w:szCs w:val="28"/>
          <w:lang w:val="uk-UA"/>
        </w:rPr>
      </w:pPr>
    </w:p>
    <w:p w:rsidR="00BC0EA7" w:rsidRPr="00BC0EA7" w:rsidRDefault="00BC0EA7" w:rsidP="00BC0EA7">
      <w:pPr>
        <w:widowControl w:val="0"/>
        <w:suppressLineNumbers/>
        <w:tabs>
          <w:tab w:val="left" w:pos="900"/>
        </w:tabs>
        <w:suppressAutoHyphens/>
        <w:spacing w:line="276" w:lineRule="auto"/>
        <w:ind w:firstLine="567"/>
        <w:jc w:val="both"/>
        <w:rPr>
          <w:rFonts w:asciiTheme="majorBidi" w:hAnsiTheme="majorBidi" w:cstheme="majorBidi"/>
          <w:spacing w:val="-4"/>
          <w:sz w:val="28"/>
          <w:szCs w:val="28"/>
          <w:lang w:val="uk-UA"/>
        </w:rPr>
      </w:pPr>
    </w:p>
    <w:p w:rsidR="00BC0EA7" w:rsidRPr="00BC0EA7" w:rsidRDefault="00BC0EA7" w:rsidP="00BC0EA7">
      <w:pPr>
        <w:pStyle w:val="af5"/>
        <w:widowControl w:val="0"/>
        <w:ind w:firstLine="540"/>
        <w:rPr>
          <w:rFonts w:asciiTheme="majorBidi" w:hAnsiTheme="majorBidi" w:cstheme="majorBidi"/>
          <w:spacing w:val="-4"/>
          <w:szCs w:val="28"/>
        </w:rPr>
      </w:pPr>
      <w:r w:rsidRPr="00BC0EA7">
        <w:rPr>
          <w:rFonts w:asciiTheme="majorBidi" w:hAnsiTheme="majorBidi" w:cstheme="majorBidi"/>
          <w:b/>
          <w:i/>
          <w:spacing w:val="-4"/>
          <w:szCs w:val="28"/>
        </w:rPr>
        <w:t xml:space="preserve">Ключові слова та поняття: </w:t>
      </w:r>
      <w:r w:rsidRPr="00BC0EA7">
        <w:rPr>
          <w:rFonts w:asciiTheme="majorBidi" w:hAnsiTheme="majorBidi" w:cstheme="majorBidi"/>
          <w:bCs/>
          <w:i/>
          <w:spacing w:val="-4"/>
          <w:szCs w:val="28"/>
        </w:rPr>
        <w:t xml:space="preserve">міжнародне гуманітарне право, право збройних конфліктів, право війни, учасники бойових дій, </w:t>
      </w:r>
      <w:proofErr w:type="spellStart"/>
      <w:r w:rsidRPr="00BC0EA7">
        <w:rPr>
          <w:rFonts w:asciiTheme="majorBidi" w:hAnsiTheme="majorBidi" w:cstheme="majorBidi"/>
          <w:bCs/>
          <w:i/>
          <w:spacing w:val="-4"/>
          <w:szCs w:val="28"/>
        </w:rPr>
        <w:t>парвовий</w:t>
      </w:r>
      <w:proofErr w:type="spellEnd"/>
      <w:r w:rsidRPr="00BC0EA7">
        <w:rPr>
          <w:rFonts w:asciiTheme="majorBidi" w:hAnsiTheme="majorBidi" w:cstheme="majorBidi"/>
          <w:bCs/>
          <w:i/>
          <w:spacing w:val="-4"/>
          <w:szCs w:val="28"/>
        </w:rPr>
        <w:t xml:space="preserve"> статус, Женевські конвенції, діти-солдати, військові журналісти.</w:t>
      </w:r>
    </w:p>
    <w:p w:rsidR="00BC0EA7" w:rsidRPr="00BC0EA7" w:rsidRDefault="00BC0EA7" w:rsidP="00BC0EA7">
      <w:pPr>
        <w:widowControl w:val="0"/>
        <w:suppressLineNumbers/>
        <w:tabs>
          <w:tab w:val="left" w:pos="900"/>
        </w:tabs>
        <w:suppressAutoHyphens/>
        <w:spacing w:line="276" w:lineRule="auto"/>
        <w:ind w:firstLine="567"/>
        <w:jc w:val="both"/>
        <w:rPr>
          <w:rFonts w:asciiTheme="majorBidi" w:hAnsiTheme="majorBidi" w:cstheme="majorBidi"/>
          <w:i/>
          <w:spacing w:val="-4"/>
          <w:sz w:val="28"/>
          <w:szCs w:val="28"/>
          <w:lang w:val="uk-UA"/>
        </w:rPr>
      </w:pPr>
    </w:p>
    <w:p w:rsidR="00BC0EA7" w:rsidRPr="00BC0EA7" w:rsidRDefault="00BC0EA7" w:rsidP="00BC0EA7">
      <w:pPr>
        <w:widowControl w:val="0"/>
        <w:suppressLineNumbers/>
        <w:tabs>
          <w:tab w:val="left" w:pos="900"/>
        </w:tabs>
        <w:suppressAutoHyphens/>
        <w:jc w:val="both"/>
        <w:rPr>
          <w:rFonts w:asciiTheme="majorBidi" w:hAnsiTheme="majorBidi" w:cstheme="majorBidi"/>
          <w:b/>
          <w:i/>
          <w:iCs/>
          <w:spacing w:val="-4"/>
          <w:sz w:val="28"/>
          <w:szCs w:val="28"/>
          <w:u w:val="single"/>
          <w:lang w:val="uk-UA"/>
        </w:rPr>
      </w:pPr>
    </w:p>
    <w:p w:rsidR="00BC0EA7" w:rsidRPr="00BC0EA7" w:rsidRDefault="00BC0EA7" w:rsidP="00BC0EA7">
      <w:pPr>
        <w:widowControl w:val="0"/>
        <w:suppressLineNumbers/>
        <w:tabs>
          <w:tab w:val="left" w:pos="900"/>
        </w:tabs>
        <w:suppressAutoHyphens/>
        <w:ind w:firstLine="540"/>
        <w:jc w:val="center"/>
        <w:rPr>
          <w:rFonts w:asciiTheme="majorBidi" w:hAnsiTheme="majorBidi" w:cstheme="majorBidi"/>
          <w:b/>
          <w:iCs/>
          <w:spacing w:val="-4"/>
          <w:sz w:val="28"/>
          <w:szCs w:val="28"/>
          <w:lang w:val="uk-UA"/>
        </w:rPr>
      </w:pPr>
      <w:r>
        <w:rPr>
          <w:rFonts w:asciiTheme="majorBidi" w:hAnsiTheme="majorBidi" w:cstheme="majorBidi"/>
          <w:b/>
          <w:iCs/>
          <w:spacing w:val="-4"/>
          <w:sz w:val="28"/>
          <w:szCs w:val="28"/>
          <w:lang w:val="uk-UA"/>
        </w:rPr>
        <w:t xml:space="preserve">Питання для самопідготовки </w:t>
      </w:r>
    </w:p>
    <w:p w:rsidR="00BC0EA7" w:rsidRPr="00BC0EA7" w:rsidRDefault="00BC0EA7" w:rsidP="00823010">
      <w:pPr>
        <w:pStyle w:val="af5"/>
        <w:widowControl w:val="0"/>
        <w:numPr>
          <w:ilvl w:val="3"/>
          <w:numId w:val="9"/>
        </w:numPr>
        <w:spacing w:line="276" w:lineRule="auto"/>
        <w:rPr>
          <w:rFonts w:asciiTheme="majorBidi" w:hAnsiTheme="majorBidi" w:cstheme="majorBidi"/>
          <w:spacing w:val="-4"/>
        </w:rPr>
      </w:pPr>
      <w:r w:rsidRPr="00BC0EA7">
        <w:rPr>
          <w:rFonts w:asciiTheme="majorBidi" w:hAnsiTheme="majorBidi" w:cstheme="majorBidi"/>
          <w:spacing w:val="-4"/>
        </w:rPr>
        <w:t xml:space="preserve">Правове регулювання заборони використання дітей в збройних конфліктах. Особливості визначення правового статусу «дітей солдат». </w:t>
      </w:r>
    </w:p>
    <w:p w:rsidR="00BC0EA7" w:rsidRPr="00BC0EA7" w:rsidRDefault="00BC0EA7" w:rsidP="00823010">
      <w:pPr>
        <w:pStyle w:val="af5"/>
        <w:widowControl w:val="0"/>
        <w:numPr>
          <w:ilvl w:val="3"/>
          <w:numId w:val="9"/>
        </w:numPr>
        <w:spacing w:line="276" w:lineRule="auto"/>
        <w:rPr>
          <w:rFonts w:asciiTheme="majorBidi" w:hAnsiTheme="majorBidi" w:cstheme="majorBidi"/>
          <w:spacing w:val="-4"/>
        </w:rPr>
      </w:pPr>
      <w:r w:rsidRPr="00BC0EA7">
        <w:rPr>
          <w:rFonts w:asciiTheme="majorBidi" w:hAnsiTheme="majorBidi" w:cstheme="majorBidi"/>
          <w:spacing w:val="-4"/>
        </w:rPr>
        <w:t xml:space="preserve">Залучення дітей до ведення воєнних дій. Історія та аналіз міжнародних та не міжнародних збройних конфліктів з даного питання. </w:t>
      </w:r>
    </w:p>
    <w:p w:rsidR="00BC0EA7" w:rsidRPr="00BC0EA7" w:rsidRDefault="00BC0EA7" w:rsidP="00823010">
      <w:pPr>
        <w:pStyle w:val="af5"/>
        <w:widowControl w:val="0"/>
        <w:numPr>
          <w:ilvl w:val="3"/>
          <w:numId w:val="9"/>
        </w:numPr>
        <w:spacing w:line="276" w:lineRule="auto"/>
        <w:rPr>
          <w:rFonts w:asciiTheme="majorBidi" w:hAnsiTheme="majorBidi" w:cstheme="majorBidi"/>
          <w:spacing w:val="-4"/>
        </w:rPr>
      </w:pPr>
      <w:r w:rsidRPr="00BC0EA7">
        <w:rPr>
          <w:rFonts w:asciiTheme="majorBidi" w:hAnsiTheme="majorBidi" w:cstheme="majorBidi"/>
          <w:spacing w:val="-4"/>
        </w:rPr>
        <w:t xml:space="preserve">Правовий статус військових журналістів. </w:t>
      </w:r>
    </w:p>
    <w:p w:rsidR="00BC0EA7" w:rsidRPr="00BC0EA7" w:rsidRDefault="00BC0EA7" w:rsidP="00823010">
      <w:pPr>
        <w:pStyle w:val="af5"/>
        <w:widowControl w:val="0"/>
        <w:numPr>
          <w:ilvl w:val="3"/>
          <w:numId w:val="9"/>
        </w:numPr>
        <w:spacing w:line="276" w:lineRule="auto"/>
        <w:rPr>
          <w:rFonts w:asciiTheme="majorBidi" w:hAnsiTheme="majorBidi" w:cstheme="majorBidi"/>
          <w:spacing w:val="-4"/>
        </w:rPr>
      </w:pPr>
      <w:r w:rsidRPr="00BC0EA7">
        <w:rPr>
          <w:rFonts w:asciiTheme="majorBidi" w:hAnsiTheme="majorBidi" w:cstheme="majorBidi"/>
          <w:spacing w:val="-4"/>
        </w:rPr>
        <w:t xml:space="preserve">Міжнародно-правове регулювання діяльності військових журналістів. </w:t>
      </w:r>
    </w:p>
    <w:p w:rsidR="00BC0EA7" w:rsidRPr="00BC0EA7" w:rsidRDefault="00BC0EA7" w:rsidP="00BC0EA7">
      <w:pPr>
        <w:widowControl w:val="0"/>
        <w:suppressLineNumbers/>
        <w:tabs>
          <w:tab w:val="left" w:pos="900"/>
        </w:tabs>
        <w:suppressAutoHyphens/>
        <w:jc w:val="both"/>
        <w:rPr>
          <w:rFonts w:asciiTheme="majorBidi" w:hAnsiTheme="majorBidi" w:cstheme="majorBidi"/>
          <w:iCs/>
          <w:spacing w:val="-4"/>
          <w:sz w:val="28"/>
          <w:szCs w:val="28"/>
          <w:lang w:val="uk-UA"/>
        </w:rPr>
      </w:pPr>
    </w:p>
    <w:p w:rsidR="00BC0EA7" w:rsidRPr="00BC0EA7" w:rsidRDefault="00BC0EA7" w:rsidP="00BC0EA7">
      <w:pPr>
        <w:pStyle w:val="af7"/>
        <w:widowControl w:val="0"/>
        <w:suppressLineNumbers/>
        <w:tabs>
          <w:tab w:val="left" w:pos="900"/>
        </w:tabs>
        <w:suppressAutoHyphens/>
        <w:jc w:val="center"/>
        <w:rPr>
          <w:rFonts w:asciiTheme="majorBidi" w:hAnsiTheme="majorBidi" w:cstheme="majorBidi"/>
          <w:b/>
          <w:iCs/>
          <w:spacing w:val="-4"/>
          <w:sz w:val="28"/>
          <w:szCs w:val="28"/>
          <w:lang w:val="uk-UA"/>
        </w:rPr>
      </w:pPr>
    </w:p>
    <w:p w:rsidR="00BC0EA7" w:rsidRPr="00BC0EA7" w:rsidRDefault="00BC0EA7" w:rsidP="00BC0EA7">
      <w:pPr>
        <w:pStyle w:val="af7"/>
        <w:widowControl w:val="0"/>
        <w:suppressLineNumbers/>
        <w:tabs>
          <w:tab w:val="left" w:pos="900"/>
        </w:tabs>
        <w:suppressAutoHyphens/>
        <w:jc w:val="center"/>
        <w:rPr>
          <w:rFonts w:asciiTheme="majorBidi" w:hAnsiTheme="majorBidi" w:cstheme="majorBidi"/>
          <w:b/>
          <w:iCs/>
          <w:spacing w:val="-4"/>
          <w:sz w:val="28"/>
          <w:szCs w:val="28"/>
          <w:lang w:val="uk-UA"/>
        </w:rPr>
      </w:pPr>
      <w:r>
        <w:rPr>
          <w:rFonts w:asciiTheme="majorBidi" w:hAnsiTheme="majorBidi" w:cstheme="majorBidi"/>
          <w:b/>
          <w:iCs/>
          <w:spacing w:val="-4"/>
          <w:sz w:val="28"/>
          <w:szCs w:val="28"/>
          <w:lang w:val="uk-UA"/>
        </w:rPr>
        <w:t>Контрольні питання</w:t>
      </w:r>
    </w:p>
    <w:p w:rsidR="00BC0EA7" w:rsidRPr="00BC0EA7" w:rsidRDefault="00BC0EA7" w:rsidP="00BC0EA7">
      <w:pPr>
        <w:pStyle w:val="af7"/>
        <w:widowControl w:val="0"/>
        <w:suppressLineNumbers/>
        <w:tabs>
          <w:tab w:val="left" w:pos="900"/>
        </w:tabs>
        <w:suppressAutoHyphens/>
        <w:jc w:val="center"/>
        <w:rPr>
          <w:rFonts w:asciiTheme="majorBidi" w:hAnsiTheme="majorBidi" w:cstheme="majorBidi"/>
          <w:b/>
          <w:iCs/>
          <w:spacing w:val="-4"/>
          <w:sz w:val="28"/>
          <w:szCs w:val="28"/>
          <w:lang w:val="uk-UA"/>
        </w:rPr>
      </w:pPr>
    </w:p>
    <w:p w:rsidR="00BC0EA7" w:rsidRPr="00BC0EA7" w:rsidRDefault="00BC0EA7" w:rsidP="00823010">
      <w:pPr>
        <w:pStyle w:val="af7"/>
        <w:widowControl w:val="0"/>
        <w:numPr>
          <w:ilvl w:val="6"/>
          <w:numId w:val="9"/>
        </w:numPr>
        <w:suppressLineNumbers/>
        <w:tabs>
          <w:tab w:val="clear" w:pos="5040"/>
          <w:tab w:val="num" w:pos="0"/>
          <w:tab w:val="left" w:pos="900"/>
        </w:tabs>
        <w:suppressAutoHyphens/>
        <w:ind w:left="0" w:firstLine="567"/>
        <w:jc w:val="both"/>
        <w:rPr>
          <w:rFonts w:asciiTheme="majorBidi" w:hAnsiTheme="majorBidi" w:cstheme="majorBidi"/>
          <w:spacing w:val="-4"/>
          <w:sz w:val="28"/>
          <w:szCs w:val="28"/>
          <w:lang w:val="uk-UA"/>
        </w:rPr>
      </w:pPr>
      <w:r w:rsidRPr="00BC0EA7">
        <w:rPr>
          <w:rFonts w:asciiTheme="majorBidi" w:hAnsiTheme="majorBidi" w:cstheme="majorBidi"/>
          <w:spacing w:val="-4"/>
          <w:sz w:val="28"/>
          <w:szCs w:val="28"/>
          <w:lang w:val="uk-UA"/>
        </w:rPr>
        <w:t xml:space="preserve">Чим врегульовано питання правового статусу військових журналістів в </w:t>
      </w:r>
      <w:proofErr w:type="spellStart"/>
      <w:r w:rsidRPr="00BC0EA7">
        <w:rPr>
          <w:rFonts w:asciiTheme="majorBidi" w:hAnsiTheme="majorBidi" w:cstheme="majorBidi"/>
          <w:spacing w:val="-4"/>
          <w:sz w:val="28"/>
          <w:szCs w:val="28"/>
          <w:lang w:val="uk-UA"/>
        </w:rPr>
        <w:t>мміжнародному</w:t>
      </w:r>
      <w:proofErr w:type="spellEnd"/>
      <w:r w:rsidRPr="00BC0EA7">
        <w:rPr>
          <w:rFonts w:asciiTheme="majorBidi" w:hAnsiTheme="majorBidi" w:cstheme="majorBidi"/>
          <w:spacing w:val="-4"/>
          <w:sz w:val="28"/>
          <w:szCs w:val="28"/>
          <w:lang w:val="uk-UA"/>
        </w:rPr>
        <w:t xml:space="preserve"> праві? </w:t>
      </w:r>
    </w:p>
    <w:p w:rsidR="00BC0EA7" w:rsidRPr="00BC0EA7" w:rsidRDefault="00BC0EA7" w:rsidP="00823010">
      <w:pPr>
        <w:pStyle w:val="af7"/>
        <w:widowControl w:val="0"/>
        <w:numPr>
          <w:ilvl w:val="6"/>
          <w:numId w:val="9"/>
        </w:numPr>
        <w:suppressLineNumbers/>
        <w:tabs>
          <w:tab w:val="clear" w:pos="5040"/>
          <w:tab w:val="num" w:pos="0"/>
          <w:tab w:val="left" w:pos="900"/>
        </w:tabs>
        <w:suppressAutoHyphens/>
        <w:ind w:left="0" w:firstLine="567"/>
        <w:jc w:val="both"/>
        <w:rPr>
          <w:rFonts w:asciiTheme="majorBidi" w:hAnsiTheme="majorBidi" w:cstheme="majorBidi"/>
          <w:spacing w:val="-4"/>
          <w:sz w:val="28"/>
          <w:szCs w:val="28"/>
          <w:lang w:val="uk-UA"/>
        </w:rPr>
      </w:pPr>
      <w:r w:rsidRPr="00BC0EA7">
        <w:rPr>
          <w:rFonts w:asciiTheme="majorBidi" w:hAnsiTheme="majorBidi" w:cstheme="majorBidi"/>
          <w:spacing w:val="-4"/>
          <w:sz w:val="28"/>
          <w:szCs w:val="28"/>
          <w:lang w:val="uk-UA"/>
        </w:rPr>
        <w:t>Як права мають військові кореспонденти?</w:t>
      </w:r>
    </w:p>
    <w:p w:rsidR="00BC0EA7" w:rsidRPr="00BC0EA7" w:rsidRDefault="00BC0EA7" w:rsidP="00823010">
      <w:pPr>
        <w:pStyle w:val="af7"/>
        <w:widowControl w:val="0"/>
        <w:numPr>
          <w:ilvl w:val="6"/>
          <w:numId w:val="9"/>
        </w:numPr>
        <w:suppressLineNumbers/>
        <w:tabs>
          <w:tab w:val="clear" w:pos="5040"/>
          <w:tab w:val="num" w:pos="0"/>
          <w:tab w:val="left" w:pos="900"/>
        </w:tabs>
        <w:suppressAutoHyphens/>
        <w:ind w:left="0" w:firstLine="567"/>
        <w:jc w:val="both"/>
        <w:rPr>
          <w:rFonts w:asciiTheme="majorBidi" w:hAnsiTheme="majorBidi" w:cstheme="majorBidi"/>
          <w:spacing w:val="-4"/>
          <w:sz w:val="28"/>
          <w:szCs w:val="28"/>
          <w:lang w:val="uk-UA"/>
        </w:rPr>
      </w:pPr>
      <w:r w:rsidRPr="00BC0EA7">
        <w:rPr>
          <w:rFonts w:asciiTheme="majorBidi" w:hAnsiTheme="majorBidi" w:cstheme="majorBidi"/>
          <w:spacing w:val="-4"/>
          <w:sz w:val="28"/>
          <w:szCs w:val="28"/>
          <w:lang w:val="uk-UA"/>
        </w:rPr>
        <w:t xml:space="preserve">Якими обов’язками наділені військові журналісти відповідно до норм міжнародного права? </w:t>
      </w:r>
    </w:p>
    <w:p w:rsidR="00BC0EA7" w:rsidRPr="00BC0EA7" w:rsidRDefault="00BC0EA7" w:rsidP="00823010">
      <w:pPr>
        <w:pStyle w:val="af7"/>
        <w:widowControl w:val="0"/>
        <w:numPr>
          <w:ilvl w:val="6"/>
          <w:numId w:val="9"/>
        </w:numPr>
        <w:suppressLineNumbers/>
        <w:tabs>
          <w:tab w:val="clear" w:pos="5040"/>
          <w:tab w:val="num" w:pos="0"/>
          <w:tab w:val="left" w:pos="900"/>
        </w:tabs>
        <w:suppressAutoHyphens/>
        <w:ind w:left="0" w:firstLine="567"/>
        <w:jc w:val="both"/>
        <w:rPr>
          <w:rFonts w:asciiTheme="majorBidi" w:hAnsiTheme="majorBidi" w:cstheme="majorBidi"/>
          <w:spacing w:val="-4"/>
          <w:sz w:val="28"/>
          <w:szCs w:val="28"/>
          <w:lang w:val="uk-UA"/>
        </w:rPr>
      </w:pPr>
      <w:r w:rsidRPr="00BC0EA7">
        <w:rPr>
          <w:rFonts w:asciiTheme="majorBidi" w:hAnsiTheme="majorBidi" w:cstheme="majorBidi"/>
          <w:spacing w:val="-4"/>
          <w:sz w:val="28"/>
          <w:szCs w:val="28"/>
          <w:lang w:val="uk-UA"/>
        </w:rPr>
        <w:t>Чим в Україні врегульовано правовий статус журналістів під час збройних конфліктів?</w:t>
      </w:r>
    </w:p>
    <w:p w:rsidR="00BC0EA7" w:rsidRPr="00BC0EA7" w:rsidRDefault="00BC0EA7" w:rsidP="00823010">
      <w:pPr>
        <w:pStyle w:val="af7"/>
        <w:widowControl w:val="0"/>
        <w:numPr>
          <w:ilvl w:val="6"/>
          <w:numId w:val="9"/>
        </w:numPr>
        <w:suppressLineNumbers/>
        <w:tabs>
          <w:tab w:val="clear" w:pos="5040"/>
          <w:tab w:val="num" w:pos="0"/>
          <w:tab w:val="left" w:pos="900"/>
        </w:tabs>
        <w:suppressAutoHyphens/>
        <w:ind w:left="0" w:firstLine="567"/>
        <w:jc w:val="both"/>
        <w:rPr>
          <w:rFonts w:asciiTheme="majorBidi" w:hAnsiTheme="majorBidi" w:cstheme="majorBidi"/>
          <w:spacing w:val="-4"/>
          <w:sz w:val="28"/>
          <w:szCs w:val="28"/>
          <w:lang w:val="uk-UA"/>
        </w:rPr>
      </w:pPr>
      <w:r w:rsidRPr="00BC0EA7">
        <w:rPr>
          <w:rFonts w:asciiTheme="majorBidi" w:hAnsiTheme="majorBidi" w:cstheme="majorBidi"/>
          <w:spacing w:val="-4"/>
          <w:sz w:val="28"/>
          <w:szCs w:val="28"/>
          <w:lang w:val="uk-UA"/>
        </w:rPr>
        <w:t xml:space="preserve">Які нормативно-правові документи регулюють забору використання дітей-солдат під час збройного конфлікту? </w:t>
      </w:r>
    </w:p>
    <w:p w:rsidR="00BC0EA7" w:rsidRPr="00BC0EA7" w:rsidRDefault="00BC0EA7" w:rsidP="00823010">
      <w:pPr>
        <w:pStyle w:val="af7"/>
        <w:widowControl w:val="0"/>
        <w:numPr>
          <w:ilvl w:val="6"/>
          <w:numId w:val="9"/>
        </w:numPr>
        <w:suppressLineNumbers/>
        <w:tabs>
          <w:tab w:val="clear" w:pos="5040"/>
          <w:tab w:val="num" w:pos="0"/>
          <w:tab w:val="left" w:pos="900"/>
        </w:tabs>
        <w:suppressAutoHyphens/>
        <w:ind w:left="0" w:firstLine="567"/>
        <w:jc w:val="both"/>
        <w:rPr>
          <w:rFonts w:asciiTheme="majorBidi" w:hAnsiTheme="majorBidi" w:cstheme="majorBidi"/>
          <w:spacing w:val="-4"/>
          <w:sz w:val="28"/>
          <w:szCs w:val="28"/>
          <w:lang w:val="uk-UA"/>
        </w:rPr>
      </w:pPr>
      <w:r w:rsidRPr="00BC0EA7">
        <w:rPr>
          <w:rFonts w:asciiTheme="majorBidi" w:hAnsiTheme="majorBidi" w:cstheme="majorBidi"/>
          <w:spacing w:val="-4"/>
          <w:sz w:val="28"/>
          <w:szCs w:val="28"/>
          <w:lang w:val="uk-UA"/>
        </w:rPr>
        <w:t xml:space="preserve">З якого віку діти мають право брати участь у війні? </w:t>
      </w:r>
    </w:p>
    <w:p w:rsidR="00BC0EA7" w:rsidRPr="00BC0EA7" w:rsidRDefault="00BC0EA7" w:rsidP="00BC0EA7">
      <w:pPr>
        <w:pStyle w:val="af7"/>
        <w:widowControl w:val="0"/>
        <w:suppressLineNumbers/>
        <w:tabs>
          <w:tab w:val="left" w:pos="900"/>
        </w:tabs>
        <w:suppressAutoHyphens/>
        <w:ind w:left="900"/>
        <w:jc w:val="both"/>
        <w:rPr>
          <w:rFonts w:asciiTheme="majorBidi" w:hAnsiTheme="majorBidi" w:cstheme="majorBidi"/>
          <w:b/>
          <w:i/>
          <w:iCs/>
          <w:spacing w:val="-4"/>
          <w:sz w:val="28"/>
          <w:szCs w:val="28"/>
          <w:u w:val="single"/>
          <w:lang w:val="uk-UA"/>
        </w:rPr>
      </w:pPr>
    </w:p>
    <w:p w:rsidR="00BC0EA7" w:rsidRPr="00BC0EA7" w:rsidRDefault="00BC0EA7" w:rsidP="00BC0EA7">
      <w:pPr>
        <w:pStyle w:val="af7"/>
        <w:widowControl w:val="0"/>
        <w:suppressLineNumbers/>
        <w:tabs>
          <w:tab w:val="left" w:pos="900"/>
        </w:tabs>
        <w:suppressAutoHyphens/>
        <w:ind w:left="900"/>
        <w:jc w:val="center"/>
        <w:rPr>
          <w:rFonts w:asciiTheme="majorBidi" w:hAnsiTheme="majorBidi" w:cstheme="majorBidi"/>
          <w:b/>
          <w:i/>
          <w:iCs/>
          <w:spacing w:val="-4"/>
          <w:sz w:val="28"/>
          <w:szCs w:val="28"/>
          <w:u w:val="single"/>
          <w:lang w:val="uk-UA"/>
        </w:rPr>
      </w:pPr>
    </w:p>
    <w:p w:rsidR="00BC0EA7" w:rsidRPr="00BC0EA7" w:rsidRDefault="00BC0EA7" w:rsidP="00BC0EA7">
      <w:pPr>
        <w:widowControl w:val="0"/>
        <w:suppressLineNumbers/>
        <w:tabs>
          <w:tab w:val="left" w:pos="900"/>
        </w:tabs>
        <w:suppressAutoHyphens/>
        <w:rPr>
          <w:rFonts w:asciiTheme="majorBidi" w:hAnsiTheme="majorBidi" w:cstheme="majorBidi"/>
          <w:b/>
          <w:spacing w:val="-4"/>
          <w:sz w:val="28"/>
          <w:szCs w:val="28"/>
          <w:lang w:val="uk-UA"/>
        </w:rPr>
      </w:pPr>
      <w:r w:rsidRPr="00BC0EA7">
        <w:rPr>
          <w:rFonts w:asciiTheme="majorBidi" w:hAnsiTheme="majorBidi" w:cstheme="majorBidi"/>
          <w:b/>
          <w:spacing w:val="-4"/>
          <w:sz w:val="28"/>
          <w:szCs w:val="28"/>
          <w:lang w:val="uk-UA"/>
        </w:rPr>
        <w:t xml:space="preserve">Рекомендована література: </w:t>
      </w:r>
    </w:p>
    <w:p w:rsidR="00BC0EA7" w:rsidRPr="00BC0EA7" w:rsidRDefault="00BC0EA7" w:rsidP="00823010">
      <w:pPr>
        <w:pStyle w:val="af7"/>
        <w:widowControl w:val="0"/>
        <w:numPr>
          <w:ilvl w:val="0"/>
          <w:numId w:val="10"/>
        </w:numPr>
        <w:suppressLineNumbers/>
        <w:tabs>
          <w:tab w:val="clear" w:pos="928"/>
          <w:tab w:val="num" w:pos="0"/>
          <w:tab w:val="left" w:pos="142"/>
        </w:tabs>
        <w:suppressAutoHyphens/>
        <w:ind w:left="0" w:firstLine="66"/>
        <w:jc w:val="both"/>
        <w:rPr>
          <w:rFonts w:asciiTheme="majorBidi" w:hAnsiTheme="majorBidi" w:cstheme="majorBidi"/>
          <w:spacing w:val="-4"/>
          <w:sz w:val="28"/>
          <w:szCs w:val="28"/>
          <w:lang w:val="uk-UA"/>
        </w:rPr>
      </w:pPr>
      <w:r w:rsidRPr="00BC0EA7">
        <w:rPr>
          <w:rFonts w:asciiTheme="majorBidi" w:hAnsiTheme="majorBidi" w:cstheme="majorBidi"/>
          <w:spacing w:val="-4"/>
          <w:sz w:val="28"/>
          <w:szCs w:val="28"/>
          <w:lang w:val="uk-UA"/>
        </w:rPr>
        <w:t xml:space="preserve">Дмитрієв А.І., Муравйов В.І. Міжнародне публічне право: </w:t>
      </w:r>
      <w:proofErr w:type="spellStart"/>
      <w:r w:rsidRPr="00BC0EA7">
        <w:rPr>
          <w:rFonts w:asciiTheme="majorBidi" w:hAnsiTheme="majorBidi" w:cstheme="majorBidi"/>
          <w:spacing w:val="-4"/>
          <w:sz w:val="28"/>
          <w:szCs w:val="28"/>
          <w:lang w:val="uk-UA"/>
        </w:rPr>
        <w:t>Навч</w:t>
      </w:r>
      <w:proofErr w:type="spellEnd"/>
      <w:r w:rsidRPr="00BC0EA7">
        <w:rPr>
          <w:rFonts w:asciiTheme="majorBidi" w:hAnsiTheme="majorBidi" w:cstheme="majorBidi"/>
          <w:spacing w:val="-4"/>
          <w:sz w:val="28"/>
          <w:szCs w:val="28"/>
          <w:lang w:val="uk-UA"/>
        </w:rPr>
        <w:t xml:space="preserve">. </w:t>
      </w:r>
      <w:proofErr w:type="spellStart"/>
      <w:r w:rsidRPr="00BC0EA7">
        <w:rPr>
          <w:rFonts w:asciiTheme="majorBidi" w:hAnsiTheme="majorBidi" w:cstheme="majorBidi"/>
          <w:spacing w:val="-4"/>
          <w:sz w:val="28"/>
          <w:szCs w:val="28"/>
          <w:lang w:val="uk-UA"/>
        </w:rPr>
        <w:t>посіб</w:t>
      </w:r>
      <w:proofErr w:type="spellEnd"/>
      <w:r w:rsidRPr="00BC0EA7">
        <w:rPr>
          <w:rFonts w:asciiTheme="majorBidi" w:hAnsiTheme="majorBidi" w:cstheme="majorBidi"/>
          <w:spacing w:val="-4"/>
          <w:sz w:val="28"/>
          <w:szCs w:val="28"/>
          <w:lang w:val="uk-UA"/>
        </w:rPr>
        <w:t xml:space="preserve">. / Київський ун-т права; Інститут міжнародних відносин Київського національного </w:t>
      </w:r>
      <w:proofErr w:type="spellStart"/>
      <w:r w:rsidRPr="00BC0EA7">
        <w:rPr>
          <w:rFonts w:asciiTheme="majorBidi" w:hAnsiTheme="majorBidi" w:cstheme="majorBidi"/>
          <w:spacing w:val="-4"/>
          <w:sz w:val="28"/>
          <w:szCs w:val="28"/>
          <w:lang w:val="uk-UA"/>
        </w:rPr>
        <w:t>ун-ту</w:t>
      </w:r>
      <w:proofErr w:type="spellEnd"/>
      <w:r w:rsidRPr="00BC0EA7">
        <w:rPr>
          <w:rFonts w:asciiTheme="majorBidi" w:hAnsiTheme="majorBidi" w:cstheme="majorBidi"/>
          <w:spacing w:val="-4"/>
          <w:sz w:val="28"/>
          <w:szCs w:val="28"/>
          <w:lang w:val="uk-UA"/>
        </w:rPr>
        <w:t xml:space="preserve"> ім. Тараса Шевченка / Ю.С. </w:t>
      </w:r>
      <w:proofErr w:type="spellStart"/>
      <w:r w:rsidRPr="00BC0EA7">
        <w:rPr>
          <w:rFonts w:asciiTheme="majorBidi" w:hAnsiTheme="majorBidi" w:cstheme="majorBidi"/>
          <w:spacing w:val="-4"/>
          <w:sz w:val="28"/>
          <w:szCs w:val="28"/>
          <w:lang w:val="uk-UA"/>
        </w:rPr>
        <w:t>Шемшученко</w:t>
      </w:r>
      <w:proofErr w:type="spellEnd"/>
      <w:r w:rsidRPr="00BC0EA7">
        <w:rPr>
          <w:rFonts w:asciiTheme="majorBidi" w:hAnsiTheme="majorBidi" w:cstheme="majorBidi"/>
          <w:spacing w:val="-4"/>
          <w:sz w:val="28"/>
          <w:szCs w:val="28"/>
          <w:lang w:val="uk-UA"/>
        </w:rPr>
        <w:t xml:space="preserve"> (</w:t>
      </w:r>
      <w:proofErr w:type="spellStart"/>
      <w:r w:rsidRPr="00BC0EA7">
        <w:rPr>
          <w:rFonts w:asciiTheme="majorBidi" w:hAnsiTheme="majorBidi" w:cstheme="majorBidi"/>
          <w:spacing w:val="-4"/>
          <w:sz w:val="28"/>
          <w:szCs w:val="28"/>
          <w:lang w:val="uk-UA"/>
        </w:rPr>
        <w:t>відп.ред</w:t>
      </w:r>
      <w:proofErr w:type="spellEnd"/>
      <w:r w:rsidRPr="00BC0EA7">
        <w:rPr>
          <w:rFonts w:asciiTheme="majorBidi" w:hAnsiTheme="majorBidi" w:cstheme="majorBidi"/>
          <w:spacing w:val="-4"/>
          <w:sz w:val="28"/>
          <w:szCs w:val="28"/>
          <w:lang w:val="uk-UA"/>
        </w:rPr>
        <w:t xml:space="preserve">.), Л.В. </w:t>
      </w:r>
      <w:proofErr w:type="spellStart"/>
      <w:r w:rsidRPr="00BC0EA7">
        <w:rPr>
          <w:rFonts w:asciiTheme="majorBidi" w:hAnsiTheme="majorBidi" w:cstheme="majorBidi"/>
          <w:spacing w:val="-4"/>
          <w:sz w:val="28"/>
          <w:szCs w:val="28"/>
          <w:lang w:val="uk-UA"/>
        </w:rPr>
        <w:t>Губерський</w:t>
      </w:r>
      <w:proofErr w:type="spellEnd"/>
      <w:r w:rsidRPr="00BC0EA7">
        <w:rPr>
          <w:rFonts w:asciiTheme="majorBidi" w:hAnsiTheme="majorBidi" w:cstheme="majorBidi"/>
          <w:spacing w:val="-4"/>
          <w:sz w:val="28"/>
          <w:szCs w:val="28"/>
          <w:lang w:val="uk-UA"/>
        </w:rPr>
        <w:t xml:space="preserve"> (</w:t>
      </w:r>
      <w:proofErr w:type="spellStart"/>
      <w:r w:rsidRPr="00BC0EA7">
        <w:rPr>
          <w:rFonts w:asciiTheme="majorBidi" w:hAnsiTheme="majorBidi" w:cstheme="majorBidi"/>
          <w:spacing w:val="-4"/>
          <w:sz w:val="28"/>
          <w:szCs w:val="28"/>
          <w:lang w:val="uk-UA"/>
        </w:rPr>
        <w:t>відп.ред</w:t>
      </w:r>
      <w:proofErr w:type="spellEnd"/>
      <w:r w:rsidRPr="00BC0EA7">
        <w:rPr>
          <w:rFonts w:asciiTheme="majorBidi" w:hAnsiTheme="majorBidi" w:cstheme="majorBidi"/>
          <w:spacing w:val="-4"/>
          <w:sz w:val="28"/>
          <w:szCs w:val="28"/>
          <w:lang w:val="uk-UA"/>
        </w:rPr>
        <w:t xml:space="preserve">.). — Стереотип. вид. — К.: </w:t>
      </w:r>
      <w:proofErr w:type="spellStart"/>
      <w:r w:rsidRPr="00BC0EA7">
        <w:rPr>
          <w:rFonts w:asciiTheme="majorBidi" w:hAnsiTheme="majorBidi" w:cstheme="majorBidi"/>
          <w:spacing w:val="-4"/>
          <w:sz w:val="28"/>
          <w:szCs w:val="28"/>
          <w:lang w:val="uk-UA"/>
        </w:rPr>
        <w:t>Юрінком</w:t>
      </w:r>
      <w:proofErr w:type="spellEnd"/>
      <w:r w:rsidRPr="00BC0EA7">
        <w:rPr>
          <w:rFonts w:asciiTheme="majorBidi" w:hAnsiTheme="majorBidi" w:cstheme="majorBidi"/>
          <w:spacing w:val="-4"/>
          <w:sz w:val="28"/>
          <w:szCs w:val="28"/>
          <w:lang w:val="uk-UA"/>
        </w:rPr>
        <w:t xml:space="preserve"> Інтер, 2001. — 638с. </w:t>
      </w:r>
    </w:p>
    <w:p w:rsidR="00BC0EA7" w:rsidRPr="00BC0EA7" w:rsidRDefault="00BC0EA7" w:rsidP="00823010">
      <w:pPr>
        <w:pStyle w:val="af7"/>
        <w:widowControl w:val="0"/>
        <w:numPr>
          <w:ilvl w:val="0"/>
          <w:numId w:val="10"/>
        </w:numPr>
        <w:suppressLineNumbers/>
        <w:tabs>
          <w:tab w:val="clear" w:pos="928"/>
          <w:tab w:val="num" w:pos="0"/>
          <w:tab w:val="left" w:pos="360"/>
        </w:tabs>
        <w:suppressAutoHyphens/>
        <w:ind w:left="0" w:firstLine="568"/>
        <w:jc w:val="both"/>
        <w:rPr>
          <w:rFonts w:asciiTheme="majorBidi" w:hAnsiTheme="majorBidi" w:cstheme="majorBidi"/>
          <w:spacing w:val="-4"/>
          <w:sz w:val="28"/>
          <w:szCs w:val="28"/>
          <w:lang w:val="uk-UA"/>
        </w:rPr>
      </w:pPr>
      <w:proofErr w:type="spellStart"/>
      <w:r w:rsidRPr="00BC0EA7">
        <w:rPr>
          <w:rFonts w:asciiTheme="majorBidi" w:hAnsiTheme="majorBidi" w:cstheme="majorBidi"/>
          <w:spacing w:val="-4"/>
          <w:sz w:val="28"/>
          <w:szCs w:val="28"/>
          <w:lang w:val="uk-UA"/>
        </w:rPr>
        <w:t>Базов</w:t>
      </w:r>
      <w:proofErr w:type="spellEnd"/>
      <w:r w:rsidRPr="00BC0EA7">
        <w:rPr>
          <w:rFonts w:asciiTheme="majorBidi" w:hAnsiTheme="majorBidi" w:cstheme="majorBidi"/>
          <w:spacing w:val="-4"/>
          <w:sz w:val="28"/>
          <w:szCs w:val="28"/>
          <w:lang w:val="uk-UA"/>
        </w:rPr>
        <w:t xml:space="preserve"> В.П., Качан І.І., Майоров І.О., </w:t>
      </w:r>
      <w:proofErr w:type="spellStart"/>
      <w:r w:rsidRPr="00BC0EA7">
        <w:rPr>
          <w:rFonts w:asciiTheme="majorBidi" w:hAnsiTheme="majorBidi" w:cstheme="majorBidi"/>
          <w:spacing w:val="-4"/>
          <w:sz w:val="28"/>
          <w:szCs w:val="28"/>
          <w:lang w:val="uk-UA"/>
        </w:rPr>
        <w:t>Поніматченко</w:t>
      </w:r>
      <w:proofErr w:type="spellEnd"/>
      <w:r w:rsidRPr="00BC0EA7">
        <w:rPr>
          <w:rFonts w:asciiTheme="majorBidi" w:hAnsiTheme="majorBidi" w:cstheme="majorBidi"/>
          <w:spacing w:val="-4"/>
          <w:sz w:val="28"/>
          <w:szCs w:val="28"/>
          <w:lang w:val="uk-UA"/>
        </w:rPr>
        <w:t xml:space="preserve"> Ю.А. Міжнародне гуманітарне право: </w:t>
      </w:r>
      <w:proofErr w:type="spellStart"/>
      <w:r w:rsidRPr="00BC0EA7">
        <w:rPr>
          <w:rFonts w:asciiTheme="majorBidi" w:hAnsiTheme="majorBidi" w:cstheme="majorBidi"/>
          <w:spacing w:val="-4"/>
          <w:sz w:val="28"/>
          <w:szCs w:val="28"/>
          <w:lang w:val="uk-UA"/>
        </w:rPr>
        <w:t>Навч</w:t>
      </w:r>
      <w:proofErr w:type="spellEnd"/>
      <w:r w:rsidRPr="00BC0EA7">
        <w:rPr>
          <w:rFonts w:asciiTheme="majorBidi" w:hAnsiTheme="majorBidi" w:cstheme="majorBidi"/>
          <w:spacing w:val="-4"/>
          <w:sz w:val="28"/>
          <w:szCs w:val="28"/>
          <w:lang w:val="uk-UA"/>
        </w:rPr>
        <w:t xml:space="preserve">. </w:t>
      </w:r>
      <w:proofErr w:type="spellStart"/>
      <w:r w:rsidRPr="00BC0EA7">
        <w:rPr>
          <w:rFonts w:asciiTheme="majorBidi" w:hAnsiTheme="majorBidi" w:cstheme="majorBidi"/>
          <w:spacing w:val="-4"/>
          <w:sz w:val="28"/>
          <w:szCs w:val="28"/>
          <w:lang w:val="uk-UA"/>
        </w:rPr>
        <w:t>посіб</w:t>
      </w:r>
      <w:proofErr w:type="spellEnd"/>
      <w:r w:rsidRPr="00BC0EA7">
        <w:rPr>
          <w:rFonts w:asciiTheme="majorBidi" w:hAnsiTheme="majorBidi" w:cstheme="majorBidi"/>
          <w:spacing w:val="-4"/>
          <w:sz w:val="28"/>
          <w:szCs w:val="28"/>
          <w:lang w:val="uk-UA"/>
        </w:rPr>
        <w:t>. — К.: Варта, 2000. — 172с.</w:t>
      </w:r>
    </w:p>
    <w:p w:rsidR="00BC0EA7" w:rsidRPr="00BC0EA7" w:rsidRDefault="00BC0EA7" w:rsidP="00823010">
      <w:pPr>
        <w:pStyle w:val="af7"/>
        <w:widowControl w:val="0"/>
        <w:numPr>
          <w:ilvl w:val="0"/>
          <w:numId w:val="10"/>
        </w:numPr>
        <w:suppressLineNumbers/>
        <w:tabs>
          <w:tab w:val="clear" w:pos="928"/>
          <w:tab w:val="num" w:pos="0"/>
          <w:tab w:val="left" w:pos="360"/>
        </w:tabs>
        <w:suppressAutoHyphens/>
        <w:ind w:left="0" w:firstLine="568"/>
        <w:jc w:val="both"/>
        <w:rPr>
          <w:rFonts w:asciiTheme="majorBidi" w:hAnsiTheme="majorBidi" w:cstheme="majorBidi"/>
          <w:spacing w:val="-4"/>
          <w:sz w:val="28"/>
          <w:szCs w:val="28"/>
        </w:rPr>
      </w:pPr>
      <w:r w:rsidRPr="00BC0EA7">
        <w:rPr>
          <w:rFonts w:asciiTheme="majorBidi" w:hAnsiTheme="majorBidi" w:cstheme="majorBidi"/>
          <w:spacing w:val="-4"/>
          <w:sz w:val="28"/>
          <w:szCs w:val="28"/>
        </w:rPr>
        <w:t>Васильев В. Международное сотрудничество Украины в сфере разоружения и контроля над вооружениями //</w:t>
      </w:r>
      <w:proofErr w:type="spellStart"/>
      <w:proofErr w:type="gramStart"/>
      <w:r w:rsidRPr="00BC0EA7">
        <w:rPr>
          <w:rFonts w:asciiTheme="majorBidi" w:hAnsiTheme="majorBidi" w:cstheme="majorBidi"/>
          <w:spacing w:val="-4"/>
          <w:sz w:val="28"/>
          <w:szCs w:val="28"/>
        </w:rPr>
        <w:t>П</w:t>
      </w:r>
      <w:proofErr w:type="gramEnd"/>
      <w:r w:rsidRPr="00BC0EA7">
        <w:rPr>
          <w:rFonts w:asciiTheme="majorBidi" w:hAnsiTheme="majorBidi" w:cstheme="majorBidi"/>
          <w:spacing w:val="-4"/>
          <w:sz w:val="28"/>
          <w:szCs w:val="28"/>
        </w:rPr>
        <w:t>ідприємництво</w:t>
      </w:r>
      <w:proofErr w:type="spellEnd"/>
      <w:r w:rsidRPr="00BC0EA7">
        <w:rPr>
          <w:rFonts w:asciiTheme="majorBidi" w:hAnsiTheme="majorBidi" w:cstheme="majorBidi"/>
          <w:spacing w:val="-4"/>
          <w:sz w:val="28"/>
          <w:szCs w:val="28"/>
        </w:rPr>
        <w:t xml:space="preserve">, </w:t>
      </w:r>
      <w:proofErr w:type="spellStart"/>
      <w:r w:rsidRPr="00BC0EA7">
        <w:rPr>
          <w:rFonts w:asciiTheme="majorBidi" w:hAnsiTheme="majorBidi" w:cstheme="majorBidi"/>
          <w:spacing w:val="-4"/>
          <w:sz w:val="28"/>
          <w:szCs w:val="28"/>
        </w:rPr>
        <w:t>господарство</w:t>
      </w:r>
      <w:proofErr w:type="spellEnd"/>
      <w:r w:rsidRPr="00BC0EA7">
        <w:rPr>
          <w:rFonts w:asciiTheme="majorBidi" w:hAnsiTheme="majorBidi" w:cstheme="majorBidi"/>
          <w:spacing w:val="-4"/>
          <w:sz w:val="28"/>
          <w:szCs w:val="28"/>
        </w:rPr>
        <w:t xml:space="preserve"> </w:t>
      </w:r>
      <w:proofErr w:type="spellStart"/>
      <w:r w:rsidRPr="00BC0EA7">
        <w:rPr>
          <w:rFonts w:asciiTheme="majorBidi" w:hAnsiTheme="majorBidi" w:cstheme="majorBidi"/>
          <w:spacing w:val="-4"/>
          <w:sz w:val="28"/>
          <w:szCs w:val="28"/>
        </w:rPr>
        <w:t>і</w:t>
      </w:r>
      <w:proofErr w:type="spellEnd"/>
      <w:r w:rsidRPr="00BC0EA7">
        <w:rPr>
          <w:rFonts w:asciiTheme="majorBidi" w:hAnsiTheme="majorBidi" w:cstheme="majorBidi"/>
          <w:spacing w:val="-4"/>
          <w:sz w:val="28"/>
          <w:szCs w:val="28"/>
        </w:rPr>
        <w:t xml:space="preserve"> право. – 2001. - № 6.</w:t>
      </w:r>
    </w:p>
    <w:p w:rsidR="00BC0EA7" w:rsidRPr="00BC0EA7" w:rsidRDefault="00BC0EA7" w:rsidP="00823010">
      <w:pPr>
        <w:pStyle w:val="af7"/>
        <w:widowControl w:val="0"/>
        <w:numPr>
          <w:ilvl w:val="0"/>
          <w:numId w:val="10"/>
        </w:numPr>
        <w:suppressLineNumbers/>
        <w:tabs>
          <w:tab w:val="clear" w:pos="928"/>
          <w:tab w:val="num" w:pos="0"/>
          <w:tab w:val="left" w:pos="360"/>
        </w:tabs>
        <w:suppressAutoHyphens/>
        <w:ind w:left="0" w:firstLine="568"/>
        <w:jc w:val="both"/>
        <w:rPr>
          <w:rFonts w:asciiTheme="majorBidi" w:hAnsiTheme="majorBidi" w:cstheme="majorBidi"/>
          <w:spacing w:val="-4"/>
          <w:sz w:val="28"/>
          <w:szCs w:val="28"/>
        </w:rPr>
      </w:pPr>
      <w:proofErr w:type="spellStart"/>
      <w:r w:rsidRPr="00BC0EA7">
        <w:rPr>
          <w:rFonts w:asciiTheme="majorBidi" w:hAnsiTheme="majorBidi" w:cstheme="majorBidi"/>
          <w:spacing w:val="-4"/>
          <w:sz w:val="28"/>
          <w:szCs w:val="28"/>
        </w:rPr>
        <w:t>Дмитрієв</w:t>
      </w:r>
      <w:proofErr w:type="spellEnd"/>
      <w:r w:rsidRPr="00BC0EA7">
        <w:rPr>
          <w:rFonts w:asciiTheme="majorBidi" w:hAnsiTheme="majorBidi" w:cstheme="majorBidi"/>
          <w:spacing w:val="-4"/>
          <w:sz w:val="28"/>
          <w:szCs w:val="28"/>
        </w:rPr>
        <w:t xml:space="preserve"> А.І. </w:t>
      </w:r>
      <w:proofErr w:type="spellStart"/>
      <w:r w:rsidRPr="00BC0EA7">
        <w:rPr>
          <w:rFonts w:asciiTheme="majorBidi" w:hAnsiTheme="majorBidi" w:cstheme="majorBidi"/>
          <w:spacing w:val="-4"/>
          <w:sz w:val="28"/>
          <w:szCs w:val="28"/>
        </w:rPr>
        <w:t>Міжнародне</w:t>
      </w:r>
      <w:proofErr w:type="spellEnd"/>
      <w:r w:rsidRPr="00BC0EA7">
        <w:rPr>
          <w:rFonts w:asciiTheme="majorBidi" w:hAnsiTheme="majorBidi" w:cstheme="majorBidi"/>
          <w:spacing w:val="-4"/>
          <w:sz w:val="28"/>
          <w:szCs w:val="28"/>
        </w:rPr>
        <w:t xml:space="preserve"> </w:t>
      </w:r>
      <w:proofErr w:type="spellStart"/>
      <w:r w:rsidRPr="00BC0EA7">
        <w:rPr>
          <w:rFonts w:asciiTheme="majorBidi" w:hAnsiTheme="majorBidi" w:cstheme="majorBidi"/>
          <w:spacing w:val="-4"/>
          <w:sz w:val="28"/>
          <w:szCs w:val="28"/>
        </w:rPr>
        <w:t>гуманітарне</w:t>
      </w:r>
      <w:proofErr w:type="spellEnd"/>
      <w:r w:rsidRPr="00BC0EA7">
        <w:rPr>
          <w:rFonts w:asciiTheme="majorBidi" w:hAnsiTheme="majorBidi" w:cstheme="majorBidi"/>
          <w:spacing w:val="-4"/>
          <w:sz w:val="28"/>
          <w:szCs w:val="28"/>
        </w:rPr>
        <w:t xml:space="preserve"> право: </w:t>
      </w:r>
      <w:proofErr w:type="spellStart"/>
      <w:r w:rsidRPr="00BC0EA7">
        <w:rPr>
          <w:rFonts w:asciiTheme="majorBidi" w:hAnsiTheme="majorBidi" w:cstheme="majorBidi"/>
          <w:spacing w:val="-4"/>
          <w:sz w:val="28"/>
          <w:szCs w:val="28"/>
        </w:rPr>
        <w:t>основи</w:t>
      </w:r>
      <w:proofErr w:type="spellEnd"/>
      <w:r w:rsidRPr="00BC0EA7">
        <w:rPr>
          <w:rFonts w:asciiTheme="majorBidi" w:hAnsiTheme="majorBidi" w:cstheme="majorBidi"/>
          <w:spacing w:val="-4"/>
          <w:sz w:val="28"/>
          <w:szCs w:val="28"/>
        </w:rPr>
        <w:t xml:space="preserve"> </w:t>
      </w:r>
      <w:proofErr w:type="spellStart"/>
      <w:r w:rsidRPr="00BC0EA7">
        <w:rPr>
          <w:rFonts w:asciiTheme="majorBidi" w:hAnsiTheme="majorBidi" w:cstheme="majorBidi"/>
          <w:spacing w:val="-4"/>
          <w:sz w:val="28"/>
          <w:szCs w:val="28"/>
        </w:rPr>
        <w:t>концепції</w:t>
      </w:r>
      <w:proofErr w:type="spellEnd"/>
      <w:r w:rsidRPr="00BC0EA7">
        <w:rPr>
          <w:rFonts w:asciiTheme="majorBidi" w:hAnsiTheme="majorBidi" w:cstheme="majorBidi"/>
          <w:spacing w:val="-4"/>
          <w:sz w:val="28"/>
          <w:szCs w:val="28"/>
        </w:rPr>
        <w:t xml:space="preserve"> / </w:t>
      </w:r>
      <w:proofErr w:type="spellStart"/>
      <w:r w:rsidRPr="00BC0EA7">
        <w:rPr>
          <w:rFonts w:asciiTheme="majorBidi" w:hAnsiTheme="majorBidi" w:cstheme="majorBidi"/>
          <w:spacing w:val="-4"/>
          <w:sz w:val="28"/>
          <w:szCs w:val="28"/>
        </w:rPr>
        <w:lastRenderedPageBreak/>
        <w:t>Інститут</w:t>
      </w:r>
      <w:proofErr w:type="spellEnd"/>
      <w:r w:rsidRPr="00BC0EA7">
        <w:rPr>
          <w:rFonts w:asciiTheme="majorBidi" w:hAnsiTheme="majorBidi" w:cstheme="majorBidi"/>
          <w:spacing w:val="-4"/>
          <w:sz w:val="28"/>
          <w:szCs w:val="28"/>
        </w:rPr>
        <w:t xml:space="preserve"> </w:t>
      </w:r>
      <w:proofErr w:type="spellStart"/>
      <w:r w:rsidRPr="00BC0EA7">
        <w:rPr>
          <w:rFonts w:asciiTheme="majorBidi" w:hAnsiTheme="majorBidi" w:cstheme="majorBidi"/>
          <w:spacing w:val="-4"/>
          <w:sz w:val="28"/>
          <w:szCs w:val="28"/>
        </w:rPr>
        <w:t>держави</w:t>
      </w:r>
      <w:proofErr w:type="spellEnd"/>
      <w:r w:rsidRPr="00BC0EA7">
        <w:rPr>
          <w:rFonts w:asciiTheme="majorBidi" w:hAnsiTheme="majorBidi" w:cstheme="majorBidi"/>
          <w:spacing w:val="-4"/>
          <w:sz w:val="28"/>
          <w:szCs w:val="28"/>
        </w:rPr>
        <w:t xml:space="preserve"> </w:t>
      </w:r>
      <w:proofErr w:type="spellStart"/>
      <w:r w:rsidRPr="00BC0EA7">
        <w:rPr>
          <w:rFonts w:asciiTheme="majorBidi" w:hAnsiTheme="majorBidi" w:cstheme="majorBidi"/>
          <w:spacing w:val="-4"/>
          <w:sz w:val="28"/>
          <w:szCs w:val="28"/>
        </w:rPr>
        <w:t>і</w:t>
      </w:r>
      <w:proofErr w:type="spellEnd"/>
      <w:r w:rsidRPr="00BC0EA7">
        <w:rPr>
          <w:rFonts w:asciiTheme="majorBidi" w:hAnsiTheme="majorBidi" w:cstheme="majorBidi"/>
          <w:spacing w:val="-4"/>
          <w:sz w:val="28"/>
          <w:szCs w:val="28"/>
        </w:rPr>
        <w:t xml:space="preserve"> права </w:t>
      </w:r>
      <w:proofErr w:type="spellStart"/>
      <w:r w:rsidRPr="00BC0EA7">
        <w:rPr>
          <w:rFonts w:asciiTheme="majorBidi" w:hAnsiTheme="majorBidi" w:cstheme="majorBidi"/>
          <w:spacing w:val="-4"/>
          <w:sz w:val="28"/>
          <w:szCs w:val="28"/>
        </w:rPr>
        <w:t>ім</w:t>
      </w:r>
      <w:proofErr w:type="spellEnd"/>
      <w:r w:rsidRPr="00BC0EA7">
        <w:rPr>
          <w:rFonts w:asciiTheme="majorBidi" w:hAnsiTheme="majorBidi" w:cstheme="majorBidi"/>
          <w:spacing w:val="-4"/>
          <w:sz w:val="28"/>
          <w:szCs w:val="28"/>
        </w:rPr>
        <w:t xml:space="preserve">. </w:t>
      </w:r>
      <w:proofErr w:type="spellStart"/>
      <w:r w:rsidRPr="00BC0EA7">
        <w:rPr>
          <w:rFonts w:asciiTheme="majorBidi" w:hAnsiTheme="majorBidi" w:cstheme="majorBidi"/>
          <w:spacing w:val="-4"/>
          <w:sz w:val="28"/>
          <w:szCs w:val="28"/>
        </w:rPr>
        <w:t>В.М.Корецького</w:t>
      </w:r>
      <w:proofErr w:type="spellEnd"/>
      <w:r w:rsidRPr="00BC0EA7">
        <w:rPr>
          <w:rFonts w:asciiTheme="majorBidi" w:hAnsiTheme="majorBidi" w:cstheme="majorBidi"/>
          <w:spacing w:val="-4"/>
          <w:sz w:val="28"/>
          <w:szCs w:val="28"/>
        </w:rPr>
        <w:t xml:space="preserve"> НАН </w:t>
      </w:r>
      <w:proofErr w:type="spellStart"/>
      <w:r w:rsidRPr="00BC0EA7">
        <w:rPr>
          <w:rFonts w:asciiTheme="majorBidi" w:hAnsiTheme="majorBidi" w:cstheme="majorBidi"/>
          <w:spacing w:val="-4"/>
          <w:sz w:val="28"/>
          <w:szCs w:val="28"/>
        </w:rPr>
        <w:t>України</w:t>
      </w:r>
      <w:proofErr w:type="spellEnd"/>
      <w:r w:rsidRPr="00BC0EA7">
        <w:rPr>
          <w:rFonts w:asciiTheme="majorBidi" w:hAnsiTheme="majorBidi" w:cstheme="majorBidi"/>
          <w:spacing w:val="-4"/>
          <w:sz w:val="28"/>
          <w:szCs w:val="28"/>
        </w:rPr>
        <w:t xml:space="preserve">; </w:t>
      </w:r>
      <w:proofErr w:type="spellStart"/>
      <w:r w:rsidRPr="00BC0EA7">
        <w:rPr>
          <w:rFonts w:asciiTheme="majorBidi" w:hAnsiTheme="majorBidi" w:cstheme="majorBidi"/>
          <w:spacing w:val="-4"/>
          <w:sz w:val="28"/>
          <w:szCs w:val="28"/>
        </w:rPr>
        <w:t>Вища</w:t>
      </w:r>
      <w:proofErr w:type="spellEnd"/>
      <w:r w:rsidRPr="00BC0EA7">
        <w:rPr>
          <w:rFonts w:asciiTheme="majorBidi" w:hAnsiTheme="majorBidi" w:cstheme="majorBidi"/>
          <w:spacing w:val="-4"/>
          <w:sz w:val="28"/>
          <w:szCs w:val="28"/>
        </w:rPr>
        <w:t xml:space="preserve"> школа права при </w:t>
      </w:r>
      <w:proofErr w:type="spellStart"/>
      <w:r w:rsidRPr="00BC0EA7">
        <w:rPr>
          <w:rFonts w:asciiTheme="majorBidi" w:hAnsiTheme="majorBidi" w:cstheme="majorBidi"/>
          <w:spacing w:val="-4"/>
          <w:sz w:val="28"/>
          <w:szCs w:val="28"/>
        </w:rPr>
        <w:t>Інституті</w:t>
      </w:r>
      <w:proofErr w:type="spellEnd"/>
      <w:r w:rsidRPr="00BC0EA7">
        <w:rPr>
          <w:rFonts w:asciiTheme="majorBidi" w:hAnsiTheme="majorBidi" w:cstheme="majorBidi"/>
          <w:spacing w:val="-4"/>
          <w:sz w:val="28"/>
          <w:szCs w:val="28"/>
        </w:rPr>
        <w:t xml:space="preserve"> </w:t>
      </w:r>
      <w:proofErr w:type="spellStart"/>
      <w:r w:rsidRPr="00BC0EA7">
        <w:rPr>
          <w:rFonts w:asciiTheme="majorBidi" w:hAnsiTheme="majorBidi" w:cstheme="majorBidi"/>
          <w:spacing w:val="-4"/>
          <w:sz w:val="28"/>
          <w:szCs w:val="28"/>
        </w:rPr>
        <w:t>держави</w:t>
      </w:r>
      <w:proofErr w:type="spellEnd"/>
      <w:r w:rsidRPr="00BC0EA7">
        <w:rPr>
          <w:rFonts w:asciiTheme="majorBidi" w:hAnsiTheme="majorBidi" w:cstheme="majorBidi"/>
          <w:spacing w:val="-4"/>
          <w:sz w:val="28"/>
          <w:szCs w:val="28"/>
        </w:rPr>
        <w:t xml:space="preserve"> </w:t>
      </w:r>
      <w:proofErr w:type="spellStart"/>
      <w:r w:rsidRPr="00BC0EA7">
        <w:rPr>
          <w:rFonts w:asciiTheme="majorBidi" w:hAnsiTheme="majorBidi" w:cstheme="majorBidi"/>
          <w:spacing w:val="-4"/>
          <w:sz w:val="28"/>
          <w:szCs w:val="28"/>
        </w:rPr>
        <w:t>і</w:t>
      </w:r>
      <w:proofErr w:type="spellEnd"/>
      <w:r w:rsidRPr="00BC0EA7">
        <w:rPr>
          <w:rFonts w:asciiTheme="majorBidi" w:hAnsiTheme="majorBidi" w:cstheme="majorBidi"/>
          <w:spacing w:val="-4"/>
          <w:sz w:val="28"/>
          <w:szCs w:val="28"/>
        </w:rPr>
        <w:t xml:space="preserve"> права </w:t>
      </w:r>
      <w:proofErr w:type="spellStart"/>
      <w:r w:rsidRPr="00BC0EA7">
        <w:rPr>
          <w:rFonts w:asciiTheme="majorBidi" w:hAnsiTheme="majorBidi" w:cstheme="majorBidi"/>
          <w:spacing w:val="-4"/>
          <w:sz w:val="28"/>
          <w:szCs w:val="28"/>
        </w:rPr>
        <w:t>ім</w:t>
      </w:r>
      <w:proofErr w:type="spellEnd"/>
      <w:r w:rsidRPr="00BC0EA7">
        <w:rPr>
          <w:rFonts w:asciiTheme="majorBidi" w:hAnsiTheme="majorBidi" w:cstheme="majorBidi"/>
          <w:spacing w:val="-4"/>
          <w:sz w:val="28"/>
          <w:szCs w:val="28"/>
        </w:rPr>
        <w:t xml:space="preserve">. </w:t>
      </w:r>
      <w:proofErr w:type="spellStart"/>
      <w:r w:rsidRPr="00BC0EA7">
        <w:rPr>
          <w:rFonts w:asciiTheme="majorBidi" w:hAnsiTheme="majorBidi" w:cstheme="majorBidi"/>
          <w:spacing w:val="-4"/>
          <w:sz w:val="28"/>
          <w:szCs w:val="28"/>
        </w:rPr>
        <w:t>В.М.Корецького</w:t>
      </w:r>
      <w:proofErr w:type="spellEnd"/>
      <w:r w:rsidRPr="00BC0EA7">
        <w:rPr>
          <w:rFonts w:asciiTheme="majorBidi" w:hAnsiTheme="majorBidi" w:cstheme="majorBidi"/>
          <w:spacing w:val="-4"/>
          <w:sz w:val="28"/>
          <w:szCs w:val="28"/>
        </w:rPr>
        <w:t xml:space="preserve"> НАН </w:t>
      </w:r>
      <w:proofErr w:type="spellStart"/>
      <w:r w:rsidRPr="00BC0EA7">
        <w:rPr>
          <w:rFonts w:asciiTheme="majorBidi" w:hAnsiTheme="majorBidi" w:cstheme="majorBidi"/>
          <w:spacing w:val="-4"/>
          <w:sz w:val="28"/>
          <w:szCs w:val="28"/>
        </w:rPr>
        <w:t>України</w:t>
      </w:r>
      <w:proofErr w:type="spellEnd"/>
      <w:r w:rsidRPr="00BC0EA7">
        <w:rPr>
          <w:rFonts w:asciiTheme="majorBidi" w:hAnsiTheme="majorBidi" w:cstheme="majorBidi"/>
          <w:spacing w:val="-4"/>
          <w:sz w:val="28"/>
          <w:szCs w:val="28"/>
        </w:rPr>
        <w:t>. — К.</w:t>
      </w:r>
      <w:proofErr w:type="gramStart"/>
      <w:r w:rsidRPr="00BC0EA7">
        <w:rPr>
          <w:rFonts w:asciiTheme="majorBidi" w:hAnsiTheme="majorBidi" w:cstheme="majorBidi"/>
          <w:spacing w:val="-4"/>
          <w:sz w:val="28"/>
          <w:szCs w:val="28"/>
        </w:rPr>
        <w:t xml:space="preserve"> :</w:t>
      </w:r>
      <w:proofErr w:type="gramEnd"/>
      <w:r w:rsidRPr="00BC0EA7">
        <w:rPr>
          <w:rFonts w:asciiTheme="majorBidi" w:hAnsiTheme="majorBidi" w:cstheme="majorBidi"/>
          <w:spacing w:val="-4"/>
          <w:sz w:val="28"/>
          <w:szCs w:val="28"/>
        </w:rPr>
        <w:t xml:space="preserve"> Логос, 1999. — 119с. </w:t>
      </w:r>
    </w:p>
    <w:p w:rsidR="00BC0EA7" w:rsidRPr="00BC0EA7" w:rsidRDefault="00BC0EA7" w:rsidP="00823010">
      <w:pPr>
        <w:pStyle w:val="af7"/>
        <w:widowControl w:val="0"/>
        <w:numPr>
          <w:ilvl w:val="0"/>
          <w:numId w:val="10"/>
        </w:numPr>
        <w:suppressLineNumbers/>
        <w:tabs>
          <w:tab w:val="clear" w:pos="928"/>
          <w:tab w:val="num" w:pos="0"/>
          <w:tab w:val="left" w:pos="360"/>
        </w:tabs>
        <w:suppressAutoHyphens/>
        <w:ind w:left="0" w:firstLine="568"/>
        <w:jc w:val="both"/>
        <w:rPr>
          <w:rFonts w:asciiTheme="majorBidi" w:hAnsiTheme="majorBidi" w:cstheme="majorBidi"/>
          <w:spacing w:val="-4"/>
          <w:sz w:val="28"/>
          <w:szCs w:val="28"/>
        </w:rPr>
      </w:pPr>
      <w:proofErr w:type="spellStart"/>
      <w:r w:rsidRPr="00BC0EA7">
        <w:rPr>
          <w:rFonts w:asciiTheme="majorBidi" w:hAnsiTheme="majorBidi" w:cstheme="majorBidi"/>
          <w:spacing w:val="-4"/>
          <w:sz w:val="28"/>
          <w:szCs w:val="28"/>
        </w:rPr>
        <w:t>Дмитрієв</w:t>
      </w:r>
      <w:proofErr w:type="spellEnd"/>
      <w:r w:rsidRPr="00BC0EA7">
        <w:rPr>
          <w:rFonts w:asciiTheme="majorBidi" w:hAnsiTheme="majorBidi" w:cstheme="majorBidi"/>
          <w:spacing w:val="-4"/>
          <w:sz w:val="28"/>
          <w:szCs w:val="28"/>
        </w:rPr>
        <w:t xml:space="preserve"> А.І., </w:t>
      </w:r>
      <w:proofErr w:type="spellStart"/>
      <w:r w:rsidRPr="00BC0EA7">
        <w:rPr>
          <w:rFonts w:asciiTheme="majorBidi" w:hAnsiTheme="majorBidi" w:cstheme="majorBidi"/>
          <w:spacing w:val="-4"/>
          <w:sz w:val="28"/>
          <w:szCs w:val="28"/>
        </w:rPr>
        <w:t>Дяченко</w:t>
      </w:r>
      <w:proofErr w:type="spellEnd"/>
      <w:r w:rsidRPr="00BC0EA7">
        <w:rPr>
          <w:rFonts w:asciiTheme="majorBidi" w:hAnsiTheme="majorBidi" w:cstheme="majorBidi"/>
          <w:spacing w:val="-4"/>
          <w:sz w:val="28"/>
          <w:szCs w:val="28"/>
        </w:rPr>
        <w:t xml:space="preserve"> В.І., </w:t>
      </w:r>
      <w:proofErr w:type="spellStart"/>
      <w:r w:rsidRPr="00BC0EA7">
        <w:rPr>
          <w:rFonts w:asciiTheme="majorBidi" w:hAnsiTheme="majorBidi" w:cstheme="majorBidi"/>
          <w:spacing w:val="-4"/>
          <w:sz w:val="28"/>
          <w:szCs w:val="28"/>
        </w:rPr>
        <w:t>Цюрупа</w:t>
      </w:r>
      <w:proofErr w:type="spellEnd"/>
      <w:r w:rsidRPr="00BC0EA7">
        <w:rPr>
          <w:rFonts w:asciiTheme="majorBidi" w:hAnsiTheme="majorBidi" w:cstheme="majorBidi"/>
          <w:spacing w:val="-4"/>
          <w:sz w:val="28"/>
          <w:szCs w:val="28"/>
        </w:rPr>
        <w:t xml:space="preserve"> М.В. </w:t>
      </w:r>
      <w:proofErr w:type="spellStart"/>
      <w:r w:rsidRPr="00BC0EA7">
        <w:rPr>
          <w:rFonts w:asciiTheme="majorBidi" w:hAnsiTheme="majorBidi" w:cstheme="majorBidi"/>
          <w:spacing w:val="-4"/>
          <w:sz w:val="28"/>
          <w:szCs w:val="28"/>
        </w:rPr>
        <w:t>Міжнародне</w:t>
      </w:r>
      <w:proofErr w:type="spellEnd"/>
      <w:r w:rsidRPr="00BC0EA7">
        <w:rPr>
          <w:rFonts w:asciiTheme="majorBidi" w:hAnsiTheme="majorBidi" w:cstheme="majorBidi"/>
          <w:spacing w:val="-4"/>
          <w:sz w:val="28"/>
          <w:szCs w:val="28"/>
        </w:rPr>
        <w:t xml:space="preserve"> </w:t>
      </w:r>
      <w:proofErr w:type="spellStart"/>
      <w:r w:rsidRPr="00BC0EA7">
        <w:rPr>
          <w:rFonts w:asciiTheme="majorBidi" w:hAnsiTheme="majorBidi" w:cstheme="majorBidi"/>
          <w:spacing w:val="-4"/>
          <w:sz w:val="28"/>
          <w:szCs w:val="28"/>
        </w:rPr>
        <w:t>гуманітарне</w:t>
      </w:r>
      <w:proofErr w:type="spellEnd"/>
      <w:r w:rsidRPr="00BC0EA7">
        <w:rPr>
          <w:rFonts w:asciiTheme="majorBidi" w:hAnsiTheme="majorBidi" w:cstheme="majorBidi"/>
          <w:spacing w:val="-4"/>
          <w:sz w:val="28"/>
          <w:szCs w:val="28"/>
        </w:rPr>
        <w:t xml:space="preserve"> право: </w:t>
      </w:r>
      <w:proofErr w:type="spellStart"/>
      <w:r w:rsidRPr="00BC0EA7">
        <w:rPr>
          <w:rFonts w:asciiTheme="majorBidi" w:hAnsiTheme="majorBidi" w:cstheme="majorBidi"/>
          <w:spacing w:val="-4"/>
          <w:sz w:val="28"/>
          <w:szCs w:val="28"/>
        </w:rPr>
        <w:t>філософсько-правова</w:t>
      </w:r>
      <w:proofErr w:type="spellEnd"/>
      <w:r w:rsidRPr="00BC0EA7">
        <w:rPr>
          <w:rFonts w:asciiTheme="majorBidi" w:hAnsiTheme="majorBidi" w:cstheme="majorBidi"/>
          <w:spacing w:val="-4"/>
          <w:sz w:val="28"/>
          <w:szCs w:val="28"/>
        </w:rPr>
        <w:t xml:space="preserve"> доктрина </w:t>
      </w:r>
      <w:proofErr w:type="spellStart"/>
      <w:r w:rsidRPr="00BC0EA7">
        <w:rPr>
          <w:rFonts w:asciiTheme="majorBidi" w:hAnsiTheme="majorBidi" w:cstheme="majorBidi"/>
          <w:spacing w:val="-4"/>
          <w:sz w:val="28"/>
          <w:szCs w:val="28"/>
        </w:rPr>
        <w:t>регулювання</w:t>
      </w:r>
      <w:proofErr w:type="spellEnd"/>
      <w:r w:rsidRPr="00BC0EA7">
        <w:rPr>
          <w:rFonts w:asciiTheme="majorBidi" w:hAnsiTheme="majorBidi" w:cstheme="majorBidi"/>
          <w:spacing w:val="-4"/>
          <w:sz w:val="28"/>
          <w:szCs w:val="28"/>
        </w:rPr>
        <w:t xml:space="preserve"> </w:t>
      </w:r>
      <w:proofErr w:type="spellStart"/>
      <w:r w:rsidRPr="00BC0EA7">
        <w:rPr>
          <w:rFonts w:asciiTheme="majorBidi" w:hAnsiTheme="majorBidi" w:cstheme="majorBidi"/>
          <w:spacing w:val="-4"/>
          <w:sz w:val="28"/>
          <w:szCs w:val="28"/>
        </w:rPr>
        <w:t>збройних</w:t>
      </w:r>
      <w:proofErr w:type="spellEnd"/>
      <w:r w:rsidRPr="00BC0EA7">
        <w:rPr>
          <w:rFonts w:asciiTheme="majorBidi" w:hAnsiTheme="majorBidi" w:cstheme="majorBidi"/>
          <w:spacing w:val="-4"/>
          <w:sz w:val="28"/>
          <w:szCs w:val="28"/>
        </w:rPr>
        <w:t xml:space="preserve"> </w:t>
      </w:r>
      <w:proofErr w:type="spellStart"/>
      <w:r w:rsidRPr="00BC0EA7">
        <w:rPr>
          <w:rFonts w:asciiTheme="majorBidi" w:hAnsiTheme="majorBidi" w:cstheme="majorBidi"/>
          <w:spacing w:val="-4"/>
          <w:sz w:val="28"/>
          <w:szCs w:val="28"/>
        </w:rPr>
        <w:t>конфліктів</w:t>
      </w:r>
      <w:proofErr w:type="spellEnd"/>
      <w:r w:rsidRPr="00BC0EA7">
        <w:rPr>
          <w:rFonts w:asciiTheme="majorBidi" w:hAnsiTheme="majorBidi" w:cstheme="majorBidi"/>
          <w:spacing w:val="-4"/>
          <w:sz w:val="28"/>
          <w:szCs w:val="28"/>
        </w:rPr>
        <w:t xml:space="preserve">: </w:t>
      </w:r>
      <w:proofErr w:type="spellStart"/>
      <w:r w:rsidRPr="00BC0EA7">
        <w:rPr>
          <w:rFonts w:asciiTheme="majorBidi" w:hAnsiTheme="majorBidi" w:cstheme="majorBidi"/>
          <w:spacing w:val="-4"/>
          <w:sz w:val="28"/>
          <w:szCs w:val="28"/>
        </w:rPr>
        <w:t>Навч</w:t>
      </w:r>
      <w:proofErr w:type="spellEnd"/>
      <w:r w:rsidRPr="00BC0EA7">
        <w:rPr>
          <w:rFonts w:asciiTheme="majorBidi" w:hAnsiTheme="majorBidi" w:cstheme="majorBidi"/>
          <w:spacing w:val="-4"/>
          <w:sz w:val="28"/>
          <w:szCs w:val="28"/>
        </w:rPr>
        <w:t xml:space="preserve">. </w:t>
      </w:r>
      <w:proofErr w:type="spellStart"/>
      <w:proofErr w:type="gramStart"/>
      <w:r w:rsidRPr="00BC0EA7">
        <w:rPr>
          <w:rFonts w:asciiTheme="majorBidi" w:hAnsiTheme="majorBidi" w:cstheme="majorBidi"/>
          <w:spacing w:val="-4"/>
          <w:sz w:val="28"/>
          <w:szCs w:val="28"/>
        </w:rPr>
        <w:t>пос</w:t>
      </w:r>
      <w:proofErr w:type="gramEnd"/>
      <w:r w:rsidRPr="00BC0EA7">
        <w:rPr>
          <w:rFonts w:asciiTheme="majorBidi" w:hAnsiTheme="majorBidi" w:cstheme="majorBidi"/>
          <w:spacing w:val="-4"/>
          <w:sz w:val="28"/>
          <w:szCs w:val="28"/>
        </w:rPr>
        <w:t>іб</w:t>
      </w:r>
      <w:proofErr w:type="spellEnd"/>
      <w:r w:rsidRPr="00BC0EA7">
        <w:rPr>
          <w:rFonts w:asciiTheme="majorBidi" w:hAnsiTheme="majorBidi" w:cstheme="majorBidi"/>
          <w:spacing w:val="-4"/>
          <w:sz w:val="28"/>
          <w:szCs w:val="28"/>
        </w:rPr>
        <w:t>. — К. : Сфера, 1999. Ч. 2</w:t>
      </w:r>
      <w:proofErr w:type="gramStart"/>
      <w:r w:rsidRPr="00BC0EA7">
        <w:rPr>
          <w:rFonts w:asciiTheme="majorBidi" w:hAnsiTheme="majorBidi" w:cstheme="majorBidi"/>
          <w:spacing w:val="-4"/>
          <w:sz w:val="28"/>
          <w:szCs w:val="28"/>
        </w:rPr>
        <w:t xml:space="preserve"> :</w:t>
      </w:r>
      <w:proofErr w:type="gramEnd"/>
      <w:r w:rsidRPr="00BC0EA7">
        <w:rPr>
          <w:rFonts w:asciiTheme="majorBidi" w:hAnsiTheme="majorBidi" w:cstheme="majorBidi"/>
          <w:spacing w:val="-4"/>
          <w:sz w:val="28"/>
          <w:szCs w:val="28"/>
        </w:rPr>
        <w:t xml:space="preserve"> Словни</w:t>
      </w:r>
      <w:proofErr w:type="gramStart"/>
      <w:r w:rsidRPr="00BC0EA7">
        <w:rPr>
          <w:rFonts w:asciiTheme="majorBidi" w:hAnsiTheme="majorBidi" w:cstheme="majorBidi"/>
          <w:spacing w:val="-4"/>
          <w:sz w:val="28"/>
          <w:szCs w:val="28"/>
        </w:rPr>
        <w:t>к-</w:t>
      </w:r>
      <w:proofErr w:type="gramEnd"/>
      <w:r w:rsidRPr="00BC0EA7">
        <w:rPr>
          <w:rFonts w:asciiTheme="majorBidi" w:hAnsiTheme="majorBidi" w:cstheme="majorBidi"/>
          <w:spacing w:val="-4"/>
          <w:sz w:val="28"/>
          <w:szCs w:val="28"/>
        </w:rPr>
        <w:t xml:space="preserve"> </w:t>
      </w:r>
      <w:proofErr w:type="spellStart"/>
      <w:r w:rsidRPr="00BC0EA7">
        <w:rPr>
          <w:rFonts w:asciiTheme="majorBidi" w:hAnsiTheme="majorBidi" w:cstheme="majorBidi"/>
          <w:spacing w:val="-4"/>
          <w:sz w:val="28"/>
          <w:szCs w:val="28"/>
        </w:rPr>
        <w:t>довідник</w:t>
      </w:r>
      <w:proofErr w:type="spellEnd"/>
      <w:r w:rsidRPr="00BC0EA7">
        <w:rPr>
          <w:rFonts w:asciiTheme="majorBidi" w:hAnsiTheme="majorBidi" w:cstheme="majorBidi"/>
          <w:spacing w:val="-4"/>
          <w:sz w:val="28"/>
          <w:szCs w:val="28"/>
        </w:rPr>
        <w:t xml:space="preserve"> </w:t>
      </w:r>
      <w:proofErr w:type="spellStart"/>
      <w:r w:rsidRPr="00BC0EA7">
        <w:rPr>
          <w:rFonts w:asciiTheme="majorBidi" w:hAnsiTheme="majorBidi" w:cstheme="majorBidi"/>
          <w:spacing w:val="-4"/>
          <w:sz w:val="28"/>
          <w:szCs w:val="28"/>
        </w:rPr>
        <w:t>основних</w:t>
      </w:r>
      <w:proofErr w:type="spellEnd"/>
      <w:r w:rsidRPr="00BC0EA7">
        <w:rPr>
          <w:rFonts w:asciiTheme="majorBidi" w:hAnsiTheme="majorBidi" w:cstheme="majorBidi"/>
          <w:spacing w:val="-4"/>
          <w:sz w:val="28"/>
          <w:szCs w:val="28"/>
        </w:rPr>
        <w:t xml:space="preserve"> </w:t>
      </w:r>
      <w:proofErr w:type="spellStart"/>
      <w:r w:rsidRPr="00BC0EA7">
        <w:rPr>
          <w:rFonts w:asciiTheme="majorBidi" w:hAnsiTheme="majorBidi" w:cstheme="majorBidi"/>
          <w:spacing w:val="-4"/>
          <w:sz w:val="28"/>
          <w:szCs w:val="28"/>
        </w:rPr>
        <w:t>термінів</w:t>
      </w:r>
      <w:proofErr w:type="spellEnd"/>
      <w:r w:rsidRPr="00BC0EA7">
        <w:rPr>
          <w:rFonts w:asciiTheme="majorBidi" w:hAnsiTheme="majorBidi" w:cstheme="majorBidi"/>
          <w:spacing w:val="-4"/>
          <w:sz w:val="28"/>
          <w:szCs w:val="28"/>
        </w:rPr>
        <w:t xml:space="preserve"> </w:t>
      </w:r>
      <w:proofErr w:type="spellStart"/>
      <w:r w:rsidRPr="00BC0EA7">
        <w:rPr>
          <w:rFonts w:asciiTheme="majorBidi" w:hAnsiTheme="majorBidi" w:cstheme="majorBidi"/>
          <w:spacing w:val="-4"/>
          <w:sz w:val="28"/>
          <w:szCs w:val="28"/>
        </w:rPr>
        <w:t>і</w:t>
      </w:r>
      <w:proofErr w:type="spellEnd"/>
      <w:r w:rsidRPr="00BC0EA7">
        <w:rPr>
          <w:rFonts w:asciiTheme="majorBidi" w:hAnsiTheme="majorBidi" w:cstheme="majorBidi"/>
          <w:spacing w:val="-4"/>
          <w:sz w:val="28"/>
          <w:szCs w:val="28"/>
        </w:rPr>
        <w:t xml:space="preserve"> понять. — 1999. — 137с. </w:t>
      </w:r>
    </w:p>
    <w:p w:rsidR="00BC0EA7" w:rsidRPr="00BC0EA7" w:rsidRDefault="00BC0EA7" w:rsidP="00823010">
      <w:pPr>
        <w:pStyle w:val="af7"/>
        <w:widowControl w:val="0"/>
        <w:numPr>
          <w:ilvl w:val="0"/>
          <w:numId w:val="10"/>
        </w:numPr>
        <w:suppressLineNumbers/>
        <w:tabs>
          <w:tab w:val="left" w:pos="360"/>
        </w:tabs>
        <w:suppressAutoHyphens/>
        <w:ind w:left="0" w:firstLine="568"/>
        <w:jc w:val="both"/>
        <w:rPr>
          <w:rFonts w:asciiTheme="majorBidi" w:hAnsiTheme="majorBidi" w:cstheme="majorBidi"/>
          <w:spacing w:val="-4"/>
          <w:sz w:val="28"/>
          <w:szCs w:val="28"/>
        </w:rPr>
      </w:pPr>
      <w:proofErr w:type="spellStart"/>
      <w:r w:rsidRPr="00BC0EA7">
        <w:rPr>
          <w:rFonts w:asciiTheme="majorBidi" w:hAnsiTheme="majorBidi" w:cstheme="majorBidi"/>
          <w:spacing w:val="-4"/>
          <w:sz w:val="28"/>
          <w:szCs w:val="28"/>
        </w:rPr>
        <w:t>Дмитрієв</w:t>
      </w:r>
      <w:proofErr w:type="spellEnd"/>
      <w:r w:rsidRPr="00BC0EA7">
        <w:rPr>
          <w:rFonts w:asciiTheme="majorBidi" w:hAnsiTheme="majorBidi" w:cstheme="majorBidi"/>
          <w:spacing w:val="-4"/>
          <w:sz w:val="28"/>
          <w:szCs w:val="28"/>
        </w:rPr>
        <w:t xml:space="preserve"> А.І., </w:t>
      </w:r>
      <w:proofErr w:type="spellStart"/>
      <w:r w:rsidRPr="00BC0EA7">
        <w:rPr>
          <w:rFonts w:asciiTheme="majorBidi" w:hAnsiTheme="majorBidi" w:cstheme="majorBidi"/>
          <w:spacing w:val="-4"/>
          <w:sz w:val="28"/>
          <w:szCs w:val="28"/>
        </w:rPr>
        <w:t>Дяченко</w:t>
      </w:r>
      <w:proofErr w:type="spellEnd"/>
      <w:r w:rsidRPr="00BC0EA7">
        <w:rPr>
          <w:rFonts w:asciiTheme="majorBidi" w:hAnsiTheme="majorBidi" w:cstheme="majorBidi"/>
          <w:spacing w:val="-4"/>
          <w:sz w:val="28"/>
          <w:szCs w:val="28"/>
        </w:rPr>
        <w:t xml:space="preserve"> В.І., </w:t>
      </w:r>
      <w:proofErr w:type="spellStart"/>
      <w:r w:rsidRPr="00BC0EA7">
        <w:rPr>
          <w:rFonts w:asciiTheme="majorBidi" w:hAnsiTheme="majorBidi" w:cstheme="majorBidi"/>
          <w:spacing w:val="-4"/>
          <w:sz w:val="28"/>
          <w:szCs w:val="28"/>
        </w:rPr>
        <w:t>Цюрупа</w:t>
      </w:r>
      <w:proofErr w:type="spellEnd"/>
      <w:r w:rsidRPr="00BC0EA7">
        <w:rPr>
          <w:rFonts w:asciiTheme="majorBidi" w:hAnsiTheme="majorBidi" w:cstheme="majorBidi"/>
          <w:spacing w:val="-4"/>
          <w:sz w:val="28"/>
          <w:szCs w:val="28"/>
        </w:rPr>
        <w:t xml:space="preserve"> М.В. </w:t>
      </w:r>
      <w:proofErr w:type="spellStart"/>
      <w:r w:rsidRPr="00BC0EA7">
        <w:rPr>
          <w:rFonts w:asciiTheme="majorBidi" w:hAnsiTheme="majorBidi" w:cstheme="majorBidi"/>
          <w:spacing w:val="-4"/>
          <w:sz w:val="28"/>
          <w:szCs w:val="28"/>
        </w:rPr>
        <w:t>Міжнародне</w:t>
      </w:r>
      <w:proofErr w:type="spellEnd"/>
      <w:r w:rsidRPr="00BC0EA7">
        <w:rPr>
          <w:rFonts w:asciiTheme="majorBidi" w:hAnsiTheme="majorBidi" w:cstheme="majorBidi"/>
          <w:spacing w:val="-4"/>
          <w:sz w:val="28"/>
          <w:szCs w:val="28"/>
        </w:rPr>
        <w:t xml:space="preserve"> </w:t>
      </w:r>
      <w:proofErr w:type="spellStart"/>
      <w:r w:rsidRPr="00BC0EA7">
        <w:rPr>
          <w:rFonts w:asciiTheme="majorBidi" w:hAnsiTheme="majorBidi" w:cstheme="majorBidi"/>
          <w:spacing w:val="-4"/>
          <w:sz w:val="28"/>
          <w:szCs w:val="28"/>
        </w:rPr>
        <w:t>гуманітарне</w:t>
      </w:r>
      <w:proofErr w:type="spellEnd"/>
      <w:r w:rsidRPr="00BC0EA7">
        <w:rPr>
          <w:rFonts w:asciiTheme="majorBidi" w:hAnsiTheme="majorBidi" w:cstheme="majorBidi"/>
          <w:spacing w:val="-4"/>
          <w:sz w:val="28"/>
          <w:szCs w:val="28"/>
        </w:rPr>
        <w:t xml:space="preserve"> право: </w:t>
      </w:r>
      <w:proofErr w:type="spellStart"/>
      <w:r w:rsidRPr="00BC0EA7">
        <w:rPr>
          <w:rFonts w:asciiTheme="majorBidi" w:hAnsiTheme="majorBidi" w:cstheme="majorBidi"/>
          <w:spacing w:val="-4"/>
          <w:sz w:val="28"/>
          <w:szCs w:val="28"/>
        </w:rPr>
        <w:t>філософсько-правова</w:t>
      </w:r>
      <w:proofErr w:type="spellEnd"/>
      <w:r w:rsidRPr="00BC0EA7">
        <w:rPr>
          <w:rFonts w:asciiTheme="majorBidi" w:hAnsiTheme="majorBidi" w:cstheme="majorBidi"/>
          <w:spacing w:val="-4"/>
          <w:sz w:val="28"/>
          <w:szCs w:val="28"/>
        </w:rPr>
        <w:t xml:space="preserve"> доктрина </w:t>
      </w:r>
      <w:proofErr w:type="spellStart"/>
      <w:r w:rsidRPr="00BC0EA7">
        <w:rPr>
          <w:rFonts w:asciiTheme="majorBidi" w:hAnsiTheme="majorBidi" w:cstheme="majorBidi"/>
          <w:spacing w:val="-4"/>
          <w:sz w:val="28"/>
          <w:szCs w:val="28"/>
        </w:rPr>
        <w:t>регулювання</w:t>
      </w:r>
      <w:proofErr w:type="spellEnd"/>
      <w:r w:rsidRPr="00BC0EA7">
        <w:rPr>
          <w:rFonts w:asciiTheme="majorBidi" w:hAnsiTheme="majorBidi" w:cstheme="majorBidi"/>
          <w:spacing w:val="-4"/>
          <w:sz w:val="28"/>
          <w:szCs w:val="28"/>
        </w:rPr>
        <w:t xml:space="preserve"> </w:t>
      </w:r>
      <w:proofErr w:type="spellStart"/>
      <w:r w:rsidRPr="00BC0EA7">
        <w:rPr>
          <w:rFonts w:asciiTheme="majorBidi" w:hAnsiTheme="majorBidi" w:cstheme="majorBidi"/>
          <w:spacing w:val="-4"/>
          <w:sz w:val="28"/>
          <w:szCs w:val="28"/>
        </w:rPr>
        <w:t>збройних</w:t>
      </w:r>
      <w:proofErr w:type="spellEnd"/>
      <w:r w:rsidRPr="00BC0EA7">
        <w:rPr>
          <w:rFonts w:asciiTheme="majorBidi" w:hAnsiTheme="majorBidi" w:cstheme="majorBidi"/>
          <w:spacing w:val="-4"/>
          <w:sz w:val="28"/>
          <w:szCs w:val="28"/>
        </w:rPr>
        <w:t xml:space="preserve"> </w:t>
      </w:r>
      <w:proofErr w:type="spellStart"/>
      <w:r w:rsidRPr="00BC0EA7">
        <w:rPr>
          <w:rFonts w:asciiTheme="majorBidi" w:hAnsiTheme="majorBidi" w:cstheme="majorBidi"/>
          <w:spacing w:val="-4"/>
          <w:sz w:val="28"/>
          <w:szCs w:val="28"/>
        </w:rPr>
        <w:t>конфліктів</w:t>
      </w:r>
      <w:proofErr w:type="spellEnd"/>
      <w:r w:rsidRPr="00BC0EA7">
        <w:rPr>
          <w:rFonts w:asciiTheme="majorBidi" w:hAnsiTheme="majorBidi" w:cstheme="majorBidi"/>
          <w:spacing w:val="-4"/>
          <w:sz w:val="28"/>
          <w:szCs w:val="28"/>
        </w:rPr>
        <w:t xml:space="preserve">: </w:t>
      </w:r>
      <w:proofErr w:type="spellStart"/>
      <w:r w:rsidRPr="00BC0EA7">
        <w:rPr>
          <w:rFonts w:asciiTheme="majorBidi" w:hAnsiTheme="majorBidi" w:cstheme="majorBidi"/>
          <w:spacing w:val="-4"/>
          <w:sz w:val="28"/>
          <w:szCs w:val="28"/>
        </w:rPr>
        <w:t>Навч</w:t>
      </w:r>
      <w:proofErr w:type="spellEnd"/>
      <w:r w:rsidRPr="00BC0EA7">
        <w:rPr>
          <w:rFonts w:asciiTheme="majorBidi" w:hAnsiTheme="majorBidi" w:cstheme="majorBidi"/>
          <w:spacing w:val="-4"/>
          <w:sz w:val="28"/>
          <w:szCs w:val="28"/>
        </w:rPr>
        <w:t xml:space="preserve">. </w:t>
      </w:r>
      <w:proofErr w:type="spellStart"/>
      <w:proofErr w:type="gramStart"/>
      <w:r w:rsidRPr="00BC0EA7">
        <w:rPr>
          <w:rFonts w:asciiTheme="majorBidi" w:hAnsiTheme="majorBidi" w:cstheme="majorBidi"/>
          <w:spacing w:val="-4"/>
          <w:sz w:val="28"/>
          <w:szCs w:val="28"/>
        </w:rPr>
        <w:t>пос</w:t>
      </w:r>
      <w:proofErr w:type="gramEnd"/>
      <w:r w:rsidRPr="00BC0EA7">
        <w:rPr>
          <w:rFonts w:asciiTheme="majorBidi" w:hAnsiTheme="majorBidi" w:cstheme="majorBidi"/>
          <w:spacing w:val="-4"/>
          <w:sz w:val="28"/>
          <w:szCs w:val="28"/>
        </w:rPr>
        <w:t>іб</w:t>
      </w:r>
      <w:proofErr w:type="spellEnd"/>
      <w:r w:rsidRPr="00BC0EA7">
        <w:rPr>
          <w:rFonts w:asciiTheme="majorBidi" w:hAnsiTheme="majorBidi" w:cstheme="majorBidi"/>
          <w:spacing w:val="-4"/>
          <w:sz w:val="28"/>
          <w:szCs w:val="28"/>
        </w:rPr>
        <w:t>.— К. : Сфера, 1999. Ч. 4</w:t>
      </w:r>
      <w:proofErr w:type="gramStart"/>
      <w:r w:rsidRPr="00BC0EA7">
        <w:rPr>
          <w:rFonts w:asciiTheme="majorBidi" w:hAnsiTheme="majorBidi" w:cstheme="majorBidi"/>
          <w:spacing w:val="-4"/>
          <w:sz w:val="28"/>
          <w:szCs w:val="28"/>
        </w:rPr>
        <w:t xml:space="preserve"> :</w:t>
      </w:r>
      <w:proofErr w:type="gramEnd"/>
      <w:r w:rsidRPr="00BC0EA7">
        <w:rPr>
          <w:rFonts w:asciiTheme="majorBidi" w:hAnsiTheme="majorBidi" w:cstheme="majorBidi"/>
          <w:spacing w:val="-4"/>
          <w:sz w:val="28"/>
          <w:szCs w:val="28"/>
        </w:rPr>
        <w:t xml:space="preserve"> </w:t>
      </w:r>
      <w:proofErr w:type="spellStart"/>
      <w:r w:rsidRPr="00BC0EA7">
        <w:rPr>
          <w:rFonts w:asciiTheme="majorBidi" w:hAnsiTheme="majorBidi" w:cstheme="majorBidi"/>
          <w:spacing w:val="-4"/>
          <w:sz w:val="28"/>
          <w:szCs w:val="28"/>
        </w:rPr>
        <w:t>Джерела</w:t>
      </w:r>
      <w:proofErr w:type="spellEnd"/>
      <w:r w:rsidRPr="00BC0EA7">
        <w:rPr>
          <w:rFonts w:asciiTheme="majorBidi" w:hAnsiTheme="majorBidi" w:cstheme="majorBidi"/>
          <w:spacing w:val="-4"/>
          <w:sz w:val="28"/>
          <w:szCs w:val="28"/>
        </w:rPr>
        <w:t xml:space="preserve">, </w:t>
      </w:r>
      <w:proofErr w:type="spellStart"/>
      <w:r w:rsidRPr="00BC0EA7">
        <w:rPr>
          <w:rFonts w:asciiTheme="majorBidi" w:hAnsiTheme="majorBidi" w:cstheme="majorBidi"/>
          <w:spacing w:val="-4"/>
          <w:sz w:val="28"/>
          <w:szCs w:val="28"/>
        </w:rPr>
        <w:t>принципи</w:t>
      </w:r>
      <w:proofErr w:type="spellEnd"/>
      <w:r w:rsidRPr="00BC0EA7">
        <w:rPr>
          <w:rFonts w:asciiTheme="majorBidi" w:hAnsiTheme="majorBidi" w:cstheme="majorBidi"/>
          <w:spacing w:val="-4"/>
          <w:sz w:val="28"/>
          <w:szCs w:val="28"/>
        </w:rPr>
        <w:t xml:space="preserve">, </w:t>
      </w:r>
      <w:proofErr w:type="spellStart"/>
      <w:r w:rsidRPr="00BC0EA7">
        <w:rPr>
          <w:rFonts w:asciiTheme="majorBidi" w:hAnsiTheme="majorBidi" w:cstheme="majorBidi"/>
          <w:spacing w:val="-4"/>
          <w:sz w:val="28"/>
          <w:szCs w:val="28"/>
        </w:rPr>
        <w:t>норми</w:t>
      </w:r>
      <w:proofErr w:type="spellEnd"/>
      <w:r w:rsidRPr="00BC0EA7">
        <w:rPr>
          <w:rFonts w:asciiTheme="majorBidi" w:hAnsiTheme="majorBidi" w:cstheme="majorBidi"/>
          <w:spacing w:val="-4"/>
          <w:sz w:val="28"/>
          <w:szCs w:val="28"/>
        </w:rPr>
        <w:t xml:space="preserve">. — 2000. — 118с. </w:t>
      </w:r>
    </w:p>
    <w:p w:rsidR="00BC0EA7" w:rsidRPr="00BC0EA7" w:rsidRDefault="00BC0EA7" w:rsidP="00823010">
      <w:pPr>
        <w:pStyle w:val="af7"/>
        <w:widowControl w:val="0"/>
        <w:numPr>
          <w:ilvl w:val="0"/>
          <w:numId w:val="10"/>
        </w:numPr>
        <w:suppressLineNumbers/>
        <w:tabs>
          <w:tab w:val="left" w:pos="360"/>
        </w:tabs>
        <w:suppressAutoHyphens/>
        <w:ind w:left="0" w:firstLine="568"/>
        <w:jc w:val="both"/>
        <w:rPr>
          <w:rFonts w:asciiTheme="majorBidi" w:hAnsiTheme="majorBidi" w:cstheme="majorBidi"/>
          <w:spacing w:val="-4"/>
          <w:sz w:val="28"/>
          <w:szCs w:val="28"/>
        </w:rPr>
      </w:pPr>
      <w:proofErr w:type="spellStart"/>
      <w:r w:rsidRPr="00BC0EA7">
        <w:rPr>
          <w:rFonts w:asciiTheme="majorBidi" w:hAnsiTheme="majorBidi" w:cstheme="majorBidi"/>
          <w:b/>
          <w:bCs/>
          <w:spacing w:val="-4"/>
          <w:sz w:val="28"/>
          <w:szCs w:val="28"/>
        </w:rPr>
        <w:t>Міжнародне</w:t>
      </w:r>
      <w:proofErr w:type="spellEnd"/>
      <w:r w:rsidRPr="00BC0EA7">
        <w:rPr>
          <w:rFonts w:asciiTheme="majorBidi" w:hAnsiTheme="majorBidi" w:cstheme="majorBidi"/>
          <w:b/>
          <w:bCs/>
          <w:spacing w:val="-4"/>
          <w:sz w:val="28"/>
          <w:szCs w:val="28"/>
        </w:rPr>
        <w:t xml:space="preserve"> </w:t>
      </w:r>
      <w:proofErr w:type="spellStart"/>
      <w:r w:rsidRPr="00BC0EA7">
        <w:rPr>
          <w:rFonts w:asciiTheme="majorBidi" w:hAnsiTheme="majorBidi" w:cstheme="majorBidi"/>
          <w:b/>
          <w:bCs/>
          <w:spacing w:val="-4"/>
          <w:sz w:val="28"/>
          <w:szCs w:val="28"/>
        </w:rPr>
        <w:t>гуманітарне</w:t>
      </w:r>
      <w:proofErr w:type="spellEnd"/>
      <w:r w:rsidRPr="00BC0EA7">
        <w:rPr>
          <w:rFonts w:asciiTheme="majorBidi" w:hAnsiTheme="majorBidi" w:cstheme="majorBidi"/>
          <w:b/>
          <w:bCs/>
          <w:spacing w:val="-4"/>
          <w:sz w:val="28"/>
          <w:szCs w:val="28"/>
        </w:rPr>
        <w:t xml:space="preserve"> право:</w:t>
      </w:r>
      <w:r w:rsidRPr="00BC0EA7">
        <w:rPr>
          <w:rFonts w:asciiTheme="majorBidi" w:hAnsiTheme="majorBidi" w:cstheme="majorBidi"/>
          <w:spacing w:val="-4"/>
          <w:sz w:val="28"/>
          <w:szCs w:val="28"/>
        </w:rPr>
        <w:t> </w:t>
      </w:r>
      <w:proofErr w:type="spellStart"/>
      <w:proofErr w:type="gramStart"/>
      <w:r w:rsidRPr="00BC0EA7">
        <w:rPr>
          <w:rFonts w:asciiTheme="majorBidi" w:hAnsiTheme="majorBidi" w:cstheme="majorBidi"/>
          <w:spacing w:val="-4"/>
          <w:sz w:val="28"/>
          <w:szCs w:val="28"/>
        </w:rPr>
        <w:t>П</w:t>
      </w:r>
      <w:proofErr w:type="gramEnd"/>
      <w:r w:rsidRPr="00BC0EA7">
        <w:rPr>
          <w:rFonts w:asciiTheme="majorBidi" w:hAnsiTheme="majorBidi" w:cstheme="majorBidi"/>
          <w:spacing w:val="-4"/>
          <w:sz w:val="28"/>
          <w:szCs w:val="28"/>
        </w:rPr>
        <w:t>ідручник</w:t>
      </w:r>
      <w:proofErr w:type="spellEnd"/>
      <w:r w:rsidRPr="00BC0EA7">
        <w:rPr>
          <w:rFonts w:asciiTheme="majorBidi" w:hAnsiTheme="majorBidi" w:cstheme="majorBidi"/>
          <w:spacing w:val="-4"/>
          <w:sz w:val="28"/>
          <w:szCs w:val="28"/>
        </w:rPr>
        <w:t xml:space="preserve"> / </w:t>
      </w:r>
      <w:proofErr w:type="spellStart"/>
      <w:r w:rsidRPr="00BC0EA7">
        <w:rPr>
          <w:rFonts w:asciiTheme="majorBidi" w:hAnsiTheme="majorBidi" w:cstheme="majorBidi"/>
          <w:spacing w:val="-4"/>
          <w:sz w:val="28"/>
          <w:szCs w:val="28"/>
        </w:rPr>
        <w:t>Репецький</w:t>
      </w:r>
      <w:proofErr w:type="spellEnd"/>
      <w:r w:rsidRPr="00BC0EA7">
        <w:rPr>
          <w:rFonts w:asciiTheme="majorBidi" w:hAnsiTheme="majorBidi" w:cstheme="majorBidi"/>
          <w:spacing w:val="-4"/>
          <w:sz w:val="28"/>
          <w:szCs w:val="28"/>
        </w:rPr>
        <w:t xml:space="preserve"> В.М., </w:t>
      </w:r>
      <w:proofErr w:type="spellStart"/>
      <w:r w:rsidRPr="00BC0EA7">
        <w:rPr>
          <w:rFonts w:asciiTheme="majorBidi" w:hAnsiTheme="majorBidi" w:cstheme="majorBidi"/>
          <w:spacing w:val="-4"/>
          <w:sz w:val="28"/>
          <w:szCs w:val="28"/>
        </w:rPr>
        <w:t>Лисик</w:t>
      </w:r>
      <w:proofErr w:type="spellEnd"/>
      <w:r w:rsidRPr="00BC0EA7">
        <w:rPr>
          <w:rFonts w:asciiTheme="majorBidi" w:hAnsiTheme="majorBidi" w:cstheme="majorBidi"/>
          <w:spacing w:val="-4"/>
          <w:sz w:val="28"/>
          <w:szCs w:val="28"/>
        </w:rPr>
        <w:t xml:space="preserve"> В.М. — К., 2007. — 467 с.</w:t>
      </w:r>
    </w:p>
    <w:p w:rsidR="00BC0EA7" w:rsidRPr="00BC0EA7" w:rsidRDefault="00BC0EA7" w:rsidP="00823010">
      <w:pPr>
        <w:pStyle w:val="af7"/>
        <w:widowControl w:val="0"/>
        <w:numPr>
          <w:ilvl w:val="0"/>
          <w:numId w:val="10"/>
        </w:numPr>
        <w:suppressLineNumbers/>
        <w:tabs>
          <w:tab w:val="left" w:pos="360"/>
        </w:tabs>
        <w:suppressAutoHyphens/>
        <w:ind w:left="0" w:firstLine="568"/>
        <w:jc w:val="both"/>
        <w:rPr>
          <w:rFonts w:asciiTheme="majorBidi" w:hAnsiTheme="majorBidi" w:cstheme="majorBidi"/>
          <w:spacing w:val="-4"/>
          <w:sz w:val="28"/>
          <w:szCs w:val="28"/>
        </w:rPr>
      </w:pPr>
      <w:proofErr w:type="spellStart"/>
      <w:r w:rsidRPr="00BC0EA7">
        <w:rPr>
          <w:rFonts w:asciiTheme="majorBidi" w:hAnsiTheme="majorBidi" w:cstheme="majorBidi"/>
          <w:spacing w:val="-4"/>
          <w:sz w:val="28"/>
          <w:szCs w:val="28"/>
        </w:rPr>
        <w:t>Рудюк</w:t>
      </w:r>
      <w:proofErr w:type="spellEnd"/>
      <w:r w:rsidRPr="00BC0EA7">
        <w:rPr>
          <w:rFonts w:asciiTheme="majorBidi" w:hAnsiTheme="majorBidi" w:cstheme="majorBidi"/>
          <w:spacing w:val="-4"/>
          <w:sz w:val="28"/>
          <w:szCs w:val="28"/>
        </w:rPr>
        <w:t xml:space="preserve"> С.П. </w:t>
      </w:r>
      <w:proofErr w:type="spellStart"/>
      <w:r w:rsidRPr="00BC0EA7">
        <w:rPr>
          <w:rFonts w:asciiTheme="majorBidi" w:hAnsiTheme="majorBidi" w:cstheme="majorBidi"/>
          <w:spacing w:val="-4"/>
          <w:sz w:val="28"/>
          <w:szCs w:val="28"/>
        </w:rPr>
        <w:t>Міжнародне</w:t>
      </w:r>
      <w:proofErr w:type="spellEnd"/>
      <w:r w:rsidRPr="00BC0EA7">
        <w:rPr>
          <w:rFonts w:asciiTheme="majorBidi" w:hAnsiTheme="majorBidi" w:cstheme="majorBidi"/>
          <w:spacing w:val="-4"/>
          <w:sz w:val="28"/>
          <w:szCs w:val="28"/>
        </w:rPr>
        <w:t xml:space="preserve"> </w:t>
      </w:r>
      <w:proofErr w:type="spellStart"/>
      <w:r w:rsidRPr="00BC0EA7">
        <w:rPr>
          <w:rFonts w:asciiTheme="majorBidi" w:hAnsiTheme="majorBidi" w:cstheme="majorBidi"/>
          <w:spacing w:val="-4"/>
          <w:sz w:val="28"/>
          <w:szCs w:val="28"/>
        </w:rPr>
        <w:t>гуманітарне</w:t>
      </w:r>
      <w:proofErr w:type="spellEnd"/>
      <w:r w:rsidRPr="00BC0EA7">
        <w:rPr>
          <w:rFonts w:asciiTheme="majorBidi" w:hAnsiTheme="majorBidi" w:cstheme="majorBidi"/>
          <w:spacing w:val="-4"/>
          <w:sz w:val="28"/>
          <w:szCs w:val="28"/>
        </w:rPr>
        <w:t xml:space="preserve"> право. Конспект </w:t>
      </w:r>
      <w:proofErr w:type="spellStart"/>
      <w:r w:rsidRPr="00BC0EA7">
        <w:rPr>
          <w:rFonts w:asciiTheme="majorBidi" w:hAnsiTheme="majorBidi" w:cstheme="majorBidi"/>
          <w:spacing w:val="-4"/>
          <w:sz w:val="28"/>
          <w:szCs w:val="28"/>
        </w:rPr>
        <w:t>лекцій</w:t>
      </w:r>
      <w:proofErr w:type="spellEnd"/>
      <w:r w:rsidRPr="00BC0EA7">
        <w:rPr>
          <w:rFonts w:asciiTheme="majorBidi" w:hAnsiTheme="majorBidi" w:cstheme="majorBidi"/>
          <w:spacing w:val="-4"/>
          <w:sz w:val="28"/>
          <w:szCs w:val="28"/>
        </w:rPr>
        <w:t xml:space="preserve">. – К.: МО </w:t>
      </w:r>
      <w:proofErr w:type="spellStart"/>
      <w:r w:rsidRPr="00BC0EA7">
        <w:rPr>
          <w:rFonts w:asciiTheme="majorBidi" w:hAnsiTheme="majorBidi" w:cstheme="majorBidi"/>
          <w:spacing w:val="-4"/>
          <w:sz w:val="28"/>
          <w:szCs w:val="28"/>
        </w:rPr>
        <w:t>України</w:t>
      </w:r>
      <w:proofErr w:type="spellEnd"/>
      <w:r w:rsidRPr="00BC0EA7">
        <w:rPr>
          <w:rFonts w:asciiTheme="majorBidi" w:hAnsiTheme="majorBidi" w:cstheme="majorBidi"/>
          <w:spacing w:val="-4"/>
          <w:sz w:val="28"/>
          <w:szCs w:val="28"/>
        </w:rPr>
        <w:t xml:space="preserve">, 2004. – 201 </w:t>
      </w:r>
      <w:proofErr w:type="gramStart"/>
      <w:r w:rsidRPr="00BC0EA7">
        <w:rPr>
          <w:rFonts w:asciiTheme="majorBidi" w:hAnsiTheme="majorBidi" w:cstheme="majorBidi"/>
          <w:spacing w:val="-4"/>
          <w:sz w:val="28"/>
          <w:szCs w:val="28"/>
        </w:rPr>
        <w:t>с</w:t>
      </w:r>
      <w:proofErr w:type="gramEnd"/>
      <w:r w:rsidRPr="00BC0EA7">
        <w:rPr>
          <w:rFonts w:asciiTheme="majorBidi" w:hAnsiTheme="majorBidi" w:cstheme="majorBidi"/>
          <w:spacing w:val="-4"/>
          <w:sz w:val="28"/>
          <w:szCs w:val="28"/>
        </w:rPr>
        <w:t>.</w:t>
      </w:r>
    </w:p>
    <w:p w:rsidR="00BC0EA7" w:rsidRPr="00BC0EA7" w:rsidRDefault="00BC0EA7" w:rsidP="00BC0EA7">
      <w:pPr>
        <w:pStyle w:val="af7"/>
        <w:widowControl w:val="0"/>
        <w:suppressLineNumbers/>
        <w:tabs>
          <w:tab w:val="right" w:leader="dot" w:pos="9627"/>
        </w:tabs>
        <w:suppressAutoHyphens/>
        <w:rPr>
          <w:rFonts w:asciiTheme="majorBidi" w:hAnsiTheme="majorBidi" w:cstheme="majorBidi"/>
          <w:b/>
          <w:sz w:val="28"/>
          <w:szCs w:val="28"/>
          <w:lang w:val="uk-UA" w:eastAsia="uk-UA"/>
        </w:rPr>
      </w:pPr>
      <w:r w:rsidRPr="00BC0EA7">
        <w:rPr>
          <w:rFonts w:asciiTheme="majorBidi" w:hAnsiTheme="majorBidi" w:cstheme="majorBidi"/>
          <w:b/>
          <w:sz w:val="28"/>
          <w:szCs w:val="28"/>
          <w:lang w:val="uk-UA" w:eastAsia="uk-UA"/>
        </w:rPr>
        <w:t xml:space="preserve">Нормативно – правові документи, необхідні для опрацювання теми: </w:t>
      </w:r>
    </w:p>
    <w:p w:rsidR="00BC0EA7" w:rsidRPr="00BC0EA7" w:rsidRDefault="00BC0EA7" w:rsidP="00823010">
      <w:pPr>
        <w:pStyle w:val="af7"/>
        <w:widowControl w:val="0"/>
        <w:numPr>
          <w:ilvl w:val="0"/>
          <w:numId w:val="2"/>
        </w:numPr>
        <w:suppressLineNumbers/>
        <w:tabs>
          <w:tab w:val="right" w:leader="dot" w:pos="9627"/>
        </w:tabs>
        <w:suppressAutoHyphens/>
        <w:rPr>
          <w:rFonts w:asciiTheme="majorBidi" w:hAnsiTheme="majorBidi" w:cstheme="majorBidi"/>
          <w:sz w:val="28"/>
          <w:szCs w:val="28"/>
          <w:lang w:val="uk-UA" w:eastAsia="uk-UA"/>
        </w:rPr>
      </w:pPr>
      <w:r w:rsidRPr="00BC0EA7">
        <w:rPr>
          <w:rFonts w:asciiTheme="majorBidi" w:hAnsiTheme="majorBidi" w:cstheme="majorBidi"/>
          <w:sz w:val="28"/>
          <w:szCs w:val="28"/>
          <w:lang w:val="uk-UA" w:eastAsia="uk-UA"/>
        </w:rPr>
        <w:t xml:space="preserve">Женевські Конвенції 1949 року, Перший Додатковий Протокол  та Другий Додатковий Протокол до Женевських Конвенцій, </w:t>
      </w:r>
    </w:p>
    <w:p w:rsidR="00BC0EA7" w:rsidRPr="00BC0EA7" w:rsidRDefault="00BC0EA7" w:rsidP="00BC0EA7">
      <w:pPr>
        <w:pStyle w:val="af7"/>
        <w:widowControl w:val="0"/>
        <w:suppressLineNumbers/>
        <w:tabs>
          <w:tab w:val="left" w:pos="0"/>
        </w:tabs>
        <w:suppressAutoHyphens/>
        <w:ind w:left="0"/>
        <w:jc w:val="center"/>
        <w:rPr>
          <w:rFonts w:asciiTheme="majorBidi" w:hAnsiTheme="majorBidi" w:cstheme="majorBidi"/>
          <w:b/>
          <w:iCs/>
          <w:spacing w:val="-4"/>
          <w:sz w:val="28"/>
          <w:szCs w:val="28"/>
          <w:lang w:val="uk-UA"/>
        </w:rPr>
      </w:pPr>
    </w:p>
    <w:p w:rsidR="00BC0EA7" w:rsidRPr="00BC0EA7" w:rsidRDefault="00BC0EA7" w:rsidP="00BC0EA7">
      <w:pPr>
        <w:pStyle w:val="af7"/>
        <w:widowControl w:val="0"/>
        <w:suppressLineNumbers/>
        <w:tabs>
          <w:tab w:val="left" w:pos="0"/>
        </w:tabs>
        <w:suppressAutoHyphens/>
        <w:ind w:left="0"/>
        <w:jc w:val="center"/>
        <w:rPr>
          <w:rFonts w:asciiTheme="majorBidi" w:hAnsiTheme="majorBidi" w:cstheme="majorBidi"/>
          <w:b/>
          <w:iCs/>
          <w:spacing w:val="-4"/>
          <w:sz w:val="28"/>
          <w:szCs w:val="28"/>
          <w:lang w:val="uk-UA"/>
        </w:rPr>
      </w:pPr>
    </w:p>
    <w:p w:rsidR="00BC0EA7" w:rsidRPr="00BC0EA7" w:rsidRDefault="00BC0EA7" w:rsidP="00BC0EA7">
      <w:pPr>
        <w:pStyle w:val="af7"/>
        <w:widowControl w:val="0"/>
        <w:suppressLineNumbers/>
        <w:tabs>
          <w:tab w:val="left" w:pos="0"/>
        </w:tabs>
        <w:suppressAutoHyphens/>
        <w:ind w:left="0"/>
        <w:jc w:val="center"/>
        <w:rPr>
          <w:rFonts w:asciiTheme="majorBidi" w:hAnsiTheme="majorBidi" w:cstheme="majorBidi"/>
          <w:b/>
          <w:iCs/>
          <w:spacing w:val="-4"/>
          <w:sz w:val="28"/>
          <w:szCs w:val="28"/>
          <w:lang w:val="uk-UA"/>
        </w:rPr>
      </w:pPr>
    </w:p>
    <w:p w:rsidR="00BC0EA7" w:rsidRPr="00BC0EA7" w:rsidRDefault="00BC0EA7" w:rsidP="00BC0EA7">
      <w:pPr>
        <w:pStyle w:val="af7"/>
        <w:widowControl w:val="0"/>
        <w:suppressLineNumbers/>
        <w:tabs>
          <w:tab w:val="left" w:pos="0"/>
        </w:tabs>
        <w:suppressAutoHyphens/>
        <w:ind w:left="0"/>
        <w:jc w:val="center"/>
        <w:rPr>
          <w:rFonts w:asciiTheme="majorBidi" w:hAnsiTheme="majorBidi" w:cstheme="majorBidi"/>
          <w:b/>
          <w:iCs/>
          <w:spacing w:val="-4"/>
          <w:sz w:val="28"/>
          <w:szCs w:val="28"/>
          <w:lang w:val="uk-UA"/>
        </w:rPr>
      </w:pPr>
      <w:r>
        <w:rPr>
          <w:rFonts w:asciiTheme="majorBidi" w:hAnsiTheme="majorBidi" w:cstheme="majorBidi"/>
          <w:b/>
          <w:iCs/>
          <w:spacing w:val="-4"/>
          <w:sz w:val="28"/>
          <w:szCs w:val="28"/>
          <w:lang w:val="uk-UA"/>
        </w:rPr>
        <w:t>Тема</w:t>
      </w:r>
      <w:r w:rsidRPr="00BC0EA7">
        <w:rPr>
          <w:rFonts w:asciiTheme="majorBidi" w:hAnsiTheme="majorBidi" w:cstheme="majorBidi"/>
          <w:b/>
          <w:iCs/>
          <w:spacing w:val="-4"/>
          <w:sz w:val="28"/>
          <w:szCs w:val="28"/>
          <w:lang w:val="uk-UA"/>
        </w:rPr>
        <w:t xml:space="preserve"> № 4</w:t>
      </w:r>
    </w:p>
    <w:p w:rsidR="00BC0EA7" w:rsidRPr="00BC0EA7" w:rsidRDefault="00BC0EA7" w:rsidP="005C1516">
      <w:pPr>
        <w:pStyle w:val="af5"/>
        <w:widowControl w:val="0"/>
        <w:ind w:firstLine="539"/>
        <w:jc w:val="center"/>
        <w:outlineLvl w:val="0"/>
        <w:rPr>
          <w:rFonts w:asciiTheme="majorBidi" w:hAnsiTheme="majorBidi" w:cstheme="majorBidi"/>
          <w:b/>
          <w:bCs/>
          <w:szCs w:val="28"/>
        </w:rPr>
      </w:pPr>
      <w:r w:rsidRPr="00BC0EA7">
        <w:rPr>
          <w:rFonts w:asciiTheme="majorBidi" w:hAnsiTheme="majorBidi" w:cstheme="majorBidi"/>
          <w:b/>
          <w:bCs/>
        </w:rPr>
        <w:t>Діяльність Міжнародного Комітету Червоного Хреста. Рух Червоного Хреста</w:t>
      </w:r>
      <w:r w:rsidR="005C1516">
        <w:rPr>
          <w:rFonts w:asciiTheme="majorBidi" w:hAnsiTheme="majorBidi" w:cstheme="majorBidi"/>
          <w:b/>
          <w:bCs/>
        </w:rPr>
        <w:t xml:space="preserve"> і міжнародне гуманітарне право</w:t>
      </w:r>
    </w:p>
    <w:p w:rsidR="00BC0EA7" w:rsidRPr="00BC0EA7" w:rsidRDefault="00BC0EA7" w:rsidP="00BC0EA7">
      <w:pPr>
        <w:pStyle w:val="af5"/>
        <w:widowControl w:val="0"/>
        <w:ind w:firstLine="539"/>
        <w:jc w:val="center"/>
        <w:outlineLvl w:val="0"/>
        <w:rPr>
          <w:rFonts w:asciiTheme="majorBidi" w:hAnsiTheme="majorBidi" w:cstheme="majorBidi"/>
        </w:rPr>
      </w:pPr>
    </w:p>
    <w:p w:rsidR="00BC0EA7" w:rsidRPr="00BC0EA7" w:rsidRDefault="00BC0EA7" w:rsidP="00BC0EA7">
      <w:pPr>
        <w:pStyle w:val="af5"/>
        <w:widowControl w:val="0"/>
        <w:suppressLineNumbers/>
        <w:suppressAutoHyphens/>
        <w:ind w:firstLine="539"/>
        <w:outlineLvl w:val="0"/>
        <w:rPr>
          <w:rFonts w:asciiTheme="majorBidi" w:hAnsiTheme="majorBidi" w:cstheme="majorBidi"/>
          <w:bCs/>
          <w:szCs w:val="28"/>
        </w:rPr>
      </w:pPr>
      <w:r w:rsidRPr="00BC0EA7">
        <w:rPr>
          <w:rFonts w:asciiTheme="majorBidi" w:hAnsiTheme="majorBidi" w:cstheme="majorBidi"/>
          <w:bCs/>
          <w:szCs w:val="28"/>
        </w:rPr>
        <w:t>Дана тема присвячена аналізу діяльності МКЧХ в сфері регулювання та участі в збройних конфліктах. Міжнародний Комітет Червоного Хреста є єдиною неурядовою організацією, які надано право здійснювати кодифікацію звичаєвих норм міжнародного гуманітарного права з подальшим їх використаннях під час ведення воєнних дій.</w:t>
      </w:r>
    </w:p>
    <w:p w:rsidR="00BC0EA7" w:rsidRPr="00BC0EA7" w:rsidRDefault="00BC0EA7" w:rsidP="00BC0EA7">
      <w:pPr>
        <w:pStyle w:val="af5"/>
        <w:widowControl w:val="0"/>
        <w:suppressLineNumbers/>
        <w:suppressAutoHyphens/>
        <w:ind w:firstLine="539"/>
        <w:outlineLvl w:val="0"/>
        <w:rPr>
          <w:rFonts w:asciiTheme="majorBidi" w:hAnsiTheme="majorBidi" w:cstheme="majorBidi"/>
          <w:bCs/>
          <w:szCs w:val="28"/>
        </w:rPr>
      </w:pPr>
      <w:r w:rsidRPr="00BC0EA7">
        <w:rPr>
          <w:rFonts w:asciiTheme="majorBidi" w:hAnsiTheme="majorBidi" w:cstheme="majorBidi"/>
          <w:bCs/>
          <w:szCs w:val="28"/>
        </w:rPr>
        <w:t xml:space="preserve">З цією метою на студентів покладено </w:t>
      </w:r>
      <w:proofErr w:type="spellStart"/>
      <w:r w:rsidRPr="00BC0EA7">
        <w:rPr>
          <w:rFonts w:asciiTheme="majorBidi" w:hAnsiTheme="majorBidi" w:cstheme="majorBidi"/>
          <w:bCs/>
          <w:szCs w:val="28"/>
        </w:rPr>
        <w:t>обовязов</w:t>
      </w:r>
      <w:proofErr w:type="spellEnd"/>
      <w:r w:rsidRPr="00BC0EA7">
        <w:rPr>
          <w:rFonts w:asciiTheme="majorBidi" w:hAnsiTheme="majorBidi" w:cstheme="majorBidi"/>
          <w:bCs/>
          <w:szCs w:val="28"/>
        </w:rPr>
        <w:t xml:space="preserve"> прослідкувати історію становлення МКЧХ, особливості його емблеми, національних товариств Червоного Хреста. Окремою складовою слід проаналізувати позицію організації стосовно використання </w:t>
      </w:r>
      <w:proofErr w:type="spellStart"/>
      <w:r w:rsidRPr="00BC0EA7">
        <w:rPr>
          <w:rFonts w:asciiTheme="majorBidi" w:hAnsiTheme="majorBidi" w:cstheme="majorBidi"/>
          <w:bCs/>
          <w:szCs w:val="28"/>
        </w:rPr>
        <w:t>кіберзброї</w:t>
      </w:r>
      <w:proofErr w:type="spellEnd"/>
      <w:r w:rsidRPr="00BC0EA7">
        <w:rPr>
          <w:rFonts w:asciiTheme="majorBidi" w:hAnsiTheme="majorBidi" w:cstheme="majorBidi"/>
          <w:bCs/>
          <w:szCs w:val="28"/>
        </w:rPr>
        <w:t xml:space="preserve"> в сучасних збройних конфліктах. </w:t>
      </w:r>
    </w:p>
    <w:p w:rsidR="00BC0EA7" w:rsidRPr="00BC0EA7" w:rsidRDefault="00BC0EA7" w:rsidP="00BC0EA7">
      <w:pPr>
        <w:pStyle w:val="af5"/>
        <w:widowControl w:val="0"/>
        <w:suppressLineNumbers/>
        <w:suppressAutoHyphens/>
        <w:ind w:firstLine="539"/>
        <w:outlineLvl w:val="0"/>
        <w:rPr>
          <w:rFonts w:asciiTheme="majorBidi" w:hAnsiTheme="majorBidi" w:cstheme="majorBidi"/>
          <w:b/>
          <w:szCs w:val="28"/>
        </w:rPr>
      </w:pPr>
      <w:r w:rsidRPr="00BC0EA7">
        <w:rPr>
          <w:rFonts w:asciiTheme="majorBidi" w:hAnsiTheme="majorBidi" w:cstheme="majorBidi"/>
          <w:szCs w:val="28"/>
        </w:rPr>
        <w:t>На студента покладено завдання ознайомитись та зрозуміти важливість та призначення «Правил звичаєвого міжнародного гуманітарного права»,  (</w:t>
      </w:r>
      <w:proofErr w:type="spellStart"/>
      <w:r w:rsidRPr="00BC0EA7">
        <w:rPr>
          <w:rFonts w:asciiTheme="majorBidi" w:hAnsiTheme="majorBidi" w:cstheme="majorBidi"/>
          <w:szCs w:val="28"/>
        </w:rPr>
        <w:t>Customary</w:t>
      </w:r>
      <w:proofErr w:type="spellEnd"/>
      <w:r w:rsidRPr="00BC0EA7">
        <w:rPr>
          <w:rFonts w:asciiTheme="majorBidi" w:hAnsiTheme="majorBidi" w:cstheme="majorBidi"/>
          <w:szCs w:val="28"/>
        </w:rPr>
        <w:t xml:space="preserve"> </w:t>
      </w:r>
      <w:proofErr w:type="spellStart"/>
      <w:r w:rsidRPr="00BC0EA7">
        <w:rPr>
          <w:rFonts w:asciiTheme="majorBidi" w:hAnsiTheme="majorBidi" w:cstheme="majorBidi"/>
          <w:szCs w:val="28"/>
        </w:rPr>
        <w:t>international</w:t>
      </w:r>
      <w:proofErr w:type="spellEnd"/>
      <w:r w:rsidRPr="00BC0EA7">
        <w:rPr>
          <w:rFonts w:asciiTheme="majorBidi" w:hAnsiTheme="majorBidi" w:cstheme="majorBidi"/>
          <w:szCs w:val="28"/>
        </w:rPr>
        <w:t xml:space="preserve"> </w:t>
      </w:r>
      <w:proofErr w:type="spellStart"/>
      <w:r w:rsidRPr="00BC0EA7">
        <w:rPr>
          <w:rFonts w:asciiTheme="majorBidi" w:hAnsiTheme="majorBidi" w:cstheme="majorBidi"/>
          <w:szCs w:val="28"/>
        </w:rPr>
        <w:t>humanitarian</w:t>
      </w:r>
      <w:proofErr w:type="spellEnd"/>
      <w:r w:rsidRPr="00BC0EA7">
        <w:rPr>
          <w:rFonts w:asciiTheme="majorBidi" w:hAnsiTheme="majorBidi" w:cstheme="majorBidi"/>
          <w:szCs w:val="28"/>
        </w:rPr>
        <w:t xml:space="preserve"> </w:t>
      </w:r>
      <w:proofErr w:type="spellStart"/>
      <w:r w:rsidRPr="00BC0EA7">
        <w:rPr>
          <w:rFonts w:asciiTheme="majorBidi" w:hAnsiTheme="majorBidi" w:cstheme="majorBidi"/>
          <w:szCs w:val="28"/>
        </w:rPr>
        <w:t>law</w:t>
      </w:r>
      <w:proofErr w:type="spellEnd"/>
      <w:r w:rsidRPr="00BC0EA7">
        <w:rPr>
          <w:rFonts w:asciiTheme="majorBidi" w:hAnsiTheme="majorBidi" w:cstheme="majorBidi"/>
          <w:szCs w:val="28"/>
        </w:rPr>
        <w:t xml:space="preserve"> </w:t>
      </w:r>
      <w:r w:rsidRPr="00BC0EA7">
        <w:rPr>
          <w:rFonts w:asciiTheme="majorBidi" w:hAnsiTheme="majorBidi" w:cstheme="majorBidi"/>
          <w:szCs w:val="28"/>
          <w:lang w:val="en-US"/>
        </w:rPr>
        <w:t>Rules</w:t>
      </w:r>
      <w:r w:rsidRPr="00BC0EA7">
        <w:rPr>
          <w:rFonts w:asciiTheme="majorBidi" w:hAnsiTheme="majorBidi" w:cstheme="majorBidi"/>
          <w:szCs w:val="28"/>
        </w:rPr>
        <w:t xml:space="preserve"> </w:t>
      </w:r>
      <w:hyperlink r:id="rId7" w:history="1">
        <w:r w:rsidRPr="00BC0EA7">
          <w:rPr>
            <w:rStyle w:val="a9"/>
            <w:rFonts w:asciiTheme="majorBidi" w:hAnsiTheme="majorBidi" w:cstheme="majorBidi"/>
            <w:szCs w:val="28"/>
          </w:rPr>
          <w:t>http://www.icrc.org/eng/assets/files/other/customary-international-humanitarian-law-i-icrc-eng.pdf</w:t>
        </w:r>
      </w:hyperlink>
      <w:r w:rsidRPr="00BC0EA7">
        <w:rPr>
          <w:rFonts w:asciiTheme="majorBidi" w:hAnsiTheme="majorBidi" w:cstheme="majorBidi"/>
          <w:szCs w:val="28"/>
        </w:rPr>
        <w:t>).</w:t>
      </w:r>
    </w:p>
    <w:p w:rsidR="00BC0EA7" w:rsidRPr="00BC0EA7" w:rsidRDefault="00BC0EA7" w:rsidP="00BC0EA7">
      <w:pPr>
        <w:pStyle w:val="af5"/>
        <w:widowControl w:val="0"/>
        <w:suppressLineNumbers/>
        <w:suppressAutoHyphens/>
        <w:ind w:firstLine="0"/>
        <w:outlineLvl w:val="0"/>
        <w:rPr>
          <w:rFonts w:asciiTheme="majorBidi" w:hAnsiTheme="majorBidi" w:cstheme="majorBidi"/>
          <w:szCs w:val="28"/>
        </w:rPr>
      </w:pPr>
      <w:r w:rsidRPr="00BC0EA7">
        <w:rPr>
          <w:rFonts w:asciiTheme="majorBidi" w:hAnsiTheme="majorBidi" w:cstheme="majorBidi"/>
          <w:szCs w:val="28"/>
        </w:rPr>
        <w:tab/>
        <w:t xml:space="preserve"> </w:t>
      </w:r>
    </w:p>
    <w:p w:rsidR="00BC0EA7" w:rsidRPr="00BC0EA7" w:rsidRDefault="00BC0EA7" w:rsidP="00BC0EA7">
      <w:pPr>
        <w:pStyle w:val="af5"/>
        <w:widowControl w:val="0"/>
        <w:suppressLineNumbers/>
        <w:suppressAutoHyphens/>
        <w:ind w:firstLine="0"/>
        <w:outlineLvl w:val="0"/>
        <w:rPr>
          <w:rFonts w:asciiTheme="majorBidi" w:hAnsiTheme="majorBidi" w:cstheme="majorBidi"/>
          <w:szCs w:val="28"/>
        </w:rPr>
      </w:pPr>
    </w:p>
    <w:p w:rsidR="00BC0EA7" w:rsidRPr="00BC0EA7" w:rsidRDefault="00BC0EA7" w:rsidP="00BC0EA7">
      <w:pPr>
        <w:pStyle w:val="af5"/>
        <w:widowControl w:val="0"/>
        <w:suppressLineNumbers/>
        <w:suppressAutoHyphens/>
        <w:ind w:firstLine="0"/>
        <w:outlineLvl w:val="0"/>
        <w:rPr>
          <w:rFonts w:asciiTheme="majorBidi" w:hAnsiTheme="majorBidi" w:cstheme="majorBidi"/>
          <w:b/>
          <w:szCs w:val="28"/>
        </w:rPr>
      </w:pPr>
      <w:r w:rsidRPr="00BC0EA7">
        <w:rPr>
          <w:rFonts w:asciiTheme="majorBidi" w:hAnsiTheme="majorBidi" w:cstheme="majorBidi"/>
          <w:b/>
          <w:i/>
          <w:szCs w:val="28"/>
        </w:rPr>
        <w:t xml:space="preserve">Ключові поняття та терміни: </w:t>
      </w:r>
      <w:r w:rsidRPr="00BC0EA7">
        <w:rPr>
          <w:rFonts w:asciiTheme="majorBidi" w:hAnsiTheme="majorBidi" w:cstheme="majorBidi"/>
          <w:bCs/>
          <w:i/>
          <w:szCs w:val="28"/>
        </w:rPr>
        <w:t xml:space="preserve">міжнародне гуманітарне право, право збройних конфліктів, гуманітарна допомога, емблема, Національні товариства, </w:t>
      </w:r>
      <w:proofErr w:type="spellStart"/>
      <w:r w:rsidRPr="00BC0EA7">
        <w:rPr>
          <w:rFonts w:asciiTheme="majorBidi" w:hAnsiTheme="majorBidi" w:cstheme="majorBidi"/>
          <w:bCs/>
          <w:i/>
          <w:szCs w:val="28"/>
        </w:rPr>
        <w:t>кіберзброя</w:t>
      </w:r>
      <w:proofErr w:type="spellEnd"/>
      <w:r w:rsidRPr="00BC0EA7">
        <w:rPr>
          <w:rFonts w:asciiTheme="majorBidi" w:hAnsiTheme="majorBidi" w:cstheme="majorBidi"/>
          <w:bCs/>
          <w:i/>
          <w:szCs w:val="28"/>
        </w:rPr>
        <w:t xml:space="preserve">, звичаєве гуманітарне право, правила ведення воєнних дій, звичай. </w:t>
      </w:r>
    </w:p>
    <w:p w:rsidR="00BC0EA7" w:rsidRPr="00BC0EA7" w:rsidRDefault="00BC0EA7" w:rsidP="00BC0EA7">
      <w:pPr>
        <w:pStyle w:val="af5"/>
        <w:widowControl w:val="0"/>
        <w:suppressLineNumbers/>
        <w:suppressAutoHyphens/>
        <w:ind w:firstLine="0"/>
        <w:jc w:val="center"/>
        <w:outlineLvl w:val="0"/>
        <w:rPr>
          <w:rFonts w:asciiTheme="majorBidi" w:hAnsiTheme="majorBidi" w:cstheme="majorBidi"/>
          <w:b/>
          <w:szCs w:val="28"/>
        </w:rPr>
      </w:pPr>
    </w:p>
    <w:p w:rsidR="00BC0EA7" w:rsidRPr="00BC0EA7" w:rsidRDefault="00BC0EA7" w:rsidP="00BC0EA7">
      <w:pPr>
        <w:pStyle w:val="af5"/>
        <w:widowControl w:val="0"/>
        <w:suppressLineNumbers/>
        <w:suppressAutoHyphens/>
        <w:ind w:firstLine="0"/>
        <w:jc w:val="center"/>
        <w:outlineLvl w:val="0"/>
        <w:rPr>
          <w:rFonts w:asciiTheme="majorBidi" w:hAnsiTheme="majorBidi" w:cstheme="majorBidi"/>
          <w:b/>
          <w:szCs w:val="28"/>
        </w:rPr>
      </w:pPr>
      <w:r>
        <w:rPr>
          <w:rFonts w:asciiTheme="majorBidi" w:hAnsiTheme="majorBidi" w:cstheme="majorBidi"/>
          <w:b/>
          <w:szCs w:val="28"/>
        </w:rPr>
        <w:lastRenderedPageBreak/>
        <w:t>Питання для самопідготовки</w:t>
      </w:r>
    </w:p>
    <w:p w:rsidR="00BC0EA7" w:rsidRPr="00BC0EA7" w:rsidRDefault="00BC0EA7" w:rsidP="00BC0EA7">
      <w:pPr>
        <w:pStyle w:val="af5"/>
        <w:widowControl w:val="0"/>
        <w:suppressLineNumbers/>
        <w:suppressAutoHyphens/>
        <w:ind w:firstLine="0"/>
        <w:jc w:val="center"/>
        <w:outlineLvl w:val="0"/>
        <w:rPr>
          <w:rFonts w:asciiTheme="majorBidi" w:hAnsiTheme="majorBidi" w:cstheme="majorBidi"/>
          <w:b/>
          <w:szCs w:val="28"/>
        </w:rPr>
      </w:pPr>
    </w:p>
    <w:p w:rsidR="00BC0EA7" w:rsidRPr="00BC0EA7" w:rsidRDefault="00BC0EA7" w:rsidP="00823010">
      <w:pPr>
        <w:pStyle w:val="af5"/>
        <w:widowControl w:val="0"/>
        <w:numPr>
          <w:ilvl w:val="3"/>
          <w:numId w:val="10"/>
        </w:numPr>
        <w:suppressLineNumbers/>
        <w:suppressAutoHyphens/>
        <w:outlineLvl w:val="0"/>
        <w:rPr>
          <w:rFonts w:asciiTheme="majorBidi" w:hAnsiTheme="majorBidi" w:cstheme="majorBidi"/>
          <w:szCs w:val="28"/>
        </w:rPr>
      </w:pPr>
      <w:r w:rsidRPr="00BC0EA7">
        <w:rPr>
          <w:rFonts w:asciiTheme="majorBidi" w:hAnsiTheme="majorBidi" w:cstheme="majorBidi"/>
          <w:szCs w:val="28"/>
        </w:rPr>
        <w:t>Історія розвитку Міжнародного Комітету Червоного Хреста.</w:t>
      </w:r>
    </w:p>
    <w:p w:rsidR="00BC0EA7" w:rsidRPr="00BC0EA7" w:rsidRDefault="00BC0EA7" w:rsidP="00823010">
      <w:pPr>
        <w:pStyle w:val="af5"/>
        <w:widowControl w:val="0"/>
        <w:numPr>
          <w:ilvl w:val="3"/>
          <w:numId w:val="10"/>
        </w:numPr>
        <w:suppressLineNumbers/>
        <w:suppressAutoHyphens/>
        <w:outlineLvl w:val="0"/>
        <w:rPr>
          <w:rFonts w:asciiTheme="majorBidi" w:hAnsiTheme="majorBidi" w:cstheme="majorBidi"/>
          <w:szCs w:val="28"/>
        </w:rPr>
      </w:pPr>
      <w:r w:rsidRPr="00BC0EA7">
        <w:rPr>
          <w:rFonts w:asciiTheme="majorBidi" w:hAnsiTheme="majorBidi" w:cstheme="majorBidi"/>
          <w:szCs w:val="28"/>
        </w:rPr>
        <w:t xml:space="preserve">Структура МКЧХ. </w:t>
      </w:r>
    </w:p>
    <w:p w:rsidR="00BC0EA7" w:rsidRPr="00BC0EA7" w:rsidRDefault="00BC0EA7" w:rsidP="00823010">
      <w:pPr>
        <w:pStyle w:val="af5"/>
        <w:widowControl w:val="0"/>
        <w:numPr>
          <w:ilvl w:val="3"/>
          <w:numId w:val="10"/>
        </w:numPr>
        <w:suppressLineNumbers/>
        <w:suppressAutoHyphens/>
        <w:outlineLvl w:val="0"/>
        <w:rPr>
          <w:rFonts w:asciiTheme="majorBidi" w:hAnsiTheme="majorBidi" w:cstheme="majorBidi"/>
          <w:szCs w:val="28"/>
        </w:rPr>
      </w:pPr>
      <w:r w:rsidRPr="00BC0EA7">
        <w:rPr>
          <w:rFonts w:asciiTheme="majorBidi" w:hAnsiTheme="majorBidi" w:cstheme="majorBidi"/>
          <w:szCs w:val="28"/>
        </w:rPr>
        <w:t xml:space="preserve">Діяльність Міжнародного Комітету Червоного Хреста під час збройних конфліктів та у мирний час. </w:t>
      </w:r>
    </w:p>
    <w:p w:rsidR="00BC0EA7" w:rsidRPr="00BC0EA7" w:rsidRDefault="00BC0EA7" w:rsidP="00823010">
      <w:pPr>
        <w:pStyle w:val="af5"/>
        <w:widowControl w:val="0"/>
        <w:numPr>
          <w:ilvl w:val="3"/>
          <w:numId w:val="10"/>
        </w:numPr>
        <w:suppressLineNumbers/>
        <w:suppressAutoHyphens/>
        <w:outlineLvl w:val="0"/>
        <w:rPr>
          <w:rFonts w:asciiTheme="majorBidi" w:hAnsiTheme="majorBidi" w:cstheme="majorBidi"/>
          <w:szCs w:val="28"/>
        </w:rPr>
      </w:pPr>
      <w:r w:rsidRPr="00BC0EA7">
        <w:rPr>
          <w:rFonts w:asciiTheme="majorBidi" w:hAnsiTheme="majorBidi" w:cstheme="majorBidi"/>
          <w:szCs w:val="28"/>
        </w:rPr>
        <w:t xml:space="preserve">Національні товариства Червоного Хреста, сфера їх діяльності. </w:t>
      </w:r>
    </w:p>
    <w:p w:rsidR="00BC0EA7" w:rsidRPr="00BC0EA7" w:rsidRDefault="00BC0EA7" w:rsidP="00823010">
      <w:pPr>
        <w:pStyle w:val="af5"/>
        <w:widowControl w:val="0"/>
        <w:numPr>
          <w:ilvl w:val="3"/>
          <w:numId w:val="10"/>
        </w:numPr>
        <w:suppressLineNumbers/>
        <w:suppressAutoHyphens/>
        <w:outlineLvl w:val="0"/>
        <w:rPr>
          <w:rFonts w:asciiTheme="majorBidi" w:hAnsiTheme="majorBidi" w:cstheme="majorBidi"/>
          <w:szCs w:val="28"/>
        </w:rPr>
      </w:pPr>
      <w:r w:rsidRPr="00BC0EA7">
        <w:rPr>
          <w:rFonts w:asciiTheme="majorBidi" w:hAnsiTheme="majorBidi" w:cstheme="majorBidi"/>
          <w:szCs w:val="28"/>
        </w:rPr>
        <w:t>МКЧХ та питання ядерного роззброєння.</w:t>
      </w:r>
    </w:p>
    <w:p w:rsidR="00BC0EA7" w:rsidRPr="00BC0EA7" w:rsidRDefault="00BC0EA7" w:rsidP="00823010">
      <w:pPr>
        <w:pStyle w:val="af5"/>
        <w:widowControl w:val="0"/>
        <w:numPr>
          <w:ilvl w:val="3"/>
          <w:numId w:val="10"/>
        </w:numPr>
        <w:suppressLineNumbers/>
        <w:suppressAutoHyphens/>
        <w:outlineLvl w:val="0"/>
        <w:rPr>
          <w:rFonts w:asciiTheme="majorBidi" w:hAnsiTheme="majorBidi" w:cstheme="majorBidi"/>
          <w:szCs w:val="28"/>
        </w:rPr>
      </w:pPr>
      <w:r w:rsidRPr="00BC0EA7">
        <w:rPr>
          <w:rFonts w:asciiTheme="majorBidi" w:hAnsiTheme="majorBidi" w:cstheme="majorBidi"/>
          <w:szCs w:val="28"/>
        </w:rPr>
        <w:t xml:space="preserve">Позиція Міжнародного комітету Червоного Хреста з питань використання </w:t>
      </w:r>
      <w:proofErr w:type="spellStart"/>
      <w:r w:rsidRPr="00BC0EA7">
        <w:rPr>
          <w:rFonts w:asciiTheme="majorBidi" w:hAnsiTheme="majorBidi" w:cstheme="majorBidi"/>
          <w:szCs w:val="28"/>
        </w:rPr>
        <w:t>кіберзброї</w:t>
      </w:r>
      <w:proofErr w:type="spellEnd"/>
      <w:r w:rsidRPr="00BC0EA7">
        <w:rPr>
          <w:rFonts w:asciiTheme="majorBidi" w:hAnsiTheme="majorBidi" w:cstheme="majorBidi"/>
          <w:szCs w:val="28"/>
        </w:rPr>
        <w:t xml:space="preserve"> в збройних конфліктах.</w:t>
      </w:r>
    </w:p>
    <w:p w:rsidR="00BC0EA7" w:rsidRPr="00BC0EA7" w:rsidRDefault="00BC0EA7" w:rsidP="00BC0EA7">
      <w:pPr>
        <w:pStyle w:val="af5"/>
        <w:widowControl w:val="0"/>
        <w:suppressLineNumbers/>
        <w:suppressAutoHyphens/>
        <w:ind w:firstLine="0"/>
        <w:jc w:val="center"/>
        <w:outlineLvl w:val="0"/>
        <w:rPr>
          <w:rFonts w:asciiTheme="majorBidi" w:hAnsiTheme="majorBidi" w:cstheme="majorBidi"/>
          <w:b/>
          <w:szCs w:val="28"/>
        </w:rPr>
      </w:pPr>
    </w:p>
    <w:p w:rsidR="00BC0EA7" w:rsidRPr="00BC0EA7" w:rsidRDefault="00BC0EA7" w:rsidP="00BC0EA7">
      <w:pPr>
        <w:pStyle w:val="af5"/>
        <w:widowControl w:val="0"/>
        <w:suppressLineNumbers/>
        <w:suppressAutoHyphens/>
        <w:ind w:firstLine="0"/>
        <w:jc w:val="center"/>
        <w:outlineLvl w:val="0"/>
        <w:rPr>
          <w:rFonts w:asciiTheme="majorBidi" w:hAnsiTheme="majorBidi" w:cstheme="majorBidi"/>
          <w:b/>
          <w:szCs w:val="28"/>
        </w:rPr>
      </w:pPr>
      <w:r>
        <w:rPr>
          <w:rFonts w:asciiTheme="majorBidi" w:hAnsiTheme="majorBidi" w:cstheme="majorBidi"/>
          <w:b/>
          <w:szCs w:val="28"/>
        </w:rPr>
        <w:t>Контрольні питання</w:t>
      </w:r>
    </w:p>
    <w:p w:rsidR="00BC0EA7" w:rsidRPr="00BC0EA7" w:rsidRDefault="00BC0EA7" w:rsidP="00BC0EA7">
      <w:pPr>
        <w:widowControl w:val="0"/>
        <w:suppressLineNumbers/>
        <w:tabs>
          <w:tab w:val="left" w:pos="900"/>
        </w:tabs>
        <w:suppressAutoHyphens/>
        <w:jc w:val="right"/>
        <w:rPr>
          <w:rFonts w:asciiTheme="majorBidi" w:hAnsiTheme="majorBidi" w:cstheme="majorBidi"/>
          <w:i/>
          <w:iCs/>
          <w:spacing w:val="-6"/>
          <w:sz w:val="28"/>
          <w:szCs w:val="28"/>
          <w:lang w:val="uk-UA"/>
        </w:rPr>
      </w:pPr>
    </w:p>
    <w:p w:rsidR="00BC0EA7" w:rsidRPr="00BC0EA7" w:rsidRDefault="00BC0EA7" w:rsidP="00823010">
      <w:pPr>
        <w:pStyle w:val="af7"/>
        <w:widowControl w:val="0"/>
        <w:numPr>
          <w:ilvl w:val="6"/>
          <w:numId w:val="10"/>
        </w:numPr>
        <w:tabs>
          <w:tab w:val="clear" w:pos="5040"/>
          <w:tab w:val="num" w:pos="0"/>
          <w:tab w:val="left" w:pos="900"/>
        </w:tabs>
        <w:ind w:left="0" w:firstLine="567"/>
        <w:jc w:val="both"/>
        <w:rPr>
          <w:rFonts w:asciiTheme="majorBidi" w:hAnsiTheme="majorBidi" w:cstheme="majorBidi"/>
          <w:sz w:val="28"/>
          <w:szCs w:val="28"/>
          <w:lang w:val="uk-UA"/>
        </w:rPr>
      </w:pPr>
      <w:r w:rsidRPr="00BC0EA7">
        <w:rPr>
          <w:rFonts w:asciiTheme="majorBidi" w:hAnsiTheme="majorBidi" w:cstheme="majorBidi"/>
          <w:sz w:val="28"/>
          <w:szCs w:val="28"/>
          <w:lang w:val="uk-UA"/>
        </w:rPr>
        <w:t>В якому році створено Міжнародний Комітет Червоного Хреста?</w:t>
      </w:r>
    </w:p>
    <w:p w:rsidR="00BC0EA7" w:rsidRPr="00BC0EA7" w:rsidRDefault="00BC0EA7" w:rsidP="00823010">
      <w:pPr>
        <w:pStyle w:val="af7"/>
        <w:widowControl w:val="0"/>
        <w:numPr>
          <w:ilvl w:val="6"/>
          <w:numId w:val="10"/>
        </w:numPr>
        <w:tabs>
          <w:tab w:val="clear" w:pos="5040"/>
          <w:tab w:val="num" w:pos="0"/>
          <w:tab w:val="left" w:pos="900"/>
        </w:tabs>
        <w:ind w:left="0" w:firstLine="567"/>
        <w:jc w:val="both"/>
        <w:rPr>
          <w:rFonts w:asciiTheme="majorBidi" w:hAnsiTheme="majorBidi" w:cstheme="majorBidi"/>
          <w:sz w:val="28"/>
          <w:szCs w:val="28"/>
          <w:lang w:val="uk-UA"/>
        </w:rPr>
      </w:pPr>
      <w:r w:rsidRPr="00BC0EA7">
        <w:rPr>
          <w:rFonts w:asciiTheme="majorBidi" w:hAnsiTheme="majorBidi" w:cstheme="majorBidi"/>
          <w:sz w:val="28"/>
          <w:szCs w:val="28"/>
          <w:lang w:val="uk-UA"/>
        </w:rPr>
        <w:t>Яка інституційна структура МКЧХ?</w:t>
      </w:r>
    </w:p>
    <w:p w:rsidR="00BC0EA7" w:rsidRPr="00BC0EA7" w:rsidRDefault="00BC0EA7" w:rsidP="00823010">
      <w:pPr>
        <w:pStyle w:val="af7"/>
        <w:widowControl w:val="0"/>
        <w:numPr>
          <w:ilvl w:val="6"/>
          <w:numId w:val="10"/>
        </w:numPr>
        <w:tabs>
          <w:tab w:val="clear" w:pos="5040"/>
          <w:tab w:val="num" w:pos="0"/>
          <w:tab w:val="left" w:pos="900"/>
        </w:tabs>
        <w:ind w:left="0" w:firstLine="567"/>
        <w:jc w:val="both"/>
        <w:rPr>
          <w:rFonts w:asciiTheme="majorBidi" w:hAnsiTheme="majorBidi" w:cstheme="majorBidi"/>
          <w:sz w:val="28"/>
          <w:szCs w:val="28"/>
          <w:lang w:val="uk-UA"/>
        </w:rPr>
      </w:pPr>
      <w:r w:rsidRPr="00BC0EA7">
        <w:rPr>
          <w:rFonts w:asciiTheme="majorBidi" w:hAnsiTheme="majorBidi" w:cstheme="majorBidi"/>
          <w:sz w:val="28"/>
          <w:szCs w:val="28"/>
          <w:lang w:val="uk-UA"/>
        </w:rPr>
        <w:t xml:space="preserve">Чим регулюється діяльність Організації? </w:t>
      </w:r>
    </w:p>
    <w:p w:rsidR="00BC0EA7" w:rsidRPr="00BC0EA7" w:rsidRDefault="00BC0EA7" w:rsidP="00823010">
      <w:pPr>
        <w:pStyle w:val="af7"/>
        <w:widowControl w:val="0"/>
        <w:numPr>
          <w:ilvl w:val="6"/>
          <w:numId w:val="10"/>
        </w:numPr>
        <w:tabs>
          <w:tab w:val="clear" w:pos="5040"/>
          <w:tab w:val="num" w:pos="0"/>
          <w:tab w:val="left" w:pos="900"/>
        </w:tabs>
        <w:ind w:left="0" w:firstLine="567"/>
        <w:jc w:val="both"/>
        <w:rPr>
          <w:rFonts w:asciiTheme="majorBidi" w:hAnsiTheme="majorBidi" w:cstheme="majorBidi"/>
          <w:sz w:val="28"/>
          <w:szCs w:val="28"/>
          <w:lang w:val="uk-UA"/>
        </w:rPr>
      </w:pPr>
      <w:r w:rsidRPr="00BC0EA7">
        <w:rPr>
          <w:rFonts w:asciiTheme="majorBidi" w:hAnsiTheme="majorBidi" w:cstheme="majorBidi"/>
          <w:sz w:val="28"/>
          <w:szCs w:val="28"/>
          <w:lang w:val="uk-UA"/>
        </w:rPr>
        <w:t>Яка правова природа використання емблеми Червоного Хреста?</w:t>
      </w:r>
    </w:p>
    <w:p w:rsidR="00BC0EA7" w:rsidRPr="00BC0EA7" w:rsidRDefault="00BC0EA7" w:rsidP="00823010">
      <w:pPr>
        <w:pStyle w:val="af7"/>
        <w:widowControl w:val="0"/>
        <w:numPr>
          <w:ilvl w:val="6"/>
          <w:numId w:val="10"/>
        </w:numPr>
        <w:tabs>
          <w:tab w:val="clear" w:pos="5040"/>
          <w:tab w:val="num" w:pos="0"/>
          <w:tab w:val="left" w:pos="900"/>
        </w:tabs>
        <w:ind w:left="0" w:firstLine="567"/>
        <w:jc w:val="both"/>
        <w:rPr>
          <w:rFonts w:asciiTheme="majorBidi" w:hAnsiTheme="majorBidi" w:cstheme="majorBidi"/>
          <w:sz w:val="28"/>
          <w:szCs w:val="28"/>
          <w:lang w:val="uk-UA"/>
        </w:rPr>
      </w:pPr>
      <w:r w:rsidRPr="00BC0EA7">
        <w:rPr>
          <w:rFonts w:asciiTheme="majorBidi" w:hAnsiTheme="majorBidi" w:cstheme="majorBidi"/>
          <w:sz w:val="28"/>
          <w:szCs w:val="28"/>
          <w:lang w:val="uk-UA"/>
        </w:rPr>
        <w:t>В чому полягає захисна функція емблеми?</w:t>
      </w:r>
    </w:p>
    <w:p w:rsidR="00BC0EA7" w:rsidRPr="00BC0EA7" w:rsidRDefault="00BC0EA7" w:rsidP="00823010">
      <w:pPr>
        <w:pStyle w:val="af7"/>
        <w:widowControl w:val="0"/>
        <w:numPr>
          <w:ilvl w:val="6"/>
          <w:numId w:val="10"/>
        </w:numPr>
        <w:tabs>
          <w:tab w:val="clear" w:pos="5040"/>
          <w:tab w:val="num" w:pos="0"/>
          <w:tab w:val="left" w:pos="900"/>
        </w:tabs>
        <w:ind w:left="0" w:firstLine="567"/>
        <w:jc w:val="both"/>
        <w:rPr>
          <w:rFonts w:asciiTheme="majorBidi" w:hAnsiTheme="majorBidi" w:cstheme="majorBidi"/>
          <w:sz w:val="28"/>
          <w:szCs w:val="28"/>
          <w:lang w:val="uk-UA"/>
        </w:rPr>
      </w:pPr>
      <w:r w:rsidRPr="00BC0EA7">
        <w:rPr>
          <w:rFonts w:asciiTheme="majorBidi" w:hAnsiTheme="majorBidi" w:cstheme="majorBidi"/>
          <w:sz w:val="28"/>
          <w:szCs w:val="28"/>
          <w:lang w:val="uk-UA"/>
        </w:rPr>
        <w:t xml:space="preserve">Які напрями діяльності здійснюється МКЧХ під час міжнародних/не міжнародних збройних конфліктів? </w:t>
      </w:r>
    </w:p>
    <w:p w:rsidR="00BC0EA7" w:rsidRPr="00BC0EA7" w:rsidRDefault="00BC0EA7" w:rsidP="00823010">
      <w:pPr>
        <w:pStyle w:val="af7"/>
        <w:widowControl w:val="0"/>
        <w:numPr>
          <w:ilvl w:val="6"/>
          <w:numId w:val="10"/>
        </w:numPr>
        <w:tabs>
          <w:tab w:val="clear" w:pos="5040"/>
          <w:tab w:val="num" w:pos="0"/>
          <w:tab w:val="left" w:pos="900"/>
        </w:tabs>
        <w:ind w:left="0" w:firstLine="567"/>
        <w:jc w:val="both"/>
        <w:rPr>
          <w:rFonts w:asciiTheme="majorBidi" w:hAnsiTheme="majorBidi" w:cstheme="majorBidi"/>
          <w:sz w:val="28"/>
          <w:szCs w:val="28"/>
          <w:lang w:val="uk-UA"/>
        </w:rPr>
      </w:pPr>
      <w:r w:rsidRPr="00BC0EA7">
        <w:rPr>
          <w:rFonts w:asciiTheme="majorBidi" w:hAnsiTheme="majorBidi" w:cstheme="majorBidi"/>
          <w:sz w:val="28"/>
          <w:szCs w:val="28"/>
          <w:lang w:val="uk-UA"/>
        </w:rPr>
        <w:t>В чому полягає нормотворча функція Організації?</w:t>
      </w:r>
    </w:p>
    <w:p w:rsidR="00BC0EA7" w:rsidRPr="00BC0EA7" w:rsidRDefault="00BC0EA7" w:rsidP="00BC0EA7">
      <w:pPr>
        <w:widowControl w:val="0"/>
        <w:suppressLineNumbers/>
        <w:tabs>
          <w:tab w:val="left" w:pos="900"/>
        </w:tabs>
        <w:suppressAutoHyphens/>
        <w:jc w:val="both"/>
        <w:rPr>
          <w:rFonts w:asciiTheme="majorBidi" w:hAnsiTheme="majorBidi" w:cstheme="majorBidi"/>
          <w:iCs/>
          <w:spacing w:val="-4"/>
          <w:sz w:val="28"/>
          <w:szCs w:val="28"/>
          <w:lang w:val="uk-UA"/>
        </w:rPr>
      </w:pPr>
    </w:p>
    <w:p w:rsidR="00BC0EA7" w:rsidRPr="00BC0EA7" w:rsidRDefault="00BC0EA7" w:rsidP="00BC0EA7">
      <w:pPr>
        <w:widowControl w:val="0"/>
        <w:suppressLineNumbers/>
        <w:tabs>
          <w:tab w:val="left" w:pos="900"/>
        </w:tabs>
        <w:suppressAutoHyphens/>
        <w:jc w:val="both"/>
        <w:rPr>
          <w:rFonts w:asciiTheme="majorBidi" w:hAnsiTheme="majorBidi" w:cstheme="majorBidi"/>
          <w:iCs/>
          <w:spacing w:val="-4"/>
          <w:sz w:val="28"/>
          <w:szCs w:val="28"/>
          <w:lang w:val="uk-UA"/>
        </w:rPr>
      </w:pPr>
    </w:p>
    <w:p w:rsidR="00BC0EA7" w:rsidRPr="00BC0EA7" w:rsidRDefault="00BC0EA7" w:rsidP="00BC0EA7">
      <w:pPr>
        <w:widowControl w:val="0"/>
        <w:suppressLineNumbers/>
        <w:tabs>
          <w:tab w:val="left" w:pos="900"/>
        </w:tabs>
        <w:suppressAutoHyphens/>
        <w:jc w:val="both"/>
        <w:rPr>
          <w:rFonts w:asciiTheme="majorBidi" w:hAnsiTheme="majorBidi" w:cstheme="majorBidi"/>
          <w:b/>
          <w:bCs/>
          <w:iCs/>
          <w:spacing w:val="-4"/>
          <w:sz w:val="28"/>
          <w:szCs w:val="28"/>
          <w:lang w:val="uk-UA"/>
        </w:rPr>
      </w:pPr>
      <w:r w:rsidRPr="00BC0EA7">
        <w:rPr>
          <w:rFonts w:asciiTheme="majorBidi" w:hAnsiTheme="majorBidi" w:cstheme="majorBidi"/>
          <w:b/>
          <w:bCs/>
          <w:iCs/>
          <w:spacing w:val="-4"/>
          <w:sz w:val="28"/>
          <w:szCs w:val="28"/>
          <w:lang w:val="uk-UA"/>
        </w:rPr>
        <w:t xml:space="preserve">Рекомендована література: </w:t>
      </w:r>
    </w:p>
    <w:p w:rsidR="00BC0EA7" w:rsidRPr="00BC0EA7" w:rsidRDefault="00BC0EA7" w:rsidP="00BC0EA7">
      <w:pPr>
        <w:widowControl w:val="0"/>
        <w:suppressLineNumbers/>
        <w:tabs>
          <w:tab w:val="left" w:pos="900"/>
        </w:tabs>
        <w:suppressAutoHyphens/>
        <w:jc w:val="both"/>
        <w:rPr>
          <w:rFonts w:asciiTheme="majorBidi" w:hAnsiTheme="majorBidi" w:cstheme="majorBidi"/>
          <w:iCs/>
          <w:spacing w:val="-4"/>
          <w:sz w:val="28"/>
          <w:szCs w:val="28"/>
          <w:lang w:val="uk-UA"/>
        </w:rPr>
      </w:pPr>
    </w:p>
    <w:p w:rsidR="00BC0EA7" w:rsidRPr="00BC0EA7" w:rsidRDefault="00BC0EA7" w:rsidP="00BC0EA7">
      <w:pPr>
        <w:pStyle w:val="listparagraph"/>
        <w:spacing w:before="0" w:beforeAutospacing="0" w:after="0" w:afterAutospacing="0" w:line="330" w:lineRule="atLeast"/>
        <w:ind w:firstLine="709"/>
        <w:jc w:val="both"/>
        <w:rPr>
          <w:rFonts w:asciiTheme="majorBidi" w:hAnsiTheme="majorBidi" w:cstheme="majorBidi"/>
          <w:color w:val="000000"/>
          <w:sz w:val="22"/>
          <w:szCs w:val="22"/>
        </w:rPr>
      </w:pPr>
      <w:r w:rsidRPr="00BC0EA7">
        <w:rPr>
          <w:rFonts w:asciiTheme="majorBidi" w:hAnsiTheme="majorBidi" w:cstheme="majorBidi"/>
          <w:color w:val="000000"/>
          <w:sz w:val="28"/>
          <w:szCs w:val="28"/>
        </w:rPr>
        <w:t>1.</w:t>
      </w:r>
      <w:r w:rsidRPr="00BC0EA7">
        <w:rPr>
          <w:rFonts w:asciiTheme="majorBidi" w:hAnsiTheme="majorBidi" w:cstheme="majorBidi"/>
          <w:color w:val="000000"/>
          <w:sz w:val="14"/>
          <w:szCs w:val="14"/>
        </w:rPr>
        <w:t>  </w:t>
      </w:r>
      <w:r w:rsidRPr="00BC0EA7">
        <w:rPr>
          <w:rStyle w:val="apple-converted-space"/>
          <w:rFonts w:asciiTheme="majorBidi" w:hAnsiTheme="majorBidi" w:cstheme="majorBidi"/>
          <w:sz w:val="14"/>
          <w:szCs w:val="14"/>
        </w:rPr>
        <w:t> </w:t>
      </w:r>
      <w:r w:rsidRPr="00BC0EA7">
        <w:rPr>
          <w:rFonts w:asciiTheme="majorBidi" w:hAnsiTheme="majorBidi" w:cstheme="majorBidi"/>
          <w:color w:val="000000"/>
          <w:sz w:val="28"/>
          <w:szCs w:val="28"/>
          <w:shd w:val="clear" w:color="auto" w:fill="FFFFFF"/>
        </w:rPr>
        <w:t>Статут Міжнародного комітету</w:t>
      </w:r>
      <w:r w:rsidRPr="00BC0EA7">
        <w:rPr>
          <w:rStyle w:val="apple-converted-space"/>
          <w:rFonts w:asciiTheme="majorBidi" w:hAnsiTheme="majorBidi" w:cstheme="majorBidi"/>
          <w:sz w:val="28"/>
          <w:szCs w:val="28"/>
          <w:shd w:val="clear" w:color="auto" w:fill="FFFFFF"/>
        </w:rPr>
        <w:t> </w:t>
      </w:r>
      <w:r w:rsidRPr="00BC0EA7">
        <w:rPr>
          <w:rFonts w:asciiTheme="majorBidi" w:hAnsiTheme="majorBidi" w:cstheme="majorBidi"/>
          <w:color w:val="000000"/>
          <w:sz w:val="28"/>
          <w:szCs w:val="28"/>
        </w:rPr>
        <w:t>Червоного Хреста від 24.06.1998 р.</w:t>
      </w:r>
      <w:r w:rsidRPr="00BC0EA7">
        <w:rPr>
          <w:rStyle w:val="apple-converted-space"/>
          <w:rFonts w:asciiTheme="majorBidi" w:hAnsiTheme="majorBidi" w:cstheme="majorBidi"/>
          <w:sz w:val="28"/>
          <w:szCs w:val="28"/>
        </w:rPr>
        <w:t> </w:t>
      </w:r>
      <w:r w:rsidRPr="00BC0EA7">
        <w:rPr>
          <w:rFonts w:asciiTheme="majorBidi" w:hAnsiTheme="majorBidi" w:cstheme="majorBidi"/>
          <w:color w:val="000000"/>
          <w:sz w:val="28"/>
          <w:szCs w:val="28"/>
          <w:shd w:val="clear" w:color="auto" w:fill="FFFFFF"/>
        </w:rPr>
        <w:t>[Електронний ресурс]. – Режим доступу:</w:t>
      </w:r>
      <w:r w:rsidRPr="00BC0EA7">
        <w:rPr>
          <w:rStyle w:val="apple-converted-space"/>
          <w:rFonts w:asciiTheme="majorBidi" w:hAnsiTheme="majorBidi" w:cstheme="majorBidi"/>
          <w:sz w:val="28"/>
          <w:szCs w:val="28"/>
          <w:shd w:val="clear" w:color="auto" w:fill="FFFFFF"/>
        </w:rPr>
        <w:t> </w:t>
      </w:r>
      <w:hyperlink r:id="rId8" w:history="1">
        <w:r w:rsidRPr="00BC0EA7">
          <w:rPr>
            <w:rStyle w:val="a9"/>
            <w:rFonts w:asciiTheme="majorBidi" w:hAnsiTheme="majorBidi" w:cstheme="majorBidi"/>
            <w:sz w:val="28"/>
            <w:szCs w:val="28"/>
          </w:rPr>
          <w:t>http://zakon0.rada.gov.ua/laws/show/991_002</w:t>
        </w:r>
      </w:hyperlink>
    </w:p>
    <w:p w:rsidR="00BC0EA7" w:rsidRPr="00BC0EA7" w:rsidRDefault="00BC0EA7" w:rsidP="00BC0EA7">
      <w:pPr>
        <w:pStyle w:val="listparagraph"/>
        <w:spacing w:before="0" w:beforeAutospacing="0" w:after="0" w:afterAutospacing="0" w:line="330" w:lineRule="atLeast"/>
        <w:ind w:firstLine="709"/>
        <w:jc w:val="both"/>
        <w:rPr>
          <w:rFonts w:asciiTheme="majorBidi" w:hAnsiTheme="majorBidi" w:cstheme="majorBidi"/>
          <w:color w:val="000000"/>
          <w:sz w:val="22"/>
          <w:szCs w:val="22"/>
        </w:rPr>
      </w:pPr>
      <w:r w:rsidRPr="00BC0EA7">
        <w:rPr>
          <w:rFonts w:asciiTheme="majorBidi" w:hAnsiTheme="majorBidi" w:cstheme="majorBidi"/>
          <w:color w:val="000000"/>
          <w:sz w:val="28"/>
          <w:szCs w:val="28"/>
        </w:rPr>
        <w:t>2.</w:t>
      </w:r>
      <w:r w:rsidRPr="00BC0EA7">
        <w:rPr>
          <w:rFonts w:asciiTheme="majorBidi" w:hAnsiTheme="majorBidi" w:cstheme="majorBidi"/>
          <w:color w:val="000000"/>
          <w:sz w:val="14"/>
          <w:szCs w:val="14"/>
        </w:rPr>
        <w:t>  </w:t>
      </w:r>
      <w:r w:rsidRPr="00BC0EA7">
        <w:rPr>
          <w:rStyle w:val="apple-converted-space"/>
          <w:rFonts w:asciiTheme="majorBidi" w:hAnsiTheme="majorBidi" w:cstheme="majorBidi"/>
          <w:sz w:val="14"/>
          <w:szCs w:val="14"/>
        </w:rPr>
        <w:t> </w:t>
      </w:r>
      <w:proofErr w:type="spellStart"/>
      <w:r w:rsidRPr="00BC0EA7">
        <w:rPr>
          <w:rFonts w:asciiTheme="majorBidi" w:hAnsiTheme="majorBidi" w:cstheme="majorBidi"/>
          <w:color w:val="000000"/>
          <w:sz w:val="28"/>
          <w:szCs w:val="28"/>
        </w:rPr>
        <w:t>Лисик</w:t>
      </w:r>
      <w:proofErr w:type="spellEnd"/>
      <w:r w:rsidRPr="00BC0EA7">
        <w:rPr>
          <w:rFonts w:asciiTheme="majorBidi" w:hAnsiTheme="majorBidi" w:cstheme="majorBidi"/>
          <w:color w:val="000000"/>
          <w:sz w:val="28"/>
          <w:szCs w:val="28"/>
        </w:rPr>
        <w:t xml:space="preserve"> В.М. Міжнародний комітет Червоного Хреста − особливий суб’єкт міжнародного права / В.М. </w:t>
      </w:r>
      <w:proofErr w:type="spellStart"/>
      <w:r w:rsidRPr="00BC0EA7">
        <w:rPr>
          <w:rFonts w:asciiTheme="majorBidi" w:hAnsiTheme="majorBidi" w:cstheme="majorBidi"/>
          <w:color w:val="000000"/>
          <w:sz w:val="28"/>
          <w:szCs w:val="28"/>
        </w:rPr>
        <w:t>Лисик</w:t>
      </w:r>
      <w:proofErr w:type="spellEnd"/>
      <w:r w:rsidRPr="00BC0EA7">
        <w:rPr>
          <w:rFonts w:asciiTheme="majorBidi" w:hAnsiTheme="majorBidi" w:cstheme="majorBidi"/>
          <w:color w:val="000000"/>
          <w:sz w:val="28"/>
          <w:szCs w:val="28"/>
        </w:rPr>
        <w:t xml:space="preserve"> // Вісник Львівського університету. Серія міжнародні відносини. – 2005. – №15. – С. 242-247.</w:t>
      </w:r>
    </w:p>
    <w:p w:rsidR="00BC0EA7" w:rsidRPr="00BC0EA7" w:rsidRDefault="00BC0EA7" w:rsidP="00BC0EA7">
      <w:pPr>
        <w:pStyle w:val="listparagraph"/>
        <w:spacing w:before="0" w:beforeAutospacing="0" w:after="0" w:afterAutospacing="0" w:line="330" w:lineRule="atLeast"/>
        <w:ind w:firstLine="709"/>
        <w:jc w:val="both"/>
        <w:rPr>
          <w:rFonts w:asciiTheme="majorBidi" w:hAnsiTheme="majorBidi" w:cstheme="majorBidi"/>
          <w:color w:val="000000"/>
          <w:sz w:val="22"/>
          <w:szCs w:val="22"/>
        </w:rPr>
      </w:pPr>
      <w:r w:rsidRPr="00BC0EA7">
        <w:rPr>
          <w:rFonts w:asciiTheme="majorBidi" w:hAnsiTheme="majorBidi" w:cstheme="majorBidi"/>
          <w:color w:val="000000"/>
          <w:sz w:val="28"/>
          <w:szCs w:val="28"/>
        </w:rPr>
        <w:t>3.</w:t>
      </w:r>
      <w:r w:rsidRPr="00BC0EA7">
        <w:rPr>
          <w:rFonts w:asciiTheme="majorBidi" w:hAnsiTheme="majorBidi" w:cstheme="majorBidi"/>
          <w:color w:val="000000"/>
          <w:sz w:val="14"/>
          <w:szCs w:val="14"/>
        </w:rPr>
        <w:t>       </w:t>
      </w:r>
      <w:r w:rsidRPr="00BC0EA7">
        <w:rPr>
          <w:rStyle w:val="apple-converted-space"/>
          <w:rFonts w:asciiTheme="majorBidi" w:hAnsiTheme="majorBidi" w:cstheme="majorBidi"/>
          <w:sz w:val="14"/>
          <w:szCs w:val="14"/>
        </w:rPr>
        <w:t> </w:t>
      </w:r>
      <w:proofErr w:type="spellStart"/>
      <w:r w:rsidRPr="00BC0EA7">
        <w:rPr>
          <w:rFonts w:asciiTheme="majorBidi" w:hAnsiTheme="majorBidi" w:cstheme="majorBidi"/>
          <w:color w:val="000000"/>
          <w:sz w:val="28"/>
          <w:szCs w:val="28"/>
        </w:rPr>
        <w:t>Гогоша</w:t>
      </w:r>
      <w:proofErr w:type="spellEnd"/>
      <w:r w:rsidRPr="00BC0EA7">
        <w:rPr>
          <w:rFonts w:asciiTheme="majorBidi" w:hAnsiTheme="majorBidi" w:cstheme="majorBidi"/>
          <w:color w:val="000000"/>
          <w:sz w:val="28"/>
          <w:szCs w:val="28"/>
        </w:rPr>
        <w:t xml:space="preserve"> О. Участь Міжнародного комітету Червоного Хреста у гуманітарних місіях та операціях ООН / О. </w:t>
      </w:r>
      <w:proofErr w:type="spellStart"/>
      <w:r w:rsidRPr="00BC0EA7">
        <w:rPr>
          <w:rFonts w:asciiTheme="majorBidi" w:hAnsiTheme="majorBidi" w:cstheme="majorBidi"/>
          <w:color w:val="000000"/>
          <w:sz w:val="28"/>
          <w:szCs w:val="28"/>
        </w:rPr>
        <w:t>Гогоша</w:t>
      </w:r>
      <w:proofErr w:type="spellEnd"/>
      <w:r w:rsidRPr="00BC0EA7">
        <w:rPr>
          <w:rFonts w:asciiTheme="majorBidi" w:hAnsiTheme="majorBidi" w:cstheme="majorBidi"/>
          <w:color w:val="000000"/>
          <w:sz w:val="28"/>
          <w:szCs w:val="28"/>
        </w:rPr>
        <w:t xml:space="preserve"> // Вісник Львівського університету. Серія міжнародні відносини. – 2012. – №31. – С. 95-102.</w:t>
      </w:r>
    </w:p>
    <w:p w:rsidR="00BC0EA7" w:rsidRPr="00BC0EA7" w:rsidRDefault="00BC0EA7" w:rsidP="00BC0EA7">
      <w:pPr>
        <w:pStyle w:val="listparagraph"/>
        <w:spacing w:before="0" w:beforeAutospacing="0" w:after="0" w:afterAutospacing="0" w:line="330" w:lineRule="atLeast"/>
        <w:ind w:firstLine="709"/>
        <w:jc w:val="both"/>
        <w:rPr>
          <w:rFonts w:asciiTheme="majorBidi" w:hAnsiTheme="majorBidi" w:cstheme="majorBidi"/>
          <w:color w:val="000000"/>
          <w:sz w:val="28"/>
          <w:szCs w:val="28"/>
        </w:rPr>
      </w:pPr>
      <w:r w:rsidRPr="00BC0EA7">
        <w:rPr>
          <w:rFonts w:asciiTheme="majorBidi" w:hAnsiTheme="majorBidi" w:cstheme="majorBidi"/>
          <w:color w:val="000000"/>
          <w:sz w:val="28"/>
          <w:szCs w:val="28"/>
        </w:rPr>
        <w:t>4.</w:t>
      </w:r>
      <w:r w:rsidRPr="00BC0EA7">
        <w:rPr>
          <w:rFonts w:asciiTheme="majorBidi" w:hAnsiTheme="majorBidi" w:cstheme="majorBidi"/>
          <w:color w:val="000000"/>
          <w:sz w:val="14"/>
          <w:szCs w:val="14"/>
        </w:rPr>
        <w:t>  </w:t>
      </w:r>
      <w:r w:rsidRPr="00BC0EA7">
        <w:rPr>
          <w:rStyle w:val="apple-converted-space"/>
          <w:rFonts w:asciiTheme="majorBidi" w:hAnsiTheme="majorBidi" w:cstheme="majorBidi"/>
          <w:sz w:val="14"/>
          <w:szCs w:val="14"/>
        </w:rPr>
        <w:t> </w:t>
      </w:r>
      <w:proofErr w:type="spellStart"/>
      <w:r w:rsidRPr="00BC0EA7">
        <w:rPr>
          <w:rFonts w:asciiTheme="majorBidi" w:hAnsiTheme="majorBidi" w:cstheme="majorBidi"/>
          <w:color w:val="000000"/>
          <w:sz w:val="28"/>
          <w:szCs w:val="28"/>
        </w:rPr>
        <w:t>Лисик</w:t>
      </w:r>
      <w:proofErr w:type="spellEnd"/>
      <w:r w:rsidRPr="00BC0EA7">
        <w:rPr>
          <w:rFonts w:asciiTheme="majorBidi" w:hAnsiTheme="majorBidi" w:cstheme="majorBidi"/>
          <w:color w:val="000000"/>
          <w:sz w:val="28"/>
          <w:szCs w:val="28"/>
        </w:rPr>
        <w:t xml:space="preserve"> В.М. Право Міжнародного комітету Червоного Хреста на ініціативу / В.М. </w:t>
      </w:r>
      <w:proofErr w:type="spellStart"/>
      <w:r w:rsidRPr="00BC0EA7">
        <w:rPr>
          <w:rFonts w:asciiTheme="majorBidi" w:hAnsiTheme="majorBidi" w:cstheme="majorBidi"/>
          <w:color w:val="000000"/>
          <w:sz w:val="28"/>
          <w:szCs w:val="28"/>
        </w:rPr>
        <w:t>Лисик</w:t>
      </w:r>
      <w:proofErr w:type="spellEnd"/>
      <w:r w:rsidRPr="00BC0EA7">
        <w:rPr>
          <w:rFonts w:asciiTheme="majorBidi" w:hAnsiTheme="majorBidi" w:cstheme="majorBidi"/>
          <w:color w:val="000000"/>
          <w:sz w:val="28"/>
          <w:szCs w:val="28"/>
        </w:rPr>
        <w:t xml:space="preserve"> // Вісник Львівського університету. Серія міжнародні відносини. − 2006. − №19. − С. 154-160.</w:t>
      </w:r>
    </w:p>
    <w:p w:rsidR="00BC0EA7" w:rsidRPr="00BC0EA7" w:rsidRDefault="00BC0EA7" w:rsidP="00BC0EA7">
      <w:pPr>
        <w:pStyle w:val="listparagraph"/>
        <w:spacing w:before="0" w:beforeAutospacing="0" w:after="0" w:afterAutospacing="0" w:line="330" w:lineRule="atLeast"/>
        <w:ind w:firstLine="709"/>
        <w:jc w:val="both"/>
        <w:rPr>
          <w:rFonts w:asciiTheme="majorBidi" w:hAnsiTheme="majorBidi" w:cstheme="majorBidi"/>
          <w:color w:val="000000"/>
          <w:sz w:val="28"/>
          <w:szCs w:val="28"/>
        </w:rPr>
      </w:pPr>
      <w:r w:rsidRPr="00BC0EA7">
        <w:rPr>
          <w:rFonts w:asciiTheme="majorBidi" w:hAnsiTheme="majorBidi" w:cstheme="majorBidi"/>
        </w:rPr>
        <w:t>5</w:t>
      </w:r>
      <w:r w:rsidRPr="00BC0EA7">
        <w:rPr>
          <w:rFonts w:asciiTheme="majorBidi" w:hAnsiTheme="majorBidi" w:cstheme="majorBidi"/>
          <w:color w:val="000000"/>
          <w:sz w:val="28"/>
          <w:szCs w:val="28"/>
        </w:rPr>
        <w:t xml:space="preserve">. М. В. </w:t>
      </w:r>
      <w:proofErr w:type="spellStart"/>
      <w:r w:rsidRPr="00BC0EA7">
        <w:rPr>
          <w:rFonts w:asciiTheme="majorBidi" w:hAnsiTheme="majorBidi" w:cstheme="majorBidi"/>
          <w:color w:val="000000"/>
          <w:sz w:val="28"/>
          <w:szCs w:val="28"/>
        </w:rPr>
        <w:t>Рожков</w:t>
      </w:r>
      <w:proofErr w:type="spellEnd"/>
      <w:r w:rsidRPr="00BC0EA7">
        <w:rPr>
          <w:rFonts w:asciiTheme="majorBidi" w:hAnsiTheme="majorBidi" w:cstheme="majorBidi"/>
          <w:color w:val="000000"/>
          <w:sz w:val="28"/>
          <w:szCs w:val="28"/>
        </w:rPr>
        <w:t xml:space="preserve"> Міжнародна діяльність Товариства Червоного Хреста УСРР в 20-30х рр.. XX ст..</w:t>
      </w:r>
      <w:r w:rsidRPr="00BC0EA7">
        <w:rPr>
          <w:rFonts w:asciiTheme="majorBidi" w:hAnsiTheme="majorBidi" w:cstheme="majorBidi"/>
        </w:rPr>
        <w:t xml:space="preserve"> //</w:t>
      </w:r>
      <w:r w:rsidRPr="00BC0EA7">
        <w:rPr>
          <w:rFonts w:asciiTheme="majorBidi" w:hAnsiTheme="majorBidi" w:cstheme="majorBidi"/>
          <w:color w:val="000000"/>
          <w:sz w:val="28"/>
          <w:szCs w:val="28"/>
        </w:rPr>
        <w:t>[Електронний ресурс]. – Режим доступу:</w:t>
      </w:r>
      <w:r w:rsidRPr="00BC0EA7">
        <w:rPr>
          <w:rFonts w:asciiTheme="majorBidi" w:hAnsiTheme="majorBidi" w:cstheme="majorBidi"/>
        </w:rPr>
        <w:t xml:space="preserve"> </w:t>
      </w:r>
      <w:hyperlink r:id="rId9" w:history="1">
        <w:r w:rsidRPr="00BC0EA7">
          <w:rPr>
            <w:rStyle w:val="a9"/>
            <w:rFonts w:asciiTheme="majorBidi" w:hAnsiTheme="majorBidi" w:cstheme="majorBidi"/>
            <w:sz w:val="28"/>
            <w:szCs w:val="28"/>
          </w:rPr>
          <w:t>http://istznu.org/dc/file.php?host_id=1&amp;path=/page/issues/36/rozhkov.pdf</w:t>
        </w:r>
      </w:hyperlink>
    </w:p>
    <w:p w:rsidR="00BC0EA7" w:rsidRPr="00BC0EA7" w:rsidRDefault="00BC0EA7" w:rsidP="00BC0EA7">
      <w:pPr>
        <w:pStyle w:val="listparagraph"/>
        <w:spacing w:before="0" w:beforeAutospacing="0" w:after="0" w:afterAutospacing="0" w:line="330" w:lineRule="atLeast"/>
        <w:ind w:firstLine="709"/>
        <w:jc w:val="both"/>
        <w:rPr>
          <w:rFonts w:asciiTheme="majorBidi" w:hAnsiTheme="majorBidi" w:cstheme="majorBidi"/>
          <w:color w:val="000000"/>
          <w:sz w:val="28"/>
          <w:szCs w:val="28"/>
        </w:rPr>
      </w:pPr>
      <w:r w:rsidRPr="00BC0EA7">
        <w:rPr>
          <w:rFonts w:asciiTheme="majorBidi" w:hAnsiTheme="majorBidi" w:cstheme="majorBidi"/>
          <w:color w:val="000000"/>
          <w:sz w:val="28"/>
          <w:szCs w:val="28"/>
        </w:rPr>
        <w:t xml:space="preserve">6. Дяченко Ю.С. Правовий статус МКЧХ у Міжнародному праві </w:t>
      </w:r>
      <w:r w:rsidRPr="00BC0EA7">
        <w:rPr>
          <w:rFonts w:asciiTheme="majorBidi" w:hAnsiTheme="majorBidi" w:cstheme="majorBidi"/>
        </w:rPr>
        <w:t>//</w:t>
      </w:r>
      <w:r w:rsidRPr="00BC0EA7">
        <w:rPr>
          <w:rFonts w:asciiTheme="majorBidi" w:hAnsiTheme="majorBidi" w:cstheme="majorBidi"/>
          <w:color w:val="000000"/>
          <w:sz w:val="28"/>
          <w:szCs w:val="28"/>
        </w:rPr>
        <w:t>[Електронний ресурс]. – Режим доступу:</w:t>
      </w:r>
      <w:r w:rsidRPr="00BC0EA7">
        <w:rPr>
          <w:rFonts w:asciiTheme="majorBidi" w:hAnsiTheme="majorBidi" w:cstheme="majorBidi"/>
        </w:rPr>
        <w:t xml:space="preserve"> </w:t>
      </w:r>
      <w:hyperlink r:id="rId10" w:history="1">
        <w:r w:rsidRPr="00BC0EA7">
          <w:rPr>
            <w:rStyle w:val="a9"/>
            <w:rFonts w:asciiTheme="majorBidi" w:hAnsiTheme="majorBidi" w:cstheme="majorBidi"/>
            <w:sz w:val="28"/>
            <w:szCs w:val="28"/>
          </w:rPr>
          <w:t>http://www.rusnauka.com/41_FPN_2015/Pravo/13_202381.doc.htm</w:t>
        </w:r>
      </w:hyperlink>
      <w:r w:rsidRPr="00BC0EA7">
        <w:rPr>
          <w:rFonts w:asciiTheme="majorBidi" w:hAnsiTheme="majorBidi" w:cstheme="majorBidi"/>
          <w:color w:val="000000"/>
          <w:sz w:val="28"/>
          <w:szCs w:val="28"/>
        </w:rPr>
        <w:t xml:space="preserve"> </w:t>
      </w:r>
    </w:p>
    <w:p w:rsidR="00BC0EA7" w:rsidRPr="00BC0EA7" w:rsidRDefault="00BC0EA7" w:rsidP="00BC0EA7">
      <w:pPr>
        <w:pStyle w:val="listparagraph"/>
        <w:spacing w:before="0" w:beforeAutospacing="0" w:after="0" w:afterAutospacing="0" w:line="330" w:lineRule="atLeast"/>
        <w:ind w:firstLine="709"/>
        <w:jc w:val="both"/>
        <w:rPr>
          <w:rFonts w:asciiTheme="majorBidi" w:hAnsiTheme="majorBidi" w:cstheme="majorBidi"/>
          <w:color w:val="000000"/>
          <w:sz w:val="28"/>
          <w:szCs w:val="28"/>
        </w:rPr>
      </w:pPr>
      <w:r w:rsidRPr="00BC0EA7">
        <w:rPr>
          <w:rFonts w:asciiTheme="majorBidi" w:hAnsiTheme="majorBidi" w:cstheme="majorBidi"/>
          <w:color w:val="000000"/>
          <w:sz w:val="28"/>
          <w:szCs w:val="28"/>
        </w:rPr>
        <w:lastRenderedPageBreak/>
        <w:t>5.</w:t>
      </w:r>
      <w:r w:rsidRPr="00BC0EA7">
        <w:rPr>
          <w:rFonts w:asciiTheme="majorBidi" w:hAnsiTheme="majorBidi" w:cstheme="majorBidi"/>
          <w:color w:val="000000"/>
          <w:sz w:val="14"/>
          <w:szCs w:val="14"/>
        </w:rPr>
        <w:t>       </w:t>
      </w:r>
      <w:r w:rsidRPr="00BC0EA7">
        <w:rPr>
          <w:rStyle w:val="apple-converted-space"/>
          <w:rFonts w:asciiTheme="majorBidi" w:hAnsiTheme="majorBidi" w:cstheme="majorBidi"/>
          <w:sz w:val="14"/>
          <w:szCs w:val="14"/>
        </w:rPr>
        <w:t> </w:t>
      </w:r>
      <w:r w:rsidRPr="00BC0EA7">
        <w:rPr>
          <w:rFonts w:asciiTheme="majorBidi" w:hAnsiTheme="majorBidi" w:cstheme="majorBidi"/>
          <w:color w:val="000000"/>
          <w:sz w:val="28"/>
          <w:szCs w:val="28"/>
        </w:rPr>
        <w:t xml:space="preserve">Офіційний сайт Постійного представництва України при відділенні ООН та інших міжнародних організаціях у Женеві [Електронний ресурс]. – Режим доступу: </w:t>
      </w:r>
      <w:hyperlink r:id="rId11" w:history="1">
        <w:r w:rsidRPr="00BC0EA7">
          <w:rPr>
            <w:rStyle w:val="a9"/>
            <w:rFonts w:asciiTheme="majorBidi" w:hAnsiTheme="majorBidi" w:cstheme="majorBidi"/>
            <w:sz w:val="28"/>
            <w:szCs w:val="28"/>
          </w:rPr>
          <w:t>http://geneva.mfa.gov.ua/ua/ukraine-io/red-cross</w:t>
        </w:r>
      </w:hyperlink>
    </w:p>
    <w:p w:rsidR="00BC0EA7" w:rsidRPr="00BC0EA7" w:rsidRDefault="00BC0EA7" w:rsidP="00BC0EA7">
      <w:pPr>
        <w:pStyle w:val="listparagraph"/>
        <w:spacing w:before="0" w:beforeAutospacing="0" w:after="0" w:afterAutospacing="0" w:line="330" w:lineRule="atLeast"/>
        <w:ind w:firstLine="709"/>
        <w:jc w:val="both"/>
        <w:rPr>
          <w:rFonts w:asciiTheme="majorBidi" w:hAnsiTheme="majorBidi" w:cstheme="majorBidi"/>
          <w:color w:val="000000"/>
          <w:sz w:val="22"/>
          <w:szCs w:val="22"/>
        </w:rPr>
      </w:pPr>
    </w:p>
    <w:p w:rsidR="00BC0EA7" w:rsidRPr="00BC0EA7" w:rsidRDefault="00BC0EA7" w:rsidP="00BC0EA7">
      <w:pPr>
        <w:widowControl w:val="0"/>
        <w:suppressLineNumbers/>
        <w:tabs>
          <w:tab w:val="left" w:pos="900"/>
        </w:tabs>
        <w:suppressAutoHyphens/>
        <w:jc w:val="both"/>
        <w:rPr>
          <w:rFonts w:asciiTheme="majorBidi" w:hAnsiTheme="majorBidi" w:cstheme="majorBidi"/>
          <w:iCs/>
          <w:spacing w:val="-4"/>
          <w:sz w:val="28"/>
          <w:szCs w:val="28"/>
          <w:lang w:val="uk-UA"/>
        </w:rPr>
      </w:pPr>
    </w:p>
    <w:p w:rsidR="00BC0EA7" w:rsidRPr="00BC0EA7" w:rsidRDefault="00BC0EA7" w:rsidP="00BC0EA7">
      <w:pPr>
        <w:widowControl w:val="0"/>
        <w:suppressLineNumbers/>
        <w:tabs>
          <w:tab w:val="left" w:pos="900"/>
        </w:tabs>
        <w:suppressAutoHyphens/>
        <w:jc w:val="both"/>
        <w:rPr>
          <w:rFonts w:asciiTheme="majorBidi" w:hAnsiTheme="majorBidi" w:cstheme="majorBidi"/>
          <w:iCs/>
          <w:spacing w:val="-4"/>
          <w:sz w:val="28"/>
          <w:szCs w:val="28"/>
          <w:lang w:val="uk-UA"/>
        </w:rPr>
      </w:pPr>
    </w:p>
    <w:p w:rsidR="00BC0EA7" w:rsidRPr="00BC0EA7" w:rsidRDefault="00BC0EA7" w:rsidP="00BC0EA7">
      <w:pPr>
        <w:widowControl w:val="0"/>
        <w:suppressLineNumbers/>
        <w:tabs>
          <w:tab w:val="left" w:pos="900"/>
        </w:tabs>
        <w:suppressAutoHyphens/>
        <w:ind w:firstLine="540"/>
        <w:jc w:val="center"/>
        <w:rPr>
          <w:rFonts w:asciiTheme="majorBidi" w:hAnsiTheme="majorBidi" w:cstheme="majorBidi"/>
          <w:b/>
          <w:iCs/>
          <w:spacing w:val="-4"/>
          <w:sz w:val="28"/>
          <w:szCs w:val="28"/>
          <w:lang w:val="uk-UA"/>
        </w:rPr>
      </w:pPr>
      <w:r>
        <w:rPr>
          <w:rFonts w:asciiTheme="majorBidi" w:hAnsiTheme="majorBidi" w:cstheme="majorBidi"/>
          <w:b/>
          <w:iCs/>
          <w:spacing w:val="-4"/>
          <w:sz w:val="28"/>
          <w:szCs w:val="28"/>
          <w:lang w:val="uk-UA"/>
        </w:rPr>
        <w:t>Тема</w:t>
      </w:r>
      <w:r w:rsidRPr="00BC0EA7">
        <w:rPr>
          <w:rFonts w:asciiTheme="majorBidi" w:hAnsiTheme="majorBidi" w:cstheme="majorBidi"/>
          <w:b/>
          <w:iCs/>
          <w:spacing w:val="-4"/>
          <w:sz w:val="28"/>
          <w:szCs w:val="28"/>
          <w:lang w:val="uk-UA"/>
        </w:rPr>
        <w:t xml:space="preserve"> №5 </w:t>
      </w:r>
    </w:p>
    <w:p w:rsidR="00BC0EA7" w:rsidRPr="00BC0EA7" w:rsidRDefault="00BC0EA7" w:rsidP="005C1516">
      <w:pPr>
        <w:widowControl w:val="0"/>
        <w:suppressLineNumbers/>
        <w:tabs>
          <w:tab w:val="left" w:pos="900"/>
        </w:tabs>
        <w:suppressAutoHyphens/>
        <w:ind w:firstLine="540"/>
        <w:jc w:val="center"/>
        <w:rPr>
          <w:rFonts w:asciiTheme="majorBidi" w:hAnsiTheme="majorBidi" w:cstheme="majorBidi"/>
          <w:b/>
          <w:bCs/>
          <w:sz w:val="28"/>
          <w:szCs w:val="28"/>
          <w:lang w:val="uk-UA"/>
        </w:rPr>
      </w:pPr>
      <w:r w:rsidRPr="00BC0EA7">
        <w:rPr>
          <w:rFonts w:asciiTheme="majorBidi" w:hAnsiTheme="majorBidi" w:cstheme="majorBidi"/>
          <w:b/>
          <w:bCs/>
          <w:sz w:val="28"/>
          <w:szCs w:val="28"/>
          <w:lang w:val="uk-UA"/>
        </w:rPr>
        <w:t xml:space="preserve">Міжнародне гуманітарне право і ООН. Миротворчі місії. Відповідальність миротворців за </w:t>
      </w:r>
      <w:r w:rsidR="005C1516">
        <w:rPr>
          <w:rFonts w:asciiTheme="majorBidi" w:hAnsiTheme="majorBidi" w:cstheme="majorBidi"/>
          <w:b/>
          <w:bCs/>
          <w:sz w:val="28"/>
          <w:szCs w:val="28"/>
          <w:lang w:val="uk-UA"/>
        </w:rPr>
        <w:t>міжнародним правом</w:t>
      </w:r>
    </w:p>
    <w:p w:rsidR="00BC0EA7" w:rsidRPr="00BC0EA7" w:rsidRDefault="00BC0EA7" w:rsidP="00BC0EA7">
      <w:pPr>
        <w:widowControl w:val="0"/>
        <w:suppressLineNumbers/>
        <w:tabs>
          <w:tab w:val="left" w:pos="900"/>
        </w:tabs>
        <w:suppressAutoHyphens/>
        <w:ind w:firstLine="540"/>
        <w:jc w:val="center"/>
        <w:rPr>
          <w:rFonts w:asciiTheme="majorBidi" w:hAnsiTheme="majorBidi" w:cstheme="majorBidi"/>
          <w:b/>
          <w:iCs/>
          <w:spacing w:val="-4"/>
          <w:sz w:val="28"/>
          <w:szCs w:val="28"/>
          <w:lang w:val="uk-UA"/>
        </w:rPr>
      </w:pPr>
    </w:p>
    <w:p w:rsidR="00BC0EA7" w:rsidRPr="00BC0EA7" w:rsidRDefault="00BC0EA7" w:rsidP="00BC0EA7">
      <w:pPr>
        <w:widowControl w:val="0"/>
        <w:suppressLineNumbers/>
        <w:tabs>
          <w:tab w:val="left" w:pos="900"/>
        </w:tabs>
        <w:suppressAutoHyphens/>
        <w:ind w:firstLine="540"/>
        <w:jc w:val="both"/>
        <w:rPr>
          <w:rFonts w:asciiTheme="majorBidi" w:hAnsiTheme="majorBidi" w:cstheme="majorBidi"/>
          <w:iCs/>
          <w:spacing w:val="-4"/>
          <w:sz w:val="28"/>
          <w:szCs w:val="28"/>
          <w:lang w:val="uk-UA"/>
        </w:rPr>
      </w:pPr>
      <w:r>
        <w:rPr>
          <w:rFonts w:asciiTheme="majorBidi" w:hAnsiTheme="majorBidi" w:cstheme="majorBidi"/>
          <w:iCs/>
          <w:spacing w:val="-4"/>
          <w:sz w:val="28"/>
          <w:szCs w:val="28"/>
          <w:lang w:val="uk-UA"/>
        </w:rPr>
        <w:t>Дана тема</w:t>
      </w:r>
      <w:r w:rsidRPr="00BC0EA7">
        <w:rPr>
          <w:rFonts w:asciiTheme="majorBidi" w:hAnsiTheme="majorBidi" w:cstheme="majorBidi"/>
          <w:iCs/>
          <w:spacing w:val="-4"/>
          <w:sz w:val="28"/>
          <w:szCs w:val="28"/>
          <w:lang w:val="uk-UA"/>
        </w:rPr>
        <w:t xml:space="preserve"> спрямован</w:t>
      </w:r>
      <w:r>
        <w:rPr>
          <w:rFonts w:asciiTheme="majorBidi" w:hAnsiTheme="majorBidi" w:cstheme="majorBidi"/>
          <w:iCs/>
          <w:spacing w:val="-4"/>
          <w:sz w:val="28"/>
          <w:szCs w:val="28"/>
          <w:lang w:val="uk-UA"/>
        </w:rPr>
        <w:t>а</w:t>
      </w:r>
      <w:r w:rsidRPr="00BC0EA7">
        <w:rPr>
          <w:rFonts w:asciiTheme="majorBidi" w:hAnsiTheme="majorBidi" w:cstheme="majorBidi"/>
          <w:iCs/>
          <w:spacing w:val="-4"/>
          <w:sz w:val="28"/>
          <w:szCs w:val="28"/>
          <w:lang w:val="uk-UA"/>
        </w:rPr>
        <w:t xml:space="preserve"> на формування знань студента стосовно міжнародного механізму планування та проведення операцій з підтримки миру та примушування до миру. В рамках цієї теми на студента покладено завдання ознайомитись із історією створення ООН, його структурою та розуміння функцій Ради Безпеки </w:t>
      </w:r>
      <w:proofErr w:type="spellStart"/>
      <w:r w:rsidRPr="00BC0EA7">
        <w:rPr>
          <w:rFonts w:asciiTheme="majorBidi" w:hAnsiTheme="majorBidi" w:cstheme="majorBidi"/>
          <w:iCs/>
          <w:spacing w:val="-4"/>
          <w:sz w:val="28"/>
          <w:szCs w:val="28"/>
          <w:lang w:val="uk-UA"/>
        </w:rPr>
        <w:t>ООн</w:t>
      </w:r>
      <w:proofErr w:type="spellEnd"/>
      <w:r w:rsidRPr="00BC0EA7">
        <w:rPr>
          <w:rFonts w:asciiTheme="majorBidi" w:hAnsiTheme="majorBidi" w:cstheme="majorBidi"/>
          <w:iCs/>
          <w:spacing w:val="-4"/>
          <w:sz w:val="28"/>
          <w:szCs w:val="28"/>
          <w:lang w:val="uk-UA"/>
        </w:rPr>
        <w:t xml:space="preserve"> в підтримці міжнародного миру та безпеки.</w:t>
      </w:r>
    </w:p>
    <w:p w:rsidR="00BC0EA7" w:rsidRPr="00BC0EA7" w:rsidRDefault="00BC0EA7" w:rsidP="00BC0EA7">
      <w:pPr>
        <w:widowControl w:val="0"/>
        <w:suppressLineNumbers/>
        <w:tabs>
          <w:tab w:val="left" w:pos="900"/>
        </w:tabs>
        <w:suppressAutoHyphens/>
        <w:ind w:firstLine="540"/>
        <w:jc w:val="both"/>
        <w:rPr>
          <w:rFonts w:asciiTheme="majorBidi" w:hAnsiTheme="majorBidi" w:cstheme="majorBidi"/>
          <w:iCs/>
          <w:spacing w:val="-4"/>
          <w:sz w:val="28"/>
          <w:szCs w:val="28"/>
          <w:lang w:val="uk-UA"/>
        </w:rPr>
      </w:pPr>
      <w:r w:rsidRPr="00BC0EA7">
        <w:rPr>
          <w:rFonts w:asciiTheme="majorBidi" w:hAnsiTheme="majorBidi" w:cstheme="majorBidi"/>
          <w:iCs/>
          <w:spacing w:val="-4"/>
          <w:sz w:val="28"/>
          <w:szCs w:val="28"/>
          <w:lang w:val="uk-UA"/>
        </w:rPr>
        <w:t xml:space="preserve">Іншою складовою даної теми є аналіз миротворчих операцій, які були </w:t>
      </w:r>
      <w:proofErr w:type="spellStart"/>
      <w:r w:rsidRPr="00BC0EA7">
        <w:rPr>
          <w:rFonts w:asciiTheme="majorBidi" w:hAnsiTheme="majorBidi" w:cstheme="majorBidi"/>
          <w:iCs/>
          <w:spacing w:val="-4"/>
          <w:sz w:val="28"/>
          <w:szCs w:val="28"/>
          <w:lang w:val="uk-UA"/>
        </w:rPr>
        <w:t>проведні</w:t>
      </w:r>
      <w:proofErr w:type="spellEnd"/>
      <w:r w:rsidRPr="00BC0EA7">
        <w:rPr>
          <w:rFonts w:asciiTheme="majorBidi" w:hAnsiTheme="majorBidi" w:cstheme="majorBidi"/>
          <w:iCs/>
          <w:spacing w:val="-4"/>
          <w:sz w:val="28"/>
          <w:szCs w:val="28"/>
          <w:lang w:val="uk-UA"/>
        </w:rPr>
        <w:t xml:space="preserve"> як під егідою ООН, так і передані для керівництва іншим міжнародним організаціям. На студента покладається завдання проаналізувати можливість притягнення миротворців до відповідальності за порушення норм міжнародного права під час участі в миротворчих операціях.</w:t>
      </w:r>
    </w:p>
    <w:p w:rsidR="00BC0EA7" w:rsidRPr="00BC0EA7" w:rsidRDefault="00BC0EA7" w:rsidP="00BC0EA7">
      <w:pPr>
        <w:widowControl w:val="0"/>
        <w:suppressLineNumbers/>
        <w:tabs>
          <w:tab w:val="left" w:pos="900"/>
        </w:tabs>
        <w:suppressAutoHyphens/>
        <w:ind w:firstLine="540"/>
        <w:jc w:val="both"/>
        <w:rPr>
          <w:rFonts w:asciiTheme="majorBidi" w:hAnsiTheme="majorBidi" w:cstheme="majorBidi"/>
          <w:iCs/>
          <w:spacing w:val="-4"/>
          <w:sz w:val="28"/>
          <w:szCs w:val="28"/>
          <w:lang w:val="uk-UA"/>
        </w:rPr>
      </w:pPr>
    </w:p>
    <w:p w:rsidR="00BC0EA7" w:rsidRPr="00BC0EA7" w:rsidRDefault="00BC0EA7" w:rsidP="00BC0EA7">
      <w:pPr>
        <w:widowControl w:val="0"/>
        <w:suppressLineNumbers/>
        <w:tabs>
          <w:tab w:val="left" w:pos="900"/>
        </w:tabs>
        <w:suppressAutoHyphens/>
        <w:ind w:firstLine="540"/>
        <w:jc w:val="both"/>
        <w:rPr>
          <w:rFonts w:asciiTheme="majorBidi" w:hAnsiTheme="majorBidi" w:cstheme="majorBidi"/>
          <w:i/>
          <w:iCs/>
          <w:spacing w:val="-4"/>
          <w:sz w:val="28"/>
          <w:szCs w:val="28"/>
          <w:lang w:val="uk-UA"/>
        </w:rPr>
      </w:pPr>
      <w:r w:rsidRPr="00BC0EA7">
        <w:rPr>
          <w:rFonts w:asciiTheme="majorBidi" w:hAnsiTheme="majorBidi" w:cstheme="majorBidi"/>
          <w:b/>
          <w:i/>
          <w:iCs/>
          <w:spacing w:val="-4"/>
          <w:sz w:val="28"/>
          <w:szCs w:val="28"/>
          <w:lang w:val="uk-UA"/>
        </w:rPr>
        <w:t>Ключові слова:</w:t>
      </w:r>
      <w:r w:rsidRPr="00BC0EA7">
        <w:rPr>
          <w:rFonts w:asciiTheme="majorBidi" w:hAnsiTheme="majorBidi" w:cstheme="majorBidi"/>
          <w:i/>
          <w:iCs/>
          <w:spacing w:val="-4"/>
          <w:sz w:val="28"/>
          <w:szCs w:val="28"/>
          <w:lang w:val="uk-UA"/>
        </w:rPr>
        <w:t xml:space="preserve"> міжнародне гуманітарне право, право збройних конфліктів, право війни, миротворча місія, місія з підтримки миру, місія з примушування до миру, </w:t>
      </w:r>
      <w:proofErr w:type="spellStart"/>
      <w:r w:rsidRPr="00BC0EA7">
        <w:rPr>
          <w:rFonts w:asciiTheme="majorBidi" w:hAnsiTheme="majorBidi" w:cstheme="majorBidi"/>
          <w:i/>
          <w:iCs/>
          <w:spacing w:val="-4"/>
          <w:sz w:val="28"/>
          <w:szCs w:val="28"/>
          <w:lang w:val="uk-UA"/>
        </w:rPr>
        <w:t>гумантірна</w:t>
      </w:r>
      <w:proofErr w:type="spellEnd"/>
      <w:r w:rsidRPr="00BC0EA7">
        <w:rPr>
          <w:rFonts w:asciiTheme="majorBidi" w:hAnsiTheme="majorBidi" w:cstheme="majorBidi"/>
          <w:i/>
          <w:iCs/>
          <w:spacing w:val="-4"/>
          <w:sz w:val="28"/>
          <w:szCs w:val="28"/>
          <w:lang w:val="uk-UA"/>
        </w:rPr>
        <w:t xml:space="preserve"> місія, ООН, миротворчий контингент, миротворці, Рада Безпеки ООН, мандат операції.</w:t>
      </w:r>
    </w:p>
    <w:p w:rsidR="00BC0EA7" w:rsidRPr="00BC0EA7" w:rsidRDefault="00BC0EA7" w:rsidP="00BC0EA7">
      <w:pPr>
        <w:widowControl w:val="0"/>
        <w:suppressLineNumbers/>
        <w:tabs>
          <w:tab w:val="left" w:pos="900"/>
        </w:tabs>
        <w:suppressAutoHyphens/>
        <w:ind w:firstLine="540"/>
        <w:jc w:val="both"/>
        <w:rPr>
          <w:rFonts w:asciiTheme="majorBidi" w:hAnsiTheme="majorBidi" w:cstheme="majorBidi"/>
          <w:iCs/>
          <w:spacing w:val="-4"/>
          <w:sz w:val="28"/>
          <w:szCs w:val="28"/>
          <w:lang w:val="uk-UA"/>
        </w:rPr>
      </w:pPr>
    </w:p>
    <w:p w:rsidR="00BC0EA7" w:rsidRPr="00BC0EA7" w:rsidRDefault="00BC0EA7" w:rsidP="00BC0EA7">
      <w:pPr>
        <w:widowControl w:val="0"/>
        <w:suppressLineNumbers/>
        <w:tabs>
          <w:tab w:val="left" w:pos="900"/>
        </w:tabs>
        <w:suppressAutoHyphens/>
        <w:ind w:firstLine="540"/>
        <w:jc w:val="center"/>
        <w:rPr>
          <w:rFonts w:asciiTheme="majorBidi" w:hAnsiTheme="majorBidi" w:cstheme="majorBidi"/>
          <w:b/>
          <w:iCs/>
          <w:spacing w:val="-4"/>
          <w:sz w:val="28"/>
          <w:szCs w:val="28"/>
          <w:lang w:val="uk-UA"/>
        </w:rPr>
      </w:pPr>
      <w:r>
        <w:rPr>
          <w:rFonts w:asciiTheme="majorBidi" w:hAnsiTheme="majorBidi" w:cstheme="majorBidi"/>
          <w:b/>
          <w:iCs/>
          <w:spacing w:val="-4"/>
          <w:sz w:val="28"/>
          <w:szCs w:val="28"/>
          <w:lang w:val="uk-UA"/>
        </w:rPr>
        <w:t>Питання для самопідготовки</w:t>
      </w:r>
    </w:p>
    <w:p w:rsidR="00BC0EA7" w:rsidRPr="00BC0EA7" w:rsidRDefault="00BC0EA7" w:rsidP="00BC0EA7">
      <w:pPr>
        <w:widowControl w:val="0"/>
        <w:suppressLineNumbers/>
        <w:tabs>
          <w:tab w:val="left" w:pos="900"/>
        </w:tabs>
        <w:suppressAutoHyphens/>
        <w:ind w:firstLine="540"/>
        <w:jc w:val="center"/>
        <w:rPr>
          <w:rFonts w:asciiTheme="majorBidi" w:hAnsiTheme="majorBidi" w:cstheme="majorBidi"/>
          <w:b/>
          <w:iCs/>
          <w:spacing w:val="-4"/>
          <w:sz w:val="32"/>
          <w:szCs w:val="32"/>
          <w:lang w:val="uk-UA"/>
        </w:rPr>
      </w:pPr>
    </w:p>
    <w:p w:rsidR="00BC0EA7" w:rsidRPr="00BC0EA7" w:rsidRDefault="00BC0EA7" w:rsidP="00823010">
      <w:pPr>
        <w:numPr>
          <w:ilvl w:val="0"/>
          <w:numId w:val="11"/>
        </w:numPr>
        <w:jc w:val="both"/>
        <w:rPr>
          <w:rFonts w:asciiTheme="majorBidi" w:hAnsiTheme="majorBidi" w:cstheme="majorBidi"/>
          <w:sz w:val="28"/>
          <w:szCs w:val="28"/>
        </w:rPr>
      </w:pPr>
      <w:r w:rsidRPr="00BC0EA7">
        <w:rPr>
          <w:rFonts w:asciiTheme="majorBidi" w:hAnsiTheme="majorBidi" w:cstheme="majorBidi"/>
          <w:sz w:val="28"/>
          <w:szCs w:val="28"/>
          <w:lang w:val="uk-UA"/>
        </w:rPr>
        <w:t xml:space="preserve">Механізм ООН по забезпеченню миру та безпеки в світі. </w:t>
      </w:r>
      <w:proofErr w:type="spellStart"/>
      <w:r w:rsidRPr="00BC0EA7">
        <w:rPr>
          <w:rFonts w:asciiTheme="majorBidi" w:hAnsiTheme="majorBidi" w:cstheme="majorBidi"/>
          <w:sz w:val="28"/>
          <w:szCs w:val="28"/>
        </w:rPr>
        <w:t>Місце</w:t>
      </w:r>
      <w:proofErr w:type="spellEnd"/>
      <w:proofErr w:type="gramStart"/>
      <w:r w:rsidRPr="00BC0EA7">
        <w:rPr>
          <w:rFonts w:asciiTheme="majorBidi" w:hAnsiTheme="majorBidi" w:cstheme="majorBidi"/>
          <w:sz w:val="28"/>
          <w:szCs w:val="28"/>
        </w:rPr>
        <w:t xml:space="preserve"> Р</w:t>
      </w:r>
      <w:proofErr w:type="gramEnd"/>
      <w:r w:rsidRPr="00BC0EA7">
        <w:rPr>
          <w:rFonts w:asciiTheme="majorBidi" w:hAnsiTheme="majorBidi" w:cstheme="majorBidi"/>
          <w:sz w:val="28"/>
          <w:szCs w:val="28"/>
        </w:rPr>
        <w:t xml:space="preserve">ади </w:t>
      </w:r>
      <w:proofErr w:type="spellStart"/>
      <w:r w:rsidRPr="00BC0EA7">
        <w:rPr>
          <w:rFonts w:asciiTheme="majorBidi" w:hAnsiTheme="majorBidi" w:cstheme="majorBidi"/>
          <w:sz w:val="28"/>
          <w:szCs w:val="28"/>
        </w:rPr>
        <w:t>Безпеки</w:t>
      </w:r>
      <w:proofErr w:type="spellEnd"/>
      <w:r w:rsidRPr="00BC0EA7">
        <w:rPr>
          <w:rFonts w:asciiTheme="majorBidi" w:hAnsiTheme="majorBidi" w:cstheme="majorBidi"/>
          <w:sz w:val="28"/>
          <w:szCs w:val="28"/>
        </w:rPr>
        <w:t xml:space="preserve"> в </w:t>
      </w:r>
      <w:proofErr w:type="spellStart"/>
      <w:r w:rsidRPr="00BC0EA7">
        <w:rPr>
          <w:rFonts w:asciiTheme="majorBidi" w:hAnsiTheme="majorBidi" w:cstheme="majorBidi"/>
          <w:sz w:val="28"/>
          <w:szCs w:val="28"/>
        </w:rPr>
        <w:t>організаційній</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структурі</w:t>
      </w:r>
      <w:proofErr w:type="spellEnd"/>
      <w:r w:rsidRPr="00BC0EA7">
        <w:rPr>
          <w:rFonts w:asciiTheme="majorBidi" w:hAnsiTheme="majorBidi" w:cstheme="majorBidi"/>
          <w:sz w:val="28"/>
          <w:szCs w:val="28"/>
        </w:rPr>
        <w:t xml:space="preserve"> ООН.</w:t>
      </w:r>
    </w:p>
    <w:p w:rsidR="00BC0EA7" w:rsidRPr="00BC0EA7" w:rsidRDefault="00BC0EA7" w:rsidP="00823010">
      <w:pPr>
        <w:numPr>
          <w:ilvl w:val="0"/>
          <w:numId w:val="11"/>
        </w:numPr>
        <w:jc w:val="both"/>
        <w:rPr>
          <w:rFonts w:asciiTheme="majorBidi" w:hAnsiTheme="majorBidi" w:cstheme="majorBidi"/>
          <w:sz w:val="28"/>
          <w:szCs w:val="28"/>
          <w:lang w:val="uk-UA"/>
        </w:rPr>
      </w:pPr>
      <w:r w:rsidRPr="00BC0EA7">
        <w:rPr>
          <w:rFonts w:asciiTheme="majorBidi" w:hAnsiTheme="majorBidi" w:cstheme="majorBidi"/>
          <w:sz w:val="28"/>
          <w:szCs w:val="28"/>
          <w:lang w:val="uk-UA"/>
        </w:rPr>
        <w:t xml:space="preserve">Поняття миротворчих місій та миротворчого контингенту. </w:t>
      </w:r>
    </w:p>
    <w:p w:rsidR="00BC0EA7" w:rsidRPr="00BC0EA7" w:rsidRDefault="00BC0EA7" w:rsidP="00823010">
      <w:pPr>
        <w:numPr>
          <w:ilvl w:val="0"/>
          <w:numId w:val="11"/>
        </w:numPr>
        <w:jc w:val="both"/>
        <w:rPr>
          <w:rFonts w:asciiTheme="majorBidi" w:hAnsiTheme="majorBidi" w:cstheme="majorBidi"/>
          <w:sz w:val="28"/>
          <w:szCs w:val="28"/>
        </w:rPr>
      </w:pPr>
      <w:r w:rsidRPr="00BC0EA7">
        <w:rPr>
          <w:rFonts w:asciiTheme="majorBidi" w:hAnsiTheme="majorBidi" w:cstheme="majorBidi"/>
          <w:sz w:val="28"/>
          <w:szCs w:val="28"/>
          <w:lang w:val="uk-UA"/>
        </w:rPr>
        <w:t>Миротворчі операції ООН 50-60-х років: основні характеристики.</w:t>
      </w:r>
    </w:p>
    <w:p w:rsidR="00BC0EA7" w:rsidRPr="00BC0EA7" w:rsidRDefault="00BC0EA7" w:rsidP="00823010">
      <w:pPr>
        <w:numPr>
          <w:ilvl w:val="0"/>
          <w:numId w:val="11"/>
        </w:numPr>
        <w:jc w:val="both"/>
        <w:rPr>
          <w:rFonts w:asciiTheme="majorBidi" w:hAnsiTheme="majorBidi" w:cstheme="majorBidi"/>
          <w:sz w:val="28"/>
          <w:szCs w:val="28"/>
        </w:rPr>
      </w:pPr>
      <w:r w:rsidRPr="00BC0EA7">
        <w:rPr>
          <w:rFonts w:asciiTheme="majorBidi" w:hAnsiTheme="majorBidi" w:cstheme="majorBidi"/>
          <w:sz w:val="28"/>
          <w:szCs w:val="28"/>
          <w:lang w:val="uk-UA"/>
        </w:rPr>
        <w:t>Миротворчі місії ООН 70-80 х рр. – особливості та завдання.</w:t>
      </w:r>
    </w:p>
    <w:p w:rsidR="00BC0EA7" w:rsidRPr="00BC0EA7" w:rsidRDefault="00BC0EA7" w:rsidP="00823010">
      <w:pPr>
        <w:numPr>
          <w:ilvl w:val="0"/>
          <w:numId w:val="11"/>
        </w:numPr>
        <w:jc w:val="both"/>
        <w:rPr>
          <w:rFonts w:asciiTheme="majorBidi" w:hAnsiTheme="majorBidi" w:cstheme="majorBidi"/>
          <w:sz w:val="28"/>
          <w:szCs w:val="28"/>
        </w:rPr>
      </w:pPr>
      <w:r w:rsidRPr="00BC0EA7">
        <w:rPr>
          <w:rFonts w:asciiTheme="majorBidi" w:hAnsiTheme="majorBidi" w:cstheme="majorBidi"/>
          <w:sz w:val="28"/>
          <w:szCs w:val="28"/>
          <w:lang w:val="uk-UA"/>
        </w:rPr>
        <w:t xml:space="preserve">Миротворчі операції ООН з 1990 року і до сьогодні. </w:t>
      </w:r>
    </w:p>
    <w:p w:rsidR="00BC0EA7" w:rsidRPr="00BC0EA7" w:rsidRDefault="00BC0EA7" w:rsidP="00823010">
      <w:pPr>
        <w:numPr>
          <w:ilvl w:val="0"/>
          <w:numId w:val="11"/>
        </w:numPr>
        <w:jc w:val="both"/>
        <w:rPr>
          <w:rFonts w:asciiTheme="majorBidi" w:hAnsiTheme="majorBidi" w:cstheme="majorBidi"/>
          <w:sz w:val="28"/>
          <w:szCs w:val="28"/>
          <w:lang w:val="uk-UA"/>
        </w:rPr>
      </w:pPr>
      <w:r w:rsidRPr="00BC0EA7">
        <w:rPr>
          <w:rFonts w:asciiTheme="majorBidi" w:hAnsiTheme="majorBidi" w:cstheme="majorBidi"/>
          <w:sz w:val="28"/>
          <w:szCs w:val="28"/>
          <w:lang w:val="uk-UA"/>
        </w:rPr>
        <w:t xml:space="preserve">Відповідальність миротворців в міжнародному праві. </w:t>
      </w:r>
    </w:p>
    <w:p w:rsidR="00BC0EA7" w:rsidRPr="00BC0EA7" w:rsidRDefault="00BC0EA7" w:rsidP="00BC0EA7">
      <w:pPr>
        <w:widowControl w:val="0"/>
        <w:suppressLineNumbers/>
        <w:tabs>
          <w:tab w:val="left" w:pos="900"/>
        </w:tabs>
        <w:suppressAutoHyphens/>
        <w:jc w:val="both"/>
        <w:rPr>
          <w:rFonts w:asciiTheme="majorBidi" w:hAnsiTheme="majorBidi" w:cstheme="majorBidi"/>
          <w:iCs/>
          <w:spacing w:val="-4"/>
          <w:sz w:val="28"/>
          <w:szCs w:val="28"/>
          <w:lang w:val="uk-UA"/>
        </w:rPr>
      </w:pPr>
    </w:p>
    <w:p w:rsidR="00BC0EA7" w:rsidRPr="00BC0EA7" w:rsidRDefault="00BC0EA7" w:rsidP="00BC0EA7">
      <w:pPr>
        <w:widowControl w:val="0"/>
        <w:suppressLineNumbers/>
        <w:tabs>
          <w:tab w:val="left" w:pos="900"/>
        </w:tabs>
        <w:suppressAutoHyphens/>
        <w:ind w:firstLine="540"/>
        <w:jc w:val="center"/>
        <w:rPr>
          <w:rFonts w:asciiTheme="majorBidi" w:hAnsiTheme="majorBidi" w:cstheme="majorBidi"/>
          <w:b/>
          <w:iCs/>
          <w:spacing w:val="-4"/>
          <w:sz w:val="28"/>
          <w:szCs w:val="28"/>
          <w:lang w:val="uk-UA"/>
        </w:rPr>
      </w:pPr>
    </w:p>
    <w:p w:rsidR="00BC0EA7" w:rsidRPr="00BC0EA7" w:rsidRDefault="00BC0EA7" w:rsidP="00BC0EA7">
      <w:pPr>
        <w:widowControl w:val="0"/>
        <w:suppressLineNumbers/>
        <w:tabs>
          <w:tab w:val="left" w:pos="900"/>
        </w:tabs>
        <w:suppressAutoHyphens/>
        <w:ind w:firstLine="540"/>
        <w:jc w:val="center"/>
        <w:rPr>
          <w:rFonts w:asciiTheme="majorBidi" w:hAnsiTheme="majorBidi" w:cstheme="majorBidi"/>
          <w:b/>
          <w:iCs/>
          <w:spacing w:val="-4"/>
          <w:sz w:val="28"/>
          <w:szCs w:val="28"/>
          <w:lang w:val="uk-UA"/>
        </w:rPr>
      </w:pPr>
      <w:r>
        <w:rPr>
          <w:rFonts w:asciiTheme="majorBidi" w:hAnsiTheme="majorBidi" w:cstheme="majorBidi"/>
          <w:b/>
          <w:iCs/>
          <w:spacing w:val="-4"/>
          <w:sz w:val="28"/>
          <w:szCs w:val="28"/>
          <w:lang w:val="uk-UA"/>
        </w:rPr>
        <w:t>Контрольні питання</w:t>
      </w:r>
    </w:p>
    <w:p w:rsidR="00BC0EA7" w:rsidRPr="00BC0EA7" w:rsidRDefault="00BC0EA7" w:rsidP="00BC0EA7">
      <w:pPr>
        <w:widowControl w:val="0"/>
        <w:suppressLineNumbers/>
        <w:tabs>
          <w:tab w:val="left" w:pos="900"/>
        </w:tabs>
        <w:suppressAutoHyphens/>
        <w:ind w:firstLine="180"/>
        <w:jc w:val="both"/>
        <w:rPr>
          <w:rFonts w:asciiTheme="majorBidi" w:hAnsiTheme="majorBidi" w:cstheme="majorBidi"/>
          <w:i/>
          <w:iCs/>
          <w:spacing w:val="-4"/>
          <w:sz w:val="32"/>
          <w:szCs w:val="32"/>
        </w:rPr>
      </w:pPr>
    </w:p>
    <w:p w:rsidR="00BC0EA7" w:rsidRPr="00BC0EA7" w:rsidRDefault="00BC0EA7" w:rsidP="00BC0EA7">
      <w:pPr>
        <w:pStyle w:val="af7"/>
        <w:tabs>
          <w:tab w:val="left" w:pos="0"/>
        </w:tabs>
        <w:ind w:left="360"/>
        <w:rPr>
          <w:rFonts w:asciiTheme="majorBidi" w:hAnsiTheme="majorBidi" w:cstheme="majorBidi"/>
          <w:sz w:val="28"/>
          <w:szCs w:val="28"/>
          <w:lang w:val="uk-UA"/>
        </w:rPr>
      </w:pPr>
      <w:r w:rsidRPr="00BC0EA7">
        <w:rPr>
          <w:rFonts w:asciiTheme="majorBidi" w:hAnsiTheme="majorBidi" w:cstheme="majorBidi"/>
          <w:sz w:val="28"/>
          <w:szCs w:val="28"/>
          <w:lang w:val="uk-UA"/>
        </w:rPr>
        <w:t>1.Назвіть рік та передумови заснування ООН.</w:t>
      </w:r>
    </w:p>
    <w:p w:rsidR="00BC0EA7" w:rsidRPr="00BC0EA7" w:rsidRDefault="00BC0EA7" w:rsidP="00BC0EA7">
      <w:pPr>
        <w:pStyle w:val="af7"/>
        <w:tabs>
          <w:tab w:val="left" w:pos="0"/>
        </w:tabs>
        <w:ind w:left="360"/>
        <w:rPr>
          <w:rFonts w:asciiTheme="majorBidi" w:hAnsiTheme="majorBidi" w:cstheme="majorBidi"/>
          <w:sz w:val="28"/>
          <w:szCs w:val="28"/>
          <w:lang w:val="uk-UA"/>
        </w:rPr>
      </w:pPr>
      <w:r w:rsidRPr="00BC0EA7">
        <w:rPr>
          <w:rFonts w:asciiTheme="majorBidi" w:hAnsiTheme="majorBidi" w:cstheme="majorBidi"/>
          <w:sz w:val="28"/>
          <w:szCs w:val="28"/>
          <w:lang w:val="uk-UA"/>
        </w:rPr>
        <w:t>2. Яким чином приймається рішення про проведення миротворчої операції?</w:t>
      </w:r>
    </w:p>
    <w:p w:rsidR="00BC0EA7" w:rsidRPr="00BC0EA7" w:rsidRDefault="00BC0EA7" w:rsidP="00BC0EA7">
      <w:pPr>
        <w:pStyle w:val="af7"/>
        <w:tabs>
          <w:tab w:val="left" w:pos="0"/>
        </w:tabs>
        <w:ind w:left="360"/>
        <w:rPr>
          <w:rFonts w:asciiTheme="majorBidi" w:hAnsiTheme="majorBidi" w:cstheme="majorBidi"/>
          <w:sz w:val="28"/>
          <w:szCs w:val="28"/>
          <w:lang w:val="uk-UA"/>
        </w:rPr>
      </w:pPr>
      <w:r w:rsidRPr="00BC0EA7">
        <w:rPr>
          <w:rFonts w:asciiTheme="majorBidi" w:hAnsiTheme="majorBidi" w:cstheme="majorBidi"/>
          <w:sz w:val="28"/>
          <w:szCs w:val="28"/>
          <w:lang w:val="uk-UA"/>
        </w:rPr>
        <w:t>3.Перелічіть основні повноваження Ради безпеки ООН?</w:t>
      </w:r>
    </w:p>
    <w:p w:rsidR="00BC0EA7" w:rsidRPr="00BC0EA7" w:rsidRDefault="00BC0EA7" w:rsidP="00BC0EA7">
      <w:pPr>
        <w:pStyle w:val="af7"/>
        <w:tabs>
          <w:tab w:val="left" w:pos="0"/>
        </w:tabs>
        <w:ind w:left="360"/>
        <w:rPr>
          <w:rFonts w:asciiTheme="majorBidi" w:hAnsiTheme="majorBidi" w:cstheme="majorBidi"/>
          <w:sz w:val="28"/>
          <w:szCs w:val="28"/>
          <w:lang w:val="uk-UA"/>
        </w:rPr>
      </w:pPr>
      <w:r w:rsidRPr="00BC0EA7">
        <w:rPr>
          <w:rFonts w:asciiTheme="majorBidi" w:hAnsiTheme="majorBidi" w:cstheme="majorBidi"/>
          <w:sz w:val="28"/>
          <w:szCs w:val="28"/>
          <w:lang w:val="uk-UA"/>
        </w:rPr>
        <w:t>4. Чим відрізняється миротворча операція від військової операції?</w:t>
      </w:r>
    </w:p>
    <w:p w:rsidR="00BC0EA7" w:rsidRPr="00BC0EA7" w:rsidRDefault="00BC0EA7" w:rsidP="00BC0EA7">
      <w:pPr>
        <w:pStyle w:val="af7"/>
        <w:tabs>
          <w:tab w:val="left" w:pos="0"/>
        </w:tabs>
        <w:ind w:left="360"/>
        <w:rPr>
          <w:rFonts w:asciiTheme="majorBidi" w:hAnsiTheme="majorBidi" w:cstheme="majorBidi"/>
          <w:sz w:val="28"/>
          <w:szCs w:val="28"/>
          <w:lang w:val="uk-UA"/>
        </w:rPr>
      </w:pPr>
      <w:r w:rsidRPr="00BC0EA7">
        <w:rPr>
          <w:rFonts w:asciiTheme="majorBidi" w:hAnsiTheme="majorBidi" w:cstheme="majorBidi"/>
          <w:sz w:val="28"/>
          <w:szCs w:val="28"/>
          <w:lang w:val="uk-UA"/>
        </w:rPr>
        <w:t xml:space="preserve">5.Як формується миротворчий контингент ООН? </w:t>
      </w:r>
    </w:p>
    <w:p w:rsidR="00BC0EA7" w:rsidRPr="00BC0EA7" w:rsidRDefault="00BC0EA7" w:rsidP="00BC0EA7">
      <w:pPr>
        <w:pStyle w:val="af7"/>
        <w:tabs>
          <w:tab w:val="left" w:pos="0"/>
        </w:tabs>
        <w:ind w:left="360"/>
        <w:rPr>
          <w:rFonts w:asciiTheme="majorBidi" w:hAnsiTheme="majorBidi" w:cstheme="majorBidi"/>
          <w:sz w:val="28"/>
          <w:szCs w:val="28"/>
          <w:lang w:val="uk-UA"/>
        </w:rPr>
      </w:pPr>
      <w:r w:rsidRPr="00BC0EA7">
        <w:rPr>
          <w:rFonts w:asciiTheme="majorBidi" w:hAnsiTheme="majorBidi" w:cstheme="majorBidi"/>
          <w:sz w:val="28"/>
          <w:szCs w:val="28"/>
          <w:lang w:val="uk-UA"/>
        </w:rPr>
        <w:t>6.Які найважливіші спеціалізовані установи ООН ви можете назвати?</w:t>
      </w:r>
    </w:p>
    <w:p w:rsidR="00BC0EA7" w:rsidRPr="00BC0EA7" w:rsidRDefault="00BC0EA7" w:rsidP="00BC0EA7">
      <w:pPr>
        <w:pStyle w:val="af7"/>
        <w:tabs>
          <w:tab w:val="left" w:pos="0"/>
        </w:tabs>
        <w:ind w:left="360"/>
        <w:rPr>
          <w:rFonts w:asciiTheme="majorBidi" w:hAnsiTheme="majorBidi" w:cstheme="majorBidi"/>
          <w:sz w:val="28"/>
          <w:szCs w:val="28"/>
          <w:lang w:val="uk-UA"/>
        </w:rPr>
      </w:pPr>
      <w:r w:rsidRPr="00BC0EA7">
        <w:rPr>
          <w:rFonts w:asciiTheme="majorBidi" w:hAnsiTheme="majorBidi" w:cstheme="majorBidi"/>
          <w:sz w:val="28"/>
          <w:szCs w:val="28"/>
          <w:lang w:val="uk-UA"/>
        </w:rPr>
        <w:lastRenderedPageBreak/>
        <w:t xml:space="preserve">7.Кількість постійних членів РБ ООН? </w:t>
      </w:r>
    </w:p>
    <w:p w:rsidR="00BC0EA7" w:rsidRPr="00BC0EA7" w:rsidRDefault="00BC0EA7" w:rsidP="00BC0EA7">
      <w:pPr>
        <w:pStyle w:val="af7"/>
        <w:tabs>
          <w:tab w:val="left" w:pos="0"/>
        </w:tabs>
        <w:ind w:left="360"/>
        <w:rPr>
          <w:rFonts w:asciiTheme="majorBidi" w:hAnsiTheme="majorBidi" w:cstheme="majorBidi"/>
          <w:sz w:val="28"/>
          <w:szCs w:val="28"/>
          <w:lang w:val="uk-UA"/>
        </w:rPr>
      </w:pPr>
      <w:r w:rsidRPr="00BC0EA7">
        <w:rPr>
          <w:rFonts w:asciiTheme="majorBidi" w:hAnsiTheme="majorBidi" w:cstheme="majorBidi"/>
          <w:sz w:val="28"/>
          <w:szCs w:val="28"/>
          <w:lang w:val="uk-UA"/>
        </w:rPr>
        <w:t xml:space="preserve">8.Який механізм прийняття рішення в Раді Безпеки? </w:t>
      </w:r>
    </w:p>
    <w:p w:rsidR="00BC0EA7" w:rsidRPr="00BC0EA7" w:rsidRDefault="00BC0EA7" w:rsidP="00BC0EA7">
      <w:pPr>
        <w:pStyle w:val="af7"/>
        <w:tabs>
          <w:tab w:val="left" w:pos="0"/>
        </w:tabs>
        <w:ind w:left="360"/>
        <w:rPr>
          <w:rFonts w:asciiTheme="majorBidi" w:hAnsiTheme="majorBidi" w:cstheme="majorBidi"/>
          <w:sz w:val="28"/>
          <w:szCs w:val="28"/>
          <w:lang w:val="uk-UA"/>
        </w:rPr>
      </w:pPr>
      <w:r w:rsidRPr="00BC0EA7">
        <w:rPr>
          <w:rFonts w:asciiTheme="majorBidi" w:hAnsiTheme="majorBidi" w:cstheme="majorBidi"/>
          <w:sz w:val="28"/>
          <w:szCs w:val="28"/>
          <w:lang w:val="uk-UA"/>
        </w:rPr>
        <w:t xml:space="preserve">9.Що таке миротворча місія? </w:t>
      </w:r>
    </w:p>
    <w:p w:rsidR="00BC0EA7" w:rsidRPr="00BC0EA7" w:rsidRDefault="00BC0EA7" w:rsidP="00BC0EA7">
      <w:pPr>
        <w:pStyle w:val="af7"/>
        <w:tabs>
          <w:tab w:val="left" w:pos="0"/>
        </w:tabs>
        <w:ind w:left="360"/>
        <w:rPr>
          <w:rFonts w:asciiTheme="majorBidi" w:hAnsiTheme="majorBidi" w:cstheme="majorBidi"/>
          <w:b/>
          <w:bCs/>
          <w:sz w:val="28"/>
          <w:szCs w:val="28"/>
          <w:lang w:val="uk-UA"/>
        </w:rPr>
      </w:pPr>
      <w:r w:rsidRPr="00BC0EA7">
        <w:rPr>
          <w:rFonts w:asciiTheme="majorBidi" w:hAnsiTheme="majorBidi" w:cstheme="majorBidi"/>
          <w:sz w:val="28"/>
          <w:szCs w:val="28"/>
          <w:lang w:val="uk-UA"/>
        </w:rPr>
        <w:t>10. Коли була здійснена перша миротворча місія ООН?</w:t>
      </w:r>
    </w:p>
    <w:p w:rsidR="00BC0EA7" w:rsidRPr="00BC0EA7" w:rsidRDefault="00BC0EA7" w:rsidP="00BC0EA7">
      <w:pPr>
        <w:pStyle w:val="af7"/>
        <w:tabs>
          <w:tab w:val="left" w:pos="0"/>
        </w:tabs>
        <w:ind w:left="567"/>
        <w:rPr>
          <w:rFonts w:asciiTheme="majorBidi" w:hAnsiTheme="majorBidi" w:cstheme="majorBidi"/>
          <w:b/>
          <w:bCs/>
          <w:sz w:val="28"/>
          <w:szCs w:val="28"/>
          <w:lang w:val="uk-UA"/>
        </w:rPr>
      </w:pPr>
    </w:p>
    <w:p w:rsidR="00BC0EA7" w:rsidRPr="00BC0EA7" w:rsidRDefault="00BC0EA7" w:rsidP="00BC0EA7">
      <w:pPr>
        <w:rPr>
          <w:rFonts w:asciiTheme="majorBidi" w:hAnsiTheme="majorBidi" w:cstheme="majorBidi"/>
          <w:i/>
          <w:iCs/>
          <w:sz w:val="28"/>
          <w:szCs w:val="28"/>
          <w:lang w:val="uk-UA"/>
        </w:rPr>
      </w:pPr>
    </w:p>
    <w:p w:rsidR="00BC0EA7" w:rsidRPr="00BC0EA7" w:rsidRDefault="00BC0EA7" w:rsidP="00BC0EA7">
      <w:pPr>
        <w:rPr>
          <w:rFonts w:asciiTheme="majorBidi" w:hAnsiTheme="majorBidi" w:cstheme="majorBidi"/>
          <w:sz w:val="28"/>
          <w:szCs w:val="28"/>
          <w:lang w:val="uk-UA"/>
        </w:rPr>
      </w:pPr>
      <w:r w:rsidRPr="00BC0EA7">
        <w:rPr>
          <w:rFonts w:asciiTheme="majorBidi" w:hAnsiTheme="majorBidi" w:cstheme="majorBidi"/>
          <w:i/>
          <w:iCs/>
          <w:sz w:val="28"/>
          <w:szCs w:val="28"/>
          <w:lang w:val="uk-UA"/>
        </w:rPr>
        <w:t>Рекомендована література:</w:t>
      </w:r>
      <w:r w:rsidRPr="00BC0EA7">
        <w:rPr>
          <w:rFonts w:asciiTheme="majorBidi" w:hAnsiTheme="majorBidi" w:cstheme="majorBidi"/>
          <w:sz w:val="28"/>
          <w:szCs w:val="28"/>
          <w:lang w:val="uk-UA"/>
        </w:rPr>
        <w:t xml:space="preserve">  </w:t>
      </w:r>
    </w:p>
    <w:p w:rsidR="00BC0EA7" w:rsidRPr="00BC0EA7" w:rsidRDefault="00BC0EA7" w:rsidP="00823010">
      <w:pPr>
        <w:pStyle w:val="af7"/>
        <w:numPr>
          <w:ilvl w:val="0"/>
          <w:numId w:val="12"/>
        </w:numPr>
        <w:jc w:val="both"/>
        <w:rPr>
          <w:rFonts w:asciiTheme="majorBidi" w:hAnsiTheme="majorBidi" w:cstheme="majorBidi"/>
          <w:color w:val="000000"/>
          <w:sz w:val="28"/>
          <w:szCs w:val="28"/>
          <w:lang w:val="uk-UA"/>
        </w:rPr>
      </w:pPr>
      <w:proofErr w:type="spellStart"/>
      <w:r w:rsidRPr="00BC0EA7">
        <w:rPr>
          <w:rFonts w:asciiTheme="majorBidi" w:hAnsiTheme="majorBidi" w:cstheme="majorBidi"/>
          <w:sz w:val="28"/>
          <w:szCs w:val="28"/>
          <w:lang w:val="uk-UA"/>
        </w:rPr>
        <w:t>Акулов</w:t>
      </w:r>
      <w:proofErr w:type="spellEnd"/>
      <w:r w:rsidRPr="00BC0EA7">
        <w:rPr>
          <w:rFonts w:asciiTheme="majorBidi" w:hAnsiTheme="majorBidi" w:cstheme="majorBidi"/>
          <w:sz w:val="28"/>
          <w:szCs w:val="28"/>
          <w:lang w:val="uk-UA"/>
        </w:rPr>
        <w:t xml:space="preserve"> С. Міжнародні миротворчі операції як політичний інструмент врегулювання воєнно-політичних конфліктів // Політичний менеджмент. - 2005. - № 2 (11) .- Електронний ресурс. –</w:t>
      </w:r>
      <w:r w:rsidRPr="00BC0EA7">
        <w:rPr>
          <w:rFonts w:asciiTheme="majorBidi" w:hAnsiTheme="majorBidi" w:cstheme="majorBidi"/>
          <w:sz w:val="28"/>
          <w:szCs w:val="28"/>
        </w:rPr>
        <w:t xml:space="preserve"> [Режим доступу]: </w:t>
      </w:r>
      <w:hyperlink r:id="rId12" w:history="1">
        <w:r w:rsidRPr="00BC0EA7">
          <w:rPr>
            <w:rFonts w:asciiTheme="majorBidi" w:hAnsiTheme="majorBidi" w:cstheme="majorBidi"/>
            <w:color w:val="000000"/>
            <w:sz w:val="28"/>
            <w:szCs w:val="28"/>
          </w:rPr>
          <w:t>http</w:t>
        </w:r>
        <w:r w:rsidRPr="00BC0EA7">
          <w:rPr>
            <w:rFonts w:asciiTheme="majorBidi" w:hAnsiTheme="majorBidi" w:cstheme="majorBidi"/>
            <w:color w:val="000000"/>
            <w:sz w:val="28"/>
            <w:szCs w:val="28"/>
            <w:lang w:val="uk-UA"/>
          </w:rPr>
          <w:t>://</w:t>
        </w:r>
        <w:r w:rsidRPr="00BC0EA7">
          <w:rPr>
            <w:rFonts w:asciiTheme="majorBidi" w:hAnsiTheme="majorBidi" w:cstheme="majorBidi"/>
            <w:color w:val="000000"/>
            <w:sz w:val="28"/>
            <w:szCs w:val="28"/>
          </w:rPr>
          <w:t>www</w:t>
        </w:r>
        <w:r w:rsidRPr="00BC0EA7">
          <w:rPr>
            <w:rFonts w:asciiTheme="majorBidi" w:hAnsiTheme="majorBidi" w:cstheme="majorBidi"/>
            <w:color w:val="000000"/>
            <w:sz w:val="28"/>
            <w:szCs w:val="28"/>
            <w:lang w:val="uk-UA"/>
          </w:rPr>
          <w:t>.</w:t>
        </w:r>
        <w:r w:rsidRPr="00BC0EA7">
          <w:rPr>
            <w:rFonts w:asciiTheme="majorBidi" w:hAnsiTheme="majorBidi" w:cstheme="majorBidi"/>
            <w:color w:val="000000"/>
            <w:sz w:val="28"/>
            <w:szCs w:val="28"/>
          </w:rPr>
          <w:t>politik</w:t>
        </w:r>
        <w:r w:rsidRPr="00BC0EA7">
          <w:rPr>
            <w:rFonts w:asciiTheme="majorBidi" w:hAnsiTheme="majorBidi" w:cstheme="majorBidi"/>
            <w:color w:val="000000"/>
            <w:sz w:val="28"/>
            <w:szCs w:val="28"/>
            <w:lang w:val="uk-UA"/>
          </w:rPr>
          <w:t>.</w:t>
        </w:r>
        <w:r w:rsidRPr="00BC0EA7">
          <w:rPr>
            <w:rFonts w:asciiTheme="majorBidi" w:hAnsiTheme="majorBidi" w:cstheme="majorBidi"/>
            <w:color w:val="000000"/>
            <w:sz w:val="28"/>
            <w:szCs w:val="28"/>
          </w:rPr>
          <w:t>org</w:t>
        </w:r>
        <w:r w:rsidRPr="00BC0EA7">
          <w:rPr>
            <w:rFonts w:asciiTheme="majorBidi" w:hAnsiTheme="majorBidi" w:cstheme="majorBidi"/>
            <w:color w:val="000000"/>
            <w:sz w:val="28"/>
            <w:szCs w:val="28"/>
            <w:lang w:val="uk-UA"/>
          </w:rPr>
          <w:t>.</w:t>
        </w:r>
        <w:r w:rsidRPr="00BC0EA7">
          <w:rPr>
            <w:rFonts w:asciiTheme="majorBidi" w:hAnsiTheme="majorBidi" w:cstheme="majorBidi"/>
            <w:color w:val="000000"/>
            <w:sz w:val="28"/>
            <w:szCs w:val="28"/>
          </w:rPr>
          <w:t>ua</w:t>
        </w:r>
        <w:r w:rsidRPr="00BC0EA7">
          <w:rPr>
            <w:rFonts w:asciiTheme="majorBidi" w:hAnsiTheme="majorBidi" w:cstheme="majorBidi"/>
            <w:color w:val="000000"/>
            <w:sz w:val="28"/>
            <w:szCs w:val="28"/>
            <w:lang w:val="uk-UA"/>
          </w:rPr>
          <w:t>/</w:t>
        </w:r>
        <w:r w:rsidRPr="00BC0EA7">
          <w:rPr>
            <w:rFonts w:asciiTheme="majorBidi" w:hAnsiTheme="majorBidi" w:cstheme="majorBidi"/>
            <w:color w:val="000000"/>
            <w:sz w:val="28"/>
            <w:szCs w:val="28"/>
          </w:rPr>
          <w:t>vid</w:t>
        </w:r>
        <w:r w:rsidRPr="00BC0EA7">
          <w:rPr>
            <w:rFonts w:asciiTheme="majorBidi" w:hAnsiTheme="majorBidi" w:cstheme="majorBidi"/>
            <w:color w:val="000000"/>
            <w:sz w:val="28"/>
            <w:szCs w:val="28"/>
            <w:lang w:val="uk-UA"/>
          </w:rPr>
          <w:t>/</w:t>
        </w:r>
        <w:r w:rsidRPr="00BC0EA7">
          <w:rPr>
            <w:rFonts w:asciiTheme="majorBidi" w:hAnsiTheme="majorBidi" w:cstheme="majorBidi"/>
            <w:color w:val="000000"/>
            <w:sz w:val="28"/>
            <w:szCs w:val="28"/>
          </w:rPr>
          <w:t>magcontent</w:t>
        </w:r>
        <w:r w:rsidRPr="00BC0EA7">
          <w:rPr>
            <w:rFonts w:asciiTheme="majorBidi" w:hAnsiTheme="majorBidi" w:cstheme="majorBidi"/>
            <w:color w:val="000000"/>
            <w:sz w:val="28"/>
            <w:szCs w:val="28"/>
            <w:lang w:val="uk-UA"/>
          </w:rPr>
          <w:t>.</w:t>
        </w:r>
        <w:r w:rsidRPr="00BC0EA7">
          <w:rPr>
            <w:rFonts w:asciiTheme="majorBidi" w:hAnsiTheme="majorBidi" w:cstheme="majorBidi"/>
            <w:color w:val="000000"/>
            <w:sz w:val="28"/>
            <w:szCs w:val="28"/>
          </w:rPr>
          <w:t>php</w:t>
        </w:r>
        <w:r w:rsidRPr="00BC0EA7">
          <w:rPr>
            <w:rFonts w:asciiTheme="majorBidi" w:hAnsiTheme="majorBidi" w:cstheme="majorBidi"/>
            <w:color w:val="000000"/>
            <w:sz w:val="28"/>
            <w:szCs w:val="28"/>
            <w:lang w:val="uk-UA"/>
          </w:rPr>
          <w:t>3?</w:t>
        </w:r>
        <w:r w:rsidRPr="00BC0EA7">
          <w:rPr>
            <w:rFonts w:asciiTheme="majorBidi" w:hAnsiTheme="majorBidi" w:cstheme="majorBidi"/>
            <w:color w:val="000000"/>
            <w:sz w:val="28"/>
            <w:szCs w:val="28"/>
          </w:rPr>
          <w:t>m</w:t>
        </w:r>
        <w:r w:rsidRPr="00BC0EA7">
          <w:rPr>
            <w:rFonts w:asciiTheme="majorBidi" w:hAnsiTheme="majorBidi" w:cstheme="majorBidi"/>
            <w:color w:val="000000"/>
            <w:sz w:val="28"/>
            <w:szCs w:val="28"/>
            <w:lang w:val="uk-UA"/>
          </w:rPr>
          <w:t>=1&amp;</w:t>
        </w:r>
        <w:r w:rsidRPr="00BC0EA7">
          <w:rPr>
            <w:rFonts w:asciiTheme="majorBidi" w:hAnsiTheme="majorBidi" w:cstheme="majorBidi"/>
            <w:color w:val="000000"/>
            <w:sz w:val="28"/>
            <w:szCs w:val="28"/>
          </w:rPr>
          <w:t>n</w:t>
        </w:r>
        <w:r w:rsidRPr="00BC0EA7">
          <w:rPr>
            <w:rFonts w:asciiTheme="majorBidi" w:hAnsiTheme="majorBidi" w:cstheme="majorBidi"/>
            <w:color w:val="000000"/>
            <w:sz w:val="28"/>
            <w:szCs w:val="28"/>
            <w:lang w:val="uk-UA"/>
          </w:rPr>
          <w:t>=38&amp;</w:t>
        </w:r>
        <w:r w:rsidRPr="00BC0EA7">
          <w:rPr>
            <w:rFonts w:asciiTheme="majorBidi" w:hAnsiTheme="majorBidi" w:cstheme="majorBidi"/>
            <w:color w:val="000000"/>
            <w:sz w:val="28"/>
            <w:szCs w:val="28"/>
          </w:rPr>
          <w:t>c</w:t>
        </w:r>
        <w:r w:rsidRPr="00BC0EA7">
          <w:rPr>
            <w:rFonts w:asciiTheme="majorBidi" w:hAnsiTheme="majorBidi" w:cstheme="majorBidi"/>
            <w:color w:val="000000"/>
            <w:sz w:val="28"/>
            <w:szCs w:val="28"/>
            <w:lang w:val="uk-UA"/>
          </w:rPr>
          <w:t>=735</w:t>
        </w:r>
      </w:hyperlink>
      <w:r w:rsidRPr="00BC0EA7">
        <w:rPr>
          <w:rFonts w:asciiTheme="majorBidi" w:hAnsiTheme="majorBidi" w:cstheme="majorBidi"/>
          <w:color w:val="000000"/>
          <w:sz w:val="28"/>
          <w:szCs w:val="28"/>
          <w:lang w:val="uk-UA"/>
        </w:rPr>
        <w:t>.</w:t>
      </w:r>
    </w:p>
    <w:p w:rsidR="00BC0EA7" w:rsidRPr="00BC0EA7" w:rsidRDefault="00BC0EA7" w:rsidP="00823010">
      <w:pPr>
        <w:numPr>
          <w:ilvl w:val="0"/>
          <w:numId w:val="12"/>
        </w:numPr>
        <w:jc w:val="both"/>
        <w:rPr>
          <w:rFonts w:asciiTheme="majorBidi" w:hAnsiTheme="majorBidi" w:cstheme="majorBidi"/>
          <w:sz w:val="28"/>
          <w:szCs w:val="28"/>
        </w:rPr>
      </w:pPr>
      <w:r w:rsidRPr="00BC0EA7">
        <w:rPr>
          <w:rFonts w:asciiTheme="majorBidi" w:hAnsiTheme="majorBidi" w:cstheme="majorBidi"/>
          <w:sz w:val="28"/>
          <w:szCs w:val="28"/>
        </w:rPr>
        <w:t xml:space="preserve">Арон Р. Мир </w:t>
      </w:r>
      <w:proofErr w:type="spellStart"/>
      <w:r w:rsidRPr="00BC0EA7">
        <w:rPr>
          <w:rFonts w:asciiTheme="majorBidi" w:hAnsiTheme="majorBidi" w:cstheme="majorBidi"/>
          <w:sz w:val="28"/>
          <w:szCs w:val="28"/>
        </w:rPr>
        <w:t>і</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війна</w:t>
      </w:r>
      <w:proofErr w:type="spellEnd"/>
      <w:r w:rsidRPr="00BC0EA7">
        <w:rPr>
          <w:rFonts w:asciiTheme="majorBidi" w:hAnsiTheme="majorBidi" w:cstheme="majorBidi"/>
          <w:sz w:val="28"/>
          <w:szCs w:val="28"/>
        </w:rPr>
        <w:t xml:space="preserve"> </w:t>
      </w:r>
      <w:proofErr w:type="spellStart"/>
      <w:proofErr w:type="gramStart"/>
      <w:r w:rsidRPr="00BC0EA7">
        <w:rPr>
          <w:rFonts w:asciiTheme="majorBidi" w:hAnsiTheme="majorBidi" w:cstheme="majorBidi"/>
          <w:sz w:val="28"/>
          <w:szCs w:val="28"/>
        </w:rPr>
        <w:t>між</w:t>
      </w:r>
      <w:proofErr w:type="spellEnd"/>
      <w:proofErr w:type="gram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націями</w:t>
      </w:r>
      <w:proofErr w:type="spellEnd"/>
      <w:r w:rsidRPr="00BC0EA7">
        <w:rPr>
          <w:rFonts w:asciiTheme="majorBidi" w:hAnsiTheme="majorBidi" w:cstheme="majorBidi"/>
          <w:sz w:val="28"/>
          <w:szCs w:val="28"/>
        </w:rPr>
        <w:t xml:space="preserve">: Пер. </w:t>
      </w:r>
      <w:proofErr w:type="gramStart"/>
      <w:r w:rsidRPr="00BC0EA7">
        <w:rPr>
          <w:rFonts w:asciiTheme="majorBidi" w:hAnsiTheme="majorBidi" w:cstheme="majorBidi"/>
          <w:sz w:val="28"/>
          <w:szCs w:val="28"/>
        </w:rPr>
        <w:t>З</w:t>
      </w:r>
      <w:proofErr w:type="gramEnd"/>
      <w:r w:rsidRPr="00BC0EA7">
        <w:rPr>
          <w:rFonts w:asciiTheme="majorBidi" w:hAnsiTheme="majorBidi" w:cstheme="majorBidi"/>
          <w:sz w:val="28"/>
          <w:szCs w:val="28"/>
        </w:rPr>
        <w:t xml:space="preserve"> фр.- К.: МП: “</w:t>
      </w:r>
      <w:proofErr w:type="spellStart"/>
      <w:r w:rsidRPr="00BC0EA7">
        <w:rPr>
          <w:rFonts w:asciiTheme="majorBidi" w:hAnsiTheme="majorBidi" w:cstheme="majorBidi"/>
          <w:sz w:val="28"/>
          <w:szCs w:val="28"/>
        </w:rPr>
        <w:t>Юніверс</w:t>
      </w:r>
      <w:proofErr w:type="spellEnd"/>
      <w:r w:rsidRPr="00BC0EA7">
        <w:rPr>
          <w:rFonts w:asciiTheme="majorBidi" w:hAnsiTheme="majorBidi" w:cstheme="majorBidi"/>
          <w:sz w:val="28"/>
          <w:szCs w:val="28"/>
        </w:rPr>
        <w:t>”, 2000.</w:t>
      </w:r>
      <w:r w:rsidRPr="00BC0EA7">
        <w:rPr>
          <w:rFonts w:asciiTheme="majorBidi" w:hAnsiTheme="majorBidi" w:cstheme="majorBidi"/>
          <w:sz w:val="28"/>
          <w:szCs w:val="28"/>
          <w:lang w:val="uk-UA"/>
        </w:rPr>
        <w:t>–</w:t>
      </w:r>
      <w:r w:rsidRPr="00BC0EA7">
        <w:rPr>
          <w:rFonts w:asciiTheme="majorBidi" w:hAnsiTheme="majorBidi" w:cstheme="majorBidi"/>
          <w:sz w:val="28"/>
          <w:szCs w:val="28"/>
        </w:rPr>
        <w:t xml:space="preserve"> С.484-489, 612-618.</w:t>
      </w:r>
    </w:p>
    <w:p w:rsidR="00BC0EA7" w:rsidRPr="00BC0EA7" w:rsidRDefault="00BC0EA7" w:rsidP="00823010">
      <w:pPr>
        <w:numPr>
          <w:ilvl w:val="0"/>
          <w:numId w:val="12"/>
        </w:numPr>
        <w:jc w:val="both"/>
        <w:rPr>
          <w:rFonts w:asciiTheme="majorBidi" w:hAnsiTheme="majorBidi" w:cstheme="majorBidi"/>
          <w:sz w:val="28"/>
          <w:szCs w:val="28"/>
        </w:rPr>
      </w:pPr>
      <w:proofErr w:type="spellStart"/>
      <w:r w:rsidRPr="00BC0EA7">
        <w:rPr>
          <w:rFonts w:asciiTheme="majorBidi" w:hAnsiTheme="majorBidi" w:cstheme="majorBidi"/>
          <w:sz w:val="28"/>
          <w:szCs w:val="28"/>
          <w:lang w:val="uk-UA"/>
        </w:rPr>
        <w:t>Білошицький</w:t>
      </w:r>
      <w:proofErr w:type="spellEnd"/>
      <w:r w:rsidRPr="00BC0EA7">
        <w:rPr>
          <w:rFonts w:asciiTheme="majorBidi" w:hAnsiTheme="majorBidi" w:cstheme="majorBidi"/>
          <w:sz w:val="28"/>
          <w:szCs w:val="28"/>
          <w:lang w:val="uk-UA"/>
        </w:rPr>
        <w:t xml:space="preserve"> С.Є. ООН у системі глобального управління: перспективи реформування і демократизації// </w:t>
      </w:r>
      <w:proofErr w:type="spellStart"/>
      <w:r w:rsidRPr="00BC0EA7">
        <w:rPr>
          <w:rFonts w:asciiTheme="majorBidi" w:hAnsiTheme="majorBidi" w:cstheme="majorBidi"/>
          <w:sz w:val="28"/>
          <w:szCs w:val="28"/>
          <w:lang w:val="uk-UA"/>
        </w:rPr>
        <w:t>Гілея</w:t>
      </w:r>
      <w:proofErr w:type="spellEnd"/>
      <w:r w:rsidRPr="00BC0EA7">
        <w:rPr>
          <w:rFonts w:asciiTheme="majorBidi" w:hAnsiTheme="majorBidi" w:cstheme="majorBidi"/>
          <w:sz w:val="28"/>
          <w:szCs w:val="28"/>
          <w:lang w:val="uk-UA"/>
        </w:rPr>
        <w:t xml:space="preserve"> (науковий вісник). – 2010. – № 30</w:t>
      </w:r>
      <w:r w:rsidRPr="00BC0EA7">
        <w:rPr>
          <w:rFonts w:asciiTheme="majorBidi" w:hAnsiTheme="majorBidi" w:cstheme="majorBidi"/>
          <w:sz w:val="28"/>
          <w:szCs w:val="28"/>
        </w:rPr>
        <w:t xml:space="preserve"> </w:t>
      </w:r>
      <w:r w:rsidRPr="00BC0EA7">
        <w:rPr>
          <w:rFonts w:asciiTheme="majorBidi" w:hAnsiTheme="majorBidi" w:cstheme="majorBidi"/>
          <w:sz w:val="28"/>
          <w:szCs w:val="28"/>
          <w:lang w:val="uk-UA"/>
        </w:rPr>
        <w:t>.- Електронний ресурс. –</w:t>
      </w:r>
      <w:r w:rsidRPr="00BC0EA7">
        <w:rPr>
          <w:rFonts w:asciiTheme="majorBidi" w:hAnsiTheme="majorBidi" w:cstheme="majorBidi"/>
          <w:sz w:val="28"/>
          <w:szCs w:val="28"/>
        </w:rPr>
        <w:t xml:space="preserve"> [Режим доступу]:  </w:t>
      </w:r>
      <w:r w:rsidRPr="00BC0EA7">
        <w:rPr>
          <w:rFonts w:asciiTheme="majorBidi" w:hAnsiTheme="majorBidi" w:cstheme="majorBidi"/>
          <w:sz w:val="28"/>
          <w:szCs w:val="28"/>
          <w:lang w:val="uk-UA"/>
        </w:rPr>
        <w:t>http://www.nbuv.gov.ua/portal/Soc_Gum/Gileya/2010_30/Gileya30/P15_doc.pdf</w:t>
      </w:r>
    </w:p>
    <w:p w:rsidR="00BC0EA7" w:rsidRPr="00BC0EA7" w:rsidRDefault="00BC0EA7" w:rsidP="00823010">
      <w:pPr>
        <w:numPr>
          <w:ilvl w:val="0"/>
          <w:numId w:val="12"/>
        </w:numPr>
        <w:jc w:val="both"/>
        <w:rPr>
          <w:rFonts w:asciiTheme="majorBidi" w:hAnsiTheme="majorBidi" w:cstheme="majorBidi"/>
          <w:sz w:val="28"/>
          <w:szCs w:val="28"/>
        </w:rPr>
      </w:pPr>
      <w:proofErr w:type="spellStart"/>
      <w:r w:rsidRPr="00BC0EA7">
        <w:rPr>
          <w:rFonts w:asciiTheme="majorBidi" w:hAnsiTheme="majorBidi" w:cstheme="majorBidi"/>
          <w:sz w:val="28"/>
          <w:szCs w:val="28"/>
        </w:rPr>
        <w:t>Бруз</w:t>
      </w:r>
      <w:proofErr w:type="spellEnd"/>
      <w:r w:rsidRPr="00BC0EA7">
        <w:rPr>
          <w:rFonts w:asciiTheme="majorBidi" w:hAnsiTheme="majorBidi" w:cstheme="majorBidi"/>
          <w:sz w:val="28"/>
          <w:szCs w:val="28"/>
        </w:rPr>
        <w:t xml:space="preserve"> В.С. ООН  </w:t>
      </w:r>
      <w:proofErr w:type="spellStart"/>
      <w:r w:rsidRPr="00BC0EA7">
        <w:rPr>
          <w:rFonts w:asciiTheme="majorBidi" w:hAnsiTheme="majorBidi" w:cstheme="majorBidi"/>
          <w:sz w:val="28"/>
          <w:szCs w:val="28"/>
        </w:rPr>
        <w:t>і</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врегулювання</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міжнародних</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конфліктів</w:t>
      </w:r>
      <w:proofErr w:type="spellEnd"/>
      <w:r w:rsidRPr="00BC0EA7">
        <w:rPr>
          <w:rFonts w:asciiTheme="majorBidi" w:hAnsiTheme="majorBidi" w:cstheme="majorBidi"/>
          <w:sz w:val="28"/>
          <w:szCs w:val="28"/>
        </w:rPr>
        <w:t xml:space="preserve">. – К.: </w:t>
      </w:r>
      <w:proofErr w:type="spellStart"/>
      <w:r w:rsidRPr="00BC0EA7">
        <w:rPr>
          <w:rFonts w:asciiTheme="majorBidi" w:hAnsiTheme="majorBidi" w:cstheme="majorBidi"/>
          <w:sz w:val="28"/>
          <w:szCs w:val="28"/>
        </w:rPr>
        <w:t>Либідь</w:t>
      </w:r>
      <w:proofErr w:type="spellEnd"/>
      <w:r w:rsidRPr="00BC0EA7">
        <w:rPr>
          <w:rFonts w:asciiTheme="majorBidi" w:hAnsiTheme="majorBidi" w:cstheme="majorBidi"/>
          <w:sz w:val="28"/>
          <w:szCs w:val="28"/>
        </w:rPr>
        <w:t>, 1995.</w:t>
      </w:r>
    </w:p>
    <w:p w:rsidR="00BC0EA7" w:rsidRPr="00BC0EA7" w:rsidRDefault="00BC0EA7" w:rsidP="00823010">
      <w:pPr>
        <w:numPr>
          <w:ilvl w:val="0"/>
          <w:numId w:val="12"/>
        </w:numPr>
        <w:jc w:val="both"/>
        <w:rPr>
          <w:rFonts w:asciiTheme="majorBidi" w:hAnsiTheme="majorBidi" w:cstheme="majorBidi"/>
          <w:sz w:val="28"/>
          <w:szCs w:val="28"/>
        </w:rPr>
      </w:pPr>
      <w:proofErr w:type="spellStart"/>
      <w:r w:rsidRPr="00BC0EA7">
        <w:rPr>
          <w:rFonts w:asciiTheme="majorBidi" w:hAnsiTheme="majorBidi" w:cstheme="majorBidi"/>
          <w:sz w:val="28"/>
          <w:szCs w:val="28"/>
        </w:rPr>
        <w:t>Міжнародні</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організації</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Навчальний</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посібник</w:t>
      </w:r>
      <w:proofErr w:type="spellEnd"/>
      <w:proofErr w:type="gramStart"/>
      <w:r w:rsidRPr="00BC0EA7">
        <w:rPr>
          <w:rFonts w:asciiTheme="majorBidi" w:hAnsiTheme="majorBidi" w:cstheme="majorBidi"/>
          <w:sz w:val="28"/>
          <w:szCs w:val="28"/>
        </w:rPr>
        <w:t>/ З</w:t>
      </w:r>
      <w:proofErr w:type="gramEnd"/>
      <w:r w:rsidRPr="00BC0EA7">
        <w:rPr>
          <w:rFonts w:asciiTheme="majorBidi" w:hAnsiTheme="majorBidi" w:cstheme="majorBidi"/>
          <w:sz w:val="28"/>
          <w:szCs w:val="28"/>
        </w:rPr>
        <w:t xml:space="preserve">а ред. Ю.Г. </w:t>
      </w:r>
      <w:proofErr w:type="spellStart"/>
      <w:r w:rsidRPr="00BC0EA7">
        <w:rPr>
          <w:rFonts w:asciiTheme="majorBidi" w:hAnsiTheme="majorBidi" w:cstheme="majorBidi"/>
          <w:sz w:val="28"/>
          <w:szCs w:val="28"/>
        </w:rPr>
        <w:t>Козака</w:t>
      </w:r>
      <w:proofErr w:type="spellEnd"/>
      <w:r w:rsidRPr="00BC0EA7">
        <w:rPr>
          <w:rFonts w:asciiTheme="majorBidi" w:hAnsiTheme="majorBidi" w:cstheme="majorBidi"/>
          <w:sz w:val="28"/>
          <w:szCs w:val="28"/>
        </w:rPr>
        <w:t xml:space="preserve">, В.В. </w:t>
      </w:r>
      <w:proofErr w:type="spellStart"/>
      <w:r w:rsidRPr="00BC0EA7">
        <w:rPr>
          <w:rFonts w:asciiTheme="majorBidi" w:hAnsiTheme="majorBidi" w:cstheme="majorBidi"/>
          <w:sz w:val="28"/>
          <w:szCs w:val="28"/>
        </w:rPr>
        <w:t>Ковалевського</w:t>
      </w:r>
      <w:proofErr w:type="spellEnd"/>
      <w:r w:rsidRPr="00BC0EA7">
        <w:rPr>
          <w:rFonts w:asciiTheme="majorBidi" w:hAnsiTheme="majorBidi" w:cstheme="majorBidi"/>
          <w:sz w:val="28"/>
          <w:szCs w:val="28"/>
        </w:rPr>
        <w:t xml:space="preserve">. - </w:t>
      </w:r>
      <w:proofErr w:type="spellStart"/>
      <w:r w:rsidRPr="00BC0EA7">
        <w:rPr>
          <w:rFonts w:asciiTheme="majorBidi" w:hAnsiTheme="majorBidi" w:cstheme="majorBidi"/>
          <w:sz w:val="28"/>
          <w:szCs w:val="28"/>
        </w:rPr>
        <w:t>Київ</w:t>
      </w:r>
      <w:proofErr w:type="spellEnd"/>
      <w:r w:rsidRPr="00BC0EA7">
        <w:rPr>
          <w:rFonts w:asciiTheme="majorBidi" w:hAnsiTheme="majorBidi" w:cstheme="majorBidi"/>
          <w:sz w:val="28"/>
          <w:szCs w:val="28"/>
        </w:rPr>
        <w:t xml:space="preserve">: ЦУЛ, 2003. – </w:t>
      </w:r>
      <w:proofErr w:type="spellStart"/>
      <w:r w:rsidRPr="00BC0EA7">
        <w:rPr>
          <w:rFonts w:asciiTheme="majorBidi" w:hAnsiTheme="majorBidi" w:cstheme="majorBidi"/>
          <w:sz w:val="28"/>
          <w:szCs w:val="28"/>
        </w:rPr>
        <w:t>Розд.Ш</w:t>
      </w:r>
      <w:proofErr w:type="spellEnd"/>
      <w:r w:rsidRPr="00BC0EA7">
        <w:rPr>
          <w:rFonts w:asciiTheme="majorBidi" w:hAnsiTheme="majorBidi" w:cstheme="majorBidi"/>
          <w:sz w:val="28"/>
          <w:szCs w:val="28"/>
        </w:rPr>
        <w:t>.</w:t>
      </w:r>
    </w:p>
    <w:p w:rsidR="00BC0EA7" w:rsidRPr="00BC0EA7" w:rsidRDefault="00BC0EA7" w:rsidP="00823010">
      <w:pPr>
        <w:numPr>
          <w:ilvl w:val="0"/>
          <w:numId w:val="12"/>
        </w:numPr>
        <w:jc w:val="both"/>
        <w:rPr>
          <w:rFonts w:asciiTheme="majorBidi" w:hAnsiTheme="majorBidi" w:cstheme="majorBidi"/>
          <w:sz w:val="28"/>
          <w:szCs w:val="28"/>
        </w:rPr>
      </w:pPr>
      <w:proofErr w:type="spellStart"/>
      <w:r w:rsidRPr="00BC0EA7">
        <w:rPr>
          <w:rFonts w:asciiTheme="majorBidi" w:hAnsiTheme="majorBidi" w:cstheme="majorBidi"/>
          <w:sz w:val="28"/>
          <w:szCs w:val="28"/>
        </w:rPr>
        <w:t>Нелі</w:t>
      </w:r>
      <w:proofErr w:type="gramStart"/>
      <w:r w:rsidRPr="00BC0EA7">
        <w:rPr>
          <w:rFonts w:asciiTheme="majorBidi" w:hAnsiTheme="majorBidi" w:cstheme="majorBidi"/>
          <w:sz w:val="28"/>
          <w:szCs w:val="28"/>
        </w:rPr>
        <w:t>п</w:t>
      </w:r>
      <w:proofErr w:type="spellEnd"/>
      <w:proofErr w:type="gram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М.І.,Мережко</w:t>
      </w:r>
      <w:proofErr w:type="spellEnd"/>
      <w:r w:rsidRPr="00BC0EA7">
        <w:rPr>
          <w:rFonts w:asciiTheme="majorBidi" w:hAnsiTheme="majorBidi" w:cstheme="majorBidi"/>
          <w:sz w:val="28"/>
          <w:szCs w:val="28"/>
        </w:rPr>
        <w:t xml:space="preserve"> О.О. </w:t>
      </w:r>
      <w:proofErr w:type="spellStart"/>
      <w:r w:rsidRPr="00BC0EA7">
        <w:rPr>
          <w:rFonts w:asciiTheme="majorBidi" w:hAnsiTheme="majorBidi" w:cstheme="majorBidi"/>
          <w:sz w:val="28"/>
          <w:szCs w:val="28"/>
        </w:rPr>
        <w:t>Силовий</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захист</w:t>
      </w:r>
      <w:proofErr w:type="spellEnd"/>
      <w:r w:rsidRPr="00BC0EA7">
        <w:rPr>
          <w:rFonts w:asciiTheme="majorBidi" w:hAnsiTheme="majorBidi" w:cstheme="majorBidi"/>
          <w:sz w:val="28"/>
          <w:szCs w:val="28"/>
        </w:rPr>
        <w:t xml:space="preserve"> прав </w:t>
      </w:r>
      <w:proofErr w:type="spellStart"/>
      <w:r w:rsidRPr="00BC0EA7">
        <w:rPr>
          <w:rFonts w:asciiTheme="majorBidi" w:hAnsiTheme="majorBidi" w:cstheme="majorBidi"/>
          <w:sz w:val="28"/>
          <w:szCs w:val="28"/>
        </w:rPr>
        <w:t>людини</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Питання</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легітимності</w:t>
      </w:r>
      <w:proofErr w:type="spellEnd"/>
      <w:r w:rsidRPr="00BC0EA7">
        <w:rPr>
          <w:rFonts w:asciiTheme="majorBidi" w:hAnsiTheme="majorBidi" w:cstheme="majorBidi"/>
          <w:sz w:val="28"/>
          <w:szCs w:val="28"/>
        </w:rPr>
        <w:t xml:space="preserve"> в </w:t>
      </w:r>
      <w:proofErr w:type="spellStart"/>
      <w:r w:rsidRPr="00BC0EA7">
        <w:rPr>
          <w:rFonts w:asciiTheme="majorBidi" w:hAnsiTheme="majorBidi" w:cstheme="majorBidi"/>
          <w:sz w:val="28"/>
          <w:szCs w:val="28"/>
        </w:rPr>
        <w:t>сучасному</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міжнародному</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праві</w:t>
      </w:r>
      <w:proofErr w:type="spellEnd"/>
      <w:r w:rsidRPr="00BC0EA7">
        <w:rPr>
          <w:rFonts w:asciiTheme="majorBidi" w:hAnsiTheme="majorBidi" w:cstheme="majorBidi"/>
          <w:sz w:val="28"/>
          <w:szCs w:val="28"/>
        </w:rPr>
        <w:t xml:space="preserve">. – К..: </w:t>
      </w:r>
      <w:proofErr w:type="spellStart"/>
      <w:r w:rsidRPr="00BC0EA7">
        <w:rPr>
          <w:rFonts w:asciiTheme="majorBidi" w:hAnsiTheme="majorBidi" w:cstheme="majorBidi"/>
          <w:sz w:val="28"/>
          <w:szCs w:val="28"/>
        </w:rPr>
        <w:t>Наукова</w:t>
      </w:r>
      <w:proofErr w:type="spellEnd"/>
      <w:r w:rsidRPr="00BC0EA7">
        <w:rPr>
          <w:rFonts w:asciiTheme="majorBidi" w:hAnsiTheme="majorBidi" w:cstheme="majorBidi"/>
          <w:sz w:val="28"/>
          <w:szCs w:val="28"/>
        </w:rPr>
        <w:t xml:space="preserve"> думка, 1999.- </w:t>
      </w:r>
      <w:proofErr w:type="spellStart"/>
      <w:r w:rsidRPr="00BC0EA7">
        <w:rPr>
          <w:rFonts w:asciiTheme="majorBidi" w:hAnsiTheme="majorBidi" w:cstheme="majorBidi"/>
          <w:sz w:val="28"/>
          <w:szCs w:val="28"/>
        </w:rPr>
        <w:t>Розд</w:t>
      </w:r>
      <w:proofErr w:type="spellEnd"/>
      <w:r w:rsidRPr="00BC0EA7">
        <w:rPr>
          <w:rFonts w:asciiTheme="majorBidi" w:hAnsiTheme="majorBidi" w:cstheme="majorBidi"/>
          <w:sz w:val="28"/>
          <w:szCs w:val="28"/>
        </w:rPr>
        <w:t>. Ш.</w:t>
      </w:r>
    </w:p>
    <w:p w:rsidR="00BC0EA7" w:rsidRPr="00BC0EA7" w:rsidRDefault="00BC0EA7" w:rsidP="00823010">
      <w:pPr>
        <w:numPr>
          <w:ilvl w:val="0"/>
          <w:numId w:val="12"/>
        </w:numPr>
        <w:jc w:val="both"/>
        <w:rPr>
          <w:rFonts w:asciiTheme="majorBidi" w:hAnsiTheme="majorBidi" w:cstheme="majorBidi"/>
          <w:sz w:val="28"/>
          <w:szCs w:val="28"/>
        </w:rPr>
      </w:pPr>
      <w:r w:rsidRPr="00BC0EA7">
        <w:rPr>
          <w:rFonts w:asciiTheme="majorBidi" w:hAnsiTheme="majorBidi" w:cstheme="majorBidi"/>
          <w:sz w:val="28"/>
          <w:szCs w:val="28"/>
        </w:rPr>
        <w:t>Проблемы эффективности и реформы системы международных многосторонних институтов / под общ</w:t>
      </w:r>
      <w:proofErr w:type="gramStart"/>
      <w:r w:rsidRPr="00BC0EA7">
        <w:rPr>
          <w:rFonts w:asciiTheme="majorBidi" w:hAnsiTheme="majorBidi" w:cstheme="majorBidi"/>
          <w:sz w:val="28"/>
          <w:szCs w:val="28"/>
        </w:rPr>
        <w:t>.</w:t>
      </w:r>
      <w:proofErr w:type="gramEnd"/>
      <w:r w:rsidRPr="00BC0EA7">
        <w:rPr>
          <w:rFonts w:asciiTheme="majorBidi" w:hAnsiTheme="majorBidi" w:cstheme="majorBidi"/>
          <w:sz w:val="28"/>
          <w:szCs w:val="28"/>
        </w:rPr>
        <w:t xml:space="preserve"> </w:t>
      </w:r>
      <w:proofErr w:type="gramStart"/>
      <w:r w:rsidRPr="00BC0EA7">
        <w:rPr>
          <w:rFonts w:asciiTheme="majorBidi" w:hAnsiTheme="majorBidi" w:cstheme="majorBidi"/>
          <w:sz w:val="28"/>
          <w:szCs w:val="28"/>
        </w:rPr>
        <w:t>р</w:t>
      </w:r>
      <w:proofErr w:type="gramEnd"/>
      <w:r w:rsidRPr="00BC0EA7">
        <w:rPr>
          <w:rFonts w:asciiTheme="majorBidi" w:hAnsiTheme="majorBidi" w:cstheme="majorBidi"/>
          <w:sz w:val="28"/>
          <w:szCs w:val="28"/>
        </w:rPr>
        <w:t xml:space="preserve">ед. М. В. Ларионовой; </w:t>
      </w:r>
      <w:proofErr w:type="spellStart"/>
      <w:r w:rsidRPr="00BC0EA7">
        <w:rPr>
          <w:rFonts w:asciiTheme="majorBidi" w:hAnsiTheme="majorBidi" w:cstheme="majorBidi"/>
          <w:sz w:val="28"/>
          <w:szCs w:val="28"/>
        </w:rPr>
        <w:t>Гос</w:t>
      </w:r>
      <w:proofErr w:type="spellEnd"/>
      <w:r w:rsidRPr="00BC0EA7">
        <w:rPr>
          <w:rFonts w:asciiTheme="majorBidi" w:hAnsiTheme="majorBidi" w:cstheme="majorBidi"/>
          <w:sz w:val="28"/>
          <w:szCs w:val="28"/>
        </w:rPr>
        <w:t>. ун-т – Высшая школа экономики. – М.: ТЕИС, 2007. – Розд.1</w:t>
      </w:r>
      <w:r w:rsidRPr="00BC0EA7">
        <w:rPr>
          <w:rFonts w:asciiTheme="majorBidi" w:hAnsiTheme="majorBidi" w:cstheme="majorBidi"/>
          <w:sz w:val="28"/>
          <w:szCs w:val="28"/>
          <w:lang w:val="uk-UA"/>
        </w:rPr>
        <w:t>.- Електронний ресурс. –</w:t>
      </w:r>
      <w:r w:rsidRPr="00BC0EA7">
        <w:rPr>
          <w:rFonts w:asciiTheme="majorBidi" w:hAnsiTheme="majorBidi" w:cstheme="majorBidi"/>
          <w:sz w:val="28"/>
          <w:szCs w:val="28"/>
        </w:rPr>
        <w:t xml:space="preserve"> [Режим доступу]: http://www.iori.hse.ru/publications/monograf/reforma_mi.pdf</w:t>
      </w:r>
    </w:p>
    <w:p w:rsidR="00BC0EA7" w:rsidRPr="00BC0EA7" w:rsidRDefault="00BC0EA7" w:rsidP="00823010">
      <w:pPr>
        <w:numPr>
          <w:ilvl w:val="0"/>
          <w:numId w:val="12"/>
        </w:numPr>
        <w:tabs>
          <w:tab w:val="left" w:pos="6480"/>
        </w:tabs>
        <w:jc w:val="both"/>
        <w:rPr>
          <w:rFonts w:asciiTheme="majorBidi" w:hAnsiTheme="majorBidi" w:cstheme="majorBidi"/>
          <w:sz w:val="28"/>
          <w:szCs w:val="28"/>
        </w:rPr>
      </w:pPr>
      <w:proofErr w:type="spellStart"/>
      <w:proofErr w:type="gramStart"/>
      <w:r w:rsidRPr="00BC0EA7">
        <w:rPr>
          <w:rFonts w:asciiTheme="majorBidi" w:hAnsiTheme="majorBidi" w:cstheme="majorBidi"/>
          <w:sz w:val="28"/>
          <w:szCs w:val="28"/>
        </w:rPr>
        <w:t>Св</w:t>
      </w:r>
      <w:proofErr w:type="gramEnd"/>
      <w:r w:rsidRPr="00BC0EA7">
        <w:rPr>
          <w:rFonts w:asciiTheme="majorBidi" w:hAnsiTheme="majorBidi" w:cstheme="majorBidi"/>
          <w:sz w:val="28"/>
          <w:szCs w:val="28"/>
        </w:rPr>
        <w:t>ітова</w:t>
      </w:r>
      <w:proofErr w:type="spellEnd"/>
      <w:r w:rsidRPr="00BC0EA7">
        <w:rPr>
          <w:rFonts w:asciiTheme="majorBidi" w:hAnsiTheme="majorBidi" w:cstheme="majorBidi"/>
          <w:sz w:val="28"/>
          <w:szCs w:val="28"/>
        </w:rPr>
        <w:t xml:space="preserve"> та </w:t>
      </w:r>
      <w:proofErr w:type="spellStart"/>
      <w:r w:rsidRPr="00BC0EA7">
        <w:rPr>
          <w:rFonts w:asciiTheme="majorBidi" w:hAnsiTheme="majorBidi" w:cstheme="majorBidi"/>
          <w:sz w:val="28"/>
          <w:szCs w:val="28"/>
        </w:rPr>
        <w:t>європейська</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інтеграція</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організаційні</w:t>
      </w:r>
      <w:proofErr w:type="spellEnd"/>
      <w:r w:rsidRPr="00BC0EA7">
        <w:rPr>
          <w:rFonts w:asciiTheme="majorBidi" w:hAnsiTheme="majorBidi" w:cstheme="majorBidi"/>
          <w:sz w:val="28"/>
          <w:szCs w:val="28"/>
        </w:rPr>
        <w:t xml:space="preserve"> засади. </w:t>
      </w:r>
      <w:proofErr w:type="spellStart"/>
      <w:r w:rsidRPr="00BC0EA7">
        <w:rPr>
          <w:rFonts w:asciiTheme="majorBidi" w:hAnsiTheme="majorBidi" w:cstheme="majorBidi"/>
          <w:sz w:val="28"/>
          <w:szCs w:val="28"/>
        </w:rPr>
        <w:t>Навч</w:t>
      </w:r>
      <w:proofErr w:type="gramStart"/>
      <w:r w:rsidRPr="00BC0EA7">
        <w:rPr>
          <w:rFonts w:asciiTheme="majorBidi" w:hAnsiTheme="majorBidi" w:cstheme="majorBidi"/>
          <w:sz w:val="28"/>
          <w:szCs w:val="28"/>
        </w:rPr>
        <w:t>.п</w:t>
      </w:r>
      <w:proofErr w:type="gramEnd"/>
      <w:r w:rsidRPr="00BC0EA7">
        <w:rPr>
          <w:rFonts w:asciiTheme="majorBidi" w:hAnsiTheme="majorBidi" w:cstheme="majorBidi"/>
          <w:sz w:val="28"/>
          <w:szCs w:val="28"/>
        </w:rPr>
        <w:t>осібник</w:t>
      </w:r>
      <w:proofErr w:type="spellEnd"/>
      <w:r w:rsidRPr="00BC0EA7">
        <w:rPr>
          <w:rFonts w:asciiTheme="majorBidi" w:hAnsiTheme="majorBidi" w:cstheme="majorBidi"/>
          <w:sz w:val="28"/>
          <w:szCs w:val="28"/>
        </w:rPr>
        <w:t xml:space="preserve">, За ред. </w:t>
      </w:r>
      <w:proofErr w:type="spellStart"/>
      <w:r w:rsidRPr="00BC0EA7">
        <w:rPr>
          <w:rFonts w:asciiTheme="majorBidi" w:hAnsiTheme="majorBidi" w:cstheme="majorBidi"/>
          <w:sz w:val="28"/>
          <w:szCs w:val="28"/>
        </w:rPr>
        <w:t>Я.Й.Малика</w:t>
      </w:r>
      <w:proofErr w:type="spellEnd"/>
      <w:r w:rsidRPr="00BC0EA7">
        <w:rPr>
          <w:rFonts w:asciiTheme="majorBidi" w:hAnsiTheme="majorBidi" w:cstheme="majorBidi"/>
          <w:sz w:val="28"/>
          <w:szCs w:val="28"/>
        </w:rPr>
        <w:t xml:space="preserve">, М.З </w:t>
      </w:r>
      <w:proofErr w:type="spellStart"/>
      <w:r w:rsidRPr="00BC0EA7">
        <w:rPr>
          <w:rFonts w:asciiTheme="majorBidi" w:hAnsiTheme="majorBidi" w:cstheme="majorBidi"/>
          <w:sz w:val="28"/>
          <w:szCs w:val="28"/>
        </w:rPr>
        <w:t>Мальського</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Львів</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Видавничий</w:t>
      </w:r>
      <w:proofErr w:type="spellEnd"/>
      <w:r w:rsidRPr="00BC0EA7">
        <w:rPr>
          <w:rFonts w:asciiTheme="majorBidi" w:hAnsiTheme="majorBidi" w:cstheme="majorBidi"/>
          <w:sz w:val="28"/>
          <w:szCs w:val="28"/>
        </w:rPr>
        <w:t xml:space="preserve"> центр ЛНУ </w:t>
      </w:r>
      <w:proofErr w:type="spellStart"/>
      <w:r w:rsidRPr="00BC0EA7">
        <w:rPr>
          <w:rFonts w:asciiTheme="majorBidi" w:hAnsiTheme="majorBidi" w:cstheme="majorBidi"/>
          <w:sz w:val="28"/>
          <w:szCs w:val="28"/>
        </w:rPr>
        <w:t>ім</w:t>
      </w:r>
      <w:proofErr w:type="spellEnd"/>
      <w:proofErr w:type="gramStart"/>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І.</w:t>
      </w:r>
      <w:proofErr w:type="gramEnd"/>
      <w:r w:rsidRPr="00BC0EA7">
        <w:rPr>
          <w:rFonts w:asciiTheme="majorBidi" w:hAnsiTheme="majorBidi" w:cstheme="majorBidi"/>
          <w:sz w:val="28"/>
          <w:szCs w:val="28"/>
        </w:rPr>
        <w:t>Франка</w:t>
      </w:r>
      <w:proofErr w:type="spellEnd"/>
      <w:r w:rsidRPr="00BC0EA7">
        <w:rPr>
          <w:rFonts w:asciiTheme="majorBidi" w:hAnsiTheme="majorBidi" w:cstheme="majorBidi"/>
          <w:sz w:val="28"/>
          <w:szCs w:val="28"/>
        </w:rPr>
        <w:t>, 2000.- С. 5-36.</w:t>
      </w:r>
    </w:p>
    <w:p w:rsidR="00BC0EA7" w:rsidRPr="00BC0EA7" w:rsidRDefault="00BC0EA7" w:rsidP="00823010">
      <w:pPr>
        <w:numPr>
          <w:ilvl w:val="0"/>
          <w:numId w:val="12"/>
        </w:numPr>
        <w:tabs>
          <w:tab w:val="left" w:pos="6480"/>
        </w:tabs>
        <w:jc w:val="both"/>
        <w:rPr>
          <w:rFonts w:asciiTheme="majorBidi" w:hAnsiTheme="majorBidi" w:cstheme="majorBidi"/>
          <w:sz w:val="28"/>
          <w:szCs w:val="28"/>
        </w:rPr>
      </w:pPr>
      <w:proofErr w:type="spellStart"/>
      <w:r w:rsidRPr="00BC0EA7">
        <w:rPr>
          <w:rFonts w:asciiTheme="majorBidi" w:hAnsiTheme="majorBidi" w:cstheme="majorBidi"/>
          <w:sz w:val="28"/>
          <w:szCs w:val="28"/>
        </w:rPr>
        <w:t>Циганкова</w:t>
      </w:r>
      <w:proofErr w:type="spellEnd"/>
      <w:r w:rsidRPr="00BC0EA7">
        <w:rPr>
          <w:rFonts w:asciiTheme="majorBidi" w:hAnsiTheme="majorBidi" w:cstheme="majorBidi"/>
          <w:sz w:val="28"/>
          <w:szCs w:val="28"/>
        </w:rPr>
        <w:t xml:space="preserve"> Т.М., </w:t>
      </w:r>
      <w:proofErr w:type="spellStart"/>
      <w:r w:rsidRPr="00BC0EA7">
        <w:rPr>
          <w:rFonts w:asciiTheme="majorBidi" w:hAnsiTheme="majorBidi" w:cstheme="majorBidi"/>
          <w:sz w:val="28"/>
          <w:szCs w:val="28"/>
        </w:rPr>
        <w:t>Гордєєва</w:t>
      </w:r>
      <w:proofErr w:type="spellEnd"/>
      <w:r w:rsidRPr="00BC0EA7">
        <w:rPr>
          <w:rFonts w:asciiTheme="majorBidi" w:hAnsiTheme="majorBidi" w:cstheme="majorBidi"/>
          <w:sz w:val="28"/>
          <w:szCs w:val="28"/>
        </w:rPr>
        <w:t xml:space="preserve"> Т.Ф. </w:t>
      </w:r>
      <w:proofErr w:type="spellStart"/>
      <w:r w:rsidRPr="00BC0EA7">
        <w:rPr>
          <w:rFonts w:asciiTheme="majorBidi" w:hAnsiTheme="majorBidi" w:cstheme="majorBidi"/>
          <w:sz w:val="28"/>
          <w:szCs w:val="28"/>
        </w:rPr>
        <w:t>Міжнародні</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організації</w:t>
      </w:r>
      <w:proofErr w:type="spellEnd"/>
      <w:r w:rsidRPr="00BC0EA7">
        <w:rPr>
          <w:rFonts w:asciiTheme="majorBidi" w:hAnsiTheme="majorBidi" w:cstheme="majorBidi"/>
          <w:sz w:val="28"/>
          <w:szCs w:val="28"/>
        </w:rPr>
        <w:t>. - К., 2001. –С.106-152.</w:t>
      </w:r>
    </w:p>
    <w:p w:rsidR="00BC0EA7" w:rsidRPr="00BC0EA7" w:rsidRDefault="00BC0EA7" w:rsidP="00823010">
      <w:pPr>
        <w:numPr>
          <w:ilvl w:val="0"/>
          <w:numId w:val="12"/>
        </w:numPr>
        <w:jc w:val="both"/>
        <w:rPr>
          <w:rFonts w:asciiTheme="majorBidi" w:hAnsiTheme="majorBidi" w:cstheme="majorBidi"/>
          <w:sz w:val="28"/>
          <w:szCs w:val="28"/>
        </w:rPr>
      </w:pPr>
      <w:r w:rsidRPr="00BC0EA7">
        <w:rPr>
          <w:rFonts w:asciiTheme="majorBidi" w:hAnsiTheme="majorBidi" w:cstheme="majorBidi"/>
          <w:sz w:val="28"/>
          <w:szCs w:val="28"/>
        </w:rPr>
        <w:t xml:space="preserve">Шлыков </w:t>
      </w:r>
      <w:proofErr w:type="gramStart"/>
      <w:r w:rsidRPr="00BC0EA7">
        <w:rPr>
          <w:rFonts w:asciiTheme="majorBidi" w:hAnsiTheme="majorBidi" w:cstheme="majorBidi"/>
          <w:sz w:val="28"/>
          <w:szCs w:val="28"/>
        </w:rPr>
        <w:t>К.</w:t>
      </w:r>
      <w:proofErr w:type="gramEnd"/>
      <w:r w:rsidRPr="00BC0EA7">
        <w:rPr>
          <w:rFonts w:asciiTheme="majorBidi" w:hAnsiTheme="majorBidi" w:cstheme="majorBidi"/>
          <w:sz w:val="28"/>
          <w:szCs w:val="28"/>
        </w:rPr>
        <w:t xml:space="preserve"> Какой быть ООН в 21 веке: проблема реформирования Совета Безопасности // Мировая экономика и международные отношения. – 2001. - №5.</w:t>
      </w:r>
    </w:p>
    <w:p w:rsidR="00BC0EA7" w:rsidRPr="00BC0EA7" w:rsidRDefault="00BC0EA7" w:rsidP="00823010">
      <w:pPr>
        <w:numPr>
          <w:ilvl w:val="0"/>
          <w:numId w:val="12"/>
        </w:numPr>
        <w:jc w:val="both"/>
        <w:rPr>
          <w:rFonts w:asciiTheme="majorBidi" w:hAnsiTheme="majorBidi" w:cstheme="majorBidi"/>
          <w:sz w:val="28"/>
          <w:szCs w:val="28"/>
        </w:rPr>
      </w:pPr>
      <w:r w:rsidRPr="00BC0EA7">
        <w:rPr>
          <w:rFonts w:asciiTheme="majorBidi" w:hAnsiTheme="majorBidi" w:cstheme="majorBidi"/>
          <w:sz w:val="28"/>
          <w:szCs w:val="28"/>
          <w:lang w:val="en-US"/>
        </w:rPr>
        <w:t xml:space="preserve">Lipson Michael. </w:t>
      </w:r>
      <w:r w:rsidRPr="00BC0EA7">
        <w:rPr>
          <w:rFonts w:asciiTheme="majorBidi" w:hAnsiTheme="majorBidi" w:cstheme="majorBidi"/>
          <w:sz w:val="28"/>
          <w:szCs w:val="28"/>
          <w:lang w:val="en-GB"/>
        </w:rPr>
        <w:t>Organized Hypocrisy and Global Governance: Implications for United Nations Reform</w:t>
      </w:r>
      <w:proofErr w:type="gramStart"/>
      <w:r w:rsidRPr="00BC0EA7">
        <w:rPr>
          <w:rFonts w:asciiTheme="majorBidi" w:hAnsiTheme="majorBidi" w:cstheme="majorBidi"/>
          <w:sz w:val="28"/>
          <w:szCs w:val="28"/>
          <w:lang w:val="uk-UA"/>
        </w:rPr>
        <w:t>.-</w:t>
      </w:r>
      <w:proofErr w:type="gramEnd"/>
      <w:r w:rsidRPr="00BC0EA7">
        <w:rPr>
          <w:rFonts w:asciiTheme="majorBidi" w:hAnsiTheme="majorBidi" w:cstheme="majorBidi"/>
          <w:sz w:val="28"/>
          <w:szCs w:val="28"/>
          <w:lang w:val="uk-UA"/>
        </w:rPr>
        <w:t xml:space="preserve"> Електронний ресурс. –</w:t>
      </w:r>
      <w:r w:rsidRPr="00BC0EA7">
        <w:rPr>
          <w:rFonts w:asciiTheme="majorBidi" w:hAnsiTheme="majorBidi" w:cstheme="majorBidi"/>
          <w:sz w:val="28"/>
          <w:szCs w:val="28"/>
        </w:rPr>
        <w:t xml:space="preserve"> [Режим доступу]:  </w:t>
      </w:r>
      <w:r w:rsidRPr="00BC0EA7">
        <w:rPr>
          <w:rFonts w:asciiTheme="majorBidi" w:hAnsiTheme="majorBidi" w:cstheme="majorBidi"/>
          <w:sz w:val="28"/>
          <w:szCs w:val="28"/>
          <w:lang w:val="en-US"/>
        </w:rPr>
        <w:t>http</w:t>
      </w:r>
      <w:r w:rsidRPr="00BC0EA7">
        <w:rPr>
          <w:rFonts w:asciiTheme="majorBidi" w:hAnsiTheme="majorBidi" w:cstheme="majorBidi"/>
          <w:sz w:val="28"/>
          <w:szCs w:val="28"/>
        </w:rPr>
        <w:t>://</w:t>
      </w:r>
      <w:r w:rsidRPr="00BC0EA7">
        <w:rPr>
          <w:rFonts w:asciiTheme="majorBidi" w:hAnsiTheme="majorBidi" w:cstheme="majorBidi"/>
          <w:sz w:val="28"/>
          <w:szCs w:val="28"/>
          <w:lang w:val="en-US"/>
        </w:rPr>
        <w:t>www</w:t>
      </w:r>
      <w:r w:rsidRPr="00BC0EA7">
        <w:rPr>
          <w:rFonts w:asciiTheme="majorBidi" w:hAnsiTheme="majorBidi" w:cstheme="majorBidi"/>
          <w:sz w:val="28"/>
          <w:szCs w:val="28"/>
        </w:rPr>
        <w:t>.</w:t>
      </w:r>
      <w:proofErr w:type="spellStart"/>
      <w:r w:rsidRPr="00BC0EA7">
        <w:rPr>
          <w:rFonts w:asciiTheme="majorBidi" w:hAnsiTheme="majorBidi" w:cstheme="majorBidi"/>
          <w:sz w:val="28"/>
          <w:szCs w:val="28"/>
          <w:lang w:val="en-US"/>
        </w:rPr>
        <w:t>docstoc</w:t>
      </w:r>
      <w:proofErr w:type="spellEnd"/>
      <w:r w:rsidRPr="00BC0EA7">
        <w:rPr>
          <w:rFonts w:asciiTheme="majorBidi" w:hAnsiTheme="majorBidi" w:cstheme="majorBidi"/>
          <w:sz w:val="28"/>
          <w:szCs w:val="28"/>
        </w:rPr>
        <w:t>.</w:t>
      </w:r>
      <w:r w:rsidRPr="00BC0EA7">
        <w:rPr>
          <w:rFonts w:asciiTheme="majorBidi" w:hAnsiTheme="majorBidi" w:cstheme="majorBidi"/>
          <w:sz w:val="28"/>
          <w:szCs w:val="28"/>
          <w:lang w:val="en-US"/>
        </w:rPr>
        <w:t>com</w:t>
      </w:r>
      <w:r w:rsidRPr="00BC0EA7">
        <w:rPr>
          <w:rFonts w:asciiTheme="majorBidi" w:hAnsiTheme="majorBidi" w:cstheme="majorBidi"/>
          <w:sz w:val="28"/>
          <w:szCs w:val="28"/>
        </w:rPr>
        <w:t>/</w:t>
      </w:r>
      <w:r w:rsidRPr="00BC0EA7">
        <w:rPr>
          <w:rFonts w:asciiTheme="majorBidi" w:hAnsiTheme="majorBidi" w:cstheme="majorBidi"/>
          <w:sz w:val="28"/>
          <w:szCs w:val="28"/>
          <w:lang w:val="en-US"/>
        </w:rPr>
        <w:t>docs</w:t>
      </w:r>
      <w:r w:rsidRPr="00BC0EA7">
        <w:rPr>
          <w:rFonts w:asciiTheme="majorBidi" w:hAnsiTheme="majorBidi" w:cstheme="majorBidi"/>
          <w:sz w:val="28"/>
          <w:szCs w:val="28"/>
        </w:rPr>
        <w:t>/84623/</w:t>
      </w:r>
      <w:r w:rsidRPr="00BC0EA7">
        <w:rPr>
          <w:rFonts w:asciiTheme="majorBidi" w:hAnsiTheme="majorBidi" w:cstheme="majorBidi"/>
          <w:sz w:val="28"/>
          <w:szCs w:val="28"/>
          <w:lang w:val="en-US"/>
        </w:rPr>
        <w:t>Organized</w:t>
      </w:r>
      <w:r w:rsidRPr="00BC0EA7">
        <w:rPr>
          <w:rFonts w:asciiTheme="majorBidi" w:hAnsiTheme="majorBidi" w:cstheme="majorBidi"/>
          <w:sz w:val="28"/>
          <w:szCs w:val="28"/>
        </w:rPr>
        <w:t>-</w:t>
      </w:r>
      <w:r w:rsidRPr="00BC0EA7">
        <w:rPr>
          <w:rFonts w:asciiTheme="majorBidi" w:hAnsiTheme="majorBidi" w:cstheme="majorBidi"/>
          <w:sz w:val="28"/>
          <w:szCs w:val="28"/>
          <w:lang w:val="en-US"/>
        </w:rPr>
        <w:t>Hypocrisy</w:t>
      </w:r>
      <w:r w:rsidRPr="00BC0EA7">
        <w:rPr>
          <w:rFonts w:asciiTheme="majorBidi" w:hAnsiTheme="majorBidi" w:cstheme="majorBidi"/>
          <w:sz w:val="28"/>
          <w:szCs w:val="28"/>
        </w:rPr>
        <w:t>-</w:t>
      </w:r>
      <w:r w:rsidRPr="00BC0EA7">
        <w:rPr>
          <w:rFonts w:asciiTheme="majorBidi" w:hAnsiTheme="majorBidi" w:cstheme="majorBidi"/>
          <w:sz w:val="28"/>
          <w:szCs w:val="28"/>
          <w:lang w:val="en-US"/>
        </w:rPr>
        <w:t>and</w:t>
      </w:r>
      <w:r w:rsidRPr="00BC0EA7">
        <w:rPr>
          <w:rFonts w:asciiTheme="majorBidi" w:hAnsiTheme="majorBidi" w:cstheme="majorBidi"/>
          <w:sz w:val="28"/>
          <w:szCs w:val="28"/>
        </w:rPr>
        <w:t>-</w:t>
      </w:r>
      <w:r w:rsidRPr="00BC0EA7">
        <w:rPr>
          <w:rFonts w:asciiTheme="majorBidi" w:hAnsiTheme="majorBidi" w:cstheme="majorBidi"/>
          <w:sz w:val="28"/>
          <w:szCs w:val="28"/>
          <w:lang w:val="en-US"/>
        </w:rPr>
        <w:t>Global</w:t>
      </w:r>
      <w:r w:rsidRPr="00BC0EA7">
        <w:rPr>
          <w:rFonts w:asciiTheme="majorBidi" w:hAnsiTheme="majorBidi" w:cstheme="majorBidi"/>
          <w:sz w:val="28"/>
          <w:szCs w:val="28"/>
        </w:rPr>
        <w:t>-</w:t>
      </w:r>
      <w:r w:rsidRPr="00BC0EA7">
        <w:rPr>
          <w:rFonts w:asciiTheme="majorBidi" w:hAnsiTheme="majorBidi" w:cstheme="majorBidi"/>
          <w:sz w:val="28"/>
          <w:szCs w:val="28"/>
          <w:lang w:val="en-US"/>
        </w:rPr>
        <w:t>Governance</w:t>
      </w:r>
      <w:r w:rsidRPr="00BC0EA7">
        <w:rPr>
          <w:rFonts w:asciiTheme="majorBidi" w:hAnsiTheme="majorBidi" w:cstheme="majorBidi"/>
          <w:sz w:val="28"/>
          <w:szCs w:val="28"/>
        </w:rPr>
        <w:t>--</w:t>
      </w:r>
      <w:r w:rsidRPr="00BC0EA7">
        <w:rPr>
          <w:rFonts w:asciiTheme="majorBidi" w:hAnsiTheme="majorBidi" w:cstheme="majorBidi"/>
          <w:sz w:val="28"/>
          <w:szCs w:val="28"/>
          <w:lang w:val="en-US"/>
        </w:rPr>
        <w:t>Implications</w:t>
      </w:r>
      <w:r w:rsidRPr="00BC0EA7">
        <w:rPr>
          <w:rFonts w:asciiTheme="majorBidi" w:hAnsiTheme="majorBidi" w:cstheme="majorBidi"/>
          <w:sz w:val="28"/>
          <w:szCs w:val="28"/>
        </w:rPr>
        <w:t>-</w:t>
      </w:r>
      <w:r w:rsidRPr="00BC0EA7">
        <w:rPr>
          <w:rFonts w:asciiTheme="majorBidi" w:hAnsiTheme="majorBidi" w:cstheme="majorBidi"/>
          <w:sz w:val="28"/>
          <w:szCs w:val="28"/>
          <w:lang w:val="en-US"/>
        </w:rPr>
        <w:t>for</w:t>
      </w:r>
      <w:r w:rsidRPr="00BC0EA7">
        <w:rPr>
          <w:rFonts w:asciiTheme="majorBidi" w:hAnsiTheme="majorBidi" w:cstheme="majorBidi"/>
          <w:sz w:val="28"/>
          <w:szCs w:val="28"/>
        </w:rPr>
        <w:t>-</w:t>
      </w:r>
      <w:r w:rsidRPr="00BC0EA7">
        <w:rPr>
          <w:rFonts w:asciiTheme="majorBidi" w:hAnsiTheme="majorBidi" w:cstheme="majorBidi"/>
          <w:sz w:val="28"/>
          <w:szCs w:val="28"/>
          <w:lang w:val="en-US"/>
        </w:rPr>
        <w:t>United</w:t>
      </w:r>
      <w:r w:rsidRPr="00BC0EA7">
        <w:rPr>
          <w:rFonts w:asciiTheme="majorBidi" w:hAnsiTheme="majorBidi" w:cstheme="majorBidi"/>
          <w:sz w:val="28"/>
          <w:szCs w:val="28"/>
        </w:rPr>
        <w:t>-</w:t>
      </w:r>
      <w:r w:rsidRPr="00BC0EA7">
        <w:rPr>
          <w:rFonts w:asciiTheme="majorBidi" w:hAnsiTheme="majorBidi" w:cstheme="majorBidi"/>
          <w:sz w:val="28"/>
          <w:szCs w:val="28"/>
          <w:lang w:val="en-US"/>
        </w:rPr>
        <w:t>Nations</w:t>
      </w:r>
      <w:r w:rsidRPr="00BC0EA7">
        <w:rPr>
          <w:rFonts w:asciiTheme="majorBidi" w:hAnsiTheme="majorBidi" w:cstheme="majorBidi"/>
          <w:sz w:val="28"/>
          <w:szCs w:val="28"/>
        </w:rPr>
        <w:t>-</w:t>
      </w:r>
      <w:r w:rsidRPr="00BC0EA7">
        <w:rPr>
          <w:rFonts w:asciiTheme="majorBidi" w:hAnsiTheme="majorBidi" w:cstheme="majorBidi"/>
          <w:sz w:val="28"/>
          <w:szCs w:val="28"/>
          <w:lang w:val="en-US"/>
        </w:rPr>
        <w:t>Reform</w:t>
      </w:r>
    </w:p>
    <w:p w:rsidR="00BC0EA7" w:rsidRPr="00BC0EA7" w:rsidRDefault="00BC0EA7" w:rsidP="00823010">
      <w:pPr>
        <w:numPr>
          <w:ilvl w:val="0"/>
          <w:numId w:val="12"/>
        </w:numPr>
        <w:jc w:val="both"/>
        <w:rPr>
          <w:rFonts w:asciiTheme="majorBidi" w:hAnsiTheme="majorBidi" w:cstheme="majorBidi"/>
          <w:sz w:val="28"/>
          <w:szCs w:val="28"/>
        </w:rPr>
      </w:pPr>
      <w:proofErr w:type="spellStart"/>
      <w:r w:rsidRPr="00BC0EA7">
        <w:rPr>
          <w:rFonts w:asciiTheme="majorBidi" w:hAnsiTheme="majorBidi" w:cstheme="majorBidi"/>
          <w:sz w:val="28"/>
          <w:szCs w:val="28"/>
          <w:lang w:val="en-GB"/>
        </w:rPr>
        <w:t>Rourke</w:t>
      </w:r>
      <w:proofErr w:type="spellEnd"/>
      <w:r w:rsidRPr="00BC0EA7">
        <w:rPr>
          <w:rFonts w:asciiTheme="majorBidi" w:hAnsiTheme="majorBidi" w:cstheme="majorBidi"/>
          <w:sz w:val="28"/>
          <w:szCs w:val="28"/>
          <w:lang w:val="en-GB"/>
        </w:rPr>
        <w:t xml:space="preserve"> J.T. International politics on the World Stage. </w:t>
      </w:r>
      <w:r w:rsidRPr="00BC0EA7">
        <w:rPr>
          <w:rFonts w:asciiTheme="majorBidi" w:hAnsiTheme="majorBidi" w:cstheme="majorBidi"/>
          <w:sz w:val="28"/>
          <w:szCs w:val="28"/>
          <w:lang w:val="en-US"/>
        </w:rPr>
        <w:t>5</w:t>
      </w:r>
      <w:r w:rsidRPr="00BC0EA7">
        <w:rPr>
          <w:rFonts w:asciiTheme="majorBidi" w:hAnsiTheme="majorBidi" w:cstheme="majorBidi"/>
          <w:sz w:val="28"/>
          <w:szCs w:val="28"/>
          <w:vertAlign w:val="superscript"/>
          <w:lang w:val="en-US"/>
        </w:rPr>
        <w:t>th</w:t>
      </w:r>
      <w:r w:rsidRPr="00BC0EA7">
        <w:rPr>
          <w:rFonts w:asciiTheme="majorBidi" w:hAnsiTheme="majorBidi" w:cstheme="majorBidi"/>
          <w:sz w:val="28"/>
          <w:szCs w:val="28"/>
          <w:lang w:val="en-US"/>
        </w:rPr>
        <w:t xml:space="preserve"> edition. –</w:t>
      </w:r>
      <w:proofErr w:type="spellStart"/>
      <w:r w:rsidRPr="00BC0EA7">
        <w:rPr>
          <w:rFonts w:asciiTheme="majorBidi" w:hAnsiTheme="majorBidi" w:cstheme="majorBidi"/>
          <w:sz w:val="28"/>
          <w:szCs w:val="28"/>
          <w:lang w:val="en-US"/>
        </w:rPr>
        <w:t>Dushkin</w:t>
      </w:r>
      <w:proofErr w:type="spellEnd"/>
      <w:r w:rsidRPr="00BC0EA7">
        <w:rPr>
          <w:rFonts w:asciiTheme="majorBidi" w:hAnsiTheme="majorBidi" w:cstheme="majorBidi"/>
          <w:sz w:val="28"/>
          <w:szCs w:val="28"/>
          <w:lang w:val="en-US"/>
        </w:rPr>
        <w:t xml:space="preserve"> Publishing Group, 1995. – Chapter 12</w:t>
      </w:r>
      <w:proofErr w:type="gramStart"/>
      <w:r w:rsidRPr="00BC0EA7">
        <w:rPr>
          <w:rFonts w:asciiTheme="majorBidi" w:hAnsiTheme="majorBidi" w:cstheme="majorBidi"/>
          <w:sz w:val="28"/>
          <w:szCs w:val="28"/>
          <w:lang w:val="en-US"/>
        </w:rPr>
        <w:t>.-</w:t>
      </w:r>
      <w:proofErr w:type="gramEnd"/>
      <w:r w:rsidRPr="00BC0EA7">
        <w:rPr>
          <w:rFonts w:asciiTheme="majorBidi" w:hAnsiTheme="majorBidi" w:cstheme="majorBidi"/>
          <w:sz w:val="28"/>
          <w:szCs w:val="28"/>
          <w:lang w:val="en-US"/>
        </w:rPr>
        <w:t xml:space="preserve"> </w:t>
      </w:r>
      <w:r w:rsidRPr="00BC0EA7">
        <w:rPr>
          <w:rFonts w:asciiTheme="majorBidi" w:hAnsiTheme="majorBidi" w:cstheme="majorBidi"/>
          <w:sz w:val="28"/>
          <w:szCs w:val="28"/>
        </w:rPr>
        <w:t>С.357-375.</w:t>
      </w:r>
    </w:p>
    <w:p w:rsidR="00BC0EA7" w:rsidRPr="00BC0EA7" w:rsidRDefault="00BC0EA7" w:rsidP="00823010">
      <w:pPr>
        <w:numPr>
          <w:ilvl w:val="0"/>
          <w:numId w:val="12"/>
        </w:numPr>
        <w:jc w:val="both"/>
        <w:rPr>
          <w:rFonts w:asciiTheme="majorBidi" w:hAnsiTheme="majorBidi" w:cstheme="majorBidi"/>
          <w:sz w:val="28"/>
          <w:szCs w:val="28"/>
        </w:rPr>
      </w:pPr>
      <w:r w:rsidRPr="00BC0EA7">
        <w:rPr>
          <w:rFonts w:asciiTheme="majorBidi" w:hAnsiTheme="majorBidi" w:cstheme="majorBidi"/>
          <w:sz w:val="28"/>
          <w:szCs w:val="28"/>
          <w:lang w:val="uk-UA"/>
        </w:rPr>
        <w:lastRenderedPageBreak/>
        <w:t>О</w:t>
      </w:r>
      <w:proofErr w:type="spellStart"/>
      <w:r w:rsidRPr="00BC0EA7">
        <w:rPr>
          <w:rFonts w:asciiTheme="majorBidi" w:hAnsiTheme="majorBidi" w:cstheme="majorBidi"/>
          <w:sz w:val="28"/>
          <w:szCs w:val="28"/>
        </w:rPr>
        <w:t>фіційний</w:t>
      </w:r>
      <w:proofErr w:type="spellEnd"/>
      <w:r w:rsidRPr="00BC0EA7">
        <w:rPr>
          <w:rFonts w:asciiTheme="majorBidi" w:hAnsiTheme="majorBidi" w:cstheme="majorBidi"/>
          <w:sz w:val="28"/>
          <w:szCs w:val="28"/>
        </w:rPr>
        <w:t xml:space="preserve"> сайт </w:t>
      </w:r>
      <w:proofErr w:type="spellStart"/>
      <w:r w:rsidRPr="00BC0EA7">
        <w:rPr>
          <w:rFonts w:asciiTheme="majorBidi" w:hAnsiTheme="majorBidi" w:cstheme="majorBidi"/>
          <w:sz w:val="28"/>
          <w:szCs w:val="28"/>
        </w:rPr>
        <w:t>Організації</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Об’єднаних</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Націй</w:t>
      </w:r>
      <w:proofErr w:type="spellEnd"/>
      <w:r w:rsidRPr="00BC0EA7">
        <w:rPr>
          <w:rFonts w:asciiTheme="majorBidi" w:hAnsiTheme="majorBidi" w:cstheme="majorBidi"/>
          <w:sz w:val="28"/>
          <w:szCs w:val="28"/>
          <w:lang w:val="uk-UA"/>
        </w:rPr>
        <w:t>. – Електронний ресурс. –</w:t>
      </w:r>
      <w:r w:rsidRPr="00BC0EA7">
        <w:rPr>
          <w:rFonts w:asciiTheme="majorBidi" w:hAnsiTheme="majorBidi" w:cstheme="majorBidi"/>
          <w:sz w:val="28"/>
          <w:szCs w:val="28"/>
        </w:rPr>
        <w:t xml:space="preserve"> [</w:t>
      </w:r>
      <w:r w:rsidRPr="00BC0EA7">
        <w:rPr>
          <w:rFonts w:asciiTheme="majorBidi" w:hAnsiTheme="majorBidi" w:cstheme="majorBidi"/>
          <w:sz w:val="28"/>
          <w:szCs w:val="28"/>
          <w:lang w:val="uk-UA"/>
        </w:rPr>
        <w:t>Режим доступу</w:t>
      </w:r>
      <w:r w:rsidRPr="00BC0EA7">
        <w:rPr>
          <w:rFonts w:asciiTheme="majorBidi" w:hAnsiTheme="majorBidi" w:cstheme="majorBidi"/>
          <w:sz w:val="28"/>
          <w:szCs w:val="28"/>
        </w:rPr>
        <w:t>]</w:t>
      </w:r>
      <w:r w:rsidRPr="00BC0EA7">
        <w:rPr>
          <w:rFonts w:asciiTheme="majorBidi" w:hAnsiTheme="majorBidi" w:cstheme="majorBidi"/>
          <w:sz w:val="28"/>
          <w:szCs w:val="28"/>
          <w:lang w:val="uk-UA"/>
        </w:rPr>
        <w:t>:</w:t>
      </w:r>
      <w:r w:rsidRPr="00BC0EA7">
        <w:rPr>
          <w:rFonts w:asciiTheme="majorBidi" w:hAnsiTheme="majorBidi" w:cstheme="majorBidi"/>
          <w:sz w:val="28"/>
          <w:szCs w:val="28"/>
        </w:rPr>
        <w:t xml:space="preserve"> </w:t>
      </w:r>
      <w:r w:rsidRPr="00BC0EA7">
        <w:rPr>
          <w:rFonts w:asciiTheme="majorBidi" w:hAnsiTheme="majorBidi" w:cstheme="majorBidi"/>
          <w:sz w:val="28"/>
          <w:szCs w:val="28"/>
          <w:lang w:val="en-GB"/>
        </w:rPr>
        <w:t>http</w:t>
      </w:r>
      <w:r w:rsidRPr="00BC0EA7">
        <w:rPr>
          <w:rFonts w:asciiTheme="majorBidi" w:hAnsiTheme="majorBidi" w:cstheme="majorBidi"/>
          <w:sz w:val="28"/>
          <w:szCs w:val="28"/>
        </w:rPr>
        <w:t>//</w:t>
      </w:r>
      <w:hyperlink r:id="rId13" w:history="1">
        <w:r w:rsidRPr="00BC0EA7">
          <w:rPr>
            <w:rFonts w:asciiTheme="majorBidi" w:hAnsiTheme="majorBidi" w:cstheme="majorBidi"/>
            <w:color w:val="000000"/>
            <w:sz w:val="28"/>
            <w:szCs w:val="28"/>
            <w:lang w:val="en-GB"/>
          </w:rPr>
          <w:t>www</w:t>
        </w:r>
        <w:r w:rsidRPr="00BC0EA7">
          <w:rPr>
            <w:rFonts w:asciiTheme="majorBidi" w:hAnsiTheme="majorBidi" w:cstheme="majorBidi"/>
            <w:color w:val="000000"/>
            <w:sz w:val="28"/>
            <w:szCs w:val="28"/>
          </w:rPr>
          <w:t>.</w:t>
        </w:r>
        <w:r w:rsidRPr="00BC0EA7">
          <w:rPr>
            <w:rFonts w:asciiTheme="majorBidi" w:hAnsiTheme="majorBidi" w:cstheme="majorBidi"/>
            <w:color w:val="000000"/>
            <w:sz w:val="28"/>
            <w:szCs w:val="28"/>
            <w:lang w:val="en-GB"/>
          </w:rPr>
          <w:t>un</w:t>
        </w:r>
        <w:r w:rsidRPr="00BC0EA7">
          <w:rPr>
            <w:rFonts w:asciiTheme="majorBidi" w:hAnsiTheme="majorBidi" w:cstheme="majorBidi"/>
            <w:color w:val="000000"/>
            <w:sz w:val="28"/>
            <w:szCs w:val="28"/>
          </w:rPr>
          <w:t>.</w:t>
        </w:r>
        <w:r w:rsidRPr="00BC0EA7">
          <w:rPr>
            <w:rFonts w:asciiTheme="majorBidi" w:hAnsiTheme="majorBidi" w:cstheme="majorBidi"/>
            <w:color w:val="000000"/>
            <w:sz w:val="28"/>
            <w:szCs w:val="28"/>
            <w:lang w:val="en-GB"/>
          </w:rPr>
          <w:t>org</w:t>
        </w:r>
      </w:hyperlink>
      <w:r w:rsidRPr="00BC0EA7">
        <w:rPr>
          <w:rFonts w:asciiTheme="majorBidi" w:hAnsiTheme="majorBidi" w:cstheme="majorBidi"/>
          <w:sz w:val="28"/>
          <w:szCs w:val="28"/>
          <w:lang w:val="uk-UA"/>
        </w:rPr>
        <w:t xml:space="preserve"> </w:t>
      </w:r>
    </w:p>
    <w:p w:rsidR="00BC0EA7" w:rsidRPr="00BC0EA7" w:rsidRDefault="00BC0EA7" w:rsidP="00BC0EA7">
      <w:pPr>
        <w:jc w:val="both"/>
        <w:rPr>
          <w:rFonts w:asciiTheme="majorBidi" w:hAnsiTheme="majorBidi" w:cstheme="majorBidi"/>
          <w:lang w:val="uk-UA"/>
        </w:rPr>
      </w:pPr>
    </w:p>
    <w:p w:rsidR="00BC0EA7" w:rsidRPr="00BC0EA7" w:rsidRDefault="00BC0EA7" w:rsidP="00BC0EA7">
      <w:pPr>
        <w:rPr>
          <w:rFonts w:asciiTheme="majorBidi" w:hAnsiTheme="majorBidi" w:cstheme="majorBidi"/>
          <w:b/>
          <w:bCs/>
          <w:lang w:val="uk-UA"/>
        </w:rPr>
      </w:pPr>
    </w:p>
    <w:p w:rsidR="00BC0EA7" w:rsidRPr="00BC0EA7" w:rsidRDefault="00BC0EA7" w:rsidP="00BC0EA7">
      <w:pPr>
        <w:widowControl w:val="0"/>
        <w:suppressLineNumbers/>
        <w:tabs>
          <w:tab w:val="left" w:pos="1080"/>
        </w:tabs>
        <w:suppressAutoHyphens/>
        <w:rPr>
          <w:rFonts w:asciiTheme="majorBidi" w:hAnsiTheme="majorBidi" w:cstheme="majorBidi"/>
          <w:sz w:val="28"/>
          <w:szCs w:val="28"/>
          <w:lang w:val="uk-UA"/>
        </w:rPr>
      </w:pPr>
    </w:p>
    <w:p w:rsidR="00BC0EA7" w:rsidRPr="00BC0EA7" w:rsidRDefault="00BC0EA7" w:rsidP="00BC0EA7">
      <w:pPr>
        <w:pStyle w:val="af5"/>
        <w:widowControl w:val="0"/>
        <w:suppressLineNumbers/>
        <w:suppressAutoHyphens/>
        <w:ind w:firstLine="0"/>
        <w:jc w:val="center"/>
        <w:outlineLvl w:val="0"/>
        <w:rPr>
          <w:rFonts w:asciiTheme="majorBidi" w:hAnsiTheme="majorBidi" w:cstheme="majorBidi"/>
          <w:b/>
          <w:szCs w:val="28"/>
        </w:rPr>
      </w:pPr>
      <w:r>
        <w:rPr>
          <w:rFonts w:asciiTheme="majorBidi" w:hAnsiTheme="majorBidi" w:cstheme="majorBidi"/>
          <w:b/>
          <w:szCs w:val="28"/>
        </w:rPr>
        <w:t>Тема</w:t>
      </w:r>
      <w:r w:rsidRPr="00BC0EA7">
        <w:rPr>
          <w:rFonts w:asciiTheme="majorBidi" w:hAnsiTheme="majorBidi" w:cstheme="majorBidi"/>
          <w:b/>
          <w:szCs w:val="28"/>
        </w:rPr>
        <w:t xml:space="preserve"> №6</w:t>
      </w:r>
    </w:p>
    <w:p w:rsidR="00BC0EA7" w:rsidRPr="00BC0EA7" w:rsidRDefault="00BC0EA7" w:rsidP="005C1516">
      <w:pPr>
        <w:jc w:val="center"/>
        <w:rPr>
          <w:rFonts w:asciiTheme="majorBidi" w:hAnsiTheme="majorBidi" w:cstheme="majorBidi"/>
          <w:b/>
          <w:sz w:val="28"/>
          <w:szCs w:val="28"/>
          <w:lang w:val="uk-UA"/>
        </w:rPr>
      </w:pPr>
      <w:r w:rsidRPr="00BC0EA7">
        <w:rPr>
          <w:rFonts w:asciiTheme="majorBidi" w:hAnsiTheme="majorBidi" w:cstheme="majorBidi"/>
          <w:b/>
          <w:sz w:val="28"/>
          <w:szCs w:val="28"/>
          <w:lang w:val="uk-UA"/>
        </w:rPr>
        <w:t xml:space="preserve">«Боснійська війна» та збройні конфлікти на території колишньої Югославії. </w:t>
      </w:r>
      <w:proofErr w:type="spellStart"/>
      <w:r w:rsidRPr="00BC0EA7">
        <w:rPr>
          <w:rFonts w:asciiTheme="majorBidi" w:hAnsiTheme="majorBidi" w:cstheme="majorBidi"/>
          <w:b/>
          <w:sz w:val="28"/>
          <w:szCs w:val="28"/>
        </w:rPr>
        <w:t>Правові</w:t>
      </w:r>
      <w:proofErr w:type="spellEnd"/>
      <w:r w:rsidRPr="00BC0EA7">
        <w:rPr>
          <w:rFonts w:asciiTheme="majorBidi" w:hAnsiTheme="majorBidi" w:cstheme="majorBidi"/>
          <w:b/>
          <w:sz w:val="28"/>
          <w:szCs w:val="28"/>
        </w:rPr>
        <w:t xml:space="preserve"> </w:t>
      </w:r>
      <w:proofErr w:type="spellStart"/>
      <w:r w:rsidRPr="00BC0EA7">
        <w:rPr>
          <w:rFonts w:asciiTheme="majorBidi" w:hAnsiTheme="majorBidi" w:cstheme="majorBidi"/>
          <w:b/>
          <w:sz w:val="28"/>
          <w:szCs w:val="28"/>
        </w:rPr>
        <w:t>наслідки</w:t>
      </w:r>
      <w:proofErr w:type="spellEnd"/>
      <w:r w:rsidRPr="00BC0EA7">
        <w:rPr>
          <w:rFonts w:asciiTheme="majorBidi" w:hAnsiTheme="majorBidi" w:cstheme="majorBidi"/>
          <w:b/>
          <w:sz w:val="28"/>
          <w:szCs w:val="28"/>
          <w:lang w:val="uk-UA"/>
        </w:rPr>
        <w:t xml:space="preserve"> </w:t>
      </w:r>
    </w:p>
    <w:p w:rsidR="00BC0EA7" w:rsidRPr="00BC0EA7" w:rsidRDefault="00BC0EA7" w:rsidP="00BC0EA7">
      <w:pPr>
        <w:jc w:val="center"/>
        <w:rPr>
          <w:rFonts w:asciiTheme="majorBidi" w:hAnsiTheme="majorBidi" w:cstheme="majorBidi"/>
          <w:sz w:val="28"/>
          <w:szCs w:val="28"/>
          <w:lang w:val="uk-UA"/>
        </w:rPr>
      </w:pPr>
    </w:p>
    <w:p w:rsidR="00BC0EA7" w:rsidRPr="00BC0EA7" w:rsidRDefault="00BC0EA7" w:rsidP="00BC0EA7">
      <w:pPr>
        <w:jc w:val="both"/>
        <w:rPr>
          <w:rFonts w:asciiTheme="majorBidi" w:hAnsiTheme="majorBidi" w:cstheme="majorBidi"/>
          <w:sz w:val="28"/>
          <w:szCs w:val="28"/>
          <w:lang w:val="uk-UA"/>
        </w:rPr>
      </w:pPr>
      <w:r w:rsidRPr="00BC0EA7">
        <w:rPr>
          <w:rFonts w:asciiTheme="majorBidi" w:hAnsiTheme="majorBidi" w:cstheme="majorBidi"/>
          <w:sz w:val="28"/>
          <w:szCs w:val="28"/>
          <w:lang w:val="uk-UA"/>
        </w:rPr>
        <w:tab/>
        <w:t xml:space="preserve">Дана тема носить більш практичний характер, оскільки своєю метою має необхідність застосування студентами теоретичних знань кваліфікації збройних конфліктів на практиці. </w:t>
      </w:r>
    </w:p>
    <w:p w:rsidR="00BC0EA7" w:rsidRPr="00BC0EA7" w:rsidRDefault="00BC0EA7" w:rsidP="00BC0EA7">
      <w:pPr>
        <w:ind w:firstLine="708"/>
        <w:jc w:val="both"/>
        <w:rPr>
          <w:rFonts w:asciiTheme="majorBidi" w:hAnsiTheme="majorBidi" w:cstheme="majorBidi"/>
          <w:sz w:val="28"/>
          <w:szCs w:val="28"/>
          <w:lang w:val="uk-UA"/>
        </w:rPr>
      </w:pPr>
      <w:r w:rsidRPr="00BC0EA7">
        <w:rPr>
          <w:rFonts w:asciiTheme="majorBidi" w:hAnsiTheme="majorBidi" w:cstheme="majorBidi"/>
          <w:sz w:val="28"/>
          <w:szCs w:val="28"/>
          <w:lang w:val="uk-UA"/>
        </w:rPr>
        <w:t xml:space="preserve">В ході </w:t>
      </w:r>
      <w:r>
        <w:rPr>
          <w:rFonts w:asciiTheme="majorBidi" w:hAnsiTheme="majorBidi" w:cstheme="majorBidi"/>
          <w:sz w:val="28"/>
          <w:szCs w:val="28"/>
          <w:lang w:val="uk-UA"/>
        </w:rPr>
        <w:t>підготовки</w:t>
      </w:r>
      <w:r w:rsidRPr="00BC0EA7">
        <w:rPr>
          <w:rFonts w:asciiTheme="majorBidi" w:hAnsiTheme="majorBidi" w:cstheme="majorBidi"/>
          <w:sz w:val="28"/>
          <w:szCs w:val="28"/>
          <w:lang w:val="uk-UA"/>
        </w:rPr>
        <w:t xml:space="preserve"> студенти </w:t>
      </w:r>
      <w:r>
        <w:rPr>
          <w:rFonts w:asciiTheme="majorBidi" w:hAnsiTheme="majorBidi" w:cstheme="majorBidi"/>
          <w:sz w:val="28"/>
          <w:szCs w:val="28"/>
          <w:lang w:val="uk-UA"/>
        </w:rPr>
        <w:t>повинні ознайомитися</w:t>
      </w:r>
      <w:r w:rsidRPr="00BC0EA7">
        <w:rPr>
          <w:rFonts w:asciiTheme="majorBidi" w:hAnsiTheme="majorBidi" w:cstheme="majorBidi"/>
          <w:sz w:val="28"/>
          <w:szCs w:val="28"/>
          <w:lang w:val="uk-UA"/>
        </w:rPr>
        <w:t xml:space="preserve"> з історією виникнення конфліктів на території колишньої Югославії, правовими наслідками, які супроводжували дані конфлікти, а також особливості створення Міжнародного трибуналу для колишньої Югославії для притягнення винних осіб до відповідальності. </w:t>
      </w:r>
    </w:p>
    <w:p w:rsidR="00BC0EA7" w:rsidRPr="00BC0EA7" w:rsidRDefault="00BC0EA7" w:rsidP="00BC0EA7">
      <w:pPr>
        <w:jc w:val="both"/>
        <w:rPr>
          <w:rFonts w:asciiTheme="majorBidi" w:hAnsiTheme="majorBidi" w:cstheme="majorBidi"/>
          <w:sz w:val="28"/>
          <w:szCs w:val="28"/>
          <w:lang w:val="uk-UA"/>
        </w:rPr>
      </w:pPr>
    </w:p>
    <w:p w:rsidR="00BC0EA7" w:rsidRPr="00BC0EA7" w:rsidRDefault="00BC0EA7" w:rsidP="00BC0EA7">
      <w:pPr>
        <w:jc w:val="both"/>
        <w:rPr>
          <w:rFonts w:asciiTheme="majorBidi" w:hAnsiTheme="majorBidi" w:cstheme="majorBidi"/>
          <w:i/>
          <w:sz w:val="28"/>
          <w:szCs w:val="28"/>
          <w:lang w:val="uk-UA"/>
        </w:rPr>
      </w:pPr>
      <w:r w:rsidRPr="00BC0EA7">
        <w:rPr>
          <w:rFonts w:asciiTheme="majorBidi" w:hAnsiTheme="majorBidi" w:cstheme="majorBidi"/>
          <w:b/>
          <w:i/>
          <w:sz w:val="28"/>
          <w:szCs w:val="28"/>
          <w:lang w:val="uk-UA"/>
        </w:rPr>
        <w:t>Ключові терміни та поняття:</w:t>
      </w:r>
      <w:r w:rsidRPr="00BC0EA7">
        <w:rPr>
          <w:rFonts w:asciiTheme="majorBidi" w:hAnsiTheme="majorBidi" w:cstheme="majorBidi"/>
          <w:i/>
          <w:sz w:val="28"/>
          <w:szCs w:val="28"/>
          <w:lang w:val="uk-UA"/>
        </w:rPr>
        <w:t xml:space="preserve"> міжнародне гуманітарне право, право збройних конфліктів, право війни, «Боснійська війна», колишня Югославія, Косово, міжетнічні конфлікти, релігійні конфлікти, збройний конфлікт, війна.</w:t>
      </w:r>
    </w:p>
    <w:p w:rsidR="00BC0EA7" w:rsidRPr="00BC0EA7" w:rsidRDefault="00BC0EA7" w:rsidP="00BC0EA7">
      <w:pPr>
        <w:jc w:val="both"/>
        <w:rPr>
          <w:rFonts w:asciiTheme="majorBidi" w:hAnsiTheme="majorBidi" w:cstheme="majorBidi"/>
          <w:i/>
          <w:sz w:val="28"/>
          <w:szCs w:val="28"/>
          <w:lang w:val="uk-UA"/>
        </w:rPr>
      </w:pPr>
    </w:p>
    <w:p w:rsidR="00BC0EA7" w:rsidRPr="00BC0EA7" w:rsidRDefault="00BC0EA7" w:rsidP="00BC0EA7">
      <w:pPr>
        <w:jc w:val="center"/>
        <w:rPr>
          <w:rFonts w:asciiTheme="majorBidi" w:hAnsiTheme="majorBidi" w:cstheme="majorBidi"/>
          <w:b/>
          <w:sz w:val="28"/>
          <w:szCs w:val="28"/>
          <w:lang w:val="uk-UA"/>
        </w:rPr>
      </w:pPr>
      <w:r>
        <w:rPr>
          <w:rFonts w:asciiTheme="majorBidi" w:hAnsiTheme="majorBidi" w:cstheme="majorBidi"/>
          <w:b/>
          <w:sz w:val="28"/>
          <w:szCs w:val="28"/>
          <w:lang w:val="uk-UA"/>
        </w:rPr>
        <w:t>Питання для самопідготовки</w:t>
      </w:r>
    </w:p>
    <w:p w:rsidR="00BC0EA7" w:rsidRPr="00BC0EA7" w:rsidRDefault="00BC0EA7" w:rsidP="00BC0EA7">
      <w:pPr>
        <w:spacing w:line="276" w:lineRule="auto"/>
        <w:jc w:val="center"/>
        <w:rPr>
          <w:rFonts w:asciiTheme="majorBidi" w:hAnsiTheme="majorBidi" w:cstheme="majorBidi"/>
          <w:b/>
          <w:sz w:val="28"/>
          <w:szCs w:val="28"/>
          <w:lang w:val="uk-UA"/>
        </w:rPr>
      </w:pPr>
    </w:p>
    <w:p w:rsidR="00BC0EA7" w:rsidRPr="00BC0EA7" w:rsidRDefault="00BC0EA7" w:rsidP="00823010">
      <w:pPr>
        <w:pStyle w:val="Default"/>
        <w:numPr>
          <w:ilvl w:val="0"/>
          <w:numId w:val="13"/>
        </w:numPr>
        <w:tabs>
          <w:tab w:val="clear" w:pos="1440"/>
          <w:tab w:val="num" w:pos="0"/>
        </w:tabs>
        <w:spacing w:line="276" w:lineRule="auto"/>
        <w:ind w:left="0" w:firstLine="567"/>
        <w:jc w:val="both"/>
        <w:rPr>
          <w:rFonts w:asciiTheme="majorBidi" w:hAnsiTheme="majorBidi" w:cstheme="majorBidi"/>
          <w:sz w:val="28"/>
          <w:szCs w:val="28"/>
        </w:rPr>
      </w:pPr>
      <w:proofErr w:type="spellStart"/>
      <w:r w:rsidRPr="00BC0EA7">
        <w:rPr>
          <w:rFonts w:asciiTheme="majorBidi" w:hAnsiTheme="majorBidi" w:cstheme="majorBidi"/>
          <w:sz w:val="28"/>
          <w:szCs w:val="28"/>
        </w:rPr>
        <w:t>Історія</w:t>
      </w:r>
      <w:proofErr w:type="spellEnd"/>
      <w:r w:rsidRPr="00BC0EA7">
        <w:rPr>
          <w:rFonts w:asciiTheme="majorBidi" w:hAnsiTheme="majorBidi" w:cstheme="majorBidi"/>
          <w:sz w:val="28"/>
          <w:szCs w:val="28"/>
        </w:rPr>
        <w:t xml:space="preserve"> та </w:t>
      </w:r>
      <w:proofErr w:type="spellStart"/>
      <w:proofErr w:type="gramStart"/>
      <w:r w:rsidRPr="00BC0EA7">
        <w:rPr>
          <w:rFonts w:asciiTheme="majorBidi" w:hAnsiTheme="majorBidi" w:cstheme="majorBidi"/>
          <w:sz w:val="28"/>
          <w:szCs w:val="28"/>
        </w:rPr>
        <w:t>п</w:t>
      </w:r>
      <w:proofErr w:type="gramEnd"/>
      <w:r w:rsidRPr="00BC0EA7">
        <w:rPr>
          <w:rFonts w:asciiTheme="majorBidi" w:hAnsiTheme="majorBidi" w:cstheme="majorBidi"/>
          <w:sz w:val="28"/>
          <w:szCs w:val="28"/>
        </w:rPr>
        <w:t>ідстави</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виникнення</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збройних</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конфліктів</w:t>
      </w:r>
      <w:proofErr w:type="spellEnd"/>
      <w:r w:rsidRPr="00BC0EA7">
        <w:rPr>
          <w:rFonts w:asciiTheme="majorBidi" w:hAnsiTheme="majorBidi" w:cstheme="majorBidi"/>
          <w:sz w:val="28"/>
          <w:szCs w:val="28"/>
        </w:rPr>
        <w:t xml:space="preserve"> на </w:t>
      </w:r>
      <w:proofErr w:type="spellStart"/>
      <w:r w:rsidRPr="00BC0EA7">
        <w:rPr>
          <w:rFonts w:asciiTheme="majorBidi" w:hAnsiTheme="majorBidi" w:cstheme="majorBidi"/>
          <w:sz w:val="28"/>
          <w:szCs w:val="28"/>
        </w:rPr>
        <w:t>території</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колишньої</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Югославії</w:t>
      </w:r>
      <w:proofErr w:type="spellEnd"/>
      <w:r w:rsidRPr="00BC0EA7">
        <w:rPr>
          <w:rFonts w:asciiTheme="majorBidi" w:hAnsiTheme="majorBidi" w:cstheme="majorBidi"/>
          <w:sz w:val="28"/>
          <w:szCs w:val="28"/>
        </w:rPr>
        <w:t xml:space="preserve">. </w:t>
      </w:r>
    </w:p>
    <w:p w:rsidR="00BC0EA7" w:rsidRPr="00BC0EA7" w:rsidRDefault="004B5F74" w:rsidP="00823010">
      <w:pPr>
        <w:pStyle w:val="Default"/>
        <w:numPr>
          <w:ilvl w:val="0"/>
          <w:numId w:val="13"/>
        </w:numPr>
        <w:tabs>
          <w:tab w:val="clear" w:pos="1440"/>
          <w:tab w:val="num" w:pos="0"/>
        </w:tabs>
        <w:spacing w:line="276" w:lineRule="auto"/>
        <w:ind w:left="0" w:firstLine="567"/>
        <w:jc w:val="both"/>
        <w:rPr>
          <w:rFonts w:asciiTheme="majorBidi" w:hAnsiTheme="majorBidi" w:cstheme="majorBidi"/>
          <w:sz w:val="28"/>
          <w:szCs w:val="28"/>
        </w:rPr>
      </w:pPr>
      <w:hyperlink r:id="rId14" w:tooltip="Десятиденна війна" w:history="1">
        <w:proofErr w:type="spellStart"/>
        <w:r w:rsidR="00BC0EA7" w:rsidRPr="00BC0EA7">
          <w:rPr>
            <w:rFonts w:asciiTheme="majorBidi" w:hAnsiTheme="majorBidi" w:cstheme="majorBidi"/>
            <w:sz w:val="28"/>
            <w:szCs w:val="28"/>
          </w:rPr>
          <w:t>Війна</w:t>
        </w:r>
        <w:proofErr w:type="spellEnd"/>
        <w:r w:rsidR="00BC0EA7" w:rsidRPr="00BC0EA7">
          <w:rPr>
            <w:rFonts w:asciiTheme="majorBidi" w:hAnsiTheme="majorBidi" w:cstheme="majorBidi"/>
            <w:sz w:val="28"/>
            <w:szCs w:val="28"/>
          </w:rPr>
          <w:t xml:space="preserve"> </w:t>
        </w:r>
        <w:proofErr w:type="spellStart"/>
        <w:r w:rsidR="00BC0EA7" w:rsidRPr="00BC0EA7">
          <w:rPr>
            <w:rFonts w:asciiTheme="majorBidi" w:hAnsiTheme="majorBidi" w:cstheme="majorBidi"/>
            <w:sz w:val="28"/>
            <w:szCs w:val="28"/>
          </w:rPr>
          <w:t>Словенії</w:t>
        </w:r>
        <w:proofErr w:type="spellEnd"/>
        <w:r w:rsidR="00BC0EA7" w:rsidRPr="00BC0EA7">
          <w:rPr>
            <w:rFonts w:asciiTheme="majorBidi" w:hAnsiTheme="majorBidi" w:cstheme="majorBidi"/>
            <w:sz w:val="28"/>
            <w:szCs w:val="28"/>
          </w:rPr>
          <w:t xml:space="preserve"> за </w:t>
        </w:r>
        <w:proofErr w:type="spellStart"/>
        <w:r w:rsidR="00BC0EA7" w:rsidRPr="00BC0EA7">
          <w:rPr>
            <w:rFonts w:asciiTheme="majorBidi" w:hAnsiTheme="majorBidi" w:cstheme="majorBidi"/>
            <w:sz w:val="28"/>
            <w:szCs w:val="28"/>
          </w:rPr>
          <w:t>незалежність</w:t>
        </w:r>
        <w:proofErr w:type="spellEnd"/>
        <w:r w:rsidR="00BC0EA7" w:rsidRPr="00BC0EA7">
          <w:rPr>
            <w:rFonts w:asciiTheme="majorBidi" w:hAnsiTheme="majorBidi" w:cstheme="majorBidi"/>
            <w:sz w:val="28"/>
            <w:szCs w:val="28"/>
          </w:rPr>
          <w:t xml:space="preserve"> (199</w:t>
        </w:r>
        <w:r w:rsidR="00BC0EA7" w:rsidRPr="00BC0EA7">
          <w:rPr>
            <w:rFonts w:asciiTheme="majorBidi" w:hAnsiTheme="majorBidi" w:cstheme="majorBidi"/>
            <w:sz w:val="28"/>
            <w:szCs w:val="28"/>
            <w:lang w:val="uk-UA"/>
          </w:rPr>
          <w:t xml:space="preserve">1 - </w:t>
        </w:r>
        <w:proofErr w:type="spellStart"/>
        <w:r w:rsidR="00BC0EA7" w:rsidRPr="00BC0EA7">
          <w:rPr>
            <w:rFonts w:asciiTheme="majorBidi" w:hAnsiTheme="majorBidi" w:cstheme="majorBidi"/>
            <w:sz w:val="28"/>
            <w:szCs w:val="28"/>
          </w:rPr>
          <w:t>Десятиденна</w:t>
        </w:r>
        <w:proofErr w:type="spellEnd"/>
        <w:r w:rsidR="00BC0EA7" w:rsidRPr="00BC0EA7">
          <w:rPr>
            <w:rFonts w:asciiTheme="majorBidi" w:hAnsiTheme="majorBidi" w:cstheme="majorBidi"/>
            <w:sz w:val="28"/>
            <w:szCs w:val="28"/>
          </w:rPr>
          <w:t xml:space="preserve"> </w:t>
        </w:r>
        <w:proofErr w:type="spellStart"/>
        <w:r w:rsidR="00BC0EA7" w:rsidRPr="00BC0EA7">
          <w:rPr>
            <w:rFonts w:asciiTheme="majorBidi" w:hAnsiTheme="majorBidi" w:cstheme="majorBidi"/>
            <w:sz w:val="28"/>
            <w:szCs w:val="28"/>
          </w:rPr>
          <w:t>війна</w:t>
        </w:r>
        <w:proofErr w:type="spellEnd"/>
        <w:r w:rsidR="00BC0EA7" w:rsidRPr="00BC0EA7">
          <w:rPr>
            <w:rFonts w:asciiTheme="majorBidi" w:hAnsiTheme="majorBidi" w:cstheme="majorBidi"/>
            <w:sz w:val="28"/>
            <w:szCs w:val="28"/>
          </w:rPr>
          <w:t>)</w:t>
        </w:r>
      </w:hyperlink>
      <w:r w:rsidR="00BC0EA7" w:rsidRPr="00BC0EA7">
        <w:rPr>
          <w:rFonts w:asciiTheme="majorBidi" w:hAnsiTheme="majorBidi" w:cstheme="majorBidi"/>
          <w:sz w:val="28"/>
          <w:szCs w:val="28"/>
        </w:rPr>
        <w:t xml:space="preserve">. </w:t>
      </w:r>
    </w:p>
    <w:p w:rsidR="00BC0EA7" w:rsidRPr="00BC0EA7" w:rsidRDefault="004B5F74" w:rsidP="00823010">
      <w:pPr>
        <w:pStyle w:val="Default"/>
        <w:numPr>
          <w:ilvl w:val="0"/>
          <w:numId w:val="13"/>
        </w:numPr>
        <w:tabs>
          <w:tab w:val="clear" w:pos="1440"/>
          <w:tab w:val="num" w:pos="0"/>
        </w:tabs>
        <w:spacing w:line="276" w:lineRule="auto"/>
        <w:ind w:left="0" w:firstLine="567"/>
        <w:jc w:val="both"/>
        <w:rPr>
          <w:rFonts w:asciiTheme="majorBidi" w:hAnsiTheme="majorBidi" w:cstheme="majorBidi"/>
          <w:sz w:val="28"/>
          <w:szCs w:val="28"/>
        </w:rPr>
      </w:pPr>
      <w:hyperlink r:id="rId15" w:tooltip="Війна Хорватії за незалежність" w:history="1">
        <w:proofErr w:type="spellStart"/>
        <w:r w:rsidR="00BC0EA7" w:rsidRPr="00BC0EA7">
          <w:rPr>
            <w:rFonts w:asciiTheme="majorBidi" w:hAnsiTheme="majorBidi" w:cstheme="majorBidi"/>
            <w:sz w:val="28"/>
            <w:szCs w:val="28"/>
          </w:rPr>
          <w:t>Війна</w:t>
        </w:r>
        <w:proofErr w:type="spellEnd"/>
        <w:r w:rsidR="00BC0EA7" w:rsidRPr="00BC0EA7">
          <w:rPr>
            <w:rFonts w:asciiTheme="majorBidi" w:hAnsiTheme="majorBidi" w:cstheme="majorBidi"/>
            <w:sz w:val="28"/>
            <w:szCs w:val="28"/>
          </w:rPr>
          <w:t xml:space="preserve"> </w:t>
        </w:r>
        <w:proofErr w:type="spellStart"/>
        <w:r w:rsidR="00BC0EA7" w:rsidRPr="00BC0EA7">
          <w:rPr>
            <w:rFonts w:asciiTheme="majorBidi" w:hAnsiTheme="majorBidi" w:cstheme="majorBidi"/>
            <w:sz w:val="28"/>
            <w:szCs w:val="28"/>
          </w:rPr>
          <w:t>Хорватії</w:t>
        </w:r>
        <w:proofErr w:type="spellEnd"/>
        <w:r w:rsidR="00BC0EA7" w:rsidRPr="00BC0EA7">
          <w:rPr>
            <w:rFonts w:asciiTheme="majorBidi" w:hAnsiTheme="majorBidi" w:cstheme="majorBidi"/>
            <w:sz w:val="28"/>
            <w:szCs w:val="28"/>
          </w:rPr>
          <w:t xml:space="preserve"> за </w:t>
        </w:r>
        <w:proofErr w:type="spellStart"/>
        <w:r w:rsidR="00BC0EA7" w:rsidRPr="00BC0EA7">
          <w:rPr>
            <w:rFonts w:asciiTheme="majorBidi" w:hAnsiTheme="majorBidi" w:cstheme="majorBidi"/>
            <w:sz w:val="28"/>
            <w:szCs w:val="28"/>
          </w:rPr>
          <w:t>незалежність</w:t>
        </w:r>
        <w:proofErr w:type="spellEnd"/>
        <w:r w:rsidR="00BC0EA7" w:rsidRPr="00BC0EA7">
          <w:rPr>
            <w:rFonts w:asciiTheme="majorBidi" w:hAnsiTheme="majorBidi" w:cstheme="majorBidi"/>
            <w:sz w:val="28"/>
            <w:szCs w:val="28"/>
          </w:rPr>
          <w:t xml:space="preserve"> (1991—1995)</w:t>
        </w:r>
      </w:hyperlink>
      <w:r w:rsidR="00BC0EA7" w:rsidRPr="00BC0EA7">
        <w:rPr>
          <w:rFonts w:asciiTheme="majorBidi" w:hAnsiTheme="majorBidi" w:cstheme="majorBidi"/>
          <w:sz w:val="28"/>
          <w:szCs w:val="28"/>
        </w:rPr>
        <w:t> (</w:t>
      </w:r>
      <w:proofErr w:type="spellStart"/>
      <w:r w:rsidR="00BC0EA7" w:rsidRPr="00BC0EA7">
        <w:rPr>
          <w:rFonts w:asciiTheme="majorBidi" w:hAnsiTheme="majorBidi" w:cstheme="majorBidi"/>
          <w:sz w:val="28"/>
          <w:szCs w:val="28"/>
        </w:rPr>
        <w:t>Вітчизняна</w:t>
      </w:r>
      <w:proofErr w:type="spellEnd"/>
      <w:r w:rsidR="00BC0EA7" w:rsidRPr="00BC0EA7">
        <w:rPr>
          <w:rFonts w:asciiTheme="majorBidi" w:hAnsiTheme="majorBidi" w:cstheme="majorBidi"/>
          <w:sz w:val="28"/>
          <w:szCs w:val="28"/>
        </w:rPr>
        <w:t xml:space="preserve"> </w:t>
      </w:r>
      <w:proofErr w:type="spellStart"/>
      <w:r w:rsidR="00BC0EA7" w:rsidRPr="00BC0EA7">
        <w:rPr>
          <w:rFonts w:asciiTheme="majorBidi" w:hAnsiTheme="majorBidi" w:cstheme="majorBidi"/>
          <w:sz w:val="28"/>
          <w:szCs w:val="28"/>
        </w:rPr>
        <w:t>війна</w:t>
      </w:r>
      <w:proofErr w:type="spellEnd"/>
      <w:r w:rsidR="00BC0EA7" w:rsidRPr="00BC0EA7">
        <w:rPr>
          <w:rFonts w:asciiTheme="majorBidi" w:hAnsiTheme="majorBidi" w:cstheme="majorBidi"/>
          <w:sz w:val="28"/>
          <w:szCs w:val="28"/>
        </w:rPr>
        <w:t xml:space="preserve">). </w:t>
      </w:r>
    </w:p>
    <w:p w:rsidR="00BC0EA7" w:rsidRPr="00BC0EA7" w:rsidRDefault="004B5F74" w:rsidP="00823010">
      <w:pPr>
        <w:pStyle w:val="Default"/>
        <w:numPr>
          <w:ilvl w:val="0"/>
          <w:numId w:val="13"/>
        </w:numPr>
        <w:tabs>
          <w:tab w:val="clear" w:pos="1440"/>
          <w:tab w:val="num" w:pos="0"/>
        </w:tabs>
        <w:spacing w:line="276" w:lineRule="auto"/>
        <w:ind w:left="0" w:firstLine="567"/>
        <w:jc w:val="both"/>
        <w:rPr>
          <w:rFonts w:asciiTheme="majorBidi" w:hAnsiTheme="majorBidi" w:cstheme="majorBidi"/>
          <w:sz w:val="28"/>
          <w:szCs w:val="28"/>
        </w:rPr>
      </w:pPr>
      <w:hyperlink r:id="rId16" w:tooltip="Боснійська війна" w:history="1">
        <w:proofErr w:type="spellStart"/>
        <w:r w:rsidR="00BC0EA7" w:rsidRPr="00BC0EA7">
          <w:rPr>
            <w:rFonts w:asciiTheme="majorBidi" w:hAnsiTheme="majorBidi" w:cstheme="majorBidi"/>
            <w:sz w:val="28"/>
            <w:szCs w:val="28"/>
          </w:rPr>
          <w:t>Боснійська</w:t>
        </w:r>
        <w:proofErr w:type="spellEnd"/>
        <w:r w:rsidR="00BC0EA7" w:rsidRPr="00BC0EA7">
          <w:rPr>
            <w:rFonts w:asciiTheme="majorBidi" w:hAnsiTheme="majorBidi" w:cstheme="majorBidi"/>
            <w:sz w:val="28"/>
            <w:szCs w:val="28"/>
          </w:rPr>
          <w:t xml:space="preserve"> </w:t>
        </w:r>
        <w:proofErr w:type="spellStart"/>
        <w:r w:rsidR="00BC0EA7" w:rsidRPr="00BC0EA7">
          <w:rPr>
            <w:rFonts w:asciiTheme="majorBidi" w:hAnsiTheme="majorBidi" w:cstheme="majorBidi"/>
            <w:sz w:val="28"/>
            <w:szCs w:val="28"/>
          </w:rPr>
          <w:t>війна</w:t>
        </w:r>
        <w:proofErr w:type="spellEnd"/>
        <w:r w:rsidR="00BC0EA7" w:rsidRPr="00BC0EA7">
          <w:rPr>
            <w:rFonts w:asciiTheme="majorBidi" w:hAnsiTheme="majorBidi" w:cstheme="majorBidi"/>
            <w:sz w:val="28"/>
            <w:szCs w:val="28"/>
          </w:rPr>
          <w:t xml:space="preserve"> (1992—1995)</w:t>
        </w:r>
      </w:hyperlink>
      <w:r w:rsidR="00BC0EA7" w:rsidRPr="00BC0EA7">
        <w:rPr>
          <w:rFonts w:asciiTheme="majorBidi" w:hAnsiTheme="majorBidi" w:cstheme="majorBidi"/>
          <w:sz w:val="28"/>
          <w:szCs w:val="28"/>
        </w:rPr>
        <w:t xml:space="preserve">. </w:t>
      </w:r>
      <w:hyperlink r:id="rId17" w:tooltip="Операція НАТО в Боснії та Герцеговині (1995)" w:history="1">
        <w:proofErr w:type="spellStart"/>
        <w:r w:rsidR="00BC0EA7" w:rsidRPr="00BC0EA7">
          <w:rPr>
            <w:rFonts w:asciiTheme="majorBidi" w:hAnsiTheme="majorBidi" w:cstheme="majorBidi"/>
            <w:sz w:val="28"/>
            <w:szCs w:val="28"/>
          </w:rPr>
          <w:t>Операція</w:t>
        </w:r>
        <w:proofErr w:type="spellEnd"/>
        <w:r w:rsidR="00BC0EA7" w:rsidRPr="00BC0EA7">
          <w:rPr>
            <w:rFonts w:asciiTheme="majorBidi" w:hAnsiTheme="majorBidi" w:cstheme="majorBidi"/>
            <w:sz w:val="28"/>
            <w:szCs w:val="28"/>
          </w:rPr>
          <w:t xml:space="preserve"> НАТО в </w:t>
        </w:r>
        <w:proofErr w:type="spellStart"/>
        <w:r w:rsidR="00BC0EA7" w:rsidRPr="00BC0EA7">
          <w:rPr>
            <w:rFonts w:asciiTheme="majorBidi" w:hAnsiTheme="majorBidi" w:cstheme="majorBidi"/>
            <w:sz w:val="28"/>
            <w:szCs w:val="28"/>
          </w:rPr>
          <w:t>Боснії</w:t>
        </w:r>
        <w:proofErr w:type="spellEnd"/>
        <w:r w:rsidR="00BC0EA7" w:rsidRPr="00BC0EA7">
          <w:rPr>
            <w:rFonts w:asciiTheme="majorBidi" w:hAnsiTheme="majorBidi" w:cstheme="majorBidi"/>
            <w:sz w:val="28"/>
            <w:szCs w:val="28"/>
          </w:rPr>
          <w:t xml:space="preserve"> та </w:t>
        </w:r>
        <w:proofErr w:type="spellStart"/>
        <w:r w:rsidR="00BC0EA7" w:rsidRPr="00BC0EA7">
          <w:rPr>
            <w:rFonts w:asciiTheme="majorBidi" w:hAnsiTheme="majorBidi" w:cstheme="majorBidi"/>
            <w:sz w:val="28"/>
            <w:szCs w:val="28"/>
          </w:rPr>
          <w:t>Герцеговині</w:t>
        </w:r>
        <w:proofErr w:type="spellEnd"/>
        <w:r w:rsidR="00BC0EA7" w:rsidRPr="00BC0EA7">
          <w:rPr>
            <w:rFonts w:asciiTheme="majorBidi" w:hAnsiTheme="majorBidi" w:cstheme="majorBidi"/>
            <w:sz w:val="28"/>
            <w:szCs w:val="28"/>
          </w:rPr>
          <w:t xml:space="preserve"> (1995)</w:t>
        </w:r>
      </w:hyperlink>
    </w:p>
    <w:p w:rsidR="00BC0EA7" w:rsidRPr="00BC0EA7" w:rsidRDefault="00BC0EA7" w:rsidP="00823010">
      <w:pPr>
        <w:pStyle w:val="Default"/>
        <w:numPr>
          <w:ilvl w:val="0"/>
          <w:numId w:val="13"/>
        </w:numPr>
        <w:tabs>
          <w:tab w:val="clear" w:pos="1440"/>
          <w:tab w:val="num" w:pos="0"/>
        </w:tabs>
        <w:spacing w:line="276" w:lineRule="auto"/>
        <w:ind w:left="0" w:firstLine="567"/>
        <w:jc w:val="both"/>
        <w:rPr>
          <w:rFonts w:asciiTheme="majorBidi" w:hAnsiTheme="majorBidi" w:cstheme="majorBidi"/>
          <w:sz w:val="28"/>
          <w:szCs w:val="28"/>
        </w:rPr>
      </w:pPr>
      <w:r w:rsidRPr="00BC0EA7">
        <w:rPr>
          <w:rFonts w:asciiTheme="majorBidi" w:hAnsiTheme="majorBidi" w:cstheme="majorBidi"/>
          <w:sz w:val="28"/>
          <w:szCs w:val="28"/>
        </w:rPr>
        <w:t xml:space="preserve"> </w:t>
      </w:r>
      <w:hyperlink r:id="rId18" w:tooltip="Косовська війна" w:history="1">
        <w:proofErr w:type="spellStart"/>
        <w:r w:rsidRPr="00BC0EA7">
          <w:rPr>
            <w:rFonts w:asciiTheme="majorBidi" w:hAnsiTheme="majorBidi" w:cstheme="majorBidi"/>
            <w:sz w:val="28"/>
            <w:szCs w:val="28"/>
          </w:rPr>
          <w:t>Війна</w:t>
        </w:r>
        <w:proofErr w:type="spellEnd"/>
        <w:r w:rsidRPr="00BC0EA7">
          <w:rPr>
            <w:rFonts w:asciiTheme="majorBidi" w:hAnsiTheme="majorBidi" w:cstheme="majorBidi"/>
            <w:sz w:val="28"/>
            <w:szCs w:val="28"/>
          </w:rPr>
          <w:t xml:space="preserve"> в Косов</w:t>
        </w:r>
        <w:r w:rsidRPr="00BC0EA7">
          <w:rPr>
            <w:rFonts w:asciiTheme="majorBidi" w:hAnsiTheme="majorBidi" w:cstheme="majorBidi"/>
            <w:sz w:val="28"/>
            <w:szCs w:val="28"/>
            <w:lang w:val="uk-UA"/>
          </w:rPr>
          <w:t>о</w:t>
        </w:r>
        <w:r w:rsidRPr="00BC0EA7">
          <w:rPr>
            <w:rFonts w:asciiTheme="majorBidi" w:hAnsiTheme="majorBidi" w:cstheme="majorBidi"/>
            <w:sz w:val="28"/>
            <w:szCs w:val="28"/>
          </w:rPr>
          <w:t xml:space="preserve"> (1998—1999)</w:t>
        </w:r>
      </w:hyperlink>
      <w:r w:rsidRPr="00BC0EA7">
        <w:rPr>
          <w:rFonts w:asciiTheme="majorBidi" w:hAnsiTheme="majorBidi" w:cstheme="majorBidi"/>
          <w:sz w:val="28"/>
          <w:szCs w:val="28"/>
        </w:rPr>
        <w:t xml:space="preserve">. </w:t>
      </w:r>
    </w:p>
    <w:p w:rsidR="00BC0EA7" w:rsidRPr="00BC0EA7" w:rsidRDefault="004B5F74" w:rsidP="00823010">
      <w:pPr>
        <w:pStyle w:val="Default"/>
        <w:numPr>
          <w:ilvl w:val="0"/>
          <w:numId w:val="13"/>
        </w:numPr>
        <w:tabs>
          <w:tab w:val="clear" w:pos="1440"/>
          <w:tab w:val="num" w:pos="0"/>
        </w:tabs>
        <w:spacing w:line="276" w:lineRule="auto"/>
        <w:ind w:left="0" w:firstLine="567"/>
        <w:jc w:val="both"/>
        <w:rPr>
          <w:rFonts w:asciiTheme="majorBidi" w:hAnsiTheme="majorBidi" w:cstheme="majorBidi"/>
          <w:sz w:val="28"/>
          <w:szCs w:val="28"/>
        </w:rPr>
      </w:pPr>
      <w:hyperlink r:id="rId19" w:tooltip="Конфлікт у Південній Сербії (2000-2001) (ще не написана)" w:history="1">
        <w:proofErr w:type="spellStart"/>
        <w:r w:rsidR="00BC0EA7" w:rsidRPr="00BC0EA7">
          <w:rPr>
            <w:rFonts w:asciiTheme="majorBidi" w:hAnsiTheme="majorBidi" w:cstheme="majorBidi"/>
            <w:sz w:val="28"/>
            <w:szCs w:val="28"/>
          </w:rPr>
          <w:t>Конфлікт</w:t>
        </w:r>
        <w:proofErr w:type="spellEnd"/>
        <w:r w:rsidR="00BC0EA7" w:rsidRPr="00BC0EA7">
          <w:rPr>
            <w:rFonts w:asciiTheme="majorBidi" w:hAnsiTheme="majorBidi" w:cstheme="majorBidi"/>
            <w:sz w:val="28"/>
            <w:szCs w:val="28"/>
          </w:rPr>
          <w:t xml:space="preserve"> у </w:t>
        </w:r>
        <w:proofErr w:type="spellStart"/>
        <w:proofErr w:type="gramStart"/>
        <w:r w:rsidR="00BC0EA7" w:rsidRPr="00BC0EA7">
          <w:rPr>
            <w:rFonts w:asciiTheme="majorBidi" w:hAnsiTheme="majorBidi" w:cstheme="majorBidi"/>
            <w:sz w:val="28"/>
            <w:szCs w:val="28"/>
          </w:rPr>
          <w:t>П</w:t>
        </w:r>
        <w:proofErr w:type="gramEnd"/>
        <w:r w:rsidR="00BC0EA7" w:rsidRPr="00BC0EA7">
          <w:rPr>
            <w:rFonts w:asciiTheme="majorBidi" w:hAnsiTheme="majorBidi" w:cstheme="majorBidi"/>
            <w:sz w:val="28"/>
            <w:szCs w:val="28"/>
          </w:rPr>
          <w:t>івденній</w:t>
        </w:r>
        <w:proofErr w:type="spellEnd"/>
        <w:r w:rsidR="00BC0EA7" w:rsidRPr="00BC0EA7">
          <w:rPr>
            <w:rFonts w:asciiTheme="majorBidi" w:hAnsiTheme="majorBidi" w:cstheme="majorBidi"/>
            <w:sz w:val="28"/>
            <w:szCs w:val="28"/>
          </w:rPr>
          <w:t xml:space="preserve"> </w:t>
        </w:r>
        <w:proofErr w:type="spellStart"/>
        <w:r w:rsidR="00BC0EA7" w:rsidRPr="00BC0EA7">
          <w:rPr>
            <w:rFonts w:asciiTheme="majorBidi" w:hAnsiTheme="majorBidi" w:cstheme="majorBidi"/>
            <w:sz w:val="28"/>
            <w:szCs w:val="28"/>
          </w:rPr>
          <w:t>Сербії</w:t>
        </w:r>
        <w:proofErr w:type="spellEnd"/>
        <w:r w:rsidR="00BC0EA7" w:rsidRPr="00BC0EA7">
          <w:rPr>
            <w:rFonts w:asciiTheme="majorBidi" w:hAnsiTheme="majorBidi" w:cstheme="majorBidi"/>
            <w:sz w:val="28"/>
            <w:szCs w:val="28"/>
          </w:rPr>
          <w:t xml:space="preserve"> (2000-2001)</w:t>
        </w:r>
      </w:hyperlink>
      <w:r w:rsidR="00BC0EA7" w:rsidRPr="00BC0EA7">
        <w:rPr>
          <w:rFonts w:asciiTheme="majorBidi" w:hAnsiTheme="majorBidi" w:cstheme="majorBidi"/>
          <w:sz w:val="28"/>
          <w:szCs w:val="28"/>
        </w:rPr>
        <w:t xml:space="preserve">. </w:t>
      </w:r>
    </w:p>
    <w:p w:rsidR="00BC0EA7" w:rsidRPr="00BC0EA7" w:rsidRDefault="004B5F74" w:rsidP="00823010">
      <w:pPr>
        <w:pStyle w:val="Default"/>
        <w:numPr>
          <w:ilvl w:val="0"/>
          <w:numId w:val="13"/>
        </w:numPr>
        <w:tabs>
          <w:tab w:val="clear" w:pos="1440"/>
          <w:tab w:val="num" w:pos="0"/>
        </w:tabs>
        <w:spacing w:line="276" w:lineRule="auto"/>
        <w:ind w:left="0" w:firstLine="567"/>
        <w:jc w:val="both"/>
        <w:rPr>
          <w:rFonts w:asciiTheme="majorBidi" w:hAnsiTheme="majorBidi" w:cstheme="majorBidi"/>
          <w:sz w:val="28"/>
          <w:szCs w:val="28"/>
        </w:rPr>
      </w:pPr>
      <w:hyperlink r:id="rId20" w:tooltip="Конфлікт у Македонії (2001)" w:history="1">
        <w:proofErr w:type="spellStart"/>
        <w:r w:rsidR="00BC0EA7" w:rsidRPr="00BC0EA7">
          <w:rPr>
            <w:rFonts w:asciiTheme="majorBidi" w:hAnsiTheme="majorBidi" w:cstheme="majorBidi"/>
            <w:sz w:val="28"/>
            <w:szCs w:val="28"/>
          </w:rPr>
          <w:t>Конфлікт</w:t>
        </w:r>
        <w:proofErr w:type="spellEnd"/>
        <w:r w:rsidR="00BC0EA7" w:rsidRPr="00BC0EA7">
          <w:rPr>
            <w:rFonts w:asciiTheme="majorBidi" w:hAnsiTheme="majorBidi" w:cstheme="majorBidi"/>
            <w:sz w:val="28"/>
            <w:szCs w:val="28"/>
          </w:rPr>
          <w:t xml:space="preserve"> у </w:t>
        </w:r>
        <w:proofErr w:type="spellStart"/>
        <w:r w:rsidR="00BC0EA7" w:rsidRPr="00BC0EA7">
          <w:rPr>
            <w:rFonts w:asciiTheme="majorBidi" w:hAnsiTheme="majorBidi" w:cstheme="majorBidi"/>
            <w:sz w:val="28"/>
            <w:szCs w:val="28"/>
          </w:rPr>
          <w:t>Македонії</w:t>
        </w:r>
        <w:proofErr w:type="spellEnd"/>
        <w:r w:rsidR="00BC0EA7" w:rsidRPr="00BC0EA7">
          <w:rPr>
            <w:rFonts w:asciiTheme="majorBidi" w:hAnsiTheme="majorBidi" w:cstheme="majorBidi"/>
            <w:sz w:val="28"/>
            <w:szCs w:val="28"/>
          </w:rPr>
          <w:t xml:space="preserve"> (2001)</w:t>
        </w:r>
      </w:hyperlink>
    </w:p>
    <w:p w:rsidR="00BC0EA7" w:rsidRPr="00BC0EA7" w:rsidRDefault="00BC0EA7" w:rsidP="00BC0EA7">
      <w:pPr>
        <w:pStyle w:val="Default"/>
        <w:spacing w:line="360" w:lineRule="auto"/>
        <w:jc w:val="both"/>
        <w:rPr>
          <w:rFonts w:asciiTheme="majorBidi" w:hAnsiTheme="majorBidi" w:cstheme="majorBidi"/>
          <w:sz w:val="28"/>
          <w:szCs w:val="28"/>
        </w:rPr>
      </w:pPr>
    </w:p>
    <w:p w:rsidR="00BC0EA7" w:rsidRPr="00BC0EA7" w:rsidRDefault="00BC0EA7" w:rsidP="00BC0EA7">
      <w:pPr>
        <w:pStyle w:val="Default"/>
        <w:spacing w:line="360" w:lineRule="auto"/>
        <w:jc w:val="center"/>
        <w:rPr>
          <w:rFonts w:asciiTheme="majorBidi" w:hAnsiTheme="majorBidi" w:cstheme="majorBidi"/>
          <w:sz w:val="28"/>
          <w:szCs w:val="28"/>
          <w:lang w:val="uk-UA"/>
        </w:rPr>
      </w:pPr>
      <w:r w:rsidRPr="00BC0EA7">
        <w:rPr>
          <w:rFonts w:asciiTheme="majorBidi" w:hAnsiTheme="majorBidi" w:cstheme="majorBidi"/>
          <w:b/>
          <w:bCs/>
          <w:sz w:val="28"/>
          <w:szCs w:val="28"/>
          <w:lang w:val="uk-UA"/>
        </w:rPr>
        <w:t xml:space="preserve">Теми для </w:t>
      </w:r>
      <w:r>
        <w:rPr>
          <w:rFonts w:asciiTheme="majorBidi" w:hAnsiTheme="majorBidi" w:cstheme="majorBidi"/>
          <w:b/>
          <w:bCs/>
          <w:sz w:val="28"/>
          <w:szCs w:val="28"/>
          <w:lang w:val="uk-UA"/>
        </w:rPr>
        <w:t>поглибленого вивчення</w:t>
      </w:r>
      <w:r w:rsidRPr="00BC0EA7">
        <w:rPr>
          <w:rFonts w:asciiTheme="majorBidi" w:hAnsiTheme="majorBidi" w:cstheme="majorBidi"/>
          <w:sz w:val="28"/>
          <w:szCs w:val="28"/>
          <w:lang w:val="uk-UA"/>
        </w:rPr>
        <w:t>:</w:t>
      </w:r>
    </w:p>
    <w:p w:rsidR="00BC0EA7" w:rsidRPr="00BC0EA7" w:rsidRDefault="00BC0EA7" w:rsidP="00823010">
      <w:pPr>
        <w:pStyle w:val="Default"/>
        <w:numPr>
          <w:ilvl w:val="3"/>
          <w:numId w:val="3"/>
        </w:numPr>
        <w:tabs>
          <w:tab w:val="clear" w:pos="2880"/>
          <w:tab w:val="num" w:pos="0"/>
        </w:tabs>
        <w:spacing w:line="276" w:lineRule="auto"/>
        <w:ind w:left="0" w:firstLine="0"/>
        <w:rPr>
          <w:rFonts w:asciiTheme="majorBidi" w:hAnsiTheme="majorBidi" w:cstheme="majorBidi"/>
          <w:sz w:val="28"/>
          <w:szCs w:val="28"/>
        </w:rPr>
      </w:pPr>
      <w:r w:rsidRPr="00BC0EA7">
        <w:rPr>
          <w:rFonts w:asciiTheme="majorBidi" w:hAnsiTheme="majorBidi" w:cstheme="majorBidi"/>
          <w:sz w:val="28"/>
          <w:szCs w:val="28"/>
          <w:lang w:val="uk-UA"/>
        </w:rPr>
        <w:t xml:space="preserve"> Проблеми в Косово – право на самовизначення народів?</w:t>
      </w:r>
    </w:p>
    <w:p w:rsidR="00BC0EA7" w:rsidRPr="00BC0EA7" w:rsidRDefault="00BC0EA7" w:rsidP="00823010">
      <w:pPr>
        <w:pStyle w:val="Default"/>
        <w:numPr>
          <w:ilvl w:val="3"/>
          <w:numId w:val="3"/>
        </w:numPr>
        <w:tabs>
          <w:tab w:val="clear" w:pos="2880"/>
          <w:tab w:val="num" w:pos="0"/>
        </w:tabs>
        <w:spacing w:line="276" w:lineRule="auto"/>
        <w:ind w:left="0" w:firstLine="0"/>
        <w:rPr>
          <w:rFonts w:asciiTheme="majorBidi" w:hAnsiTheme="majorBidi" w:cstheme="majorBidi"/>
          <w:bCs/>
          <w:sz w:val="28"/>
          <w:szCs w:val="28"/>
        </w:rPr>
      </w:pPr>
      <w:proofErr w:type="spellStart"/>
      <w:r w:rsidRPr="00BC0EA7">
        <w:rPr>
          <w:rFonts w:asciiTheme="majorBidi" w:hAnsiTheme="majorBidi" w:cstheme="majorBidi"/>
          <w:bCs/>
          <w:sz w:val="28"/>
          <w:szCs w:val="28"/>
        </w:rPr>
        <w:t>Особливості</w:t>
      </w:r>
      <w:proofErr w:type="spellEnd"/>
      <w:r w:rsidRPr="00BC0EA7">
        <w:rPr>
          <w:rFonts w:asciiTheme="majorBidi" w:hAnsiTheme="majorBidi" w:cstheme="majorBidi"/>
          <w:bCs/>
          <w:sz w:val="28"/>
          <w:szCs w:val="28"/>
        </w:rPr>
        <w:t xml:space="preserve"> </w:t>
      </w:r>
      <w:proofErr w:type="spellStart"/>
      <w:r w:rsidRPr="00BC0EA7">
        <w:rPr>
          <w:rFonts w:asciiTheme="majorBidi" w:hAnsiTheme="majorBidi" w:cstheme="majorBidi"/>
          <w:bCs/>
          <w:sz w:val="28"/>
          <w:szCs w:val="28"/>
        </w:rPr>
        <w:t>сербо-хорватського</w:t>
      </w:r>
      <w:proofErr w:type="spellEnd"/>
      <w:r w:rsidRPr="00BC0EA7">
        <w:rPr>
          <w:rFonts w:asciiTheme="majorBidi" w:hAnsiTheme="majorBidi" w:cstheme="majorBidi"/>
          <w:bCs/>
          <w:sz w:val="28"/>
          <w:szCs w:val="28"/>
        </w:rPr>
        <w:t xml:space="preserve"> </w:t>
      </w:r>
      <w:proofErr w:type="spellStart"/>
      <w:r w:rsidRPr="00BC0EA7">
        <w:rPr>
          <w:rFonts w:asciiTheme="majorBidi" w:hAnsiTheme="majorBidi" w:cstheme="majorBidi"/>
          <w:bCs/>
          <w:sz w:val="28"/>
          <w:szCs w:val="28"/>
        </w:rPr>
        <w:t>конфлікту</w:t>
      </w:r>
      <w:proofErr w:type="spellEnd"/>
      <w:r w:rsidRPr="00BC0EA7">
        <w:rPr>
          <w:rFonts w:asciiTheme="majorBidi" w:hAnsiTheme="majorBidi" w:cstheme="majorBidi"/>
          <w:bCs/>
          <w:sz w:val="28"/>
          <w:szCs w:val="28"/>
        </w:rPr>
        <w:t xml:space="preserve"> 1991-1995 </w:t>
      </w:r>
      <w:proofErr w:type="spellStart"/>
      <w:r w:rsidRPr="00BC0EA7">
        <w:rPr>
          <w:rFonts w:asciiTheme="majorBidi" w:hAnsiTheme="majorBidi" w:cstheme="majorBidi"/>
          <w:bCs/>
          <w:sz w:val="28"/>
          <w:szCs w:val="28"/>
        </w:rPr>
        <w:t>років</w:t>
      </w:r>
      <w:proofErr w:type="spellEnd"/>
      <w:r w:rsidRPr="00BC0EA7">
        <w:rPr>
          <w:rFonts w:asciiTheme="majorBidi" w:hAnsiTheme="majorBidi" w:cstheme="majorBidi"/>
          <w:bCs/>
          <w:sz w:val="28"/>
          <w:szCs w:val="28"/>
        </w:rPr>
        <w:t xml:space="preserve"> у </w:t>
      </w:r>
      <w:proofErr w:type="spellStart"/>
      <w:proofErr w:type="gramStart"/>
      <w:r w:rsidRPr="00BC0EA7">
        <w:rPr>
          <w:rFonts w:asciiTheme="majorBidi" w:hAnsiTheme="majorBidi" w:cstheme="majorBidi"/>
          <w:bCs/>
          <w:sz w:val="28"/>
          <w:szCs w:val="28"/>
        </w:rPr>
        <w:t>св</w:t>
      </w:r>
      <w:proofErr w:type="gramEnd"/>
      <w:r w:rsidRPr="00BC0EA7">
        <w:rPr>
          <w:rFonts w:asciiTheme="majorBidi" w:hAnsiTheme="majorBidi" w:cstheme="majorBidi"/>
          <w:bCs/>
          <w:sz w:val="28"/>
          <w:szCs w:val="28"/>
        </w:rPr>
        <w:t>ітлі</w:t>
      </w:r>
      <w:proofErr w:type="spellEnd"/>
      <w:r w:rsidRPr="00BC0EA7">
        <w:rPr>
          <w:rFonts w:asciiTheme="majorBidi" w:hAnsiTheme="majorBidi" w:cstheme="majorBidi"/>
          <w:bCs/>
          <w:sz w:val="28"/>
          <w:szCs w:val="28"/>
        </w:rPr>
        <w:t xml:space="preserve"> </w:t>
      </w:r>
      <w:proofErr w:type="spellStart"/>
      <w:r w:rsidRPr="00BC0EA7">
        <w:rPr>
          <w:rFonts w:asciiTheme="majorBidi" w:hAnsiTheme="majorBidi" w:cstheme="majorBidi"/>
          <w:bCs/>
          <w:sz w:val="28"/>
          <w:szCs w:val="28"/>
        </w:rPr>
        <w:t>принципів</w:t>
      </w:r>
      <w:proofErr w:type="spellEnd"/>
      <w:r w:rsidRPr="00BC0EA7">
        <w:rPr>
          <w:rFonts w:asciiTheme="majorBidi" w:hAnsiTheme="majorBidi" w:cstheme="majorBidi"/>
          <w:bCs/>
          <w:sz w:val="28"/>
          <w:szCs w:val="28"/>
        </w:rPr>
        <w:t xml:space="preserve"> </w:t>
      </w:r>
      <w:proofErr w:type="spellStart"/>
      <w:r w:rsidRPr="00BC0EA7">
        <w:rPr>
          <w:rFonts w:asciiTheme="majorBidi" w:hAnsiTheme="majorBidi" w:cstheme="majorBidi"/>
          <w:bCs/>
          <w:sz w:val="28"/>
          <w:szCs w:val="28"/>
        </w:rPr>
        <w:t>міжнародного</w:t>
      </w:r>
      <w:proofErr w:type="spellEnd"/>
      <w:r w:rsidRPr="00BC0EA7">
        <w:rPr>
          <w:rFonts w:asciiTheme="majorBidi" w:hAnsiTheme="majorBidi" w:cstheme="majorBidi"/>
          <w:bCs/>
          <w:sz w:val="28"/>
          <w:szCs w:val="28"/>
        </w:rPr>
        <w:t xml:space="preserve"> </w:t>
      </w:r>
      <w:proofErr w:type="spellStart"/>
      <w:r w:rsidRPr="00BC0EA7">
        <w:rPr>
          <w:rFonts w:asciiTheme="majorBidi" w:hAnsiTheme="majorBidi" w:cstheme="majorBidi"/>
          <w:bCs/>
          <w:sz w:val="28"/>
          <w:szCs w:val="28"/>
        </w:rPr>
        <w:t>гуманітарного</w:t>
      </w:r>
      <w:proofErr w:type="spellEnd"/>
      <w:r w:rsidRPr="00BC0EA7">
        <w:rPr>
          <w:rFonts w:asciiTheme="majorBidi" w:hAnsiTheme="majorBidi" w:cstheme="majorBidi"/>
          <w:bCs/>
          <w:sz w:val="28"/>
          <w:szCs w:val="28"/>
        </w:rPr>
        <w:t xml:space="preserve"> права</w:t>
      </w:r>
      <w:r w:rsidRPr="00BC0EA7">
        <w:rPr>
          <w:rFonts w:asciiTheme="majorBidi" w:hAnsiTheme="majorBidi" w:cstheme="majorBidi"/>
          <w:bCs/>
          <w:sz w:val="28"/>
          <w:szCs w:val="28"/>
          <w:lang w:val="uk-UA"/>
        </w:rPr>
        <w:t>.</w:t>
      </w:r>
    </w:p>
    <w:p w:rsidR="00BC0EA7" w:rsidRPr="00BC0EA7" w:rsidRDefault="00BC0EA7" w:rsidP="00823010">
      <w:pPr>
        <w:pStyle w:val="Default"/>
        <w:numPr>
          <w:ilvl w:val="3"/>
          <w:numId w:val="3"/>
        </w:numPr>
        <w:tabs>
          <w:tab w:val="clear" w:pos="2880"/>
          <w:tab w:val="num" w:pos="0"/>
        </w:tabs>
        <w:spacing w:line="276" w:lineRule="auto"/>
        <w:ind w:left="0" w:firstLine="0"/>
        <w:rPr>
          <w:rFonts w:asciiTheme="majorBidi" w:hAnsiTheme="majorBidi" w:cstheme="majorBidi"/>
          <w:bCs/>
          <w:sz w:val="28"/>
          <w:szCs w:val="28"/>
        </w:rPr>
      </w:pPr>
      <w:proofErr w:type="spellStart"/>
      <w:r w:rsidRPr="00BC0EA7">
        <w:rPr>
          <w:rFonts w:asciiTheme="majorBidi" w:hAnsiTheme="majorBidi" w:cstheme="majorBidi"/>
          <w:bCs/>
          <w:sz w:val="28"/>
          <w:szCs w:val="28"/>
        </w:rPr>
        <w:t>Захист</w:t>
      </w:r>
      <w:proofErr w:type="spellEnd"/>
      <w:r w:rsidRPr="00BC0EA7">
        <w:rPr>
          <w:rFonts w:asciiTheme="majorBidi" w:hAnsiTheme="majorBidi" w:cstheme="majorBidi"/>
          <w:bCs/>
          <w:sz w:val="28"/>
          <w:szCs w:val="28"/>
        </w:rPr>
        <w:t xml:space="preserve"> </w:t>
      </w:r>
      <w:proofErr w:type="spellStart"/>
      <w:r w:rsidRPr="00BC0EA7">
        <w:rPr>
          <w:rFonts w:asciiTheme="majorBidi" w:hAnsiTheme="majorBidi" w:cstheme="majorBidi"/>
          <w:bCs/>
          <w:sz w:val="28"/>
          <w:szCs w:val="28"/>
        </w:rPr>
        <w:t>уразливих</w:t>
      </w:r>
      <w:proofErr w:type="spellEnd"/>
      <w:r w:rsidRPr="00BC0EA7">
        <w:rPr>
          <w:rFonts w:asciiTheme="majorBidi" w:hAnsiTheme="majorBidi" w:cstheme="majorBidi"/>
          <w:bCs/>
          <w:sz w:val="28"/>
          <w:szCs w:val="28"/>
        </w:rPr>
        <w:t xml:space="preserve"> </w:t>
      </w:r>
      <w:proofErr w:type="spellStart"/>
      <w:r w:rsidRPr="00BC0EA7">
        <w:rPr>
          <w:rFonts w:asciiTheme="majorBidi" w:hAnsiTheme="majorBidi" w:cstheme="majorBidi"/>
          <w:bCs/>
          <w:sz w:val="28"/>
          <w:szCs w:val="28"/>
        </w:rPr>
        <w:t>груп</w:t>
      </w:r>
      <w:proofErr w:type="spellEnd"/>
      <w:r w:rsidRPr="00BC0EA7">
        <w:rPr>
          <w:rFonts w:asciiTheme="majorBidi" w:hAnsiTheme="majorBidi" w:cstheme="majorBidi"/>
          <w:bCs/>
          <w:sz w:val="28"/>
          <w:szCs w:val="28"/>
        </w:rPr>
        <w:t xml:space="preserve"> </w:t>
      </w:r>
      <w:proofErr w:type="spellStart"/>
      <w:r w:rsidRPr="00BC0EA7">
        <w:rPr>
          <w:rFonts w:asciiTheme="majorBidi" w:hAnsiTheme="majorBidi" w:cstheme="majorBidi"/>
          <w:bCs/>
          <w:sz w:val="28"/>
          <w:szCs w:val="28"/>
        </w:rPr>
        <w:t>населення</w:t>
      </w:r>
      <w:proofErr w:type="spellEnd"/>
      <w:r w:rsidRPr="00BC0EA7">
        <w:rPr>
          <w:rFonts w:asciiTheme="majorBidi" w:hAnsiTheme="majorBidi" w:cstheme="majorBidi"/>
          <w:bCs/>
          <w:sz w:val="28"/>
          <w:szCs w:val="28"/>
        </w:rPr>
        <w:t xml:space="preserve"> </w:t>
      </w:r>
      <w:proofErr w:type="spellStart"/>
      <w:proofErr w:type="gramStart"/>
      <w:r w:rsidRPr="00BC0EA7">
        <w:rPr>
          <w:rFonts w:asciiTheme="majorBidi" w:hAnsiTheme="majorBidi" w:cstheme="majorBidi"/>
          <w:bCs/>
          <w:sz w:val="28"/>
          <w:szCs w:val="28"/>
        </w:rPr>
        <w:t>п</w:t>
      </w:r>
      <w:proofErr w:type="gramEnd"/>
      <w:r w:rsidRPr="00BC0EA7">
        <w:rPr>
          <w:rFonts w:asciiTheme="majorBidi" w:hAnsiTheme="majorBidi" w:cstheme="majorBidi"/>
          <w:bCs/>
          <w:sz w:val="28"/>
          <w:szCs w:val="28"/>
        </w:rPr>
        <w:t>ід</w:t>
      </w:r>
      <w:proofErr w:type="spellEnd"/>
      <w:r w:rsidRPr="00BC0EA7">
        <w:rPr>
          <w:rFonts w:asciiTheme="majorBidi" w:hAnsiTheme="majorBidi" w:cstheme="majorBidi"/>
          <w:bCs/>
          <w:sz w:val="28"/>
          <w:szCs w:val="28"/>
        </w:rPr>
        <w:t xml:space="preserve"> час </w:t>
      </w:r>
      <w:proofErr w:type="spellStart"/>
      <w:r w:rsidRPr="00BC0EA7">
        <w:rPr>
          <w:rFonts w:asciiTheme="majorBidi" w:hAnsiTheme="majorBidi" w:cstheme="majorBidi"/>
          <w:bCs/>
          <w:sz w:val="28"/>
          <w:szCs w:val="28"/>
        </w:rPr>
        <w:t>громадянської</w:t>
      </w:r>
      <w:proofErr w:type="spellEnd"/>
      <w:r w:rsidRPr="00BC0EA7">
        <w:rPr>
          <w:rFonts w:asciiTheme="majorBidi" w:hAnsiTheme="majorBidi" w:cstheme="majorBidi"/>
          <w:bCs/>
          <w:sz w:val="28"/>
          <w:szCs w:val="28"/>
        </w:rPr>
        <w:t xml:space="preserve"> </w:t>
      </w:r>
      <w:proofErr w:type="spellStart"/>
      <w:r w:rsidRPr="00BC0EA7">
        <w:rPr>
          <w:rFonts w:asciiTheme="majorBidi" w:hAnsiTheme="majorBidi" w:cstheme="majorBidi"/>
          <w:bCs/>
          <w:sz w:val="28"/>
          <w:szCs w:val="28"/>
        </w:rPr>
        <w:t>війни</w:t>
      </w:r>
      <w:proofErr w:type="spellEnd"/>
      <w:r w:rsidRPr="00BC0EA7">
        <w:rPr>
          <w:rFonts w:asciiTheme="majorBidi" w:hAnsiTheme="majorBidi" w:cstheme="majorBidi"/>
          <w:bCs/>
          <w:sz w:val="28"/>
          <w:szCs w:val="28"/>
        </w:rPr>
        <w:t xml:space="preserve"> в </w:t>
      </w:r>
      <w:proofErr w:type="spellStart"/>
      <w:r w:rsidRPr="00BC0EA7">
        <w:rPr>
          <w:rFonts w:asciiTheme="majorBidi" w:hAnsiTheme="majorBidi" w:cstheme="majorBidi"/>
          <w:bCs/>
          <w:sz w:val="28"/>
          <w:szCs w:val="28"/>
        </w:rPr>
        <w:t>Боснії</w:t>
      </w:r>
      <w:proofErr w:type="spellEnd"/>
      <w:r w:rsidRPr="00BC0EA7">
        <w:rPr>
          <w:rFonts w:asciiTheme="majorBidi" w:hAnsiTheme="majorBidi" w:cstheme="majorBidi"/>
          <w:bCs/>
          <w:sz w:val="28"/>
          <w:szCs w:val="28"/>
        </w:rPr>
        <w:t xml:space="preserve"> та </w:t>
      </w:r>
      <w:proofErr w:type="spellStart"/>
      <w:r w:rsidRPr="00BC0EA7">
        <w:rPr>
          <w:rFonts w:asciiTheme="majorBidi" w:hAnsiTheme="majorBidi" w:cstheme="majorBidi"/>
          <w:bCs/>
          <w:sz w:val="28"/>
          <w:szCs w:val="28"/>
        </w:rPr>
        <w:t>Герцоговині</w:t>
      </w:r>
      <w:proofErr w:type="spellEnd"/>
      <w:r w:rsidRPr="00BC0EA7">
        <w:rPr>
          <w:rFonts w:asciiTheme="majorBidi" w:hAnsiTheme="majorBidi" w:cstheme="majorBidi"/>
          <w:bCs/>
          <w:sz w:val="28"/>
          <w:szCs w:val="28"/>
        </w:rPr>
        <w:t xml:space="preserve"> та в </w:t>
      </w:r>
      <w:proofErr w:type="spellStart"/>
      <w:r w:rsidRPr="00BC0EA7">
        <w:rPr>
          <w:rFonts w:asciiTheme="majorBidi" w:hAnsiTheme="majorBidi" w:cstheme="majorBidi"/>
          <w:bCs/>
          <w:sz w:val="28"/>
          <w:szCs w:val="28"/>
        </w:rPr>
        <w:t>Хорватії</w:t>
      </w:r>
      <w:proofErr w:type="spellEnd"/>
      <w:r w:rsidRPr="00BC0EA7">
        <w:rPr>
          <w:rFonts w:asciiTheme="majorBidi" w:hAnsiTheme="majorBidi" w:cstheme="majorBidi"/>
          <w:bCs/>
          <w:sz w:val="28"/>
          <w:szCs w:val="28"/>
        </w:rPr>
        <w:t xml:space="preserve"> в рамках </w:t>
      </w:r>
      <w:proofErr w:type="spellStart"/>
      <w:r w:rsidRPr="00BC0EA7">
        <w:rPr>
          <w:rFonts w:asciiTheme="majorBidi" w:hAnsiTheme="majorBidi" w:cstheme="majorBidi"/>
          <w:bCs/>
          <w:sz w:val="28"/>
          <w:szCs w:val="28"/>
        </w:rPr>
        <w:t>миротворчого</w:t>
      </w:r>
      <w:proofErr w:type="spellEnd"/>
      <w:r w:rsidRPr="00BC0EA7">
        <w:rPr>
          <w:rFonts w:asciiTheme="majorBidi" w:hAnsiTheme="majorBidi" w:cstheme="majorBidi"/>
          <w:bCs/>
          <w:sz w:val="28"/>
          <w:szCs w:val="28"/>
        </w:rPr>
        <w:t xml:space="preserve"> </w:t>
      </w:r>
      <w:proofErr w:type="spellStart"/>
      <w:r w:rsidRPr="00BC0EA7">
        <w:rPr>
          <w:rFonts w:asciiTheme="majorBidi" w:hAnsiTheme="majorBidi" w:cstheme="majorBidi"/>
          <w:bCs/>
          <w:sz w:val="28"/>
          <w:szCs w:val="28"/>
        </w:rPr>
        <w:t>втручання</w:t>
      </w:r>
      <w:proofErr w:type="spellEnd"/>
      <w:r w:rsidRPr="00BC0EA7">
        <w:rPr>
          <w:rFonts w:asciiTheme="majorBidi" w:hAnsiTheme="majorBidi" w:cstheme="majorBidi"/>
          <w:bCs/>
          <w:sz w:val="28"/>
          <w:szCs w:val="28"/>
        </w:rPr>
        <w:t xml:space="preserve"> ООН. </w:t>
      </w:r>
    </w:p>
    <w:p w:rsidR="00BC0EA7" w:rsidRPr="00BC0EA7" w:rsidRDefault="00BC0EA7" w:rsidP="00BC0EA7">
      <w:pPr>
        <w:pStyle w:val="Default"/>
        <w:spacing w:line="276" w:lineRule="auto"/>
        <w:rPr>
          <w:rFonts w:asciiTheme="majorBidi" w:hAnsiTheme="majorBidi" w:cstheme="majorBidi"/>
          <w:bCs/>
          <w:sz w:val="28"/>
          <w:szCs w:val="28"/>
        </w:rPr>
      </w:pPr>
    </w:p>
    <w:p w:rsidR="00BC0EA7" w:rsidRPr="00BC0EA7" w:rsidRDefault="00BC0EA7" w:rsidP="00BC0EA7">
      <w:pPr>
        <w:pStyle w:val="3"/>
        <w:keepNext w:val="0"/>
        <w:widowControl w:val="0"/>
        <w:suppressLineNumbers/>
        <w:tabs>
          <w:tab w:val="left" w:pos="583"/>
          <w:tab w:val="right" w:leader="dot" w:pos="9627"/>
        </w:tabs>
        <w:suppressAutoHyphens/>
        <w:spacing w:after="0"/>
        <w:ind w:left="2880"/>
        <w:rPr>
          <w:rFonts w:asciiTheme="majorBidi" w:hAnsiTheme="majorBidi" w:cstheme="majorBidi"/>
          <w:sz w:val="28"/>
          <w:szCs w:val="28"/>
          <w:lang w:val="uk-UA" w:eastAsia="uk-UA"/>
        </w:rPr>
      </w:pPr>
      <w:r>
        <w:rPr>
          <w:rFonts w:asciiTheme="majorBidi" w:hAnsiTheme="majorBidi" w:cstheme="majorBidi"/>
          <w:sz w:val="28"/>
          <w:szCs w:val="28"/>
          <w:lang w:val="uk-UA" w:eastAsia="uk-UA"/>
        </w:rPr>
        <w:lastRenderedPageBreak/>
        <w:t>Контрольні питання</w:t>
      </w:r>
      <w:r w:rsidRPr="00BC0EA7">
        <w:rPr>
          <w:rFonts w:asciiTheme="majorBidi" w:hAnsiTheme="majorBidi" w:cstheme="majorBidi"/>
          <w:sz w:val="28"/>
          <w:szCs w:val="28"/>
          <w:lang w:val="uk-UA" w:eastAsia="uk-UA"/>
        </w:rPr>
        <w:t xml:space="preserve">: </w:t>
      </w:r>
    </w:p>
    <w:p w:rsidR="00BC0EA7" w:rsidRPr="00BC0EA7" w:rsidRDefault="00BC0EA7" w:rsidP="00BC0EA7">
      <w:pPr>
        <w:rPr>
          <w:rFonts w:asciiTheme="majorBidi" w:hAnsiTheme="majorBidi" w:cstheme="majorBidi"/>
          <w:sz w:val="28"/>
          <w:szCs w:val="28"/>
          <w:lang w:val="uk-UA" w:eastAsia="uk-UA"/>
        </w:rPr>
      </w:pPr>
    </w:p>
    <w:p w:rsidR="00BC0EA7" w:rsidRPr="00BC0EA7" w:rsidRDefault="00BC0EA7" w:rsidP="00823010">
      <w:pPr>
        <w:pStyle w:val="af7"/>
        <w:numPr>
          <w:ilvl w:val="4"/>
          <w:numId w:val="3"/>
        </w:numPr>
        <w:tabs>
          <w:tab w:val="clear" w:pos="3600"/>
          <w:tab w:val="num" w:pos="0"/>
        </w:tabs>
        <w:ind w:left="0" w:hanging="142"/>
        <w:rPr>
          <w:rFonts w:asciiTheme="majorBidi" w:hAnsiTheme="majorBidi" w:cstheme="majorBidi"/>
          <w:sz w:val="28"/>
          <w:szCs w:val="28"/>
          <w:lang w:val="uk-UA" w:eastAsia="uk-UA"/>
        </w:rPr>
      </w:pPr>
      <w:r w:rsidRPr="00BC0EA7">
        <w:rPr>
          <w:rFonts w:asciiTheme="majorBidi" w:hAnsiTheme="majorBidi" w:cstheme="majorBidi"/>
          <w:sz w:val="28"/>
          <w:szCs w:val="28"/>
          <w:lang w:val="uk-UA" w:eastAsia="uk-UA"/>
        </w:rPr>
        <w:t xml:space="preserve">Які підстави початку збройних дій на території колишньої Югославської республіки? </w:t>
      </w:r>
    </w:p>
    <w:p w:rsidR="00BC0EA7" w:rsidRPr="00BC0EA7" w:rsidRDefault="00BC0EA7" w:rsidP="00823010">
      <w:pPr>
        <w:pStyle w:val="af7"/>
        <w:numPr>
          <w:ilvl w:val="4"/>
          <w:numId w:val="3"/>
        </w:numPr>
        <w:tabs>
          <w:tab w:val="clear" w:pos="3600"/>
          <w:tab w:val="num" w:pos="0"/>
        </w:tabs>
        <w:ind w:left="0" w:hanging="142"/>
        <w:rPr>
          <w:rFonts w:asciiTheme="majorBidi" w:hAnsiTheme="majorBidi" w:cstheme="majorBidi"/>
          <w:sz w:val="28"/>
          <w:szCs w:val="28"/>
          <w:lang w:val="uk-UA" w:eastAsia="uk-UA"/>
        </w:rPr>
      </w:pPr>
      <w:r w:rsidRPr="00BC0EA7">
        <w:rPr>
          <w:rFonts w:asciiTheme="majorBidi" w:hAnsiTheme="majorBidi" w:cstheme="majorBidi"/>
          <w:sz w:val="28"/>
          <w:szCs w:val="28"/>
          <w:lang w:val="uk-UA" w:eastAsia="uk-UA"/>
        </w:rPr>
        <w:t xml:space="preserve">В якому році Косово проголосило незалежність? </w:t>
      </w:r>
    </w:p>
    <w:p w:rsidR="00BC0EA7" w:rsidRPr="00BC0EA7" w:rsidRDefault="00BC0EA7" w:rsidP="00823010">
      <w:pPr>
        <w:pStyle w:val="af7"/>
        <w:numPr>
          <w:ilvl w:val="4"/>
          <w:numId w:val="3"/>
        </w:numPr>
        <w:tabs>
          <w:tab w:val="clear" w:pos="3600"/>
          <w:tab w:val="num" w:pos="0"/>
        </w:tabs>
        <w:ind w:left="0" w:hanging="142"/>
        <w:rPr>
          <w:rFonts w:asciiTheme="majorBidi" w:hAnsiTheme="majorBidi" w:cstheme="majorBidi"/>
          <w:sz w:val="28"/>
          <w:szCs w:val="28"/>
          <w:lang w:val="uk-UA" w:eastAsia="uk-UA"/>
        </w:rPr>
      </w:pPr>
      <w:r w:rsidRPr="00BC0EA7">
        <w:rPr>
          <w:rFonts w:asciiTheme="majorBidi" w:hAnsiTheme="majorBidi" w:cstheme="majorBidi"/>
          <w:sz w:val="28"/>
          <w:szCs w:val="28"/>
          <w:lang w:val="uk-UA" w:eastAsia="uk-UA"/>
        </w:rPr>
        <w:t xml:space="preserve">В якому році було проведено операцію НАТО в Югославії? </w:t>
      </w:r>
    </w:p>
    <w:p w:rsidR="00BC0EA7" w:rsidRPr="00BC0EA7" w:rsidRDefault="00BC0EA7" w:rsidP="00823010">
      <w:pPr>
        <w:pStyle w:val="af7"/>
        <w:numPr>
          <w:ilvl w:val="4"/>
          <w:numId w:val="3"/>
        </w:numPr>
        <w:tabs>
          <w:tab w:val="clear" w:pos="3600"/>
          <w:tab w:val="num" w:pos="0"/>
        </w:tabs>
        <w:ind w:left="0" w:hanging="142"/>
        <w:rPr>
          <w:rFonts w:asciiTheme="majorBidi" w:hAnsiTheme="majorBidi" w:cstheme="majorBidi"/>
          <w:sz w:val="28"/>
          <w:szCs w:val="28"/>
          <w:lang w:val="uk-UA" w:eastAsia="uk-UA"/>
        </w:rPr>
      </w:pPr>
      <w:r w:rsidRPr="00BC0EA7">
        <w:rPr>
          <w:rFonts w:asciiTheme="majorBidi" w:hAnsiTheme="majorBidi" w:cstheme="majorBidi"/>
          <w:sz w:val="28"/>
          <w:szCs w:val="28"/>
          <w:lang w:val="uk-UA" w:eastAsia="uk-UA"/>
        </w:rPr>
        <w:t xml:space="preserve">Як </w:t>
      </w:r>
      <w:proofErr w:type="spellStart"/>
      <w:r w:rsidRPr="00BC0EA7">
        <w:rPr>
          <w:rFonts w:asciiTheme="majorBidi" w:hAnsiTheme="majorBidi" w:cstheme="majorBidi"/>
          <w:sz w:val="28"/>
          <w:szCs w:val="28"/>
          <w:lang w:val="uk-UA" w:eastAsia="uk-UA"/>
        </w:rPr>
        <w:t>інаслідки</w:t>
      </w:r>
      <w:proofErr w:type="spellEnd"/>
      <w:r w:rsidRPr="00BC0EA7">
        <w:rPr>
          <w:rFonts w:asciiTheme="majorBidi" w:hAnsiTheme="majorBidi" w:cstheme="majorBidi"/>
          <w:sz w:val="28"/>
          <w:szCs w:val="28"/>
          <w:lang w:val="uk-UA" w:eastAsia="uk-UA"/>
        </w:rPr>
        <w:t xml:space="preserve"> мала операція НАТО в Югославії?</w:t>
      </w:r>
    </w:p>
    <w:p w:rsidR="00BC0EA7" w:rsidRPr="00BC0EA7" w:rsidRDefault="00BC0EA7" w:rsidP="00823010">
      <w:pPr>
        <w:pStyle w:val="af7"/>
        <w:numPr>
          <w:ilvl w:val="4"/>
          <w:numId w:val="3"/>
        </w:numPr>
        <w:tabs>
          <w:tab w:val="clear" w:pos="3600"/>
          <w:tab w:val="num" w:pos="0"/>
        </w:tabs>
        <w:ind w:left="0" w:hanging="142"/>
        <w:rPr>
          <w:rFonts w:asciiTheme="majorBidi" w:hAnsiTheme="majorBidi" w:cstheme="majorBidi"/>
          <w:sz w:val="28"/>
          <w:szCs w:val="28"/>
          <w:lang w:val="uk-UA" w:eastAsia="uk-UA"/>
        </w:rPr>
      </w:pPr>
      <w:r w:rsidRPr="00BC0EA7">
        <w:rPr>
          <w:rFonts w:asciiTheme="majorBidi" w:hAnsiTheme="majorBidi" w:cstheme="majorBidi"/>
          <w:sz w:val="28"/>
          <w:szCs w:val="28"/>
          <w:lang w:val="uk-UA" w:eastAsia="uk-UA"/>
        </w:rPr>
        <w:t>Коли проведено першу миротворчу операцію НАТО?</w:t>
      </w:r>
    </w:p>
    <w:p w:rsidR="00BC0EA7" w:rsidRPr="00BC0EA7" w:rsidRDefault="00BC0EA7" w:rsidP="00823010">
      <w:pPr>
        <w:pStyle w:val="af7"/>
        <w:numPr>
          <w:ilvl w:val="4"/>
          <w:numId w:val="3"/>
        </w:numPr>
        <w:tabs>
          <w:tab w:val="clear" w:pos="3600"/>
          <w:tab w:val="num" w:pos="0"/>
        </w:tabs>
        <w:ind w:left="0" w:hanging="142"/>
        <w:rPr>
          <w:rFonts w:asciiTheme="majorBidi" w:hAnsiTheme="majorBidi" w:cstheme="majorBidi"/>
          <w:sz w:val="28"/>
          <w:szCs w:val="28"/>
          <w:lang w:val="uk-UA" w:eastAsia="uk-UA"/>
        </w:rPr>
      </w:pPr>
      <w:r w:rsidRPr="00BC0EA7">
        <w:rPr>
          <w:rFonts w:asciiTheme="majorBidi" w:hAnsiTheme="majorBidi" w:cstheme="majorBidi"/>
          <w:sz w:val="28"/>
          <w:szCs w:val="28"/>
          <w:lang w:val="uk-UA" w:eastAsia="uk-UA"/>
        </w:rPr>
        <w:t xml:space="preserve">Які порушення міжнародного права відбувались під час збройних конфліктів на території колишньої Югославії? </w:t>
      </w:r>
    </w:p>
    <w:p w:rsidR="00BC0EA7" w:rsidRPr="00BC0EA7" w:rsidRDefault="00BC0EA7" w:rsidP="00823010">
      <w:pPr>
        <w:pStyle w:val="af7"/>
        <w:numPr>
          <w:ilvl w:val="4"/>
          <w:numId w:val="3"/>
        </w:numPr>
        <w:tabs>
          <w:tab w:val="clear" w:pos="3600"/>
          <w:tab w:val="num" w:pos="0"/>
        </w:tabs>
        <w:ind w:left="0" w:hanging="142"/>
        <w:rPr>
          <w:rFonts w:asciiTheme="majorBidi" w:hAnsiTheme="majorBidi" w:cstheme="majorBidi"/>
          <w:sz w:val="28"/>
          <w:szCs w:val="28"/>
          <w:lang w:val="uk-UA" w:eastAsia="uk-UA"/>
        </w:rPr>
      </w:pPr>
      <w:r w:rsidRPr="00BC0EA7">
        <w:rPr>
          <w:rFonts w:asciiTheme="majorBidi" w:hAnsiTheme="majorBidi" w:cstheme="majorBidi"/>
          <w:sz w:val="28"/>
          <w:szCs w:val="28"/>
          <w:lang w:val="uk-UA" w:eastAsia="uk-UA"/>
        </w:rPr>
        <w:t xml:space="preserve">Внаслідок якого із збройних конфліктів відбувся геноцид сербів? </w:t>
      </w:r>
    </w:p>
    <w:p w:rsidR="00BC0EA7" w:rsidRPr="00BC0EA7" w:rsidRDefault="00BC0EA7" w:rsidP="00823010">
      <w:pPr>
        <w:pStyle w:val="af7"/>
        <w:numPr>
          <w:ilvl w:val="4"/>
          <w:numId w:val="3"/>
        </w:numPr>
        <w:tabs>
          <w:tab w:val="clear" w:pos="3600"/>
          <w:tab w:val="num" w:pos="0"/>
        </w:tabs>
        <w:ind w:left="0" w:hanging="142"/>
        <w:rPr>
          <w:rFonts w:asciiTheme="majorBidi" w:hAnsiTheme="majorBidi" w:cstheme="majorBidi"/>
          <w:sz w:val="28"/>
          <w:szCs w:val="28"/>
          <w:lang w:val="uk-UA" w:eastAsia="uk-UA"/>
        </w:rPr>
      </w:pPr>
      <w:r w:rsidRPr="00BC0EA7">
        <w:rPr>
          <w:rFonts w:asciiTheme="majorBidi" w:hAnsiTheme="majorBidi" w:cstheme="majorBidi"/>
          <w:sz w:val="28"/>
          <w:szCs w:val="28"/>
          <w:lang w:val="uk-UA" w:eastAsia="uk-UA"/>
        </w:rPr>
        <w:t xml:space="preserve">В якому році було вчинено геноцид в </w:t>
      </w:r>
      <w:proofErr w:type="spellStart"/>
      <w:r w:rsidRPr="00BC0EA7">
        <w:rPr>
          <w:rFonts w:asciiTheme="majorBidi" w:hAnsiTheme="majorBidi" w:cstheme="majorBidi"/>
          <w:sz w:val="28"/>
          <w:szCs w:val="28"/>
          <w:lang w:val="uk-UA" w:eastAsia="uk-UA"/>
        </w:rPr>
        <w:t>Сребреніце</w:t>
      </w:r>
      <w:proofErr w:type="spellEnd"/>
      <w:r w:rsidRPr="00BC0EA7">
        <w:rPr>
          <w:rFonts w:asciiTheme="majorBidi" w:hAnsiTheme="majorBidi" w:cstheme="majorBidi"/>
          <w:sz w:val="28"/>
          <w:szCs w:val="28"/>
          <w:lang w:val="uk-UA" w:eastAsia="uk-UA"/>
        </w:rPr>
        <w:t xml:space="preserve">? </w:t>
      </w:r>
    </w:p>
    <w:p w:rsidR="00BC0EA7" w:rsidRPr="00BC0EA7" w:rsidRDefault="00BC0EA7" w:rsidP="00823010">
      <w:pPr>
        <w:pStyle w:val="af7"/>
        <w:numPr>
          <w:ilvl w:val="4"/>
          <w:numId w:val="3"/>
        </w:numPr>
        <w:tabs>
          <w:tab w:val="clear" w:pos="3600"/>
          <w:tab w:val="num" w:pos="0"/>
        </w:tabs>
        <w:ind w:left="0" w:hanging="142"/>
        <w:rPr>
          <w:rFonts w:asciiTheme="majorBidi" w:hAnsiTheme="majorBidi" w:cstheme="majorBidi"/>
          <w:sz w:val="28"/>
          <w:szCs w:val="28"/>
          <w:lang w:val="uk-UA" w:eastAsia="uk-UA"/>
        </w:rPr>
      </w:pPr>
      <w:r w:rsidRPr="00BC0EA7">
        <w:rPr>
          <w:rFonts w:asciiTheme="majorBidi" w:hAnsiTheme="majorBidi" w:cstheme="majorBidi"/>
          <w:sz w:val="28"/>
          <w:szCs w:val="28"/>
          <w:lang w:val="uk-UA" w:eastAsia="uk-UA"/>
        </w:rPr>
        <w:t>Який міжнародний суд розглядає питання притягнення до кримінальної відповідальності винних осіб за вчинення військових злочинів та злочинів проти людства на території колишньої Югославії?</w:t>
      </w:r>
    </w:p>
    <w:p w:rsidR="00BC0EA7" w:rsidRPr="00BC0EA7" w:rsidRDefault="00BC0EA7" w:rsidP="00BC0EA7">
      <w:pPr>
        <w:rPr>
          <w:rFonts w:asciiTheme="majorBidi" w:hAnsiTheme="majorBidi" w:cstheme="majorBidi"/>
          <w:sz w:val="28"/>
          <w:szCs w:val="28"/>
          <w:lang w:val="uk-UA" w:eastAsia="uk-UA"/>
        </w:rPr>
      </w:pPr>
    </w:p>
    <w:p w:rsidR="00BC0EA7" w:rsidRPr="00BC0EA7" w:rsidRDefault="00BC0EA7" w:rsidP="00BC0EA7">
      <w:pPr>
        <w:rPr>
          <w:rFonts w:asciiTheme="majorBidi" w:hAnsiTheme="majorBidi" w:cstheme="majorBidi"/>
          <w:sz w:val="28"/>
          <w:szCs w:val="28"/>
          <w:lang w:val="uk-UA" w:eastAsia="uk-UA"/>
        </w:rPr>
      </w:pPr>
    </w:p>
    <w:p w:rsidR="00BC0EA7" w:rsidRPr="00BC0EA7" w:rsidRDefault="00BC0EA7" w:rsidP="00BC0EA7">
      <w:pPr>
        <w:rPr>
          <w:rFonts w:asciiTheme="majorBidi" w:hAnsiTheme="majorBidi" w:cstheme="majorBidi"/>
          <w:b/>
          <w:bCs/>
          <w:sz w:val="28"/>
          <w:szCs w:val="28"/>
          <w:lang w:val="uk-UA" w:eastAsia="uk-UA"/>
        </w:rPr>
      </w:pPr>
      <w:r w:rsidRPr="00BC0EA7">
        <w:rPr>
          <w:rFonts w:asciiTheme="majorBidi" w:hAnsiTheme="majorBidi" w:cstheme="majorBidi"/>
          <w:b/>
          <w:bCs/>
          <w:sz w:val="28"/>
          <w:szCs w:val="28"/>
          <w:lang w:val="uk-UA" w:eastAsia="uk-UA"/>
        </w:rPr>
        <w:t xml:space="preserve">Рекомендована література: </w:t>
      </w:r>
    </w:p>
    <w:p w:rsidR="00BC0EA7" w:rsidRPr="00BC0EA7" w:rsidRDefault="00BC0EA7" w:rsidP="00BC0EA7">
      <w:pPr>
        <w:widowControl w:val="0"/>
        <w:suppressLineNumbers/>
        <w:suppressAutoHyphens/>
        <w:jc w:val="center"/>
        <w:rPr>
          <w:rFonts w:asciiTheme="majorBidi" w:hAnsiTheme="majorBidi" w:cstheme="majorBidi"/>
          <w:b/>
          <w:iCs/>
          <w:spacing w:val="-4"/>
          <w:sz w:val="28"/>
          <w:szCs w:val="28"/>
          <w:lang w:val="uk-UA"/>
        </w:rPr>
      </w:pPr>
    </w:p>
    <w:p w:rsidR="00BC0EA7" w:rsidRPr="00BC0EA7" w:rsidRDefault="00BC0EA7" w:rsidP="00823010">
      <w:pPr>
        <w:pStyle w:val="af7"/>
        <w:widowControl w:val="0"/>
        <w:numPr>
          <w:ilvl w:val="5"/>
          <w:numId w:val="3"/>
        </w:numPr>
        <w:suppressLineNumbers/>
        <w:tabs>
          <w:tab w:val="clear" w:pos="4320"/>
          <w:tab w:val="num" w:pos="0"/>
          <w:tab w:val="right" w:leader="dot" w:pos="9627"/>
        </w:tabs>
        <w:suppressAutoHyphens/>
        <w:ind w:left="0" w:firstLine="567"/>
        <w:rPr>
          <w:rFonts w:asciiTheme="majorBidi" w:hAnsiTheme="majorBidi" w:cstheme="majorBidi"/>
          <w:lang w:val="uk-UA"/>
        </w:rPr>
      </w:pPr>
      <w:r w:rsidRPr="00BC0EA7">
        <w:rPr>
          <w:rFonts w:asciiTheme="majorBidi" w:hAnsiTheme="majorBidi" w:cstheme="majorBidi"/>
          <w:sz w:val="28"/>
          <w:szCs w:val="28"/>
          <w:lang w:val="uk-UA"/>
        </w:rPr>
        <w:t xml:space="preserve">К. </w:t>
      </w:r>
      <w:proofErr w:type="spellStart"/>
      <w:r w:rsidRPr="00BC0EA7">
        <w:rPr>
          <w:rFonts w:asciiTheme="majorBidi" w:hAnsiTheme="majorBidi" w:cstheme="majorBidi"/>
          <w:sz w:val="28"/>
          <w:szCs w:val="28"/>
          <w:lang w:val="uk-UA"/>
        </w:rPr>
        <w:t>Шимкевич</w:t>
      </w:r>
      <w:proofErr w:type="spellEnd"/>
      <w:r w:rsidRPr="00BC0EA7">
        <w:rPr>
          <w:rFonts w:asciiTheme="majorBidi" w:hAnsiTheme="majorBidi" w:cstheme="majorBidi"/>
          <w:sz w:val="28"/>
          <w:szCs w:val="28"/>
          <w:lang w:val="uk-UA"/>
        </w:rPr>
        <w:t xml:space="preserve"> Роль ООН у вирішенні проблеми військових злочинів </w:t>
      </w:r>
      <w:proofErr w:type="spellStart"/>
      <w:r w:rsidRPr="00BC0EA7">
        <w:rPr>
          <w:rFonts w:asciiTheme="majorBidi" w:hAnsiTheme="majorBidi" w:cstheme="majorBidi"/>
          <w:sz w:val="28"/>
          <w:szCs w:val="28"/>
          <w:lang w:val="uk-UA"/>
        </w:rPr>
        <w:t>аід</w:t>
      </w:r>
      <w:proofErr w:type="spellEnd"/>
      <w:r w:rsidRPr="00BC0EA7">
        <w:rPr>
          <w:rFonts w:asciiTheme="majorBidi" w:hAnsiTheme="majorBidi" w:cstheme="majorBidi"/>
          <w:sz w:val="28"/>
          <w:szCs w:val="28"/>
          <w:lang w:val="uk-UA"/>
        </w:rPr>
        <w:t xml:space="preserve"> час міжетнічного конфлікту в Югославії. Електронний ресурс. – [Режим доступу]: </w:t>
      </w:r>
      <w:hyperlink r:id="rId21" w:history="1">
        <w:r w:rsidRPr="00BC0EA7">
          <w:rPr>
            <w:rStyle w:val="a9"/>
            <w:rFonts w:asciiTheme="majorBidi" w:hAnsiTheme="majorBidi" w:cstheme="majorBidi"/>
            <w:lang w:val="uk-UA"/>
          </w:rPr>
          <w:t>file:///C:/Users/Iryna/Downloads/Pain_2009_30_4.pdf</w:t>
        </w:r>
      </w:hyperlink>
      <w:r w:rsidRPr="00BC0EA7">
        <w:rPr>
          <w:rFonts w:asciiTheme="majorBidi" w:hAnsiTheme="majorBidi" w:cstheme="majorBidi"/>
          <w:lang w:val="uk-UA"/>
        </w:rPr>
        <w:t xml:space="preserve"> </w:t>
      </w:r>
    </w:p>
    <w:p w:rsidR="00BC0EA7" w:rsidRPr="00BC0EA7" w:rsidRDefault="00BC0EA7" w:rsidP="00823010">
      <w:pPr>
        <w:pStyle w:val="afa"/>
        <w:numPr>
          <w:ilvl w:val="0"/>
          <w:numId w:val="3"/>
        </w:numPr>
        <w:tabs>
          <w:tab w:val="clear" w:pos="720"/>
          <w:tab w:val="num" w:pos="0"/>
          <w:tab w:val="num" w:pos="786"/>
        </w:tabs>
        <w:spacing w:line="276" w:lineRule="auto"/>
        <w:ind w:left="0" w:firstLine="360"/>
        <w:jc w:val="both"/>
        <w:rPr>
          <w:rFonts w:asciiTheme="majorBidi" w:hAnsiTheme="majorBidi" w:cstheme="majorBidi"/>
          <w:sz w:val="28"/>
          <w:szCs w:val="28"/>
        </w:rPr>
      </w:pPr>
      <w:r w:rsidRPr="00BC0EA7">
        <w:rPr>
          <w:rFonts w:asciiTheme="majorBidi" w:hAnsiTheme="majorBidi" w:cstheme="majorBidi"/>
          <w:sz w:val="28"/>
          <w:szCs w:val="28"/>
        </w:rPr>
        <w:t>Ротшильд Дж. Східно-Центральна Європа між двома війнами / Дж. Ротшильд // пер. англ. В.</w:t>
      </w:r>
      <w:proofErr w:type="spellStart"/>
      <w:r w:rsidRPr="00BC0EA7">
        <w:rPr>
          <w:rFonts w:asciiTheme="majorBidi" w:hAnsiTheme="majorBidi" w:cstheme="majorBidi"/>
          <w:sz w:val="28"/>
          <w:szCs w:val="28"/>
        </w:rPr>
        <w:t>Кнаша</w:t>
      </w:r>
      <w:proofErr w:type="spellEnd"/>
      <w:r w:rsidRPr="00BC0EA7">
        <w:rPr>
          <w:rFonts w:asciiTheme="majorBidi" w:hAnsiTheme="majorBidi" w:cstheme="majorBidi"/>
          <w:sz w:val="28"/>
          <w:szCs w:val="28"/>
        </w:rPr>
        <w:t>. – К.: Мегатайп, 2001. – 496 с.</w:t>
      </w:r>
    </w:p>
    <w:p w:rsidR="00BC0EA7" w:rsidRPr="00BC0EA7" w:rsidRDefault="00BC0EA7" w:rsidP="00823010">
      <w:pPr>
        <w:pStyle w:val="afa"/>
        <w:numPr>
          <w:ilvl w:val="0"/>
          <w:numId w:val="3"/>
        </w:numPr>
        <w:tabs>
          <w:tab w:val="clear" w:pos="720"/>
          <w:tab w:val="num" w:pos="0"/>
          <w:tab w:val="num" w:pos="786"/>
        </w:tabs>
        <w:spacing w:line="276" w:lineRule="auto"/>
        <w:ind w:left="0" w:firstLine="360"/>
        <w:jc w:val="both"/>
        <w:rPr>
          <w:rFonts w:asciiTheme="majorBidi" w:hAnsiTheme="majorBidi" w:cstheme="majorBidi"/>
          <w:sz w:val="28"/>
          <w:szCs w:val="28"/>
        </w:rPr>
      </w:pPr>
      <w:proofErr w:type="spellStart"/>
      <w:r w:rsidRPr="00BC0EA7">
        <w:rPr>
          <w:rFonts w:asciiTheme="majorBidi" w:hAnsiTheme="majorBidi" w:cstheme="majorBidi"/>
          <w:sz w:val="28"/>
          <w:szCs w:val="28"/>
        </w:rPr>
        <w:t>Алєксєєнко</w:t>
      </w:r>
      <w:proofErr w:type="spellEnd"/>
      <w:r w:rsidRPr="00BC0EA7">
        <w:rPr>
          <w:rFonts w:asciiTheme="majorBidi" w:hAnsiTheme="majorBidi" w:cstheme="majorBidi"/>
          <w:sz w:val="28"/>
          <w:szCs w:val="28"/>
        </w:rPr>
        <w:t xml:space="preserve"> І. </w:t>
      </w:r>
      <w:proofErr w:type="spellStart"/>
      <w:r w:rsidRPr="00BC0EA7">
        <w:rPr>
          <w:rFonts w:asciiTheme="majorBidi" w:hAnsiTheme="majorBidi" w:cstheme="majorBidi"/>
          <w:sz w:val="28"/>
          <w:szCs w:val="28"/>
        </w:rPr>
        <w:t>Глобалізаційні</w:t>
      </w:r>
      <w:proofErr w:type="spellEnd"/>
      <w:r w:rsidRPr="00BC0EA7">
        <w:rPr>
          <w:rFonts w:asciiTheme="majorBidi" w:hAnsiTheme="majorBidi" w:cstheme="majorBidi"/>
          <w:sz w:val="28"/>
          <w:szCs w:val="28"/>
        </w:rPr>
        <w:t xml:space="preserve"> процеси і цивілізаційні трансформації як умови самовизначення народів / Ірина </w:t>
      </w:r>
      <w:proofErr w:type="spellStart"/>
      <w:r w:rsidRPr="00BC0EA7">
        <w:rPr>
          <w:rFonts w:asciiTheme="majorBidi" w:hAnsiTheme="majorBidi" w:cstheme="majorBidi"/>
          <w:sz w:val="28"/>
          <w:szCs w:val="28"/>
        </w:rPr>
        <w:t>Алєксєєнко</w:t>
      </w:r>
      <w:proofErr w:type="spellEnd"/>
      <w:r w:rsidRPr="00BC0EA7">
        <w:rPr>
          <w:rFonts w:asciiTheme="majorBidi" w:hAnsiTheme="majorBidi" w:cstheme="majorBidi"/>
          <w:sz w:val="28"/>
          <w:szCs w:val="28"/>
        </w:rPr>
        <w:t xml:space="preserve"> // Українознавчий альманах. – Випуск 11. – К., 2013 рік. – С. 177 – 181.</w:t>
      </w:r>
    </w:p>
    <w:p w:rsidR="00BC0EA7" w:rsidRPr="00BC0EA7" w:rsidRDefault="00BC0EA7" w:rsidP="00823010">
      <w:pPr>
        <w:pStyle w:val="afa"/>
        <w:numPr>
          <w:ilvl w:val="0"/>
          <w:numId w:val="3"/>
        </w:numPr>
        <w:tabs>
          <w:tab w:val="clear" w:pos="720"/>
          <w:tab w:val="num" w:pos="0"/>
          <w:tab w:val="num" w:pos="786"/>
        </w:tabs>
        <w:spacing w:line="276" w:lineRule="auto"/>
        <w:ind w:left="0" w:firstLine="360"/>
        <w:jc w:val="both"/>
        <w:rPr>
          <w:rFonts w:asciiTheme="majorBidi" w:hAnsiTheme="majorBidi" w:cstheme="majorBidi"/>
          <w:sz w:val="28"/>
          <w:szCs w:val="28"/>
        </w:rPr>
      </w:pPr>
      <w:proofErr w:type="spellStart"/>
      <w:r w:rsidRPr="00BC0EA7">
        <w:rPr>
          <w:rFonts w:asciiTheme="majorBidi" w:hAnsiTheme="majorBidi" w:cstheme="majorBidi"/>
          <w:sz w:val="28"/>
          <w:szCs w:val="28"/>
        </w:rPr>
        <w:t>Вакулова</w:t>
      </w:r>
      <w:proofErr w:type="spellEnd"/>
      <w:r w:rsidRPr="00BC0EA7">
        <w:rPr>
          <w:rFonts w:asciiTheme="majorBidi" w:hAnsiTheme="majorBidi" w:cstheme="majorBidi"/>
          <w:sz w:val="28"/>
          <w:szCs w:val="28"/>
        </w:rPr>
        <w:t xml:space="preserve"> Т.В. Цивілізаційний вимір чинників </w:t>
      </w:r>
      <w:proofErr w:type="spellStart"/>
      <w:r w:rsidRPr="00BC0EA7">
        <w:rPr>
          <w:rFonts w:asciiTheme="majorBidi" w:hAnsiTheme="majorBidi" w:cstheme="majorBidi"/>
          <w:sz w:val="28"/>
          <w:szCs w:val="28"/>
        </w:rPr>
        <w:t>етнополітичного</w:t>
      </w:r>
      <w:proofErr w:type="spellEnd"/>
      <w:r w:rsidRPr="00BC0EA7">
        <w:rPr>
          <w:rFonts w:asciiTheme="majorBidi" w:hAnsiTheme="majorBidi" w:cstheme="majorBidi"/>
          <w:sz w:val="28"/>
          <w:szCs w:val="28"/>
        </w:rPr>
        <w:t xml:space="preserve"> конфлікту / Т.В. </w:t>
      </w:r>
      <w:proofErr w:type="spellStart"/>
      <w:r w:rsidRPr="00BC0EA7">
        <w:rPr>
          <w:rFonts w:asciiTheme="majorBidi" w:hAnsiTheme="majorBidi" w:cstheme="majorBidi"/>
          <w:sz w:val="28"/>
          <w:szCs w:val="28"/>
        </w:rPr>
        <w:t>Вакулова</w:t>
      </w:r>
      <w:proofErr w:type="spellEnd"/>
      <w:r w:rsidRPr="00BC0EA7">
        <w:rPr>
          <w:rFonts w:asciiTheme="majorBidi" w:hAnsiTheme="majorBidi" w:cstheme="majorBidi"/>
          <w:sz w:val="28"/>
          <w:szCs w:val="28"/>
        </w:rPr>
        <w:t xml:space="preserve"> // Наукові записки Інституту політичних і </w:t>
      </w:r>
      <w:proofErr w:type="spellStart"/>
      <w:r w:rsidRPr="00BC0EA7">
        <w:rPr>
          <w:rFonts w:asciiTheme="majorBidi" w:hAnsiTheme="majorBidi" w:cstheme="majorBidi"/>
          <w:sz w:val="28"/>
          <w:szCs w:val="28"/>
        </w:rPr>
        <w:t>етнонаціональних</w:t>
      </w:r>
      <w:proofErr w:type="spellEnd"/>
      <w:r w:rsidRPr="00BC0EA7">
        <w:rPr>
          <w:rFonts w:asciiTheme="majorBidi" w:hAnsiTheme="majorBidi" w:cstheme="majorBidi"/>
          <w:sz w:val="28"/>
          <w:szCs w:val="28"/>
        </w:rPr>
        <w:t xml:space="preserve"> досліджень ім. І.Ф.Кураса НАН України. - К., 2008. - Вип. 41. (</w:t>
      </w:r>
      <w:proofErr w:type="spellStart"/>
      <w:r w:rsidRPr="00BC0EA7">
        <w:rPr>
          <w:rFonts w:asciiTheme="majorBidi" w:hAnsiTheme="majorBidi" w:cstheme="majorBidi"/>
          <w:sz w:val="28"/>
          <w:szCs w:val="28"/>
        </w:rPr>
        <w:t>підсерія</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Курасівські</w:t>
      </w:r>
      <w:proofErr w:type="spellEnd"/>
      <w:r w:rsidRPr="00BC0EA7">
        <w:rPr>
          <w:rFonts w:asciiTheme="majorBidi" w:hAnsiTheme="majorBidi" w:cstheme="majorBidi"/>
          <w:sz w:val="28"/>
          <w:szCs w:val="28"/>
        </w:rPr>
        <w:t xml:space="preserve"> читання») - 267 с. – С. 115 – 125.</w:t>
      </w:r>
    </w:p>
    <w:p w:rsidR="00BC0EA7" w:rsidRPr="00BC0EA7" w:rsidRDefault="00BC0EA7" w:rsidP="00823010">
      <w:pPr>
        <w:pStyle w:val="afa"/>
        <w:numPr>
          <w:ilvl w:val="0"/>
          <w:numId w:val="3"/>
        </w:numPr>
        <w:tabs>
          <w:tab w:val="clear" w:pos="720"/>
          <w:tab w:val="num" w:pos="0"/>
          <w:tab w:val="num" w:pos="786"/>
        </w:tabs>
        <w:spacing w:line="276" w:lineRule="auto"/>
        <w:ind w:left="0" w:firstLine="360"/>
        <w:jc w:val="both"/>
        <w:rPr>
          <w:rFonts w:asciiTheme="majorBidi" w:hAnsiTheme="majorBidi" w:cstheme="majorBidi"/>
          <w:sz w:val="28"/>
          <w:szCs w:val="28"/>
        </w:rPr>
      </w:pPr>
      <w:proofErr w:type="spellStart"/>
      <w:r w:rsidRPr="00BC0EA7">
        <w:rPr>
          <w:rFonts w:asciiTheme="majorBidi" w:eastAsia="Times New Roman" w:hAnsiTheme="majorBidi" w:cstheme="majorBidi"/>
          <w:sz w:val="28"/>
          <w:szCs w:val="28"/>
        </w:rPr>
        <w:t>Darko</w:t>
      </w:r>
      <w:proofErr w:type="spellEnd"/>
      <w:r w:rsidRPr="00BC0EA7">
        <w:rPr>
          <w:rFonts w:asciiTheme="majorBidi" w:eastAsia="Times New Roman" w:hAnsiTheme="majorBidi" w:cstheme="majorBidi"/>
          <w:sz w:val="28"/>
          <w:szCs w:val="28"/>
        </w:rPr>
        <w:t xml:space="preserve"> </w:t>
      </w:r>
      <w:proofErr w:type="spellStart"/>
      <w:r w:rsidRPr="00BC0EA7">
        <w:rPr>
          <w:rFonts w:asciiTheme="majorBidi" w:eastAsia="Times New Roman" w:hAnsiTheme="majorBidi" w:cstheme="majorBidi"/>
          <w:sz w:val="28"/>
          <w:szCs w:val="28"/>
        </w:rPr>
        <w:t>Zubrinic</w:t>
      </w:r>
      <w:proofErr w:type="spellEnd"/>
      <w:r w:rsidRPr="00BC0EA7">
        <w:rPr>
          <w:rFonts w:asciiTheme="majorBidi" w:eastAsia="Times New Roman" w:hAnsiTheme="majorBidi" w:cstheme="majorBidi"/>
          <w:sz w:val="28"/>
          <w:szCs w:val="28"/>
        </w:rPr>
        <w:t>. «</w:t>
      </w:r>
      <w:proofErr w:type="spellStart"/>
      <w:r w:rsidRPr="00BC0EA7">
        <w:rPr>
          <w:rFonts w:asciiTheme="majorBidi" w:eastAsia="Times New Roman" w:hAnsiTheme="majorBidi" w:cstheme="majorBidi"/>
          <w:sz w:val="28"/>
          <w:szCs w:val="28"/>
        </w:rPr>
        <w:t>Croatia</w:t>
      </w:r>
      <w:proofErr w:type="spellEnd"/>
      <w:r w:rsidRPr="00BC0EA7">
        <w:rPr>
          <w:rFonts w:asciiTheme="majorBidi" w:eastAsia="Times New Roman" w:hAnsiTheme="majorBidi" w:cstheme="majorBidi"/>
          <w:sz w:val="28"/>
          <w:szCs w:val="28"/>
        </w:rPr>
        <w:t xml:space="preserve"> </w:t>
      </w:r>
      <w:proofErr w:type="spellStart"/>
      <w:r w:rsidRPr="00BC0EA7">
        <w:rPr>
          <w:rFonts w:asciiTheme="majorBidi" w:eastAsia="Times New Roman" w:hAnsiTheme="majorBidi" w:cstheme="majorBidi"/>
          <w:sz w:val="28"/>
          <w:szCs w:val="28"/>
        </w:rPr>
        <w:t>within</w:t>
      </w:r>
      <w:proofErr w:type="spellEnd"/>
      <w:r w:rsidRPr="00BC0EA7">
        <w:rPr>
          <w:rFonts w:asciiTheme="majorBidi" w:eastAsia="Times New Roman" w:hAnsiTheme="majorBidi" w:cstheme="majorBidi"/>
          <w:sz w:val="28"/>
          <w:szCs w:val="28"/>
        </w:rPr>
        <w:t xml:space="preserve"> ex-Yugoslavia». -  [Електронний ресурс]. -  Режим доступу: </w:t>
      </w:r>
      <w:hyperlink r:id="rId22" w:history="1">
        <w:r w:rsidRPr="00BC0EA7">
          <w:rPr>
            <w:rStyle w:val="a9"/>
            <w:rFonts w:asciiTheme="majorBidi" w:hAnsiTheme="majorBidi" w:cstheme="majorBidi"/>
            <w:sz w:val="28"/>
            <w:szCs w:val="28"/>
          </w:rPr>
          <w:t>www.croatianhistory.net/etf/et112.html. Croatianhistory.net</w:t>
        </w:r>
      </w:hyperlink>
      <w:r w:rsidRPr="00BC0EA7">
        <w:rPr>
          <w:rFonts w:asciiTheme="majorBidi" w:eastAsia="Times New Roman" w:hAnsiTheme="majorBidi" w:cstheme="majorBidi"/>
          <w:sz w:val="28"/>
          <w:szCs w:val="28"/>
        </w:rPr>
        <w:t>.</w:t>
      </w:r>
    </w:p>
    <w:p w:rsidR="00BC0EA7" w:rsidRPr="00BC0EA7" w:rsidRDefault="00BC0EA7" w:rsidP="00823010">
      <w:pPr>
        <w:pStyle w:val="afa"/>
        <w:numPr>
          <w:ilvl w:val="0"/>
          <w:numId w:val="3"/>
        </w:numPr>
        <w:tabs>
          <w:tab w:val="clear" w:pos="720"/>
          <w:tab w:val="num" w:pos="0"/>
          <w:tab w:val="num" w:pos="786"/>
        </w:tabs>
        <w:spacing w:line="276" w:lineRule="auto"/>
        <w:ind w:left="0" w:firstLine="360"/>
        <w:jc w:val="both"/>
        <w:rPr>
          <w:rFonts w:asciiTheme="majorBidi" w:hAnsiTheme="majorBidi" w:cstheme="majorBidi"/>
          <w:sz w:val="28"/>
          <w:szCs w:val="28"/>
        </w:rPr>
      </w:pPr>
      <w:proofErr w:type="spellStart"/>
      <w:r w:rsidRPr="00BC0EA7">
        <w:rPr>
          <w:rFonts w:asciiTheme="majorBidi" w:eastAsia="Times New Roman" w:hAnsiTheme="majorBidi" w:cstheme="majorBidi"/>
          <w:sz w:val="28"/>
          <w:szCs w:val="28"/>
        </w:rPr>
        <w:t>Mirko</w:t>
      </w:r>
      <w:proofErr w:type="spellEnd"/>
      <w:r w:rsidRPr="00BC0EA7">
        <w:rPr>
          <w:rFonts w:asciiTheme="majorBidi" w:eastAsia="Times New Roman" w:hAnsiTheme="majorBidi" w:cstheme="majorBidi"/>
          <w:sz w:val="28"/>
          <w:szCs w:val="28"/>
        </w:rPr>
        <w:t xml:space="preserve"> </w:t>
      </w:r>
      <w:proofErr w:type="spellStart"/>
      <w:r w:rsidRPr="00BC0EA7">
        <w:rPr>
          <w:rFonts w:asciiTheme="majorBidi" w:eastAsia="Times New Roman" w:hAnsiTheme="majorBidi" w:cstheme="majorBidi"/>
          <w:sz w:val="28"/>
          <w:szCs w:val="28"/>
        </w:rPr>
        <w:t>Bilandić</w:t>
      </w:r>
      <w:proofErr w:type="spellEnd"/>
      <w:r w:rsidRPr="00BC0EA7">
        <w:rPr>
          <w:rFonts w:asciiTheme="majorBidi" w:eastAsia="Times New Roman" w:hAnsiTheme="majorBidi" w:cstheme="majorBidi"/>
          <w:sz w:val="28"/>
          <w:szCs w:val="28"/>
        </w:rPr>
        <w:t xml:space="preserve">. </w:t>
      </w:r>
      <w:proofErr w:type="spellStart"/>
      <w:r w:rsidRPr="00BC0EA7">
        <w:rPr>
          <w:rFonts w:asciiTheme="majorBidi" w:eastAsia="Times New Roman" w:hAnsiTheme="majorBidi" w:cstheme="majorBidi"/>
          <w:sz w:val="28"/>
          <w:szCs w:val="28"/>
        </w:rPr>
        <w:t>Hrvatska</w:t>
      </w:r>
      <w:proofErr w:type="spellEnd"/>
      <w:r w:rsidRPr="00BC0EA7">
        <w:rPr>
          <w:rFonts w:asciiTheme="majorBidi" w:eastAsia="Times New Roman" w:hAnsiTheme="majorBidi" w:cstheme="majorBidi"/>
          <w:sz w:val="28"/>
          <w:szCs w:val="28"/>
        </w:rPr>
        <w:t xml:space="preserve"> </w:t>
      </w:r>
      <w:proofErr w:type="spellStart"/>
      <w:r w:rsidRPr="00BC0EA7">
        <w:rPr>
          <w:rFonts w:asciiTheme="majorBidi" w:eastAsia="Times New Roman" w:hAnsiTheme="majorBidi" w:cstheme="majorBidi"/>
          <w:sz w:val="28"/>
          <w:szCs w:val="28"/>
        </w:rPr>
        <w:t>vojska</w:t>
      </w:r>
      <w:proofErr w:type="spellEnd"/>
      <w:r w:rsidRPr="00BC0EA7">
        <w:rPr>
          <w:rFonts w:asciiTheme="majorBidi" w:eastAsia="Times New Roman" w:hAnsiTheme="majorBidi" w:cstheme="majorBidi"/>
          <w:sz w:val="28"/>
          <w:szCs w:val="28"/>
        </w:rPr>
        <w:t xml:space="preserve"> u </w:t>
      </w:r>
      <w:proofErr w:type="spellStart"/>
      <w:r w:rsidRPr="00BC0EA7">
        <w:rPr>
          <w:rFonts w:asciiTheme="majorBidi" w:eastAsia="Times New Roman" w:hAnsiTheme="majorBidi" w:cstheme="majorBidi"/>
          <w:sz w:val="28"/>
          <w:szCs w:val="28"/>
        </w:rPr>
        <w:t>međunarodnim</w:t>
      </w:r>
      <w:proofErr w:type="spellEnd"/>
      <w:r w:rsidRPr="00BC0EA7">
        <w:rPr>
          <w:rFonts w:asciiTheme="majorBidi" w:eastAsia="Times New Roman" w:hAnsiTheme="majorBidi" w:cstheme="majorBidi"/>
          <w:sz w:val="28"/>
          <w:szCs w:val="28"/>
        </w:rPr>
        <w:t xml:space="preserve"> </w:t>
      </w:r>
      <w:proofErr w:type="spellStart"/>
      <w:r w:rsidRPr="00BC0EA7">
        <w:rPr>
          <w:rFonts w:asciiTheme="majorBidi" w:eastAsia="Times New Roman" w:hAnsiTheme="majorBidi" w:cstheme="majorBidi"/>
          <w:sz w:val="28"/>
          <w:szCs w:val="28"/>
        </w:rPr>
        <w:t>odnosima</w:t>
      </w:r>
      <w:proofErr w:type="spellEnd"/>
      <w:r w:rsidRPr="00BC0EA7">
        <w:rPr>
          <w:rFonts w:asciiTheme="majorBidi" w:eastAsia="Times New Roman" w:hAnsiTheme="majorBidi" w:cstheme="majorBidi"/>
          <w:sz w:val="28"/>
          <w:szCs w:val="28"/>
        </w:rPr>
        <w:t xml:space="preserve">. -  [Електронний ресурс]. – Режим доступу: </w:t>
      </w:r>
      <w:proofErr w:type="spellStart"/>
      <w:r w:rsidRPr="00BC0EA7">
        <w:rPr>
          <w:rFonts w:asciiTheme="majorBidi" w:eastAsia="Times New Roman" w:hAnsiTheme="majorBidi" w:cstheme="majorBidi"/>
          <w:sz w:val="28"/>
          <w:szCs w:val="28"/>
        </w:rPr>
        <w:t>hrcak.srce.hr</w:t>
      </w:r>
      <w:proofErr w:type="spellEnd"/>
      <w:r w:rsidRPr="00BC0EA7">
        <w:rPr>
          <w:rFonts w:asciiTheme="majorBidi" w:eastAsia="Times New Roman" w:hAnsiTheme="majorBidi" w:cstheme="majorBidi"/>
          <w:sz w:val="28"/>
          <w:szCs w:val="28"/>
        </w:rPr>
        <w:t xml:space="preserve"> / </w:t>
      </w:r>
      <w:proofErr w:type="spellStart"/>
      <w:r w:rsidRPr="00BC0EA7">
        <w:rPr>
          <w:rFonts w:asciiTheme="majorBidi" w:eastAsia="Times New Roman" w:hAnsiTheme="majorBidi" w:cstheme="majorBidi"/>
          <w:sz w:val="28"/>
          <w:szCs w:val="28"/>
        </w:rPr>
        <w:t>index.php</w:t>
      </w:r>
      <w:proofErr w:type="spellEnd"/>
      <w:r w:rsidRPr="00BC0EA7">
        <w:rPr>
          <w:rFonts w:asciiTheme="majorBidi" w:eastAsia="Times New Roman" w:hAnsiTheme="majorBidi" w:cstheme="majorBidi"/>
          <w:sz w:val="28"/>
          <w:szCs w:val="28"/>
        </w:rPr>
        <w:t xml:space="preserve">? </w:t>
      </w:r>
      <w:proofErr w:type="spellStart"/>
      <w:r w:rsidRPr="00BC0EA7">
        <w:rPr>
          <w:rFonts w:asciiTheme="majorBidi" w:eastAsia="Times New Roman" w:hAnsiTheme="majorBidi" w:cstheme="majorBidi"/>
          <w:sz w:val="28"/>
          <w:szCs w:val="28"/>
        </w:rPr>
        <w:t>show</w:t>
      </w:r>
      <w:proofErr w:type="spellEnd"/>
      <w:r w:rsidRPr="00BC0EA7">
        <w:rPr>
          <w:rFonts w:asciiTheme="majorBidi" w:eastAsia="Times New Roman" w:hAnsiTheme="majorBidi" w:cstheme="majorBidi"/>
          <w:sz w:val="28"/>
          <w:szCs w:val="28"/>
        </w:rPr>
        <w:t xml:space="preserve"> = </w:t>
      </w:r>
      <w:proofErr w:type="spellStart"/>
      <w:r w:rsidRPr="00BC0EA7">
        <w:rPr>
          <w:rFonts w:asciiTheme="majorBidi" w:eastAsia="Times New Roman" w:hAnsiTheme="majorBidi" w:cstheme="majorBidi"/>
          <w:sz w:val="28"/>
          <w:szCs w:val="28"/>
        </w:rPr>
        <w:t>clanak</w:t>
      </w:r>
      <w:proofErr w:type="spellEnd"/>
      <w:r w:rsidRPr="00BC0EA7">
        <w:rPr>
          <w:rFonts w:asciiTheme="majorBidi" w:eastAsia="Times New Roman" w:hAnsiTheme="majorBidi" w:cstheme="majorBidi"/>
          <w:sz w:val="28"/>
          <w:szCs w:val="28"/>
        </w:rPr>
        <w:t xml:space="preserve"> &amp; </w:t>
      </w:r>
      <w:proofErr w:type="spellStart"/>
      <w:r w:rsidRPr="00BC0EA7">
        <w:rPr>
          <w:rFonts w:asciiTheme="majorBidi" w:eastAsia="Times New Roman" w:hAnsiTheme="majorBidi" w:cstheme="majorBidi"/>
          <w:sz w:val="28"/>
          <w:szCs w:val="28"/>
        </w:rPr>
        <w:t>id_clanak_jezik</w:t>
      </w:r>
      <w:proofErr w:type="spellEnd"/>
      <w:r w:rsidRPr="00BC0EA7">
        <w:rPr>
          <w:rFonts w:asciiTheme="majorBidi" w:eastAsia="Times New Roman" w:hAnsiTheme="majorBidi" w:cstheme="majorBidi"/>
          <w:sz w:val="28"/>
          <w:szCs w:val="28"/>
        </w:rPr>
        <w:t xml:space="preserve"> = 65472.</w:t>
      </w:r>
    </w:p>
    <w:p w:rsidR="00BC0EA7" w:rsidRPr="00BC0EA7" w:rsidRDefault="00BC0EA7" w:rsidP="00823010">
      <w:pPr>
        <w:pStyle w:val="afa"/>
        <w:numPr>
          <w:ilvl w:val="0"/>
          <w:numId w:val="3"/>
        </w:numPr>
        <w:tabs>
          <w:tab w:val="clear" w:pos="720"/>
          <w:tab w:val="num" w:pos="0"/>
          <w:tab w:val="num" w:pos="786"/>
        </w:tabs>
        <w:spacing w:line="276" w:lineRule="auto"/>
        <w:ind w:left="0" w:firstLine="360"/>
        <w:jc w:val="both"/>
        <w:rPr>
          <w:rFonts w:asciiTheme="majorBidi" w:hAnsiTheme="majorBidi" w:cstheme="majorBidi"/>
          <w:sz w:val="28"/>
          <w:szCs w:val="28"/>
        </w:rPr>
      </w:pPr>
      <w:r w:rsidRPr="00BC0EA7">
        <w:rPr>
          <w:rFonts w:asciiTheme="majorBidi" w:eastAsia="Times New Roman" w:hAnsiTheme="majorBidi" w:cstheme="majorBidi"/>
          <w:sz w:val="28"/>
          <w:szCs w:val="28"/>
        </w:rPr>
        <w:t xml:space="preserve">Srbija-Hrvatska, </w:t>
      </w:r>
      <w:proofErr w:type="spellStart"/>
      <w:r w:rsidRPr="00BC0EA7">
        <w:rPr>
          <w:rFonts w:asciiTheme="majorBidi" w:eastAsia="Times New Roman" w:hAnsiTheme="majorBidi" w:cstheme="majorBidi"/>
          <w:sz w:val="28"/>
          <w:szCs w:val="28"/>
        </w:rPr>
        <w:t>temelj</w:t>
      </w:r>
      <w:proofErr w:type="spellEnd"/>
      <w:r w:rsidRPr="00BC0EA7">
        <w:rPr>
          <w:rFonts w:asciiTheme="majorBidi" w:eastAsia="Times New Roman" w:hAnsiTheme="majorBidi" w:cstheme="majorBidi"/>
          <w:sz w:val="28"/>
          <w:szCs w:val="28"/>
        </w:rPr>
        <w:t xml:space="preserve"> </w:t>
      </w:r>
      <w:proofErr w:type="spellStart"/>
      <w:r w:rsidRPr="00BC0EA7">
        <w:rPr>
          <w:rFonts w:asciiTheme="majorBidi" w:eastAsia="Times New Roman" w:hAnsiTheme="majorBidi" w:cstheme="majorBidi"/>
          <w:sz w:val="28"/>
          <w:szCs w:val="28"/>
        </w:rPr>
        <w:t>stabilnosti</w:t>
      </w:r>
      <w:proofErr w:type="spellEnd"/>
      <w:r w:rsidRPr="00BC0EA7">
        <w:rPr>
          <w:rFonts w:asciiTheme="majorBidi" w:eastAsia="Times New Roman" w:hAnsiTheme="majorBidi" w:cstheme="majorBidi"/>
          <w:sz w:val="28"/>
          <w:szCs w:val="28"/>
        </w:rPr>
        <w:t xml:space="preserve">. - [Електронний ресурс]. – Режим доступу: </w:t>
      </w:r>
      <w:hyperlink r:id="rId23" w:history="1">
        <w:r w:rsidRPr="00BC0EA7">
          <w:rPr>
            <w:rStyle w:val="a9"/>
            <w:rFonts w:asciiTheme="majorBidi" w:hAnsiTheme="majorBidi" w:cstheme="majorBidi"/>
            <w:sz w:val="28"/>
            <w:szCs w:val="28"/>
          </w:rPr>
          <w:t>www.b92.net/info/emisije/kaziprst.php?yyyy=2010&amp;mm=11&amp;nav_id=470273</w:t>
        </w:r>
      </w:hyperlink>
    </w:p>
    <w:p w:rsidR="00BC0EA7" w:rsidRPr="00BC0EA7" w:rsidRDefault="00BC0EA7" w:rsidP="00823010">
      <w:pPr>
        <w:pStyle w:val="afa"/>
        <w:numPr>
          <w:ilvl w:val="0"/>
          <w:numId w:val="3"/>
        </w:numPr>
        <w:tabs>
          <w:tab w:val="clear" w:pos="720"/>
          <w:tab w:val="num" w:pos="0"/>
          <w:tab w:val="num" w:pos="786"/>
        </w:tabs>
        <w:spacing w:line="276" w:lineRule="auto"/>
        <w:ind w:left="0" w:firstLine="360"/>
        <w:jc w:val="both"/>
        <w:rPr>
          <w:rFonts w:asciiTheme="majorBidi" w:hAnsiTheme="majorBidi" w:cstheme="majorBidi"/>
          <w:sz w:val="28"/>
          <w:szCs w:val="28"/>
        </w:rPr>
      </w:pPr>
      <w:r w:rsidRPr="00BC0EA7">
        <w:rPr>
          <w:rFonts w:asciiTheme="majorBidi" w:hAnsiTheme="majorBidi" w:cstheme="majorBidi"/>
          <w:sz w:val="28"/>
          <w:szCs w:val="28"/>
        </w:rPr>
        <w:t xml:space="preserve">Додатковий протокол до Женевських конвенцій від 12 серпня 1949 року, що стосується захисту жертв міжнародних збройних конфліктів (Протокол І) </w:t>
      </w:r>
      <w:r w:rsidRPr="00BC0EA7">
        <w:rPr>
          <w:rFonts w:asciiTheme="majorBidi" w:hAnsiTheme="majorBidi" w:cstheme="majorBidi"/>
          <w:sz w:val="28"/>
          <w:szCs w:val="28"/>
        </w:rPr>
        <w:lastRenderedPageBreak/>
        <w:t xml:space="preserve">від 8 червня 1977 року. - [Електронний ресурс]. – Режим доступу: </w:t>
      </w:r>
      <w:hyperlink r:id="rId24" w:history="1">
        <w:r w:rsidRPr="00BC0EA7">
          <w:rPr>
            <w:rStyle w:val="a9"/>
            <w:rFonts w:asciiTheme="majorBidi" w:hAnsiTheme="majorBidi" w:cstheme="majorBidi"/>
            <w:sz w:val="28"/>
            <w:szCs w:val="28"/>
          </w:rPr>
          <w:t>http://zakon4.rada.gov.ua/laws/show/995_199</w:t>
        </w:r>
      </w:hyperlink>
      <w:r w:rsidRPr="00BC0EA7">
        <w:rPr>
          <w:rFonts w:asciiTheme="majorBidi" w:hAnsiTheme="majorBidi" w:cstheme="majorBidi"/>
          <w:sz w:val="28"/>
          <w:szCs w:val="28"/>
        </w:rPr>
        <w:t>.</w:t>
      </w:r>
    </w:p>
    <w:p w:rsidR="00BC0EA7" w:rsidRPr="00BC0EA7" w:rsidRDefault="00BC0EA7" w:rsidP="00823010">
      <w:pPr>
        <w:pStyle w:val="afa"/>
        <w:numPr>
          <w:ilvl w:val="0"/>
          <w:numId w:val="3"/>
        </w:numPr>
        <w:tabs>
          <w:tab w:val="clear" w:pos="720"/>
          <w:tab w:val="num" w:pos="0"/>
          <w:tab w:val="num" w:pos="786"/>
        </w:tabs>
        <w:spacing w:line="276" w:lineRule="auto"/>
        <w:ind w:left="0" w:firstLine="360"/>
        <w:jc w:val="both"/>
        <w:rPr>
          <w:rFonts w:asciiTheme="majorBidi" w:hAnsiTheme="majorBidi" w:cstheme="majorBidi"/>
          <w:sz w:val="28"/>
          <w:szCs w:val="28"/>
        </w:rPr>
      </w:pPr>
      <w:r w:rsidRPr="00BC0EA7">
        <w:rPr>
          <w:rFonts w:asciiTheme="majorBidi" w:hAnsiTheme="majorBidi" w:cstheme="majorBidi"/>
          <w:sz w:val="28"/>
          <w:szCs w:val="28"/>
        </w:rPr>
        <w:t>Про ратифікацію Женевських конвенцій від 12 серпня 1949 року про захист жертв війни: Указ Президії Верховної Ради Української РСР від 03 липня 1954 року // Відомості Верховної Ради (ВВР). – 1954. - №5. – Ст. 114.</w:t>
      </w:r>
    </w:p>
    <w:p w:rsidR="00BC0EA7" w:rsidRPr="00BC0EA7" w:rsidRDefault="00BC0EA7" w:rsidP="00823010">
      <w:pPr>
        <w:pStyle w:val="afa"/>
        <w:numPr>
          <w:ilvl w:val="0"/>
          <w:numId w:val="3"/>
        </w:numPr>
        <w:tabs>
          <w:tab w:val="clear" w:pos="720"/>
          <w:tab w:val="num" w:pos="0"/>
          <w:tab w:val="num" w:pos="786"/>
        </w:tabs>
        <w:spacing w:line="276" w:lineRule="auto"/>
        <w:ind w:left="0" w:firstLine="360"/>
        <w:jc w:val="both"/>
        <w:rPr>
          <w:rFonts w:asciiTheme="majorBidi" w:hAnsiTheme="majorBidi" w:cstheme="majorBidi"/>
          <w:sz w:val="28"/>
          <w:szCs w:val="28"/>
        </w:rPr>
      </w:pPr>
      <w:r w:rsidRPr="00BC0EA7">
        <w:rPr>
          <w:rFonts w:asciiTheme="majorBidi" w:hAnsiTheme="majorBidi" w:cstheme="majorBidi"/>
          <w:sz w:val="28"/>
          <w:szCs w:val="28"/>
        </w:rPr>
        <w:t xml:space="preserve">Додатковий протокол до Женевських конвенцій від 12 серпня 1949 року, що стосується захисту жертв збройних конфліктів </w:t>
      </w:r>
      <w:proofErr w:type="spellStart"/>
      <w:r w:rsidRPr="00BC0EA7">
        <w:rPr>
          <w:rFonts w:asciiTheme="majorBidi" w:hAnsiTheme="majorBidi" w:cstheme="majorBidi"/>
          <w:sz w:val="28"/>
          <w:szCs w:val="28"/>
        </w:rPr>
        <w:t>неміжнародного</w:t>
      </w:r>
      <w:proofErr w:type="spellEnd"/>
      <w:r w:rsidRPr="00BC0EA7">
        <w:rPr>
          <w:rFonts w:asciiTheme="majorBidi" w:hAnsiTheme="majorBidi" w:cstheme="majorBidi"/>
          <w:sz w:val="28"/>
          <w:szCs w:val="28"/>
        </w:rPr>
        <w:t xml:space="preserve"> характеру (Протокол ІІ), від 8 червня 1977 року. - [Електронний ресурс]. – Режим доступу: </w:t>
      </w:r>
      <w:hyperlink r:id="rId25" w:history="1">
        <w:r w:rsidRPr="00BC0EA7">
          <w:rPr>
            <w:rStyle w:val="a9"/>
            <w:rFonts w:asciiTheme="majorBidi" w:hAnsiTheme="majorBidi" w:cstheme="majorBidi"/>
            <w:sz w:val="28"/>
            <w:szCs w:val="28"/>
          </w:rPr>
          <w:t>http://zakon4.rada.gov.ua/laws/show/995_200</w:t>
        </w:r>
      </w:hyperlink>
      <w:r w:rsidRPr="00BC0EA7">
        <w:rPr>
          <w:rFonts w:asciiTheme="majorBidi" w:hAnsiTheme="majorBidi" w:cstheme="majorBidi"/>
          <w:sz w:val="28"/>
          <w:szCs w:val="28"/>
        </w:rPr>
        <w:t>.</w:t>
      </w:r>
    </w:p>
    <w:p w:rsidR="00BC0EA7" w:rsidRPr="00BC0EA7" w:rsidRDefault="00BC0EA7" w:rsidP="00823010">
      <w:pPr>
        <w:pStyle w:val="afa"/>
        <w:numPr>
          <w:ilvl w:val="0"/>
          <w:numId w:val="3"/>
        </w:numPr>
        <w:tabs>
          <w:tab w:val="clear" w:pos="720"/>
          <w:tab w:val="num" w:pos="0"/>
          <w:tab w:val="num" w:pos="786"/>
        </w:tabs>
        <w:spacing w:line="276" w:lineRule="auto"/>
        <w:ind w:left="0" w:firstLine="360"/>
        <w:jc w:val="both"/>
        <w:rPr>
          <w:rFonts w:asciiTheme="majorBidi" w:hAnsiTheme="majorBidi" w:cstheme="majorBidi"/>
          <w:sz w:val="28"/>
          <w:szCs w:val="28"/>
        </w:rPr>
      </w:pPr>
      <w:r w:rsidRPr="00BC0EA7">
        <w:rPr>
          <w:rFonts w:asciiTheme="majorBidi" w:hAnsiTheme="majorBidi" w:cstheme="majorBidi"/>
          <w:sz w:val="28"/>
          <w:szCs w:val="28"/>
        </w:rPr>
        <w:t xml:space="preserve"> Міжнародне право: </w:t>
      </w:r>
      <w:proofErr w:type="spellStart"/>
      <w:r w:rsidRPr="00BC0EA7">
        <w:rPr>
          <w:rFonts w:asciiTheme="majorBidi" w:hAnsiTheme="majorBidi" w:cstheme="majorBidi"/>
          <w:sz w:val="28"/>
          <w:szCs w:val="28"/>
        </w:rPr>
        <w:t>Навч</w:t>
      </w:r>
      <w:proofErr w:type="spellEnd"/>
      <w:r w:rsidRPr="00BC0EA7">
        <w:rPr>
          <w:rFonts w:asciiTheme="majorBidi" w:hAnsiTheme="majorBidi" w:cstheme="majorBidi"/>
          <w:sz w:val="28"/>
          <w:szCs w:val="28"/>
        </w:rPr>
        <w:t xml:space="preserve">. посібник / За ред. М.В. </w:t>
      </w:r>
      <w:proofErr w:type="spellStart"/>
      <w:r w:rsidRPr="00BC0EA7">
        <w:rPr>
          <w:rFonts w:asciiTheme="majorBidi" w:hAnsiTheme="majorBidi" w:cstheme="majorBidi"/>
          <w:sz w:val="28"/>
          <w:szCs w:val="28"/>
        </w:rPr>
        <w:t>Буроменського</w:t>
      </w:r>
      <w:proofErr w:type="spellEnd"/>
      <w:r w:rsidRPr="00BC0EA7">
        <w:rPr>
          <w:rFonts w:asciiTheme="majorBidi" w:hAnsiTheme="majorBidi" w:cstheme="majorBidi"/>
          <w:sz w:val="28"/>
          <w:szCs w:val="28"/>
        </w:rPr>
        <w:t xml:space="preserve">. – К.: </w:t>
      </w:r>
      <w:proofErr w:type="spellStart"/>
      <w:r w:rsidRPr="00BC0EA7">
        <w:rPr>
          <w:rFonts w:asciiTheme="majorBidi" w:hAnsiTheme="majorBidi" w:cstheme="majorBidi"/>
          <w:sz w:val="28"/>
          <w:szCs w:val="28"/>
        </w:rPr>
        <w:t>Юрінком</w:t>
      </w:r>
      <w:proofErr w:type="spellEnd"/>
      <w:r w:rsidRPr="00BC0EA7">
        <w:rPr>
          <w:rFonts w:asciiTheme="majorBidi" w:hAnsiTheme="majorBidi" w:cstheme="majorBidi"/>
          <w:sz w:val="28"/>
          <w:szCs w:val="28"/>
        </w:rPr>
        <w:t xml:space="preserve"> Інтер, 2006. – 336 с.</w:t>
      </w:r>
    </w:p>
    <w:p w:rsidR="00BC0EA7" w:rsidRPr="00BC0EA7" w:rsidRDefault="00BC0EA7" w:rsidP="00823010">
      <w:pPr>
        <w:pStyle w:val="afa"/>
        <w:numPr>
          <w:ilvl w:val="0"/>
          <w:numId w:val="3"/>
        </w:numPr>
        <w:tabs>
          <w:tab w:val="clear" w:pos="720"/>
          <w:tab w:val="num" w:pos="0"/>
          <w:tab w:val="num" w:pos="786"/>
        </w:tabs>
        <w:spacing w:line="276" w:lineRule="auto"/>
        <w:ind w:left="0" w:firstLine="360"/>
        <w:jc w:val="both"/>
        <w:rPr>
          <w:rFonts w:asciiTheme="majorBidi" w:hAnsiTheme="majorBidi" w:cstheme="majorBidi"/>
          <w:sz w:val="28"/>
          <w:szCs w:val="28"/>
        </w:rPr>
      </w:pPr>
      <w:r w:rsidRPr="00BC0EA7">
        <w:rPr>
          <w:rFonts w:asciiTheme="majorBidi" w:hAnsiTheme="majorBidi" w:cstheme="majorBidi"/>
          <w:sz w:val="28"/>
          <w:szCs w:val="28"/>
        </w:rPr>
        <w:t xml:space="preserve"> </w:t>
      </w:r>
      <w:proofErr w:type="spellStart"/>
      <w:r w:rsidRPr="00BC0EA7">
        <w:rPr>
          <w:rFonts w:asciiTheme="majorBidi" w:eastAsia="Times New Roman" w:hAnsiTheme="majorBidi" w:cstheme="majorBidi"/>
          <w:sz w:val="28"/>
          <w:szCs w:val="28"/>
        </w:rPr>
        <w:t>Daniel</w:t>
      </w:r>
      <w:proofErr w:type="spellEnd"/>
      <w:r w:rsidRPr="00BC0EA7">
        <w:rPr>
          <w:rFonts w:asciiTheme="majorBidi" w:eastAsia="Times New Roman" w:hAnsiTheme="majorBidi" w:cstheme="majorBidi"/>
          <w:sz w:val="28"/>
          <w:szCs w:val="28"/>
        </w:rPr>
        <w:t xml:space="preserve"> </w:t>
      </w:r>
      <w:proofErr w:type="spellStart"/>
      <w:r w:rsidRPr="00BC0EA7">
        <w:rPr>
          <w:rFonts w:asciiTheme="majorBidi" w:eastAsia="Times New Roman" w:hAnsiTheme="majorBidi" w:cstheme="majorBidi"/>
          <w:sz w:val="28"/>
          <w:szCs w:val="28"/>
        </w:rPr>
        <w:t>Bhmer</w:t>
      </w:r>
      <w:proofErr w:type="spellEnd"/>
      <w:r w:rsidRPr="00BC0EA7">
        <w:rPr>
          <w:rFonts w:asciiTheme="majorBidi" w:eastAsia="Times New Roman" w:hAnsiTheme="majorBidi" w:cstheme="majorBidi"/>
          <w:sz w:val="28"/>
          <w:szCs w:val="28"/>
        </w:rPr>
        <w:t>. «</w:t>
      </w:r>
      <w:proofErr w:type="spellStart"/>
      <w:r w:rsidRPr="00BC0EA7">
        <w:rPr>
          <w:rFonts w:asciiTheme="majorBidi" w:eastAsia="Times New Roman" w:hAnsiTheme="majorBidi" w:cstheme="majorBidi"/>
          <w:sz w:val="28"/>
          <w:szCs w:val="28"/>
        </w:rPr>
        <w:t>Warum</w:t>
      </w:r>
      <w:proofErr w:type="spellEnd"/>
      <w:r w:rsidRPr="00BC0EA7">
        <w:rPr>
          <w:rFonts w:asciiTheme="majorBidi" w:eastAsia="Times New Roman" w:hAnsiTheme="majorBidi" w:cstheme="majorBidi"/>
          <w:sz w:val="28"/>
          <w:szCs w:val="28"/>
        </w:rPr>
        <w:t xml:space="preserve"> </w:t>
      </w:r>
      <w:proofErr w:type="spellStart"/>
      <w:r w:rsidRPr="00BC0EA7">
        <w:rPr>
          <w:rFonts w:asciiTheme="majorBidi" w:eastAsia="Times New Roman" w:hAnsiTheme="majorBidi" w:cstheme="majorBidi"/>
          <w:sz w:val="28"/>
          <w:szCs w:val="28"/>
        </w:rPr>
        <w:t>sollte</w:t>
      </w:r>
      <w:proofErr w:type="spellEnd"/>
      <w:r w:rsidRPr="00BC0EA7">
        <w:rPr>
          <w:rFonts w:asciiTheme="majorBidi" w:eastAsia="Times New Roman" w:hAnsiTheme="majorBidi" w:cstheme="majorBidi"/>
          <w:sz w:val="28"/>
          <w:szCs w:val="28"/>
        </w:rPr>
        <w:t xml:space="preserve"> </w:t>
      </w:r>
      <w:proofErr w:type="spellStart"/>
      <w:r w:rsidRPr="00BC0EA7">
        <w:rPr>
          <w:rFonts w:asciiTheme="majorBidi" w:eastAsia="Times New Roman" w:hAnsiTheme="majorBidi" w:cstheme="majorBidi"/>
          <w:sz w:val="28"/>
          <w:szCs w:val="28"/>
        </w:rPr>
        <w:t>Serbien</w:t>
      </w:r>
      <w:proofErr w:type="spellEnd"/>
      <w:r w:rsidRPr="00BC0EA7">
        <w:rPr>
          <w:rFonts w:asciiTheme="majorBidi" w:eastAsia="Times New Roman" w:hAnsiTheme="majorBidi" w:cstheme="majorBidi"/>
          <w:sz w:val="28"/>
          <w:szCs w:val="28"/>
        </w:rPr>
        <w:t xml:space="preserve"> </w:t>
      </w:r>
      <w:proofErr w:type="spellStart"/>
      <w:r w:rsidRPr="00BC0EA7">
        <w:rPr>
          <w:rFonts w:asciiTheme="majorBidi" w:eastAsia="Times New Roman" w:hAnsiTheme="majorBidi" w:cstheme="majorBidi"/>
          <w:sz w:val="28"/>
          <w:szCs w:val="28"/>
        </w:rPr>
        <w:t>Mladic</w:t>
      </w:r>
      <w:proofErr w:type="spellEnd"/>
      <w:r w:rsidRPr="00BC0EA7">
        <w:rPr>
          <w:rFonts w:asciiTheme="majorBidi" w:eastAsia="Times New Roman" w:hAnsiTheme="majorBidi" w:cstheme="majorBidi"/>
          <w:sz w:val="28"/>
          <w:szCs w:val="28"/>
        </w:rPr>
        <w:t xml:space="preserve"> </w:t>
      </w:r>
      <w:proofErr w:type="spellStart"/>
      <w:r w:rsidRPr="00BC0EA7">
        <w:rPr>
          <w:rFonts w:asciiTheme="majorBidi" w:eastAsia="Times New Roman" w:hAnsiTheme="majorBidi" w:cstheme="majorBidi"/>
          <w:sz w:val="28"/>
          <w:szCs w:val="28"/>
        </w:rPr>
        <w:t>schtzen</w:t>
      </w:r>
      <w:proofErr w:type="spellEnd"/>
      <w:r w:rsidRPr="00BC0EA7">
        <w:rPr>
          <w:rFonts w:asciiTheme="majorBidi" w:eastAsia="Times New Roman" w:hAnsiTheme="majorBidi" w:cstheme="majorBidi"/>
          <w:sz w:val="28"/>
          <w:szCs w:val="28"/>
        </w:rPr>
        <w:t xml:space="preserve">?». - [Електронний ресурс] – Режим доступу: </w:t>
      </w:r>
      <w:hyperlink r:id="rId26" w:history="1">
        <w:r w:rsidRPr="00BC0EA7">
          <w:rPr>
            <w:rStyle w:val="a9"/>
            <w:rFonts w:asciiTheme="majorBidi" w:hAnsiTheme="majorBidi" w:cstheme="majorBidi"/>
            <w:sz w:val="28"/>
            <w:szCs w:val="28"/>
          </w:rPr>
          <w:t>www.welt.de/die-welt/politik/article4876711/Warum-sollte-Serbien-Mladic-schuetzen.html</w:t>
        </w:r>
      </w:hyperlink>
      <w:r w:rsidRPr="00BC0EA7">
        <w:rPr>
          <w:rFonts w:asciiTheme="majorBidi" w:eastAsia="Times New Roman" w:hAnsiTheme="majorBidi" w:cstheme="majorBidi"/>
          <w:sz w:val="28"/>
          <w:szCs w:val="28"/>
        </w:rPr>
        <w:t>.</w:t>
      </w:r>
    </w:p>
    <w:p w:rsidR="00BC0EA7" w:rsidRPr="00BC0EA7" w:rsidRDefault="00BC0EA7" w:rsidP="00823010">
      <w:pPr>
        <w:pStyle w:val="afa"/>
        <w:numPr>
          <w:ilvl w:val="0"/>
          <w:numId w:val="3"/>
        </w:numPr>
        <w:tabs>
          <w:tab w:val="clear" w:pos="720"/>
          <w:tab w:val="num" w:pos="0"/>
          <w:tab w:val="num" w:pos="786"/>
        </w:tabs>
        <w:spacing w:line="276" w:lineRule="auto"/>
        <w:ind w:left="0" w:firstLine="360"/>
        <w:jc w:val="both"/>
        <w:rPr>
          <w:rFonts w:asciiTheme="majorBidi" w:hAnsiTheme="majorBidi" w:cstheme="majorBidi"/>
          <w:sz w:val="28"/>
          <w:szCs w:val="28"/>
        </w:rPr>
      </w:pPr>
      <w:r w:rsidRPr="00BC0EA7">
        <w:rPr>
          <w:rFonts w:asciiTheme="majorBidi" w:eastAsia="Times New Roman" w:hAnsiTheme="majorBidi" w:cstheme="majorBidi"/>
          <w:sz w:val="28"/>
          <w:szCs w:val="28"/>
        </w:rPr>
        <w:t xml:space="preserve"> PROSECUTOR v. DUSKO TADIC a/k/a «DULE». - [Електронний ресурс]. – Режим доступу: </w:t>
      </w:r>
      <w:hyperlink r:id="rId27" w:history="1">
        <w:r w:rsidRPr="00BC0EA7">
          <w:rPr>
            <w:rStyle w:val="a9"/>
            <w:rFonts w:asciiTheme="majorBidi" w:hAnsiTheme="majorBidi" w:cstheme="majorBidi"/>
            <w:sz w:val="28"/>
            <w:szCs w:val="28"/>
          </w:rPr>
          <w:t>www.icty.org/x/cases/tadic/acdec/en/51002723.htm. МТКЮ. 5 жовтня 1995</w:t>
        </w:r>
      </w:hyperlink>
      <w:r w:rsidRPr="00BC0EA7">
        <w:rPr>
          <w:rFonts w:asciiTheme="majorBidi" w:eastAsia="Times New Roman" w:hAnsiTheme="majorBidi" w:cstheme="majorBidi"/>
          <w:sz w:val="28"/>
          <w:szCs w:val="28"/>
        </w:rPr>
        <w:t>.</w:t>
      </w:r>
    </w:p>
    <w:p w:rsidR="00BC0EA7" w:rsidRPr="00BC0EA7" w:rsidRDefault="00BC0EA7" w:rsidP="00823010">
      <w:pPr>
        <w:pStyle w:val="afa"/>
        <w:numPr>
          <w:ilvl w:val="0"/>
          <w:numId w:val="3"/>
        </w:numPr>
        <w:tabs>
          <w:tab w:val="clear" w:pos="720"/>
          <w:tab w:val="num" w:pos="0"/>
          <w:tab w:val="num" w:pos="786"/>
        </w:tabs>
        <w:spacing w:line="276" w:lineRule="auto"/>
        <w:ind w:left="0" w:firstLine="360"/>
        <w:jc w:val="both"/>
        <w:rPr>
          <w:rStyle w:val="af8"/>
          <w:rFonts w:asciiTheme="majorBidi" w:hAnsiTheme="majorBidi" w:cstheme="majorBidi"/>
          <w:b w:val="0"/>
          <w:bCs w:val="0"/>
          <w:sz w:val="28"/>
          <w:szCs w:val="28"/>
        </w:rPr>
      </w:pPr>
      <w:r w:rsidRPr="00BC0EA7">
        <w:rPr>
          <w:rStyle w:val="af8"/>
          <w:rFonts w:asciiTheme="majorBidi" w:hAnsiTheme="majorBidi" w:cstheme="majorBidi"/>
          <w:sz w:val="28"/>
          <w:szCs w:val="28"/>
        </w:rPr>
        <w:t xml:space="preserve"> </w:t>
      </w:r>
      <w:r w:rsidRPr="00BC0EA7">
        <w:rPr>
          <w:rFonts w:asciiTheme="majorBidi" w:eastAsia="Times New Roman" w:hAnsiTheme="majorBidi" w:cstheme="majorBidi"/>
          <w:sz w:val="28"/>
          <w:szCs w:val="28"/>
        </w:rPr>
        <w:t>«</w:t>
      </w:r>
      <w:proofErr w:type="spellStart"/>
      <w:r w:rsidRPr="00BC0EA7">
        <w:rPr>
          <w:rFonts w:asciiTheme="majorBidi" w:eastAsia="Times New Roman" w:hAnsiTheme="majorBidi" w:cstheme="majorBidi"/>
          <w:sz w:val="28"/>
          <w:szCs w:val="28"/>
        </w:rPr>
        <w:t>Final</w:t>
      </w:r>
      <w:proofErr w:type="spellEnd"/>
      <w:r w:rsidRPr="00BC0EA7">
        <w:rPr>
          <w:rFonts w:asciiTheme="majorBidi" w:eastAsia="Times New Roman" w:hAnsiTheme="majorBidi" w:cstheme="majorBidi"/>
          <w:sz w:val="28"/>
          <w:szCs w:val="28"/>
        </w:rPr>
        <w:t xml:space="preserve"> </w:t>
      </w:r>
      <w:proofErr w:type="spellStart"/>
      <w:r w:rsidRPr="00BC0EA7">
        <w:rPr>
          <w:rFonts w:asciiTheme="majorBidi" w:eastAsia="Times New Roman" w:hAnsiTheme="majorBidi" w:cstheme="majorBidi"/>
          <w:sz w:val="28"/>
          <w:szCs w:val="28"/>
        </w:rPr>
        <w:t>Report</w:t>
      </w:r>
      <w:proofErr w:type="spellEnd"/>
      <w:r w:rsidRPr="00BC0EA7">
        <w:rPr>
          <w:rFonts w:asciiTheme="majorBidi" w:eastAsia="Times New Roman" w:hAnsiTheme="majorBidi" w:cstheme="majorBidi"/>
          <w:sz w:val="28"/>
          <w:szCs w:val="28"/>
        </w:rPr>
        <w:t xml:space="preserve"> </w:t>
      </w:r>
      <w:proofErr w:type="spellStart"/>
      <w:r w:rsidRPr="00BC0EA7">
        <w:rPr>
          <w:rFonts w:asciiTheme="majorBidi" w:eastAsia="Times New Roman" w:hAnsiTheme="majorBidi" w:cstheme="majorBidi"/>
          <w:sz w:val="28"/>
          <w:szCs w:val="28"/>
        </w:rPr>
        <w:t>of</w:t>
      </w:r>
      <w:proofErr w:type="spellEnd"/>
      <w:r w:rsidRPr="00BC0EA7">
        <w:rPr>
          <w:rFonts w:asciiTheme="majorBidi" w:eastAsia="Times New Roman" w:hAnsiTheme="majorBidi" w:cstheme="majorBidi"/>
          <w:sz w:val="28"/>
          <w:szCs w:val="28"/>
        </w:rPr>
        <w:t xml:space="preserve"> </w:t>
      </w:r>
      <w:proofErr w:type="spellStart"/>
      <w:r w:rsidRPr="00BC0EA7">
        <w:rPr>
          <w:rFonts w:asciiTheme="majorBidi" w:eastAsia="Times New Roman" w:hAnsiTheme="majorBidi" w:cstheme="majorBidi"/>
          <w:sz w:val="28"/>
          <w:szCs w:val="28"/>
        </w:rPr>
        <w:t>the</w:t>
      </w:r>
      <w:proofErr w:type="spellEnd"/>
      <w:r w:rsidRPr="00BC0EA7">
        <w:rPr>
          <w:rFonts w:asciiTheme="majorBidi" w:eastAsia="Times New Roman" w:hAnsiTheme="majorBidi" w:cstheme="majorBidi"/>
          <w:sz w:val="28"/>
          <w:szCs w:val="28"/>
        </w:rPr>
        <w:t xml:space="preserve"> </w:t>
      </w:r>
      <w:proofErr w:type="spellStart"/>
      <w:r w:rsidRPr="00BC0EA7">
        <w:rPr>
          <w:rFonts w:asciiTheme="majorBidi" w:eastAsia="Times New Roman" w:hAnsiTheme="majorBidi" w:cstheme="majorBidi"/>
          <w:sz w:val="28"/>
          <w:szCs w:val="28"/>
        </w:rPr>
        <w:t>Commission</w:t>
      </w:r>
      <w:proofErr w:type="spellEnd"/>
      <w:r w:rsidRPr="00BC0EA7">
        <w:rPr>
          <w:rFonts w:asciiTheme="majorBidi" w:eastAsia="Times New Roman" w:hAnsiTheme="majorBidi" w:cstheme="majorBidi"/>
          <w:sz w:val="28"/>
          <w:szCs w:val="28"/>
        </w:rPr>
        <w:t xml:space="preserve"> </w:t>
      </w:r>
      <w:proofErr w:type="spellStart"/>
      <w:r w:rsidRPr="00BC0EA7">
        <w:rPr>
          <w:rFonts w:asciiTheme="majorBidi" w:eastAsia="Times New Roman" w:hAnsiTheme="majorBidi" w:cstheme="majorBidi"/>
          <w:sz w:val="28"/>
          <w:szCs w:val="28"/>
        </w:rPr>
        <w:t>of</w:t>
      </w:r>
      <w:proofErr w:type="spellEnd"/>
      <w:r w:rsidRPr="00BC0EA7">
        <w:rPr>
          <w:rFonts w:asciiTheme="majorBidi" w:eastAsia="Times New Roman" w:hAnsiTheme="majorBidi" w:cstheme="majorBidi"/>
          <w:sz w:val="28"/>
          <w:szCs w:val="28"/>
        </w:rPr>
        <w:t xml:space="preserve"> </w:t>
      </w:r>
      <w:proofErr w:type="spellStart"/>
      <w:r w:rsidRPr="00BC0EA7">
        <w:rPr>
          <w:rFonts w:asciiTheme="majorBidi" w:eastAsia="Times New Roman" w:hAnsiTheme="majorBidi" w:cstheme="majorBidi"/>
          <w:sz w:val="28"/>
          <w:szCs w:val="28"/>
        </w:rPr>
        <w:t>Experts</w:t>
      </w:r>
      <w:proofErr w:type="spellEnd"/>
      <w:r w:rsidRPr="00BC0EA7">
        <w:rPr>
          <w:rFonts w:asciiTheme="majorBidi" w:eastAsia="Times New Roman" w:hAnsiTheme="majorBidi" w:cstheme="majorBidi"/>
          <w:sz w:val="28"/>
          <w:szCs w:val="28"/>
        </w:rPr>
        <w:t xml:space="preserve"> </w:t>
      </w:r>
      <w:proofErr w:type="spellStart"/>
      <w:r w:rsidRPr="00BC0EA7">
        <w:rPr>
          <w:rFonts w:asciiTheme="majorBidi" w:eastAsia="Times New Roman" w:hAnsiTheme="majorBidi" w:cstheme="majorBidi"/>
          <w:sz w:val="28"/>
          <w:szCs w:val="28"/>
        </w:rPr>
        <w:t>Established</w:t>
      </w:r>
      <w:proofErr w:type="spellEnd"/>
      <w:r w:rsidRPr="00BC0EA7">
        <w:rPr>
          <w:rFonts w:asciiTheme="majorBidi" w:eastAsia="Times New Roman" w:hAnsiTheme="majorBidi" w:cstheme="majorBidi"/>
          <w:sz w:val="28"/>
          <w:szCs w:val="28"/>
        </w:rPr>
        <w:t xml:space="preserve"> </w:t>
      </w:r>
      <w:proofErr w:type="spellStart"/>
      <w:r w:rsidRPr="00BC0EA7">
        <w:rPr>
          <w:rFonts w:asciiTheme="majorBidi" w:eastAsia="Times New Roman" w:hAnsiTheme="majorBidi" w:cstheme="majorBidi"/>
          <w:sz w:val="28"/>
          <w:szCs w:val="28"/>
        </w:rPr>
        <w:t>Pursuant</w:t>
      </w:r>
      <w:proofErr w:type="spellEnd"/>
      <w:r w:rsidRPr="00BC0EA7">
        <w:rPr>
          <w:rFonts w:asciiTheme="majorBidi" w:eastAsia="Times New Roman" w:hAnsiTheme="majorBidi" w:cstheme="majorBidi"/>
          <w:sz w:val="28"/>
          <w:szCs w:val="28"/>
        </w:rPr>
        <w:t xml:space="preserve"> </w:t>
      </w:r>
      <w:proofErr w:type="spellStart"/>
      <w:r w:rsidRPr="00BC0EA7">
        <w:rPr>
          <w:rFonts w:asciiTheme="majorBidi" w:eastAsia="Times New Roman" w:hAnsiTheme="majorBidi" w:cstheme="majorBidi"/>
          <w:sz w:val="28"/>
          <w:szCs w:val="28"/>
        </w:rPr>
        <w:t>to</w:t>
      </w:r>
      <w:proofErr w:type="spellEnd"/>
      <w:r w:rsidRPr="00BC0EA7">
        <w:rPr>
          <w:rFonts w:asciiTheme="majorBidi" w:eastAsia="Times New Roman" w:hAnsiTheme="majorBidi" w:cstheme="majorBidi"/>
          <w:sz w:val="28"/>
          <w:szCs w:val="28"/>
        </w:rPr>
        <w:t xml:space="preserve"> </w:t>
      </w:r>
      <w:proofErr w:type="spellStart"/>
      <w:r w:rsidRPr="00BC0EA7">
        <w:rPr>
          <w:rFonts w:asciiTheme="majorBidi" w:eastAsia="Times New Roman" w:hAnsiTheme="majorBidi" w:cstheme="majorBidi"/>
          <w:sz w:val="28"/>
          <w:szCs w:val="28"/>
        </w:rPr>
        <w:t>Security</w:t>
      </w:r>
      <w:proofErr w:type="spellEnd"/>
      <w:r w:rsidRPr="00BC0EA7">
        <w:rPr>
          <w:rFonts w:asciiTheme="majorBidi" w:eastAsia="Times New Roman" w:hAnsiTheme="majorBidi" w:cstheme="majorBidi"/>
          <w:sz w:val="28"/>
          <w:szCs w:val="28"/>
        </w:rPr>
        <w:t xml:space="preserve"> </w:t>
      </w:r>
      <w:proofErr w:type="spellStart"/>
      <w:r w:rsidRPr="00BC0EA7">
        <w:rPr>
          <w:rFonts w:asciiTheme="majorBidi" w:eastAsia="Times New Roman" w:hAnsiTheme="majorBidi" w:cstheme="majorBidi"/>
          <w:sz w:val="28"/>
          <w:szCs w:val="28"/>
        </w:rPr>
        <w:t>Council</w:t>
      </w:r>
      <w:proofErr w:type="spellEnd"/>
      <w:r w:rsidRPr="00BC0EA7">
        <w:rPr>
          <w:rFonts w:asciiTheme="majorBidi" w:eastAsia="Times New Roman" w:hAnsiTheme="majorBidi" w:cstheme="majorBidi"/>
          <w:sz w:val="28"/>
          <w:szCs w:val="28"/>
        </w:rPr>
        <w:t xml:space="preserve"> </w:t>
      </w:r>
      <w:proofErr w:type="spellStart"/>
      <w:r w:rsidRPr="00BC0EA7">
        <w:rPr>
          <w:rFonts w:asciiTheme="majorBidi" w:eastAsia="Times New Roman" w:hAnsiTheme="majorBidi" w:cstheme="majorBidi"/>
          <w:sz w:val="28"/>
          <w:szCs w:val="28"/>
        </w:rPr>
        <w:t>Resolution</w:t>
      </w:r>
      <w:proofErr w:type="spellEnd"/>
      <w:r w:rsidRPr="00BC0EA7">
        <w:rPr>
          <w:rFonts w:asciiTheme="majorBidi" w:eastAsia="Times New Roman" w:hAnsiTheme="majorBidi" w:cstheme="majorBidi"/>
          <w:sz w:val="28"/>
          <w:szCs w:val="28"/>
        </w:rPr>
        <w:t xml:space="preserve"> 780 (1992) - </w:t>
      </w:r>
      <w:proofErr w:type="spellStart"/>
      <w:r w:rsidRPr="00BC0EA7">
        <w:rPr>
          <w:rFonts w:asciiTheme="majorBidi" w:eastAsia="Times New Roman" w:hAnsiTheme="majorBidi" w:cstheme="majorBidi"/>
          <w:sz w:val="28"/>
          <w:szCs w:val="28"/>
        </w:rPr>
        <w:t>General</w:t>
      </w:r>
      <w:proofErr w:type="spellEnd"/>
      <w:r w:rsidRPr="00BC0EA7">
        <w:rPr>
          <w:rFonts w:asciiTheme="majorBidi" w:eastAsia="Times New Roman" w:hAnsiTheme="majorBidi" w:cstheme="majorBidi"/>
          <w:sz w:val="28"/>
          <w:szCs w:val="28"/>
        </w:rPr>
        <w:t xml:space="preserve"> </w:t>
      </w:r>
      <w:proofErr w:type="spellStart"/>
      <w:r w:rsidRPr="00BC0EA7">
        <w:rPr>
          <w:rFonts w:asciiTheme="majorBidi" w:eastAsia="Times New Roman" w:hAnsiTheme="majorBidi" w:cstheme="majorBidi"/>
          <w:sz w:val="28"/>
          <w:szCs w:val="28"/>
        </w:rPr>
        <w:t>Conclusions</w:t>
      </w:r>
      <w:proofErr w:type="spellEnd"/>
      <w:r w:rsidRPr="00BC0EA7">
        <w:rPr>
          <w:rFonts w:asciiTheme="majorBidi" w:eastAsia="Times New Roman" w:hAnsiTheme="majorBidi" w:cstheme="majorBidi"/>
          <w:sz w:val="28"/>
          <w:szCs w:val="28"/>
        </w:rPr>
        <w:t xml:space="preserve"> </w:t>
      </w:r>
      <w:proofErr w:type="spellStart"/>
      <w:r w:rsidRPr="00BC0EA7">
        <w:rPr>
          <w:rFonts w:asciiTheme="majorBidi" w:eastAsia="Times New Roman" w:hAnsiTheme="majorBidi" w:cstheme="majorBidi"/>
          <w:sz w:val="28"/>
          <w:szCs w:val="28"/>
        </w:rPr>
        <w:t>and</w:t>
      </w:r>
      <w:proofErr w:type="spellEnd"/>
      <w:r w:rsidRPr="00BC0EA7">
        <w:rPr>
          <w:rFonts w:asciiTheme="majorBidi" w:eastAsia="Times New Roman" w:hAnsiTheme="majorBidi" w:cstheme="majorBidi"/>
          <w:sz w:val="28"/>
          <w:szCs w:val="28"/>
        </w:rPr>
        <w:t xml:space="preserve"> </w:t>
      </w:r>
      <w:proofErr w:type="spellStart"/>
      <w:r w:rsidRPr="00BC0EA7">
        <w:rPr>
          <w:rFonts w:asciiTheme="majorBidi" w:eastAsia="Times New Roman" w:hAnsiTheme="majorBidi" w:cstheme="majorBidi"/>
          <w:sz w:val="28"/>
          <w:szCs w:val="28"/>
        </w:rPr>
        <w:t>Recommendations</w:t>
      </w:r>
      <w:proofErr w:type="spellEnd"/>
      <w:r w:rsidRPr="00BC0EA7">
        <w:rPr>
          <w:rFonts w:asciiTheme="majorBidi" w:eastAsia="Times New Roman" w:hAnsiTheme="majorBidi" w:cstheme="majorBidi"/>
          <w:sz w:val="28"/>
          <w:szCs w:val="28"/>
        </w:rPr>
        <w:t xml:space="preserve">»:  ООН. 27 травня 1994. - [Електронний ресурс]. – Режим доступу: www.his.com/ ~ </w:t>
      </w:r>
      <w:proofErr w:type="spellStart"/>
      <w:r w:rsidRPr="00BC0EA7">
        <w:rPr>
          <w:rFonts w:asciiTheme="majorBidi" w:eastAsia="Times New Roman" w:hAnsiTheme="majorBidi" w:cstheme="majorBidi"/>
          <w:sz w:val="28"/>
          <w:szCs w:val="28"/>
        </w:rPr>
        <w:t>twarrick</w:t>
      </w:r>
      <w:proofErr w:type="spellEnd"/>
      <w:r w:rsidRPr="00BC0EA7">
        <w:rPr>
          <w:rFonts w:asciiTheme="majorBidi" w:eastAsia="Times New Roman" w:hAnsiTheme="majorBidi" w:cstheme="majorBidi"/>
          <w:sz w:val="28"/>
          <w:szCs w:val="28"/>
        </w:rPr>
        <w:t xml:space="preserve">/commxyu5.htm # V. </w:t>
      </w:r>
    </w:p>
    <w:p w:rsidR="00BC0EA7" w:rsidRPr="00BC0EA7" w:rsidRDefault="00BC0EA7" w:rsidP="00823010">
      <w:pPr>
        <w:pStyle w:val="afa"/>
        <w:numPr>
          <w:ilvl w:val="0"/>
          <w:numId w:val="3"/>
        </w:numPr>
        <w:tabs>
          <w:tab w:val="clear" w:pos="720"/>
          <w:tab w:val="num" w:pos="0"/>
          <w:tab w:val="num" w:pos="786"/>
        </w:tabs>
        <w:spacing w:line="276" w:lineRule="auto"/>
        <w:ind w:left="0" w:firstLine="360"/>
        <w:jc w:val="both"/>
        <w:rPr>
          <w:rFonts w:asciiTheme="majorBidi" w:hAnsiTheme="majorBidi" w:cstheme="majorBidi"/>
          <w:sz w:val="28"/>
          <w:szCs w:val="28"/>
        </w:rPr>
      </w:pPr>
      <w:r w:rsidRPr="00BC0EA7">
        <w:rPr>
          <w:rStyle w:val="af8"/>
          <w:rFonts w:asciiTheme="majorBidi" w:hAnsiTheme="majorBidi" w:cstheme="majorBidi"/>
          <w:sz w:val="28"/>
          <w:szCs w:val="28"/>
        </w:rPr>
        <w:t xml:space="preserve"> Міжнародне публічне право</w:t>
      </w:r>
      <w:r w:rsidRPr="00BC0EA7">
        <w:rPr>
          <w:rFonts w:asciiTheme="majorBidi" w:hAnsiTheme="majorBidi" w:cstheme="majorBidi"/>
          <w:sz w:val="28"/>
          <w:szCs w:val="28"/>
        </w:rPr>
        <w:t xml:space="preserve">: підручник [Електронний ресурс] / В.М. </w:t>
      </w:r>
      <w:proofErr w:type="spellStart"/>
      <w:r w:rsidRPr="00BC0EA7">
        <w:rPr>
          <w:rFonts w:asciiTheme="majorBidi" w:hAnsiTheme="majorBidi" w:cstheme="majorBidi"/>
          <w:sz w:val="28"/>
          <w:szCs w:val="28"/>
        </w:rPr>
        <w:t>Репецький</w:t>
      </w:r>
      <w:proofErr w:type="spellEnd"/>
      <w:r w:rsidRPr="00BC0EA7">
        <w:rPr>
          <w:rFonts w:asciiTheme="majorBidi" w:hAnsiTheme="majorBidi" w:cstheme="majorBidi"/>
          <w:sz w:val="28"/>
          <w:szCs w:val="28"/>
        </w:rPr>
        <w:t xml:space="preserve">, В.М. </w:t>
      </w:r>
      <w:proofErr w:type="spellStart"/>
      <w:r w:rsidRPr="00BC0EA7">
        <w:rPr>
          <w:rFonts w:asciiTheme="majorBidi" w:hAnsiTheme="majorBidi" w:cstheme="majorBidi"/>
          <w:sz w:val="28"/>
          <w:szCs w:val="28"/>
        </w:rPr>
        <w:t>Лисик</w:t>
      </w:r>
      <w:proofErr w:type="spellEnd"/>
      <w:r w:rsidRPr="00BC0EA7">
        <w:rPr>
          <w:rFonts w:asciiTheme="majorBidi" w:hAnsiTheme="majorBidi" w:cstheme="majorBidi"/>
          <w:sz w:val="28"/>
          <w:szCs w:val="28"/>
        </w:rPr>
        <w:t xml:space="preserve">, М.М. </w:t>
      </w:r>
      <w:proofErr w:type="spellStart"/>
      <w:r w:rsidRPr="00BC0EA7">
        <w:rPr>
          <w:rFonts w:asciiTheme="majorBidi" w:hAnsiTheme="majorBidi" w:cstheme="majorBidi"/>
          <w:sz w:val="28"/>
          <w:szCs w:val="28"/>
        </w:rPr>
        <w:t>Микієвич</w:t>
      </w:r>
      <w:proofErr w:type="spellEnd"/>
      <w:r w:rsidRPr="00BC0EA7">
        <w:rPr>
          <w:rFonts w:asciiTheme="majorBidi" w:hAnsiTheme="majorBidi" w:cstheme="majorBidi"/>
          <w:sz w:val="28"/>
          <w:szCs w:val="28"/>
        </w:rPr>
        <w:t xml:space="preserve"> та ін.; за ред. В.М. </w:t>
      </w:r>
      <w:proofErr w:type="spellStart"/>
      <w:r w:rsidRPr="00BC0EA7">
        <w:rPr>
          <w:rFonts w:asciiTheme="majorBidi" w:hAnsiTheme="majorBidi" w:cstheme="majorBidi"/>
          <w:sz w:val="28"/>
          <w:szCs w:val="28"/>
        </w:rPr>
        <w:t>Репецького</w:t>
      </w:r>
      <w:proofErr w:type="spellEnd"/>
      <w:r w:rsidRPr="00BC0EA7">
        <w:rPr>
          <w:rFonts w:asciiTheme="majorBidi" w:hAnsiTheme="majorBidi" w:cstheme="majorBidi"/>
          <w:sz w:val="28"/>
          <w:szCs w:val="28"/>
        </w:rPr>
        <w:t>. - 2-ге вид., стер. - К.: Знання, 2012. - 437 с.</w:t>
      </w:r>
      <w:r w:rsidRPr="00BC0EA7">
        <w:rPr>
          <w:rFonts w:asciiTheme="majorBidi" w:eastAsia="Times New Roman" w:hAnsiTheme="majorBidi" w:cstheme="majorBidi"/>
          <w:sz w:val="28"/>
          <w:szCs w:val="28"/>
        </w:rPr>
        <w:t xml:space="preserve"> - [Електронний ресурс]</w:t>
      </w:r>
      <w:r w:rsidRPr="00BC0EA7">
        <w:rPr>
          <w:rFonts w:asciiTheme="majorBidi" w:hAnsiTheme="majorBidi" w:cstheme="majorBidi"/>
          <w:sz w:val="28"/>
          <w:szCs w:val="28"/>
        </w:rPr>
        <w:t xml:space="preserve"> – Режим доступу: </w:t>
      </w:r>
      <w:hyperlink r:id="rId28" w:history="1">
        <w:r w:rsidRPr="00BC0EA7">
          <w:rPr>
            <w:rStyle w:val="a9"/>
            <w:rFonts w:asciiTheme="majorBidi" w:hAnsiTheme="majorBidi" w:cstheme="majorBidi"/>
            <w:sz w:val="28"/>
            <w:szCs w:val="28"/>
          </w:rPr>
          <w:t>http://pidruchniki.ws/1886031346767/pravo/mizhnarodne_gumanitarne_pravo</w:t>
        </w:r>
      </w:hyperlink>
      <w:r w:rsidRPr="00BC0EA7">
        <w:rPr>
          <w:rFonts w:asciiTheme="majorBidi" w:hAnsiTheme="majorBidi" w:cstheme="majorBidi"/>
          <w:sz w:val="28"/>
          <w:szCs w:val="28"/>
        </w:rPr>
        <w:t>.</w:t>
      </w:r>
    </w:p>
    <w:p w:rsidR="00BC0EA7" w:rsidRPr="00BC0EA7" w:rsidRDefault="00BC0EA7" w:rsidP="00823010">
      <w:pPr>
        <w:pStyle w:val="afa"/>
        <w:numPr>
          <w:ilvl w:val="0"/>
          <w:numId w:val="3"/>
        </w:numPr>
        <w:tabs>
          <w:tab w:val="clear" w:pos="720"/>
          <w:tab w:val="num" w:pos="0"/>
          <w:tab w:val="num" w:pos="786"/>
        </w:tabs>
        <w:spacing w:line="276" w:lineRule="auto"/>
        <w:ind w:left="0" w:firstLine="360"/>
        <w:jc w:val="both"/>
        <w:rPr>
          <w:rFonts w:asciiTheme="majorBidi" w:hAnsiTheme="majorBidi" w:cstheme="majorBidi"/>
          <w:sz w:val="28"/>
          <w:szCs w:val="28"/>
        </w:rPr>
      </w:pPr>
      <w:r w:rsidRPr="00BC0EA7">
        <w:rPr>
          <w:rFonts w:asciiTheme="majorBidi" w:hAnsiTheme="majorBidi" w:cstheme="majorBidi"/>
          <w:sz w:val="28"/>
          <w:szCs w:val="28"/>
        </w:rPr>
        <w:t xml:space="preserve"> Римський статут міжнародного кримінального суду від 17 липня 1998 року. - [Електронний ресурс]. – Режим доступу: </w:t>
      </w:r>
      <w:hyperlink r:id="rId29" w:history="1">
        <w:r w:rsidRPr="00BC0EA7">
          <w:rPr>
            <w:rStyle w:val="a9"/>
            <w:rFonts w:asciiTheme="majorBidi" w:hAnsiTheme="majorBidi" w:cstheme="majorBidi"/>
            <w:sz w:val="28"/>
            <w:szCs w:val="28"/>
          </w:rPr>
          <w:t>http://zakon4.rada.gov.ua/laws/show/995_588</w:t>
        </w:r>
      </w:hyperlink>
      <w:r w:rsidRPr="00BC0EA7">
        <w:rPr>
          <w:rFonts w:asciiTheme="majorBidi" w:hAnsiTheme="majorBidi" w:cstheme="majorBidi"/>
          <w:sz w:val="28"/>
          <w:szCs w:val="28"/>
        </w:rPr>
        <w:t>.</w:t>
      </w:r>
    </w:p>
    <w:p w:rsidR="00BC0EA7" w:rsidRPr="00BC0EA7" w:rsidRDefault="00BC0EA7" w:rsidP="00823010">
      <w:pPr>
        <w:pStyle w:val="afa"/>
        <w:numPr>
          <w:ilvl w:val="0"/>
          <w:numId w:val="3"/>
        </w:numPr>
        <w:tabs>
          <w:tab w:val="clear" w:pos="720"/>
          <w:tab w:val="num" w:pos="0"/>
          <w:tab w:val="num" w:pos="786"/>
        </w:tabs>
        <w:spacing w:line="276" w:lineRule="auto"/>
        <w:ind w:left="0" w:firstLine="360"/>
        <w:jc w:val="both"/>
        <w:rPr>
          <w:rFonts w:asciiTheme="majorBidi" w:hAnsiTheme="majorBidi" w:cstheme="majorBidi"/>
          <w:sz w:val="28"/>
          <w:szCs w:val="28"/>
        </w:rPr>
      </w:pPr>
      <w:r w:rsidRPr="00BC0EA7">
        <w:rPr>
          <w:rFonts w:asciiTheme="majorBidi" w:hAnsiTheme="majorBidi" w:cstheme="majorBidi"/>
          <w:sz w:val="28"/>
          <w:szCs w:val="28"/>
        </w:rPr>
        <w:t xml:space="preserve"> Кузнєцов Є.В. Здобуття незалежності та суспільно-політичний розвиток Хорватії у 1990-2005 роках: автореф. дис. на здобуття ступеня канд. </w:t>
      </w:r>
      <w:proofErr w:type="spellStart"/>
      <w:r w:rsidRPr="00BC0EA7">
        <w:rPr>
          <w:rFonts w:asciiTheme="majorBidi" w:hAnsiTheme="majorBidi" w:cstheme="majorBidi"/>
          <w:sz w:val="28"/>
          <w:szCs w:val="28"/>
        </w:rPr>
        <w:t>іст</w:t>
      </w:r>
      <w:proofErr w:type="spellEnd"/>
      <w:r w:rsidRPr="00BC0EA7">
        <w:rPr>
          <w:rFonts w:asciiTheme="majorBidi" w:hAnsiTheme="majorBidi" w:cstheme="majorBidi"/>
          <w:sz w:val="28"/>
          <w:szCs w:val="28"/>
        </w:rPr>
        <w:t xml:space="preserve">. наук: спец. 07.00.02 «Всесвітня історія» / Є.В. Кузнєцов. – Київ, 2007. – 15 с. </w:t>
      </w:r>
    </w:p>
    <w:p w:rsidR="00BC0EA7" w:rsidRPr="00BC0EA7" w:rsidRDefault="00BC0EA7" w:rsidP="00823010">
      <w:pPr>
        <w:pStyle w:val="afa"/>
        <w:numPr>
          <w:ilvl w:val="0"/>
          <w:numId w:val="3"/>
        </w:numPr>
        <w:tabs>
          <w:tab w:val="clear" w:pos="720"/>
          <w:tab w:val="num" w:pos="0"/>
          <w:tab w:val="num" w:pos="786"/>
        </w:tabs>
        <w:spacing w:line="276" w:lineRule="auto"/>
        <w:ind w:left="0" w:firstLine="360"/>
        <w:jc w:val="both"/>
        <w:rPr>
          <w:rFonts w:asciiTheme="majorBidi" w:hAnsiTheme="majorBidi" w:cstheme="majorBidi"/>
          <w:sz w:val="28"/>
          <w:szCs w:val="28"/>
        </w:rPr>
      </w:pPr>
      <w:r w:rsidRPr="00BC0EA7">
        <w:rPr>
          <w:rFonts w:asciiTheme="majorBidi" w:hAnsiTheme="majorBidi" w:cstheme="majorBidi"/>
          <w:sz w:val="28"/>
          <w:szCs w:val="28"/>
        </w:rPr>
        <w:t xml:space="preserve"> «</w:t>
      </w:r>
      <w:proofErr w:type="spellStart"/>
      <w:r w:rsidRPr="00BC0EA7">
        <w:rPr>
          <w:rFonts w:asciiTheme="majorBidi" w:eastAsia="Times New Roman" w:hAnsiTheme="majorBidi" w:cstheme="majorBidi"/>
          <w:sz w:val="28"/>
          <w:szCs w:val="28"/>
        </w:rPr>
        <w:t>Croatia</w:t>
      </w:r>
      <w:proofErr w:type="spellEnd"/>
      <w:r w:rsidRPr="00BC0EA7">
        <w:rPr>
          <w:rFonts w:asciiTheme="majorBidi" w:eastAsia="Times New Roman" w:hAnsiTheme="majorBidi" w:cstheme="majorBidi"/>
          <w:sz w:val="28"/>
          <w:szCs w:val="28"/>
        </w:rPr>
        <w:t>: «</w:t>
      </w:r>
      <w:proofErr w:type="spellStart"/>
      <w:r w:rsidRPr="00BC0EA7">
        <w:rPr>
          <w:rFonts w:asciiTheme="majorBidi" w:eastAsia="Times New Roman" w:hAnsiTheme="majorBidi" w:cstheme="majorBidi"/>
          <w:sz w:val="28"/>
          <w:szCs w:val="28"/>
        </w:rPr>
        <w:t>Operation</w:t>
      </w:r>
      <w:proofErr w:type="spellEnd"/>
      <w:r w:rsidRPr="00BC0EA7">
        <w:rPr>
          <w:rFonts w:asciiTheme="majorBidi" w:eastAsia="Times New Roman" w:hAnsiTheme="majorBidi" w:cstheme="majorBidi"/>
          <w:sz w:val="28"/>
          <w:szCs w:val="28"/>
        </w:rPr>
        <w:t xml:space="preserve"> </w:t>
      </w:r>
      <w:proofErr w:type="spellStart"/>
      <w:r w:rsidRPr="00BC0EA7">
        <w:rPr>
          <w:rFonts w:asciiTheme="majorBidi" w:eastAsia="Times New Roman" w:hAnsiTheme="majorBidi" w:cstheme="majorBidi"/>
          <w:sz w:val="28"/>
          <w:szCs w:val="28"/>
        </w:rPr>
        <w:t>Storm</w:t>
      </w:r>
      <w:proofErr w:type="spellEnd"/>
      <w:r w:rsidRPr="00BC0EA7">
        <w:rPr>
          <w:rFonts w:asciiTheme="majorBidi" w:eastAsia="Times New Roman" w:hAnsiTheme="majorBidi" w:cstheme="majorBidi"/>
          <w:sz w:val="28"/>
          <w:szCs w:val="28"/>
        </w:rPr>
        <w:t xml:space="preserve">» - </w:t>
      </w:r>
      <w:proofErr w:type="spellStart"/>
      <w:r w:rsidRPr="00BC0EA7">
        <w:rPr>
          <w:rFonts w:asciiTheme="majorBidi" w:eastAsia="Times New Roman" w:hAnsiTheme="majorBidi" w:cstheme="majorBidi"/>
          <w:sz w:val="28"/>
          <w:szCs w:val="28"/>
        </w:rPr>
        <w:t>still</w:t>
      </w:r>
      <w:proofErr w:type="spellEnd"/>
      <w:r w:rsidRPr="00BC0EA7">
        <w:rPr>
          <w:rFonts w:asciiTheme="majorBidi" w:eastAsia="Times New Roman" w:hAnsiTheme="majorBidi" w:cstheme="majorBidi"/>
          <w:sz w:val="28"/>
          <w:szCs w:val="28"/>
        </w:rPr>
        <w:t xml:space="preserve"> </w:t>
      </w:r>
      <w:proofErr w:type="spellStart"/>
      <w:r w:rsidRPr="00BC0EA7">
        <w:rPr>
          <w:rFonts w:asciiTheme="majorBidi" w:eastAsia="Times New Roman" w:hAnsiTheme="majorBidi" w:cstheme="majorBidi"/>
          <w:sz w:val="28"/>
          <w:szCs w:val="28"/>
        </w:rPr>
        <w:t>no</w:t>
      </w:r>
      <w:proofErr w:type="spellEnd"/>
      <w:r w:rsidRPr="00BC0EA7">
        <w:rPr>
          <w:rFonts w:asciiTheme="majorBidi" w:eastAsia="Times New Roman" w:hAnsiTheme="majorBidi" w:cstheme="majorBidi"/>
          <w:sz w:val="28"/>
          <w:szCs w:val="28"/>
        </w:rPr>
        <w:t xml:space="preserve"> </w:t>
      </w:r>
      <w:proofErr w:type="spellStart"/>
      <w:r w:rsidRPr="00BC0EA7">
        <w:rPr>
          <w:rFonts w:asciiTheme="majorBidi" w:eastAsia="Times New Roman" w:hAnsiTheme="majorBidi" w:cstheme="majorBidi"/>
          <w:sz w:val="28"/>
          <w:szCs w:val="28"/>
        </w:rPr>
        <w:t>justice</w:t>
      </w:r>
      <w:proofErr w:type="spellEnd"/>
      <w:r w:rsidRPr="00BC0EA7">
        <w:rPr>
          <w:rFonts w:asciiTheme="majorBidi" w:eastAsia="Times New Roman" w:hAnsiTheme="majorBidi" w:cstheme="majorBidi"/>
          <w:sz w:val="28"/>
          <w:szCs w:val="28"/>
        </w:rPr>
        <w:t xml:space="preserve"> </w:t>
      </w:r>
      <w:proofErr w:type="spellStart"/>
      <w:r w:rsidRPr="00BC0EA7">
        <w:rPr>
          <w:rFonts w:asciiTheme="majorBidi" w:eastAsia="Times New Roman" w:hAnsiTheme="majorBidi" w:cstheme="majorBidi"/>
          <w:sz w:val="28"/>
          <w:szCs w:val="28"/>
        </w:rPr>
        <w:t>ten</w:t>
      </w:r>
      <w:proofErr w:type="spellEnd"/>
      <w:r w:rsidRPr="00BC0EA7">
        <w:rPr>
          <w:rFonts w:asciiTheme="majorBidi" w:eastAsia="Times New Roman" w:hAnsiTheme="majorBidi" w:cstheme="majorBidi"/>
          <w:sz w:val="28"/>
          <w:szCs w:val="28"/>
        </w:rPr>
        <w:t xml:space="preserve"> </w:t>
      </w:r>
      <w:proofErr w:type="spellStart"/>
      <w:r w:rsidRPr="00BC0EA7">
        <w:rPr>
          <w:rFonts w:asciiTheme="majorBidi" w:eastAsia="Times New Roman" w:hAnsiTheme="majorBidi" w:cstheme="majorBidi"/>
          <w:sz w:val="28"/>
          <w:szCs w:val="28"/>
        </w:rPr>
        <w:t>years</w:t>
      </w:r>
      <w:proofErr w:type="spellEnd"/>
      <w:r w:rsidRPr="00BC0EA7">
        <w:rPr>
          <w:rFonts w:asciiTheme="majorBidi" w:eastAsia="Times New Roman" w:hAnsiTheme="majorBidi" w:cstheme="majorBidi"/>
          <w:sz w:val="28"/>
          <w:szCs w:val="28"/>
        </w:rPr>
        <w:t xml:space="preserve"> </w:t>
      </w:r>
      <w:proofErr w:type="spellStart"/>
      <w:r w:rsidRPr="00BC0EA7">
        <w:rPr>
          <w:rFonts w:asciiTheme="majorBidi" w:eastAsia="Times New Roman" w:hAnsiTheme="majorBidi" w:cstheme="majorBidi"/>
          <w:sz w:val="28"/>
          <w:szCs w:val="28"/>
        </w:rPr>
        <w:t>on</w:t>
      </w:r>
      <w:proofErr w:type="spellEnd"/>
      <w:r w:rsidRPr="00BC0EA7">
        <w:rPr>
          <w:rFonts w:asciiTheme="majorBidi" w:eastAsia="Times New Roman" w:hAnsiTheme="majorBidi" w:cstheme="majorBidi"/>
          <w:sz w:val="28"/>
          <w:szCs w:val="28"/>
        </w:rPr>
        <w:t xml:space="preserve">»: </w:t>
      </w:r>
      <w:proofErr w:type="spellStart"/>
      <w:r w:rsidRPr="00BC0EA7">
        <w:rPr>
          <w:rFonts w:asciiTheme="majorBidi" w:eastAsia="Times New Roman" w:hAnsiTheme="majorBidi" w:cstheme="majorBidi"/>
          <w:sz w:val="28"/>
          <w:szCs w:val="28"/>
        </w:rPr>
        <w:t>Amnesty</w:t>
      </w:r>
      <w:proofErr w:type="spellEnd"/>
      <w:r w:rsidRPr="00BC0EA7">
        <w:rPr>
          <w:rFonts w:asciiTheme="majorBidi" w:eastAsia="Times New Roman" w:hAnsiTheme="majorBidi" w:cstheme="majorBidi"/>
          <w:sz w:val="28"/>
          <w:szCs w:val="28"/>
        </w:rPr>
        <w:t xml:space="preserve"> </w:t>
      </w:r>
      <w:proofErr w:type="spellStart"/>
      <w:r w:rsidRPr="00BC0EA7">
        <w:rPr>
          <w:rFonts w:asciiTheme="majorBidi" w:eastAsia="Times New Roman" w:hAnsiTheme="majorBidi" w:cstheme="majorBidi"/>
          <w:sz w:val="28"/>
          <w:szCs w:val="28"/>
        </w:rPr>
        <w:t>International</w:t>
      </w:r>
      <w:proofErr w:type="spellEnd"/>
      <w:r w:rsidRPr="00BC0EA7">
        <w:rPr>
          <w:rFonts w:asciiTheme="majorBidi" w:eastAsia="Times New Roman" w:hAnsiTheme="majorBidi" w:cstheme="majorBidi"/>
          <w:sz w:val="28"/>
          <w:szCs w:val="28"/>
        </w:rPr>
        <w:t>. 25 серпня 2005. - [Електронний ресурс] – Режим доступу: www.amnesty.org/en/library/info/EUR64/002/2005.</w:t>
      </w:r>
    </w:p>
    <w:p w:rsidR="00BC0EA7" w:rsidRPr="00BC0EA7" w:rsidRDefault="00BC0EA7" w:rsidP="00823010">
      <w:pPr>
        <w:pStyle w:val="afa"/>
        <w:numPr>
          <w:ilvl w:val="0"/>
          <w:numId w:val="3"/>
        </w:numPr>
        <w:tabs>
          <w:tab w:val="clear" w:pos="720"/>
          <w:tab w:val="num" w:pos="0"/>
          <w:tab w:val="num" w:pos="786"/>
        </w:tabs>
        <w:spacing w:line="276" w:lineRule="auto"/>
        <w:ind w:left="0" w:firstLine="360"/>
        <w:jc w:val="both"/>
        <w:rPr>
          <w:rFonts w:asciiTheme="majorBidi" w:hAnsiTheme="majorBidi" w:cstheme="majorBidi"/>
          <w:sz w:val="28"/>
          <w:szCs w:val="28"/>
        </w:rPr>
      </w:pPr>
      <w:r w:rsidRPr="00BC0EA7">
        <w:rPr>
          <w:rFonts w:asciiTheme="majorBidi" w:eastAsia="Times New Roman" w:hAnsiTheme="majorBidi" w:cstheme="majorBidi"/>
          <w:sz w:val="28"/>
          <w:szCs w:val="28"/>
        </w:rPr>
        <w:t xml:space="preserve"> «</w:t>
      </w:r>
      <w:proofErr w:type="spellStart"/>
      <w:r w:rsidRPr="00BC0EA7">
        <w:rPr>
          <w:rFonts w:asciiTheme="majorBidi" w:eastAsia="Times New Roman" w:hAnsiTheme="majorBidi" w:cstheme="majorBidi"/>
          <w:sz w:val="28"/>
          <w:szCs w:val="28"/>
        </w:rPr>
        <w:t>Judgement</w:t>
      </w:r>
      <w:proofErr w:type="spellEnd"/>
      <w:r w:rsidRPr="00BC0EA7">
        <w:rPr>
          <w:rFonts w:asciiTheme="majorBidi" w:eastAsia="Times New Roman" w:hAnsiTheme="majorBidi" w:cstheme="majorBidi"/>
          <w:sz w:val="28"/>
          <w:szCs w:val="28"/>
        </w:rPr>
        <w:t xml:space="preserve"> </w:t>
      </w:r>
      <w:proofErr w:type="spellStart"/>
      <w:r w:rsidRPr="00BC0EA7">
        <w:rPr>
          <w:rFonts w:asciiTheme="majorBidi" w:eastAsia="Times New Roman" w:hAnsiTheme="majorBidi" w:cstheme="majorBidi"/>
          <w:sz w:val="28"/>
          <w:szCs w:val="28"/>
        </w:rPr>
        <w:t>Summary</w:t>
      </w:r>
      <w:proofErr w:type="spellEnd"/>
      <w:r w:rsidRPr="00BC0EA7">
        <w:rPr>
          <w:rFonts w:asciiTheme="majorBidi" w:eastAsia="Times New Roman" w:hAnsiTheme="majorBidi" w:cstheme="majorBidi"/>
          <w:sz w:val="28"/>
          <w:szCs w:val="28"/>
        </w:rPr>
        <w:t xml:space="preserve"> </w:t>
      </w:r>
      <w:proofErr w:type="spellStart"/>
      <w:r w:rsidRPr="00BC0EA7">
        <w:rPr>
          <w:rFonts w:asciiTheme="majorBidi" w:eastAsia="Times New Roman" w:hAnsiTheme="majorBidi" w:cstheme="majorBidi"/>
          <w:sz w:val="28"/>
          <w:szCs w:val="28"/>
        </w:rPr>
        <w:t>for</w:t>
      </w:r>
      <w:proofErr w:type="spellEnd"/>
      <w:r w:rsidRPr="00BC0EA7">
        <w:rPr>
          <w:rFonts w:asciiTheme="majorBidi" w:eastAsia="Times New Roman" w:hAnsiTheme="majorBidi" w:cstheme="majorBidi"/>
          <w:sz w:val="28"/>
          <w:szCs w:val="28"/>
        </w:rPr>
        <w:t xml:space="preserve"> </w:t>
      </w:r>
      <w:proofErr w:type="spellStart"/>
      <w:r w:rsidRPr="00BC0EA7">
        <w:rPr>
          <w:rFonts w:asciiTheme="majorBidi" w:eastAsia="Times New Roman" w:hAnsiTheme="majorBidi" w:cstheme="majorBidi"/>
          <w:sz w:val="28"/>
          <w:szCs w:val="28"/>
        </w:rPr>
        <w:t>Gotovina</w:t>
      </w:r>
      <w:proofErr w:type="spellEnd"/>
      <w:r w:rsidRPr="00BC0EA7">
        <w:rPr>
          <w:rFonts w:asciiTheme="majorBidi" w:eastAsia="Times New Roman" w:hAnsiTheme="majorBidi" w:cstheme="majorBidi"/>
          <w:sz w:val="28"/>
          <w:szCs w:val="28"/>
        </w:rPr>
        <w:t xml:space="preserve"> </w:t>
      </w:r>
      <w:proofErr w:type="spellStart"/>
      <w:r w:rsidRPr="00BC0EA7">
        <w:rPr>
          <w:rFonts w:asciiTheme="majorBidi" w:eastAsia="Times New Roman" w:hAnsiTheme="majorBidi" w:cstheme="majorBidi"/>
          <w:sz w:val="28"/>
          <w:szCs w:val="28"/>
        </w:rPr>
        <w:t>et</w:t>
      </w:r>
      <w:proofErr w:type="spellEnd"/>
      <w:r w:rsidRPr="00BC0EA7">
        <w:rPr>
          <w:rFonts w:asciiTheme="majorBidi" w:eastAsia="Times New Roman" w:hAnsiTheme="majorBidi" w:cstheme="majorBidi"/>
          <w:sz w:val="28"/>
          <w:szCs w:val="28"/>
        </w:rPr>
        <w:t xml:space="preserve"> </w:t>
      </w:r>
      <w:proofErr w:type="spellStart"/>
      <w:r w:rsidRPr="00BC0EA7">
        <w:rPr>
          <w:rFonts w:asciiTheme="majorBidi" w:eastAsia="Times New Roman" w:hAnsiTheme="majorBidi" w:cstheme="majorBidi"/>
          <w:sz w:val="28"/>
          <w:szCs w:val="28"/>
        </w:rPr>
        <w:t>al</w:t>
      </w:r>
      <w:proofErr w:type="spellEnd"/>
      <w:r w:rsidRPr="00BC0EA7">
        <w:rPr>
          <w:rFonts w:asciiTheme="majorBidi" w:eastAsia="Times New Roman" w:hAnsiTheme="majorBidi" w:cstheme="majorBidi"/>
          <w:sz w:val="28"/>
          <w:szCs w:val="28"/>
        </w:rPr>
        <w:t xml:space="preserve">»: МТКЮ. 15 квітня 2011. - [Електронний ресурс]. – Режим доступу: www.icty.org/x/cases/gotovina/tjug/en/110415_summary.pdf. </w:t>
      </w:r>
    </w:p>
    <w:p w:rsidR="00BC0EA7" w:rsidRPr="00BC0EA7" w:rsidRDefault="00BC0EA7" w:rsidP="00BC0EA7">
      <w:pPr>
        <w:pStyle w:val="af7"/>
        <w:widowControl w:val="0"/>
        <w:suppressLineNumbers/>
        <w:tabs>
          <w:tab w:val="right" w:leader="dot" w:pos="9627"/>
        </w:tabs>
        <w:suppressAutoHyphens/>
        <w:jc w:val="center"/>
        <w:rPr>
          <w:rFonts w:asciiTheme="majorBidi" w:hAnsiTheme="majorBidi" w:cstheme="majorBidi"/>
          <w:lang w:val="uk-UA"/>
        </w:rPr>
      </w:pPr>
    </w:p>
    <w:p w:rsidR="00BC0EA7" w:rsidRPr="00BC0EA7" w:rsidRDefault="00BC0EA7" w:rsidP="00BC0EA7">
      <w:pPr>
        <w:pStyle w:val="af7"/>
        <w:widowControl w:val="0"/>
        <w:suppressLineNumbers/>
        <w:tabs>
          <w:tab w:val="right" w:leader="dot" w:pos="9627"/>
        </w:tabs>
        <w:suppressAutoHyphens/>
        <w:jc w:val="center"/>
        <w:rPr>
          <w:rFonts w:asciiTheme="majorBidi" w:hAnsiTheme="majorBidi" w:cstheme="majorBidi"/>
          <w:lang w:val="uk-UA"/>
        </w:rPr>
      </w:pPr>
    </w:p>
    <w:p w:rsidR="00BC0EA7" w:rsidRPr="00BC0EA7" w:rsidRDefault="00BC0EA7" w:rsidP="00BC0EA7">
      <w:pPr>
        <w:pStyle w:val="af7"/>
        <w:widowControl w:val="0"/>
        <w:suppressLineNumbers/>
        <w:tabs>
          <w:tab w:val="right" w:leader="dot" w:pos="9627"/>
        </w:tabs>
        <w:suppressAutoHyphens/>
        <w:jc w:val="center"/>
        <w:rPr>
          <w:rFonts w:asciiTheme="majorBidi" w:hAnsiTheme="majorBidi" w:cstheme="majorBidi"/>
          <w:lang w:val="uk-UA"/>
        </w:rPr>
      </w:pPr>
    </w:p>
    <w:p w:rsidR="00BC0EA7" w:rsidRPr="00BC0EA7" w:rsidRDefault="00BC0EA7" w:rsidP="00BC0EA7">
      <w:pPr>
        <w:pStyle w:val="af7"/>
        <w:widowControl w:val="0"/>
        <w:suppressLineNumbers/>
        <w:tabs>
          <w:tab w:val="right" w:leader="dot" w:pos="9627"/>
        </w:tabs>
        <w:suppressAutoHyphens/>
        <w:jc w:val="center"/>
        <w:rPr>
          <w:rFonts w:asciiTheme="majorBidi" w:hAnsiTheme="majorBidi" w:cstheme="majorBidi"/>
          <w:lang w:val="uk-UA"/>
        </w:rPr>
      </w:pPr>
    </w:p>
    <w:p w:rsidR="00BC0EA7" w:rsidRPr="00BC0EA7" w:rsidRDefault="00BC0EA7" w:rsidP="00BC0EA7">
      <w:pPr>
        <w:pStyle w:val="af7"/>
        <w:widowControl w:val="0"/>
        <w:suppressLineNumbers/>
        <w:tabs>
          <w:tab w:val="right" w:leader="dot" w:pos="9627"/>
        </w:tabs>
        <w:suppressAutoHyphens/>
        <w:jc w:val="center"/>
        <w:rPr>
          <w:rFonts w:asciiTheme="majorBidi" w:hAnsiTheme="majorBidi" w:cstheme="majorBidi"/>
          <w:b/>
          <w:sz w:val="28"/>
          <w:szCs w:val="28"/>
          <w:lang w:val="uk-UA" w:eastAsia="uk-UA"/>
        </w:rPr>
      </w:pPr>
      <w:r>
        <w:rPr>
          <w:rFonts w:asciiTheme="majorBidi" w:hAnsiTheme="majorBidi" w:cstheme="majorBidi"/>
          <w:b/>
          <w:sz w:val="28"/>
          <w:szCs w:val="28"/>
          <w:lang w:val="uk-UA" w:eastAsia="uk-UA"/>
        </w:rPr>
        <w:t>Тема</w:t>
      </w:r>
      <w:r w:rsidRPr="00BC0EA7">
        <w:rPr>
          <w:rFonts w:asciiTheme="majorBidi" w:hAnsiTheme="majorBidi" w:cstheme="majorBidi"/>
          <w:b/>
          <w:sz w:val="28"/>
          <w:szCs w:val="28"/>
          <w:lang w:val="uk-UA" w:eastAsia="uk-UA"/>
        </w:rPr>
        <w:t xml:space="preserve"> №7 </w:t>
      </w:r>
    </w:p>
    <w:p w:rsidR="00BC0EA7" w:rsidRPr="00BC0EA7" w:rsidRDefault="00BC0EA7" w:rsidP="005C1516">
      <w:pPr>
        <w:pStyle w:val="af7"/>
        <w:widowControl w:val="0"/>
        <w:suppressLineNumbers/>
        <w:tabs>
          <w:tab w:val="right" w:leader="dot" w:pos="9627"/>
        </w:tabs>
        <w:suppressAutoHyphens/>
        <w:ind w:left="0"/>
        <w:jc w:val="center"/>
        <w:rPr>
          <w:rFonts w:asciiTheme="majorBidi" w:hAnsiTheme="majorBidi" w:cstheme="majorBidi"/>
          <w:b/>
          <w:spacing w:val="-4"/>
          <w:sz w:val="28"/>
          <w:szCs w:val="28"/>
          <w:lang w:val="uk-UA"/>
        </w:rPr>
      </w:pPr>
      <w:proofErr w:type="spellStart"/>
      <w:r w:rsidRPr="00BC0EA7">
        <w:rPr>
          <w:rFonts w:asciiTheme="majorBidi" w:hAnsiTheme="majorBidi" w:cstheme="majorBidi"/>
          <w:b/>
          <w:bCs/>
          <w:sz w:val="28"/>
          <w:szCs w:val="28"/>
        </w:rPr>
        <w:t>Правова</w:t>
      </w:r>
      <w:proofErr w:type="spellEnd"/>
      <w:r w:rsidRPr="00BC0EA7">
        <w:rPr>
          <w:rFonts w:asciiTheme="majorBidi" w:hAnsiTheme="majorBidi" w:cstheme="majorBidi"/>
          <w:b/>
          <w:bCs/>
          <w:sz w:val="28"/>
          <w:szCs w:val="28"/>
        </w:rPr>
        <w:t xml:space="preserve"> характеристика </w:t>
      </w:r>
      <w:proofErr w:type="spellStart"/>
      <w:r w:rsidRPr="00BC0EA7">
        <w:rPr>
          <w:rFonts w:asciiTheme="majorBidi" w:hAnsiTheme="majorBidi" w:cstheme="majorBidi"/>
          <w:b/>
          <w:bCs/>
          <w:sz w:val="28"/>
          <w:szCs w:val="28"/>
        </w:rPr>
        <w:t>збройних</w:t>
      </w:r>
      <w:proofErr w:type="spellEnd"/>
      <w:r w:rsidRPr="00BC0EA7">
        <w:rPr>
          <w:rFonts w:asciiTheme="majorBidi" w:hAnsiTheme="majorBidi" w:cstheme="majorBidi"/>
          <w:b/>
          <w:bCs/>
          <w:sz w:val="28"/>
          <w:szCs w:val="28"/>
        </w:rPr>
        <w:t xml:space="preserve"> </w:t>
      </w:r>
      <w:proofErr w:type="spellStart"/>
      <w:r w:rsidRPr="00BC0EA7">
        <w:rPr>
          <w:rFonts w:asciiTheme="majorBidi" w:hAnsiTheme="majorBidi" w:cstheme="majorBidi"/>
          <w:b/>
          <w:bCs/>
          <w:sz w:val="28"/>
          <w:szCs w:val="28"/>
        </w:rPr>
        <w:t>конфлікті</w:t>
      </w:r>
      <w:proofErr w:type="gramStart"/>
      <w:r w:rsidRPr="00BC0EA7">
        <w:rPr>
          <w:rFonts w:asciiTheme="majorBidi" w:hAnsiTheme="majorBidi" w:cstheme="majorBidi"/>
          <w:b/>
          <w:bCs/>
          <w:sz w:val="28"/>
          <w:szCs w:val="28"/>
        </w:rPr>
        <w:t>в</w:t>
      </w:r>
      <w:proofErr w:type="spellEnd"/>
      <w:proofErr w:type="gramEnd"/>
      <w:r w:rsidRPr="00BC0EA7">
        <w:rPr>
          <w:rFonts w:asciiTheme="majorBidi" w:hAnsiTheme="majorBidi" w:cstheme="majorBidi"/>
          <w:b/>
          <w:bCs/>
          <w:sz w:val="28"/>
          <w:szCs w:val="28"/>
        </w:rPr>
        <w:t xml:space="preserve"> на </w:t>
      </w:r>
      <w:proofErr w:type="spellStart"/>
      <w:r w:rsidRPr="00BC0EA7">
        <w:rPr>
          <w:rFonts w:asciiTheme="majorBidi" w:hAnsiTheme="majorBidi" w:cstheme="majorBidi"/>
          <w:b/>
          <w:bCs/>
          <w:sz w:val="28"/>
          <w:szCs w:val="28"/>
        </w:rPr>
        <w:t>території</w:t>
      </w:r>
      <w:proofErr w:type="spellEnd"/>
      <w:r w:rsidRPr="00BC0EA7">
        <w:rPr>
          <w:rFonts w:asciiTheme="majorBidi" w:hAnsiTheme="majorBidi" w:cstheme="majorBidi"/>
          <w:b/>
          <w:bCs/>
          <w:sz w:val="28"/>
          <w:szCs w:val="28"/>
        </w:rPr>
        <w:t xml:space="preserve"> </w:t>
      </w:r>
      <w:proofErr w:type="spellStart"/>
      <w:r w:rsidRPr="00BC0EA7">
        <w:rPr>
          <w:rFonts w:asciiTheme="majorBidi" w:hAnsiTheme="majorBidi" w:cstheme="majorBidi"/>
          <w:b/>
          <w:bCs/>
          <w:sz w:val="28"/>
          <w:szCs w:val="28"/>
        </w:rPr>
        <w:t>Середнього</w:t>
      </w:r>
      <w:proofErr w:type="spellEnd"/>
      <w:r w:rsidRPr="00BC0EA7">
        <w:rPr>
          <w:rFonts w:asciiTheme="majorBidi" w:hAnsiTheme="majorBidi" w:cstheme="majorBidi"/>
          <w:b/>
          <w:bCs/>
          <w:sz w:val="28"/>
          <w:szCs w:val="28"/>
        </w:rPr>
        <w:t xml:space="preserve"> та </w:t>
      </w:r>
      <w:proofErr w:type="spellStart"/>
      <w:r w:rsidRPr="00BC0EA7">
        <w:rPr>
          <w:rFonts w:asciiTheme="majorBidi" w:hAnsiTheme="majorBidi" w:cstheme="majorBidi"/>
          <w:b/>
          <w:bCs/>
          <w:sz w:val="28"/>
          <w:szCs w:val="28"/>
        </w:rPr>
        <w:t>Близького</w:t>
      </w:r>
      <w:proofErr w:type="spellEnd"/>
      <w:r w:rsidRPr="00BC0EA7">
        <w:rPr>
          <w:rFonts w:asciiTheme="majorBidi" w:hAnsiTheme="majorBidi" w:cstheme="majorBidi"/>
          <w:b/>
          <w:bCs/>
          <w:sz w:val="28"/>
          <w:szCs w:val="28"/>
        </w:rPr>
        <w:t xml:space="preserve"> Сходу</w:t>
      </w:r>
    </w:p>
    <w:p w:rsidR="00BC0EA7" w:rsidRPr="00BC0EA7" w:rsidRDefault="00BC0EA7" w:rsidP="00BC0EA7">
      <w:pPr>
        <w:pStyle w:val="af7"/>
        <w:widowControl w:val="0"/>
        <w:suppressLineNumbers/>
        <w:tabs>
          <w:tab w:val="right" w:leader="dot" w:pos="9627"/>
        </w:tabs>
        <w:suppressAutoHyphens/>
        <w:ind w:left="0"/>
        <w:jc w:val="center"/>
        <w:rPr>
          <w:rFonts w:asciiTheme="majorBidi" w:hAnsiTheme="majorBidi" w:cstheme="majorBidi"/>
          <w:b/>
          <w:spacing w:val="-4"/>
          <w:sz w:val="28"/>
          <w:szCs w:val="28"/>
          <w:lang w:val="uk-UA"/>
        </w:rPr>
      </w:pPr>
    </w:p>
    <w:p w:rsidR="00BC0EA7" w:rsidRDefault="00BC0EA7" w:rsidP="00BC0EA7">
      <w:pPr>
        <w:pStyle w:val="af7"/>
        <w:widowControl w:val="0"/>
        <w:suppressLineNumbers/>
        <w:tabs>
          <w:tab w:val="right" w:leader="dot" w:pos="9627"/>
        </w:tabs>
        <w:suppressAutoHyphens/>
        <w:ind w:left="0"/>
        <w:jc w:val="both"/>
        <w:rPr>
          <w:rFonts w:asciiTheme="majorBidi" w:hAnsiTheme="majorBidi" w:cstheme="majorBidi"/>
          <w:spacing w:val="-4"/>
          <w:sz w:val="28"/>
          <w:szCs w:val="28"/>
          <w:lang w:val="uk-UA"/>
        </w:rPr>
      </w:pPr>
      <w:r>
        <w:rPr>
          <w:rFonts w:asciiTheme="majorBidi" w:hAnsiTheme="majorBidi" w:cstheme="majorBidi"/>
          <w:spacing w:val="-4"/>
          <w:sz w:val="28"/>
          <w:szCs w:val="28"/>
          <w:lang w:val="uk-UA"/>
        </w:rPr>
        <w:t xml:space="preserve">           В рамках даної теми студенти повинні ознайомитись з регіоном Близького та Середнього Сходу, для кращого розуміння причин виникнення збройних конфліктах в країнах регіону. </w:t>
      </w:r>
    </w:p>
    <w:p w:rsidR="00BC0EA7" w:rsidRPr="00BC0EA7" w:rsidRDefault="00BC0EA7" w:rsidP="00BC0EA7">
      <w:pPr>
        <w:pStyle w:val="af7"/>
        <w:widowControl w:val="0"/>
        <w:suppressLineNumbers/>
        <w:tabs>
          <w:tab w:val="right" w:leader="dot" w:pos="9627"/>
        </w:tabs>
        <w:suppressAutoHyphens/>
        <w:ind w:left="0"/>
        <w:jc w:val="both"/>
        <w:rPr>
          <w:rFonts w:asciiTheme="majorBidi" w:hAnsiTheme="majorBidi" w:cstheme="majorBidi"/>
          <w:spacing w:val="-4"/>
          <w:sz w:val="28"/>
          <w:szCs w:val="28"/>
          <w:lang w:val="uk-UA"/>
        </w:rPr>
      </w:pPr>
      <w:r>
        <w:rPr>
          <w:rFonts w:asciiTheme="majorBidi" w:hAnsiTheme="majorBidi" w:cstheme="majorBidi"/>
          <w:spacing w:val="-4"/>
          <w:sz w:val="28"/>
          <w:szCs w:val="28"/>
          <w:lang w:val="uk-UA"/>
        </w:rPr>
        <w:t xml:space="preserve">       При підготовці перед студентом стоїть завдання проаналізувати порушення норм міжнародного та міжнародного гуманітарного права під час збройних конфліктів на території Близького Сходу.</w:t>
      </w:r>
    </w:p>
    <w:p w:rsidR="00BC0EA7" w:rsidRPr="00BC0EA7" w:rsidRDefault="00BC0EA7" w:rsidP="00BC0EA7">
      <w:pPr>
        <w:pStyle w:val="af7"/>
        <w:widowControl w:val="0"/>
        <w:suppressLineNumbers/>
        <w:tabs>
          <w:tab w:val="right" w:leader="dot" w:pos="9627"/>
        </w:tabs>
        <w:suppressAutoHyphens/>
        <w:ind w:left="0"/>
        <w:jc w:val="both"/>
        <w:rPr>
          <w:rFonts w:asciiTheme="majorBidi" w:hAnsiTheme="majorBidi" w:cstheme="majorBidi"/>
          <w:spacing w:val="-4"/>
          <w:sz w:val="28"/>
          <w:szCs w:val="28"/>
          <w:lang w:val="uk-UA"/>
        </w:rPr>
      </w:pPr>
    </w:p>
    <w:p w:rsidR="00BC0EA7" w:rsidRPr="00BC0EA7" w:rsidRDefault="00BC0EA7" w:rsidP="00BC0EA7">
      <w:pPr>
        <w:pStyle w:val="af7"/>
        <w:widowControl w:val="0"/>
        <w:suppressLineNumbers/>
        <w:tabs>
          <w:tab w:val="right" w:leader="dot" w:pos="9627"/>
        </w:tabs>
        <w:suppressAutoHyphens/>
        <w:ind w:left="0"/>
        <w:jc w:val="both"/>
        <w:rPr>
          <w:rFonts w:asciiTheme="majorBidi" w:hAnsiTheme="majorBidi" w:cstheme="majorBidi"/>
          <w:spacing w:val="-4"/>
          <w:sz w:val="28"/>
          <w:szCs w:val="28"/>
          <w:lang w:val="uk-UA"/>
        </w:rPr>
      </w:pPr>
      <w:r w:rsidRPr="00BC0EA7">
        <w:rPr>
          <w:rFonts w:asciiTheme="majorBidi" w:hAnsiTheme="majorBidi" w:cstheme="majorBidi"/>
          <w:b/>
          <w:i/>
          <w:spacing w:val="-4"/>
          <w:sz w:val="28"/>
          <w:szCs w:val="28"/>
          <w:lang w:val="uk-UA"/>
        </w:rPr>
        <w:t>Ключові терміни та поняття:</w:t>
      </w:r>
      <w:r w:rsidRPr="00BC0EA7">
        <w:rPr>
          <w:rFonts w:asciiTheme="majorBidi" w:hAnsiTheme="majorBidi" w:cstheme="majorBidi"/>
          <w:spacing w:val="-4"/>
          <w:sz w:val="28"/>
          <w:szCs w:val="28"/>
          <w:lang w:val="uk-UA"/>
        </w:rPr>
        <w:t xml:space="preserve"> </w:t>
      </w:r>
      <w:r w:rsidRPr="00BC0EA7">
        <w:rPr>
          <w:rFonts w:asciiTheme="majorBidi" w:hAnsiTheme="majorBidi" w:cstheme="majorBidi"/>
          <w:i/>
          <w:spacing w:val="-4"/>
          <w:sz w:val="28"/>
          <w:szCs w:val="28"/>
          <w:lang w:val="uk-UA"/>
        </w:rPr>
        <w:t>міжнародне кримінальне право,  форми відповідальності та злочини, геноцид, екстрадиція, тероризм, агресія як міжнародний злочин, злочини проти людства,  військові злочини, міжнародні трибунали.</w:t>
      </w:r>
    </w:p>
    <w:p w:rsidR="00BC0EA7" w:rsidRPr="00BC0EA7" w:rsidRDefault="00BC0EA7" w:rsidP="00BC0EA7">
      <w:pPr>
        <w:pStyle w:val="af7"/>
        <w:widowControl w:val="0"/>
        <w:suppressLineNumbers/>
        <w:tabs>
          <w:tab w:val="right" w:leader="dot" w:pos="9627"/>
        </w:tabs>
        <w:suppressAutoHyphens/>
        <w:ind w:left="0"/>
        <w:jc w:val="both"/>
        <w:rPr>
          <w:rFonts w:asciiTheme="majorBidi" w:hAnsiTheme="majorBidi" w:cstheme="majorBidi"/>
          <w:spacing w:val="-4"/>
          <w:sz w:val="28"/>
          <w:szCs w:val="28"/>
          <w:lang w:val="uk-UA"/>
        </w:rPr>
      </w:pPr>
    </w:p>
    <w:p w:rsidR="00BC0EA7" w:rsidRPr="00BC0EA7" w:rsidRDefault="00BC0EA7" w:rsidP="00BC0EA7">
      <w:pPr>
        <w:pStyle w:val="af7"/>
        <w:widowControl w:val="0"/>
        <w:suppressLineNumbers/>
        <w:tabs>
          <w:tab w:val="right" w:leader="dot" w:pos="9627"/>
        </w:tabs>
        <w:suppressAutoHyphens/>
        <w:ind w:left="1440"/>
        <w:jc w:val="both"/>
        <w:rPr>
          <w:rFonts w:asciiTheme="majorBidi" w:hAnsiTheme="majorBidi" w:cstheme="majorBidi"/>
          <w:b/>
          <w:spacing w:val="-4"/>
          <w:sz w:val="28"/>
          <w:szCs w:val="28"/>
          <w:lang w:val="uk-UA"/>
        </w:rPr>
      </w:pPr>
    </w:p>
    <w:p w:rsidR="00BC0EA7" w:rsidRPr="00BC0EA7" w:rsidRDefault="00BC0EA7" w:rsidP="00BC0EA7">
      <w:pPr>
        <w:pStyle w:val="af7"/>
        <w:widowControl w:val="0"/>
        <w:suppressLineNumbers/>
        <w:tabs>
          <w:tab w:val="right" w:leader="dot" w:pos="9627"/>
        </w:tabs>
        <w:suppressAutoHyphens/>
        <w:ind w:left="0"/>
        <w:jc w:val="center"/>
        <w:rPr>
          <w:rFonts w:asciiTheme="majorBidi" w:hAnsiTheme="majorBidi" w:cstheme="majorBidi"/>
          <w:b/>
          <w:spacing w:val="-4"/>
          <w:sz w:val="28"/>
          <w:szCs w:val="28"/>
          <w:lang w:val="uk-UA"/>
        </w:rPr>
      </w:pPr>
      <w:r>
        <w:rPr>
          <w:rFonts w:asciiTheme="majorBidi" w:hAnsiTheme="majorBidi" w:cstheme="majorBidi"/>
          <w:b/>
          <w:spacing w:val="-4"/>
          <w:sz w:val="28"/>
          <w:szCs w:val="28"/>
          <w:lang w:val="uk-UA"/>
        </w:rPr>
        <w:t>Питання для самопідготовки</w:t>
      </w:r>
    </w:p>
    <w:p w:rsidR="00BC0EA7" w:rsidRPr="00BC0EA7" w:rsidRDefault="00BC0EA7" w:rsidP="00823010">
      <w:pPr>
        <w:pStyle w:val="Default"/>
        <w:numPr>
          <w:ilvl w:val="0"/>
          <w:numId w:val="14"/>
        </w:numPr>
        <w:spacing w:line="276" w:lineRule="auto"/>
        <w:jc w:val="both"/>
        <w:rPr>
          <w:rFonts w:asciiTheme="majorBidi" w:hAnsiTheme="majorBidi" w:cstheme="majorBidi"/>
          <w:sz w:val="28"/>
          <w:szCs w:val="28"/>
          <w:lang w:val="uk-UA"/>
        </w:rPr>
      </w:pPr>
      <w:proofErr w:type="spellStart"/>
      <w:r>
        <w:rPr>
          <w:rFonts w:asciiTheme="majorBidi" w:hAnsiTheme="majorBidi" w:cstheme="majorBidi"/>
          <w:sz w:val="28"/>
          <w:szCs w:val="28"/>
          <w:lang w:val="uk-UA"/>
        </w:rPr>
        <w:t>Арабо-</w:t>
      </w:r>
      <w:r>
        <w:rPr>
          <w:rFonts w:asciiTheme="majorBidi" w:hAnsiTheme="majorBidi" w:cstheme="majorBidi"/>
          <w:sz w:val="28"/>
          <w:szCs w:val="28"/>
          <w:lang w:val="uk-UA"/>
        </w:rPr>
        <w:softHyphen/>
        <w:t>ізраїльські</w:t>
      </w:r>
      <w:proofErr w:type="spellEnd"/>
      <w:r>
        <w:rPr>
          <w:rFonts w:asciiTheme="majorBidi" w:hAnsiTheme="majorBidi" w:cstheme="majorBidi"/>
          <w:sz w:val="28"/>
          <w:szCs w:val="28"/>
          <w:lang w:val="uk-UA"/>
        </w:rPr>
        <w:t xml:space="preserve"> війни</w:t>
      </w:r>
      <w:r w:rsidRPr="00BC0EA7">
        <w:rPr>
          <w:rFonts w:asciiTheme="majorBidi" w:hAnsiTheme="majorBidi" w:cstheme="majorBidi"/>
          <w:sz w:val="28"/>
          <w:szCs w:val="28"/>
          <w:lang w:val="uk-UA"/>
        </w:rPr>
        <w:t xml:space="preserve">. </w:t>
      </w:r>
    </w:p>
    <w:p w:rsidR="00BC0EA7" w:rsidRPr="00BC0EA7" w:rsidRDefault="00BC0EA7" w:rsidP="00823010">
      <w:pPr>
        <w:pStyle w:val="Default"/>
        <w:numPr>
          <w:ilvl w:val="0"/>
          <w:numId w:val="14"/>
        </w:numPr>
        <w:spacing w:line="276" w:lineRule="auto"/>
        <w:jc w:val="both"/>
        <w:rPr>
          <w:rFonts w:asciiTheme="majorBidi" w:hAnsiTheme="majorBidi" w:cstheme="majorBidi"/>
          <w:sz w:val="28"/>
          <w:szCs w:val="28"/>
        </w:rPr>
      </w:pPr>
      <w:proofErr w:type="spellStart"/>
      <w:r w:rsidRPr="00BC0EA7">
        <w:rPr>
          <w:rFonts w:asciiTheme="majorBidi" w:hAnsiTheme="majorBidi" w:cstheme="majorBidi"/>
          <w:sz w:val="28"/>
          <w:szCs w:val="28"/>
        </w:rPr>
        <w:t>Війна</w:t>
      </w:r>
      <w:proofErr w:type="spellEnd"/>
      <w:r w:rsidRPr="00BC0EA7">
        <w:rPr>
          <w:rFonts w:asciiTheme="majorBidi" w:hAnsiTheme="majorBidi" w:cstheme="majorBidi"/>
          <w:sz w:val="28"/>
          <w:szCs w:val="28"/>
        </w:rPr>
        <w:t xml:space="preserve"> в </w:t>
      </w:r>
      <w:proofErr w:type="spellStart"/>
      <w:r w:rsidRPr="00BC0EA7">
        <w:rPr>
          <w:rFonts w:asciiTheme="majorBidi" w:hAnsiTheme="majorBidi" w:cstheme="majorBidi"/>
          <w:sz w:val="28"/>
          <w:szCs w:val="28"/>
        </w:rPr>
        <w:t>Перській</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затоці</w:t>
      </w:r>
      <w:proofErr w:type="spellEnd"/>
      <w:r w:rsidRPr="00BC0EA7">
        <w:rPr>
          <w:rFonts w:asciiTheme="majorBidi" w:hAnsiTheme="majorBidi" w:cstheme="majorBidi"/>
          <w:sz w:val="28"/>
          <w:szCs w:val="28"/>
        </w:rPr>
        <w:t xml:space="preserve"> (1990-1991). </w:t>
      </w:r>
    </w:p>
    <w:p w:rsidR="00BC0EA7" w:rsidRPr="00BC0EA7" w:rsidRDefault="00BC0EA7" w:rsidP="00823010">
      <w:pPr>
        <w:pStyle w:val="Default"/>
        <w:numPr>
          <w:ilvl w:val="0"/>
          <w:numId w:val="14"/>
        </w:numPr>
        <w:spacing w:line="276" w:lineRule="auto"/>
        <w:jc w:val="both"/>
        <w:rPr>
          <w:rFonts w:asciiTheme="majorBidi" w:hAnsiTheme="majorBidi" w:cstheme="majorBidi"/>
          <w:sz w:val="28"/>
          <w:szCs w:val="28"/>
        </w:rPr>
      </w:pPr>
      <w:proofErr w:type="spellStart"/>
      <w:r w:rsidRPr="00BC0EA7">
        <w:rPr>
          <w:rFonts w:asciiTheme="majorBidi" w:hAnsiTheme="majorBidi" w:cstheme="majorBidi"/>
          <w:sz w:val="28"/>
          <w:szCs w:val="28"/>
        </w:rPr>
        <w:t>Війна</w:t>
      </w:r>
      <w:proofErr w:type="spellEnd"/>
      <w:r w:rsidRPr="00BC0EA7">
        <w:rPr>
          <w:rFonts w:asciiTheme="majorBidi" w:hAnsiTheme="majorBidi" w:cstheme="majorBidi"/>
          <w:sz w:val="28"/>
          <w:szCs w:val="28"/>
        </w:rPr>
        <w:t xml:space="preserve"> </w:t>
      </w:r>
      <w:proofErr w:type="spellStart"/>
      <w:proofErr w:type="gramStart"/>
      <w:r w:rsidRPr="00BC0EA7">
        <w:rPr>
          <w:rFonts w:asciiTheme="majorBidi" w:hAnsiTheme="majorBidi" w:cstheme="majorBidi"/>
          <w:sz w:val="28"/>
          <w:szCs w:val="28"/>
        </w:rPr>
        <w:t>між</w:t>
      </w:r>
      <w:proofErr w:type="spellEnd"/>
      <w:proofErr w:type="gram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Іраном</w:t>
      </w:r>
      <w:proofErr w:type="spellEnd"/>
      <w:r w:rsidRPr="00BC0EA7">
        <w:rPr>
          <w:rFonts w:asciiTheme="majorBidi" w:hAnsiTheme="majorBidi" w:cstheme="majorBidi"/>
          <w:sz w:val="28"/>
          <w:szCs w:val="28"/>
        </w:rPr>
        <w:t xml:space="preserve"> та </w:t>
      </w:r>
      <w:proofErr w:type="spellStart"/>
      <w:r w:rsidRPr="00BC0EA7">
        <w:rPr>
          <w:rFonts w:asciiTheme="majorBidi" w:hAnsiTheme="majorBidi" w:cstheme="majorBidi"/>
          <w:sz w:val="28"/>
          <w:szCs w:val="28"/>
        </w:rPr>
        <w:t>Іраком</w:t>
      </w:r>
      <w:proofErr w:type="spellEnd"/>
      <w:r w:rsidRPr="00BC0EA7">
        <w:rPr>
          <w:rFonts w:asciiTheme="majorBidi" w:hAnsiTheme="majorBidi" w:cstheme="majorBidi"/>
          <w:sz w:val="28"/>
          <w:szCs w:val="28"/>
        </w:rPr>
        <w:t xml:space="preserve"> 1980–</w:t>
      </w:r>
      <w:r w:rsidRPr="00BC0EA7">
        <w:rPr>
          <w:rFonts w:asciiTheme="majorBidi" w:hAnsiTheme="majorBidi" w:cstheme="majorBidi"/>
          <w:sz w:val="28"/>
          <w:szCs w:val="28"/>
        </w:rPr>
        <w:softHyphen/>
        <w:t>1988 </w:t>
      </w:r>
      <w:proofErr w:type="spellStart"/>
      <w:r w:rsidRPr="00BC0EA7">
        <w:rPr>
          <w:rFonts w:asciiTheme="majorBidi" w:hAnsiTheme="majorBidi" w:cstheme="majorBidi"/>
          <w:sz w:val="28"/>
          <w:szCs w:val="28"/>
        </w:rPr>
        <w:t>рр</w:t>
      </w:r>
      <w:proofErr w:type="spellEnd"/>
      <w:r w:rsidRPr="00BC0EA7">
        <w:rPr>
          <w:rFonts w:asciiTheme="majorBidi" w:hAnsiTheme="majorBidi" w:cstheme="majorBidi"/>
          <w:sz w:val="28"/>
          <w:szCs w:val="28"/>
        </w:rPr>
        <w:t xml:space="preserve">. </w:t>
      </w:r>
    </w:p>
    <w:p w:rsidR="00BC0EA7" w:rsidRPr="00BC0EA7" w:rsidRDefault="00BC0EA7" w:rsidP="00823010">
      <w:pPr>
        <w:pStyle w:val="Default"/>
        <w:numPr>
          <w:ilvl w:val="0"/>
          <w:numId w:val="14"/>
        </w:numPr>
        <w:spacing w:line="276" w:lineRule="auto"/>
        <w:jc w:val="both"/>
        <w:rPr>
          <w:rFonts w:asciiTheme="majorBidi" w:hAnsiTheme="majorBidi" w:cstheme="majorBidi"/>
          <w:sz w:val="28"/>
          <w:szCs w:val="28"/>
        </w:rPr>
      </w:pPr>
      <w:proofErr w:type="spellStart"/>
      <w:r w:rsidRPr="00BC0EA7">
        <w:rPr>
          <w:rFonts w:asciiTheme="majorBidi" w:hAnsiTheme="majorBidi" w:cstheme="majorBidi"/>
          <w:sz w:val="28"/>
          <w:szCs w:val="28"/>
        </w:rPr>
        <w:t>Війна</w:t>
      </w:r>
      <w:proofErr w:type="spellEnd"/>
      <w:r w:rsidRPr="00BC0EA7">
        <w:rPr>
          <w:rFonts w:asciiTheme="majorBidi" w:hAnsiTheme="majorBidi" w:cstheme="majorBidi"/>
          <w:sz w:val="28"/>
          <w:szCs w:val="28"/>
        </w:rPr>
        <w:t xml:space="preserve"> в </w:t>
      </w:r>
      <w:proofErr w:type="spellStart"/>
      <w:r w:rsidRPr="00BC0EA7">
        <w:rPr>
          <w:rFonts w:asciiTheme="majorBidi" w:hAnsiTheme="majorBidi" w:cstheme="majorBidi"/>
          <w:sz w:val="28"/>
          <w:szCs w:val="28"/>
        </w:rPr>
        <w:t>Іраку</w:t>
      </w:r>
      <w:proofErr w:type="spellEnd"/>
      <w:r w:rsidRPr="00BC0EA7">
        <w:rPr>
          <w:rFonts w:asciiTheme="majorBidi" w:hAnsiTheme="majorBidi" w:cstheme="majorBidi"/>
          <w:sz w:val="28"/>
          <w:szCs w:val="28"/>
        </w:rPr>
        <w:t xml:space="preserve"> 2003 р. </w:t>
      </w:r>
    </w:p>
    <w:p w:rsidR="00BC0EA7" w:rsidRPr="00BC0EA7" w:rsidRDefault="00BC0EA7" w:rsidP="00823010">
      <w:pPr>
        <w:pStyle w:val="Default"/>
        <w:numPr>
          <w:ilvl w:val="0"/>
          <w:numId w:val="14"/>
        </w:numPr>
        <w:spacing w:line="276" w:lineRule="auto"/>
        <w:jc w:val="both"/>
        <w:rPr>
          <w:rFonts w:asciiTheme="majorBidi" w:hAnsiTheme="majorBidi" w:cstheme="majorBidi"/>
          <w:sz w:val="28"/>
          <w:szCs w:val="28"/>
        </w:rPr>
      </w:pPr>
      <w:proofErr w:type="spellStart"/>
      <w:r w:rsidRPr="00BC0EA7">
        <w:rPr>
          <w:rFonts w:asciiTheme="majorBidi" w:hAnsiTheme="majorBidi" w:cstheme="majorBidi"/>
          <w:sz w:val="28"/>
          <w:szCs w:val="28"/>
        </w:rPr>
        <w:t>Збройний</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конфлікт</w:t>
      </w:r>
      <w:proofErr w:type="spellEnd"/>
      <w:r w:rsidRPr="00BC0EA7">
        <w:rPr>
          <w:rFonts w:asciiTheme="majorBidi" w:hAnsiTheme="majorBidi" w:cstheme="majorBidi"/>
          <w:sz w:val="28"/>
          <w:szCs w:val="28"/>
        </w:rPr>
        <w:t xml:space="preserve"> в </w:t>
      </w:r>
      <w:proofErr w:type="spellStart"/>
      <w:r w:rsidRPr="00BC0EA7">
        <w:rPr>
          <w:rFonts w:asciiTheme="majorBidi" w:hAnsiTheme="majorBidi" w:cstheme="majorBidi"/>
          <w:sz w:val="28"/>
          <w:szCs w:val="28"/>
        </w:rPr>
        <w:t>Секторі</w:t>
      </w:r>
      <w:proofErr w:type="spellEnd"/>
      <w:r w:rsidRPr="00BC0EA7">
        <w:rPr>
          <w:rFonts w:asciiTheme="majorBidi" w:hAnsiTheme="majorBidi" w:cstheme="majorBidi"/>
          <w:sz w:val="28"/>
          <w:szCs w:val="28"/>
        </w:rPr>
        <w:t xml:space="preserve"> Газа. </w:t>
      </w:r>
    </w:p>
    <w:p w:rsidR="00BC0EA7" w:rsidRPr="00BC0EA7" w:rsidRDefault="00BC0EA7" w:rsidP="00823010">
      <w:pPr>
        <w:pStyle w:val="Default"/>
        <w:numPr>
          <w:ilvl w:val="0"/>
          <w:numId w:val="14"/>
        </w:numPr>
        <w:spacing w:line="276" w:lineRule="auto"/>
        <w:jc w:val="both"/>
        <w:rPr>
          <w:rFonts w:asciiTheme="majorBidi" w:hAnsiTheme="majorBidi" w:cstheme="majorBidi"/>
          <w:sz w:val="28"/>
          <w:szCs w:val="28"/>
        </w:rPr>
      </w:pPr>
      <w:proofErr w:type="spellStart"/>
      <w:r w:rsidRPr="00BC0EA7">
        <w:rPr>
          <w:rFonts w:asciiTheme="majorBidi" w:hAnsiTheme="majorBidi" w:cstheme="majorBidi"/>
          <w:sz w:val="28"/>
          <w:szCs w:val="28"/>
        </w:rPr>
        <w:t>Афганські</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війни</w:t>
      </w:r>
      <w:proofErr w:type="spellEnd"/>
      <w:r w:rsidRPr="00BC0EA7">
        <w:rPr>
          <w:rFonts w:asciiTheme="majorBidi" w:hAnsiTheme="majorBidi" w:cstheme="majorBidi"/>
          <w:sz w:val="28"/>
          <w:szCs w:val="28"/>
          <w:lang w:val="uk-UA"/>
        </w:rPr>
        <w:t xml:space="preserve"> – 80-ті рр</w:t>
      </w:r>
      <w:proofErr w:type="gramStart"/>
      <w:r w:rsidRPr="00BC0EA7">
        <w:rPr>
          <w:rFonts w:asciiTheme="majorBidi" w:hAnsiTheme="majorBidi" w:cstheme="majorBidi"/>
          <w:sz w:val="28"/>
          <w:szCs w:val="28"/>
          <w:lang w:val="uk-UA"/>
        </w:rPr>
        <w:t xml:space="preserve">.. </w:t>
      </w:r>
      <w:proofErr w:type="gramEnd"/>
      <w:r w:rsidRPr="00BC0EA7">
        <w:rPr>
          <w:rFonts w:asciiTheme="majorBidi" w:hAnsiTheme="majorBidi" w:cstheme="majorBidi"/>
          <w:sz w:val="28"/>
          <w:szCs w:val="28"/>
          <w:lang w:val="uk-UA"/>
        </w:rPr>
        <w:t>та 2001-2010 рр. – особливості та правові наслідки.</w:t>
      </w:r>
    </w:p>
    <w:p w:rsidR="00BC0EA7" w:rsidRPr="00BC0EA7" w:rsidRDefault="00BC0EA7" w:rsidP="00BC0EA7">
      <w:pPr>
        <w:pStyle w:val="af7"/>
        <w:widowControl w:val="0"/>
        <w:suppressLineNumbers/>
        <w:tabs>
          <w:tab w:val="right" w:leader="dot" w:pos="9627"/>
        </w:tabs>
        <w:suppressAutoHyphens/>
        <w:ind w:left="1440"/>
        <w:jc w:val="both"/>
        <w:rPr>
          <w:rFonts w:asciiTheme="majorBidi" w:hAnsiTheme="majorBidi" w:cstheme="majorBidi"/>
          <w:sz w:val="28"/>
          <w:szCs w:val="28"/>
          <w:lang w:val="uk-UA" w:eastAsia="uk-UA"/>
        </w:rPr>
      </w:pPr>
    </w:p>
    <w:p w:rsidR="00BC0EA7" w:rsidRPr="00BC0EA7" w:rsidRDefault="00BC0EA7" w:rsidP="00BC0EA7">
      <w:pPr>
        <w:pStyle w:val="af7"/>
        <w:widowControl w:val="0"/>
        <w:suppressLineNumbers/>
        <w:tabs>
          <w:tab w:val="right" w:leader="dot" w:pos="9627"/>
        </w:tabs>
        <w:suppressAutoHyphens/>
        <w:ind w:left="1440"/>
        <w:jc w:val="center"/>
        <w:rPr>
          <w:rFonts w:asciiTheme="majorBidi" w:hAnsiTheme="majorBidi" w:cstheme="majorBidi"/>
          <w:b/>
          <w:bCs/>
          <w:sz w:val="28"/>
          <w:szCs w:val="28"/>
          <w:lang w:val="uk-UA" w:eastAsia="uk-UA"/>
        </w:rPr>
      </w:pPr>
      <w:r w:rsidRPr="00BC0EA7">
        <w:rPr>
          <w:rFonts w:asciiTheme="majorBidi" w:hAnsiTheme="majorBidi" w:cstheme="majorBidi"/>
          <w:b/>
          <w:bCs/>
          <w:sz w:val="28"/>
          <w:szCs w:val="28"/>
          <w:lang w:val="uk-UA" w:eastAsia="uk-UA"/>
        </w:rPr>
        <w:t xml:space="preserve">Теми </w:t>
      </w:r>
      <w:r>
        <w:rPr>
          <w:rFonts w:asciiTheme="majorBidi" w:hAnsiTheme="majorBidi" w:cstheme="majorBidi"/>
          <w:b/>
          <w:bCs/>
          <w:sz w:val="28"/>
          <w:szCs w:val="28"/>
          <w:lang w:val="uk-UA" w:eastAsia="uk-UA"/>
        </w:rPr>
        <w:t>для поглибленого вивчення</w:t>
      </w:r>
      <w:r w:rsidRPr="00BC0EA7">
        <w:rPr>
          <w:rFonts w:asciiTheme="majorBidi" w:hAnsiTheme="majorBidi" w:cstheme="majorBidi"/>
          <w:b/>
          <w:bCs/>
          <w:sz w:val="28"/>
          <w:szCs w:val="28"/>
          <w:lang w:val="uk-UA" w:eastAsia="uk-UA"/>
        </w:rPr>
        <w:t>:</w:t>
      </w:r>
    </w:p>
    <w:p w:rsidR="00BC0EA7" w:rsidRPr="00BC0EA7" w:rsidRDefault="00BC0EA7" w:rsidP="00BC0EA7">
      <w:pPr>
        <w:pStyle w:val="af7"/>
        <w:widowControl w:val="0"/>
        <w:suppressLineNumbers/>
        <w:tabs>
          <w:tab w:val="right" w:leader="dot" w:pos="9627"/>
        </w:tabs>
        <w:suppressAutoHyphens/>
        <w:ind w:left="1440"/>
        <w:jc w:val="center"/>
        <w:rPr>
          <w:rFonts w:asciiTheme="majorBidi" w:hAnsiTheme="majorBidi" w:cstheme="majorBidi"/>
          <w:b/>
          <w:bCs/>
          <w:sz w:val="28"/>
          <w:szCs w:val="28"/>
          <w:lang w:val="uk-UA" w:eastAsia="uk-UA"/>
        </w:rPr>
      </w:pPr>
    </w:p>
    <w:p w:rsidR="00BC0EA7" w:rsidRPr="00BC0EA7" w:rsidRDefault="00BC0EA7" w:rsidP="00823010">
      <w:pPr>
        <w:pStyle w:val="af7"/>
        <w:numPr>
          <w:ilvl w:val="0"/>
          <w:numId w:val="16"/>
        </w:numPr>
        <w:spacing w:line="360" w:lineRule="auto"/>
        <w:rPr>
          <w:rFonts w:asciiTheme="majorBidi" w:hAnsiTheme="majorBidi" w:cstheme="majorBidi"/>
          <w:bCs/>
          <w:sz w:val="28"/>
          <w:szCs w:val="28"/>
        </w:rPr>
      </w:pPr>
      <w:proofErr w:type="spellStart"/>
      <w:r w:rsidRPr="00BC0EA7">
        <w:rPr>
          <w:rFonts w:asciiTheme="majorBidi" w:hAnsiTheme="majorBidi" w:cstheme="majorBidi"/>
          <w:bCs/>
          <w:sz w:val="28"/>
          <w:szCs w:val="28"/>
        </w:rPr>
        <w:t>Конфлікт</w:t>
      </w:r>
      <w:proofErr w:type="spellEnd"/>
      <w:r w:rsidRPr="00BC0EA7">
        <w:rPr>
          <w:rFonts w:asciiTheme="majorBidi" w:hAnsiTheme="majorBidi" w:cstheme="majorBidi"/>
          <w:bCs/>
          <w:sz w:val="28"/>
          <w:szCs w:val="28"/>
        </w:rPr>
        <w:t xml:space="preserve"> в </w:t>
      </w:r>
      <w:proofErr w:type="spellStart"/>
      <w:r w:rsidRPr="00BC0EA7">
        <w:rPr>
          <w:rFonts w:asciiTheme="majorBidi" w:hAnsiTheme="majorBidi" w:cstheme="majorBidi"/>
          <w:bCs/>
          <w:sz w:val="28"/>
          <w:szCs w:val="28"/>
        </w:rPr>
        <w:t>Афганістані</w:t>
      </w:r>
      <w:proofErr w:type="spellEnd"/>
      <w:r w:rsidRPr="00BC0EA7">
        <w:rPr>
          <w:rFonts w:asciiTheme="majorBidi" w:hAnsiTheme="majorBidi" w:cstheme="majorBidi"/>
          <w:bCs/>
          <w:sz w:val="28"/>
          <w:szCs w:val="28"/>
        </w:rPr>
        <w:t xml:space="preserve">: </w:t>
      </w:r>
      <w:proofErr w:type="spellStart"/>
      <w:r w:rsidRPr="00BC0EA7">
        <w:rPr>
          <w:rFonts w:asciiTheme="majorBidi" w:hAnsiTheme="majorBidi" w:cstheme="majorBidi"/>
          <w:bCs/>
          <w:sz w:val="28"/>
          <w:szCs w:val="28"/>
        </w:rPr>
        <w:t>агресія</w:t>
      </w:r>
      <w:proofErr w:type="spellEnd"/>
      <w:r w:rsidRPr="00BC0EA7">
        <w:rPr>
          <w:rFonts w:asciiTheme="majorBidi" w:hAnsiTheme="majorBidi" w:cstheme="majorBidi"/>
          <w:bCs/>
          <w:sz w:val="28"/>
          <w:szCs w:val="28"/>
        </w:rPr>
        <w:t xml:space="preserve"> </w:t>
      </w:r>
      <w:proofErr w:type="spellStart"/>
      <w:r w:rsidRPr="00BC0EA7">
        <w:rPr>
          <w:rFonts w:asciiTheme="majorBidi" w:hAnsiTheme="majorBidi" w:cstheme="majorBidi"/>
          <w:bCs/>
          <w:sz w:val="28"/>
          <w:szCs w:val="28"/>
        </w:rPr>
        <w:t>чи</w:t>
      </w:r>
      <w:proofErr w:type="spellEnd"/>
      <w:r w:rsidRPr="00BC0EA7">
        <w:rPr>
          <w:rFonts w:asciiTheme="majorBidi" w:hAnsiTheme="majorBidi" w:cstheme="majorBidi"/>
          <w:bCs/>
          <w:sz w:val="28"/>
          <w:szCs w:val="28"/>
        </w:rPr>
        <w:t xml:space="preserve"> «акт </w:t>
      </w:r>
      <w:proofErr w:type="spellStart"/>
      <w:r w:rsidRPr="00BC0EA7">
        <w:rPr>
          <w:rFonts w:asciiTheme="majorBidi" w:hAnsiTheme="majorBidi" w:cstheme="majorBidi"/>
          <w:bCs/>
          <w:sz w:val="28"/>
          <w:szCs w:val="28"/>
        </w:rPr>
        <w:t>дружби</w:t>
      </w:r>
      <w:proofErr w:type="spellEnd"/>
      <w:r w:rsidRPr="00BC0EA7">
        <w:rPr>
          <w:rFonts w:asciiTheme="majorBidi" w:hAnsiTheme="majorBidi" w:cstheme="majorBidi"/>
          <w:bCs/>
          <w:sz w:val="28"/>
          <w:szCs w:val="28"/>
        </w:rPr>
        <w:t>» СРСР?</w:t>
      </w:r>
    </w:p>
    <w:p w:rsidR="00BC0EA7" w:rsidRPr="00BC0EA7" w:rsidRDefault="00BC0EA7" w:rsidP="00823010">
      <w:pPr>
        <w:pStyle w:val="af7"/>
        <w:numPr>
          <w:ilvl w:val="0"/>
          <w:numId w:val="16"/>
        </w:numPr>
        <w:spacing w:line="360" w:lineRule="auto"/>
        <w:rPr>
          <w:rFonts w:asciiTheme="majorBidi" w:hAnsiTheme="majorBidi" w:cstheme="majorBidi"/>
          <w:bCs/>
          <w:sz w:val="28"/>
          <w:szCs w:val="28"/>
        </w:rPr>
      </w:pPr>
      <w:r w:rsidRPr="00BC0EA7">
        <w:rPr>
          <w:rFonts w:asciiTheme="majorBidi" w:hAnsiTheme="majorBidi" w:cstheme="majorBidi"/>
          <w:bCs/>
          <w:sz w:val="28"/>
          <w:szCs w:val="28"/>
          <w:lang w:val="uk-UA"/>
        </w:rPr>
        <w:t xml:space="preserve">Повноваження НАТО під час </w:t>
      </w:r>
      <w:proofErr w:type="spellStart"/>
      <w:r w:rsidRPr="00BC0EA7">
        <w:rPr>
          <w:rFonts w:asciiTheme="majorBidi" w:hAnsiTheme="majorBidi" w:cstheme="majorBidi"/>
          <w:bCs/>
          <w:sz w:val="28"/>
          <w:szCs w:val="28"/>
          <w:lang w:val="uk-UA"/>
        </w:rPr>
        <w:t>війнив</w:t>
      </w:r>
      <w:proofErr w:type="spellEnd"/>
      <w:r w:rsidRPr="00BC0EA7">
        <w:rPr>
          <w:rFonts w:asciiTheme="majorBidi" w:hAnsiTheme="majorBidi" w:cstheme="majorBidi"/>
          <w:bCs/>
          <w:sz w:val="28"/>
          <w:szCs w:val="28"/>
          <w:lang w:val="uk-UA"/>
        </w:rPr>
        <w:t xml:space="preserve"> Афганістані ( поч.. з 2001 р.)</w:t>
      </w:r>
    </w:p>
    <w:p w:rsidR="00BC0EA7" w:rsidRPr="00BC0EA7" w:rsidRDefault="00BC0EA7" w:rsidP="00BC0EA7">
      <w:pPr>
        <w:pStyle w:val="af7"/>
        <w:widowControl w:val="0"/>
        <w:suppressLineNumbers/>
        <w:tabs>
          <w:tab w:val="right" w:leader="dot" w:pos="9627"/>
        </w:tabs>
        <w:suppressAutoHyphens/>
        <w:ind w:left="1440"/>
        <w:jc w:val="both"/>
        <w:rPr>
          <w:rFonts w:asciiTheme="majorBidi" w:hAnsiTheme="majorBidi" w:cstheme="majorBidi"/>
          <w:sz w:val="28"/>
          <w:szCs w:val="28"/>
          <w:lang w:eastAsia="uk-UA"/>
        </w:rPr>
      </w:pPr>
    </w:p>
    <w:p w:rsidR="00BC0EA7" w:rsidRPr="00BC0EA7" w:rsidRDefault="00BC0EA7" w:rsidP="00BC0EA7">
      <w:pPr>
        <w:pStyle w:val="af7"/>
        <w:widowControl w:val="0"/>
        <w:suppressLineNumbers/>
        <w:tabs>
          <w:tab w:val="right" w:leader="dot" w:pos="9627"/>
        </w:tabs>
        <w:suppressAutoHyphens/>
        <w:ind w:left="0"/>
        <w:jc w:val="both"/>
        <w:rPr>
          <w:rFonts w:asciiTheme="majorBidi" w:hAnsiTheme="majorBidi" w:cstheme="majorBidi"/>
          <w:sz w:val="28"/>
          <w:szCs w:val="28"/>
          <w:lang w:val="uk-UA" w:eastAsia="uk-UA"/>
        </w:rPr>
      </w:pPr>
    </w:p>
    <w:p w:rsidR="00BC0EA7" w:rsidRPr="00BC0EA7" w:rsidRDefault="00BC0EA7" w:rsidP="00BC0EA7">
      <w:pPr>
        <w:pStyle w:val="af7"/>
        <w:widowControl w:val="0"/>
        <w:suppressLineNumbers/>
        <w:tabs>
          <w:tab w:val="right" w:leader="dot" w:pos="9627"/>
        </w:tabs>
        <w:suppressAutoHyphens/>
        <w:ind w:left="142"/>
        <w:jc w:val="center"/>
        <w:rPr>
          <w:rFonts w:asciiTheme="majorBidi" w:hAnsiTheme="majorBidi" w:cstheme="majorBidi"/>
          <w:b/>
          <w:sz w:val="28"/>
          <w:szCs w:val="28"/>
          <w:lang w:val="uk-UA" w:eastAsia="uk-UA"/>
        </w:rPr>
      </w:pPr>
      <w:r>
        <w:rPr>
          <w:rFonts w:asciiTheme="majorBidi" w:hAnsiTheme="majorBidi" w:cstheme="majorBidi"/>
          <w:b/>
          <w:sz w:val="28"/>
          <w:szCs w:val="28"/>
          <w:lang w:val="uk-UA" w:eastAsia="uk-UA"/>
        </w:rPr>
        <w:t>Контрольні питання:</w:t>
      </w:r>
    </w:p>
    <w:p w:rsidR="00BC0EA7" w:rsidRPr="00BC0EA7" w:rsidRDefault="00BC0EA7" w:rsidP="00823010">
      <w:pPr>
        <w:pStyle w:val="af7"/>
        <w:widowControl w:val="0"/>
        <w:numPr>
          <w:ilvl w:val="0"/>
          <w:numId w:val="15"/>
        </w:numPr>
        <w:suppressLineNumbers/>
        <w:tabs>
          <w:tab w:val="right" w:leader="dot" w:pos="9627"/>
        </w:tabs>
        <w:suppressAutoHyphens/>
        <w:rPr>
          <w:rFonts w:asciiTheme="majorBidi" w:hAnsiTheme="majorBidi" w:cstheme="majorBidi"/>
          <w:bCs/>
          <w:sz w:val="28"/>
          <w:szCs w:val="28"/>
          <w:lang w:val="uk-UA" w:eastAsia="uk-UA"/>
        </w:rPr>
      </w:pPr>
      <w:r w:rsidRPr="00BC0EA7">
        <w:rPr>
          <w:rFonts w:asciiTheme="majorBidi" w:hAnsiTheme="majorBidi" w:cstheme="majorBidi"/>
          <w:bCs/>
          <w:sz w:val="28"/>
          <w:szCs w:val="28"/>
          <w:lang w:val="uk-UA" w:eastAsia="uk-UA"/>
        </w:rPr>
        <w:t xml:space="preserve">В чом причина виникнення збройних конфліктів на території Близького Сходу? </w:t>
      </w:r>
    </w:p>
    <w:p w:rsidR="00BC0EA7" w:rsidRPr="00BC0EA7" w:rsidRDefault="00BC0EA7" w:rsidP="00823010">
      <w:pPr>
        <w:pStyle w:val="af7"/>
        <w:widowControl w:val="0"/>
        <w:numPr>
          <w:ilvl w:val="0"/>
          <w:numId w:val="15"/>
        </w:numPr>
        <w:suppressLineNumbers/>
        <w:tabs>
          <w:tab w:val="right" w:leader="dot" w:pos="9627"/>
        </w:tabs>
        <w:suppressAutoHyphens/>
        <w:rPr>
          <w:rFonts w:asciiTheme="majorBidi" w:hAnsiTheme="majorBidi" w:cstheme="majorBidi"/>
          <w:bCs/>
          <w:sz w:val="28"/>
          <w:szCs w:val="28"/>
          <w:lang w:val="uk-UA" w:eastAsia="uk-UA"/>
        </w:rPr>
      </w:pPr>
      <w:r w:rsidRPr="00BC0EA7">
        <w:rPr>
          <w:rFonts w:asciiTheme="majorBidi" w:hAnsiTheme="majorBidi" w:cstheme="majorBidi"/>
          <w:bCs/>
          <w:sz w:val="28"/>
          <w:szCs w:val="28"/>
          <w:lang w:val="uk-UA" w:eastAsia="uk-UA"/>
        </w:rPr>
        <w:t xml:space="preserve">Які передумови виникнення конфлікту між Ізраїлем та Палестиною? </w:t>
      </w:r>
    </w:p>
    <w:p w:rsidR="00BC0EA7" w:rsidRPr="00BC0EA7" w:rsidRDefault="00BC0EA7" w:rsidP="00823010">
      <w:pPr>
        <w:pStyle w:val="af7"/>
        <w:widowControl w:val="0"/>
        <w:numPr>
          <w:ilvl w:val="0"/>
          <w:numId w:val="15"/>
        </w:numPr>
        <w:suppressLineNumbers/>
        <w:tabs>
          <w:tab w:val="right" w:leader="dot" w:pos="9627"/>
        </w:tabs>
        <w:suppressAutoHyphens/>
        <w:rPr>
          <w:rFonts w:asciiTheme="majorBidi" w:hAnsiTheme="majorBidi" w:cstheme="majorBidi"/>
          <w:bCs/>
          <w:sz w:val="28"/>
          <w:szCs w:val="28"/>
          <w:lang w:val="uk-UA" w:eastAsia="uk-UA"/>
        </w:rPr>
      </w:pPr>
      <w:r w:rsidRPr="00BC0EA7">
        <w:rPr>
          <w:rFonts w:asciiTheme="majorBidi" w:hAnsiTheme="majorBidi" w:cstheme="majorBidi"/>
          <w:bCs/>
          <w:sz w:val="28"/>
          <w:szCs w:val="28"/>
          <w:lang w:val="uk-UA" w:eastAsia="uk-UA"/>
        </w:rPr>
        <w:t xml:space="preserve">Які правові наслідки мала війна в Перській Затоці? </w:t>
      </w:r>
    </w:p>
    <w:p w:rsidR="00BC0EA7" w:rsidRPr="00BC0EA7" w:rsidRDefault="00BC0EA7" w:rsidP="00823010">
      <w:pPr>
        <w:pStyle w:val="af7"/>
        <w:widowControl w:val="0"/>
        <w:numPr>
          <w:ilvl w:val="0"/>
          <w:numId w:val="15"/>
        </w:numPr>
        <w:suppressLineNumbers/>
        <w:tabs>
          <w:tab w:val="right" w:leader="dot" w:pos="9627"/>
        </w:tabs>
        <w:suppressAutoHyphens/>
        <w:rPr>
          <w:rFonts w:asciiTheme="majorBidi" w:hAnsiTheme="majorBidi" w:cstheme="majorBidi"/>
          <w:bCs/>
          <w:sz w:val="28"/>
          <w:szCs w:val="28"/>
          <w:lang w:val="uk-UA" w:eastAsia="uk-UA"/>
        </w:rPr>
      </w:pPr>
      <w:r w:rsidRPr="00BC0EA7">
        <w:rPr>
          <w:rFonts w:asciiTheme="majorBidi" w:hAnsiTheme="majorBidi" w:cstheme="majorBidi"/>
          <w:bCs/>
          <w:sz w:val="28"/>
          <w:szCs w:val="28"/>
          <w:lang w:val="uk-UA" w:eastAsia="uk-UA"/>
        </w:rPr>
        <w:t xml:space="preserve">Хто брав участь в війні в Перській затоці? </w:t>
      </w:r>
    </w:p>
    <w:p w:rsidR="00BC0EA7" w:rsidRPr="00BC0EA7" w:rsidRDefault="00BC0EA7" w:rsidP="00823010">
      <w:pPr>
        <w:pStyle w:val="af7"/>
        <w:widowControl w:val="0"/>
        <w:numPr>
          <w:ilvl w:val="0"/>
          <w:numId w:val="15"/>
        </w:numPr>
        <w:suppressLineNumbers/>
        <w:tabs>
          <w:tab w:val="right" w:leader="dot" w:pos="9627"/>
        </w:tabs>
        <w:suppressAutoHyphens/>
        <w:rPr>
          <w:rFonts w:asciiTheme="majorBidi" w:hAnsiTheme="majorBidi" w:cstheme="majorBidi"/>
          <w:bCs/>
          <w:sz w:val="28"/>
          <w:szCs w:val="28"/>
          <w:lang w:val="uk-UA" w:eastAsia="uk-UA"/>
        </w:rPr>
      </w:pPr>
      <w:r w:rsidRPr="00BC0EA7">
        <w:rPr>
          <w:rFonts w:asciiTheme="majorBidi" w:hAnsiTheme="majorBidi" w:cstheme="majorBidi"/>
          <w:bCs/>
          <w:sz w:val="28"/>
          <w:szCs w:val="28"/>
          <w:lang w:val="uk-UA" w:eastAsia="uk-UA"/>
        </w:rPr>
        <w:t xml:space="preserve">Які наслідки для розвитку міжнародних відносин мали </w:t>
      </w:r>
      <w:proofErr w:type="spellStart"/>
      <w:r w:rsidRPr="00BC0EA7">
        <w:rPr>
          <w:rFonts w:asciiTheme="majorBidi" w:hAnsiTheme="majorBidi" w:cstheme="majorBidi"/>
          <w:bCs/>
          <w:sz w:val="28"/>
          <w:szCs w:val="28"/>
          <w:lang w:val="uk-UA" w:eastAsia="uk-UA"/>
        </w:rPr>
        <w:t>арабо-ізраїльські</w:t>
      </w:r>
      <w:proofErr w:type="spellEnd"/>
      <w:r w:rsidRPr="00BC0EA7">
        <w:rPr>
          <w:rFonts w:asciiTheme="majorBidi" w:hAnsiTheme="majorBidi" w:cstheme="majorBidi"/>
          <w:bCs/>
          <w:sz w:val="28"/>
          <w:szCs w:val="28"/>
          <w:lang w:val="uk-UA" w:eastAsia="uk-UA"/>
        </w:rPr>
        <w:t xml:space="preserve"> війни? </w:t>
      </w:r>
    </w:p>
    <w:p w:rsidR="00BC0EA7" w:rsidRPr="00BC0EA7" w:rsidRDefault="00BC0EA7" w:rsidP="00823010">
      <w:pPr>
        <w:pStyle w:val="af7"/>
        <w:widowControl w:val="0"/>
        <w:numPr>
          <w:ilvl w:val="0"/>
          <w:numId w:val="15"/>
        </w:numPr>
        <w:suppressLineNumbers/>
        <w:tabs>
          <w:tab w:val="right" w:leader="dot" w:pos="9627"/>
        </w:tabs>
        <w:suppressAutoHyphens/>
        <w:rPr>
          <w:rFonts w:asciiTheme="majorBidi" w:hAnsiTheme="majorBidi" w:cstheme="majorBidi"/>
          <w:bCs/>
          <w:sz w:val="28"/>
          <w:szCs w:val="28"/>
          <w:lang w:val="uk-UA" w:eastAsia="uk-UA"/>
        </w:rPr>
      </w:pPr>
      <w:r w:rsidRPr="00BC0EA7">
        <w:rPr>
          <w:rFonts w:asciiTheme="majorBidi" w:hAnsiTheme="majorBidi" w:cstheme="majorBidi"/>
          <w:bCs/>
          <w:sz w:val="28"/>
          <w:szCs w:val="28"/>
          <w:lang w:val="uk-UA" w:eastAsia="uk-UA"/>
        </w:rPr>
        <w:t xml:space="preserve">В чому </w:t>
      </w:r>
      <w:proofErr w:type="spellStart"/>
      <w:r w:rsidRPr="00BC0EA7">
        <w:rPr>
          <w:rFonts w:asciiTheme="majorBidi" w:hAnsiTheme="majorBidi" w:cstheme="majorBidi"/>
          <w:bCs/>
          <w:sz w:val="28"/>
          <w:szCs w:val="28"/>
          <w:lang w:val="uk-UA" w:eastAsia="uk-UA"/>
        </w:rPr>
        <w:t>полагає</w:t>
      </w:r>
      <w:proofErr w:type="spellEnd"/>
      <w:r w:rsidRPr="00BC0EA7">
        <w:rPr>
          <w:rFonts w:asciiTheme="majorBidi" w:hAnsiTheme="majorBidi" w:cstheme="majorBidi"/>
          <w:bCs/>
          <w:sz w:val="28"/>
          <w:szCs w:val="28"/>
          <w:lang w:val="uk-UA" w:eastAsia="uk-UA"/>
        </w:rPr>
        <w:t xml:space="preserve"> роль НАТО під час війни в Афганістані починаючи з 2001 р.?</w:t>
      </w:r>
    </w:p>
    <w:p w:rsidR="00BC0EA7" w:rsidRPr="00BC0EA7" w:rsidRDefault="00BC0EA7" w:rsidP="00823010">
      <w:pPr>
        <w:pStyle w:val="af7"/>
        <w:widowControl w:val="0"/>
        <w:numPr>
          <w:ilvl w:val="0"/>
          <w:numId w:val="15"/>
        </w:numPr>
        <w:suppressLineNumbers/>
        <w:tabs>
          <w:tab w:val="right" w:leader="dot" w:pos="9627"/>
        </w:tabs>
        <w:suppressAutoHyphens/>
        <w:rPr>
          <w:rFonts w:asciiTheme="majorBidi" w:hAnsiTheme="majorBidi" w:cstheme="majorBidi"/>
          <w:bCs/>
          <w:sz w:val="28"/>
          <w:szCs w:val="28"/>
          <w:lang w:val="uk-UA" w:eastAsia="uk-UA"/>
        </w:rPr>
      </w:pPr>
      <w:r w:rsidRPr="00BC0EA7">
        <w:rPr>
          <w:rFonts w:asciiTheme="majorBidi" w:hAnsiTheme="majorBidi" w:cstheme="majorBidi"/>
          <w:bCs/>
          <w:sz w:val="28"/>
          <w:szCs w:val="28"/>
          <w:lang w:val="uk-UA" w:eastAsia="uk-UA"/>
        </w:rPr>
        <w:lastRenderedPageBreak/>
        <w:t>Які функції здійснює НАТО в Іраку починаючи  2003 року?</w:t>
      </w:r>
    </w:p>
    <w:p w:rsidR="00BC0EA7" w:rsidRPr="00BC0EA7" w:rsidRDefault="00BC0EA7" w:rsidP="00BC0EA7">
      <w:pPr>
        <w:pStyle w:val="af7"/>
        <w:widowControl w:val="0"/>
        <w:suppressLineNumbers/>
        <w:tabs>
          <w:tab w:val="right" w:leader="dot" w:pos="9627"/>
        </w:tabs>
        <w:suppressAutoHyphens/>
        <w:jc w:val="center"/>
        <w:rPr>
          <w:rFonts w:asciiTheme="majorBidi" w:hAnsiTheme="majorBidi" w:cstheme="majorBidi"/>
          <w:b/>
          <w:sz w:val="28"/>
          <w:szCs w:val="28"/>
          <w:lang w:val="uk-UA" w:eastAsia="uk-UA"/>
        </w:rPr>
      </w:pPr>
    </w:p>
    <w:p w:rsidR="00BC0EA7" w:rsidRPr="00BC0EA7" w:rsidRDefault="00BC0EA7" w:rsidP="00BC0EA7">
      <w:pPr>
        <w:pStyle w:val="af7"/>
        <w:widowControl w:val="0"/>
        <w:suppressLineNumbers/>
        <w:tabs>
          <w:tab w:val="right" w:leader="dot" w:pos="9627"/>
        </w:tabs>
        <w:suppressAutoHyphens/>
        <w:jc w:val="center"/>
        <w:rPr>
          <w:rFonts w:asciiTheme="majorBidi" w:hAnsiTheme="majorBidi" w:cstheme="majorBidi"/>
          <w:b/>
          <w:sz w:val="28"/>
          <w:szCs w:val="28"/>
          <w:lang w:val="uk-UA" w:eastAsia="uk-UA"/>
        </w:rPr>
      </w:pPr>
    </w:p>
    <w:p w:rsidR="00BC0EA7" w:rsidRPr="00BC0EA7" w:rsidRDefault="00BC0EA7" w:rsidP="00BC0EA7">
      <w:pPr>
        <w:pStyle w:val="af7"/>
        <w:widowControl w:val="0"/>
        <w:suppressLineNumbers/>
        <w:tabs>
          <w:tab w:val="right" w:leader="dot" w:pos="9627"/>
        </w:tabs>
        <w:suppressAutoHyphens/>
        <w:jc w:val="center"/>
        <w:rPr>
          <w:rFonts w:asciiTheme="majorBidi" w:hAnsiTheme="majorBidi" w:cstheme="majorBidi"/>
          <w:b/>
          <w:sz w:val="28"/>
          <w:szCs w:val="28"/>
          <w:lang w:val="uk-UA" w:eastAsia="uk-UA"/>
        </w:rPr>
      </w:pPr>
      <w:r w:rsidRPr="00BC0EA7">
        <w:rPr>
          <w:rFonts w:asciiTheme="majorBidi" w:hAnsiTheme="majorBidi" w:cstheme="majorBidi"/>
          <w:b/>
          <w:sz w:val="28"/>
          <w:szCs w:val="28"/>
          <w:lang w:val="uk-UA" w:eastAsia="uk-UA"/>
        </w:rPr>
        <w:t xml:space="preserve">Рекомендована література: </w:t>
      </w:r>
    </w:p>
    <w:p w:rsidR="00BC0EA7" w:rsidRPr="00BC0EA7" w:rsidRDefault="00BC0EA7" w:rsidP="00823010">
      <w:pPr>
        <w:pStyle w:val="af7"/>
        <w:numPr>
          <w:ilvl w:val="0"/>
          <w:numId w:val="17"/>
        </w:numPr>
        <w:ind w:left="0" w:firstLine="426"/>
        <w:jc w:val="both"/>
        <w:rPr>
          <w:rFonts w:asciiTheme="majorBidi" w:hAnsiTheme="majorBidi" w:cstheme="majorBidi"/>
          <w:sz w:val="28"/>
          <w:szCs w:val="28"/>
        </w:rPr>
      </w:pPr>
      <w:r w:rsidRPr="00BC0EA7">
        <w:rPr>
          <w:rFonts w:asciiTheme="majorBidi" w:hAnsiTheme="majorBidi" w:cstheme="majorBidi"/>
          <w:sz w:val="28"/>
          <w:szCs w:val="28"/>
        </w:rPr>
        <w:t>Секретные документы из особых папок: Афганистан //</w:t>
      </w:r>
      <w:proofErr w:type="spellStart"/>
      <w:r w:rsidRPr="00BC0EA7">
        <w:rPr>
          <w:rFonts w:asciiTheme="majorBidi" w:hAnsiTheme="majorBidi" w:cstheme="majorBidi"/>
          <w:sz w:val="28"/>
          <w:szCs w:val="28"/>
        </w:rPr>
        <w:t>Вопр</w:t>
      </w:r>
      <w:proofErr w:type="spellEnd"/>
      <w:r w:rsidRPr="00BC0EA7">
        <w:rPr>
          <w:rFonts w:asciiTheme="majorBidi" w:hAnsiTheme="majorBidi" w:cstheme="majorBidi"/>
          <w:sz w:val="28"/>
          <w:szCs w:val="28"/>
        </w:rPr>
        <w:t>. Истории -1993- №3-  с. 3-33</w:t>
      </w:r>
    </w:p>
    <w:p w:rsidR="00BC0EA7" w:rsidRPr="00BC0EA7" w:rsidRDefault="00BC0EA7" w:rsidP="00823010">
      <w:pPr>
        <w:pStyle w:val="af7"/>
        <w:numPr>
          <w:ilvl w:val="0"/>
          <w:numId w:val="17"/>
        </w:numPr>
        <w:spacing w:after="200"/>
        <w:ind w:left="0" w:firstLine="426"/>
        <w:jc w:val="both"/>
        <w:rPr>
          <w:rFonts w:asciiTheme="majorBidi" w:hAnsiTheme="majorBidi" w:cstheme="majorBidi"/>
          <w:sz w:val="28"/>
          <w:szCs w:val="28"/>
          <w:lang w:val="en-US"/>
        </w:rPr>
      </w:pPr>
      <w:r w:rsidRPr="00BC0EA7">
        <w:rPr>
          <w:rFonts w:asciiTheme="majorBidi" w:hAnsiTheme="majorBidi" w:cstheme="majorBidi"/>
          <w:sz w:val="28"/>
          <w:szCs w:val="28"/>
          <w:lang w:val="en-US"/>
        </w:rPr>
        <w:t xml:space="preserve">Gabriella </w:t>
      </w:r>
      <w:proofErr w:type="spellStart"/>
      <w:r w:rsidRPr="00BC0EA7">
        <w:rPr>
          <w:rFonts w:asciiTheme="majorBidi" w:hAnsiTheme="majorBidi" w:cstheme="majorBidi"/>
          <w:sz w:val="28"/>
          <w:szCs w:val="28"/>
          <w:lang w:val="en-US"/>
        </w:rPr>
        <w:t>Grasselli</w:t>
      </w:r>
      <w:proofErr w:type="spellEnd"/>
      <w:r w:rsidRPr="00BC0EA7">
        <w:rPr>
          <w:rFonts w:asciiTheme="majorBidi" w:hAnsiTheme="majorBidi" w:cstheme="majorBidi"/>
          <w:sz w:val="28"/>
          <w:szCs w:val="28"/>
          <w:lang w:val="en-US"/>
        </w:rPr>
        <w:t xml:space="preserve">, British and American Responses to the Soviet Invasion of </w:t>
      </w:r>
      <w:proofErr w:type="spellStart"/>
      <w:r w:rsidRPr="00BC0EA7">
        <w:rPr>
          <w:rFonts w:asciiTheme="majorBidi" w:hAnsiTheme="majorBidi" w:cstheme="majorBidi"/>
          <w:sz w:val="28"/>
          <w:szCs w:val="28"/>
          <w:lang w:val="en-US"/>
        </w:rPr>
        <w:t>Afghanistan</w:t>
      </w:r>
      <w:proofErr w:type="gramStart"/>
      <w:r w:rsidRPr="00BC0EA7">
        <w:rPr>
          <w:rFonts w:asciiTheme="majorBidi" w:hAnsiTheme="majorBidi" w:cstheme="majorBidi"/>
          <w:sz w:val="28"/>
          <w:szCs w:val="28"/>
          <w:lang w:val="en-US"/>
        </w:rPr>
        <w:t>,Dartmouth</w:t>
      </w:r>
      <w:proofErr w:type="spellEnd"/>
      <w:proofErr w:type="gramEnd"/>
      <w:r w:rsidRPr="00BC0EA7">
        <w:rPr>
          <w:rFonts w:asciiTheme="majorBidi" w:hAnsiTheme="majorBidi" w:cstheme="majorBidi"/>
          <w:sz w:val="28"/>
          <w:szCs w:val="28"/>
          <w:lang w:val="en-US"/>
        </w:rPr>
        <w:t xml:space="preserve"> Publishing Co., </w:t>
      </w:r>
      <w:proofErr w:type="spellStart"/>
      <w:r w:rsidRPr="00BC0EA7">
        <w:rPr>
          <w:rFonts w:asciiTheme="majorBidi" w:hAnsiTheme="majorBidi" w:cstheme="majorBidi"/>
          <w:sz w:val="28"/>
          <w:szCs w:val="28"/>
          <w:lang w:val="en-US"/>
        </w:rPr>
        <w:t>Aldershot</w:t>
      </w:r>
      <w:proofErr w:type="spellEnd"/>
      <w:r w:rsidRPr="00BC0EA7">
        <w:rPr>
          <w:rFonts w:asciiTheme="majorBidi" w:hAnsiTheme="majorBidi" w:cstheme="majorBidi"/>
          <w:sz w:val="28"/>
          <w:szCs w:val="28"/>
          <w:lang w:val="en-US"/>
        </w:rPr>
        <w:t>, 1996, p. 121. -  [</w:t>
      </w:r>
      <w:proofErr w:type="spellStart"/>
      <w:r w:rsidRPr="00BC0EA7">
        <w:rPr>
          <w:rFonts w:asciiTheme="majorBidi" w:hAnsiTheme="majorBidi" w:cstheme="majorBidi"/>
          <w:sz w:val="28"/>
          <w:szCs w:val="28"/>
        </w:rPr>
        <w:t>Електронний</w:t>
      </w:r>
      <w:proofErr w:type="spellEnd"/>
      <w:r w:rsidRPr="00BC0EA7">
        <w:rPr>
          <w:rFonts w:asciiTheme="majorBidi" w:hAnsiTheme="majorBidi" w:cstheme="majorBidi"/>
          <w:sz w:val="28"/>
          <w:szCs w:val="28"/>
          <w:lang w:val="en-US"/>
        </w:rPr>
        <w:t xml:space="preserve"> </w:t>
      </w:r>
      <w:r w:rsidRPr="00BC0EA7">
        <w:rPr>
          <w:rFonts w:asciiTheme="majorBidi" w:hAnsiTheme="majorBidi" w:cstheme="majorBidi"/>
          <w:sz w:val="28"/>
          <w:szCs w:val="28"/>
        </w:rPr>
        <w:t>ресурс</w:t>
      </w:r>
      <w:r w:rsidRPr="00BC0EA7">
        <w:rPr>
          <w:rFonts w:asciiTheme="majorBidi" w:hAnsiTheme="majorBidi" w:cstheme="majorBidi"/>
          <w:sz w:val="28"/>
          <w:szCs w:val="28"/>
          <w:lang w:val="en-US"/>
        </w:rPr>
        <w:t xml:space="preserve">]. – </w:t>
      </w:r>
      <w:r w:rsidRPr="00BC0EA7">
        <w:rPr>
          <w:rFonts w:asciiTheme="majorBidi" w:hAnsiTheme="majorBidi" w:cstheme="majorBidi"/>
          <w:sz w:val="28"/>
          <w:szCs w:val="28"/>
        </w:rPr>
        <w:t>Режим</w:t>
      </w:r>
      <w:r w:rsidRPr="00BC0EA7">
        <w:rPr>
          <w:rFonts w:asciiTheme="majorBidi" w:hAnsiTheme="majorBidi" w:cstheme="majorBidi"/>
          <w:sz w:val="28"/>
          <w:szCs w:val="28"/>
          <w:lang w:val="en-US"/>
        </w:rPr>
        <w:t xml:space="preserve"> </w:t>
      </w:r>
      <w:r w:rsidRPr="00BC0EA7">
        <w:rPr>
          <w:rFonts w:asciiTheme="majorBidi" w:hAnsiTheme="majorBidi" w:cstheme="majorBidi"/>
          <w:sz w:val="28"/>
          <w:szCs w:val="28"/>
        </w:rPr>
        <w:t>доступу</w:t>
      </w:r>
      <w:r w:rsidRPr="00BC0EA7">
        <w:rPr>
          <w:rFonts w:asciiTheme="majorBidi" w:hAnsiTheme="majorBidi" w:cstheme="majorBidi"/>
          <w:sz w:val="28"/>
          <w:szCs w:val="28"/>
          <w:lang w:val="en-US"/>
        </w:rPr>
        <w:t xml:space="preserve">: </w:t>
      </w:r>
      <w:hyperlink r:id="rId30" w:history="1">
        <w:r w:rsidRPr="00BC0EA7">
          <w:rPr>
            <w:rStyle w:val="a9"/>
            <w:rFonts w:asciiTheme="majorBidi" w:hAnsiTheme="majorBidi" w:cstheme="majorBidi"/>
            <w:sz w:val="28"/>
            <w:szCs w:val="28"/>
            <w:lang w:val="en-US"/>
          </w:rPr>
          <w:t>http://www.icrc.org/eng/assets/files/review/2010/irrc-880-maley.pdf</w:t>
        </w:r>
      </w:hyperlink>
    </w:p>
    <w:p w:rsidR="00BC0EA7" w:rsidRPr="00BC0EA7" w:rsidRDefault="00BC0EA7" w:rsidP="00823010">
      <w:pPr>
        <w:pStyle w:val="af7"/>
        <w:numPr>
          <w:ilvl w:val="0"/>
          <w:numId w:val="17"/>
        </w:numPr>
        <w:ind w:left="0" w:firstLine="426"/>
        <w:jc w:val="both"/>
        <w:rPr>
          <w:rFonts w:asciiTheme="majorBidi" w:hAnsiTheme="majorBidi" w:cstheme="majorBidi"/>
          <w:sz w:val="28"/>
          <w:szCs w:val="28"/>
          <w:lang w:val="en-US"/>
        </w:rPr>
      </w:pPr>
      <w:r w:rsidRPr="00BC0EA7">
        <w:rPr>
          <w:rFonts w:asciiTheme="majorBidi" w:hAnsiTheme="majorBidi" w:cstheme="majorBidi"/>
          <w:sz w:val="28"/>
          <w:szCs w:val="28"/>
          <w:lang w:val="en-US"/>
        </w:rPr>
        <w:t xml:space="preserve">Olivier Roy, Islam and Resistance in </w:t>
      </w:r>
      <w:proofErr w:type="spellStart"/>
      <w:r w:rsidRPr="00BC0EA7">
        <w:rPr>
          <w:rFonts w:asciiTheme="majorBidi" w:hAnsiTheme="majorBidi" w:cstheme="majorBidi"/>
          <w:sz w:val="28"/>
          <w:szCs w:val="28"/>
          <w:lang w:val="en-US"/>
        </w:rPr>
        <w:t>Afghanistan</w:t>
      </w:r>
      <w:proofErr w:type="gramStart"/>
      <w:r w:rsidRPr="00BC0EA7">
        <w:rPr>
          <w:rFonts w:asciiTheme="majorBidi" w:hAnsiTheme="majorBidi" w:cstheme="majorBidi"/>
          <w:sz w:val="28"/>
          <w:szCs w:val="28"/>
          <w:lang w:val="en-US"/>
        </w:rPr>
        <w:t>,Cambridge</w:t>
      </w:r>
      <w:proofErr w:type="spellEnd"/>
      <w:proofErr w:type="gramEnd"/>
      <w:r w:rsidRPr="00BC0EA7">
        <w:rPr>
          <w:rFonts w:asciiTheme="majorBidi" w:hAnsiTheme="majorBidi" w:cstheme="majorBidi"/>
          <w:sz w:val="28"/>
          <w:szCs w:val="28"/>
          <w:lang w:val="en-US"/>
        </w:rPr>
        <w:t xml:space="preserve"> University Press, Cambridge, 1990, pp. 98—148. -  [</w:t>
      </w:r>
      <w:proofErr w:type="spellStart"/>
      <w:r w:rsidRPr="00BC0EA7">
        <w:rPr>
          <w:rFonts w:asciiTheme="majorBidi" w:hAnsiTheme="majorBidi" w:cstheme="majorBidi"/>
          <w:sz w:val="28"/>
          <w:szCs w:val="28"/>
        </w:rPr>
        <w:t>Електронний</w:t>
      </w:r>
      <w:proofErr w:type="spellEnd"/>
      <w:r w:rsidRPr="00BC0EA7">
        <w:rPr>
          <w:rFonts w:asciiTheme="majorBidi" w:hAnsiTheme="majorBidi" w:cstheme="majorBidi"/>
          <w:sz w:val="28"/>
          <w:szCs w:val="28"/>
          <w:lang w:val="en-US"/>
        </w:rPr>
        <w:t xml:space="preserve"> </w:t>
      </w:r>
      <w:r w:rsidRPr="00BC0EA7">
        <w:rPr>
          <w:rFonts w:asciiTheme="majorBidi" w:hAnsiTheme="majorBidi" w:cstheme="majorBidi"/>
          <w:sz w:val="28"/>
          <w:szCs w:val="28"/>
        </w:rPr>
        <w:t>ресурс</w:t>
      </w:r>
      <w:r w:rsidRPr="00BC0EA7">
        <w:rPr>
          <w:rFonts w:asciiTheme="majorBidi" w:hAnsiTheme="majorBidi" w:cstheme="majorBidi"/>
          <w:sz w:val="28"/>
          <w:szCs w:val="28"/>
          <w:lang w:val="en-US"/>
        </w:rPr>
        <w:t xml:space="preserve">]. – </w:t>
      </w:r>
      <w:r w:rsidRPr="00BC0EA7">
        <w:rPr>
          <w:rFonts w:asciiTheme="majorBidi" w:hAnsiTheme="majorBidi" w:cstheme="majorBidi"/>
          <w:sz w:val="28"/>
          <w:szCs w:val="28"/>
        </w:rPr>
        <w:t>Режим</w:t>
      </w:r>
      <w:r w:rsidRPr="00BC0EA7">
        <w:rPr>
          <w:rFonts w:asciiTheme="majorBidi" w:hAnsiTheme="majorBidi" w:cstheme="majorBidi"/>
          <w:sz w:val="28"/>
          <w:szCs w:val="28"/>
          <w:lang w:val="en-US"/>
        </w:rPr>
        <w:t xml:space="preserve"> </w:t>
      </w:r>
      <w:r w:rsidRPr="00BC0EA7">
        <w:rPr>
          <w:rFonts w:asciiTheme="majorBidi" w:hAnsiTheme="majorBidi" w:cstheme="majorBidi"/>
          <w:sz w:val="28"/>
          <w:szCs w:val="28"/>
        </w:rPr>
        <w:t>доступу</w:t>
      </w:r>
      <w:r w:rsidRPr="00BC0EA7">
        <w:rPr>
          <w:rFonts w:asciiTheme="majorBidi" w:hAnsiTheme="majorBidi" w:cstheme="majorBidi"/>
          <w:sz w:val="28"/>
          <w:szCs w:val="28"/>
          <w:lang w:val="en-US"/>
        </w:rPr>
        <w:t xml:space="preserve">: </w:t>
      </w:r>
      <w:hyperlink r:id="rId31" w:history="1">
        <w:r w:rsidRPr="00BC0EA7">
          <w:rPr>
            <w:rStyle w:val="a9"/>
            <w:rFonts w:asciiTheme="majorBidi" w:hAnsiTheme="majorBidi" w:cstheme="majorBidi"/>
            <w:sz w:val="28"/>
            <w:szCs w:val="28"/>
            <w:lang w:val="en-US"/>
          </w:rPr>
          <w:t>http://www.icrc.org/eng/assets/files/review/2010/irrc-880-maley.pdf</w:t>
        </w:r>
      </w:hyperlink>
    </w:p>
    <w:p w:rsidR="00BC0EA7" w:rsidRPr="00BC0EA7" w:rsidRDefault="00BC0EA7" w:rsidP="00823010">
      <w:pPr>
        <w:pStyle w:val="af7"/>
        <w:numPr>
          <w:ilvl w:val="0"/>
          <w:numId w:val="17"/>
        </w:numPr>
        <w:ind w:left="0" w:firstLine="426"/>
        <w:jc w:val="both"/>
        <w:rPr>
          <w:rFonts w:asciiTheme="majorBidi" w:hAnsiTheme="majorBidi" w:cstheme="majorBidi"/>
          <w:sz w:val="28"/>
          <w:szCs w:val="28"/>
          <w:lang w:val="en-US"/>
        </w:rPr>
      </w:pPr>
      <w:proofErr w:type="spellStart"/>
      <w:r w:rsidRPr="00BC0EA7">
        <w:rPr>
          <w:rFonts w:asciiTheme="majorBidi" w:hAnsiTheme="majorBidi" w:cstheme="majorBidi"/>
          <w:sz w:val="28"/>
          <w:szCs w:val="28"/>
          <w:lang w:val="en-US"/>
        </w:rPr>
        <w:t>Mariam</w:t>
      </w:r>
      <w:proofErr w:type="spellEnd"/>
      <w:r w:rsidRPr="00BC0EA7">
        <w:rPr>
          <w:rFonts w:asciiTheme="majorBidi" w:hAnsiTheme="majorBidi" w:cstheme="majorBidi"/>
          <w:sz w:val="28"/>
          <w:szCs w:val="28"/>
          <w:lang w:val="en-US"/>
        </w:rPr>
        <w:t xml:space="preserve"> </w:t>
      </w:r>
      <w:proofErr w:type="spellStart"/>
      <w:r w:rsidRPr="00BC0EA7">
        <w:rPr>
          <w:rFonts w:asciiTheme="majorBidi" w:hAnsiTheme="majorBidi" w:cstheme="majorBidi"/>
          <w:sz w:val="28"/>
          <w:szCs w:val="28"/>
          <w:lang w:val="en-US"/>
        </w:rPr>
        <w:t>Abou</w:t>
      </w:r>
      <w:proofErr w:type="spellEnd"/>
      <w:r w:rsidRPr="00BC0EA7">
        <w:rPr>
          <w:rFonts w:asciiTheme="majorBidi" w:hAnsiTheme="majorBidi" w:cstheme="majorBidi"/>
          <w:sz w:val="28"/>
          <w:szCs w:val="28"/>
          <w:lang w:val="en-US"/>
        </w:rPr>
        <w:t xml:space="preserve"> </w:t>
      </w:r>
      <w:proofErr w:type="spellStart"/>
      <w:r w:rsidRPr="00BC0EA7">
        <w:rPr>
          <w:rFonts w:asciiTheme="majorBidi" w:hAnsiTheme="majorBidi" w:cstheme="majorBidi"/>
          <w:sz w:val="28"/>
          <w:szCs w:val="28"/>
          <w:lang w:val="en-US"/>
        </w:rPr>
        <w:t>Zahab</w:t>
      </w:r>
      <w:proofErr w:type="spellEnd"/>
      <w:r w:rsidRPr="00BC0EA7">
        <w:rPr>
          <w:rFonts w:asciiTheme="majorBidi" w:hAnsiTheme="majorBidi" w:cstheme="majorBidi"/>
          <w:sz w:val="28"/>
          <w:szCs w:val="28"/>
          <w:lang w:val="en-US"/>
        </w:rPr>
        <w:t xml:space="preserve"> and Olivier Roy, Islamist Networks: The Afghan—Pakistan Connection, Hurst &amp; Co., London, 2004, pp. 53—57. -  [</w:t>
      </w:r>
      <w:proofErr w:type="spellStart"/>
      <w:r w:rsidRPr="00BC0EA7">
        <w:rPr>
          <w:rFonts w:asciiTheme="majorBidi" w:hAnsiTheme="majorBidi" w:cstheme="majorBidi"/>
          <w:sz w:val="28"/>
          <w:szCs w:val="28"/>
        </w:rPr>
        <w:t>Електронний</w:t>
      </w:r>
      <w:proofErr w:type="spellEnd"/>
      <w:r w:rsidRPr="00BC0EA7">
        <w:rPr>
          <w:rFonts w:asciiTheme="majorBidi" w:hAnsiTheme="majorBidi" w:cstheme="majorBidi"/>
          <w:sz w:val="28"/>
          <w:szCs w:val="28"/>
          <w:lang w:val="en-US"/>
        </w:rPr>
        <w:t xml:space="preserve"> </w:t>
      </w:r>
      <w:r w:rsidRPr="00BC0EA7">
        <w:rPr>
          <w:rFonts w:asciiTheme="majorBidi" w:hAnsiTheme="majorBidi" w:cstheme="majorBidi"/>
          <w:sz w:val="28"/>
          <w:szCs w:val="28"/>
        </w:rPr>
        <w:t>ресурс</w:t>
      </w:r>
      <w:r w:rsidRPr="00BC0EA7">
        <w:rPr>
          <w:rFonts w:asciiTheme="majorBidi" w:hAnsiTheme="majorBidi" w:cstheme="majorBidi"/>
          <w:sz w:val="28"/>
          <w:szCs w:val="28"/>
          <w:lang w:val="en-US"/>
        </w:rPr>
        <w:t xml:space="preserve">]. – </w:t>
      </w:r>
      <w:r w:rsidRPr="00BC0EA7">
        <w:rPr>
          <w:rFonts w:asciiTheme="majorBidi" w:hAnsiTheme="majorBidi" w:cstheme="majorBidi"/>
          <w:sz w:val="28"/>
          <w:szCs w:val="28"/>
        </w:rPr>
        <w:t>Режим</w:t>
      </w:r>
      <w:r w:rsidRPr="00BC0EA7">
        <w:rPr>
          <w:rFonts w:asciiTheme="majorBidi" w:hAnsiTheme="majorBidi" w:cstheme="majorBidi"/>
          <w:sz w:val="28"/>
          <w:szCs w:val="28"/>
          <w:lang w:val="en-US"/>
        </w:rPr>
        <w:t xml:space="preserve"> </w:t>
      </w:r>
      <w:r w:rsidRPr="00BC0EA7">
        <w:rPr>
          <w:rFonts w:asciiTheme="majorBidi" w:hAnsiTheme="majorBidi" w:cstheme="majorBidi"/>
          <w:sz w:val="28"/>
          <w:szCs w:val="28"/>
        </w:rPr>
        <w:t>доступу</w:t>
      </w:r>
      <w:r w:rsidRPr="00BC0EA7">
        <w:rPr>
          <w:rFonts w:asciiTheme="majorBidi" w:hAnsiTheme="majorBidi" w:cstheme="majorBidi"/>
          <w:sz w:val="28"/>
          <w:szCs w:val="28"/>
          <w:lang w:val="en-US"/>
        </w:rPr>
        <w:t xml:space="preserve">: </w:t>
      </w:r>
      <w:hyperlink r:id="rId32" w:history="1">
        <w:r w:rsidRPr="00BC0EA7">
          <w:rPr>
            <w:rStyle w:val="a9"/>
            <w:rFonts w:asciiTheme="majorBidi" w:hAnsiTheme="majorBidi" w:cstheme="majorBidi"/>
            <w:sz w:val="28"/>
            <w:szCs w:val="28"/>
            <w:lang w:val="en-US"/>
          </w:rPr>
          <w:t>http://www.icrc.org/eng/assets/files/review/2010/irrc-880-maley.pdf</w:t>
        </w:r>
      </w:hyperlink>
    </w:p>
    <w:p w:rsidR="00BC0EA7" w:rsidRPr="00BC0EA7" w:rsidRDefault="00BC0EA7" w:rsidP="00823010">
      <w:pPr>
        <w:pStyle w:val="af7"/>
        <w:numPr>
          <w:ilvl w:val="0"/>
          <w:numId w:val="17"/>
        </w:numPr>
        <w:ind w:left="0" w:firstLine="426"/>
        <w:jc w:val="both"/>
        <w:rPr>
          <w:rFonts w:asciiTheme="majorBidi" w:hAnsiTheme="majorBidi" w:cstheme="majorBidi"/>
          <w:sz w:val="28"/>
          <w:szCs w:val="28"/>
        </w:rPr>
      </w:pPr>
      <w:proofErr w:type="spellStart"/>
      <w:r w:rsidRPr="00BC0EA7">
        <w:rPr>
          <w:rFonts w:asciiTheme="majorBidi" w:hAnsiTheme="majorBidi" w:cstheme="majorBidi"/>
          <w:sz w:val="28"/>
          <w:szCs w:val="28"/>
        </w:rPr>
        <w:t>Веб-сайт</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Організації</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Ісламського</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співробітництва</w:t>
      </w:r>
      <w:proofErr w:type="spellEnd"/>
      <w:r w:rsidRPr="00BC0EA7">
        <w:rPr>
          <w:rFonts w:asciiTheme="majorBidi" w:hAnsiTheme="majorBidi" w:cstheme="majorBidi"/>
          <w:sz w:val="28"/>
          <w:szCs w:val="28"/>
        </w:rPr>
        <w:t>. -  [</w:t>
      </w:r>
      <w:proofErr w:type="spellStart"/>
      <w:r w:rsidRPr="00BC0EA7">
        <w:rPr>
          <w:rFonts w:asciiTheme="majorBidi" w:hAnsiTheme="majorBidi" w:cstheme="majorBidi"/>
          <w:sz w:val="28"/>
          <w:szCs w:val="28"/>
        </w:rPr>
        <w:t>Електронний</w:t>
      </w:r>
      <w:proofErr w:type="spellEnd"/>
      <w:r w:rsidRPr="00BC0EA7">
        <w:rPr>
          <w:rFonts w:asciiTheme="majorBidi" w:hAnsiTheme="majorBidi" w:cstheme="majorBidi"/>
          <w:sz w:val="28"/>
          <w:szCs w:val="28"/>
        </w:rPr>
        <w:t xml:space="preserve"> ресурс]. – Режим доступу:  </w:t>
      </w:r>
      <w:hyperlink r:id="rId33" w:history="1">
        <w:r w:rsidRPr="00BC0EA7">
          <w:rPr>
            <w:rStyle w:val="a9"/>
            <w:rFonts w:asciiTheme="majorBidi" w:hAnsiTheme="majorBidi" w:cstheme="majorBidi"/>
            <w:sz w:val="28"/>
            <w:szCs w:val="28"/>
          </w:rPr>
          <w:t>http://www.oic-oci.org/oicv2/home/?lan=en</w:t>
        </w:r>
      </w:hyperlink>
    </w:p>
    <w:p w:rsidR="00BC0EA7" w:rsidRPr="00BC0EA7" w:rsidRDefault="00BC0EA7" w:rsidP="00823010">
      <w:pPr>
        <w:pStyle w:val="af7"/>
        <w:numPr>
          <w:ilvl w:val="0"/>
          <w:numId w:val="17"/>
        </w:numPr>
        <w:ind w:left="0" w:firstLine="426"/>
        <w:jc w:val="both"/>
        <w:rPr>
          <w:rFonts w:asciiTheme="majorBidi" w:hAnsiTheme="majorBidi" w:cstheme="majorBidi"/>
          <w:sz w:val="28"/>
          <w:szCs w:val="28"/>
        </w:rPr>
      </w:pPr>
      <w:proofErr w:type="spellStart"/>
      <w:proofErr w:type="gramStart"/>
      <w:r w:rsidRPr="00BC0EA7">
        <w:rPr>
          <w:rFonts w:asciiTheme="majorBidi" w:hAnsiTheme="majorBidi" w:cstheme="majorBidi"/>
          <w:sz w:val="28"/>
          <w:szCs w:val="28"/>
        </w:rPr>
        <w:t>Матер</w:t>
      </w:r>
      <w:proofErr w:type="gramEnd"/>
      <w:r w:rsidRPr="00BC0EA7">
        <w:rPr>
          <w:rFonts w:asciiTheme="majorBidi" w:hAnsiTheme="majorBidi" w:cstheme="majorBidi"/>
          <w:sz w:val="28"/>
          <w:szCs w:val="28"/>
        </w:rPr>
        <w:t>іали</w:t>
      </w:r>
      <w:proofErr w:type="spellEnd"/>
      <w:r w:rsidRPr="00BC0EA7">
        <w:rPr>
          <w:rFonts w:asciiTheme="majorBidi" w:hAnsiTheme="majorBidi" w:cstheme="majorBidi"/>
          <w:sz w:val="28"/>
          <w:szCs w:val="28"/>
        </w:rPr>
        <w:t xml:space="preserve"> XXVII </w:t>
      </w:r>
      <w:proofErr w:type="spellStart"/>
      <w:r w:rsidRPr="00BC0EA7">
        <w:rPr>
          <w:rFonts w:asciiTheme="majorBidi" w:hAnsiTheme="majorBidi" w:cstheme="majorBidi"/>
          <w:sz w:val="28"/>
          <w:szCs w:val="28"/>
        </w:rPr>
        <w:t>з'їзду</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Комуністичної</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партії</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Радянського</w:t>
      </w:r>
      <w:proofErr w:type="spellEnd"/>
      <w:r w:rsidRPr="00BC0EA7">
        <w:rPr>
          <w:rFonts w:asciiTheme="majorBidi" w:hAnsiTheme="majorBidi" w:cstheme="majorBidi"/>
          <w:sz w:val="28"/>
          <w:szCs w:val="28"/>
        </w:rPr>
        <w:t xml:space="preserve"> Союзу. Москва, </w:t>
      </w:r>
      <w:proofErr w:type="spellStart"/>
      <w:r w:rsidRPr="00BC0EA7">
        <w:rPr>
          <w:rFonts w:asciiTheme="majorBidi" w:hAnsiTheme="majorBidi" w:cstheme="majorBidi"/>
          <w:sz w:val="28"/>
          <w:szCs w:val="28"/>
        </w:rPr>
        <w:t>Видавництво</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політичної</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літератури</w:t>
      </w:r>
      <w:proofErr w:type="spellEnd"/>
      <w:r w:rsidRPr="00BC0EA7">
        <w:rPr>
          <w:rFonts w:asciiTheme="majorBidi" w:hAnsiTheme="majorBidi" w:cstheme="majorBidi"/>
          <w:sz w:val="28"/>
          <w:szCs w:val="28"/>
        </w:rPr>
        <w:t xml:space="preserve"> , 1986 . С. 69</w:t>
      </w:r>
    </w:p>
    <w:p w:rsidR="00BC0EA7" w:rsidRPr="00BC0EA7" w:rsidRDefault="00BC0EA7" w:rsidP="00823010">
      <w:pPr>
        <w:pStyle w:val="af7"/>
        <w:numPr>
          <w:ilvl w:val="0"/>
          <w:numId w:val="17"/>
        </w:numPr>
        <w:ind w:left="0" w:firstLine="426"/>
        <w:jc w:val="both"/>
        <w:rPr>
          <w:rFonts w:asciiTheme="majorBidi" w:hAnsiTheme="majorBidi" w:cstheme="majorBidi"/>
          <w:sz w:val="28"/>
          <w:szCs w:val="28"/>
        </w:rPr>
      </w:pPr>
      <w:r w:rsidRPr="00BC0EA7">
        <w:rPr>
          <w:rFonts w:asciiTheme="majorBidi" w:hAnsiTheme="majorBidi" w:cstheme="majorBidi"/>
          <w:sz w:val="28"/>
          <w:szCs w:val="28"/>
        </w:rPr>
        <w:t xml:space="preserve">Сайт новин  DW.DE - </w:t>
      </w:r>
      <w:proofErr w:type="spellStart"/>
      <w:r w:rsidRPr="00BC0EA7">
        <w:rPr>
          <w:rFonts w:asciiTheme="majorBidi" w:hAnsiTheme="majorBidi" w:cstheme="majorBidi"/>
          <w:sz w:val="28"/>
          <w:szCs w:val="28"/>
        </w:rPr>
        <w:t>Deutsche</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Welle</w:t>
      </w:r>
      <w:proofErr w:type="spellEnd"/>
      <w:r w:rsidRPr="00BC0EA7">
        <w:rPr>
          <w:rFonts w:asciiTheme="majorBidi" w:hAnsiTheme="majorBidi" w:cstheme="majorBidi"/>
          <w:sz w:val="28"/>
          <w:szCs w:val="28"/>
        </w:rPr>
        <w:t>. -  [</w:t>
      </w:r>
      <w:proofErr w:type="spellStart"/>
      <w:r w:rsidRPr="00BC0EA7">
        <w:rPr>
          <w:rFonts w:asciiTheme="majorBidi" w:hAnsiTheme="majorBidi" w:cstheme="majorBidi"/>
          <w:sz w:val="28"/>
          <w:szCs w:val="28"/>
        </w:rPr>
        <w:t>Електронний</w:t>
      </w:r>
      <w:proofErr w:type="spellEnd"/>
      <w:r w:rsidRPr="00BC0EA7">
        <w:rPr>
          <w:rFonts w:asciiTheme="majorBidi" w:hAnsiTheme="majorBidi" w:cstheme="majorBidi"/>
          <w:sz w:val="28"/>
          <w:szCs w:val="28"/>
        </w:rPr>
        <w:t xml:space="preserve"> ресурс]. – Режим доступу:  </w:t>
      </w:r>
      <w:hyperlink r:id="rId34" w:history="1">
        <w:r w:rsidRPr="00BC0EA7">
          <w:rPr>
            <w:rStyle w:val="a9"/>
            <w:rFonts w:asciiTheme="majorBidi" w:hAnsiTheme="majorBidi" w:cstheme="majorBidi"/>
            <w:sz w:val="28"/>
            <w:szCs w:val="28"/>
          </w:rPr>
          <w:t>http://www.dw.de</w:t>
        </w:r>
      </w:hyperlink>
    </w:p>
    <w:p w:rsidR="00BC0EA7" w:rsidRPr="00BC0EA7" w:rsidRDefault="00BC0EA7" w:rsidP="00823010">
      <w:pPr>
        <w:pStyle w:val="af7"/>
        <w:numPr>
          <w:ilvl w:val="0"/>
          <w:numId w:val="17"/>
        </w:numPr>
        <w:ind w:left="0" w:firstLine="426"/>
        <w:jc w:val="both"/>
        <w:rPr>
          <w:rFonts w:asciiTheme="majorBidi" w:hAnsiTheme="majorBidi" w:cstheme="majorBidi"/>
          <w:sz w:val="28"/>
          <w:szCs w:val="28"/>
        </w:rPr>
      </w:pPr>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Женевські</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конвенції</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міжнародні</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документи</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від</w:t>
      </w:r>
      <w:proofErr w:type="spellEnd"/>
      <w:r w:rsidRPr="00BC0EA7">
        <w:rPr>
          <w:rFonts w:asciiTheme="majorBidi" w:hAnsiTheme="majorBidi" w:cstheme="majorBidi"/>
          <w:sz w:val="28"/>
          <w:szCs w:val="28"/>
        </w:rPr>
        <w:t xml:space="preserve"> 12 </w:t>
      </w:r>
      <w:proofErr w:type="spellStart"/>
      <w:r w:rsidRPr="00BC0EA7">
        <w:rPr>
          <w:rFonts w:asciiTheme="majorBidi" w:hAnsiTheme="majorBidi" w:cstheme="majorBidi"/>
          <w:sz w:val="28"/>
          <w:szCs w:val="28"/>
        </w:rPr>
        <w:t>серпня</w:t>
      </w:r>
      <w:proofErr w:type="spellEnd"/>
      <w:r w:rsidRPr="00BC0EA7">
        <w:rPr>
          <w:rFonts w:asciiTheme="majorBidi" w:hAnsiTheme="majorBidi" w:cstheme="majorBidi"/>
          <w:sz w:val="28"/>
          <w:szCs w:val="28"/>
        </w:rPr>
        <w:t xml:space="preserve"> 1949 року. -  [</w:t>
      </w:r>
      <w:proofErr w:type="spellStart"/>
      <w:r w:rsidRPr="00BC0EA7">
        <w:rPr>
          <w:rFonts w:asciiTheme="majorBidi" w:hAnsiTheme="majorBidi" w:cstheme="majorBidi"/>
          <w:sz w:val="28"/>
          <w:szCs w:val="28"/>
        </w:rPr>
        <w:t>Електронний</w:t>
      </w:r>
      <w:proofErr w:type="spellEnd"/>
      <w:r w:rsidRPr="00BC0EA7">
        <w:rPr>
          <w:rFonts w:asciiTheme="majorBidi" w:hAnsiTheme="majorBidi" w:cstheme="majorBidi"/>
          <w:sz w:val="28"/>
          <w:szCs w:val="28"/>
        </w:rPr>
        <w:t xml:space="preserve"> ресурс]. – Режим доступу: </w:t>
      </w:r>
      <w:hyperlink r:id="rId35" w:history="1">
        <w:r w:rsidRPr="00BC0EA7">
          <w:rPr>
            <w:rStyle w:val="a9"/>
            <w:rFonts w:asciiTheme="majorBidi" w:hAnsiTheme="majorBidi" w:cstheme="majorBidi"/>
            <w:sz w:val="28"/>
            <w:szCs w:val="28"/>
          </w:rPr>
          <w:t>http://zakon4.rada.gov.ua</w:t>
        </w:r>
      </w:hyperlink>
    </w:p>
    <w:p w:rsidR="00BC0EA7" w:rsidRPr="00BC0EA7" w:rsidRDefault="00BC0EA7" w:rsidP="00823010">
      <w:pPr>
        <w:pStyle w:val="af7"/>
        <w:numPr>
          <w:ilvl w:val="0"/>
          <w:numId w:val="17"/>
        </w:numPr>
        <w:ind w:left="0" w:firstLine="426"/>
        <w:jc w:val="both"/>
        <w:rPr>
          <w:rFonts w:asciiTheme="majorBidi" w:hAnsiTheme="majorBidi" w:cstheme="majorBidi"/>
          <w:sz w:val="28"/>
          <w:szCs w:val="28"/>
        </w:rPr>
      </w:pPr>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Конвенція</w:t>
      </w:r>
      <w:proofErr w:type="spellEnd"/>
      <w:r w:rsidRPr="00BC0EA7">
        <w:rPr>
          <w:rFonts w:asciiTheme="majorBidi" w:hAnsiTheme="majorBidi" w:cstheme="majorBidi"/>
          <w:sz w:val="28"/>
          <w:szCs w:val="28"/>
        </w:rPr>
        <w:t xml:space="preserve"> про </w:t>
      </w:r>
      <w:proofErr w:type="spellStart"/>
      <w:r w:rsidRPr="00BC0EA7">
        <w:rPr>
          <w:rFonts w:asciiTheme="majorBidi" w:hAnsiTheme="majorBidi" w:cstheme="majorBidi"/>
          <w:sz w:val="28"/>
          <w:szCs w:val="28"/>
        </w:rPr>
        <w:t>закони</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і</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звичаї</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суходільної</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війни</w:t>
      </w:r>
      <w:proofErr w:type="spellEnd"/>
      <w:r w:rsidRPr="00BC0EA7">
        <w:rPr>
          <w:rFonts w:asciiTheme="majorBidi" w:hAnsiTheme="majorBidi" w:cstheme="majorBidi"/>
          <w:sz w:val="28"/>
          <w:szCs w:val="28"/>
        </w:rPr>
        <w:t xml:space="preserve"> (IV </w:t>
      </w:r>
      <w:proofErr w:type="spellStart"/>
      <w:r w:rsidRPr="00BC0EA7">
        <w:rPr>
          <w:rFonts w:asciiTheme="majorBidi" w:hAnsiTheme="majorBidi" w:cstheme="majorBidi"/>
          <w:sz w:val="28"/>
          <w:szCs w:val="28"/>
        </w:rPr>
        <w:t>Гаазька</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конвенція</w:t>
      </w:r>
      <w:proofErr w:type="spellEnd"/>
      <w:r w:rsidRPr="00BC0EA7">
        <w:rPr>
          <w:rFonts w:asciiTheme="majorBidi" w:hAnsiTheme="majorBidi" w:cstheme="majorBidi"/>
          <w:sz w:val="28"/>
          <w:szCs w:val="28"/>
        </w:rPr>
        <w:t>)</w:t>
      </w:r>
      <w:proofErr w:type="gramStart"/>
      <w:r w:rsidRPr="00BC0EA7">
        <w:rPr>
          <w:rFonts w:asciiTheme="majorBidi" w:hAnsiTheme="majorBidi" w:cstheme="majorBidi"/>
          <w:sz w:val="28"/>
          <w:szCs w:val="28"/>
        </w:rPr>
        <w:t xml:space="preserve"> ,</w:t>
      </w:r>
      <w:proofErr w:type="gram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Положення</w:t>
      </w:r>
      <w:proofErr w:type="spellEnd"/>
      <w:r w:rsidRPr="00BC0EA7">
        <w:rPr>
          <w:rFonts w:asciiTheme="majorBidi" w:hAnsiTheme="majorBidi" w:cstheme="majorBidi"/>
          <w:sz w:val="28"/>
          <w:szCs w:val="28"/>
        </w:rPr>
        <w:t xml:space="preserve"> : </w:t>
      </w:r>
      <w:proofErr w:type="spellStart"/>
      <w:r w:rsidRPr="00BC0EA7">
        <w:rPr>
          <w:rFonts w:asciiTheme="majorBidi" w:hAnsiTheme="majorBidi" w:cstheme="majorBidi"/>
          <w:sz w:val="28"/>
          <w:szCs w:val="28"/>
        </w:rPr>
        <w:t>міжнародний</w:t>
      </w:r>
      <w:proofErr w:type="spellEnd"/>
      <w:r w:rsidRPr="00BC0EA7">
        <w:rPr>
          <w:rFonts w:asciiTheme="majorBidi" w:hAnsiTheme="majorBidi" w:cstheme="majorBidi"/>
          <w:sz w:val="28"/>
          <w:szCs w:val="28"/>
        </w:rPr>
        <w:t xml:space="preserve"> документ </w:t>
      </w:r>
      <w:proofErr w:type="spellStart"/>
      <w:r w:rsidRPr="00BC0EA7">
        <w:rPr>
          <w:rFonts w:asciiTheme="majorBidi" w:hAnsiTheme="majorBidi" w:cstheme="majorBidi"/>
          <w:sz w:val="28"/>
          <w:szCs w:val="28"/>
        </w:rPr>
        <w:t>від</w:t>
      </w:r>
      <w:proofErr w:type="spellEnd"/>
      <w:r w:rsidRPr="00BC0EA7">
        <w:rPr>
          <w:rFonts w:asciiTheme="majorBidi" w:hAnsiTheme="majorBidi" w:cstheme="majorBidi"/>
          <w:sz w:val="28"/>
          <w:szCs w:val="28"/>
        </w:rPr>
        <w:t xml:space="preserve"> 18.10.1907 року. - [</w:t>
      </w:r>
      <w:proofErr w:type="spellStart"/>
      <w:r w:rsidRPr="00BC0EA7">
        <w:rPr>
          <w:rFonts w:asciiTheme="majorBidi" w:hAnsiTheme="majorBidi" w:cstheme="majorBidi"/>
          <w:sz w:val="28"/>
          <w:szCs w:val="28"/>
        </w:rPr>
        <w:t>Електронний</w:t>
      </w:r>
      <w:proofErr w:type="spellEnd"/>
      <w:r w:rsidRPr="00BC0EA7">
        <w:rPr>
          <w:rFonts w:asciiTheme="majorBidi" w:hAnsiTheme="majorBidi" w:cstheme="majorBidi"/>
          <w:sz w:val="28"/>
          <w:szCs w:val="28"/>
        </w:rPr>
        <w:t xml:space="preserve"> ресурс]. – Режим доступу:  </w:t>
      </w:r>
    </w:p>
    <w:p w:rsidR="00BC0EA7" w:rsidRPr="00BC0EA7" w:rsidRDefault="004B5F74" w:rsidP="00BC0EA7">
      <w:pPr>
        <w:pStyle w:val="af7"/>
        <w:ind w:left="0" w:firstLine="426"/>
        <w:jc w:val="both"/>
        <w:rPr>
          <w:rFonts w:asciiTheme="majorBidi" w:hAnsiTheme="majorBidi" w:cstheme="majorBidi"/>
          <w:color w:val="0000FF" w:themeColor="hyperlink"/>
          <w:sz w:val="28"/>
          <w:szCs w:val="28"/>
          <w:u w:val="single"/>
        </w:rPr>
      </w:pPr>
      <w:hyperlink r:id="rId36" w:history="1">
        <w:r w:rsidR="00BC0EA7" w:rsidRPr="00BC0EA7">
          <w:rPr>
            <w:rStyle w:val="a9"/>
            <w:rFonts w:asciiTheme="majorBidi" w:hAnsiTheme="majorBidi" w:cstheme="majorBidi"/>
            <w:sz w:val="28"/>
            <w:szCs w:val="28"/>
          </w:rPr>
          <w:t>http://zakon4.rada.gov.ua</w:t>
        </w:r>
      </w:hyperlink>
    </w:p>
    <w:p w:rsidR="00BC0EA7" w:rsidRPr="00BC0EA7" w:rsidRDefault="00BC0EA7" w:rsidP="00823010">
      <w:pPr>
        <w:pStyle w:val="af7"/>
        <w:numPr>
          <w:ilvl w:val="0"/>
          <w:numId w:val="17"/>
        </w:numPr>
        <w:ind w:left="0" w:firstLine="426"/>
        <w:jc w:val="both"/>
        <w:rPr>
          <w:rFonts w:asciiTheme="majorBidi" w:hAnsiTheme="majorBidi" w:cstheme="majorBidi"/>
          <w:sz w:val="28"/>
          <w:szCs w:val="28"/>
        </w:rPr>
      </w:pPr>
      <w:r w:rsidRPr="00BC0EA7">
        <w:rPr>
          <w:rFonts w:asciiTheme="majorBidi" w:hAnsiTheme="majorBidi" w:cstheme="majorBidi"/>
          <w:sz w:val="28"/>
          <w:szCs w:val="28"/>
        </w:rPr>
        <w:t xml:space="preserve"> Статут </w:t>
      </w:r>
      <w:proofErr w:type="spellStart"/>
      <w:r w:rsidRPr="00BC0EA7">
        <w:rPr>
          <w:rFonts w:asciiTheme="majorBidi" w:hAnsiTheme="majorBidi" w:cstheme="majorBidi"/>
          <w:sz w:val="28"/>
          <w:szCs w:val="28"/>
        </w:rPr>
        <w:t>Організац</w:t>
      </w:r>
      <w:proofErr w:type="gramStart"/>
      <w:r w:rsidRPr="00BC0EA7">
        <w:rPr>
          <w:rFonts w:asciiTheme="majorBidi" w:hAnsiTheme="majorBidi" w:cstheme="majorBidi"/>
          <w:sz w:val="28"/>
          <w:szCs w:val="28"/>
        </w:rPr>
        <w:t>ії</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О</w:t>
      </w:r>
      <w:proofErr w:type="gramEnd"/>
      <w:r w:rsidRPr="00BC0EA7">
        <w:rPr>
          <w:rFonts w:asciiTheme="majorBidi" w:hAnsiTheme="majorBidi" w:cstheme="majorBidi"/>
          <w:sz w:val="28"/>
          <w:szCs w:val="28"/>
        </w:rPr>
        <w:t>б'єднаних</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Націй</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міжнародний</w:t>
      </w:r>
      <w:proofErr w:type="spellEnd"/>
      <w:r w:rsidRPr="00BC0EA7">
        <w:rPr>
          <w:rFonts w:asciiTheme="majorBidi" w:hAnsiTheme="majorBidi" w:cstheme="majorBidi"/>
          <w:sz w:val="28"/>
          <w:szCs w:val="28"/>
        </w:rPr>
        <w:t xml:space="preserve"> документ </w:t>
      </w:r>
      <w:proofErr w:type="spellStart"/>
      <w:r w:rsidRPr="00BC0EA7">
        <w:rPr>
          <w:rFonts w:asciiTheme="majorBidi" w:hAnsiTheme="majorBidi" w:cstheme="majorBidi"/>
          <w:sz w:val="28"/>
          <w:szCs w:val="28"/>
        </w:rPr>
        <w:t>від</w:t>
      </w:r>
      <w:proofErr w:type="spellEnd"/>
      <w:r w:rsidRPr="00BC0EA7">
        <w:rPr>
          <w:rFonts w:asciiTheme="majorBidi" w:hAnsiTheme="majorBidi" w:cstheme="majorBidi"/>
          <w:sz w:val="28"/>
          <w:szCs w:val="28"/>
        </w:rPr>
        <w:t xml:space="preserve"> 26.06.1945/- [</w:t>
      </w:r>
      <w:proofErr w:type="spellStart"/>
      <w:r w:rsidRPr="00BC0EA7">
        <w:rPr>
          <w:rFonts w:asciiTheme="majorBidi" w:hAnsiTheme="majorBidi" w:cstheme="majorBidi"/>
          <w:sz w:val="28"/>
          <w:szCs w:val="28"/>
        </w:rPr>
        <w:t>Електронний</w:t>
      </w:r>
      <w:proofErr w:type="spellEnd"/>
      <w:r w:rsidRPr="00BC0EA7">
        <w:rPr>
          <w:rFonts w:asciiTheme="majorBidi" w:hAnsiTheme="majorBidi" w:cstheme="majorBidi"/>
          <w:sz w:val="28"/>
          <w:szCs w:val="28"/>
        </w:rPr>
        <w:t xml:space="preserve"> ресурс]. – Режим доступу: </w:t>
      </w:r>
      <w:hyperlink r:id="rId37" w:history="1">
        <w:r w:rsidRPr="00BC0EA7">
          <w:rPr>
            <w:rStyle w:val="a9"/>
            <w:rFonts w:asciiTheme="majorBidi" w:hAnsiTheme="majorBidi" w:cstheme="majorBidi"/>
            <w:sz w:val="28"/>
            <w:szCs w:val="28"/>
          </w:rPr>
          <w:t>http://zakon2.rada.gov.ua</w:t>
        </w:r>
      </w:hyperlink>
    </w:p>
    <w:p w:rsidR="00BC0EA7" w:rsidRPr="00BC0EA7" w:rsidRDefault="00BC0EA7" w:rsidP="00823010">
      <w:pPr>
        <w:pStyle w:val="af7"/>
        <w:numPr>
          <w:ilvl w:val="0"/>
          <w:numId w:val="17"/>
        </w:numPr>
        <w:ind w:left="0" w:firstLine="426"/>
        <w:jc w:val="both"/>
        <w:rPr>
          <w:rStyle w:val="a9"/>
          <w:rFonts w:asciiTheme="majorBidi" w:hAnsiTheme="majorBidi" w:cstheme="majorBidi"/>
          <w:sz w:val="28"/>
          <w:szCs w:val="28"/>
        </w:rPr>
      </w:pPr>
      <w:proofErr w:type="spellStart"/>
      <w:r w:rsidRPr="00BC0EA7">
        <w:rPr>
          <w:rFonts w:asciiTheme="majorBidi" w:hAnsiTheme="majorBidi" w:cstheme="majorBidi"/>
          <w:sz w:val="28"/>
          <w:szCs w:val="28"/>
        </w:rPr>
        <w:t>Додатковий</w:t>
      </w:r>
      <w:proofErr w:type="spellEnd"/>
      <w:r w:rsidRPr="00BC0EA7">
        <w:rPr>
          <w:rFonts w:asciiTheme="majorBidi" w:hAnsiTheme="majorBidi" w:cstheme="majorBidi"/>
          <w:sz w:val="28"/>
          <w:szCs w:val="28"/>
        </w:rPr>
        <w:t xml:space="preserve"> протокол до </w:t>
      </w:r>
      <w:proofErr w:type="spellStart"/>
      <w:r w:rsidRPr="00BC0EA7">
        <w:rPr>
          <w:rFonts w:asciiTheme="majorBidi" w:hAnsiTheme="majorBidi" w:cstheme="majorBidi"/>
          <w:sz w:val="28"/>
          <w:szCs w:val="28"/>
        </w:rPr>
        <w:t>Женевських</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конвенцій</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міжнародний</w:t>
      </w:r>
      <w:proofErr w:type="spellEnd"/>
      <w:r w:rsidRPr="00BC0EA7">
        <w:rPr>
          <w:rFonts w:asciiTheme="majorBidi" w:hAnsiTheme="majorBidi" w:cstheme="majorBidi"/>
          <w:sz w:val="28"/>
          <w:szCs w:val="28"/>
        </w:rPr>
        <w:t xml:space="preserve"> документ </w:t>
      </w:r>
      <w:proofErr w:type="spellStart"/>
      <w:r w:rsidRPr="00BC0EA7">
        <w:rPr>
          <w:rFonts w:asciiTheme="majorBidi" w:hAnsiTheme="majorBidi" w:cstheme="majorBidi"/>
          <w:sz w:val="28"/>
          <w:szCs w:val="28"/>
        </w:rPr>
        <w:t>від</w:t>
      </w:r>
      <w:proofErr w:type="spellEnd"/>
      <w:r w:rsidRPr="00BC0EA7">
        <w:rPr>
          <w:rFonts w:asciiTheme="majorBidi" w:hAnsiTheme="majorBidi" w:cstheme="majorBidi"/>
          <w:sz w:val="28"/>
          <w:szCs w:val="28"/>
        </w:rPr>
        <w:t xml:space="preserve"> 12 </w:t>
      </w:r>
      <w:proofErr w:type="spellStart"/>
      <w:r w:rsidRPr="00BC0EA7">
        <w:rPr>
          <w:rFonts w:asciiTheme="majorBidi" w:hAnsiTheme="majorBidi" w:cstheme="majorBidi"/>
          <w:sz w:val="28"/>
          <w:szCs w:val="28"/>
        </w:rPr>
        <w:t>серпня</w:t>
      </w:r>
      <w:proofErr w:type="spellEnd"/>
      <w:r w:rsidRPr="00BC0EA7">
        <w:rPr>
          <w:rFonts w:asciiTheme="majorBidi" w:hAnsiTheme="majorBidi" w:cstheme="majorBidi"/>
          <w:sz w:val="28"/>
          <w:szCs w:val="28"/>
        </w:rPr>
        <w:t xml:space="preserve"> 1949 </w:t>
      </w:r>
      <w:proofErr w:type="spellStart"/>
      <w:r w:rsidRPr="00BC0EA7">
        <w:rPr>
          <w:rFonts w:asciiTheme="majorBidi" w:hAnsiTheme="majorBidi" w:cstheme="majorBidi"/>
          <w:sz w:val="28"/>
          <w:szCs w:val="28"/>
        </w:rPr>
        <w:t>року</w:t>
      </w:r>
      <w:proofErr w:type="gramStart"/>
      <w:r w:rsidRPr="00BC0EA7">
        <w:rPr>
          <w:rFonts w:asciiTheme="majorBidi" w:hAnsiTheme="majorBidi" w:cstheme="majorBidi"/>
          <w:sz w:val="28"/>
          <w:szCs w:val="28"/>
        </w:rPr>
        <w:t>,щ</w:t>
      </w:r>
      <w:proofErr w:type="gramEnd"/>
      <w:r w:rsidRPr="00BC0EA7">
        <w:rPr>
          <w:rFonts w:asciiTheme="majorBidi" w:hAnsiTheme="majorBidi" w:cstheme="majorBidi"/>
          <w:sz w:val="28"/>
          <w:szCs w:val="28"/>
        </w:rPr>
        <w:t>о</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стосується</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захисту</w:t>
      </w:r>
      <w:proofErr w:type="spellEnd"/>
      <w:r w:rsidRPr="00BC0EA7">
        <w:rPr>
          <w:rFonts w:asciiTheme="majorBidi" w:hAnsiTheme="majorBidi" w:cstheme="majorBidi"/>
          <w:sz w:val="28"/>
          <w:szCs w:val="28"/>
        </w:rPr>
        <w:t xml:space="preserve"> жертв </w:t>
      </w:r>
      <w:proofErr w:type="spellStart"/>
      <w:r w:rsidRPr="00BC0EA7">
        <w:rPr>
          <w:rFonts w:asciiTheme="majorBidi" w:hAnsiTheme="majorBidi" w:cstheme="majorBidi"/>
          <w:sz w:val="28"/>
          <w:szCs w:val="28"/>
        </w:rPr>
        <w:t>міжнародних</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збройних</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конфліктів</w:t>
      </w:r>
      <w:proofErr w:type="spellEnd"/>
      <w:r w:rsidRPr="00BC0EA7">
        <w:rPr>
          <w:rFonts w:asciiTheme="majorBidi" w:hAnsiTheme="majorBidi" w:cstheme="majorBidi"/>
          <w:sz w:val="28"/>
          <w:szCs w:val="28"/>
        </w:rPr>
        <w:t xml:space="preserve">    (Протокол I), </w:t>
      </w:r>
      <w:proofErr w:type="spellStart"/>
      <w:r w:rsidRPr="00BC0EA7">
        <w:rPr>
          <w:rFonts w:asciiTheme="majorBidi" w:hAnsiTheme="majorBidi" w:cstheme="majorBidi"/>
          <w:sz w:val="28"/>
          <w:szCs w:val="28"/>
        </w:rPr>
        <w:t>від</w:t>
      </w:r>
      <w:proofErr w:type="spellEnd"/>
      <w:r w:rsidRPr="00BC0EA7">
        <w:rPr>
          <w:rFonts w:asciiTheme="majorBidi" w:hAnsiTheme="majorBidi" w:cstheme="majorBidi"/>
          <w:sz w:val="28"/>
          <w:szCs w:val="28"/>
        </w:rPr>
        <w:t xml:space="preserve"> 8 </w:t>
      </w:r>
      <w:proofErr w:type="spellStart"/>
      <w:r w:rsidRPr="00BC0EA7">
        <w:rPr>
          <w:rFonts w:asciiTheme="majorBidi" w:hAnsiTheme="majorBidi" w:cstheme="majorBidi"/>
          <w:sz w:val="28"/>
          <w:szCs w:val="28"/>
        </w:rPr>
        <w:t>червня</w:t>
      </w:r>
      <w:proofErr w:type="spellEnd"/>
      <w:r w:rsidRPr="00BC0EA7">
        <w:rPr>
          <w:rFonts w:asciiTheme="majorBidi" w:hAnsiTheme="majorBidi" w:cstheme="majorBidi"/>
          <w:sz w:val="28"/>
          <w:szCs w:val="28"/>
        </w:rPr>
        <w:t xml:space="preserve"> 1977 року.- [</w:t>
      </w:r>
      <w:proofErr w:type="spellStart"/>
      <w:r w:rsidRPr="00BC0EA7">
        <w:rPr>
          <w:rFonts w:asciiTheme="majorBidi" w:hAnsiTheme="majorBidi" w:cstheme="majorBidi"/>
          <w:sz w:val="28"/>
          <w:szCs w:val="28"/>
        </w:rPr>
        <w:t>Електронний</w:t>
      </w:r>
      <w:proofErr w:type="spellEnd"/>
      <w:r w:rsidRPr="00BC0EA7">
        <w:rPr>
          <w:rFonts w:asciiTheme="majorBidi" w:hAnsiTheme="majorBidi" w:cstheme="majorBidi"/>
          <w:sz w:val="28"/>
          <w:szCs w:val="28"/>
        </w:rPr>
        <w:t xml:space="preserve"> ресурс]. – Режим доступу: </w:t>
      </w:r>
      <w:hyperlink r:id="rId38" w:history="1">
        <w:r w:rsidRPr="00BC0EA7">
          <w:rPr>
            <w:rStyle w:val="a9"/>
            <w:rFonts w:asciiTheme="majorBidi" w:hAnsiTheme="majorBidi" w:cstheme="majorBidi"/>
            <w:sz w:val="28"/>
            <w:szCs w:val="28"/>
          </w:rPr>
          <w:t>http://zakon4.rada.gov.ua</w:t>
        </w:r>
      </w:hyperlink>
    </w:p>
    <w:p w:rsidR="00BC0EA7" w:rsidRPr="00BC0EA7" w:rsidRDefault="00BC0EA7" w:rsidP="00823010">
      <w:pPr>
        <w:pStyle w:val="af7"/>
        <w:numPr>
          <w:ilvl w:val="0"/>
          <w:numId w:val="17"/>
        </w:numPr>
        <w:ind w:left="0" w:firstLine="426"/>
        <w:jc w:val="both"/>
        <w:rPr>
          <w:rFonts w:asciiTheme="majorBidi" w:hAnsiTheme="majorBidi" w:cstheme="majorBidi"/>
          <w:sz w:val="28"/>
          <w:szCs w:val="28"/>
          <w:lang w:val="en-US"/>
        </w:rPr>
      </w:pPr>
      <w:r w:rsidRPr="00BC0EA7">
        <w:rPr>
          <w:rFonts w:asciiTheme="majorBidi" w:hAnsiTheme="majorBidi" w:cstheme="majorBidi"/>
          <w:sz w:val="28"/>
          <w:szCs w:val="28"/>
          <w:lang w:val="en-US"/>
        </w:rPr>
        <w:t>Definition of Aggression, adopted by General Assembly resolution 3314 (XXIX), 14 December 1974. - [</w:t>
      </w:r>
      <w:proofErr w:type="spellStart"/>
      <w:r w:rsidRPr="00BC0EA7">
        <w:rPr>
          <w:rFonts w:asciiTheme="majorBidi" w:hAnsiTheme="majorBidi" w:cstheme="majorBidi"/>
          <w:sz w:val="28"/>
          <w:szCs w:val="28"/>
        </w:rPr>
        <w:t>Електронний</w:t>
      </w:r>
      <w:proofErr w:type="spellEnd"/>
      <w:r w:rsidRPr="00BC0EA7">
        <w:rPr>
          <w:rFonts w:asciiTheme="majorBidi" w:hAnsiTheme="majorBidi" w:cstheme="majorBidi"/>
          <w:sz w:val="28"/>
          <w:szCs w:val="28"/>
          <w:lang w:val="en-US"/>
        </w:rPr>
        <w:t xml:space="preserve"> </w:t>
      </w:r>
      <w:r w:rsidRPr="00BC0EA7">
        <w:rPr>
          <w:rFonts w:asciiTheme="majorBidi" w:hAnsiTheme="majorBidi" w:cstheme="majorBidi"/>
          <w:sz w:val="28"/>
          <w:szCs w:val="28"/>
        </w:rPr>
        <w:t>ресурс</w:t>
      </w:r>
      <w:r w:rsidRPr="00BC0EA7">
        <w:rPr>
          <w:rFonts w:asciiTheme="majorBidi" w:hAnsiTheme="majorBidi" w:cstheme="majorBidi"/>
          <w:sz w:val="28"/>
          <w:szCs w:val="28"/>
          <w:lang w:val="en-US"/>
        </w:rPr>
        <w:t xml:space="preserve">]. – </w:t>
      </w:r>
      <w:r w:rsidRPr="00BC0EA7">
        <w:rPr>
          <w:rFonts w:asciiTheme="majorBidi" w:hAnsiTheme="majorBidi" w:cstheme="majorBidi"/>
          <w:sz w:val="28"/>
          <w:szCs w:val="28"/>
        </w:rPr>
        <w:t>Режим</w:t>
      </w:r>
      <w:r w:rsidRPr="00BC0EA7">
        <w:rPr>
          <w:rFonts w:asciiTheme="majorBidi" w:hAnsiTheme="majorBidi" w:cstheme="majorBidi"/>
          <w:sz w:val="28"/>
          <w:szCs w:val="28"/>
          <w:lang w:val="en-US"/>
        </w:rPr>
        <w:t xml:space="preserve"> </w:t>
      </w:r>
      <w:r w:rsidRPr="00BC0EA7">
        <w:rPr>
          <w:rFonts w:asciiTheme="majorBidi" w:hAnsiTheme="majorBidi" w:cstheme="majorBidi"/>
          <w:sz w:val="28"/>
          <w:szCs w:val="28"/>
        </w:rPr>
        <w:t>доступу</w:t>
      </w:r>
      <w:r w:rsidRPr="00BC0EA7">
        <w:rPr>
          <w:rFonts w:asciiTheme="majorBidi" w:hAnsiTheme="majorBidi" w:cstheme="majorBidi"/>
          <w:sz w:val="28"/>
          <w:szCs w:val="28"/>
          <w:lang w:val="en-US"/>
        </w:rPr>
        <w:t xml:space="preserve">: </w:t>
      </w:r>
      <w:hyperlink r:id="rId39" w:history="1">
        <w:r w:rsidRPr="00BC0EA7">
          <w:rPr>
            <w:rStyle w:val="a9"/>
            <w:rFonts w:asciiTheme="majorBidi" w:hAnsiTheme="majorBidi" w:cstheme="majorBidi"/>
            <w:sz w:val="28"/>
            <w:szCs w:val="28"/>
            <w:lang w:val="en-US"/>
          </w:rPr>
          <w:t>http://legal.un.org/avl/ha/da/da.html</w:t>
        </w:r>
      </w:hyperlink>
      <w:r w:rsidRPr="00BC0EA7">
        <w:rPr>
          <w:rFonts w:asciiTheme="majorBidi" w:hAnsiTheme="majorBidi" w:cstheme="majorBidi"/>
          <w:sz w:val="28"/>
          <w:szCs w:val="28"/>
          <w:lang w:val="en-US"/>
        </w:rPr>
        <w:t xml:space="preserve"> </w:t>
      </w:r>
    </w:p>
    <w:p w:rsidR="00BC0EA7" w:rsidRPr="00BC0EA7" w:rsidRDefault="00BC0EA7" w:rsidP="00823010">
      <w:pPr>
        <w:pStyle w:val="af7"/>
        <w:numPr>
          <w:ilvl w:val="0"/>
          <w:numId w:val="17"/>
        </w:numPr>
        <w:spacing w:after="200"/>
        <w:jc w:val="both"/>
        <w:rPr>
          <w:rFonts w:asciiTheme="majorBidi" w:hAnsiTheme="majorBidi" w:cstheme="majorBidi"/>
          <w:sz w:val="28"/>
          <w:szCs w:val="28"/>
        </w:rPr>
      </w:pPr>
      <w:r w:rsidRPr="00BC0EA7">
        <w:rPr>
          <w:rFonts w:asciiTheme="majorBidi" w:hAnsiTheme="majorBidi" w:cstheme="majorBidi"/>
          <w:sz w:val="28"/>
          <w:szCs w:val="28"/>
        </w:rPr>
        <w:t>Демченко П. - Трудный путь к миру на Ближнем Востоке // МЭМО. - 1973, №6, с.12. </w:t>
      </w:r>
    </w:p>
    <w:p w:rsidR="00BC0EA7" w:rsidRPr="00BC0EA7" w:rsidRDefault="00BC0EA7" w:rsidP="00823010">
      <w:pPr>
        <w:pStyle w:val="af7"/>
        <w:numPr>
          <w:ilvl w:val="0"/>
          <w:numId w:val="17"/>
        </w:numPr>
        <w:spacing w:after="200"/>
        <w:jc w:val="both"/>
        <w:rPr>
          <w:rFonts w:asciiTheme="majorBidi" w:hAnsiTheme="majorBidi" w:cstheme="majorBidi"/>
          <w:sz w:val="28"/>
          <w:szCs w:val="28"/>
        </w:rPr>
      </w:pPr>
      <w:r w:rsidRPr="00BC0EA7">
        <w:rPr>
          <w:rFonts w:asciiTheme="majorBidi" w:hAnsiTheme="majorBidi" w:cstheme="majorBidi"/>
          <w:sz w:val="28"/>
          <w:szCs w:val="28"/>
        </w:rPr>
        <w:t>Андреасян Р. Ближний Восток - нефтяной фактор // Новое время. - 1973, № 6, с.46.</w:t>
      </w:r>
    </w:p>
    <w:p w:rsidR="00BC0EA7" w:rsidRPr="00BC0EA7" w:rsidRDefault="00BC0EA7" w:rsidP="00823010">
      <w:pPr>
        <w:pStyle w:val="af7"/>
        <w:numPr>
          <w:ilvl w:val="0"/>
          <w:numId w:val="17"/>
        </w:numPr>
        <w:jc w:val="both"/>
        <w:rPr>
          <w:rFonts w:asciiTheme="majorBidi" w:hAnsiTheme="majorBidi" w:cstheme="majorBidi"/>
          <w:sz w:val="28"/>
          <w:szCs w:val="28"/>
        </w:rPr>
      </w:pPr>
      <w:r w:rsidRPr="00BC0EA7">
        <w:rPr>
          <w:rFonts w:asciiTheme="majorBidi" w:hAnsiTheme="majorBidi" w:cstheme="majorBidi"/>
          <w:sz w:val="28"/>
          <w:szCs w:val="28"/>
        </w:rPr>
        <w:t> </w:t>
      </w:r>
      <w:hyperlink r:id="rId40" w:history="1">
        <w:r w:rsidRPr="00BC0EA7">
          <w:rPr>
            <w:rFonts w:asciiTheme="majorBidi" w:hAnsiTheme="majorBidi" w:cstheme="majorBidi"/>
            <w:sz w:val="28"/>
            <w:szCs w:val="28"/>
          </w:rPr>
          <w:t xml:space="preserve">"1973 - </w:t>
        </w:r>
        <w:proofErr w:type="spellStart"/>
        <w:r w:rsidRPr="00BC0EA7">
          <w:rPr>
            <w:rFonts w:asciiTheme="majorBidi" w:hAnsiTheme="majorBidi" w:cstheme="majorBidi"/>
            <w:sz w:val="28"/>
            <w:szCs w:val="28"/>
          </w:rPr>
          <w:t>війна</w:t>
        </w:r>
        <w:proofErr w:type="spellEnd"/>
        <w:r w:rsidRPr="00BC0EA7">
          <w:rPr>
            <w:rFonts w:asciiTheme="majorBidi" w:hAnsiTheme="majorBidi" w:cstheme="majorBidi"/>
            <w:sz w:val="28"/>
            <w:szCs w:val="28"/>
          </w:rPr>
          <w:t xml:space="preserve"> без </w:t>
        </w:r>
        <w:proofErr w:type="spellStart"/>
        <w:r w:rsidRPr="00BC0EA7">
          <w:rPr>
            <w:rFonts w:asciiTheme="majorBidi" w:hAnsiTheme="majorBidi" w:cstheme="majorBidi"/>
            <w:sz w:val="28"/>
            <w:szCs w:val="28"/>
          </w:rPr>
          <w:t>переможців</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війна</w:t>
        </w:r>
        <w:proofErr w:type="spellEnd"/>
        <w:r w:rsidRPr="00BC0EA7">
          <w:rPr>
            <w:rFonts w:asciiTheme="majorBidi" w:hAnsiTheme="majorBidi" w:cstheme="majorBidi"/>
            <w:sz w:val="28"/>
            <w:szCs w:val="28"/>
          </w:rPr>
          <w:t xml:space="preserve"> без </w:t>
        </w:r>
        <w:proofErr w:type="spellStart"/>
        <w:r w:rsidRPr="00BC0EA7">
          <w:rPr>
            <w:rFonts w:asciiTheme="majorBidi" w:hAnsiTheme="majorBidi" w:cstheme="majorBidi"/>
            <w:sz w:val="28"/>
            <w:szCs w:val="28"/>
          </w:rPr>
          <w:t>переможених</w:t>
        </w:r>
        <w:proofErr w:type="spellEnd"/>
        <w:r w:rsidRPr="00BC0EA7">
          <w:rPr>
            <w:rFonts w:asciiTheme="majorBidi" w:hAnsiTheme="majorBidi" w:cstheme="majorBidi"/>
            <w:sz w:val="28"/>
            <w:szCs w:val="28"/>
          </w:rPr>
          <w:t xml:space="preserve">", </w:t>
        </w:r>
        <w:proofErr w:type="spellStart"/>
        <w:proofErr w:type="gramStart"/>
        <w:r w:rsidRPr="00BC0EA7">
          <w:rPr>
            <w:rFonts w:asciiTheme="majorBidi" w:hAnsiTheme="majorBidi" w:cstheme="majorBidi"/>
            <w:sz w:val="28"/>
            <w:szCs w:val="28"/>
          </w:rPr>
          <w:t>п</w:t>
        </w:r>
        <w:proofErr w:type="gramEnd"/>
        <w:r w:rsidRPr="00BC0EA7">
          <w:rPr>
            <w:rFonts w:asciiTheme="majorBidi" w:hAnsiTheme="majorBidi" w:cstheme="majorBidi"/>
            <w:sz w:val="28"/>
            <w:szCs w:val="28"/>
          </w:rPr>
          <w:t>ідполковник</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к.і.н</w:t>
        </w:r>
        <w:proofErr w:type="spellEnd"/>
        <w:r w:rsidRPr="00BC0EA7">
          <w:rPr>
            <w:rFonts w:asciiTheme="majorBidi" w:hAnsiTheme="majorBidi" w:cstheme="majorBidi"/>
            <w:sz w:val="28"/>
            <w:szCs w:val="28"/>
          </w:rPr>
          <w:t>.</w:t>
        </w:r>
      </w:hyperlink>
      <w:r w:rsidRPr="00BC0EA7">
        <w:rPr>
          <w:rFonts w:asciiTheme="majorBidi" w:hAnsiTheme="majorBidi" w:cstheme="majorBidi"/>
          <w:sz w:val="28"/>
          <w:szCs w:val="28"/>
        </w:rPr>
        <w:t> </w:t>
      </w:r>
      <w:proofErr w:type="spellStart"/>
      <w:r w:rsidR="004B5F74">
        <w:fldChar w:fldCharType="begin"/>
      </w:r>
      <w:r w:rsidR="004B5F74">
        <w:instrText>HYPERLINK "http://jig.ru/history/053.html"</w:instrText>
      </w:r>
      <w:r w:rsidR="004B5F74">
        <w:fldChar w:fldCharType="separate"/>
      </w:r>
      <w:r w:rsidRPr="00BC0EA7">
        <w:rPr>
          <w:rFonts w:asciiTheme="majorBidi" w:hAnsiTheme="majorBidi" w:cstheme="majorBidi"/>
          <w:sz w:val="28"/>
          <w:szCs w:val="28"/>
        </w:rPr>
        <w:t>Белослудцев</w:t>
      </w:r>
      <w:proofErr w:type="spellEnd"/>
      <w:r w:rsidRPr="00BC0EA7">
        <w:rPr>
          <w:rFonts w:asciiTheme="majorBidi" w:hAnsiTheme="majorBidi" w:cstheme="majorBidi"/>
          <w:sz w:val="28"/>
          <w:szCs w:val="28"/>
        </w:rPr>
        <w:t xml:space="preserve"> О. А., </w:t>
      </w:r>
      <w:proofErr w:type="spellStart"/>
      <w:r w:rsidRPr="00BC0EA7">
        <w:rPr>
          <w:rFonts w:asciiTheme="majorBidi" w:hAnsiTheme="majorBidi" w:cstheme="majorBidi"/>
          <w:sz w:val="28"/>
          <w:szCs w:val="28"/>
        </w:rPr>
        <w:t>Плоткін</w:t>
      </w:r>
      <w:proofErr w:type="spellEnd"/>
      <w:r w:rsidRPr="00BC0EA7">
        <w:rPr>
          <w:rFonts w:asciiTheme="majorBidi" w:hAnsiTheme="majorBidi" w:cstheme="majorBidi"/>
          <w:sz w:val="28"/>
          <w:szCs w:val="28"/>
        </w:rPr>
        <w:t xml:space="preserve"> Г. Л., </w:t>
      </w:r>
      <w:proofErr w:type="spellStart"/>
      <w:r w:rsidRPr="00BC0EA7">
        <w:rPr>
          <w:rFonts w:asciiTheme="majorBidi" w:hAnsiTheme="majorBidi" w:cstheme="majorBidi"/>
          <w:sz w:val="28"/>
          <w:szCs w:val="28"/>
        </w:rPr>
        <w:t>військово-історичний</w:t>
      </w:r>
      <w:proofErr w:type="spellEnd"/>
      <w:r w:rsidRPr="00BC0EA7">
        <w:rPr>
          <w:rFonts w:asciiTheme="majorBidi" w:hAnsiTheme="majorBidi" w:cstheme="majorBidi"/>
          <w:sz w:val="28"/>
          <w:szCs w:val="28"/>
        </w:rPr>
        <w:t xml:space="preserve"> журнал </w:t>
      </w:r>
      <w:r w:rsidRPr="00BC0EA7">
        <w:rPr>
          <w:rFonts w:asciiTheme="majorBidi" w:hAnsiTheme="majorBidi" w:cstheme="majorBidi"/>
          <w:sz w:val="28"/>
          <w:szCs w:val="28"/>
        </w:rPr>
        <w:lastRenderedPageBreak/>
        <w:t>"Сержант"</w:t>
      </w:r>
      <w:r w:rsidR="004B5F74">
        <w:fldChar w:fldCharType="end"/>
      </w:r>
      <w:r w:rsidRPr="00BC0EA7">
        <w:rPr>
          <w:rFonts w:asciiTheme="majorBidi" w:hAnsiTheme="majorBidi" w:cstheme="majorBidi"/>
          <w:sz w:val="28"/>
          <w:szCs w:val="28"/>
          <w:lang w:val="uk-UA"/>
        </w:rPr>
        <w:t xml:space="preserve">. </w:t>
      </w:r>
      <w:r w:rsidRPr="00BC0EA7">
        <w:rPr>
          <w:rFonts w:asciiTheme="majorBidi" w:hAnsiTheme="majorBidi" w:cstheme="majorBidi"/>
          <w:sz w:val="28"/>
          <w:szCs w:val="28"/>
        </w:rPr>
        <w:t>- [</w:t>
      </w:r>
      <w:proofErr w:type="spellStart"/>
      <w:r w:rsidRPr="00BC0EA7">
        <w:rPr>
          <w:rFonts w:asciiTheme="majorBidi" w:hAnsiTheme="majorBidi" w:cstheme="majorBidi"/>
          <w:sz w:val="28"/>
          <w:szCs w:val="28"/>
        </w:rPr>
        <w:t>Електронний</w:t>
      </w:r>
      <w:proofErr w:type="spellEnd"/>
      <w:r w:rsidRPr="00BC0EA7">
        <w:rPr>
          <w:rFonts w:asciiTheme="majorBidi" w:hAnsiTheme="majorBidi" w:cstheme="majorBidi"/>
          <w:sz w:val="28"/>
          <w:szCs w:val="28"/>
        </w:rPr>
        <w:t xml:space="preserve"> ресурс]. – Режим доступу:   </w:t>
      </w:r>
      <w:proofErr w:type="spellStart"/>
      <w:r w:rsidRPr="00BC0EA7">
        <w:rPr>
          <w:rFonts w:asciiTheme="majorBidi" w:hAnsiTheme="majorBidi" w:cstheme="majorBidi"/>
          <w:sz w:val="28"/>
          <w:szCs w:val="28"/>
        </w:rPr>
        <w:t>jig.ru</w:t>
      </w:r>
      <w:proofErr w:type="spellEnd"/>
      <w:r w:rsidRPr="00BC0EA7">
        <w:rPr>
          <w:rFonts w:asciiTheme="majorBidi" w:hAnsiTheme="majorBidi" w:cstheme="majorBidi"/>
          <w:sz w:val="28"/>
          <w:szCs w:val="28"/>
        </w:rPr>
        <w:t>/</w:t>
      </w:r>
      <w:proofErr w:type="spellStart"/>
      <w:r w:rsidRPr="00BC0EA7">
        <w:rPr>
          <w:rFonts w:asciiTheme="majorBidi" w:hAnsiTheme="majorBidi" w:cstheme="majorBidi"/>
          <w:sz w:val="28"/>
          <w:szCs w:val="28"/>
        </w:rPr>
        <w:t>history</w:t>
      </w:r>
      <w:proofErr w:type="spellEnd"/>
      <w:r w:rsidRPr="00BC0EA7">
        <w:rPr>
          <w:rFonts w:asciiTheme="majorBidi" w:hAnsiTheme="majorBidi" w:cstheme="majorBidi"/>
          <w:sz w:val="28"/>
          <w:szCs w:val="28"/>
        </w:rPr>
        <w:t>/053.html</w:t>
      </w:r>
    </w:p>
    <w:p w:rsidR="00BC0EA7" w:rsidRPr="00BC0EA7" w:rsidRDefault="00BC0EA7" w:rsidP="00823010">
      <w:pPr>
        <w:numPr>
          <w:ilvl w:val="0"/>
          <w:numId w:val="17"/>
        </w:numPr>
        <w:spacing w:before="100" w:beforeAutospacing="1"/>
        <w:jc w:val="both"/>
        <w:rPr>
          <w:rStyle w:val="a9"/>
          <w:rFonts w:asciiTheme="majorBidi" w:hAnsiTheme="majorBidi" w:cstheme="majorBidi"/>
          <w:sz w:val="28"/>
          <w:szCs w:val="28"/>
        </w:rPr>
      </w:pPr>
      <w:proofErr w:type="spellStart"/>
      <w:r w:rsidRPr="00BC0EA7">
        <w:rPr>
          <w:rFonts w:asciiTheme="majorBidi" w:hAnsiTheme="majorBidi" w:cstheme="majorBidi"/>
          <w:sz w:val="28"/>
          <w:szCs w:val="28"/>
        </w:rPr>
        <w:t>Валерій</w:t>
      </w:r>
      <w:proofErr w:type="spellEnd"/>
      <w:r w:rsidRPr="00BC0EA7">
        <w:rPr>
          <w:rFonts w:asciiTheme="majorBidi" w:hAnsiTheme="majorBidi" w:cstheme="majorBidi"/>
          <w:sz w:val="28"/>
          <w:szCs w:val="28"/>
        </w:rPr>
        <w:t xml:space="preserve"> Сердюк </w:t>
      </w:r>
      <w:hyperlink w:history="1">
        <w:r w:rsidRPr="00BC0EA7">
          <w:rPr>
            <w:rFonts w:asciiTheme="majorBidi" w:hAnsiTheme="majorBidi" w:cstheme="majorBidi"/>
            <w:sz w:val="28"/>
            <w:szCs w:val="28"/>
          </w:rPr>
          <w:t>Війна Судного дня на Близькому Сході / / ПІД ЧАС НО (1954-1991).</w:t>
        </w:r>
      </w:hyperlink>
      <w:r w:rsidRPr="00BC0EA7">
        <w:rPr>
          <w:rFonts w:asciiTheme="majorBidi" w:hAnsiTheme="majorBidi" w:cstheme="majorBidi"/>
          <w:sz w:val="28"/>
          <w:szCs w:val="28"/>
        </w:rPr>
        <w:t> </w:t>
      </w:r>
      <w:hyperlink r:id="rId41" w:history="1">
        <w:r w:rsidRPr="00BC0EA7">
          <w:rPr>
            <w:rFonts w:asciiTheme="majorBidi" w:hAnsiTheme="majorBidi" w:cstheme="majorBidi"/>
            <w:sz w:val="28"/>
            <w:szCs w:val="28"/>
          </w:rPr>
          <w:t>РІК 1973-й</w:t>
        </w:r>
      </w:hyperlink>
      <w:r w:rsidRPr="00BC0EA7">
        <w:rPr>
          <w:rFonts w:asciiTheme="majorBidi" w:hAnsiTheme="majorBidi" w:cstheme="majorBidi"/>
          <w:sz w:val="28"/>
          <w:szCs w:val="28"/>
        </w:rPr>
        <w:t>.</w:t>
      </w:r>
      <w:r w:rsidRPr="00BC0EA7">
        <w:rPr>
          <w:rStyle w:val="apple-converted-space"/>
          <w:rFonts w:asciiTheme="majorBidi" w:hAnsiTheme="majorBidi" w:cstheme="majorBidi"/>
          <w:sz w:val="28"/>
          <w:szCs w:val="28"/>
        </w:rPr>
        <w:t xml:space="preserve"> </w:t>
      </w:r>
      <w:r w:rsidRPr="00BC0EA7">
        <w:rPr>
          <w:rFonts w:asciiTheme="majorBidi" w:hAnsiTheme="majorBidi" w:cstheme="majorBidi"/>
          <w:sz w:val="28"/>
          <w:szCs w:val="28"/>
        </w:rPr>
        <w:t>- [</w:t>
      </w:r>
      <w:proofErr w:type="spellStart"/>
      <w:r w:rsidRPr="00BC0EA7">
        <w:rPr>
          <w:rFonts w:asciiTheme="majorBidi" w:hAnsiTheme="majorBidi" w:cstheme="majorBidi"/>
          <w:sz w:val="28"/>
          <w:szCs w:val="28"/>
        </w:rPr>
        <w:t>Електронний</w:t>
      </w:r>
      <w:proofErr w:type="spellEnd"/>
      <w:r w:rsidRPr="00BC0EA7">
        <w:rPr>
          <w:rFonts w:asciiTheme="majorBidi" w:hAnsiTheme="majorBidi" w:cstheme="majorBidi"/>
          <w:sz w:val="28"/>
          <w:szCs w:val="28"/>
        </w:rPr>
        <w:t xml:space="preserve"> ресурс]. – Режим доступу:  </w:t>
      </w:r>
      <w:hyperlink r:id="rId42" w:history="1">
        <w:r w:rsidRPr="00BC0EA7">
          <w:rPr>
            <w:rStyle w:val="a9"/>
            <w:rFonts w:asciiTheme="majorBidi" w:hAnsiTheme="majorBidi" w:cstheme="majorBidi"/>
            <w:sz w:val="28"/>
            <w:szCs w:val="28"/>
          </w:rPr>
          <w:t>www.vovremya.info/print.php?art=1204543375</w:t>
        </w:r>
      </w:hyperlink>
    </w:p>
    <w:p w:rsidR="00BC0EA7" w:rsidRPr="00BC0EA7" w:rsidRDefault="00BC0EA7" w:rsidP="00823010">
      <w:pPr>
        <w:numPr>
          <w:ilvl w:val="0"/>
          <w:numId w:val="17"/>
        </w:numPr>
        <w:spacing w:before="100" w:beforeAutospacing="1"/>
        <w:jc w:val="both"/>
        <w:rPr>
          <w:rFonts w:asciiTheme="majorBidi" w:hAnsiTheme="majorBidi" w:cstheme="majorBidi"/>
          <w:sz w:val="32"/>
          <w:szCs w:val="32"/>
          <w:lang w:val="en-US"/>
        </w:rPr>
      </w:pPr>
      <w:r w:rsidRPr="00BC0EA7">
        <w:rPr>
          <w:rFonts w:asciiTheme="majorBidi" w:hAnsiTheme="majorBidi" w:cstheme="majorBidi"/>
          <w:sz w:val="28"/>
          <w:szCs w:val="28"/>
          <w:lang w:val="en-US"/>
        </w:rPr>
        <w:t>Jonathan Steele: Body counts | World news | The Guardian</w:t>
      </w:r>
      <w:r w:rsidRPr="00BC0EA7">
        <w:rPr>
          <w:rFonts w:asciiTheme="majorBidi" w:hAnsiTheme="majorBidi" w:cstheme="majorBidi"/>
          <w:sz w:val="28"/>
          <w:szCs w:val="28"/>
          <w:lang w:val="uk-UA"/>
        </w:rPr>
        <w:t xml:space="preserve"> </w:t>
      </w:r>
      <w:r w:rsidRPr="00BC0EA7">
        <w:rPr>
          <w:rFonts w:asciiTheme="majorBidi" w:hAnsiTheme="majorBidi" w:cstheme="majorBidi"/>
          <w:sz w:val="28"/>
          <w:szCs w:val="28"/>
          <w:lang w:val="en-US"/>
        </w:rPr>
        <w:t>[</w:t>
      </w:r>
      <w:proofErr w:type="spellStart"/>
      <w:r w:rsidRPr="00BC0EA7">
        <w:rPr>
          <w:rFonts w:asciiTheme="majorBidi" w:hAnsiTheme="majorBidi" w:cstheme="majorBidi"/>
          <w:sz w:val="28"/>
          <w:szCs w:val="28"/>
        </w:rPr>
        <w:t>Електронний</w:t>
      </w:r>
      <w:proofErr w:type="spellEnd"/>
      <w:r w:rsidRPr="00BC0EA7">
        <w:rPr>
          <w:rFonts w:asciiTheme="majorBidi" w:hAnsiTheme="majorBidi" w:cstheme="majorBidi"/>
          <w:sz w:val="28"/>
          <w:szCs w:val="28"/>
          <w:lang w:val="en-US"/>
        </w:rPr>
        <w:t xml:space="preserve"> </w:t>
      </w:r>
      <w:r w:rsidRPr="00BC0EA7">
        <w:rPr>
          <w:rFonts w:asciiTheme="majorBidi" w:hAnsiTheme="majorBidi" w:cstheme="majorBidi"/>
          <w:sz w:val="28"/>
          <w:szCs w:val="28"/>
        </w:rPr>
        <w:t>ресурс</w:t>
      </w:r>
      <w:r w:rsidRPr="00BC0EA7">
        <w:rPr>
          <w:rFonts w:asciiTheme="majorBidi" w:hAnsiTheme="majorBidi" w:cstheme="majorBidi"/>
          <w:sz w:val="28"/>
          <w:szCs w:val="28"/>
          <w:lang w:val="en-US"/>
        </w:rPr>
        <w:t xml:space="preserve">] – </w:t>
      </w:r>
      <w:r w:rsidRPr="00BC0EA7">
        <w:rPr>
          <w:rFonts w:asciiTheme="majorBidi" w:hAnsiTheme="majorBidi" w:cstheme="majorBidi"/>
          <w:sz w:val="28"/>
          <w:szCs w:val="28"/>
        </w:rPr>
        <w:t>режим</w:t>
      </w:r>
      <w:r w:rsidRPr="00BC0EA7">
        <w:rPr>
          <w:rFonts w:asciiTheme="majorBidi" w:hAnsiTheme="majorBidi" w:cstheme="majorBidi"/>
          <w:sz w:val="28"/>
          <w:szCs w:val="28"/>
          <w:lang w:val="en-US"/>
        </w:rPr>
        <w:t xml:space="preserve"> </w:t>
      </w:r>
      <w:r w:rsidRPr="00BC0EA7">
        <w:rPr>
          <w:rFonts w:asciiTheme="majorBidi" w:hAnsiTheme="majorBidi" w:cstheme="majorBidi"/>
          <w:sz w:val="28"/>
          <w:szCs w:val="28"/>
        </w:rPr>
        <w:t>доступу</w:t>
      </w:r>
      <w:r w:rsidRPr="00BC0EA7">
        <w:rPr>
          <w:rFonts w:asciiTheme="majorBidi" w:hAnsiTheme="majorBidi" w:cstheme="majorBidi"/>
          <w:sz w:val="28"/>
          <w:szCs w:val="28"/>
          <w:lang w:val="en-US"/>
        </w:rPr>
        <w:t xml:space="preserve">: </w:t>
      </w:r>
      <w:hyperlink r:id="rId43" w:history="1">
        <w:r w:rsidRPr="00BC0EA7">
          <w:rPr>
            <w:rStyle w:val="a9"/>
            <w:rFonts w:asciiTheme="majorBidi" w:hAnsiTheme="majorBidi" w:cstheme="majorBidi"/>
            <w:sz w:val="28"/>
            <w:szCs w:val="28"/>
            <w:lang w:val="en-US"/>
          </w:rPr>
          <w:t>http://www.theguardian.com/world/2003/may/28/usa.iraq</w:t>
        </w:r>
      </w:hyperlink>
    </w:p>
    <w:p w:rsidR="00BC0EA7" w:rsidRPr="00BC0EA7" w:rsidRDefault="00BC0EA7" w:rsidP="00823010">
      <w:pPr>
        <w:numPr>
          <w:ilvl w:val="0"/>
          <w:numId w:val="17"/>
        </w:numPr>
        <w:spacing w:before="100" w:beforeAutospacing="1"/>
        <w:jc w:val="both"/>
        <w:rPr>
          <w:rFonts w:asciiTheme="majorBidi" w:hAnsiTheme="majorBidi" w:cstheme="majorBidi"/>
          <w:sz w:val="32"/>
          <w:szCs w:val="32"/>
          <w:lang w:val="en-US"/>
        </w:rPr>
      </w:pPr>
      <w:r w:rsidRPr="00BC0EA7">
        <w:rPr>
          <w:rFonts w:asciiTheme="majorBidi" w:hAnsiTheme="majorBidi" w:cstheme="majorBidi"/>
          <w:sz w:val="28"/>
          <w:szCs w:val="28"/>
          <w:lang w:val="en-US"/>
        </w:rPr>
        <w:t xml:space="preserve">The Wages of War: Iraqi Combatant and Noncombatant Fatalities in the 2003 Conflict. PDA Research Monograph 8, 20 October 2003. Carl </w:t>
      </w:r>
      <w:proofErr w:type="spellStart"/>
      <w:r w:rsidRPr="00BC0EA7">
        <w:rPr>
          <w:rFonts w:asciiTheme="majorBidi" w:hAnsiTheme="majorBidi" w:cstheme="majorBidi"/>
          <w:sz w:val="28"/>
          <w:szCs w:val="28"/>
          <w:lang w:val="en-US"/>
        </w:rPr>
        <w:t>Conetta</w:t>
      </w:r>
      <w:proofErr w:type="spellEnd"/>
      <w:r w:rsidRPr="00BC0EA7">
        <w:rPr>
          <w:rFonts w:asciiTheme="majorBidi" w:hAnsiTheme="majorBidi" w:cstheme="majorBidi"/>
          <w:sz w:val="28"/>
          <w:szCs w:val="28"/>
          <w:lang w:val="uk-UA"/>
        </w:rPr>
        <w:t xml:space="preserve"> </w:t>
      </w:r>
      <w:r w:rsidRPr="00BC0EA7">
        <w:rPr>
          <w:rFonts w:asciiTheme="majorBidi" w:hAnsiTheme="majorBidi" w:cstheme="majorBidi"/>
          <w:sz w:val="28"/>
          <w:szCs w:val="28"/>
          <w:lang w:val="en-US"/>
        </w:rPr>
        <w:t>[</w:t>
      </w:r>
      <w:proofErr w:type="spellStart"/>
      <w:r w:rsidRPr="00BC0EA7">
        <w:rPr>
          <w:rFonts w:asciiTheme="majorBidi" w:hAnsiTheme="majorBidi" w:cstheme="majorBidi"/>
          <w:sz w:val="28"/>
          <w:szCs w:val="28"/>
        </w:rPr>
        <w:t>Електронний</w:t>
      </w:r>
      <w:proofErr w:type="spellEnd"/>
      <w:r w:rsidRPr="00BC0EA7">
        <w:rPr>
          <w:rFonts w:asciiTheme="majorBidi" w:hAnsiTheme="majorBidi" w:cstheme="majorBidi"/>
          <w:sz w:val="28"/>
          <w:szCs w:val="28"/>
          <w:lang w:val="en-US"/>
        </w:rPr>
        <w:t xml:space="preserve"> </w:t>
      </w:r>
      <w:r w:rsidRPr="00BC0EA7">
        <w:rPr>
          <w:rFonts w:asciiTheme="majorBidi" w:hAnsiTheme="majorBidi" w:cstheme="majorBidi"/>
          <w:sz w:val="28"/>
          <w:szCs w:val="28"/>
        </w:rPr>
        <w:t>ресурс</w:t>
      </w:r>
      <w:r w:rsidRPr="00BC0EA7">
        <w:rPr>
          <w:rFonts w:asciiTheme="majorBidi" w:hAnsiTheme="majorBidi" w:cstheme="majorBidi"/>
          <w:sz w:val="28"/>
          <w:szCs w:val="28"/>
          <w:lang w:val="en-US"/>
        </w:rPr>
        <w:t xml:space="preserve">] – </w:t>
      </w:r>
      <w:r w:rsidRPr="00BC0EA7">
        <w:rPr>
          <w:rFonts w:asciiTheme="majorBidi" w:hAnsiTheme="majorBidi" w:cstheme="majorBidi"/>
          <w:sz w:val="28"/>
          <w:szCs w:val="28"/>
        </w:rPr>
        <w:t>режим</w:t>
      </w:r>
      <w:r w:rsidRPr="00BC0EA7">
        <w:rPr>
          <w:rFonts w:asciiTheme="majorBidi" w:hAnsiTheme="majorBidi" w:cstheme="majorBidi"/>
          <w:sz w:val="28"/>
          <w:szCs w:val="28"/>
          <w:lang w:val="en-US"/>
        </w:rPr>
        <w:t xml:space="preserve"> </w:t>
      </w:r>
      <w:r w:rsidRPr="00BC0EA7">
        <w:rPr>
          <w:rFonts w:asciiTheme="majorBidi" w:hAnsiTheme="majorBidi" w:cstheme="majorBidi"/>
          <w:sz w:val="28"/>
          <w:szCs w:val="28"/>
        </w:rPr>
        <w:t>доступу</w:t>
      </w:r>
      <w:r w:rsidRPr="00BC0EA7">
        <w:rPr>
          <w:rFonts w:asciiTheme="majorBidi" w:hAnsiTheme="majorBidi" w:cstheme="majorBidi"/>
          <w:sz w:val="28"/>
          <w:szCs w:val="28"/>
          <w:lang w:val="en-US"/>
        </w:rPr>
        <w:t xml:space="preserve">: </w:t>
      </w:r>
      <w:hyperlink r:id="rId44" w:history="1">
        <w:r w:rsidRPr="00BC0EA7">
          <w:rPr>
            <w:rStyle w:val="a9"/>
            <w:rFonts w:asciiTheme="majorBidi" w:hAnsiTheme="majorBidi" w:cstheme="majorBidi"/>
            <w:sz w:val="28"/>
            <w:szCs w:val="28"/>
            <w:lang w:val="en-US"/>
          </w:rPr>
          <w:t>http://www.comw.org/pda/0310rm8.html</w:t>
        </w:r>
      </w:hyperlink>
    </w:p>
    <w:p w:rsidR="00BC0EA7" w:rsidRPr="00BC0EA7" w:rsidRDefault="00BC0EA7" w:rsidP="00823010">
      <w:pPr>
        <w:numPr>
          <w:ilvl w:val="0"/>
          <w:numId w:val="17"/>
        </w:numPr>
        <w:spacing w:before="100" w:beforeAutospacing="1"/>
        <w:jc w:val="both"/>
        <w:rPr>
          <w:rFonts w:asciiTheme="majorBidi" w:hAnsiTheme="majorBidi" w:cstheme="majorBidi"/>
          <w:sz w:val="32"/>
          <w:szCs w:val="32"/>
        </w:rPr>
      </w:pPr>
      <w:proofErr w:type="spellStart"/>
      <w:r w:rsidRPr="00BC0EA7">
        <w:rPr>
          <w:rFonts w:asciiTheme="majorBidi" w:hAnsiTheme="majorBidi" w:cstheme="majorBidi"/>
          <w:sz w:val="28"/>
          <w:szCs w:val="28"/>
          <w:lang w:val="en-US"/>
        </w:rPr>
        <w:t>iPress</w:t>
      </w:r>
      <w:proofErr w:type="spellEnd"/>
      <w:r w:rsidRPr="00BC0EA7">
        <w:rPr>
          <w:rFonts w:asciiTheme="majorBidi" w:hAnsiTheme="majorBidi" w:cstheme="majorBidi"/>
          <w:sz w:val="28"/>
          <w:szCs w:val="28"/>
        </w:rPr>
        <w:t>.</w:t>
      </w:r>
      <w:proofErr w:type="spellStart"/>
      <w:r w:rsidRPr="00BC0EA7">
        <w:rPr>
          <w:rFonts w:asciiTheme="majorBidi" w:hAnsiTheme="majorBidi" w:cstheme="majorBidi"/>
          <w:sz w:val="28"/>
          <w:szCs w:val="28"/>
          <w:lang w:val="en-US"/>
        </w:rPr>
        <w:t>ua</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Війна</w:t>
      </w:r>
      <w:proofErr w:type="spellEnd"/>
      <w:r w:rsidRPr="00BC0EA7">
        <w:rPr>
          <w:rFonts w:asciiTheme="majorBidi" w:hAnsiTheme="majorBidi" w:cstheme="majorBidi"/>
          <w:sz w:val="28"/>
          <w:szCs w:val="28"/>
        </w:rPr>
        <w:t xml:space="preserve"> в </w:t>
      </w:r>
      <w:proofErr w:type="spellStart"/>
      <w:r w:rsidRPr="00BC0EA7">
        <w:rPr>
          <w:rFonts w:asciiTheme="majorBidi" w:hAnsiTheme="majorBidi" w:cstheme="majorBidi"/>
          <w:sz w:val="28"/>
          <w:szCs w:val="28"/>
        </w:rPr>
        <w:t>Іраку</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збагатила</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підрядників</w:t>
      </w:r>
      <w:proofErr w:type="spellEnd"/>
      <w:r w:rsidRPr="00BC0EA7">
        <w:rPr>
          <w:rFonts w:asciiTheme="majorBidi" w:hAnsiTheme="majorBidi" w:cstheme="majorBidi"/>
          <w:sz w:val="28"/>
          <w:szCs w:val="28"/>
        </w:rPr>
        <w:t xml:space="preserve"> США на $138 </w:t>
      </w:r>
      <w:proofErr w:type="spellStart"/>
      <w:r w:rsidRPr="00BC0EA7">
        <w:rPr>
          <w:rFonts w:asciiTheme="majorBidi" w:hAnsiTheme="majorBidi" w:cstheme="majorBidi"/>
          <w:sz w:val="28"/>
          <w:szCs w:val="28"/>
        </w:rPr>
        <w:t>млрд</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Електронний</w:t>
      </w:r>
      <w:proofErr w:type="spellEnd"/>
      <w:r w:rsidRPr="00BC0EA7">
        <w:rPr>
          <w:rFonts w:asciiTheme="majorBidi" w:hAnsiTheme="majorBidi" w:cstheme="majorBidi"/>
          <w:sz w:val="28"/>
          <w:szCs w:val="28"/>
        </w:rPr>
        <w:t xml:space="preserve"> ресурс] – режим доступу: http://ipress.ua/news/viyna_v_iraku_zbagatyla_pidryadnykiv_ssha_na_138_mlrd_17290.html</w:t>
      </w:r>
    </w:p>
    <w:p w:rsidR="00BC0EA7" w:rsidRPr="00BC0EA7" w:rsidRDefault="00BC0EA7" w:rsidP="00BC0EA7">
      <w:pPr>
        <w:widowControl w:val="0"/>
        <w:suppressLineNumbers/>
        <w:tabs>
          <w:tab w:val="right" w:leader="dot" w:pos="9627"/>
        </w:tabs>
        <w:suppressAutoHyphens/>
        <w:rPr>
          <w:rFonts w:asciiTheme="majorBidi" w:hAnsiTheme="majorBidi" w:cstheme="majorBidi"/>
          <w:b/>
          <w:sz w:val="28"/>
          <w:szCs w:val="28"/>
          <w:lang w:val="uk-UA" w:eastAsia="uk-UA"/>
        </w:rPr>
      </w:pPr>
    </w:p>
    <w:p w:rsidR="00BC0EA7" w:rsidRPr="00BC0EA7" w:rsidRDefault="00BC0EA7" w:rsidP="00BC0EA7">
      <w:pPr>
        <w:pStyle w:val="af7"/>
        <w:widowControl w:val="0"/>
        <w:suppressLineNumbers/>
        <w:tabs>
          <w:tab w:val="right" w:leader="dot" w:pos="9627"/>
        </w:tabs>
        <w:suppressAutoHyphens/>
        <w:jc w:val="center"/>
        <w:rPr>
          <w:rFonts w:asciiTheme="majorBidi" w:hAnsiTheme="majorBidi" w:cstheme="majorBidi"/>
          <w:b/>
          <w:sz w:val="28"/>
          <w:szCs w:val="28"/>
          <w:lang w:val="uk-UA" w:eastAsia="uk-UA"/>
        </w:rPr>
      </w:pPr>
    </w:p>
    <w:p w:rsidR="00BC0EA7" w:rsidRPr="00BC0EA7" w:rsidRDefault="00BC0EA7" w:rsidP="00BC0EA7">
      <w:pPr>
        <w:pStyle w:val="af7"/>
        <w:widowControl w:val="0"/>
        <w:suppressLineNumbers/>
        <w:tabs>
          <w:tab w:val="right" w:leader="dot" w:pos="9627"/>
        </w:tabs>
        <w:suppressAutoHyphens/>
        <w:jc w:val="center"/>
        <w:rPr>
          <w:rFonts w:asciiTheme="majorBidi" w:hAnsiTheme="majorBidi" w:cstheme="majorBidi"/>
          <w:b/>
          <w:sz w:val="28"/>
          <w:szCs w:val="28"/>
          <w:lang w:val="uk-UA" w:eastAsia="uk-UA"/>
        </w:rPr>
      </w:pPr>
      <w:r>
        <w:rPr>
          <w:rFonts w:asciiTheme="majorBidi" w:hAnsiTheme="majorBidi" w:cstheme="majorBidi"/>
          <w:b/>
          <w:sz w:val="28"/>
          <w:szCs w:val="28"/>
          <w:lang w:val="uk-UA" w:eastAsia="uk-UA"/>
        </w:rPr>
        <w:t>Тема</w:t>
      </w:r>
      <w:r w:rsidRPr="00BC0EA7">
        <w:rPr>
          <w:rFonts w:asciiTheme="majorBidi" w:hAnsiTheme="majorBidi" w:cstheme="majorBidi"/>
          <w:b/>
          <w:sz w:val="28"/>
          <w:szCs w:val="28"/>
          <w:lang w:val="uk-UA" w:eastAsia="uk-UA"/>
        </w:rPr>
        <w:t xml:space="preserve"> №8</w:t>
      </w:r>
    </w:p>
    <w:p w:rsidR="00BC0EA7" w:rsidRPr="00BC0EA7" w:rsidRDefault="00BC0EA7" w:rsidP="005C1516">
      <w:pPr>
        <w:pStyle w:val="af7"/>
        <w:widowControl w:val="0"/>
        <w:suppressLineNumbers/>
        <w:tabs>
          <w:tab w:val="left" w:pos="6580"/>
        </w:tabs>
        <w:suppressAutoHyphens/>
        <w:ind w:left="0"/>
        <w:jc w:val="center"/>
        <w:rPr>
          <w:rFonts w:asciiTheme="majorBidi" w:hAnsiTheme="majorBidi" w:cstheme="majorBidi"/>
          <w:b/>
          <w:sz w:val="28"/>
          <w:szCs w:val="28"/>
          <w:lang w:val="uk-UA"/>
        </w:rPr>
      </w:pPr>
      <w:proofErr w:type="spellStart"/>
      <w:r w:rsidRPr="00BC0EA7">
        <w:rPr>
          <w:rFonts w:asciiTheme="majorBidi" w:hAnsiTheme="majorBidi" w:cstheme="majorBidi"/>
          <w:b/>
          <w:sz w:val="28"/>
          <w:szCs w:val="28"/>
        </w:rPr>
        <w:t>Аналіз</w:t>
      </w:r>
      <w:proofErr w:type="spellEnd"/>
      <w:r w:rsidRPr="00BC0EA7">
        <w:rPr>
          <w:rFonts w:asciiTheme="majorBidi" w:hAnsiTheme="majorBidi" w:cstheme="majorBidi"/>
          <w:b/>
          <w:sz w:val="28"/>
          <w:szCs w:val="28"/>
        </w:rPr>
        <w:t xml:space="preserve"> </w:t>
      </w:r>
      <w:proofErr w:type="spellStart"/>
      <w:proofErr w:type="gramStart"/>
      <w:r w:rsidRPr="00BC0EA7">
        <w:rPr>
          <w:rFonts w:asciiTheme="majorBidi" w:hAnsiTheme="majorBidi" w:cstheme="majorBidi"/>
          <w:b/>
          <w:sz w:val="28"/>
          <w:szCs w:val="28"/>
        </w:rPr>
        <w:t>нем</w:t>
      </w:r>
      <w:proofErr w:type="gramEnd"/>
      <w:r w:rsidRPr="00BC0EA7">
        <w:rPr>
          <w:rFonts w:asciiTheme="majorBidi" w:hAnsiTheme="majorBidi" w:cstheme="majorBidi"/>
          <w:b/>
          <w:sz w:val="28"/>
          <w:szCs w:val="28"/>
        </w:rPr>
        <w:t>іжнародних</w:t>
      </w:r>
      <w:proofErr w:type="spellEnd"/>
      <w:r w:rsidRPr="00BC0EA7">
        <w:rPr>
          <w:rFonts w:asciiTheme="majorBidi" w:hAnsiTheme="majorBidi" w:cstheme="majorBidi"/>
          <w:b/>
          <w:sz w:val="28"/>
          <w:szCs w:val="28"/>
        </w:rPr>
        <w:t xml:space="preserve"> </w:t>
      </w:r>
      <w:proofErr w:type="spellStart"/>
      <w:r w:rsidRPr="00BC0EA7">
        <w:rPr>
          <w:rFonts w:asciiTheme="majorBidi" w:hAnsiTheme="majorBidi" w:cstheme="majorBidi"/>
          <w:b/>
          <w:sz w:val="28"/>
          <w:szCs w:val="28"/>
        </w:rPr>
        <w:t>збройних</w:t>
      </w:r>
      <w:proofErr w:type="spellEnd"/>
      <w:r w:rsidRPr="00BC0EA7">
        <w:rPr>
          <w:rFonts w:asciiTheme="majorBidi" w:hAnsiTheme="majorBidi" w:cstheme="majorBidi"/>
          <w:b/>
          <w:sz w:val="28"/>
          <w:szCs w:val="28"/>
        </w:rPr>
        <w:t xml:space="preserve"> </w:t>
      </w:r>
      <w:proofErr w:type="spellStart"/>
      <w:r w:rsidRPr="00BC0EA7">
        <w:rPr>
          <w:rFonts w:asciiTheme="majorBidi" w:hAnsiTheme="majorBidi" w:cstheme="majorBidi"/>
          <w:b/>
          <w:sz w:val="28"/>
          <w:szCs w:val="28"/>
        </w:rPr>
        <w:t>конфліктів</w:t>
      </w:r>
      <w:proofErr w:type="spellEnd"/>
      <w:r w:rsidRPr="00BC0EA7">
        <w:rPr>
          <w:rFonts w:asciiTheme="majorBidi" w:hAnsiTheme="majorBidi" w:cstheme="majorBidi"/>
          <w:b/>
          <w:sz w:val="28"/>
          <w:szCs w:val="28"/>
        </w:rPr>
        <w:t xml:space="preserve"> та </w:t>
      </w:r>
      <w:proofErr w:type="spellStart"/>
      <w:r w:rsidRPr="00BC0EA7">
        <w:rPr>
          <w:rFonts w:asciiTheme="majorBidi" w:hAnsiTheme="majorBidi" w:cstheme="majorBidi"/>
          <w:b/>
          <w:sz w:val="28"/>
          <w:szCs w:val="28"/>
        </w:rPr>
        <w:t>порушення</w:t>
      </w:r>
      <w:proofErr w:type="spellEnd"/>
      <w:r w:rsidRPr="00BC0EA7">
        <w:rPr>
          <w:rFonts w:asciiTheme="majorBidi" w:hAnsiTheme="majorBidi" w:cstheme="majorBidi"/>
          <w:b/>
          <w:sz w:val="28"/>
          <w:szCs w:val="28"/>
        </w:rPr>
        <w:t xml:space="preserve"> норм </w:t>
      </w:r>
      <w:proofErr w:type="spellStart"/>
      <w:r w:rsidRPr="00BC0EA7">
        <w:rPr>
          <w:rFonts w:asciiTheme="majorBidi" w:hAnsiTheme="majorBidi" w:cstheme="majorBidi"/>
          <w:b/>
          <w:sz w:val="28"/>
          <w:szCs w:val="28"/>
        </w:rPr>
        <w:t>міжнародного</w:t>
      </w:r>
      <w:proofErr w:type="spellEnd"/>
      <w:r w:rsidRPr="00BC0EA7">
        <w:rPr>
          <w:rFonts w:asciiTheme="majorBidi" w:hAnsiTheme="majorBidi" w:cstheme="majorBidi"/>
          <w:b/>
          <w:sz w:val="28"/>
          <w:szCs w:val="28"/>
        </w:rPr>
        <w:t xml:space="preserve"> права</w:t>
      </w:r>
      <w:r w:rsidR="005C1516">
        <w:rPr>
          <w:rFonts w:asciiTheme="majorBidi" w:hAnsiTheme="majorBidi" w:cstheme="majorBidi"/>
          <w:b/>
          <w:sz w:val="28"/>
          <w:szCs w:val="28"/>
          <w:lang w:val="uk-UA"/>
        </w:rPr>
        <w:t xml:space="preserve"> </w:t>
      </w:r>
    </w:p>
    <w:p w:rsidR="00BC0EA7" w:rsidRPr="00BC0EA7" w:rsidRDefault="00BC0EA7" w:rsidP="00BC0EA7">
      <w:pPr>
        <w:pStyle w:val="af7"/>
        <w:widowControl w:val="0"/>
        <w:suppressLineNumbers/>
        <w:tabs>
          <w:tab w:val="left" w:pos="6580"/>
        </w:tabs>
        <w:suppressAutoHyphens/>
        <w:ind w:left="0"/>
        <w:jc w:val="center"/>
        <w:rPr>
          <w:rFonts w:asciiTheme="majorBidi" w:hAnsiTheme="majorBidi" w:cstheme="majorBidi"/>
          <w:b/>
          <w:sz w:val="28"/>
          <w:szCs w:val="28"/>
          <w:lang w:val="uk-UA" w:eastAsia="uk-UA"/>
        </w:rPr>
      </w:pPr>
    </w:p>
    <w:p w:rsidR="00BC0EA7" w:rsidRPr="00BC0EA7" w:rsidRDefault="00BC0EA7" w:rsidP="00BC0EA7">
      <w:pPr>
        <w:pStyle w:val="af7"/>
        <w:widowControl w:val="0"/>
        <w:suppressLineNumbers/>
        <w:tabs>
          <w:tab w:val="right" w:leader="dot" w:pos="9627"/>
        </w:tabs>
        <w:suppressAutoHyphens/>
        <w:ind w:left="0" w:firstLine="709"/>
        <w:jc w:val="both"/>
        <w:rPr>
          <w:rFonts w:asciiTheme="majorBidi" w:hAnsiTheme="majorBidi" w:cstheme="majorBidi"/>
          <w:sz w:val="28"/>
          <w:szCs w:val="28"/>
          <w:lang w:val="uk-UA" w:eastAsia="uk-UA"/>
        </w:rPr>
      </w:pPr>
      <w:r w:rsidRPr="00BC0EA7">
        <w:rPr>
          <w:rFonts w:asciiTheme="majorBidi" w:hAnsiTheme="majorBidi" w:cstheme="majorBidi"/>
          <w:sz w:val="28"/>
          <w:szCs w:val="28"/>
          <w:lang w:val="uk-UA" w:eastAsia="uk-UA"/>
        </w:rPr>
        <w:t>На в</w:t>
      </w:r>
      <w:r>
        <w:rPr>
          <w:rFonts w:asciiTheme="majorBidi" w:hAnsiTheme="majorBidi" w:cstheme="majorBidi"/>
          <w:sz w:val="28"/>
          <w:szCs w:val="28"/>
          <w:lang w:val="uk-UA" w:eastAsia="uk-UA"/>
        </w:rPr>
        <w:t>ідміну від попередніх тем, дана тема спрямована</w:t>
      </w:r>
      <w:r w:rsidRPr="00BC0EA7">
        <w:rPr>
          <w:rFonts w:asciiTheme="majorBidi" w:hAnsiTheme="majorBidi" w:cstheme="majorBidi"/>
          <w:sz w:val="28"/>
          <w:szCs w:val="28"/>
          <w:lang w:val="uk-UA" w:eastAsia="uk-UA"/>
        </w:rPr>
        <w:t xml:space="preserve"> на дослідження проблем, з якими стикається міжнародне гуманітарне право під час його імплементації в ситуації не міжнародних збройних конфліктів.</w:t>
      </w:r>
    </w:p>
    <w:p w:rsidR="00BC0EA7" w:rsidRPr="00BC0EA7" w:rsidRDefault="00BC0EA7" w:rsidP="00BC0EA7">
      <w:pPr>
        <w:pStyle w:val="af7"/>
        <w:widowControl w:val="0"/>
        <w:suppressLineNumbers/>
        <w:tabs>
          <w:tab w:val="right" w:leader="dot" w:pos="9627"/>
        </w:tabs>
        <w:suppressAutoHyphens/>
        <w:ind w:left="0" w:firstLine="709"/>
        <w:jc w:val="both"/>
        <w:rPr>
          <w:rFonts w:asciiTheme="majorBidi" w:hAnsiTheme="majorBidi" w:cstheme="majorBidi"/>
          <w:sz w:val="28"/>
          <w:szCs w:val="28"/>
          <w:lang w:val="uk-UA" w:eastAsia="uk-UA"/>
        </w:rPr>
      </w:pPr>
      <w:r w:rsidRPr="00BC0EA7">
        <w:rPr>
          <w:rFonts w:asciiTheme="majorBidi" w:hAnsiTheme="majorBidi" w:cstheme="majorBidi"/>
          <w:sz w:val="28"/>
          <w:szCs w:val="28"/>
          <w:lang w:val="uk-UA" w:eastAsia="uk-UA"/>
        </w:rPr>
        <w:t xml:space="preserve">Перед студентами поставлено завдання опрацювати норми Женевських конвенцій та Додаткових Протоколів, що регулюють питання ведення не міжнародних збройних конфліктів. </w:t>
      </w:r>
    </w:p>
    <w:p w:rsidR="00BC0EA7" w:rsidRPr="00BC0EA7" w:rsidRDefault="00BC0EA7" w:rsidP="00BC0EA7">
      <w:pPr>
        <w:pStyle w:val="af7"/>
        <w:widowControl w:val="0"/>
        <w:suppressLineNumbers/>
        <w:tabs>
          <w:tab w:val="right" w:leader="dot" w:pos="9627"/>
        </w:tabs>
        <w:suppressAutoHyphens/>
        <w:ind w:left="0"/>
        <w:jc w:val="both"/>
        <w:rPr>
          <w:rFonts w:asciiTheme="majorBidi" w:hAnsiTheme="majorBidi" w:cstheme="majorBidi"/>
          <w:sz w:val="28"/>
          <w:szCs w:val="28"/>
          <w:lang w:val="uk-UA" w:eastAsia="uk-UA"/>
        </w:rPr>
      </w:pPr>
    </w:p>
    <w:p w:rsidR="00BC0EA7" w:rsidRPr="00BC0EA7" w:rsidRDefault="00BC0EA7" w:rsidP="00BC0EA7">
      <w:pPr>
        <w:pStyle w:val="af7"/>
        <w:widowControl w:val="0"/>
        <w:suppressLineNumbers/>
        <w:tabs>
          <w:tab w:val="right" w:leader="dot" w:pos="9627"/>
        </w:tabs>
        <w:suppressAutoHyphens/>
        <w:ind w:left="0"/>
        <w:jc w:val="both"/>
        <w:rPr>
          <w:rFonts w:asciiTheme="majorBidi" w:hAnsiTheme="majorBidi" w:cstheme="majorBidi"/>
          <w:spacing w:val="-4"/>
          <w:sz w:val="28"/>
          <w:szCs w:val="28"/>
          <w:lang w:val="uk-UA"/>
        </w:rPr>
      </w:pPr>
      <w:r w:rsidRPr="00BC0EA7">
        <w:rPr>
          <w:rFonts w:asciiTheme="majorBidi" w:hAnsiTheme="majorBidi" w:cstheme="majorBidi"/>
          <w:sz w:val="28"/>
          <w:szCs w:val="28"/>
          <w:lang w:val="uk-UA" w:eastAsia="uk-UA"/>
        </w:rPr>
        <w:t xml:space="preserve"> </w:t>
      </w:r>
    </w:p>
    <w:p w:rsidR="00BC0EA7" w:rsidRPr="00BC0EA7" w:rsidRDefault="00BC0EA7" w:rsidP="00BC0EA7">
      <w:pPr>
        <w:pStyle w:val="af7"/>
        <w:widowControl w:val="0"/>
        <w:suppressLineNumbers/>
        <w:tabs>
          <w:tab w:val="right" w:leader="dot" w:pos="9627"/>
        </w:tabs>
        <w:suppressAutoHyphens/>
        <w:ind w:left="0"/>
        <w:jc w:val="both"/>
        <w:rPr>
          <w:rFonts w:asciiTheme="majorBidi" w:hAnsiTheme="majorBidi" w:cstheme="majorBidi"/>
          <w:spacing w:val="-4"/>
          <w:sz w:val="28"/>
          <w:szCs w:val="28"/>
          <w:lang w:val="uk-UA"/>
        </w:rPr>
      </w:pPr>
      <w:r w:rsidRPr="00BC0EA7">
        <w:rPr>
          <w:rFonts w:asciiTheme="majorBidi" w:hAnsiTheme="majorBidi" w:cstheme="majorBidi"/>
          <w:b/>
          <w:i/>
          <w:spacing w:val="-4"/>
          <w:sz w:val="28"/>
          <w:szCs w:val="28"/>
          <w:lang w:val="uk-UA"/>
        </w:rPr>
        <w:t>Ключові терміни та поняття:</w:t>
      </w:r>
      <w:r w:rsidRPr="00BC0EA7">
        <w:rPr>
          <w:rFonts w:asciiTheme="majorBidi" w:hAnsiTheme="majorBidi" w:cstheme="majorBidi"/>
          <w:spacing w:val="-4"/>
          <w:sz w:val="28"/>
          <w:szCs w:val="28"/>
          <w:lang w:val="uk-UA"/>
        </w:rPr>
        <w:t xml:space="preserve"> </w:t>
      </w:r>
      <w:r w:rsidRPr="00BC0EA7">
        <w:rPr>
          <w:rFonts w:asciiTheme="majorBidi" w:hAnsiTheme="majorBidi" w:cstheme="majorBidi"/>
          <w:i/>
          <w:spacing w:val="-4"/>
          <w:sz w:val="28"/>
          <w:szCs w:val="28"/>
          <w:lang w:val="uk-UA"/>
        </w:rPr>
        <w:t xml:space="preserve">право збройних конфліктів, не міжнародний збройний конфлікт, міжнародне гуманітарне право, принципи права збройних конфліктів, </w:t>
      </w:r>
      <w:proofErr w:type="spellStart"/>
      <w:r w:rsidRPr="00BC0EA7">
        <w:rPr>
          <w:rFonts w:asciiTheme="majorBidi" w:hAnsiTheme="majorBidi" w:cstheme="majorBidi"/>
          <w:i/>
          <w:spacing w:val="-4"/>
          <w:sz w:val="28"/>
          <w:szCs w:val="28"/>
          <w:lang w:val="uk-UA"/>
        </w:rPr>
        <w:t>повтала</w:t>
      </w:r>
      <w:proofErr w:type="spellEnd"/>
      <w:r w:rsidRPr="00BC0EA7">
        <w:rPr>
          <w:rFonts w:asciiTheme="majorBidi" w:hAnsiTheme="majorBidi" w:cstheme="majorBidi"/>
          <w:i/>
          <w:spacing w:val="-4"/>
          <w:sz w:val="28"/>
          <w:szCs w:val="28"/>
          <w:lang w:val="uk-UA"/>
        </w:rPr>
        <w:t xml:space="preserve"> сторона, сторони не міжнародного збройного конфлікту, геноцид, військові злочини, права людини, захист жертв війни.  </w:t>
      </w:r>
    </w:p>
    <w:p w:rsidR="00BC0EA7" w:rsidRPr="00BC0EA7" w:rsidRDefault="00BC0EA7" w:rsidP="00BC0EA7">
      <w:pPr>
        <w:pStyle w:val="af7"/>
        <w:widowControl w:val="0"/>
        <w:suppressLineNumbers/>
        <w:tabs>
          <w:tab w:val="right" w:leader="dot" w:pos="9627"/>
        </w:tabs>
        <w:suppressAutoHyphens/>
        <w:ind w:left="0"/>
        <w:jc w:val="both"/>
        <w:rPr>
          <w:rFonts w:asciiTheme="majorBidi" w:hAnsiTheme="majorBidi" w:cstheme="majorBidi"/>
          <w:spacing w:val="-4"/>
          <w:sz w:val="28"/>
          <w:szCs w:val="28"/>
          <w:lang w:val="uk-UA"/>
        </w:rPr>
      </w:pPr>
    </w:p>
    <w:p w:rsidR="00BC0EA7" w:rsidRPr="00BC0EA7" w:rsidRDefault="00BC0EA7" w:rsidP="00BC0EA7">
      <w:pPr>
        <w:pStyle w:val="af7"/>
        <w:widowControl w:val="0"/>
        <w:suppressLineNumbers/>
        <w:tabs>
          <w:tab w:val="right" w:leader="dot" w:pos="9627"/>
        </w:tabs>
        <w:suppressAutoHyphens/>
        <w:ind w:left="1440"/>
        <w:jc w:val="both"/>
        <w:rPr>
          <w:rFonts w:asciiTheme="majorBidi" w:hAnsiTheme="majorBidi" w:cstheme="majorBidi"/>
          <w:b/>
          <w:spacing w:val="-4"/>
          <w:sz w:val="28"/>
          <w:szCs w:val="28"/>
          <w:lang w:val="uk-UA"/>
        </w:rPr>
      </w:pPr>
    </w:p>
    <w:p w:rsidR="00BC0EA7" w:rsidRPr="00BC0EA7" w:rsidRDefault="00BC0EA7" w:rsidP="00BC0EA7">
      <w:pPr>
        <w:pStyle w:val="af7"/>
        <w:widowControl w:val="0"/>
        <w:suppressLineNumbers/>
        <w:tabs>
          <w:tab w:val="right" w:leader="dot" w:pos="9627"/>
        </w:tabs>
        <w:suppressAutoHyphens/>
        <w:ind w:left="0"/>
        <w:jc w:val="center"/>
        <w:rPr>
          <w:rFonts w:asciiTheme="majorBidi" w:hAnsiTheme="majorBidi" w:cstheme="majorBidi"/>
          <w:b/>
          <w:spacing w:val="-4"/>
          <w:sz w:val="28"/>
          <w:szCs w:val="28"/>
          <w:lang w:val="uk-UA"/>
        </w:rPr>
      </w:pPr>
      <w:r>
        <w:rPr>
          <w:rFonts w:asciiTheme="majorBidi" w:hAnsiTheme="majorBidi" w:cstheme="majorBidi"/>
          <w:b/>
          <w:spacing w:val="-4"/>
          <w:sz w:val="28"/>
          <w:szCs w:val="28"/>
          <w:lang w:val="uk-UA"/>
        </w:rPr>
        <w:t>Питання для самопідготовки</w:t>
      </w:r>
    </w:p>
    <w:p w:rsidR="00BC0EA7" w:rsidRPr="00BC0EA7" w:rsidRDefault="00BC0EA7" w:rsidP="00BC0EA7">
      <w:pPr>
        <w:pStyle w:val="af7"/>
        <w:widowControl w:val="0"/>
        <w:suppressLineNumbers/>
        <w:tabs>
          <w:tab w:val="right" w:leader="dot" w:pos="9627"/>
        </w:tabs>
        <w:suppressAutoHyphens/>
        <w:ind w:left="0"/>
        <w:jc w:val="both"/>
        <w:rPr>
          <w:rFonts w:asciiTheme="majorBidi" w:hAnsiTheme="majorBidi" w:cstheme="majorBidi"/>
          <w:spacing w:val="-4"/>
          <w:sz w:val="28"/>
          <w:szCs w:val="28"/>
          <w:lang w:val="uk-UA"/>
        </w:rPr>
      </w:pPr>
    </w:p>
    <w:p w:rsidR="00BC0EA7" w:rsidRPr="00BC0EA7" w:rsidRDefault="00BC0EA7" w:rsidP="00823010">
      <w:pPr>
        <w:pStyle w:val="Default"/>
        <w:numPr>
          <w:ilvl w:val="0"/>
          <w:numId w:val="18"/>
        </w:numPr>
        <w:spacing w:line="276" w:lineRule="auto"/>
        <w:ind w:left="0" w:firstLine="720"/>
        <w:jc w:val="both"/>
        <w:rPr>
          <w:rFonts w:asciiTheme="majorBidi" w:hAnsiTheme="majorBidi" w:cstheme="majorBidi"/>
          <w:sz w:val="28"/>
          <w:szCs w:val="28"/>
        </w:rPr>
      </w:pPr>
      <w:proofErr w:type="spellStart"/>
      <w:r w:rsidRPr="00BC0EA7">
        <w:rPr>
          <w:rFonts w:asciiTheme="majorBidi" w:hAnsiTheme="majorBidi" w:cstheme="majorBidi"/>
          <w:sz w:val="28"/>
          <w:szCs w:val="28"/>
        </w:rPr>
        <w:t>Збройний</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конфлікт</w:t>
      </w:r>
      <w:proofErr w:type="spellEnd"/>
      <w:r w:rsidRPr="00BC0EA7">
        <w:rPr>
          <w:rFonts w:asciiTheme="majorBidi" w:hAnsiTheme="majorBidi" w:cstheme="majorBidi"/>
          <w:sz w:val="28"/>
          <w:szCs w:val="28"/>
        </w:rPr>
        <w:t xml:space="preserve"> на </w:t>
      </w:r>
      <w:proofErr w:type="spellStart"/>
      <w:r w:rsidRPr="00BC0EA7">
        <w:rPr>
          <w:rFonts w:asciiTheme="majorBidi" w:hAnsiTheme="majorBidi" w:cstheme="majorBidi"/>
          <w:sz w:val="28"/>
          <w:szCs w:val="28"/>
        </w:rPr>
        <w:t>території</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Руанди</w:t>
      </w:r>
      <w:proofErr w:type="spellEnd"/>
      <w:r w:rsidRPr="00BC0EA7">
        <w:rPr>
          <w:rFonts w:asciiTheme="majorBidi" w:hAnsiTheme="majorBidi" w:cstheme="majorBidi"/>
          <w:sz w:val="28"/>
          <w:szCs w:val="28"/>
        </w:rPr>
        <w:t xml:space="preserve"> 1994 р. та </w:t>
      </w:r>
      <w:proofErr w:type="spellStart"/>
      <w:r w:rsidRPr="00BC0EA7">
        <w:rPr>
          <w:rFonts w:asciiTheme="majorBidi" w:hAnsiTheme="majorBidi" w:cstheme="majorBidi"/>
          <w:sz w:val="28"/>
          <w:szCs w:val="28"/>
        </w:rPr>
        <w:t>його</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вплив</w:t>
      </w:r>
      <w:proofErr w:type="spellEnd"/>
      <w:r w:rsidRPr="00BC0EA7">
        <w:rPr>
          <w:rFonts w:asciiTheme="majorBidi" w:hAnsiTheme="majorBidi" w:cstheme="majorBidi"/>
          <w:sz w:val="28"/>
          <w:szCs w:val="28"/>
        </w:rPr>
        <w:t xml:space="preserve"> на </w:t>
      </w:r>
      <w:proofErr w:type="spellStart"/>
      <w:r w:rsidRPr="00BC0EA7">
        <w:rPr>
          <w:rFonts w:asciiTheme="majorBidi" w:hAnsiTheme="majorBidi" w:cstheme="majorBidi"/>
          <w:sz w:val="28"/>
          <w:szCs w:val="28"/>
        </w:rPr>
        <w:t>подальший</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розвиток</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міжнародного</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кримінального</w:t>
      </w:r>
      <w:proofErr w:type="spellEnd"/>
      <w:r w:rsidRPr="00BC0EA7">
        <w:rPr>
          <w:rFonts w:asciiTheme="majorBidi" w:hAnsiTheme="majorBidi" w:cstheme="majorBidi"/>
          <w:sz w:val="28"/>
          <w:szCs w:val="28"/>
        </w:rPr>
        <w:t xml:space="preserve"> права. </w:t>
      </w:r>
    </w:p>
    <w:p w:rsidR="00BC0EA7" w:rsidRPr="00BC0EA7" w:rsidRDefault="00BC0EA7" w:rsidP="00823010">
      <w:pPr>
        <w:pStyle w:val="Default"/>
        <w:numPr>
          <w:ilvl w:val="0"/>
          <w:numId w:val="18"/>
        </w:numPr>
        <w:spacing w:line="276" w:lineRule="auto"/>
        <w:ind w:left="0" w:firstLine="720"/>
        <w:jc w:val="both"/>
        <w:rPr>
          <w:rFonts w:asciiTheme="majorBidi" w:hAnsiTheme="majorBidi" w:cstheme="majorBidi"/>
          <w:sz w:val="28"/>
          <w:szCs w:val="28"/>
        </w:rPr>
      </w:pPr>
      <w:proofErr w:type="spellStart"/>
      <w:r w:rsidRPr="00BC0EA7">
        <w:rPr>
          <w:rFonts w:asciiTheme="majorBidi" w:hAnsiTheme="majorBidi" w:cstheme="majorBidi"/>
          <w:sz w:val="28"/>
          <w:szCs w:val="28"/>
        </w:rPr>
        <w:t>Громадянська</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війна</w:t>
      </w:r>
      <w:proofErr w:type="spellEnd"/>
      <w:r w:rsidRPr="00BC0EA7">
        <w:rPr>
          <w:rFonts w:asciiTheme="majorBidi" w:hAnsiTheme="majorBidi" w:cstheme="majorBidi"/>
          <w:sz w:val="28"/>
          <w:szCs w:val="28"/>
        </w:rPr>
        <w:t xml:space="preserve"> в </w:t>
      </w:r>
      <w:proofErr w:type="spellStart"/>
      <w:r w:rsidRPr="00BC0EA7">
        <w:rPr>
          <w:rFonts w:asciiTheme="majorBidi" w:hAnsiTheme="majorBidi" w:cstheme="majorBidi"/>
          <w:sz w:val="28"/>
          <w:szCs w:val="28"/>
        </w:rPr>
        <w:t>Сьєрра-Леоне</w:t>
      </w:r>
      <w:proofErr w:type="spellEnd"/>
      <w:r w:rsidRPr="00BC0EA7">
        <w:rPr>
          <w:rFonts w:asciiTheme="majorBidi" w:hAnsiTheme="majorBidi" w:cstheme="majorBidi"/>
          <w:sz w:val="28"/>
          <w:szCs w:val="28"/>
        </w:rPr>
        <w:t xml:space="preserve"> (1991-2002 </w:t>
      </w:r>
      <w:proofErr w:type="spellStart"/>
      <w:r w:rsidRPr="00BC0EA7">
        <w:rPr>
          <w:rFonts w:asciiTheme="majorBidi" w:hAnsiTheme="majorBidi" w:cstheme="majorBidi"/>
          <w:sz w:val="28"/>
          <w:szCs w:val="28"/>
        </w:rPr>
        <w:t>рр</w:t>
      </w:r>
      <w:proofErr w:type="spellEnd"/>
      <w:r w:rsidRPr="00BC0EA7">
        <w:rPr>
          <w:rFonts w:asciiTheme="majorBidi" w:hAnsiTheme="majorBidi" w:cstheme="majorBidi"/>
          <w:sz w:val="28"/>
          <w:szCs w:val="28"/>
        </w:rPr>
        <w:t xml:space="preserve">.) </w:t>
      </w:r>
    </w:p>
    <w:p w:rsidR="00BC0EA7" w:rsidRPr="00BC0EA7" w:rsidRDefault="00BC0EA7" w:rsidP="00823010">
      <w:pPr>
        <w:pStyle w:val="Default"/>
        <w:numPr>
          <w:ilvl w:val="0"/>
          <w:numId w:val="18"/>
        </w:numPr>
        <w:spacing w:line="276" w:lineRule="auto"/>
        <w:ind w:left="0" w:firstLine="720"/>
        <w:jc w:val="both"/>
        <w:rPr>
          <w:rFonts w:asciiTheme="majorBidi" w:hAnsiTheme="majorBidi" w:cstheme="majorBidi"/>
          <w:sz w:val="28"/>
          <w:szCs w:val="28"/>
        </w:rPr>
      </w:pPr>
      <w:proofErr w:type="spellStart"/>
      <w:r w:rsidRPr="00BC0EA7">
        <w:rPr>
          <w:rFonts w:asciiTheme="majorBidi" w:hAnsiTheme="majorBidi" w:cstheme="majorBidi"/>
          <w:sz w:val="28"/>
          <w:szCs w:val="28"/>
        </w:rPr>
        <w:t>Громадянська</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війна</w:t>
      </w:r>
      <w:proofErr w:type="spellEnd"/>
      <w:r w:rsidRPr="00BC0EA7">
        <w:rPr>
          <w:rFonts w:asciiTheme="majorBidi" w:hAnsiTheme="majorBidi" w:cstheme="majorBidi"/>
          <w:sz w:val="28"/>
          <w:szCs w:val="28"/>
        </w:rPr>
        <w:t xml:space="preserve"> в </w:t>
      </w:r>
      <w:proofErr w:type="spellStart"/>
      <w:r w:rsidRPr="00BC0EA7">
        <w:rPr>
          <w:rFonts w:asciiTheme="majorBidi" w:hAnsiTheme="majorBidi" w:cstheme="majorBidi"/>
          <w:sz w:val="28"/>
          <w:szCs w:val="28"/>
        </w:rPr>
        <w:t>Лівії</w:t>
      </w:r>
      <w:proofErr w:type="spellEnd"/>
      <w:r w:rsidRPr="00BC0EA7">
        <w:rPr>
          <w:rFonts w:asciiTheme="majorBidi" w:hAnsiTheme="majorBidi" w:cstheme="majorBidi"/>
          <w:sz w:val="28"/>
          <w:szCs w:val="28"/>
        </w:rPr>
        <w:t xml:space="preserve"> (2011 р.). </w:t>
      </w:r>
    </w:p>
    <w:p w:rsidR="00BC0EA7" w:rsidRPr="00BC0EA7" w:rsidRDefault="00BC0EA7" w:rsidP="00823010">
      <w:pPr>
        <w:pStyle w:val="Default"/>
        <w:numPr>
          <w:ilvl w:val="0"/>
          <w:numId w:val="18"/>
        </w:numPr>
        <w:spacing w:line="276" w:lineRule="auto"/>
        <w:ind w:left="0" w:firstLine="720"/>
        <w:jc w:val="both"/>
        <w:rPr>
          <w:rFonts w:asciiTheme="majorBidi" w:hAnsiTheme="majorBidi" w:cstheme="majorBidi"/>
          <w:sz w:val="28"/>
          <w:szCs w:val="28"/>
        </w:rPr>
      </w:pPr>
      <w:proofErr w:type="spellStart"/>
      <w:r w:rsidRPr="00BC0EA7">
        <w:rPr>
          <w:rFonts w:asciiTheme="majorBidi" w:hAnsiTheme="majorBidi" w:cstheme="majorBidi"/>
          <w:sz w:val="28"/>
          <w:szCs w:val="28"/>
        </w:rPr>
        <w:t>Збройний</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конфлікт</w:t>
      </w:r>
      <w:proofErr w:type="spellEnd"/>
      <w:r w:rsidRPr="00BC0EA7">
        <w:rPr>
          <w:rFonts w:asciiTheme="majorBidi" w:hAnsiTheme="majorBidi" w:cstheme="majorBidi"/>
          <w:sz w:val="28"/>
          <w:szCs w:val="28"/>
        </w:rPr>
        <w:t xml:space="preserve"> </w:t>
      </w:r>
      <w:proofErr w:type="gramStart"/>
      <w:r w:rsidRPr="00BC0EA7">
        <w:rPr>
          <w:rFonts w:asciiTheme="majorBidi" w:hAnsiTheme="majorBidi" w:cstheme="majorBidi"/>
          <w:sz w:val="28"/>
          <w:szCs w:val="28"/>
        </w:rPr>
        <w:t>в</w:t>
      </w:r>
      <w:proofErr w:type="gramEnd"/>
      <w:r w:rsidRPr="00BC0EA7">
        <w:rPr>
          <w:rFonts w:asciiTheme="majorBidi" w:hAnsiTheme="majorBidi" w:cstheme="majorBidi"/>
          <w:sz w:val="28"/>
          <w:szCs w:val="28"/>
        </w:rPr>
        <w:t xml:space="preserve"> </w:t>
      </w:r>
      <w:proofErr w:type="spellStart"/>
      <w:proofErr w:type="gramStart"/>
      <w:r w:rsidRPr="00BC0EA7">
        <w:rPr>
          <w:rFonts w:asciiTheme="majorBidi" w:hAnsiTheme="majorBidi" w:cstheme="majorBidi"/>
          <w:sz w:val="28"/>
          <w:szCs w:val="28"/>
        </w:rPr>
        <w:t>Сир</w:t>
      </w:r>
      <w:proofErr w:type="gramEnd"/>
      <w:r w:rsidRPr="00BC0EA7">
        <w:rPr>
          <w:rFonts w:asciiTheme="majorBidi" w:hAnsiTheme="majorBidi" w:cstheme="majorBidi"/>
          <w:sz w:val="28"/>
          <w:szCs w:val="28"/>
        </w:rPr>
        <w:t>ії</w:t>
      </w:r>
      <w:proofErr w:type="spellEnd"/>
      <w:r w:rsidRPr="00BC0EA7">
        <w:rPr>
          <w:rFonts w:asciiTheme="majorBidi" w:hAnsiTheme="majorBidi" w:cstheme="majorBidi"/>
          <w:sz w:val="28"/>
          <w:szCs w:val="28"/>
        </w:rPr>
        <w:t xml:space="preserve"> – </w:t>
      </w:r>
      <w:proofErr w:type="spellStart"/>
      <w:r w:rsidRPr="00BC0EA7">
        <w:rPr>
          <w:rFonts w:asciiTheme="majorBidi" w:hAnsiTheme="majorBidi" w:cstheme="majorBidi"/>
          <w:sz w:val="28"/>
          <w:szCs w:val="28"/>
        </w:rPr>
        <w:t>правова</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кваліфікація</w:t>
      </w:r>
      <w:proofErr w:type="spellEnd"/>
      <w:r w:rsidRPr="00BC0EA7">
        <w:rPr>
          <w:rFonts w:asciiTheme="majorBidi" w:hAnsiTheme="majorBidi" w:cstheme="majorBidi"/>
          <w:sz w:val="28"/>
          <w:szCs w:val="28"/>
        </w:rPr>
        <w:t xml:space="preserve"> виду </w:t>
      </w:r>
      <w:proofErr w:type="spellStart"/>
      <w:r w:rsidRPr="00BC0EA7">
        <w:rPr>
          <w:rFonts w:asciiTheme="majorBidi" w:hAnsiTheme="majorBidi" w:cstheme="majorBidi"/>
          <w:sz w:val="28"/>
          <w:szCs w:val="28"/>
        </w:rPr>
        <w:t>конфлікту</w:t>
      </w:r>
      <w:proofErr w:type="spellEnd"/>
      <w:r w:rsidRPr="00BC0EA7">
        <w:rPr>
          <w:rFonts w:asciiTheme="majorBidi" w:hAnsiTheme="majorBidi" w:cstheme="majorBidi"/>
          <w:sz w:val="28"/>
          <w:szCs w:val="28"/>
        </w:rPr>
        <w:t xml:space="preserve"> та </w:t>
      </w:r>
      <w:proofErr w:type="spellStart"/>
      <w:r w:rsidRPr="00BC0EA7">
        <w:rPr>
          <w:rFonts w:asciiTheme="majorBidi" w:hAnsiTheme="majorBidi" w:cstheme="majorBidi"/>
          <w:sz w:val="28"/>
          <w:szCs w:val="28"/>
        </w:rPr>
        <w:t>основних</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порушень</w:t>
      </w:r>
      <w:proofErr w:type="spellEnd"/>
      <w:r w:rsidRPr="00BC0EA7">
        <w:rPr>
          <w:rFonts w:asciiTheme="majorBidi" w:hAnsiTheme="majorBidi" w:cstheme="majorBidi"/>
          <w:sz w:val="28"/>
          <w:szCs w:val="28"/>
        </w:rPr>
        <w:t xml:space="preserve"> норм </w:t>
      </w:r>
      <w:proofErr w:type="spellStart"/>
      <w:r w:rsidRPr="00BC0EA7">
        <w:rPr>
          <w:rFonts w:asciiTheme="majorBidi" w:hAnsiTheme="majorBidi" w:cstheme="majorBidi"/>
          <w:sz w:val="28"/>
          <w:szCs w:val="28"/>
        </w:rPr>
        <w:t>міжнародного</w:t>
      </w:r>
      <w:proofErr w:type="spellEnd"/>
      <w:r w:rsidRPr="00BC0EA7">
        <w:rPr>
          <w:rFonts w:asciiTheme="majorBidi" w:hAnsiTheme="majorBidi" w:cstheme="majorBidi"/>
          <w:sz w:val="28"/>
          <w:szCs w:val="28"/>
        </w:rPr>
        <w:t xml:space="preserve"> права. </w:t>
      </w:r>
    </w:p>
    <w:p w:rsidR="00BC0EA7" w:rsidRPr="00BC0EA7" w:rsidRDefault="00BC0EA7" w:rsidP="00823010">
      <w:pPr>
        <w:pStyle w:val="Default"/>
        <w:numPr>
          <w:ilvl w:val="0"/>
          <w:numId w:val="18"/>
        </w:numPr>
        <w:spacing w:line="276" w:lineRule="auto"/>
        <w:ind w:left="0" w:firstLine="720"/>
        <w:jc w:val="both"/>
        <w:rPr>
          <w:rFonts w:asciiTheme="majorBidi" w:hAnsiTheme="majorBidi" w:cstheme="majorBidi"/>
          <w:sz w:val="28"/>
          <w:szCs w:val="28"/>
        </w:rPr>
      </w:pPr>
      <w:proofErr w:type="spellStart"/>
      <w:r w:rsidRPr="00BC0EA7">
        <w:rPr>
          <w:rFonts w:asciiTheme="majorBidi" w:hAnsiTheme="majorBidi" w:cstheme="majorBidi"/>
          <w:sz w:val="28"/>
          <w:szCs w:val="28"/>
        </w:rPr>
        <w:lastRenderedPageBreak/>
        <w:t>Збройний</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конфлікт</w:t>
      </w:r>
      <w:proofErr w:type="spellEnd"/>
      <w:r w:rsidRPr="00BC0EA7">
        <w:rPr>
          <w:rFonts w:asciiTheme="majorBidi" w:hAnsiTheme="majorBidi" w:cstheme="majorBidi"/>
          <w:sz w:val="28"/>
          <w:szCs w:val="28"/>
        </w:rPr>
        <w:t xml:space="preserve"> на </w:t>
      </w:r>
      <w:proofErr w:type="spellStart"/>
      <w:r w:rsidRPr="00BC0EA7">
        <w:rPr>
          <w:rFonts w:asciiTheme="majorBidi" w:hAnsiTheme="majorBidi" w:cstheme="majorBidi"/>
          <w:sz w:val="28"/>
          <w:szCs w:val="28"/>
        </w:rPr>
        <w:t>Сході</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України</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правова</w:t>
      </w:r>
      <w:proofErr w:type="spellEnd"/>
      <w:r w:rsidRPr="00BC0EA7">
        <w:rPr>
          <w:rFonts w:asciiTheme="majorBidi" w:hAnsiTheme="majorBidi" w:cstheme="majorBidi"/>
          <w:sz w:val="28"/>
          <w:szCs w:val="28"/>
        </w:rPr>
        <w:t xml:space="preserve"> характеристика та </w:t>
      </w:r>
      <w:proofErr w:type="spellStart"/>
      <w:r w:rsidRPr="00BC0EA7">
        <w:rPr>
          <w:rFonts w:asciiTheme="majorBidi" w:hAnsiTheme="majorBidi" w:cstheme="majorBidi"/>
          <w:sz w:val="28"/>
          <w:szCs w:val="28"/>
        </w:rPr>
        <w:t>порушення</w:t>
      </w:r>
      <w:proofErr w:type="spellEnd"/>
      <w:r w:rsidRPr="00BC0EA7">
        <w:rPr>
          <w:rFonts w:asciiTheme="majorBidi" w:hAnsiTheme="majorBidi" w:cstheme="majorBidi"/>
          <w:sz w:val="28"/>
          <w:szCs w:val="28"/>
        </w:rPr>
        <w:t xml:space="preserve"> норма </w:t>
      </w:r>
      <w:proofErr w:type="spellStart"/>
      <w:r w:rsidRPr="00BC0EA7">
        <w:rPr>
          <w:rFonts w:asciiTheme="majorBidi" w:hAnsiTheme="majorBidi" w:cstheme="majorBidi"/>
          <w:sz w:val="28"/>
          <w:szCs w:val="28"/>
        </w:rPr>
        <w:t>міжнародного</w:t>
      </w:r>
      <w:proofErr w:type="spellEnd"/>
      <w:r w:rsidRPr="00BC0EA7">
        <w:rPr>
          <w:rFonts w:asciiTheme="majorBidi" w:hAnsiTheme="majorBidi" w:cstheme="majorBidi"/>
          <w:sz w:val="28"/>
          <w:szCs w:val="28"/>
        </w:rPr>
        <w:t xml:space="preserve"> права. </w:t>
      </w:r>
    </w:p>
    <w:p w:rsidR="00BC0EA7" w:rsidRPr="00BC0EA7" w:rsidRDefault="00BC0EA7" w:rsidP="00BC0EA7">
      <w:pPr>
        <w:widowControl w:val="0"/>
        <w:suppressLineNumbers/>
        <w:tabs>
          <w:tab w:val="right" w:leader="dot" w:pos="9627"/>
        </w:tabs>
        <w:suppressAutoHyphens/>
        <w:jc w:val="both"/>
        <w:rPr>
          <w:rFonts w:asciiTheme="majorBidi" w:hAnsiTheme="majorBidi" w:cstheme="majorBidi"/>
          <w:spacing w:val="-4"/>
          <w:sz w:val="28"/>
          <w:szCs w:val="28"/>
          <w:lang w:val="uk-UA"/>
        </w:rPr>
      </w:pPr>
    </w:p>
    <w:p w:rsidR="00BC0EA7" w:rsidRPr="00BC0EA7" w:rsidRDefault="00BC0EA7" w:rsidP="00BC0EA7">
      <w:pPr>
        <w:widowControl w:val="0"/>
        <w:suppressLineNumbers/>
        <w:tabs>
          <w:tab w:val="right" w:leader="dot" w:pos="9627"/>
        </w:tabs>
        <w:suppressAutoHyphens/>
        <w:jc w:val="both"/>
        <w:rPr>
          <w:rFonts w:asciiTheme="majorBidi" w:hAnsiTheme="majorBidi" w:cstheme="majorBidi"/>
          <w:spacing w:val="-4"/>
          <w:sz w:val="28"/>
          <w:szCs w:val="28"/>
          <w:lang w:val="uk-UA"/>
        </w:rPr>
      </w:pPr>
    </w:p>
    <w:p w:rsidR="00BC0EA7" w:rsidRPr="00BC0EA7" w:rsidRDefault="00BC0EA7" w:rsidP="00BC0EA7">
      <w:pPr>
        <w:pStyle w:val="af7"/>
        <w:widowControl w:val="0"/>
        <w:suppressLineNumbers/>
        <w:tabs>
          <w:tab w:val="right" w:leader="dot" w:pos="9627"/>
        </w:tabs>
        <w:suppressAutoHyphens/>
        <w:ind w:left="142"/>
        <w:jc w:val="center"/>
        <w:rPr>
          <w:rFonts w:asciiTheme="majorBidi" w:hAnsiTheme="majorBidi" w:cstheme="majorBidi"/>
          <w:b/>
          <w:sz w:val="28"/>
          <w:szCs w:val="28"/>
          <w:lang w:val="uk-UA" w:eastAsia="uk-UA"/>
        </w:rPr>
      </w:pPr>
      <w:r>
        <w:rPr>
          <w:rFonts w:asciiTheme="majorBidi" w:hAnsiTheme="majorBidi" w:cstheme="majorBidi"/>
          <w:b/>
          <w:sz w:val="28"/>
          <w:szCs w:val="28"/>
          <w:lang w:val="uk-UA" w:eastAsia="uk-UA"/>
        </w:rPr>
        <w:t>Контрольні питання</w:t>
      </w:r>
    </w:p>
    <w:p w:rsidR="00BC0EA7" w:rsidRPr="00BC0EA7" w:rsidRDefault="00BC0EA7" w:rsidP="00823010">
      <w:pPr>
        <w:pStyle w:val="af7"/>
        <w:widowControl w:val="0"/>
        <w:numPr>
          <w:ilvl w:val="0"/>
          <w:numId w:val="5"/>
        </w:numPr>
        <w:suppressLineNumbers/>
        <w:tabs>
          <w:tab w:val="right" w:leader="dot" w:pos="9627"/>
        </w:tabs>
        <w:suppressAutoHyphens/>
        <w:jc w:val="both"/>
        <w:rPr>
          <w:rFonts w:asciiTheme="majorBidi" w:hAnsiTheme="majorBidi" w:cstheme="majorBidi"/>
          <w:sz w:val="28"/>
          <w:szCs w:val="28"/>
          <w:lang w:val="uk-UA" w:eastAsia="uk-UA"/>
        </w:rPr>
      </w:pPr>
      <w:r w:rsidRPr="00BC0EA7">
        <w:rPr>
          <w:rFonts w:asciiTheme="majorBidi" w:hAnsiTheme="majorBidi" w:cstheme="majorBidi"/>
          <w:sz w:val="28"/>
          <w:szCs w:val="28"/>
          <w:lang w:val="uk-UA" w:eastAsia="uk-UA"/>
        </w:rPr>
        <w:t xml:space="preserve">Назвіть передумови виникнення збройного конфлікту на території Руанди? </w:t>
      </w:r>
    </w:p>
    <w:p w:rsidR="00BC0EA7" w:rsidRPr="00BC0EA7" w:rsidRDefault="00BC0EA7" w:rsidP="00823010">
      <w:pPr>
        <w:pStyle w:val="af7"/>
        <w:widowControl w:val="0"/>
        <w:numPr>
          <w:ilvl w:val="0"/>
          <w:numId w:val="5"/>
        </w:numPr>
        <w:suppressLineNumbers/>
        <w:tabs>
          <w:tab w:val="right" w:leader="dot" w:pos="9627"/>
        </w:tabs>
        <w:suppressAutoHyphens/>
        <w:jc w:val="both"/>
        <w:rPr>
          <w:rFonts w:asciiTheme="majorBidi" w:hAnsiTheme="majorBidi" w:cstheme="majorBidi"/>
          <w:sz w:val="28"/>
          <w:szCs w:val="28"/>
          <w:lang w:val="uk-UA" w:eastAsia="uk-UA"/>
        </w:rPr>
      </w:pPr>
      <w:r w:rsidRPr="00BC0EA7">
        <w:rPr>
          <w:rFonts w:asciiTheme="majorBidi" w:hAnsiTheme="majorBidi" w:cstheme="majorBidi"/>
          <w:sz w:val="28"/>
          <w:szCs w:val="28"/>
          <w:lang w:val="uk-UA" w:eastAsia="uk-UA"/>
        </w:rPr>
        <w:t xml:space="preserve">Який міжнародний суд розглядає питання притягнення до відповідальності за злочини, вчинені під час конфлікту в Руанді? </w:t>
      </w:r>
    </w:p>
    <w:p w:rsidR="00BC0EA7" w:rsidRPr="00BC0EA7" w:rsidRDefault="00BC0EA7" w:rsidP="00823010">
      <w:pPr>
        <w:pStyle w:val="af7"/>
        <w:widowControl w:val="0"/>
        <w:numPr>
          <w:ilvl w:val="0"/>
          <w:numId w:val="5"/>
        </w:numPr>
        <w:suppressLineNumbers/>
        <w:tabs>
          <w:tab w:val="right" w:leader="dot" w:pos="9627"/>
        </w:tabs>
        <w:suppressAutoHyphens/>
        <w:jc w:val="both"/>
        <w:rPr>
          <w:rFonts w:asciiTheme="majorBidi" w:hAnsiTheme="majorBidi" w:cstheme="majorBidi"/>
          <w:sz w:val="28"/>
          <w:szCs w:val="28"/>
          <w:lang w:val="uk-UA" w:eastAsia="uk-UA"/>
        </w:rPr>
      </w:pPr>
      <w:r w:rsidRPr="00BC0EA7">
        <w:rPr>
          <w:rFonts w:asciiTheme="majorBidi" w:hAnsiTheme="majorBidi" w:cstheme="majorBidi"/>
          <w:sz w:val="28"/>
          <w:szCs w:val="28"/>
          <w:lang w:val="uk-UA" w:eastAsia="uk-UA"/>
        </w:rPr>
        <w:t xml:space="preserve">Коли розпочався збройний конфлікт в Сирії? </w:t>
      </w:r>
    </w:p>
    <w:p w:rsidR="00BC0EA7" w:rsidRPr="00BC0EA7" w:rsidRDefault="00BC0EA7" w:rsidP="00823010">
      <w:pPr>
        <w:pStyle w:val="af7"/>
        <w:widowControl w:val="0"/>
        <w:numPr>
          <w:ilvl w:val="0"/>
          <w:numId w:val="5"/>
        </w:numPr>
        <w:suppressLineNumbers/>
        <w:tabs>
          <w:tab w:val="right" w:leader="dot" w:pos="9627"/>
        </w:tabs>
        <w:suppressAutoHyphens/>
        <w:jc w:val="both"/>
        <w:rPr>
          <w:rFonts w:asciiTheme="majorBidi" w:hAnsiTheme="majorBidi" w:cstheme="majorBidi"/>
          <w:sz w:val="28"/>
          <w:szCs w:val="28"/>
          <w:lang w:val="uk-UA" w:eastAsia="uk-UA"/>
        </w:rPr>
      </w:pPr>
      <w:r w:rsidRPr="00BC0EA7">
        <w:rPr>
          <w:rFonts w:asciiTheme="majorBidi" w:hAnsiTheme="majorBidi" w:cstheme="majorBidi"/>
          <w:sz w:val="28"/>
          <w:szCs w:val="28"/>
          <w:lang w:val="uk-UA" w:eastAsia="uk-UA"/>
        </w:rPr>
        <w:t xml:space="preserve">Якими є сторони конфлікту в Лівії 2011 року? </w:t>
      </w:r>
    </w:p>
    <w:p w:rsidR="00BC0EA7" w:rsidRPr="00BC0EA7" w:rsidRDefault="00BC0EA7" w:rsidP="00823010">
      <w:pPr>
        <w:pStyle w:val="af7"/>
        <w:widowControl w:val="0"/>
        <w:numPr>
          <w:ilvl w:val="0"/>
          <w:numId w:val="5"/>
        </w:numPr>
        <w:suppressLineNumbers/>
        <w:tabs>
          <w:tab w:val="right" w:leader="dot" w:pos="9627"/>
        </w:tabs>
        <w:suppressAutoHyphens/>
        <w:jc w:val="both"/>
        <w:rPr>
          <w:rFonts w:asciiTheme="majorBidi" w:hAnsiTheme="majorBidi" w:cstheme="majorBidi"/>
          <w:sz w:val="28"/>
          <w:szCs w:val="28"/>
          <w:lang w:val="uk-UA" w:eastAsia="uk-UA"/>
        </w:rPr>
      </w:pPr>
      <w:r w:rsidRPr="00BC0EA7">
        <w:rPr>
          <w:rFonts w:asciiTheme="majorBidi" w:hAnsiTheme="majorBidi" w:cstheme="majorBidi"/>
          <w:sz w:val="28"/>
          <w:szCs w:val="28"/>
          <w:lang w:val="uk-UA" w:eastAsia="uk-UA"/>
        </w:rPr>
        <w:t xml:space="preserve">Які основні наслідки збройного протистояння в Сьєрра-Леоне? </w:t>
      </w:r>
    </w:p>
    <w:p w:rsidR="00BC0EA7" w:rsidRPr="00BC0EA7" w:rsidRDefault="00BC0EA7" w:rsidP="00823010">
      <w:pPr>
        <w:pStyle w:val="af7"/>
        <w:widowControl w:val="0"/>
        <w:numPr>
          <w:ilvl w:val="0"/>
          <w:numId w:val="5"/>
        </w:numPr>
        <w:suppressLineNumbers/>
        <w:tabs>
          <w:tab w:val="right" w:leader="dot" w:pos="9627"/>
        </w:tabs>
        <w:suppressAutoHyphens/>
        <w:jc w:val="both"/>
        <w:rPr>
          <w:rFonts w:asciiTheme="majorBidi" w:hAnsiTheme="majorBidi" w:cstheme="majorBidi"/>
          <w:sz w:val="28"/>
          <w:szCs w:val="28"/>
          <w:lang w:val="uk-UA" w:eastAsia="uk-UA"/>
        </w:rPr>
      </w:pPr>
      <w:r w:rsidRPr="00BC0EA7">
        <w:rPr>
          <w:rFonts w:asciiTheme="majorBidi" w:hAnsiTheme="majorBidi" w:cstheme="majorBidi"/>
          <w:sz w:val="28"/>
          <w:szCs w:val="28"/>
          <w:lang w:val="uk-UA" w:eastAsia="uk-UA"/>
        </w:rPr>
        <w:t xml:space="preserve">Які принципи міжнародного гуманітарного права порушено під час збройного конфлікту в Сирії? </w:t>
      </w:r>
    </w:p>
    <w:p w:rsidR="00BC0EA7" w:rsidRPr="00BC0EA7" w:rsidRDefault="00BC0EA7" w:rsidP="00823010">
      <w:pPr>
        <w:pStyle w:val="af7"/>
        <w:widowControl w:val="0"/>
        <w:numPr>
          <w:ilvl w:val="0"/>
          <w:numId w:val="5"/>
        </w:numPr>
        <w:suppressLineNumbers/>
        <w:tabs>
          <w:tab w:val="right" w:leader="dot" w:pos="9627"/>
        </w:tabs>
        <w:suppressAutoHyphens/>
        <w:jc w:val="both"/>
        <w:rPr>
          <w:rFonts w:asciiTheme="majorBidi" w:hAnsiTheme="majorBidi" w:cstheme="majorBidi"/>
          <w:sz w:val="28"/>
          <w:szCs w:val="28"/>
          <w:lang w:val="uk-UA" w:eastAsia="uk-UA"/>
        </w:rPr>
      </w:pPr>
      <w:r w:rsidRPr="00BC0EA7">
        <w:rPr>
          <w:rFonts w:asciiTheme="majorBidi" w:hAnsiTheme="majorBidi" w:cstheme="majorBidi"/>
          <w:sz w:val="28"/>
          <w:szCs w:val="28"/>
          <w:lang w:val="uk-UA" w:eastAsia="uk-UA"/>
        </w:rPr>
        <w:t xml:space="preserve">Як </w:t>
      </w:r>
      <w:proofErr w:type="spellStart"/>
      <w:r w:rsidRPr="00BC0EA7">
        <w:rPr>
          <w:rFonts w:asciiTheme="majorBidi" w:hAnsiTheme="majorBidi" w:cstheme="majorBidi"/>
          <w:sz w:val="28"/>
          <w:szCs w:val="28"/>
          <w:lang w:val="uk-UA" w:eastAsia="uk-UA"/>
        </w:rPr>
        <w:t>івиди</w:t>
      </w:r>
      <w:proofErr w:type="spellEnd"/>
      <w:r w:rsidRPr="00BC0EA7">
        <w:rPr>
          <w:rFonts w:asciiTheme="majorBidi" w:hAnsiTheme="majorBidi" w:cstheme="majorBidi"/>
          <w:sz w:val="28"/>
          <w:szCs w:val="28"/>
          <w:lang w:val="uk-UA" w:eastAsia="uk-UA"/>
        </w:rPr>
        <w:t xml:space="preserve"> злочинів вчинено під час збройного конфлікту в Руанді?</w:t>
      </w:r>
    </w:p>
    <w:p w:rsidR="00BC0EA7" w:rsidRPr="00BC0EA7" w:rsidRDefault="00BC0EA7" w:rsidP="00BC0EA7">
      <w:pPr>
        <w:pStyle w:val="af7"/>
        <w:widowControl w:val="0"/>
        <w:suppressLineNumbers/>
        <w:tabs>
          <w:tab w:val="right" w:leader="dot" w:pos="9627"/>
        </w:tabs>
        <w:suppressAutoHyphens/>
        <w:ind w:left="927"/>
        <w:jc w:val="both"/>
        <w:rPr>
          <w:rFonts w:asciiTheme="majorBidi" w:hAnsiTheme="majorBidi" w:cstheme="majorBidi"/>
          <w:sz w:val="28"/>
          <w:szCs w:val="28"/>
          <w:lang w:val="uk-UA" w:eastAsia="uk-UA"/>
        </w:rPr>
      </w:pPr>
    </w:p>
    <w:p w:rsidR="00BC0EA7" w:rsidRPr="00BC0EA7" w:rsidRDefault="00BC0EA7" w:rsidP="00BC0EA7">
      <w:pPr>
        <w:widowControl w:val="0"/>
        <w:tabs>
          <w:tab w:val="left" w:pos="0"/>
          <w:tab w:val="left" w:pos="426"/>
        </w:tabs>
        <w:ind w:right="-263"/>
        <w:jc w:val="center"/>
        <w:rPr>
          <w:rFonts w:asciiTheme="majorBidi" w:hAnsiTheme="majorBidi" w:cstheme="majorBidi"/>
          <w:b/>
          <w:bCs/>
          <w:spacing w:val="-4"/>
          <w:sz w:val="28"/>
          <w:szCs w:val="28"/>
          <w:lang w:val="uk-UA"/>
        </w:rPr>
      </w:pPr>
    </w:p>
    <w:p w:rsidR="00BC0EA7" w:rsidRPr="00BC0EA7" w:rsidRDefault="00BC0EA7" w:rsidP="00BC0EA7">
      <w:pPr>
        <w:widowControl w:val="0"/>
        <w:tabs>
          <w:tab w:val="left" w:pos="0"/>
          <w:tab w:val="left" w:pos="426"/>
        </w:tabs>
        <w:ind w:right="-263"/>
        <w:jc w:val="center"/>
        <w:rPr>
          <w:rFonts w:asciiTheme="majorBidi" w:hAnsiTheme="majorBidi" w:cstheme="majorBidi"/>
          <w:b/>
          <w:bCs/>
          <w:spacing w:val="-4"/>
          <w:sz w:val="28"/>
          <w:szCs w:val="28"/>
          <w:lang w:val="uk-UA"/>
        </w:rPr>
      </w:pPr>
      <w:r w:rsidRPr="00BC0EA7">
        <w:rPr>
          <w:rFonts w:asciiTheme="majorBidi" w:hAnsiTheme="majorBidi" w:cstheme="majorBidi"/>
          <w:b/>
          <w:bCs/>
          <w:spacing w:val="-4"/>
          <w:sz w:val="28"/>
          <w:szCs w:val="28"/>
          <w:lang w:val="uk-UA"/>
        </w:rPr>
        <w:t xml:space="preserve">Теми для </w:t>
      </w:r>
      <w:r>
        <w:rPr>
          <w:rFonts w:asciiTheme="majorBidi" w:hAnsiTheme="majorBidi" w:cstheme="majorBidi"/>
          <w:b/>
          <w:bCs/>
          <w:spacing w:val="-4"/>
          <w:sz w:val="28"/>
          <w:szCs w:val="28"/>
          <w:lang w:val="uk-UA"/>
        </w:rPr>
        <w:t>поглибленого вивчення</w:t>
      </w:r>
      <w:r w:rsidRPr="00BC0EA7">
        <w:rPr>
          <w:rFonts w:asciiTheme="majorBidi" w:hAnsiTheme="majorBidi" w:cstheme="majorBidi"/>
          <w:b/>
          <w:bCs/>
          <w:spacing w:val="-4"/>
          <w:sz w:val="28"/>
          <w:szCs w:val="28"/>
          <w:lang w:val="uk-UA"/>
        </w:rPr>
        <w:t xml:space="preserve">: </w:t>
      </w:r>
    </w:p>
    <w:p w:rsidR="00BC0EA7" w:rsidRPr="00BC0EA7" w:rsidRDefault="00BC0EA7" w:rsidP="00823010">
      <w:pPr>
        <w:pStyle w:val="af7"/>
        <w:numPr>
          <w:ilvl w:val="0"/>
          <w:numId w:val="19"/>
        </w:numPr>
        <w:spacing w:line="276" w:lineRule="auto"/>
        <w:ind w:left="142" w:right="283" w:firstLine="425"/>
        <w:rPr>
          <w:rFonts w:asciiTheme="majorBidi" w:hAnsiTheme="majorBidi" w:cstheme="majorBidi"/>
          <w:sz w:val="28"/>
          <w:szCs w:val="28"/>
          <w:lang w:val="uk-UA"/>
        </w:rPr>
      </w:pPr>
      <w:r w:rsidRPr="00BC0EA7">
        <w:rPr>
          <w:rFonts w:asciiTheme="majorBidi" w:hAnsiTheme="majorBidi" w:cstheme="majorBidi"/>
          <w:sz w:val="28"/>
          <w:szCs w:val="28"/>
          <w:lang w:val="uk-UA"/>
        </w:rPr>
        <w:t>Місія ООН в Сьєра-Леоне: ефективність у врегулюванні збройного конфлікту.</w:t>
      </w:r>
    </w:p>
    <w:p w:rsidR="00BC0EA7" w:rsidRPr="00BC0EA7" w:rsidRDefault="00BC0EA7" w:rsidP="00823010">
      <w:pPr>
        <w:pStyle w:val="af7"/>
        <w:numPr>
          <w:ilvl w:val="0"/>
          <w:numId w:val="19"/>
        </w:numPr>
        <w:spacing w:line="276" w:lineRule="auto"/>
        <w:ind w:left="142" w:right="283" w:firstLine="425"/>
        <w:rPr>
          <w:rFonts w:asciiTheme="majorBidi" w:hAnsiTheme="majorBidi" w:cstheme="majorBidi"/>
          <w:sz w:val="28"/>
          <w:szCs w:val="28"/>
          <w:lang w:val="uk-UA"/>
        </w:rPr>
      </w:pPr>
      <w:r w:rsidRPr="00BC0EA7">
        <w:rPr>
          <w:rFonts w:asciiTheme="majorBidi" w:hAnsiTheme="majorBidi" w:cstheme="majorBidi"/>
          <w:sz w:val="28"/>
          <w:szCs w:val="28"/>
          <w:lang w:val="uk-UA"/>
        </w:rPr>
        <w:t xml:space="preserve"> </w:t>
      </w:r>
      <w:proofErr w:type="spellStart"/>
      <w:r w:rsidRPr="00BC0EA7">
        <w:rPr>
          <w:rFonts w:asciiTheme="majorBidi" w:hAnsiTheme="majorBidi" w:cstheme="majorBidi"/>
          <w:sz w:val="28"/>
          <w:szCs w:val="28"/>
        </w:rPr>
        <w:t>Діяльність</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Організац</w:t>
      </w:r>
      <w:proofErr w:type="gramStart"/>
      <w:r w:rsidRPr="00BC0EA7">
        <w:rPr>
          <w:rFonts w:asciiTheme="majorBidi" w:hAnsiTheme="majorBidi" w:cstheme="majorBidi"/>
          <w:sz w:val="28"/>
          <w:szCs w:val="28"/>
        </w:rPr>
        <w:t>ії</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О</w:t>
      </w:r>
      <w:proofErr w:type="gramEnd"/>
      <w:r w:rsidRPr="00BC0EA7">
        <w:rPr>
          <w:rFonts w:asciiTheme="majorBidi" w:hAnsiTheme="majorBidi" w:cstheme="majorBidi"/>
          <w:sz w:val="28"/>
          <w:szCs w:val="28"/>
        </w:rPr>
        <w:t>б’єднаних</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Націй</w:t>
      </w:r>
      <w:proofErr w:type="spellEnd"/>
      <w:r w:rsidRPr="00BC0EA7">
        <w:rPr>
          <w:rFonts w:asciiTheme="majorBidi" w:hAnsiTheme="majorBidi" w:cstheme="majorBidi"/>
          <w:sz w:val="28"/>
          <w:szCs w:val="28"/>
        </w:rPr>
        <w:t xml:space="preserve"> по </w:t>
      </w:r>
      <w:proofErr w:type="spellStart"/>
      <w:r w:rsidRPr="00BC0EA7">
        <w:rPr>
          <w:rFonts w:asciiTheme="majorBidi" w:hAnsiTheme="majorBidi" w:cstheme="majorBidi"/>
          <w:sz w:val="28"/>
          <w:szCs w:val="28"/>
        </w:rPr>
        <w:t>врегулюванню</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конфлікту</w:t>
      </w:r>
      <w:proofErr w:type="spellEnd"/>
      <w:r w:rsidRPr="00BC0EA7">
        <w:rPr>
          <w:rFonts w:asciiTheme="majorBidi" w:hAnsiTheme="majorBidi" w:cstheme="majorBidi"/>
          <w:sz w:val="28"/>
          <w:szCs w:val="28"/>
        </w:rPr>
        <w:t xml:space="preserve"> в </w:t>
      </w:r>
      <w:proofErr w:type="spellStart"/>
      <w:r w:rsidRPr="00BC0EA7">
        <w:rPr>
          <w:rFonts w:asciiTheme="majorBidi" w:hAnsiTheme="majorBidi" w:cstheme="majorBidi"/>
          <w:sz w:val="28"/>
          <w:szCs w:val="28"/>
        </w:rPr>
        <w:t>Руанді</w:t>
      </w:r>
      <w:proofErr w:type="spellEnd"/>
    </w:p>
    <w:p w:rsidR="00BC0EA7" w:rsidRPr="00BC0EA7" w:rsidRDefault="00BC0EA7" w:rsidP="00BC0EA7">
      <w:pPr>
        <w:widowControl w:val="0"/>
        <w:tabs>
          <w:tab w:val="left" w:pos="0"/>
          <w:tab w:val="left" w:pos="426"/>
        </w:tabs>
        <w:ind w:right="-263"/>
        <w:jc w:val="center"/>
        <w:rPr>
          <w:rFonts w:asciiTheme="majorBidi" w:hAnsiTheme="majorBidi" w:cstheme="majorBidi"/>
          <w:spacing w:val="-4"/>
          <w:sz w:val="28"/>
          <w:szCs w:val="28"/>
          <w:lang w:val="uk-UA"/>
        </w:rPr>
      </w:pPr>
    </w:p>
    <w:p w:rsidR="00BC0EA7" w:rsidRPr="00BC0EA7" w:rsidRDefault="00BC0EA7" w:rsidP="00BC0EA7">
      <w:pPr>
        <w:widowControl w:val="0"/>
        <w:tabs>
          <w:tab w:val="left" w:pos="0"/>
          <w:tab w:val="left" w:pos="426"/>
        </w:tabs>
        <w:ind w:right="-263"/>
        <w:jc w:val="center"/>
        <w:rPr>
          <w:rFonts w:asciiTheme="majorBidi" w:hAnsiTheme="majorBidi" w:cstheme="majorBidi"/>
          <w:b/>
          <w:bCs/>
          <w:spacing w:val="-4"/>
          <w:sz w:val="28"/>
          <w:szCs w:val="28"/>
          <w:lang w:val="uk-UA"/>
        </w:rPr>
      </w:pPr>
      <w:r w:rsidRPr="00BC0EA7">
        <w:rPr>
          <w:rFonts w:asciiTheme="majorBidi" w:hAnsiTheme="majorBidi" w:cstheme="majorBidi"/>
          <w:b/>
          <w:bCs/>
          <w:spacing w:val="-4"/>
          <w:sz w:val="28"/>
          <w:szCs w:val="28"/>
          <w:lang w:val="uk-UA"/>
        </w:rPr>
        <w:t xml:space="preserve">Рекомендована література: </w:t>
      </w:r>
    </w:p>
    <w:p w:rsidR="00BC0EA7" w:rsidRPr="00BC0EA7" w:rsidRDefault="004B5F74" w:rsidP="00823010">
      <w:pPr>
        <w:pStyle w:val="3"/>
        <w:keepNext w:val="0"/>
        <w:numPr>
          <w:ilvl w:val="0"/>
          <w:numId w:val="20"/>
        </w:numPr>
        <w:spacing w:before="0" w:after="0" w:line="276" w:lineRule="auto"/>
        <w:ind w:left="0" w:firstLine="0"/>
        <w:jc w:val="both"/>
        <w:rPr>
          <w:rFonts w:asciiTheme="majorBidi" w:hAnsiTheme="majorBidi" w:cstheme="majorBidi"/>
          <w:b w:val="0"/>
          <w:sz w:val="28"/>
          <w:szCs w:val="28"/>
          <w:lang w:val="en-US"/>
        </w:rPr>
      </w:pPr>
      <w:hyperlink r:id="rId45" w:history="1">
        <w:proofErr w:type="gramStart"/>
        <w:r w:rsidR="00BC0EA7" w:rsidRPr="00BC0EA7">
          <w:rPr>
            <w:rFonts w:asciiTheme="majorBidi" w:hAnsiTheme="majorBidi" w:cstheme="majorBidi"/>
            <w:i/>
            <w:iCs/>
            <w:lang w:val="en-US"/>
          </w:rPr>
          <w:t>Charter</w:t>
        </w:r>
        <w:r w:rsidR="00BC0EA7" w:rsidRPr="00BC0EA7">
          <w:rPr>
            <w:rFonts w:asciiTheme="majorBidi" w:hAnsiTheme="majorBidi" w:cstheme="majorBidi"/>
            <w:b w:val="0"/>
            <w:lang w:val="en-US"/>
          </w:rPr>
          <w:t xml:space="preserve"> of the </w:t>
        </w:r>
        <w:r w:rsidR="00BC0EA7" w:rsidRPr="00BC0EA7">
          <w:rPr>
            <w:rFonts w:asciiTheme="majorBidi" w:hAnsiTheme="majorBidi" w:cstheme="majorBidi"/>
            <w:i/>
            <w:iCs/>
            <w:lang w:val="en-US"/>
          </w:rPr>
          <w:t>United Nations</w:t>
        </w:r>
      </w:hyperlink>
      <w:r w:rsidR="00BC0EA7" w:rsidRPr="00BC0EA7">
        <w:rPr>
          <w:rFonts w:asciiTheme="majorBidi" w:hAnsiTheme="majorBidi" w:cstheme="majorBidi"/>
          <w:b w:val="0"/>
          <w:sz w:val="28"/>
          <w:szCs w:val="28"/>
          <w:lang w:val="en-US"/>
        </w:rPr>
        <w:t>, signed on 26 June 1945, in San Francisco [</w:t>
      </w:r>
      <w:proofErr w:type="spellStart"/>
      <w:r w:rsidR="00BC0EA7" w:rsidRPr="00BC0EA7">
        <w:rPr>
          <w:rFonts w:asciiTheme="majorBidi" w:hAnsiTheme="majorBidi" w:cstheme="majorBidi"/>
          <w:b w:val="0"/>
          <w:sz w:val="28"/>
          <w:szCs w:val="28"/>
        </w:rPr>
        <w:t>Електронний</w:t>
      </w:r>
      <w:proofErr w:type="spellEnd"/>
      <w:r w:rsidR="00BC0EA7" w:rsidRPr="00BC0EA7">
        <w:rPr>
          <w:rFonts w:asciiTheme="majorBidi" w:hAnsiTheme="majorBidi" w:cstheme="majorBidi"/>
          <w:b w:val="0"/>
          <w:sz w:val="28"/>
          <w:szCs w:val="28"/>
          <w:lang w:val="en-US"/>
        </w:rPr>
        <w:t xml:space="preserve"> </w:t>
      </w:r>
      <w:r w:rsidR="00BC0EA7" w:rsidRPr="00BC0EA7">
        <w:rPr>
          <w:rFonts w:asciiTheme="majorBidi" w:hAnsiTheme="majorBidi" w:cstheme="majorBidi"/>
          <w:b w:val="0"/>
          <w:sz w:val="28"/>
          <w:szCs w:val="28"/>
        </w:rPr>
        <w:t>ресурс</w:t>
      </w:r>
      <w:r w:rsidR="00BC0EA7" w:rsidRPr="00BC0EA7">
        <w:rPr>
          <w:rFonts w:asciiTheme="majorBidi" w:hAnsiTheme="majorBidi" w:cstheme="majorBidi"/>
          <w:b w:val="0"/>
          <w:sz w:val="28"/>
          <w:szCs w:val="28"/>
          <w:lang w:val="en-US"/>
        </w:rPr>
        <w:t>].</w:t>
      </w:r>
      <w:proofErr w:type="gramEnd"/>
      <w:r w:rsidR="00BC0EA7" w:rsidRPr="00BC0EA7">
        <w:rPr>
          <w:rFonts w:asciiTheme="majorBidi" w:hAnsiTheme="majorBidi" w:cstheme="majorBidi"/>
          <w:b w:val="0"/>
          <w:sz w:val="28"/>
          <w:szCs w:val="28"/>
          <w:lang w:val="en-US"/>
        </w:rPr>
        <w:t xml:space="preserve"> </w:t>
      </w:r>
      <w:proofErr w:type="gramStart"/>
      <w:r w:rsidR="00BC0EA7" w:rsidRPr="00BC0EA7">
        <w:rPr>
          <w:rFonts w:asciiTheme="majorBidi" w:hAnsiTheme="majorBidi" w:cstheme="majorBidi"/>
          <w:b w:val="0"/>
          <w:sz w:val="28"/>
          <w:szCs w:val="28"/>
          <w:lang w:val="en-US"/>
        </w:rPr>
        <w:t xml:space="preserve">- </w:t>
      </w:r>
      <w:r w:rsidR="00BC0EA7" w:rsidRPr="00BC0EA7">
        <w:rPr>
          <w:rFonts w:asciiTheme="majorBidi" w:hAnsiTheme="majorBidi" w:cstheme="majorBidi"/>
          <w:b w:val="0"/>
          <w:sz w:val="28"/>
          <w:szCs w:val="28"/>
        </w:rPr>
        <w:t>Режим</w:t>
      </w:r>
      <w:r w:rsidR="00BC0EA7" w:rsidRPr="00BC0EA7">
        <w:rPr>
          <w:rFonts w:asciiTheme="majorBidi" w:hAnsiTheme="majorBidi" w:cstheme="majorBidi"/>
          <w:b w:val="0"/>
          <w:sz w:val="28"/>
          <w:szCs w:val="28"/>
          <w:lang w:val="en-US"/>
        </w:rPr>
        <w:t xml:space="preserve"> </w:t>
      </w:r>
      <w:r w:rsidR="00BC0EA7" w:rsidRPr="00BC0EA7">
        <w:rPr>
          <w:rFonts w:asciiTheme="majorBidi" w:hAnsiTheme="majorBidi" w:cstheme="majorBidi"/>
          <w:b w:val="0"/>
          <w:sz w:val="28"/>
          <w:szCs w:val="28"/>
        </w:rPr>
        <w:t>доступу</w:t>
      </w:r>
      <w:r w:rsidR="00BC0EA7" w:rsidRPr="00BC0EA7">
        <w:rPr>
          <w:rFonts w:asciiTheme="majorBidi" w:hAnsiTheme="majorBidi" w:cstheme="majorBidi"/>
          <w:b w:val="0"/>
          <w:sz w:val="28"/>
          <w:szCs w:val="28"/>
          <w:lang w:val="en-US"/>
        </w:rPr>
        <w:t>: http://www.un.org/en/documents/charter/intro.shtml.</w:t>
      </w:r>
      <w:proofErr w:type="gramEnd"/>
    </w:p>
    <w:p w:rsidR="00BC0EA7" w:rsidRPr="00BC0EA7" w:rsidRDefault="00BC0EA7" w:rsidP="00823010">
      <w:pPr>
        <w:pStyle w:val="af7"/>
        <w:numPr>
          <w:ilvl w:val="0"/>
          <w:numId w:val="20"/>
        </w:numPr>
        <w:spacing w:line="276" w:lineRule="auto"/>
        <w:ind w:left="0" w:firstLine="0"/>
        <w:jc w:val="both"/>
        <w:rPr>
          <w:rFonts w:asciiTheme="majorBidi" w:hAnsiTheme="majorBidi" w:cstheme="majorBidi"/>
          <w:sz w:val="28"/>
          <w:szCs w:val="28"/>
        </w:rPr>
      </w:pPr>
      <w:r w:rsidRPr="00BC0EA7">
        <w:rPr>
          <w:rFonts w:asciiTheme="majorBidi" w:hAnsiTheme="majorBidi" w:cstheme="majorBidi"/>
          <w:sz w:val="28"/>
          <w:szCs w:val="28"/>
        </w:rPr>
        <w:t>«</w:t>
      </w:r>
      <w:proofErr w:type="spellStart"/>
      <w:r w:rsidRPr="00BC0EA7">
        <w:rPr>
          <w:rFonts w:asciiTheme="majorBidi" w:hAnsiTheme="majorBidi" w:cstheme="majorBidi"/>
          <w:sz w:val="28"/>
          <w:szCs w:val="28"/>
        </w:rPr>
        <w:t>History</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of</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Sierra</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Leone</w:t>
      </w:r>
      <w:proofErr w:type="spellEnd"/>
      <w:r w:rsidRPr="00BC0EA7">
        <w:rPr>
          <w:rFonts w:asciiTheme="majorBidi" w:hAnsiTheme="majorBidi" w:cstheme="majorBidi"/>
          <w:sz w:val="28"/>
          <w:szCs w:val="28"/>
        </w:rPr>
        <w:t>». - [</w:t>
      </w:r>
      <w:proofErr w:type="spellStart"/>
      <w:r w:rsidRPr="00BC0EA7">
        <w:rPr>
          <w:rFonts w:asciiTheme="majorBidi" w:hAnsiTheme="majorBidi" w:cstheme="majorBidi"/>
          <w:sz w:val="28"/>
          <w:szCs w:val="28"/>
        </w:rPr>
        <w:t>Електронний</w:t>
      </w:r>
      <w:proofErr w:type="spellEnd"/>
      <w:r w:rsidRPr="00BC0EA7">
        <w:rPr>
          <w:rFonts w:asciiTheme="majorBidi" w:hAnsiTheme="majorBidi" w:cstheme="majorBidi"/>
          <w:sz w:val="28"/>
          <w:szCs w:val="28"/>
        </w:rPr>
        <w:t xml:space="preserve"> ресурс]. - Режим доступу: </w:t>
      </w:r>
      <w:hyperlink r:id="rId46" w:history="1">
        <w:r w:rsidRPr="00BC0EA7">
          <w:rPr>
            <w:rStyle w:val="a9"/>
            <w:rFonts w:asciiTheme="majorBidi" w:hAnsiTheme="majorBidi" w:cstheme="majorBidi"/>
            <w:sz w:val="28"/>
            <w:szCs w:val="28"/>
          </w:rPr>
          <w:t>http://www.historyofnations.net/africa/sierraleone.html</w:t>
        </w:r>
      </w:hyperlink>
      <w:r w:rsidRPr="00BC0EA7">
        <w:rPr>
          <w:rFonts w:asciiTheme="majorBidi" w:hAnsiTheme="majorBidi" w:cstheme="majorBidi"/>
          <w:sz w:val="28"/>
          <w:szCs w:val="28"/>
        </w:rPr>
        <w:t>.</w:t>
      </w:r>
    </w:p>
    <w:p w:rsidR="00BC0EA7" w:rsidRPr="00BC0EA7" w:rsidRDefault="00BC0EA7" w:rsidP="00823010">
      <w:pPr>
        <w:pStyle w:val="af7"/>
        <w:numPr>
          <w:ilvl w:val="0"/>
          <w:numId w:val="20"/>
        </w:numPr>
        <w:spacing w:line="276" w:lineRule="auto"/>
        <w:ind w:left="0" w:firstLine="0"/>
        <w:jc w:val="both"/>
        <w:rPr>
          <w:rFonts w:asciiTheme="majorBidi" w:hAnsiTheme="majorBidi" w:cstheme="majorBidi"/>
          <w:sz w:val="28"/>
          <w:szCs w:val="28"/>
          <w:lang w:val="en-US"/>
        </w:rPr>
      </w:pPr>
      <w:r w:rsidRPr="00BC0EA7">
        <w:rPr>
          <w:rFonts w:asciiTheme="majorBidi" w:hAnsiTheme="majorBidi" w:cstheme="majorBidi"/>
          <w:sz w:val="28"/>
          <w:szCs w:val="28"/>
          <w:lang w:val="en-US"/>
        </w:rPr>
        <w:t>The situation concerning Sierra Leone</w:t>
      </w:r>
      <w:proofErr w:type="gramStart"/>
      <w:r w:rsidRPr="00BC0EA7">
        <w:rPr>
          <w:rFonts w:asciiTheme="majorBidi" w:hAnsiTheme="majorBidi" w:cstheme="majorBidi"/>
          <w:sz w:val="28"/>
          <w:szCs w:val="28"/>
          <w:lang w:val="en-US"/>
        </w:rPr>
        <w:t>  Resolution</w:t>
      </w:r>
      <w:proofErr w:type="gramEnd"/>
      <w:r w:rsidRPr="00BC0EA7">
        <w:rPr>
          <w:rFonts w:asciiTheme="majorBidi" w:hAnsiTheme="majorBidi" w:cstheme="majorBidi"/>
          <w:sz w:val="28"/>
          <w:szCs w:val="28"/>
          <w:lang w:val="en-US"/>
        </w:rPr>
        <w:t xml:space="preserve"> 1181 (1998)/ Adopted by the Security Council at its 3902nd meeting, on 13 July 1998. - [</w:t>
      </w:r>
      <w:proofErr w:type="spellStart"/>
      <w:r w:rsidRPr="00BC0EA7">
        <w:rPr>
          <w:rFonts w:asciiTheme="majorBidi" w:hAnsiTheme="majorBidi" w:cstheme="majorBidi"/>
          <w:sz w:val="28"/>
          <w:szCs w:val="28"/>
        </w:rPr>
        <w:t>Електронний</w:t>
      </w:r>
      <w:proofErr w:type="spellEnd"/>
      <w:r w:rsidRPr="00BC0EA7">
        <w:rPr>
          <w:rFonts w:asciiTheme="majorBidi" w:hAnsiTheme="majorBidi" w:cstheme="majorBidi"/>
          <w:sz w:val="28"/>
          <w:szCs w:val="28"/>
          <w:lang w:val="en-US"/>
        </w:rPr>
        <w:t xml:space="preserve"> </w:t>
      </w:r>
      <w:r w:rsidRPr="00BC0EA7">
        <w:rPr>
          <w:rFonts w:asciiTheme="majorBidi" w:hAnsiTheme="majorBidi" w:cstheme="majorBidi"/>
          <w:sz w:val="28"/>
          <w:szCs w:val="28"/>
        </w:rPr>
        <w:t>ресурс</w:t>
      </w:r>
      <w:r w:rsidRPr="00BC0EA7">
        <w:rPr>
          <w:rFonts w:asciiTheme="majorBidi" w:hAnsiTheme="majorBidi" w:cstheme="majorBidi"/>
          <w:sz w:val="28"/>
          <w:szCs w:val="28"/>
          <w:lang w:val="en-US"/>
        </w:rPr>
        <w:t xml:space="preserve">]. - </w:t>
      </w:r>
      <w:r w:rsidRPr="00BC0EA7">
        <w:rPr>
          <w:rFonts w:asciiTheme="majorBidi" w:hAnsiTheme="majorBidi" w:cstheme="majorBidi"/>
          <w:sz w:val="28"/>
          <w:szCs w:val="28"/>
        </w:rPr>
        <w:t>Режим</w:t>
      </w:r>
      <w:r w:rsidRPr="00BC0EA7">
        <w:rPr>
          <w:rFonts w:asciiTheme="majorBidi" w:hAnsiTheme="majorBidi" w:cstheme="majorBidi"/>
          <w:sz w:val="28"/>
          <w:szCs w:val="28"/>
          <w:lang w:val="en-US"/>
        </w:rPr>
        <w:t xml:space="preserve"> </w:t>
      </w:r>
      <w:r w:rsidRPr="00BC0EA7">
        <w:rPr>
          <w:rFonts w:asciiTheme="majorBidi" w:hAnsiTheme="majorBidi" w:cstheme="majorBidi"/>
          <w:sz w:val="28"/>
          <w:szCs w:val="28"/>
        </w:rPr>
        <w:t>доступу</w:t>
      </w:r>
      <w:r w:rsidRPr="00BC0EA7">
        <w:rPr>
          <w:rFonts w:asciiTheme="majorBidi" w:hAnsiTheme="majorBidi" w:cstheme="majorBidi"/>
          <w:sz w:val="28"/>
          <w:szCs w:val="28"/>
          <w:lang w:val="en-US"/>
        </w:rPr>
        <w:t xml:space="preserve">:  </w:t>
      </w:r>
      <w:hyperlink r:id="rId47" w:history="1">
        <w:r w:rsidRPr="00BC0EA7">
          <w:rPr>
            <w:rStyle w:val="a9"/>
            <w:rFonts w:asciiTheme="majorBidi" w:hAnsiTheme="majorBidi" w:cstheme="majorBidi"/>
            <w:sz w:val="28"/>
            <w:szCs w:val="28"/>
            <w:lang w:val="en-US"/>
          </w:rPr>
          <w:t>http://www.refworld.org/cgi-bin/texis/vtx/rwmain?docid=3b00f15b10</w:t>
        </w:r>
      </w:hyperlink>
      <w:r w:rsidRPr="00BC0EA7">
        <w:rPr>
          <w:rFonts w:asciiTheme="majorBidi" w:hAnsiTheme="majorBidi" w:cstheme="majorBidi"/>
          <w:sz w:val="28"/>
          <w:szCs w:val="28"/>
          <w:lang w:val="en-US"/>
        </w:rPr>
        <w:t>.</w:t>
      </w:r>
    </w:p>
    <w:p w:rsidR="00BC0EA7" w:rsidRPr="00BC0EA7" w:rsidRDefault="00BC0EA7" w:rsidP="00823010">
      <w:pPr>
        <w:pStyle w:val="af9"/>
        <w:numPr>
          <w:ilvl w:val="0"/>
          <w:numId w:val="20"/>
        </w:numPr>
        <w:spacing w:before="0" w:beforeAutospacing="0" w:after="0" w:afterAutospacing="0" w:line="276" w:lineRule="auto"/>
        <w:ind w:left="0" w:right="283" w:firstLine="0"/>
        <w:jc w:val="both"/>
        <w:rPr>
          <w:rFonts w:asciiTheme="majorBidi" w:hAnsiTheme="majorBidi" w:cstheme="majorBidi"/>
          <w:sz w:val="28"/>
          <w:szCs w:val="28"/>
        </w:rPr>
      </w:pPr>
      <w:proofErr w:type="spellStart"/>
      <w:r w:rsidRPr="00BC0EA7">
        <w:rPr>
          <w:rFonts w:asciiTheme="majorBidi" w:hAnsiTheme="majorBidi" w:cstheme="majorBidi"/>
          <w:sz w:val="28"/>
          <w:szCs w:val="28"/>
        </w:rPr>
        <w:t>Draft</w:t>
      </w:r>
      <w:proofErr w:type="spellEnd"/>
      <w:r w:rsidRPr="00BC0EA7">
        <w:rPr>
          <w:rFonts w:asciiTheme="majorBidi" w:hAnsiTheme="majorBidi" w:cstheme="majorBidi"/>
          <w:sz w:val="28"/>
          <w:szCs w:val="28"/>
        </w:rPr>
        <w:t xml:space="preserve"> </w:t>
      </w:r>
      <w:r w:rsidRPr="00BC0EA7">
        <w:rPr>
          <w:rFonts w:asciiTheme="majorBidi" w:hAnsiTheme="majorBidi" w:cstheme="majorBidi"/>
          <w:sz w:val="28"/>
          <w:szCs w:val="28"/>
          <w:lang w:val="en-US"/>
        </w:rPr>
        <w:t>A</w:t>
      </w:r>
      <w:proofErr w:type="spellStart"/>
      <w:r w:rsidRPr="00BC0EA7">
        <w:rPr>
          <w:rFonts w:asciiTheme="majorBidi" w:hAnsiTheme="majorBidi" w:cstheme="majorBidi"/>
          <w:sz w:val="28"/>
          <w:szCs w:val="28"/>
        </w:rPr>
        <w:t>rticles</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on</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responsibility</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of</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international</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organizations</w:t>
      </w:r>
      <w:proofErr w:type="spellEnd"/>
      <w:r w:rsidRPr="00BC0EA7">
        <w:rPr>
          <w:rFonts w:asciiTheme="majorBidi" w:hAnsiTheme="majorBidi" w:cstheme="majorBidi"/>
          <w:sz w:val="28"/>
          <w:szCs w:val="28"/>
        </w:rPr>
        <w:t xml:space="preserve">, </w:t>
      </w:r>
      <w:r w:rsidRPr="00BC0EA7">
        <w:rPr>
          <w:rFonts w:asciiTheme="majorBidi" w:hAnsiTheme="majorBidi" w:cstheme="majorBidi"/>
          <w:sz w:val="28"/>
          <w:szCs w:val="28"/>
          <w:lang w:val="en-US"/>
        </w:rPr>
        <w:t xml:space="preserve">adopted by </w:t>
      </w:r>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Adopted</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by</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the</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International</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Law</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Commission</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at</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its</w:t>
      </w:r>
      <w:proofErr w:type="spellEnd"/>
      <w:r w:rsidRPr="00BC0EA7">
        <w:rPr>
          <w:rFonts w:asciiTheme="majorBidi" w:hAnsiTheme="majorBidi" w:cstheme="majorBidi"/>
          <w:sz w:val="28"/>
          <w:szCs w:val="28"/>
        </w:rPr>
        <w:t xml:space="preserve"> sixty-</w:t>
      </w:r>
      <w:proofErr w:type="spellStart"/>
      <w:r w:rsidRPr="00BC0EA7">
        <w:rPr>
          <w:rFonts w:asciiTheme="majorBidi" w:hAnsiTheme="majorBidi" w:cstheme="majorBidi"/>
          <w:sz w:val="28"/>
          <w:szCs w:val="28"/>
        </w:rPr>
        <w:t>third</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session</w:t>
      </w:r>
      <w:proofErr w:type="spellEnd"/>
      <w:r w:rsidRPr="00BC0EA7">
        <w:rPr>
          <w:rFonts w:asciiTheme="majorBidi" w:hAnsiTheme="majorBidi" w:cstheme="majorBidi"/>
          <w:sz w:val="28"/>
          <w:szCs w:val="28"/>
        </w:rPr>
        <w:t xml:space="preserve">, </w:t>
      </w:r>
      <w:proofErr w:type="spellStart"/>
      <w:r w:rsidRPr="00BC0EA7">
        <w:rPr>
          <w:rFonts w:asciiTheme="majorBidi" w:hAnsiTheme="majorBidi" w:cstheme="majorBidi"/>
          <w:sz w:val="28"/>
          <w:szCs w:val="28"/>
        </w:rPr>
        <w:t>in</w:t>
      </w:r>
      <w:proofErr w:type="spellEnd"/>
      <w:r w:rsidRPr="00BC0EA7">
        <w:rPr>
          <w:rFonts w:asciiTheme="majorBidi" w:hAnsiTheme="majorBidi" w:cstheme="majorBidi"/>
          <w:sz w:val="28"/>
          <w:szCs w:val="28"/>
        </w:rPr>
        <w:t xml:space="preserve"> 2011. - [Електронний ресурс]. - Режим доступу:</w:t>
      </w:r>
    </w:p>
    <w:p w:rsidR="00BC0EA7" w:rsidRPr="00BC0EA7" w:rsidRDefault="004B5F74" w:rsidP="00BC0EA7">
      <w:pPr>
        <w:pStyle w:val="af9"/>
        <w:spacing w:before="0" w:beforeAutospacing="0" w:after="0" w:afterAutospacing="0" w:line="276" w:lineRule="auto"/>
        <w:ind w:right="283"/>
        <w:jc w:val="both"/>
        <w:rPr>
          <w:rFonts w:asciiTheme="majorBidi" w:hAnsiTheme="majorBidi" w:cstheme="majorBidi"/>
          <w:color w:val="FF0000"/>
          <w:sz w:val="28"/>
          <w:szCs w:val="28"/>
        </w:rPr>
      </w:pPr>
      <w:hyperlink r:id="rId48" w:history="1">
        <w:r w:rsidR="00BC0EA7" w:rsidRPr="00BC0EA7">
          <w:rPr>
            <w:rStyle w:val="a9"/>
            <w:rFonts w:asciiTheme="majorBidi" w:hAnsiTheme="majorBidi" w:cstheme="majorBidi"/>
            <w:sz w:val="28"/>
            <w:szCs w:val="28"/>
            <w:lang w:val="en-US"/>
          </w:rPr>
          <w:t>http</w:t>
        </w:r>
        <w:r w:rsidR="00BC0EA7" w:rsidRPr="00BC0EA7">
          <w:rPr>
            <w:rStyle w:val="a9"/>
            <w:rFonts w:asciiTheme="majorBidi" w:hAnsiTheme="majorBidi" w:cstheme="majorBidi"/>
            <w:sz w:val="28"/>
            <w:szCs w:val="28"/>
          </w:rPr>
          <w:t>://</w:t>
        </w:r>
        <w:r w:rsidR="00BC0EA7" w:rsidRPr="00BC0EA7">
          <w:rPr>
            <w:rStyle w:val="a9"/>
            <w:rFonts w:asciiTheme="majorBidi" w:hAnsiTheme="majorBidi" w:cstheme="majorBidi"/>
            <w:sz w:val="28"/>
            <w:szCs w:val="28"/>
            <w:lang w:val="en-US"/>
          </w:rPr>
          <w:t>legal</w:t>
        </w:r>
        <w:r w:rsidR="00BC0EA7" w:rsidRPr="00BC0EA7">
          <w:rPr>
            <w:rStyle w:val="a9"/>
            <w:rFonts w:asciiTheme="majorBidi" w:hAnsiTheme="majorBidi" w:cstheme="majorBidi"/>
            <w:sz w:val="28"/>
            <w:szCs w:val="28"/>
          </w:rPr>
          <w:t>.</w:t>
        </w:r>
        <w:r w:rsidR="00BC0EA7" w:rsidRPr="00BC0EA7">
          <w:rPr>
            <w:rStyle w:val="a9"/>
            <w:rFonts w:asciiTheme="majorBidi" w:hAnsiTheme="majorBidi" w:cstheme="majorBidi"/>
            <w:sz w:val="28"/>
            <w:szCs w:val="28"/>
            <w:lang w:val="en-US"/>
          </w:rPr>
          <w:t>un</w:t>
        </w:r>
        <w:r w:rsidR="00BC0EA7" w:rsidRPr="00BC0EA7">
          <w:rPr>
            <w:rStyle w:val="a9"/>
            <w:rFonts w:asciiTheme="majorBidi" w:hAnsiTheme="majorBidi" w:cstheme="majorBidi"/>
            <w:sz w:val="28"/>
            <w:szCs w:val="28"/>
          </w:rPr>
          <w:t>.</w:t>
        </w:r>
        <w:r w:rsidR="00BC0EA7" w:rsidRPr="00BC0EA7">
          <w:rPr>
            <w:rStyle w:val="a9"/>
            <w:rFonts w:asciiTheme="majorBidi" w:hAnsiTheme="majorBidi" w:cstheme="majorBidi"/>
            <w:sz w:val="28"/>
            <w:szCs w:val="28"/>
            <w:lang w:val="en-US"/>
          </w:rPr>
          <w:t>org</w:t>
        </w:r>
        <w:r w:rsidR="00BC0EA7" w:rsidRPr="00BC0EA7">
          <w:rPr>
            <w:rStyle w:val="a9"/>
            <w:rFonts w:asciiTheme="majorBidi" w:hAnsiTheme="majorBidi" w:cstheme="majorBidi"/>
            <w:sz w:val="28"/>
            <w:szCs w:val="28"/>
          </w:rPr>
          <w:t>/</w:t>
        </w:r>
        <w:proofErr w:type="spellStart"/>
        <w:r w:rsidR="00BC0EA7" w:rsidRPr="00BC0EA7">
          <w:rPr>
            <w:rStyle w:val="a9"/>
            <w:rFonts w:asciiTheme="majorBidi" w:hAnsiTheme="majorBidi" w:cstheme="majorBidi"/>
            <w:sz w:val="28"/>
            <w:szCs w:val="28"/>
            <w:lang w:val="en-US"/>
          </w:rPr>
          <w:t>ilc</w:t>
        </w:r>
        <w:proofErr w:type="spellEnd"/>
        <w:r w:rsidR="00BC0EA7" w:rsidRPr="00BC0EA7">
          <w:rPr>
            <w:rStyle w:val="a9"/>
            <w:rFonts w:asciiTheme="majorBidi" w:hAnsiTheme="majorBidi" w:cstheme="majorBidi"/>
            <w:sz w:val="28"/>
            <w:szCs w:val="28"/>
          </w:rPr>
          <w:t>/</w:t>
        </w:r>
        <w:r w:rsidR="00BC0EA7" w:rsidRPr="00BC0EA7">
          <w:rPr>
            <w:rStyle w:val="a9"/>
            <w:rFonts w:asciiTheme="majorBidi" w:hAnsiTheme="majorBidi" w:cstheme="majorBidi"/>
            <w:sz w:val="28"/>
            <w:szCs w:val="28"/>
            <w:lang w:val="en-US"/>
          </w:rPr>
          <w:t>texts</w:t>
        </w:r>
        <w:r w:rsidR="00BC0EA7" w:rsidRPr="00BC0EA7">
          <w:rPr>
            <w:rStyle w:val="a9"/>
            <w:rFonts w:asciiTheme="majorBidi" w:hAnsiTheme="majorBidi" w:cstheme="majorBidi"/>
            <w:sz w:val="28"/>
            <w:szCs w:val="28"/>
          </w:rPr>
          <w:t>/</w:t>
        </w:r>
        <w:r w:rsidR="00BC0EA7" w:rsidRPr="00BC0EA7">
          <w:rPr>
            <w:rStyle w:val="a9"/>
            <w:rFonts w:asciiTheme="majorBidi" w:hAnsiTheme="majorBidi" w:cstheme="majorBidi"/>
            <w:sz w:val="28"/>
            <w:szCs w:val="28"/>
            <w:lang w:val="en-US"/>
          </w:rPr>
          <w:t>instruments</w:t>
        </w:r>
        <w:r w:rsidR="00BC0EA7" w:rsidRPr="00BC0EA7">
          <w:rPr>
            <w:rStyle w:val="a9"/>
            <w:rFonts w:asciiTheme="majorBidi" w:hAnsiTheme="majorBidi" w:cstheme="majorBidi"/>
            <w:sz w:val="28"/>
            <w:szCs w:val="28"/>
          </w:rPr>
          <w:t>/</w:t>
        </w:r>
        <w:proofErr w:type="spellStart"/>
        <w:r w:rsidR="00BC0EA7" w:rsidRPr="00BC0EA7">
          <w:rPr>
            <w:rStyle w:val="a9"/>
            <w:rFonts w:asciiTheme="majorBidi" w:hAnsiTheme="majorBidi" w:cstheme="majorBidi"/>
            <w:sz w:val="28"/>
            <w:szCs w:val="28"/>
            <w:lang w:val="en-US"/>
          </w:rPr>
          <w:t>english</w:t>
        </w:r>
        <w:proofErr w:type="spellEnd"/>
        <w:r w:rsidR="00BC0EA7" w:rsidRPr="00BC0EA7">
          <w:rPr>
            <w:rStyle w:val="a9"/>
            <w:rFonts w:asciiTheme="majorBidi" w:hAnsiTheme="majorBidi" w:cstheme="majorBidi"/>
            <w:sz w:val="28"/>
            <w:szCs w:val="28"/>
          </w:rPr>
          <w:t>/</w:t>
        </w:r>
        <w:r w:rsidR="00BC0EA7" w:rsidRPr="00BC0EA7">
          <w:rPr>
            <w:rStyle w:val="a9"/>
            <w:rFonts w:asciiTheme="majorBidi" w:hAnsiTheme="majorBidi" w:cstheme="majorBidi"/>
            <w:sz w:val="28"/>
            <w:szCs w:val="28"/>
            <w:lang w:val="en-US"/>
          </w:rPr>
          <w:t>draft</w:t>
        </w:r>
        <w:r w:rsidR="00BC0EA7" w:rsidRPr="00BC0EA7">
          <w:rPr>
            <w:rStyle w:val="a9"/>
            <w:rFonts w:asciiTheme="majorBidi" w:hAnsiTheme="majorBidi" w:cstheme="majorBidi"/>
            <w:sz w:val="28"/>
            <w:szCs w:val="28"/>
          </w:rPr>
          <w:t>%20</w:t>
        </w:r>
        <w:r w:rsidR="00BC0EA7" w:rsidRPr="00BC0EA7">
          <w:rPr>
            <w:rStyle w:val="a9"/>
            <w:rFonts w:asciiTheme="majorBidi" w:hAnsiTheme="majorBidi" w:cstheme="majorBidi"/>
            <w:sz w:val="28"/>
            <w:szCs w:val="28"/>
            <w:lang w:val="en-US"/>
          </w:rPr>
          <w:t>articles</w:t>
        </w:r>
        <w:r w:rsidR="00BC0EA7" w:rsidRPr="00BC0EA7">
          <w:rPr>
            <w:rStyle w:val="a9"/>
            <w:rFonts w:asciiTheme="majorBidi" w:hAnsiTheme="majorBidi" w:cstheme="majorBidi"/>
            <w:sz w:val="28"/>
            <w:szCs w:val="28"/>
          </w:rPr>
          <w:t>/9_11_2011.</w:t>
        </w:r>
        <w:proofErr w:type="spellStart"/>
        <w:r w:rsidR="00BC0EA7" w:rsidRPr="00BC0EA7">
          <w:rPr>
            <w:rStyle w:val="a9"/>
            <w:rFonts w:asciiTheme="majorBidi" w:hAnsiTheme="majorBidi" w:cstheme="majorBidi"/>
            <w:sz w:val="28"/>
            <w:szCs w:val="28"/>
            <w:lang w:val="en-US"/>
          </w:rPr>
          <w:t>pdf</w:t>
        </w:r>
        <w:proofErr w:type="spellEnd"/>
      </w:hyperlink>
      <w:r w:rsidR="00BC0EA7" w:rsidRPr="00BC0EA7">
        <w:rPr>
          <w:rFonts w:asciiTheme="majorBidi" w:hAnsiTheme="majorBidi" w:cstheme="majorBidi"/>
          <w:color w:val="FF0000"/>
          <w:sz w:val="28"/>
          <w:szCs w:val="28"/>
        </w:rPr>
        <w:t>.</w:t>
      </w:r>
    </w:p>
    <w:p w:rsidR="00BC0EA7" w:rsidRPr="00BC0EA7" w:rsidRDefault="00BC0EA7" w:rsidP="00823010">
      <w:pPr>
        <w:pStyle w:val="af7"/>
        <w:numPr>
          <w:ilvl w:val="0"/>
          <w:numId w:val="20"/>
        </w:numPr>
        <w:spacing w:line="276" w:lineRule="auto"/>
        <w:ind w:left="0" w:firstLine="0"/>
        <w:jc w:val="both"/>
        <w:rPr>
          <w:rFonts w:asciiTheme="majorBidi" w:hAnsiTheme="majorBidi" w:cstheme="majorBidi"/>
          <w:sz w:val="28"/>
          <w:szCs w:val="28"/>
          <w:lang w:val="en-US"/>
        </w:rPr>
      </w:pPr>
      <w:r w:rsidRPr="00BC0EA7">
        <w:rPr>
          <w:rFonts w:asciiTheme="majorBidi" w:hAnsiTheme="majorBidi" w:cstheme="majorBidi"/>
          <w:sz w:val="28"/>
          <w:szCs w:val="28"/>
          <w:lang w:val="en-US"/>
        </w:rPr>
        <w:t>Resolution 1270 (1999) [on establishment of the UN Mission in Sierra Leone (UNAMSIL)] Adopted unanimously by the Security Council at its 4054th meeting, on 22 October 1999 [</w:t>
      </w:r>
      <w:proofErr w:type="spellStart"/>
      <w:r w:rsidRPr="00BC0EA7">
        <w:rPr>
          <w:rFonts w:asciiTheme="majorBidi" w:hAnsiTheme="majorBidi" w:cstheme="majorBidi"/>
          <w:sz w:val="28"/>
          <w:szCs w:val="28"/>
        </w:rPr>
        <w:t>Електронний</w:t>
      </w:r>
      <w:proofErr w:type="spellEnd"/>
      <w:r w:rsidRPr="00BC0EA7">
        <w:rPr>
          <w:rFonts w:asciiTheme="majorBidi" w:hAnsiTheme="majorBidi" w:cstheme="majorBidi"/>
          <w:sz w:val="28"/>
          <w:szCs w:val="28"/>
          <w:lang w:val="en-US"/>
        </w:rPr>
        <w:t xml:space="preserve"> </w:t>
      </w:r>
      <w:r w:rsidRPr="00BC0EA7">
        <w:rPr>
          <w:rFonts w:asciiTheme="majorBidi" w:hAnsiTheme="majorBidi" w:cstheme="majorBidi"/>
          <w:sz w:val="28"/>
          <w:szCs w:val="28"/>
        </w:rPr>
        <w:t>ресурс</w:t>
      </w:r>
      <w:r w:rsidRPr="00BC0EA7">
        <w:rPr>
          <w:rFonts w:asciiTheme="majorBidi" w:hAnsiTheme="majorBidi" w:cstheme="majorBidi"/>
          <w:sz w:val="28"/>
          <w:szCs w:val="28"/>
          <w:lang w:val="en-US"/>
        </w:rPr>
        <w:t xml:space="preserve">]. - </w:t>
      </w:r>
      <w:r w:rsidRPr="00BC0EA7">
        <w:rPr>
          <w:rFonts w:asciiTheme="majorBidi" w:hAnsiTheme="majorBidi" w:cstheme="majorBidi"/>
          <w:sz w:val="28"/>
          <w:szCs w:val="28"/>
        </w:rPr>
        <w:t>Режим</w:t>
      </w:r>
      <w:r w:rsidRPr="00BC0EA7">
        <w:rPr>
          <w:rFonts w:asciiTheme="majorBidi" w:hAnsiTheme="majorBidi" w:cstheme="majorBidi"/>
          <w:sz w:val="28"/>
          <w:szCs w:val="28"/>
          <w:lang w:val="en-US"/>
        </w:rPr>
        <w:t xml:space="preserve"> </w:t>
      </w:r>
      <w:r w:rsidRPr="00BC0EA7">
        <w:rPr>
          <w:rFonts w:asciiTheme="majorBidi" w:hAnsiTheme="majorBidi" w:cstheme="majorBidi"/>
          <w:sz w:val="28"/>
          <w:szCs w:val="28"/>
        </w:rPr>
        <w:t>доступу</w:t>
      </w:r>
      <w:r w:rsidRPr="00BC0EA7">
        <w:rPr>
          <w:rFonts w:asciiTheme="majorBidi" w:hAnsiTheme="majorBidi" w:cstheme="majorBidi"/>
          <w:sz w:val="28"/>
          <w:szCs w:val="28"/>
          <w:lang w:val="en-US"/>
        </w:rPr>
        <w:t>:</w:t>
      </w:r>
      <w:hyperlink r:id="rId49" w:history="1">
        <w:r w:rsidRPr="00BC0EA7">
          <w:rPr>
            <w:rStyle w:val="a9"/>
            <w:rFonts w:asciiTheme="majorBidi" w:hAnsiTheme="majorBidi" w:cstheme="majorBidi"/>
            <w:sz w:val="28"/>
            <w:szCs w:val="28"/>
            <w:lang w:val="en-US"/>
          </w:rPr>
          <w:t>http://www.refworld.org/cgi-bin/texis/vtx/rwmain?docid=3b00f22814</w:t>
        </w:r>
      </w:hyperlink>
    </w:p>
    <w:p w:rsidR="00BC0EA7" w:rsidRPr="00BC0EA7" w:rsidRDefault="00BC0EA7" w:rsidP="00823010">
      <w:pPr>
        <w:pStyle w:val="2"/>
        <w:keepLines/>
        <w:numPr>
          <w:ilvl w:val="0"/>
          <w:numId w:val="20"/>
        </w:numPr>
        <w:spacing w:line="276" w:lineRule="auto"/>
        <w:ind w:left="0" w:firstLine="0"/>
        <w:jc w:val="both"/>
        <w:rPr>
          <w:rFonts w:asciiTheme="majorBidi" w:hAnsiTheme="majorBidi" w:cstheme="majorBidi"/>
          <w:b w:val="0"/>
          <w:sz w:val="28"/>
          <w:szCs w:val="28"/>
        </w:rPr>
      </w:pPr>
      <w:proofErr w:type="spellStart"/>
      <w:r w:rsidRPr="00BC0EA7">
        <w:rPr>
          <w:rFonts w:asciiTheme="majorBidi" w:hAnsiTheme="majorBidi" w:cstheme="majorBidi"/>
          <w:b w:val="0"/>
          <w:sz w:val="28"/>
          <w:szCs w:val="28"/>
        </w:rPr>
        <w:lastRenderedPageBreak/>
        <w:t>Security</w:t>
      </w:r>
      <w:proofErr w:type="spellEnd"/>
      <w:r w:rsidRPr="00BC0EA7">
        <w:rPr>
          <w:rFonts w:asciiTheme="majorBidi" w:hAnsiTheme="majorBidi" w:cstheme="majorBidi"/>
          <w:b w:val="0"/>
          <w:sz w:val="28"/>
          <w:szCs w:val="28"/>
        </w:rPr>
        <w:t xml:space="preserve"> </w:t>
      </w:r>
      <w:proofErr w:type="spellStart"/>
      <w:r w:rsidRPr="00BC0EA7">
        <w:rPr>
          <w:rFonts w:asciiTheme="majorBidi" w:hAnsiTheme="majorBidi" w:cstheme="majorBidi"/>
          <w:b w:val="0"/>
          <w:sz w:val="28"/>
          <w:szCs w:val="28"/>
        </w:rPr>
        <w:t>Council</w:t>
      </w:r>
      <w:proofErr w:type="spellEnd"/>
      <w:r w:rsidRPr="00BC0EA7">
        <w:rPr>
          <w:rFonts w:asciiTheme="majorBidi" w:hAnsiTheme="majorBidi" w:cstheme="majorBidi"/>
          <w:b w:val="0"/>
          <w:sz w:val="28"/>
          <w:szCs w:val="28"/>
        </w:rPr>
        <w:t xml:space="preserve"> </w:t>
      </w:r>
      <w:proofErr w:type="spellStart"/>
      <w:r w:rsidRPr="00BC0EA7">
        <w:rPr>
          <w:rFonts w:asciiTheme="majorBidi" w:hAnsiTheme="majorBidi" w:cstheme="majorBidi"/>
          <w:b w:val="0"/>
          <w:sz w:val="28"/>
          <w:szCs w:val="28"/>
        </w:rPr>
        <w:t>unanimously</w:t>
      </w:r>
      <w:proofErr w:type="spellEnd"/>
      <w:r w:rsidRPr="00BC0EA7">
        <w:rPr>
          <w:rFonts w:asciiTheme="majorBidi" w:hAnsiTheme="majorBidi" w:cstheme="majorBidi"/>
          <w:b w:val="0"/>
          <w:sz w:val="28"/>
          <w:szCs w:val="28"/>
        </w:rPr>
        <w:t xml:space="preserve"> </w:t>
      </w:r>
      <w:proofErr w:type="spellStart"/>
      <w:r w:rsidRPr="00BC0EA7">
        <w:rPr>
          <w:rFonts w:asciiTheme="majorBidi" w:hAnsiTheme="majorBidi" w:cstheme="majorBidi"/>
          <w:b w:val="0"/>
          <w:sz w:val="28"/>
          <w:szCs w:val="28"/>
        </w:rPr>
        <w:t>approves</w:t>
      </w:r>
      <w:proofErr w:type="spellEnd"/>
      <w:r w:rsidRPr="00BC0EA7">
        <w:rPr>
          <w:rFonts w:asciiTheme="majorBidi" w:hAnsiTheme="majorBidi" w:cstheme="majorBidi"/>
          <w:b w:val="0"/>
          <w:sz w:val="28"/>
          <w:szCs w:val="28"/>
        </w:rPr>
        <w:t xml:space="preserve"> </w:t>
      </w:r>
      <w:proofErr w:type="spellStart"/>
      <w:r w:rsidRPr="00BC0EA7">
        <w:rPr>
          <w:rFonts w:asciiTheme="majorBidi" w:hAnsiTheme="majorBidi" w:cstheme="majorBidi"/>
          <w:b w:val="0"/>
          <w:sz w:val="28"/>
          <w:szCs w:val="28"/>
        </w:rPr>
        <w:t>sanctions</w:t>
      </w:r>
      <w:proofErr w:type="spellEnd"/>
      <w:r w:rsidRPr="00BC0EA7">
        <w:rPr>
          <w:rFonts w:asciiTheme="majorBidi" w:hAnsiTheme="majorBidi" w:cstheme="majorBidi"/>
          <w:b w:val="0"/>
          <w:sz w:val="28"/>
          <w:szCs w:val="28"/>
        </w:rPr>
        <w:t xml:space="preserve"> </w:t>
      </w:r>
      <w:proofErr w:type="spellStart"/>
      <w:r w:rsidRPr="00BC0EA7">
        <w:rPr>
          <w:rFonts w:asciiTheme="majorBidi" w:hAnsiTheme="majorBidi" w:cstheme="majorBidi"/>
          <w:b w:val="0"/>
          <w:sz w:val="28"/>
          <w:szCs w:val="28"/>
        </w:rPr>
        <w:t>regime</w:t>
      </w:r>
      <w:proofErr w:type="spellEnd"/>
      <w:r w:rsidRPr="00BC0EA7">
        <w:rPr>
          <w:rFonts w:asciiTheme="majorBidi" w:hAnsiTheme="majorBidi" w:cstheme="majorBidi"/>
          <w:b w:val="0"/>
          <w:sz w:val="28"/>
          <w:szCs w:val="28"/>
        </w:rPr>
        <w:t xml:space="preserve"> </w:t>
      </w:r>
      <w:proofErr w:type="spellStart"/>
      <w:r w:rsidRPr="00BC0EA7">
        <w:rPr>
          <w:rFonts w:asciiTheme="majorBidi" w:hAnsiTheme="majorBidi" w:cstheme="majorBidi"/>
          <w:b w:val="0"/>
          <w:sz w:val="28"/>
          <w:szCs w:val="28"/>
        </w:rPr>
        <w:t>against</w:t>
      </w:r>
      <w:proofErr w:type="spellEnd"/>
      <w:r w:rsidRPr="00BC0EA7">
        <w:rPr>
          <w:rFonts w:asciiTheme="majorBidi" w:hAnsiTheme="majorBidi" w:cstheme="majorBidi"/>
          <w:b w:val="0"/>
          <w:sz w:val="28"/>
          <w:szCs w:val="28"/>
        </w:rPr>
        <w:t xml:space="preserve"> </w:t>
      </w:r>
      <w:proofErr w:type="spellStart"/>
      <w:r w:rsidRPr="00BC0EA7">
        <w:rPr>
          <w:rFonts w:asciiTheme="majorBidi" w:hAnsiTheme="majorBidi" w:cstheme="majorBidi"/>
          <w:b w:val="0"/>
          <w:sz w:val="28"/>
          <w:szCs w:val="28"/>
        </w:rPr>
        <w:t>Sierra</w:t>
      </w:r>
      <w:proofErr w:type="spellEnd"/>
      <w:r w:rsidRPr="00BC0EA7">
        <w:rPr>
          <w:rFonts w:asciiTheme="majorBidi" w:hAnsiTheme="majorBidi" w:cstheme="majorBidi"/>
          <w:b w:val="0"/>
          <w:sz w:val="28"/>
          <w:szCs w:val="28"/>
        </w:rPr>
        <w:t xml:space="preserve"> </w:t>
      </w:r>
      <w:proofErr w:type="spellStart"/>
      <w:r w:rsidRPr="00BC0EA7">
        <w:rPr>
          <w:rFonts w:asciiTheme="majorBidi" w:hAnsiTheme="majorBidi" w:cstheme="majorBidi"/>
          <w:b w:val="0"/>
          <w:sz w:val="28"/>
          <w:szCs w:val="28"/>
        </w:rPr>
        <w:t>Leone</w:t>
      </w:r>
      <w:proofErr w:type="spellEnd"/>
      <w:r w:rsidRPr="00BC0EA7">
        <w:rPr>
          <w:rFonts w:asciiTheme="majorBidi" w:hAnsiTheme="majorBidi" w:cstheme="majorBidi"/>
          <w:b w:val="0"/>
          <w:sz w:val="28"/>
          <w:szCs w:val="28"/>
        </w:rPr>
        <w:t>.</w:t>
      </w:r>
      <w:r w:rsidRPr="00BC0EA7">
        <w:rPr>
          <w:rFonts w:asciiTheme="majorBidi" w:hAnsiTheme="majorBidi" w:cstheme="majorBidi"/>
          <w:b w:val="0"/>
          <w:sz w:val="28"/>
          <w:szCs w:val="28"/>
          <w:lang w:val="en-US"/>
        </w:rPr>
        <w:t xml:space="preserve"> </w:t>
      </w:r>
      <w:proofErr w:type="spellStart"/>
      <w:r w:rsidRPr="00BC0EA7">
        <w:rPr>
          <w:rFonts w:asciiTheme="majorBidi" w:hAnsiTheme="majorBidi" w:cstheme="majorBidi"/>
          <w:b w:val="0"/>
          <w:sz w:val="28"/>
          <w:szCs w:val="28"/>
        </w:rPr>
        <w:t>Press</w:t>
      </w:r>
      <w:proofErr w:type="spellEnd"/>
      <w:r w:rsidRPr="00BC0EA7">
        <w:rPr>
          <w:rFonts w:asciiTheme="majorBidi" w:hAnsiTheme="majorBidi" w:cstheme="majorBidi"/>
          <w:b w:val="0"/>
          <w:sz w:val="28"/>
          <w:szCs w:val="28"/>
        </w:rPr>
        <w:t xml:space="preserve"> </w:t>
      </w:r>
      <w:proofErr w:type="spellStart"/>
      <w:r w:rsidRPr="00BC0EA7">
        <w:rPr>
          <w:rFonts w:asciiTheme="majorBidi" w:hAnsiTheme="majorBidi" w:cstheme="majorBidi"/>
          <w:b w:val="0"/>
          <w:sz w:val="28"/>
          <w:szCs w:val="28"/>
        </w:rPr>
        <w:t>Release</w:t>
      </w:r>
      <w:proofErr w:type="spellEnd"/>
      <w:r w:rsidRPr="00BC0EA7">
        <w:rPr>
          <w:rFonts w:asciiTheme="majorBidi" w:hAnsiTheme="majorBidi" w:cstheme="majorBidi"/>
          <w:b w:val="0"/>
          <w:sz w:val="28"/>
          <w:szCs w:val="28"/>
        </w:rPr>
        <w:t>, SC/6425</w:t>
      </w:r>
      <w:r w:rsidRPr="00BC0EA7">
        <w:rPr>
          <w:rFonts w:asciiTheme="majorBidi" w:hAnsiTheme="majorBidi" w:cstheme="majorBidi"/>
          <w:b w:val="0"/>
          <w:sz w:val="28"/>
          <w:szCs w:val="28"/>
          <w:lang w:val="ru-RU"/>
        </w:rPr>
        <w:t>. -</w:t>
      </w:r>
      <w:r w:rsidRPr="00BC0EA7">
        <w:rPr>
          <w:rFonts w:asciiTheme="majorBidi" w:hAnsiTheme="majorBidi" w:cstheme="majorBidi"/>
          <w:b w:val="0"/>
          <w:sz w:val="28"/>
          <w:szCs w:val="28"/>
        </w:rPr>
        <w:t xml:space="preserve"> [Електронний ресурс]//Режим доступу: http://www.un.org/News/Press/docs/1997/19971008.SC6425.html</w:t>
      </w:r>
      <w:r w:rsidRPr="00BC0EA7">
        <w:rPr>
          <w:rFonts w:asciiTheme="majorBidi" w:hAnsiTheme="majorBidi" w:cstheme="majorBidi"/>
          <w:b w:val="0"/>
          <w:sz w:val="28"/>
          <w:szCs w:val="28"/>
          <w:lang w:val="ru-RU"/>
        </w:rPr>
        <w:t>.</w:t>
      </w:r>
    </w:p>
    <w:p w:rsidR="00BC0EA7" w:rsidRPr="00BC0EA7" w:rsidRDefault="00BC0EA7" w:rsidP="00823010">
      <w:pPr>
        <w:pStyle w:val="1"/>
        <w:keepLines/>
        <w:numPr>
          <w:ilvl w:val="0"/>
          <w:numId w:val="20"/>
        </w:numPr>
        <w:spacing w:before="0" w:after="0" w:line="276" w:lineRule="auto"/>
        <w:ind w:left="0" w:firstLine="0"/>
        <w:jc w:val="both"/>
        <w:rPr>
          <w:rFonts w:asciiTheme="majorBidi" w:hAnsiTheme="majorBidi" w:cstheme="majorBidi"/>
          <w:b w:val="0"/>
          <w:sz w:val="28"/>
          <w:szCs w:val="28"/>
          <w:lang w:val="en-US"/>
        </w:rPr>
      </w:pPr>
      <w:r w:rsidRPr="00BC0EA7">
        <w:rPr>
          <w:rFonts w:asciiTheme="majorBidi" w:hAnsiTheme="majorBidi" w:cstheme="majorBidi"/>
          <w:b w:val="0"/>
          <w:sz w:val="28"/>
          <w:szCs w:val="28"/>
          <w:lang w:val="en-US"/>
        </w:rPr>
        <w:t>Resolution 1132 (1997)</w:t>
      </w:r>
      <w:proofErr w:type="gramStart"/>
      <w:r w:rsidRPr="00BC0EA7">
        <w:rPr>
          <w:rFonts w:asciiTheme="majorBidi" w:hAnsiTheme="majorBidi" w:cstheme="majorBidi"/>
          <w:b w:val="0"/>
          <w:sz w:val="28"/>
          <w:szCs w:val="28"/>
          <w:lang w:val="en-US"/>
        </w:rPr>
        <w:t>,  adopted</w:t>
      </w:r>
      <w:proofErr w:type="gramEnd"/>
      <w:r w:rsidRPr="00BC0EA7">
        <w:rPr>
          <w:rFonts w:asciiTheme="majorBidi" w:hAnsiTheme="majorBidi" w:cstheme="majorBidi"/>
          <w:b w:val="0"/>
          <w:sz w:val="28"/>
          <w:szCs w:val="28"/>
          <w:lang w:val="en-US"/>
        </w:rPr>
        <w:t xml:space="preserve"> by the Security Council at its 3822nd meeting, on 8 October 1997 [</w:t>
      </w:r>
      <w:proofErr w:type="spellStart"/>
      <w:r w:rsidRPr="00BC0EA7">
        <w:rPr>
          <w:rFonts w:asciiTheme="majorBidi" w:hAnsiTheme="majorBidi" w:cstheme="majorBidi"/>
          <w:b w:val="0"/>
          <w:sz w:val="28"/>
          <w:szCs w:val="28"/>
        </w:rPr>
        <w:t>Електронний</w:t>
      </w:r>
      <w:proofErr w:type="spellEnd"/>
      <w:r w:rsidRPr="00BC0EA7">
        <w:rPr>
          <w:rFonts w:asciiTheme="majorBidi" w:hAnsiTheme="majorBidi" w:cstheme="majorBidi"/>
          <w:b w:val="0"/>
          <w:sz w:val="28"/>
          <w:szCs w:val="28"/>
          <w:lang w:val="en-US"/>
        </w:rPr>
        <w:t xml:space="preserve"> </w:t>
      </w:r>
      <w:r w:rsidRPr="00BC0EA7">
        <w:rPr>
          <w:rFonts w:asciiTheme="majorBidi" w:hAnsiTheme="majorBidi" w:cstheme="majorBidi"/>
          <w:b w:val="0"/>
          <w:sz w:val="28"/>
          <w:szCs w:val="28"/>
        </w:rPr>
        <w:t>ресурс</w:t>
      </w:r>
      <w:r w:rsidRPr="00BC0EA7">
        <w:rPr>
          <w:rFonts w:asciiTheme="majorBidi" w:hAnsiTheme="majorBidi" w:cstheme="majorBidi"/>
          <w:b w:val="0"/>
          <w:sz w:val="28"/>
          <w:szCs w:val="28"/>
          <w:lang w:val="en-US"/>
        </w:rPr>
        <w:t>]//</w:t>
      </w:r>
      <w:r w:rsidRPr="00BC0EA7">
        <w:rPr>
          <w:rFonts w:asciiTheme="majorBidi" w:hAnsiTheme="majorBidi" w:cstheme="majorBidi"/>
          <w:b w:val="0"/>
          <w:sz w:val="28"/>
          <w:szCs w:val="28"/>
        </w:rPr>
        <w:t>Режим</w:t>
      </w:r>
      <w:r w:rsidRPr="00BC0EA7">
        <w:rPr>
          <w:rFonts w:asciiTheme="majorBidi" w:hAnsiTheme="majorBidi" w:cstheme="majorBidi"/>
          <w:b w:val="0"/>
          <w:sz w:val="28"/>
          <w:szCs w:val="28"/>
          <w:lang w:val="en-US"/>
        </w:rPr>
        <w:t xml:space="preserve"> </w:t>
      </w:r>
      <w:r w:rsidRPr="00BC0EA7">
        <w:rPr>
          <w:rFonts w:asciiTheme="majorBidi" w:hAnsiTheme="majorBidi" w:cstheme="majorBidi"/>
          <w:b w:val="0"/>
          <w:sz w:val="28"/>
          <w:szCs w:val="28"/>
        </w:rPr>
        <w:t>доступу</w:t>
      </w:r>
      <w:r w:rsidRPr="00BC0EA7">
        <w:rPr>
          <w:rFonts w:asciiTheme="majorBidi" w:hAnsiTheme="majorBidi" w:cstheme="majorBidi"/>
          <w:b w:val="0"/>
          <w:sz w:val="28"/>
          <w:szCs w:val="28"/>
          <w:lang w:val="en-US"/>
        </w:rPr>
        <w:t xml:space="preserve">: </w:t>
      </w:r>
      <w:hyperlink r:id="rId50" w:history="1">
        <w:r w:rsidRPr="00BC0EA7">
          <w:rPr>
            <w:rStyle w:val="a9"/>
            <w:rFonts w:asciiTheme="majorBidi" w:hAnsiTheme="majorBidi" w:cstheme="majorBidi"/>
            <w:sz w:val="28"/>
            <w:szCs w:val="28"/>
            <w:lang w:val="en-US"/>
          </w:rPr>
          <w:t>http://www.refworld.org/cgi-bin/texis/vtx/rwmain?docid=3b00f16f78</w:t>
        </w:r>
      </w:hyperlink>
    </w:p>
    <w:p w:rsidR="00BC0EA7" w:rsidRPr="00BC0EA7" w:rsidRDefault="00BC0EA7" w:rsidP="00823010">
      <w:pPr>
        <w:pStyle w:val="af7"/>
        <w:numPr>
          <w:ilvl w:val="0"/>
          <w:numId w:val="20"/>
        </w:numPr>
        <w:spacing w:line="276" w:lineRule="auto"/>
        <w:ind w:left="0" w:firstLine="0"/>
        <w:jc w:val="both"/>
        <w:rPr>
          <w:rFonts w:asciiTheme="majorBidi" w:hAnsiTheme="majorBidi" w:cstheme="majorBidi"/>
          <w:sz w:val="28"/>
          <w:szCs w:val="28"/>
          <w:lang w:val="en-US"/>
        </w:rPr>
      </w:pPr>
      <w:r w:rsidRPr="00BC0EA7">
        <w:rPr>
          <w:rFonts w:asciiTheme="majorBidi" w:hAnsiTheme="majorBidi" w:cstheme="majorBidi"/>
          <w:sz w:val="28"/>
          <w:szCs w:val="28"/>
          <w:lang w:val="en-US"/>
        </w:rPr>
        <w:t>M. O’Flaherty. Sierra Leone Peace Process: The Role of the Human Rights Community// O'Flaherty, Michael. - 2004). - Human Rights Quarterly (Johns Hopkins University Press) 26. -  p. 29–62.</w:t>
      </w:r>
    </w:p>
    <w:p w:rsidR="00BC0EA7" w:rsidRPr="00BC0EA7" w:rsidRDefault="00BC0EA7" w:rsidP="00823010">
      <w:pPr>
        <w:pStyle w:val="1"/>
        <w:keepLines/>
        <w:numPr>
          <w:ilvl w:val="0"/>
          <w:numId w:val="20"/>
        </w:numPr>
        <w:spacing w:before="0" w:after="0" w:line="276" w:lineRule="auto"/>
        <w:ind w:left="0" w:firstLine="0"/>
        <w:jc w:val="both"/>
        <w:rPr>
          <w:rFonts w:asciiTheme="majorBidi" w:hAnsiTheme="majorBidi" w:cstheme="majorBidi"/>
          <w:b w:val="0"/>
          <w:sz w:val="28"/>
          <w:szCs w:val="28"/>
          <w:lang w:val="en-US"/>
        </w:rPr>
      </w:pPr>
      <w:proofErr w:type="gramStart"/>
      <w:r w:rsidRPr="00BC0EA7">
        <w:rPr>
          <w:rFonts w:asciiTheme="majorBidi" w:hAnsiTheme="majorBidi" w:cstheme="majorBidi"/>
          <w:b w:val="0"/>
          <w:sz w:val="28"/>
          <w:szCs w:val="28"/>
          <w:lang w:val="en-US"/>
        </w:rPr>
        <w:t>Resolution 1289 (2000), adopted by the Security Council at its 4099th meeting on 7 February 2000.</w:t>
      </w:r>
      <w:proofErr w:type="gramEnd"/>
      <w:r w:rsidRPr="00BC0EA7">
        <w:rPr>
          <w:rFonts w:asciiTheme="majorBidi" w:hAnsiTheme="majorBidi" w:cstheme="majorBidi"/>
          <w:b w:val="0"/>
          <w:sz w:val="28"/>
          <w:szCs w:val="28"/>
          <w:lang w:val="en-US"/>
        </w:rPr>
        <w:t xml:space="preserve"> - [</w:t>
      </w:r>
      <w:proofErr w:type="spellStart"/>
      <w:r w:rsidRPr="00BC0EA7">
        <w:rPr>
          <w:rFonts w:asciiTheme="majorBidi" w:hAnsiTheme="majorBidi" w:cstheme="majorBidi"/>
          <w:b w:val="0"/>
          <w:sz w:val="28"/>
          <w:szCs w:val="28"/>
        </w:rPr>
        <w:t>Електронний</w:t>
      </w:r>
      <w:proofErr w:type="spellEnd"/>
      <w:r w:rsidRPr="00BC0EA7">
        <w:rPr>
          <w:rFonts w:asciiTheme="majorBidi" w:hAnsiTheme="majorBidi" w:cstheme="majorBidi"/>
          <w:b w:val="0"/>
          <w:sz w:val="28"/>
          <w:szCs w:val="28"/>
          <w:lang w:val="en-US"/>
        </w:rPr>
        <w:t xml:space="preserve"> </w:t>
      </w:r>
      <w:r w:rsidRPr="00BC0EA7">
        <w:rPr>
          <w:rFonts w:asciiTheme="majorBidi" w:hAnsiTheme="majorBidi" w:cstheme="majorBidi"/>
          <w:b w:val="0"/>
          <w:sz w:val="28"/>
          <w:szCs w:val="28"/>
        </w:rPr>
        <w:t>ресурс</w:t>
      </w:r>
      <w:r w:rsidRPr="00BC0EA7">
        <w:rPr>
          <w:rFonts w:asciiTheme="majorBidi" w:hAnsiTheme="majorBidi" w:cstheme="majorBidi"/>
          <w:b w:val="0"/>
          <w:sz w:val="28"/>
          <w:szCs w:val="28"/>
          <w:lang w:val="en-US"/>
        </w:rPr>
        <w:t>]//</w:t>
      </w:r>
      <w:r w:rsidRPr="00BC0EA7">
        <w:rPr>
          <w:rFonts w:asciiTheme="majorBidi" w:hAnsiTheme="majorBidi" w:cstheme="majorBidi"/>
          <w:b w:val="0"/>
          <w:sz w:val="28"/>
          <w:szCs w:val="28"/>
        </w:rPr>
        <w:t>Режим</w:t>
      </w:r>
      <w:r w:rsidRPr="00BC0EA7">
        <w:rPr>
          <w:rFonts w:asciiTheme="majorBidi" w:hAnsiTheme="majorBidi" w:cstheme="majorBidi"/>
          <w:b w:val="0"/>
          <w:sz w:val="28"/>
          <w:szCs w:val="28"/>
          <w:lang w:val="en-US"/>
        </w:rPr>
        <w:t xml:space="preserve"> </w:t>
      </w:r>
      <w:r w:rsidRPr="00BC0EA7">
        <w:rPr>
          <w:rFonts w:asciiTheme="majorBidi" w:hAnsiTheme="majorBidi" w:cstheme="majorBidi"/>
          <w:b w:val="0"/>
          <w:sz w:val="28"/>
          <w:szCs w:val="28"/>
        </w:rPr>
        <w:t>доступу</w:t>
      </w:r>
      <w:r w:rsidRPr="00BC0EA7">
        <w:rPr>
          <w:rFonts w:asciiTheme="majorBidi" w:hAnsiTheme="majorBidi" w:cstheme="majorBidi"/>
          <w:b w:val="0"/>
          <w:sz w:val="28"/>
          <w:szCs w:val="28"/>
          <w:lang w:val="en-US"/>
        </w:rPr>
        <w:t>:</w:t>
      </w:r>
      <w:r w:rsidRPr="00BC0EA7">
        <w:rPr>
          <w:rFonts w:asciiTheme="majorBidi" w:hAnsiTheme="majorBidi" w:cstheme="majorBidi"/>
          <w:sz w:val="28"/>
          <w:szCs w:val="28"/>
          <w:lang w:val="en-US"/>
        </w:rPr>
        <w:t xml:space="preserve"> </w:t>
      </w:r>
      <w:r w:rsidRPr="00BC0EA7">
        <w:rPr>
          <w:rFonts w:asciiTheme="majorBidi" w:hAnsiTheme="majorBidi" w:cstheme="majorBidi"/>
          <w:b w:val="0"/>
          <w:sz w:val="28"/>
          <w:szCs w:val="28"/>
          <w:lang w:val="en-US"/>
        </w:rPr>
        <w:t>http://www.refworld.org/cgi-bin/texis/vtx/rwmain?docid=3b00f25338</w:t>
      </w:r>
    </w:p>
    <w:p w:rsidR="00BC0EA7" w:rsidRPr="00BC0EA7" w:rsidRDefault="00BC0EA7" w:rsidP="00823010">
      <w:pPr>
        <w:pStyle w:val="af7"/>
        <w:numPr>
          <w:ilvl w:val="0"/>
          <w:numId w:val="20"/>
        </w:numPr>
        <w:spacing w:line="276" w:lineRule="auto"/>
        <w:ind w:left="0" w:firstLine="0"/>
        <w:jc w:val="both"/>
        <w:rPr>
          <w:rStyle w:val="a9"/>
          <w:rFonts w:asciiTheme="majorBidi" w:hAnsiTheme="majorBidi" w:cstheme="majorBidi"/>
          <w:sz w:val="28"/>
          <w:szCs w:val="28"/>
          <w:lang w:val="en-US"/>
        </w:rPr>
      </w:pPr>
      <w:r w:rsidRPr="00BC0EA7">
        <w:rPr>
          <w:rFonts w:asciiTheme="majorBidi" w:hAnsiTheme="majorBidi" w:cstheme="majorBidi"/>
          <w:sz w:val="28"/>
          <w:szCs w:val="28"/>
          <w:lang w:val="en-US"/>
        </w:rPr>
        <w:t>Sierra Leone, 1990-2002. Western &amp; Northern Africa Database, by Tom Cooper &amp; Court "</w:t>
      </w:r>
      <w:proofErr w:type="spellStart"/>
      <w:r w:rsidRPr="00BC0EA7">
        <w:rPr>
          <w:rFonts w:asciiTheme="majorBidi" w:hAnsiTheme="majorBidi" w:cstheme="majorBidi"/>
          <w:sz w:val="28"/>
          <w:szCs w:val="28"/>
          <w:lang w:val="en-US"/>
        </w:rPr>
        <w:t>Skyler</w:t>
      </w:r>
      <w:proofErr w:type="spellEnd"/>
      <w:r w:rsidRPr="00BC0EA7">
        <w:rPr>
          <w:rFonts w:asciiTheme="majorBidi" w:hAnsiTheme="majorBidi" w:cstheme="majorBidi"/>
          <w:sz w:val="28"/>
          <w:szCs w:val="28"/>
          <w:lang w:val="en-US"/>
        </w:rPr>
        <w:t>" Chick. – 2004. -  [</w:t>
      </w:r>
      <w:proofErr w:type="spellStart"/>
      <w:r w:rsidRPr="00BC0EA7">
        <w:rPr>
          <w:rFonts w:asciiTheme="majorBidi" w:hAnsiTheme="majorBidi" w:cstheme="majorBidi"/>
          <w:sz w:val="28"/>
          <w:szCs w:val="28"/>
        </w:rPr>
        <w:t>Електронний</w:t>
      </w:r>
      <w:proofErr w:type="spellEnd"/>
      <w:r w:rsidRPr="00BC0EA7">
        <w:rPr>
          <w:rFonts w:asciiTheme="majorBidi" w:hAnsiTheme="majorBidi" w:cstheme="majorBidi"/>
          <w:sz w:val="28"/>
          <w:szCs w:val="28"/>
          <w:lang w:val="en-US"/>
        </w:rPr>
        <w:t xml:space="preserve"> </w:t>
      </w:r>
      <w:r w:rsidRPr="00BC0EA7">
        <w:rPr>
          <w:rFonts w:asciiTheme="majorBidi" w:hAnsiTheme="majorBidi" w:cstheme="majorBidi"/>
          <w:sz w:val="28"/>
          <w:szCs w:val="28"/>
        </w:rPr>
        <w:t>ресурс</w:t>
      </w:r>
      <w:r w:rsidRPr="00BC0EA7">
        <w:rPr>
          <w:rFonts w:asciiTheme="majorBidi" w:hAnsiTheme="majorBidi" w:cstheme="majorBidi"/>
          <w:sz w:val="28"/>
          <w:szCs w:val="28"/>
          <w:lang w:val="en-US"/>
        </w:rPr>
        <w:t>]//</w:t>
      </w:r>
      <w:r w:rsidRPr="00BC0EA7">
        <w:rPr>
          <w:rFonts w:asciiTheme="majorBidi" w:hAnsiTheme="majorBidi" w:cstheme="majorBidi"/>
          <w:sz w:val="28"/>
          <w:szCs w:val="28"/>
        </w:rPr>
        <w:t>Режим</w:t>
      </w:r>
      <w:r w:rsidRPr="00BC0EA7">
        <w:rPr>
          <w:rFonts w:asciiTheme="majorBidi" w:hAnsiTheme="majorBidi" w:cstheme="majorBidi"/>
          <w:sz w:val="28"/>
          <w:szCs w:val="28"/>
          <w:lang w:val="en-US"/>
        </w:rPr>
        <w:t xml:space="preserve"> </w:t>
      </w:r>
      <w:r w:rsidRPr="00BC0EA7">
        <w:rPr>
          <w:rFonts w:asciiTheme="majorBidi" w:hAnsiTheme="majorBidi" w:cstheme="majorBidi"/>
          <w:sz w:val="28"/>
          <w:szCs w:val="28"/>
        </w:rPr>
        <w:t>доступу</w:t>
      </w:r>
      <w:r w:rsidRPr="00BC0EA7">
        <w:rPr>
          <w:rFonts w:asciiTheme="majorBidi" w:hAnsiTheme="majorBidi" w:cstheme="majorBidi"/>
          <w:sz w:val="28"/>
          <w:szCs w:val="28"/>
          <w:lang w:val="en-US"/>
        </w:rPr>
        <w:t xml:space="preserve">: </w:t>
      </w:r>
      <w:hyperlink r:id="rId51" w:history="1">
        <w:r w:rsidRPr="00BC0EA7">
          <w:rPr>
            <w:rStyle w:val="a9"/>
            <w:rFonts w:asciiTheme="majorBidi" w:hAnsiTheme="majorBidi" w:cstheme="majorBidi"/>
            <w:sz w:val="28"/>
            <w:szCs w:val="28"/>
            <w:lang w:val="en-US"/>
          </w:rPr>
          <w:t>http://www.acig.org/artman/publish/printer_462.shtml</w:t>
        </w:r>
      </w:hyperlink>
    </w:p>
    <w:p w:rsidR="00BC0EA7" w:rsidRPr="00BC0EA7" w:rsidRDefault="00BC0EA7" w:rsidP="00823010">
      <w:pPr>
        <w:pStyle w:val="af7"/>
        <w:numPr>
          <w:ilvl w:val="0"/>
          <w:numId w:val="20"/>
        </w:numPr>
        <w:spacing w:line="276" w:lineRule="auto"/>
        <w:ind w:left="0" w:firstLine="0"/>
        <w:jc w:val="both"/>
        <w:rPr>
          <w:rStyle w:val="a9"/>
          <w:rFonts w:asciiTheme="majorBidi" w:hAnsiTheme="majorBidi" w:cstheme="majorBidi"/>
          <w:sz w:val="28"/>
          <w:szCs w:val="28"/>
          <w:lang w:val="en-US"/>
        </w:rPr>
      </w:pPr>
      <w:r w:rsidRPr="00BC0EA7">
        <w:rPr>
          <w:rFonts w:asciiTheme="majorBidi" w:hAnsiTheme="majorBidi" w:cstheme="majorBidi"/>
          <w:sz w:val="28"/>
          <w:szCs w:val="28"/>
          <w:lang w:val="en-US"/>
        </w:rPr>
        <w:t xml:space="preserve">Liberia ex-leader Charles Taylor </w:t>
      </w:r>
      <w:proofErr w:type="gramStart"/>
      <w:r w:rsidRPr="00BC0EA7">
        <w:rPr>
          <w:rFonts w:asciiTheme="majorBidi" w:hAnsiTheme="majorBidi" w:cstheme="majorBidi"/>
          <w:sz w:val="28"/>
          <w:szCs w:val="28"/>
          <w:lang w:val="en-US"/>
        </w:rPr>
        <w:t>get</w:t>
      </w:r>
      <w:proofErr w:type="gramEnd"/>
      <w:r w:rsidRPr="00BC0EA7">
        <w:rPr>
          <w:rFonts w:asciiTheme="majorBidi" w:hAnsiTheme="majorBidi" w:cstheme="majorBidi"/>
          <w:sz w:val="28"/>
          <w:szCs w:val="28"/>
          <w:lang w:val="en-US"/>
        </w:rPr>
        <w:t xml:space="preserve"> 50 years in jail, BBC, 2012. - [</w:t>
      </w:r>
      <w:proofErr w:type="spellStart"/>
      <w:r w:rsidRPr="00BC0EA7">
        <w:rPr>
          <w:rFonts w:asciiTheme="majorBidi" w:hAnsiTheme="majorBidi" w:cstheme="majorBidi"/>
          <w:sz w:val="28"/>
          <w:szCs w:val="28"/>
        </w:rPr>
        <w:t>Електронний</w:t>
      </w:r>
      <w:proofErr w:type="spellEnd"/>
      <w:r w:rsidRPr="00BC0EA7">
        <w:rPr>
          <w:rFonts w:asciiTheme="majorBidi" w:hAnsiTheme="majorBidi" w:cstheme="majorBidi"/>
          <w:sz w:val="28"/>
          <w:szCs w:val="28"/>
          <w:lang w:val="en-US"/>
        </w:rPr>
        <w:t xml:space="preserve"> </w:t>
      </w:r>
      <w:r w:rsidRPr="00BC0EA7">
        <w:rPr>
          <w:rFonts w:asciiTheme="majorBidi" w:hAnsiTheme="majorBidi" w:cstheme="majorBidi"/>
          <w:sz w:val="28"/>
          <w:szCs w:val="28"/>
        </w:rPr>
        <w:t>ресурс</w:t>
      </w:r>
      <w:r w:rsidRPr="00BC0EA7">
        <w:rPr>
          <w:rFonts w:asciiTheme="majorBidi" w:hAnsiTheme="majorBidi" w:cstheme="majorBidi"/>
          <w:sz w:val="28"/>
          <w:szCs w:val="28"/>
          <w:lang w:val="en-US"/>
        </w:rPr>
        <w:t>]//</w:t>
      </w:r>
      <w:r w:rsidRPr="00BC0EA7">
        <w:rPr>
          <w:rFonts w:asciiTheme="majorBidi" w:hAnsiTheme="majorBidi" w:cstheme="majorBidi"/>
          <w:sz w:val="28"/>
          <w:szCs w:val="28"/>
        </w:rPr>
        <w:t>Режим</w:t>
      </w:r>
      <w:r w:rsidRPr="00BC0EA7">
        <w:rPr>
          <w:rFonts w:asciiTheme="majorBidi" w:hAnsiTheme="majorBidi" w:cstheme="majorBidi"/>
          <w:sz w:val="28"/>
          <w:szCs w:val="28"/>
          <w:lang w:val="en-US"/>
        </w:rPr>
        <w:t xml:space="preserve"> </w:t>
      </w:r>
      <w:r w:rsidRPr="00BC0EA7">
        <w:rPr>
          <w:rFonts w:asciiTheme="majorBidi" w:hAnsiTheme="majorBidi" w:cstheme="majorBidi"/>
          <w:sz w:val="28"/>
          <w:szCs w:val="28"/>
        </w:rPr>
        <w:t>доступу</w:t>
      </w:r>
      <w:r w:rsidRPr="00BC0EA7">
        <w:rPr>
          <w:rFonts w:asciiTheme="majorBidi" w:hAnsiTheme="majorBidi" w:cstheme="majorBidi"/>
          <w:sz w:val="28"/>
          <w:szCs w:val="28"/>
          <w:lang w:val="en-US"/>
        </w:rPr>
        <w:t xml:space="preserve">: </w:t>
      </w:r>
      <w:hyperlink r:id="rId52" w:history="1">
        <w:r w:rsidRPr="00BC0EA7">
          <w:rPr>
            <w:rStyle w:val="a9"/>
            <w:rFonts w:asciiTheme="majorBidi" w:hAnsiTheme="majorBidi" w:cstheme="majorBidi"/>
            <w:sz w:val="28"/>
            <w:szCs w:val="28"/>
            <w:lang w:val="en-US"/>
          </w:rPr>
          <w:t>http://www.bbc.com/news/world-africa-18259596</w:t>
        </w:r>
      </w:hyperlink>
    </w:p>
    <w:p w:rsidR="00BC0EA7" w:rsidRPr="00BC0EA7" w:rsidRDefault="004B5F74" w:rsidP="00823010">
      <w:pPr>
        <w:pStyle w:val="af7"/>
        <w:numPr>
          <w:ilvl w:val="0"/>
          <w:numId w:val="20"/>
        </w:numPr>
        <w:spacing w:after="200" w:line="276" w:lineRule="auto"/>
        <w:ind w:left="0" w:firstLine="360"/>
        <w:jc w:val="both"/>
        <w:rPr>
          <w:rStyle w:val="a9"/>
          <w:rFonts w:asciiTheme="majorBidi" w:hAnsiTheme="majorBidi" w:cstheme="majorBidi"/>
          <w:szCs w:val="28"/>
          <w:lang w:val="en-US"/>
        </w:rPr>
      </w:pPr>
      <w:r>
        <w:fldChar w:fldCharType="begin"/>
      </w:r>
      <w:r w:rsidRPr="00A70194">
        <w:rPr>
          <w:lang w:val="en-US"/>
        </w:rPr>
        <w:instrText>HYPERLINK "http://www.aegistrust.org/images/stories/oaureport.pdf"</w:instrText>
      </w:r>
      <w:r>
        <w:fldChar w:fldCharType="separate"/>
      </w:r>
      <w:r w:rsidR="00BC0EA7" w:rsidRPr="00BC0EA7">
        <w:rPr>
          <w:rFonts w:asciiTheme="majorBidi" w:hAnsiTheme="majorBidi" w:cstheme="majorBidi"/>
          <w:sz w:val="28"/>
          <w:lang w:val="en-US"/>
        </w:rPr>
        <w:t>Rwanda – The preventable genocide</w:t>
      </w:r>
      <w:r>
        <w:fldChar w:fldCharType="end"/>
      </w:r>
      <w:r w:rsidR="00BC0EA7" w:rsidRPr="00BC0EA7">
        <w:rPr>
          <w:rFonts w:asciiTheme="majorBidi" w:hAnsiTheme="majorBidi" w:cstheme="majorBidi"/>
          <w:sz w:val="28"/>
          <w:lang w:val="en-US"/>
        </w:rPr>
        <w:t xml:space="preserve">. The Report of International Panel of Eminent Personalities to Investigate the 1994 Genocide in Rwanda and Surrounding Events (IPEP) / Addis Ababa: </w:t>
      </w:r>
      <w:hyperlink r:id="rId53" w:tooltip="Organization of African Unity" w:history="1">
        <w:r w:rsidR="00BC0EA7" w:rsidRPr="00BC0EA7">
          <w:rPr>
            <w:rFonts w:asciiTheme="majorBidi" w:hAnsiTheme="majorBidi" w:cstheme="majorBidi"/>
            <w:sz w:val="28"/>
            <w:lang w:val="en-US"/>
          </w:rPr>
          <w:t>Organization of African Unity</w:t>
        </w:r>
      </w:hyperlink>
      <w:proofErr w:type="gramStart"/>
      <w:r w:rsidR="00BC0EA7" w:rsidRPr="00BC0EA7">
        <w:rPr>
          <w:rFonts w:asciiTheme="majorBidi" w:hAnsiTheme="majorBidi" w:cstheme="majorBidi"/>
          <w:sz w:val="28"/>
          <w:lang w:val="en-US"/>
        </w:rPr>
        <w:t>,  2000</w:t>
      </w:r>
      <w:proofErr w:type="gramEnd"/>
      <w:r w:rsidR="00BC0EA7" w:rsidRPr="00BC0EA7">
        <w:rPr>
          <w:rFonts w:asciiTheme="majorBidi" w:hAnsiTheme="majorBidi" w:cstheme="majorBidi"/>
          <w:sz w:val="28"/>
          <w:lang w:val="en-US"/>
        </w:rPr>
        <w:t xml:space="preserve">. - </w:t>
      </w:r>
      <w:r w:rsidR="00BC0EA7" w:rsidRPr="00BC0EA7">
        <w:rPr>
          <w:rStyle w:val="reference-accessdate"/>
          <w:rFonts w:asciiTheme="majorBidi" w:hAnsiTheme="majorBidi" w:cstheme="majorBidi"/>
          <w:szCs w:val="28"/>
          <w:lang w:val="en-US"/>
        </w:rPr>
        <w:t xml:space="preserve"> </w:t>
      </w:r>
      <w:r w:rsidR="00BC0EA7" w:rsidRPr="00BC0EA7">
        <w:rPr>
          <w:rFonts w:asciiTheme="majorBidi" w:hAnsiTheme="majorBidi" w:cstheme="majorBidi"/>
          <w:szCs w:val="28"/>
          <w:lang w:val="en-US"/>
        </w:rPr>
        <w:t>[</w:t>
      </w:r>
      <w:proofErr w:type="spellStart"/>
      <w:r w:rsidR="00BC0EA7" w:rsidRPr="00BC0EA7">
        <w:rPr>
          <w:rFonts w:asciiTheme="majorBidi" w:hAnsiTheme="majorBidi" w:cstheme="majorBidi"/>
          <w:szCs w:val="28"/>
        </w:rPr>
        <w:t>Електронний</w:t>
      </w:r>
      <w:proofErr w:type="spellEnd"/>
      <w:r w:rsidR="00BC0EA7" w:rsidRPr="00BC0EA7">
        <w:rPr>
          <w:rFonts w:asciiTheme="majorBidi" w:hAnsiTheme="majorBidi" w:cstheme="majorBidi"/>
          <w:szCs w:val="28"/>
          <w:lang w:val="en-US"/>
        </w:rPr>
        <w:t xml:space="preserve"> </w:t>
      </w:r>
      <w:r w:rsidR="00BC0EA7" w:rsidRPr="00BC0EA7">
        <w:rPr>
          <w:rFonts w:asciiTheme="majorBidi" w:hAnsiTheme="majorBidi" w:cstheme="majorBidi"/>
          <w:szCs w:val="28"/>
        </w:rPr>
        <w:t>ресурс</w:t>
      </w:r>
      <w:r w:rsidR="00BC0EA7" w:rsidRPr="00BC0EA7">
        <w:rPr>
          <w:rFonts w:asciiTheme="majorBidi" w:hAnsiTheme="majorBidi" w:cstheme="majorBidi"/>
          <w:szCs w:val="28"/>
          <w:lang w:val="en-US"/>
        </w:rPr>
        <w:t xml:space="preserve">] - </w:t>
      </w:r>
      <w:r w:rsidR="00BC0EA7" w:rsidRPr="00BC0EA7">
        <w:rPr>
          <w:rFonts w:asciiTheme="majorBidi" w:hAnsiTheme="majorBidi" w:cstheme="majorBidi"/>
          <w:szCs w:val="28"/>
        </w:rPr>
        <w:t>Режим</w:t>
      </w:r>
      <w:r w:rsidR="00BC0EA7" w:rsidRPr="00BC0EA7">
        <w:rPr>
          <w:rFonts w:asciiTheme="majorBidi" w:hAnsiTheme="majorBidi" w:cstheme="majorBidi"/>
          <w:szCs w:val="28"/>
          <w:lang w:val="en-US"/>
        </w:rPr>
        <w:t xml:space="preserve"> </w:t>
      </w:r>
      <w:r w:rsidR="00BC0EA7" w:rsidRPr="00BC0EA7">
        <w:rPr>
          <w:rFonts w:asciiTheme="majorBidi" w:hAnsiTheme="majorBidi" w:cstheme="majorBidi"/>
          <w:szCs w:val="28"/>
        </w:rPr>
        <w:t>доступу</w:t>
      </w:r>
      <w:r w:rsidR="00BC0EA7" w:rsidRPr="00BC0EA7">
        <w:rPr>
          <w:rFonts w:asciiTheme="majorBidi" w:hAnsiTheme="majorBidi" w:cstheme="majorBidi"/>
          <w:szCs w:val="28"/>
          <w:lang w:val="en-US"/>
        </w:rPr>
        <w:t xml:space="preserve">: </w:t>
      </w:r>
      <w:hyperlink r:id="rId54" w:history="1">
        <w:r w:rsidR="00BC0EA7" w:rsidRPr="00BC0EA7">
          <w:rPr>
            <w:rStyle w:val="a9"/>
            <w:rFonts w:asciiTheme="majorBidi" w:hAnsiTheme="majorBidi" w:cstheme="majorBidi"/>
            <w:szCs w:val="28"/>
            <w:lang w:val="en-US"/>
          </w:rPr>
          <w:t>http://www.aegistrust.org/images/stories/oaureport.pd</w:t>
        </w:r>
        <w:r w:rsidR="00BC0EA7" w:rsidRPr="00BC0EA7">
          <w:rPr>
            <w:rStyle w:val="a9"/>
            <w:rFonts w:asciiTheme="majorBidi" w:hAnsiTheme="majorBidi" w:cstheme="majorBidi"/>
            <w:i/>
            <w:szCs w:val="28"/>
            <w:lang w:val="en-US"/>
          </w:rPr>
          <w:t>f</w:t>
        </w:r>
      </w:hyperlink>
    </w:p>
    <w:p w:rsidR="00BC0EA7" w:rsidRPr="00BC0EA7" w:rsidRDefault="00BC0EA7" w:rsidP="00823010">
      <w:pPr>
        <w:pStyle w:val="af7"/>
        <w:numPr>
          <w:ilvl w:val="0"/>
          <w:numId w:val="20"/>
        </w:numPr>
        <w:spacing w:after="200" w:line="276" w:lineRule="auto"/>
        <w:ind w:left="0" w:firstLine="360"/>
        <w:jc w:val="both"/>
        <w:rPr>
          <w:rFonts w:asciiTheme="majorBidi" w:hAnsiTheme="majorBidi" w:cstheme="majorBidi"/>
          <w:sz w:val="28"/>
          <w:szCs w:val="32"/>
        </w:rPr>
      </w:pPr>
      <w:r w:rsidRPr="00BC0EA7">
        <w:rPr>
          <w:rFonts w:asciiTheme="majorBidi" w:hAnsiTheme="majorBidi" w:cstheme="majorBidi"/>
          <w:sz w:val="28"/>
          <w:szCs w:val="28"/>
        </w:rPr>
        <w:t xml:space="preserve">Орлов О.П., Черкасов А.В. Захват заложников и использование гражданского населения в качестве «живого щита» федеральными войсками России в ходе вооруженного конфликта в Чечне. </w:t>
      </w:r>
      <w:r w:rsidRPr="00BC0EA7">
        <w:rPr>
          <w:rFonts w:asciiTheme="majorBidi" w:hAnsiTheme="majorBidi" w:cstheme="majorBidi"/>
          <w:iCs/>
          <w:sz w:val="28"/>
          <w:szCs w:val="28"/>
        </w:rPr>
        <w:t>Правозащитного центра "Мемориал"</w:t>
      </w:r>
      <w:proofErr w:type="gramStart"/>
      <w:r w:rsidRPr="00BC0EA7">
        <w:rPr>
          <w:rFonts w:asciiTheme="majorBidi" w:hAnsiTheme="majorBidi" w:cstheme="majorBidi"/>
          <w:iCs/>
          <w:sz w:val="28"/>
          <w:szCs w:val="28"/>
        </w:rPr>
        <w:t>.</w:t>
      </w:r>
      <w:proofErr w:type="gramEnd"/>
      <w:r w:rsidRPr="00BC0EA7">
        <w:rPr>
          <w:rFonts w:asciiTheme="majorBidi" w:hAnsiTheme="majorBidi" w:cstheme="majorBidi"/>
          <w:iCs/>
          <w:sz w:val="28"/>
          <w:szCs w:val="28"/>
        </w:rPr>
        <w:t xml:space="preserve">/ </w:t>
      </w:r>
      <w:proofErr w:type="gramStart"/>
      <w:r w:rsidRPr="00BC0EA7">
        <w:rPr>
          <w:rFonts w:asciiTheme="majorBidi" w:hAnsiTheme="majorBidi" w:cstheme="majorBidi"/>
          <w:iCs/>
          <w:sz w:val="28"/>
          <w:szCs w:val="28"/>
        </w:rPr>
        <w:t>п</w:t>
      </w:r>
      <w:proofErr w:type="gramEnd"/>
      <w:r w:rsidRPr="00BC0EA7">
        <w:rPr>
          <w:rFonts w:asciiTheme="majorBidi" w:hAnsiTheme="majorBidi" w:cstheme="majorBidi"/>
          <w:iCs/>
          <w:sz w:val="28"/>
          <w:szCs w:val="28"/>
        </w:rPr>
        <w:t>од ред. О. П. Орлова. - Москва, 1996 г. – 23с.</w:t>
      </w:r>
    </w:p>
    <w:p w:rsidR="00BC0EA7" w:rsidRPr="00BC0EA7" w:rsidRDefault="00BC0EA7" w:rsidP="00823010">
      <w:pPr>
        <w:pStyle w:val="af7"/>
        <w:numPr>
          <w:ilvl w:val="0"/>
          <w:numId w:val="20"/>
        </w:numPr>
        <w:spacing w:after="200" w:line="276" w:lineRule="auto"/>
        <w:ind w:left="0" w:firstLine="360"/>
        <w:jc w:val="both"/>
        <w:rPr>
          <w:rFonts w:asciiTheme="majorBidi" w:hAnsiTheme="majorBidi" w:cstheme="majorBidi"/>
          <w:sz w:val="28"/>
          <w:szCs w:val="32"/>
        </w:rPr>
      </w:pPr>
      <w:proofErr w:type="spellStart"/>
      <w:r w:rsidRPr="00BC0EA7">
        <w:rPr>
          <w:rFonts w:asciiTheme="majorBidi" w:hAnsiTheme="majorBidi" w:cstheme="majorBidi"/>
          <w:sz w:val="28"/>
          <w:szCs w:val="32"/>
        </w:rPr>
        <w:t>Лавер</w:t>
      </w:r>
      <w:proofErr w:type="spellEnd"/>
      <w:r w:rsidRPr="00BC0EA7">
        <w:rPr>
          <w:rFonts w:asciiTheme="majorBidi" w:hAnsiTheme="majorBidi" w:cstheme="majorBidi"/>
          <w:sz w:val="28"/>
          <w:szCs w:val="32"/>
        </w:rPr>
        <w:t xml:space="preserve"> О.Г. Про </w:t>
      </w:r>
      <w:proofErr w:type="spellStart"/>
      <w:r w:rsidRPr="00BC0EA7">
        <w:rPr>
          <w:rFonts w:asciiTheme="majorBidi" w:hAnsiTheme="majorBidi" w:cstheme="majorBidi"/>
          <w:sz w:val="28"/>
          <w:szCs w:val="32"/>
        </w:rPr>
        <w:t>людські</w:t>
      </w:r>
      <w:proofErr w:type="spellEnd"/>
      <w:r w:rsidRPr="00BC0EA7">
        <w:rPr>
          <w:rFonts w:asciiTheme="majorBidi" w:hAnsiTheme="majorBidi" w:cstheme="majorBidi"/>
          <w:sz w:val="28"/>
          <w:szCs w:val="32"/>
        </w:rPr>
        <w:t xml:space="preserve"> </w:t>
      </w:r>
      <w:proofErr w:type="spellStart"/>
      <w:r w:rsidRPr="00BC0EA7">
        <w:rPr>
          <w:rFonts w:asciiTheme="majorBidi" w:hAnsiTheme="majorBidi" w:cstheme="majorBidi"/>
          <w:sz w:val="28"/>
          <w:szCs w:val="32"/>
        </w:rPr>
        <w:t>втрати</w:t>
      </w:r>
      <w:proofErr w:type="spellEnd"/>
      <w:r w:rsidRPr="00BC0EA7">
        <w:rPr>
          <w:rFonts w:asciiTheme="majorBidi" w:hAnsiTheme="majorBidi" w:cstheme="majorBidi"/>
          <w:sz w:val="28"/>
          <w:szCs w:val="32"/>
        </w:rPr>
        <w:t xml:space="preserve"> </w:t>
      </w:r>
      <w:proofErr w:type="gramStart"/>
      <w:r w:rsidRPr="00BC0EA7">
        <w:rPr>
          <w:rFonts w:asciiTheme="majorBidi" w:hAnsiTheme="majorBidi" w:cstheme="majorBidi"/>
          <w:sz w:val="28"/>
          <w:szCs w:val="32"/>
        </w:rPr>
        <w:t xml:space="preserve">в </w:t>
      </w:r>
      <w:proofErr w:type="spellStart"/>
      <w:r w:rsidRPr="00BC0EA7">
        <w:rPr>
          <w:rFonts w:asciiTheme="majorBidi" w:hAnsiTheme="majorBidi" w:cstheme="majorBidi"/>
          <w:sz w:val="28"/>
          <w:szCs w:val="32"/>
        </w:rPr>
        <w:t>рос</w:t>
      </w:r>
      <w:proofErr w:type="gramEnd"/>
      <w:r w:rsidRPr="00BC0EA7">
        <w:rPr>
          <w:rFonts w:asciiTheme="majorBidi" w:hAnsiTheme="majorBidi" w:cstheme="majorBidi"/>
          <w:sz w:val="28"/>
          <w:szCs w:val="32"/>
        </w:rPr>
        <w:t>ійсько-чеченських</w:t>
      </w:r>
      <w:proofErr w:type="spellEnd"/>
      <w:r w:rsidRPr="00BC0EA7">
        <w:rPr>
          <w:rFonts w:asciiTheme="majorBidi" w:hAnsiTheme="majorBidi" w:cstheme="majorBidi"/>
          <w:sz w:val="28"/>
          <w:szCs w:val="32"/>
        </w:rPr>
        <w:t xml:space="preserve"> </w:t>
      </w:r>
      <w:proofErr w:type="spellStart"/>
      <w:r w:rsidRPr="00BC0EA7">
        <w:rPr>
          <w:rFonts w:asciiTheme="majorBidi" w:hAnsiTheme="majorBidi" w:cstheme="majorBidi"/>
          <w:sz w:val="28"/>
          <w:szCs w:val="32"/>
        </w:rPr>
        <w:t>війнах</w:t>
      </w:r>
      <w:proofErr w:type="spellEnd"/>
      <w:r w:rsidRPr="00BC0EA7">
        <w:rPr>
          <w:rFonts w:asciiTheme="majorBidi" w:hAnsiTheme="majorBidi" w:cstheme="majorBidi"/>
          <w:sz w:val="28"/>
          <w:szCs w:val="32"/>
        </w:rPr>
        <w:t xml:space="preserve"> 1994-2007 </w:t>
      </w:r>
      <w:proofErr w:type="spellStart"/>
      <w:r w:rsidRPr="00BC0EA7">
        <w:rPr>
          <w:rFonts w:asciiTheme="majorBidi" w:hAnsiTheme="majorBidi" w:cstheme="majorBidi"/>
          <w:sz w:val="28"/>
          <w:szCs w:val="32"/>
        </w:rPr>
        <w:t>років</w:t>
      </w:r>
      <w:proofErr w:type="spellEnd"/>
      <w:r w:rsidRPr="00BC0EA7">
        <w:rPr>
          <w:rFonts w:asciiTheme="majorBidi" w:hAnsiTheme="majorBidi" w:cstheme="majorBidi"/>
          <w:sz w:val="28"/>
          <w:szCs w:val="32"/>
        </w:rPr>
        <w:t xml:space="preserve">. / О.Г. </w:t>
      </w:r>
      <w:proofErr w:type="spellStart"/>
      <w:r w:rsidRPr="00BC0EA7">
        <w:rPr>
          <w:rFonts w:asciiTheme="majorBidi" w:hAnsiTheme="majorBidi" w:cstheme="majorBidi"/>
          <w:sz w:val="28"/>
          <w:szCs w:val="32"/>
        </w:rPr>
        <w:t>Лавер</w:t>
      </w:r>
      <w:proofErr w:type="spellEnd"/>
      <w:r w:rsidRPr="00BC0EA7">
        <w:rPr>
          <w:rFonts w:asciiTheme="majorBidi" w:hAnsiTheme="majorBidi" w:cstheme="majorBidi"/>
          <w:sz w:val="28"/>
          <w:szCs w:val="32"/>
        </w:rPr>
        <w:t>. «</w:t>
      </w:r>
      <w:proofErr w:type="spellStart"/>
      <w:r w:rsidRPr="00BC0EA7">
        <w:rPr>
          <w:rFonts w:asciiTheme="majorBidi" w:hAnsiTheme="majorBidi" w:cstheme="majorBidi"/>
          <w:sz w:val="28"/>
          <w:szCs w:val="32"/>
        </w:rPr>
        <w:t>Науковий</w:t>
      </w:r>
      <w:proofErr w:type="spellEnd"/>
      <w:r w:rsidRPr="00BC0EA7">
        <w:rPr>
          <w:rFonts w:asciiTheme="majorBidi" w:hAnsiTheme="majorBidi" w:cstheme="majorBidi"/>
          <w:sz w:val="28"/>
          <w:szCs w:val="32"/>
        </w:rPr>
        <w:t xml:space="preserve"> </w:t>
      </w:r>
      <w:proofErr w:type="spellStart"/>
      <w:proofErr w:type="gramStart"/>
      <w:r w:rsidRPr="00BC0EA7">
        <w:rPr>
          <w:rFonts w:asciiTheme="majorBidi" w:hAnsiTheme="majorBidi" w:cstheme="majorBidi"/>
          <w:sz w:val="28"/>
          <w:szCs w:val="32"/>
        </w:rPr>
        <w:t>вісник</w:t>
      </w:r>
      <w:proofErr w:type="spellEnd"/>
      <w:proofErr w:type="gramEnd"/>
      <w:r w:rsidRPr="00BC0EA7">
        <w:rPr>
          <w:rFonts w:asciiTheme="majorBidi" w:hAnsiTheme="majorBidi" w:cstheme="majorBidi"/>
          <w:sz w:val="28"/>
          <w:szCs w:val="32"/>
        </w:rPr>
        <w:t xml:space="preserve"> </w:t>
      </w:r>
      <w:proofErr w:type="spellStart"/>
      <w:r w:rsidRPr="00BC0EA7">
        <w:rPr>
          <w:rFonts w:asciiTheme="majorBidi" w:hAnsiTheme="majorBidi" w:cstheme="majorBidi"/>
          <w:sz w:val="28"/>
          <w:szCs w:val="32"/>
        </w:rPr>
        <w:t>Ужгородського</w:t>
      </w:r>
      <w:proofErr w:type="spellEnd"/>
      <w:r w:rsidRPr="00BC0EA7">
        <w:rPr>
          <w:rFonts w:asciiTheme="majorBidi" w:hAnsiTheme="majorBidi" w:cstheme="majorBidi"/>
          <w:sz w:val="28"/>
          <w:szCs w:val="32"/>
        </w:rPr>
        <w:t xml:space="preserve"> </w:t>
      </w:r>
      <w:proofErr w:type="spellStart"/>
      <w:r w:rsidRPr="00BC0EA7">
        <w:rPr>
          <w:rFonts w:asciiTheme="majorBidi" w:hAnsiTheme="majorBidi" w:cstheme="majorBidi"/>
          <w:sz w:val="28"/>
          <w:szCs w:val="32"/>
        </w:rPr>
        <w:t>національного</w:t>
      </w:r>
      <w:proofErr w:type="spellEnd"/>
      <w:r w:rsidRPr="00BC0EA7">
        <w:rPr>
          <w:rFonts w:asciiTheme="majorBidi" w:hAnsiTheme="majorBidi" w:cstheme="majorBidi"/>
          <w:sz w:val="28"/>
          <w:szCs w:val="32"/>
        </w:rPr>
        <w:t xml:space="preserve"> </w:t>
      </w:r>
      <w:proofErr w:type="spellStart"/>
      <w:r w:rsidRPr="00BC0EA7">
        <w:rPr>
          <w:rFonts w:asciiTheme="majorBidi" w:hAnsiTheme="majorBidi" w:cstheme="majorBidi"/>
          <w:sz w:val="28"/>
          <w:szCs w:val="32"/>
        </w:rPr>
        <w:t>університету</w:t>
      </w:r>
      <w:proofErr w:type="spellEnd"/>
      <w:r w:rsidRPr="00BC0EA7">
        <w:rPr>
          <w:rFonts w:asciiTheme="majorBidi" w:hAnsiTheme="majorBidi" w:cstheme="majorBidi"/>
          <w:sz w:val="28"/>
          <w:szCs w:val="32"/>
        </w:rPr>
        <w:t>». – Ужгород</w:t>
      </w:r>
      <w:proofErr w:type="gramStart"/>
      <w:r w:rsidRPr="00BC0EA7">
        <w:rPr>
          <w:rFonts w:asciiTheme="majorBidi" w:hAnsiTheme="majorBidi" w:cstheme="majorBidi"/>
          <w:sz w:val="28"/>
          <w:szCs w:val="32"/>
        </w:rPr>
        <w:t xml:space="preserve">.: </w:t>
      </w:r>
      <w:proofErr w:type="spellStart"/>
      <w:proofErr w:type="gramEnd"/>
      <w:r w:rsidRPr="00BC0EA7">
        <w:rPr>
          <w:rFonts w:asciiTheme="majorBidi" w:hAnsiTheme="majorBidi" w:cstheme="majorBidi"/>
          <w:sz w:val="28"/>
          <w:szCs w:val="32"/>
        </w:rPr>
        <w:t>Видавництво</w:t>
      </w:r>
      <w:proofErr w:type="spellEnd"/>
      <w:r w:rsidRPr="00BC0EA7">
        <w:rPr>
          <w:rFonts w:asciiTheme="majorBidi" w:hAnsiTheme="majorBidi" w:cstheme="majorBidi"/>
          <w:sz w:val="28"/>
          <w:szCs w:val="32"/>
        </w:rPr>
        <w:t xml:space="preserve"> «Говерла». – 2008 р. – с.129 – 135. </w:t>
      </w:r>
    </w:p>
    <w:p w:rsidR="00BC0EA7" w:rsidRPr="00BC0EA7" w:rsidRDefault="00BC0EA7" w:rsidP="00BC0EA7">
      <w:pPr>
        <w:pStyle w:val="af7"/>
        <w:spacing w:line="276" w:lineRule="auto"/>
        <w:ind w:left="0"/>
        <w:jc w:val="both"/>
        <w:rPr>
          <w:rFonts w:asciiTheme="majorBidi" w:hAnsiTheme="majorBidi" w:cstheme="majorBidi"/>
          <w:sz w:val="28"/>
          <w:szCs w:val="28"/>
        </w:rPr>
      </w:pPr>
    </w:p>
    <w:p w:rsidR="00BC0EA7" w:rsidRPr="00BC0EA7" w:rsidRDefault="00BC0EA7" w:rsidP="00BC0EA7">
      <w:pPr>
        <w:widowControl w:val="0"/>
        <w:tabs>
          <w:tab w:val="left" w:pos="0"/>
          <w:tab w:val="left" w:pos="426"/>
        </w:tabs>
        <w:ind w:right="-263"/>
        <w:jc w:val="center"/>
        <w:rPr>
          <w:rFonts w:asciiTheme="majorBidi" w:hAnsiTheme="majorBidi" w:cstheme="majorBidi"/>
          <w:spacing w:val="-4"/>
          <w:sz w:val="28"/>
          <w:szCs w:val="28"/>
          <w:lang w:val="uk-UA"/>
        </w:rPr>
      </w:pPr>
    </w:p>
    <w:p w:rsidR="00BC0EA7" w:rsidRPr="00BC0EA7" w:rsidRDefault="00BC0EA7" w:rsidP="00BC0EA7">
      <w:pPr>
        <w:widowControl w:val="0"/>
        <w:tabs>
          <w:tab w:val="left" w:pos="0"/>
          <w:tab w:val="left" w:pos="426"/>
        </w:tabs>
        <w:ind w:right="-263"/>
        <w:jc w:val="center"/>
        <w:rPr>
          <w:rFonts w:asciiTheme="majorBidi" w:hAnsiTheme="majorBidi" w:cstheme="majorBidi"/>
          <w:spacing w:val="-4"/>
          <w:sz w:val="28"/>
          <w:szCs w:val="28"/>
          <w:lang w:val="uk-UA"/>
        </w:rPr>
      </w:pPr>
    </w:p>
    <w:p w:rsidR="00BC0EA7" w:rsidRPr="00BC0EA7" w:rsidRDefault="00BC0EA7" w:rsidP="00BC0EA7">
      <w:pPr>
        <w:widowControl w:val="0"/>
        <w:tabs>
          <w:tab w:val="left" w:pos="0"/>
          <w:tab w:val="left" w:pos="426"/>
        </w:tabs>
        <w:ind w:right="-263"/>
        <w:jc w:val="center"/>
        <w:rPr>
          <w:rFonts w:asciiTheme="majorBidi" w:hAnsiTheme="majorBidi" w:cstheme="majorBidi"/>
          <w:spacing w:val="-4"/>
          <w:sz w:val="28"/>
          <w:szCs w:val="28"/>
          <w:lang w:val="uk-UA"/>
        </w:rPr>
      </w:pPr>
    </w:p>
    <w:p w:rsidR="00BC0EA7" w:rsidRPr="00BC0EA7" w:rsidRDefault="00BC0EA7" w:rsidP="00BC0EA7">
      <w:pPr>
        <w:widowControl w:val="0"/>
        <w:tabs>
          <w:tab w:val="left" w:pos="0"/>
          <w:tab w:val="left" w:pos="426"/>
        </w:tabs>
        <w:ind w:right="-263"/>
        <w:jc w:val="center"/>
        <w:rPr>
          <w:rFonts w:asciiTheme="majorBidi" w:hAnsiTheme="majorBidi" w:cstheme="majorBidi"/>
          <w:spacing w:val="-4"/>
          <w:sz w:val="28"/>
          <w:szCs w:val="28"/>
          <w:lang w:val="uk-UA"/>
        </w:rPr>
      </w:pPr>
    </w:p>
    <w:p w:rsidR="00BC0EA7" w:rsidRPr="00BC0EA7" w:rsidRDefault="00BC0EA7" w:rsidP="00BC0EA7">
      <w:pPr>
        <w:widowControl w:val="0"/>
        <w:tabs>
          <w:tab w:val="left" w:pos="0"/>
          <w:tab w:val="left" w:pos="426"/>
        </w:tabs>
        <w:ind w:right="-263"/>
        <w:jc w:val="center"/>
        <w:rPr>
          <w:rFonts w:asciiTheme="majorBidi" w:hAnsiTheme="majorBidi" w:cstheme="majorBidi"/>
          <w:b/>
          <w:sz w:val="28"/>
          <w:lang w:val="uk-UA"/>
        </w:rPr>
      </w:pPr>
      <w:r w:rsidRPr="00BC0EA7">
        <w:rPr>
          <w:rFonts w:asciiTheme="majorBidi" w:hAnsiTheme="majorBidi" w:cstheme="majorBidi"/>
          <w:b/>
          <w:sz w:val="28"/>
          <w:lang w:val="uk-UA"/>
        </w:rPr>
        <w:t xml:space="preserve">Офіційні </w:t>
      </w:r>
      <w:proofErr w:type="spellStart"/>
      <w:r w:rsidRPr="00BC0EA7">
        <w:rPr>
          <w:rFonts w:asciiTheme="majorBidi" w:hAnsiTheme="majorBidi" w:cstheme="majorBidi"/>
          <w:b/>
          <w:sz w:val="28"/>
          <w:lang w:val="uk-UA"/>
        </w:rPr>
        <w:t>веб-сайти</w:t>
      </w:r>
      <w:proofErr w:type="spellEnd"/>
      <w:r w:rsidRPr="00BC0EA7">
        <w:rPr>
          <w:rFonts w:asciiTheme="majorBidi" w:hAnsiTheme="majorBidi" w:cstheme="majorBidi"/>
          <w:b/>
          <w:sz w:val="28"/>
          <w:lang w:val="uk-UA"/>
        </w:rPr>
        <w:t xml:space="preserve"> міжнародних установ та організацій</w:t>
      </w:r>
    </w:p>
    <w:p w:rsidR="00BC0EA7" w:rsidRPr="00BC0EA7" w:rsidRDefault="00BC0EA7" w:rsidP="00BC0EA7">
      <w:pPr>
        <w:widowControl w:val="0"/>
        <w:tabs>
          <w:tab w:val="left" w:pos="0"/>
          <w:tab w:val="left" w:pos="426"/>
        </w:tabs>
        <w:ind w:right="-263"/>
        <w:jc w:val="center"/>
        <w:rPr>
          <w:rFonts w:asciiTheme="majorBidi" w:hAnsiTheme="majorBidi" w:cstheme="majorBidi"/>
          <w:b/>
          <w:sz w:val="28"/>
          <w:lang w:val="uk-UA"/>
        </w:rPr>
      </w:pPr>
    </w:p>
    <w:p w:rsidR="00BC0EA7" w:rsidRPr="00BC0EA7" w:rsidRDefault="00BC0EA7" w:rsidP="00823010">
      <w:pPr>
        <w:widowControl w:val="0"/>
        <w:numPr>
          <w:ilvl w:val="0"/>
          <w:numId w:val="4"/>
        </w:numPr>
        <w:tabs>
          <w:tab w:val="left" w:pos="0"/>
          <w:tab w:val="left" w:pos="426"/>
        </w:tabs>
        <w:ind w:right="-263"/>
        <w:jc w:val="both"/>
        <w:rPr>
          <w:rFonts w:asciiTheme="majorBidi" w:hAnsiTheme="majorBidi" w:cstheme="majorBidi"/>
          <w:sz w:val="28"/>
          <w:szCs w:val="28"/>
          <w:lang w:val="uk-UA"/>
        </w:rPr>
      </w:pPr>
      <w:proofErr w:type="spellStart"/>
      <w:r w:rsidRPr="00BC0EA7">
        <w:rPr>
          <w:rFonts w:asciiTheme="majorBidi" w:hAnsiTheme="majorBidi" w:cstheme="majorBidi"/>
          <w:b/>
          <w:sz w:val="28"/>
          <w:szCs w:val="28"/>
          <w:lang w:val="uk-UA"/>
        </w:rPr>
        <w:t>United</w:t>
      </w:r>
      <w:proofErr w:type="spellEnd"/>
      <w:r w:rsidRPr="00BC0EA7">
        <w:rPr>
          <w:rFonts w:asciiTheme="majorBidi" w:hAnsiTheme="majorBidi" w:cstheme="majorBidi"/>
          <w:b/>
          <w:sz w:val="28"/>
          <w:szCs w:val="28"/>
          <w:lang w:val="uk-UA"/>
        </w:rPr>
        <w:t xml:space="preserve"> </w:t>
      </w:r>
      <w:proofErr w:type="spellStart"/>
      <w:r w:rsidRPr="00BC0EA7">
        <w:rPr>
          <w:rFonts w:asciiTheme="majorBidi" w:hAnsiTheme="majorBidi" w:cstheme="majorBidi"/>
          <w:b/>
          <w:sz w:val="28"/>
          <w:szCs w:val="28"/>
          <w:lang w:val="uk-UA"/>
        </w:rPr>
        <w:t>Nations</w:t>
      </w:r>
      <w:proofErr w:type="spellEnd"/>
      <w:r w:rsidRPr="00BC0EA7">
        <w:rPr>
          <w:rFonts w:asciiTheme="majorBidi" w:hAnsiTheme="majorBidi" w:cstheme="majorBidi"/>
          <w:b/>
          <w:sz w:val="28"/>
          <w:szCs w:val="28"/>
          <w:lang w:val="uk-UA"/>
        </w:rPr>
        <w:t xml:space="preserve"> </w:t>
      </w:r>
      <w:proofErr w:type="spellStart"/>
      <w:r w:rsidRPr="00BC0EA7">
        <w:rPr>
          <w:rFonts w:asciiTheme="majorBidi" w:hAnsiTheme="majorBidi" w:cstheme="majorBidi"/>
          <w:b/>
          <w:sz w:val="28"/>
          <w:szCs w:val="28"/>
          <w:lang w:val="uk-UA"/>
        </w:rPr>
        <w:t>official</w:t>
      </w:r>
      <w:proofErr w:type="spellEnd"/>
      <w:r w:rsidRPr="00BC0EA7">
        <w:rPr>
          <w:rFonts w:asciiTheme="majorBidi" w:hAnsiTheme="majorBidi" w:cstheme="majorBidi"/>
          <w:b/>
          <w:sz w:val="28"/>
          <w:szCs w:val="28"/>
          <w:lang w:val="uk-UA"/>
        </w:rPr>
        <w:t xml:space="preserve"> </w:t>
      </w:r>
      <w:proofErr w:type="spellStart"/>
      <w:r w:rsidRPr="00BC0EA7">
        <w:rPr>
          <w:rFonts w:asciiTheme="majorBidi" w:hAnsiTheme="majorBidi" w:cstheme="majorBidi"/>
          <w:b/>
          <w:sz w:val="28"/>
          <w:szCs w:val="28"/>
          <w:lang w:val="uk-UA"/>
        </w:rPr>
        <w:t>homepage</w:t>
      </w:r>
      <w:proofErr w:type="spellEnd"/>
      <w:r w:rsidRPr="00BC0EA7">
        <w:rPr>
          <w:rFonts w:asciiTheme="majorBidi" w:hAnsiTheme="majorBidi" w:cstheme="majorBidi"/>
          <w:sz w:val="28"/>
          <w:szCs w:val="28"/>
          <w:lang w:val="uk-UA"/>
        </w:rPr>
        <w:t xml:space="preserve"> [Електронний ресурс]: офіційний </w:t>
      </w:r>
      <w:proofErr w:type="spellStart"/>
      <w:r w:rsidRPr="00BC0EA7">
        <w:rPr>
          <w:rFonts w:asciiTheme="majorBidi" w:hAnsiTheme="majorBidi" w:cstheme="majorBidi"/>
          <w:sz w:val="28"/>
          <w:szCs w:val="28"/>
          <w:lang w:val="uk-UA"/>
        </w:rPr>
        <w:t>веб-сайт</w:t>
      </w:r>
      <w:proofErr w:type="spellEnd"/>
      <w:r w:rsidRPr="00BC0EA7">
        <w:rPr>
          <w:rFonts w:asciiTheme="majorBidi" w:hAnsiTheme="majorBidi" w:cstheme="majorBidi"/>
          <w:sz w:val="28"/>
          <w:szCs w:val="28"/>
          <w:lang w:val="uk-UA"/>
        </w:rPr>
        <w:t xml:space="preserve"> .- Режим доступу: </w:t>
      </w:r>
      <w:hyperlink r:id="rId55" w:history="1">
        <w:r w:rsidRPr="00BC0EA7">
          <w:rPr>
            <w:rStyle w:val="a9"/>
            <w:rFonts w:asciiTheme="majorBidi" w:hAnsiTheme="majorBidi" w:cstheme="majorBidi"/>
            <w:sz w:val="28"/>
            <w:szCs w:val="28"/>
            <w:lang w:val="uk-UA"/>
          </w:rPr>
          <w:t>http://www.un.org/</w:t>
        </w:r>
      </w:hyperlink>
    </w:p>
    <w:p w:rsidR="00BC0EA7" w:rsidRPr="00BC0EA7" w:rsidRDefault="00BC0EA7" w:rsidP="00823010">
      <w:pPr>
        <w:widowControl w:val="0"/>
        <w:numPr>
          <w:ilvl w:val="0"/>
          <w:numId w:val="4"/>
        </w:numPr>
        <w:tabs>
          <w:tab w:val="left" w:pos="0"/>
          <w:tab w:val="left" w:pos="426"/>
        </w:tabs>
        <w:ind w:right="-263"/>
        <w:jc w:val="both"/>
        <w:rPr>
          <w:rFonts w:asciiTheme="majorBidi" w:hAnsiTheme="majorBidi" w:cstheme="majorBidi"/>
          <w:b/>
          <w:sz w:val="28"/>
          <w:szCs w:val="28"/>
          <w:lang w:val="uk-UA"/>
        </w:rPr>
      </w:pPr>
      <w:r w:rsidRPr="00BC0EA7">
        <w:rPr>
          <w:rFonts w:asciiTheme="majorBidi" w:hAnsiTheme="majorBidi" w:cstheme="majorBidi"/>
          <w:b/>
          <w:sz w:val="28"/>
          <w:szCs w:val="28"/>
          <w:lang w:val="uk-UA"/>
        </w:rPr>
        <w:t xml:space="preserve">Міжнародний суд </w:t>
      </w:r>
      <w:r w:rsidRPr="00BC0EA7">
        <w:rPr>
          <w:rFonts w:asciiTheme="majorBidi" w:hAnsiTheme="majorBidi" w:cstheme="majorBidi"/>
          <w:sz w:val="28"/>
          <w:szCs w:val="28"/>
          <w:lang w:val="uk-UA"/>
        </w:rPr>
        <w:t xml:space="preserve">[Електронний ресурс]: офіційний </w:t>
      </w:r>
      <w:proofErr w:type="spellStart"/>
      <w:r w:rsidRPr="00BC0EA7">
        <w:rPr>
          <w:rFonts w:asciiTheme="majorBidi" w:hAnsiTheme="majorBidi" w:cstheme="majorBidi"/>
          <w:sz w:val="28"/>
          <w:szCs w:val="28"/>
          <w:lang w:val="uk-UA"/>
        </w:rPr>
        <w:t>веб-сайт</w:t>
      </w:r>
      <w:proofErr w:type="spellEnd"/>
      <w:r w:rsidRPr="00BC0EA7">
        <w:rPr>
          <w:rFonts w:asciiTheme="majorBidi" w:hAnsiTheme="majorBidi" w:cstheme="majorBidi"/>
          <w:sz w:val="28"/>
          <w:szCs w:val="28"/>
          <w:lang w:val="uk-UA"/>
        </w:rPr>
        <w:t xml:space="preserve"> .- Режим доступу: </w:t>
      </w:r>
      <w:r w:rsidRPr="00BC0EA7">
        <w:rPr>
          <w:rFonts w:asciiTheme="majorBidi" w:hAnsiTheme="majorBidi" w:cstheme="majorBidi"/>
          <w:b/>
          <w:sz w:val="28"/>
          <w:szCs w:val="28"/>
          <w:lang w:val="uk-UA"/>
        </w:rPr>
        <w:t xml:space="preserve"> </w:t>
      </w:r>
      <w:hyperlink r:id="rId56" w:history="1">
        <w:r w:rsidRPr="00BC0EA7">
          <w:rPr>
            <w:rStyle w:val="a9"/>
            <w:rFonts w:asciiTheme="majorBidi" w:hAnsiTheme="majorBidi" w:cstheme="majorBidi"/>
            <w:sz w:val="28"/>
          </w:rPr>
          <w:t>http://www.icj-cij.org</w:t>
        </w:r>
      </w:hyperlink>
      <w:r w:rsidRPr="00BC0EA7">
        <w:rPr>
          <w:rFonts w:asciiTheme="majorBidi" w:hAnsiTheme="majorBidi" w:cstheme="majorBidi"/>
          <w:sz w:val="28"/>
          <w:lang w:val="uk-UA"/>
        </w:rPr>
        <w:t xml:space="preserve"> </w:t>
      </w:r>
    </w:p>
    <w:p w:rsidR="00BC0EA7" w:rsidRPr="00BC0EA7" w:rsidRDefault="00BC0EA7" w:rsidP="00823010">
      <w:pPr>
        <w:widowControl w:val="0"/>
        <w:numPr>
          <w:ilvl w:val="0"/>
          <w:numId w:val="4"/>
        </w:numPr>
        <w:tabs>
          <w:tab w:val="left" w:pos="0"/>
          <w:tab w:val="left" w:pos="426"/>
        </w:tabs>
        <w:ind w:right="-263"/>
        <w:jc w:val="both"/>
        <w:rPr>
          <w:rFonts w:asciiTheme="majorBidi" w:hAnsiTheme="majorBidi" w:cstheme="majorBidi"/>
          <w:b/>
          <w:sz w:val="28"/>
          <w:szCs w:val="28"/>
          <w:lang w:val="uk-UA"/>
        </w:rPr>
      </w:pPr>
      <w:r w:rsidRPr="00BC0EA7">
        <w:rPr>
          <w:rFonts w:asciiTheme="majorBidi" w:hAnsiTheme="majorBidi" w:cstheme="majorBidi"/>
          <w:b/>
          <w:sz w:val="28"/>
          <w:szCs w:val="28"/>
          <w:lang w:val="uk-UA"/>
        </w:rPr>
        <w:t xml:space="preserve">Міжнародний кримінальний суд </w:t>
      </w:r>
      <w:r w:rsidRPr="00BC0EA7">
        <w:rPr>
          <w:rFonts w:asciiTheme="majorBidi" w:hAnsiTheme="majorBidi" w:cstheme="majorBidi"/>
          <w:sz w:val="28"/>
          <w:szCs w:val="28"/>
          <w:lang w:val="uk-UA"/>
        </w:rPr>
        <w:t xml:space="preserve">[Електронний ресурс]: офіційний </w:t>
      </w:r>
      <w:proofErr w:type="spellStart"/>
      <w:r w:rsidRPr="00BC0EA7">
        <w:rPr>
          <w:rFonts w:asciiTheme="majorBidi" w:hAnsiTheme="majorBidi" w:cstheme="majorBidi"/>
          <w:sz w:val="28"/>
          <w:szCs w:val="28"/>
          <w:lang w:val="uk-UA"/>
        </w:rPr>
        <w:t>веб-</w:t>
      </w:r>
      <w:r w:rsidRPr="00BC0EA7">
        <w:rPr>
          <w:rFonts w:asciiTheme="majorBidi" w:hAnsiTheme="majorBidi" w:cstheme="majorBidi"/>
          <w:sz w:val="28"/>
          <w:szCs w:val="28"/>
          <w:lang w:val="uk-UA"/>
        </w:rPr>
        <w:lastRenderedPageBreak/>
        <w:t>сайт</w:t>
      </w:r>
      <w:proofErr w:type="spellEnd"/>
      <w:r w:rsidRPr="00BC0EA7">
        <w:rPr>
          <w:rFonts w:asciiTheme="majorBidi" w:hAnsiTheme="majorBidi" w:cstheme="majorBidi"/>
          <w:sz w:val="28"/>
          <w:szCs w:val="28"/>
          <w:lang w:val="uk-UA"/>
        </w:rPr>
        <w:t xml:space="preserve"> .- Режим доступу: </w:t>
      </w:r>
      <w:r w:rsidRPr="00BC0EA7">
        <w:rPr>
          <w:rFonts w:asciiTheme="majorBidi" w:hAnsiTheme="majorBidi" w:cstheme="majorBidi"/>
          <w:b/>
          <w:sz w:val="28"/>
          <w:szCs w:val="28"/>
          <w:lang w:val="uk-UA"/>
        </w:rPr>
        <w:t xml:space="preserve"> </w:t>
      </w:r>
      <w:hyperlink r:id="rId57" w:history="1">
        <w:r w:rsidRPr="00BC0EA7">
          <w:rPr>
            <w:rStyle w:val="a9"/>
            <w:rFonts w:asciiTheme="majorBidi" w:hAnsiTheme="majorBidi" w:cstheme="majorBidi"/>
            <w:sz w:val="28"/>
          </w:rPr>
          <w:t>http://www.icc-cpi.int/en_menus/icc/Pages/default.aspx</w:t>
        </w:r>
      </w:hyperlink>
    </w:p>
    <w:p w:rsidR="00BC0EA7" w:rsidRPr="00BC0EA7" w:rsidRDefault="00BC0EA7" w:rsidP="00823010">
      <w:pPr>
        <w:widowControl w:val="0"/>
        <w:numPr>
          <w:ilvl w:val="0"/>
          <w:numId w:val="4"/>
        </w:numPr>
        <w:tabs>
          <w:tab w:val="left" w:pos="0"/>
          <w:tab w:val="left" w:pos="426"/>
        </w:tabs>
        <w:ind w:right="-263"/>
        <w:jc w:val="both"/>
        <w:rPr>
          <w:rFonts w:asciiTheme="majorBidi" w:hAnsiTheme="majorBidi" w:cstheme="majorBidi"/>
          <w:b/>
          <w:sz w:val="28"/>
          <w:szCs w:val="28"/>
          <w:lang w:val="uk-UA"/>
        </w:rPr>
      </w:pPr>
      <w:r w:rsidRPr="00BC0EA7">
        <w:rPr>
          <w:rFonts w:asciiTheme="majorBidi" w:hAnsiTheme="majorBidi" w:cstheme="majorBidi"/>
          <w:b/>
          <w:sz w:val="28"/>
          <w:szCs w:val="28"/>
          <w:lang w:val="uk-UA"/>
        </w:rPr>
        <w:t xml:space="preserve">Міжнародний кримінальний трибунал для колишньої Югославії </w:t>
      </w:r>
      <w:r w:rsidRPr="00BC0EA7">
        <w:rPr>
          <w:rFonts w:asciiTheme="majorBidi" w:hAnsiTheme="majorBidi" w:cstheme="majorBidi"/>
          <w:sz w:val="28"/>
          <w:szCs w:val="28"/>
          <w:lang w:val="uk-UA"/>
        </w:rPr>
        <w:t xml:space="preserve">[Електронний ресурс]: офіційний </w:t>
      </w:r>
      <w:proofErr w:type="spellStart"/>
      <w:r w:rsidRPr="00BC0EA7">
        <w:rPr>
          <w:rFonts w:asciiTheme="majorBidi" w:hAnsiTheme="majorBidi" w:cstheme="majorBidi"/>
          <w:sz w:val="28"/>
          <w:szCs w:val="28"/>
          <w:lang w:val="uk-UA"/>
        </w:rPr>
        <w:t>веб-сайт</w:t>
      </w:r>
      <w:proofErr w:type="spellEnd"/>
      <w:r w:rsidRPr="00BC0EA7">
        <w:rPr>
          <w:rFonts w:asciiTheme="majorBidi" w:hAnsiTheme="majorBidi" w:cstheme="majorBidi"/>
          <w:sz w:val="28"/>
          <w:szCs w:val="28"/>
          <w:lang w:val="uk-UA"/>
        </w:rPr>
        <w:t xml:space="preserve"> .- Режим доступу: </w:t>
      </w:r>
      <w:hyperlink r:id="rId58" w:history="1">
        <w:r w:rsidRPr="00BC0EA7">
          <w:rPr>
            <w:rStyle w:val="a9"/>
            <w:rFonts w:asciiTheme="majorBidi" w:hAnsiTheme="majorBidi" w:cstheme="majorBidi"/>
            <w:sz w:val="28"/>
          </w:rPr>
          <w:t>http://www.icty.org/</w:t>
        </w:r>
      </w:hyperlink>
    </w:p>
    <w:p w:rsidR="00BC0EA7" w:rsidRPr="00BC0EA7" w:rsidRDefault="00BC0EA7" w:rsidP="00823010">
      <w:pPr>
        <w:widowControl w:val="0"/>
        <w:numPr>
          <w:ilvl w:val="0"/>
          <w:numId w:val="4"/>
        </w:numPr>
        <w:tabs>
          <w:tab w:val="left" w:pos="0"/>
          <w:tab w:val="left" w:pos="426"/>
        </w:tabs>
        <w:ind w:right="-263"/>
        <w:jc w:val="both"/>
        <w:rPr>
          <w:rFonts w:asciiTheme="majorBidi" w:hAnsiTheme="majorBidi" w:cstheme="majorBidi"/>
          <w:b/>
          <w:sz w:val="28"/>
          <w:szCs w:val="28"/>
          <w:lang w:val="uk-UA"/>
        </w:rPr>
      </w:pPr>
      <w:r w:rsidRPr="00BC0EA7">
        <w:rPr>
          <w:rFonts w:asciiTheme="majorBidi" w:hAnsiTheme="majorBidi" w:cstheme="majorBidi"/>
          <w:b/>
          <w:sz w:val="28"/>
          <w:szCs w:val="28"/>
          <w:lang w:val="uk-UA"/>
        </w:rPr>
        <w:t xml:space="preserve">Міжнародний кримінальний трибунал для Руанди </w:t>
      </w:r>
      <w:r w:rsidRPr="00BC0EA7">
        <w:rPr>
          <w:rFonts w:asciiTheme="majorBidi" w:hAnsiTheme="majorBidi" w:cstheme="majorBidi"/>
          <w:sz w:val="28"/>
          <w:szCs w:val="28"/>
          <w:lang w:val="uk-UA"/>
        </w:rPr>
        <w:t xml:space="preserve">[Електронний ресурс]: офіційний </w:t>
      </w:r>
      <w:proofErr w:type="spellStart"/>
      <w:r w:rsidRPr="00BC0EA7">
        <w:rPr>
          <w:rFonts w:asciiTheme="majorBidi" w:hAnsiTheme="majorBidi" w:cstheme="majorBidi"/>
          <w:sz w:val="28"/>
          <w:szCs w:val="28"/>
          <w:lang w:val="uk-UA"/>
        </w:rPr>
        <w:t>веб-сайт</w:t>
      </w:r>
      <w:proofErr w:type="spellEnd"/>
      <w:r w:rsidRPr="00BC0EA7">
        <w:rPr>
          <w:rFonts w:asciiTheme="majorBidi" w:hAnsiTheme="majorBidi" w:cstheme="majorBidi"/>
          <w:sz w:val="28"/>
          <w:szCs w:val="28"/>
          <w:lang w:val="uk-UA"/>
        </w:rPr>
        <w:t xml:space="preserve"> .- Режим доступу: </w:t>
      </w:r>
      <w:hyperlink r:id="rId59" w:history="1">
        <w:r w:rsidRPr="00BC0EA7">
          <w:rPr>
            <w:rStyle w:val="a9"/>
            <w:rFonts w:asciiTheme="majorBidi" w:hAnsiTheme="majorBidi" w:cstheme="majorBidi"/>
            <w:sz w:val="28"/>
          </w:rPr>
          <w:t>http://www.unictr.org/</w:t>
        </w:r>
      </w:hyperlink>
    </w:p>
    <w:p w:rsidR="00BC0EA7" w:rsidRPr="00BC0EA7" w:rsidRDefault="00BC0EA7" w:rsidP="00823010">
      <w:pPr>
        <w:widowControl w:val="0"/>
        <w:numPr>
          <w:ilvl w:val="0"/>
          <w:numId w:val="4"/>
        </w:numPr>
        <w:tabs>
          <w:tab w:val="left" w:pos="0"/>
          <w:tab w:val="left" w:pos="426"/>
        </w:tabs>
        <w:ind w:right="-263"/>
        <w:jc w:val="both"/>
        <w:rPr>
          <w:rFonts w:asciiTheme="majorBidi" w:hAnsiTheme="majorBidi" w:cstheme="majorBidi"/>
          <w:b/>
          <w:sz w:val="28"/>
          <w:szCs w:val="28"/>
          <w:lang w:val="uk-UA"/>
        </w:rPr>
      </w:pPr>
      <w:r w:rsidRPr="00BC0EA7">
        <w:rPr>
          <w:rFonts w:asciiTheme="majorBidi" w:hAnsiTheme="majorBidi" w:cstheme="majorBidi"/>
          <w:b/>
          <w:sz w:val="28"/>
          <w:szCs w:val="28"/>
          <w:lang w:val="uk-UA"/>
        </w:rPr>
        <w:t xml:space="preserve">Офіційний сайт Інтерполу </w:t>
      </w:r>
      <w:r w:rsidRPr="00BC0EA7">
        <w:rPr>
          <w:rFonts w:asciiTheme="majorBidi" w:hAnsiTheme="majorBidi" w:cstheme="majorBidi"/>
          <w:sz w:val="28"/>
          <w:szCs w:val="28"/>
          <w:lang w:val="uk-UA"/>
        </w:rPr>
        <w:t xml:space="preserve">[Електронний ресурс]: офіційний </w:t>
      </w:r>
      <w:proofErr w:type="spellStart"/>
      <w:r w:rsidRPr="00BC0EA7">
        <w:rPr>
          <w:rFonts w:asciiTheme="majorBidi" w:hAnsiTheme="majorBidi" w:cstheme="majorBidi"/>
          <w:sz w:val="28"/>
          <w:szCs w:val="28"/>
          <w:lang w:val="uk-UA"/>
        </w:rPr>
        <w:t>веб-сайт</w:t>
      </w:r>
      <w:proofErr w:type="spellEnd"/>
      <w:r w:rsidRPr="00BC0EA7">
        <w:rPr>
          <w:rFonts w:asciiTheme="majorBidi" w:hAnsiTheme="majorBidi" w:cstheme="majorBidi"/>
          <w:sz w:val="28"/>
          <w:szCs w:val="28"/>
          <w:lang w:val="uk-UA"/>
        </w:rPr>
        <w:t xml:space="preserve"> .- Режим доступу: </w:t>
      </w:r>
      <w:hyperlink r:id="rId60" w:history="1">
        <w:r w:rsidRPr="00BC0EA7">
          <w:rPr>
            <w:rStyle w:val="a9"/>
            <w:rFonts w:asciiTheme="majorBidi" w:hAnsiTheme="majorBidi" w:cstheme="majorBidi"/>
            <w:sz w:val="28"/>
          </w:rPr>
          <w:t>http://www.interpol.int/</w:t>
        </w:r>
      </w:hyperlink>
    </w:p>
    <w:p w:rsidR="00BC0EA7" w:rsidRPr="00BC0EA7" w:rsidRDefault="00BC0EA7" w:rsidP="00823010">
      <w:pPr>
        <w:widowControl w:val="0"/>
        <w:numPr>
          <w:ilvl w:val="0"/>
          <w:numId w:val="4"/>
        </w:numPr>
        <w:tabs>
          <w:tab w:val="left" w:pos="0"/>
          <w:tab w:val="left" w:pos="426"/>
        </w:tabs>
        <w:ind w:right="-263"/>
        <w:jc w:val="both"/>
        <w:rPr>
          <w:rFonts w:asciiTheme="majorBidi" w:hAnsiTheme="majorBidi" w:cstheme="majorBidi"/>
          <w:b/>
          <w:sz w:val="28"/>
          <w:szCs w:val="28"/>
          <w:lang w:val="uk-UA"/>
        </w:rPr>
      </w:pPr>
      <w:r w:rsidRPr="00BC0EA7">
        <w:rPr>
          <w:rFonts w:asciiTheme="majorBidi" w:hAnsiTheme="majorBidi" w:cstheme="majorBidi"/>
          <w:b/>
          <w:sz w:val="28"/>
          <w:szCs w:val="28"/>
          <w:lang w:val="uk-UA"/>
        </w:rPr>
        <w:t xml:space="preserve">Міжнародний Комітет Червоного Хреста </w:t>
      </w:r>
      <w:r w:rsidRPr="00BC0EA7">
        <w:rPr>
          <w:rFonts w:asciiTheme="majorBidi" w:hAnsiTheme="majorBidi" w:cstheme="majorBidi"/>
          <w:b/>
          <w:sz w:val="28"/>
          <w:szCs w:val="28"/>
        </w:rPr>
        <w:t>[</w:t>
      </w:r>
      <w:r w:rsidRPr="00BC0EA7">
        <w:rPr>
          <w:rFonts w:asciiTheme="majorBidi" w:hAnsiTheme="majorBidi" w:cstheme="majorBidi"/>
          <w:sz w:val="28"/>
          <w:szCs w:val="28"/>
          <w:lang w:val="uk-UA"/>
        </w:rPr>
        <w:t xml:space="preserve">Електронний ресурс]: офіційний </w:t>
      </w:r>
      <w:proofErr w:type="spellStart"/>
      <w:r w:rsidRPr="00BC0EA7">
        <w:rPr>
          <w:rFonts w:asciiTheme="majorBidi" w:hAnsiTheme="majorBidi" w:cstheme="majorBidi"/>
          <w:sz w:val="28"/>
          <w:szCs w:val="28"/>
          <w:lang w:val="uk-UA"/>
        </w:rPr>
        <w:t>веб-сайт</w:t>
      </w:r>
      <w:proofErr w:type="spellEnd"/>
      <w:r w:rsidRPr="00BC0EA7">
        <w:rPr>
          <w:rFonts w:asciiTheme="majorBidi" w:hAnsiTheme="majorBidi" w:cstheme="majorBidi"/>
          <w:sz w:val="28"/>
          <w:szCs w:val="28"/>
          <w:lang w:val="uk-UA"/>
        </w:rPr>
        <w:t xml:space="preserve"> .- Режим доступу: </w:t>
      </w:r>
      <w:hyperlink r:id="rId61" w:history="1">
        <w:r w:rsidRPr="00BC0EA7">
          <w:rPr>
            <w:rStyle w:val="a9"/>
            <w:rFonts w:asciiTheme="majorBidi" w:hAnsiTheme="majorBidi" w:cstheme="majorBidi"/>
            <w:sz w:val="28"/>
          </w:rPr>
          <w:t>http://www.icrc.org/eng/</w:t>
        </w:r>
      </w:hyperlink>
    </w:p>
    <w:p w:rsidR="00BC0EA7" w:rsidRPr="00BC0EA7" w:rsidRDefault="00BC0EA7" w:rsidP="00823010">
      <w:pPr>
        <w:widowControl w:val="0"/>
        <w:numPr>
          <w:ilvl w:val="0"/>
          <w:numId w:val="4"/>
        </w:numPr>
        <w:tabs>
          <w:tab w:val="left" w:pos="0"/>
          <w:tab w:val="left" w:pos="426"/>
        </w:tabs>
        <w:ind w:right="-263"/>
        <w:jc w:val="both"/>
        <w:rPr>
          <w:rFonts w:asciiTheme="majorBidi" w:hAnsiTheme="majorBidi" w:cstheme="majorBidi"/>
          <w:b/>
          <w:sz w:val="28"/>
          <w:szCs w:val="28"/>
          <w:lang w:val="uk-UA"/>
        </w:rPr>
      </w:pPr>
      <w:r w:rsidRPr="00BC0EA7">
        <w:rPr>
          <w:rFonts w:asciiTheme="majorBidi" w:hAnsiTheme="majorBidi" w:cstheme="majorBidi"/>
          <w:b/>
          <w:sz w:val="28"/>
          <w:szCs w:val="28"/>
          <w:lang w:val="en-US"/>
        </w:rPr>
        <w:t>Amnesty</w:t>
      </w:r>
      <w:r w:rsidRPr="00BC0EA7">
        <w:rPr>
          <w:rFonts w:asciiTheme="majorBidi" w:hAnsiTheme="majorBidi" w:cstheme="majorBidi"/>
          <w:b/>
          <w:sz w:val="28"/>
          <w:szCs w:val="28"/>
          <w:lang w:val="uk-UA"/>
        </w:rPr>
        <w:t xml:space="preserve"> </w:t>
      </w:r>
      <w:r w:rsidRPr="00BC0EA7">
        <w:rPr>
          <w:rFonts w:asciiTheme="majorBidi" w:hAnsiTheme="majorBidi" w:cstheme="majorBidi"/>
          <w:b/>
          <w:sz w:val="28"/>
          <w:szCs w:val="28"/>
          <w:lang w:val="en-US"/>
        </w:rPr>
        <w:t>International</w:t>
      </w:r>
      <w:r w:rsidRPr="00BC0EA7">
        <w:rPr>
          <w:rFonts w:asciiTheme="majorBidi" w:hAnsiTheme="majorBidi" w:cstheme="majorBidi"/>
          <w:b/>
          <w:sz w:val="28"/>
          <w:szCs w:val="28"/>
          <w:lang w:val="uk-UA"/>
        </w:rPr>
        <w:t xml:space="preserve"> [</w:t>
      </w:r>
      <w:r w:rsidRPr="00BC0EA7">
        <w:rPr>
          <w:rFonts w:asciiTheme="majorBidi" w:hAnsiTheme="majorBidi" w:cstheme="majorBidi"/>
          <w:sz w:val="28"/>
          <w:szCs w:val="28"/>
          <w:lang w:val="uk-UA"/>
        </w:rPr>
        <w:t xml:space="preserve">Електронний ресурс]: офіційний </w:t>
      </w:r>
      <w:proofErr w:type="spellStart"/>
      <w:r w:rsidRPr="00BC0EA7">
        <w:rPr>
          <w:rFonts w:asciiTheme="majorBidi" w:hAnsiTheme="majorBidi" w:cstheme="majorBidi"/>
          <w:sz w:val="28"/>
          <w:szCs w:val="28"/>
          <w:lang w:val="uk-UA"/>
        </w:rPr>
        <w:t>веб-сайт</w:t>
      </w:r>
      <w:proofErr w:type="spellEnd"/>
      <w:r w:rsidRPr="00BC0EA7">
        <w:rPr>
          <w:rFonts w:asciiTheme="majorBidi" w:hAnsiTheme="majorBidi" w:cstheme="majorBidi"/>
          <w:sz w:val="28"/>
          <w:szCs w:val="28"/>
          <w:lang w:val="uk-UA"/>
        </w:rPr>
        <w:t xml:space="preserve"> .- Режим доступу:</w:t>
      </w:r>
      <w:r w:rsidRPr="00BC0EA7">
        <w:rPr>
          <w:rFonts w:asciiTheme="majorBidi" w:hAnsiTheme="majorBidi" w:cstheme="majorBidi"/>
          <w:b/>
          <w:sz w:val="28"/>
          <w:szCs w:val="28"/>
          <w:lang w:val="en-US"/>
        </w:rPr>
        <w:t xml:space="preserve"> </w:t>
      </w:r>
      <w:hyperlink r:id="rId62" w:history="1">
        <w:r w:rsidRPr="00BC0EA7">
          <w:rPr>
            <w:rStyle w:val="a9"/>
            <w:rFonts w:asciiTheme="majorBidi" w:hAnsiTheme="majorBidi" w:cstheme="majorBidi"/>
            <w:sz w:val="28"/>
            <w:lang w:val="en-US"/>
          </w:rPr>
          <w:t>http://www.amnesty.org/</w:t>
        </w:r>
      </w:hyperlink>
    </w:p>
    <w:p w:rsidR="00BC0EA7" w:rsidRPr="00BC0EA7" w:rsidRDefault="00BC0EA7" w:rsidP="00823010">
      <w:pPr>
        <w:widowControl w:val="0"/>
        <w:numPr>
          <w:ilvl w:val="0"/>
          <w:numId w:val="4"/>
        </w:numPr>
        <w:tabs>
          <w:tab w:val="left" w:pos="0"/>
          <w:tab w:val="left" w:pos="426"/>
        </w:tabs>
        <w:ind w:right="-263"/>
        <w:jc w:val="both"/>
        <w:rPr>
          <w:rFonts w:asciiTheme="majorBidi" w:hAnsiTheme="majorBidi" w:cstheme="majorBidi"/>
          <w:b/>
          <w:sz w:val="28"/>
          <w:szCs w:val="28"/>
          <w:lang w:val="uk-UA"/>
        </w:rPr>
      </w:pPr>
      <w:r w:rsidRPr="00BC0EA7">
        <w:rPr>
          <w:rFonts w:asciiTheme="majorBidi" w:hAnsiTheme="majorBidi" w:cstheme="majorBidi"/>
          <w:b/>
          <w:sz w:val="28"/>
          <w:szCs w:val="28"/>
          <w:lang w:val="en-US"/>
        </w:rPr>
        <w:t>Human</w:t>
      </w:r>
      <w:r w:rsidRPr="00BC0EA7">
        <w:rPr>
          <w:rFonts w:asciiTheme="majorBidi" w:hAnsiTheme="majorBidi" w:cstheme="majorBidi"/>
          <w:b/>
          <w:sz w:val="28"/>
          <w:szCs w:val="28"/>
          <w:lang w:val="uk-UA"/>
        </w:rPr>
        <w:t xml:space="preserve"> </w:t>
      </w:r>
      <w:r w:rsidRPr="00BC0EA7">
        <w:rPr>
          <w:rFonts w:asciiTheme="majorBidi" w:hAnsiTheme="majorBidi" w:cstheme="majorBidi"/>
          <w:b/>
          <w:sz w:val="28"/>
          <w:szCs w:val="28"/>
          <w:lang w:val="en-US"/>
        </w:rPr>
        <w:t>Rights</w:t>
      </w:r>
      <w:r w:rsidRPr="00BC0EA7">
        <w:rPr>
          <w:rFonts w:asciiTheme="majorBidi" w:hAnsiTheme="majorBidi" w:cstheme="majorBidi"/>
          <w:b/>
          <w:sz w:val="28"/>
          <w:szCs w:val="28"/>
          <w:lang w:val="uk-UA"/>
        </w:rPr>
        <w:t xml:space="preserve"> </w:t>
      </w:r>
      <w:r w:rsidRPr="00BC0EA7">
        <w:rPr>
          <w:rFonts w:asciiTheme="majorBidi" w:hAnsiTheme="majorBidi" w:cstheme="majorBidi"/>
          <w:b/>
          <w:sz w:val="28"/>
          <w:szCs w:val="28"/>
          <w:lang w:val="en-US"/>
        </w:rPr>
        <w:t>Watch</w:t>
      </w:r>
      <w:r w:rsidRPr="00BC0EA7">
        <w:rPr>
          <w:rFonts w:asciiTheme="majorBidi" w:hAnsiTheme="majorBidi" w:cstheme="majorBidi"/>
          <w:b/>
          <w:sz w:val="28"/>
          <w:szCs w:val="28"/>
          <w:lang w:val="uk-UA"/>
        </w:rPr>
        <w:t xml:space="preserve"> [</w:t>
      </w:r>
      <w:r w:rsidRPr="00BC0EA7">
        <w:rPr>
          <w:rFonts w:asciiTheme="majorBidi" w:hAnsiTheme="majorBidi" w:cstheme="majorBidi"/>
          <w:sz w:val="28"/>
          <w:szCs w:val="28"/>
          <w:lang w:val="uk-UA"/>
        </w:rPr>
        <w:t xml:space="preserve">Електронний ресурс]: офіційний </w:t>
      </w:r>
      <w:proofErr w:type="spellStart"/>
      <w:r w:rsidRPr="00BC0EA7">
        <w:rPr>
          <w:rFonts w:asciiTheme="majorBidi" w:hAnsiTheme="majorBidi" w:cstheme="majorBidi"/>
          <w:sz w:val="28"/>
          <w:szCs w:val="28"/>
          <w:lang w:val="uk-UA"/>
        </w:rPr>
        <w:t>веб-сайт</w:t>
      </w:r>
      <w:proofErr w:type="spellEnd"/>
      <w:r w:rsidRPr="00BC0EA7">
        <w:rPr>
          <w:rFonts w:asciiTheme="majorBidi" w:hAnsiTheme="majorBidi" w:cstheme="majorBidi"/>
          <w:sz w:val="28"/>
          <w:szCs w:val="28"/>
          <w:lang w:val="uk-UA"/>
        </w:rPr>
        <w:t xml:space="preserve"> .- Режим доступу:</w:t>
      </w:r>
      <w:r w:rsidRPr="00BC0EA7">
        <w:rPr>
          <w:rFonts w:asciiTheme="majorBidi" w:hAnsiTheme="majorBidi" w:cstheme="majorBidi"/>
          <w:b/>
          <w:sz w:val="28"/>
          <w:szCs w:val="28"/>
        </w:rPr>
        <w:t xml:space="preserve"> </w:t>
      </w:r>
      <w:hyperlink r:id="rId63" w:history="1">
        <w:r w:rsidRPr="00BC0EA7">
          <w:rPr>
            <w:rStyle w:val="a9"/>
            <w:rFonts w:asciiTheme="majorBidi" w:hAnsiTheme="majorBidi" w:cstheme="majorBidi"/>
            <w:sz w:val="28"/>
            <w:lang w:val="en-US"/>
          </w:rPr>
          <w:t>http</w:t>
        </w:r>
        <w:r w:rsidRPr="00BC0EA7">
          <w:rPr>
            <w:rStyle w:val="a9"/>
            <w:rFonts w:asciiTheme="majorBidi" w:hAnsiTheme="majorBidi" w:cstheme="majorBidi"/>
            <w:sz w:val="28"/>
          </w:rPr>
          <w:t>://</w:t>
        </w:r>
        <w:r w:rsidRPr="00BC0EA7">
          <w:rPr>
            <w:rStyle w:val="a9"/>
            <w:rFonts w:asciiTheme="majorBidi" w:hAnsiTheme="majorBidi" w:cstheme="majorBidi"/>
            <w:sz w:val="28"/>
            <w:lang w:val="en-US"/>
          </w:rPr>
          <w:t>www</w:t>
        </w:r>
        <w:r w:rsidRPr="00BC0EA7">
          <w:rPr>
            <w:rStyle w:val="a9"/>
            <w:rFonts w:asciiTheme="majorBidi" w:hAnsiTheme="majorBidi" w:cstheme="majorBidi"/>
            <w:sz w:val="28"/>
          </w:rPr>
          <w:t>.</w:t>
        </w:r>
        <w:proofErr w:type="spellStart"/>
        <w:r w:rsidRPr="00BC0EA7">
          <w:rPr>
            <w:rStyle w:val="a9"/>
            <w:rFonts w:asciiTheme="majorBidi" w:hAnsiTheme="majorBidi" w:cstheme="majorBidi"/>
            <w:sz w:val="28"/>
            <w:lang w:val="en-US"/>
          </w:rPr>
          <w:t>hrw</w:t>
        </w:r>
        <w:proofErr w:type="spellEnd"/>
        <w:r w:rsidRPr="00BC0EA7">
          <w:rPr>
            <w:rStyle w:val="a9"/>
            <w:rFonts w:asciiTheme="majorBidi" w:hAnsiTheme="majorBidi" w:cstheme="majorBidi"/>
            <w:sz w:val="28"/>
          </w:rPr>
          <w:t>.</w:t>
        </w:r>
        <w:r w:rsidRPr="00BC0EA7">
          <w:rPr>
            <w:rStyle w:val="a9"/>
            <w:rFonts w:asciiTheme="majorBidi" w:hAnsiTheme="majorBidi" w:cstheme="majorBidi"/>
            <w:sz w:val="28"/>
            <w:lang w:val="en-US"/>
          </w:rPr>
          <w:t>org</w:t>
        </w:r>
        <w:r w:rsidRPr="00BC0EA7">
          <w:rPr>
            <w:rStyle w:val="a9"/>
            <w:rFonts w:asciiTheme="majorBidi" w:hAnsiTheme="majorBidi" w:cstheme="majorBidi"/>
            <w:sz w:val="28"/>
          </w:rPr>
          <w:t>/</w:t>
        </w:r>
      </w:hyperlink>
    </w:p>
    <w:p w:rsidR="00BC0EA7" w:rsidRPr="00BC0EA7" w:rsidRDefault="00BC0EA7" w:rsidP="00BC0EA7">
      <w:pPr>
        <w:widowControl w:val="0"/>
        <w:suppressLineNumbers/>
        <w:suppressAutoHyphens/>
        <w:rPr>
          <w:rFonts w:asciiTheme="majorBidi" w:hAnsiTheme="majorBidi" w:cstheme="majorBidi"/>
          <w:sz w:val="28"/>
          <w:szCs w:val="28"/>
          <w:lang w:val="uk-UA"/>
        </w:rPr>
      </w:pPr>
    </w:p>
    <w:p w:rsidR="00BC0EA7" w:rsidRPr="00BC0EA7" w:rsidRDefault="00BC0EA7" w:rsidP="00BC0EA7">
      <w:pPr>
        <w:rPr>
          <w:rFonts w:asciiTheme="majorBidi" w:hAnsiTheme="majorBidi" w:cstheme="majorBidi"/>
          <w:sz w:val="28"/>
          <w:szCs w:val="28"/>
        </w:rPr>
      </w:pPr>
    </w:p>
    <w:p w:rsidR="00E52584" w:rsidRPr="00BC0EA7" w:rsidRDefault="00E52584" w:rsidP="00BC0EA7">
      <w:pPr>
        <w:rPr>
          <w:rFonts w:asciiTheme="majorBidi" w:hAnsiTheme="majorBidi" w:cstheme="majorBidi"/>
        </w:rPr>
      </w:pPr>
    </w:p>
    <w:sectPr w:rsidR="00E52584" w:rsidRPr="00BC0EA7" w:rsidSect="004B5F74">
      <w:footerReference w:type="default" r:id="rId64"/>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D5C" w:rsidRDefault="00F26D5C">
      <w:r>
        <w:separator/>
      </w:r>
    </w:p>
  </w:endnote>
  <w:endnote w:type="continuationSeparator" w:id="0">
    <w:p w:rsidR="00F26D5C" w:rsidRDefault="00F26D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TimesNewRoman">
    <w:altName w:val="Arial Unicode MS"/>
    <w:panose1 w:val="00000000000000000000"/>
    <w:charset w:val="80"/>
    <w:family w:val="auto"/>
    <w:notTrueType/>
    <w:pitch w:val="default"/>
    <w:sig w:usb0="00000203" w:usb1="08070000" w:usb2="00000010" w:usb3="00000000" w:csb0="00020005" w:csb1="00000000"/>
  </w:font>
  <w:font w:name="TimesNewRomanPSMT">
    <w:altName w:val="Times New Roman"/>
    <w:panose1 w:val="00000000000000000000"/>
    <w:charset w:val="00"/>
    <w:family w:val="roman"/>
    <w:notTrueType/>
    <w:pitch w:val="default"/>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8254774"/>
      <w:docPartObj>
        <w:docPartGallery w:val="Page Numbers (Bottom of Page)"/>
        <w:docPartUnique/>
      </w:docPartObj>
    </w:sdtPr>
    <w:sdtContent>
      <w:p w:rsidR="00CF647A" w:rsidRDefault="004B5F74">
        <w:pPr>
          <w:pStyle w:val="ac"/>
          <w:jc w:val="center"/>
        </w:pPr>
        <w:r>
          <w:fldChar w:fldCharType="begin"/>
        </w:r>
        <w:r w:rsidR="00CF647A">
          <w:instrText>PAGE   \* MERGEFORMAT</w:instrText>
        </w:r>
        <w:r>
          <w:fldChar w:fldCharType="separate"/>
        </w:r>
        <w:r w:rsidR="00A70194">
          <w:rPr>
            <w:noProof/>
          </w:rPr>
          <w:t>1</w:t>
        </w:r>
        <w:r>
          <w:fldChar w:fldCharType="end"/>
        </w:r>
      </w:p>
    </w:sdtContent>
  </w:sdt>
  <w:p w:rsidR="00CF647A" w:rsidRDefault="00CF647A">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D5C" w:rsidRDefault="00F26D5C">
      <w:r>
        <w:separator/>
      </w:r>
    </w:p>
  </w:footnote>
  <w:footnote w:type="continuationSeparator" w:id="0">
    <w:p w:rsidR="00F26D5C" w:rsidRDefault="00F26D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6729C"/>
    <w:multiLevelType w:val="hybridMultilevel"/>
    <w:tmpl w:val="3DFA245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AB07604"/>
    <w:multiLevelType w:val="hybridMultilevel"/>
    <w:tmpl w:val="728C0204"/>
    <w:lvl w:ilvl="0" w:tplc="94702638">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
    <w:nsid w:val="1D0A3157"/>
    <w:multiLevelType w:val="hybridMultilevel"/>
    <w:tmpl w:val="2E0AAD1A"/>
    <w:lvl w:ilvl="0" w:tplc="94702638">
      <w:start w:val="1"/>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3">
    <w:nsid w:val="1F7B700A"/>
    <w:multiLevelType w:val="hybridMultilevel"/>
    <w:tmpl w:val="2B663B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2FB208C0"/>
    <w:multiLevelType w:val="hybridMultilevel"/>
    <w:tmpl w:val="5FD03C70"/>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35617DB9"/>
    <w:multiLevelType w:val="hybridMultilevel"/>
    <w:tmpl w:val="77986C28"/>
    <w:lvl w:ilvl="0" w:tplc="B4688E92">
      <w:start w:val="1"/>
      <w:numFmt w:val="decimal"/>
      <w:lvlText w:val="%1."/>
      <w:lvlJc w:val="left"/>
      <w:pPr>
        <w:tabs>
          <w:tab w:val="num" w:pos="540"/>
        </w:tabs>
        <w:ind w:left="540" w:hanging="360"/>
      </w:pPr>
      <w:rPr>
        <w:rFonts w:ascii="Times New Roman" w:eastAsia="Times New Roman" w:hAnsi="Times New Roman" w:cs="Times New Roman"/>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37FF5FA0"/>
    <w:multiLevelType w:val="hybridMultilevel"/>
    <w:tmpl w:val="4C5AB1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425A3715"/>
    <w:multiLevelType w:val="hybridMultilevel"/>
    <w:tmpl w:val="BFA013A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4C1D2AAC"/>
    <w:multiLevelType w:val="hybridMultilevel"/>
    <w:tmpl w:val="1DE8D7D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4F287555"/>
    <w:multiLevelType w:val="hybridMultilevel"/>
    <w:tmpl w:val="50065FAE"/>
    <w:lvl w:ilvl="0" w:tplc="D4927C5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nsid w:val="56A078DC"/>
    <w:multiLevelType w:val="hybridMultilevel"/>
    <w:tmpl w:val="D4D0B0CE"/>
    <w:lvl w:ilvl="0" w:tplc="2938CF7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nsid w:val="5D89137D"/>
    <w:multiLevelType w:val="hybridMultilevel"/>
    <w:tmpl w:val="EB3E55D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5DA66873"/>
    <w:multiLevelType w:val="hybridMultilevel"/>
    <w:tmpl w:val="566CEC1E"/>
    <w:lvl w:ilvl="0" w:tplc="AD0898DA">
      <w:start w:val="1"/>
      <w:numFmt w:val="decimal"/>
      <w:lvlText w:val="%1."/>
      <w:lvlJc w:val="left"/>
      <w:pPr>
        <w:ind w:left="1260" w:hanging="360"/>
      </w:pPr>
      <w:rPr>
        <w:rFonts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3">
    <w:nsid w:val="5E535229"/>
    <w:multiLevelType w:val="hybridMultilevel"/>
    <w:tmpl w:val="4D180CBC"/>
    <w:lvl w:ilvl="0" w:tplc="94702638">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4">
    <w:nsid w:val="61967E14"/>
    <w:multiLevelType w:val="hybridMultilevel"/>
    <w:tmpl w:val="369EC52E"/>
    <w:lvl w:ilvl="0" w:tplc="E07EC202">
      <w:start w:val="1"/>
      <w:numFmt w:val="decimal"/>
      <w:lvlText w:val="%1."/>
      <w:lvlJc w:val="left"/>
      <w:pPr>
        <w:tabs>
          <w:tab w:val="num" w:pos="928"/>
        </w:tabs>
        <w:ind w:left="928"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3366C56">
      <w:start w:val="1"/>
      <w:numFmt w:val="decimal"/>
      <w:lvlText w:val="%4."/>
      <w:lvlJc w:val="left"/>
      <w:pPr>
        <w:tabs>
          <w:tab w:val="num" w:pos="501"/>
        </w:tabs>
        <w:ind w:left="501" w:hanging="360"/>
      </w:pPr>
      <w:rPr>
        <w:b w:val="0"/>
        <w:bCs w:val="0"/>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6589152A"/>
    <w:multiLevelType w:val="hybridMultilevel"/>
    <w:tmpl w:val="52E48E6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6AC85A12"/>
    <w:multiLevelType w:val="hybridMultilevel"/>
    <w:tmpl w:val="369EC52E"/>
    <w:lvl w:ilvl="0" w:tplc="E07EC202">
      <w:start w:val="1"/>
      <w:numFmt w:val="decimal"/>
      <w:lvlText w:val="%1."/>
      <w:lvlJc w:val="left"/>
      <w:pPr>
        <w:tabs>
          <w:tab w:val="num" w:pos="928"/>
        </w:tabs>
        <w:ind w:left="928"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3366C56">
      <w:start w:val="1"/>
      <w:numFmt w:val="decimal"/>
      <w:lvlText w:val="%4."/>
      <w:lvlJc w:val="left"/>
      <w:pPr>
        <w:tabs>
          <w:tab w:val="num" w:pos="501"/>
        </w:tabs>
        <w:ind w:left="501" w:hanging="360"/>
      </w:pPr>
      <w:rPr>
        <w:b w:val="0"/>
        <w:bCs w:val="0"/>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71657022"/>
    <w:multiLevelType w:val="hybridMultilevel"/>
    <w:tmpl w:val="37841D8E"/>
    <w:lvl w:ilvl="0" w:tplc="0419000F">
      <w:start w:val="1"/>
      <w:numFmt w:val="decimal"/>
      <w:lvlText w:val="%1."/>
      <w:lvlJc w:val="left"/>
      <w:pPr>
        <w:tabs>
          <w:tab w:val="num" w:pos="1440"/>
        </w:tabs>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nsid w:val="74ED6B38"/>
    <w:multiLevelType w:val="hybridMultilevel"/>
    <w:tmpl w:val="C032D7A8"/>
    <w:lvl w:ilvl="0" w:tplc="7FFEB57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nsid w:val="75F51835"/>
    <w:multiLevelType w:val="hybridMultilevel"/>
    <w:tmpl w:val="35707114"/>
    <w:lvl w:ilvl="0" w:tplc="AAB6B2E2">
      <w:start w:val="1"/>
      <w:numFmt w:val="decimal"/>
      <w:lvlText w:val="%1."/>
      <w:lvlJc w:val="left"/>
      <w:pPr>
        <w:ind w:left="984" w:hanging="360"/>
      </w:pPr>
      <w:rPr>
        <w:rFonts w:hint="default"/>
      </w:rPr>
    </w:lvl>
    <w:lvl w:ilvl="1" w:tplc="04220019" w:tentative="1">
      <w:start w:val="1"/>
      <w:numFmt w:val="lowerLetter"/>
      <w:lvlText w:val="%2."/>
      <w:lvlJc w:val="left"/>
      <w:pPr>
        <w:ind w:left="1704" w:hanging="360"/>
      </w:pPr>
    </w:lvl>
    <w:lvl w:ilvl="2" w:tplc="0422001B" w:tentative="1">
      <w:start w:val="1"/>
      <w:numFmt w:val="lowerRoman"/>
      <w:lvlText w:val="%3."/>
      <w:lvlJc w:val="right"/>
      <w:pPr>
        <w:ind w:left="2424" w:hanging="180"/>
      </w:pPr>
    </w:lvl>
    <w:lvl w:ilvl="3" w:tplc="0422000F" w:tentative="1">
      <w:start w:val="1"/>
      <w:numFmt w:val="decimal"/>
      <w:lvlText w:val="%4."/>
      <w:lvlJc w:val="left"/>
      <w:pPr>
        <w:ind w:left="3144" w:hanging="360"/>
      </w:pPr>
    </w:lvl>
    <w:lvl w:ilvl="4" w:tplc="04220019" w:tentative="1">
      <w:start w:val="1"/>
      <w:numFmt w:val="lowerLetter"/>
      <w:lvlText w:val="%5."/>
      <w:lvlJc w:val="left"/>
      <w:pPr>
        <w:ind w:left="3864" w:hanging="360"/>
      </w:pPr>
    </w:lvl>
    <w:lvl w:ilvl="5" w:tplc="0422001B" w:tentative="1">
      <w:start w:val="1"/>
      <w:numFmt w:val="lowerRoman"/>
      <w:lvlText w:val="%6."/>
      <w:lvlJc w:val="right"/>
      <w:pPr>
        <w:ind w:left="4584" w:hanging="180"/>
      </w:pPr>
    </w:lvl>
    <w:lvl w:ilvl="6" w:tplc="0422000F" w:tentative="1">
      <w:start w:val="1"/>
      <w:numFmt w:val="decimal"/>
      <w:lvlText w:val="%7."/>
      <w:lvlJc w:val="left"/>
      <w:pPr>
        <w:ind w:left="5304" w:hanging="360"/>
      </w:pPr>
    </w:lvl>
    <w:lvl w:ilvl="7" w:tplc="04220019" w:tentative="1">
      <w:start w:val="1"/>
      <w:numFmt w:val="lowerLetter"/>
      <w:lvlText w:val="%8."/>
      <w:lvlJc w:val="left"/>
      <w:pPr>
        <w:ind w:left="6024" w:hanging="360"/>
      </w:pPr>
    </w:lvl>
    <w:lvl w:ilvl="8" w:tplc="0422001B" w:tentative="1">
      <w:start w:val="1"/>
      <w:numFmt w:val="lowerRoman"/>
      <w:lvlText w:val="%9."/>
      <w:lvlJc w:val="right"/>
      <w:pPr>
        <w:ind w:left="6744" w:hanging="180"/>
      </w:pPr>
    </w:lvl>
  </w:abstractNum>
  <w:abstractNum w:abstractNumId="20">
    <w:nsid w:val="7AFB4691"/>
    <w:multiLevelType w:val="hybridMultilevel"/>
    <w:tmpl w:val="369EC52E"/>
    <w:lvl w:ilvl="0" w:tplc="E07EC202">
      <w:start w:val="1"/>
      <w:numFmt w:val="decimal"/>
      <w:lvlText w:val="%1."/>
      <w:lvlJc w:val="left"/>
      <w:pPr>
        <w:tabs>
          <w:tab w:val="num" w:pos="928"/>
        </w:tabs>
        <w:ind w:left="928"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3366C56">
      <w:start w:val="1"/>
      <w:numFmt w:val="decimal"/>
      <w:lvlText w:val="%4."/>
      <w:lvlJc w:val="left"/>
      <w:pPr>
        <w:tabs>
          <w:tab w:val="num" w:pos="501"/>
        </w:tabs>
        <w:ind w:left="501" w:hanging="360"/>
      </w:pPr>
      <w:rPr>
        <w:b w:val="0"/>
        <w:bCs w:val="0"/>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3"/>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0"/>
  </w:num>
  <w:num w:numId="6">
    <w:abstractNumId w:val="12"/>
  </w:num>
  <w:num w:numId="7">
    <w:abstractNumId w:val="2"/>
  </w:num>
  <w:num w:numId="8">
    <w:abstractNumId w:val="16"/>
  </w:num>
  <w:num w:numId="9">
    <w:abstractNumId w:val="14"/>
  </w:num>
  <w:num w:numId="10">
    <w:abstractNumId w:val="20"/>
  </w:num>
  <w:num w:numId="11">
    <w:abstractNumId w:val="7"/>
  </w:num>
  <w:num w:numId="12">
    <w:abstractNumId w:val="5"/>
  </w:num>
  <w:num w:numId="13">
    <w:abstractNumId w:val="17"/>
  </w:num>
  <w:num w:numId="14">
    <w:abstractNumId w:val="6"/>
  </w:num>
  <w:num w:numId="15">
    <w:abstractNumId w:val="11"/>
  </w:num>
  <w:num w:numId="16">
    <w:abstractNumId w:val="19"/>
  </w:num>
  <w:num w:numId="17">
    <w:abstractNumId w:val="4"/>
  </w:num>
  <w:num w:numId="18">
    <w:abstractNumId w:val="18"/>
  </w:num>
  <w:num w:numId="19">
    <w:abstractNumId w:val="9"/>
  </w:num>
  <w:num w:numId="20">
    <w:abstractNumId w:val="8"/>
  </w:num>
  <w:num w:numId="21">
    <w:abstractNumId w:val="15"/>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BD3B9E"/>
    <w:rsid w:val="00011C13"/>
    <w:rsid w:val="00144E9D"/>
    <w:rsid w:val="00190C41"/>
    <w:rsid w:val="001E4CF3"/>
    <w:rsid w:val="0029164C"/>
    <w:rsid w:val="003257A2"/>
    <w:rsid w:val="003266A0"/>
    <w:rsid w:val="00346A68"/>
    <w:rsid w:val="003A6501"/>
    <w:rsid w:val="003A7537"/>
    <w:rsid w:val="0045570E"/>
    <w:rsid w:val="004670E6"/>
    <w:rsid w:val="004B5F74"/>
    <w:rsid w:val="0055740C"/>
    <w:rsid w:val="005933F9"/>
    <w:rsid w:val="005C1516"/>
    <w:rsid w:val="006C2CD2"/>
    <w:rsid w:val="0074445A"/>
    <w:rsid w:val="00783FDA"/>
    <w:rsid w:val="007D7812"/>
    <w:rsid w:val="00814914"/>
    <w:rsid w:val="00823010"/>
    <w:rsid w:val="008E207C"/>
    <w:rsid w:val="008F329A"/>
    <w:rsid w:val="009311C1"/>
    <w:rsid w:val="00A25632"/>
    <w:rsid w:val="00A30B77"/>
    <w:rsid w:val="00A70194"/>
    <w:rsid w:val="00A702CE"/>
    <w:rsid w:val="00A759D4"/>
    <w:rsid w:val="00AC634E"/>
    <w:rsid w:val="00B57113"/>
    <w:rsid w:val="00B5796F"/>
    <w:rsid w:val="00BC0EA7"/>
    <w:rsid w:val="00BC3BB0"/>
    <w:rsid w:val="00BD3B9E"/>
    <w:rsid w:val="00CD198B"/>
    <w:rsid w:val="00CD37AE"/>
    <w:rsid w:val="00CD7888"/>
    <w:rsid w:val="00CF0389"/>
    <w:rsid w:val="00CF647A"/>
    <w:rsid w:val="00D05FCA"/>
    <w:rsid w:val="00D51B14"/>
    <w:rsid w:val="00D57C2C"/>
    <w:rsid w:val="00DF2D97"/>
    <w:rsid w:val="00E10713"/>
    <w:rsid w:val="00E40C00"/>
    <w:rsid w:val="00E52584"/>
    <w:rsid w:val="00E76913"/>
    <w:rsid w:val="00EC1B50"/>
    <w:rsid w:val="00ED5B3F"/>
    <w:rsid w:val="00F26D5C"/>
    <w:rsid w:val="00F30945"/>
    <w:rsid w:val="00F63F34"/>
    <w:rsid w:val="00F8725D"/>
    <w:rsid w:val="00FA1A32"/>
    <w:rsid w:val="00FB3466"/>
  </w:rsids>
  <m:mathPr>
    <m:mathFont m:val="Cambria Math"/>
    <m:brkBin m:val="before"/>
    <m:brkBinSub m:val="--"/>
    <m:smallFrac m:val="off"/>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B9E"/>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BD3B9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BD3B9E"/>
    <w:pPr>
      <w:keepNext/>
      <w:ind w:firstLine="426"/>
      <w:jc w:val="center"/>
      <w:outlineLvl w:val="1"/>
    </w:pPr>
    <w:rPr>
      <w:b/>
      <w:bCs/>
      <w:lang w:val="uk-UA"/>
    </w:rPr>
  </w:style>
  <w:style w:type="paragraph" w:styleId="3">
    <w:name w:val="heading 3"/>
    <w:basedOn w:val="a"/>
    <w:next w:val="a"/>
    <w:link w:val="30"/>
    <w:qFormat/>
    <w:rsid w:val="00BD3B9E"/>
    <w:pPr>
      <w:keepNext/>
      <w:spacing w:before="240" w:after="60"/>
      <w:outlineLvl w:val="2"/>
    </w:pPr>
    <w:rPr>
      <w:rFonts w:ascii="Arial" w:hAnsi="Arial" w:cs="Arial"/>
      <w:b/>
      <w:bCs/>
      <w:sz w:val="26"/>
      <w:szCs w:val="26"/>
    </w:rPr>
  </w:style>
  <w:style w:type="paragraph" w:styleId="4">
    <w:name w:val="heading 4"/>
    <w:basedOn w:val="a"/>
    <w:next w:val="a"/>
    <w:link w:val="40"/>
    <w:qFormat/>
    <w:rsid w:val="00BD3B9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3B9E"/>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BD3B9E"/>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BD3B9E"/>
    <w:rPr>
      <w:rFonts w:ascii="Arial" w:eastAsia="Times New Roman" w:hAnsi="Arial" w:cs="Arial"/>
      <w:b/>
      <w:bCs/>
      <w:sz w:val="26"/>
      <w:szCs w:val="26"/>
      <w:lang w:val="ru-RU" w:eastAsia="ru-RU"/>
    </w:rPr>
  </w:style>
  <w:style w:type="character" w:customStyle="1" w:styleId="40">
    <w:name w:val="Заголовок 4 Знак"/>
    <w:basedOn w:val="a0"/>
    <w:link w:val="4"/>
    <w:rsid w:val="00BD3B9E"/>
    <w:rPr>
      <w:rFonts w:ascii="Times New Roman" w:eastAsia="Times New Roman" w:hAnsi="Times New Roman" w:cs="Times New Roman"/>
      <w:b/>
      <w:bCs/>
      <w:sz w:val="28"/>
      <w:szCs w:val="28"/>
      <w:lang w:val="ru-RU" w:eastAsia="ru-RU"/>
    </w:rPr>
  </w:style>
  <w:style w:type="paragraph" w:styleId="21">
    <w:name w:val="Body Text 2"/>
    <w:basedOn w:val="a"/>
    <w:link w:val="22"/>
    <w:rsid w:val="00BD3B9E"/>
    <w:pPr>
      <w:shd w:val="clear" w:color="auto" w:fill="FFFFFF"/>
    </w:pPr>
    <w:rPr>
      <w:color w:val="000000"/>
      <w:lang w:val="uk-UA"/>
    </w:rPr>
  </w:style>
  <w:style w:type="character" w:customStyle="1" w:styleId="22">
    <w:name w:val="Основной текст 2 Знак"/>
    <w:basedOn w:val="a0"/>
    <w:link w:val="21"/>
    <w:rsid w:val="00BD3B9E"/>
    <w:rPr>
      <w:rFonts w:ascii="Times New Roman" w:eastAsia="Times New Roman" w:hAnsi="Times New Roman" w:cs="Times New Roman"/>
      <w:color w:val="000000"/>
      <w:sz w:val="24"/>
      <w:szCs w:val="24"/>
      <w:shd w:val="clear" w:color="auto" w:fill="FFFFFF"/>
      <w:lang w:eastAsia="ru-RU"/>
    </w:rPr>
  </w:style>
  <w:style w:type="paragraph" w:styleId="a3">
    <w:name w:val="Body Text Indent"/>
    <w:basedOn w:val="a"/>
    <w:link w:val="a4"/>
    <w:rsid w:val="00BD3B9E"/>
    <w:pPr>
      <w:spacing w:after="120"/>
      <w:ind w:left="283"/>
    </w:pPr>
  </w:style>
  <w:style w:type="character" w:customStyle="1" w:styleId="a4">
    <w:name w:val="Основной текст с отступом Знак"/>
    <w:basedOn w:val="a0"/>
    <w:link w:val="a3"/>
    <w:rsid w:val="00BD3B9E"/>
    <w:rPr>
      <w:rFonts w:ascii="Times New Roman" w:eastAsia="Times New Roman" w:hAnsi="Times New Roman" w:cs="Times New Roman"/>
      <w:sz w:val="24"/>
      <w:szCs w:val="24"/>
      <w:lang w:val="ru-RU" w:eastAsia="ru-RU"/>
    </w:rPr>
  </w:style>
  <w:style w:type="paragraph" w:styleId="a5">
    <w:name w:val="Title"/>
    <w:basedOn w:val="a"/>
    <w:link w:val="a6"/>
    <w:qFormat/>
    <w:rsid w:val="00BD3B9E"/>
    <w:pPr>
      <w:widowControl w:val="0"/>
      <w:snapToGrid w:val="0"/>
      <w:spacing w:line="360" w:lineRule="auto"/>
      <w:jc w:val="center"/>
    </w:pPr>
    <w:rPr>
      <w:b/>
      <w:sz w:val="28"/>
      <w:szCs w:val="20"/>
      <w:lang w:val="uk-UA"/>
    </w:rPr>
  </w:style>
  <w:style w:type="character" w:customStyle="1" w:styleId="a6">
    <w:name w:val="Название Знак"/>
    <w:basedOn w:val="a0"/>
    <w:link w:val="a5"/>
    <w:rsid w:val="00BD3B9E"/>
    <w:rPr>
      <w:rFonts w:ascii="Times New Roman" w:eastAsia="Times New Roman" w:hAnsi="Times New Roman" w:cs="Times New Roman"/>
      <w:b/>
      <w:sz w:val="28"/>
      <w:szCs w:val="20"/>
      <w:lang w:eastAsia="ru-RU"/>
    </w:rPr>
  </w:style>
  <w:style w:type="paragraph" w:customStyle="1" w:styleId="FR1">
    <w:name w:val="FR1"/>
    <w:rsid w:val="00BD3B9E"/>
    <w:pPr>
      <w:widowControl w:val="0"/>
      <w:snapToGrid w:val="0"/>
      <w:spacing w:before="60" w:after="0" w:line="240" w:lineRule="auto"/>
      <w:jc w:val="center"/>
    </w:pPr>
    <w:rPr>
      <w:rFonts w:ascii="Arial" w:eastAsia="Times New Roman" w:hAnsi="Arial" w:cs="Times New Roman"/>
      <w:sz w:val="20"/>
      <w:szCs w:val="20"/>
      <w:lang w:val="ru-RU" w:eastAsia="ru-RU"/>
    </w:rPr>
  </w:style>
  <w:style w:type="paragraph" w:customStyle="1" w:styleId="Just">
    <w:name w:val="Just"/>
    <w:rsid w:val="00BD3B9E"/>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styleId="a7">
    <w:name w:val="Plain Text"/>
    <w:basedOn w:val="a"/>
    <w:link w:val="a8"/>
    <w:unhideWhenUsed/>
    <w:rsid w:val="00BD3B9E"/>
    <w:rPr>
      <w:rFonts w:ascii="Courier New" w:hAnsi="Courier New" w:cs="Courier New"/>
      <w:sz w:val="20"/>
      <w:szCs w:val="20"/>
    </w:rPr>
  </w:style>
  <w:style w:type="character" w:customStyle="1" w:styleId="a8">
    <w:name w:val="Текст Знак"/>
    <w:basedOn w:val="a0"/>
    <w:link w:val="a7"/>
    <w:rsid w:val="00BD3B9E"/>
    <w:rPr>
      <w:rFonts w:ascii="Courier New" w:eastAsia="Times New Roman" w:hAnsi="Courier New" w:cs="Courier New"/>
      <w:sz w:val="20"/>
      <w:szCs w:val="20"/>
      <w:lang w:val="ru-RU" w:eastAsia="ru-RU"/>
    </w:rPr>
  </w:style>
  <w:style w:type="paragraph" w:customStyle="1" w:styleId="23">
    <w:name w:val="ВАК 2"/>
    <w:basedOn w:val="a"/>
    <w:rsid w:val="00BD3B9E"/>
    <w:pPr>
      <w:widowControl w:val="0"/>
      <w:autoSpaceDE w:val="0"/>
      <w:autoSpaceDN w:val="0"/>
      <w:adjustRightInd w:val="0"/>
      <w:ind w:firstLine="284"/>
      <w:jc w:val="both"/>
    </w:pPr>
    <w:rPr>
      <w:bCs/>
      <w:lang w:val="uk-UA"/>
    </w:rPr>
  </w:style>
  <w:style w:type="character" w:styleId="a9">
    <w:name w:val="Hyperlink"/>
    <w:uiPriority w:val="99"/>
    <w:rsid w:val="00BD3B9E"/>
    <w:rPr>
      <w:color w:val="0000FF"/>
      <w:u w:val="single"/>
    </w:rPr>
  </w:style>
  <w:style w:type="character" w:customStyle="1" w:styleId="aa">
    <w:name w:val="Верхний колонтитул Знак"/>
    <w:link w:val="ab"/>
    <w:locked/>
    <w:rsid w:val="00BD3B9E"/>
    <w:rPr>
      <w:sz w:val="24"/>
      <w:szCs w:val="24"/>
      <w:lang w:eastAsia="ru-RU"/>
    </w:rPr>
  </w:style>
  <w:style w:type="paragraph" w:styleId="ab">
    <w:name w:val="header"/>
    <w:basedOn w:val="a"/>
    <w:link w:val="aa"/>
    <w:rsid w:val="00BD3B9E"/>
    <w:pPr>
      <w:tabs>
        <w:tab w:val="center" w:pos="4677"/>
        <w:tab w:val="right" w:pos="9355"/>
      </w:tabs>
    </w:pPr>
    <w:rPr>
      <w:rFonts w:asciiTheme="minorHAnsi" w:eastAsiaTheme="minorHAnsi" w:hAnsiTheme="minorHAnsi" w:cstheme="minorBidi"/>
      <w:lang w:val="uk-UA"/>
    </w:rPr>
  </w:style>
  <w:style w:type="character" w:customStyle="1" w:styleId="11">
    <w:name w:val="Верхний колонтитул Знак1"/>
    <w:basedOn w:val="a0"/>
    <w:uiPriority w:val="99"/>
    <w:semiHidden/>
    <w:rsid w:val="00BD3B9E"/>
    <w:rPr>
      <w:rFonts w:ascii="Times New Roman" w:eastAsia="Times New Roman" w:hAnsi="Times New Roman" w:cs="Times New Roman"/>
      <w:sz w:val="24"/>
      <w:szCs w:val="24"/>
      <w:lang w:val="ru-RU" w:eastAsia="ru-RU"/>
    </w:rPr>
  </w:style>
  <w:style w:type="paragraph" w:styleId="ac">
    <w:name w:val="footer"/>
    <w:basedOn w:val="a"/>
    <w:link w:val="ad"/>
    <w:uiPriority w:val="99"/>
    <w:rsid w:val="00BD3B9E"/>
    <w:pPr>
      <w:tabs>
        <w:tab w:val="center" w:pos="4677"/>
        <w:tab w:val="right" w:pos="9355"/>
      </w:tabs>
    </w:pPr>
  </w:style>
  <w:style w:type="character" w:customStyle="1" w:styleId="ad">
    <w:name w:val="Нижний колонтитул Знак"/>
    <w:basedOn w:val="a0"/>
    <w:link w:val="ac"/>
    <w:uiPriority w:val="99"/>
    <w:rsid w:val="00BD3B9E"/>
    <w:rPr>
      <w:rFonts w:ascii="Times New Roman" w:eastAsia="Times New Roman" w:hAnsi="Times New Roman" w:cs="Times New Roman"/>
      <w:sz w:val="24"/>
      <w:szCs w:val="24"/>
      <w:lang w:val="ru-RU" w:eastAsia="ru-RU"/>
    </w:rPr>
  </w:style>
  <w:style w:type="character" w:styleId="ae">
    <w:name w:val="page number"/>
    <w:basedOn w:val="a0"/>
    <w:rsid w:val="00BD3B9E"/>
  </w:style>
  <w:style w:type="paragraph" w:styleId="af">
    <w:name w:val="Body Text"/>
    <w:basedOn w:val="a"/>
    <w:link w:val="af0"/>
    <w:uiPriority w:val="99"/>
    <w:rsid w:val="00BD3B9E"/>
    <w:pPr>
      <w:spacing w:after="120"/>
    </w:pPr>
  </w:style>
  <w:style w:type="character" w:customStyle="1" w:styleId="af0">
    <w:name w:val="Основной текст Знак"/>
    <w:basedOn w:val="a0"/>
    <w:link w:val="af"/>
    <w:uiPriority w:val="99"/>
    <w:rsid w:val="00BD3B9E"/>
    <w:rPr>
      <w:rFonts w:ascii="Times New Roman" w:eastAsia="Times New Roman" w:hAnsi="Times New Roman" w:cs="Times New Roman"/>
      <w:sz w:val="24"/>
      <w:szCs w:val="24"/>
      <w:lang w:val="ru-RU" w:eastAsia="ru-RU"/>
    </w:rPr>
  </w:style>
  <w:style w:type="paragraph" w:customStyle="1" w:styleId="af1">
    <w:name w:val="Стиль"/>
    <w:basedOn w:val="a"/>
    <w:rsid w:val="00BD3B9E"/>
    <w:pPr>
      <w:spacing w:after="160" w:line="240" w:lineRule="exact"/>
    </w:pPr>
    <w:rPr>
      <w:sz w:val="20"/>
      <w:szCs w:val="20"/>
      <w:lang w:val="de-CH" w:eastAsia="de-CH"/>
    </w:rPr>
  </w:style>
  <w:style w:type="paragraph" w:customStyle="1" w:styleId="Style3">
    <w:name w:val="Style3"/>
    <w:basedOn w:val="a"/>
    <w:rsid w:val="00BD3B9E"/>
    <w:pPr>
      <w:widowControl w:val="0"/>
      <w:autoSpaceDE w:val="0"/>
      <w:autoSpaceDN w:val="0"/>
      <w:adjustRightInd w:val="0"/>
      <w:spacing w:line="298" w:lineRule="exact"/>
      <w:ind w:firstLine="552"/>
      <w:jc w:val="both"/>
    </w:pPr>
    <w:rPr>
      <w:rFonts w:ascii="Arial" w:hAnsi="Arial"/>
    </w:rPr>
  </w:style>
  <w:style w:type="character" w:customStyle="1" w:styleId="FontStyle18">
    <w:name w:val="Font Style18"/>
    <w:basedOn w:val="a0"/>
    <w:rsid w:val="00BD3B9E"/>
    <w:rPr>
      <w:rFonts w:ascii="Arial" w:hAnsi="Arial" w:cs="Arial" w:hint="default"/>
      <w:sz w:val="24"/>
      <w:szCs w:val="24"/>
    </w:rPr>
  </w:style>
  <w:style w:type="paragraph" w:customStyle="1" w:styleId="Style2">
    <w:name w:val="Style2"/>
    <w:basedOn w:val="a"/>
    <w:rsid w:val="00BD3B9E"/>
    <w:pPr>
      <w:widowControl w:val="0"/>
      <w:autoSpaceDE w:val="0"/>
      <w:autoSpaceDN w:val="0"/>
      <w:adjustRightInd w:val="0"/>
      <w:jc w:val="both"/>
    </w:pPr>
    <w:rPr>
      <w:rFonts w:ascii="Arial" w:hAnsi="Arial"/>
    </w:rPr>
  </w:style>
  <w:style w:type="paragraph" w:customStyle="1" w:styleId="Style6">
    <w:name w:val="Style6"/>
    <w:basedOn w:val="a"/>
    <w:rsid w:val="00BD3B9E"/>
    <w:pPr>
      <w:widowControl w:val="0"/>
      <w:autoSpaceDE w:val="0"/>
      <w:autoSpaceDN w:val="0"/>
      <w:adjustRightInd w:val="0"/>
      <w:jc w:val="both"/>
    </w:pPr>
    <w:rPr>
      <w:rFonts w:ascii="Arial" w:hAnsi="Arial"/>
    </w:rPr>
  </w:style>
  <w:style w:type="paragraph" w:customStyle="1" w:styleId="Style8">
    <w:name w:val="Style8"/>
    <w:basedOn w:val="a"/>
    <w:rsid w:val="00BD3B9E"/>
    <w:pPr>
      <w:widowControl w:val="0"/>
      <w:autoSpaceDE w:val="0"/>
      <w:autoSpaceDN w:val="0"/>
      <w:adjustRightInd w:val="0"/>
      <w:spacing w:line="278" w:lineRule="exact"/>
      <w:ind w:firstLine="514"/>
      <w:jc w:val="both"/>
    </w:pPr>
    <w:rPr>
      <w:rFonts w:ascii="Arial" w:hAnsi="Arial"/>
    </w:rPr>
  </w:style>
  <w:style w:type="paragraph" w:customStyle="1" w:styleId="Style11">
    <w:name w:val="Style11"/>
    <w:basedOn w:val="a"/>
    <w:rsid w:val="00BD3B9E"/>
    <w:pPr>
      <w:widowControl w:val="0"/>
      <w:autoSpaceDE w:val="0"/>
      <w:autoSpaceDN w:val="0"/>
      <w:adjustRightInd w:val="0"/>
      <w:spacing w:line="298" w:lineRule="exact"/>
      <w:jc w:val="both"/>
    </w:pPr>
    <w:rPr>
      <w:rFonts w:ascii="Arial" w:hAnsi="Arial"/>
    </w:rPr>
  </w:style>
  <w:style w:type="character" w:customStyle="1" w:styleId="af2">
    <w:name w:val="Текст выноски Знак"/>
    <w:basedOn w:val="a0"/>
    <w:link w:val="af3"/>
    <w:semiHidden/>
    <w:rsid w:val="00BD3B9E"/>
    <w:rPr>
      <w:rFonts w:ascii="Tahoma" w:eastAsia="Times New Roman" w:hAnsi="Tahoma" w:cs="Tahoma"/>
      <w:sz w:val="16"/>
      <w:szCs w:val="16"/>
      <w:lang w:val="ru-RU" w:eastAsia="ru-RU"/>
    </w:rPr>
  </w:style>
  <w:style w:type="paragraph" w:styleId="af3">
    <w:name w:val="Balloon Text"/>
    <w:basedOn w:val="a"/>
    <w:link w:val="af2"/>
    <w:semiHidden/>
    <w:rsid w:val="00BD3B9E"/>
    <w:rPr>
      <w:rFonts w:ascii="Tahoma" w:hAnsi="Tahoma" w:cs="Tahoma"/>
      <w:sz w:val="16"/>
      <w:szCs w:val="16"/>
    </w:rPr>
  </w:style>
  <w:style w:type="character" w:customStyle="1" w:styleId="12">
    <w:name w:val="Текст выноски Знак1"/>
    <w:basedOn w:val="a0"/>
    <w:uiPriority w:val="99"/>
    <w:semiHidden/>
    <w:rsid w:val="00BD3B9E"/>
    <w:rPr>
      <w:rFonts w:ascii="Tahoma" w:eastAsia="Times New Roman" w:hAnsi="Tahoma" w:cs="Tahoma"/>
      <w:sz w:val="16"/>
      <w:szCs w:val="16"/>
      <w:lang w:val="ru-RU" w:eastAsia="ru-RU"/>
    </w:rPr>
  </w:style>
  <w:style w:type="character" w:customStyle="1" w:styleId="13">
    <w:name w:val="Знак Знак1"/>
    <w:basedOn w:val="a0"/>
    <w:locked/>
    <w:rsid w:val="00BD3B9E"/>
    <w:rPr>
      <w:b/>
      <w:sz w:val="28"/>
      <w:lang w:val="uk-UA" w:eastAsia="ru-RU" w:bidi="ar-SA"/>
    </w:rPr>
  </w:style>
  <w:style w:type="character" w:customStyle="1" w:styleId="31">
    <w:name w:val="Основной текст с отступом 3 Знак"/>
    <w:link w:val="32"/>
    <w:locked/>
    <w:rsid w:val="00BD3B9E"/>
    <w:rPr>
      <w:sz w:val="24"/>
      <w:szCs w:val="24"/>
      <w:lang w:eastAsia="ru-RU"/>
    </w:rPr>
  </w:style>
  <w:style w:type="paragraph" w:styleId="32">
    <w:name w:val="Body Text Indent 3"/>
    <w:basedOn w:val="a"/>
    <w:link w:val="31"/>
    <w:rsid w:val="00BD3B9E"/>
    <w:pPr>
      <w:spacing w:after="120"/>
      <w:ind w:left="283"/>
    </w:pPr>
    <w:rPr>
      <w:rFonts w:asciiTheme="minorHAnsi" w:eastAsiaTheme="minorHAnsi" w:hAnsiTheme="minorHAnsi" w:cstheme="minorBidi"/>
      <w:lang w:val="uk-UA"/>
    </w:rPr>
  </w:style>
  <w:style w:type="character" w:customStyle="1" w:styleId="310">
    <w:name w:val="Основной текст с отступом 3 Знак1"/>
    <w:basedOn w:val="a0"/>
    <w:uiPriority w:val="99"/>
    <w:semiHidden/>
    <w:rsid w:val="00BD3B9E"/>
    <w:rPr>
      <w:rFonts w:ascii="Times New Roman" w:eastAsia="Times New Roman" w:hAnsi="Times New Roman" w:cs="Times New Roman"/>
      <w:sz w:val="16"/>
      <w:szCs w:val="16"/>
      <w:lang w:val="ru-RU" w:eastAsia="ru-RU"/>
    </w:rPr>
  </w:style>
  <w:style w:type="character" w:customStyle="1" w:styleId="33">
    <w:name w:val="Знак Знак3"/>
    <w:basedOn w:val="a0"/>
    <w:locked/>
    <w:rsid w:val="00BD3B9E"/>
    <w:rPr>
      <w:color w:val="000000"/>
      <w:sz w:val="24"/>
      <w:szCs w:val="24"/>
      <w:lang w:val="uk-UA" w:eastAsia="ru-RU" w:bidi="ar-SA"/>
    </w:rPr>
  </w:style>
  <w:style w:type="character" w:customStyle="1" w:styleId="af4">
    <w:name w:val="Подзаголовок Знак"/>
    <w:basedOn w:val="a0"/>
    <w:link w:val="af5"/>
    <w:locked/>
    <w:rsid w:val="00BD3B9E"/>
    <w:rPr>
      <w:sz w:val="28"/>
      <w:szCs w:val="24"/>
      <w:lang w:eastAsia="ru-RU"/>
    </w:rPr>
  </w:style>
  <w:style w:type="paragraph" w:styleId="af5">
    <w:name w:val="Subtitle"/>
    <w:basedOn w:val="a"/>
    <w:link w:val="af4"/>
    <w:qFormat/>
    <w:rsid w:val="00BD3B9E"/>
    <w:pPr>
      <w:ind w:firstLine="900"/>
      <w:jc w:val="both"/>
    </w:pPr>
    <w:rPr>
      <w:rFonts w:asciiTheme="minorHAnsi" w:eastAsiaTheme="minorHAnsi" w:hAnsiTheme="minorHAnsi" w:cstheme="minorBidi"/>
      <w:sz w:val="28"/>
      <w:lang w:val="uk-UA"/>
    </w:rPr>
  </w:style>
  <w:style w:type="character" w:customStyle="1" w:styleId="14">
    <w:name w:val="Подзаголовок Знак1"/>
    <w:basedOn w:val="a0"/>
    <w:uiPriority w:val="11"/>
    <w:rsid w:val="00BD3B9E"/>
    <w:rPr>
      <w:rFonts w:asciiTheme="majorHAnsi" w:eastAsiaTheme="majorEastAsia" w:hAnsiTheme="majorHAnsi" w:cstheme="majorBidi"/>
      <w:i/>
      <w:iCs/>
      <w:color w:val="4F81BD" w:themeColor="accent1"/>
      <w:spacing w:val="15"/>
      <w:sz w:val="24"/>
      <w:szCs w:val="24"/>
      <w:lang w:val="ru-RU" w:eastAsia="ru-RU"/>
    </w:rPr>
  </w:style>
  <w:style w:type="paragraph" w:customStyle="1" w:styleId="Default">
    <w:name w:val="Default"/>
    <w:rsid w:val="00BD3B9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SubtitleChar">
    <w:name w:val="Subtitle Char"/>
    <w:basedOn w:val="a0"/>
    <w:locked/>
    <w:rsid w:val="00BD3B9E"/>
    <w:rPr>
      <w:sz w:val="28"/>
      <w:szCs w:val="28"/>
      <w:lang w:val="uk-UA" w:eastAsia="ru-RU" w:bidi="ar-SA"/>
    </w:rPr>
  </w:style>
  <w:style w:type="character" w:styleId="af6">
    <w:name w:val="FollowedHyperlink"/>
    <w:basedOn w:val="a0"/>
    <w:rsid w:val="00BD3B9E"/>
    <w:rPr>
      <w:color w:val="800080"/>
      <w:u w:val="single"/>
    </w:rPr>
  </w:style>
  <w:style w:type="paragraph" w:styleId="af7">
    <w:name w:val="List Paragraph"/>
    <w:basedOn w:val="a"/>
    <w:uiPriority w:val="34"/>
    <w:qFormat/>
    <w:rsid w:val="00BD3B9E"/>
    <w:pPr>
      <w:ind w:left="720"/>
      <w:contextualSpacing/>
    </w:pPr>
  </w:style>
  <w:style w:type="character" w:customStyle="1" w:styleId="apple-converted-space">
    <w:name w:val="apple-converted-space"/>
    <w:basedOn w:val="a0"/>
    <w:rsid w:val="00BD3B9E"/>
  </w:style>
  <w:style w:type="character" w:styleId="af8">
    <w:name w:val="Strong"/>
    <w:basedOn w:val="a0"/>
    <w:uiPriority w:val="22"/>
    <w:qFormat/>
    <w:rsid w:val="00BD3B9E"/>
    <w:rPr>
      <w:b/>
      <w:bCs/>
    </w:rPr>
  </w:style>
  <w:style w:type="character" w:customStyle="1" w:styleId="15">
    <w:name w:val="Нижній колонтитул Знак1"/>
    <w:basedOn w:val="a0"/>
    <w:uiPriority w:val="99"/>
    <w:semiHidden/>
    <w:rsid w:val="00BC0EA7"/>
    <w:rPr>
      <w:rFonts w:ascii="Times New Roman" w:eastAsia="Times New Roman" w:hAnsi="Times New Roman" w:cs="Times New Roman"/>
      <w:sz w:val="24"/>
      <w:szCs w:val="24"/>
      <w:lang w:val="ru-RU" w:eastAsia="ru-RU"/>
    </w:rPr>
  </w:style>
  <w:style w:type="character" w:customStyle="1" w:styleId="16">
    <w:name w:val="Основний текст з відступом Знак1"/>
    <w:basedOn w:val="a0"/>
    <w:semiHidden/>
    <w:rsid w:val="00BC0EA7"/>
    <w:rPr>
      <w:rFonts w:ascii="Times New Roman" w:eastAsia="Times New Roman" w:hAnsi="Times New Roman" w:cs="Times New Roman"/>
      <w:sz w:val="24"/>
      <w:szCs w:val="24"/>
      <w:lang w:val="ru-RU" w:eastAsia="ru-RU"/>
    </w:rPr>
  </w:style>
  <w:style w:type="character" w:customStyle="1" w:styleId="210">
    <w:name w:val="Основний текст 2 Знак1"/>
    <w:basedOn w:val="a0"/>
    <w:semiHidden/>
    <w:rsid w:val="00BC0EA7"/>
    <w:rPr>
      <w:rFonts w:ascii="Times New Roman" w:eastAsia="Times New Roman" w:hAnsi="Times New Roman" w:cs="Times New Roman"/>
      <w:sz w:val="24"/>
      <w:szCs w:val="24"/>
      <w:lang w:val="ru-RU" w:eastAsia="ru-RU"/>
    </w:rPr>
  </w:style>
  <w:style w:type="paragraph" w:customStyle="1" w:styleId="listparagraph">
    <w:name w:val="listparagraph"/>
    <w:basedOn w:val="a"/>
    <w:rsid w:val="00BC0EA7"/>
    <w:pPr>
      <w:spacing w:before="100" w:beforeAutospacing="1" w:after="100" w:afterAutospacing="1"/>
    </w:pPr>
    <w:rPr>
      <w:lang w:val="uk-UA" w:eastAsia="uk-UA"/>
    </w:rPr>
  </w:style>
  <w:style w:type="paragraph" w:styleId="af9">
    <w:name w:val="Normal (Web)"/>
    <w:basedOn w:val="a"/>
    <w:uiPriority w:val="99"/>
    <w:unhideWhenUsed/>
    <w:rsid w:val="00BC0EA7"/>
    <w:pPr>
      <w:spacing w:before="100" w:beforeAutospacing="1" w:after="100" w:afterAutospacing="1"/>
    </w:pPr>
    <w:rPr>
      <w:lang w:val="uk-UA" w:eastAsia="uk-UA"/>
    </w:rPr>
  </w:style>
  <w:style w:type="paragraph" w:styleId="afa">
    <w:name w:val="No Spacing"/>
    <w:uiPriority w:val="1"/>
    <w:qFormat/>
    <w:rsid w:val="00BC0EA7"/>
    <w:pPr>
      <w:spacing w:after="0" w:line="240" w:lineRule="auto"/>
    </w:pPr>
    <w:rPr>
      <w:rFonts w:eastAsiaTheme="minorEastAsia"/>
      <w:lang w:eastAsia="uk-UA"/>
    </w:rPr>
  </w:style>
  <w:style w:type="paragraph" w:styleId="afb">
    <w:name w:val="footnote text"/>
    <w:basedOn w:val="a"/>
    <w:link w:val="afc"/>
    <w:uiPriority w:val="99"/>
    <w:semiHidden/>
    <w:unhideWhenUsed/>
    <w:rsid w:val="00BC0EA7"/>
    <w:rPr>
      <w:rFonts w:asciiTheme="minorHAnsi" w:eastAsiaTheme="minorHAnsi" w:hAnsiTheme="minorHAnsi" w:cstheme="minorBidi"/>
      <w:sz w:val="20"/>
      <w:szCs w:val="20"/>
      <w:lang w:eastAsia="en-US"/>
    </w:rPr>
  </w:style>
  <w:style w:type="character" w:customStyle="1" w:styleId="afc">
    <w:name w:val="Текст сноски Знак"/>
    <w:basedOn w:val="a0"/>
    <w:link w:val="afb"/>
    <w:uiPriority w:val="99"/>
    <w:semiHidden/>
    <w:rsid w:val="00BC0EA7"/>
    <w:rPr>
      <w:sz w:val="20"/>
      <w:szCs w:val="20"/>
      <w:lang w:val="ru-RU"/>
    </w:rPr>
  </w:style>
  <w:style w:type="character" w:styleId="afd">
    <w:name w:val="footnote reference"/>
    <w:basedOn w:val="a0"/>
    <w:uiPriority w:val="99"/>
    <w:semiHidden/>
    <w:unhideWhenUsed/>
    <w:rsid w:val="00BC0EA7"/>
    <w:rPr>
      <w:vertAlign w:val="superscript"/>
    </w:rPr>
  </w:style>
  <w:style w:type="character" w:styleId="afe">
    <w:name w:val="Emphasis"/>
    <w:basedOn w:val="a0"/>
    <w:uiPriority w:val="20"/>
    <w:qFormat/>
    <w:rsid w:val="00BC0EA7"/>
    <w:rPr>
      <w:i/>
      <w:iCs/>
    </w:rPr>
  </w:style>
  <w:style w:type="character" w:customStyle="1" w:styleId="citation">
    <w:name w:val="citation"/>
    <w:basedOn w:val="a0"/>
    <w:rsid w:val="00BC0EA7"/>
  </w:style>
  <w:style w:type="character" w:customStyle="1" w:styleId="reference-accessdate">
    <w:name w:val="reference-accessdate"/>
    <w:basedOn w:val="a0"/>
    <w:rsid w:val="00BC0E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B9E"/>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BD3B9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BD3B9E"/>
    <w:pPr>
      <w:keepNext/>
      <w:ind w:firstLine="426"/>
      <w:jc w:val="center"/>
      <w:outlineLvl w:val="1"/>
    </w:pPr>
    <w:rPr>
      <w:b/>
      <w:bCs/>
      <w:lang w:val="uk-UA"/>
    </w:rPr>
  </w:style>
  <w:style w:type="paragraph" w:styleId="3">
    <w:name w:val="heading 3"/>
    <w:basedOn w:val="a"/>
    <w:next w:val="a"/>
    <w:link w:val="30"/>
    <w:qFormat/>
    <w:rsid w:val="00BD3B9E"/>
    <w:pPr>
      <w:keepNext/>
      <w:spacing w:before="240" w:after="60"/>
      <w:outlineLvl w:val="2"/>
    </w:pPr>
    <w:rPr>
      <w:rFonts w:ascii="Arial" w:hAnsi="Arial" w:cs="Arial"/>
      <w:b/>
      <w:bCs/>
      <w:sz w:val="26"/>
      <w:szCs w:val="26"/>
    </w:rPr>
  </w:style>
  <w:style w:type="paragraph" w:styleId="4">
    <w:name w:val="heading 4"/>
    <w:basedOn w:val="a"/>
    <w:next w:val="a"/>
    <w:link w:val="40"/>
    <w:qFormat/>
    <w:rsid w:val="00BD3B9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3B9E"/>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BD3B9E"/>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BD3B9E"/>
    <w:rPr>
      <w:rFonts w:ascii="Arial" w:eastAsia="Times New Roman" w:hAnsi="Arial" w:cs="Arial"/>
      <w:b/>
      <w:bCs/>
      <w:sz w:val="26"/>
      <w:szCs w:val="26"/>
      <w:lang w:val="ru-RU" w:eastAsia="ru-RU"/>
    </w:rPr>
  </w:style>
  <w:style w:type="character" w:customStyle="1" w:styleId="40">
    <w:name w:val="Заголовок 4 Знак"/>
    <w:basedOn w:val="a0"/>
    <w:link w:val="4"/>
    <w:rsid w:val="00BD3B9E"/>
    <w:rPr>
      <w:rFonts w:ascii="Times New Roman" w:eastAsia="Times New Roman" w:hAnsi="Times New Roman" w:cs="Times New Roman"/>
      <w:b/>
      <w:bCs/>
      <w:sz w:val="28"/>
      <w:szCs w:val="28"/>
      <w:lang w:val="ru-RU" w:eastAsia="ru-RU"/>
    </w:rPr>
  </w:style>
  <w:style w:type="paragraph" w:styleId="21">
    <w:name w:val="Body Text 2"/>
    <w:basedOn w:val="a"/>
    <w:link w:val="22"/>
    <w:rsid w:val="00BD3B9E"/>
    <w:pPr>
      <w:shd w:val="clear" w:color="auto" w:fill="FFFFFF"/>
    </w:pPr>
    <w:rPr>
      <w:color w:val="000000"/>
      <w:lang w:val="uk-UA"/>
    </w:rPr>
  </w:style>
  <w:style w:type="character" w:customStyle="1" w:styleId="22">
    <w:name w:val="Основний текст 2 Знак"/>
    <w:basedOn w:val="a0"/>
    <w:link w:val="21"/>
    <w:rsid w:val="00BD3B9E"/>
    <w:rPr>
      <w:rFonts w:ascii="Times New Roman" w:eastAsia="Times New Roman" w:hAnsi="Times New Roman" w:cs="Times New Roman"/>
      <w:color w:val="000000"/>
      <w:sz w:val="24"/>
      <w:szCs w:val="24"/>
      <w:shd w:val="clear" w:color="auto" w:fill="FFFFFF"/>
      <w:lang w:eastAsia="ru-RU"/>
    </w:rPr>
  </w:style>
  <w:style w:type="paragraph" w:styleId="a3">
    <w:name w:val="Body Text Indent"/>
    <w:basedOn w:val="a"/>
    <w:link w:val="a4"/>
    <w:rsid w:val="00BD3B9E"/>
    <w:pPr>
      <w:spacing w:after="120"/>
      <w:ind w:left="283"/>
    </w:pPr>
  </w:style>
  <w:style w:type="character" w:customStyle="1" w:styleId="a4">
    <w:name w:val="Основний текст з відступом Знак"/>
    <w:basedOn w:val="a0"/>
    <w:link w:val="a3"/>
    <w:rsid w:val="00BD3B9E"/>
    <w:rPr>
      <w:rFonts w:ascii="Times New Roman" w:eastAsia="Times New Roman" w:hAnsi="Times New Roman" w:cs="Times New Roman"/>
      <w:sz w:val="24"/>
      <w:szCs w:val="24"/>
      <w:lang w:val="ru-RU" w:eastAsia="ru-RU"/>
    </w:rPr>
  </w:style>
  <w:style w:type="paragraph" w:styleId="a5">
    <w:name w:val="Title"/>
    <w:basedOn w:val="a"/>
    <w:link w:val="a6"/>
    <w:qFormat/>
    <w:rsid w:val="00BD3B9E"/>
    <w:pPr>
      <w:widowControl w:val="0"/>
      <w:snapToGrid w:val="0"/>
      <w:spacing w:line="360" w:lineRule="auto"/>
      <w:jc w:val="center"/>
    </w:pPr>
    <w:rPr>
      <w:b/>
      <w:sz w:val="28"/>
      <w:szCs w:val="20"/>
      <w:lang w:val="uk-UA"/>
    </w:rPr>
  </w:style>
  <w:style w:type="character" w:customStyle="1" w:styleId="a6">
    <w:name w:val="Назва Знак"/>
    <w:basedOn w:val="a0"/>
    <w:link w:val="a5"/>
    <w:rsid w:val="00BD3B9E"/>
    <w:rPr>
      <w:rFonts w:ascii="Times New Roman" w:eastAsia="Times New Roman" w:hAnsi="Times New Roman" w:cs="Times New Roman"/>
      <w:b/>
      <w:sz w:val="28"/>
      <w:szCs w:val="20"/>
      <w:lang w:eastAsia="ru-RU"/>
    </w:rPr>
  </w:style>
  <w:style w:type="paragraph" w:customStyle="1" w:styleId="FR1">
    <w:name w:val="FR1"/>
    <w:rsid w:val="00BD3B9E"/>
    <w:pPr>
      <w:widowControl w:val="0"/>
      <w:snapToGrid w:val="0"/>
      <w:spacing w:before="60" w:after="0" w:line="240" w:lineRule="auto"/>
      <w:jc w:val="center"/>
    </w:pPr>
    <w:rPr>
      <w:rFonts w:ascii="Arial" w:eastAsia="Times New Roman" w:hAnsi="Arial" w:cs="Times New Roman"/>
      <w:sz w:val="20"/>
      <w:szCs w:val="20"/>
      <w:lang w:val="ru-RU" w:eastAsia="ru-RU"/>
    </w:rPr>
  </w:style>
  <w:style w:type="paragraph" w:customStyle="1" w:styleId="Just">
    <w:name w:val="Just"/>
    <w:rsid w:val="00BD3B9E"/>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styleId="a7">
    <w:name w:val="Plain Text"/>
    <w:basedOn w:val="a"/>
    <w:link w:val="a8"/>
    <w:unhideWhenUsed/>
    <w:rsid w:val="00BD3B9E"/>
    <w:rPr>
      <w:rFonts w:ascii="Courier New" w:hAnsi="Courier New" w:cs="Courier New"/>
      <w:sz w:val="20"/>
      <w:szCs w:val="20"/>
    </w:rPr>
  </w:style>
  <w:style w:type="character" w:customStyle="1" w:styleId="a8">
    <w:name w:val="Текст Знак"/>
    <w:basedOn w:val="a0"/>
    <w:link w:val="a7"/>
    <w:rsid w:val="00BD3B9E"/>
    <w:rPr>
      <w:rFonts w:ascii="Courier New" w:eastAsia="Times New Roman" w:hAnsi="Courier New" w:cs="Courier New"/>
      <w:sz w:val="20"/>
      <w:szCs w:val="20"/>
      <w:lang w:val="ru-RU" w:eastAsia="ru-RU"/>
    </w:rPr>
  </w:style>
  <w:style w:type="paragraph" w:customStyle="1" w:styleId="23">
    <w:name w:val="ВАК 2"/>
    <w:basedOn w:val="a"/>
    <w:rsid w:val="00BD3B9E"/>
    <w:pPr>
      <w:widowControl w:val="0"/>
      <w:autoSpaceDE w:val="0"/>
      <w:autoSpaceDN w:val="0"/>
      <w:adjustRightInd w:val="0"/>
      <w:ind w:firstLine="284"/>
      <w:jc w:val="both"/>
    </w:pPr>
    <w:rPr>
      <w:bCs/>
      <w:lang w:val="uk-UA"/>
    </w:rPr>
  </w:style>
  <w:style w:type="character" w:styleId="a9">
    <w:name w:val="Hyperlink"/>
    <w:uiPriority w:val="99"/>
    <w:rsid w:val="00BD3B9E"/>
    <w:rPr>
      <w:color w:val="0000FF"/>
      <w:u w:val="single"/>
    </w:rPr>
  </w:style>
  <w:style w:type="character" w:customStyle="1" w:styleId="aa">
    <w:name w:val="Верхній колонтитул Знак"/>
    <w:link w:val="ab"/>
    <w:locked/>
    <w:rsid w:val="00BD3B9E"/>
    <w:rPr>
      <w:sz w:val="24"/>
      <w:szCs w:val="24"/>
      <w:lang w:eastAsia="ru-RU"/>
    </w:rPr>
  </w:style>
  <w:style w:type="paragraph" w:styleId="ab">
    <w:name w:val="header"/>
    <w:basedOn w:val="a"/>
    <w:link w:val="aa"/>
    <w:rsid w:val="00BD3B9E"/>
    <w:pPr>
      <w:tabs>
        <w:tab w:val="center" w:pos="4677"/>
        <w:tab w:val="right" w:pos="9355"/>
      </w:tabs>
    </w:pPr>
    <w:rPr>
      <w:rFonts w:asciiTheme="minorHAnsi" w:eastAsiaTheme="minorHAnsi" w:hAnsiTheme="minorHAnsi" w:cstheme="minorBidi"/>
      <w:lang w:val="uk-UA"/>
    </w:rPr>
  </w:style>
  <w:style w:type="character" w:customStyle="1" w:styleId="11">
    <w:name w:val="Верхний колонтитул Знак1"/>
    <w:basedOn w:val="a0"/>
    <w:uiPriority w:val="99"/>
    <w:semiHidden/>
    <w:rsid w:val="00BD3B9E"/>
    <w:rPr>
      <w:rFonts w:ascii="Times New Roman" w:eastAsia="Times New Roman" w:hAnsi="Times New Roman" w:cs="Times New Roman"/>
      <w:sz w:val="24"/>
      <w:szCs w:val="24"/>
      <w:lang w:val="ru-RU" w:eastAsia="ru-RU"/>
    </w:rPr>
  </w:style>
  <w:style w:type="paragraph" w:styleId="ac">
    <w:name w:val="footer"/>
    <w:basedOn w:val="a"/>
    <w:link w:val="ad"/>
    <w:uiPriority w:val="99"/>
    <w:rsid w:val="00BD3B9E"/>
    <w:pPr>
      <w:tabs>
        <w:tab w:val="center" w:pos="4677"/>
        <w:tab w:val="right" w:pos="9355"/>
      </w:tabs>
    </w:pPr>
  </w:style>
  <w:style w:type="character" w:customStyle="1" w:styleId="ad">
    <w:name w:val="Нижній колонтитул Знак"/>
    <w:basedOn w:val="a0"/>
    <w:link w:val="ac"/>
    <w:uiPriority w:val="99"/>
    <w:rsid w:val="00BD3B9E"/>
    <w:rPr>
      <w:rFonts w:ascii="Times New Roman" w:eastAsia="Times New Roman" w:hAnsi="Times New Roman" w:cs="Times New Roman"/>
      <w:sz w:val="24"/>
      <w:szCs w:val="24"/>
      <w:lang w:val="ru-RU" w:eastAsia="ru-RU"/>
    </w:rPr>
  </w:style>
  <w:style w:type="character" w:styleId="ae">
    <w:name w:val="page number"/>
    <w:basedOn w:val="a0"/>
    <w:rsid w:val="00BD3B9E"/>
  </w:style>
  <w:style w:type="paragraph" w:styleId="af">
    <w:name w:val="Body Text"/>
    <w:basedOn w:val="a"/>
    <w:link w:val="af0"/>
    <w:uiPriority w:val="99"/>
    <w:rsid w:val="00BD3B9E"/>
    <w:pPr>
      <w:spacing w:after="120"/>
    </w:pPr>
  </w:style>
  <w:style w:type="character" w:customStyle="1" w:styleId="af0">
    <w:name w:val="Основний текст Знак"/>
    <w:basedOn w:val="a0"/>
    <w:link w:val="af"/>
    <w:uiPriority w:val="99"/>
    <w:rsid w:val="00BD3B9E"/>
    <w:rPr>
      <w:rFonts w:ascii="Times New Roman" w:eastAsia="Times New Roman" w:hAnsi="Times New Roman" w:cs="Times New Roman"/>
      <w:sz w:val="24"/>
      <w:szCs w:val="24"/>
      <w:lang w:val="ru-RU" w:eastAsia="ru-RU"/>
    </w:rPr>
  </w:style>
  <w:style w:type="paragraph" w:customStyle="1" w:styleId="af1">
    <w:name w:val="Стиль"/>
    <w:basedOn w:val="a"/>
    <w:rsid w:val="00BD3B9E"/>
    <w:pPr>
      <w:spacing w:after="160" w:line="240" w:lineRule="exact"/>
    </w:pPr>
    <w:rPr>
      <w:sz w:val="20"/>
      <w:szCs w:val="20"/>
      <w:lang w:val="de-CH" w:eastAsia="de-CH"/>
    </w:rPr>
  </w:style>
  <w:style w:type="paragraph" w:customStyle="1" w:styleId="Style3">
    <w:name w:val="Style3"/>
    <w:basedOn w:val="a"/>
    <w:rsid w:val="00BD3B9E"/>
    <w:pPr>
      <w:widowControl w:val="0"/>
      <w:autoSpaceDE w:val="0"/>
      <w:autoSpaceDN w:val="0"/>
      <w:adjustRightInd w:val="0"/>
      <w:spacing w:line="298" w:lineRule="exact"/>
      <w:ind w:firstLine="552"/>
      <w:jc w:val="both"/>
    </w:pPr>
    <w:rPr>
      <w:rFonts w:ascii="Arial" w:hAnsi="Arial"/>
    </w:rPr>
  </w:style>
  <w:style w:type="character" w:customStyle="1" w:styleId="FontStyle18">
    <w:name w:val="Font Style18"/>
    <w:basedOn w:val="a0"/>
    <w:rsid w:val="00BD3B9E"/>
    <w:rPr>
      <w:rFonts w:ascii="Arial" w:hAnsi="Arial" w:cs="Arial" w:hint="default"/>
      <w:sz w:val="24"/>
      <w:szCs w:val="24"/>
    </w:rPr>
  </w:style>
  <w:style w:type="paragraph" w:customStyle="1" w:styleId="Style2">
    <w:name w:val="Style2"/>
    <w:basedOn w:val="a"/>
    <w:rsid w:val="00BD3B9E"/>
    <w:pPr>
      <w:widowControl w:val="0"/>
      <w:autoSpaceDE w:val="0"/>
      <w:autoSpaceDN w:val="0"/>
      <w:adjustRightInd w:val="0"/>
      <w:jc w:val="both"/>
    </w:pPr>
    <w:rPr>
      <w:rFonts w:ascii="Arial" w:hAnsi="Arial"/>
    </w:rPr>
  </w:style>
  <w:style w:type="paragraph" w:customStyle="1" w:styleId="Style6">
    <w:name w:val="Style6"/>
    <w:basedOn w:val="a"/>
    <w:rsid w:val="00BD3B9E"/>
    <w:pPr>
      <w:widowControl w:val="0"/>
      <w:autoSpaceDE w:val="0"/>
      <w:autoSpaceDN w:val="0"/>
      <w:adjustRightInd w:val="0"/>
      <w:jc w:val="both"/>
    </w:pPr>
    <w:rPr>
      <w:rFonts w:ascii="Arial" w:hAnsi="Arial"/>
    </w:rPr>
  </w:style>
  <w:style w:type="paragraph" w:customStyle="1" w:styleId="Style8">
    <w:name w:val="Style8"/>
    <w:basedOn w:val="a"/>
    <w:rsid w:val="00BD3B9E"/>
    <w:pPr>
      <w:widowControl w:val="0"/>
      <w:autoSpaceDE w:val="0"/>
      <w:autoSpaceDN w:val="0"/>
      <w:adjustRightInd w:val="0"/>
      <w:spacing w:line="278" w:lineRule="exact"/>
      <w:ind w:firstLine="514"/>
      <w:jc w:val="both"/>
    </w:pPr>
    <w:rPr>
      <w:rFonts w:ascii="Arial" w:hAnsi="Arial"/>
    </w:rPr>
  </w:style>
  <w:style w:type="paragraph" w:customStyle="1" w:styleId="Style11">
    <w:name w:val="Style11"/>
    <w:basedOn w:val="a"/>
    <w:rsid w:val="00BD3B9E"/>
    <w:pPr>
      <w:widowControl w:val="0"/>
      <w:autoSpaceDE w:val="0"/>
      <w:autoSpaceDN w:val="0"/>
      <w:adjustRightInd w:val="0"/>
      <w:spacing w:line="298" w:lineRule="exact"/>
      <w:jc w:val="both"/>
    </w:pPr>
    <w:rPr>
      <w:rFonts w:ascii="Arial" w:hAnsi="Arial"/>
    </w:rPr>
  </w:style>
  <w:style w:type="character" w:customStyle="1" w:styleId="af2">
    <w:name w:val="Текст у виносці Знак"/>
    <w:basedOn w:val="a0"/>
    <w:link w:val="af3"/>
    <w:semiHidden/>
    <w:rsid w:val="00BD3B9E"/>
    <w:rPr>
      <w:rFonts w:ascii="Tahoma" w:eastAsia="Times New Roman" w:hAnsi="Tahoma" w:cs="Tahoma"/>
      <w:sz w:val="16"/>
      <w:szCs w:val="16"/>
      <w:lang w:val="ru-RU" w:eastAsia="ru-RU"/>
    </w:rPr>
  </w:style>
  <w:style w:type="paragraph" w:styleId="af3">
    <w:name w:val="Balloon Text"/>
    <w:basedOn w:val="a"/>
    <w:link w:val="af2"/>
    <w:semiHidden/>
    <w:rsid w:val="00BD3B9E"/>
    <w:rPr>
      <w:rFonts w:ascii="Tahoma" w:hAnsi="Tahoma" w:cs="Tahoma"/>
      <w:sz w:val="16"/>
      <w:szCs w:val="16"/>
    </w:rPr>
  </w:style>
  <w:style w:type="character" w:customStyle="1" w:styleId="12">
    <w:name w:val="Текст выноски Знак1"/>
    <w:basedOn w:val="a0"/>
    <w:uiPriority w:val="99"/>
    <w:semiHidden/>
    <w:rsid w:val="00BD3B9E"/>
    <w:rPr>
      <w:rFonts w:ascii="Tahoma" w:eastAsia="Times New Roman" w:hAnsi="Tahoma" w:cs="Tahoma"/>
      <w:sz w:val="16"/>
      <w:szCs w:val="16"/>
      <w:lang w:val="ru-RU" w:eastAsia="ru-RU"/>
    </w:rPr>
  </w:style>
  <w:style w:type="character" w:customStyle="1" w:styleId="13">
    <w:name w:val="Знак Знак1"/>
    <w:basedOn w:val="a0"/>
    <w:locked/>
    <w:rsid w:val="00BD3B9E"/>
    <w:rPr>
      <w:b/>
      <w:sz w:val="28"/>
      <w:lang w:val="uk-UA" w:eastAsia="ru-RU" w:bidi="ar-SA"/>
    </w:rPr>
  </w:style>
  <w:style w:type="character" w:customStyle="1" w:styleId="31">
    <w:name w:val="Основний текст з відступом 3 Знак"/>
    <w:link w:val="32"/>
    <w:locked/>
    <w:rsid w:val="00BD3B9E"/>
    <w:rPr>
      <w:sz w:val="24"/>
      <w:szCs w:val="24"/>
      <w:lang w:eastAsia="ru-RU"/>
    </w:rPr>
  </w:style>
  <w:style w:type="paragraph" w:styleId="32">
    <w:name w:val="Body Text Indent 3"/>
    <w:basedOn w:val="a"/>
    <w:link w:val="31"/>
    <w:rsid w:val="00BD3B9E"/>
    <w:pPr>
      <w:spacing w:after="120"/>
      <w:ind w:left="283"/>
    </w:pPr>
    <w:rPr>
      <w:rFonts w:asciiTheme="minorHAnsi" w:eastAsiaTheme="minorHAnsi" w:hAnsiTheme="minorHAnsi" w:cstheme="minorBidi"/>
      <w:lang w:val="uk-UA"/>
    </w:rPr>
  </w:style>
  <w:style w:type="character" w:customStyle="1" w:styleId="310">
    <w:name w:val="Основной текст с отступом 3 Знак1"/>
    <w:basedOn w:val="a0"/>
    <w:uiPriority w:val="99"/>
    <w:semiHidden/>
    <w:rsid w:val="00BD3B9E"/>
    <w:rPr>
      <w:rFonts w:ascii="Times New Roman" w:eastAsia="Times New Roman" w:hAnsi="Times New Roman" w:cs="Times New Roman"/>
      <w:sz w:val="16"/>
      <w:szCs w:val="16"/>
      <w:lang w:val="ru-RU" w:eastAsia="ru-RU"/>
    </w:rPr>
  </w:style>
  <w:style w:type="character" w:customStyle="1" w:styleId="33">
    <w:name w:val="Знак Знак3"/>
    <w:basedOn w:val="a0"/>
    <w:locked/>
    <w:rsid w:val="00BD3B9E"/>
    <w:rPr>
      <w:color w:val="000000"/>
      <w:sz w:val="24"/>
      <w:szCs w:val="24"/>
      <w:lang w:val="uk-UA" w:eastAsia="ru-RU" w:bidi="ar-SA"/>
    </w:rPr>
  </w:style>
  <w:style w:type="character" w:customStyle="1" w:styleId="af4">
    <w:name w:val="Підзаголовок Знак"/>
    <w:basedOn w:val="a0"/>
    <w:link w:val="af5"/>
    <w:locked/>
    <w:rsid w:val="00BD3B9E"/>
    <w:rPr>
      <w:sz w:val="28"/>
      <w:szCs w:val="24"/>
      <w:lang w:eastAsia="ru-RU"/>
    </w:rPr>
  </w:style>
  <w:style w:type="paragraph" w:styleId="af5">
    <w:name w:val="Subtitle"/>
    <w:basedOn w:val="a"/>
    <w:link w:val="af4"/>
    <w:qFormat/>
    <w:rsid w:val="00BD3B9E"/>
    <w:pPr>
      <w:ind w:firstLine="900"/>
      <w:jc w:val="both"/>
    </w:pPr>
    <w:rPr>
      <w:rFonts w:asciiTheme="minorHAnsi" w:eastAsiaTheme="minorHAnsi" w:hAnsiTheme="minorHAnsi" w:cstheme="minorBidi"/>
      <w:sz w:val="28"/>
      <w:lang w:val="uk-UA"/>
    </w:rPr>
  </w:style>
  <w:style w:type="character" w:customStyle="1" w:styleId="14">
    <w:name w:val="Подзаголовок Знак1"/>
    <w:basedOn w:val="a0"/>
    <w:uiPriority w:val="11"/>
    <w:rsid w:val="00BD3B9E"/>
    <w:rPr>
      <w:rFonts w:asciiTheme="majorHAnsi" w:eastAsiaTheme="majorEastAsia" w:hAnsiTheme="majorHAnsi" w:cstheme="majorBidi"/>
      <w:i/>
      <w:iCs/>
      <w:color w:val="4F81BD" w:themeColor="accent1"/>
      <w:spacing w:val="15"/>
      <w:sz w:val="24"/>
      <w:szCs w:val="24"/>
      <w:lang w:val="ru-RU" w:eastAsia="ru-RU"/>
    </w:rPr>
  </w:style>
  <w:style w:type="paragraph" w:customStyle="1" w:styleId="Default">
    <w:name w:val="Default"/>
    <w:rsid w:val="00BD3B9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SubtitleChar">
    <w:name w:val="Subtitle Char"/>
    <w:basedOn w:val="a0"/>
    <w:locked/>
    <w:rsid w:val="00BD3B9E"/>
    <w:rPr>
      <w:sz w:val="28"/>
      <w:szCs w:val="28"/>
      <w:lang w:val="uk-UA" w:eastAsia="ru-RU" w:bidi="ar-SA"/>
    </w:rPr>
  </w:style>
  <w:style w:type="character" w:styleId="af6">
    <w:name w:val="FollowedHyperlink"/>
    <w:basedOn w:val="a0"/>
    <w:rsid w:val="00BD3B9E"/>
    <w:rPr>
      <w:color w:val="800080"/>
      <w:u w:val="single"/>
    </w:rPr>
  </w:style>
  <w:style w:type="paragraph" w:styleId="af7">
    <w:name w:val="List Paragraph"/>
    <w:basedOn w:val="a"/>
    <w:uiPriority w:val="34"/>
    <w:qFormat/>
    <w:rsid w:val="00BD3B9E"/>
    <w:pPr>
      <w:ind w:left="720"/>
      <w:contextualSpacing/>
    </w:pPr>
  </w:style>
  <w:style w:type="character" w:customStyle="1" w:styleId="apple-converted-space">
    <w:name w:val="apple-converted-space"/>
    <w:basedOn w:val="a0"/>
    <w:rsid w:val="00BD3B9E"/>
  </w:style>
  <w:style w:type="character" w:styleId="af8">
    <w:name w:val="Strong"/>
    <w:basedOn w:val="a0"/>
    <w:uiPriority w:val="22"/>
    <w:qFormat/>
    <w:rsid w:val="00BD3B9E"/>
    <w:rPr>
      <w:b/>
      <w:bCs/>
    </w:rPr>
  </w:style>
  <w:style w:type="character" w:customStyle="1" w:styleId="15">
    <w:name w:val="Нижній колонтитул Знак1"/>
    <w:basedOn w:val="a0"/>
    <w:uiPriority w:val="99"/>
    <w:semiHidden/>
    <w:rsid w:val="00BC0EA7"/>
    <w:rPr>
      <w:rFonts w:ascii="Times New Roman" w:eastAsia="Times New Roman" w:hAnsi="Times New Roman" w:cs="Times New Roman"/>
      <w:sz w:val="24"/>
      <w:szCs w:val="24"/>
      <w:lang w:val="ru-RU" w:eastAsia="ru-RU"/>
    </w:rPr>
  </w:style>
  <w:style w:type="character" w:customStyle="1" w:styleId="16">
    <w:name w:val="Основний текст з відступом Знак1"/>
    <w:basedOn w:val="a0"/>
    <w:semiHidden/>
    <w:rsid w:val="00BC0EA7"/>
    <w:rPr>
      <w:rFonts w:ascii="Times New Roman" w:eastAsia="Times New Roman" w:hAnsi="Times New Roman" w:cs="Times New Roman"/>
      <w:sz w:val="24"/>
      <w:szCs w:val="24"/>
      <w:lang w:val="ru-RU" w:eastAsia="ru-RU"/>
    </w:rPr>
  </w:style>
  <w:style w:type="character" w:customStyle="1" w:styleId="210">
    <w:name w:val="Основний текст 2 Знак1"/>
    <w:basedOn w:val="a0"/>
    <w:semiHidden/>
    <w:rsid w:val="00BC0EA7"/>
    <w:rPr>
      <w:rFonts w:ascii="Times New Roman" w:eastAsia="Times New Roman" w:hAnsi="Times New Roman" w:cs="Times New Roman"/>
      <w:sz w:val="24"/>
      <w:szCs w:val="24"/>
      <w:lang w:val="ru-RU" w:eastAsia="ru-RU"/>
    </w:rPr>
  </w:style>
  <w:style w:type="paragraph" w:customStyle="1" w:styleId="listparagraph">
    <w:name w:val="listparagraph"/>
    <w:basedOn w:val="a"/>
    <w:rsid w:val="00BC0EA7"/>
    <w:pPr>
      <w:spacing w:before="100" w:beforeAutospacing="1" w:after="100" w:afterAutospacing="1"/>
    </w:pPr>
    <w:rPr>
      <w:lang w:val="uk-UA" w:eastAsia="uk-UA"/>
    </w:rPr>
  </w:style>
  <w:style w:type="paragraph" w:styleId="af9">
    <w:name w:val="Normal (Web)"/>
    <w:basedOn w:val="a"/>
    <w:uiPriority w:val="99"/>
    <w:unhideWhenUsed/>
    <w:rsid w:val="00BC0EA7"/>
    <w:pPr>
      <w:spacing w:before="100" w:beforeAutospacing="1" w:after="100" w:afterAutospacing="1"/>
    </w:pPr>
    <w:rPr>
      <w:lang w:val="uk-UA" w:eastAsia="uk-UA"/>
    </w:rPr>
  </w:style>
  <w:style w:type="paragraph" w:styleId="afa">
    <w:name w:val="No Spacing"/>
    <w:uiPriority w:val="1"/>
    <w:qFormat/>
    <w:rsid w:val="00BC0EA7"/>
    <w:pPr>
      <w:spacing w:after="0" w:line="240" w:lineRule="auto"/>
    </w:pPr>
    <w:rPr>
      <w:rFonts w:eastAsiaTheme="minorEastAsia"/>
      <w:lang w:eastAsia="uk-UA"/>
    </w:rPr>
  </w:style>
  <w:style w:type="paragraph" w:styleId="afb">
    <w:name w:val="footnote text"/>
    <w:basedOn w:val="a"/>
    <w:link w:val="afc"/>
    <w:uiPriority w:val="99"/>
    <w:semiHidden/>
    <w:unhideWhenUsed/>
    <w:rsid w:val="00BC0EA7"/>
    <w:rPr>
      <w:rFonts w:asciiTheme="minorHAnsi" w:eastAsiaTheme="minorHAnsi" w:hAnsiTheme="minorHAnsi" w:cstheme="minorBidi"/>
      <w:sz w:val="20"/>
      <w:szCs w:val="20"/>
      <w:lang w:eastAsia="en-US"/>
    </w:rPr>
  </w:style>
  <w:style w:type="character" w:customStyle="1" w:styleId="afc">
    <w:name w:val="Текст виноски Знак"/>
    <w:basedOn w:val="a0"/>
    <w:link w:val="afb"/>
    <w:uiPriority w:val="99"/>
    <w:semiHidden/>
    <w:rsid w:val="00BC0EA7"/>
    <w:rPr>
      <w:sz w:val="20"/>
      <w:szCs w:val="20"/>
      <w:lang w:val="ru-RU"/>
    </w:rPr>
  </w:style>
  <w:style w:type="character" w:styleId="afd">
    <w:name w:val="footnote reference"/>
    <w:basedOn w:val="a0"/>
    <w:uiPriority w:val="99"/>
    <w:semiHidden/>
    <w:unhideWhenUsed/>
    <w:rsid w:val="00BC0EA7"/>
    <w:rPr>
      <w:vertAlign w:val="superscript"/>
    </w:rPr>
  </w:style>
  <w:style w:type="character" w:styleId="afe">
    <w:name w:val="Emphasis"/>
    <w:basedOn w:val="a0"/>
    <w:uiPriority w:val="20"/>
    <w:qFormat/>
    <w:rsid w:val="00BC0EA7"/>
    <w:rPr>
      <w:i/>
      <w:iCs/>
    </w:rPr>
  </w:style>
  <w:style w:type="character" w:customStyle="1" w:styleId="citation">
    <w:name w:val="citation"/>
    <w:basedOn w:val="a0"/>
    <w:rsid w:val="00BC0EA7"/>
  </w:style>
  <w:style w:type="character" w:customStyle="1" w:styleId="reference-accessdate">
    <w:name w:val="reference-accessdate"/>
    <w:basedOn w:val="a0"/>
    <w:rsid w:val="00BC0EA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org" TargetMode="External"/><Relationship Id="rId18" Type="http://schemas.openxmlformats.org/officeDocument/2006/relationships/hyperlink" Target="https://uk.wikipedia.org/wiki/%D0%9A%D0%BE%D1%81%D0%BE%D0%B2%D1%81%D1%8C%D0%BA%D0%B0_%D0%B2%D1%96%D0%B9%D0%BD%D0%B0" TargetMode="External"/><Relationship Id="rId26" Type="http://schemas.openxmlformats.org/officeDocument/2006/relationships/hyperlink" Target="http://www.welt.de/die-welt/politik/article4876711/Warum-sollte-Serbien-Mladic-schuetzen.html" TargetMode="External"/><Relationship Id="rId39" Type="http://schemas.openxmlformats.org/officeDocument/2006/relationships/hyperlink" Target="http://legal.un.org/avl/ha/da/da.html" TargetMode="External"/><Relationship Id="rId21" Type="http://schemas.openxmlformats.org/officeDocument/2006/relationships/hyperlink" Target="file:///C:/Users/Iryna/Downloads/Pain_2009_30_4.pdf" TargetMode="External"/><Relationship Id="rId34" Type="http://schemas.openxmlformats.org/officeDocument/2006/relationships/hyperlink" Target="http://www.dw.de" TargetMode="External"/><Relationship Id="rId42" Type="http://schemas.openxmlformats.org/officeDocument/2006/relationships/hyperlink" Target="http://www.vovremya.info/print.php?art=1204543375" TargetMode="External"/><Relationship Id="rId47" Type="http://schemas.openxmlformats.org/officeDocument/2006/relationships/hyperlink" Target="http://www.refworld.org/cgi-bin/texis/vtx/rwmain?docid=3b00f15b10" TargetMode="External"/><Relationship Id="rId50" Type="http://schemas.openxmlformats.org/officeDocument/2006/relationships/hyperlink" Target="http://www.refworld.org/cgi-bin/texis/vtx/rwmain?docid=3b00f16f78" TargetMode="External"/><Relationship Id="rId55" Type="http://schemas.openxmlformats.org/officeDocument/2006/relationships/hyperlink" Target="http://www.un.org/" TargetMode="External"/><Relationship Id="rId63" Type="http://schemas.openxmlformats.org/officeDocument/2006/relationships/hyperlink" Target="http://www.hrw.org/" TargetMode="External"/><Relationship Id="rId7" Type="http://schemas.openxmlformats.org/officeDocument/2006/relationships/hyperlink" Target="http://www.icrc.org/eng/assets/files/other/customary-international-humanitarian-law-i-icrc-eng.pdf" TargetMode="External"/><Relationship Id="rId2" Type="http://schemas.openxmlformats.org/officeDocument/2006/relationships/styles" Target="styles.xml"/><Relationship Id="rId16" Type="http://schemas.openxmlformats.org/officeDocument/2006/relationships/hyperlink" Target="https://uk.wikipedia.org/wiki/%D0%91%D0%BE%D1%81%D0%BD%D1%96%D0%B9%D1%81%D1%8C%D0%BA%D0%B0_%D0%B2%D1%96%D0%B9%D0%BD%D0%B0" TargetMode="External"/><Relationship Id="rId29" Type="http://schemas.openxmlformats.org/officeDocument/2006/relationships/hyperlink" Target="http://zakon4.rada.gov.ua/laws/show/995_58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eneva.mfa.gov.ua/ua/ukraine-io/red-cross" TargetMode="External"/><Relationship Id="rId24" Type="http://schemas.openxmlformats.org/officeDocument/2006/relationships/hyperlink" Target="http://zakon4.rada.gov.ua/laws/show/995_199" TargetMode="External"/><Relationship Id="rId32" Type="http://schemas.openxmlformats.org/officeDocument/2006/relationships/hyperlink" Target="http://www.icrc.org/eng/assets/files/review/2010/irrc-880-maley.pdf" TargetMode="External"/><Relationship Id="rId37" Type="http://schemas.openxmlformats.org/officeDocument/2006/relationships/hyperlink" Target="http://zakon2.rada.gov.ua" TargetMode="External"/><Relationship Id="rId40" Type="http://schemas.openxmlformats.org/officeDocument/2006/relationships/hyperlink" Target="http://jig.ru/history/053.html" TargetMode="External"/><Relationship Id="rId45" Type="http://schemas.openxmlformats.org/officeDocument/2006/relationships/hyperlink" Target="https://treaties.un.org/doc/publication/ctc/uncharter.pdf" TargetMode="External"/><Relationship Id="rId53" Type="http://schemas.openxmlformats.org/officeDocument/2006/relationships/hyperlink" Target="http://en.wikipedia.org/wiki/Organization_of_African_Unity" TargetMode="External"/><Relationship Id="rId58" Type="http://schemas.openxmlformats.org/officeDocument/2006/relationships/hyperlink" Target="http://www.icty.org/"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uk.wikipedia.org/wiki/%D0%92%D1%96%D0%B9%D0%BD%D0%B0_%D0%A5%D0%BE%D1%80%D0%B2%D0%B0%D1%82%D1%96%D1%97_%D0%B7%D0%B0_%D0%BD%D0%B5%D0%B7%D0%B0%D0%BB%D0%B5%D0%B6%D0%BD%D1%96%D1%81%D1%82%D1%8C" TargetMode="External"/><Relationship Id="rId23" Type="http://schemas.openxmlformats.org/officeDocument/2006/relationships/hyperlink" Target="http://www.b92.net/info/emisije/kaziprst.php?yyyy=2010&amp;mm=11&amp;nav_id=470273" TargetMode="External"/><Relationship Id="rId28" Type="http://schemas.openxmlformats.org/officeDocument/2006/relationships/hyperlink" Target="http://pidruchniki.ws/1886031346767/pravo/mizhnarodne_gumanitarne_pravo" TargetMode="External"/><Relationship Id="rId36" Type="http://schemas.openxmlformats.org/officeDocument/2006/relationships/hyperlink" Target="http://zakon4.rada.gov.ua" TargetMode="External"/><Relationship Id="rId49" Type="http://schemas.openxmlformats.org/officeDocument/2006/relationships/hyperlink" Target="http://www.refworld.org/cgi-bin/texis/vtx/rwmain?docid=3b00f22814" TargetMode="External"/><Relationship Id="rId57" Type="http://schemas.openxmlformats.org/officeDocument/2006/relationships/hyperlink" Target="http://www.icc-cpi.int/en_menus/icc/Pages/default.aspx" TargetMode="External"/><Relationship Id="rId61" Type="http://schemas.openxmlformats.org/officeDocument/2006/relationships/hyperlink" Target="http://www.icrc.org/eng/" TargetMode="External"/><Relationship Id="rId10" Type="http://schemas.openxmlformats.org/officeDocument/2006/relationships/hyperlink" Target="http://www.rusnauka.com/41_FPN_2015/Pravo/13_202381.doc.htm" TargetMode="External"/><Relationship Id="rId19" Type="http://schemas.openxmlformats.org/officeDocument/2006/relationships/hyperlink" Target="https://uk.wikipedia.org/w/index.php?title=%D0%9A%D0%BE%D0%BD%D1%84%D0%BB%D1%96%D0%BA%D1%82_%D1%83_%D0%9F%D1%96%D0%B2%D0%B4%D0%B5%D0%BD%D0%BD%D1%96%D0%B9_%D0%A1%D0%B5%D1%80%D0%B1%D1%96%D1%97_(2000-2001)&amp;action=edit&amp;redlink=1" TargetMode="External"/><Relationship Id="rId31" Type="http://schemas.openxmlformats.org/officeDocument/2006/relationships/hyperlink" Target="http://www.icrc.org/eng/assets/files/review/2010/irrc-880-maley.pdf" TargetMode="External"/><Relationship Id="rId44" Type="http://schemas.openxmlformats.org/officeDocument/2006/relationships/hyperlink" Target="http://www.comw.org/pda/0310rm8.html" TargetMode="External"/><Relationship Id="rId52" Type="http://schemas.openxmlformats.org/officeDocument/2006/relationships/hyperlink" Target="http://www.bbc.com/news/world-africa-18259596" TargetMode="External"/><Relationship Id="rId60" Type="http://schemas.openxmlformats.org/officeDocument/2006/relationships/hyperlink" Target="http://www.interpol.int/"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stznu.org/dc/file.php?host_id=1&amp;path=/page/issues/36/rozhkov.pdf" TargetMode="External"/><Relationship Id="rId14" Type="http://schemas.openxmlformats.org/officeDocument/2006/relationships/hyperlink" Target="https://uk.wikipedia.org/wiki/%D0%94%D0%B5%D1%81%D1%8F%D1%82%D0%B8%D0%B4%D0%B5%D0%BD%D0%BD%D0%B0_%D0%B2%D1%96%D0%B9%D0%BD%D0%B0" TargetMode="External"/><Relationship Id="rId22" Type="http://schemas.openxmlformats.org/officeDocument/2006/relationships/hyperlink" Target="http://www.croatianhistory.net/etf/et112.html.%20Croatianhistory.net" TargetMode="External"/><Relationship Id="rId27" Type="http://schemas.openxmlformats.org/officeDocument/2006/relationships/hyperlink" Target="http://www.icty.org/x/cases/tadic/acdec/en/51002723.htm.%20&#1052;&#1058;&#1050;&#1070;.%205%20&#1078;&#1086;&#1074;&#1090;&#1085;&#1103;%201995" TargetMode="External"/><Relationship Id="rId30" Type="http://schemas.openxmlformats.org/officeDocument/2006/relationships/hyperlink" Target="http://www.icrc.org/eng/assets/files/review/2010/irrc-880-maley.pdf" TargetMode="External"/><Relationship Id="rId35" Type="http://schemas.openxmlformats.org/officeDocument/2006/relationships/hyperlink" Target="http://zakon4.rada.gov.ua" TargetMode="External"/><Relationship Id="rId43" Type="http://schemas.openxmlformats.org/officeDocument/2006/relationships/hyperlink" Target="http://www.theguardian.com/world/2003/may/28/usa.iraq" TargetMode="External"/><Relationship Id="rId48" Type="http://schemas.openxmlformats.org/officeDocument/2006/relationships/hyperlink" Target="http://legal.un.org/ilc/texts/instruments/english/draft%20articles/9_11_2011.pdf" TargetMode="External"/><Relationship Id="rId56" Type="http://schemas.openxmlformats.org/officeDocument/2006/relationships/hyperlink" Target="http://www.icj-cij.org" TargetMode="External"/><Relationship Id="rId64" Type="http://schemas.openxmlformats.org/officeDocument/2006/relationships/footer" Target="footer1.xml"/><Relationship Id="rId8" Type="http://schemas.openxmlformats.org/officeDocument/2006/relationships/hyperlink" Target="http://zakon0.rada.gov.ua/laws/show/991_002" TargetMode="External"/><Relationship Id="rId51" Type="http://schemas.openxmlformats.org/officeDocument/2006/relationships/hyperlink" Target="http://www.acig.org/artman/publish/printer_462.shtml" TargetMode="External"/><Relationship Id="rId3" Type="http://schemas.openxmlformats.org/officeDocument/2006/relationships/settings" Target="settings.xml"/><Relationship Id="rId12" Type="http://schemas.openxmlformats.org/officeDocument/2006/relationships/hyperlink" Target="http://www.politik.org.ua/vid/magcontent.php3?m=1&amp;n=38&amp;c=735" TargetMode="External"/><Relationship Id="rId17" Type="http://schemas.openxmlformats.org/officeDocument/2006/relationships/hyperlink" Target="https://uk.wikipedia.org/wiki/%D0%9E%D0%BF%D0%B5%D1%80%D0%B0%D1%86%D1%96%D1%8F_%D0%9D%D0%90%D0%A2%D0%9E_%D0%B2_%D0%91%D0%BE%D1%81%D0%BD%D1%96%D1%97_%D1%82%D0%B0_%D0%93%D0%B5%D1%80%D1%86%D0%B5%D0%B3%D0%BE%D0%B2%D0%B8%D0%BD%D1%96_(1995)" TargetMode="External"/><Relationship Id="rId25" Type="http://schemas.openxmlformats.org/officeDocument/2006/relationships/hyperlink" Target="http://zakon4.rada.gov.ua/laws/show/995_200" TargetMode="External"/><Relationship Id="rId33" Type="http://schemas.openxmlformats.org/officeDocument/2006/relationships/hyperlink" Target="http://www.oic-oci.org/oicv2/home/?lan=en" TargetMode="External"/><Relationship Id="rId38" Type="http://schemas.openxmlformats.org/officeDocument/2006/relationships/hyperlink" Target="http://zakon4.rada.gov.ua" TargetMode="External"/><Relationship Id="rId46" Type="http://schemas.openxmlformats.org/officeDocument/2006/relationships/hyperlink" Target="http://www.historyofnations.net/africa/sierraleone.html" TargetMode="External"/><Relationship Id="rId59" Type="http://schemas.openxmlformats.org/officeDocument/2006/relationships/hyperlink" Target="http://www.unictr.org/" TargetMode="External"/><Relationship Id="rId67" Type="http://schemas.microsoft.com/office/2007/relationships/stylesWithEffects" Target="stylesWithEffects.xml"/><Relationship Id="rId20" Type="http://schemas.openxmlformats.org/officeDocument/2006/relationships/hyperlink" Target="https://uk.wikipedia.org/wiki/%D0%9A%D0%BE%D0%BD%D1%84%D0%BB%D1%96%D0%BA%D1%82_%D1%83_%D0%9C%D0%B0%D0%BA%D0%B5%D0%B4%D0%BE%D0%BD%D1%96%D1%97_(2001)" TargetMode="External"/><Relationship Id="rId41" Type="http://schemas.openxmlformats.org/officeDocument/2006/relationships/hyperlink" Target="http://www.vovremya.info/print.php?art=1204543375" TargetMode="External"/><Relationship Id="rId54" Type="http://schemas.openxmlformats.org/officeDocument/2006/relationships/hyperlink" Target="http://www.aegistrust.org/images/stories/oaureport.pdf" TargetMode="External"/><Relationship Id="rId62" Type="http://schemas.openxmlformats.org/officeDocument/2006/relationships/hyperlink" Target="http://www.amnesty.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6887</Words>
  <Characters>39256</Characters>
  <Application>Microsoft Office Word</Application>
  <DocSecurity>0</DocSecurity>
  <Lines>327</Lines>
  <Paragraphs>92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2018-09-28T05:55:00Z</dcterms:created>
  <dcterms:modified xsi:type="dcterms:W3CDTF">2018-09-28T05:55:00Z</dcterms:modified>
</cp:coreProperties>
</file>