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C0" w:rsidRDefault="00D257C0" w:rsidP="00D257C0">
      <w:pPr>
        <w:pStyle w:val="aa"/>
        <w:spacing w:line="360" w:lineRule="auto"/>
        <w:ind w:firstLine="600"/>
        <w:jc w:val="center"/>
        <w:rPr>
          <w:b/>
          <w:caps/>
          <w:szCs w:val="28"/>
        </w:rPr>
      </w:pPr>
      <w:r>
        <w:rPr>
          <w:noProof/>
          <w:color w:val="000000"/>
          <w:sz w:val="18"/>
          <w:szCs w:val="18"/>
          <w:lang w:val="ru-RU"/>
        </w:rPr>
        <w:drawing>
          <wp:inline distT="0" distB="0" distL="0" distR="0" wp14:anchorId="2B92076E" wp14:editId="1C33DBC8">
            <wp:extent cx="426720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C0" w:rsidRDefault="00D257C0" w:rsidP="00D257C0">
      <w:pPr>
        <w:pStyle w:val="aa"/>
        <w:spacing w:line="360" w:lineRule="auto"/>
        <w:ind w:firstLine="600"/>
        <w:jc w:val="center"/>
        <w:rPr>
          <w:b/>
          <w:caps/>
          <w:szCs w:val="28"/>
        </w:rPr>
      </w:pPr>
    </w:p>
    <w:p w:rsidR="00D257C0" w:rsidRDefault="00D257C0" w:rsidP="00D257C0">
      <w:pPr>
        <w:pStyle w:val="aa"/>
        <w:spacing w:line="360" w:lineRule="auto"/>
        <w:ind w:firstLine="600"/>
        <w:jc w:val="center"/>
        <w:rPr>
          <w:b/>
          <w:caps/>
          <w:szCs w:val="28"/>
        </w:rPr>
      </w:pPr>
    </w:p>
    <w:p w:rsidR="00D257C0" w:rsidRDefault="00D257C0" w:rsidP="00D257C0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Грицан</w:t>
      </w:r>
      <w:proofErr w:type="spellEnd"/>
      <w:r>
        <w:rPr>
          <w:b/>
          <w:bCs/>
          <w:sz w:val="28"/>
          <w:szCs w:val="28"/>
          <w:lang w:val="uk-UA"/>
        </w:rPr>
        <w:t xml:space="preserve"> О.А., Петровська І.І. </w:t>
      </w:r>
    </w:p>
    <w:p w:rsidR="00D257C0" w:rsidRDefault="00D257C0" w:rsidP="00D257C0">
      <w:pPr>
        <w:pStyle w:val="Default"/>
        <w:jc w:val="center"/>
        <w:rPr>
          <w:lang w:val="uk-UA"/>
        </w:rPr>
      </w:pPr>
    </w:p>
    <w:p w:rsidR="00D257C0" w:rsidRDefault="00D257C0" w:rsidP="00D257C0">
      <w:pPr>
        <w:pStyle w:val="Default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ФІНАНСОВЕ ПРАВО</w:t>
      </w:r>
    </w:p>
    <w:p w:rsidR="00D257C0" w:rsidRPr="00220B2E" w:rsidRDefault="00D257C0" w:rsidP="00D257C0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134DB">
        <w:rPr>
          <w:b/>
          <w:bCs/>
          <w:i/>
          <w:iCs/>
          <w:sz w:val="28"/>
          <w:szCs w:val="28"/>
        </w:rPr>
        <w:t>методичні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134DB">
        <w:rPr>
          <w:b/>
          <w:bCs/>
          <w:i/>
          <w:iCs/>
          <w:sz w:val="28"/>
          <w:szCs w:val="28"/>
        </w:rPr>
        <w:t>вказівки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для </w:t>
      </w:r>
      <w:r>
        <w:rPr>
          <w:b/>
          <w:bCs/>
          <w:i/>
          <w:iCs/>
          <w:sz w:val="28"/>
          <w:szCs w:val="28"/>
          <w:lang w:val="uk-UA"/>
        </w:rPr>
        <w:t>самостійної роботи</w:t>
      </w:r>
    </w:p>
    <w:p w:rsidR="00D257C0" w:rsidRDefault="00D257C0" w:rsidP="00D257C0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134DB">
        <w:rPr>
          <w:b/>
          <w:bCs/>
          <w:i/>
          <w:iCs/>
          <w:sz w:val="28"/>
          <w:szCs w:val="28"/>
        </w:rPr>
        <w:t>студентів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2 курсу </w:t>
      </w:r>
    </w:p>
    <w:p w:rsidR="00D257C0" w:rsidRPr="00E0115F" w:rsidRDefault="008E6000" w:rsidP="00D257C0">
      <w:pPr>
        <w:pStyle w:val="Default"/>
        <w:jc w:val="center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денної</w:t>
      </w:r>
      <w:r w:rsidR="00D257C0" w:rsidRPr="00F134D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257C0" w:rsidRPr="00F134DB">
        <w:rPr>
          <w:b/>
          <w:bCs/>
          <w:i/>
          <w:iCs/>
          <w:sz w:val="28"/>
          <w:szCs w:val="28"/>
        </w:rPr>
        <w:t>форми</w:t>
      </w:r>
      <w:proofErr w:type="spellEnd"/>
      <w:r w:rsidR="00D257C0" w:rsidRPr="00F134D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257C0" w:rsidRPr="00F134DB">
        <w:rPr>
          <w:b/>
          <w:bCs/>
          <w:i/>
          <w:iCs/>
          <w:sz w:val="28"/>
          <w:szCs w:val="28"/>
        </w:rPr>
        <w:t>навчання</w:t>
      </w:r>
      <w:proofErr w:type="spellEnd"/>
    </w:p>
    <w:p w:rsidR="00D257C0" w:rsidRPr="00F134DB" w:rsidRDefault="00D257C0" w:rsidP="00D257C0">
      <w:pPr>
        <w:spacing w:before="240" w:after="240"/>
        <w:jc w:val="center"/>
        <w:rPr>
          <w:i/>
          <w:iCs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257C0" w:rsidRDefault="00D257C0" w:rsidP="00D257C0">
      <w:pPr>
        <w:pStyle w:val="af1"/>
        <w:rPr>
          <w:rFonts w:ascii="Times New Roman" w:hAnsi="Times New Roman"/>
          <w:sz w:val="28"/>
          <w:szCs w:val="28"/>
        </w:rPr>
      </w:pPr>
    </w:p>
    <w:p w:rsidR="00D257C0" w:rsidRPr="00F134DB" w:rsidRDefault="00D257C0" w:rsidP="00D257C0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i/>
          <w:iCs/>
          <w:sz w:val="20"/>
          <w:szCs w:val="20"/>
        </w:rPr>
        <w:t>Івано-Франківськ, 2018</w:t>
      </w:r>
    </w:p>
    <w:p w:rsidR="00D257C0" w:rsidRPr="009A7327" w:rsidRDefault="00D257C0" w:rsidP="00D257C0">
      <w:pPr>
        <w:jc w:val="center"/>
        <w:rPr>
          <w:color w:val="000000"/>
          <w:sz w:val="18"/>
          <w:szCs w:val="18"/>
        </w:rPr>
      </w:pPr>
    </w:p>
    <w:p w:rsidR="00D257C0" w:rsidRDefault="00D257C0" w:rsidP="00D257C0">
      <w:pPr>
        <w:spacing w:after="20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D257C0" w:rsidRDefault="00D257C0" w:rsidP="00D257C0">
      <w:pPr>
        <w:spacing w:after="20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br w:type="page"/>
      </w:r>
    </w:p>
    <w:p w:rsidR="00D257C0" w:rsidRDefault="00D257C0" w:rsidP="00D257C0">
      <w:pPr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  <w:r w:rsidRPr="009A7327">
        <w:rPr>
          <w:color w:val="000000"/>
        </w:rPr>
        <w:t>Міністерство освіти і науки України</w:t>
      </w:r>
    </w:p>
    <w:p w:rsidR="00D257C0" w:rsidRPr="009A7327" w:rsidRDefault="00D257C0" w:rsidP="00D257C0">
      <w:pPr>
        <w:jc w:val="center"/>
        <w:rPr>
          <w:color w:val="000000"/>
        </w:rPr>
      </w:pPr>
      <w:r w:rsidRPr="009A7327">
        <w:rPr>
          <w:color w:val="000000"/>
        </w:rPr>
        <w:t>Прикарпатський національний університет імені Василя Стефаника</w:t>
      </w:r>
    </w:p>
    <w:p w:rsidR="00D257C0" w:rsidRPr="009A7327" w:rsidRDefault="00D257C0" w:rsidP="00D257C0">
      <w:pPr>
        <w:jc w:val="center"/>
        <w:rPr>
          <w:color w:val="000000"/>
        </w:rPr>
      </w:pPr>
      <w:r w:rsidRPr="009A7327">
        <w:rPr>
          <w:color w:val="000000"/>
        </w:rPr>
        <w:t>Навчально-науковий Юридичний інститут</w:t>
      </w: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right"/>
        <w:rPr>
          <w:color w:val="000000"/>
        </w:rPr>
      </w:pPr>
      <w:r w:rsidRPr="009A7327">
        <w:rPr>
          <w:color w:val="000000"/>
        </w:rPr>
        <w:t xml:space="preserve">Кафедра конституційного, міжнародного </w:t>
      </w:r>
    </w:p>
    <w:p w:rsidR="00D257C0" w:rsidRPr="009A7327" w:rsidRDefault="00D257C0" w:rsidP="00D257C0">
      <w:pPr>
        <w:jc w:val="right"/>
        <w:rPr>
          <w:color w:val="000000"/>
        </w:rPr>
      </w:pPr>
      <w:r w:rsidRPr="009A7327">
        <w:rPr>
          <w:color w:val="000000"/>
        </w:rPr>
        <w:t>та адміністративного права</w:t>
      </w:r>
    </w:p>
    <w:p w:rsidR="00D257C0" w:rsidRPr="009A7327" w:rsidRDefault="00D257C0" w:rsidP="00D257C0">
      <w:pPr>
        <w:jc w:val="right"/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Pr="005269A0" w:rsidRDefault="00D257C0" w:rsidP="00D257C0">
      <w:pPr>
        <w:jc w:val="center"/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Грицан</w:t>
      </w:r>
      <w:proofErr w:type="spellEnd"/>
      <w:r>
        <w:rPr>
          <w:b/>
          <w:bCs/>
          <w:sz w:val="28"/>
          <w:szCs w:val="28"/>
          <w:lang w:val="uk-UA"/>
        </w:rPr>
        <w:t xml:space="preserve"> О.А., Петровська І.І. </w:t>
      </w:r>
    </w:p>
    <w:p w:rsidR="00D257C0" w:rsidRDefault="00D257C0" w:rsidP="00D257C0">
      <w:pPr>
        <w:pStyle w:val="Default"/>
        <w:jc w:val="center"/>
        <w:rPr>
          <w:lang w:val="uk-UA"/>
        </w:rPr>
      </w:pPr>
    </w:p>
    <w:p w:rsidR="00D257C0" w:rsidRDefault="00D257C0" w:rsidP="00D257C0">
      <w:pPr>
        <w:pStyle w:val="Default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ФІНАНСОВЕ ПРАВО</w:t>
      </w:r>
    </w:p>
    <w:p w:rsidR="00D257C0" w:rsidRPr="00220B2E" w:rsidRDefault="00D257C0" w:rsidP="00D257C0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134DB">
        <w:rPr>
          <w:b/>
          <w:bCs/>
          <w:i/>
          <w:iCs/>
          <w:sz w:val="28"/>
          <w:szCs w:val="28"/>
        </w:rPr>
        <w:t>методичні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134DB">
        <w:rPr>
          <w:b/>
          <w:bCs/>
          <w:i/>
          <w:iCs/>
          <w:sz w:val="28"/>
          <w:szCs w:val="28"/>
        </w:rPr>
        <w:t>вказівки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для </w:t>
      </w:r>
      <w:r>
        <w:rPr>
          <w:b/>
          <w:bCs/>
          <w:i/>
          <w:iCs/>
          <w:sz w:val="28"/>
          <w:szCs w:val="28"/>
          <w:lang w:val="uk-UA"/>
        </w:rPr>
        <w:t>самостійної роботи</w:t>
      </w:r>
    </w:p>
    <w:p w:rsidR="00D257C0" w:rsidRDefault="00D257C0" w:rsidP="00D257C0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134DB">
        <w:rPr>
          <w:b/>
          <w:bCs/>
          <w:i/>
          <w:iCs/>
          <w:sz w:val="28"/>
          <w:szCs w:val="28"/>
        </w:rPr>
        <w:t>студентів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2 курсу </w:t>
      </w:r>
    </w:p>
    <w:p w:rsidR="00D257C0" w:rsidRPr="00E0115F" w:rsidRDefault="00D257C0" w:rsidP="00D257C0">
      <w:pPr>
        <w:pStyle w:val="Default"/>
        <w:jc w:val="center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денної</w:t>
      </w:r>
      <w:r w:rsidRPr="00F134D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134DB">
        <w:rPr>
          <w:b/>
          <w:bCs/>
          <w:i/>
          <w:iCs/>
          <w:sz w:val="28"/>
          <w:szCs w:val="28"/>
        </w:rPr>
        <w:t>форми</w:t>
      </w:r>
      <w:proofErr w:type="spellEnd"/>
      <w:r w:rsidRPr="00F134D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134DB">
        <w:rPr>
          <w:b/>
          <w:bCs/>
          <w:i/>
          <w:iCs/>
          <w:sz w:val="28"/>
          <w:szCs w:val="28"/>
        </w:rPr>
        <w:t>навчання</w:t>
      </w:r>
      <w:proofErr w:type="spellEnd"/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Pr="008E6000" w:rsidRDefault="00D257C0" w:rsidP="00D257C0">
      <w:pPr>
        <w:rPr>
          <w:color w:val="000000"/>
          <w:lang w:val="ru-RU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Default="00D257C0" w:rsidP="00D257C0">
      <w:pPr>
        <w:jc w:val="center"/>
        <w:rPr>
          <w:color w:val="000000"/>
        </w:rPr>
      </w:pPr>
    </w:p>
    <w:p w:rsidR="00D257C0" w:rsidRPr="005269A0" w:rsidRDefault="00D257C0" w:rsidP="00D257C0">
      <w:pPr>
        <w:rPr>
          <w:color w:val="000000"/>
        </w:rPr>
      </w:pPr>
    </w:p>
    <w:p w:rsidR="00D257C0" w:rsidRDefault="00D257C0" w:rsidP="00D257C0">
      <w:pPr>
        <w:rPr>
          <w:color w:val="000000"/>
        </w:rPr>
      </w:pPr>
    </w:p>
    <w:p w:rsidR="00D257C0" w:rsidRPr="009A7327" w:rsidRDefault="00D257C0" w:rsidP="00D257C0">
      <w:pPr>
        <w:jc w:val="center"/>
        <w:rPr>
          <w:color w:val="000000"/>
        </w:rPr>
      </w:pPr>
      <w:r>
        <w:rPr>
          <w:color w:val="000000"/>
        </w:rPr>
        <w:t>І</w:t>
      </w:r>
      <w:r w:rsidRPr="009A7327">
        <w:rPr>
          <w:color w:val="000000"/>
        </w:rPr>
        <w:t>вано-Франківськ – 201</w:t>
      </w:r>
      <w:r>
        <w:rPr>
          <w:color w:val="000000"/>
        </w:rPr>
        <w:t>8</w:t>
      </w:r>
    </w:p>
    <w:p w:rsidR="00D257C0" w:rsidRPr="009A7327" w:rsidRDefault="00D257C0" w:rsidP="00D257C0">
      <w:pPr>
        <w:rPr>
          <w:color w:val="000000"/>
          <w:sz w:val="18"/>
          <w:szCs w:val="18"/>
        </w:rPr>
      </w:pPr>
    </w:p>
    <w:p w:rsidR="00D257C0" w:rsidRDefault="00D257C0" w:rsidP="00D257C0">
      <w:pPr>
        <w:spacing w:after="20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D257C0" w:rsidRPr="009A7327" w:rsidRDefault="00D257C0" w:rsidP="00D257C0">
      <w:pPr>
        <w:rPr>
          <w:color w:val="000000"/>
          <w:sz w:val="18"/>
          <w:szCs w:val="18"/>
        </w:rPr>
      </w:pPr>
    </w:p>
    <w:p w:rsidR="00D257C0" w:rsidRPr="009A7327" w:rsidRDefault="00D257C0" w:rsidP="00D257C0">
      <w:pPr>
        <w:rPr>
          <w:color w:val="000000"/>
          <w:sz w:val="18"/>
          <w:szCs w:val="18"/>
        </w:rPr>
      </w:pPr>
    </w:p>
    <w:p w:rsidR="00D257C0" w:rsidRDefault="00D257C0" w:rsidP="00D257C0">
      <w:pPr>
        <w:pStyle w:val="ac"/>
        <w:spacing w:after="0"/>
        <w:ind w:left="284"/>
        <w:rPr>
          <w:bCs/>
          <w:szCs w:val="28"/>
        </w:rPr>
      </w:pPr>
      <w:r>
        <w:rPr>
          <w:bCs/>
          <w:szCs w:val="28"/>
        </w:rPr>
        <w:t>ББК 67.9(4УКР)</w:t>
      </w:r>
    </w:p>
    <w:p w:rsidR="00D257C0" w:rsidRDefault="00D257C0" w:rsidP="00D257C0">
      <w:pPr>
        <w:pStyle w:val="ac"/>
        <w:spacing w:after="0"/>
        <w:ind w:left="284"/>
        <w:rPr>
          <w:bCs/>
          <w:szCs w:val="28"/>
        </w:rPr>
      </w:pPr>
      <w:r>
        <w:rPr>
          <w:bCs/>
          <w:szCs w:val="28"/>
        </w:rPr>
        <w:t>Г85</w:t>
      </w:r>
    </w:p>
    <w:p w:rsidR="00D257C0" w:rsidRDefault="00D257C0" w:rsidP="00D257C0">
      <w:pPr>
        <w:jc w:val="both"/>
        <w:rPr>
          <w:i/>
          <w:szCs w:val="28"/>
        </w:rPr>
      </w:pPr>
    </w:p>
    <w:p w:rsidR="00D257C0" w:rsidRDefault="00D257C0" w:rsidP="00D257C0">
      <w:pPr>
        <w:ind w:firstLine="513"/>
        <w:jc w:val="both"/>
        <w:rPr>
          <w:i/>
          <w:szCs w:val="28"/>
        </w:rPr>
      </w:pPr>
    </w:p>
    <w:p w:rsidR="00D257C0" w:rsidRDefault="00D257C0" w:rsidP="00D257C0">
      <w:pPr>
        <w:ind w:firstLine="513"/>
        <w:jc w:val="both"/>
        <w:rPr>
          <w:i/>
        </w:rPr>
      </w:pPr>
      <w:r>
        <w:rPr>
          <w:i/>
        </w:rPr>
        <w:t>Рекомендовано до друку Вченою радою Юридичного інституту ДВНЗ «Прикарпатський національний університет імені Василя Стефаника»  (протокол №      від                               р.).</w:t>
      </w:r>
    </w:p>
    <w:p w:rsidR="00D257C0" w:rsidRDefault="00D257C0" w:rsidP="00D257C0">
      <w:pPr>
        <w:rPr>
          <w:color w:val="000000"/>
          <w:sz w:val="18"/>
          <w:szCs w:val="18"/>
        </w:rPr>
      </w:pPr>
    </w:p>
    <w:p w:rsidR="00D257C0" w:rsidRDefault="00D257C0" w:rsidP="00D257C0">
      <w:pPr>
        <w:rPr>
          <w:color w:val="000000"/>
          <w:sz w:val="18"/>
          <w:szCs w:val="18"/>
        </w:rPr>
      </w:pPr>
    </w:p>
    <w:p w:rsidR="00D257C0" w:rsidRPr="00D257C0" w:rsidRDefault="00D257C0" w:rsidP="00D257C0">
      <w:pPr>
        <w:jc w:val="both"/>
        <w:rPr>
          <w:b/>
          <w:sz w:val="26"/>
          <w:szCs w:val="26"/>
        </w:rPr>
      </w:pPr>
    </w:p>
    <w:p w:rsidR="00D257C0" w:rsidRPr="00D257C0" w:rsidRDefault="00D257C0" w:rsidP="00D257C0">
      <w:pPr>
        <w:pStyle w:val="5"/>
        <w:spacing w:before="0" w:after="0"/>
      </w:pPr>
      <w:proofErr w:type="spellStart"/>
      <w:r w:rsidRPr="00D257C0">
        <w:rPr>
          <w:lang w:val="ru-RU"/>
        </w:rPr>
        <w:t>Рецензенти</w:t>
      </w:r>
      <w:proofErr w:type="spellEnd"/>
      <w:r w:rsidRPr="00D257C0">
        <w:rPr>
          <w:lang w:val="ru-RU"/>
        </w:rPr>
        <w:t xml:space="preserve">: </w:t>
      </w:r>
    </w:p>
    <w:p w:rsidR="00D257C0" w:rsidRPr="00D257C0" w:rsidRDefault="00D257C0" w:rsidP="00D257C0">
      <w:pPr>
        <w:pStyle w:val="5"/>
        <w:spacing w:before="0" w:after="0"/>
        <w:rPr>
          <w:lang w:val="ru-RU"/>
        </w:rPr>
      </w:pPr>
      <w:proofErr w:type="spellStart"/>
      <w:r w:rsidRPr="00D257C0">
        <w:t>Розвадовський</w:t>
      </w:r>
      <w:proofErr w:type="spellEnd"/>
      <w:r w:rsidRPr="00D257C0">
        <w:t xml:space="preserve"> В</w:t>
      </w:r>
      <w:r w:rsidRPr="00D257C0">
        <w:rPr>
          <w:lang w:val="ru-RU"/>
        </w:rPr>
        <w:t>.</w:t>
      </w:r>
      <w:r w:rsidRPr="00D257C0">
        <w:t>І.</w:t>
      </w:r>
      <w:r w:rsidRPr="00D257C0">
        <w:rPr>
          <w:lang w:val="ru-RU"/>
        </w:rPr>
        <w:t xml:space="preserve">                                 </w:t>
      </w:r>
      <w:r w:rsidRPr="00D257C0">
        <w:t>з</w:t>
      </w:r>
      <w:proofErr w:type="spellStart"/>
      <w:r w:rsidRPr="00D257C0">
        <w:rPr>
          <w:lang w:val="ru-RU"/>
        </w:rPr>
        <w:t>авідувач</w:t>
      </w:r>
      <w:proofErr w:type="spellEnd"/>
      <w:r w:rsidRPr="00D257C0">
        <w:rPr>
          <w:lang w:val="ru-RU"/>
        </w:rPr>
        <w:t xml:space="preserve"> </w:t>
      </w:r>
      <w:proofErr w:type="spellStart"/>
      <w:r w:rsidRPr="00D257C0">
        <w:rPr>
          <w:lang w:val="ru-RU"/>
        </w:rPr>
        <w:t>кафедри</w:t>
      </w:r>
      <w:proofErr w:type="spellEnd"/>
      <w:r w:rsidRPr="00D257C0">
        <w:rPr>
          <w:lang w:val="ru-RU"/>
        </w:rPr>
        <w:t xml:space="preserve"> </w:t>
      </w:r>
      <w:proofErr w:type="spellStart"/>
      <w:r w:rsidRPr="00D257C0">
        <w:rPr>
          <w:lang w:val="ru-RU"/>
        </w:rPr>
        <w:t>конституційного</w:t>
      </w:r>
      <w:proofErr w:type="spellEnd"/>
      <w:r w:rsidRPr="00D257C0">
        <w:rPr>
          <w:lang w:val="ru-RU"/>
        </w:rPr>
        <w:t>,</w:t>
      </w:r>
    </w:p>
    <w:p w:rsidR="00D257C0" w:rsidRPr="00D257C0" w:rsidRDefault="00D257C0" w:rsidP="00D257C0">
      <w:pPr>
        <w:pStyle w:val="5"/>
        <w:spacing w:before="0" w:after="0"/>
        <w:rPr>
          <w:lang w:val="ru-RU"/>
        </w:rPr>
      </w:pPr>
      <w:r w:rsidRPr="00D257C0">
        <w:rPr>
          <w:lang w:val="ru-RU"/>
        </w:rPr>
        <w:t xml:space="preserve">                                                              </w:t>
      </w:r>
      <w:r w:rsidRPr="00D257C0">
        <w:t xml:space="preserve"> </w:t>
      </w:r>
      <w:r w:rsidRPr="00D257C0">
        <w:rPr>
          <w:lang w:val="ru-RU"/>
        </w:rPr>
        <w:t xml:space="preserve">  </w:t>
      </w:r>
      <w:proofErr w:type="spellStart"/>
      <w:r w:rsidRPr="00D257C0">
        <w:rPr>
          <w:lang w:val="ru-RU"/>
        </w:rPr>
        <w:t>міжнародного</w:t>
      </w:r>
      <w:proofErr w:type="spellEnd"/>
      <w:r w:rsidRPr="00D257C0">
        <w:rPr>
          <w:lang w:val="ru-RU"/>
        </w:rPr>
        <w:t xml:space="preserve"> та </w:t>
      </w:r>
      <w:proofErr w:type="spellStart"/>
      <w:proofErr w:type="gramStart"/>
      <w:r w:rsidRPr="00D257C0">
        <w:rPr>
          <w:lang w:val="ru-RU"/>
        </w:rPr>
        <w:t>адм</w:t>
      </w:r>
      <w:proofErr w:type="gramEnd"/>
      <w:r w:rsidRPr="00D257C0">
        <w:rPr>
          <w:lang w:val="ru-RU"/>
        </w:rPr>
        <w:t>іністративного</w:t>
      </w:r>
      <w:proofErr w:type="spellEnd"/>
      <w:r w:rsidRPr="00D257C0">
        <w:rPr>
          <w:lang w:val="ru-RU"/>
        </w:rPr>
        <w:t xml:space="preserve"> права                  </w:t>
      </w:r>
    </w:p>
    <w:p w:rsidR="00D257C0" w:rsidRPr="00D257C0" w:rsidRDefault="00D257C0" w:rsidP="00D257C0">
      <w:pPr>
        <w:pStyle w:val="5"/>
        <w:spacing w:before="0" w:after="0"/>
        <w:rPr>
          <w:lang w:val="ru-RU"/>
        </w:rPr>
      </w:pPr>
      <w:r w:rsidRPr="00D257C0">
        <w:rPr>
          <w:lang w:val="ru-RU"/>
        </w:rPr>
        <w:t xml:space="preserve">                                                                 </w:t>
      </w:r>
      <w:r w:rsidRPr="00D257C0">
        <w:t xml:space="preserve"> </w:t>
      </w:r>
      <w:proofErr w:type="spellStart"/>
      <w:r w:rsidRPr="00D257C0">
        <w:rPr>
          <w:lang w:val="ru-RU"/>
        </w:rPr>
        <w:t>Прикарпатського</w:t>
      </w:r>
      <w:proofErr w:type="spellEnd"/>
      <w:r w:rsidRPr="00D257C0">
        <w:rPr>
          <w:lang w:val="ru-RU"/>
        </w:rPr>
        <w:t xml:space="preserve"> </w:t>
      </w:r>
      <w:proofErr w:type="spellStart"/>
      <w:r w:rsidRPr="00D257C0">
        <w:rPr>
          <w:lang w:val="ru-RU"/>
        </w:rPr>
        <w:t>національного</w:t>
      </w:r>
      <w:proofErr w:type="spellEnd"/>
    </w:p>
    <w:p w:rsidR="00D257C0" w:rsidRPr="00D257C0" w:rsidRDefault="00D257C0" w:rsidP="00D257C0">
      <w:pPr>
        <w:pStyle w:val="5"/>
        <w:spacing w:before="0" w:after="0"/>
        <w:rPr>
          <w:lang w:val="ru-RU"/>
        </w:rPr>
      </w:pPr>
      <w:r w:rsidRPr="00D257C0">
        <w:rPr>
          <w:lang w:val="ru-RU"/>
        </w:rPr>
        <w:t xml:space="preserve">                                                              </w:t>
      </w:r>
      <w:r w:rsidRPr="00D257C0">
        <w:t xml:space="preserve">  </w:t>
      </w:r>
      <w:r w:rsidRPr="00D257C0">
        <w:rPr>
          <w:lang w:val="ru-RU"/>
        </w:rPr>
        <w:t xml:space="preserve"> </w:t>
      </w:r>
      <w:proofErr w:type="spellStart"/>
      <w:r w:rsidRPr="00D257C0">
        <w:rPr>
          <w:lang w:val="ru-RU"/>
        </w:rPr>
        <w:t>університету</w:t>
      </w:r>
      <w:proofErr w:type="spellEnd"/>
      <w:r w:rsidRPr="00D257C0">
        <w:rPr>
          <w:lang w:val="ru-RU"/>
        </w:rPr>
        <w:t xml:space="preserve"> </w:t>
      </w:r>
      <w:proofErr w:type="spellStart"/>
      <w:r w:rsidRPr="00D257C0">
        <w:rPr>
          <w:lang w:val="ru-RU"/>
        </w:rPr>
        <w:t>імені</w:t>
      </w:r>
      <w:proofErr w:type="spellEnd"/>
      <w:r w:rsidRPr="00D257C0">
        <w:rPr>
          <w:lang w:val="ru-RU"/>
        </w:rPr>
        <w:t xml:space="preserve"> Василя </w:t>
      </w:r>
      <w:proofErr w:type="spellStart"/>
      <w:r w:rsidRPr="00D257C0">
        <w:rPr>
          <w:lang w:val="ru-RU"/>
        </w:rPr>
        <w:t>Стефаника</w:t>
      </w:r>
      <w:proofErr w:type="spellEnd"/>
      <w:r w:rsidRPr="00D257C0">
        <w:rPr>
          <w:lang w:val="ru-RU"/>
        </w:rPr>
        <w:t xml:space="preserve">, </w:t>
      </w:r>
    </w:p>
    <w:p w:rsidR="00D257C0" w:rsidRPr="00D257C0" w:rsidRDefault="00D257C0" w:rsidP="00D257C0">
      <w:pPr>
        <w:pStyle w:val="5"/>
        <w:spacing w:before="0" w:after="0"/>
        <w:rPr>
          <w:lang w:val="ru-RU"/>
        </w:rPr>
      </w:pPr>
      <w:r w:rsidRPr="00D257C0">
        <w:rPr>
          <w:lang w:val="ru-RU"/>
        </w:rPr>
        <w:t xml:space="preserve">                                                                  кандидат </w:t>
      </w:r>
      <w:proofErr w:type="spellStart"/>
      <w:r w:rsidRPr="00D257C0">
        <w:rPr>
          <w:lang w:val="ru-RU"/>
        </w:rPr>
        <w:t>юридичних</w:t>
      </w:r>
      <w:proofErr w:type="spellEnd"/>
      <w:r w:rsidRPr="00D257C0">
        <w:rPr>
          <w:lang w:val="ru-RU"/>
        </w:rPr>
        <w:t xml:space="preserve"> наук, доцент </w:t>
      </w:r>
    </w:p>
    <w:p w:rsidR="00D257C0" w:rsidRPr="00D257C0" w:rsidRDefault="00D257C0" w:rsidP="00D257C0">
      <w:pPr>
        <w:pStyle w:val="5"/>
        <w:spacing w:before="0" w:after="0"/>
        <w:rPr>
          <w:lang w:val="ru-RU"/>
        </w:rPr>
      </w:pPr>
    </w:p>
    <w:p w:rsidR="00D257C0" w:rsidRPr="00D257C0" w:rsidRDefault="00D257C0" w:rsidP="00D257C0">
      <w:pPr>
        <w:pStyle w:val="5"/>
        <w:spacing w:before="0" w:after="0"/>
      </w:pPr>
      <w:r w:rsidRPr="00D257C0">
        <w:t xml:space="preserve">Зозуляк О.І.     </w:t>
      </w:r>
      <w:r w:rsidRPr="00D257C0">
        <w:rPr>
          <w:lang w:val="ru-RU"/>
        </w:rPr>
        <w:t xml:space="preserve">                                       </w:t>
      </w:r>
      <w:r w:rsidRPr="00D257C0">
        <w:t xml:space="preserve"> </w:t>
      </w:r>
      <w:r w:rsidRPr="00D257C0">
        <w:rPr>
          <w:lang w:val="ru-RU"/>
        </w:rPr>
        <w:t xml:space="preserve">доктор </w:t>
      </w:r>
      <w:proofErr w:type="spellStart"/>
      <w:r w:rsidRPr="00D257C0">
        <w:rPr>
          <w:lang w:val="ru-RU"/>
        </w:rPr>
        <w:t>юридичних</w:t>
      </w:r>
      <w:proofErr w:type="spellEnd"/>
      <w:r w:rsidRPr="00D257C0">
        <w:rPr>
          <w:lang w:val="ru-RU"/>
        </w:rPr>
        <w:t xml:space="preserve"> наук, </w:t>
      </w:r>
      <w:r w:rsidRPr="00D257C0">
        <w:t>доцент</w:t>
      </w:r>
    </w:p>
    <w:p w:rsidR="00D257C0" w:rsidRPr="00D257C0" w:rsidRDefault="00D257C0" w:rsidP="00D257C0">
      <w:pPr>
        <w:pStyle w:val="5"/>
        <w:spacing w:before="0" w:after="0"/>
      </w:pPr>
      <w:r w:rsidRPr="00D257C0">
        <w:t xml:space="preserve">                                                                  кафедри цивільного права</w:t>
      </w:r>
    </w:p>
    <w:p w:rsidR="00D257C0" w:rsidRPr="00D257C0" w:rsidRDefault="00D257C0" w:rsidP="00D257C0">
      <w:pPr>
        <w:pStyle w:val="5"/>
        <w:spacing w:before="0" w:after="0"/>
      </w:pPr>
      <w:r w:rsidRPr="00D257C0">
        <w:t xml:space="preserve">                                                                  Прикарпатського національного</w:t>
      </w:r>
    </w:p>
    <w:p w:rsidR="00D257C0" w:rsidRPr="00D257C0" w:rsidRDefault="00D257C0" w:rsidP="00D257C0">
      <w:pPr>
        <w:pStyle w:val="5"/>
        <w:spacing w:before="0" w:after="0"/>
      </w:pPr>
      <w:r w:rsidRPr="00D257C0">
        <w:t xml:space="preserve">                                                                 університету імені Василя Стефаника, </w:t>
      </w:r>
    </w:p>
    <w:p w:rsidR="00D257C0" w:rsidRPr="00D257C0" w:rsidRDefault="00D257C0" w:rsidP="00D257C0">
      <w:pPr>
        <w:rPr>
          <w:b/>
          <w:i/>
          <w:sz w:val="26"/>
          <w:szCs w:val="26"/>
        </w:rPr>
      </w:pPr>
      <w:r w:rsidRPr="00D257C0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</w:t>
      </w:r>
      <w:r w:rsidRPr="00D257C0">
        <w:rPr>
          <w:b/>
          <w:i/>
          <w:sz w:val="26"/>
          <w:szCs w:val="26"/>
        </w:rPr>
        <w:t>доцент</w:t>
      </w:r>
    </w:p>
    <w:p w:rsidR="00D257C0" w:rsidRDefault="00D257C0" w:rsidP="00D257C0">
      <w:pPr>
        <w:ind w:hanging="284"/>
        <w:jc w:val="both"/>
        <w:rPr>
          <w:sz w:val="26"/>
          <w:szCs w:val="26"/>
        </w:rPr>
      </w:pPr>
    </w:p>
    <w:p w:rsidR="00D257C0" w:rsidRDefault="00D257C0" w:rsidP="00D257C0">
      <w:pPr>
        <w:pStyle w:val="af2"/>
        <w:ind w:firstLine="561"/>
        <w:jc w:val="center"/>
        <w:rPr>
          <w:b/>
          <w:sz w:val="32"/>
          <w:szCs w:val="32"/>
          <w:lang w:val="uk-UA"/>
        </w:rPr>
      </w:pPr>
    </w:p>
    <w:p w:rsidR="00D257C0" w:rsidRDefault="00D257C0" w:rsidP="00D257C0">
      <w:pPr>
        <w:pStyle w:val="af2"/>
        <w:ind w:firstLine="561"/>
        <w:jc w:val="center"/>
        <w:rPr>
          <w:b/>
          <w:sz w:val="32"/>
          <w:szCs w:val="32"/>
          <w:lang w:val="uk-UA"/>
        </w:rPr>
      </w:pPr>
    </w:p>
    <w:p w:rsidR="00D257C0" w:rsidRDefault="00D257C0" w:rsidP="00D257C0">
      <w:pPr>
        <w:pStyle w:val="af2"/>
        <w:ind w:firstLine="561"/>
        <w:jc w:val="center"/>
        <w:rPr>
          <w:b/>
          <w:sz w:val="32"/>
          <w:szCs w:val="32"/>
          <w:lang w:val="uk-UA"/>
        </w:rPr>
      </w:pPr>
    </w:p>
    <w:p w:rsidR="00D257C0" w:rsidRDefault="00D257C0" w:rsidP="00D257C0">
      <w:pPr>
        <w:pStyle w:val="af2"/>
        <w:ind w:firstLine="561"/>
        <w:jc w:val="center"/>
        <w:rPr>
          <w:b/>
          <w:sz w:val="32"/>
          <w:szCs w:val="32"/>
          <w:lang w:val="uk-UA"/>
        </w:rPr>
      </w:pPr>
    </w:p>
    <w:p w:rsidR="00D257C0" w:rsidRDefault="00D257C0" w:rsidP="00D257C0">
      <w:pPr>
        <w:pStyle w:val="af2"/>
        <w:ind w:firstLine="561"/>
        <w:jc w:val="center"/>
        <w:rPr>
          <w:b/>
          <w:sz w:val="32"/>
          <w:szCs w:val="32"/>
          <w:lang w:val="uk-UA"/>
        </w:rPr>
      </w:pPr>
    </w:p>
    <w:p w:rsidR="00D257C0" w:rsidRDefault="00D257C0" w:rsidP="00D257C0">
      <w:pPr>
        <w:pStyle w:val="af2"/>
        <w:ind w:firstLine="561"/>
        <w:jc w:val="center"/>
        <w:rPr>
          <w:b/>
          <w:sz w:val="32"/>
          <w:szCs w:val="32"/>
          <w:lang w:val="uk-UA"/>
        </w:rPr>
      </w:pPr>
    </w:p>
    <w:p w:rsidR="00D257C0" w:rsidRPr="00D257C0" w:rsidRDefault="00D257C0" w:rsidP="00D257C0">
      <w:pPr>
        <w:jc w:val="both"/>
        <w:rPr>
          <w:color w:val="000000"/>
          <w:sz w:val="24"/>
        </w:rPr>
      </w:pPr>
      <w:r w:rsidRPr="00D257C0">
        <w:rPr>
          <w:b/>
          <w:sz w:val="24"/>
        </w:rPr>
        <w:t xml:space="preserve"> </w:t>
      </w:r>
      <w:proofErr w:type="spellStart"/>
      <w:r w:rsidRPr="00D257C0">
        <w:rPr>
          <w:b/>
          <w:sz w:val="24"/>
        </w:rPr>
        <w:t>Грицан</w:t>
      </w:r>
      <w:proofErr w:type="spellEnd"/>
      <w:r w:rsidRPr="00D257C0">
        <w:rPr>
          <w:b/>
          <w:sz w:val="24"/>
        </w:rPr>
        <w:t xml:space="preserve"> О.А., Петровська І.І. Фінансове право: </w:t>
      </w:r>
      <w:r w:rsidRPr="00D257C0">
        <w:rPr>
          <w:sz w:val="24"/>
        </w:rPr>
        <w:t xml:space="preserve">Методичні вказівки для самостійної роботи для студентів </w:t>
      </w:r>
      <w:r w:rsidR="008E6000">
        <w:rPr>
          <w:sz w:val="24"/>
        </w:rPr>
        <w:t>денної</w:t>
      </w:r>
      <w:r w:rsidRPr="00D257C0">
        <w:rPr>
          <w:sz w:val="24"/>
        </w:rPr>
        <w:t xml:space="preserve"> форми навчання, спеціальність 081 правознавство / Ольга Анатоліївна </w:t>
      </w:r>
      <w:proofErr w:type="spellStart"/>
      <w:r w:rsidRPr="00D257C0">
        <w:rPr>
          <w:sz w:val="24"/>
        </w:rPr>
        <w:t>Грицан</w:t>
      </w:r>
      <w:proofErr w:type="spellEnd"/>
      <w:r w:rsidRPr="00D257C0">
        <w:rPr>
          <w:sz w:val="24"/>
        </w:rPr>
        <w:t xml:space="preserve">, Ірина Ігорівна Петровська. – </w:t>
      </w:r>
      <w:r w:rsidRPr="00D257C0">
        <w:rPr>
          <w:color w:val="000000"/>
          <w:sz w:val="24"/>
        </w:rPr>
        <w:t xml:space="preserve">Івано-Франківськ: Юридичний інститут Прикарпатського національного університету імені Василя Стефаника, 2018. </w:t>
      </w:r>
    </w:p>
    <w:p w:rsidR="00D257C0" w:rsidRPr="00D257C0" w:rsidRDefault="00D257C0" w:rsidP="00D257C0">
      <w:pPr>
        <w:jc w:val="both"/>
        <w:rPr>
          <w:color w:val="000000"/>
          <w:sz w:val="24"/>
        </w:rPr>
      </w:pPr>
    </w:p>
    <w:p w:rsidR="00D257C0" w:rsidRPr="00D257C0" w:rsidRDefault="00D257C0" w:rsidP="00D257C0">
      <w:pPr>
        <w:jc w:val="both"/>
        <w:rPr>
          <w:color w:val="000000"/>
          <w:sz w:val="24"/>
        </w:rPr>
      </w:pPr>
    </w:p>
    <w:p w:rsidR="00D257C0" w:rsidRPr="00D257C0" w:rsidRDefault="00D257C0" w:rsidP="00D257C0">
      <w:pPr>
        <w:ind w:firstLine="567"/>
        <w:jc w:val="both"/>
        <w:rPr>
          <w:sz w:val="24"/>
        </w:rPr>
      </w:pPr>
      <w:r w:rsidRPr="00D257C0">
        <w:rPr>
          <w:color w:val="000000"/>
          <w:sz w:val="24"/>
        </w:rPr>
        <w:t xml:space="preserve">Методичні вказівки розроблені на основі навчального плану </w:t>
      </w:r>
      <w:r w:rsidRPr="00D257C0">
        <w:rPr>
          <w:sz w:val="24"/>
        </w:rPr>
        <w:t xml:space="preserve">Юридичного інституту Прикарпатського національного університету імені Василя Стефаника і призначені для підготовки семінарських занять з курсу «Фінансове право». У вказівках викладені: програма курсу, питання для </w:t>
      </w:r>
      <w:r>
        <w:rPr>
          <w:sz w:val="24"/>
        </w:rPr>
        <w:t>самостійної підготовки</w:t>
      </w:r>
      <w:r w:rsidRPr="00D257C0">
        <w:rPr>
          <w:sz w:val="24"/>
        </w:rPr>
        <w:t xml:space="preserve">, короткі методичні рекомендації щодо підготовки кожної теми семінарського заняття, контрольні питання, </w:t>
      </w:r>
      <w:r>
        <w:rPr>
          <w:sz w:val="24"/>
        </w:rPr>
        <w:t xml:space="preserve">тестові завдання, </w:t>
      </w:r>
      <w:r w:rsidRPr="00D257C0">
        <w:rPr>
          <w:sz w:val="24"/>
        </w:rPr>
        <w:t>список нормативно-правових актів, навчальної та наукової літератури до кожної із тем.</w:t>
      </w:r>
      <w:bookmarkStart w:id="0" w:name="_GoBack"/>
      <w:bookmarkEnd w:id="0"/>
    </w:p>
    <w:p w:rsidR="00D257C0" w:rsidRPr="007A3750" w:rsidRDefault="00D257C0" w:rsidP="00D257C0">
      <w:pPr>
        <w:pStyle w:val="aa"/>
        <w:spacing w:line="360" w:lineRule="auto"/>
        <w:ind w:firstLine="600"/>
        <w:jc w:val="center"/>
        <w:rPr>
          <w:b/>
          <w:caps/>
          <w:szCs w:val="28"/>
        </w:rPr>
      </w:pPr>
    </w:p>
    <w:p w:rsidR="00D257C0" w:rsidRDefault="00D257C0" w:rsidP="00D257C0">
      <w:pPr>
        <w:spacing w:after="200" w:line="276" w:lineRule="auto"/>
        <w:rPr>
          <w:b/>
          <w:caps/>
          <w:szCs w:val="28"/>
        </w:rPr>
      </w:pPr>
      <w:r>
        <w:rPr>
          <w:b/>
          <w:caps/>
          <w:szCs w:val="28"/>
        </w:rPr>
        <w:br w:type="page"/>
      </w:r>
    </w:p>
    <w:p w:rsidR="00D257C0" w:rsidRPr="00D257C0" w:rsidRDefault="00D257C0" w:rsidP="00D257C0">
      <w:pPr>
        <w:ind w:firstLine="540"/>
        <w:jc w:val="center"/>
        <w:rPr>
          <w:b/>
          <w:szCs w:val="28"/>
        </w:rPr>
      </w:pPr>
      <w:r w:rsidRPr="00D257C0">
        <w:rPr>
          <w:b/>
          <w:szCs w:val="28"/>
        </w:rPr>
        <w:lastRenderedPageBreak/>
        <w:t xml:space="preserve">ВСТУП 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Завдання самостійної роботи у вищому навчальному закладі - навчити студентів творчо і самостійно працювати; планувати особисту стратегію навчання; раціонально організовувати свій час; працювати з комп'ютером; опрацьовувати літературні джерела; виконувати дослідницьку роботу, аналізувати та інтерпретувати результати наукових досліджень тощо.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 xml:space="preserve">Форми самостійної роботи студентів: </w:t>
      </w:r>
    </w:p>
    <w:p w:rsidR="00D257C0" w:rsidRPr="00D257C0" w:rsidRDefault="00D257C0" w:rsidP="00D257C0">
      <w:pPr>
        <w:numPr>
          <w:ilvl w:val="0"/>
          <w:numId w:val="1"/>
        </w:numPr>
        <w:jc w:val="both"/>
        <w:rPr>
          <w:szCs w:val="28"/>
        </w:rPr>
      </w:pPr>
      <w:r w:rsidRPr="00D257C0">
        <w:rPr>
          <w:szCs w:val="28"/>
        </w:rPr>
        <w:t xml:space="preserve">домашні завдання; </w:t>
      </w:r>
    </w:p>
    <w:p w:rsidR="00D257C0" w:rsidRPr="00D257C0" w:rsidRDefault="00D257C0" w:rsidP="00D257C0">
      <w:pPr>
        <w:numPr>
          <w:ilvl w:val="0"/>
          <w:numId w:val="1"/>
        </w:numPr>
        <w:jc w:val="both"/>
        <w:rPr>
          <w:szCs w:val="28"/>
        </w:rPr>
      </w:pPr>
      <w:r w:rsidRPr="00D257C0">
        <w:rPr>
          <w:szCs w:val="28"/>
        </w:rPr>
        <w:t xml:space="preserve">опрацювання літературних джерел; </w:t>
      </w:r>
    </w:p>
    <w:p w:rsidR="00D257C0" w:rsidRPr="00D257C0" w:rsidRDefault="00D257C0" w:rsidP="00D257C0">
      <w:pPr>
        <w:numPr>
          <w:ilvl w:val="0"/>
          <w:numId w:val="1"/>
        </w:numPr>
        <w:jc w:val="both"/>
        <w:rPr>
          <w:szCs w:val="28"/>
        </w:rPr>
      </w:pPr>
      <w:r w:rsidRPr="00D257C0">
        <w:rPr>
          <w:szCs w:val="28"/>
        </w:rPr>
        <w:t xml:space="preserve">робота у комп’ютерних мережах; </w:t>
      </w:r>
    </w:p>
    <w:p w:rsidR="00D257C0" w:rsidRPr="00D257C0" w:rsidRDefault="00D257C0" w:rsidP="00D257C0">
      <w:pPr>
        <w:numPr>
          <w:ilvl w:val="0"/>
          <w:numId w:val="1"/>
        </w:numPr>
        <w:jc w:val="both"/>
        <w:rPr>
          <w:szCs w:val="28"/>
        </w:rPr>
      </w:pPr>
      <w:r w:rsidRPr="00D257C0">
        <w:rPr>
          <w:szCs w:val="28"/>
        </w:rPr>
        <w:t xml:space="preserve">складання модулів; </w:t>
      </w:r>
    </w:p>
    <w:p w:rsidR="00D257C0" w:rsidRPr="00D257C0" w:rsidRDefault="00D257C0" w:rsidP="00D257C0">
      <w:pPr>
        <w:numPr>
          <w:ilvl w:val="0"/>
          <w:numId w:val="1"/>
        </w:numPr>
        <w:jc w:val="both"/>
        <w:rPr>
          <w:szCs w:val="28"/>
        </w:rPr>
      </w:pPr>
      <w:r w:rsidRPr="00D257C0">
        <w:rPr>
          <w:szCs w:val="28"/>
        </w:rPr>
        <w:t xml:space="preserve">оцінювання професійних ситуацій; </w:t>
      </w:r>
    </w:p>
    <w:p w:rsidR="00D257C0" w:rsidRPr="00D257C0" w:rsidRDefault="00D257C0" w:rsidP="00D257C0">
      <w:pPr>
        <w:numPr>
          <w:ilvl w:val="0"/>
          <w:numId w:val="1"/>
        </w:numPr>
        <w:jc w:val="both"/>
        <w:rPr>
          <w:szCs w:val="28"/>
        </w:rPr>
      </w:pPr>
      <w:r w:rsidRPr="00D257C0">
        <w:rPr>
          <w:szCs w:val="28"/>
        </w:rPr>
        <w:t>підготовка конспекту лекцій і семінарських завдань.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Самостійна робота дозволяє студентам ефективно відпрацьовувати професійні вміння та навички. Така робота повинна бути індивідуальною з врахуванням рівня творчих можливостей студентів, їх навчальних здобутків, інтересів, потреб, навчальної активності тощо.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Предметом вивчення курсу «Фінансове право» є правові норми, які охоплюються самостійною комплексною галуззю системи права України – фінансовим правом, їх тлумачення та механізми реалізації.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Дисципліна «Фінансове право» має надзвичайно велике значення для підготовки фахівців з юридичних спеціальностей, оскільки надає необхідні правові основи, без яких неможливе повноцінне засвоєння багатьох знань в галузі фінансової діяльності держави, в тому числі й тих, що мають пріоритетне значення у підготовці фахівців в галузі права. Зокрема, це знання у сфері бюджетного регулювання, податкового, банківського, страхового законодавства, фінансового інспектування, тощо. Тому дуже важливо допомогти студентам-правознавцям систематизувати основні загальнотеоретичні правові знання та положення нормативно-правових актів.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Фінансове право поділяється на загальну й особливу частини. При цьому, загальна частина об’єднує норми, які закріплюють принципи, правові форми і методи фінансової діяльності, правовий статус суб’єктів, а також норми, які регулюють відносини фінансового контролю. Особлива частина фінансового права включає певні групи правових норм, що регулюють однорідні фінансові відносини, об’єднані у самостійні інститути (зокрема, бюджетне, податкове право тощо.)</w:t>
      </w:r>
    </w:p>
    <w:p w:rsidR="00D257C0" w:rsidRPr="00D257C0" w:rsidRDefault="00D257C0" w:rsidP="00D257C0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D257C0">
        <w:rPr>
          <w:szCs w:val="28"/>
        </w:rPr>
        <w:t>Завдання викладу даної навчальної дисципліни: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- оволодіння навичками та вміннями аналізувати фінансове законодавство;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- формування знань основних категорій фінансового права;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- ознайомлення з бюджетно-правовою діяльністю, видами доходів та видатків держави та місцевого самоврядування;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lastRenderedPageBreak/>
        <w:t>- засвоєння знань щодо фінансово-правового регулювання страхування та кредитування, здійснення грошового обігу і розрахунків, притягнення до відповідальності за порушення фінансового законодавства.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 xml:space="preserve">- формування навичок практичного опрацювання нормативних актів, дослідження динаміки їх зміни та оновлення. </w:t>
      </w:r>
    </w:p>
    <w:p w:rsidR="00D257C0" w:rsidRPr="00D257C0" w:rsidRDefault="00D257C0" w:rsidP="00D257C0">
      <w:pPr>
        <w:ind w:firstLine="567"/>
        <w:jc w:val="both"/>
        <w:rPr>
          <w:szCs w:val="28"/>
        </w:rPr>
      </w:pPr>
      <w:r w:rsidRPr="00D257C0">
        <w:rPr>
          <w:szCs w:val="28"/>
        </w:rPr>
        <w:t>- ознайомлення студентів зі змістом, суттю інститутів фінансового права;</w:t>
      </w:r>
    </w:p>
    <w:p w:rsidR="00D257C0" w:rsidRPr="00D257C0" w:rsidRDefault="00D257C0" w:rsidP="00D257C0">
      <w:pPr>
        <w:ind w:firstLine="567"/>
        <w:jc w:val="both"/>
        <w:rPr>
          <w:szCs w:val="28"/>
        </w:rPr>
      </w:pPr>
      <w:r w:rsidRPr="00D257C0">
        <w:rPr>
          <w:szCs w:val="28"/>
        </w:rPr>
        <w:t>- розвиток навичок щодо аналізу фінансово-правових норм, їх тлумачення і застосування.</w:t>
      </w:r>
    </w:p>
    <w:p w:rsidR="00D257C0" w:rsidRPr="00D257C0" w:rsidRDefault="00D257C0" w:rsidP="00D257C0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D257C0">
        <w:rPr>
          <w:szCs w:val="28"/>
        </w:rPr>
        <w:t xml:space="preserve">У результаті вивчення навчальної дисципліни студент повинен </w:t>
      </w:r>
    </w:p>
    <w:p w:rsidR="00D257C0" w:rsidRPr="00D257C0" w:rsidRDefault="00D257C0" w:rsidP="00D257C0">
      <w:pPr>
        <w:ind w:firstLine="567"/>
        <w:jc w:val="both"/>
        <w:rPr>
          <w:szCs w:val="28"/>
        </w:rPr>
      </w:pPr>
      <w:r w:rsidRPr="00D257C0">
        <w:rPr>
          <w:szCs w:val="28"/>
        </w:rPr>
        <w:t>знати :</w:t>
      </w:r>
    </w:p>
    <w:p w:rsidR="00D257C0" w:rsidRPr="00D257C0" w:rsidRDefault="00D257C0" w:rsidP="00D257C0">
      <w:pPr>
        <w:widowControl w:val="0"/>
        <w:numPr>
          <w:ilvl w:val="0"/>
          <w:numId w:val="2"/>
        </w:numPr>
        <w:tabs>
          <w:tab w:val="clear" w:pos="720"/>
          <w:tab w:val="num" w:pos="927"/>
        </w:tabs>
        <w:autoSpaceDE w:val="0"/>
        <w:autoSpaceDN w:val="0"/>
        <w:adjustRightInd w:val="0"/>
        <w:ind w:left="927"/>
        <w:jc w:val="both"/>
        <w:rPr>
          <w:szCs w:val="28"/>
        </w:rPr>
      </w:pPr>
      <w:r w:rsidRPr="00D257C0">
        <w:rPr>
          <w:szCs w:val="28"/>
        </w:rPr>
        <w:t>систему фінансового права як галузі права та структуру предмету її регулювання;</w:t>
      </w:r>
    </w:p>
    <w:p w:rsidR="00D257C0" w:rsidRPr="00D257C0" w:rsidRDefault="00D257C0" w:rsidP="00D257C0">
      <w:pPr>
        <w:widowControl w:val="0"/>
        <w:numPr>
          <w:ilvl w:val="0"/>
          <w:numId w:val="2"/>
        </w:numPr>
        <w:tabs>
          <w:tab w:val="clear" w:pos="720"/>
          <w:tab w:val="num" w:pos="927"/>
        </w:tabs>
        <w:autoSpaceDE w:val="0"/>
        <w:autoSpaceDN w:val="0"/>
        <w:adjustRightInd w:val="0"/>
        <w:ind w:left="927"/>
        <w:jc w:val="both"/>
        <w:rPr>
          <w:szCs w:val="28"/>
        </w:rPr>
      </w:pPr>
      <w:r w:rsidRPr="00D257C0">
        <w:rPr>
          <w:szCs w:val="28"/>
        </w:rPr>
        <w:t>методи та функції фінансового права;</w:t>
      </w:r>
    </w:p>
    <w:p w:rsidR="00D257C0" w:rsidRPr="00D257C0" w:rsidRDefault="00D257C0" w:rsidP="00D257C0">
      <w:pPr>
        <w:widowControl w:val="0"/>
        <w:numPr>
          <w:ilvl w:val="0"/>
          <w:numId w:val="2"/>
        </w:numPr>
        <w:tabs>
          <w:tab w:val="clear" w:pos="720"/>
          <w:tab w:val="num" w:pos="927"/>
        </w:tabs>
        <w:autoSpaceDE w:val="0"/>
        <w:autoSpaceDN w:val="0"/>
        <w:adjustRightInd w:val="0"/>
        <w:ind w:left="927"/>
        <w:jc w:val="both"/>
        <w:rPr>
          <w:szCs w:val="28"/>
        </w:rPr>
      </w:pPr>
      <w:r w:rsidRPr="00D257C0">
        <w:rPr>
          <w:szCs w:val="28"/>
        </w:rPr>
        <w:t>поняття, суть та призначення фінансового контролю;</w:t>
      </w:r>
    </w:p>
    <w:p w:rsidR="00D257C0" w:rsidRPr="00D257C0" w:rsidRDefault="00D257C0" w:rsidP="00D257C0">
      <w:pPr>
        <w:widowControl w:val="0"/>
        <w:numPr>
          <w:ilvl w:val="0"/>
          <w:numId w:val="2"/>
        </w:numPr>
        <w:tabs>
          <w:tab w:val="clear" w:pos="720"/>
          <w:tab w:val="num" w:pos="927"/>
        </w:tabs>
        <w:autoSpaceDE w:val="0"/>
        <w:autoSpaceDN w:val="0"/>
        <w:adjustRightInd w:val="0"/>
        <w:ind w:left="927"/>
        <w:jc w:val="both"/>
        <w:rPr>
          <w:szCs w:val="28"/>
        </w:rPr>
      </w:pPr>
      <w:r w:rsidRPr="00D257C0">
        <w:rPr>
          <w:szCs w:val="28"/>
        </w:rPr>
        <w:t>види державних доходів та витрат;</w:t>
      </w:r>
    </w:p>
    <w:p w:rsidR="00D257C0" w:rsidRPr="00D257C0" w:rsidRDefault="00D257C0" w:rsidP="00D257C0">
      <w:pPr>
        <w:widowControl w:val="0"/>
        <w:numPr>
          <w:ilvl w:val="0"/>
          <w:numId w:val="2"/>
        </w:numPr>
        <w:tabs>
          <w:tab w:val="clear" w:pos="720"/>
          <w:tab w:val="num" w:pos="927"/>
        </w:tabs>
        <w:autoSpaceDE w:val="0"/>
        <w:autoSpaceDN w:val="0"/>
        <w:adjustRightInd w:val="0"/>
        <w:ind w:left="927"/>
        <w:jc w:val="both"/>
        <w:rPr>
          <w:szCs w:val="28"/>
        </w:rPr>
      </w:pPr>
      <w:r w:rsidRPr="00D257C0">
        <w:rPr>
          <w:szCs w:val="28"/>
        </w:rPr>
        <w:t>особливості бюджетної системи України</w:t>
      </w:r>
    </w:p>
    <w:p w:rsidR="00D257C0" w:rsidRPr="00D257C0" w:rsidRDefault="00D257C0" w:rsidP="00D257C0">
      <w:pPr>
        <w:ind w:firstLine="567"/>
        <w:jc w:val="both"/>
        <w:rPr>
          <w:szCs w:val="28"/>
        </w:rPr>
      </w:pPr>
      <w:r w:rsidRPr="00D257C0">
        <w:rPr>
          <w:szCs w:val="28"/>
        </w:rPr>
        <w:t>вміти :</w:t>
      </w:r>
    </w:p>
    <w:p w:rsidR="00D257C0" w:rsidRPr="00D257C0" w:rsidRDefault="00D257C0" w:rsidP="00D257C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 w:hanging="426"/>
        <w:jc w:val="both"/>
        <w:rPr>
          <w:szCs w:val="28"/>
        </w:rPr>
      </w:pPr>
      <w:r w:rsidRPr="00D257C0">
        <w:rPr>
          <w:szCs w:val="28"/>
        </w:rPr>
        <w:t>аналізувати фінансово-правові норми;</w:t>
      </w:r>
    </w:p>
    <w:p w:rsidR="00D257C0" w:rsidRPr="00D257C0" w:rsidRDefault="00D257C0" w:rsidP="00D257C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 w:hanging="426"/>
        <w:jc w:val="both"/>
        <w:rPr>
          <w:szCs w:val="28"/>
        </w:rPr>
      </w:pPr>
      <w:r w:rsidRPr="00D257C0">
        <w:rPr>
          <w:szCs w:val="28"/>
        </w:rPr>
        <w:t>визначати галузеву приналежність правових норм та відносин, що виникають в процесі набуття, припинення, захисту фінансових відносин;</w:t>
      </w:r>
    </w:p>
    <w:p w:rsidR="00D257C0" w:rsidRPr="00D257C0" w:rsidRDefault="00D257C0" w:rsidP="00D257C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 w:hanging="426"/>
        <w:jc w:val="both"/>
        <w:rPr>
          <w:szCs w:val="28"/>
        </w:rPr>
      </w:pPr>
      <w:r w:rsidRPr="00D257C0">
        <w:rPr>
          <w:szCs w:val="28"/>
        </w:rPr>
        <w:t>здійснювати тлумачення базових фінансово-правових норм, виявляти системні зв’язки між ними.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Методичні вказівки для самостійної роботи з навчальної дисципліни «Фінансове право» розроблено відповідно до програми та плану навчальної дисципліни. Для опрацювання курсу важливо забезпечити правильну організацію як безпосереднього проведення семінарських занять, так і самостійної роботи студентів при підготовці до них. При цьому, основною метою є глибше, детальніше розуміння норм законодавства про фінансову діяльність, їх теоретичного підґрунтя, системний аналіз механізмів реалізації, вміння тлумачити і застосовувати фінансово-правові приписи.</w:t>
      </w:r>
    </w:p>
    <w:p w:rsidR="00D257C0" w:rsidRPr="00D257C0" w:rsidRDefault="00D257C0" w:rsidP="00D257C0">
      <w:pPr>
        <w:ind w:left="7513" w:hanging="6946"/>
        <w:jc w:val="center"/>
        <w:rPr>
          <w:b/>
          <w:szCs w:val="28"/>
        </w:rPr>
      </w:pPr>
      <w:r w:rsidRPr="00D257C0">
        <w:rPr>
          <w:b/>
          <w:szCs w:val="28"/>
        </w:rPr>
        <w:t>Тематика самостійної роботи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221"/>
      </w:tblGrid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ind w:left="142" w:hanging="142"/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№</w:t>
            </w:r>
          </w:p>
          <w:p w:rsidR="00D257C0" w:rsidRPr="00D257C0" w:rsidRDefault="00D257C0">
            <w:pPr>
              <w:ind w:left="142" w:hanging="142"/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з/п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Назва теми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1. Фінанси і публічна фінансова діяльність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№2. Фінансове право як галузь права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3. Правові основи фінансового контролю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4. Поняття, види та порядок надання фінансових послуг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5. Бюджетне право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№6 Бюджетний процес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7. Правове регулювання державних і місцевих доходів та видатків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 xml:space="preserve">Тема № 8. Фінансово-правове регулювання страхування та </w:t>
            </w:r>
            <w:r w:rsidRPr="00D257C0">
              <w:rPr>
                <w:szCs w:val="28"/>
              </w:rPr>
              <w:lastRenderedPageBreak/>
              <w:t xml:space="preserve">кредитування 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lastRenderedPageBreak/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9. Правове регулювання грошового обігу та розрахунків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10. Правові основи валютного регулювання</w:t>
            </w:r>
          </w:p>
        </w:tc>
      </w:tr>
      <w:tr w:rsidR="00D257C0" w:rsidRPr="00D257C0" w:rsidTr="00D25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C0" w:rsidRPr="00D257C0" w:rsidRDefault="00D257C0">
            <w:pPr>
              <w:jc w:val="center"/>
              <w:rPr>
                <w:szCs w:val="28"/>
              </w:rPr>
            </w:pPr>
            <w:r w:rsidRPr="00D257C0">
              <w:rPr>
                <w:szCs w:val="28"/>
              </w:rPr>
              <w:t>Тема № 11. Відповідальність за порушення фінансового законодавства</w:t>
            </w:r>
          </w:p>
        </w:tc>
      </w:tr>
    </w:tbl>
    <w:p w:rsidR="00D257C0" w:rsidRPr="00D257C0" w:rsidRDefault="00D257C0" w:rsidP="00D257C0">
      <w:pPr>
        <w:ind w:firstLine="540"/>
        <w:jc w:val="both"/>
        <w:rPr>
          <w:szCs w:val="28"/>
        </w:rPr>
      </w:pP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 xml:space="preserve">До всіх тем самостійної роботи подається перелік питань, які потрібно опрацювати, а також контрольні питання, відповідь на які вимагає від студентів самостійно мислити в площині теми, яка ними вивчається. </w:t>
      </w: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 xml:space="preserve">При опрацюванні тем для самостійного вивчення студентам рекомендується робити певні нотатки чи розгорнуті плани по кожному питанню. Також, з врахуванням індивідуальних здібностей, слід у найбільш зручній форми підготувати відповіді на контрольні питання. Зокрема, занотувати формулювання відповідей в зошиті, вказати номери статей, їх положення. </w:t>
      </w:r>
    </w:p>
    <w:p w:rsidR="00D257C0" w:rsidRDefault="00D257C0" w:rsidP="00D257C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D257C0" w:rsidRDefault="00D257C0" w:rsidP="00D257C0">
      <w:p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D257C0" w:rsidRPr="00D257C0" w:rsidRDefault="00D257C0" w:rsidP="00D257C0">
      <w:pPr>
        <w:ind w:firstLine="540"/>
        <w:jc w:val="center"/>
        <w:rPr>
          <w:b/>
          <w:szCs w:val="28"/>
        </w:rPr>
      </w:pPr>
      <w:r w:rsidRPr="00D257C0">
        <w:rPr>
          <w:b/>
          <w:szCs w:val="28"/>
        </w:rPr>
        <w:lastRenderedPageBreak/>
        <w:t>Змістовий модуль №1 Загальні основи фінансового права.</w:t>
      </w:r>
    </w:p>
    <w:p w:rsidR="00D257C0" w:rsidRPr="00D257C0" w:rsidRDefault="00D257C0" w:rsidP="00D257C0">
      <w:pPr>
        <w:ind w:firstLine="540"/>
        <w:jc w:val="both"/>
        <w:rPr>
          <w:b/>
          <w:szCs w:val="28"/>
        </w:rPr>
      </w:pPr>
    </w:p>
    <w:p w:rsidR="00D257C0" w:rsidRPr="00D257C0" w:rsidRDefault="00D257C0" w:rsidP="00D257C0">
      <w:pPr>
        <w:ind w:firstLine="540"/>
        <w:jc w:val="center"/>
        <w:rPr>
          <w:b/>
          <w:szCs w:val="28"/>
        </w:rPr>
      </w:pPr>
      <w:r w:rsidRPr="00D257C0">
        <w:rPr>
          <w:b/>
          <w:szCs w:val="28"/>
        </w:rPr>
        <w:t xml:space="preserve">ТЕМА 1. Фінанси і публічна фінансова діяльність </w:t>
      </w:r>
    </w:p>
    <w:p w:rsidR="00D257C0" w:rsidRPr="00D257C0" w:rsidRDefault="00D257C0" w:rsidP="00D257C0">
      <w:pPr>
        <w:ind w:firstLine="540"/>
        <w:jc w:val="center"/>
        <w:rPr>
          <w:szCs w:val="28"/>
        </w:rPr>
      </w:pPr>
    </w:p>
    <w:p w:rsidR="00D257C0" w:rsidRPr="00D257C0" w:rsidRDefault="00D257C0" w:rsidP="00D257C0">
      <w:pPr>
        <w:ind w:firstLine="540"/>
        <w:jc w:val="both"/>
        <w:rPr>
          <w:szCs w:val="28"/>
        </w:rPr>
      </w:pPr>
      <w:r w:rsidRPr="00D257C0">
        <w:rPr>
          <w:szCs w:val="28"/>
        </w:rPr>
        <w:t>Для самопідготовки по даній темі студенти повинні опрацювати тексти лекції та додаткову літературу. Особливу увагу слід звернути на визначення понять, оскільки дана тема заняття є вступною та без засвоєння її категорій неможливим буде подальше вивчення даного навчального курсу.</w:t>
      </w:r>
    </w:p>
    <w:p w:rsidR="00D257C0" w:rsidRPr="00D257C0" w:rsidRDefault="00D257C0" w:rsidP="00D257C0">
      <w:pPr>
        <w:ind w:firstLine="357"/>
        <w:jc w:val="both"/>
        <w:rPr>
          <w:szCs w:val="28"/>
        </w:rPr>
      </w:pPr>
      <w:r w:rsidRPr="00D257C0">
        <w:rPr>
          <w:szCs w:val="28"/>
        </w:rPr>
        <w:t>Фінанси є багатостороннім і складним явищем, що характеризується різними істотними ознаками, має певні якості й форми прояву.</w:t>
      </w:r>
    </w:p>
    <w:p w:rsidR="00D257C0" w:rsidRPr="00D257C0" w:rsidRDefault="00D257C0" w:rsidP="00D257C0">
      <w:pPr>
        <w:ind w:firstLine="357"/>
        <w:jc w:val="both"/>
        <w:rPr>
          <w:szCs w:val="28"/>
        </w:rPr>
      </w:pPr>
      <w:r w:rsidRPr="00D257C0">
        <w:rPr>
          <w:szCs w:val="28"/>
        </w:rPr>
        <w:t>Фінанси - це особлива сфера економічних відносин. Їх зміст, характер використання, закономірності розвитку визначаються соціально-економічними відносинами, що привалюють у державі, природою та функціями держави.</w:t>
      </w:r>
    </w:p>
    <w:p w:rsidR="00D257C0" w:rsidRPr="00D257C0" w:rsidRDefault="00D257C0" w:rsidP="00D257C0">
      <w:pPr>
        <w:ind w:firstLine="357"/>
        <w:jc w:val="both"/>
        <w:rPr>
          <w:szCs w:val="28"/>
        </w:rPr>
      </w:pPr>
      <w:r w:rsidRPr="00D257C0">
        <w:rPr>
          <w:szCs w:val="28"/>
        </w:rPr>
        <w:t>Фінанси - це сукупність відносин, що мають розподільчий характер і опосередковуються через доходи й видатки громадян і юридичних осіб - суб'єктів господарської діяльності, фінансово-кредитних установ, держави, міжнародних фінансових організацій тощо.</w:t>
      </w:r>
    </w:p>
    <w:p w:rsidR="00D257C0" w:rsidRPr="00D257C0" w:rsidRDefault="00D257C0" w:rsidP="00D257C0">
      <w:pPr>
        <w:ind w:firstLine="357"/>
        <w:jc w:val="both"/>
        <w:rPr>
          <w:szCs w:val="28"/>
        </w:rPr>
      </w:pPr>
      <w:r w:rsidRPr="00D257C0">
        <w:rPr>
          <w:i/>
          <w:szCs w:val="28"/>
        </w:rPr>
        <w:t xml:space="preserve">Фінансова діяльність держави </w:t>
      </w:r>
      <w:r w:rsidRPr="00D257C0">
        <w:rPr>
          <w:szCs w:val="28"/>
        </w:rPr>
        <w:t>- це планована діяльність у сфері мобілізації, розподілу й використання централізованих та децентралізованих фондів коштів з метою виконання завдань і функцій держави.</w:t>
      </w:r>
    </w:p>
    <w:p w:rsidR="00D257C0" w:rsidRPr="00D257C0" w:rsidRDefault="00D257C0" w:rsidP="00D257C0">
      <w:pPr>
        <w:ind w:firstLine="300"/>
        <w:jc w:val="both"/>
        <w:rPr>
          <w:szCs w:val="28"/>
        </w:rPr>
      </w:pPr>
      <w:r w:rsidRPr="00D257C0">
        <w:rPr>
          <w:i/>
          <w:szCs w:val="28"/>
        </w:rPr>
        <w:t>Фінансове право</w:t>
      </w:r>
      <w:r w:rsidRPr="00D257C0">
        <w:rPr>
          <w:szCs w:val="28"/>
        </w:rPr>
        <w:t xml:space="preserve"> - це публічна галузь права, яка містить сукупність юридичних норм, що регулюють суспільні відносини, які виникають у процесі створення, розподілу й використання централізованих і децентралізованих фондів коштів (фінансових ресурсів) держави та органів місцевого самоврядування, необхідних для реалізації завдань та функцій.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Фінансова політика держави та фінансовий механізм.</w:t>
      </w:r>
    </w:p>
    <w:p w:rsidR="00D257C0" w:rsidRPr="00D257C0" w:rsidRDefault="00D257C0" w:rsidP="00D257C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 xml:space="preserve">Визначення та коротка історична характеристика поняття «фінанси». </w:t>
      </w:r>
    </w:p>
    <w:p w:rsidR="00D257C0" w:rsidRPr="00D257C0" w:rsidRDefault="00D257C0" w:rsidP="00D257C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Фонди коштів – централізовані та децентралізовані. Співвідношення понять: «грошові відносини» та «фінансові відносини».</w:t>
      </w:r>
    </w:p>
    <w:p w:rsidR="00D257C0" w:rsidRPr="00D257C0" w:rsidRDefault="00D257C0" w:rsidP="00D257C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 xml:space="preserve">Правові форми фінансової діяльності. Фінансові акти. </w:t>
      </w:r>
    </w:p>
    <w:p w:rsidR="00D257C0" w:rsidRPr="00D257C0" w:rsidRDefault="00D257C0" w:rsidP="00D257C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Основні поняття та їх розмежування: «фінанси», «фінансова діяльність держави», «централізовані фонди коштів», «децентралізовані фонди коштів», «інвестиції»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Яке значення для функціонування суспільства має фінансова політика держави?</w:t>
      </w:r>
    </w:p>
    <w:p w:rsidR="00D257C0" w:rsidRPr="00D257C0" w:rsidRDefault="00D257C0" w:rsidP="00D257C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Що входить до механізму фінансової діяльності держави?</w:t>
      </w:r>
    </w:p>
    <w:p w:rsidR="00D257C0" w:rsidRPr="00D257C0" w:rsidRDefault="00D257C0" w:rsidP="00D257C0">
      <w:pPr>
        <w:ind w:firstLine="600"/>
        <w:rPr>
          <w:b/>
          <w:szCs w:val="28"/>
        </w:rPr>
      </w:pPr>
      <w:r w:rsidRPr="00D257C0">
        <w:rPr>
          <w:b/>
          <w:szCs w:val="28"/>
        </w:rPr>
        <w:t>Тестові завдання:</w:t>
      </w:r>
    </w:p>
    <w:p w:rsidR="00D257C0" w:rsidRPr="00D257C0" w:rsidRDefault="00D257C0" w:rsidP="00D257C0">
      <w:pPr>
        <w:numPr>
          <w:ilvl w:val="0"/>
          <w:numId w:val="6"/>
        </w:num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Фінанси – це…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історична, вартісна, економічна, правова категорія;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вартісна категорія;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тільки економічна категорія;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тільки правова категорія.</w:t>
      </w:r>
    </w:p>
    <w:p w:rsidR="00D257C0" w:rsidRPr="00D257C0" w:rsidRDefault="00D257C0" w:rsidP="00D257C0">
      <w:pPr>
        <w:numPr>
          <w:ilvl w:val="0"/>
          <w:numId w:val="6"/>
        </w:num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lastRenderedPageBreak/>
        <w:t>Фінанси - це …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сукупність відносин, що мають розподільчий характер;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сукупність відносин, які опосередковуються через доходи й видатки громадян і юридичних осіб;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сукупність відносин, що мають розподільчий характер і опосередковуються через доходи й видатки громадян і юридичних осіб - суб'єктів господарської діяльності, фінансово-кредитних установ, держави, міжнародних фінансових організацій тощо;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сукупність відносин в державі.</w:t>
      </w:r>
    </w:p>
    <w:p w:rsidR="00D257C0" w:rsidRPr="00D257C0" w:rsidRDefault="00D257C0" w:rsidP="00D257C0">
      <w:pPr>
        <w:numPr>
          <w:ilvl w:val="0"/>
          <w:numId w:val="6"/>
        </w:num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Фінансова діяльність держави – це…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діяльність держави у сфері мобілізації, розподілу й використання централізованих та децентралізованих фондів коштів з метою виконання завдань і функцій держави;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діяльність держави в сфері оборони;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діяльність держави щодо фінансування;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вид діяльності держави.</w:t>
      </w:r>
    </w:p>
    <w:p w:rsidR="00D257C0" w:rsidRPr="00D257C0" w:rsidRDefault="00D257C0" w:rsidP="00D257C0">
      <w:pPr>
        <w:numPr>
          <w:ilvl w:val="0"/>
          <w:numId w:val="6"/>
        </w:num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Фінансова система держави – це…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сукупність фінансових інститутів держави;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сукупність централізованих та децентралізованих фондів коштів для здійснення фінансової діяльності держави;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сукупність інститутів з приводу мобілізації, розподілу та використання централізованих та децентралізованих фондів коштів;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сукупність фінансових інститутів, кожен з яких сприяє утворенню та використанню відповідних централізованих та децентралізованих фондів коштів для здійснення фінансової діяльності держави, тобто діяльності з приводу мобілізації, розподілу та використання централізованих та децентралізованих фондів коштів для виконання завдань і функцій держави та органів місцевого самоврядування.</w:t>
      </w:r>
    </w:p>
    <w:p w:rsidR="00D257C0" w:rsidRPr="00D257C0" w:rsidRDefault="00D257C0" w:rsidP="00D257C0">
      <w:pPr>
        <w:numPr>
          <w:ilvl w:val="0"/>
          <w:numId w:val="6"/>
        </w:num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Ланками фінансової системи держави є …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державний бюджет та місцеві бюджети;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державний бюджет та місцеві бюджети, фінанси державних та комунальних підприємств, установ та організацій, спеціальні цільові фонди та кредит;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фінанси приватного та державного сектору;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правові норми, інститути фінансового права.</w:t>
      </w:r>
    </w:p>
    <w:p w:rsidR="00D257C0" w:rsidRPr="00D257C0" w:rsidRDefault="00D257C0" w:rsidP="00D257C0">
      <w:pPr>
        <w:numPr>
          <w:ilvl w:val="0"/>
          <w:numId w:val="6"/>
        </w:num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Структуру місцевих фінансів визначають…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державний устрій та відповідний адміністративно-територіальний поділ держави;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конституційний лад держави;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місцеві ради народних депутатів;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принципи валютної діяльності.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b/>
          <w:szCs w:val="28"/>
        </w:rPr>
        <w:t>7. Назвіть суб’єкта, що не входить до фінансових органів держави: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Рахункова Палата 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Державна аудиторська служба;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Івано-Франківська міська рада;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lastRenderedPageBreak/>
        <w:t>г) Пенсійний фонд.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8. Принципом фінансової діяльності є: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мобілізація 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розподіл;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використання;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економічність.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9. Назвіть фонд коштів, який є децентралізованим: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державний бюджет;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місцевий бюджет;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кошторис ДВНЗ «Прикарпатський національний університет імені Василя Стефаника»;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г) Пенсійний фонд.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b/>
          <w:szCs w:val="28"/>
        </w:rPr>
      </w:pPr>
      <w:r w:rsidRPr="00D257C0">
        <w:rPr>
          <w:b/>
          <w:szCs w:val="28"/>
        </w:rPr>
        <w:t>10. Не є суб’єктом муніципальної фінансової діяльності: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а) Президент України;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б) об’єднана територіальна громада;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  <w:r w:rsidRPr="00D257C0">
        <w:rPr>
          <w:szCs w:val="28"/>
        </w:rPr>
        <w:t>в) міська рада;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  <w:lang w:val="ru-RU"/>
        </w:rPr>
      </w:pPr>
      <w:r w:rsidRPr="00D257C0">
        <w:rPr>
          <w:szCs w:val="28"/>
        </w:rPr>
        <w:t>г) мер міста.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15, 17, 19, 21, 27-29, 34- 42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2. </w:t>
      </w:r>
      <w:r w:rsidRPr="00D257C0">
        <w:rPr>
          <w:b/>
          <w:szCs w:val="28"/>
        </w:rPr>
        <w:t>Фінансове право як галузь права</w:t>
      </w:r>
    </w:p>
    <w:p w:rsidR="00D257C0" w:rsidRPr="00D257C0" w:rsidRDefault="00D257C0" w:rsidP="00D257C0">
      <w:pPr>
        <w:ind w:firstLine="360"/>
        <w:jc w:val="both"/>
        <w:rPr>
          <w:szCs w:val="28"/>
        </w:rPr>
      </w:pPr>
      <w:r w:rsidRPr="00D257C0">
        <w:rPr>
          <w:szCs w:val="28"/>
        </w:rPr>
        <w:t>Знання про предмет та метод фінансово-правового регулювання допоможе студентам здійснити відмежування фінансового права від інших галузей права.</w:t>
      </w:r>
    </w:p>
    <w:p w:rsidR="00D257C0" w:rsidRPr="00D257C0" w:rsidRDefault="00D257C0" w:rsidP="00D257C0">
      <w:pPr>
        <w:ind w:firstLine="360"/>
        <w:jc w:val="both"/>
        <w:rPr>
          <w:szCs w:val="28"/>
        </w:rPr>
      </w:pPr>
      <w:r w:rsidRPr="00D257C0">
        <w:rPr>
          <w:szCs w:val="28"/>
        </w:rPr>
        <w:t>Для самопідготовки по даній темі студенти повинні опрацювати лекційний матеріал та додаткову літературу. Особливу увагу слід звернути на визначення понять, оскільки дана тема заняття є базовою та без засвоєння її категорій неможливим буде подальше вивчення даного навчального курсу.</w:t>
      </w:r>
    </w:p>
    <w:p w:rsidR="00D257C0" w:rsidRPr="00D257C0" w:rsidRDefault="00D257C0" w:rsidP="00D257C0">
      <w:pPr>
        <w:ind w:firstLine="360"/>
        <w:jc w:val="both"/>
        <w:rPr>
          <w:szCs w:val="28"/>
        </w:rPr>
      </w:pP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 xml:space="preserve">Історичний розвиток фінансового права як галузі права. </w:t>
      </w:r>
    </w:p>
    <w:p w:rsidR="00D257C0" w:rsidRPr="00D257C0" w:rsidRDefault="00D257C0" w:rsidP="00D257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 xml:space="preserve">Концепція публічних послуг і фінансові послуги. Перспективи поєднання адміністративного і цивільно-правового методу в регулюванні фінансових відносин. </w:t>
      </w:r>
    </w:p>
    <w:p w:rsidR="00D257C0" w:rsidRPr="00D257C0" w:rsidRDefault="00D257C0" w:rsidP="00D257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Структура фінансово-правової норми. Особливості гіпотези, диспозиції, санкції фінансово-правової норми.</w:t>
      </w:r>
    </w:p>
    <w:p w:rsidR="00D257C0" w:rsidRPr="00D257C0" w:rsidRDefault="00D257C0" w:rsidP="00D257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 xml:space="preserve">Характеристика фінансово-правових актів за юридичною силою. </w:t>
      </w:r>
    </w:p>
    <w:p w:rsidR="00D257C0" w:rsidRPr="00D257C0" w:rsidRDefault="00D257C0" w:rsidP="00D257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Види суб’єктів фінансово-правових відносин.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В чому сутність сучасних міжнародних підходів до організації фінансової діяльності держави як предмета вивчення фінансового права?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2. Чи є відмінності в сутності фінансової правосуб’єктності порівняно з цивільно-правовою?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Практичні завдання: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1. Проаналізуйте будь-які (за вибором) статті Бюджетного кодексу та </w:t>
      </w:r>
      <w:r w:rsidRPr="00D257C0">
        <w:rPr>
          <w:szCs w:val="28"/>
        </w:rPr>
        <w:lastRenderedPageBreak/>
        <w:t>визначте їх елементи. Чи всі норми бюджетного кодексу мають 3 елементи структури?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2. Чи будуть відносини предметом вивчення фінансового права? Відповідь обґрунтуйте: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- Івано-Франківська міська рада прийняла рішення про фінансування ремонту доріг по декількох вулицях міста;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- депутат міської ради купив акції ПАТ «Карпати»;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- громадська організація профінансувала ремонт дитячого будинку сімейного типу;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- громадянин А. купив продукти в торговому центрі;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- громадянин М. уклав кредитний договір з ПАТ «</w:t>
      </w:r>
      <w:proofErr w:type="spellStart"/>
      <w:r w:rsidRPr="00D257C0">
        <w:rPr>
          <w:szCs w:val="28"/>
        </w:rPr>
        <w:t>Укрінвестбанк</w:t>
      </w:r>
      <w:proofErr w:type="spellEnd"/>
      <w:r w:rsidRPr="00D257C0">
        <w:rPr>
          <w:szCs w:val="28"/>
        </w:rPr>
        <w:t>»;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  <w:r w:rsidRPr="00D257C0">
        <w:rPr>
          <w:szCs w:val="28"/>
        </w:rPr>
        <w:t>- Державна фіскальна служба подала запит на отримання податкової інформації.</w:t>
      </w:r>
    </w:p>
    <w:p w:rsidR="00D257C0" w:rsidRPr="00D257C0" w:rsidRDefault="00D257C0" w:rsidP="00D257C0">
      <w:pPr>
        <w:ind w:firstLine="600"/>
        <w:rPr>
          <w:b/>
          <w:szCs w:val="28"/>
        </w:rPr>
      </w:pPr>
      <w:r w:rsidRPr="00D257C0">
        <w:rPr>
          <w:b/>
          <w:szCs w:val="28"/>
        </w:rPr>
        <w:t>Тестові завдання:</w:t>
      </w:r>
    </w:p>
    <w:p w:rsidR="00D257C0" w:rsidRPr="00D257C0" w:rsidRDefault="00D257C0" w:rsidP="00D257C0">
      <w:pPr>
        <w:tabs>
          <w:tab w:val="num" w:pos="500"/>
        </w:tabs>
        <w:ind w:firstLine="120"/>
        <w:jc w:val="both"/>
        <w:rPr>
          <w:b/>
          <w:szCs w:val="28"/>
        </w:rPr>
      </w:pPr>
      <w:r w:rsidRPr="00D257C0">
        <w:rPr>
          <w:szCs w:val="28"/>
        </w:rPr>
        <w:t xml:space="preserve">1. </w:t>
      </w:r>
      <w:r w:rsidRPr="00D257C0">
        <w:rPr>
          <w:b/>
          <w:szCs w:val="28"/>
        </w:rPr>
        <w:t>Фінансове право – це…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галузь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публічна галузь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приватна галузь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публічна галузь права, яка містить сукупність юридичних норм, що регулюють суспільні відносини, які виникають у процесі створення, розподілу й використання фондів коштів (фінансових ресурсів) держави та органів місцевого самоврядування, необхідних для реалізації їх завдань та функцій.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2. </w:t>
      </w:r>
      <w:r w:rsidRPr="00D257C0">
        <w:rPr>
          <w:b/>
          <w:szCs w:val="28"/>
        </w:rPr>
        <w:t>Джерело фінансового права – це…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внутрішній вираз фінансового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спосіб вираження змісту правил поведінки у сфері фінансової діяльності держави, що встановлюються державою (зовнішній вираз закріплення норм права);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норма фінансового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сукупність законодавства.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3. </w:t>
      </w:r>
      <w:r w:rsidRPr="00D257C0">
        <w:rPr>
          <w:b/>
          <w:szCs w:val="28"/>
        </w:rPr>
        <w:t>Фінансово-правова норма складається з ..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фінансових відносин;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гіпотези, диспозиції, санкції;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диспозиції (інші елементи містяться в нормах інших галузей права);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фінансових санкцій.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4. </w:t>
      </w:r>
      <w:r w:rsidRPr="00D257C0">
        <w:rPr>
          <w:b/>
          <w:szCs w:val="28"/>
        </w:rPr>
        <w:t>Фінансові правовідносини виникають …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тільки з правомірних дій (як виду юридичних фактів);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тільки з подій (як виду юридичних фактів);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при здійсненні фінансової діяльності держави на основі юридичних фактів, за участю суб’єкта, наділеного фінансовою правосуб’єктністю та за наявності об’єкта фінансових правовідносин;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з приводу майнових та особистих немайнових відносин.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5. </w:t>
      </w:r>
      <w:r w:rsidRPr="00D257C0">
        <w:rPr>
          <w:b/>
          <w:szCs w:val="28"/>
        </w:rPr>
        <w:t>Зміст фінансових правовідносин є …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сукупністю підстав з приводу яких викають фінансові правовідносини;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юридичним і фактичним;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lastRenderedPageBreak/>
        <w:t>в) матеріальним і процесуальним;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суб’єктивним.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>6.</w:t>
      </w:r>
      <w:r w:rsidRPr="00D257C0">
        <w:rPr>
          <w:b/>
          <w:szCs w:val="28"/>
        </w:rPr>
        <w:t xml:space="preserve"> Виберіть групу відносин, яка не вивчається фінансовим правом: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фінансовий план діяльності приватного підприємця;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підготовка місцевого бюджету;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накопичення коштів Пенсійного фонду;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перерахування податків згідно Бюджетного кодексу.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>7.</w:t>
      </w:r>
      <w:r w:rsidRPr="00D257C0">
        <w:rPr>
          <w:b/>
          <w:szCs w:val="28"/>
        </w:rPr>
        <w:t xml:space="preserve"> У фінансовому праві переважає __________ метод правового регулювання.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диспозитивний;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дозвільний;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заохочувальний;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імперативний.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>8.</w:t>
      </w:r>
      <w:r w:rsidRPr="00D257C0">
        <w:rPr>
          <w:b/>
          <w:szCs w:val="28"/>
        </w:rPr>
        <w:t xml:space="preserve"> Виберіть твердження з помилкою: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фінансове право – це публічна галузь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публічні фінанси включають державні фінанси та фінанси місцевого самоврядування;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фізичні особи не є суб’єктами фінансового права;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перерахування податків згідно Бюджетного кодексу.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>9.</w:t>
      </w:r>
      <w:r w:rsidRPr="00D257C0">
        <w:rPr>
          <w:b/>
          <w:szCs w:val="28"/>
        </w:rPr>
        <w:t xml:space="preserve"> Виберіть групу відносин, яка вивчається фінансовим правом: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складання фінансового плану діяльності ПП «ОККО»;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планування сімейного бюджету;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накопичення коштів Пенсійного фонду;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організація публічного управління Президента України.</w:t>
      </w:r>
    </w:p>
    <w:p w:rsidR="00D257C0" w:rsidRPr="00D257C0" w:rsidRDefault="00D257C0" w:rsidP="00D257C0">
      <w:pPr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10. </w:t>
      </w:r>
      <w:r w:rsidRPr="00D257C0">
        <w:rPr>
          <w:b/>
          <w:szCs w:val="28"/>
        </w:rPr>
        <w:t>Не є джерелом фінансового права: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а) Закон України «Про державний бюджет на 2017 рік»;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б) Бюджетний кодекс;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в) Наказ керівника комунального підприємства «Про основи преміювання працівників»;</w:t>
      </w:r>
    </w:p>
    <w:p w:rsidR="00D257C0" w:rsidRPr="00D257C0" w:rsidRDefault="00D257C0" w:rsidP="00D257C0">
      <w:pPr>
        <w:ind w:left="360" w:hanging="260"/>
        <w:jc w:val="both"/>
        <w:rPr>
          <w:szCs w:val="28"/>
        </w:rPr>
      </w:pPr>
      <w:r w:rsidRPr="00D257C0">
        <w:rPr>
          <w:szCs w:val="28"/>
        </w:rPr>
        <w:t>г) розрахунковий чек з торгового центру.</w:t>
      </w:r>
    </w:p>
    <w:p w:rsidR="00D257C0" w:rsidRPr="00D257C0" w:rsidRDefault="00D257C0" w:rsidP="00D257C0">
      <w:pPr>
        <w:tabs>
          <w:tab w:val="num" w:pos="400"/>
        </w:tabs>
        <w:ind w:left="400" w:hanging="300"/>
        <w:jc w:val="both"/>
        <w:rPr>
          <w:szCs w:val="28"/>
        </w:rPr>
      </w:pP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 xml:space="preserve">1-10, 19,14-34 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3. </w:t>
      </w:r>
      <w:r w:rsidRPr="00D257C0">
        <w:rPr>
          <w:b/>
          <w:szCs w:val="28"/>
        </w:rPr>
        <w:t>Правові основи фінансового контролю</w:t>
      </w:r>
    </w:p>
    <w:p w:rsidR="00D257C0" w:rsidRPr="00D257C0" w:rsidRDefault="00D257C0" w:rsidP="00D257C0">
      <w:pPr>
        <w:ind w:firstLine="600"/>
        <w:jc w:val="both"/>
        <w:rPr>
          <w:szCs w:val="28"/>
        </w:rPr>
      </w:pPr>
      <w:r w:rsidRPr="00D257C0">
        <w:rPr>
          <w:szCs w:val="28"/>
        </w:rPr>
        <w:t>У даній темі студентам пропонується ознайомитись з таким різновидом державного контролю як фінансовий контроль (інспектування). Інспекційна фінансова діяльність займає одне з провідних місць у фінансовій діяльності держави, яка є предметом вивчення фінансового права.</w:t>
      </w:r>
    </w:p>
    <w:p w:rsidR="00D257C0" w:rsidRPr="00D257C0" w:rsidRDefault="00D257C0" w:rsidP="00D257C0">
      <w:pPr>
        <w:ind w:firstLine="600"/>
        <w:jc w:val="both"/>
        <w:rPr>
          <w:szCs w:val="28"/>
        </w:rPr>
      </w:pPr>
      <w:r w:rsidRPr="00D257C0">
        <w:rPr>
          <w:szCs w:val="28"/>
        </w:rPr>
        <w:t xml:space="preserve">Для самопідготовки по даній темі студенти повинні опрацювати конспекти лекцій та додаткову літературу. Особливу увагу слід звернути на визначення понять. </w:t>
      </w:r>
    </w:p>
    <w:p w:rsidR="00D257C0" w:rsidRPr="00D257C0" w:rsidRDefault="00D257C0" w:rsidP="00D257C0">
      <w:pPr>
        <w:ind w:firstLine="600"/>
        <w:jc w:val="both"/>
        <w:rPr>
          <w:szCs w:val="28"/>
        </w:rPr>
      </w:pPr>
      <w:r w:rsidRPr="00D257C0">
        <w:rPr>
          <w:szCs w:val="28"/>
        </w:rPr>
        <w:t xml:space="preserve">Враховуючи глобальний та всеохоплюючий характер фінансів, процеси їх подальшої трансформації у зовнішньоторговельні відносини, міжнародна спільнота заснувала Міжнародну організацію вищих контрольних органів </w:t>
      </w:r>
      <w:r w:rsidRPr="00D257C0">
        <w:rPr>
          <w:szCs w:val="28"/>
        </w:rPr>
        <w:lastRenderedPageBreak/>
        <w:t xml:space="preserve">(INTOSAI), одним із завдань якої було виробити загальні принципи фінансового контролю, рекомендовані для застосування у практичній діяльності відповідних органів, та закріпити їх у національних законодавствах країн, що входитимуть до даної організації. </w:t>
      </w:r>
    </w:p>
    <w:p w:rsidR="00D257C0" w:rsidRPr="00D257C0" w:rsidRDefault="00D257C0" w:rsidP="00D257C0">
      <w:pPr>
        <w:ind w:firstLine="480"/>
        <w:jc w:val="both"/>
        <w:rPr>
          <w:szCs w:val="28"/>
        </w:rPr>
      </w:pPr>
      <w:r w:rsidRPr="00D257C0">
        <w:rPr>
          <w:i/>
          <w:szCs w:val="28"/>
        </w:rPr>
        <w:t>Об'єктом фінансового контролю</w:t>
      </w:r>
      <w:r w:rsidRPr="00D257C0">
        <w:rPr>
          <w:szCs w:val="28"/>
        </w:rPr>
        <w:t xml:space="preserve"> виступає фінансова діяльність підприємницьких структур, бюджетних установ та організацій, фінансово-кредитних інститутів тощо, які здійснюють фінансову діяльність. </w:t>
      </w:r>
      <w:r w:rsidRPr="00D257C0">
        <w:rPr>
          <w:i/>
          <w:szCs w:val="28"/>
        </w:rPr>
        <w:t>Предметом контролю</w:t>
      </w:r>
      <w:r w:rsidRPr="00D257C0">
        <w:rPr>
          <w:szCs w:val="28"/>
        </w:rPr>
        <w:t xml:space="preserve"> є фінансові операції, пов'язані зі створенням та використанням фондів коштів. Проте об'єкт фінансового контролю є значно ширшим, ніж просто перевірка фінансових ресурсів, оскільки в кінцевому підсумку відбувається контроль і за використанням матеріальних, природних, трудових ресурсів у ході опосередкування фінансовими відносинами процесів національного виробництва та перерозподілу.</w:t>
      </w:r>
    </w:p>
    <w:p w:rsidR="00D257C0" w:rsidRPr="00D257C0" w:rsidRDefault="00D257C0" w:rsidP="00D257C0">
      <w:pPr>
        <w:ind w:firstLine="480"/>
        <w:jc w:val="both"/>
        <w:rPr>
          <w:szCs w:val="28"/>
        </w:rPr>
      </w:pPr>
      <w:r w:rsidRPr="00D257C0">
        <w:rPr>
          <w:i/>
          <w:szCs w:val="28"/>
        </w:rPr>
        <w:t>Головним завданням фінансового контролю</w:t>
      </w:r>
      <w:r w:rsidRPr="00D257C0">
        <w:rPr>
          <w:szCs w:val="28"/>
        </w:rPr>
        <w:t xml:space="preserve"> є підтримка фінансової дисципліни, запобігання фінансовим правопорушенням та застосування заходів примусу за їх вчинення.</w:t>
      </w:r>
    </w:p>
    <w:p w:rsidR="00D257C0" w:rsidRPr="00D257C0" w:rsidRDefault="00D257C0" w:rsidP="00D257C0">
      <w:pPr>
        <w:ind w:firstLine="480"/>
        <w:jc w:val="both"/>
        <w:rPr>
          <w:szCs w:val="28"/>
        </w:rPr>
      </w:pPr>
      <w:r w:rsidRPr="00D257C0">
        <w:rPr>
          <w:i/>
          <w:szCs w:val="28"/>
        </w:rPr>
        <w:t>Фінансовий контроль</w:t>
      </w:r>
      <w:r w:rsidRPr="00D257C0">
        <w:rPr>
          <w:szCs w:val="28"/>
        </w:rPr>
        <w:t xml:space="preserve"> - це цілеспрямована діяльність органів державної влади та місцевого самоврядування, підприємств, установ та організацій незалежно від форм власності, спрямована на додержання законності, фінансової дисципліни і раціональності у забезпеченні реалізації фінансової діяльності держави, тобто мобілізації, розподілу й використання централізованих та децентралізованих фондів коштів з метою виконання завдань і функцій держави та ефективного соціально-економічного розвитку всіх суб'єктів фінансових відносин.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Порівняльний аналіз фінансово контролю та інспектування.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2. Методи фінансового контролю: облік, аналіз, ревізія, обстеження, інспектування, інвентаризація, перевірка. </w:t>
      </w:r>
    </w:p>
    <w:p w:rsidR="00D257C0" w:rsidRPr="00D257C0" w:rsidRDefault="00D257C0" w:rsidP="00D257C0">
      <w:pPr>
        <w:tabs>
          <w:tab w:val="num" w:pos="840"/>
        </w:tabs>
        <w:ind w:firstLine="540"/>
        <w:jc w:val="both"/>
        <w:rPr>
          <w:szCs w:val="28"/>
        </w:rPr>
      </w:pPr>
      <w:r w:rsidRPr="00D257C0">
        <w:rPr>
          <w:szCs w:val="28"/>
        </w:rPr>
        <w:t xml:space="preserve">3. Правовий статус суб’єктів, уповноважених здійснювати фінансовий контроль. </w:t>
      </w:r>
    </w:p>
    <w:p w:rsidR="00D257C0" w:rsidRPr="00D257C0" w:rsidRDefault="00D257C0" w:rsidP="00D257C0">
      <w:pPr>
        <w:tabs>
          <w:tab w:val="num" w:pos="840"/>
        </w:tabs>
        <w:ind w:firstLine="540"/>
        <w:jc w:val="both"/>
        <w:rPr>
          <w:szCs w:val="28"/>
        </w:rPr>
      </w:pPr>
      <w:r w:rsidRPr="00D257C0">
        <w:rPr>
          <w:szCs w:val="28"/>
        </w:rPr>
        <w:t xml:space="preserve">4. </w:t>
      </w:r>
      <w:r w:rsidRPr="00D257C0">
        <w:rPr>
          <w:bCs/>
          <w:szCs w:val="28"/>
        </w:rPr>
        <w:t>Державна регуляторна політика у сфері господарської діяльності.</w:t>
      </w:r>
    </w:p>
    <w:p w:rsidR="00D257C0" w:rsidRPr="00D257C0" w:rsidRDefault="00D257C0" w:rsidP="00D257C0">
      <w:pPr>
        <w:tabs>
          <w:tab w:val="num" w:pos="840"/>
        </w:tabs>
        <w:ind w:firstLine="540"/>
        <w:jc w:val="both"/>
        <w:rPr>
          <w:szCs w:val="28"/>
        </w:rPr>
      </w:pPr>
      <w:r w:rsidRPr="00D257C0">
        <w:rPr>
          <w:szCs w:val="28"/>
        </w:rPr>
        <w:t xml:space="preserve">5. Контроль та аудит у бюджетному процесі. 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Які підходи до розуміння сутності категорій «фінансове інспектування», «державний аудит», «регуляторна політика»?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2. Які види фінансового контролю Ви знаєте?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3. Які фінансові операції підлягають фінансовому моніторингу?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4. Що таке регуляторний акт?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5. Які принципи державної регуляторної політики?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Практичні завдання: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Приватний підприємець вирішив припинити свою підприємницьку діяльність.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Чи потрібно проводити перевірку його підприємницької діяльності? Який вид фінансового контролю тут може здійснюватись? </w:t>
      </w:r>
    </w:p>
    <w:p w:rsidR="00D257C0" w:rsidRPr="00D257C0" w:rsidRDefault="00D257C0" w:rsidP="00D257C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Використовуючи Податковий кодекс України (глава 8, статті 75-80) </w:t>
      </w:r>
      <w:r w:rsidRPr="00D257C0">
        <w:rPr>
          <w:szCs w:val="28"/>
        </w:rPr>
        <w:lastRenderedPageBreak/>
        <w:t>визначте який вид перевірки може застосовуватись в даному випадку. Відповідь обґрунтуйте</w:t>
      </w:r>
    </w:p>
    <w:p w:rsidR="00D257C0" w:rsidRPr="00D257C0" w:rsidRDefault="00D257C0" w:rsidP="00D257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C0">
        <w:rPr>
          <w:rFonts w:ascii="Times New Roman" w:hAnsi="Times New Roman" w:cs="Times New Roman"/>
          <w:sz w:val="28"/>
          <w:szCs w:val="28"/>
          <w:lang w:val="uk-UA"/>
        </w:rPr>
        <w:t xml:space="preserve">2. Підприємство, суб’єкт господарювання України має </w:t>
      </w:r>
      <w:bookmarkStart w:id="1" w:name="o49"/>
      <w:bookmarkEnd w:id="1"/>
      <w:r w:rsidRPr="00D257C0">
        <w:rPr>
          <w:rFonts w:ascii="Times New Roman" w:hAnsi="Times New Roman" w:cs="Times New Roman"/>
          <w:sz w:val="28"/>
          <w:szCs w:val="28"/>
          <w:lang w:val="uk-UA"/>
        </w:rPr>
        <w:t xml:space="preserve">аудиторський висновок аудитора іноземної держави. </w:t>
      </w:r>
    </w:p>
    <w:p w:rsidR="00D257C0" w:rsidRPr="00D257C0" w:rsidRDefault="00D257C0" w:rsidP="00D257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C0">
        <w:rPr>
          <w:rFonts w:ascii="Times New Roman" w:hAnsi="Times New Roman" w:cs="Times New Roman"/>
          <w:sz w:val="28"/>
          <w:szCs w:val="28"/>
          <w:lang w:val="uk-UA"/>
        </w:rPr>
        <w:t>Чи буде він чинним в Україні? Відповідь обґрунтуйте.</w:t>
      </w:r>
    </w:p>
    <w:p w:rsidR="00D257C0" w:rsidRPr="00D257C0" w:rsidRDefault="00D257C0" w:rsidP="00D257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C0">
        <w:rPr>
          <w:rFonts w:ascii="Times New Roman" w:hAnsi="Times New Roman" w:cs="Times New Roman"/>
          <w:sz w:val="28"/>
          <w:szCs w:val="28"/>
          <w:lang w:val="uk-UA"/>
        </w:rPr>
        <w:t>3. Підприємство підлягає податковій перевірці на основі звернення правоохоронних органів при розслідуванні кримінальної справи.</w:t>
      </w:r>
    </w:p>
    <w:p w:rsidR="00D257C0" w:rsidRPr="00D257C0" w:rsidRDefault="00D257C0" w:rsidP="00D257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C0">
        <w:rPr>
          <w:rFonts w:ascii="Times New Roman" w:hAnsi="Times New Roman" w:cs="Times New Roman"/>
          <w:sz w:val="28"/>
          <w:szCs w:val="28"/>
          <w:lang w:val="uk-UA"/>
        </w:rPr>
        <w:t>Використовуючи Податковий кодекс України (глава 8, статті 75-80) визначте який вид перевірки буде в даному випадку. Відповідь обґрунтуйте.</w:t>
      </w:r>
    </w:p>
    <w:p w:rsidR="00D257C0" w:rsidRPr="00D257C0" w:rsidRDefault="00D257C0" w:rsidP="00D257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C0">
        <w:rPr>
          <w:rFonts w:ascii="Times New Roman" w:hAnsi="Times New Roman" w:cs="Times New Roman"/>
          <w:sz w:val="28"/>
          <w:szCs w:val="28"/>
          <w:lang w:val="uk-UA"/>
        </w:rPr>
        <w:t xml:space="preserve">4. У фонді загальнообов’язкового державного соціального страхування проводять державний фінансовий аудит. </w:t>
      </w:r>
    </w:p>
    <w:p w:rsidR="00D257C0" w:rsidRPr="00D257C0" w:rsidRDefault="00D257C0" w:rsidP="00D257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7C0">
        <w:rPr>
          <w:rFonts w:ascii="Times New Roman" w:hAnsi="Times New Roman" w:cs="Times New Roman"/>
          <w:sz w:val="28"/>
          <w:szCs w:val="28"/>
          <w:lang w:val="uk-UA"/>
        </w:rPr>
        <w:t>Визначте суб’єкта проведення даного виду фінансового контролю. Випишіть порядок державного аудиту.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rPr>
          <w:b/>
          <w:szCs w:val="28"/>
        </w:rPr>
      </w:pPr>
      <w:r w:rsidRPr="00D257C0">
        <w:rPr>
          <w:b/>
          <w:szCs w:val="28"/>
        </w:rPr>
        <w:t>Тестові завдання: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1. </w:t>
      </w:r>
      <w:r w:rsidRPr="00D257C0">
        <w:rPr>
          <w:b/>
          <w:szCs w:val="28"/>
        </w:rPr>
        <w:t>Фінансовий контроль – це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діяльність по перевірці правильності вартісного розподілу валового національного продукту, утворення і витрачання фондів грошових коштів;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вид державного контролю, який має основним завданням виявлення фактів порушень, анти правової діяльності, учасників та схем протиправних відносин;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цілеспрямована діяльність органів державної влади та місцевого самоврядування, підприємств, установ та організацій незалежно від форм власності, спрямована на додержання законності, фінансової дисципліни і раціональності у забезпеченні реалізації фінансової діяльності держави, тобто мобілізації, розподілу й використання централізованих та децентралізованих фондів коштів з метою виконання завдань і функцій держави та ефективного соціально-економічного розвитку всіх суб'єктів фінансових відносин;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перевірка реалізації стратегії і тактики фінансової діяльності того чи іншого суб’єкта, а в масштабах суспільства — процесу реалізації фінансової політики.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2. </w:t>
      </w:r>
      <w:r w:rsidRPr="00D257C0">
        <w:rPr>
          <w:b/>
          <w:szCs w:val="28"/>
        </w:rPr>
        <w:t>Принципами фінансового контролю є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плановість, об’єктивність, дієвість, оперативність, протиправність;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плановість, об’єктивність, дієвість, оперативність, узгодження державних і приватних інтересів;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в) довго тривалість, безперервність, раптовість, </w:t>
      </w:r>
      <w:proofErr w:type="spellStart"/>
      <w:r w:rsidRPr="00D257C0">
        <w:rPr>
          <w:szCs w:val="28"/>
        </w:rPr>
        <w:t>девіантність</w:t>
      </w:r>
      <w:proofErr w:type="spellEnd"/>
      <w:r w:rsidRPr="00D257C0">
        <w:rPr>
          <w:szCs w:val="28"/>
        </w:rPr>
        <w:t>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локальність, регіональність, нестабільність, узгодженість державних та приватних інтересів.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3. </w:t>
      </w:r>
      <w:r w:rsidRPr="00D257C0">
        <w:rPr>
          <w:b/>
          <w:szCs w:val="28"/>
        </w:rPr>
        <w:t>Попередній контроль – це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функція контролю;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принцип контролю;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контроль, який здійснюється для перевірки результатів фінансової діяльності;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вид контролю, за часом здійснення.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4. </w:t>
      </w:r>
      <w:r w:rsidRPr="00D257C0">
        <w:rPr>
          <w:b/>
          <w:szCs w:val="28"/>
        </w:rPr>
        <w:t>Банківський контроль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lastRenderedPageBreak/>
        <w:t>а) різновид банківської діяльності місцевих органів влади;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вид фінансового контролю, який здійснюється для перевірки діяльності банківських установ;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система банківських установ, кредитних та громадських спілок;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різновид діяльності органів виконавчої влади.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5. </w:t>
      </w:r>
      <w:r w:rsidRPr="00D257C0">
        <w:rPr>
          <w:b/>
          <w:szCs w:val="28"/>
        </w:rPr>
        <w:t>Фінансове інспектування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функція контролю, яка полягає в аналізі використання і збереження фінансових ресурсів, необоротних та інших активів; визначенні правильності потреби в бюджетних коштах, станом і достовірністю бухгалтерського обліку та фінансової звітності органів державного і комунального сектору з метою виявлення недоліків і порушень;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синонім контролю;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процедура оцінки відповідності системи забезпечення якості підприємства нормам та правилам діяльності;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віртуальна перевірка об'єктів регулювання для визначення наявності проблем фінансової та бухгалтерської звітності.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6. </w:t>
      </w:r>
      <w:r w:rsidRPr="00D257C0">
        <w:rPr>
          <w:b/>
          <w:szCs w:val="28"/>
        </w:rPr>
        <w:t>Методами фінансового контролю є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законність, плановість, дієвість, оперативність, врегулювання інтересів держави та приватних осіб;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аудит, консалтинг, франчайзинг, лізинг;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стаціонарність, авторитаризм, централізм;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г) перевірка, ревізія, аудит, інвентаризація, інспектування, безперервне </w:t>
      </w:r>
      <w:proofErr w:type="spellStart"/>
      <w:r w:rsidRPr="00D257C0">
        <w:rPr>
          <w:szCs w:val="28"/>
        </w:rPr>
        <w:t>відстежування</w:t>
      </w:r>
      <w:proofErr w:type="spellEnd"/>
      <w:r w:rsidRPr="00D257C0">
        <w:rPr>
          <w:szCs w:val="28"/>
        </w:rPr>
        <w:t xml:space="preserve"> фінансової діяльності.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7. </w:t>
      </w:r>
      <w:r w:rsidRPr="00D257C0">
        <w:rPr>
          <w:b/>
          <w:szCs w:val="28"/>
        </w:rPr>
        <w:t>Перевірка – це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обстеження і вивчення окремих ділянок фінансово-господарської діяльності підприємства, установи, організації або їхніх підрозділів;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аналіз діяльності підприємства, установи, організації;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документ, яким закріплюються виявлені недоліки фінансово-господарської діяльності;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розгляд та впровадження системи заходів щодо відновлення фінансової спроможності юридичної особи.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8. </w:t>
      </w:r>
      <w:r w:rsidRPr="00D257C0">
        <w:rPr>
          <w:b/>
          <w:szCs w:val="28"/>
        </w:rPr>
        <w:t>Фінансовими органами є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а) Рахункова палата України, Державна аудиторська служба України; 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Міністерство фінансів України, Державна казначейська служба;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Національний банк України, Державна служба фінансового моніторингу;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 xml:space="preserve">г) всі </w:t>
      </w:r>
      <w:proofErr w:type="spellStart"/>
      <w:r w:rsidRPr="00D257C0">
        <w:rPr>
          <w:szCs w:val="28"/>
        </w:rPr>
        <w:t>вищеперелічені</w:t>
      </w:r>
      <w:proofErr w:type="spellEnd"/>
      <w:r w:rsidRPr="00D257C0">
        <w:rPr>
          <w:szCs w:val="28"/>
        </w:rPr>
        <w:t xml:space="preserve"> органи.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9. </w:t>
      </w:r>
      <w:r w:rsidRPr="00D257C0">
        <w:rPr>
          <w:b/>
          <w:szCs w:val="28"/>
        </w:rPr>
        <w:t>Аудит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метод фінансового контролю;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вид фінансового контролю, перевірка публічної бухгалтерської звітності, обліку, первинних документів та іншої інформації щодо фінансово-господарської діяльності суб'єктів господарювання з метою визначення достовірності їх звітності, обліку, його повноти і відповідності чинному законодавству та встановленим нормативам;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діяльність щодо звірки доходів і видатків протягом визначеного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lastRenderedPageBreak/>
        <w:t>г) система органів та установ, які здійснюють фінансове обстеження матеріальних ресурсів.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b/>
          <w:szCs w:val="28"/>
        </w:rPr>
      </w:pPr>
      <w:r w:rsidRPr="00D257C0">
        <w:rPr>
          <w:szCs w:val="28"/>
        </w:rPr>
        <w:t xml:space="preserve">10. </w:t>
      </w:r>
      <w:r w:rsidRPr="00D257C0">
        <w:rPr>
          <w:b/>
          <w:szCs w:val="28"/>
        </w:rPr>
        <w:t>Залежно від цільової спрямованості контрольних дій органів можна виділити такі види фінансового контролю, як…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а) попередній, поточний, наступний;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б) контроль на місцях, або виїзний контроль;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в) стратегічний і тактичний;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60"/>
        <w:jc w:val="both"/>
        <w:rPr>
          <w:szCs w:val="28"/>
        </w:rPr>
      </w:pPr>
      <w:r w:rsidRPr="00D257C0">
        <w:rPr>
          <w:szCs w:val="28"/>
        </w:rPr>
        <w:t>г) податковий, внутрішньогосподарський.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18-33, 40, 43, 47, 56, 60, 62-68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D257C0">
        <w:rPr>
          <w:b/>
          <w:szCs w:val="28"/>
        </w:rPr>
        <w:t>ТЕМА 4. Поняття, види та порядок надання фінансових послуг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При підготовці даної теми студентам за основу потрібно взяти закон України «Про фінансові послуги та державне регулювання ринків фінансових послуг» від 12.07.2001 року.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Програма курсу передбачає опрацювання і питань створення, діяльності фінансових установ, формування ринків фінансових послуг, вивчення повноважень спеціального органу, який здійснює контроль за фінансовими послугами та ринками фінансових послуг.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Роль фінансових послуг в фінансовій системі держави.</w:t>
      </w:r>
    </w:p>
    <w:p w:rsidR="00D257C0" w:rsidRPr="00D257C0" w:rsidRDefault="00D257C0" w:rsidP="00D257C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Основні напрямки державної політики у сфері фінансових послуг.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Чи будуть фінансові послуги видом адміністративних послуг?</w:t>
      </w:r>
    </w:p>
    <w:p w:rsidR="00D257C0" w:rsidRPr="00D257C0" w:rsidRDefault="00D257C0" w:rsidP="00D257C0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Які основні ознаки фінансових послуг?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Практичні завдання: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>1. Приватне підприємство «Інформаційні технології» здійснило збір благодійних пожертв з абонентів.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>Чи буде дана діяльність фінансовою послугою? Відповідь обґрунтуйте.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 xml:space="preserve">2. Громадянин В здійснив обмін іноземної валюти на гривню у пункті обміну валют.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>Чи буде дана діяльність фінансовою послугою? Якщо так, то яка процедура її надання ? Відповідь обґрунтуйте.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 xml:space="preserve">3. Фінансова установа «МММ» залучає кошти фізичних осіб із зобов’язанням щодо їх повернення.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>Чи правомірна така діяльність? Якщо так, за яких умов? Які види фінансових установ можуть надавати позику? Які вимоги ставляться до таких осіб?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 xml:space="preserve">Відповідь обґрунтуйте.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>4. Приватне підприємство «Лакмус» залучало кошти від фізичних та юридичних осіб згідно інвестиційного договору.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Style w:val="rvts0"/>
          <w:szCs w:val="28"/>
        </w:rPr>
      </w:pPr>
      <w:r w:rsidRPr="00D257C0">
        <w:rPr>
          <w:rStyle w:val="rvts0"/>
          <w:szCs w:val="28"/>
        </w:rPr>
        <w:t>Чи буде така діяльність фінансовою послугою? Що таке інвестиційна діяльність? Відповідь обґрунтуйте.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12, 13, 27, 40-48, 60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5. </w:t>
      </w:r>
      <w:r w:rsidRPr="00D257C0">
        <w:rPr>
          <w:b/>
          <w:szCs w:val="28"/>
        </w:rPr>
        <w:t xml:space="preserve">Бюджетне право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szCs w:val="28"/>
        </w:rPr>
        <w:t>Однією з характерних рис державного управління у промислово розвинутих демократичних країнах є загальнодержавна бюджетна система та власний бюджет, тому розуміння принципів побудови та засад функціонування бюджетної системи допоможе студентам розібратись в сутності фінансової діяльності держави та місцевого самоврядування.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numPr>
          <w:ilvl w:val="0"/>
          <w:numId w:val="10"/>
        </w:numPr>
        <w:jc w:val="both"/>
        <w:rPr>
          <w:szCs w:val="28"/>
        </w:rPr>
      </w:pPr>
      <w:r w:rsidRPr="00D257C0">
        <w:rPr>
          <w:szCs w:val="28"/>
        </w:rPr>
        <w:t>Поняття та особливості бюджетних правовідносин.</w:t>
      </w:r>
    </w:p>
    <w:p w:rsidR="00D257C0" w:rsidRPr="00D257C0" w:rsidRDefault="00D257C0" w:rsidP="00D257C0">
      <w:pPr>
        <w:numPr>
          <w:ilvl w:val="0"/>
          <w:numId w:val="10"/>
        </w:numPr>
        <w:jc w:val="both"/>
        <w:rPr>
          <w:szCs w:val="28"/>
        </w:rPr>
      </w:pPr>
      <w:r w:rsidRPr="00D257C0">
        <w:rPr>
          <w:szCs w:val="28"/>
        </w:rPr>
        <w:t>Бюджетна класифікація доходів, видатків, фінансування, боргу.</w:t>
      </w:r>
    </w:p>
    <w:p w:rsidR="00D257C0" w:rsidRPr="00D257C0" w:rsidRDefault="00D257C0" w:rsidP="00D257C0">
      <w:pPr>
        <w:numPr>
          <w:ilvl w:val="0"/>
          <w:numId w:val="10"/>
        </w:numPr>
        <w:jc w:val="both"/>
        <w:rPr>
          <w:szCs w:val="28"/>
        </w:rPr>
      </w:pPr>
      <w:r w:rsidRPr="00D257C0">
        <w:rPr>
          <w:szCs w:val="28"/>
        </w:rPr>
        <w:t>Види місцевих бюджетів.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numPr>
          <w:ilvl w:val="0"/>
          <w:numId w:val="11"/>
        </w:numPr>
        <w:jc w:val="both"/>
        <w:rPr>
          <w:szCs w:val="28"/>
        </w:rPr>
      </w:pPr>
      <w:r w:rsidRPr="00D257C0">
        <w:rPr>
          <w:szCs w:val="28"/>
        </w:rPr>
        <w:t>Яке призначення бюджету?</w:t>
      </w:r>
    </w:p>
    <w:p w:rsidR="00D257C0" w:rsidRPr="00D257C0" w:rsidRDefault="00D257C0" w:rsidP="00D257C0">
      <w:pPr>
        <w:numPr>
          <w:ilvl w:val="0"/>
          <w:numId w:val="11"/>
        </w:numPr>
        <w:jc w:val="both"/>
        <w:rPr>
          <w:szCs w:val="28"/>
        </w:rPr>
      </w:pPr>
      <w:r w:rsidRPr="00D257C0">
        <w:rPr>
          <w:szCs w:val="28"/>
        </w:rPr>
        <w:t>Які є види бюджетів? В чому сутність зведеного бюджету?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00"/>
        <w:jc w:val="both"/>
        <w:rPr>
          <w:b/>
          <w:szCs w:val="28"/>
        </w:rPr>
      </w:pPr>
      <w:r w:rsidRPr="00D257C0">
        <w:rPr>
          <w:b/>
          <w:szCs w:val="28"/>
        </w:rPr>
        <w:t>Тестові завдання: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1. Бюджет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концепція формування та використання фінансових ресурсів органами влади Автономної Республіки Крим, органами місцевого самоврядування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план формування та використання фінансових ресурсів місцевого самоврядування;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план формування та використання людських ресурсів для забезпечення завдань і функцій, які здійснюються органами державної влади;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план формування та використання фінансових ресурсів для забезпечення завдань і функцій, які здійснюються відповідно органами державної влади, органами влади Автономної Республіки Крим, органами місцевого самоврядування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2. Бюджети місцевого самоврядування – це..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концепція формування та використання фінансових ресурсів органами влади Автономної Республіки Крим, органами місцевого самоврядування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план формування та використання фінансових ресурсів місцевого самоврядування;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план формування та використання людських ресурсів для забезпечення завдань і функцій, які здійснюються органами державної влади;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бюджети територіальних громад сіл, їх об'єднань, селищ, міст (у тому числі районів у містах);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2" w:name="n86"/>
      <w:bookmarkEnd w:id="2"/>
      <w:r w:rsidRPr="00D257C0">
        <w:rPr>
          <w:b/>
          <w:szCs w:val="28"/>
        </w:rPr>
        <w:t>3. Бюджетна класифікація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в) сукупність державного бюджету та місцевих бюджетів, побудована з урахуванням економічних відносин, державного і адміністративно-територіальних устроїв і врегульована нормами права;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3" w:name="n87"/>
      <w:bookmarkEnd w:id="3"/>
      <w:r w:rsidRPr="00D257C0">
        <w:rPr>
          <w:b/>
          <w:szCs w:val="28"/>
        </w:rPr>
        <w:t>4. Бюджетна програма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4" w:name="n88"/>
      <w:bookmarkEnd w:id="4"/>
      <w:r w:rsidRPr="00D257C0">
        <w:rPr>
          <w:szCs w:val="28"/>
        </w:rPr>
        <w:t>а)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сукупність державного бюджету та місцевих бюджетів, побудована з урахуванням економічних відносин, державного і адміністративно-територіальних устроїв і врегульована нормами права;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 xml:space="preserve">5. Бюджетна система України – </w:t>
      </w:r>
      <w:bookmarkStart w:id="5" w:name="n89"/>
      <w:bookmarkEnd w:id="5"/>
      <w:r w:rsidRPr="00D257C0">
        <w:rPr>
          <w:b/>
          <w:szCs w:val="28"/>
        </w:rPr>
        <w:t>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сукупність державного бюджету та місцевих бюджетів, побудована з урахуванням економічних відносин, державного і адміністративно-територіальних устроїв і врегульована нормами права;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6. Бюджетне асигнування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сукупність державного бюджету та місцевих бюджетів, побудована з урахуванням економічних відносин, державного і адміністративно-територіальних устроїв і врегульована нормами права;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г)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6" w:name="n90"/>
      <w:bookmarkEnd w:id="6"/>
      <w:r w:rsidRPr="00D257C0">
        <w:rPr>
          <w:b/>
          <w:szCs w:val="28"/>
        </w:rPr>
        <w:t>7. Бюджетне зобов'язання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сукупність державного бюджету та місцевих бюджетів, побудована з урахуванням економічних відносин, державного і адміністративно-територіальних устроїв і врегульована нормами права;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7" w:name="n91"/>
      <w:bookmarkEnd w:id="7"/>
      <w:r w:rsidRPr="00D257C0">
        <w:rPr>
          <w:b/>
          <w:szCs w:val="28"/>
        </w:rPr>
        <w:t>8. Бюджетне призначення -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сукупність державного бюджету та місцевих бюджетів, побудована з урахуванням економічних відносин, державного і адміністративно-територіальних устроїв і врегульована нормами права;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повноваження головного розпорядника бюджетних коштів, надане Бюджетним кодексом, законом про Державний бюджет України (рішенням про місцевий бюджет), яке має кількісні, часові і цільові обмеження та дозволяє надавати бюджетні асигнування;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8" w:name="n92"/>
      <w:bookmarkEnd w:id="8"/>
      <w:r w:rsidRPr="00D257C0">
        <w:rPr>
          <w:b/>
          <w:szCs w:val="28"/>
        </w:rPr>
        <w:t>9. Дефіцит бюджету – це..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9" w:name="n112"/>
      <w:bookmarkEnd w:id="9"/>
      <w:r w:rsidRPr="00D257C0">
        <w:rPr>
          <w:szCs w:val="28"/>
        </w:rPr>
        <w:t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бюджетного законодавства;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держави з повернення отриманих та непогашених кредитів (позик) станом на звітну дату, що виникають внаслідок державного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перевищення видатків бюджету над його доходами (з урахуванням різниці між наданням кредитів з бюджету та поверненням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міжбюджетний трансферт на вирівнювання дохідної спроможності бюджету, який його отримує;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10. Дотація вирівнювання -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0" w:name="n113"/>
      <w:bookmarkEnd w:id="10"/>
      <w:r w:rsidRPr="00D257C0">
        <w:rPr>
          <w:szCs w:val="28"/>
        </w:rPr>
        <w:lastRenderedPageBreak/>
        <w:t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бюджетного законодавства;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держави з повернення отриманих та непогашених кредитів (позик) станом на звітну дату, що виникають внаслідок державного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перевищення видатків бюджету над його доходами (з урахуванням різниці між наданням кредитів з бюджету та поверненням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szCs w:val="28"/>
        </w:rPr>
        <w:t>г) міжбюджетний трансферт на вирівнювання дохідної спроможності бюджету, який його отримує;</w:t>
      </w:r>
      <w:r w:rsidRPr="00D257C0">
        <w:rPr>
          <w:b/>
          <w:szCs w:val="28"/>
        </w:rPr>
        <w:t xml:space="preserve"> 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11. Міжбюджетні трансферти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1" w:name="n126"/>
      <w:bookmarkEnd w:id="11"/>
      <w:r w:rsidRPr="00D257C0">
        <w:rPr>
          <w:szCs w:val="28"/>
        </w:rPr>
        <w:t>а) основний плановий фінансовий документ бюджетної установи, яким на бюджетний період встановлюються повноваження щодо отримання надходжень і розподіл бюджетних асигнувань на взяття бюджетних зобов'язань та здійснення платежів для виконання бюджетною установою своїх функцій та досягнення результатів, визначених відповідно до бюджетних призначень;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операції з надання коштів з бюджету на умовах повернення, платності та строковості, внаслідок чого виникають зобов'язання перед бюджетом (надання кредитів з бюджету), та операції з повернення таких коштів до бюджету (повернення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кошти, які безоплатно і безповоротно передаються з одного бюджету до іншого;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операції з отримання до бюджету Автономної Республіки Крим чи міського бюджету кредитів (позик) на умовах повернення, платності та строковості з метою фінансування бюджету Автономної Республіки Крим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12. Місцеві бюджети – це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пов'язані з управлінням коштами місцевого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бюджету, повернення кредитів до бюджету, кошти від державних (місцевих) запозичень, кошти від приватизації державного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12" w:name="n128"/>
      <w:bookmarkEnd w:id="12"/>
      <w:r w:rsidRPr="00D257C0">
        <w:rPr>
          <w:b/>
          <w:szCs w:val="28"/>
        </w:rPr>
        <w:t>13. Місцевий борг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3" w:name="n129"/>
      <w:bookmarkEnd w:id="13"/>
      <w:r w:rsidRPr="00D257C0">
        <w:rPr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пов'язані з управлінням коштами місцевого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бюджету, повернення кредитів до бюджету, кошти від державних (місцевих) запозичень, кошти від приватизації державного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14. Місцевий фінансовий орган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4" w:name="n130"/>
      <w:bookmarkStart w:id="15" w:name="n131"/>
      <w:bookmarkEnd w:id="14"/>
      <w:bookmarkEnd w:id="15"/>
      <w:r w:rsidRPr="00D257C0">
        <w:rPr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пов'язані з управлінням коштами місцевого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бюджету, повернення кредитів до бюджету, кошти від державних (місцевих) запозичень, кошти від приватизації державного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15. Профіцит бюджету – це..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перевищення доходів бюджету над його видатками (з урахуванням різниці між поверненням кредитів до бюджету та наданням кредитів з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держави з повернення отриманих та непогашених кредитів (позик) станом на звітну дату, що виникають внаслідок державного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перевищення видатків бюджету над його доходами (з урахуванням різниці між наданням кредитів з бюджету та поверненням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міжбюджетний трансферт на вирівнювання дохідної спроможності бюджету, який його отримує;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16" w:name="n144"/>
      <w:bookmarkEnd w:id="16"/>
      <w:r w:rsidRPr="00D257C0">
        <w:rPr>
          <w:b/>
          <w:szCs w:val="28"/>
        </w:rPr>
        <w:t>16 Субвенції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7" w:name="n148"/>
      <w:bookmarkEnd w:id="17"/>
      <w:r w:rsidRPr="00D257C0">
        <w:rPr>
          <w:szCs w:val="28"/>
        </w:rPr>
        <w:t xml:space="preserve"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міністрів Автономної Республіки Крим, місцевої державної адміністрації або </w:t>
      </w:r>
      <w:r w:rsidRPr="00D257C0">
        <w:rPr>
          <w:szCs w:val="28"/>
        </w:rPr>
        <w:lastRenderedPageBreak/>
        <w:t>виконавчого органу місцевого самоврядування здійснювати виконання місцевого бюджету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міжбюджетні трансферти для використання на певну мету в порядку, визначеному органом, який прийняв рішення про надання субвенції;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17. Управління бюджетними коштами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сукупність дій учасника бюджетного процесу відповідно до його повноважень, пов'язаних з формуванням та використанням бюджетних коштів, здійсненням контролю за дотриманням бюджетного законодавства, які спрямовані на досягнення цілей, завдань і конкретних результатів своєї діяльності та забезпечення ефективного, результативного і цільового використання бюджетних коштів;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дій, пов'язаних із здійсненням запозичень, обслуговуванням і погашенням державного (місцевого) боргу, інших правочинів з державним (місцевим) боргом, що спрямовані на досягнення збалансованості бюджету та оптимізацію боргового навантаження;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8" w:name="n149"/>
      <w:bookmarkEnd w:id="18"/>
      <w:r w:rsidRPr="00D257C0">
        <w:rPr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міжбюджетні трансферти для використання на певну мету в порядку, визначеному органом, який прийняв рішення про надання субвенції;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18. Управління державним (місцевим) боргом – це..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сукупність дій учасника бюджетного процесу відповідно до його повноважень, пов'язаних з формуванням та використанням бюджетних коштів, здійсненням контролю за дотриманням бюджетного законодавства, які спрямовані на досягнення цілей, завдань і конкретних результатів своєї діяльності та забезпечення ефективного, результативного і цільового використання бюджетних коштів;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дій, пов'язаних із здійсненням запозичень, обслуговуванням і погашенням державного (місцевого) боргу, інших правочинів з державним (місцевим) боргом, що спрямовані на досягнення збалансованості бюджету та оптимізацію боргового навантаження;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міжбюджетні трансферти для використання на певну мету в порядку, визначеному органом, який прийняв рішення про надання субвенції;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19. Термін «бюджет» походить від давньофранцузького слова, яке в перекладається як…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а) шкіряний мішок, сумка;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нотний стан, нотна грамота;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портмоне; куб;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записна книжка;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20. Бюджетне право України - це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сукупність фінансово-правових норм, що регулюють фінансові відносини, які виникають у зв'язку з бюджетною діяльністю, тобто утворенням, розподілом та використанням коштів державного та місцевих бюджетів.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дій учасника бюджетного процесу відповідно до його повноважень, пов'язаних з формуванням та використанням бюджетних коштів, здійсненням контролю за дотриманням бюджетного законодавства, які спрямовані на досягнення цілей, завдань і конкретних результатів своєї діяльності та забезпечення ефективного, результативного і цільового використання бюджетних коштів;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сукупність дій, пов'язаних із здійсненням запозичень, обслуговуванням і погашенням державного (місцевого) боргу, інших правочинів з державним (місцевим) боргом, що спрямовані на досягнення збалансованості бюджету та оптимізацію боргового навантаження;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бюджетна установа в особі її керівника, уповноважена на отримання бюджетних асигнувань, взяття бюджетних зобов'язань та здійснення витрат бюджету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12, 13, 27, 40-48, 60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6. </w:t>
      </w:r>
      <w:r w:rsidRPr="00D257C0">
        <w:rPr>
          <w:b/>
          <w:szCs w:val="28"/>
        </w:rPr>
        <w:t xml:space="preserve">Бюджетний процес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При самостійній підготовці особливу увагу потрібно звернути на правове регулювання даних відносин, ознайомитись з процедурою формування, розгляду, затвердження та виконання бюджетів, подання бюджетної звітності.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numPr>
          <w:ilvl w:val="0"/>
          <w:numId w:val="12"/>
        </w:numPr>
        <w:jc w:val="both"/>
        <w:rPr>
          <w:szCs w:val="28"/>
        </w:rPr>
      </w:pPr>
      <w:r w:rsidRPr="00D257C0">
        <w:rPr>
          <w:szCs w:val="28"/>
        </w:rPr>
        <w:t>Місцевий бюджетний процес.</w:t>
      </w:r>
    </w:p>
    <w:p w:rsidR="00D257C0" w:rsidRPr="00D257C0" w:rsidRDefault="00D257C0" w:rsidP="00D257C0">
      <w:pPr>
        <w:numPr>
          <w:ilvl w:val="0"/>
          <w:numId w:val="12"/>
        </w:numPr>
        <w:jc w:val="both"/>
        <w:rPr>
          <w:szCs w:val="28"/>
        </w:rPr>
      </w:pPr>
      <w:r w:rsidRPr="00D257C0">
        <w:rPr>
          <w:szCs w:val="28"/>
        </w:rPr>
        <w:t>Характеристика видів звітності про виконання бюджету.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numPr>
          <w:ilvl w:val="0"/>
          <w:numId w:val="13"/>
        </w:numPr>
        <w:jc w:val="both"/>
        <w:rPr>
          <w:szCs w:val="28"/>
        </w:rPr>
      </w:pPr>
      <w:r w:rsidRPr="00D257C0">
        <w:rPr>
          <w:szCs w:val="28"/>
        </w:rPr>
        <w:t>Що таке бюджетний процес? Як він пов'язаний з бюджетним правом?</w:t>
      </w:r>
    </w:p>
    <w:p w:rsidR="00D257C0" w:rsidRPr="00D257C0" w:rsidRDefault="00D257C0" w:rsidP="00D257C0">
      <w:pPr>
        <w:numPr>
          <w:ilvl w:val="0"/>
          <w:numId w:val="13"/>
        </w:numPr>
        <w:jc w:val="both"/>
        <w:rPr>
          <w:szCs w:val="28"/>
        </w:rPr>
      </w:pPr>
      <w:r w:rsidRPr="00D257C0">
        <w:rPr>
          <w:szCs w:val="28"/>
        </w:rPr>
        <w:t>Які стадії бюджетного процесу визначені законодавчо?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00"/>
        <w:jc w:val="both"/>
        <w:rPr>
          <w:b/>
          <w:szCs w:val="28"/>
        </w:rPr>
      </w:pPr>
      <w:r w:rsidRPr="00D257C0">
        <w:rPr>
          <w:b/>
          <w:szCs w:val="28"/>
        </w:rPr>
        <w:t>Тестові завдання: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1. Закон про Державний бюджет України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19" w:name="n116"/>
      <w:bookmarkEnd w:id="19"/>
      <w:r w:rsidRPr="00D257C0">
        <w:rPr>
          <w:szCs w:val="28"/>
        </w:rPr>
        <w:t>а) обсяг коштів відповідного бюджету, розпорядників та одержувачів бюджетних коштів цього бюджету на кінець звітного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адміністративних послуг, власні надходження бюджетних установ);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в) закон, який затверджує Державний бюджет України та містить положення щодо забезпечення його виконання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20" w:name="n119"/>
      <w:bookmarkStart w:id="21" w:name="n120"/>
      <w:bookmarkEnd w:id="20"/>
      <w:bookmarkEnd w:id="21"/>
      <w:r w:rsidRPr="00D257C0">
        <w:rPr>
          <w:b/>
          <w:szCs w:val="28"/>
        </w:rPr>
        <w:t>2. Коефіцієнт вирівнювання бюджетів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22" w:name="n121"/>
      <w:bookmarkStart w:id="23" w:name="n122"/>
      <w:bookmarkEnd w:id="22"/>
      <w:bookmarkEnd w:id="23"/>
      <w:r w:rsidRPr="00D257C0">
        <w:rPr>
          <w:szCs w:val="28"/>
        </w:rPr>
        <w:t>а) показник, який використовується для розрахунку обсягу коштів, що передаються до державного бюджету з місцевих бюджетів, з метою стимулювання нарощування доходів місцевих бюджетів у процесі бюджетного планування;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операції органів державної влади і місцевого самоврядування, Національного банку України, фондів загальнообов'язкового державного соціального і пенсійного страхування, суб'єктів господарювання державного і комунального секторів економіки, що не відображаються у показниках бюджету, але можуть призвести до зменшення надходжень бюджету та/або потребувати додаткових витрат бюджету в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3. Бюджетний запит – це..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відповідно до покладених на нього функцій;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документ, підготовлений головним розпорядником бюджетних коштів, що містить пропозиції з відповідним обґрунтуванням щодо обсягу бюджетних коштів, необхідних для його діяльності на наступні бюджетні періоди;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24" w:name="n93"/>
      <w:bookmarkEnd w:id="24"/>
      <w:r w:rsidRPr="00D257C0">
        <w:rPr>
          <w:b/>
          <w:szCs w:val="28"/>
        </w:rPr>
        <w:t>4. Бюджетний процес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бюджетного законодавства;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б) загальна сума боргових зобов'язань держави з повернення отриманих та непогашених кредитів (позик) станом на звітну дату, що виникають внаслідок державного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перевищення видатків бюджету над його доходами (з урахуванням різниці між наданням кредитів з бюджету та поверненням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міжбюджетний трансферт на вирівнювання дохідної спроможності бюджету, який його отримує;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5. Державний борг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25" w:name="n111"/>
      <w:bookmarkEnd w:id="25"/>
      <w:r w:rsidRPr="00D257C0">
        <w:rPr>
          <w:szCs w:val="28"/>
        </w:rPr>
        <w:t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бюджетного законодавства;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держави з повернення отриманих та непогашених кредитів (позик) станом на звітну дату, що виникають внаслідок державного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перевищення видатків бюджету над його доходами (з урахуванням різниці між наданням кредитів з бюджету та поверненням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міжбюджетний трансферт на вирівнювання дохідної спроможності бюджету, який його отримує;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6. Обслуговування державного (місцевого) боргу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операції щодо здійснення плати за користування кредитом (позикою), сплати комісій, штрафів та інших платежів, пов'язаних з управлінням державним (місцевим) боргом. До таких операцій не належить погашення державного (місцевого) боргу;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суб'єкт господарювання, громадська чи інша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рішення про місцевий бюджет);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bookmarkStart w:id="26" w:name="n133"/>
      <w:bookmarkStart w:id="27" w:name="n134"/>
      <w:bookmarkEnd w:id="26"/>
      <w:bookmarkEnd w:id="27"/>
      <w:r w:rsidRPr="00D257C0">
        <w:rPr>
          <w:b/>
          <w:szCs w:val="28"/>
        </w:rPr>
        <w:t>7. Одержувач бюджетних коштів - ..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операції щодо здійснення плати за користування кредитом (позикою), сплати комісій, штрафів та інших платежів, пов'язаних з управлінням державним (місцевим) боргом. До таких операцій не належить погашення державного (місцевого) боргу;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суб'єкт господарювання, громадська чи інша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рішення про місцевий бюджет);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8. Програмно-цільовий метод у бюджетному процесі -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28" w:name="n142"/>
      <w:bookmarkEnd w:id="28"/>
      <w:r w:rsidRPr="00D257C0">
        <w:rPr>
          <w:szCs w:val="28"/>
        </w:rPr>
        <w:t>а) операції щодо здійснення плати за користування кредитом (позикою), сплати комісій, штрафів та інших платежів, пов'язаних з управлінням державним (місцевим) боргом. До таких операцій не належить погашення державного (місцевого) боргу;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суб'єкт господарювання, громадська чи інша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рішення про місцевий бюджет);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9. Проект бюджету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29" w:name="n143"/>
      <w:bookmarkEnd w:id="29"/>
      <w:r w:rsidRPr="00D257C0">
        <w:rPr>
          <w:szCs w:val="28"/>
        </w:rPr>
        <w:t>а) операції щодо здійснення плати за користування кредитом (позикою), сплати комісій, штрафів та інших платежів, пов'язаних з управлінням державним (місцевим) боргом. До таких операцій не належить погашення державного (місцевого) боргу;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суб'єкт господарювання, громадська чи інша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 xml:space="preserve">г) проект плану формування та використання фінансових ресурсів для забезпечення завдань і функцій, що здійснюються органами державної влади </w:t>
      </w:r>
      <w:r w:rsidRPr="00D257C0">
        <w:rPr>
          <w:szCs w:val="28"/>
        </w:rPr>
        <w:lastRenderedPageBreak/>
        <w:t>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рішення про місцевий бюджет);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10. Рішення про місцевий бюджет -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міністрів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міжбюджетні трансферти для використання на певну мету в порядку, визначеному органом, який прийняв рішення про надання субвенції;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bookmarkStart w:id="30" w:name="n145"/>
      <w:bookmarkEnd w:id="30"/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12, 13, 27, 40-48, 60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Cs w:val="28"/>
        </w:rPr>
      </w:pPr>
      <w:r w:rsidRPr="00D257C0">
        <w:rPr>
          <w:b/>
          <w:szCs w:val="28"/>
        </w:rPr>
        <w:t>Змістовий модуль №2. Характеристика окремих правових інститутів та підгалузей фінансового права.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257C0" w:rsidRPr="00D257C0" w:rsidRDefault="00D257C0" w:rsidP="00D25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</w:p>
    <w:p w:rsidR="00D257C0" w:rsidRPr="00D257C0" w:rsidRDefault="00D257C0" w:rsidP="00D25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  <w:r w:rsidRPr="00D257C0">
        <w:rPr>
          <w:b/>
          <w:sz w:val="28"/>
          <w:szCs w:val="28"/>
        </w:rPr>
        <w:t>ТЕМА 6. Правове регулювання державних і місцевих доходів та видатків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t xml:space="preserve">Для самопідготовки по даній темі студенти повинні опрацювати конспекти лекцій та додаткову літературу. Особливу увагу слід звернути на визначення понять. Варто звернути увагу і на додатки до Закону України «Про державний бюджет на 2017 рік», де передбачено статті доходної та видаткової частини бюджету. 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t>Доцільно звернути увагу на поняття доходної частини бюджету (державного, місцевого), види доходів, їх відображення у бюджеті, види податкових та неподаткових надходжень до бюджету, на порядок здійснення та особливості фінансування з бюджету.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Співвідношення понять: «державні доходи», «</w:t>
      </w:r>
      <w:proofErr w:type="spellStart"/>
      <w:r w:rsidRPr="00D257C0">
        <w:rPr>
          <w:szCs w:val="28"/>
        </w:rPr>
        <w:t>доходи</w:t>
      </w:r>
      <w:proofErr w:type="spellEnd"/>
      <w:r w:rsidRPr="00D257C0">
        <w:rPr>
          <w:szCs w:val="28"/>
        </w:rPr>
        <w:t xml:space="preserve"> країни», «фінансові ресурси держави».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2. Характеристика доходів держави та органів місцевого самоврядування.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D257C0">
        <w:rPr>
          <w:szCs w:val="28"/>
        </w:rPr>
        <w:lastRenderedPageBreak/>
        <w:t xml:space="preserve">3. Державні спеціальні соціальні цільові фонди: Пенсійний фонд, </w:t>
      </w:r>
      <w:proofErr w:type="spellStart"/>
      <w:r w:rsidRPr="00D257C0">
        <w:rPr>
          <w:szCs w:val="28"/>
        </w:rPr>
        <w:t>Фонд</w:t>
      </w:r>
      <w:proofErr w:type="spellEnd"/>
      <w:r w:rsidRPr="00D257C0">
        <w:rPr>
          <w:szCs w:val="28"/>
        </w:rPr>
        <w:t xml:space="preserve"> соціального страхування від тимчасової втрати працездатності, Фонд загальнообов’язкового державного соціального страхування на випадок безробіття, Фонд соціального страхування від нещасних випадків на виробництві та професійних захворювань України й інші.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4. Місцеві доходи та видатки.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Назвіть неподаткові надходження держави.</w:t>
      </w:r>
    </w:p>
    <w:p w:rsidR="00D257C0" w:rsidRPr="00D257C0" w:rsidRDefault="00D257C0" w:rsidP="00D257C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Охарактеризуйте Українську державу за основними напрямками фінансування.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00"/>
        <w:jc w:val="both"/>
        <w:rPr>
          <w:b/>
          <w:szCs w:val="28"/>
        </w:rPr>
      </w:pPr>
      <w:r w:rsidRPr="00D257C0">
        <w:rPr>
          <w:b/>
          <w:szCs w:val="28"/>
        </w:rPr>
        <w:t>Тестові завдання: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1. Доходи бюджету - 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обсяг коштів відповідного бюджету, розпорядників та одержувачів бюджетних коштів цього бюджету на кінець звітного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адміністративних послуг, власні надходження бюджетних установ);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1" w:name="n114"/>
      <w:bookmarkStart w:id="32" w:name="n115"/>
      <w:bookmarkEnd w:id="31"/>
      <w:bookmarkEnd w:id="32"/>
      <w:r w:rsidRPr="00D257C0">
        <w:rPr>
          <w:szCs w:val="28"/>
        </w:rPr>
        <w:t>в) закон, який затверджує Державний бюджет України та містить положення щодо забезпечення його виконання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2. Залишок бюджетних коштів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3" w:name="n117"/>
      <w:bookmarkEnd w:id="33"/>
      <w:r w:rsidRPr="00D257C0">
        <w:rPr>
          <w:szCs w:val="28"/>
        </w:rPr>
        <w:t>а) обсяг коштів відповідного бюджету, розпорядників та одержувачів бюджетних коштів цього бюджету на кінець звітного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адміністративних послуг, власні надходження бюджетних установ);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закон, який затверджує Державний бюджет України та містить положення щодо забезпечення його виконання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3. Інвестиційна бюджетна програма (проект)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4" w:name="n118"/>
      <w:bookmarkEnd w:id="34"/>
      <w:r w:rsidRPr="00D257C0">
        <w:rPr>
          <w:szCs w:val="28"/>
        </w:rPr>
        <w:t>а) обсяг коштів відповідного бюджету, розпорядників та одержувачів бюджетних коштів цього бюджету на кінець звітного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адміністративних послуг, власні надходження бюджетних установ);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закон, який затверджує Державний бюджет України та містить положення щодо забезпечення його виконання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доходи загального фонду державного бюджету, за рахунок яких здійснюється перерахування дотації вирівнювання місцевим бюджетам;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 xml:space="preserve">4. </w:t>
      </w:r>
      <w:proofErr w:type="spellStart"/>
      <w:r w:rsidRPr="00D257C0">
        <w:rPr>
          <w:b/>
          <w:szCs w:val="28"/>
        </w:rPr>
        <w:t>Квазіфіскальні</w:t>
      </w:r>
      <w:proofErr w:type="spellEnd"/>
      <w:r w:rsidRPr="00D257C0">
        <w:rPr>
          <w:b/>
          <w:szCs w:val="28"/>
        </w:rPr>
        <w:t xml:space="preserve"> операції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показник, який використовується для розрахунку обсягу коштів, що передаються до державного бюджету з місцевих бюджетів, з метою стимулювання нарощування доходів місцевих бюджетів у процесі бюджетного планування;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операції органів державної влади і місцевого самоврядування, Національного банку України, фондів загальнообов'язкового державного соціального і пенсійного страхування, суб'єктів господарювання державного і комунального секторів економіки, що не відображаються у показниках бюджету, але можуть призвести до зменшення надходжень бюджету та/або потребувати додаткових витрат бюджету в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5. Розпис бюджету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5" w:name="n146"/>
      <w:bookmarkEnd w:id="35"/>
      <w:r w:rsidRPr="00D257C0">
        <w:rPr>
          <w:szCs w:val="28"/>
        </w:rPr>
        <w:t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міністрів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г) міжбюджетні трансферти для використання на певну мету в порядку, визначеному органом, який прийняв рішення про надання субвенції;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6 Надходження бюджету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6" w:name="n132"/>
      <w:bookmarkEnd w:id="36"/>
      <w:r w:rsidRPr="00D257C0">
        <w:rPr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пов'язані з управлінням коштами місцевого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бюджету, повернення кредитів до бюджету, кошти від державних (місцевих) запозичень, кошти від приватизації державного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7. Кошик доходів місцевих бюджетів -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7" w:name="n123"/>
      <w:bookmarkEnd w:id="37"/>
      <w:r w:rsidRPr="00D257C0">
        <w:rPr>
          <w:szCs w:val="28"/>
        </w:rPr>
        <w:t>а) показник, який використовується для розрахунку обсягу коштів, що передаються до державного бюджету з місцевих бюджетів, з метою стимулювання нарощування доходів місцевих бюджетів у процесі бюджетного планування;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операції органів державної влади і місцевого самоврядування, Національного банку України, фондів загальнообов'язкового державного соціального і пенсійного страхування, суб'єктів господарювання державного і комунального секторів економіки, що не відображаються у показниках бюджету, але можуть призвести до зменшення надходжень бюджету та/або потребувати додаткових витрат бюджету в майбутньому;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трансфертів;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8. Кошторис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а) основний плановий фінансовий документ бюджетної установи, яким на бюджетний період встановлюються повноваження щодо отримання надходжень і розподіл бюджетних асигнувань на взяття бюджетних зобов'язань та здійснення платежів для виконання бюджетною установою своїх функцій та досягнення результатів, визначених відповідно до бюджетних призначень;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операції з надання коштів з бюджету на умовах повернення, платності та строковості, внаслідок чого виникають зобов'язання перед бюджетом (надання кредитів з бюджету), та операції з повернення таких коштів до бюджету (повернення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lastRenderedPageBreak/>
        <w:t>в) кошти, які безоплатно і безповоротно передаються з одного бюджету до іншого;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операції з отримання до бюджету Автономної Республіки Крим чи міського бюджету кредитів (позик) на умовах повернення, платності та строковості з метою фінансування бюджету Автономної Республіки Крим чи міського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38" w:name="n124"/>
      <w:bookmarkStart w:id="39" w:name="n125"/>
      <w:bookmarkEnd w:id="38"/>
      <w:bookmarkEnd w:id="39"/>
      <w:r w:rsidRPr="00D257C0">
        <w:rPr>
          <w:szCs w:val="28"/>
        </w:rPr>
        <w:t>чи міського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 xml:space="preserve">9. Місцеві запозичення – це… 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40" w:name="n127"/>
      <w:bookmarkEnd w:id="40"/>
      <w:r w:rsidRPr="00D257C0">
        <w:rPr>
          <w:szCs w:val="28"/>
        </w:rPr>
        <w:t>а) основний плановий фінансовий документ бюджетної установи, яким на бюджетний період встановлюються повноваження щодо отримання надходжень і розподіл бюджетних асигнувань на взяття бюджетних зобов'язань та здійснення платежів для виконання бюджетною установою своїх функцій та досягнення результатів, визначених відповідно до бюджетних призначень;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операції з надання коштів з бюджету на умовах повернення, платності та строковості, внаслідок чого виникають зобов'язання перед бюджетом (надання кредитів з бюджету), та операції з повернення таких коштів до бюджету (повернення кредитів до бюджету);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кошти, які безоплатно і безповоротно передаються з одного бюджету до іншого;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операції з отримання до бюджету Автономної Республіки Крим чи міського бюджету кредитів (позик) на умовах повернення, платності та строковості з метою фінансування бюджету Автономної Республіки Крим чи міського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szCs w:val="28"/>
        </w:rPr>
      </w:pPr>
      <w:r w:rsidRPr="00D257C0">
        <w:rPr>
          <w:b/>
          <w:szCs w:val="28"/>
        </w:rPr>
        <w:t>10. Розпорядник бюджетних коштів – це…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bookmarkStart w:id="41" w:name="n147"/>
      <w:bookmarkEnd w:id="41"/>
      <w:r w:rsidRPr="00D257C0">
        <w:rPr>
          <w:szCs w:val="28"/>
        </w:rPr>
        <w:t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міністрів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б)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Cs w:val="28"/>
        </w:rPr>
      </w:pPr>
      <w:r w:rsidRPr="00D257C0">
        <w:rPr>
          <w:szCs w:val="28"/>
        </w:rPr>
        <w:t>г) міжбюджетні трансферти для використання на певну мету в порядку, визначеному органом, який прийняв рішення про надання субвенції;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40-43, 45, 47, 55, 58.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7. </w:t>
      </w:r>
      <w:r w:rsidRPr="00D257C0">
        <w:rPr>
          <w:b/>
          <w:szCs w:val="28"/>
        </w:rPr>
        <w:t>Фінансово-правове регулювання страхування та кредитування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lastRenderedPageBreak/>
        <w:t>Для самопідготовки по даній темі студенти повинні опрацювати конспекти лекцій та додаткову літературу, розглянути поняття страхування, ознайомитись з основними категоріями страхування, видами та формами страхування; визначити поняття та види загальнообов’язкового державного соціального страхування, фінансового страхування, зокрема страхування вкладів фізичних осіб.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szCs w:val="28"/>
        </w:rPr>
      </w:pPr>
      <w:r w:rsidRPr="00D257C0">
        <w:rPr>
          <w:i/>
          <w:szCs w:val="28"/>
        </w:rPr>
        <w:t>Страхування</w:t>
      </w:r>
      <w:r w:rsidRPr="00D257C0">
        <w:rPr>
          <w:szCs w:val="28"/>
        </w:rPr>
        <w:t xml:space="preserve"> – це економічні відносини, за яких страхувальник сплатою грошового внеску забезпечує собі чи третій особі в разі настання події, обумовленої договором або законом, суму виплати страховиком, який утримує певний обсяг відповідальності і для її забезпечення поповнює та ефективно розміщує резерви, здійснює превентивні заходи щодо зменшення ризику, у разі необхідності перестраховує частину останнього.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t>Для самопідготовки по даній темі студенти повинні опрацювати конспекти лекцій та додаткову літературу, розглянути поняття кредитування, розкрити суть державного кредитування з позицій: держава-кредитор, держава-позичальник; розмежувати страхування та кредитування. Студентам варто опрацювати додаткову літературу та нормативно-правові акти, страхові та кредитні договори.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Cs w:val="28"/>
        </w:rPr>
      </w:pPr>
      <w:r w:rsidRPr="00D257C0">
        <w:rPr>
          <w:szCs w:val="28"/>
        </w:rPr>
        <w:t xml:space="preserve">Термін </w:t>
      </w:r>
      <w:r w:rsidRPr="00D257C0">
        <w:rPr>
          <w:i/>
          <w:szCs w:val="28"/>
        </w:rPr>
        <w:t>кредит</w:t>
      </w:r>
      <w:r w:rsidRPr="00D257C0">
        <w:rPr>
          <w:szCs w:val="28"/>
        </w:rPr>
        <w:t xml:space="preserve"> походить від латинського слова </w:t>
      </w:r>
      <w:proofErr w:type="spellStart"/>
      <w:r w:rsidRPr="00D257C0">
        <w:rPr>
          <w:szCs w:val="28"/>
        </w:rPr>
        <w:t>creditum</w:t>
      </w:r>
      <w:proofErr w:type="spellEnd"/>
      <w:r w:rsidRPr="00D257C0">
        <w:rPr>
          <w:szCs w:val="28"/>
        </w:rPr>
        <w:t xml:space="preserve"> — позика. </w:t>
      </w:r>
      <w:r w:rsidRPr="00D257C0">
        <w:rPr>
          <w:i/>
          <w:szCs w:val="28"/>
        </w:rPr>
        <w:t>Державний кредит</w:t>
      </w:r>
      <w:r w:rsidRPr="00D257C0">
        <w:rPr>
          <w:szCs w:val="28"/>
        </w:rPr>
        <w:t xml:space="preserve"> - складова фінансової системи держави. Державний кредит як метод мобілізації державою додаткових грошових коштів - явище складне й неординарне. Супроводжується певним ризиком як на стадії виникнення даного виду правовідносин (тобто чи зацікавляться кредитори можливістю вкласти свої гроші в державні цінні папери), так і з точки зору доцільності використання запозичених коштів та можливості їх повернути, сплативши передбачену винагороду.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szCs w:val="28"/>
        </w:rPr>
      </w:pP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Обов’язкове страхування.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2. Соціальне страхування та його види.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3. Суб’єкти страхових відносин.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4. Фінансове страхування. Нові види договорів про фінансове страхування, тенденції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 xml:space="preserve">5. Особливості та принципи державного кредитування.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6. Облігації внутрішніх та зовнішніх позик.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7. Держава як позичальник і правові засади формування Державного боргу України.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Призначення державного соціального страхування.</w:t>
      </w:r>
    </w:p>
    <w:p w:rsidR="00D257C0" w:rsidRPr="00D257C0" w:rsidRDefault="00D257C0" w:rsidP="00D257C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Якими нормативно-правовими актами регулюються страхові відносини в Україні?</w:t>
      </w:r>
    </w:p>
    <w:p w:rsidR="00D257C0" w:rsidRPr="00D257C0" w:rsidRDefault="00D257C0" w:rsidP="00D257C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 xml:space="preserve">Особливості оподаткування страховика. </w:t>
      </w:r>
    </w:p>
    <w:p w:rsidR="00D257C0" w:rsidRPr="00D257C0" w:rsidRDefault="00D257C0" w:rsidP="00D257C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Охарактеризуйте нормативно-правове регулювання кредитної діяльності.</w:t>
      </w:r>
    </w:p>
    <w:p w:rsidR="00D257C0" w:rsidRPr="00D257C0" w:rsidRDefault="00D257C0" w:rsidP="00D257C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 w:rsidRPr="00D257C0">
        <w:rPr>
          <w:szCs w:val="28"/>
        </w:rPr>
        <w:t>Відмінності у кредитних відносинах «держава-кредитор», «держава-</w:t>
      </w:r>
      <w:r w:rsidRPr="00D257C0">
        <w:rPr>
          <w:szCs w:val="28"/>
        </w:rPr>
        <w:lastRenderedPageBreak/>
        <w:t>позичальник».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szCs w:val="28"/>
        </w:rPr>
      </w:pPr>
      <w:r w:rsidRPr="00D257C0">
        <w:rPr>
          <w:szCs w:val="28"/>
        </w:rPr>
        <w:t>1-10, 40-43, 45, 47, 55, 58, 60-66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8. </w:t>
      </w:r>
      <w:r w:rsidRPr="00D257C0">
        <w:rPr>
          <w:b/>
          <w:szCs w:val="28"/>
        </w:rPr>
        <w:t>Правове регулювання грошового обігу та розрахунків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t xml:space="preserve">Для самопідготовки по даній темі студенти повинні опрацювати конспекти лекцій та додаткову літературу, розглянути поняття грошей, грошового обігу; з’ясувати види та форми розрахунків; охарактеризувати готівкові та безготівкові розрахунки; сутність та види фінансових послуг. 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t>Студентам варто опрацювати додаткову літературу та нормативно-правові акти, зокрема прийняті Національним Банком України.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8"/>
        </w:rPr>
      </w:pPr>
      <w:r w:rsidRPr="00D257C0">
        <w:rPr>
          <w:i/>
          <w:szCs w:val="28"/>
        </w:rPr>
        <w:t>Платіжна система</w:t>
      </w:r>
      <w:r w:rsidRPr="00D257C0">
        <w:rPr>
          <w:szCs w:val="28"/>
        </w:rPr>
        <w:t xml:space="preserve"> - набір платіжних інструментів, банківських процедур і, як правило, міжбанківських систем переказування коштів, поєднання яких, разом з інституційними та організаційними правилами та процедурами, що регламентують використання цих інструментів та механізмів, забезпечує грошовий обіг. Основна мета платіжної системи - забезпечення розвитку виробництва товарів і послуг. Метою грошово-кредитної політики є досягнення макроекономічної стабілізації, додержання нормативне передбачених темпів інфляції, забезпечення стабільності курсу національної валюти, досягнення рівноважного платіжного балансу, створення умов для позитивних зрушень, подолання кризових явищ в економіці. У країнах з перехідною економікою грошово-кредитна політика повинна мати єдину мету - забезпечення повної конвертованості національної валюти та підтримання її фіксованого обмінного курсу проти однієї з основних світових валют - долара США або євро.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i/>
          <w:szCs w:val="28"/>
        </w:rPr>
        <w:t>Готівковий обіг</w:t>
      </w:r>
      <w:r w:rsidRPr="00D257C0">
        <w:rPr>
          <w:szCs w:val="28"/>
        </w:rPr>
        <w:t xml:space="preserve"> - це обіг законних платіжних засобів (банкнот та розмінної монети), які обслуговують потреби економіки країни. 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 xml:space="preserve">1. Поняття грошової системи та грошового обігу. Види та особливості розрахунків. 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2. Фінансові послуги: види, порядок надання.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3. Правове регулювання діяльності банківських установ.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4. Фінансові розрахунки через глобальні мережі.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numPr>
          <w:ilvl w:val="0"/>
          <w:numId w:val="16"/>
        </w:numPr>
        <w:tabs>
          <w:tab w:val="clear" w:pos="360"/>
          <w:tab w:val="num" w:pos="960"/>
        </w:tabs>
        <w:ind w:left="960"/>
        <w:jc w:val="both"/>
        <w:rPr>
          <w:szCs w:val="28"/>
        </w:rPr>
      </w:pPr>
      <w:r w:rsidRPr="00D257C0">
        <w:rPr>
          <w:szCs w:val="28"/>
        </w:rPr>
        <w:t>Охарактеризуйте національну платіжну систему.</w:t>
      </w:r>
    </w:p>
    <w:p w:rsidR="00D257C0" w:rsidRPr="00D257C0" w:rsidRDefault="00D257C0" w:rsidP="00D257C0">
      <w:pPr>
        <w:numPr>
          <w:ilvl w:val="0"/>
          <w:numId w:val="16"/>
        </w:numPr>
        <w:tabs>
          <w:tab w:val="clear" w:pos="360"/>
          <w:tab w:val="num" w:pos="960"/>
        </w:tabs>
        <w:ind w:left="960"/>
        <w:jc w:val="both"/>
        <w:rPr>
          <w:szCs w:val="28"/>
        </w:rPr>
      </w:pPr>
      <w:r w:rsidRPr="00D257C0">
        <w:rPr>
          <w:szCs w:val="28"/>
        </w:rPr>
        <w:t>Назвіть види поточних банківських рахунків та види кореспондентських банківських рахунків.</w:t>
      </w:r>
    </w:p>
    <w:p w:rsidR="00D257C0" w:rsidRPr="00D257C0" w:rsidRDefault="00D257C0" w:rsidP="00D257C0">
      <w:pPr>
        <w:numPr>
          <w:ilvl w:val="0"/>
          <w:numId w:val="16"/>
        </w:numPr>
        <w:tabs>
          <w:tab w:val="clear" w:pos="360"/>
          <w:tab w:val="num" w:pos="960"/>
        </w:tabs>
        <w:ind w:left="960"/>
        <w:jc w:val="both"/>
        <w:rPr>
          <w:szCs w:val="28"/>
        </w:rPr>
      </w:pPr>
      <w:r w:rsidRPr="00D257C0">
        <w:rPr>
          <w:szCs w:val="28"/>
        </w:rPr>
        <w:t xml:space="preserve"> Які суб’єкти використовують види акредитивів.</w:t>
      </w:r>
    </w:p>
    <w:p w:rsidR="00D257C0" w:rsidRPr="00D257C0" w:rsidRDefault="00D257C0" w:rsidP="00D257C0">
      <w:pPr>
        <w:numPr>
          <w:ilvl w:val="0"/>
          <w:numId w:val="16"/>
        </w:numPr>
        <w:tabs>
          <w:tab w:val="clear" w:pos="360"/>
          <w:tab w:val="num" w:pos="960"/>
        </w:tabs>
        <w:ind w:left="960"/>
        <w:jc w:val="both"/>
        <w:rPr>
          <w:szCs w:val="28"/>
        </w:rPr>
      </w:pPr>
      <w:r w:rsidRPr="00D257C0">
        <w:rPr>
          <w:szCs w:val="28"/>
        </w:rPr>
        <w:t xml:space="preserve"> Чим відрізняється платіжне доручення від платіжної вимоги-доручення?</w:t>
      </w:r>
    </w:p>
    <w:p w:rsidR="00D257C0" w:rsidRPr="00D257C0" w:rsidRDefault="00D257C0" w:rsidP="00D257C0">
      <w:pPr>
        <w:numPr>
          <w:ilvl w:val="0"/>
          <w:numId w:val="16"/>
        </w:numPr>
        <w:tabs>
          <w:tab w:val="clear" w:pos="360"/>
          <w:tab w:val="num" w:pos="960"/>
        </w:tabs>
        <w:ind w:left="960"/>
        <w:jc w:val="both"/>
        <w:rPr>
          <w:szCs w:val="28"/>
        </w:rPr>
      </w:pPr>
      <w:r w:rsidRPr="00D257C0">
        <w:rPr>
          <w:szCs w:val="28"/>
        </w:rPr>
        <w:t xml:space="preserve"> Що таке меморіальний ордер?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1-10, 56-58, 60-65, 69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aps/>
          <w:szCs w:val="28"/>
        </w:rPr>
      </w:pPr>
      <w:r w:rsidRPr="00D257C0">
        <w:rPr>
          <w:b/>
          <w:caps/>
          <w:szCs w:val="28"/>
        </w:rPr>
        <w:t xml:space="preserve">Тема 9. </w:t>
      </w:r>
      <w:r w:rsidRPr="00D257C0">
        <w:rPr>
          <w:b/>
          <w:szCs w:val="28"/>
        </w:rPr>
        <w:t>Правові основи валютного регулювання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8" w:firstLine="600"/>
        <w:jc w:val="both"/>
        <w:rPr>
          <w:szCs w:val="28"/>
        </w:rPr>
      </w:pPr>
      <w:r w:rsidRPr="00D257C0">
        <w:rPr>
          <w:szCs w:val="28"/>
        </w:rPr>
        <w:lastRenderedPageBreak/>
        <w:t>Для самопідготовки по даній темі студенти повинні опрацювати конспекти лекцій та додаткову літературу, розглянути поняття валюти та валютних цінностей, визначити їх види; розкрити правові основи та сутність валютного регулювання, систему органів валютного контролю та його форми; відповідальність за порушення фінансового законодавства. Студентам варто опрацювати додаткову літературу та нормативно-правові акти.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szCs w:val="28"/>
        </w:rPr>
      </w:pPr>
      <w:r w:rsidRPr="00D257C0">
        <w:rPr>
          <w:szCs w:val="28"/>
        </w:rPr>
        <w:t xml:space="preserve">Чинне законодавство визначає </w:t>
      </w:r>
      <w:r w:rsidRPr="00D257C0">
        <w:rPr>
          <w:i/>
          <w:szCs w:val="28"/>
        </w:rPr>
        <w:t>валюту України</w:t>
      </w:r>
      <w:r w:rsidRPr="00D257C0">
        <w:rPr>
          <w:szCs w:val="28"/>
        </w:rPr>
        <w:t xml:space="preserve"> як грошові знаки у вигляді банкнотів, казначейських білетів, монет та в інших формах, що перебувають в обігу та є законним платіжним засобом на території України, а також вилучені з обігу або такі, що вилучаються з нього, але підлягають обмінові на грошові знаки, які перебувають в обігу, кошти на рахунках, у вкладах у банківських та інших кредитно-фінансових установах на території України.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/>
        <w:jc w:val="both"/>
        <w:rPr>
          <w:szCs w:val="28"/>
        </w:rPr>
      </w:pPr>
      <w:r w:rsidRPr="00D257C0">
        <w:rPr>
          <w:szCs w:val="28"/>
        </w:rPr>
        <w:t>Відповідно, іноземна валюта - це іноземні грошові знаки у вигляді банкнотів, казначейських білетів, монет, що перебувають в обігу та є законним платіжним засобом на території відповідної іноземної держави, а також вилучені з обігу або такі, що вилучаються з нього, але підлягають обмінові на грошові знаки, які перебувають в обігу, кошти у грошових одиницях іноземних держав і міжнародних розрахункових (клірингових) одиницях, що перебувають на рахунках або вносяться до банківських та інших кредитно-фінансових установ за межами України.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1. Міжнародні валютні системи та міжнародні розрахунки.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 xml:space="preserve">2. Валютні фонди та їх структура. 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3. Державне регулювання валютних відносин в Україні.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4. Порядок здійснення міжнародних валютних розрахунків.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Контрольні питання:</w:t>
      </w:r>
    </w:p>
    <w:p w:rsidR="00D257C0" w:rsidRPr="00D257C0" w:rsidRDefault="00D257C0" w:rsidP="00D257C0">
      <w:pPr>
        <w:pStyle w:val="31"/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8"/>
        </w:rPr>
      </w:pPr>
      <w:r w:rsidRPr="00D257C0">
        <w:rPr>
          <w:szCs w:val="28"/>
        </w:rPr>
        <w:t>Назвіть суб’єктів валютного регулювання.</w:t>
      </w:r>
    </w:p>
    <w:p w:rsidR="00D257C0" w:rsidRPr="00D257C0" w:rsidRDefault="00D257C0" w:rsidP="00D257C0">
      <w:pPr>
        <w:pStyle w:val="31"/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8"/>
        </w:rPr>
      </w:pPr>
      <w:r w:rsidRPr="00D257C0">
        <w:rPr>
          <w:szCs w:val="28"/>
        </w:rPr>
        <w:t>В чому сутність та призначення валютного контролю?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1-10, 56-58, 60-64, 69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D257C0">
        <w:rPr>
          <w:b/>
          <w:szCs w:val="28"/>
        </w:rPr>
        <w:t>ТЕМА 10. Відповідальність за порушення фінансового законодавства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szCs w:val="28"/>
        </w:rPr>
        <w:t>Для самопідготовки по даній темі студенти повинні опрацювати конспекти лекцій та додаткову літературу, визначити підходи до розуміння фінансової відповідальності, проаналізувати монографічні та наукові дослідження щодо аргументації доцільності виокремлення/не виділення такого виду відповідальності як фінансова відповідальність.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Питання для самопідготовки: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1.  Поняття, та особливості складу фінансового правопорушення, бюджетного правопорушення, податкового правопорушення.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2. Фінансова відповідальність: поняття, відносини, відмежування від інших видів юридичної відповідальності.</w:t>
      </w:r>
    </w:p>
    <w:p w:rsidR="00D257C0" w:rsidRPr="00D257C0" w:rsidRDefault="00D257C0" w:rsidP="00D257C0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40"/>
        <w:rPr>
          <w:szCs w:val="28"/>
        </w:rPr>
      </w:pPr>
      <w:r w:rsidRPr="00D257C0">
        <w:rPr>
          <w:szCs w:val="28"/>
        </w:rPr>
        <w:t>3. Санкції за порушення у фінансовій сфері: поняття, види, характеристика.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lastRenderedPageBreak/>
        <w:t>Контрольні питання:</w:t>
      </w:r>
    </w:p>
    <w:p w:rsidR="00D257C0" w:rsidRPr="00D257C0" w:rsidRDefault="00D257C0" w:rsidP="00D257C0">
      <w:pPr>
        <w:numPr>
          <w:ilvl w:val="0"/>
          <w:numId w:val="18"/>
        </w:numPr>
        <w:tabs>
          <w:tab w:val="num" w:pos="900"/>
        </w:tabs>
        <w:ind w:left="0" w:right="-54" w:firstLine="540"/>
        <w:jc w:val="both"/>
        <w:rPr>
          <w:szCs w:val="28"/>
        </w:rPr>
      </w:pPr>
      <w:r w:rsidRPr="00D257C0">
        <w:rPr>
          <w:szCs w:val="28"/>
        </w:rPr>
        <w:t>Охарактеризуйте фінансово-правові санкції.</w:t>
      </w:r>
    </w:p>
    <w:p w:rsidR="00D257C0" w:rsidRPr="00D257C0" w:rsidRDefault="00D257C0" w:rsidP="00D257C0">
      <w:pPr>
        <w:numPr>
          <w:ilvl w:val="0"/>
          <w:numId w:val="18"/>
        </w:numPr>
        <w:tabs>
          <w:tab w:val="num" w:pos="900"/>
        </w:tabs>
        <w:ind w:left="0" w:right="-54" w:firstLine="540"/>
        <w:jc w:val="both"/>
        <w:rPr>
          <w:szCs w:val="28"/>
        </w:rPr>
      </w:pPr>
      <w:r w:rsidRPr="00D257C0">
        <w:rPr>
          <w:szCs w:val="28"/>
        </w:rPr>
        <w:t>Яка структура фінансового правопорушення.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both"/>
        <w:rPr>
          <w:b/>
          <w:i/>
          <w:szCs w:val="28"/>
        </w:rPr>
      </w:pPr>
      <w:r w:rsidRPr="00D257C0">
        <w:rPr>
          <w:b/>
          <w:i/>
          <w:szCs w:val="28"/>
        </w:rPr>
        <w:t>Рекомендовані джерела: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257C0">
        <w:rPr>
          <w:szCs w:val="28"/>
        </w:rPr>
        <w:t>1-10, 40-58, 60-68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pacing w:val="-6"/>
          <w:szCs w:val="28"/>
        </w:rPr>
      </w:pPr>
      <w:r w:rsidRPr="00D257C0">
        <w:rPr>
          <w:szCs w:val="28"/>
        </w:rPr>
        <w:br w:type="page"/>
      </w:r>
      <w:r w:rsidRPr="00D257C0">
        <w:rPr>
          <w:b/>
          <w:szCs w:val="28"/>
        </w:rPr>
        <w:lastRenderedPageBreak/>
        <w:t>РЕКОМЕНДОВАНІ ДЖЕРЕЛА</w:t>
      </w:r>
    </w:p>
    <w:p w:rsidR="00D257C0" w:rsidRPr="00D257C0" w:rsidRDefault="00D257C0" w:rsidP="00D25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-6"/>
          <w:szCs w:val="28"/>
        </w:rPr>
      </w:pPr>
      <w:r w:rsidRPr="00D257C0">
        <w:rPr>
          <w:b/>
          <w:bCs/>
          <w:spacing w:val="-6"/>
          <w:szCs w:val="28"/>
        </w:rPr>
        <w:t xml:space="preserve">Навчальна література </w:t>
      </w:r>
    </w:p>
    <w:p w:rsidR="00D257C0" w:rsidRPr="00D257C0" w:rsidRDefault="00D257C0" w:rsidP="00D257C0">
      <w:pPr>
        <w:numPr>
          <w:ilvl w:val="0"/>
          <w:numId w:val="19"/>
        </w:numPr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Фінансове право: підручник / за </w:t>
      </w:r>
      <w:proofErr w:type="spellStart"/>
      <w:r w:rsidRPr="00D257C0">
        <w:rPr>
          <w:szCs w:val="28"/>
        </w:rPr>
        <w:t>заг</w:t>
      </w:r>
      <w:proofErr w:type="spellEnd"/>
      <w:r w:rsidRPr="00D257C0">
        <w:rPr>
          <w:szCs w:val="28"/>
        </w:rPr>
        <w:t xml:space="preserve">. ред. О. М. Бандурки та О. П. </w:t>
      </w:r>
      <w:proofErr w:type="spellStart"/>
      <w:r w:rsidRPr="00D257C0">
        <w:rPr>
          <w:szCs w:val="28"/>
        </w:rPr>
        <w:t>Гетманець</w:t>
      </w:r>
      <w:proofErr w:type="spellEnd"/>
      <w:r w:rsidRPr="00D257C0">
        <w:rPr>
          <w:szCs w:val="28"/>
        </w:rPr>
        <w:t xml:space="preserve">; Ю. М. </w:t>
      </w:r>
      <w:proofErr w:type="spellStart"/>
      <w:r w:rsidRPr="00D257C0">
        <w:rPr>
          <w:szCs w:val="28"/>
        </w:rPr>
        <w:t>Жорнокуй</w:t>
      </w:r>
      <w:proofErr w:type="spellEnd"/>
      <w:r w:rsidRPr="00D257C0">
        <w:rPr>
          <w:szCs w:val="28"/>
        </w:rPr>
        <w:t xml:space="preserve">, О. В. </w:t>
      </w:r>
      <w:proofErr w:type="spellStart"/>
      <w:r w:rsidRPr="00D257C0">
        <w:rPr>
          <w:szCs w:val="28"/>
        </w:rPr>
        <w:t>Кашкарьова</w:t>
      </w:r>
      <w:proofErr w:type="spellEnd"/>
      <w:r w:rsidRPr="00D257C0">
        <w:rPr>
          <w:szCs w:val="28"/>
        </w:rPr>
        <w:t xml:space="preserve">, Т. В. Колесник та інші . – Х. : </w:t>
      </w:r>
      <w:proofErr w:type="spellStart"/>
      <w:r w:rsidRPr="00D257C0">
        <w:rPr>
          <w:szCs w:val="28"/>
        </w:rPr>
        <w:t>Екограф</w:t>
      </w:r>
      <w:proofErr w:type="spellEnd"/>
      <w:r w:rsidRPr="00D257C0">
        <w:rPr>
          <w:szCs w:val="28"/>
        </w:rPr>
        <w:t>, 2015 – 500 с.</w:t>
      </w:r>
    </w:p>
    <w:p w:rsidR="00D257C0" w:rsidRPr="00D257C0" w:rsidRDefault="00D257C0" w:rsidP="00D257C0">
      <w:pPr>
        <w:numPr>
          <w:ilvl w:val="0"/>
          <w:numId w:val="19"/>
        </w:numPr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Фінансове право : підручник / М. П. </w:t>
      </w:r>
      <w:proofErr w:type="spellStart"/>
      <w:r w:rsidRPr="00D257C0">
        <w:rPr>
          <w:szCs w:val="28"/>
        </w:rPr>
        <w:t>Кучерявенко</w:t>
      </w:r>
      <w:proofErr w:type="spellEnd"/>
      <w:r w:rsidRPr="00D257C0">
        <w:rPr>
          <w:szCs w:val="28"/>
        </w:rPr>
        <w:t xml:space="preserve">, О. О. Дмитрик, О. А. </w:t>
      </w:r>
      <w:proofErr w:type="spellStart"/>
      <w:r w:rsidRPr="00D257C0">
        <w:rPr>
          <w:szCs w:val="28"/>
        </w:rPr>
        <w:t>Лукашев</w:t>
      </w:r>
      <w:proofErr w:type="spellEnd"/>
      <w:r w:rsidRPr="00D257C0">
        <w:rPr>
          <w:szCs w:val="28"/>
        </w:rPr>
        <w:t xml:space="preserve"> та ін. ; за ред. М. П. </w:t>
      </w:r>
      <w:proofErr w:type="spellStart"/>
      <w:r w:rsidRPr="00D257C0">
        <w:rPr>
          <w:szCs w:val="28"/>
        </w:rPr>
        <w:t>Кучерявенка</w:t>
      </w:r>
      <w:proofErr w:type="spellEnd"/>
      <w:r w:rsidRPr="00D257C0">
        <w:rPr>
          <w:szCs w:val="28"/>
        </w:rPr>
        <w:t>. – Х. : Право, 2016. – 440 с.</w:t>
      </w:r>
    </w:p>
    <w:p w:rsidR="00D257C0" w:rsidRPr="00D257C0" w:rsidRDefault="00D257C0" w:rsidP="00D257C0">
      <w:pPr>
        <w:numPr>
          <w:ilvl w:val="0"/>
          <w:numId w:val="19"/>
        </w:numPr>
        <w:ind w:left="0" w:firstLine="360"/>
        <w:jc w:val="both"/>
        <w:rPr>
          <w:szCs w:val="28"/>
        </w:rPr>
      </w:pPr>
      <w:r w:rsidRPr="00D257C0">
        <w:rPr>
          <w:szCs w:val="28"/>
        </w:rPr>
        <w:t>Фінансове право у ХХІ сторіччі: напрями та тенденції розвитку [</w:t>
      </w:r>
      <w:r w:rsidRPr="00D257C0">
        <w:rPr>
          <w:szCs w:val="28"/>
          <w:lang w:val="ru-RU"/>
        </w:rPr>
        <w:t xml:space="preserve">спец. </w:t>
      </w:r>
      <w:proofErr w:type="spellStart"/>
      <w:proofErr w:type="gramStart"/>
      <w:r w:rsidRPr="00D257C0">
        <w:rPr>
          <w:szCs w:val="28"/>
          <w:lang w:val="ru-RU"/>
        </w:rPr>
        <w:t>випуск</w:t>
      </w:r>
      <w:proofErr w:type="spellEnd"/>
      <w:r w:rsidRPr="00D257C0">
        <w:rPr>
          <w:szCs w:val="28"/>
        </w:rPr>
        <w:t xml:space="preserve">] // Право України. – 2013. – №1-2. – 442 с. </w:t>
      </w:r>
      <w:proofErr w:type="gramEnd"/>
    </w:p>
    <w:p w:rsidR="00D257C0" w:rsidRPr="00D257C0" w:rsidRDefault="00D257C0" w:rsidP="00D257C0">
      <w:pPr>
        <w:numPr>
          <w:ilvl w:val="0"/>
          <w:numId w:val="19"/>
        </w:numPr>
        <w:ind w:left="0" w:firstLine="360"/>
        <w:jc w:val="both"/>
        <w:rPr>
          <w:szCs w:val="28"/>
        </w:rPr>
      </w:pPr>
      <w:r w:rsidRPr="00D257C0">
        <w:rPr>
          <w:szCs w:val="28"/>
        </w:rPr>
        <w:t>Воронова Л.К. Фінансове право України: Підручник. / Лідія Костянтинівна Воронова</w:t>
      </w:r>
      <w:r w:rsidRPr="00D257C0">
        <w:rPr>
          <w:b/>
          <w:szCs w:val="28"/>
        </w:rPr>
        <w:t xml:space="preserve"> </w:t>
      </w:r>
      <w:r w:rsidRPr="00D257C0">
        <w:rPr>
          <w:szCs w:val="28"/>
        </w:rPr>
        <w:t>– К.: Прецедент, 2006. – 448 с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Воронова Л.К., </w:t>
      </w:r>
      <w:proofErr w:type="spellStart"/>
      <w:r w:rsidRPr="00D257C0">
        <w:rPr>
          <w:szCs w:val="28"/>
        </w:rPr>
        <w:t>Бекерська</w:t>
      </w:r>
      <w:proofErr w:type="spellEnd"/>
      <w:r w:rsidRPr="00D257C0">
        <w:rPr>
          <w:szCs w:val="28"/>
        </w:rPr>
        <w:t xml:space="preserve"> Д.А., </w:t>
      </w:r>
      <w:proofErr w:type="spellStart"/>
      <w:r w:rsidRPr="00D257C0">
        <w:rPr>
          <w:szCs w:val="28"/>
        </w:rPr>
        <w:t>Кадькаленко</w:t>
      </w:r>
      <w:proofErr w:type="spellEnd"/>
      <w:r w:rsidRPr="00D257C0">
        <w:rPr>
          <w:szCs w:val="28"/>
        </w:rPr>
        <w:t xml:space="preserve"> С.Т. Фінансове право: навчальний посібник. / Л.К.Воронова, Д.А.</w:t>
      </w:r>
      <w:proofErr w:type="spellStart"/>
      <w:r w:rsidRPr="00D257C0">
        <w:rPr>
          <w:szCs w:val="28"/>
        </w:rPr>
        <w:t>Бекерська</w:t>
      </w:r>
      <w:proofErr w:type="spellEnd"/>
      <w:r w:rsidRPr="00D257C0">
        <w:rPr>
          <w:szCs w:val="28"/>
        </w:rPr>
        <w:t xml:space="preserve">, С.Т. </w:t>
      </w:r>
      <w:proofErr w:type="spellStart"/>
      <w:r w:rsidRPr="00D257C0">
        <w:rPr>
          <w:szCs w:val="28"/>
        </w:rPr>
        <w:t>Кадькаленко</w:t>
      </w:r>
      <w:proofErr w:type="spellEnd"/>
      <w:r w:rsidRPr="00D257C0">
        <w:rPr>
          <w:szCs w:val="28"/>
        </w:rPr>
        <w:t xml:space="preserve"> – К.: </w:t>
      </w:r>
      <w:proofErr w:type="spellStart"/>
      <w:r w:rsidRPr="00D257C0">
        <w:rPr>
          <w:szCs w:val="28"/>
        </w:rPr>
        <w:t>Вентурі</w:t>
      </w:r>
      <w:proofErr w:type="spellEnd"/>
      <w:r w:rsidRPr="00D257C0">
        <w:rPr>
          <w:szCs w:val="28"/>
        </w:rPr>
        <w:t>, 2000. – 478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Фінансове право. / </w:t>
      </w:r>
      <w:proofErr w:type="spellStart"/>
      <w:r w:rsidRPr="00D257C0">
        <w:rPr>
          <w:szCs w:val="28"/>
        </w:rPr>
        <w:t>заг.ред</w:t>
      </w:r>
      <w:proofErr w:type="spellEnd"/>
      <w:r w:rsidRPr="00D257C0">
        <w:rPr>
          <w:szCs w:val="28"/>
        </w:rPr>
        <w:t xml:space="preserve">. В.К. </w:t>
      </w:r>
      <w:proofErr w:type="spellStart"/>
      <w:r w:rsidRPr="00D257C0">
        <w:rPr>
          <w:szCs w:val="28"/>
        </w:rPr>
        <w:t>Шкарупа</w:t>
      </w:r>
      <w:proofErr w:type="spellEnd"/>
      <w:r w:rsidRPr="00D257C0">
        <w:rPr>
          <w:szCs w:val="28"/>
        </w:rPr>
        <w:t xml:space="preserve">, Т.О. </w:t>
      </w:r>
      <w:proofErr w:type="spellStart"/>
      <w:r w:rsidRPr="00D257C0">
        <w:rPr>
          <w:szCs w:val="28"/>
        </w:rPr>
        <w:t>Коломоєць</w:t>
      </w:r>
      <w:proofErr w:type="spellEnd"/>
      <w:r w:rsidRPr="00D257C0">
        <w:rPr>
          <w:szCs w:val="28"/>
        </w:rPr>
        <w:t>. – К.: Істина. – 2007. – 257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Верпиняк</w:t>
      </w:r>
      <w:proofErr w:type="spellEnd"/>
      <w:r w:rsidRPr="00D257C0">
        <w:rPr>
          <w:szCs w:val="28"/>
        </w:rPr>
        <w:t xml:space="preserve"> Д.М., </w:t>
      </w:r>
      <w:proofErr w:type="spellStart"/>
      <w:r w:rsidRPr="00D257C0">
        <w:rPr>
          <w:szCs w:val="28"/>
        </w:rPr>
        <w:t>Нашинець-Наумова</w:t>
      </w:r>
      <w:proofErr w:type="spellEnd"/>
      <w:r w:rsidRPr="00D257C0">
        <w:rPr>
          <w:szCs w:val="28"/>
        </w:rPr>
        <w:t xml:space="preserve"> А.Ю. Фінансове право. / Д.М.</w:t>
      </w:r>
      <w:proofErr w:type="spellStart"/>
      <w:r w:rsidRPr="00D257C0">
        <w:rPr>
          <w:szCs w:val="28"/>
        </w:rPr>
        <w:t>Верпиняк</w:t>
      </w:r>
      <w:proofErr w:type="spellEnd"/>
      <w:r w:rsidRPr="00D257C0">
        <w:rPr>
          <w:szCs w:val="28"/>
        </w:rPr>
        <w:t>, А.Ю.</w:t>
      </w:r>
      <w:proofErr w:type="spellStart"/>
      <w:r w:rsidRPr="00D257C0">
        <w:rPr>
          <w:szCs w:val="28"/>
        </w:rPr>
        <w:t>Нашинець-Наумова</w:t>
      </w:r>
      <w:proofErr w:type="spellEnd"/>
      <w:r w:rsidRPr="00D257C0">
        <w:rPr>
          <w:szCs w:val="28"/>
        </w:rPr>
        <w:t xml:space="preserve"> – К.: Центр учбової літератури. – 2008. – 168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Костенко Ю. О. Фінансове право України: </w:t>
      </w:r>
      <w:proofErr w:type="spellStart"/>
      <w:r w:rsidRPr="00D257C0">
        <w:rPr>
          <w:szCs w:val="28"/>
        </w:rPr>
        <w:t>Навч</w:t>
      </w:r>
      <w:proofErr w:type="spellEnd"/>
      <w:r w:rsidRPr="00D257C0">
        <w:rPr>
          <w:szCs w:val="28"/>
        </w:rPr>
        <w:t xml:space="preserve">. </w:t>
      </w:r>
      <w:proofErr w:type="spellStart"/>
      <w:r w:rsidRPr="00D257C0">
        <w:rPr>
          <w:szCs w:val="28"/>
        </w:rPr>
        <w:t>посіб</w:t>
      </w:r>
      <w:proofErr w:type="spellEnd"/>
      <w:r w:rsidRPr="00D257C0">
        <w:rPr>
          <w:szCs w:val="28"/>
        </w:rPr>
        <w:t xml:space="preserve">. / Ю. О. </w:t>
      </w:r>
      <w:proofErr w:type="spellStart"/>
      <w:r w:rsidRPr="00D257C0">
        <w:rPr>
          <w:szCs w:val="28"/>
        </w:rPr>
        <w:t>Костенко—</w:t>
      </w:r>
      <w:proofErr w:type="spellEnd"/>
      <w:r w:rsidRPr="00D257C0">
        <w:rPr>
          <w:szCs w:val="28"/>
        </w:rPr>
        <w:t xml:space="preserve"> К.: Центр учбової літератури, 2009. — 240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bCs/>
          <w:szCs w:val="28"/>
        </w:rPr>
        <w:t>О.П. Орлюк</w:t>
      </w:r>
      <w:r w:rsidRPr="00D257C0">
        <w:rPr>
          <w:b/>
          <w:bCs/>
          <w:szCs w:val="28"/>
        </w:rPr>
        <w:t xml:space="preserve">. </w:t>
      </w:r>
      <w:r w:rsidRPr="00D257C0">
        <w:rPr>
          <w:szCs w:val="28"/>
        </w:rPr>
        <w:t xml:space="preserve">Фінансове право: академічний курс: Підручник, / </w:t>
      </w:r>
      <w:r w:rsidRPr="00D257C0">
        <w:rPr>
          <w:bCs/>
          <w:szCs w:val="28"/>
        </w:rPr>
        <w:t>Ор</w:t>
      </w:r>
      <w:proofErr w:type="spellStart"/>
      <w:r w:rsidRPr="00D257C0">
        <w:rPr>
          <w:bCs/>
          <w:szCs w:val="28"/>
        </w:rPr>
        <w:t>люк</w:t>
      </w:r>
      <w:proofErr w:type="spellEnd"/>
      <w:r w:rsidRPr="00D257C0">
        <w:rPr>
          <w:bCs/>
          <w:szCs w:val="28"/>
        </w:rPr>
        <w:t> О.П. </w:t>
      </w:r>
      <w:r w:rsidRPr="00D257C0">
        <w:rPr>
          <w:b/>
          <w:bCs/>
          <w:szCs w:val="28"/>
        </w:rPr>
        <w:t>. –</w:t>
      </w:r>
      <w:r w:rsidRPr="00D257C0">
        <w:rPr>
          <w:szCs w:val="28"/>
        </w:rPr>
        <w:t xml:space="preserve"> К.: </w:t>
      </w:r>
      <w:proofErr w:type="spellStart"/>
      <w:r w:rsidRPr="00D257C0">
        <w:rPr>
          <w:szCs w:val="28"/>
        </w:rPr>
        <w:t>Юрінком</w:t>
      </w:r>
      <w:proofErr w:type="spellEnd"/>
      <w:r w:rsidRPr="00D257C0">
        <w:rPr>
          <w:szCs w:val="28"/>
        </w:rPr>
        <w:t xml:space="preserve"> Інтер, 2010. - 808 c.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Економічна теорія: Політекономія: Підручник / за ред. В.Д. </w:t>
      </w:r>
      <w:proofErr w:type="spellStart"/>
      <w:r w:rsidRPr="00D257C0">
        <w:rPr>
          <w:szCs w:val="28"/>
        </w:rPr>
        <w:t>Базилевича</w:t>
      </w:r>
      <w:proofErr w:type="spellEnd"/>
      <w:r w:rsidRPr="00D257C0">
        <w:rPr>
          <w:szCs w:val="28"/>
        </w:rPr>
        <w:t>. – 7-ме вид. – К.: Знання-Прес, 2008. – 719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Шелудько</w:t>
      </w:r>
      <w:proofErr w:type="spellEnd"/>
      <w:r w:rsidRPr="00D257C0">
        <w:rPr>
          <w:szCs w:val="28"/>
        </w:rPr>
        <w:t xml:space="preserve"> В.М. Фінансовий ринок: Підручник. / В.М.</w:t>
      </w:r>
      <w:proofErr w:type="spellStart"/>
      <w:r w:rsidRPr="00D257C0">
        <w:rPr>
          <w:szCs w:val="28"/>
        </w:rPr>
        <w:t>Шелудько</w:t>
      </w:r>
      <w:proofErr w:type="spellEnd"/>
      <w:r w:rsidRPr="00D257C0">
        <w:rPr>
          <w:szCs w:val="28"/>
        </w:rPr>
        <w:t xml:space="preserve"> – К.: Знання, 2008. – 535 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bCs/>
          <w:szCs w:val="28"/>
        </w:rPr>
        <w:t>Лучковська</w:t>
      </w:r>
      <w:proofErr w:type="spellEnd"/>
      <w:r w:rsidRPr="00D257C0">
        <w:rPr>
          <w:bCs/>
          <w:szCs w:val="28"/>
        </w:rPr>
        <w:t xml:space="preserve"> С. І.</w:t>
      </w:r>
      <w:r w:rsidRPr="00D257C0">
        <w:rPr>
          <w:szCs w:val="28"/>
        </w:rPr>
        <w:t xml:space="preserve"> Фінансове право [Текст] : </w:t>
      </w:r>
      <w:proofErr w:type="spellStart"/>
      <w:r w:rsidRPr="00D257C0">
        <w:rPr>
          <w:szCs w:val="28"/>
        </w:rPr>
        <w:t>навч</w:t>
      </w:r>
      <w:proofErr w:type="spellEnd"/>
      <w:r w:rsidRPr="00D257C0">
        <w:rPr>
          <w:szCs w:val="28"/>
        </w:rPr>
        <w:t xml:space="preserve">. посібник / С. І. </w:t>
      </w:r>
      <w:proofErr w:type="spellStart"/>
      <w:r w:rsidRPr="00D257C0">
        <w:rPr>
          <w:szCs w:val="28"/>
        </w:rPr>
        <w:t>Лучковська</w:t>
      </w:r>
      <w:proofErr w:type="spellEnd"/>
      <w:r w:rsidRPr="00D257C0">
        <w:rPr>
          <w:szCs w:val="28"/>
        </w:rPr>
        <w:t>. - К.: КНТ, 2010. - 296с.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Хохуляк</w:t>
      </w:r>
      <w:proofErr w:type="spellEnd"/>
      <w:r w:rsidRPr="00D257C0">
        <w:rPr>
          <w:szCs w:val="28"/>
        </w:rPr>
        <w:t xml:space="preserve"> В. Методологічні проблеми дослідження фінансового права як системного явища / В. </w:t>
      </w:r>
      <w:proofErr w:type="spellStart"/>
      <w:r w:rsidRPr="00D257C0">
        <w:rPr>
          <w:szCs w:val="28"/>
        </w:rPr>
        <w:t>Хохуляк</w:t>
      </w:r>
      <w:proofErr w:type="spellEnd"/>
      <w:r w:rsidRPr="00D257C0">
        <w:rPr>
          <w:szCs w:val="28"/>
        </w:rPr>
        <w:t xml:space="preserve"> // Підприємництво, господарство і право. – 2011. - №7. – С.108-111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Мойсик В.Р. Кримінальна відповідальність за шахрайство з фінансовими ресурсами в Україні : аналіз правотворчості та правозастосування [текст] : монографія / Володимир Романович Мойсик . – К. : </w:t>
      </w:r>
      <w:proofErr w:type="spellStart"/>
      <w:r w:rsidRPr="00D257C0">
        <w:rPr>
          <w:szCs w:val="28"/>
        </w:rPr>
        <w:t>Атіка-Н</w:t>
      </w:r>
      <w:proofErr w:type="spellEnd"/>
      <w:r w:rsidRPr="00D257C0">
        <w:rPr>
          <w:szCs w:val="28"/>
        </w:rPr>
        <w:t>, 2010. – 244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Науково-практичний коментар Бюджетного кодексу України / за </w:t>
      </w:r>
      <w:proofErr w:type="spellStart"/>
      <w:r w:rsidRPr="00D257C0">
        <w:rPr>
          <w:szCs w:val="28"/>
        </w:rPr>
        <w:t>заг</w:t>
      </w:r>
      <w:proofErr w:type="spellEnd"/>
      <w:r w:rsidRPr="00D257C0">
        <w:rPr>
          <w:szCs w:val="28"/>
        </w:rPr>
        <w:t>. ред. Азарова М.Я. – К. : ЦУЛ, 2010. – 480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Бюджетне законодавство України : науковий збірник / укладач Тимощук І.С. – К. : </w:t>
      </w:r>
      <w:proofErr w:type="spellStart"/>
      <w:r w:rsidRPr="00D257C0">
        <w:rPr>
          <w:szCs w:val="28"/>
        </w:rPr>
        <w:t>Юрінком</w:t>
      </w:r>
      <w:proofErr w:type="spellEnd"/>
      <w:r w:rsidRPr="00D257C0">
        <w:rPr>
          <w:szCs w:val="28"/>
        </w:rPr>
        <w:t xml:space="preserve"> Інтер, 2011. – 372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Петровська І.І. Деякі питання правового статусу Державної фінансової інспекції / І.І. Петровська // Актуальні проблеми юридичної науки: збірник тез міжнародної науково-практичної конференції «Десяті осінні юридичні читання» (м. Хмельницький, 18-19 листопада 2011 року) : у 4-х </w:t>
      </w:r>
      <w:proofErr w:type="spellStart"/>
      <w:r w:rsidRPr="00D257C0">
        <w:rPr>
          <w:szCs w:val="28"/>
        </w:rPr>
        <w:t>част</w:t>
      </w:r>
      <w:proofErr w:type="spellEnd"/>
      <w:r w:rsidRPr="00D257C0">
        <w:rPr>
          <w:szCs w:val="28"/>
        </w:rPr>
        <w:t xml:space="preserve">. – Частина друга. – Хмельницький : Видавництво Хмельницького університету </w:t>
      </w:r>
      <w:r w:rsidRPr="00D257C0">
        <w:rPr>
          <w:szCs w:val="28"/>
        </w:rPr>
        <w:lastRenderedPageBreak/>
        <w:t>управління та права. 2011. – С.196-198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Петровська І.І. Загальна характеристика концепції розвитку системи управління державними фінансами / І.І. Петровська // Матеріали міжнародної науково-практичної конференції «Актуальні питання правової теорії та юридичної практики» (11-12 жовтня 2013 року). – Ужгород. – С. 152-153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Петровська І.І. Окремі питання </w:t>
      </w:r>
      <w:proofErr w:type="spellStart"/>
      <w:r w:rsidRPr="00D257C0">
        <w:rPr>
          <w:szCs w:val="28"/>
        </w:rPr>
        <w:t>теоретико-правового</w:t>
      </w:r>
      <w:proofErr w:type="spellEnd"/>
      <w:r w:rsidRPr="00D257C0">
        <w:rPr>
          <w:szCs w:val="28"/>
        </w:rPr>
        <w:t xml:space="preserve"> регулювання бюджетного контролю // Ірина Ігорівна Петровська // Матеріали міжнародної науково-практичної конференції «Сучасний стан та перспективи розвитку держави і права» (18-19 жовтня 2013 року). – Львів. – С. 71-73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Петровська І.І. </w:t>
      </w:r>
      <w:r w:rsidRPr="00D257C0">
        <w:rPr>
          <w:bCs/>
          <w:szCs w:val="28"/>
        </w:rPr>
        <w:t>Окремі питання правового статусу державної фінансової інспекції України</w:t>
      </w:r>
      <w:r w:rsidRPr="00D257C0">
        <w:rPr>
          <w:szCs w:val="28"/>
        </w:rPr>
        <w:t xml:space="preserve"> / І.І. Петровська // Актуальні проблеми вдосконалення чинного законодавства України: Збірник наукових статей. – Випуск 31. – Івано-Франківськ: Прикарпатський національний університет ім. В. Стефаника, 2013. – С. 105-113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Петровська І.І. Окремі питання нормативно-правового регулювання контрольно-фінансової діяльності в Україні // Ірина Ігорівна Петровська // Актуальні проблеми вдосконалення чинного законодавства України: Збірник наукових статей. – Випуск 32 – Івано-Франківськ: Прикарпатський національний університет ім. В. Стефаника, 2013. – С. 58-64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Петровська І.І. Правові засади здійснення фінансового моніторингу: вітчизняні та міжнародні стандарти / І. І. Петровська // Науковий вісник міжнародного гуманітарного університету. Юриспруденція. – Том 1. – 2013. – С. 138-140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bCs/>
          <w:szCs w:val="28"/>
        </w:rPr>
        <w:t xml:space="preserve">Петровська І.І. </w:t>
      </w:r>
      <w:r w:rsidRPr="00D257C0">
        <w:rPr>
          <w:szCs w:val="28"/>
        </w:rPr>
        <w:t xml:space="preserve">Правові засади здійснення податкового контролю в Україні / Ірина Ігорівна Петровська // </w:t>
      </w:r>
      <w:r w:rsidRPr="00D257C0">
        <w:rPr>
          <w:bCs/>
          <w:szCs w:val="28"/>
        </w:rPr>
        <w:t>«Пріоритетні напрямки розвитку правової системи України»</w:t>
      </w:r>
      <w:r w:rsidRPr="00D257C0">
        <w:rPr>
          <w:szCs w:val="28"/>
        </w:rPr>
        <w:t>: Матеріали міжнародної науково-практичної конференції, м. Львів, 31 січня – 01 лютого 2014 р. – Львів: У 2 частинах. Західноукраїнська організація «Центр правничих ініціатив», 2014. – Частина ІІ. – 136 с. – С. 55-57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Петровська І.І. Деякі підходи до визначення категорії «фінансовий контроль»/ Ірина Ігорівна Петровська //  Вдосконалення правового регулювання прав та основних свобод людини і громадянина [текст] : Матеріали щорічної Всеукраїнської науково-практичної конференції молодих вчених та аспірантів (16 травня 2014 року). – Івано-Франківськ: Прикарпатський національний університет імені Василя Стефаника, 2014. – С.28-31 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Петровская</w:t>
      </w:r>
      <w:proofErr w:type="spellEnd"/>
      <w:r w:rsidRPr="00D257C0">
        <w:rPr>
          <w:szCs w:val="28"/>
        </w:rPr>
        <w:t xml:space="preserve"> И. И. </w:t>
      </w:r>
      <w:proofErr w:type="spellStart"/>
      <w:r w:rsidRPr="00D257C0">
        <w:rPr>
          <w:bCs/>
          <w:szCs w:val="28"/>
        </w:rPr>
        <w:t>Некоторые</w:t>
      </w:r>
      <w:proofErr w:type="spellEnd"/>
      <w:r w:rsidRPr="00D257C0">
        <w:rPr>
          <w:bCs/>
          <w:szCs w:val="28"/>
        </w:rPr>
        <w:t xml:space="preserve"> </w:t>
      </w:r>
      <w:proofErr w:type="spellStart"/>
      <w:r w:rsidRPr="00D257C0">
        <w:rPr>
          <w:bCs/>
          <w:szCs w:val="28"/>
        </w:rPr>
        <w:t>вопросы</w:t>
      </w:r>
      <w:proofErr w:type="spellEnd"/>
      <w:r w:rsidRPr="00D257C0">
        <w:rPr>
          <w:bCs/>
          <w:szCs w:val="28"/>
        </w:rPr>
        <w:t xml:space="preserve"> правового </w:t>
      </w:r>
      <w:proofErr w:type="spellStart"/>
      <w:r w:rsidRPr="00D257C0">
        <w:rPr>
          <w:bCs/>
          <w:szCs w:val="28"/>
        </w:rPr>
        <w:t>статуса</w:t>
      </w:r>
      <w:proofErr w:type="spellEnd"/>
      <w:r w:rsidRPr="00D257C0">
        <w:rPr>
          <w:bCs/>
          <w:szCs w:val="28"/>
        </w:rPr>
        <w:t xml:space="preserve"> </w:t>
      </w:r>
      <w:proofErr w:type="spellStart"/>
      <w:r w:rsidRPr="00D257C0">
        <w:rPr>
          <w:bCs/>
          <w:szCs w:val="28"/>
        </w:rPr>
        <w:t>государственной</w:t>
      </w:r>
      <w:proofErr w:type="spellEnd"/>
      <w:r w:rsidRPr="00D257C0">
        <w:rPr>
          <w:bCs/>
          <w:szCs w:val="28"/>
        </w:rPr>
        <w:t xml:space="preserve"> </w:t>
      </w:r>
      <w:proofErr w:type="spellStart"/>
      <w:r w:rsidRPr="00D257C0">
        <w:rPr>
          <w:bCs/>
          <w:szCs w:val="28"/>
        </w:rPr>
        <w:t>финансовой</w:t>
      </w:r>
      <w:proofErr w:type="spellEnd"/>
      <w:r w:rsidRPr="00D257C0">
        <w:rPr>
          <w:bCs/>
          <w:szCs w:val="28"/>
        </w:rPr>
        <w:t xml:space="preserve"> </w:t>
      </w:r>
      <w:proofErr w:type="spellStart"/>
      <w:r w:rsidRPr="00D257C0">
        <w:rPr>
          <w:bCs/>
          <w:szCs w:val="28"/>
        </w:rPr>
        <w:t>инспекции</w:t>
      </w:r>
      <w:proofErr w:type="spellEnd"/>
      <w:r w:rsidRPr="00D257C0">
        <w:rPr>
          <w:bCs/>
          <w:szCs w:val="28"/>
        </w:rPr>
        <w:t xml:space="preserve"> </w:t>
      </w:r>
      <w:proofErr w:type="spellStart"/>
      <w:r w:rsidRPr="00D257C0">
        <w:rPr>
          <w:bCs/>
          <w:szCs w:val="28"/>
        </w:rPr>
        <w:t>Украины</w:t>
      </w:r>
      <w:proofErr w:type="spellEnd"/>
      <w:r w:rsidRPr="00D257C0">
        <w:rPr>
          <w:bCs/>
          <w:szCs w:val="28"/>
        </w:rPr>
        <w:t xml:space="preserve"> </w:t>
      </w:r>
      <w:r w:rsidRPr="00D257C0">
        <w:rPr>
          <w:szCs w:val="28"/>
        </w:rPr>
        <w:t xml:space="preserve">/ </w:t>
      </w:r>
      <w:proofErr w:type="spellStart"/>
      <w:r w:rsidRPr="00D257C0">
        <w:rPr>
          <w:szCs w:val="28"/>
        </w:rPr>
        <w:t>Ирина</w:t>
      </w:r>
      <w:proofErr w:type="spellEnd"/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Игоревна</w:t>
      </w:r>
      <w:proofErr w:type="spellEnd"/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Петровская</w:t>
      </w:r>
      <w:proofErr w:type="spellEnd"/>
      <w:r w:rsidRPr="00D257C0">
        <w:rPr>
          <w:szCs w:val="28"/>
        </w:rPr>
        <w:t xml:space="preserve"> // </w:t>
      </w:r>
      <w:proofErr w:type="spellStart"/>
      <w:r w:rsidRPr="00D257C0">
        <w:rPr>
          <w:szCs w:val="28"/>
        </w:rPr>
        <w:t>Legea</w:t>
      </w:r>
      <w:proofErr w:type="spellEnd"/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si</w:t>
      </w:r>
      <w:proofErr w:type="spellEnd"/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Viata</w:t>
      </w:r>
      <w:proofErr w:type="spellEnd"/>
      <w:r w:rsidRPr="00D257C0">
        <w:rPr>
          <w:szCs w:val="28"/>
        </w:rPr>
        <w:t xml:space="preserve">: </w:t>
      </w:r>
      <w:proofErr w:type="spellStart"/>
      <w:r w:rsidRPr="00D257C0">
        <w:rPr>
          <w:szCs w:val="28"/>
        </w:rPr>
        <w:t>Международный</w:t>
      </w:r>
      <w:proofErr w:type="spellEnd"/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научно-практический</w:t>
      </w:r>
      <w:proofErr w:type="spellEnd"/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правовой</w:t>
      </w:r>
      <w:proofErr w:type="spellEnd"/>
      <w:r w:rsidRPr="00D257C0">
        <w:rPr>
          <w:szCs w:val="28"/>
        </w:rPr>
        <w:t xml:space="preserve"> журнал. – </w:t>
      </w:r>
      <w:proofErr w:type="spellStart"/>
      <w:r w:rsidRPr="00D257C0">
        <w:rPr>
          <w:szCs w:val="28"/>
        </w:rPr>
        <w:t>Республики</w:t>
      </w:r>
      <w:proofErr w:type="spellEnd"/>
      <w:r w:rsidRPr="00D257C0">
        <w:rPr>
          <w:szCs w:val="28"/>
        </w:rPr>
        <w:t xml:space="preserve"> Молдова. – </w:t>
      </w:r>
      <w:proofErr w:type="spellStart"/>
      <w:r w:rsidRPr="00D257C0">
        <w:rPr>
          <w:szCs w:val="28"/>
        </w:rPr>
        <w:t>Aprilie</w:t>
      </w:r>
      <w:proofErr w:type="spellEnd"/>
      <w:r w:rsidRPr="00D257C0">
        <w:rPr>
          <w:szCs w:val="28"/>
        </w:rPr>
        <w:t xml:space="preserve"> 2014. – № 4/3 (268). – С. 85-88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Петровська І.І. Фінансовий контроль в системі заходів запобігання та протидії корупції в Україні: загальна характеристика / Ірина Ігорівна Петровська // Актуальні проблеми вдосконалення чинного законодавства України [текст] : Збірник наукових статей. Випуск 34. - Івано-Франківськ : Прикарпатський національний університет імені Василя Стефаника, 2014. – </w:t>
      </w:r>
      <w:r w:rsidRPr="00D257C0">
        <w:rPr>
          <w:szCs w:val="28"/>
        </w:rPr>
        <w:lastRenderedPageBreak/>
        <w:t>С. 61-71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Петровська І.І. Окремі питання  здійснення фінансового моніторингу в Україні / Ірина Ігорівна Петровська // Актуальні проблеми вдосконалення чинного законодавства України [текст] : Збірник наукових статей.. Випуск </w:t>
      </w:r>
      <w:r w:rsidRPr="00D257C0">
        <w:rPr>
          <w:szCs w:val="28"/>
          <w:lang w:val="ru-RU"/>
        </w:rPr>
        <w:t>39</w:t>
      </w:r>
      <w:r w:rsidRPr="00D257C0">
        <w:rPr>
          <w:szCs w:val="28"/>
        </w:rPr>
        <w:t>. - Івано-Франківськ : Прикарпатський національний університет імені Василя Стефаника, 201</w:t>
      </w:r>
      <w:r w:rsidRPr="00D257C0">
        <w:rPr>
          <w:szCs w:val="28"/>
          <w:lang w:val="ru-RU"/>
        </w:rPr>
        <w:t>5</w:t>
      </w:r>
      <w:r w:rsidRPr="00D257C0">
        <w:rPr>
          <w:szCs w:val="28"/>
        </w:rPr>
        <w:t xml:space="preserve">. </w:t>
      </w:r>
      <w:r w:rsidRPr="00D257C0">
        <w:rPr>
          <w:szCs w:val="28"/>
          <w:lang w:val="ru-RU"/>
        </w:rPr>
        <w:t xml:space="preserve">– </w:t>
      </w:r>
      <w:r w:rsidRPr="00D257C0">
        <w:rPr>
          <w:szCs w:val="28"/>
          <w:lang w:val="en-US"/>
        </w:rPr>
        <w:t>C</w:t>
      </w:r>
      <w:r w:rsidRPr="00D257C0">
        <w:rPr>
          <w:szCs w:val="28"/>
          <w:lang w:val="ru-RU"/>
        </w:rPr>
        <w:t>.21-32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Радзівіл К. До питання визначення адміністративної відповідальності у фінансовій сфері // Підприємництво, господарство і право. – 2012. - №5. – С.25-28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Шевчук О. Поняття та правова природа фінансових послуг // Підприємництво, господарство і право. – 2012. - №5. – С.29-32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Головченко</w:t>
      </w:r>
      <w:proofErr w:type="spellEnd"/>
      <w:r w:rsidRPr="00D257C0">
        <w:rPr>
          <w:szCs w:val="28"/>
        </w:rPr>
        <w:t xml:space="preserve"> О. Роль адміністративного судочинства у процесі вирішення фінансових спорів // Юридична Україна. – 2011. – №9. – С. 29-34.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Омельченко А. Система та правовий статус органів державного управління зовнішньоекономічною діяльністю в Україні // Юридична Україна. – 2011. – №9. – С. 97-101.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Гетманець</w:t>
      </w:r>
      <w:proofErr w:type="spellEnd"/>
      <w:r w:rsidRPr="00D257C0">
        <w:rPr>
          <w:szCs w:val="28"/>
        </w:rPr>
        <w:t xml:space="preserve"> О. Правові основи бюджетного контролю // Право України. – 2010. – №3. – С. 174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Гетманцев</w:t>
      </w:r>
      <w:proofErr w:type="spellEnd"/>
      <w:r w:rsidRPr="00D257C0">
        <w:rPr>
          <w:szCs w:val="28"/>
        </w:rPr>
        <w:t xml:space="preserve"> Д. Держава як сторона фінансово-правового зобов’язання // Право України. – 2010. – №8. – С.130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Іванський</w:t>
      </w:r>
      <w:proofErr w:type="spellEnd"/>
      <w:r w:rsidRPr="00D257C0">
        <w:rPr>
          <w:szCs w:val="28"/>
        </w:rPr>
        <w:t xml:space="preserve"> А. Презумпція невинуватості у публічних фінансових правовідносинах // Право України. – 2010. – №12. – С.159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Безрутченко</w:t>
      </w:r>
      <w:proofErr w:type="spellEnd"/>
      <w:r w:rsidRPr="00D257C0">
        <w:rPr>
          <w:szCs w:val="28"/>
        </w:rPr>
        <w:t xml:space="preserve"> С., Кузьменко О. Характеристика публічного інтересу у міжбюджетних правовідносинах // Підприємництво, господарство і право. – 2011. - № 12. – С. 145-148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Трубін</w:t>
      </w:r>
      <w:proofErr w:type="spellEnd"/>
      <w:r w:rsidRPr="00D257C0">
        <w:rPr>
          <w:szCs w:val="28"/>
        </w:rPr>
        <w:t xml:space="preserve"> І. Правове регулювання системи електронних грошей в Україні // Підприємництво, господарство і право. – 2011. - №12. – С. 157-160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Занфіров</w:t>
      </w:r>
      <w:proofErr w:type="spellEnd"/>
      <w:r w:rsidRPr="00D257C0">
        <w:rPr>
          <w:szCs w:val="28"/>
        </w:rPr>
        <w:t xml:space="preserve"> М. Правова природа фінансових санкцій // Підприємництво, господарство і право. – 2011.- №8.- С.81-84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Хохуляк</w:t>
      </w:r>
      <w:proofErr w:type="spellEnd"/>
      <w:r w:rsidRPr="00D257C0">
        <w:rPr>
          <w:szCs w:val="28"/>
        </w:rPr>
        <w:t xml:space="preserve"> В. Інтегративний підхід у науці фінансового права // Підприємництво, господарство і право. – 2011. - №6. – С.18-21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Буздуган</w:t>
      </w:r>
      <w:proofErr w:type="spellEnd"/>
      <w:r w:rsidRPr="00D257C0">
        <w:rPr>
          <w:szCs w:val="28"/>
        </w:rPr>
        <w:t xml:space="preserve"> Я. Фінансовий контроль і правові шляхи його реалізації // Підприємництво, господарство і право. – 2011. - №6. – С.26-29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Ющенко І. Правова природа Закону України про Державний бюджет // Підприємництво, господарство і право. – 2011. - №5. – С.90-93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Радзівіл К. Поняття та зміст фінансової безпеки держави // Підприємництво, господарство і право. – 2011. - №5. – С.94-97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Мединська</w:t>
      </w:r>
      <w:proofErr w:type="spellEnd"/>
      <w:r w:rsidRPr="00D257C0">
        <w:rPr>
          <w:szCs w:val="28"/>
        </w:rPr>
        <w:t xml:space="preserve"> Л. Правові форми фінансового забезпечення соціально-культурної сфери в Україні // Підприємництво, господарство і право. – 2011. - №5. – С.98-101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Кравцова Т. Адміністративно-правова природа діяльності держави і сфері економіки // Підприємництво, господарство і право. – 2011. - №4. – С.104-106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Ровинський</w:t>
      </w:r>
      <w:proofErr w:type="spellEnd"/>
      <w:r w:rsidRPr="00D257C0">
        <w:rPr>
          <w:szCs w:val="28"/>
        </w:rPr>
        <w:t xml:space="preserve"> Ю. Застосування фінансово-правового примусу під час виявлення правопорушників у сфері міжбюджетних відносин // </w:t>
      </w:r>
      <w:r w:rsidRPr="00D257C0">
        <w:rPr>
          <w:szCs w:val="28"/>
        </w:rPr>
        <w:lastRenderedPageBreak/>
        <w:t>Підприємництво, господарство і право. – 2011. - №3. – С.60-64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Монаєнко</w:t>
      </w:r>
      <w:proofErr w:type="spellEnd"/>
      <w:r w:rsidRPr="00D257C0">
        <w:rPr>
          <w:szCs w:val="28"/>
        </w:rPr>
        <w:t xml:space="preserve"> А. Місце фінансово-правової відповідальності в системі юридичної відповідальності // Право України. – 2011. - № 9. – С.228-231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proofErr w:type="spellStart"/>
      <w:r w:rsidRPr="00D257C0">
        <w:rPr>
          <w:szCs w:val="28"/>
        </w:rPr>
        <w:t>Монаєнко</w:t>
      </w:r>
      <w:proofErr w:type="spellEnd"/>
      <w:r w:rsidRPr="00D257C0">
        <w:rPr>
          <w:szCs w:val="28"/>
        </w:rPr>
        <w:t xml:space="preserve"> А. Запобіжні заходи фінансово-процесуального примусу // Право України. – 2011. - № 3. – С.228-232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Шереметьєва О. Правове регулювання та правове управління валютними ризиками: поняття й основні критерії розмежування // Право України. – 2011. - № 6. – С.181-183 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Міжнародна економіка : </w:t>
      </w:r>
      <w:proofErr w:type="spellStart"/>
      <w:r w:rsidRPr="00D257C0">
        <w:rPr>
          <w:szCs w:val="28"/>
        </w:rPr>
        <w:t>навч</w:t>
      </w:r>
      <w:proofErr w:type="spellEnd"/>
      <w:r w:rsidRPr="00D257C0">
        <w:rPr>
          <w:szCs w:val="28"/>
        </w:rPr>
        <w:t xml:space="preserve">. </w:t>
      </w:r>
      <w:proofErr w:type="spellStart"/>
      <w:r w:rsidRPr="00D257C0">
        <w:rPr>
          <w:szCs w:val="28"/>
        </w:rPr>
        <w:t>посіб</w:t>
      </w:r>
      <w:proofErr w:type="spellEnd"/>
      <w:r w:rsidRPr="00D257C0">
        <w:rPr>
          <w:szCs w:val="28"/>
        </w:rPr>
        <w:t xml:space="preserve">. / </w:t>
      </w:r>
      <w:proofErr w:type="spellStart"/>
      <w:r w:rsidRPr="00D257C0">
        <w:rPr>
          <w:szCs w:val="28"/>
        </w:rPr>
        <w:t>Білоцерківець</w:t>
      </w:r>
      <w:proofErr w:type="spellEnd"/>
      <w:r w:rsidRPr="00D257C0">
        <w:rPr>
          <w:szCs w:val="28"/>
        </w:rPr>
        <w:t xml:space="preserve"> В. В. [та ін.] ; за ред. д-ра </w:t>
      </w:r>
      <w:proofErr w:type="spellStart"/>
      <w:r w:rsidRPr="00D257C0">
        <w:rPr>
          <w:szCs w:val="28"/>
        </w:rPr>
        <w:t>екон</w:t>
      </w:r>
      <w:proofErr w:type="spellEnd"/>
      <w:r w:rsidRPr="00D257C0">
        <w:rPr>
          <w:szCs w:val="28"/>
        </w:rPr>
        <w:t xml:space="preserve">. наук, проф. А. О. </w:t>
      </w:r>
      <w:proofErr w:type="spellStart"/>
      <w:r w:rsidRPr="00D257C0">
        <w:rPr>
          <w:szCs w:val="28"/>
        </w:rPr>
        <w:t>Задої</w:t>
      </w:r>
      <w:proofErr w:type="spellEnd"/>
      <w:r w:rsidRPr="00D257C0">
        <w:rPr>
          <w:szCs w:val="28"/>
        </w:rPr>
        <w:t xml:space="preserve"> та д-ра </w:t>
      </w:r>
      <w:proofErr w:type="spellStart"/>
      <w:r w:rsidRPr="00D257C0">
        <w:rPr>
          <w:szCs w:val="28"/>
        </w:rPr>
        <w:t>екон</w:t>
      </w:r>
      <w:proofErr w:type="spellEnd"/>
      <w:r w:rsidRPr="00D257C0">
        <w:rPr>
          <w:szCs w:val="28"/>
        </w:rPr>
        <w:t xml:space="preserve">. наук, проф. В. М. </w:t>
      </w:r>
      <w:proofErr w:type="spellStart"/>
      <w:r w:rsidRPr="00D257C0">
        <w:rPr>
          <w:szCs w:val="28"/>
        </w:rPr>
        <w:t>Тарасевича</w:t>
      </w:r>
      <w:proofErr w:type="spellEnd"/>
      <w:r w:rsidRPr="00D257C0">
        <w:rPr>
          <w:szCs w:val="28"/>
        </w:rPr>
        <w:t xml:space="preserve"> ; </w:t>
      </w:r>
      <w:proofErr w:type="spellStart"/>
      <w:r w:rsidRPr="00D257C0">
        <w:rPr>
          <w:szCs w:val="28"/>
        </w:rPr>
        <w:t>Дніпропетр</w:t>
      </w:r>
      <w:proofErr w:type="spellEnd"/>
      <w:r w:rsidRPr="00D257C0">
        <w:rPr>
          <w:szCs w:val="28"/>
        </w:rPr>
        <w:t>. ун-т економіки та права. - Д. : Вид-во ДУЕП, 2010. - 339 с.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Гаврилюк Р. Еволюція природи пострадянського фінансового права / Р.Гаврилюк // Право України. – 2012. – №11-12. – С.305-308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Ковальчук А. Фінансове право: звична умовність чи комплексний регулятор публічних фінансових відносин? / А.Ковальчук // Право України. – 2012. – №7. – С.221-224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D257C0">
        <w:rPr>
          <w:szCs w:val="28"/>
        </w:rPr>
        <w:t>Гресь</w:t>
      </w:r>
      <w:proofErr w:type="spellEnd"/>
      <w:r w:rsidRPr="00D257C0">
        <w:rPr>
          <w:szCs w:val="28"/>
        </w:rPr>
        <w:t xml:space="preserve"> Н. Про застосування поняття неоподатковуваного мінімуму доходів громадян. / Н. </w:t>
      </w:r>
      <w:proofErr w:type="spellStart"/>
      <w:r w:rsidRPr="00D257C0">
        <w:rPr>
          <w:szCs w:val="28"/>
        </w:rPr>
        <w:t>Гресь</w:t>
      </w:r>
      <w:proofErr w:type="spellEnd"/>
      <w:r w:rsidRPr="00D257C0">
        <w:rPr>
          <w:szCs w:val="28"/>
        </w:rPr>
        <w:t xml:space="preserve"> // Право України. – 2013. – №11. – С.360-364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b/>
          <w:szCs w:val="28"/>
        </w:rPr>
      </w:pPr>
      <w:proofErr w:type="spellStart"/>
      <w:r w:rsidRPr="00D257C0">
        <w:rPr>
          <w:szCs w:val="28"/>
        </w:rPr>
        <w:t>Косінов</w:t>
      </w:r>
      <w:proofErr w:type="spellEnd"/>
      <w:r w:rsidRPr="00D257C0">
        <w:rPr>
          <w:szCs w:val="28"/>
        </w:rPr>
        <w:t xml:space="preserve"> С. Контроль за публічною владою як форма юридичної діяльності / С.</w:t>
      </w:r>
      <w:proofErr w:type="spellStart"/>
      <w:r w:rsidRPr="00D257C0">
        <w:rPr>
          <w:szCs w:val="28"/>
        </w:rPr>
        <w:t>Косінов</w:t>
      </w:r>
      <w:proofErr w:type="spellEnd"/>
      <w:r w:rsidRPr="00D257C0">
        <w:rPr>
          <w:szCs w:val="28"/>
        </w:rPr>
        <w:t xml:space="preserve"> // Право України. – 2013. – №12. – С.249-252</w:t>
      </w:r>
    </w:p>
    <w:p w:rsidR="00D257C0" w:rsidRPr="00D257C0" w:rsidRDefault="00D257C0" w:rsidP="00D25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Cs w:val="28"/>
        </w:rPr>
      </w:pPr>
      <w:r w:rsidRPr="00D257C0">
        <w:rPr>
          <w:b/>
          <w:szCs w:val="28"/>
        </w:rPr>
        <w:t>Нормативно-правові акти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схвалення Концепції розвитку системи управління державними фінансами : Розпорядження Кабінету міністрів України від 3 вересня 2012 р. № 633-р 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Стратегію сталого розвитку «Україна – 2020»: Указ Президента України від 12.01.2015 № </w:t>
      </w:r>
      <w:r w:rsidRPr="00D257C0">
        <w:rPr>
          <w:bCs/>
          <w:szCs w:val="28"/>
        </w:rPr>
        <w:t>5/2015</w:t>
      </w:r>
      <w:r w:rsidRPr="00D257C0">
        <w:rPr>
          <w:szCs w:val="28"/>
        </w:rPr>
        <w:t xml:space="preserve"> // Електронний ресурс. – Режим доступу: http://zakon2.rada.gov.ua/laws/show/5/2015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Програма економічних реформ на 2010-2014 роки «Заможне суспільство, </w:t>
      </w:r>
      <w:proofErr w:type="spellStart"/>
      <w:r w:rsidRPr="00D257C0">
        <w:rPr>
          <w:szCs w:val="28"/>
        </w:rPr>
        <w:t>конкурентноспроможна</w:t>
      </w:r>
      <w:proofErr w:type="spellEnd"/>
      <w:r w:rsidRPr="00D257C0">
        <w:rPr>
          <w:szCs w:val="28"/>
        </w:rPr>
        <w:t xml:space="preserve"> економіка, ефективна держава» / Комітет з економічних реформ при Президентові України : Програма від 02.06.2010 року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Міжнародний пакт про економічні, соціальні і культурні права : Пакт ООН від 16.12.1966. – Ратифікований Указом Президії Верховної Ради Української РСР 19.10.1973 року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Договір про Європейський Союз. – </w:t>
      </w:r>
      <w:proofErr w:type="spellStart"/>
      <w:r w:rsidRPr="00D257C0">
        <w:rPr>
          <w:szCs w:val="28"/>
        </w:rPr>
        <w:t>Маастрихт</w:t>
      </w:r>
      <w:proofErr w:type="spellEnd"/>
      <w:r w:rsidRPr="00D257C0">
        <w:rPr>
          <w:szCs w:val="28"/>
        </w:rPr>
        <w:t xml:space="preserve">, 07.12.1992 року // Електронний ресурс. – Режим доступу: </w:t>
      </w:r>
      <w:hyperlink r:id="rId7" w:history="1">
        <w:r w:rsidRPr="00D257C0">
          <w:rPr>
            <w:rStyle w:val="a3"/>
            <w:szCs w:val="28"/>
          </w:rPr>
          <w:t>http://zakon2.rada.gov.ua/laws/show/994_029/page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Конституція України від 28.06.1996 // Електронний ресурс. – Режим доступу: </w:t>
      </w:r>
      <w:hyperlink r:id="rId8" w:history="1">
        <w:r w:rsidRPr="00D257C0">
          <w:rPr>
            <w:rStyle w:val="a3"/>
            <w:szCs w:val="28"/>
          </w:rPr>
          <w:t>http://zakon2.rada.gov.ua/laws/show/254%D0%BA/96-%D0%B2%D1%80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Бюджетний кодекс України від 08.07.2010 // Електронний ресурс. – Режим доступу: </w:t>
      </w:r>
      <w:hyperlink r:id="rId9" w:history="1">
        <w:r w:rsidRPr="00D257C0">
          <w:rPr>
            <w:rStyle w:val="a3"/>
            <w:szCs w:val="28"/>
          </w:rPr>
          <w:t>http://zakon1.rada.gov.ua/laws/show/2456-1</w:t>
        </w:r>
      </w:hyperlink>
      <w:r w:rsidRPr="00D257C0">
        <w:rPr>
          <w:szCs w:val="28"/>
        </w:rPr>
        <w:t xml:space="preserve"> 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Державний бюджет України на 2017 рік: Закон України від 21.12.2016 № </w:t>
      </w:r>
      <w:r w:rsidRPr="00D257C0">
        <w:rPr>
          <w:bCs/>
          <w:szCs w:val="28"/>
        </w:rPr>
        <w:t>1801-VIII</w:t>
      </w:r>
      <w:r w:rsidRPr="00D257C0">
        <w:rPr>
          <w:szCs w:val="28"/>
        </w:rPr>
        <w:t xml:space="preserve"> // Електронний ресурс. – Режим доступу: </w:t>
      </w:r>
      <w:hyperlink r:id="rId10" w:history="1">
        <w:r w:rsidRPr="00D257C0">
          <w:rPr>
            <w:rStyle w:val="a3"/>
            <w:szCs w:val="28"/>
          </w:rPr>
          <w:t>http://zakon4.rada.gov.ua/laws/show/1801-19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Про Державний бюджет України на 2014 рік : Закон України від 16.01.2014 № </w:t>
      </w:r>
      <w:r w:rsidRPr="00D257C0">
        <w:rPr>
          <w:bCs/>
          <w:szCs w:val="28"/>
        </w:rPr>
        <w:t>719-VII</w:t>
      </w:r>
      <w:r w:rsidRPr="00D257C0">
        <w:rPr>
          <w:szCs w:val="28"/>
        </w:rPr>
        <w:t xml:space="preserve">// Відомості Верховної Ради України (ВВР). </w:t>
      </w:r>
      <w:r w:rsidRPr="00D257C0">
        <w:rPr>
          <w:szCs w:val="28"/>
        </w:rPr>
        <w:softHyphen/>
        <w:t xml:space="preserve"> </w:t>
      </w:r>
      <w:r w:rsidRPr="00D257C0">
        <w:rPr>
          <w:rStyle w:val="rvts44"/>
          <w:szCs w:val="28"/>
        </w:rPr>
        <w:t>2014. – № 9 – ст.93</w:t>
      </w:r>
      <w:r w:rsidRPr="00D257C0">
        <w:rPr>
          <w:szCs w:val="28"/>
        </w:rPr>
        <w:t xml:space="preserve">// Електронний ресурс. – Режим доступу: </w:t>
      </w:r>
      <w:hyperlink r:id="rId11" w:history="1">
        <w:r w:rsidRPr="00D257C0">
          <w:rPr>
            <w:rStyle w:val="a3"/>
            <w:szCs w:val="28"/>
          </w:rPr>
          <w:t>http://zakon2.rada.gov.ua/laws/show/719-18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місцеве самоврядування в Україні : Закон України від 21.05.1997 зі змінами // Електронний ресурс. – Режим доступу: </w:t>
      </w:r>
      <w:hyperlink r:id="rId12" w:history="1">
        <w:r w:rsidRPr="00D257C0">
          <w:rPr>
            <w:rStyle w:val="a3"/>
            <w:szCs w:val="28"/>
          </w:rPr>
          <w:t>http://zakon2.rada.gov.ua/laws/show/280/97-%D0%B2%D1%80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фінансові послуги та державне регулювання ринків фінансових послуг : Закон України від 12.07.2001 зі змінами // Електронний ресурс. – Режим доступу: </w:t>
      </w:r>
      <w:hyperlink r:id="rId13" w:history="1">
        <w:r w:rsidRPr="00D257C0">
          <w:rPr>
            <w:rStyle w:val="a3"/>
            <w:szCs w:val="28"/>
          </w:rPr>
          <w:t>http://zakon2.rada.gov.ua/laws/show/2664-14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державне регулювання ринку цінних паперів в Україні : Закон України від 30.10.1996 // Електронний ресурс. – Режим доступу: </w:t>
      </w:r>
      <w:hyperlink r:id="rId14" w:history="1">
        <w:r w:rsidRPr="00D257C0">
          <w:rPr>
            <w:rStyle w:val="a3"/>
            <w:szCs w:val="28"/>
          </w:rPr>
          <w:t>http://zakon2.rada.gov.ua/laws/show/448/96-%D0%B2%D1%80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цінні папери та фондовий ринок : Закон України від 23.02.2006 // Електронний ресурс. – Режим доступу: </w:t>
      </w:r>
      <w:hyperlink r:id="rId15" w:history="1">
        <w:r w:rsidRPr="00D257C0">
          <w:rPr>
            <w:rStyle w:val="a3"/>
            <w:szCs w:val="28"/>
          </w:rPr>
          <w:t>http://zakon2.rada.gov.ua/laws/show/3480-15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адміністративні послуги : Закон України від 06.09.2012 // Електронний ресурс. – Режим доступу: </w:t>
      </w:r>
      <w:hyperlink r:id="rId16" w:history="1">
        <w:r w:rsidRPr="00D257C0">
          <w:rPr>
            <w:rStyle w:val="a3"/>
            <w:szCs w:val="28"/>
          </w:rPr>
          <w:t>http://zakon3.rada.gov.ua/laws/show/5203-17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Національний банк України : Закон України від 20.05.2009 // Електронний ресурс. – Режим доступу: </w:t>
      </w:r>
      <w:hyperlink r:id="rId17" w:history="1">
        <w:r w:rsidRPr="00D257C0">
          <w:rPr>
            <w:rStyle w:val="a3"/>
            <w:szCs w:val="28"/>
          </w:rPr>
          <w:t>http://zakon2.rada.gov.ua/laws/show/679-14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банки і банківську діяльність : Закон України від 07.12.2007 // Електронний ресурс. – Режим доступу: </w:t>
      </w:r>
      <w:hyperlink r:id="rId18" w:history="1">
        <w:r w:rsidRPr="00D257C0">
          <w:rPr>
            <w:rStyle w:val="a3"/>
            <w:szCs w:val="28"/>
          </w:rPr>
          <w:t>http://zakon2.rada.gov.ua/laws/show/2121-14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депозитарну систему України : Закон України від 06.07.2012 // Електронний ресурс. – Режим доступу: </w:t>
      </w:r>
      <w:hyperlink r:id="rId19" w:history="1">
        <w:r w:rsidRPr="00D257C0">
          <w:rPr>
            <w:rStyle w:val="a3"/>
            <w:szCs w:val="28"/>
          </w:rPr>
          <w:t>http://zakon2.rada.gov.ua/laws/show/5178-17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систему гарантування вкладів фізичних осіб : Закон України від 23.02.2012 // Електронний ресурс. – Режим доступу: </w:t>
      </w:r>
      <w:hyperlink r:id="rId20" w:anchor="n3" w:history="1">
        <w:r w:rsidRPr="00D257C0">
          <w:rPr>
            <w:rStyle w:val="a3"/>
            <w:szCs w:val="28"/>
          </w:rPr>
          <w:t>http://zakon2.rada.gov.ua/laws/show/4452-17/paran3#n3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Про страхування : Закон України від 07.03.1996 // Електронний ресурс. – Режим доступу: </w:t>
      </w:r>
      <w:hyperlink r:id="rId21" w:history="1">
        <w:r w:rsidRPr="00D257C0">
          <w:rPr>
            <w:rStyle w:val="a3"/>
            <w:szCs w:val="28"/>
          </w:rPr>
          <w:t>http://zakon2.rada.gov.ua/laws/show/85/96-%D0%B2%D1%80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загальнообов'язкове державне соціальне страхування у </w:t>
      </w:r>
      <w:bookmarkStart w:id="42" w:name="o3"/>
      <w:bookmarkEnd w:id="42"/>
      <w:r w:rsidRPr="00D257C0">
        <w:rPr>
          <w:szCs w:val="28"/>
        </w:rPr>
        <w:t xml:space="preserve">зв'язку з тимчасовою втратою працездатності та витратами, зумовленими похованням : Закон України від 18.01.2001 // Електронний ресурс. – Режим доступу: </w:t>
      </w:r>
      <w:hyperlink r:id="rId22" w:history="1">
        <w:r w:rsidRPr="00D257C0">
          <w:rPr>
            <w:rStyle w:val="a3"/>
            <w:szCs w:val="28"/>
          </w:rPr>
          <w:t>http://zakon1.rada.gov.ua/laws/show/2240-14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загальнообов’язкове державне пенсійне страхування: Закон України від 09.07.2003 // Електронний ресурс. – Режим доступу: </w:t>
      </w:r>
      <w:hyperlink r:id="rId23" w:history="1">
        <w:r w:rsidRPr="00D257C0">
          <w:rPr>
            <w:rStyle w:val="a3"/>
            <w:szCs w:val="28"/>
          </w:rPr>
          <w:t>http://zakon2.rada.gov.ua/laws/show/1058-15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</w:t>
      </w:r>
      <w:r w:rsidRPr="00D257C0">
        <w:rPr>
          <w:rStyle w:val="rvts23"/>
          <w:szCs w:val="28"/>
        </w:rPr>
        <w:t>Про затвердження бюджету Пенсійного фонду України на 2016 рік</w:t>
      </w:r>
      <w:r w:rsidRPr="00D257C0">
        <w:rPr>
          <w:szCs w:val="28"/>
        </w:rPr>
        <w:t xml:space="preserve">: Постанова Кабінету Міністрів України </w:t>
      </w:r>
      <w:r w:rsidRPr="00D257C0">
        <w:rPr>
          <w:rStyle w:val="rvts9"/>
          <w:szCs w:val="28"/>
        </w:rPr>
        <w:t xml:space="preserve">від </w:t>
      </w:r>
      <w:r w:rsidRPr="00D257C0">
        <w:rPr>
          <w:szCs w:val="28"/>
        </w:rPr>
        <w:t xml:space="preserve">10.03.2016 № </w:t>
      </w:r>
      <w:r w:rsidRPr="00D257C0">
        <w:rPr>
          <w:bCs/>
          <w:szCs w:val="28"/>
        </w:rPr>
        <w:t>190</w:t>
      </w:r>
      <w:r w:rsidRPr="00D257C0">
        <w:rPr>
          <w:szCs w:val="28"/>
        </w:rPr>
        <w:t xml:space="preserve"> </w:t>
      </w:r>
      <w:r w:rsidRPr="00D257C0">
        <w:rPr>
          <w:rStyle w:val="rvts9"/>
          <w:szCs w:val="28"/>
        </w:rPr>
        <w:t xml:space="preserve"> </w:t>
      </w:r>
      <w:r w:rsidRPr="00D257C0">
        <w:rPr>
          <w:szCs w:val="28"/>
        </w:rPr>
        <w:t xml:space="preserve">// Електронний ресурс. – Режим доступу: </w:t>
      </w:r>
      <w:hyperlink r:id="rId24" w:history="1">
        <w:r w:rsidRPr="00D257C0">
          <w:rPr>
            <w:rStyle w:val="a3"/>
            <w:szCs w:val="28"/>
          </w:rPr>
          <w:t>http://zakon4.rada.gov.ua/laws/show/190-2016-%D0%BF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lastRenderedPageBreak/>
        <w:t xml:space="preserve">Про бухгалтерський облік та фінансову звітність в Україні : Закон України від 16.07.1999 // Електронний ресурс. – Режим доступу: </w:t>
      </w:r>
      <w:hyperlink r:id="rId25" w:history="1">
        <w:r w:rsidRPr="00D257C0">
          <w:rPr>
            <w:rStyle w:val="a3"/>
            <w:szCs w:val="28"/>
          </w:rPr>
          <w:t>http://zakon2.rada.gov.ua/laws/show/996-14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Про кредитні спілки : Закон України від 20.12.2001 // Електронний ресурс. – Режим доступу: </w:t>
      </w:r>
      <w:hyperlink r:id="rId26" w:history="1">
        <w:r w:rsidRPr="00D257C0">
          <w:rPr>
            <w:rStyle w:val="a3"/>
            <w:szCs w:val="28"/>
          </w:rPr>
          <w:t>http://zakon4.rada.gov.ua/laws/show/2908-14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Податковий кодекс України від 02.12.2010 // Електронний ресурс. – Режим доступу: </w:t>
      </w:r>
      <w:hyperlink r:id="rId27" w:history="1">
        <w:r w:rsidRPr="00D257C0">
          <w:rPr>
            <w:rStyle w:val="a3"/>
            <w:szCs w:val="28"/>
          </w:rPr>
          <w:t>http://zakon2.rada.gov.ua/laws/show/2755-17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Про Рахункову палату України : Закон України від 11.07.1996 // Електронний ресурс. – Режим доступу: </w:t>
      </w:r>
      <w:hyperlink r:id="rId28" w:history="1">
        <w:r w:rsidRPr="00D257C0">
          <w:rPr>
            <w:rStyle w:val="a3"/>
            <w:szCs w:val="28"/>
          </w:rPr>
          <w:t>http://zakon2.rada.gov.ua/laws/show/315/96-%D0%B2%D1%80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систему валютного регулювання і валютного контролю : Декрет Кабінету Міністрів України від 19.02.1993 // Електронний ресурс. – Режим доступу: </w:t>
      </w:r>
      <w:hyperlink r:id="rId29" w:history="1">
        <w:r w:rsidRPr="00D257C0">
          <w:rPr>
            <w:rStyle w:val="a3"/>
            <w:szCs w:val="28"/>
          </w:rPr>
          <w:t>http://zakon2.rada.gov.ua/laws/show/15-93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Цивільний кодекс України від 16.01.2003 // Електронний ресурс. – Режим доступу: </w:t>
      </w:r>
      <w:hyperlink r:id="rId30" w:history="1">
        <w:r w:rsidRPr="00D257C0">
          <w:rPr>
            <w:rStyle w:val="a3"/>
            <w:szCs w:val="28"/>
          </w:rPr>
          <w:t>http://zakon1.rada.gov.ua/laws/show/435-15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Положення про Міністерство економічного розвитку і торгівлі України: затверджено Указом Президента України від 31.05.2011 № 634/2011 // Електронний ресурс. – Режим доступу: </w:t>
      </w:r>
      <w:hyperlink r:id="rId31" w:history="1">
        <w:r w:rsidRPr="00D257C0">
          <w:rPr>
            <w:rStyle w:val="a3"/>
            <w:szCs w:val="28"/>
          </w:rPr>
          <w:t>http://zakon2.rada.gov.ua/laws/show/634/2011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Положення про Міністерство фінансів України: затверджено Указом Президента України від 08.04.2011 № </w:t>
      </w:r>
      <w:r w:rsidRPr="00D257C0">
        <w:rPr>
          <w:bCs/>
          <w:szCs w:val="28"/>
        </w:rPr>
        <w:t>446/2011</w:t>
      </w:r>
      <w:r w:rsidRPr="00D257C0">
        <w:rPr>
          <w:szCs w:val="28"/>
        </w:rPr>
        <w:t xml:space="preserve"> // Електронний ресурс. – Режим доступу: </w:t>
      </w:r>
      <w:hyperlink r:id="rId32" w:history="1">
        <w:r w:rsidRPr="00D257C0">
          <w:rPr>
            <w:rStyle w:val="a3"/>
            <w:szCs w:val="28"/>
          </w:rPr>
          <w:t>http://zakon2.rada.gov.ua/laws/show/446/2011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 Положення про Державну службу фінансового моніторингу України: затверджено Указом Президента України від </w:t>
      </w:r>
      <w:proofErr w:type="spellStart"/>
      <w:r w:rsidRPr="00D257C0">
        <w:rPr>
          <w:szCs w:val="28"/>
        </w:rPr>
        <w:t>від</w:t>
      </w:r>
      <w:proofErr w:type="spellEnd"/>
      <w:r w:rsidRPr="00D257C0">
        <w:rPr>
          <w:szCs w:val="28"/>
        </w:rPr>
        <w:t xml:space="preserve"> 13.04.2011 № 466/2011 // Електронний ресурс. – Режим доступу: </w:t>
      </w:r>
      <w:hyperlink r:id="rId33" w:history="1">
        <w:r w:rsidRPr="00D257C0">
          <w:rPr>
            <w:rStyle w:val="a3"/>
            <w:szCs w:val="28"/>
          </w:rPr>
          <w:t>http://zakon2.rada.gov.ua/laws/show/466/2011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регулювання грошово-кредитного ринку : Постанова Правління Національного банку України від </w:t>
      </w:r>
      <w:r w:rsidRPr="00D257C0">
        <w:rPr>
          <w:rStyle w:val="rvts9"/>
          <w:szCs w:val="28"/>
        </w:rPr>
        <w:t xml:space="preserve">21.03.2012  № 102 // </w:t>
      </w:r>
      <w:r w:rsidRPr="00D257C0">
        <w:rPr>
          <w:szCs w:val="28"/>
        </w:rPr>
        <w:t xml:space="preserve">Електронний ресурс. – Режим доступу: </w:t>
      </w:r>
      <w:hyperlink r:id="rId34" w:history="1">
        <w:r w:rsidRPr="00D257C0">
          <w:rPr>
            <w:rStyle w:val="a3"/>
            <w:szCs w:val="28"/>
          </w:rPr>
          <w:t>http://zakon3.rada.gov.ua/laws/show/v0102500-12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Кабінет Міністрів України : Закон України від </w:t>
      </w:r>
      <w:proofErr w:type="spellStart"/>
      <w:r w:rsidRPr="00D257C0">
        <w:rPr>
          <w:szCs w:val="28"/>
        </w:rPr>
        <w:t>від</w:t>
      </w:r>
      <w:proofErr w:type="spellEnd"/>
      <w:r w:rsidRPr="00D257C0">
        <w:rPr>
          <w:szCs w:val="28"/>
        </w:rPr>
        <w:t xml:space="preserve"> 27.02.2014 // Електронний ресурс. – Режим доступу: http://zakon4.rada.gov.ua/laws/show/794-18 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державну службу : Закон України від 10.12.2015 // Електронний ресурс. – Режим доступу: </w:t>
      </w:r>
      <w:hyperlink r:id="rId35" w:history="1">
        <w:r w:rsidRPr="00D257C0">
          <w:rPr>
            <w:rStyle w:val="a3"/>
            <w:szCs w:val="28"/>
          </w:rPr>
          <w:t>http://zakon4.rada.gov.ua/laws/show/889-19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платіжні системи та переказ коштів в Україні: Закон України від 05.04.2001. // Електронний ресурс. – Режим доступу: </w:t>
      </w:r>
      <w:hyperlink r:id="rId36" w:history="1">
        <w:r w:rsidRPr="00D257C0">
          <w:rPr>
            <w:rStyle w:val="a3"/>
            <w:szCs w:val="28"/>
          </w:rPr>
          <w:t>http://zakon2.rada.gov.ua/laws/show/2346-14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Митний кодекс України від 13.03.2012 № </w:t>
      </w:r>
      <w:r w:rsidRPr="00D257C0">
        <w:rPr>
          <w:bCs/>
          <w:szCs w:val="28"/>
        </w:rPr>
        <w:t xml:space="preserve">4495-VI // </w:t>
      </w:r>
      <w:r w:rsidRPr="00D257C0">
        <w:rPr>
          <w:szCs w:val="28"/>
        </w:rPr>
        <w:t xml:space="preserve">Електронний ресурс. – Режим доступу: </w:t>
      </w:r>
      <w:hyperlink r:id="rId37" w:history="1">
        <w:r w:rsidRPr="00D257C0">
          <w:rPr>
            <w:rStyle w:val="a3"/>
            <w:szCs w:val="28"/>
          </w:rPr>
          <w:t>http://zakon2.rada.gov.ua/laws/show/4495-17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Про санкції : Закон України від 14.08.2014 № </w:t>
      </w:r>
      <w:r w:rsidRPr="00D257C0">
        <w:rPr>
          <w:bCs/>
          <w:szCs w:val="28"/>
        </w:rPr>
        <w:t xml:space="preserve">1644-VII // </w:t>
      </w:r>
      <w:r w:rsidRPr="00D257C0">
        <w:rPr>
          <w:szCs w:val="28"/>
        </w:rPr>
        <w:t xml:space="preserve">Електронний ресурс. – Режим доступу: </w:t>
      </w:r>
      <w:hyperlink r:id="rId38" w:history="1">
        <w:r w:rsidRPr="00D257C0">
          <w:rPr>
            <w:rStyle w:val="a3"/>
            <w:szCs w:val="28"/>
          </w:rPr>
          <w:t>http://zakon2.rada.gov.ua/laws/show/1644-18</w:t>
        </w:r>
      </w:hyperlink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 xml:space="preserve">Державна програма активізації розвитку економіки на 2013-2014 роки : Постанова Кабінету Міністрів України від 27 лютого 2013 р. № 187 // Електронний ресурс. – Режим доступу:  </w:t>
      </w:r>
      <w:hyperlink r:id="rId39" w:history="1">
        <w:r w:rsidRPr="00D257C0">
          <w:rPr>
            <w:rStyle w:val="a3"/>
            <w:szCs w:val="28"/>
          </w:rPr>
          <w:t>http://www.kmu.gov.ua/control/uk/publish/article?art_id=246812864&amp;cat_id=246</w:t>
        </w:r>
        <w:r w:rsidRPr="00D257C0">
          <w:rPr>
            <w:rStyle w:val="a3"/>
            <w:szCs w:val="28"/>
          </w:rPr>
          <w:lastRenderedPageBreak/>
          <w:t>812855</w:t>
        </w:r>
      </w:hyperlink>
      <w:r w:rsidRPr="00D257C0">
        <w:rPr>
          <w:szCs w:val="28"/>
        </w:rPr>
        <w:t xml:space="preserve"> </w:t>
      </w:r>
    </w:p>
    <w:p w:rsidR="00D257C0" w:rsidRPr="00D257C0" w:rsidRDefault="00D257C0" w:rsidP="00D257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D257C0">
        <w:rPr>
          <w:szCs w:val="28"/>
        </w:rPr>
        <w:t>Про засади державної регуляторної політики у сфері господарської діяльності: Закон України від 11.09.2003 // Електронний ресурс. – Режим доступу: http://zakon4.rada.gov.ua/laws/show/1160-15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</w:p>
    <w:p w:rsidR="00D257C0" w:rsidRPr="00D257C0" w:rsidRDefault="00D257C0" w:rsidP="00D257C0">
      <w:pPr>
        <w:shd w:val="clear" w:color="auto" w:fill="FFFFFF"/>
        <w:tabs>
          <w:tab w:val="left" w:pos="365"/>
        </w:tabs>
        <w:spacing w:before="14"/>
        <w:jc w:val="center"/>
        <w:rPr>
          <w:spacing w:val="-20"/>
          <w:szCs w:val="28"/>
        </w:rPr>
      </w:pPr>
      <w:r w:rsidRPr="00D257C0">
        <w:rPr>
          <w:b/>
          <w:szCs w:val="28"/>
        </w:rPr>
        <w:t>Інформаційні ресурси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1. Локальна внутрішня університетська мережа.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2. Верховна  Рада України  http://zakon3.rada.gov.ua/laws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3. Кабінет Міністрів України http://www.kmu.gov.ua/control/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4. Міністерство економічного розвитку і торгівлі України http://www.me.gov.ua/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5. Міністерство фінансів України http://minfin.kmu.gov.ua/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6. Міністерство юстиції України http://www.minjust.gov.ua/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7. Президент України http://www.president.gov.ua/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8. Державна казначейська служба України http://treasury.gov.ua/main/uk/index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 xml:space="preserve">9. Державна пенітенціарна служба України </w:t>
      </w:r>
      <w:hyperlink r:id="rId40" w:history="1">
        <w:r w:rsidRPr="00D257C0">
          <w:rPr>
            <w:rStyle w:val="a3"/>
            <w:szCs w:val="28"/>
          </w:rPr>
          <w:t>http://www.kvs.gov.ua</w:t>
        </w:r>
      </w:hyperlink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10. Державна фіскальна служба http://sfs.gov.ua/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 xml:space="preserve">11. Державна служба статистики України  </w:t>
      </w:r>
      <w:hyperlink r:id="rId41" w:history="1">
        <w:r w:rsidRPr="00D257C0">
          <w:rPr>
            <w:rStyle w:val="a3"/>
            <w:szCs w:val="28"/>
          </w:rPr>
          <w:t>http://www.</w:t>
        </w:r>
        <w:proofErr w:type="spellStart"/>
        <w:r w:rsidRPr="00D257C0">
          <w:rPr>
            <w:rStyle w:val="a3"/>
            <w:szCs w:val="28"/>
            <w:lang w:val="en-US"/>
          </w:rPr>
          <w:t>ukrstat</w:t>
        </w:r>
        <w:r w:rsidRPr="00D257C0">
          <w:rPr>
            <w:rStyle w:val="a3"/>
            <w:szCs w:val="28"/>
          </w:rPr>
          <w:t>.</w:t>
        </w:r>
        <w:r w:rsidRPr="00D257C0">
          <w:rPr>
            <w:rStyle w:val="spelle"/>
            <w:szCs w:val="28"/>
          </w:rPr>
          <w:t>gov.ua</w:t>
        </w:r>
        <w:proofErr w:type="spellEnd"/>
      </w:hyperlink>
      <w:r w:rsidRPr="00D257C0">
        <w:rPr>
          <w:szCs w:val="28"/>
        </w:rPr>
        <w:t xml:space="preserve">  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 xml:space="preserve">12. Державна служба інтелектуальної власності України  </w:t>
      </w:r>
      <w:hyperlink r:id="rId42" w:history="1">
        <w:r w:rsidRPr="00D257C0">
          <w:rPr>
            <w:rStyle w:val="a3"/>
            <w:szCs w:val="28"/>
          </w:rPr>
          <w:t>http://sips.gov.ua/</w:t>
        </w:r>
      </w:hyperlink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13. Державна служба фінансового моніторингу України http://www.sdfm.gov.ua/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14. Рада національної безпеки і оборони України http://www.rnbo.gov.ua/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15. Рахункова палата України http://www.ac-rada.gov.ua/control/main/uk/index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16.  Національний банк України http://www.bank.gov.ua/control/uk/index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 xml:space="preserve">17. Івано-Франківська обласна державна адміністрація </w:t>
      </w:r>
      <w:hyperlink r:id="rId43" w:history="1">
        <w:r w:rsidRPr="00D257C0">
          <w:rPr>
            <w:rStyle w:val="a3"/>
            <w:szCs w:val="28"/>
          </w:rPr>
          <w:t>http://www.if.gov.ua/</w:t>
        </w:r>
      </w:hyperlink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57C0">
        <w:rPr>
          <w:szCs w:val="28"/>
        </w:rPr>
        <w:t>18. Івано-Франківська міська рада http://www.mrada.if.ua/</w:t>
      </w: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Cs w:val="28"/>
        </w:rPr>
      </w:pPr>
    </w:p>
    <w:p w:rsidR="00D257C0" w:rsidRPr="00D257C0" w:rsidRDefault="00D257C0" w:rsidP="00D25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Cs w:val="28"/>
        </w:rPr>
      </w:pPr>
    </w:p>
    <w:p w:rsidR="00567797" w:rsidRDefault="00567797"/>
    <w:sectPr w:rsidR="0056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79"/>
    <w:multiLevelType w:val="hybridMultilevel"/>
    <w:tmpl w:val="66961942"/>
    <w:lvl w:ilvl="0" w:tplc="43520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85F92"/>
    <w:multiLevelType w:val="hybridMultilevel"/>
    <w:tmpl w:val="AFF49F90"/>
    <w:lvl w:ilvl="0" w:tplc="2FD44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200B7"/>
    <w:multiLevelType w:val="hybridMultilevel"/>
    <w:tmpl w:val="B1A22EDE"/>
    <w:lvl w:ilvl="0" w:tplc="950C72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7E023B9"/>
    <w:multiLevelType w:val="hybridMultilevel"/>
    <w:tmpl w:val="38AEE04A"/>
    <w:lvl w:ilvl="0" w:tplc="8A3213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6039F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209936DE"/>
    <w:multiLevelType w:val="hybridMultilevel"/>
    <w:tmpl w:val="E05A6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921638"/>
    <w:multiLevelType w:val="hybridMultilevel"/>
    <w:tmpl w:val="70A00750"/>
    <w:lvl w:ilvl="0" w:tplc="28AE12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6E0B40"/>
    <w:multiLevelType w:val="hybridMultilevel"/>
    <w:tmpl w:val="1D025298"/>
    <w:lvl w:ilvl="0" w:tplc="150A90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CA44A0C"/>
    <w:multiLevelType w:val="hybridMultilevel"/>
    <w:tmpl w:val="615093F6"/>
    <w:lvl w:ilvl="0" w:tplc="2D6E22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6846CC3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0">
    <w:nsid w:val="47C34CDE"/>
    <w:multiLevelType w:val="hybridMultilevel"/>
    <w:tmpl w:val="696CB85A"/>
    <w:lvl w:ilvl="0" w:tplc="4B58E0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A7368EA"/>
    <w:multiLevelType w:val="hybridMultilevel"/>
    <w:tmpl w:val="57549650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AE85A94"/>
    <w:multiLevelType w:val="hybridMultilevel"/>
    <w:tmpl w:val="D368FC32"/>
    <w:lvl w:ilvl="0" w:tplc="DF6E3E2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B455095"/>
    <w:multiLevelType w:val="hybridMultilevel"/>
    <w:tmpl w:val="4A82C1FA"/>
    <w:lvl w:ilvl="0" w:tplc="EEBE95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D754B08"/>
    <w:multiLevelType w:val="hybridMultilevel"/>
    <w:tmpl w:val="E7589E72"/>
    <w:lvl w:ilvl="0" w:tplc="43E4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B0047"/>
    <w:multiLevelType w:val="hybridMultilevel"/>
    <w:tmpl w:val="0ED4299A"/>
    <w:lvl w:ilvl="0" w:tplc="04DE2E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85C6D2A"/>
    <w:multiLevelType w:val="hybridMultilevel"/>
    <w:tmpl w:val="5258753E"/>
    <w:lvl w:ilvl="0" w:tplc="E9F87B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6D760BB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EF84A88"/>
    <w:multiLevelType w:val="hybridMultilevel"/>
    <w:tmpl w:val="21B6CA82"/>
    <w:lvl w:ilvl="0" w:tplc="E19C99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C0"/>
    <w:rsid w:val="00567797"/>
    <w:rsid w:val="008E6000"/>
    <w:rsid w:val="00C0480E"/>
    <w:rsid w:val="00D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257C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257C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257C0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D257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57C0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D257C0"/>
    <w:pPr>
      <w:keepNext/>
      <w:jc w:val="center"/>
      <w:outlineLvl w:val="7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C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257C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D257C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257C0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D257C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D257C0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styleId="a3">
    <w:name w:val="Hyperlink"/>
    <w:semiHidden/>
    <w:unhideWhenUsed/>
    <w:rsid w:val="00D257C0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D257C0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D2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D257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D257C0"/>
    <w:pPr>
      <w:spacing w:before="100" w:beforeAutospacing="1" w:after="100" w:afterAutospacing="1"/>
    </w:pPr>
    <w:rPr>
      <w:sz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D257C0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257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semiHidden/>
    <w:unhideWhenUsed/>
    <w:rsid w:val="00D25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ody Text"/>
    <w:basedOn w:val="a"/>
    <w:link w:val="ab"/>
    <w:semiHidden/>
    <w:unhideWhenUsed/>
    <w:rsid w:val="00D257C0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Body Text Indent"/>
    <w:basedOn w:val="a"/>
    <w:link w:val="ad"/>
    <w:semiHidden/>
    <w:unhideWhenUsed/>
    <w:rsid w:val="00D25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3"/>
    <w:basedOn w:val="a"/>
    <w:link w:val="30"/>
    <w:semiHidden/>
    <w:unhideWhenUsed/>
    <w:rsid w:val="00D257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257C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31">
    <w:name w:val="Body Text Indent 3"/>
    <w:basedOn w:val="a"/>
    <w:link w:val="32"/>
    <w:semiHidden/>
    <w:unhideWhenUsed/>
    <w:rsid w:val="00D257C0"/>
    <w:pPr>
      <w:ind w:left="5520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D257C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D257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FR2">
    <w:name w:val="FR2"/>
    <w:rsid w:val="00D257C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rvps6">
    <w:name w:val="rvps6"/>
    <w:basedOn w:val="a"/>
    <w:rsid w:val="00D257C0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257C0"/>
  </w:style>
  <w:style w:type="character" w:customStyle="1" w:styleId="rvts9">
    <w:name w:val="rvts9"/>
    <w:basedOn w:val="a0"/>
    <w:rsid w:val="00D257C0"/>
  </w:style>
  <w:style w:type="character" w:customStyle="1" w:styleId="rvts44">
    <w:name w:val="rvts44"/>
    <w:basedOn w:val="a0"/>
    <w:rsid w:val="00D257C0"/>
  </w:style>
  <w:style w:type="character" w:customStyle="1" w:styleId="rvts0">
    <w:name w:val="rvts0"/>
    <w:basedOn w:val="a0"/>
    <w:rsid w:val="00D257C0"/>
  </w:style>
  <w:style w:type="character" w:customStyle="1" w:styleId="spelle">
    <w:name w:val="spelle"/>
    <w:basedOn w:val="a0"/>
    <w:rsid w:val="00D257C0"/>
  </w:style>
  <w:style w:type="table" w:styleId="af0">
    <w:name w:val="Table Grid"/>
    <w:basedOn w:val="a1"/>
    <w:rsid w:val="00D2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257C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efault">
    <w:name w:val="Default"/>
    <w:rsid w:val="00D2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f2">
    <w:name w:val="Body Text First Indent"/>
    <w:basedOn w:val="aa"/>
    <w:link w:val="af3"/>
    <w:uiPriority w:val="99"/>
    <w:semiHidden/>
    <w:unhideWhenUsed/>
    <w:rsid w:val="00D257C0"/>
    <w:pPr>
      <w:spacing w:after="0"/>
      <w:ind w:firstLine="360"/>
    </w:pPr>
    <w:rPr>
      <w:sz w:val="24"/>
      <w:lang w:val="ru-RU"/>
    </w:rPr>
  </w:style>
  <w:style w:type="character" w:customStyle="1" w:styleId="af3">
    <w:name w:val="Красная строка Знак"/>
    <w:basedOn w:val="ab"/>
    <w:link w:val="af2"/>
    <w:uiPriority w:val="99"/>
    <w:semiHidden/>
    <w:rsid w:val="00D257C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257C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257C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257C0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D257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57C0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D257C0"/>
    <w:pPr>
      <w:keepNext/>
      <w:jc w:val="center"/>
      <w:outlineLvl w:val="7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C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257C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D257C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257C0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D257C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D257C0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styleId="a3">
    <w:name w:val="Hyperlink"/>
    <w:semiHidden/>
    <w:unhideWhenUsed/>
    <w:rsid w:val="00D257C0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D257C0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D2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D257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D257C0"/>
    <w:pPr>
      <w:spacing w:before="100" w:beforeAutospacing="1" w:after="100" w:afterAutospacing="1"/>
    </w:pPr>
    <w:rPr>
      <w:sz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D257C0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257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semiHidden/>
    <w:unhideWhenUsed/>
    <w:rsid w:val="00D25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ody Text"/>
    <w:basedOn w:val="a"/>
    <w:link w:val="ab"/>
    <w:semiHidden/>
    <w:unhideWhenUsed/>
    <w:rsid w:val="00D257C0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Body Text Indent"/>
    <w:basedOn w:val="a"/>
    <w:link w:val="ad"/>
    <w:semiHidden/>
    <w:unhideWhenUsed/>
    <w:rsid w:val="00D25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3"/>
    <w:basedOn w:val="a"/>
    <w:link w:val="30"/>
    <w:semiHidden/>
    <w:unhideWhenUsed/>
    <w:rsid w:val="00D257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257C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31">
    <w:name w:val="Body Text Indent 3"/>
    <w:basedOn w:val="a"/>
    <w:link w:val="32"/>
    <w:semiHidden/>
    <w:unhideWhenUsed/>
    <w:rsid w:val="00D257C0"/>
    <w:pPr>
      <w:ind w:left="5520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257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D257C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D257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FR2">
    <w:name w:val="FR2"/>
    <w:rsid w:val="00D257C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rvps6">
    <w:name w:val="rvps6"/>
    <w:basedOn w:val="a"/>
    <w:rsid w:val="00D257C0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257C0"/>
  </w:style>
  <w:style w:type="character" w:customStyle="1" w:styleId="rvts9">
    <w:name w:val="rvts9"/>
    <w:basedOn w:val="a0"/>
    <w:rsid w:val="00D257C0"/>
  </w:style>
  <w:style w:type="character" w:customStyle="1" w:styleId="rvts44">
    <w:name w:val="rvts44"/>
    <w:basedOn w:val="a0"/>
    <w:rsid w:val="00D257C0"/>
  </w:style>
  <w:style w:type="character" w:customStyle="1" w:styleId="rvts0">
    <w:name w:val="rvts0"/>
    <w:basedOn w:val="a0"/>
    <w:rsid w:val="00D257C0"/>
  </w:style>
  <w:style w:type="character" w:customStyle="1" w:styleId="spelle">
    <w:name w:val="spelle"/>
    <w:basedOn w:val="a0"/>
    <w:rsid w:val="00D257C0"/>
  </w:style>
  <w:style w:type="table" w:styleId="af0">
    <w:name w:val="Table Grid"/>
    <w:basedOn w:val="a1"/>
    <w:rsid w:val="00D2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257C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efault">
    <w:name w:val="Default"/>
    <w:rsid w:val="00D2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f2">
    <w:name w:val="Body Text First Indent"/>
    <w:basedOn w:val="aa"/>
    <w:link w:val="af3"/>
    <w:uiPriority w:val="99"/>
    <w:semiHidden/>
    <w:unhideWhenUsed/>
    <w:rsid w:val="00D257C0"/>
    <w:pPr>
      <w:spacing w:after="0"/>
      <w:ind w:firstLine="360"/>
    </w:pPr>
    <w:rPr>
      <w:sz w:val="24"/>
      <w:lang w:val="ru-RU"/>
    </w:rPr>
  </w:style>
  <w:style w:type="character" w:customStyle="1" w:styleId="af3">
    <w:name w:val="Красная строка Знак"/>
    <w:basedOn w:val="ab"/>
    <w:link w:val="af2"/>
    <w:uiPriority w:val="99"/>
    <w:semiHidden/>
    <w:rsid w:val="00D257C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%D0%BA/96-%D0%B2%D1%80" TargetMode="External"/><Relationship Id="rId13" Type="http://schemas.openxmlformats.org/officeDocument/2006/relationships/hyperlink" Target="http://zakon2.rada.gov.ua/laws/show/2664-14" TargetMode="External"/><Relationship Id="rId18" Type="http://schemas.openxmlformats.org/officeDocument/2006/relationships/hyperlink" Target="http://zakon2.rada.gov.ua/laws/show/2121-14" TargetMode="External"/><Relationship Id="rId26" Type="http://schemas.openxmlformats.org/officeDocument/2006/relationships/hyperlink" Target="http://zakon4.rada.gov.ua/laws/show/2908-14" TargetMode="External"/><Relationship Id="rId39" Type="http://schemas.openxmlformats.org/officeDocument/2006/relationships/hyperlink" Target="http://www.kmu.gov.ua/control/uk/publish/article?art_id=246812864&amp;cat_id=24681285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akon2.rada.gov.ua/laws/show/85/96-%D0%B2%D1%80" TargetMode="External"/><Relationship Id="rId34" Type="http://schemas.openxmlformats.org/officeDocument/2006/relationships/hyperlink" Target="http://zakon3.rada.gov.ua/laws/show/v0102500-12" TargetMode="External"/><Relationship Id="rId42" Type="http://schemas.openxmlformats.org/officeDocument/2006/relationships/hyperlink" Target="http://sips.gov.ua/" TargetMode="External"/><Relationship Id="rId7" Type="http://schemas.openxmlformats.org/officeDocument/2006/relationships/hyperlink" Target="http://zakon2.rada.gov.ua/laws/show/994_029/page" TargetMode="External"/><Relationship Id="rId12" Type="http://schemas.openxmlformats.org/officeDocument/2006/relationships/hyperlink" Target="http://zakon2.rada.gov.ua/laws/show/280/97-%D0%B2%D1%80" TargetMode="External"/><Relationship Id="rId17" Type="http://schemas.openxmlformats.org/officeDocument/2006/relationships/hyperlink" Target="http://zakon2.rada.gov.ua/laws/show/679-14" TargetMode="External"/><Relationship Id="rId25" Type="http://schemas.openxmlformats.org/officeDocument/2006/relationships/hyperlink" Target="http://zakon2.rada.gov.ua/laws/show/996-14" TargetMode="External"/><Relationship Id="rId33" Type="http://schemas.openxmlformats.org/officeDocument/2006/relationships/hyperlink" Target="http://zakon2.rada.gov.ua/laws/show/466/2011" TargetMode="External"/><Relationship Id="rId38" Type="http://schemas.openxmlformats.org/officeDocument/2006/relationships/hyperlink" Target="http://zakon2.rada.gov.ua/laws/show/1644-18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5203-17" TargetMode="External"/><Relationship Id="rId20" Type="http://schemas.openxmlformats.org/officeDocument/2006/relationships/hyperlink" Target="http://zakon2.rada.gov.ua/laws/show/4452-17/paran3" TargetMode="External"/><Relationship Id="rId29" Type="http://schemas.openxmlformats.org/officeDocument/2006/relationships/hyperlink" Target="http://zakon2.rada.gov.ua/laws/show/15-93" TargetMode="External"/><Relationship Id="rId41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zakon2.rada.gov.ua/laws/show/719-18" TargetMode="External"/><Relationship Id="rId24" Type="http://schemas.openxmlformats.org/officeDocument/2006/relationships/hyperlink" Target="http://zakon4.rada.gov.ua/laws/show/190-2016-%D0%BF" TargetMode="External"/><Relationship Id="rId32" Type="http://schemas.openxmlformats.org/officeDocument/2006/relationships/hyperlink" Target="http://zakon2.rada.gov.ua/laws/show/446/2011" TargetMode="External"/><Relationship Id="rId37" Type="http://schemas.openxmlformats.org/officeDocument/2006/relationships/hyperlink" Target="http://zakon2.rada.gov.ua/laws/show/4495-17" TargetMode="External"/><Relationship Id="rId40" Type="http://schemas.openxmlformats.org/officeDocument/2006/relationships/hyperlink" Target="http://www.kvs.gov.ua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akon2.rada.gov.ua/laws/show/3480-15" TargetMode="External"/><Relationship Id="rId23" Type="http://schemas.openxmlformats.org/officeDocument/2006/relationships/hyperlink" Target="http://zakon2.rada.gov.ua/laws/show/1058-15" TargetMode="External"/><Relationship Id="rId28" Type="http://schemas.openxmlformats.org/officeDocument/2006/relationships/hyperlink" Target="http://zakon2.rada.gov.ua/laws/show/315/96-%D0%B2%D1%80" TargetMode="External"/><Relationship Id="rId36" Type="http://schemas.openxmlformats.org/officeDocument/2006/relationships/hyperlink" Target="http://zakon2.rada.gov.ua/laws/show/2346-14" TargetMode="External"/><Relationship Id="rId10" Type="http://schemas.openxmlformats.org/officeDocument/2006/relationships/hyperlink" Target="http://zakon4.rada.gov.ua/laws/show/1801-19" TargetMode="External"/><Relationship Id="rId19" Type="http://schemas.openxmlformats.org/officeDocument/2006/relationships/hyperlink" Target="http://zakon2.rada.gov.ua/laws/show/5178-17" TargetMode="External"/><Relationship Id="rId31" Type="http://schemas.openxmlformats.org/officeDocument/2006/relationships/hyperlink" Target="http://zakon2.rada.gov.ua/laws/show/634/2011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1.rada.gov.ua/laws/show/2456-1" TargetMode="External"/><Relationship Id="rId14" Type="http://schemas.openxmlformats.org/officeDocument/2006/relationships/hyperlink" Target="http://zakon2.rada.gov.ua/laws/show/448/96-%D0%B2%D1%80" TargetMode="External"/><Relationship Id="rId22" Type="http://schemas.openxmlformats.org/officeDocument/2006/relationships/hyperlink" Target="http://zakon1.rada.gov.ua/laws/show/2240-14" TargetMode="External"/><Relationship Id="rId27" Type="http://schemas.openxmlformats.org/officeDocument/2006/relationships/hyperlink" Target="http://zakon2.rada.gov.ua/laws/show/2755-17" TargetMode="External"/><Relationship Id="rId30" Type="http://schemas.openxmlformats.org/officeDocument/2006/relationships/hyperlink" Target="http://zakon1.rada.gov.ua/laws/show/435-15" TargetMode="External"/><Relationship Id="rId35" Type="http://schemas.openxmlformats.org/officeDocument/2006/relationships/hyperlink" Target="http://zakon4.rada.gov.ua/laws/show/889-19" TargetMode="External"/><Relationship Id="rId43" Type="http://schemas.openxmlformats.org/officeDocument/2006/relationships/hyperlink" Target="http://www.i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13537</Words>
  <Characters>77165</Characters>
  <Application>Microsoft Office Word</Application>
  <DocSecurity>0</DocSecurity>
  <Lines>643</Lines>
  <Paragraphs>181</Paragraphs>
  <ScaleCrop>false</ScaleCrop>
  <Company/>
  <LinksUpToDate>false</LinksUpToDate>
  <CharactersWithSpaces>90521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2018-02-09T09:33:00Z</dcterms:created>
  <dcterms:modified xsi:type="dcterms:W3CDTF">2018-02-12T12:24:00Z</dcterms:modified>
</cp:coreProperties>
</file>