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СУДОВІ ЕКСПЕРТИЗИ</w:t>
      </w:r>
    </w:p>
    <w:p w:rsidR="008D3018" w:rsidRDefault="008D3018" w:rsidP="008D3018">
      <w:pPr>
        <w:jc w:val="center"/>
        <w:rPr>
          <w:b/>
          <w:sz w:val="28"/>
          <w:szCs w:val="28"/>
          <w:u w:val="single"/>
          <w:lang w:val="uk-UA"/>
        </w:rPr>
      </w:pPr>
    </w:p>
    <w:p w:rsidR="008D3018" w:rsidRDefault="008D3018" w:rsidP="008D30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8D3018" w:rsidRDefault="008D3018" w:rsidP="008D301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sz w:val="28"/>
          <w:szCs w:val="28"/>
          <w:lang w:val="uk-UA"/>
        </w:rPr>
      </w:pPr>
    </w:p>
    <w:p w:rsidR="008D3018" w:rsidRPr="00933ECB" w:rsidRDefault="008D3018" w:rsidP="008D30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Default="008D3018" w:rsidP="008D30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8D3018" w:rsidRDefault="008D3018" w:rsidP="008D301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D3018" w:rsidRPr="00193CEB" w:rsidRDefault="008D3018" w:rsidP="008D301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D3018" w:rsidRPr="00193CEB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D3018" w:rsidRPr="00151BC4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8D3018" w:rsidRPr="00193CEB" w:rsidRDefault="008D3018" w:rsidP="008D301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D3018" w:rsidRPr="00193CEB" w:rsidRDefault="008D3018" w:rsidP="008D3018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8D3018" w:rsidRPr="00C67355" w:rsidTr="00B842A3">
        <w:tc>
          <w:tcPr>
            <w:tcW w:w="9345" w:type="dxa"/>
            <w:gridSpan w:val="9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8D3018" w:rsidRPr="009E2970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8D3018" w:rsidRPr="00C67355" w:rsidRDefault="008D3018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Судові експертизи</w:t>
            </w:r>
          </w:p>
        </w:tc>
      </w:tr>
      <w:tr w:rsidR="008D3018" w:rsidRPr="009E2970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8D3018" w:rsidRPr="00C67355" w:rsidRDefault="008D3018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8D3018" w:rsidRPr="00C67355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8D3018" w:rsidRPr="00C67355" w:rsidRDefault="008D3018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8D3018" w:rsidRPr="00C67355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8D3018" w:rsidRPr="00A227B3" w:rsidRDefault="008D3018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8D3018" w:rsidRPr="00C67355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8D3018" w:rsidRPr="00C67355" w:rsidRDefault="008D3018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8D3018" w:rsidRPr="00C67355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8D3018" w:rsidRPr="00C67355" w:rsidRDefault="008D3018" w:rsidP="00115E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кредити ЄКТС, </w:t>
            </w:r>
            <w:r w:rsidR="00115EA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год.</w:t>
            </w:r>
          </w:p>
        </w:tc>
      </w:tr>
      <w:tr w:rsidR="008D3018" w:rsidRPr="00657CB5" w:rsidTr="00B842A3">
        <w:tc>
          <w:tcPr>
            <w:tcW w:w="2547" w:type="dxa"/>
            <w:gridSpan w:val="3"/>
          </w:tcPr>
          <w:p w:rsidR="008D3018" w:rsidRPr="00325443" w:rsidRDefault="008D3018" w:rsidP="00B842A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8D3018" w:rsidRPr="00325443" w:rsidRDefault="00657CB5" w:rsidP="00B842A3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657CB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657CB5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657CB5">
              <w:rPr>
                <w:lang w:val="uk-UA"/>
              </w:rPr>
              <w:instrText>://</w:instrText>
            </w:r>
            <w:r>
              <w:instrText>www</w:instrText>
            </w:r>
            <w:r w:rsidRPr="00657CB5">
              <w:rPr>
                <w:lang w:val="uk-UA"/>
              </w:rPr>
              <w:instrText>.</w:instrText>
            </w:r>
            <w:r>
              <w:instrText>d</w:instrText>
            </w:r>
            <w:r w:rsidRPr="00657CB5">
              <w:rPr>
                <w:lang w:val="uk-UA"/>
              </w:rPr>
              <w:instrText>-</w:instrText>
            </w:r>
            <w:r>
              <w:instrText>learn</w:instrText>
            </w:r>
            <w:r w:rsidRPr="00657CB5">
              <w:rPr>
                <w:lang w:val="uk-UA"/>
              </w:rPr>
              <w:instrText>.</w:instrText>
            </w:r>
            <w:r>
              <w:instrText>pu</w:instrText>
            </w:r>
            <w:r w:rsidRPr="00657CB5">
              <w:rPr>
                <w:lang w:val="uk-UA"/>
              </w:rPr>
              <w:instrText>.</w:instrText>
            </w:r>
            <w:r>
              <w:instrText>if</w:instrText>
            </w:r>
            <w:r w:rsidRPr="00657CB5">
              <w:rPr>
                <w:lang w:val="uk-UA"/>
              </w:rPr>
              <w:instrText>.</w:instrText>
            </w:r>
            <w:r>
              <w:instrText>ua</w:instrText>
            </w:r>
            <w:r w:rsidRPr="00657CB5">
              <w:rPr>
                <w:lang w:val="uk-UA"/>
              </w:rPr>
              <w:instrText>/" \</w:instrText>
            </w:r>
            <w:r>
              <w:instrText>t</w:instrText>
            </w:r>
            <w:r w:rsidRPr="00657CB5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657CB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3018" w:rsidRPr="00325443">
              <w:rPr>
                <w:rStyle w:val="a4"/>
                <w:color w:val="179BD7"/>
                <w:shd w:val="clear" w:color="auto" w:fill="FFFFFF"/>
              </w:rPr>
              <w:t>http</w:t>
            </w:r>
            <w:r w:rsidR="008D3018" w:rsidRPr="00325443">
              <w:rPr>
                <w:rStyle w:val="a4"/>
                <w:color w:val="179BD7"/>
                <w:shd w:val="clear" w:color="auto" w:fill="FFFFFF"/>
                <w:lang w:val="uk-UA"/>
              </w:rPr>
              <w:t>://</w:t>
            </w:r>
            <w:r w:rsidR="008D3018" w:rsidRPr="00325443">
              <w:rPr>
                <w:rStyle w:val="a4"/>
                <w:color w:val="179BD7"/>
                <w:shd w:val="clear" w:color="auto" w:fill="FFFFFF"/>
              </w:rPr>
              <w:t>www</w:t>
            </w:r>
            <w:r w:rsidR="008D3018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r w:rsidR="008D3018" w:rsidRPr="00325443">
              <w:rPr>
                <w:rStyle w:val="a4"/>
                <w:color w:val="179BD7"/>
                <w:shd w:val="clear" w:color="auto" w:fill="FFFFFF"/>
              </w:rPr>
              <w:t>d</w:t>
            </w:r>
            <w:r w:rsidR="008D3018" w:rsidRPr="00325443">
              <w:rPr>
                <w:rStyle w:val="a4"/>
                <w:color w:val="179BD7"/>
                <w:shd w:val="clear" w:color="auto" w:fill="FFFFFF"/>
                <w:lang w:val="uk-UA"/>
              </w:rPr>
              <w:t>-</w:t>
            </w:r>
            <w:r w:rsidR="008D3018" w:rsidRPr="00325443">
              <w:rPr>
                <w:rStyle w:val="a4"/>
                <w:color w:val="179BD7"/>
                <w:shd w:val="clear" w:color="auto" w:fill="FFFFFF"/>
              </w:rPr>
              <w:t>learn</w:t>
            </w:r>
            <w:r w:rsidR="008D3018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r w:rsidR="008D3018" w:rsidRPr="00325443">
              <w:rPr>
                <w:rStyle w:val="a4"/>
                <w:color w:val="179BD7"/>
                <w:shd w:val="clear" w:color="auto" w:fill="FFFFFF"/>
              </w:rPr>
              <w:t>pu</w:t>
            </w:r>
            <w:r w:rsidR="008D3018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r w:rsidR="008D3018" w:rsidRPr="00325443">
              <w:rPr>
                <w:rStyle w:val="a4"/>
                <w:color w:val="179BD7"/>
                <w:shd w:val="clear" w:color="auto" w:fill="FFFFFF"/>
              </w:rPr>
              <w:t>if</w:t>
            </w:r>
            <w:r w:rsidR="008D3018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proofErr w:type="spellStart"/>
            <w:r w:rsidR="008D3018" w:rsidRPr="00325443">
              <w:rPr>
                <w:rStyle w:val="a4"/>
                <w:color w:val="179BD7"/>
                <w:shd w:val="clear" w:color="auto" w:fill="FFFFFF"/>
              </w:rPr>
              <w:t>ua</w:t>
            </w:r>
            <w:proofErr w:type="spellEnd"/>
            <w:r>
              <w:rPr>
                <w:rStyle w:val="a4"/>
                <w:color w:val="179BD7"/>
                <w:shd w:val="clear" w:color="auto" w:fill="FFFFFF"/>
              </w:rPr>
              <w:fldChar w:fldCharType="end"/>
            </w:r>
          </w:p>
        </w:tc>
      </w:tr>
      <w:tr w:rsidR="008D3018" w:rsidRPr="004411D1" w:rsidTr="00B842A3">
        <w:tc>
          <w:tcPr>
            <w:tcW w:w="2547" w:type="dxa"/>
            <w:gridSpan w:val="3"/>
          </w:tcPr>
          <w:p w:rsidR="008D3018" w:rsidRPr="00C67355" w:rsidRDefault="008D3018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8D3018" w:rsidRDefault="008D3018" w:rsidP="00B842A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8D3018" w:rsidRPr="00C67355" w:rsidRDefault="008D3018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835D68" w:rsidRDefault="008D3018" w:rsidP="00B842A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8D3018" w:rsidRPr="000803C0" w:rsidTr="00B842A3">
        <w:tc>
          <w:tcPr>
            <w:tcW w:w="9345" w:type="dxa"/>
            <w:gridSpan w:val="9"/>
          </w:tcPr>
          <w:p w:rsidR="008D3018" w:rsidRPr="008D6A32" w:rsidRDefault="008D3018" w:rsidP="00B842A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>
              <w:rPr>
                <w:lang w:val="uk-UA"/>
              </w:rPr>
              <w:t xml:space="preserve"> вільного вибору студента «Судові експертизи»</w:t>
            </w:r>
            <w:r w:rsidRPr="00D431DD">
              <w:t xml:space="preserve">є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закономірності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створення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функціонування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правових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методологічних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організаційних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основ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судово-експертної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D431DD">
              <w:t>Дисципліна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вільного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студента</w:t>
            </w:r>
            <w:r>
              <w:rPr>
                <w:lang w:val="uk-UA"/>
              </w:rPr>
              <w:t xml:space="preserve"> </w:t>
            </w:r>
            <w:r w:rsidRPr="00D431DD">
              <w:t>“</w:t>
            </w:r>
            <w:r>
              <w:rPr>
                <w:lang w:val="uk-UA"/>
              </w:rPr>
              <w:t>Судові експертизи</w:t>
            </w:r>
            <w:r w:rsidRPr="00D431DD">
              <w:t xml:space="preserve"> ”</w:t>
            </w:r>
            <w:proofErr w:type="spellStart"/>
            <w:r w:rsidRPr="00D431DD">
              <w:t>допоможе</w:t>
            </w:r>
            <w:proofErr w:type="spellEnd"/>
            <w:r w:rsidRPr="00D431DD">
              <w:t xml:space="preserve"> студентам юристам </w:t>
            </w:r>
            <w:proofErr w:type="spellStart"/>
            <w:r w:rsidRPr="00D431DD">
              <w:t>застосовувати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теоретичні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знання</w:t>
            </w:r>
            <w:proofErr w:type="spellEnd"/>
            <w:r w:rsidRPr="00D431DD">
              <w:t xml:space="preserve"> в </w:t>
            </w:r>
            <w:proofErr w:type="spellStart"/>
            <w:r w:rsidRPr="00D431DD">
              <w:t>практичній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діяльності</w:t>
            </w:r>
            <w:proofErr w:type="spellEnd"/>
            <w:r w:rsidRPr="00D431DD">
              <w:t xml:space="preserve"> з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та </w:t>
            </w:r>
            <w:proofErr w:type="spellStart"/>
            <w:r w:rsidRPr="00D431DD">
              <w:t>розкриття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злочині</w:t>
            </w:r>
            <w:proofErr w:type="gramStart"/>
            <w:r w:rsidRPr="00D431DD">
              <w:t>в</w:t>
            </w:r>
            <w:proofErr w:type="spellEnd"/>
            <w:proofErr w:type="gramEnd"/>
            <w:r w:rsidRPr="00D431DD">
              <w:t>.</w:t>
            </w:r>
          </w:p>
          <w:p w:rsidR="008D3018" w:rsidRDefault="008D3018" w:rsidP="00B842A3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дисципліни </w:t>
            </w:r>
            <w:r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8D3018" w:rsidRPr="008D6A32" w:rsidRDefault="008D3018" w:rsidP="008D3018">
            <w:pPr>
              <w:pStyle w:val="a5"/>
              <w:numPr>
                <w:ilvl w:val="0"/>
                <w:numId w:val="6"/>
              </w:numPr>
              <w:jc w:val="both"/>
              <w:rPr>
                <w:bCs/>
              </w:rPr>
            </w:pPr>
            <w:proofErr w:type="spellStart"/>
            <w:r w:rsidRPr="008D6A32">
              <w:t>Концептуальні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основи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теорії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судової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експертизи</w:t>
            </w:r>
            <w:proofErr w:type="spellEnd"/>
            <w:r w:rsidRPr="008D6A32">
              <w:t>.</w:t>
            </w:r>
          </w:p>
          <w:p w:rsidR="008D3018" w:rsidRPr="008D6A32" w:rsidRDefault="008D3018" w:rsidP="008D3018">
            <w:pPr>
              <w:pStyle w:val="a5"/>
              <w:numPr>
                <w:ilvl w:val="0"/>
                <w:numId w:val="6"/>
              </w:numPr>
              <w:jc w:val="both"/>
              <w:rPr>
                <w:bCs/>
              </w:rPr>
            </w:pPr>
            <w:proofErr w:type="spellStart"/>
            <w:r w:rsidRPr="008D6A32">
              <w:t>Експертно-криміналістична</w:t>
            </w:r>
            <w:proofErr w:type="spellEnd"/>
            <w:r w:rsidRPr="008D6A32">
              <w:t xml:space="preserve"> методика </w:t>
            </w:r>
            <w:proofErr w:type="spellStart"/>
            <w:proofErr w:type="gramStart"/>
            <w:r w:rsidRPr="008D6A32">
              <w:t>досл</w:t>
            </w:r>
            <w:proofErr w:type="gramEnd"/>
            <w:r w:rsidRPr="008D6A32">
              <w:t>ідження</w:t>
            </w:r>
            <w:proofErr w:type="spellEnd"/>
            <w:r w:rsidRPr="008D6A32">
              <w:t xml:space="preserve"> письма та </w:t>
            </w:r>
            <w:proofErr w:type="spellStart"/>
            <w:r w:rsidRPr="008D6A32">
              <w:t>документів</w:t>
            </w:r>
            <w:proofErr w:type="spellEnd"/>
            <w:r w:rsidRPr="008D6A32">
              <w:t>.</w:t>
            </w:r>
          </w:p>
          <w:p w:rsidR="008D3018" w:rsidRDefault="008D3018" w:rsidP="00B842A3">
            <w:pPr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</w:t>
            </w:r>
            <w:r w:rsidRPr="008D6A32">
              <w:t xml:space="preserve">Закон </w:t>
            </w:r>
            <w:proofErr w:type="spellStart"/>
            <w:r w:rsidRPr="008D6A32">
              <w:t>України</w:t>
            </w:r>
            <w:proofErr w:type="spellEnd"/>
            <w:r w:rsidRPr="008D6A32">
              <w:t xml:space="preserve"> «Про </w:t>
            </w:r>
            <w:proofErr w:type="spellStart"/>
            <w:r w:rsidRPr="008D6A32">
              <w:t>судову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експертизу</w:t>
            </w:r>
            <w:proofErr w:type="spellEnd"/>
            <w:r w:rsidRPr="008D6A32">
              <w:t xml:space="preserve">» </w:t>
            </w:r>
            <w:proofErr w:type="spellStart"/>
            <w:r w:rsidRPr="008D6A32">
              <w:t>від</w:t>
            </w:r>
            <w:proofErr w:type="spellEnd"/>
            <w:r w:rsidRPr="008D6A32">
              <w:t xml:space="preserve"> 25.02.1994р.</w:t>
            </w:r>
            <w:r w:rsidRPr="00AB794A">
              <w:rPr>
                <w:lang w:val="uk-UA"/>
              </w:rPr>
              <w:t xml:space="preserve"> Закон України « Про Національну поліцію» від 02.07.2015 </w:t>
            </w:r>
            <w:r>
              <w:rPr>
                <w:lang w:val="uk-UA"/>
              </w:rPr>
              <w:t xml:space="preserve">, </w:t>
            </w:r>
            <w:r w:rsidRPr="00AB794A">
              <w:rPr>
                <w:lang w:val="uk-UA"/>
              </w:rPr>
              <w:t>Закон Украї</w:t>
            </w:r>
            <w:r>
              <w:rPr>
                <w:lang w:val="uk-UA"/>
              </w:rPr>
              <w:t>ни «Про прокуратуру» від 20.10.</w:t>
            </w:r>
            <w:r w:rsidRPr="00AB794A">
              <w:rPr>
                <w:lang w:val="uk-UA"/>
              </w:rPr>
              <w:t>2014</w:t>
            </w:r>
            <w:r>
              <w:rPr>
                <w:lang w:val="uk-UA"/>
              </w:rPr>
              <w:t xml:space="preserve">, </w:t>
            </w:r>
            <w:proofErr w:type="spellStart"/>
            <w:r w:rsidRPr="00AB794A">
              <w:t>Інструкція</w:t>
            </w:r>
            <w:proofErr w:type="spellEnd"/>
            <w:r w:rsidRPr="00AB794A">
              <w:t xml:space="preserve"> про </w:t>
            </w:r>
            <w:proofErr w:type="spellStart"/>
            <w:r w:rsidRPr="00AB794A">
              <w:t>призначення</w:t>
            </w:r>
            <w:proofErr w:type="spellEnd"/>
            <w:r w:rsidRPr="00AB794A">
              <w:t xml:space="preserve"> та </w:t>
            </w:r>
            <w:proofErr w:type="spellStart"/>
            <w:r w:rsidRPr="00AB794A">
              <w:t>проведення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судових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експертиз</w:t>
            </w:r>
            <w:proofErr w:type="spellEnd"/>
            <w:r w:rsidRPr="00AB794A">
              <w:t xml:space="preserve">: </w:t>
            </w:r>
            <w:proofErr w:type="spellStart"/>
            <w:r w:rsidRPr="00AB794A">
              <w:t>Затверджена</w:t>
            </w:r>
            <w:proofErr w:type="spellEnd"/>
            <w:r w:rsidRPr="00AB794A">
              <w:t xml:space="preserve"> наказом </w:t>
            </w:r>
            <w:proofErr w:type="spellStart"/>
            <w:r w:rsidRPr="00AB794A">
              <w:t>Мінюсту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України</w:t>
            </w:r>
            <w:proofErr w:type="spellEnd"/>
            <w:r w:rsidRPr="00AB794A">
              <w:t xml:space="preserve"> № 53/5 </w:t>
            </w:r>
            <w:proofErr w:type="spellStart"/>
            <w:r w:rsidRPr="00AB794A">
              <w:t>від</w:t>
            </w:r>
            <w:proofErr w:type="spellEnd"/>
            <w:r w:rsidRPr="00AB794A">
              <w:t xml:space="preserve"> 8 </w:t>
            </w:r>
            <w:proofErr w:type="spellStart"/>
            <w:r w:rsidRPr="00AB794A">
              <w:t>жовтня</w:t>
            </w:r>
            <w:proofErr w:type="spellEnd"/>
            <w:r w:rsidRPr="00AB794A">
              <w:t xml:space="preserve"> 1998 р.</w:t>
            </w:r>
            <w:r>
              <w:rPr>
                <w:lang w:val="uk-UA"/>
              </w:rPr>
              <w:t xml:space="preserve">, </w:t>
            </w:r>
            <w:r w:rsidRPr="00AB794A">
              <w:t xml:space="preserve">Постанова Пленуму Верховного суду </w:t>
            </w:r>
            <w:proofErr w:type="spellStart"/>
            <w:r w:rsidRPr="00AB794A">
              <w:t>України</w:t>
            </w:r>
            <w:proofErr w:type="spellEnd"/>
            <w:r w:rsidRPr="00AB794A">
              <w:t xml:space="preserve"> про </w:t>
            </w:r>
            <w:proofErr w:type="spellStart"/>
            <w:r w:rsidRPr="00AB794A">
              <w:t>судову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експертизу</w:t>
            </w:r>
            <w:proofErr w:type="spellEnd"/>
            <w:r w:rsidRPr="00AB794A">
              <w:t xml:space="preserve"> в </w:t>
            </w:r>
            <w:proofErr w:type="spellStart"/>
            <w:r w:rsidRPr="00AB794A">
              <w:t>кримінальних</w:t>
            </w:r>
            <w:proofErr w:type="spellEnd"/>
            <w:r w:rsidRPr="00AB794A">
              <w:t xml:space="preserve"> та </w:t>
            </w:r>
            <w:proofErr w:type="spellStart"/>
            <w:r w:rsidRPr="00AB794A">
              <w:t>цивільних</w:t>
            </w:r>
            <w:proofErr w:type="spellEnd"/>
            <w:r w:rsidRPr="00AB794A">
              <w:t xml:space="preserve"> справах </w:t>
            </w:r>
            <w:proofErr w:type="spellStart"/>
            <w:r w:rsidRPr="00AB794A">
              <w:t>від</w:t>
            </w:r>
            <w:proofErr w:type="spellEnd"/>
            <w:r w:rsidRPr="00AB794A">
              <w:t xml:space="preserve"> 30 </w:t>
            </w:r>
            <w:proofErr w:type="spellStart"/>
            <w:r w:rsidRPr="00AB794A">
              <w:t>травня</w:t>
            </w:r>
            <w:proofErr w:type="spellEnd"/>
            <w:r w:rsidRPr="00AB794A">
              <w:t xml:space="preserve"> 1997р. №8</w:t>
            </w:r>
            <w:r>
              <w:rPr>
                <w:lang w:val="uk-UA"/>
              </w:rPr>
              <w:t>.</w:t>
            </w:r>
          </w:p>
          <w:p w:rsidR="008D3018" w:rsidRDefault="008D3018" w:rsidP="00B842A3">
            <w:pPr>
              <w:ind w:firstLine="284"/>
              <w:jc w:val="both"/>
              <w:rPr>
                <w:lang w:val="uk-UA"/>
              </w:rPr>
            </w:pPr>
            <w:r w:rsidRPr="004D0F2B">
              <w:rPr>
                <w:rFonts w:ascii="Roboto" w:hAnsi="Roboto" w:hint="eastAsia"/>
                <w:color w:val="000000"/>
                <w:shd w:val="clear" w:color="auto" w:fill="FFFFFF"/>
                <w:lang w:val="uk-UA"/>
              </w:rPr>
              <w:t>Д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исципліна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дає уявлення про предмет судової експертизи, її об’єктах та</w:t>
            </w:r>
            <w:r w:rsidRPr="004D0F2B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завданнях, про поняття спеціальних знань експерта і суб’єктах експертної діяльності; розкриває загальні принципи і постулати, закономірні для судової експертизи будь-якого роду; технологію експертного дослідження як особливого виду пізнавальної діяльності; методологію експертних досліджень в цілому і концептуальні напрями розвитку судової експертизи (комп’ютеризація, автоматизація експертних досліджень), а також розглядає деякі види експертиз, які проводяться у кримінальних і цивільних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провадженнях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.</w:t>
            </w:r>
          </w:p>
          <w:p w:rsidR="008D3018" w:rsidRPr="004D0F2B" w:rsidRDefault="008D3018" w:rsidP="00B842A3">
            <w:pPr>
              <w:ind w:firstLine="284"/>
              <w:jc w:val="both"/>
              <w:rPr>
                <w:lang w:val="uk-UA"/>
              </w:rPr>
            </w:pP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Основним завданням дисципліни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є забезпечення майбутніх юристів вмілому і творчому використанню на практиці знань, що були отриманні при засвоєнні положень даної дисципліни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щодо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призначення та використання судових експертиз в процесі розслідуванн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я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кримінальних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та розгляді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цивільних та господарських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проваджень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На принципах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законності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незалежності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об’єктивності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повноти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  </w:t>
            </w:r>
            <w:proofErr w:type="spellStart"/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досл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>ідження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здійснювати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судов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о-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експертн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у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діяльність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Україні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8D3018" w:rsidRPr="00657CB5" w:rsidTr="00B842A3">
        <w:tc>
          <w:tcPr>
            <w:tcW w:w="9345" w:type="dxa"/>
            <w:gridSpan w:val="9"/>
          </w:tcPr>
          <w:p w:rsidR="008D3018" w:rsidRDefault="008D3018" w:rsidP="00B842A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Судові експертизи» передбачає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8D3018" w:rsidRPr="0057325C" w:rsidRDefault="008D3018" w:rsidP="00B842A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Судові експертизи» </w:t>
            </w:r>
            <w:r w:rsidRPr="00A25CBD">
              <w:rPr>
                <w:lang w:val="uk-UA"/>
              </w:rPr>
              <w:t>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1039A3" w:rsidRDefault="008D3018" w:rsidP="00B842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8D3018" w:rsidRPr="001C326D" w:rsidTr="00B842A3">
        <w:tc>
          <w:tcPr>
            <w:tcW w:w="9345" w:type="dxa"/>
            <w:gridSpan w:val="9"/>
          </w:tcPr>
          <w:p w:rsidR="008D3018" w:rsidRDefault="008D3018" w:rsidP="00B842A3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</w:p>
          <w:p w:rsidR="008D3018" w:rsidRPr="00A25CBD" w:rsidRDefault="008D3018" w:rsidP="00B842A3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8D3018" w:rsidRDefault="008D3018" w:rsidP="00B842A3">
            <w:pPr>
              <w:spacing w:line="360" w:lineRule="auto"/>
              <w:ind w:left="644"/>
              <w:jc w:val="both"/>
              <w:rPr>
                <w:bCs/>
                <w:u w:val="single"/>
                <w:lang w:val="uk-UA"/>
              </w:rPr>
            </w:pPr>
          </w:p>
          <w:p w:rsidR="008D3018" w:rsidRPr="009E2338" w:rsidRDefault="008D3018" w:rsidP="00B842A3">
            <w:pPr>
              <w:spacing w:line="360" w:lineRule="auto"/>
              <w:ind w:left="644"/>
              <w:jc w:val="both"/>
              <w:rPr>
                <w:b/>
                <w:lang w:val="uk-UA"/>
              </w:rPr>
            </w:pPr>
            <w:r>
              <w:rPr>
                <w:bCs/>
                <w:u w:val="single"/>
                <w:lang w:val="uk-UA"/>
              </w:rPr>
              <w:t>з</w:t>
            </w:r>
            <w:proofErr w:type="spellStart"/>
            <w:r w:rsidRPr="008D6A32">
              <w:rPr>
                <w:bCs/>
                <w:u w:val="single"/>
              </w:rPr>
              <w:t>нати</w:t>
            </w:r>
            <w:proofErr w:type="spellEnd"/>
            <w:r w:rsidRPr="009E2338">
              <w:rPr>
                <w:b/>
                <w:bCs/>
              </w:rPr>
              <w:t>:</w:t>
            </w:r>
            <w:r w:rsidRPr="009E2338">
              <w:rPr>
                <w:b/>
              </w:rPr>
              <w:t xml:space="preserve"> 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Pr="009E2338">
              <w:t>онцептуальні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основи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теорії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судової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 xml:space="preserve">. </w:t>
            </w:r>
            <w:proofErr w:type="spellStart"/>
            <w:r w:rsidRPr="009E2338">
              <w:t>Сутність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криміналістичної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Pr="009E2338">
              <w:t>ласифікаці</w:t>
            </w:r>
            <w:proofErr w:type="spellEnd"/>
            <w:r>
              <w:rPr>
                <w:lang w:val="uk-UA"/>
              </w:rPr>
              <w:t>ю</w:t>
            </w:r>
            <w:r w:rsidRPr="009E2338">
              <w:t xml:space="preserve">, </w:t>
            </w:r>
            <w:proofErr w:type="spellStart"/>
            <w:r w:rsidRPr="009E2338">
              <w:t>групи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види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судових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</w:t>
            </w:r>
            <w:proofErr w:type="spellEnd"/>
            <w:r w:rsidRPr="009E2338">
              <w:t xml:space="preserve">; 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рганізаці</w:t>
            </w:r>
            <w:proofErr w:type="spellEnd"/>
            <w:r>
              <w:rPr>
                <w:lang w:val="uk-UA"/>
              </w:rPr>
              <w:t>ю</w:t>
            </w:r>
            <w:r w:rsidRPr="009E2338">
              <w:t xml:space="preserve"> </w:t>
            </w:r>
            <w:proofErr w:type="spellStart"/>
            <w:r w:rsidRPr="009E2338">
              <w:t>підготовки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проведення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криміналістичної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снови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графічної</w:t>
            </w:r>
            <w:proofErr w:type="spellEnd"/>
            <w:r w:rsidRPr="009E2338">
              <w:t xml:space="preserve"> (</w:t>
            </w:r>
            <w:proofErr w:type="spellStart"/>
            <w:r w:rsidRPr="009E2338">
              <w:t>почеркознавчої</w:t>
            </w:r>
            <w:proofErr w:type="spellEnd"/>
            <w:r w:rsidRPr="009E2338">
              <w:t xml:space="preserve">)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е</w:t>
            </w:r>
            <w:proofErr w:type="spellStart"/>
            <w:r w:rsidRPr="009E2338">
              <w:t>кспертно-криміналістична</w:t>
            </w:r>
            <w:proofErr w:type="spellEnd"/>
            <w:r w:rsidRPr="009E2338">
              <w:t xml:space="preserve"> методик</w:t>
            </w:r>
            <w:r>
              <w:rPr>
                <w:lang w:val="uk-UA"/>
              </w:rPr>
              <w:t>у</w:t>
            </w:r>
            <w:r w:rsidRPr="009E2338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Pr="009E2338">
              <w:t xml:space="preserve"> письма;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собливості</w:t>
            </w:r>
            <w:proofErr w:type="spellEnd"/>
            <w:r w:rsidRPr="009E2338">
              <w:t xml:space="preserve"> методики </w:t>
            </w:r>
            <w:proofErr w:type="spellStart"/>
            <w:r w:rsidRPr="009E2338">
              <w:t>криміналістичного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підпису</w:t>
            </w:r>
            <w:proofErr w:type="spellEnd"/>
            <w:r w:rsidRPr="009E2338">
              <w:t>;</w:t>
            </w:r>
          </w:p>
          <w:p w:rsidR="008D3018" w:rsidRPr="009E2338" w:rsidRDefault="008D3018" w:rsidP="008D3018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т</w:t>
            </w:r>
            <w:proofErr w:type="spellStart"/>
            <w:r w:rsidRPr="009E2338">
              <w:t>ехніко-криміналістичне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документів</w:t>
            </w:r>
            <w:proofErr w:type="spellEnd"/>
            <w:r w:rsidRPr="009E2338">
              <w:t xml:space="preserve">; </w:t>
            </w:r>
          </w:p>
          <w:p w:rsidR="008D3018" w:rsidRPr="009E2338" w:rsidRDefault="008D3018" w:rsidP="00B842A3">
            <w:pPr>
              <w:shd w:val="clear" w:color="auto" w:fill="FFFFFF"/>
              <w:spacing w:before="5"/>
              <w:ind w:firstLine="567"/>
              <w:jc w:val="both"/>
              <w:rPr>
                <w:b/>
              </w:rPr>
            </w:pPr>
            <w:r>
              <w:rPr>
                <w:u w:val="single"/>
                <w:lang w:val="uk-UA"/>
              </w:rPr>
              <w:t>в</w:t>
            </w:r>
            <w:proofErr w:type="spellStart"/>
            <w:r w:rsidRPr="008D6A32">
              <w:rPr>
                <w:u w:val="single"/>
              </w:rPr>
              <w:t>міти</w:t>
            </w:r>
            <w:proofErr w:type="spellEnd"/>
            <w:r w:rsidRPr="009E2338">
              <w:rPr>
                <w:b/>
              </w:rPr>
              <w:t>:</w:t>
            </w:r>
          </w:p>
          <w:p w:rsidR="008D3018" w:rsidRPr="009E2338" w:rsidRDefault="008D3018" w:rsidP="008D301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застосувати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теоретичні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знання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практичній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діяльності</w:t>
            </w:r>
            <w:proofErr w:type="spellEnd"/>
            <w:r w:rsidRPr="009E2338">
              <w:t xml:space="preserve"> з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розкриття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;</w:t>
            </w:r>
          </w:p>
          <w:p w:rsidR="008D3018" w:rsidRPr="009E2338" w:rsidRDefault="008D3018" w:rsidP="008D301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висувати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слідчі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версії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організовувати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їх</w:t>
            </w:r>
            <w:proofErr w:type="spellEnd"/>
            <w:r w:rsidRPr="009E2338">
              <w:t xml:space="preserve"> </w:t>
            </w:r>
            <w:proofErr w:type="spellStart"/>
            <w:proofErr w:type="gramStart"/>
            <w:r w:rsidRPr="009E2338">
              <w:t>перев</w:t>
            </w:r>
            <w:proofErr w:type="gramEnd"/>
            <w:r w:rsidRPr="009E2338">
              <w:t>ірку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планувати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проведення</w:t>
            </w:r>
            <w:proofErr w:type="spellEnd"/>
            <w:r w:rsidRPr="009E2338">
              <w:t xml:space="preserve"> як </w:t>
            </w:r>
            <w:proofErr w:type="spellStart"/>
            <w:r w:rsidRPr="009E2338">
              <w:t>окремо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судової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 xml:space="preserve">, так і </w:t>
            </w:r>
            <w:proofErr w:type="spellStart"/>
            <w:r w:rsidRPr="009E2338">
              <w:t>інших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слідчих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дій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їх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сукупності</w:t>
            </w:r>
            <w:proofErr w:type="spellEnd"/>
            <w:r w:rsidRPr="009E2338">
              <w:t xml:space="preserve"> при </w:t>
            </w:r>
            <w:proofErr w:type="spellStart"/>
            <w:r w:rsidRPr="009E2338">
              <w:t>розслідуванні</w:t>
            </w:r>
            <w:proofErr w:type="spellEnd"/>
            <w:r w:rsidRPr="009E2338">
              <w:t xml:space="preserve"> конкретного </w:t>
            </w:r>
            <w:proofErr w:type="spellStart"/>
            <w:r w:rsidRPr="009E2338">
              <w:t>злочину</w:t>
            </w:r>
            <w:proofErr w:type="spellEnd"/>
            <w:r w:rsidRPr="009E2338">
              <w:t>;</w:t>
            </w:r>
          </w:p>
          <w:p w:rsidR="008D3018" w:rsidRPr="009E2338" w:rsidRDefault="008D3018" w:rsidP="008D301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використовувати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досягнення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криміналістики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психології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кримінології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інших</w:t>
            </w:r>
            <w:proofErr w:type="spellEnd"/>
            <w:r w:rsidRPr="009E2338">
              <w:t xml:space="preserve"> наук з метою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і </w:t>
            </w:r>
            <w:proofErr w:type="spellStart"/>
            <w:r w:rsidRPr="009E2338">
              <w:t>попередження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.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741461" w:rsidRDefault="008D3018" w:rsidP="00B842A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8D3018" w:rsidRPr="00C67355" w:rsidTr="00B842A3">
        <w:tc>
          <w:tcPr>
            <w:tcW w:w="3050" w:type="dxa"/>
            <w:gridSpan w:val="4"/>
          </w:tcPr>
          <w:p w:rsidR="008D3018" w:rsidRPr="000C46E3" w:rsidRDefault="008D3018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8D3018" w:rsidRPr="000C46E3" w:rsidRDefault="008D3018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8D3018" w:rsidRPr="00C67355" w:rsidTr="00B842A3">
        <w:tc>
          <w:tcPr>
            <w:tcW w:w="3050" w:type="dxa"/>
            <w:gridSpan w:val="4"/>
          </w:tcPr>
          <w:p w:rsidR="008D3018" w:rsidRDefault="008D3018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8D3018" w:rsidRPr="000C46E3" w:rsidRDefault="00EE1ACC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D3018" w:rsidRPr="00C67355" w:rsidTr="00B842A3">
        <w:tc>
          <w:tcPr>
            <w:tcW w:w="3050" w:type="dxa"/>
            <w:gridSpan w:val="4"/>
          </w:tcPr>
          <w:p w:rsidR="008D3018" w:rsidRDefault="008D3018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8D3018" w:rsidRPr="00C67355" w:rsidRDefault="00EE1ACC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D3018" w:rsidRPr="00C67355" w:rsidTr="00B842A3">
        <w:tc>
          <w:tcPr>
            <w:tcW w:w="3050" w:type="dxa"/>
            <w:gridSpan w:val="4"/>
          </w:tcPr>
          <w:p w:rsidR="008D3018" w:rsidRDefault="008D3018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8D3018" w:rsidRPr="00C67355" w:rsidRDefault="00EE1ACC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0C46E3" w:rsidRDefault="008D3018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8D3018" w:rsidRPr="00C67355" w:rsidTr="00B842A3">
        <w:tc>
          <w:tcPr>
            <w:tcW w:w="1513" w:type="dxa"/>
            <w:vAlign w:val="center"/>
          </w:tcPr>
          <w:p w:rsidR="008D3018" w:rsidRPr="000C46E3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8D3018" w:rsidRPr="000C46E3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8D3018" w:rsidRPr="000C46E3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D3018" w:rsidRPr="000C46E3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8D3018" w:rsidRPr="00483A45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D3018" w:rsidRPr="000C46E3" w:rsidRDefault="008D3018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D3018" w:rsidRPr="00C67355" w:rsidTr="00B842A3">
        <w:tc>
          <w:tcPr>
            <w:tcW w:w="1513" w:type="dxa"/>
          </w:tcPr>
          <w:p w:rsidR="008D3018" w:rsidRPr="000E60F3" w:rsidRDefault="008D3018" w:rsidP="00B842A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8D3018" w:rsidRPr="00C207DE" w:rsidRDefault="008D3018" w:rsidP="00B842A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C67355" w:rsidRDefault="008D3018" w:rsidP="00B842A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8D3018" w:rsidRPr="00C67355" w:rsidTr="00B842A3">
        <w:tc>
          <w:tcPr>
            <w:tcW w:w="6232" w:type="dxa"/>
            <w:gridSpan w:val="6"/>
            <w:vMerge w:val="restart"/>
          </w:tcPr>
          <w:p w:rsidR="008D3018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8D3018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8D3018" w:rsidRPr="00C67355" w:rsidTr="00B842A3">
        <w:tc>
          <w:tcPr>
            <w:tcW w:w="6232" w:type="dxa"/>
            <w:gridSpan w:val="6"/>
            <w:vMerge/>
          </w:tcPr>
          <w:p w:rsidR="008D3018" w:rsidRDefault="008D3018" w:rsidP="00B842A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8D3018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8D3018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8D3018" w:rsidRDefault="008D301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0803C0" w:rsidRDefault="008D3018" w:rsidP="00B842A3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Pr="000803C0">
              <w:rPr>
                <w:b/>
              </w:rPr>
              <w:t>Модуль 1.</w:t>
            </w:r>
            <w:r w:rsidRPr="000803C0">
              <w:t xml:space="preserve"> </w:t>
            </w:r>
            <w:proofErr w:type="spellStart"/>
            <w:r w:rsidRPr="000803C0">
              <w:rPr>
                <w:b/>
              </w:rPr>
              <w:t>Концептуальні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основи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теорії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судової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експертизи</w:t>
            </w:r>
            <w:proofErr w:type="spellEnd"/>
            <w:r w:rsidRPr="000803C0">
              <w:rPr>
                <w:b/>
              </w:rPr>
              <w:t>.</w:t>
            </w:r>
          </w:p>
        </w:tc>
      </w:tr>
      <w:tr w:rsidR="008D3018" w:rsidRPr="00C67355" w:rsidTr="00B842A3">
        <w:tc>
          <w:tcPr>
            <w:tcW w:w="6232" w:type="dxa"/>
            <w:gridSpan w:val="6"/>
            <w:vAlign w:val="center"/>
          </w:tcPr>
          <w:p w:rsidR="008D3018" w:rsidRPr="00F82851" w:rsidRDefault="008D3018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1. </w:t>
            </w:r>
            <w:proofErr w:type="spellStart"/>
            <w:r>
              <w:rPr>
                <w:lang w:eastAsia="uk-UA"/>
              </w:rPr>
              <w:t>Концептуальні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основи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теорії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судової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  <w:r>
              <w:rPr>
                <w:lang w:eastAsia="uk-UA"/>
              </w:rPr>
              <w:t xml:space="preserve">. </w:t>
            </w:r>
            <w:proofErr w:type="spellStart"/>
            <w:r>
              <w:rPr>
                <w:lang w:eastAsia="uk-UA"/>
              </w:rPr>
              <w:t>Сутність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  <w:r>
              <w:rPr>
                <w:lang w:eastAsia="uk-UA"/>
              </w:rPr>
              <w:t>.</w:t>
            </w:r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right="-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28" w:type="dxa"/>
            <w:vAlign w:val="center"/>
          </w:tcPr>
          <w:p w:rsidR="008D3018" w:rsidRPr="00A30362" w:rsidRDefault="00E72127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D3018" w:rsidRPr="00C67355" w:rsidTr="00B842A3">
        <w:tc>
          <w:tcPr>
            <w:tcW w:w="6232" w:type="dxa"/>
            <w:gridSpan w:val="6"/>
            <w:vAlign w:val="center"/>
          </w:tcPr>
          <w:p w:rsidR="008D3018" w:rsidRPr="00F82851" w:rsidRDefault="008D3018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2. </w:t>
            </w:r>
            <w:proofErr w:type="spellStart"/>
            <w:r>
              <w:rPr>
                <w:lang w:eastAsia="uk-UA"/>
              </w:rPr>
              <w:t>Класифікація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групи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види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судових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</w:t>
            </w:r>
            <w:proofErr w:type="spellEnd"/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28" w:type="dxa"/>
            <w:vAlign w:val="center"/>
          </w:tcPr>
          <w:p w:rsidR="008D3018" w:rsidRPr="00A30362" w:rsidRDefault="00E72127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D3018" w:rsidRPr="00C67355" w:rsidTr="00B842A3">
        <w:tc>
          <w:tcPr>
            <w:tcW w:w="6232" w:type="dxa"/>
            <w:gridSpan w:val="6"/>
            <w:vAlign w:val="center"/>
          </w:tcPr>
          <w:p w:rsidR="008D3018" w:rsidRPr="00F82851" w:rsidRDefault="008D3018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3. </w:t>
            </w:r>
            <w:proofErr w:type="spellStart"/>
            <w:r>
              <w:rPr>
                <w:lang w:eastAsia="uk-UA"/>
              </w:rPr>
              <w:t>Організація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п</w:t>
            </w:r>
            <w:proofErr w:type="gramEnd"/>
            <w:r>
              <w:rPr>
                <w:lang w:eastAsia="uk-UA"/>
              </w:rPr>
              <w:t>ідготовки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проведення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Pr="00A30362" w:rsidRDefault="00E72127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D3018" w:rsidRPr="005A3991" w:rsidTr="00B842A3">
        <w:tc>
          <w:tcPr>
            <w:tcW w:w="9345" w:type="dxa"/>
            <w:gridSpan w:val="9"/>
          </w:tcPr>
          <w:p w:rsidR="008D3018" w:rsidRPr="000803C0" w:rsidRDefault="008D3018" w:rsidP="00B842A3">
            <w:pPr>
              <w:jc w:val="center"/>
              <w:rPr>
                <w:lang w:val="uk-UA"/>
              </w:rPr>
            </w:pPr>
            <w:r w:rsidRPr="000803C0">
              <w:rPr>
                <w:b/>
              </w:rPr>
              <w:t xml:space="preserve">Модуль 2. </w:t>
            </w:r>
            <w:proofErr w:type="spellStart"/>
            <w:r w:rsidRPr="000803C0">
              <w:rPr>
                <w:b/>
                <w:lang w:eastAsia="uk-UA"/>
              </w:rPr>
              <w:t>Експертно-криміналістична</w:t>
            </w:r>
            <w:proofErr w:type="spellEnd"/>
            <w:r w:rsidRPr="000803C0">
              <w:rPr>
                <w:b/>
                <w:lang w:eastAsia="uk-UA"/>
              </w:rPr>
              <w:t xml:space="preserve"> методика </w:t>
            </w:r>
            <w:proofErr w:type="spellStart"/>
            <w:proofErr w:type="gramStart"/>
            <w:r w:rsidRPr="000803C0">
              <w:rPr>
                <w:b/>
                <w:lang w:eastAsia="uk-UA"/>
              </w:rPr>
              <w:t>досл</w:t>
            </w:r>
            <w:proofErr w:type="gramEnd"/>
            <w:r w:rsidRPr="000803C0">
              <w:rPr>
                <w:b/>
                <w:lang w:eastAsia="uk-UA"/>
              </w:rPr>
              <w:t>ідження</w:t>
            </w:r>
            <w:proofErr w:type="spellEnd"/>
            <w:r w:rsidRPr="000803C0">
              <w:rPr>
                <w:b/>
                <w:lang w:eastAsia="uk-UA"/>
              </w:rPr>
              <w:t xml:space="preserve"> письма та </w:t>
            </w:r>
            <w:proofErr w:type="spellStart"/>
            <w:r w:rsidRPr="000803C0">
              <w:rPr>
                <w:b/>
                <w:lang w:eastAsia="uk-UA"/>
              </w:rPr>
              <w:t>документів</w:t>
            </w:r>
            <w:proofErr w:type="spellEnd"/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Pr="00F82851" w:rsidRDefault="008D3018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4</w:t>
            </w:r>
            <w:r w:rsidRPr="00F82851">
              <w:rPr>
                <w:lang w:val="uk-UA"/>
              </w:rPr>
              <w:t xml:space="preserve"> </w:t>
            </w:r>
            <w:proofErr w:type="spellStart"/>
            <w:r>
              <w:rPr>
                <w:lang w:eastAsia="uk-UA"/>
              </w:rPr>
              <w:t>Основи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графічної</w:t>
            </w:r>
            <w:proofErr w:type="spellEnd"/>
            <w:r>
              <w:rPr>
                <w:lang w:eastAsia="uk-UA"/>
              </w:rPr>
              <w:t xml:space="preserve"> (</w:t>
            </w:r>
            <w:proofErr w:type="spellStart"/>
            <w:r>
              <w:rPr>
                <w:lang w:eastAsia="uk-UA"/>
              </w:rPr>
              <w:t>почеркознавчої</w:t>
            </w:r>
            <w:proofErr w:type="spellEnd"/>
            <w:r>
              <w:rPr>
                <w:lang w:eastAsia="uk-UA"/>
              </w:rPr>
              <w:t xml:space="preserve">)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Pr="00472B32" w:rsidRDefault="00E72127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Pr="00F82851" w:rsidRDefault="008D3018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5</w:t>
            </w:r>
            <w:r w:rsidRPr="00F82851">
              <w:rPr>
                <w:lang w:val="uk-UA"/>
              </w:rPr>
              <w:t xml:space="preserve">. </w:t>
            </w:r>
            <w:proofErr w:type="spellStart"/>
            <w:r>
              <w:rPr>
                <w:lang w:eastAsia="uk-UA"/>
              </w:rPr>
              <w:t>Експертно-криміналістична</w:t>
            </w:r>
            <w:proofErr w:type="spellEnd"/>
            <w:r>
              <w:rPr>
                <w:lang w:eastAsia="uk-UA"/>
              </w:rPr>
              <w:t xml:space="preserve"> методика </w:t>
            </w:r>
            <w:proofErr w:type="spellStart"/>
            <w:proofErr w:type="gramStart"/>
            <w:r>
              <w:rPr>
                <w:lang w:eastAsia="uk-UA"/>
              </w:rPr>
              <w:t>досл</w:t>
            </w:r>
            <w:proofErr w:type="gramEnd"/>
            <w:r>
              <w:rPr>
                <w:lang w:eastAsia="uk-UA"/>
              </w:rPr>
              <w:t>ідження</w:t>
            </w:r>
            <w:proofErr w:type="spellEnd"/>
            <w:r>
              <w:rPr>
                <w:lang w:eastAsia="uk-UA"/>
              </w:rPr>
              <w:t xml:space="preserve"> письма</w:t>
            </w:r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Default="00E72127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Pr="00F82851" w:rsidRDefault="008D3018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зміненого</w:t>
            </w:r>
            <w:proofErr w:type="spellEnd"/>
            <w:r>
              <w:rPr>
                <w:lang w:eastAsia="uk-UA"/>
              </w:rPr>
              <w:t xml:space="preserve"> письма (почерку)</w:t>
            </w:r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Default="00E72127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Pr="00F82851" w:rsidRDefault="008D3018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криміналістичного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підпису</w:t>
            </w:r>
            <w:proofErr w:type="spellEnd"/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Default="00E72127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Default="008D3018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Техніко-криміналістичне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993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D3018" w:rsidRPr="000803C0" w:rsidRDefault="00E72127" w:rsidP="00B842A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8D3018" w:rsidRDefault="00E72127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D3018" w:rsidRPr="00C67355" w:rsidTr="00B842A3">
        <w:tc>
          <w:tcPr>
            <w:tcW w:w="6232" w:type="dxa"/>
            <w:gridSpan w:val="6"/>
          </w:tcPr>
          <w:p w:rsidR="008D3018" w:rsidRPr="00FF50E6" w:rsidRDefault="008D3018" w:rsidP="00B842A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8D3018" w:rsidRPr="00FF50E6" w:rsidRDefault="00115EA9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:rsidR="008D3018" w:rsidRPr="00FF50E6" w:rsidRDefault="00115EA9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8D3018" w:rsidRPr="00FF50E6" w:rsidRDefault="00115EA9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151BC4" w:rsidRDefault="008D3018" w:rsidP="00B842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8D3018" w:rsidRPr="00657CB5" w:rsidTr="00B842A3">
        <w:tc>
          <w:tcPr>
            <w:tcW w:w="1898" w:type="dxa"/>
            <w:gridSpan w:val="2"/>
          </w:tcPr>
          <w:p w:rsidR="008D3018" w:rsidRPr="004764AE" w:rsidRDefault="008D3018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8D3018" w:rsidRPr="00625C38" w:rsidRDefault="008D3018" w:rsidP="00B842A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657CB5">
              <w:fldChar w:fldCharType="begin"/>
            </w:r>
            <w:r w:rsidR="00657CB5" w:rsidRPr="00657CB5">
              <w:rPr>
                <w:lang w:val="uk-UA"/>
              </w:rPr>
              <w:instrText xml:space="preserve"> </w:instrText>
            </w:r>
            <w:r w:rsidR="00657CB5">
              <w:instrText>HYPERLINK</w:instrText>
            </w:r>
            <w:r w:rsidR="00657CB5" w:rsidRPr="00657CB5">
              <w:rPr>
                <w:lang w:val="uk-UA"/>
              </w:rPr>
              <w:instrText xml:space="preserve"> "</w:instrText>
            </w:r>
            <w:r w:rsidR="00657CB5">
              <w:instrText>https</w:instrText>
            </w:r>
            <w:r w:rsidR="00657CB5" w:rsidRPr="00657CB5">
              <w:rPr>
                <w:lang w:val="uk-UA"/>
              </w:rPr>
              <w:instrText>://</w:instrText>
            </w:r>
            <w:r w:rsidR="00657CB5">
              <w:instrText>law</w:instrText>
            </w:r>
            <w:r w:rsidR="00657CB5" w:rsidRPr="00657CB5">
              <w:rPr>
                <w:lang w:val="uk-UA"/>
              </w:rPr>
              <w:instrText>.</w:instrText>
            </w:r>
            <w:r w:rsidR="00657CB5">
              <w:instrText>pnu</w:instrText>
            </w:r>
            <w:r w:rsidR="00657CB5" w:rsidRPr="00657CB5">
              <w:rPr>
                <w:lang w:val="uk-UA"/>
              </w:rPr>
              <w:instrText>.</w:instrText>
            </w:r>
            <w:r w:rsidR="00657CB5">
              <w:instrText>edu</w:instrText>
            </w:r>
            <w:r w:rsidR="00657CB5" w:rsidRPr="00657CB5">
              <w:rPr>
                <w:lang w:val="uk-UA"/>
              </w:rPr>
              <w:instrText>.</w:instrText>
            </w:r>
            <w:r w:rsidR="00657CB5">
              <w:instrText>ua</w:instrText>
            </w:r>
            <w:r w:rsidR="00657CB5" w:rsidRPr="00657CB5">
              <w:rPr>
                <w:lang w:val="uk-UA"/>
              </w:rPr>
              <w:instrText>/%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BE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3%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BD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1%96%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7%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1%86%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1%96%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</w:instrText>
            </w:r>
            <w:r w:rsidR="00657CB5">
              <w:instrText>F</w:instrText>
            </w:r>
            <w:r w:rsidR="00657CB5" w:rsidRPr="00657CB5">
              <w:rPr>
                <w:lang w:val="uk-UA"/>
              </w:rPr>
              <w:instrText>-%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BD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2%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1%87%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BB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</w:instrText>
            </w:r>
            <w:r w:rsidR="00657CB5">
              <w:instrText>C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BD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BE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3%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BE</w:instrText>
            </w:r>
            <w:r w:rsidR="00657CB5" w:rsidRPr="00657CB5">
              <w:rPr>
                <w:lang w:val="uk-UA"/>
              </w:rPr>
              <w:instrText>-%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BF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BE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1%86%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5%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1%81%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 xml:space="preserve">1%83/" </w:instrText>
            </w:r>
            <w:r w:rsidR="00657CB5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law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/організація-навчального-процесу/</w:t>
            </w:r>
            <w:r w:rsidR="00657CB5">
              <w:rPr>
                <w:rStyle w:val="a4"/>
                <w:lang w:val="uk-UA"/>
              </w:rPr>
              <w:fldChar w:fldCharType="end"/>
            </w:r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8D3018" w:rsidRPr="00003865" w:rsidTr="00B842A3">
        <w:tc>
          <w:tcPr>
            <w:tcW w:w="1898" w:type="dxa"/>
            <w:gridSpan w:val="2"/>
          </w:tcPr>
          <w:p w:rsidR="008D3018" w:rsidRPr="00151BC4" w:rsidRDefault="008D3018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8D3018" w:rsidRDefault="008D3018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8D3018" w:rsidRDefault="008D3018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8D3018" w:rsidRPr="00C67355" w:rsidRDefault="008D3018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7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8D3018" w:rsidRPr="00657CB5" w:rsidTr="00B842A3">
        <w:tc>
          <w:tcPr>
            <w:tcW w:w="1898" w:type="dxa"/>
            <w:gridSpan w:val="2"/>
          </w:tcPr>
          <w:p w:rsidR="008D3018" w:rsidRPr="00151BC4" w:rsidRDefault="008D3018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8D3018" w:rsidRPr="00C67355" w:rsidRDefault="008D3018" w:rsidP="00B842A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8D3018" w:rsidRPr="00C67355" w:rsidTr="00B842A3">
        <w:tc>
          <w:tcPr>
            <w:tcW w:w="1898" w:type="dxa"/>
            <w:gridSpan w:val="2"/>
          </w:tcPr>
          <w:p w:rsidR="008D3018" w:rsidRPr="00151BC4" w:rsidRDefault="008D3018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8D3018" w:rsidRPr="00C67355" w:rsidRDefault="008D3018" w:rsidP="00B842A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483A45" w:rsidRDefault="008D3018" w:rsidP="00B842A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8D3018" w:rsidRPr="00657CB5" w:rsidTr="00B842A3">
        <w:tc>
          <w:tcPr>
            <w:tcW w:w="9345" w:type="dxa"/>
            <w:gridSpan w:val="9"/>
          </w:tcPr>
          <w:p w:rsidR="008D3018" w:rsidRPr="00413C6E" w:rsidRDefault="008D3018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8D3018" w:rsidRPr="00297EF6" w:rsidRDefault="008D3018" w:rsidP="00B842A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9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8D3018" w:rsidRPr="004411D1" w:rsidRDefault="008D3018" w:rsidP="00B842A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8D3018" w:rsidRPr="001D7B2C" w:rsidRDefault="008D3018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657CB5">
              <w:fldChar w:fldCharType="begin"/>
            </w:r>
            <w:r w:rsidR="00657CB5" w:rsidRPr="00657CB5">
              <w:rPr>
                <w:lang w:val="uk-UA"/>
              </w:rPr>
              <w:instrText xml:space="preserve"> </w:instrText>
            </w:r>
            <w:r w:rsidR="00657CB5">
              <w:instrText>HYPERLINK</w:instrText>
            </w:r>
            <w:r w:rsidR="00657CB5" w:rsidRPr="00657CB5">
              <w:rPr>
                <w:lang w:val="uk-UA"/>
              </w:rPr>
              <w:instrText xml:space="preserve"> "</w:instrText>
            </w:r>
            <w:r w:rsidR="00657CB5">
              <w:instrText>https</w:instrText>
            </w:r>
            <w:r w:rsidR="00657CB5" w:rsidRPr="00657CB5">
              <w:rPr>
                <w:lang w:val="uk-UA"/>
              </w:rPr>
              <w:instrText>://</w:instrText>
            </w:r>
            <w:r w:rsidR="00657CB5">
              <w:instrText>pnu</w:instrText>
            </w:r>
            <w:r w:rsidR="00657CB5" w:rsidRPr="00657CB5">
              <w:rPr>
                <w:lang w:val="uk-UA"/>
              </w:rPr>
              <w:instrText>.</w:instrText>
            </w:r>
            <w:r w:rsidR="00657CB5">
              <w:instrText>edu</w:instrText>
            </w:r>
            <w:r w:rsidR="00657CB5" w:rsidRPr="00657CB5">
              <w:rPr>
                <w:lang w:val="uk-UA"/>
              </w:rPr>
              <w:instrText>.</w:instrText>
            </w:r>
            <w:r w:rsidR="00657CB5">
              <w:instrText>ua</w:instrText>
            </w:r>
            <w:r w:rsidR="00657CB5" w:rsidRPr="00657CB5">
              <w:rPr>
                <w:lang w:val="uk-UA"/>
              </w:rPr>
              <w:instrText>/%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BF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BE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BB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BE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6%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5%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BD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BD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</w:instrText>
            </w:r>
            <w:r w:rsidR="00657CB5">
              <w:instrText>F</w:instrText>
            </w:r>
            <w:r w:rsidR="00657CB5" w:rsidRPr="00657CB5">
              <w:rPr>
                <w:lang w:val="uk-UA"/>
              </w:rPr>
              <w:instrText>-%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BF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BE</w:instrText>
            </w:r>
            <w:r w:rsidR="00657CB5" w:rsidRPr="00657CB5">
              <w:rPr>
                <w:lang w:val="uk-UA"/>
              </w:rPr>
              <w:instrText>-%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7%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BF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BE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1%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1%96%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3%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BD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BD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</w:instrText>
            </w:r>
            <w:r w:rsidR="00657CB5">
              <w:instrText>F</w:instrText>
            </w:r>
            <w:r w:rsidR="00657CB5" w:rsidRPr="00657CB5">
              <w:rPr>
                <w:lang w:val="uk-UA"/>
              </w:rPr>
              <w:instrText>-%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BF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BB</w:instrText>
            </w:r>
            <w:r w:rsidR="00657CB5" w:rsidRPr="00657CB5">
              <w:rPr>
                <w:lang w:val="uk-UA"/>
              </w:rPr>
              <w:instrText>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3%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1%96%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B</w:instrText>
            </w:r>
            <w:r w:rsidR="00657CB5" w:rsidRPr="00657CB5">
              <w:rPr>
                <w:lang w:val="uk-UA"/>
              </w:rPr>
              <w:instrText>0%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>1%82%</w:instrText>
            </w:r>
            <w:r w:rsidR="00657CB5">
              <w:instrText>D</w:instrText>
            </w:r>
            <w:r w:rsidR="00657CB5" w:rsidRPr="00657CB5">
              <w:rPr>
                <w:lang w:val="uk-UA"/>
              </w:rPr>
              <w:instrText xml:space="preserve">1%83/" </w:instrText>
            </w:r>
            <w:r w:rsidR="00657CB5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/положення-про-запобігання-плагіату/</w:t>
            </w:r>
            <w:r w:rsidR="00657CB5">
              <w:rPr>
                <w:rStyle w:val="a4"/>
                <w:lang w:val="uk-UA"/>
              </w:rPr>
              <w:fldChar w:fldCharType="end"/>
            </w:r>
            <w:r>
              <w:rPr>
                <w:lang w:val="uk-UA"/>
              </w:rPr>
              <w:t>.</w:t>
            </w:r>
          </w:p>
          <w:p w:rsidR="008D3018" w:rsidRPr="001D7B2C" w:rsidRDefault="008D3018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8D3018" w:rsidRPr="00D264CF" w:rsidRDefault="008D3018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8D3018" w:rsidRPr="00483A45" w:rsidRDefault="008D3018" w:rsidP="00B842A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r w:rsidR="00657CB5">
              <w:fldChar w:fldCharType="begin"/>
            </w:r>
            <w:r w:rsidR="00657CB5" w:rsidRPr="00657CB5">
              <w:rPr>
                <w:lang w:val="uk-UA"/>
              </w:rPr>
              <w:instrText xml:space="preserve"> </w:instrText>
            </w:r>
            <w:r w:rsidR="00657CB5">
              <w:instrText>HYPERLINK</w:instrText>
            </w:r>
            <w:r w:rsidR="00657CB5" w:rsidRPr="00657CB5">
              <w:rPr>
                <w:lang w:val="uk-UA"/>
              </w:rPr>
              <w:instrText xml:space="preserve"> "</w:instrText>
            </w:r>
            <w:r w:rsidR="00657CB5">
              <w:instrText>https</w:instrText>
            </w:r>
            <w:r w:rsidR="00657CB5" w:rsidRPr="00657CB5">
              <w:rPr>
                <w:lang w:val="uk-UA"/>
              </w:rPr>
              <w:instrText>://</w:instrText>
            </w:r>
            <w:r w:rsidR="00657CB5">
              <w:instrText>law</w:instrText>
            </w:r>
            <w:r w:rsidR="00657CB5" w:rsidRPr="00657CB5">
              <w:rPr>
                <w:lang w:val="uk-UA"/>
              </w:rPr>
              <w:instrText>.</w:instrText>
            </w:r>
            <w:r w:rsidR="00657CB5">
              <w:instrText>pnu</w:instrText>
            </w:r>
            <w:r w:rsidR="00657CB5" w:rsidRPr="00657CB5">
              <w:rPr>
                <w:lang w:val="uk-UA"/>
              </w:rPr>
              <w:instrText>.</w:instrText>
            </w:r>
            <w:r w:rsidR="00657CB5">
              <w:instrText>edu</w:instrText>
            </w:r>
            <w:r w:rsidR="00657CB5" w:rsidRPr="00657CB5">
              <w:rPr>
                <w:lang w:val="uk-UA"/>
              </w:rPr>
              <w:instrText>.</w:instrText>
            </w:r>
            <w:r w:rsidR="00657CB5">
              <w:instrText>ua</w:instrText>
            </w:r>
            <w:r w:rsidR="00657CB5" w:rsidRPr="00657CB5">
              <w:rPr>
                <w:lang w:val="uk-UA"/>
              </w:rPr>
              <w:instrText xml:space="preserve">/організація-навчального-процесу/" </w:instrText>
            </w:r>
            <w:r w:rsidR="00657CB5">
              <w:fldChar w:fldCharType="separate"/>
            </w:r>
            <w:r w:rsidRPr="00410A4A">
              <w:rPr>
                <w:rStyle w:val="a4"/>
              </w:rPr>
              <w:t>https</w:t>
            </w:r>
            <w:r w:rsidRPr="00410A4A">
              <w:rPr>
                <w:rStyle w:val="a4"/>
                <w:lang w:val="uk-UA"/>
              </w:rPr>
              <w:t>://</w:t>
            </w:r>
            <w:r w:rsidRPr="00410A4A">
              <w:rPr>
                <w:rStyle w:val="a4"/>
              </w:rPr>
              <w:t>law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pnu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edu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ua</w:t>
            </w:r>
            <w:r w:rsidRPr="00410A4A">
              <w:rPr>
                <w:rStyle w:val="a4"/>
                <w:lang w:val="uk-UA"/>
              </w:rPr>
              <w:t>/організація-навчального-процесу/</w:t>
            </w:r>
            <w:r w:rsidR="00657CB5">
              <w:rPr>
                <w:rStyle w:val="a4"/>
                <w:lang w:val="uk-UA"/>
              </w:rPr>
              <w:fldChar w:fldCharType="end"/>
            </w:r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8D3018" w:rsidRPr="00C67355" w:rsidTr="00B842A3">
        <w:tc>
          <w:tcPr>
            <w:tcW w:w="9345" w:type="dxa"/>
            <w:gridSpan w:val="9"/>
          </w:tcPr>
          <w:p w:rsidR="008D3018" w:rsidRPr="00151BC4" w:rsidRDefault="008D3018" w:rsidP="00B842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8D3018" w:rsidRPr="00657CB5" w:rsidTr="00B842A3">
        <w:tc>
          <w:tcPr>
            <w:tcW w:w="9345" w:type="dxa"/>
            <w:gridSpan w:val="9"/>
          </w:tcPr>
          <w:p w:rsidR="00D03ADF" w:rsidRDefault="00D03ADF" w:rsidP="00D03ADF">
            <w:pPr>
              <w:pStyle w:val="a5"/>
              <w:numPr>
                <w:ilvl w:val="0"/>
                <w:numId w:val="7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Експертизи</w:t>
            </w:r>
            <w:proofErr w:type="spellEnd"/>
            <w:r w:rsidRPr="004865B2">
              <w:t xml:space="preserve"> в </w:t>
            </w:r>
            <w:proofErr w:type="spellStart"/>
            <w:r w:rsidRPr="004865B2">
              <w:t>судовій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практиці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науково</w:t>
            </w:r>
            <w:proofErr w:type="spellEnd"/>
            <w:r w:rsidRPr="004865B2">
              <w:t xml:space="preserve"> – </w:t>
            </w:r>
            <w:proofErr w:type="spellStart"/>
            <w:r w:rsidRPr="004865B2">
              <w:t>практичний</w:t>
            </w:r>
            <w:proofErr w:type="spellEnd"/>
            <w:r w:rsidRPr="004865B2">
              <w:t xml:space="preserve"> </w:t>
            </w:r>
            <w:proofErr w:type="spellStart"/>
            <w:proofErr w:type="gramStart"/>
            <w:r w:rsidRPr="004865B2">
              <w:t>пос</w:t>
            </w:r>
            <w:proofErr w:type="gramEnd"/>
            <w:r w:rsidRPr="004865B2">
              <w:t>ібник</w:t>
            </w:r>
            <w:proofErr w:type="spellEnd"/>
            <w:r w:rsidRPr="004865B2">
              <w:t xml:space="preserve"> за ред. Проф. В.Г. </w:t>
            </w:r>
            <w:proofErr w:type="spellStart"/>
            <w:r w:rsidRPr="004865B2">
              <w:t>Гончаренка</w:t>
            </w:r>
            <w:proofErr w:type="spellEnd"/>
            <w:r w:rsidRPr="004865B2">
              <w:t xml:space="preserve">: - </w:t>
            </w:r>
            <w:proofErr w:type="spellStart"/>
            <w:r w:rsidRPr="004865B2">
              <w:t>Київ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Юрінком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Інтер</w:t>
            </w:r>
            <w:proofErr w:type="spellEnd"/>
            <w:r w:rsidRPr="004865B2">
              <w:t xml:space="preserve"> 2012</w:t>
            </w:r>
            <w:r w:rsidRPr="004865B2">
              <w:rPr>
                <w:lang w:val="uk-UA"/>
              </w:rPr>
              <w:t xml:space="preserve"> р.</w:t>
            </w:r>
            <w:r>
              <w:rPr>
                <w:lang w:val="uk-UA"/>
              </w:rPr>
              <w:t xml:space="preserve"> – 397 с.</w:t>
            </w:r>
          </w:p>
          <w:p w:rsidR="00D03ADF" w:rsidRDefault="00D03ADF" w:rsidP="00D03ADF">
            <w:pPr>
              <w:pStyle w:val="a5"/>
              <w:numPr>
                <w:ilvl w:val="0"/>
                <w:numId w:val="7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Дідковська</w:t>
            </w:r>
            <w:proofErr w:type="spellEnd"/>
            <w:r w:rsidRPr="004865B2">
              <w:t xml:space="preserve"> С.П. , Клименко Н.І. , </w:t>
            </w:r>
            <w:proofErr w:type="spellStart"/>
            <w:r w:rsidRPr="004865B2">
              <w:t>Лисиченко</w:t>
            </w:r>
            <w:proofErr w:type="spellEnd"/>
            <w:r w:rsidRPr="004865B2">
              <w:t xml:space="preserve"> В.К. </w:t>
            </w:r>
            <w:proofErr w:type="spellStart"/>
            <w:proofErr w:type="gramStart"/>
            <w:r w:rsidRPr="004865B2">
              <w:t>П</w:t>
            </w:r>
            <w:proofErr w:type="gramEnd"/>
            <w:r w:rsidRPr="004865B2">
              <w:t>ідготовка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проведення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окремих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видів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. - К. , 2007</w:t>
            </w:r>
            <w:r w:rsidRPr="004865B2">
              <w:rPr>
                <w:lang w:val="uk-UA"/>
              </w:rPr>
              <w:t xml:space="preserve"> р</w:t>
            </w:r>
            <w:r w:rsidRPr="004865B2">
              <w:t>. – 413</w:t>
            </w:r>
            <w:r w:rsidRPr="004865B2">
              <w:rPr>
                <w:lang w:val="uk-UA"/>
              </w:rPr>
              <w:t xml:space="preserve"> с. </w:t>
            </w:r>
          </w:p>
          <w:p w:rsidR="00D03ADF" w:rsidRDefault="00D03ADF" w:rsidP="00D03ADF">
            <w:pPr>
              <w:pStyle w:val="a5"/>
              <w:numPr>
                <w:ilvl w:val="0"/>
                <w:numId w:val="7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Лисиченко</w:t>
            </w:r>
            <w:proofErr w:type="spellEnd"/>
            <w:r w:rsidRPr="004865B2">
              <w:t xml:space="preserve"> В.К. , </w:t>
            </w:r>
            <w:proofErr w:type="spellStart"/>
            <w:proofErr w:type="gramStart"/>
            <w:r w:rsidRPr="004865B2">
              <w:t>Ц</w:t>
            </w:r>
            <w:proofErr w:type="gramEnd"/>
            <w:r w:rsidRPr="004865B2">
              <w:t>іркаль</w:t>
            </w:r>
            <w:proofErr w:type="spellEnd"/>
            <w:r w:rsidRPr="004865B2">
              <w:t xml:space="preserve"> В.В. </w:t>
            </w:r>
            <w:proofErr w:type="spellStart"/>
            <w:r w:rsidRPr="004865B2">
              <w:t>Використання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спеціальних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знань</w:t>
            </w:r>
            <w:proofErr w:type="spellEnd"/>
            <w:r w:rsidRPr="004865B2">
              <w:t xml:space="preserve"> у </w:t>
            </w:r>
            <w:proofErr w:type="spellStart"/>
            <w:r w:rsidRPr="004865B2">
              <w:t>слідчій</w:t>
            </w:r>
            <w:proofErr w:type="spellEnd"/>
            <w:r w:rsidRPr="004865B2">
              <w:t xml:space="preserve"> і </w:t>
            </w:r>
            <w:proofErr w:type="spellStart"/>
            <w:r w:rsidRPr="004865B2">
              <w:t>судовій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практиці</w:t>
            </w:r>
            <w:proofErr w:type="spellEnd"/>
            <w:r w:rsidRPr="004865B2">
              <w:t xml:space="preserve"> . </w:t>
            </w:r>
            <w:r w:rsidRPr="004865B2">
              <w:lastRenderedPageBreak/>
              <w:t>- К. , 2007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- 190 с.</w:t>
            </w:r>
          </w:p>
          <w:p w:rsidR="00D03ADF" w:rsidRPr="004865B2" w:rsidRDefault="00D03ADF" w:rsidP="00D03ADF">
            <w:pPr>
              <w:pStyle w:val="a5"/>
              <w:numPr>
                <w:ilvl w:val="0"/>
                <w:numId w:val="7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4865B2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D03ADF" w:rsidRPr="004865B2" w:rsidRDefault="00D03ADF" w:rsidP="00D03ADF">
            <w:pPr>
              <w:pStyle w:val="a5"/>
              <w:numPr>
                <w:ilvl w:val="0"/>
                <w:numId w:val="7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4865B2">
              <w:rPr>
                <w:iCs/>
                <w:color w:val="000000"/>
                <w:lang w:val="uk-UA"/>
              </w:rPr>
              <w:t>. -  К.:    Видавництво « Центр учбової літератури », 2013.</w:t>
            </w:r>
            <w:r>
              <w:rPr>
                <w:iCs/>
                <w:color w:val="000000"/>
                <w:lang w:val="uk-UA"/>
              </w:rPr>
              <w:t xml:space="preserve"> – 228 с.</w:t>
            </w:r>
            <w:r w:rsidRPr="004865B2">
              <w:rPr>
                <w:iCs/>
                <w:color w:val="000000"/>
                <w:lang w:val="uk-UA"/>
              </w:rPr>
              <w:t xml:space="preserve"> </w:t>
            </w:r>
          </w:p>
          <w:p w:rsidR="00D65D63" w:rsidRPr="00E55157" w:rsidRDefault="00D65D63" w:rsidP="00D65D6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657CB5" w:rsidRDefault="00657CB5" w:rsidP="00657CB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657CB5" w:rsidRPr="00057F3C" w:rsidRDefault="00657CB5" w:rsidP="00657CB5">
            <w:pPr>
              <w:pStyle w:val="a5"/>
              <w:numPr>
                <w:ilvl w:val="3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DB4975">
              <w:rPr>
                <w:rStyle w:val="a8"/>
                <w:lang w:val="uk-UA"/>
              </w:rPr>
              <w:t>Кадук</w:t>
            </w:r>
            <w:proofErr w:type="spellEnd"/>
            <w:r w:rsidRPr="00DB4975">
              <w:rPr>
                <w:rStyle w:val="a8"/>
                <w:lang w:val="uk-UA"/>
              </w:rPr>
              <w:t xml:space="preserve"> С.В.</w:t>
            </w:r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8C2E7B">
              <w:t>Судові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експертизи</w:t>
            </w:r>
            <w:proofErr w:type="spellEnd"/>
            <w:r w:rsidRPr="008C2E7B">
              <w:t>:</w:t>
            </w:r>
            <w:r w:rsidRPr="00656C41">
              <w:t xml:space="preserve"> </w:t>
            </w:r>
            <w:proofErr w:type="spellStart"/>
            <w:r w:rsidRPr="00656C41">
              <w:t>матеріали</w:t>
            </w:r>
            <w:proofErr w:type="spellEnd"/>
            <w:r w:rsidRPr="00656C41">
              <w:t xml:space="preserve"> до </w:t>
            </w:r>
            <w:proofErr w:type="spellStart"/>
            <w:r w:rsidRPr="00656C41">
              <w:t>хрестоматії</w:t>
            </w:r>
            <w:proofErr w:type="spellEnd"/>
            <w:r w:rsidRPr="00656C41">
              <w:t xml:space="preserve"> з </w:t>
            </w:r>
            <w:proofErr w:type="spellStart"/>
            <w:r w:rsidRPr="00656C41">
              <w:t>дисципліни</w:t>
            </w:r>
            <w:proofErr w:type="spellEnd"/>
            <w:r w:rsidRPr="00656C41">
              <w:t xml:space="preserve">. </w:t>
            </w:r>
            <w:proofErr w:type="spellStart"/>
            <w:r w:rsidRPr="00656C41">
              <w:t>Івано-Франківськ</w:t>
            </w:r>
            <w:proofErr w:type="spellEnd"/>
            <w:r w:rsidRPr="00656C41">
              <w:t xml:space="preserve">: НБ </w:t>
            </w:r>
            <w:proofErr w:type="gramStart"/>
            <w:r w:rsidRPr="00656C41">
              <w:t>ПНУ</w:t>
            </w:r>
            <w:proofErr w:type="gramEnd"/>
            <w:r w:rsidRPr="00656C41">
              <w:t>, 201</w:t>
            </w:r>
            <w:r w:rsidRPr="007A3DC2">
              <w:t>9</w:t>
            </w:r>
            <w:r w:rsidRPr="00656C41">
              <w:t xml:space="preserve">. </w:t>
            </w:r>
            <w:r w:rsidRPr="00656C41">
              <w:rPr>
                <w:lang w:val="en-US"/>
              </w:rPr>
              <w:t>URL</w:t>
            </w:r>
            <w:r w:rsidRPr="00E47D04">
              <w:t>:</w:t>
            </w:r>
            <w:r w:rsidRPr="00682995">
              <w:t xml:space="preserve"> </w:t>
            </w:r>
            <w:hyperlink r:id="rId10" w:history="1">
              <w:r w:rsidRPr="00C57C5E">
                <w:rPr>
                  <w:rStyle w:val="a4"/>
                </w:rPr>
                <w:t>http://lib.pnu.edu.ua/read.php?id=7779</w:t>
              </w:r>
            </w:hyperlink>
          </w:p>
          <w:p w:rsidR="00657CB5" w:rsidRPr="00057F3C" w:rsidRDefault="00657CB5" w:rsidP="00657CB5">
            <w:pPr>
              <w:pStyle w:val="a5"/>
              <w:numPr>
                <w:ilvl w:val="3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057F3C">
              <w:rPr>
                <w:rStyle w:val="a8"/>
                <w:b w:val="0"/>
                <w:lang w:val="uk-UA"/>
              </w:rPr>
              <w:t>Кадук</w:t>
            </w:r>
            <w:proofErr w:type="spellEnd"/>
            <w:r w:rsidRPr="00057F3C">
              <w:rPr>
                <w:rStyle w:val="a8"/>
                <w:b w:val="0"/>
                <w:lang w:val="uk-UA"/>
              </w:rPr>
              <w:t xml:space="preserve"> С.В.</w:t>
            </w:r>
            <w:r w:rsidRPr="00057F3C">
              <w:rPr>
                <w:rStyle w:val="a8"/>
                <w:lang w:val="uk-UA"/>
              </w:rPr>
              <w:t xml:space="preserve"> </w:t>
            </w:r>
            <w:proofErr w:type="spellStart"/>
            <w:r w:rsidRPr="00057F3C">
              <w:t>Судові</w:t>
            </w:r>
            <w:proofErr w:type="spellEnd"/>
            <w:r w:rsidRPr="00057F3C">
              <w:t xml:space="preserve"> </w:t>
            </w:r>
            <w:proofErr w:type="spellStart"/>
            <w:r w:rsidRPr="00057F3C">
              <w:t>експертизи</w:t>
            </w:r>
            <w:proofErr w:type="spellEnd"/>
            <w:r w:rsidRPr="00057F3C">
              <w:t xml:space="preserve">: </w:t>
            </w:r>
            <w:proofErr w:type="spellStart"/>
            <w:r w:rsidRPr="00057F3C">
              <w:t>методичні</w:t>
            </w:r>
            <w:proofErr w:type="spellEnd"/>
            <w:r w:rsidRPr="00057F3C">
              <w:t xml:space="preserve"> </w:t>
            </w:r>
            <w:proofErr w:type="spellStart"/>
            <w:r w:rsidRPr="00057F3C">
              <w:t>вказівки</w:t>
            </w:r>
            <w:proofErr w:type="spellEnd"/>
            <w:r w:rsidRPr="00057F3C">
              <w:t xml:space="preserve"> для </w:t>
            </w:r>
            <w:proofErr w:type="spellStart"/>
            <w:r w:rsidRPr="00057F3C">
              <w:t>підготовки</w:t>
            </w:r>
            <w:proofErr w:type="spellEnd"/>
            <w:r w:rsidRPr="00057F3C">
              <w:t xml:space="preserve"> до </w:t>
            </w:r>
            <w:proofErr w:type="spellStart"/>
            <w:r w:rsidRPr="00057F3C">
              <w:t>семінарських</w:t>
            </w:r>
            <w:proofErr w:type="spellEnd"/>
            <w:r w:rsidRPr="00057F3C">
              <w:t xml:space="preserve"> (</w:t>
            </w:r>
            <w:proofErr w:type="spellStart"/>
            <w:r w:rsidRPr="00057F3C">
              <w:t>практичних</w:t>
            </w:r>
            <w:proofErr w:type="spellEnd"/>
            <w:r w:rsidRPr="00057F3C">
              <w:t>) занять</w:t>
            </w:r>
            <w:r w:rsidRPr="00057F3C">
              <w:rPr>
                <w:b/>
              </w:rPr>
              <w:t xml:space="preserve"> </w:t>
            </w:r>
            <w:r w:rsidRPr="00057F3C">
              <w:t xml:space="preserve">(для </w:t>
            </w:r>
            <w:proofErr w:type="spellStart"/>
            <w:r w:rsidRPr="00057F3C">
              <w:t>студентів</w:t>
            </w:r>
            <w:proofErr w:type="spellEnd"/>
            <w:r w:rsidRPr="00057F3C">
              <w:t xml:space="preserve"> </w:t>
            </w:r>
            <w:proofErr w:type="spellStart"/>
            <w:r w:rsidRPr="00057F3C">
              <w:t>денної</w:t>
            </w:r>
            <w:proofErr w:type="spellEnd"/>
            <w:r w:rsidRPr="00057F3C">
              <w:t xml:space="preserve"> </w:t>
            </w:r>
            <w:proofErr w:type="spellStart"/>
            <w:r w:rsidRPr="00057F3C">
              <w:t>форми</w:t>
            </w:r>
            <w:proofErr w:type="spellEnd"/>
            <w:r w:rsidRPr="00057F3C">
              <w:t xml:space="preserve"> </w:t>
            </w:r>
            <w:proofErr w:type="spellStart"/>
            <w:r w:rsidRPr="00057F3C">
              <w:t>навчання</w:t>
            </w:r>
            <w:proofErr w:type="spellEnd"/>
            <w:r w:rsidRPr="00057F3C">
              <w:rPr>
                <w:lang w:val="uk-UA"/>
              </w:rPr>
              <w:t>). Івано-Франківськ: Навчально-науковий юридичний інститут Прикарпатського національного університету імені Василя Стефаника, 2019 – 15 с.</w:t>
            </w:r>
          </w:p>
          <w:p w:rsidR="00657CB5" w:rsidRPr="00B227B6" w:rsidRDefault="00657CB5" w:rsidP="00657CB5">
            <w:pPr>
              <w:pStyle w:val="a5"/>
              <w:numPr>
                <w:ilvl w:val="3"/>
                <w:numId w:val="1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DB4975">
              <w:rPr>
                <w:rStyle w:val="a8"/>
                <w:lang w:val="uk-UA"/>
              </w:rPr>
              <w:t>Кадук</w:t>
            </w:r>
            <w:proofErr w:type="spellEnd"/>
            <w:r w:rsidRPr="00DB4975">
              <w:rPr>
                <w:rStyle w:val="a8"/>
                <w:lang w:val="uk-UA"/>
              </w:rPr>
              <w:t xml:space="preserve"> С.В.</w:t>
            </w:r>
            <w:r>
              <w:rPr>
                <w:rStyle w:val="a8"/>
                <w:lang w:val="uk-UA"/>
              </w:rPr>
              <w:t xml:space="preserve"> </w:t>
            </w:r>
            <w:proofErr w:type="spellStart"/>
            <w:r w:rsidRPr="008C2E7B">
              <w:t>Судові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експертизи</w:t>
            </w:r>
            <w:proofErr w:type="spellEnd"/>
            <w:r w:rsidRPr="008C2E7B">
              <w:t xml:space="preserve">: </w:t>
            </w:r>
            <w:proofErr w:type="spellStart"/>
            <w:r w:rsidRPr="008C2E7B">
              <w:t>методичні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вказівки</w:t>
            </w:r>
            <w:proofErr w:type="spellEnd"/>
            <w:r w:rsidRPr="008C2E7B">
              <w:t xml:space="preserve"> для </w:t>
            </w:r>
            <w:r>
              <w:rPr>
                <w:lang w:val="uk-UA"/>
              </w:rPr>
              <w:t>самостійної роботи</w:t>
            </w:r>
            <w:r w:rsidRPr="008C2E7B">
              <w:rPr>
                <w:b/>
              </w:rPr>
              <w:t xml:space="preserve"> </w:t>
            </w:r>
            <w:r w:rsidRPr="008C2E7B">
              <w:t xml:space="preserve">(для </w:t>
            </w:r>
            <w:proofErr w:type="spellStart"/>
            <w:r w:rsidRPr="008C2E7B">
              <w:t>студентів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денної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форми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навчання</w:t>
            </w:r>
            <w:proofErr w:type="spellEnd"/>
            <w:r>
              <w:rPr>
                <w:lang w:val="uk-UA"/>
              </w:rPr>
              <w:t>)</w:t>
            </w:r>
            <w:r w:rsidRPr="008C2E7B">
              <w:rPr>
                <w:lang w:val="uk-UA"/>
              </w:rPr>
              <w:t>.</w:t>
            </w:r>
            <w:r w:rsidRPr="00656C41">
              <w:rPr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lang w:val="uk-UA"/>
              </w:rPr>
              <w:t>ету імені Василя Стефаника, 2019 – 17 с.</w:t>
            </w:r>
          </w:p>
          <w:p w:rsidR="008D3018" w:rsidRPr="00234BB2" w:rsidRDefault="00657CB5" w:rsidP="00657CB5">
            <w:pPr>
              <w:ind w:firstLine="318"/>
              <w:jc w:val="both"/>
              <w:rPr>
                <w:lang w:val="uk-UA"/>
              </w:rPr>
            </w:pPr>
            <w:hyperlink r:id="rId11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kkp</w:t>
              </w:r>
              <w:r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>
                <w:rPr>
                  <w:rStyle w:val="a4"/>
                  <w:lang w:val="uk-UA"/>
                </w:rPr>
                <w:t>/денна-форма-3/</w:t>
              </w:r>
            </w:hyperlink>
            <w:bookmarkStart w:id="0" w:name="_GoBack"/>
            <w:bookmarkEnd w:id="0"/>
          </w:p>
        </w:tc>
      </w:tr>
    </w:tbl>
    <w:p w:rsidR="008D3018" w:rsidRPr="00C67355" w:rsidRDefault="008D3018" w:rsidP="008D3018">
      <w:pPr>
        <w:jc w:val="both"/>
        <w:rPr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Default="008D3018" w:rsidP="008D3018">
      <w:pPr>
        <w:jc w:val="both"/>
        <w:rPr>
          <w:lang w:val="uk-UA"/>
        </w:rPr>
      </w:pPr>
    </w:p>
    <w:p w:rsidR="008D3018" w:rsidRDefault="008D3018" w:rsidP="008D3018">
      <w:pPr>
        <w:jc w:val="both"/>
        <w:rPr>
          <w:sz w:val="28"/>
          <w:szCs w:val="28"/>
          <w:lang w:val="uk-UA"/>
        </w:rPr>
      </w:pPr>
    </w:p>
    <w:p w:rsidR="008D3018" w:rsidRPr="00581281" w:rsidRDefault="008D3018" w:rsidP="008D3018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8D3018" w:rsidRPr="00784AB3" w:rsidRDefault="008D3018" w:rsidP="008D3018">
      <w:pPr>
        <w:jc w:val="center"/>
        <w:rPr>
          <w:b/>
          <w:sz w:val="28"/>
          <w:szCs w:val="28"/>
          <w:lang w:val="uk-UA"/>
        </w:rPr>
      </w:pPr>
    </w:p>
    <w:p w:rsidR="008D3018" w:rsidRPr="00724C44" w:rsidRDefault="008D3018" w:rsidP="008D3018">
      <w:pPr>
        <w:rPr>
          <w:lang w:val="uk-UA"/>
        </w:rPr>
      </w:pPr>
    </w:p>
    <w:p w:rsidR="008D3018" w:rsidRPr="00D93E82" w:rsidRDefault="008D3018" w:rsidP="008D3018">
      <w:pPr>
        <w:rPr>
          <w:lang w:val="uk-UA"/>
        </w:rPr>
      </w:pPr>
    </w:p>
    <w:p w:rsidR="008D3018" w:rsidRPr="009964DA" w:rsidRDefault="008D3018" w:rsidP="008D3018">
      <w:pPr>
        <w:rPr>
          <w:lang w:val="uk-UA"/>
        </w:rPr>
      </w:pPr>
    </w:p>
    <w:p w:rsidR="008D3018" w:rsidRPr="00E55157" w:rsidRDefault="008D3018" w:rsidP="008D3018">
      <w:pPr>
        <w:rPr>
          <w:lang w:val="uk-UA"/>
        </w:rPr>
      </w:pPr>
    </w:p>
    <w:p w:rsidR="00D2386F" w:rsidRPr="00F26FBD" w:rsidRDefault="00D2386F" w:rsidP="008D3018"/>
    <w:sectPr w:rsidR="00D2386F" w:rsidRPr="00F26FBD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0A465B6"/>
    <w:multiLevelType w:val="hybridMultilevel"/>
    <w:tmpl w:val="21680928"/>
    <w:lvl w:ilvl="0" w:tplc="0422000D">
      <w:start w:val="1"/>
      <w:numFmt w:val="bullet"/>
      <w:lvlText w:val=""/>
      <w:lvlJc w:val="left"/>
      <w:pPr>
        <w:tabs>
          <w:tab w:val="num" w:pos="1445"/>
        </w:tabs>
        <w:ind w:left="144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">
    <w:nsid w:val="2F68741F"/>
    <w:multiLevelType w:val="hybridMultilevel"/>
    <w:tmpl w:val="1144A66E"/>
    <w:lvl w:ilvl="0" w:tplc="796CA5E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B12530"/>
    <w:multiLevelType w:val="hybridMultilevel"/>
    <w:tmpl w:val="787E05EC"/>
    <w:lvl w:ilvl="0" w:tplc="983E02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80A87"/>
    <w:multiLevelType w:val="hybridMultilevel"/>
    <w:tmpl w:val="F468D21A"/>
    <w:lvl w:ilvl="0" w:tplc="0422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54DB0AE4"/>
    <w:multiLevelType w:val="hybridMultilevel"/>
    <w:tmpl w:val="D0C6C13A"/>
    <w:lvl w:ilvl="0" w:tplc="07DCF80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9493D"/>
    <w:multiLevelType w:val="hybridMultilevel"/>
    <w:tmpl w:val="E15E67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42E6"/>
    <w:rsid w:val="00042108"/>
    <w:rsid w:val="00115EA9"/>
    <w:rsid w:val="001C4FD7"/>
    <w:rsid w:val="00277624"/>
    <w:rsid w:val="00467555"/>
    <w:rsid w:val="00657CB5"/>
    <w:rsid w:val="00874611"/>
    <w:rsid w:val="008942E6"/>
    <w:rsid w:val="008D3018"/>
    <w:rsid w:val="008F6884"/>
    <w:rsid w:val="00985126"/>
    <w:rsid w:val="00CB7A1B"/>
    <w:rsid w:val="00D03ADF"/>
    <w:rsid w:val="00D2386F"/>
    <w:rsid w:val="00D65D63"/>
    <w:rsid w:val="00DE1D27"/>
    <w:rsid w:val="00E72127"/>
    <w:rsid w:val="00EE1ACC"/>
    <w:rsid w:val="00F26FBD"/>
    <w:rsid w:val="00FA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42E6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89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42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942E6"/>
    <w:pPr>
      <w:ind w:left="720"/>
      <w:contextualSpacing/>
    </w:pPr>
  </w:style>
  <w:style w:type="character" w:customStyle="1" w:styleId="a6">
    <w:name w:val="Основной текст Знак"/>
    <w:basedOn w:val="a0"/>
    <w:link w:val="a7"/>
    <w:rsid w:val="008942E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a6"/>
    <w:rsid w:val="008942E6"/>
    <w:pPr>
      <w:shd w:val="clear" w:color="auto" w:fill="FFFFFF"/>
      <w:spacing w:line="485" w:lineRule="exact"/>
      <w:jc w:val="right"/>
    </w:pPr>
    <w:rPr>
      <w:rFonts w:eastAsiaTheme="minorHAnsi"/>
      <w:sz w:val="28"/>
      <w:szCs w:val="28"/>
      <w:lang w:val="uk-UA" w:eastAsia="en-US"/>
    </w:rPr>
  </w:style>
  <w:style w:type="character" w:customStyle="1" w:styleId="10">
    <w:name w:val="Основной текст Знак1"/>
    <w:basedOn w:val="a0"/>
    <w:uiPriority w:val="99"/>
    <w:semiHidden/>
    <w:rsid w:val="008942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8D3018"/>
    <w:rPr>
      <w:rFonts w:ascii="Times New Roman" w:hAnsi="Times New Roman" w:cs="Times New Roman"/>
      <w:sz w:val="26"/>
      <w:szCs w:val="26"/>
    </w:rPr>
  </w:style>
  <w:style w:type="character" w:styleId="a8">
    <w:name w:val="Strong"/>
    <w:basedOn w:val="a0"/>
    <w:uiPriority w:val="99"/>
    <w:qFormat/>
    <w:rsid w:val="00D65D6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kkp.pnu.edu.ua/&#1076;&#1077;&#1085;&#1085;&#1072;-&#1092;&#1086;&#1088;&#1084;&#1072;-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b.pnu.edu.ua/read.php?id=77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8601</Words>
  <Characters>4904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11</cp:revision>
  <dcterms:created xsi:type="dcterms:W3CDTF">2019-10-10T12:47:00Z</dcterms:created>
  <dcterms:modified xsi:type="dcterms:W3CDTF">2020-01-10T08:35:00Z</dcterms:modified>
</cp:coreProperties>
</file>