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282" w:rsidRPr="00744F08" w:rsidRDefault="00395282" w:rsidP="00395282">
      <w:pPr>
        <w:pStyle w:val="1"/>
        <w:rPr>
          <w:rFonts w:ascii="Times New Roman" w:hAnsi="Times New Roman"/>
          <w:b w:val="0"/>
          <w:szCs w:val="28"/>
        </w:rPr>
      </w:pPr>
      <w:r w:rsidRPr="00744F08">
        <w:rPr>
          <w:rFonts w:ascii="Times New Roman" w:hAnsi="Times New Roman"/>
          <w:b w:val="0"/>
          <w:szCs w:val="28"/>
        </w:rPr>
        <w:t>МІНІСТЕРСТВО ОСВІТИ І НАУКИ УКРАЇНИ</w:t>
      </w:r>
    </w:p>
    <w:p w:rsidR="00395282" w:rsidRPr="00744F08" w:rsidRDefault="00395282" w:rsidP="00395282">
      <w:pPr>
        <w:jc w:val="center"/>
        <w:rPr>
          <w:sz w:val="28"/>
          <w:szCs w:val="28"/>
        </w:rPr>
      </w:pPr>
      <w:r w:rsidRPr="00744F08">
        <w:rPr>
          <w:sz w:val="28"/>
          <w:szCs w:val="28"/>
        </w:rPr>
        <w:t xml:space="preserve">ДВНЗ </w:t>
      </w:r>
      <w:r w:rsidRPr="00744F08">
        <w:rPr>
          <w:sz w:val="28"/>
          <w:szCs w:val="28"/>
          <w:lang w:val="ru-RU"/>
        </w:rPr>
        <w:t>“</w:t>
      </w:r>
      <w:r w:rsidRPr="00744F08">
        <w:rPr>
          <w:sz w:val="28"/>
          <w:szCs w:val="28"/>
        </w:rPr>
        <w:t>Прикарпатський національний університет ім. Василя Стефаника</w:t>
      </w:r>
      <w:r w:rsidRPr="00395282">
        <w:rPr>
          <w:sz w:val="28"/>
          <w:szCs w:val="28"/>
          <w:lang w:val="ru-RU"/>
        </w:rPr>
        <w:t>”</w:t>
      </w:r>
    </w:p>
    <w:p w:rsidR="00395282" w:rsidRPr="00744F08" w:rsidRDefault="00670103" w:rsidP="0039528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Навчально</w:t>
      </w:r>
      <w:proofErr w:type="spellEnd"/>
      <w:r>
        <w:rPr>
          <w:sz w:val="28"/>
          <w:szCs w:val="28"/>
        </w:rPr>
        <w:t xml:space="preserve"> – науковий </w:t>
      </w:r>
      <w:r w:rsidR="006230A6">
        <w:rPr>
          <w:sz w:val="28"/>
          <w:szCs w:val="28"/>
        </w:rPr>
        <w:t>ю</w:t>
      </w:r>
      <w:r w:rsidR="00395282" w:rsidRPr="00744F08">
        <w:rPr>
          <w:sz w:val="28"/>
          <w:szCs w:val="28"/>
        </w:rPr>
        <w:t>ридичний інститут</w:t>
      </w:r>
    </w:p>
    <w:p w:rsidR="00395282" w:rsidRPr="006A2919" w:rsidRDefault="00395282" w:rsidP="00395282">
      <w:pPr>
        <w:jc w:val="center"/>
        <w:rPr>
          <w:b/>
          <w:sz w:val="28"/>
          <w:szCs w:val="28"/>
        </w:rPr>
      </w:pPr>
    </w:p>
    <w:p w:rsidR="00395282" w:rsidRDefault="00395282" w:rsidP="00395282">
      <w:pPr>
        <w:ind w:left="4536"/>
        <w:jc w:val="center"/>
        <w:rPr>
          <w:b/>
          <w:sz w:val="28"/>
          <w:szCs w:val="28"/>
        </w:rPr>
      </w:pPr>
    </w:p>
    <w:p w:rsidR="00395282" w:rsidRDefault="00395282" w:rsidP="00395282">
      <w:pPr>
        <w:ind w:left="4536"/>
        <w:jc w:val="center"/>
        <w:rPr>
          <w:b/>
          <w:sz w:val="28"/>
          <w:szCs w:val="28"/>
        </w:rPr>
      </w:pPr>
    </w:p>
    <w:p w:rsidR="00395282" w:rsidRDefault="00395282" w:rsidP="00395282">
      <w:pPr>
        <w:ind w:left="4320"/>
        <w:jc w:val="center"/>
        <w:rPr>
          <w:b/>
          <w:sz w:val="28"/>
          <w:szCs w:val="28"/>
        </w:rPr>
      </w:pPr>
    </w:p>
    <w:p w:rsidR="00395282" w:rsidRPr="00744F08" w:rsidRDefault="00395282" w:rsidP="00395282">
      <w:pPr>
        <w:ind w:left="4320"/>
        <w:jc w:val="center"/>
        <w:rPr>
          <w:sz w:val="28"/>
          <w:szCs w:val="28"/>
        </w:rPr>
      </w:pPr>
      <w:r w:rsidRPr="00744F08">
        <w:rPr>
          <w:sz w:val="28"/>
          <w:szCs w:val="28"/>
        </w:rPr>
        <w:t>Кафедра кримінального права</w:t>
      </w:r>
    </w:p>
    <w:p w:rsidR="00395282" w:rsidRDefault="00395282" w:rsidP="00395282">
      <w:pPr>
        <w:jc w:val="center"/>
        <w:rPr>
          <w:b/>
          <w:sz w:val="28"/>
          <w:szCs w:val="28"/>
        </w:rPr>
      </w:pPr>
    </w:p>
    <w:p w:rsidR="00395282" w:rsidRPr="006A2919" w:rsidRDefault="00395282" w:rsidP="00395282">
      <w:pPr>
        <w:jc w:val="center"/>
        <w:rPr>
          <w:b/>
          <w:sz w:val="28"/>
          <w:szCs w:val="28"/>
        </w:rPr>
      </w:pPr>
    </w:p>
    <w:p w:rsidR="00395282" w:rsidRDefault="00395282" w:rsidP="00395282">
      <w:pPr>
        <w:jc w:val="center"/>
        <w:rPr>
          <w:b/>
          <w:sz w:val="28"/>
          <w:szCs w:val="28"/>
        </w:rPr>
      </w:pPr>
    </w:p>
    <w:p w:rsidR="00395282" w:rsidRDefault="00395282" w:rsidP="003952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МЕТОДИЧНІ ВКАЗІВКИ</w:t>
      </w:r>
    </w:p>
    <w:p w:rsidR="00395282" w:rsidRDefault="00395282" w:rsidP="003952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підготовки до виконання індивідуальних завдань</w:t>
      </w:r>
    </w:p>
    <w:p w:rsidR="00395282" w:rsidRDefault="00395282" w:rsidP="003952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</w:t>
      </w:r>
      <w:r w:rsidR="006230A6">
        <w:rPr>
          <w:b/>
          <w:sz w:val="32"/>
          <w:szCs w:val="32"/>
        </w:rPr>
        <w:t xml:space="preserve"> навчальної</w:t>
      </w:r>
      <w:r>
        <w:rPr>
          <w:b/>
          <w:sz w:val="32"/>
          <w:szCs w:val="32"/>
        </w:rPr>
        <w:t xml:space="preserve"> дисципліни за вільним вибором студента</w:t>
      </w:r>
    </w:p>
    <w:p w:rsidR="00395282" w:rsidRDefault="00395282" w:rsidP="003952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</w:t>
      </w:r>
      <w:proofErr w:type="spellStart"/>
      <w:r w:rsidR="006230A6">
        <w:rPr>
          <w:b/>
          <w:sz w:val="32"/>
          <w:szCs w:val="32"/>
          <w:lang w:val="ru-RU"/>
        </w:rPr>
        <w:t>Тактико-методи</w:t>
      </w:r>
      <w:r>
        <w:rPr>
          <w:b/>
          <w:sz w:val="32"/>
          <w:szCs w:val="32"/>
        </w:rPr>
        <w:t>чні</w:t>
      </w:r>
      <w:proofErr w:type="spellEnd"/>
      <w:r>
        <w:rPr>
          <w:b/>
          <w:sz w:val="32"/>
          <w:szCs w:val="32"/>
        </w:rPr>
        <w:t xml:space="preserve"> основи</w:t>
      </w:r>
      <w:r w:rsidR="006230A6">
        <w:rPr>
          <w:b/>
          <w:sz w:val="32"/>
          <w:szCs w:val="32"/>
        </w:rPr>
        <w:t xml:space="preserve"> розкриття та</w:t>
      </w:r>
      <w:r>
        <w:rPr>
          <w:b/>
          <w:sz w:val="32"/>
          <w:szCs w:val="32"/>
        </w:rPr>
        <w:t xml:space="preserve"> розслідування </w:t>
      </w:r>
      <w:proofErr w:type="spellStart"/>
      <w:r>
        <w:rPr>
          <w:b/>
          <w:sz w:val="32"/>
          <w:szCs w:val="32"/>
        </w:rPr>
        <w:t>злочинів”</w:t>
      </w:r>
      <w:proofErr w:type="spellEnd"/>
    </w:p>
    <w:p w:rsidR="00395282" w:rsidRDefault="00395282" w:rsidP="00395282">
      <w:pPr>
        <w:jc w:val="center"/>
        <w:rPr>
          <w:b/>
          <w:sz w:val="32"/>
          <w:szCs w:val="32"/>
        </w:rPr>
      </w:pPr>
    </w:p>
    <w:p w:rsidR="00395282" w:rsidRDefault="00395282" w:rsidP="003952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для студентів денної форми навчання </w:t>
      </w:r>
    </w:p>
    <w:p w:rsidR="00395282" w:rsidRDefault="00395282" w:rsidP="003952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(ОС </w:t>
      </w:r>
      <w:r>
        <w:rPr>
          <w:b/>
          <w:sz w:val="32"/>
          <w:szCs w:val="32"/>
          <w:lang w:val="ru-RU"/>
        </w:rPr>
        <w:t>Бакалавр</w:t>
      </w:r>
      <w:r w:rsidRPr="001D1868">
        <w:rPr>
          <w:b/>
          <w:sz w:val="32"/>
          <w:szCs w:val="32"/>
        </w:rPr>
        <w:t>”</w:t>
      </w:r>
      <w:r>
        <w:rPr>
          <w:b/>
          <w:sz w:val="32"/>
          <w:szCs w:val="32"/>
        </w:rPr>
        <w:t>)</w:t>
      </w:r>
    </w:p>
    <w:p w:rsidR="00395282" w:rsidRPr="006A2919" w:rsidRDefault="00395282" w:rsidP="00395282">
      <w:pPr>
        <w:pStyle w:val="3"/>
        <w:rPr>
          <w:rFonts w:ascii="Times New Roman" w:hAnsi="Times New Roman"/>
          <w:b/>
          <w:i w:val="0"/>
          <w:sz w:val="28"/>
          <w:szCs w:val="28"/>
        </w:rPr>
      </w:pPr>
    </w:p>
    <w:p w:rsidR="00395282" w:rsidRPr="006A2919" w:rsidRDefault="00395282" w:rsidP="00395282">
      <w:pPr>
        <w:jc w:val="center"/>
        <w:rPr>
          <w:b/>
          <w:sz w:val="28"/>
          <w:szCs w:val="28"/>
        </w:rPr>
      </w:pPr>
    </w:p>
    <w:p w:rsidR="00395282" w:rsidRPr="004C2ED2" w:rsidRDefault="00395282" w:rsidP="00395282">
      <w:pPr>
        <w:pStyle w:val="1"/>
        <w:rPr>
          <w:szCs w:val="28"/>
        </w:rPr>
      </w:pPr>
    </w:p>
    <w:p w:rsidR="00395282" w:rsidRPr="006A2919" w:rsidRDefault="00395282" w:rsidP="00395282">
      <w:pPr>
        <w:pStyle w:val="1"/>
        <w:rPr>
          <w:rFonts w:ascii="Times New Roman" w:hAnsi="Times New Roman"/>
          <w:szCs w:val="28"/>
        </w:rPr>
      </w:pPr>
    </w:p>
    <w:p w:rsidR="00395282" w:rsidRPr="001D1868" w:rsidRDefault="00395282" w:rsidP="00395282">
      <w:pPr>
        <w:jc w:val="center"/>
        <w:rPr>
          <w:b/>
          <w:sz w:val="32"/>
          <w:szCs w:val="32"/>
          <w:lang w:eastAsia="en-US"/>
        </w:rPr>
      </w:pPr>
      <w:r w:rsidRPr="0075584E">
        <w:rPr>
          <w:sz w:val="32"/>
          <w:szCs w:val="32"/>
          <w:lang w:eastAsia="en-US"/>
        </w:rPr>
        <w:t>Галузь знань</w:t>
      </w:r>
      <w:r>
        <w:rPr>
          <w:b/>
          <w:sz w:val="32"/>
          <w:szCs w:val="32"/>
          <w:lang w:eastAsia="en-US"/>
        </w:rPr>
        <w:t xml:space="preserve"> 08 </w:t>
      </w:r>
      <w:r w:rsidRPr="001D1868">
        <w:rPr>
          <w:b/>
          <w:sz w:val="32"/>
          <w:szCs w:val="32"/>
          <w:lang w:eastAsia="en-US"/>
        </w:rPr>
        <w:t>“</w:t>
      </w:r>
      <w:r w:rsidRPr="00CB7615">
        <w:rPr>
          <w:b/>
          <w:sz w:val="32"/>
          <w:szCs w:val="32"/>
          <w:lang w:eastAsia="en-US"/>
        </w:rPr>
        <w:t>Право</w:t>
      </w:r>
      <w:r w:rsidRPr="001D1868">
        <w:rPr>
          <w:b/>
          <w:sz w:val="32"/>
          <w:szCs w:val="32"/>
          <w:lang w:eastAsia="en-US"/>
        </w:rPr>
        <w:t>”</w:t>
      </w:r>
    </w:p>
    <w:p w:rsidR="00395282" w:rsidRPr="001D1868" w:rsidRDefault="00395282" w:rsidP="00395282">
      <w:pPr>
        <w:jc w:val="center"/>
        <w:rPr>
          <w:b/>
          <w:sz w:val="32"/>
          <w:szCs w:val="32"/>
          <w:lang w:eastAsia="en-US"/>
        </w:rPr>
      </w:pPr>
      <w:r w:rsidRPr="0075584E">
        <w:rPr>
          <w:sz w:val="32"/>
          <w:szCs w:val="32"/>
          <w:lang w:eastAsia="en-US"/>
        </w:rPr>
        <w:t>Спеціальність</w:t>
      </w:r>
      <w:r>
        <w:rPr>
          <w:b/>
          <w:sz w:val="32"/>
          <w:szCs w:val="32"/>
          <w:lang w:eastAsia="en-US"/>
        </w:rPr>
        <w:t xml:space="preserve"> 081 –</w:t>
      </w:r>
      <w:r w:rsidRPr="001D1868">
        <w:rPr>
          <w:b/>
          <w:sz w:val="32"/>
          <w:szCs w:val="32"/>
          <w:lang w:eastAsia="en-US"/>
        </w:rPr>
        <w:t>“</w:t>
      </w:r>
      <w:r>
        <w:rPr>
          <w:b/>
          <w:sz w:val="32"/>
          <w:szCs w:val="32"/>
          <w:lang w:eastAsia="en-US"/>
        </w:rPr>
        <w:t>Право</w:t>
      </w:r>
      <w:r w:rsidRPr="001D1868">
        <w:rPr>
          <w:b/>
          <w:sz w:val="32"/>
          <w:szCs w:val="32"/>
          <w:lang w:eastAsia="en-US"/>
        </w:rPr>
        <w:t>”</w:t>
      </w:r>
    </w:p>
    <w:p w:rsidR="00395282" w:rsidRPr="006A2919" w:rsidRDefault="00395282" w:rsidP="00395282">
      <w:pPr>
        <w:pStyle w:val="1"/>
        <w:rPr>
          <w:rFonts w:ascii="Times New Roman" w:hAnsi="Times New Roman"/>
          <w:szCs w:val="28"/>
        </w:rPr>
      </w:pPr>
    </w:p>
    <w:p w:rsidR="00395282" w:rsidRPr="006A2919" w:rsidRDefault="00395282" w:rsidP="00395282">
      <w:pPr>
        <w:jc w:val="center"/>
        <w:rPr>
          <w:sz w:val="28"/>
          <w:szCs w:val="28"/>
        </w:rPr>
      </w:pPr>
    </w:p>
    <w:p w:rsidR="00395282" w:rsidRPr="006A2919" w:rsidRDefault="00395282" w:rsidP="00395282">
      <w:pPr>
        <w:jc w:val="center"/>
        <w:rPr>
          <w:sz w:val="28"/>
          <w:szCs w:val="28"/>
        </w:rPr>
      </w:pPr>
    </w:p>
    <w:p w:rsidR="00395282" w:rsidRPr="006A2919" w:rsidRDefault="00395282" w:rsidP="00395282">
      <w:pPr>
        <w:jc w:val="center"/>
        <w:rPr>
          <w:sz w:val="28"/>
          <w:szCs w:val="28"/>
        </w:rPr>
      </w:pPr>
    </w:p>
    <w:p w:rsidR="00395282" w:rsidRPr="006A2919" w:rsidRDefault="00395282" w:rsidP="00395282">
      <w:pPr>
        <w:rPr>
          <w:sz w:val="28"/>
          <w:szCs w:val="28"/>
        </w:rPr>
      </w:pPr>
    </w:p>
    <w:p w:rsidR="00395282" w:rsidRPr="006A2919" w:rsidRDefault="00395282" w:rsidP="00395282">
      <w:pPr>
        <w:rPr>
          <w:sz w:val="28"/>
          <w:szCs w:val="28"/>
        </w:rPr>
      </w:pPr>
    </w:p>
    <w:p w:rsidR="00395282" w:rsidRPr="006A2919" w:rsidRDefault="00395282" w:rsidP="00395282">
      <w:pPr>
        <w:jc w:val="center"/>
        <w:rPr>
          <w:sz w:val="28"/>
          <w:szCs w:val="28"/>
        </w:rPr>
      </w:pPr>
    </w:p>
    <w:p w:rsidR="00395282" w:rsidRDefault="00395282" w:rsidP="00395282">
      <w:pPr>
        <w:rPr>
          <w:sz w:val="28"/>
          <w:szCs w:val="28"/>
        </w:rPr>
      </w:pPr>
      <w:r>
        <w:rPr>
          <w:sz w:val="28"/>
          <w:szCs w:val="28"/>
        </w:rPr>
        <w:t>Затверджено на засіданні кафедри кримінального права</w:t>
      </w:r>
    </w:p>
    <w:p w:rsidR="00395282" w:rsidRDefault="00395282" w:rsidP="00395282">
      <w:pPr>
        <w:rPr>
          <w:sz w:val="28"/>
          <w:szCs w:val="28"/>
        </w:rPr>
      </w:pPr>
      <w:r>
        <w:rPr>
          <w:sz w:val="28"/>
          <w:szCs w:val="28"/>
        </w:rPr>
        <w:t xml:space="preserve">(протокол № </w:t>
      </w:r>
      <w:r w:rsidR="007A00AD">
        <w:rPr>
          <w:sz w:val="28"/>
          <w:szCs w:val="28"/>
        </w:rPr>
        <w:t>1</w:t>
      </w:r>
      <w:r>
        <w:rPr>
          <w:sz w:val="28"/>
          <w:szCs w:val="28"/>
        </w:rPr>
        <w:t xml:space="preserve"> від </w:t>
      </w:r>
      <w:r w:rsidR="007A00AD">
        <w:rPr>
          <w:sz w:val="28"/>
          <w:szCs w:val="28"/>
          <w:lang w:val="ru-RU"/>
        </w:rPr>
        <w:t>2</w:t>
      </w:r>
      <w:bookmarkStart w:id="0" w:name="_GoBack"/>
      <w:bookmarkEnd w:id="0"/>
      <w:r>
        <w:rPr>
          <w:sz w:val="28"/>
          <w:szCs w:val="28"/>
        </w:rPr>
        <w:t>. 0</w:t>
      </w:r>
      <w:r w:rsidR="002407A4">
        <w:rPr>
          <w:sz w:val="28"/>
          <w:szCs w:val="28"/>
        </w:rPr>
        <w:t>9</w:t>
      </w:r>
      <w:r>
        <w:rPr>
          <w:sz w:val="28"/>
          <w:szCs w:val="28"/>
        </w:rPr>
        <w:t>.201</w:t>
      </w:r>
      <w:r w:rsidR="002D276C">
        <w:rPr>
          <w:sz w:val="28"/>
          <w:szCs w:val="28"/>
          <w:lang w:val="ru-RU"/>
        </w:rPr>
        <w:t xml:space="preserve">9 </w:t>
      </w:r>
      <w:r>
        <w:rPr>
          <w:sz w:val="28"/>
          <w:szCs w:val="28"/>
        </w:rPr>
        <w:t>р)</w:t>
      </w:r>
    </w:p>
    <w:p w:rsidR="00395282" w:rsidRDefault="00395282" w:rsidP="0039528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5282" w:rsidRDefault="00395282" w:rsidP="00395282">
      <w:pPr>
        <w:rPr>
          <w:sz w:val="28"/>
          <w:szCs w:val="28"/>
        </w:rPr>
      </w:pPr>
      <w:r>
        <w:rPr>
          <w:sz w:val="28"/>
          <w:szCs w:val="28"/>
        </w:rPr>
        <w:t xml:space="preserve">Зав. кафедрою кримінального права                          </w:t>
      </w:r>
      <w:proofErr w:type="spellStart"/>
      <w:r>
        <w:rPr>
          <w:sz w:val="28"/>
          <w:szCs w:val="28"/>
        </w:rPr>
        <w:t>д.ю.н</w:t>
      </w:r>
      <w:proofErr w:type="spellEnd"/>
      <w:r>
        <w:rPr>
          <w:sz w:val="28"/>
          <w:szCs w:val="28"/>
        </w:rPr>
        <w:t xml:space="preserve">.  проф. </w:t>
      </w:r>
      <w:proofErr w:type="spellStart"/>
      <w:r>
        <w:rPr>
          <w:sz w:val="28"/>
          <w:szCs w:val="28"/>
        </w:rPr>
        <w:t>Фріс</w:t>
      </w:r>
      <w:proofErr w:type="spellEnd"/>
      <w:r>
        <w:rPr>
          <w:sz w:val="28"/>
          <w:szCs w:val="28"/>
        </w:rPr>
        <w:t xml:space="preserve"> П.Л</w:t>
      </w:r>
    </w:p>
    <w:p w:rsidR="00395282" w:rsidRDefault="00395282" w:rsidP="0039528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5282" w:rsidRDefault="00395282" w:rsidP="00395282">
      <w:pPr>
        <w:rPr>
          <w:sz w:val="28"/>
          <w:szCs w:val="28"/>
        </w:rPr>
      </w:pPr>
    </w:p>
    <w:p w:rsidR="00395282" w:rsidRPr="006A2919" w:rsidRDefault="00395282" w:rsidP="00395282">
      <w:pPr>
        <w:rPr>
          <w:sz w:val="28"/>
          <w:szCs w:val="28"/>
        </w:rPr>
      </w:pPr>
      <w:r>
        <w:rPr>
          <w:sz w:val="28"/>
          <w:szCs w:val="28"/>
        </w:rPr>
        <w:t xml:space="preserve">Підготувала                                                            </w:t>
      </w:r>
      <w:r w:rsidRPr="004C2ED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к.ю.н</w:t>
      </w:r>
      <w:proofErr w:type="spellEnd"/>
      <w:r>
        <w:rPr>
          <w:sz w:val="28"/>
          <w:szCs w:val="28"/>
        </w:rPr>
        <w:t xml:space="preserve">. доц.  </w:t>
      </w:r>
      <w:proofErr w:type="spellStart"/>
      <w:r>
        <w:rPr>
          <w:sz w:val="28"/>
          <w:szCs w:val="28"/>
        </w:rPr>
        <w:t>Кадук</w:t>
      </w:r>
      <w:proofErr w:type="spellEnd"/>
      <w:r>
        <w:rPr>
          <w:sz w:val="28"/>
          <w:szCs w:val="28"/>
        </w:rPr>
        <w:t xml:space="preserve"> С.В.</w:t>
      </w:r>
    </w:p>
    <w:p w:rsidR="00395282" w:rsidRPr="006A2919" w:rsidRDefault="00395282" w:rsidP="00395282">
      <w:pPr>
        <w:jc w:val="center"/>
        <w:rPr>
          <w:sz w:val="28"/>
          <w:szCs w:val="28"/>
        </w:rPr>
      </w:pPr>
    </w:p>
    <w:p w:rsidR="00395282" w:rsidRDefault="00395282" w:rsidP="00395282">
      <w:pPr>
        <w:pStyle w:val="1"/>
        <w:ind w:firstLine="0"/>
        <w:rPr>
          <w:rFonts w:ascii="Times New Roman" w:hAnsi="Times New Roman"/>
          <w:szCs w:val="28"/>
        </w:rPr>
      </w:pPr>
    </w:p>
    <w:p w:rsidR="00395282" w:rsidRPr="00EC7333" w:rsidRDefault="00395282" w:rsidP="00395282">
      <w:pPr>
        <w:rPr>
          <w:lang w:eastAsia="ru-RU"/>
        </w:rPr>
      </w:pPr>
    </w:p>
    <w:p w:rsidR="00395282" w:rsidRPr="00EC7333" w:rsidRDefault="00395282" w:rsidP="00395282">
      <w:pPr>
        <w:rPr>
          <w:lang w:eastAsia="ru-RU"/>
        </w:rPr>
      </w:pPr>
    </w:p>
    <w:p w:rsidR="00395282" w:rsidRPr="00395282" w:rsidRDefault="00395282" w:rsidP="00395282">
      <w:pPr>
        <w:pStyle w:val="1"/>
        <w:ind w:firstLine="0"/>
        <w:rPr>
          <w:rFonts w:ascii="Times New Roman" w:hAnsi="Times New Roman"/>
          <w:b w:val="0"/>
          <w:szCs w:val="28"/>
        </w:rPr>
      </w:pPr>
      <w:r w:rsidRPr="004C2ED2">
        <w:rPr>
          <w:rFonts w:ascii="Times New Roman" w:hAnsi="Times New Roman"/>
          <w:b w:val="0"/>
          <w:szCs w:val="28"/>
        </w:rPr>
        <w:t>Івано-Франківськ, 201</w:t>
      </w:r>
      <w:r w:rsidR="00D91648">
        <w:rPr>
          <w:rFonts w:ascii="Times New Roman" w:hAnsi="Times New Roman"/>
          <w:b w:val="0"/>
          <w:szCs w:val="28"/>
        </w:rPr>
        <w:t>9</w:t>
      </w:r>
    </w:p>
    <w:p w:rsidR="00395282" w:rsidRDefault="00395282" w:rsidP="00046662">
      <w:pPr>
        <w:jc w:val="center"/>
        <w:rPr>
          <w:b/>
          <w:sz w:val="28"/>
          <w:szCs w:val="28"/>
        </w:rPr>
      </w:pPr>
    </w:p>
    <w:p w:rsidR="00395282" w:rsidRDefault="00395282" w:rsidP="0004666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Види індивідуальних завдань        </w:t>
      </w:r>
    </w:p>
    <w:p w:rsidR="00395282" w:rsidRDefault="00395282" w:rsidP="0004666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046662" w:rsidRDefault="00395282" w:rsidP="0004666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046662">
        <w:rPr>
          <w:sz w:val="28"/>
          <w:szCs w:val="28"/>
        </w:rPr>
        <w:t>Теми рефератів:</w:t>
      </w:r>
    </w:p>
    <w:p w:rsidR="00046662" w:rsidRPr="004106AB" w:rsidRDefault="00046662" w:rsidP="00046662">
      <w:pPr>
        <w:rPr>
          <w:sz w:val="28"/>
          <w:szCs w:val="28"/>
          <w:lang w:val="ru-RU"/>
        </w:rPr>
      </w:pPr>
    </w:p>
    <w:p w:rsidR="00E3698D" w:rsidRPr="00E3698D" w:rsidRDefault="00E3698D" w:rsidP="00E3698D">
      <w:pPr>
        <w:pStyle w:val="a3"/>
        <w:numPr>
          <w:ilvl w:val="0"/>
          <w:numId w:val="1"/>
        </w:numPr>
        <w:spacing w:line="276" w:lineRule="auto"/>
        <w:ind w:right="7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95282">
        <w:rPr>
          <w:rFonts w:ascii="Times New Roman" w:hAnsi="Times New Roman" w:cs="Times New Roman"/>
          <w:sz w:val="28"/>
          <w:szCs w:val="28"/>
          <w:lang w:val="ru-RU"/>
        </w:rPr>
        <w:t>Слідчі</w:t>
      </w:r>
      <w:proofErr w:type="spellEnd"/>
      <w:r w:rsidRPr="003952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5282">
        <w:rPr>
          <w:rFonts w:ascii="Times New Roman" w:hAnsi="Times New Roman" w:cs="Times New Roman"/>
          <w:sz w:val="28"/>
          <w:szCs w:val="28"/>
          <w:lang w:val="ru-RU"/>
        </w:rPr>
        <w:t>ситуації</w:t>
      </w:r>
      <w:proofErr w:type="spellEnd"/>
      <w:r w:rsidRPr="0039528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95282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395282">
        <w:rPr>
          <w:rFonts w:ascii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395282">
        <w:rPr>
          <w:rFonts w:ascii="Times New Roman" w:hAnsi="Times New Roman" w:cs="Times New Roman"/>
          <w:sz w:val="28"/>
          <w:szCs w:val="28"/>
          <w:lang w:val="ru-RU"/>
        </w:rPr>
        <w:t>побудові</w:t>
      </w:r>
      <w:proofErr w:type="spellEnd"/>
      <w:r w:rsidRPr="003952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5282">
        <w:rPr>
          <w:rFonts w:ascii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Pr="00395282">
        <w:rPr>
          <w:rFonts w:ascii="Times New Roman" w:hAnsi="Times New Roman" w:cs="Times New Roman"/>
          <w:sz w:val="28"/>
          <w:szCs w:val="28"/>
          <w:lang w:val="ru-RU"/>
        </w:rPr>
        <w:t xml:space="preserve"> методик </w:t>
      </w:r>
      <w:proofErr w:type="spellStart"/>
      <w:r w:rsidRPr="00395282">
        <w:rPr>
          <w:rFonts w:ascii="Times New Roman" w:hAnsi="Times New Roman" w:cs="Times New Roman"/>
          <w:sz w:val="28"/>
          <w:szCs w:val="28"/>
          <w:lang w:val="ru-RU"/>
        </w:rPr>
        <w:t>розслідування</w:t>
      </w:r>
      <w:proofErr w:type="spellEnd"/>
      <w:r w:rsidRPr="0039528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3698D" w:rsidRPr="00395282" w:rsidRDefault="00E3698D" w:rsidP="00E3698D">
      <w:pPr>
        <w:pStyle w:val="a3"/>
        <w:numPr>
          <w:ilvl w:val="0"/>
          <w:numId w:val="1"/>
        </w:numPr>
        <w:spacing w:line="276" w:lineRule="auto"/>
        <w:ind w:right="7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95282">
        <w:rPr>
          <w:rFonts w:ascii="Times New Roman" w:hAnsi="Times New Roman" w:cs="Times New Roman"/>
          <w:sz w:val="28"/>
          <w:szCs w:val="28"/>
          <w:lang w:val="ru-RU"/>
        </w:rPr>
        <w:t>Загальні</w:t>
      </w:r>
      <w:proofErr w:type="spellEnd"/>
      <w:r w:rsidRPr="003952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5282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3952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95282">
        <w:rPr>
          <w:rFonts w:ascii="Times New Roman" w:hAnsi="Times New Roman" w:cs="Times New Roman"/>
          <w:sz w:val="28"/>
          <w:szCs w:val="28"/>
          <w:lang w:val="ru-RU"/>
        </w:rPr>
        <w:t>спец</w:t>
      </w:r>
      <w:proofErr w:type="gramEnd"/>
      <w:r w:rsidRPr="00395282">
        <w:rPr>
          <w:rFonts w:ascii="Times New Roman" w:hAnsi="Times New Roman" w:cs="Times New Roman"/>
          <w:sz w:val="28"/>
          <w:szCs w:val="28"/>
          <w:lang w:val="ru-RU"/>
        </w:rPr>
        <w:t>іальні</w:t>
      </w:r>
      <w:proofErr w:type="spellEnd"/>
      <w:r w:rsidRPr="003952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5282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3952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5282">
        <w:rPr>
          <w:rFonts w:ascii="Times New Roman" w:hAnsi="Times New Roman" w:cs="Times New Roman"/>
          <w:sz w:val="28"/>
          <w:szCs w:val="28"/>
          <w:lang w:val="ru-RU"/>
        </w:rPr>
        <w:t>розслідування</w:t>
      </w:r>
      <w:proofErr w:type="spellEnd"/>
      <w:r w:rsidRPr="0039528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3698D" w:rsidRPr="00E3698D" w:rsidRDefault="00E3698D" w:rsidP="00C51C8E">
      <w:pPr>
        <w:pStyle w:val="a3"/>
        <w:keepNext/>
        <w:keepLines/>
        <w:numPr>
          <w:ilvl w:val="0"/>
          <w:numId w:val="1"/>
        </w:numPr>
        <w:spacing w:line="322" w:lineRule="exact"/>
        <w:ind w:right="141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95282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3952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5282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Pr="003952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5282">
        <w:rPr>
          <w:rFonts w:ascii="Times New Roman" w:hAnsi="Times New Roman" w:cs="Times New Roman"/>
          <w:sz w:val="28"/>
          <w:szCs w:val="28"/>
          <w:lang w:val="ru-RU"/>
        </w:rPr>
        <w:t>обставин</w:t>
      </w:r>
      <w:proofErr w:type="spellEnd"/>
      <w:r w:rsidRPr="003952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5282">
        <w:rPr>
          <w:rFonts w:ascii="Times New Roman" w:hAnsi="Times New Roman" w:cs="Times New Roman"/>
          <w:sz w:val="28"/>
          <w:szCs w:val="28"/>
          <w:lang w:val="ru-RU"/>
        </w:rPr>
        <w:t>злочину</w:t>
      </w:r>
      <w:proofErr w:type="spellEnd"/>
      <w:r w:rsidRPr="00395282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395282">
        <w:rPr>
          <w:rFonts w:ascii="Times New Roman" w:hAnsi="Times New Roman" w:cs="Times New Roman"/>
          <w:sz w:val="28"/>
          <w:szCs w:val="28"/>
          <w:lang w:val="ru-RU"/>
        </w:rPr>
        <w:t>основне</w:t>
      </w:r>
      <w:proofErr w:type="spellEnd"/>
      <w:r w:rsidRPr="003952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5282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3952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5282">
        <w:rPr>
          <w:rFonts w:ascii="Times New Roman" w:hAnsi="Times New Roman" w:cs="Times New Roman"/>
          <w:sz w:val="28"/>
          <w:szCs w:val="28"/>
          <w:lang w:val="ru-RU"/>
        </w:rPr>
        <w:t>розслід</w:t>
      </w:r>
      <w:proofErr w:type="spellEnd"/>
      <w:r w:rsidRPr="00E369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952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3698D" w:rsidRPr="00395282" w:rsidRDefault="00E3698D" w:rsidP="00C51C8E">
      <w:pPr>
        <w:pStyle w:val="a3"/>
        <w:keepNext/>
        <w:keepLines/>
        <w:numPr>
          <w:ilvl w:val="0"/>
          <w:numId w:val="1"/>
        </w:numPr>
        <w:spacing w:line="322" w:lineRule="exact"/>
        <w:ind w:right="-1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95282">
        <w:rPr>
          <w:rFonts w:ascii="Times New Roman" w:hAnsi="Times New Roman" w:cs="Times New Roman"/>
          <w:sz w:val="28"/>
          <w:szCs w:val="28"/>
          <w:lang w:val="ru-RU"/>
        </w:rPr>
        <w:t>Криміналістичний</w:t>
      </w:r>
      <w:proofErr w:type="spellEnd"/>
      <w:r w:rsidRPr="003952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5282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3952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5282">
        <w:rPr>
          <w:rFonts w:ascii="Times New Roman" w:hAnsi="Times New Roman" w:cs="Times New Roman"/>
          <w:sz w:val="28"/>
          <w:szCs w:val="28"/>
          <w:lang w:val="ru-RU"/>
        </w:rPr>
        <w:t>первісної</w:t>
      </w:r>
      <w:proofErr w:type="spellEnd"/>
      <w:r w:rsidRPr="003952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5282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39528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95282">
        <w:rPr>
          <w:rFonts w:ascii="Times New Roman" w:hAnsi="Times New Roman" w:cs="Times New Roman"/>
          <w:sz w:val="28"/>
          <w:szCs w:val="28"/>
          <w:lang w:val="ru-RU"/>
        </w:rPr>
        <w:t>слідчих</w:t>
      </w:r>
      <w:proofErr w:type="spellEnd"/>
      <w:r w:rsidRPr="003952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5282">
        <w:rPr>
          <w:rFonts w:ascii="Times New Roman" w:hAnsi="Times New Roman" w:cs="Times New Roman"/>
          <w:sz w:val="28"/>
          <w:szCs w:val="28"/>
          <w:lang w:val="ru-RU"/>
        </w:rPr>
        <w:t>ситуацій</w:t>
      </w:r>
      <w:proofErr w:type="spellEnd"/>
      <w:r w:rsidRPr="003952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5282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3952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5282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3952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5282">
        <w:rPr>
          <w:rFonts w:ascii="Times New Roman" w:hAnsi="Times New Roman" w:cs="Times New Roman"/>
          <w:sz w:val="28"/>
          <w:szCs w:val="28"/>
          <w:lang w:val="ru-RU"/>
        </w:rPr>
        <w:t>тактичних</w:t>
      </w:r>
      <w:proofErr w:type="spellEnd"/>
      <w:r w:rsidRPr="003952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5282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3952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5282">
        <w:rPr>
          <w:rFonts w:ascii="Times New Roman" w:hAnsi="Times New Roman" w:cs="Times New Roman"/>
          <w:sz w:val="28"/>
          <w:szCs w:val="28"/>
          <w:lang w:val="ru-RU"/>
        </w:rPr>
        <w:t>розслідування</w:t>
      </w:r>
      <w:proofErr w:type="spellEnd"/>
      <w:r w:rsidRPr="0039528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3698D" w:rsidRPr="00395282" w:rsidRDefault="00E3698D" w:rsidP="00E3698D">
      <w:pPr>
        <w:pStyle w:val="a3"/>
        <w:keepNext/>
        <w:keepLines/>
        <w:numPr>
          <w:ilvl w:val="0"/>
          <w:numId w:val="1"/>
        </w:numPr>
        <w:spacing w:line="322" w:lineRule="exact"/>
        <w:ind w:right="180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95282">
        <w:rPr>
          <w:rFonts w:ascii="Times New Roman" w:hAnsi="Times New Roman" w:cs="Times New Roman"/>
          <w:sz w:val="28"/>
          <w:szCs w:val="28"/>
          <w:lang w:val="ru-RU"/>
        </w:rPr>
        <w:t>Типові</w:t>
      </w:r>
      <w:proofErr w:type="spellEnd"/>
      <w:r w:rsidRPr="003952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5282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3952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95282">
        <w:rPr>
          <w:rFonts w:ascii="Times New Roman" w:hAnsi="Times New Roman" w:cs="Times New Roman"/>
          <w:sz w:val="28"/>
          <w:szCs w:val="28"/>
          <w:lang w:val="ru-RU"/>
        </w:rPr>
        <w:t>досл</w:t>
      </w:r>
      <w:proofErr w:type="gramEnd"/>
      <w:r w:rsidRPr="00395282">
        <w:rPr>
          <w:rFonts w:ascii="Times New Roman" w:hAnsi="Times New Roman" w:cs="Times New Roman"/>
          <w:sz w:val="28"/>
          <w:szCs w:val="28"/>
          <w:lang w:val="ru-RU"/>
        </w:rPr>
        <w:t>ідження</w:t>
      </w:r>
      <w:proofErr w:type="spellEnd"/>
      <w:r w:rsidRPr="003952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5282">
        <w:rPr>
          <w:rFonts w:ascii="Times New Roman" w:hAnsi="Times New Roman" w:cs="Times New Roman"/>
          <w:sz w:val="28"/>
          <w:szCs w:val="28"/>
          <w:lang w:val="ru-RU"/>
        </w:rPr>
        <w:t>обставин</w:t>
      </w:r>
      <w:proofErr w:type="spellEnd"/>
      <w:r w:rsidRPr="0039528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95282">
        <w:rPr>
          <w:rFonts w:ascii="Times New Roman" w:hAnsi="Times New Roman" w:cs="Times New Roman"/>
          <w:sz w:val="28"/>
          <w:szCs w:val="28"/>
          <w:lang w:val="ru-RU"/>
        </w:rPr>
        <w:t>злочину</w:t>
      </w:r>
      <w:proofErr w:type="spellEnd"/>
      <w:r w:rsidRPr="0039528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3698D" w:rsidRDefault="00E3698D" w:rsidP="00C51C8E">
      <w:pPr>
        <w:pStyle w:val="a3"/>
        <w:keepNext/>
        <w:keepLines/>
        <w:numPr>
          <w:ilvl w:val="0"/>
          <w:numId w:val="1"/>
        </w:numPr>
        <w:spacing w:line="322" w:lineRule="exact"/>
        <w:ind w:right="283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3698D">
        <w:rPr>
          <w:rFonts w:ascii="Times New Roman" w:hAnsi="Times New Roman" w:cs="Times New Roman"/>
          <w:sz w:val="28"/>
          <w:szCs w:val="28"/>
          <w:lang w:val="ru-RU"/>
        </w:rPr>
        <w:t>Побудова</w:t>
      </w:r>
      <w:proofErr w:type="spellEnd"/>
      <w:r w:rsidRPr="00E369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698D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E369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E3698D">
        <w:rPr>
          <w:rFonts w:ascii="Times New Roman" w:hAnsi="Times New Roman" w:cs="Times New Roman"/>
          <w:sz w:val="28"/>
          <w:szCs w:val="28"/>
          <w:lang w:val="ru-RU"/>
        </w:rPr>
        <w:t>перев</w:t>
      </w:r>
      <w:proofErr w:type="gramEnd"/>
      <w:r w:rsidRPr="00E3698D">
        <w:rPr>
          <w:rFonts w:ascii="Times New Roman" w:hAnsi="Times New Roman" w:cs="Times New Roman"/>
          <w:sz w:val="28"/>
          <w:szCs w:val="28"/>
          <w:lang w:val="ru-RU"/>
        </w:rPr>
        <w:t>ірка</w:t>
      </w:r>
      <w:proofErr w:type="spellEnd"/>
      <w:r w:rsidRPr="00E369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698D">
        <w:rPr>
          <w:rFonts w:ascii="Times New Roman" w:hAnsi="Times New Roman" w:cs="Times New Roman"/>
          <w:sz w:val="28"/>
          <w:szCs w:val="28"/>
          <w:lang w:val="ru-RU"/>
        </w:rPr>
        <w:t>загальних</w:t>
      </w:r>
      <w:proofErr w:type="spellEnd"/>
      <w:r w:rsidRPr="00E369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698D">
        <w:rPr>
          <w:rFonts w:ascii="Times New Roman" w:hAnsi="Times New Roman" w:cs="Times New Roman"/>
          <w:sz w:val="28"/>
          <w:szCs w:val="28"/>
          <w:lang w:val="ru-RU"/>
        </w:rPr>
        <w:t>версій</w:t>
      </w:r>
      <w:proofErr w:type="spellEnd"/>
      <w:r w:rsidRPr="00E3698D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E3698D">
        <w:rPr>
          <w:rFonts w:ascii="Times New Roman" w:hAnsi="Times New Roman" w:cs="Times New Roman"/>
          <w:sz w:val="28"/>
          <w:szCs w:val="28"/>
          <w:lang w:val="ru-RU"/>
        </w:rPr>
        <w:t>відкритті</w:t>
      </w:r>
      <w:proofErr w:type="spellEnd"/>
      <w:r w:rsidRPr="00E369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698D">
        <w:rPr>
          <w:rFonts w:ascii="Times New Roman" w:hAnsi="Times New Roman" w:cs="Times New Roman"/>
          <w:sz w:val="28"/>
          <w:szCs w:val="28"/>
          <w:lang w:val="ru-RU"/>
        </w:rPr>
        <w:t>кримінального</w:t>
      </w:r>
      <w:proofErr w:type="spellEnd"/>
      <w:r w:rsidRPr="00E369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3698D">
        <w:rPr>
          <w:rFonts w:ascii="Times New Roman" w:hAnsi="Times New Roman" w:cs="Times New Roman"/>
          <w:sz w:val="28"/>
          <w:szCs w:val="28"/>
          <w:lang w:val="ru-RU"/>
        </w:rPr>
        <w:t>провадження</w:t>
      </w:r>
      <w:proofErr w:type="spellEnd"/>
      <w:r w:rsidRPr="00E3698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3698D" w:rsidRDefault="00C51C8E" w:rsidP="00C51C8E">
      <w:pPr>
        <w:pStyle w:val="a3"/>
        <w:keepNext/>
        <w:keepLines/>
        <w:numPr>
          <w:ilvl w:val="0"/>
          <w:numId w:val="1"/>
        </w:numPr>
        <w:spacing w:line="322" w:lineRule="exact"/>
        <w:ind w:right="-1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Типові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початкового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етапу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розслідування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злочині</w:t>
      </w:r>
      <w:proofErr w:type="gramStart"/>
      <w:r w:rsidRPr="00C51C8E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C51C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1C8E" w:rsidRDefault="00C51C8E" w:rsidP="00E3698D">
      <w:pPr>
        <w:pStyle w:val="a3"/>
        <w:keepNext/>
        <w:keepLines/>
        <w:numPr>
          <w:ilvl w:val="0"/>
          <w:numId w:val="1"/>
        </w:numPr>
        <w:spacing w:line="322" w:lineRule="exact"/>
        <w:ind w:right="1800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слідчого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дізнання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1C8E" w:rsidRDefault="00C51C8E" w:rsidP="00C51C8E">
      <w:pPr>
        <w:pStyle w:val="a3"/>
        <w:keepNext/>
        <w:keepLines/>
        <w:numPr>
          <w:ilvl w:val="0"/>
          <w:numId w:val="1"/>
        </w:numPr>
        <w:tabs>
          <w:tab w:val="left" w:pos="9214"/>
        </w:tabs>
        <w:spacing w:line="322" w:lineRule="exact"/>
        <w:ind w:right="708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Взаємодія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слідчого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оперативно-розшуковими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51C8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51C8E">
        <w:rPr>
          <w:rFonts w:ascii="Times New Roman" w:hAnsi="Times New Roman" w:cs="Times New Roman"/>
          <w:sz w:val="28"/>
          <w:szCs w:val="28"/>
          <w:lang w:val="ru-RU"/>
        </w:rPr>
        <w:t>ідрозділами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1C8E" w:rsidRPr="00C51C8E" w:rsidRDefault="00C51C8E" w:rsidP="00C51C8E">
      <w:pPr>
        <w:pStyle w:val="a3"/>
        <w:keepNext/>
        <w:keepLines/>
        <w:numPr>
          <w:ilvl w:val="0"/>
          <w:numId w:val="1"/>
        </w:numPr>
        <w:tabs>
          <w:tab w:val="left" w:pos="9214"/>
        </w:tabs>
        <w:spacing w:line="322" w:lineRule="exact"/>
        <w:ind w:right="708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FA306F">
        <w:rPr>
          <w:rFonts w:ascii="Times New Roman" w:hAnsi="Times New Roman" w:cs="Times New Roman"/>
          <w:sz w:val="28"/>
          <w:szCs w:val="28"/>
          <w:lang w:val="ru-RU"/>
        </w:rPr>
        <w:t xml:space="preserve">Практика </w:t>
      </w:r>
      <w:proofErr w:type="spellStart"/>
      <w:r w:rsidRPr="00FA306F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FA30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306F">
        <w:rPr>
          <w:rFonts w:ascii="Times New Roman" w:hAnsi="Times New Roman" w:cs="Times New Roman"/>
          <w:sz w:val="28"/>
          <w:szCs w:val="28"/>
          <w:lang w:val="ru-RU"/>
        </w:rPr>
        <w:t>правоохоронними</w:t>
      </w:r>
      <w:proofErr w:type="spellEnd"/>
      <w:r w:rsidRPr="00FA306F">
        <w:rPr>
          <w:rFonts w:ascii="Times New Roman" w:hAnsi="Times New Roman" w:cs="Times New Roman"/>
          <w:sz w:val="28"/>
          <w:szCs w:val="28"/>
          <w:lang w:val="ru-RU"/>
        </w:rPr>
        <w:t xml:space="preserve"> органами </w:t>
      </w:r>
      <w:proofErr w:type="spellStart"/>
      <w:r w:rsidRPr="00FA306F">
        <w:rPr>
          <w:rFonts w:ascii="Times New Roman" w:hAnsi="Times New Roman" w:cs="Times New Roman"/>
          <w:sz w:val="28"/>
          <w:szCs w:val="28"/>
          <w:lang w:val="ru-RU"/>
        </w:rPr>
        <w:t>колекцій</w:t>
      </w:r>
      <w:proofErr w:type="spellEnd"/>
      <w:r w:rsidRPr="00FA306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A306F">
        <w:rPr>
          <w:rFonts w:ascii="Times New Roman" w:hAnsi="Times New Roman" w:cs="Times New Roman"/>
          <w:sz w:val="28"/>
          <w:szCs w:val="28"/>
          <w:lang w:val="ru-RU"/>
        </w:rPr>
        <w:t>розкритті</w:t>
      </w:r>
      <w:proofErr w:type="spellEnd"/>
      <w:r w:rsidRPr="00FA306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A306F">
        <w:rPr>
          <w:rFonts w:ascii="Times New Roman" w:hAnsi="Times New Roman" w:cs="Times New Roman"/>
          <w:sz w:val="28"/>
          <w:szCs w:val="28"/>
          <w:lang w:val="ru-RU"/>
        </w:rPr>
        <w:t>розслідуванні</w:t>
      </w:r>
      <w:proofErr w:type="spellEnd"/>
      <w:r w:rsidRPr="00FA30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A306F">
        <w:rPr>
          <w:rFonts w:ascii="Times New Roman" w:hAnsi="Times New Roman" w:cs="Times New Roman"/>
          <w:sz w:val="28"/>
          <w:szCs w:val="28"/>
          <w:lang w:val="ru-RU"/>
        </w:rPr>
        <w:t>злочині</w:t>
      </w:r>
      <w:proofErr w:type="gramStart"/>
      <w:r w:rsidRPr="00FA306F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FA30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51C8E" w:rsidRDefault="00C51C8E" w:rsidP="00C51C8E">
      <w:pPr>
        <w:pStyle w:val="a3"/>
        <w:keepNext/>
        <w:keepLines/>
        <w:numPr>
          <w:ilvl w:val="0"/>
          <w:numId w:val="1"/>
        </w:numPr>
        <w:tabs>
          <w:tab w:val="left" w:pos="9214"/>
        </w:tabs>
        <w:spacing w:line="322" w:lineRule="exact"/>
        <w:ind w:right="708"/>
        <w:jc w:val="both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розслідування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злочинів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51C8E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справах за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іноземців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1C8E" w:rsidRDefault="00C51C8E" w:rsidP="00C51C8E">
      <w:pPr>
        <w:pStyle w:val="a3"/>
        <w:numPr>
          <w:ilvl w:val="0"/>
          <w:numId w:val="1"/>
        </w:numPr>
        <w:spacing w:line="276" w:lineRule="auto"/>
        <w:ind w:right="7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провадження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слідчих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іноземних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громадян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1C8E" w:rsidRDefault="00C51C8E" w:rsidP="00C51C8E">
      <w:pPr>
        <w:pStyle w:val="a3"/>
        <w:numPr>
          <w:ilvl w:val="0"/>
          <w:numId w:val="1"/>
        </w:numPr>
        <w:spacing w:line="276" w:lineRule="auto"/>
        <w:ind w:right="7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Ситуативний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51C8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51C8E">
        <w:rPr>
          <w:rFonts w:ascii="Times New Roman" w:hAnsi="Times New Roman" w:cs="Times New Roman"/>
          <w:sz w:val="28"/>
          <w:szCs w:val="28"/>
          <w:lang w:val="ru-RU"/>
        </w:rPr>
        <w:t>ідхід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до постановки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тактичних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вирішення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1C8E" w:rsidRDefault="00C51C8E" w:rsidP="00C51C8E">
      <w:pPr>
        <w:pStyle w:val="a3"/>
        <w:numPr>
          <w:ilvl w:val="0"/>
          <w:numId w:val="1"/>
        </w:numPr>
        <w:spacing w:line="276" w:lineRule="auto"/>
        <w:ind w:right="7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розкриття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злочинів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51C8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51C8E">
        <w:rPr>
          <w:rFonts w:ascii="Times New Roman" w:hAnsi="Times New Roman" w:cs="Times New Roman"/>
          <w:sz w:val="28"/>
          <w:szCs w:val="28"/>
          <w:lang w:val="ru-RU"/>
        </w:rPr>
        <w:t>ізних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форм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методів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взаємодії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слідчого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органами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дізнання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правоохоронними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особами.</w:t>
      </w:r>
    </w:p>
    <w:p w:rsidR="00C51C8E" w:rsidRDefault="00C51C8E" w:rsidP="00C51C8E">
      <w:pPr>
        <w:pStyle w:val="a3"/>
        <w:numPr>
          <w:ilvl w:val="0"/>
          <w:numId w:val="1"/>
        </w:numPr>
        <w:spacing w:line="276" w:lineRule="auto"/>
        <w:ind w:right="7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наукових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технічних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можливостей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розслідуванні</w:t>
      </w:r>
      <w:proofErr w:type="spellEnd"/>
      <w:r w:rsidRPr="00C51C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51C8E">
        <w:rPr>
          <w:rFonts w:ascii="Times New Roman" w:hAnsi="Times New Roman" w:cs="Times New Roman"/>
          <w:sz w:val="28"/>
          <w:szCs w:val="28"/>
          <w:lang w:val="ru-RU"/>
        </w:rPr>
        <w:t>злочині</w:t>
      </w:r>
      <w:proofErr w:type="gramStart"/>
      <w:r w:rsidRPr="00C51C8E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C51C8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51C8E" w:rsidRPr="000930D7" w:rsidRDefault="00C51C8E" w:rsidP="00C51C8E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30D7">
        <w:rPr>
          <w:rFonts w:ascii="Times New Roman" w:hAnsi="Times New Roman" w:cs="Times New Roman"/>
          <w:sz w:val="28"/>
          <w:szCs w:val="28"/>
          <w:lang w:val="uk-UA"/>
        </w:rPr>
        <w:t>Завдання початкового етапу розслідування.</w:t>
      </w:r>
    </w:p>
    <w:p w:rsidR="00C51C8E" w:rsidRPr="00C51C8E" w:rsidRDefault="00C51C8E" w:rsidP="00C51C8E">
      <w:pPr>
        <w:pStyle w:val="a3"/>
        <w:numPr>
          <w:ilvl w:val="0"/>
          <w:numId w:val="1"/>
        </w:numPr>
        <w:spacing w:line="276" w:lineRule="auto"/>
        <w:ind w:right="7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Виявлення джерел інформації про розслідуваний злочин.</w:t>
      </w:r>
    </w:p>
    <w:p w:rsidR="00C51C8E" w:rsidRPr="00C51C8E" w:rsidRDefault="00C51C8E" w:rsidP="00C51C8E">
      <w:pPr>
        <w:pStyle w:val="a3"/>
        <w:numPr>
          <w:ilvl w:val="0"/>
          <w:numId w:val="1"/>
        </w:numPr>
        <w:spacing w:line="276" w:lineRule="auto"/>
        <w:ind w:right="7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Визначення напрямку розслідування і розробка плану розслідування.</w:t>
      </w:r>
    </w:p>
    <w:p w:rsidR="00C51C8E" w:rsidRPr="00C51C8E" w:rsidRDefault="00C51C8E" w:rsidP="00C51C8E">
      <w:pPr>
        <w:pStyle w:val="a3"/>
        <w:numPr>
          <w:ilvl w:val="0"/>
          <w:numId w:val="1"/>
        </w:numPr>
        <w:spacing w:line="276" w:lineRule="auto"/>
        <w:ind w:right="7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Обрання форм і методів взаємодії з органами і службами, що здійснюють оперативно-розшукову роботу.</w:t>
      </w:r>
    </w:p>
    <w:p w:rsidR="00C51C8E" w:rsidRDefault="00C51C8E" w:rsidP="00C51C8E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Пошук і одержання інформації про механізм і обстановку вчиненого злочину.</w:t>
      </w:r>
    </w:p>
    <w:p w:rsidR="00C51C8E" w:rsidRPr="00C51C8E" w:rsidRDefault="00C51C8E" w:rsidP="00C51C8E">
      <w:pPr>
        <w:pStyle w:val="a3"/>
        <w:numPr>
          <w:ilvl w:val="0"/>
          <w:numId w:val="1"/>
        </w:numPr>
        <w:spacing w:line="276" w:lineRule="auto"/>
        <w:ind w:right="7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Методи криміналістичного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версіювання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моделювання.</w:t>
      </w:r>
    </w:p>
    <w:p w:rsidR="00C51C8E" w:rsidRPr="00C51C8E" w:rsidRDefault="00C51C8E" w:rsidP="00C51C8E">
      <w:pPr>
        <w:pStyle w:val="a3"/>
        <w:numPr>
          <w:ilvl w:val="0"/>
          <w:numId w:val="1"/>
        </w:numPr>
        <w:spacing w:line="276" w:lineRule="auto"/>
        <w:ind w:right="7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2C8D">
        <w:rPr>
          <w:rFonts w:ascii="Times New Roman" w:hAnsi="Times New Roman" w:cs="Times New Roman"/>
          <w:sz w:val="28"/>
          <w:szCs w:val="28"/>
          <w:lang w:val="uk-UA"/>
        </w:rPr>
        <w:t>Поняття доказової інформації.</w:t>
      </w:r>
    </w:p>
    <w:p w:rsidR="00C51C8E" w:rsidRPr="00C51C8E" w:rsidRDefault="00C51C8E" w:rsidP="00C51C8E">
      <w:pPr>
        <w:pStyle w:val="a3"/>
        <w:numPr>
          <w:ilvl w:val="0"/>
          <w:numId w:val="1"/>
        </w:numPr>
        <w:spacing w:line="276" w:lineRule="auto"/>
        <w:ind w:right="7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385C">
        <w:rPr>
          <w:rFonts w:ascii="Times New Roman" w:hAnsi="Times New Roman" w:cs="Times New Roman"/>
          <w:sz w:val="28"/>
          <w:szCs w:val="28"/>
          <w:lang w:val="uk-UA"/>
        </w:rPr>
        <w:t>Поняття засобів слідчої діяльності.</w:t>
      </w:r>
    </w:p>
    <w:p w:rsidR="00C51C8E" w:rsidRPr="0008385C" w:rsidRDefault="00C51C8E" w:rsidP="00C51C8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85C">
        <w:rPr>
          <w:rFonts w:ascii="Times New Roman" w:hAnsi="Times New Roman" w:cs="Times New Roman"/>
          <w:sz w:val="28"/>
          <w:szCs w:val="28"/>
          <w:lang w:val="uk-UA"/>
        </w:rPr>
        <w:t>Організаційно-тактичні принципи стосовно розкриття окремих видів злочинів.</w:t>
      </w:r>
    </w:p>
    <w:p w:rsidR="00C51C8E" w:rsidRDefault="00C51C8E" w:rsidP="00C51C8E">
      <w:pPr>
        <w:pStyle w:val="a3"/>
        <w:numPr>
          <w:ilvl w:val="0"/>
          <w:numId w:val="1"/>
        </w:numPr>
        <w:spacing w:line="276" w:lineRule="auto"/>
        <w:ind w:right="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85C">
        <w:rPr>
          <w:rFonts w:ascii="Times New Roman" w:hAnsi="Times New Roman" w:cs="Times New Roman"/>
          <w:sz w:val="28"/>
          <w:szCs w:val="28"/>
          <w:lang w:val="uk-UA"/>
        </w:rPr>
        <w:t>Аналіз початкового етапу розслідування злочину і наявної доказової інформації.</w:t>
      </w:r>
    </w:p>
    <w:p w:rsidR="00C51C8E" w:rsidRDefault="00C51C8E" w:rsidP="00C51C8E">
      <w:pPr>
        <w:pStyle w:val="a3"/>
        <w:numPr>
          <w:ilvl w:val="0"/>
          <w:numId w:val="1"/>
        </w:numPr>
        <w:spacing w:line="276" w:lineRule="auto"/>
        <w:ind w:right="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85C">
        <w:rPr>
          <w:rFonts w:ascii="Times New Roman" w:hAnsi="Times New Roman" w:cs="Times New Roman"/>
          <w:sz w:val="28"/>
          <w:szCs w:val="28"/>
          <w:lang w:val="uk-UA"/>
        </w:rPr>
        <w:t>Інтегративний метод виявлення злочинця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51C8E" w:rsidRPr="00120D98" w:rsidRDefault="00C51C8E" w:rsidP="00C51C8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C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lastRenderedPageBreak/>
        <w:t>Напрями удосконалення взаємодії слідчих та оперативно-розшукових підрозділів при розкритті та розслідуванні злочинів.</w:t>
      </w:r>
    </w:p>
    <w:p w:rsidR="00C51C8E" w:rsidRPr="00DC38DE" w:rsidRDefault="00DC38DE" w:rsidP="00C51C8E">
      <w:pPr>
        <w:pStyle w:val="a3"/>
        <w:numPr>
          <w:ilvl w:val="0"/>
          <w:numId w:val="1"/>
        </w:numPr>
        <w:spacing w:line="276" w:lineRule="auto"/>
        <w:ind w:right="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0D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Оптимізація форм взаємодії слідчих та оперативно-розшукових підрозділів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</w:t>
      </w:r>
    </w:p>
    <w:p w:rsidR="00DC38DE" w:rsidRPr="00DC38DE" w:rsidRDefault="00DC38DE" w:rsidP="00C51C8E">
      <w:pPr>
        <w:pStyle w:val="a3"/>
        <w:numPr>
          <w:ilvl w:val="0"/>
          <w:numId w:val="1"/>
        </w:numPr>
        <w:spacing w:line="276" w:lineRule="auto"/>
        <w:ind w:right="73"/>
        <w:jc w:val="both"/>
        <w:rPr>
          <w:rStyle w:val="apple-converted-space"/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Види</w:t>
      </w:r>
      <w:proofErr w:type="spellEnd"/>
      <w:r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криміналістично-</w:t>
      </w:r>
      <w:proofErr w:type="spellStart"/>
      <w:r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довідкових</w:t>
      </w:r>
      <w:proofErr w:type="spellEnd"/>
      <w:r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колекцій</w:t>
      </w:r>
      <w:proofErr w:type="spellEnd"/>
      <w:r>
        <w:rPr>
          <w:rStyle w:val="apple-converted-space"/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DC38DE" w:rsidRPr="00DC38DE" w:rsidRDefault="00DC38DE" w:rsidP="00C51C8E">
      <w:pPr>
        <w:pStyle w:val="a3"/>
        <w:numPr>
          <w:ilvl w:val="0"/>
          <w:numId w:val="1"/>
        </w:numPr>
        <w:spacing w:line="276" w:lineRule="auto"/>
        <w:ind w:right="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Вибі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ru-RU"/>
        </w:rPr>
        <w:t>р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джерел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інформації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про особу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іноземця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DC38DE" w:rsidRPr="00DC38DE" w:rsidRDefault="00DC38DE" w:rsidP="00C51C8E">
      <w:pPr>
        <w:pStyle w:val="a3"/>
        <w:numPr>
          <w:ilvl w:val="0"/>
          <w:numId w:val="1"/>
        </w:numPr>
        <w:spacing w:line="276" w:lineRule="auto"/>
        <w:ind w:right="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Особливості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допиту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іноземця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DC38DE" w:rsidRDefault="00DC38DE" w:rsidP="00DC38D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Загальні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положення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міжнародно-правової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допомоги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кримінальних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справах за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участі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іноземці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val="ru-RU"/>
        </w:rPr>
        <w:t>в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DC38DE" w:rsidRPr="00C51C8E" w:rsidRDefault="00DC38DE" w:rsidP="00DC38DE">
      <w:pPr>
        <w:pStyle w:val="a3"/>
        <w:spacing w:line="276" w:lineRule="auto"/>
        <w:ind w:right="7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1C8E" w:rsidRPr="00C51C8E" w:rsidRDefault="00C51C8E" w:rsidP="00C51C8E">
      <w:pPr>
        <w:keepNext/>
        <w:keepLines/>
        <w:spacing w:line="322" w:lineRule="exact"/>
        <w:ind w:right="1800"/>
        <w:jc w:val="both"/>
        <w:outlineLvl w:val="0"/>
        <w:rPr>
          <w:sz w:val="28"/>
          <w:szCs w:val="28"/>
        </w:rPr>
      </w:pPr>
    </w:p>
    <w:p w:rsidR="00046662" w:rsidRPr="00C51C8E" w:rsidRDefault="00046662" w:rsidP="00E3698D">
      <w:pPr>
        <w:ind w:left="122" w:right="73"/>
        <w:jc w:val="both"/>
      </w:pPr>
    </w:p>
    <w:p w:rsidR="0005124A" w:rsidRPr="00C51C8E" w:rsidRDefault="0005124A" w:rsidP="00E3698D">
      <w:pPr>
        <w:jc w:val="both"/>
      </w:pPr>
    </w:p>
    <w:sectPr w:rsidR="0005124A" w:rsidRPr="00C51C8E" w:rsidSect="00EC733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B3EE6"/>
    <w:multiLevelType w:val="hybridMultilevel"/>
    <w:tmpl w:val="586ED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6662"/>
    <w:rsid w:val="00046662"/>
    <w:rsid w:val="0005124A"/>
    <w:rsid w:val="000C1F26"/>
    <w:rsid w:val="002407A4"/>
    <w:rsid w:val="002D276C"/>
    <w:rsid w:val="00375BBB"/>
    <w:rsid w:val="00395282"/>
    <w:rsid w:val="003F5D45"/>
    <w:rsid w:val="004106AB"/>
    <w:rsid w:val="00426C23"/>
    <w:rsid w:val="0045768E"/>
    <w:rsid w:val="005D7FF9"/>
    <w:rsid w:val="00605871"/>
    <w:rsid w:val="0062085F"/>
    <w:rsid w:val="006230A6"/>
    <w:rsid w:val="00631D72"/>
    <w:rsid w:val="00670103"/>
    <w:rsid w:val="007A00AD"/>
    <w:rsid w:val="007F4E74"/>
    <w:rsid w:val="00877DEB"/>
    <w:rsid w:val="00886D01"/>
    <w:rsid w:val="00A37FE6"/>
    <w:rsid w:val="00BF56BB"/>
    <w:rsid w:val="00C51C8E"/>
    <w:rsid w:val="00D91648"/>
    <w:rsid w:val="00DC38DE"/>
    <w:rsid w:val="00E3698D"/>
    <w:rsid w:val="00E41046"/>
    <w:rsid w:val="00EA729C"/>
    <w:rsid w:val="00F903EC"/>
    <w:rsid w:val="00FD5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662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046662"/>
    <w:pPr>
      <w:keepNext/>
      <w:ind w:firstLine="317"/>
      <w:jc w:val="center"/>
      <w:outlineLvl w:val="0"/>
    </w:pPr>
    <w:rPr>
      <w:rFonts w:ascii="Arial" w:hAnsi="Arial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662"/>
    <w:rPr>
      <w:rFonts w:ascii="Arial" w:eastAsia="Times New Roman" w:hAnsi="Arial" w:cs="Times New Roman"/>
      <w:b/>
      <w:sz w:val="28"/>
      <w:szCs w:val="20"/>
      <w:lang w:val="uk-UA" w:eastAsia="ru-RU"/>
    </w:rPr>
  </w:style>
  <w:style w:type="paragraph" w:styleId="3">
    <w:name w:val="Body Text 3"/>
    <w:basedOn w:val="a"/>
    <w:link w:val="30"/>
    <w:rsid w:val="00046662"/>
    <w:pPr>
      <w:jc w:val="center"/>
    </w:pPr>
    <w:rPr>
      <w:rFonts w:ascii="Arial" w:hAnsi="Arial"/>
      <w:i/>
      <w:sz w:val="32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046662"/>
    <w:rPr>
      <w:rFonts w:ascii="Arial" w:eastAsia="Times New Roman" w:hAnsi="Arial" w:cs="Times New Roman"/>
      <w:i/>
      <w:sz w:val="32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E3698D"/>
    <w:pPr>
      <w:ind w:left="720"/>
      <w:contextualSpacing/>
    </w:pPr>
    <w:rPr>
      <w:rFonts w:ascii="Microsoft Sans Serif" w:eastAsia="Microsoft Sans Serif" w:hAnsi="Microsoft Sans Serif" w:cs="Microsoft Sans Serif"/>
      <w:color w:val="000000"/>
      <w:lang w:val="en-US"/>
    </w:rPr>
  </w:style>
  <w:style w:type="character" w:customStyle="1" w:styleId="apple-converted-space">
    <w:name w:val="apple-converted-space"/>
    <w:basedOn w:val="a0"/>
    <w:rsid w:val="00DC38DE"/>
  </w:style>
  <w:style w:type="paragraph" w:styleId="a4">
    <w:name w:val="Balloon Text"/>
    <w:basedOn w:val="a"/>
    <w:link w:val="a5"/>
    <w:uiPriority w:val="99"/>
    <w:semiHidden/>
    <w:unhideWhenUsed/>
    <w:rsid w:val="006701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103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1970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HARCHENKO</dc:creator>
  <cp:keywords/>
  <dc:description/>
  <cp:lastModifiedBy>Sveta</cp:lastModifiedBy>
  <cp:revision>21</cp:revision>
  <cp:lastPrinted>2017-12-19T16:57:00Z</cp:lastPrinted>
  <dcterms:created xsi:type="dcterms:W3CDTF">2015-10-13T05:56:00Z</dcterms:created>
  <dcterms:modified xsi:type="dcterms:W3CDTF">2019-12-11T15:47:00Z</dcterms:modified>
</cp:coreProperties>
</file>