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680"/>
        <w:spacing w:line="360" w:lineRule="auto"/>
        <w:jc w:val="both"/>
        <w:rPr>
          <w:rFonts w:eastAsia="Times New Roman"/>
          <w:kern w:val="0"/>
          <w:sz w:val="22"/>
          <w:szCs w:val="22"/>
          <w:lang w:val="uk-ua" w:eastAsia="en-us" w:bidi="ar-sa"/>
        </w:rPr>
      </w:pPr>
      <w:r>
        <w:rPr>
          <w:sz w:val="28"/>
          <w:szCs w:val="28"/>
        </w:rPr>
        <w:t xml:space="preserve">З 25 лютого по 2 березня 2014 року відбувалася </w:t>
      </w:r>
      <w:r>
        <w:rPr>
          <w:rFonts w:eastAsia="Times New Roman"/>
          <w:color w:val="000000"/>
          <w:kern w:val="0"/>
          <w:sz w:val="28"/>
          <w:szCs w:val="28"/>
          <w:lang w:val="uk-ua" w:eastAsia="en-us" w:bidi="ar-sa"/>
        </w:rPr>
        <w:t xml:space="preserve">Міжнародна науково-практична інтернет-конференції «Політика в сфері боротьби зі злочинністю», яку проводилась кафедрою кримінального права Юридичного інституту Прикарпатського національного університету ім. Василя Стефаника спільно з  </w:t>
      </w:r>
      <w:r>
        <w:rPr>
          <w:rFonts w:eastAsia="Times New Roman"/>
          <w:kern w:val="0"/>
          <w:sz w:val="28"/>
          <w:szCs w:val="28"/>
          <w:lang w:val="uk-ua" w:eastAsia="en-us" w:bidi="ar-sa"/>
        </w:rPr>
        <w:t>Навчально-науковою лабораторією дослідження проблем політики в сфері боротьби зі злочинністю НДІ вивчення проблем злочинності ім. академіка В.В.Сташиса НАПрН України та Івано-Франківським обласним осередком Асоціації кримінального права України. Тематика конференція була розкрита у таких напрямках: 1) Концептуальні та доктринальні засади політики в сфері боротьби зі злочинністю; 2) Кримінально-правова політика; 3) Новели кримінального процесуального законодавства та кримінально-процесуальна політика; 4) Питання кримінально-виконавчої політики; 5) Особливості кримінологічної (профілактичної) політики.</w:t>
      </w:r>
      <w:r>
        <w:rPr>
          <w:rFonts w:eastAsia="Times New Roman"/>
          <w:kern w:val="0"/>
          <w:sz w:val="22"/>
          <w:szCs w:val="22"/>
          <w:lang w:val="uk-ua" w:eastAsia="en-us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485"/>
    </w:tmLastPosCaret>
    <w:tmLastPosAnchor>
      <w:tmLastPosPgfIdx w:val="0"/>
      <w:tmLastPosIdx w:val="0"/>
    </w:tmLastPosAnchor>
    <w:tmLastPosTblRect w:left="0" w:top="0" w:right="0" w:bottom="0"/>
  </w:tmLastPos>
  <w:tmAppRevision w:date="1577094890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Body Text 3"/>
    <w:qFormat/>
    <w:basedOn w:val="para0"/>
    <w:pPr>
      <w:spacing/>
      <w:jc w:val="center"/>
      <w:tabs defTabSz="708">
        <w:tab w:val="left" w:pos="2619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b/>
      <w:kern w:val="0"/>
      <w:lang w:val="ru-ru" w:eastAsia="en-us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Body Text 3"/>
    <w:qFormat/>
    <w:basedOn w:val="para0"/>
    <w:pPr>
      <w:spacing/>
      <w:jc w:val="center"/>
      <w:tabs defTabSz="708">
        <w:tab w:val="left" w:pos="2619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b/>
      <w:kern w:val="0"/>
      <w:lang w:val="ru-ru" w:eastAsia="en-us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2019-12-23T09:50:13Z</dcterms:created>
  <dcterms:modified xsi:type="dcterms:W3CDTF">2019-12-23T09:54:50Z</dcterms:modified>
</cp:coreProperties>
</file>