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68" w:rsidRPr="007717BF" w:rsidRDefault="00C43868" w:rsidP="00C43868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2</w:t>
      </w:r>
      <w:r w:rsidRPr="007717BF"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C43868" w:rsidRDefault="00C43868" w:rsidP="00C43868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  <w:lang w:val="uk-UA"/>
        </w:rPr>
      </w:pPr>
      <w:r w:rsidRPr="007717BF">
        <w:rPr>
          <w:b/>
          <w:bCs/>
          <w:i/>
          <w:iCs/>
          <w:sz w:val="28"/>
          <w:szCs w:val="28"/>
          <w:lang w:val="uk-UA"/>
        </w:rPr>
        <w:t>Денне навчання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 xml:space="preserve">Класифікація принципів кримінального права 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 xml:space="preserve">Джерела кримінального права 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 xml:space="preserve">Класифікація складів злочинів 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 xml:space="preserve">Загальна характеристика кримінального права зарубіжних держав і його систем 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Історія кримінального права України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Звільнення від кримінальної відповідальності: поняття та види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 xml:space="preserve">Дія кримінального закону в просторі і по колу осіб 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Поняття і види обставин, що виключають злочинність діяння: загальна характеристика</w:t>
      </w:r>
    </w:p>
    <w:p w:rsidR="00C43868" w:rsidRP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Причетність у кримінальному праві</w:t>
      </w:r>
    </w:p>
    <w:p w:rsid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Кримінальне право в системі галузей права</w:t>
      </w:r>
    </w:p>
    <w:p w:rsidR="00C43868" w:rsidRDefault="00C43868" w:rsidP="00C43868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C43868">
        <w:rPr>
          <w:bCs/>
          <w:iCs/>
          <w:sz w:val="28"/>
          <w:szCs w:val="28"/>
          <w:lang w:val="uk-UA"/>
        </w:rPr>
        <w:t>Сукупність злочинів</w:t>
      </w:r>
      <w:r>
        <w:rPr>
          <w:bCs/>
          <w:iCs/>
          <w:sz w:val="28"/>
          <w:szCs w:val="28"/>
          <w:lang w:val="uk-UA"/>
        </w:rPr>
        <w:t xml:space="preserve"> як вид множинн</w:t>
      </w:r>
      <w:bookmarkStart w:id="0" w:name="_GoBack"/>
      <w:bookmarkEnd w:id="0"/>
      <w:r>
        <w:rPr>
          <w:bCs/>
          <w:iCs/>
          <w:sz w:val="28"/>
          <w:szCs w:val="28"/>
          <w:lang w:val="uk-UA"/>
        </w:rPr>
        <w:t>ості: кримінально-право</w:t>
      </w:r>
      <w:r w:rsidRPr="00C43868">
        <w:rPr>
          <w:bCs/>
          <w:iCs/>
          <w:sz w:val="28"/>
          <w:szCs w:val="28"/>
          <w:lang w:val="uk-UA"/>
        </w:rPr>
        <w:t>ва характеристика</w:t>
      </w:r>
    </w:p>
    <w:p w:rsidR="00591E79" w:rsidRDefault="00591E79" w:rsidP="00591E79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Умовно-дострокове звільнення від відбування покарання</w:t>
      </w:r>
      <w:r>
        <w:rPr>
          <w:bCs/>
          <w:iCs/>
          <w:sz w:val="28"/>
          <w:szCs w:val="28"/>
          <w:lang w:val="uk-UA"/>
        </w:rPr>
        <w:t xml:space="preserve"> неповнолітніх</w:t>
      </w:r>
    </w:p>
    <w:p w:rsidR="009A0EC5" w:rsidRDefault="009A0EC5" w:rsidP="009A0EC5">
      <w:pPr>
        <w:pStyle w:val="a3"/>
        <w:tabs>
          <w:tab w:val="left" w:pos="3119"/>
        </w:tabs>
        <w:jc w:val="right"/>
        <w:rPr>
          <w:bCs/>
          <w:iCs/>
          <w:sz w:val="28"/>
          <w:szCs w:val="28"/>
          <w:lang w:val="uk-UA"/>
        </w:rPr>
      </w:pPr>
    </w:p>
    <w:p w:rsidR="009A0EC5" w:rsidRPr="009A0EC5" w:rsidRDefault="009A0EC5" w:rsidP="009A0EC5">
      <w:pPr>
        <w:pStyle w:val="a3"/>
        <w:tabs>
          <w:tab w:val="left" w:pos="3119"/>
        </w:tabs>
        <w:jc w:val="right"/>
        <w:rPr>
          <w:b/>
          <w:bCs/>
          <w:iCs/>
          <w:sz w:val="28"/>
          <w:szCs w:val="28"/>
          <w:lang w:val="uk-UA"/>
        </w:rPr>
      </w:pPr>
      <w:r w:rsidRPr="009A0EC5">
        <w:rPr>
          <w:b/>
          <w:bCs/>
          <w:iCs/>
          <w:sz w:val="28"/>
          <w:szCs w:val="28"/>
          <w:lang w:val="uk-UA"/>
        </w:rPr>
        <w:t xml:space="preserve">доц. </w:t>
      </w:r>
      <w:proofErr w:type="spellStart"/>
      <w:r w:rsidRPr="009A0EC5">
        <w:rPr>
          <w:b/>
          <w:bCs/>
          <w:iCs/>
          <w:sz w:val="28"/>
          <w:szCs w:val="28"/>
          <w:lang w:val="uk-UA"/>
        </w:rPr>
        <w:t>Петечел</w:t>
      </w:r>
      <w:proofErr w:type="spellEnd"/>
      <w:r w:rsidRPr="009A0EC5">
        <w:rPr>
          <w:b/>
          <w:bCs/>
          <w:iCs/>
          <w:sz w:val="28"/>
          <w:szCs w:val="28"/>
          <w:lang w:val="uk-UA"/>
        </w:rPr>
        <w:t xml:space="preserve"> О.Ю.</w:t>
      </w:r>
    </w:p>
    <w:p w:rsidR="009A0EC5" w:rsidRPr="009A0EC5" w:rsidRDefault="009A0EC5" w:rsidP="009A0EC5">
      <w:pPr>
        <w:pStyle w:val="a3"/>
        <w:tabs>
          <w:tab w:val="left" w:pos="3119"/>
        </w:tabs>
        <w:jc w:val="both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> 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1. </w:t>
      </w:r>
      <w:proofErr w:type="spellStart"/>
      <w:r w:rsidRPr="009A0EC5">
        <w:rPr>
          <w:bCs/>
          <w:iCs/>
          <w:sz w:val="28"/>
          <w:szCs w:val="28"/>
        </w:rPr>
        <w:t>Виконання</w:t>
      </w:r>
      <w:proofErr w:type="spellEnd"/>
      <w:r w:rsidRPr="009A0EC5">
        <w:rPr>
          <w:bCs/>
          <w:iCs/>
          <w:sz w:val="28"/>
          <w:szCs w:val="28"/>
        </w:rPr>
        <w:t xml:space="preserve"> наказу </w:t>
      </w:r>
      <w:proofErr w:type="spellStart"/>
      <w:r w:rsidRPr="009A0EC5">
        <w:rPr>
          <w:bCs/>
          <w:iCs/>
          <w:sz w:val="28"/>
          <w:szCs w:val="28"/>
        </w:rPr>
        <w:t>або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розпорядження</w:t>
      </w:r>
      <w:proofErr w:type="spellEnd"/>
      <w:r w:rsidRPr="009A0EC5">
        <w:rPr>
          <w:bCs/>
          <w:iCs/>
          <w:sz w:val="28"/>
          <w:szCs w:val="28"/>
        </w:rPr>
        <w:t xml:space="preserve"> як </w:t>
      </w:r>
      <w:proofErr w:type="spellStart"/>
      <w:r w:rsidRPr="009A0EC5">
        <w:rPr>
          <w:bCs/>
          <w:iCs/>
          <w:sz w:val="28"/>
          <w:szCs w:val="28"/>
        </w:rPr>
        <w:t>обставина</w:t>
      </w:r>
      <w:proofErr w:type="spellEnd"/>
      <w:r w:rsidRPr="009A0EC5">
        <w:rPr>
          <w:bCs/>
          <w:iCs/>
          <w:sz w:val="28"/>
          <w:szCs w:val="28"/>
        </w:rPr>
        <w:t xml:space="preserve">, </w:t>
      </w:r>
      <w:proofErr w:type="spellStart"/>
      <w:r w:rsidRPr="009A0EC5">
        <w:rPr>
          <w:bCs/>
          <w:iCs/>
          <w:sz w:val="28"/>
          <w:szCs w:val="28"/>
        </w:rPr>
        <w:t>що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виключає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злочинність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діяння</w:t>
      </w:r>
      <w:proofErr w:type="spellEnd"/>
      <w:r w:rsidRPr="009A0EC5">
        <w:rPr>
          <w:bCs/>
          <w:iCs/>
          <w:sz w:val="28"/>
          <w:szCs w:val="28"/>
        </w:rPr>
        <w:t xml:space="preserve">: </w:t>
      </w:r>
      <w:proofErr w:type="spellStart"/>
      <w:r w:rsidRPr="009A0EC5">
        <w:rPr>
          <w:bCs/>
          <w:iCs/>
          <w:sz w:val="28"/>
          <w:szCs w:val="28"/>
        </w:rPr>
        <w:t>порівняльно-правовий</w:t>
      </w:r>
      <w:proofErr w:type="spellEnd"/>
      <w:r w:rsidRPr="009A0EC5">
        <w:rPr>
          <w:bCs/>
          <w:iCs/>
          <w:sz w:val="28"/>
          <w:szCs w:val="28"/>
        </w:rPr>
        <w:t xml:space="preserve"> аспект.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2. </w:t>
      </w:r>
      <w:proofErr w:type="spellStart"/>
      <w:r w:rsidRPr="009A0EC5">
        <w:rPr>
          <w:bCs/>
          <w:iCs/>
          <w:sz w:val="28"/>
          <w:szCs w:val="28"/>
        </w:rPr>
        <w:t>Провокація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злочину</w:t>
      </w:r>
      <w:proofErr w:type="spellEnd"/>
      <w:r w:rsidRPr="009A0EC5">
        <w:rPr>
          <w:bCs/>
          <w:iCs/>
          <w:sz w:val="28"/>
          <w:szCs w:val="28"/>
        </w:rPr>
        <w:t xml:space="preserve">: </w:t>
      </w:r>
      <w:proofErr w:type="spellStart"/>
      <w:r w:rsidRPr="009A0EC5">
        <w:rPr>
          <w:bCs/>
          <w:iCs/>
          <w:sz w:val="28"/>
          <w:szCs w:val="28"/>
        </w:rPr>
        <w:t>кримінально-правова</w:t>
      </w:r>
      <w:proofErr w:type="spellEnd"/>
      <w:r w:rsidRPr="009A0EC5">
        <w:rPr>
          <w:bCs/>
          <w:iCs/>
          <w:sz w:val="28"/>
          <w:szCs w:val="28"/>
        </w:rPr>
        <w:t xml:space="preserve"> характеристика.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3. Заходи </w:t>
      </w:r>
      <w:proofErr w:type="spellStart"/>
      <w:r w:rsidRPr="009A0EC5">
        <w:rPr>
          <w:bCs/>
          <w:iCs/>
          <w:sz w:val="28"/>
          <w:szCs w:val="28"/>
        </w:rPr>
        <w:t>кримінально</w:t>
      </w:r>
      <w:proofErr w:type="spellEnd"/>
      <w:r w:rsidRPr="009A0EC5">
        <w:rPr>
          <w:bCs/>
          <w:iCs/>
          <w:sz w:val="28"/>
          <w:szCs w:val="28"/>
        </w:rPr>
        <w:t xml:space="preserve">-правового характеру </w:t>
      </w:r>
      <w:proofErr w:type="spellStart"/>
      <w:r w:rsidRPr="009A0EC5">
        <w:rPr>
          <w:bCs/>
          <w:iCs/>
          <w:sz w:val="28"/>
          <w:szCs w:val="28"/>
        </w:rPr>
        <w:t>щодо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юридичних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осіб</w:t>
      </w:r>
      <w:proofErr w:type="spellEnd"/>
      <w:r w:rsidRPr="009A0EC5">
        <w:rPr>
          <w:bCs/>
          <w:iCs/>
          <w:sz w:val="28"/>
          <w:szCs w:val="28"/>
        </w:rPr>
        <w:t xml:space="preserve"> за </w:t>
      </w:r>
      <w:proofErr w:type="spellStart"/>
      <w:r w:rsidRPr="009A0EC5">
        <w:rPr>
          <w:bCs/>
          <w:iCs/>
          <w:sz w:val="28"/>
          <w:szCs w:val="28"/>
        </w:rPr>
        <w:t>кримінальним</w:t>
      </w:r>
      <w:proofErr w:type="spellEnd"/>
      <w:r w:rsidRPr="009A0EC5">
        <w:rPr>
          <w:bCs/>
          <w:iCs/>
          <w:sz w:val="28"/>
          <w:szCs w:val="28"/>
        </w:rPr>
        <w:t xml:space="preserve"> законом </w:t>
      </w:r>
      <w:proofErr w:type="spellStart"/>
      <w:r w:rsidRPr="009A0EC5">
        <w:rPr>
          <w:bCs/>
          <w:iCs/>
          <w:sz w:val="28"/>
          <w:szCs w:val="28"/>
        </w:rPr>
        <w:t>України</w:t>
      </w:r>
      <w:proofErr w:type="spellEnd"/>
      <w:r w:rsidRPr="009A0EC5">
        <w:rPr>
          <w:bCs/>
          <w:iCs/>
          <w:sz w:val="28"/>
          <w:szCs w:val="28"/>
        </w:rPr>
        <w:t xml:space="preserve"> та </w:t>
      </w:r>
      <w:proofErr w:type="spellStart"/>
      <w:r w:rsidRPr="009A0EC5">
        <w:rPr>
          <w:bCs/>
          <w:iCs/>
          <w:sz w:val="28"/>
          <w:szCs w:val="28"/>
        </w:rPr>
        <w:t>окремих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зарубіжних</w:t>
      </w:r>
      <w:proofErr w:type="spellEnd"/>
      <w:r w:rsidRPr="009A0EC5">
        <w:rPr>
          <w:bCs/>
          <w:iCs/>
          <w:sz w:val="28"/>
          <w:szCs w:val="28"/>
        </w:rPr>
        <w:t xml:space="preserve"> держав.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4. </w:t>
      </w:r>
      <w:proofErr w:type="spellStart"/>
      <w:r w:rsidRPr="009A0EC5">
        <w:rPr>
          <w:bCs/>
          <w:iCs/>
          <w:sz w:val="28"/>
          <w:szCs w:val="28"/>
        </w:rPr>
        <w:t>Ексцес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виконавця</w:t>
      </w:r>
      <w:proofErr w:type="spellEnd"/>
      <w:r w:rsidRPr="009A0EC5">
        <w:rPr>
          <w:bCs/>
          <w:iCs/>
          <w:sz w:val="28"/>
          <w:szCs w:val="28"/>
        </w:rPr>
        <w:t xml:space="preserve"> при </w:t>
      </w:r>
      <w:proofErr w:type="spellStart"/>
      <w:r w:rsidRPr="009A0EC5">
        <w:rPr>
          <w:bCs/>
          <w:iCs/>
          <w:sz w:val="28"/>
          <w:szCs w:val="28"/>
        </w:rPr>
        <w:t>співучасті</w:t>
      </w:r>
      <w:proofErr w:type="spellEnd"/>
      <w:r w:rsidRPr="009A0EC5">
        <w:rPr>
          <w:bCs/>
          <w:iCs/>
          <w:sz w:val="28"/>
          <w:szCs w:val="28"/>
        </w:rPr>
        <w:t xml:space="preserve"> у </w:t>
      </w:r>
      <w:proofErr w:type="spellStart"/>
      <w:r w:rsidRPr="009A0EC5">
        <w:rPr>
          <w:bCs/>
          <w:iCs/>
          <w:sz w:val="28"/>
          <w:szCs w:val="28"/>
        </w:rPr>
        <w:t>злочині</w:t>
      </w:r>
      <w:proofErr w:type="spellEnd"/>
      <w:r w:rsidRPr="009A0EC5">
        <w:rPr>
          <w:bCs/>
          <w:iCs/>
          <w:sz w:val="28"/>
          <w:szCs w:val="28"/>
        </w:rPr>
        <w:t>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>5. </w:t>
      </w:r>
      <w:proofErr w:type="spellStart"/>
      <w:r w:rsidRPr="009A0EC5">
        <w:rPr>
          <w:bCs/>
          <w:iCs/>
          <w:sz w:val="28"/>
          <w:szCs w:val="28"/>
        </w:rPr>
        <w:t>Чинність</w:t>
      </w:r>
      <w:proofErr w:type="spellEnd"/>
      <w:r w:rsidRPr="009A0EC5">
        <w:rPr>
          <w:bCs/>
          <w:iCs/>
          <w:sz w:val="28"/>
          <w:szCs w:val="28"/>
        </w:rPr>
        <w:t xml:space="preserve"> закону про </w:t>
      </w:r>
      <w:proofErr w:type="spellStart"/>
      <w:r w:rsidRPr="009A0EC5">
        <w:rPr>
          <w:bCs/>
          <w:iCs/>
          <w:sz w:val="28"/>
          <w:szCs w:val="28"/>
        </w:rPr>
        <w:t>кримінальну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відповідальність</w:t>
      </w:r>
      <w:proofErr w:type="spellEnd"/>
      <w:r w:rsidRPr="009A0EC5">
        <w:rPr>
          <w:bCs/>
          <w:iCs/>
          <w:sz w:val="28"/>
          <w:szCs w:val="28"/>
        </w:rPr>
        <w:t xml:space="preserve"> у </w:t>
      </w:r>
      <w:proofErr w:type="spellStart"/>
      <w:r w:rsidRPr="009A0EC5">
        <w:rPr>
          <w:bCs/>
          <w:iCs/>
          <w:sz w:val="28"/>
          <w:szCs w:val="28"/>
        </w:rPr>
        <w:t>часі</w:t>
      </w:r>
      <w:proofErr w:type="spellEnd"/>
      <w:r w:rsidRPr="009A0EC5">
        <w:rPr>
          <w:bCs/>
          <w:iCs/>
          <w:sz w:val="28"/>
          <w:szCs w:val="28"/>
        </w:rPr>
        <w:t>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6. </w:t>
      </w:r>
      <w:proofErr w:type="spellStart"/>
      <w:r w:rsidRPr="009A0EC5">
        <w:rPr>
          <w:bCs/>
          <w:iCs/>
          <w:sz w:val="28"/>
          <w:szCs w:val="28"/>
        </w:rPr>
        <w:t>Спеціальний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суб’єкт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злочину</w:t>
      </w:r>
      <w:proofErr w:type="spellEnd"/>
      <w:r w:rsidRPr="009A0EC5">
        <w:rPr>
          <w:bCs/>
          <w:iCs/>
          <w:sz w:val="28"/>
          <w:szCs w:val="28"/>
        </w:rPr>
        <w:t xml:space="preserve">: </w:t>
      </w:r>
      <w:proofErr w:type="spellStart"/>
      <w:r w:rsidRPr="009A0EC5">
        <w:rPr>
          <w:bCs/>
          <w:iCs/>
          <w:sz w:val="28"/>
          <w:szCs w:val="28"/>
        </w:rPr>
        <w:t>поняття</w:t>
      </w:r>
      <w:proofErr w:type="spellEnd"/>
      <w:r w:rsidRPr="009A0EC5">
        <w:rPr>
          <w:bCs/>
          <w:iCs/>
          <w:sz w:val="28"/>
          <w:szCs w:val="28"/>
        </w:rPr>
        <w:t xml:space="preserve">, </w:t>
      </w:r>
      <w:proofErr w:type="spellStart"/>
      <w:r w:rsidRPr="009A0EC5">
        <w:rPr>
          <w:bCs/>
          <w:iCs/>
          <w:sz w:val="28"/>
          <w:szCs w:val="28"/>
        </w:rPr>
        <w:t>види</w:t>
      </w:r>
      <w:proofErr w:type="spellEnd"/>
      <w:r w:rsidRPr="009A0EC5">
        <w:rPr>
          <w:bCs/>
          <w:iCs/>
          <w:sz w:val="28"/>
          <w:szCs w:val="28"/>
        </w:rPr>
        <w:t xml:space="preserve">, правила </w:t>
      </w:r>
      <w:proofErr w:type="spellStart"/>
      <w:r w:rsidRPr="009A0EC5">
        <w:rPr>
          <w:bCs/>
          <w:iCs/>
          <w:sz w:val="28"/>
          <w:szCs w:val="28"/>
        </w:rPr>
        <w:t>кваліфікації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поведінки</w:t>
      </w:r>
      <w:proofErr w:type="spellEnd"/>
      <w:r w:rsidRPr="009A0EC5">
        <w:rPr>
          <w:bCs/>
          <w:iCs/>
          <w:sz w:val="28"/>
          <w:szCs w:val="28"/>
        </w:rPr>
        <w:t>.</w:t>
      </w:r>
    </w:p>
    <w:p w:rsidR="009A0EC5" w:rsidRPr="009A0EC5" w:rsidRDefault="009A0EC5" w:rsidP="009A0EC5">
      <w:pPr>
        <w:pStyle w:val="a3"/>
        <w:tabs>
          <w:tab w:val="left" w:pos="3119"/>
        </w:tabs>
        <w:ind w:left="426"/>
        <w:rPr>
          <w:bCs/>
          <w:iCs/>
          <w:sz w:val="28"/>
          <w:szCs w:val="28"/>
        </w:rPr>
      </w:pPr>
      <w:r w:rsidRPr="009A0EC5">
        <w:rPr>
          <w:bCs/>
          <w:iCs/>
          <w:sz w:val="28"/>
          <w:szCs w:val="28"/>
        </w:rPr>
        <w:t xml:space="preserve">7. Строки </w:t>
      </w:r>
      <w:proofErr w:type="spellStart"/>
      <w:r w:rsidRPr="009A0EC5">
        <w:rPr>
          <w:bCs/>
          <w:iCs/>
          <w:sz w:val="28"/>
          <w:szCs w:val="28"/>
        </w:rPr>
        <w:t>давності</w:t>
      </w:r>
      <w:proofErr w:type="spellEnd"/>
      <w:r w:rsidRPr="009A0EC5">
        <w:rPr>
          <w:bCs/>
          <w:iCs/>
          <w:sz w:val="28"/>
          <w:szCs w:val="28"/>
        </w:rPr>
        <w:t xml:space="preserve"> у </w:t>
      </w:r>
      <w:proofErr w:type="spellStart"/>
      <w:r w:rsidRPr="009A0EC5">
        <w:rPr>
          <w:bCs/>
          <w:iCs/>
          <w:sz w:val="28"/>
          <w:szCs w:val="28"/>
        </w:rPr>
        <w:t>кримінальному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законодавству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України</w:t>
      </w:r>
      <w:proofErr w:type="spellEnd"/>
      <w:r w:rsidRPr="009A0EC5">
        <w:rPr>
          <w:bCs/>
          <w:iCs/>
          <w:sz w:val="28"/>
          <w:szCs w:val="28"/>
        </w:rPr>
        <w:t xml:space="preserve"> та </w:t>
      </w:r>
      <w:proofErr w:type="spellStart"/>
      <w:r w:rsidRPr="009A0EC5">
        <w:rPr>
          <w:bCs/>
          <w:iCs/>
          <w:sz w:val="28"/>
          <w:szCs w:val="28"/>
        </w:rPr>
        <w:t>окремих</w:t>
      </w:r>
      <w:proofErr w:type="spellEnd"/>
      <w:r w:rsidRPr="009A0EC5">
        <w:rPr>
          <w:bCs/>
          <w:iCs/>
          <w:sz w:val="28"/>
          <w:szCs w:val="28"/>
        </w:rPr>
        <w:t xml:space="preserve"> </w:t>
      </w:r>
      <w:proofErr w:type="spellStart"/>
      <w:r w:rsidRPr="009A0EC5">
        <w:rPr>
          <w:bCs/>
          <w:iCs/>
          <w:sz w:val="28"/>
          <w:szCs w:val="28"/>
        </w:rPr>
        <w:t>зарубіжних</w:t>
      </w:r>
      <w:proofErr w:type="spellEnd"/>
      <w:r w:rsidRPr="009A0EC5">
        <w:rPr>
          <w:bCs/>
          <w:iCs/>
          <w:sz w:val="28"/>
          <w:szCs w:val="28"/>
        </w:rPr>
        <w:t xml:space="preserve"> держав.</w:t>
      </w:r>
    </w:p>
    <w:p w:rsidR="009A0EC5" w:rsidRPr="00591E79" w:rsidRDefault="009A0EC5" w:rsidP="009A0EC5">
      <w:pPr>
        <w:pStyle w:val="a3"/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</w:p>
    <w:p w:rsidR="009A0EC5" w:rsidRDefault="009A0EC5" w:rsidP="009A0EC5">
      <w:pPr>
        <w:jc w:val="right"/>
        <w:rPr>
          <w:b/>
          <w:bCs/>
          <w:i/>
          <w:iCs/>
          <w:sz w:val="28"/>
          <w:szCs w:val="28"/>
          <w:lang w:val="uk-UA"/>
        </w:rPr>
      </w:pPr>
    </w:p>
    <w:p w:rsidR="00C43868" w:rsidRPr="009A0EC5" w:rsidRDefault="009A0EC5" w:rsidP="009A0EC5">
      <w:pPr>
        <w:jc w:val="right"/>
        <w:rPr>
          <w:b/>
          <w:bCs/>
          <w:iCs/>
          <w:sz w:val="28"/>
          <w:szCs w:val="28"/>
          <w:lang w:val="uk-UA"/>
        </w:rPr>
      </w:pPr>
      <w:r w:rsidRPr="009A0EC5">
        <w:rPr>
          <w:b/>
          <w:bCs/>
          <w:iCs/>
          <w:sz w:val="28"/>
          <w:szCs w:val="28"/>
          <w:lang w:val="uk-UA"/>
        </w:rPr>
        <w:t xml:space="preserve">доц. </w:t>
      </w:r>
      <w:proofErr w:type="spellStart"/>
      <w:r w:rsidRPr="009A0EC5">
        <w:rPr>
          <w:b/>
          <w:bCs/>
          <w:iCs/>
          <w:sz w:val="28"/>
          <w:szCs w:val="28"/>
        </w:rPr>
        <w:t>Медицький</w:t>
      </w:r>
      <w:proofErr w:type="spellEnd"/>
      <w:r w:rsidRPr="009A0EC5">
        <w:rPr>
          <w:b/>
          <w:bCs/>
          <w:iCs/>
          <w:sz w:val="28"/>
          <w:szCs w:val="28"/>
        </w:rPr>
        <w:t xml:space="preserve"> І.Б</w:t>
      </w: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C43868" w:rsidRDefault="00C43868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43868">
        <w:rPr>
          <w:b/>
          <w:bCs/>
          <w:i/>
          <w:iCs/>
          <w:sz w:val="28"/>
          <w:szCs w:val="28"/>
          <w:lang w:val="uk-UA"/>
        </w:rPr>
        <w:t>Заочне навчання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Довічне позбавлення волі: кримінально-правова характеристика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Суспільно небезпечна бездіяльність як ознака об’єктивної сторони складу злочину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 xml:space="preserve">Поняття злочину та його ознаки 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Завдання та функції кримінального права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Фізичний або психічний примус</w:t>
      </w:r>
    </w:p>
    <w:p w:rsidR="00C43868" w:rsidRPr="00591E79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 xml:space="preserve">Поняття покарання, його мета та види </w:t>
      </w:r>
    </w:p>
    <w:p w:rsidR="00591E79" w:rsidRPr="00591E79" w:rsidRDefault="00591E79" w:rsidP="00591E79">
      <w:pPr>
        <w:pStyle w:val="a3"/>
        <w:numPr>
          <w:ilvl w:val="0"/>
          <w:numId w:val="4"/>
        </w:numPr>
        <w:tabs>
          <w:tab w:val="left" w:pos="3119"/>
        </w:tabs>
        <w:jc w:val="both"/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>Суб’єктивна сторона складу злочину</w:t>
      </w:r>
    </w:p>
    <w:p w:rsidR="00C43868" w:rsidRDefault="00C43868" w:rsidP="00C43868">
      <w:pPr>
        <w:pStyle w:val="a3"/>
        <w:numPr>
          <w:ilvl w:val="0"/>
          <w:numId w:val="4"/>
        </w:numPr>
        <w:rPr>
          <w:bCs/>
          <w:iCs/>
          <w:sz w:val="28"/>
          <w:szCs w:val="28"/>
          <w:lang w:val="uk-UA"/>
        </w:rPr>
      </w:pPr>
      <w:r w:rsidRPr="00591E79">
        <w:rPr>
          <w:bCs/>
          <w:iCs/>
          <w:sz w:val="28"/>
          <w:szCs w:val="28"/>
          <w:lang w:val="uk-UA"/>
        </w:rPr>
        <w:t xml:space="preserve">Громадські та виправні роботи </w:t>
      </w:r>
    </w:p>
    <w:p w:rsidR="00591E79" w:rsidRPr="00591E79" w:rsidRDefault="00591E79" w:rsidP="00591E79">
      <w:pPr>
        <w:pStyle w:val="a3"/>
        <w:jc w:val="right"/>
        <w:rPr>
          <w:b/>
          <w:bCs/>
          <w:iCs/>
          <w:sz w:val="28"/>
          <w:szCs w:val="28"/>
          <w:lang w:val="uk-UA"/>
        </w:rPr>
      </w:pPr>
    </w:p>
    <w:p w:rsidR="00591E79" w:rsidRPr="00591E79" w:rsidRDefault="00591E79" w:rsidP="00591E79">
      <w:pPr>
        <w:pStyle w:val="a3"/>
        <w:jc w:val="right"/>
        <w:rPr>
          <w:b/>
          <w:bCs/>
          <w:iCs/>
          <w:sz w:val="28"/>
          <w:szCs w:val="28"/>
          <w:lang w:val="uk-UA"/>
        </w:rPr>
      </w:pPr>
      <w:r w:rsidRPr="00591E79">
        <w:rPr>
          <w:b/>
          <w:bCs/>
          <w:iCs/>
          <w:sz w:val="28"/>
          <w:szCs w:val="28"/>
          <w:lang w:val="uk-UA"/>
        </w:rPr>
        <w:t xml:space="preserve">доц. </w:t>
      </w:r>
      <w:proofErr w:type="spellStart"/>
      <w:r w:rsidRPr="00591E79">
        <w:rPr>
          <w:b/>
          <w:bCs/>
          <w:iCs/>
          <w:sz w:val="28"/>
          <w:szCs w:val="28"/>
          <w:lang w:val="uk-UA"/>
        </w:rPr>
        <w:t>Петечел</w:t>
      </w:r>
      <w:proofErr w:type="spellEnd"/>
      <w:r w:rsidRPr="00591E79">
        <w:rPr>
          <w:b/>
          <w:bCs/>
          <w:iCs/>
          <w:sz w:val="28"/>
          <w:szCs w:val="28"/>
          <w:lang w:val="uk-UA"/>
        </w:rPr>
        <w:t xml:space="preserve"> О.Ю.</w:t>
      </w:r>
    </w:p>
    <w:p w:rsidR="00C43868" w:rsidRPr="00C43868" w:rsidRDefault="00C43868" w:rsidP="00591E79">
      <w:pPr>
        <w:pStyle w:val="a3"/>
        <w:rPr>
          <w:b/>
          <w:bCs/>
          <w:i/>
          <w:iCs/>
          <w:sz w:val="28"/>
          <w:szCs w:val="28"/>
          <w:lang w:val="uk-UA"/>
        </w:rPr>
      </w:pPr>
    </w:p>
    <w:p w:rsidR="00C43868" w:rsidRDefault="00C43868" w:rsidP="00C43868">
      <w:pPr>
        <w:pStyle w:val="a3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91E79" w:rsidRDefault="00591E79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F62EA6" w:rsidRPr="007717BF" w:rsidRDefault="00C43868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3</w:t>
      </w:r>
      <w:r w:rsidR="00F62EA6" w:rsidRPr="007717BF"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F62EA6" w:rsidRPr="007717BF" w:rsidRDefault="00F62EA6" w:rsidP="00F62EA6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  <w:lang w:val="uk-UA"/>
        </w:rPr>
      </w:pPr>
      <w:r w:rsidRPr="007717BF">
        <w:rPr>
          <w:b/>
          <w:bCs/>
          <w:i/>
          <w:iCs/>
          <w:sz w:val="28"/>
          <w:szCs w:val="28"/>
          <w:lang w:val="uk-UA"/>
        </w:rPr>
        <w:t>Денне навчання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1.</w:t>
      </w:r>
      <w:r w:rsidRPr="007C630E">
        <w:rPr>
          <w:bCs/>
          <w:iCs/>
          <w:sz w:val="28"/>
          <w:szCs w:val="28"/>
          <w:lang w:val="uk-UA"/>
        </w:rPr>
        <w:tab/>
        <w:t>Зґвалтув</w:t>
      </w:r>
      <w:r>
        <w:rPr>
          <w:bCs/>
          <w:iCs/>
          <w:sz w:val="28"/>
          <w:szCs w:val="28"/>
          <w:lang w:val="uk-UA"/>
        </w:rPr>
        <w:t>ання. К</w:t>
      </w:r>
      <w:r w:rsidR="00C43868">
        <w:rPr>
          <w:bCs/>
          <w:iCs/>
          <w:sz w:val="28"/>
          <w:szCs w:val="28"/>
          <w:lang w:val="uk-UA"/>
        </w:rPr>
        <w:t>римінально-право</w:t>
      </w:r>
      <w:r>
        <w:rPr>
          <w:bCs/>
          <w:iCs/>
          <w:sz w:val="28"/>
          <w:szCs w:val="28"/>
          <w:lang w:val="uk-UA"/>
        </w:rPr>
        <w:t>ва характеристика 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2.</w:t>
      </w:r>
      <w:r w:rsidRPr="007C630E">
        <w:rPr>
          <w:bCs/>
          <w:iCs/>
          <w:sz w:val="28"/>
          <w:szCs w:val="28"/>
          <w:lang w:val="uk-UA"/>
        </w:rPr>
        <w:tab/>
        <w:t xml:space="preserve">Незаконне поводження зі зброєю, бойовими припасами або вибуховими речовинами: кримінально-правовий аспект </w:t>
      </w:r>
      <w:r>
        <w:rPr>
          <w:bCs/>
          <w:iCs/>
          <w:sz w:val="28"/>
          <w:szCs w:val="28"/>
          <w:lang w:val="uk-UA"/>
        </w:rPr>
        <w:t>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3.</w:t>
      </w:r>
      <w:r w:rsidRPr="007C630E">
        <w:rPr>
          <w:bCs/>
          <w:iCs/>
          <w:sz w:val="28"/>
          <w:szCs w:val="28"/>
          <w:lang w:val="uk-UA"/>
        </w:rPr>
        <w:tab/>
      </w:r>
      <w:r w:rsidRPr="00383AE5">
        <w:rPr>
          <w:bCs/>
          <w:iCs/>
          <w:sz w:val="28"/>
          <w:szCs w:val="28"/>
          <w:lang w:val="uk-UA"/>
        </w:rPr>
        <w:t>Кримінально-</w:t>
      </w:r>
      <w:r w:rsidR="00C43868">
        <w:rPr>
          <w:bCs/>
          <w:iCs/>
          <w:sz w:val="28"/>
          <w:szCs w:val="28"/>
          <w:lang w:val="uk-UA"/>
        </w:rPr>
        <w:t>право</w:t>
      </w:r>
      <w:r>
        <w:rPr>
          <w:bCs/>
          <w:iCs/>
          <w:sz w:val="28"/>
          <w:szCs w:val="28"/>
          <w:lang w:val="uk-UA"/>
        </w:rPr>
        <w:t>ва характеристика з</w:t>
      </w:r>
      <w:r w:rsidRPr="00383AE5">
        <w:rPr>
          <w:bCs/>
          <w:iCs/>
          <w:sz w:val="28"/>
          <w:szCs w:val="28"/>
          <w:lang w:val="uk-UA"/>
        </w:rPr>
        <w:t>алишення в небезпеці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4.</w:t>
      </w:r>
      <w:r w:rsidRPr="007C630E">
        <w:rPr>
          <w:bCs/>
          <w:iCs/>
          <w:sz w:val="28"/>
          <w:szCs w:val="28"/>
          <w:lang w:val="uk-UA"/>
        </w:rPr>
        <w:tab/>
        <w:t>Бандитизм</w:t>
      </w:r>
      <w:r>
        <w:rPr>
          <w:bCs/>
          <w:iCs/>
          <w:sz w:val="28"/>
          <w:szCs w:val="28"/>
          <w:lang w:val="uk-UA"/>
        </w:rPr>
        <w:t>. К</w:t>
      </w:r>
      <w:r w:rsidR="00C43868">
        <w:rPr>
          <w:bCs/>
          <w:iCs/>
          <w:sz w:val="28"/>
          <w:szCs w:val="28"/>
          <w:lang w:val="uk-UA"/>
        </w:rPr>
        <w:t>римінально-право</w:t>
      </w:r>
      <w:r w:rsidRPr="007C630E">
        <w:rPr>
          <w:bCs/>
          <w:iCs/>
          <w:sz w:val="28"/>
          <w:szCs w:val="28"/>
          <w:lang w:val="uk-UA"/>
        </w:rPr>
        <w:t>ва характеристика 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5.</w:t>
      </w:r>
      <w:r w:rsidRPr="007C630E">
        <w:rPr>
          <w:bCs/>
          <w:iCs/>
          <w:sz w:val="28"/>
          <w:szCs w:val="28"/>
          <w:lang w:val="uk-UA"/>
        </w:rPr>
        <w:tab/>
      </w:r>
      <w:r>
        <w:rPr>
          <w:bCs/>
          <w:iCs/>
          <w:sz w:val="28"/>
          <w:szCs w:val="28"/>
          <w:lang w:val="uk-UA"/>
        </w:rPr>
        <w:t>К</w:t>
      </w:r>
      <w:r w:rsidR="00C43868">
        <w:rPr>
          <w:bCs/>
          <w:iCs/>
          <w:sz w:val="28"/>
          <w:szCs w:val="28"/>
          <w:lang w:val="uk-UA"/>
        </w:rPr>
        <w:t>римінально-право</w:t>
      </w:r>
      <w:r w:rsidRPr="00383AE5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г</w:t>
      </w:r>
      <w:r w:rsidRPr="007C630E">
        <w:rPr>
          <w:bCs/>
          <w:iCs/>
          <w:sz w:val="28"/>
          <w:szCs w:val="28"/>
          <w:lang w:val="uk-UA"/>
        </w:rPr>
        <w:t>еноцид</w:t>
      </w:r>
      <w:r>
        <w:rPr>
          <w:bCs/>
          <w:iCs/>
          <w:sz w:val="28"/>
          <w:szCs w:val="28"/>
          <w:lang w:val="uk-UA"/>
        </w:rPr>
        <w:t>у</w:t>
      </w:r>
      <w:r w:rsidRPr="00383AE5">
        <w:rPr>
          <w:bCs/>
          <w:iCs/>
          <w:sz w:val="28"/>
          <w:szCs w:val="28"/>
          <w:lang w:val="uk-UA"/>
        </w:rPr>
        <w:t xml:space="preserve"> 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6.</w:t>
      </w:r>
      <w:r w:rsidRPr="007C630E">
        <w:rPr>
          <w:bCs/>
          <w:iCs/>
          <w:sz w:val="28"/>
          <w:szCs w:val="28"/>
          <w:lang w:val="uk-UA"/>
        </w:rPr>
        <w:tab/>
      </w:r>
      <w:r w:rsidRPr="00383AE5">
        <w:rPr>
          <w:bCs/>
          <w:iCs/>
          <w:sz w:val="28"/>
          <w:szCs w:val="28"/>
          <w:lang w:val="uk-UA"/>
        </w:rPr>
        <w:t>Незаконне перешкоджання організації або проведенню зборів, мітингів, походів і демонстрацій</w:t>
      </w:r>
      <w:r>
        <w:rPr>
          <w:bCs/>
          <w:iCs/>
          <w:sz w:val="28"/>
          <w:szCs w:val="28"/>
          <w:lang w:val="uk-UA"/>
        </w:rPr>
        <w:t xml:space="preserve">. </w:t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383AE5">
        <w:rPr>
          <w:bCs/>
          <w:iCs/>
          <w:sz w:val="28"/>
          <w:szCs w:val="28"/>
          <w:lang w:val="uk-UA"/>
        </w:rPr>
        <w:t>ва характеристика 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7.</w:t>
      </w:r>
      <w:r w:rsidRPr="007C630E">
        <w:rPr>
          <w:bCs/>
          <w:iCs/>
          <w:sz w:val="28"/>
          <w:szCs w:val="28"/>
          <w:lang w:val="uk-UA"/>
        </w:rPr>
        <w:tab/>
        <w:t xml:space="preserve">Кримінально-правова характеристика злочинів проти </w:t>
      </w:r>
      <w:r>
        <w:rPr>
          <w:bCs/>
          <w:iCs/>
          <w:sz w:val="28"/>
          <w:szCs w:val="28"/>
          <w:lang w:val="uk-UA"/>
        </w:rPr>
        <w:t>волі, честі та гідності</w:t>
      </w:r>
    </w:p>
    <w:p w:rsidR="00F62EA6" w:rsidRPr="007C630E" w:rsidRDefault="00F62EA6" w:rsidP="00F62EA6">
      <w:pPr>
        <w:tabs>
          <w:tab w:val="left" w:pos="708"/>
          <w:tab w:val="left" w:pos="6825"/>
        </w:tabs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8.      </w:t>
      </w:r>
      <w:r w:rsidRPr="00383AE5">
        <w:rPr>
          <w:bCs/>
          <w:iCs/>
          <w:sz w:val="28"/>
          <w:szCs w:val="28"/>
          <w:lang w:val="uk-UA"/>
        </w:rPr>
        <w:t>Незаконне поміщення в психіатричний заклад: кримінально-правовий аспект 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9.     </w:t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AB12A9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незаконного</w:t>
      </w:r>
      <w:r w:rsidRPr="00AB12A9">
        <w:rPr>
          <w:bCs/>
          <w:iCs/>
          <w:sz w:val="28"/>
          <w:szCs w:val="28"/>
          <w:lang w:val="uk-UA"/>
        </w:rPr>
        <w:t xml:space="preserve"> проведення дослідів над людиною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10.</w:t>
      </w:r>
      <w:r w:rsidRPr="007C630E">
        <w:rPr>
          <w:bCs/>
          <w:iCs/>
          <w:sz w:val="28"/>
          <w:szCs w:val="28"/>
          <w:lang w:val="uk-UA"/>
        </w:rPr>
        <w:tab/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303586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підміни</w:t>
      </w:r>
      <w:r w:rsidRPr="00303586">
        <w:rPr>
          <w:bCs/>
          <w:iCs/>
          <w:sz w:val="28"/>
          <w:szCs w:val="28"/>
          <w:lang w:val="uk-UA"/>
        </w:rPr>
        <w:t xml:space="preserve"> дитини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11.</w:t>
      </w:r>
      <w:r w:rsidRPr="007C630E">
        <w:rPr>
          <w:bCs/>
          <w:iCs/>
          <w:sz w:val="28"/>
          <w:szCs w:val="28"/>
          <w:lang w:val="uk-UA"/>
        </w:rPr>
        <w:tab/>
      </w:r>
      <w:r w:rsidRPr="00370B42">
        <w:rPr>
          <w:bCs/>
          <w:iCs/>
          <w:sz w:val="28"/>
          <w:szCs w:val="28"/>
          <w:lang w:val="uk-UA"/>
        </w:rPr>
        <w:t>Порушення таємниці голосування</w:t>
      </w:r>
      <w:r>
        <w:rPr>
          <w:bCs/>
          <w:iCs/>
          <w:sz w:val="28"/>
          <w:szCs w:val="28"/>
          <w:lang w:val="uk-UA"/>
        </w:rPr>
        <w:t>.</w:t>
      </w:r>
      <w:r w:rsidRPr="00370B42">
        <w:t xml:space="preserve"> </w:t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370B42">
        <w:rPr>
          <w:bCs/>
          <w:iCs/>
          <w:sz w:val="28"/>
          <w:szCs w:val="28"/>
          <w:lang w:val="uk-UA"/>
        </w:rPr>
        <w:t>ва характеристика</w:t>
      </w:r>
      <w:r w:rsidRPr="007C630E">
        <w:rPr>
          <w:bCs/>
          <w:iCs/>
          <w:sz w:val="28"/>
          <w:szCs w:val="28"/>
          <w:lang w:val="uk-UA"/>
        </w:rPr>
        <w:t xml:space="preserve"> </w:t>
      </w:r>
    </w:p>
    <w:p w:rsidR="00F62EA6" w:rsidRPr="004C0DB9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12.</w:t>
      </w:r>
      <w:r w:rsidRPr="007C630E">
        <w:rPr>
          <w:bCs/>
          <w:iCs/>
          <w:sz w:val="28"/>
          <w:szCs w:val="28"/>
          <w:lang w:val="uk-UA"/>
        </w:rPr>
        <w:tab/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4C0DB9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в</w:t>
      </w:r>
      <w:r w:rsidRPr="004C0DB9">
        <w:rPr>
          <w:bCs/>
          <w:iCs/>
          <w:sz w:val="28"/>
          <w:szCs w:val="28"/>
          <w:lang w:val="uk-UA"/>
        </w:rPr>
        <w:t>имагання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13.</w:t>
      </w:r>
      <w:r w:rsidRPr="00370B42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    </w:t>
      </w:r>
      <w:r w:rsidRPr="004C0DB9">
        <w:rPr>
          <w:bCs/>
          <w:iCs/>
          <w:sz w:val="28"/>
          <w:szCs w:val="28"/>
          <w:lang w:val="uk-UA"/>
        </w:rPr>
        <w:t>Підкуп виборця, учасника референдуму: кримінально-правовий аспект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14.     </w:t>
      </w:r>
      <w:r w:rsidRPr="007C630E">
        <w:rPr>
          <w:bCs/>
          <w:iCs/>
          <w:sz w:val="28"/>
          <w:szCs w:val="28"/>
          <w:lang w:val="uk-UA"/>
        </w:rPr>
        <w:t>Кримінально-правова характеристика грабе</w:t>
      </w:r>
      <w:r>
        <w:rPr>
          <w:bCs/>
          <w:iCs/>
          <w:sz w:val="28"/>
          <w:szCs w:val="28"/>
          <w:lang w:val="uk-UA"/>
        </w:rPr>
        <w:t xml:space="preserve">жів та відмінність від </w:t>
      </w:r>
      <w:proofErr w:type="spellStart"/>
      <w:r>
        <w:rPr>
          <w:bCs/>
          <w:iCs/>
          <w:sz w:val="28"/>
          <w:szCs w:val="28"/>
          <w:lang w:val="uk-UA"/>
        </w:rPr>
        <w:t>розбоїв</w:t>
      </w:r>
      <w:proofErr w:type="spellEnd"/>
      <w:r>
        <w:rPr>
          <w:bCs/>
          <w:iCs/>
          <w:sz w:val="28"/>
          <w:szCs w:val="28"/>
          <w:lang w:val="uk-UA"/>
        </w:rPr>
        <w:t xml:space="preserve"> 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15.</w:t>
      </w:r>
      <w:r w:rsidRPr="007C630E">
        <w:rPr>
          <w:bCs/>
          <w:iCs/>
          <w:sz w:val="28"/>
          <w:szCs w:val="28"/>
          <w:lang w:val="uk-UA"/>
        </w:rPr>
        <w:tab/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4C0DB9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шахрайства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16.</w:t>
      </w:r>
      <w:r w:rsidRPr="007C630E">
        <w:rPr>
          <w:bCs/>
          <w:iCs/>
          <w:sz w:val="28"/>
          <w:szCs w:val="28"/>
          <w:lang w:val="uk-UA"/>
        </w:rPr>
        <w:tab/>
      </w:r>
      <w:r w:rsidRPr="00990BD1">
        <w:rPr>
          <w:bCs/>
          <w:iCs/>
          <w:sz w:val="28"/>
          <w:szCs w:val="28"/>
          <w:lang w:val="uk-UA"/>
        </w:rPr>
        <w:t>Придбання, отримання, зберігання чи збут майна, одержаного злочинним шляхом</w:t>
      </w:r>
      <w:r>
        <w:rPr>
          <w:bCs/>
          <w:iCs/>
          <w:sz w:val="28"/>
          <w:szCs w:val="28"/>
          <w:lang w:val="uk-UA"/>
        </w:rPr>
        <w:t xml:space="preserve">. </w:t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990BD1">
        <w:rPr>
          <w:bCs/>
          <w:iCs/>
          <w:sz w:val="28"/>
          <w:szCs w:val="28"/>
          <w:lang w:val="uk-UA"/>
        </w:rPr>
        <w:t>ва характеристика</w:t>
      </w:r>
      <w:r>
        <w:rPr>
          <w:bCs/>
          <w:iCs/>
          <w:sz w:val="28"/>
          <w:szCs w:val="28"/>
          <w:lang w:val="uk-UA"/>
        </w:rPr>
        <w:t xml:space="preserve"> злочину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17.</w:t>
      </w:r>
      <w:r w:rsidRPr="007C630E">
        <w:rPr>
          <w:bCs/>
          <w:iCs/>
          <w:sz w:val="28"/>
          <w:szCs w:val="28"/>
          <w:lang w:val="uk-UA"/>
        </w:rPr>
        <w:tab/>
        <w:t>Порушення авторського права і суміжних прав: кримінально-правовий аспект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18.</w:t>
      </w:r>
      <w:r w:rsidRPr="007C630E">
        <w:rPr>
          <w:bCs/>
          <w:iCs/>
          <w:sz w:val="28"/>
          <w:szCs w:val="28"/>
          <w:lang w:val="uk-UA"/>
        </w:rPr>
        <w:tab/>
      </w:r>
      <w:r w:rsidRPr="005B5D41">
        <w:rPr>
          <w:bCs/>
          <w:iCs/>
          <w:sz w:val="28"/>
          <w:szCs w:val="28"/>
          <w:lang w:val="uk-UA"/>
        </w:rPr>
        <w:t>Виготовлення, зберігання, придбання, перевезення, пересилання, ввезення в Україну з метою використання при продажу товарів, збуту або збут підроблених грошей, державних цінних паперів, білетів державної лотереї, марок акцизного податку чи голографічних захисних елементів: кримінально-правовий аспект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 xml:space="preserve">19.     </w:t>
      </w:r>
      <w:r w:rsidRPr="0046043F">
        <w:rPr>
          <w:bCs/>
          <w:iCs/>
          <w:sz w:val="28"/>
          <w:szCs w:val="28"/>
          <w:lang w:val="uk-UA"/>
        </w:rPr>
        <w:t>Зайняття гральним бізнесом: кримінально-правовий аспект</w:t>
      </w:r>
    </w:p>
    <w:p w:rsidR="00F62EA6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20.</w:t>
      </w:r>
      <w:r w:rsidRPr="007C630E">
        <w:rPr>
          <w:bCs/>
          <w:iCs/>
          <w:sz w:val="28"/>
          <w:szCs w:val="28"/>
          <w:lang w:val="uk-UA"/>
        </w:rPr>
        <w:tab/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ED7C3C">
        <w:rPr>
          <w:bCs/>
          <w:iCs/>
          <w:sz w:val="28"/>
          <w:szCs w:val="28"/>
          <w:lang w:val="uk-UA"/>
        </w:rPr>
        <w:t xml:space="preserve">ва характеристика </w:t>
      </w:r>
      <w:r>
        <w:rPr>
          <w:bCs/>
          <w:iCs/>
          <w:sz w:val="28"/>
          <w:szCs w:val="28"/>
          <w:lang w:val="uk-UA"/>
        </w:rPr>
        <w:t>фіктивного підприємництва</w:t>
      </w:r>
    </w:p>
    <w:p w:rsidR="00F62EA6" w:rsidRPr="007C630E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21.</w:t>
      </w:r>
      <w:r w:rsidRPr="007C630E">
        <w:rPr>
          <w:bCs/>
          <w:iCs/>
          <w:sz w:val="28"/>
          <w:szCs w:val="28"/>
          <w:lang w:val="uk-UA"/>
        </w:rPr>
        <w:tab/>
        <w:t>Кримінально-правова характеристика фі</w:t>
      </w:r>
      <w:r>
        <w:rPr>
          <w:bCs/>
          <w:iCs/>
          <w:sz w:val="28"/>
          <w:szCs w:val="28"/>
          <w:lang w:val="uk-UA"/>
        </w:rPr>
        <w:t>нансування тероризму</w:t>
      </w:r>
    </w:p>
    <w:p w:rsidR="00F62EA6" w:rsidRPr="00B51B4F" w:rsidRDefault="00F62EA6" w:rsidP="00F62EA6">
      <w:pPr>
        <w:rPr>
          <w:bCs/>
          <w:iCs/>
          <w:sz w:val="28"/>
          <w:szCs w:val="28"/>
          <w:lang w:val="uk-UA"/>
        </w:rPr>
      </w:pPr>
      <w:r w:rsidRPr="007C630E">
        <w:rPr>
          <w:bCs/>
          <w:iCs/>
          <w:sz w:val="28"/>
          <w:szCs w:val="28"/>
          <w:lang w:val="uk-UA"/>
        </w:rPr>
        <w:t>22.</w:t>
      </w:r>
      <w:r w:rsidRPr="007C630E">
        <w:rPr>
          <w:bCs/>
          <w:iCs/>
          <w:sz w:val="28"/>
          <w:szCs w:val="28"/>
          <w:lang w:val="uk-UA"/>
        </w:rPr>
        <w:tab/>
        <w:t xml:space="preserve">Незаконне виготовлення, переробка чи ремонт вогнепальної зброї або фальсифікація, незаконне видалення чи зміна її маркування, або незаконне виготовлення бойових припасів, вибухових речовин чи вибухових пристроїв: </w:t>
      </w:r>
      <w:r w:rsidRPr="00B51B4F">
        <w:rPr>
          <w:bCs/>
          <w:iCs/>
          <w:sz w:val="28"/>
          <w:szCs w:val="28"/>
          <w:lang w:val="uk-UA"/>
        </w:rPr>
        <w:t>кримінально-правовий аспект</w:t>
      </w:r>
    </w:p>
    <w:p w:rsidR="00F62EA6" w:rsidRPr="00B51B4F" w:rsidRDefault="00F62EA6" w:rsidP="00F62EA6">
      <w:pPr>
        <w:rPr>
          <w:bCs/>
          <w:iCs/>
          <w:sz w:val="28"/>
          <w:szCs w:val="28"/>
          <w:lang w:val="uk-UA"/>
        </w:rPr>
      </w:pPr>
      <w:r w:rsidRPr="00B51B4F">
        <w:rPr>
          <w:bCs/>
          <w:iCs/>
          <w:sz w:val="28"/>
          <w:szCs w:val="28"/>
          <w:lang w:val="uk-UA"/>
        </w:rPr>
        <w:t>23.</w:t>
      </w:r>
      <w:r w:rsidRPr="00B51B4F">
        <w:rPr>
          <w:sz w:val="28"/>
          <w:szCs w:val="28"/>
        </w:rPr>
        <w:t xml:space="preserve"> </w:t>
      </w:r>
      <w:r w:rsidR="00C43868">
        <w:rPr>
          <w:bCs/>
          <w:iCs/>
          <w:sz w:val="28"/>
          <w:szCs w:val="28"/>
          <w:lang w:val="uk-UA"/>
        </w:rPr>
        <w:t>Кримінально-право</w:t>
      </w:r>
      <w:r w:rsidRPr="00B51B4F">
        <w:rPr>
          <w:bCs/>
          <w:iCs/>
          <w:sz w:val="28"/>
          <w:szCs w:val="28"/>
          <w:lang w:val="uk-UA"/>
        </w:rPr>
        <w:t>ва характеристика доведення до банкрутства</w:t>
      </w:r>
    </w:p>
    <w:p w:rsidR="00F62EA6" w:rsidRPr="00B51B4F" w:rsidRDefault="00F62EA6" w:rsidP="00F62EA6">
      <w:pPr>
        <w:rPr>
          <w:bCs/>
          <w:iCs/>
          <w:sz w:val="28"/>
          <w:szCs w:val="28"/>
          <w:lang w:val="uk-UA"/>
        </w:rPr>
      </w:pPr>
      <w:r w:rsidRPr="00B51B4F">
        <w:rPr>
          <w:bCs/>
          <w:iCs/>
          <w:sz w:val="28"/>
          <w:szCs w:val="28"/>
          <w:lang w:val="uk-UA"/>
        </w:rPr>
        <w:t>24.</w:t>
      </w:r>
      <w:r w:rsidR="00C43868">
        <w:rPr>
          <w:sz w:val="28"/>
          <w:szCs w:val="28"/>
        </w:rPr>
        <w:t xml:space="preserve"> </w:t>
      </w:r>
      <w:proofErr w:type="spellStart"/>
      <w:r w:rsidR="00C43868">
        <w:rPr>
          <w:sz w:val="28"/>
          <w:szCs w:val="28"/>
        </w:rPr>
        <w:t>Кримінально-право</w:t>
      </w:r>
      <w:r w:rsidRPr="00B51B4F">
        <w:rPr>
          <w:sz w:val="28"/>
          <w:szCs w:val="28"/>
        </w:rPr>
        <w:t>ва</w:t>
      </w:r>
      <w:proofErr w:type="spellEnd"/>
      <w:r w:rsidRPr="00B51B4F">
        <w:rPr>
          <w:sz w:val="28"/>
          <w:szCs w:val="28"/>
        </w:rPr>
        <w:t xml:space="preserve"> характеристика </w:t>
      </w:r>
      <w:r w:rsidRPr="00B51B4F">
        <w:rPr>
          <w:sz w:val="28"/>
          <w:szCs w:val="28"/>
          <w:lang w:val="uk-UA"/>
        </w:rPr>
        <w:t>н</w:t>
      </w:r>
      <w:r w:rsidRPr="00B51B4F">
        <w:rPr>
          <w:bCs/>
          <w:iCs/>
          <w:sz w:val="28"/>
          <w:szCs w:val="28"/>
          <w:lang w:val="uk-UA"/>
        </w:rPr>
        <w:t>езаконної порубки лісу</w:t>
      </w:r>
    </w:p>
    <w:p w:rsidR="00F62EA6" w:rsidRPr="007C630E" w:rsidRDefault="00F62EA6" w:rsidP="00F62EA6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25.</w:t>
      </w:r>
      <w:r w:rsidRPr="00293BD2">
        <w:t xml:space="preserve"> </w:t>
      </w:r>
      <w:r w:rsidRPr="00293BD2">
        <w:rPr>
          <w:bCs/>
          <w:iCs/>
          <w:sz w:val="28"/>
          <w:szCs w:val="28"/>
          <w:lang w:val="uk-UA"/>
        </w:rPr>
        <w:t>Легалізація (відмивання) доходів, одержаних злочинним шляхом</w:t>
      </w:r>
      <w:r>
        <w:rPr>
          <w:bCs/>
          <w:iCs/>
          <w:sz w:val="28"/>
          <w:szCs w:val="28"/>
          <w:lang w:val="uk-UA"/>
        </w:rPr>
        <w:t xml:space="preserve">: </w:t>
      </w:r>
      <w:r w:rsidRPr="00293BD2">
        <w:rPr>
          <w:bCs/>
          <w:iCs/>
          <w:sz w:val="28"/>
          <w:szCs w:val="28"/>
          <w:lang w:val="uk-UA"/>
        </w:rPr>
        <w:t>кримінально-правовий аспект</w:t>
      </w:r>
    </w:p>
    <w:p w:rsidR="00F62EA6" w:rsidRPr="007717BF" w:rsidRDefault="00F62EA6" w:rsidP="00F62EA6">
      <w:pPr>
        <w:rPr>
          <w:b/>
          <w:bCs/>
          <w:i/>
          <w:iCs/>
          <w:sz w:val="28"/>
          <w:szCs w:val="28"/>
          <w:lang w:val="uk-UA"/>
        </w:rPr>
      </w:pPr>
    </w:p>
    <w:p w:rsidR="00F62EA6" w:rsidRPr="007717BF" w:rsidRDefault="00F62EA6" w:rsidP="00F62EA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717BF">
        <w:rPr>
          <w:b/>
          <w:bCs/>
          <w:i/>
          <w:iCs/>
          <w:sz w:val="28"/>
          <w:szCs w:val="28"/>
          <w:lang w:val="uk-UA"/>
        </w:rPr>
        <w:t>Заочне навчання</w:t>
      </w:r>
    </w:p>
    <w:p w:rsidR="00F62EA6" w:rsidRPr="007717BF" w:rsidRDefault="00F62EA6" w:rsidP="00F62EA6">
      <w:pPr>
        <w:rPr>
          <w:b/>
          <w:bCs/>
          <w:sz w:val="28"/>
          <w:szCs w:val="28"/>
          <w:lang w:val="uk-UA"/>
        </w:rPr>
      </w:pP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9E6EB3">
        <w:rPr>
          <w:bCs/>
          <w:sz w:val="28"/>
          <w:szCs w:val="28"/>
          <w:lang w:val="uk-UA"/>
        </w:rPr>
        <w:t xml:space="preserve"> Посягання на життя журналіста Кримінально-правова характеристика складу злочину</w:t>
      </w:r>
    </w:p>
    <w:p w:rsidR="00F62EA6" w:rsidRPr="009E6EB3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9E6EB3">
        <w:rPr>
          <w:bCs/>
          <w:sz w:val="28"/>
          <w:szCs w:val="28"/>
          <w:lang w:val="uk-UA"/>
        </w:rPr>
        <w:t>Вбивство через необережність. Кримінально-правова характеристика складу злочину</w:t>
      </w:r>
    </w:p>
    <w:p w:rsidR="00F62EA6" w:rsidRPr="009E6EB3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Pr="009E6EB3">
        <w:rPr>
          <w:bCs/>
          <w:sz w:val="28"/>
          <w:szCs w:val="28"/>
          <w:lang w:val="uk-UA"/>
        </w:rPr>
        <w:t xml:space="preserve">Доведення  до самогубства. </w:t>
      </w:r>
      <w:r>
        <w:rPr>
          <w:bCs/>
          <w:sz w:val="28"/>
          <w:szCs w:val="28"/>
          <w:lang w:val="uk-UA"/>
        </w:rPr>
        <w:tab/>
      </w:r>
      <w:r w:rsidRPr="009E6EB3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Pr="009E6EB3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</w:t>
      </w:r>
      <w:r w:rsidRPr="009E6EB3">
        <w:rPr>
          <w:bCs/>
          <w:sz w:val="28"/>
          <w:szCs w:val="28"/>
          <w:lang w:val="uk-UA"/>
        </w:rPr>
        <w:t xml:space="preserve">Поняття військового злочину: загальна характеристика об’єктивних та суб’єктивних ознак 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Pr="009E6EB3">
        <w:rPr>
          <w:bCs/>
          <w:sz w:val="28"/>
          <w:szCs w:val="28"/>
          <w:lang w:val="uk-UA"/>
        </w:rPr>
        <w:t>Примушування до вступу в статевий зв’язок: кримінально-правова характеристика складу злочину</w:t>
      </w:r>
    </w:p>
    <w:p w:rsidR="00F62EA6" w:rsidRPr="009E6EB3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</w:t>
      </w:r>
      <w:r w:rsidRPr="009E6EB3">
        <w:t xml:space="preserve"> </w:t>
      </w:r>
      <w:r w:rsidRPr="009E6EB3">
        <w:rPr>
          <w:bCs/>
          <w:sz w:val="28"/>
          <w:szCs w:val="28"/>
          <w:lang w:val="uk-UA"/>
        </w:rPr>
        <w:t>Екоцид</w:t>
      </w:r>
      <w:r>
        <w:rPr>
          <w:bCs/>
          <w:sz w:val="28"/>
          <w:szCs w:val="28"/>
          <w:lang w:val="uk-UA"/>
        </w:rPr>
        <w:t>.</w:t>
      </w:r>
      <w:r w:rsidRPr="009E6EB3">
        <w:t xml:space="preserve"> </w:t>
      </w:r>
      <w:r w:rsidRPr="009E6EB3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 w:rsidRPr="009E6EB3">
        <w:rPr>
          <w:bCs/>
          <w:sz w:val="28"/>
          <w:szCs w:val="28"/>
          <w:lang w:val="uk-UA"/>
        </w:rPr>
        <w:t>7.</w:t>
      </w:r>
      <w:r w:rsidRPr="009E6EB3">
        <w:rPr>
          <w:sz w:val="28"/>
          <w:szCs w:val="28"/>
        </w:rPr>
        <w:t xml:space="preserve"> </w:t>
      </w:r>
      <w:proofErr w:type="spellStart"/>
      <w:r w:rsidRPr="009E6EB3">
        <w:rPr>
          <w:sz w:val="28"/>
          <w:szCs w:val="28"/>
        </w:rPr>
        <w:t>Кримінально-правова</w:t>
      </w:r>
      <w:proofErr w:type="spellEnd"/>
      <w:r w:rsidRPr="009E6EB3">
        <w:rPr>
          <w:sz w:val="28"/>
          <w:szCs w:val="28"/>
        </w:rPr>
        <w:t xml:space="preserve"> характеристика </w:t>
      </w:r>
      <w:r w:rsidRPr="009E6EB3">
        <w:rPr>
          <w:bCs/>
          <w:sz w:val="28"/>
          <w:szCs w:val="28"/>
          <w:lang w:val="uk-UA"/>
        </w:rPr>
        <w:t>піратства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Pr="009E6EB3">
        <w:rPr>
          <w:bCs/>
          <w:sz w:val="28"/>
          <w:szCs w:val="28"/>
          <w:lang w:val="uk-UA"/>
        </w:rPr>
        <w:t>Застосування зброї масового знищення: кримінально-правовий аспект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</w:t>
      </w:r>
      <w:r w:rsidRPr="000A5828">
        <w:t xml:space="preserve"> </w:t>
      </w:r>
      <w:r w:rsidRPr="000A5828">
        <w:rPr>
          <w:bCs/>
          <w:sz w:val="28"/>
          <w:szCs w:val="28"/>
          <w:lang w:val="uk-UA"/>
        </w:rPr>
        <w:t>Службова недбалість</w:t>
      </w:r>
      <w:r>
        <w:rPr>
          <w:bCs/>
          <w:sz w:val="28"/>
          <w:szCs w:val="28"/>
          <w:lang w:val="uk-UA"/>
        </w:rPr>
        <w:t xml:space="preserve">. </w:t>
      </w:r>
      <w:r w:rsidRPr="000A5828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Pr="000A5828">
        <w:t xml:space="preserve"> </w:t>
      </w:r>
      <w:r w:rsidRPr="000A5828">
        <w:rPr>
          <w:bCs/>
          <w:sz w:val="28"/>
          <w:szCs w:val="28"/>
          <w:lang w:val="uk-UA"/>
        </w:rPr>
        <w:t>Завідомо неправдиве показання: кримінально-правовий аспект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</w:t>
      </w:r>
      <w:r w:rsidRPr="000A5828">
        <w:t xml:space="preserve"> </w:t>
      </w:r>
      <w:r w:rsidRPr="000A5828">
        <w:rPr>
          <w:bCs/>
          <w:sz w:val="28"/>
          <w:szCs w:val="28"/>
          <w:lang w:val="uk-UA"/>
        </w:rPr>
        <w:t>Втеча з місця позбавлення волі або з-під варти: кримінально-правовий аспект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Pr="000A5828">
        <w:rPr>
          <w:bCs/>
          <w:sz w:val="28"/>
          <w:szCs w:val="28"/>
          <w:lang w:val="uk-UA"/>
        </w:rPr>
        <w:t>Приховування злочину. 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</w:t>
      </w:r>
      <w:r w:rsidRPr="001B05CB">
        <w:t xml:space="preserve"> </w:t>
      </w:r>
      <w:r w:rsidRPr="001B05CB">
        <w:rPr>
          <w:bCs/>
          <w:sz w:val="28"/>
          <w:szCs w:val="28"/>
          <w:lang w:val="uk-UA"/>
        </w:rPr>
        <w:t>Поняття військового злочину</w:t>
      </w:r>
    </w:p>
    <w:p w:rsidR="00F62EA6" w:rsidRPr="001B05CB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14.</w:t>
      </w:r>
      <w:r w:rsidRPr="001B05CB">
        <w:t xml:space="preserve"> </w:t>
      </w:r>
      <w:r w:rsidRPr="001B05CB">
        <w:rPr>
          <w:bCs/>
          <w:sz w:val="28"/>
          <w:szCs w:val="28"/>
          <w:lang w:val="uk-UA"/>
        </w:rPr>
        <w:t>Пропаганда війни</w:t>
      </w:r>
      <w:r>
        <w:rPr>
          <w:bCs/>
          <w:sz w:val="28"/>
          <w:szCs w:val="28"/>
          <w:lang w:val="uk-UA"/>
        </w:rPr>
        <w:t>.</w:t>
      </w:r>
      <w:r w:rsidRPr="001B05CB">
        <w:t xml:space="preserve"> </w:t>
      </w:r>
      <w:r w:rsidRPr="001B05CB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15.</w:t>
      </w:r>
      <w:r w:rsidRPr="003620E1">
        <w:t xml:space="preserve"> </w:t>
      </w:r>
      <w:r w:rsidRPr="003620E1">
        <w:rPr>
          <w:bCs/>
          <w:sz w:val="28"/>
          <w:szCs w:val="28"/>
          <w:lang w:val="uk-UA"/>
        </w:rPr>
        <w:t>Мародерство</w:t>
      </w:r>
      <w:r>
        <w:rPr>
          <w:bCs/>
          <w:sz w:val="28"/>
          <w:szCs w:val="28"/>
          <w:lang w:val="uk-UA"/>
        </w:rPr>
        <w:t>.</w:t>
      </w:r>
      <w:r w:rsidRPr="003620E1">
        <w:t xml:space="preserve"> </w:t>
      </w:r>
      <w:r w:rsidRPr="003620E1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16. </w:t>
      </w:r>
      <w:r w:rsidRPr="009E6EB3">
        <w:rPr>
          <w:bCs/>
          <w:sz w:val="28"/>
          <w:szCs w:val="28"/>
          <w:lang w:val="uk-UA"/>
        </w:rPr>
        <w:t>Протиправний вплив на результати офіційних спортивних змагань: 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17. </w:t>
      </w:r>
      <w:r w:rsidRPr="009E6EB3">
        <w:rPr>
          <w:bCs/>
          <w:sz w:val="28"/>
          <w:szCs w:val="28"/>
          <w:lang w:val="uk-UA"/>
        </w:rPr>
        <w:t>Кримінальна відповідальність за деклар</w:t>
      </w:r>
      <w:r>
        <w:rPr>
          <w:bCs/>
          <w:sz w:val="28"/>
          <w:szCs w:val="28"/>
          <w:lang w:val="uk-UA"/>
        </w:rPr>
        <w:t>ування недостовірної інформації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18.</w:t>
      </w:r>
      <w:r w:rsidRPr="009E6EB3">
        <w:rPr>
          <w:bCs/>
          <w:sz w:val="28"/>
          <w:szCs w:val="28"/>
          <w:lang w:val="uk-UA"/>
        </w:rPr>
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19.</w:t>
      </w:r>
      <w:r w:rsidRPr="003620E1">
        <w:t xml:space="preserve"> </w:t>
      </w:r>
      <w:r w:rsidRPr="003620E1">
        <w:rPr>
          <w:bCs/>
          <w:sz w:val="28"/>
          <w:szCs w:val="28"/>
          <w:lang w:val="uk-UA"/>
        </w:rPr>
        <w:t>Незаконне збагачення</w:t>
      </w:r>
      <w:r>
        <w:rPr>
          <w:bCs/>
          <w:sz w:val="28"/>
          <w:szCs w:val="28"/>
          <w:lang w:val="uk-UA"/>
        </w:rPr>
        <w:t xml:space="preserve">. </w:t>
      </w:r>
      <w:r w:rsidRPr="003620E1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20.</w:t>
      </w:r>
      <w:r w:rsidRPr="003620E1">
        <w:t xml:space="preserve"> </w:t>
      </w:r>
      <w:r w:rsidRPr="003620E1">
        <w:rPr>
          <w:bCs/>
          <w:sz w:val="28"/>
          <w:szCs w:val="28"/>
          <w:lang w:val="uk-UA"/>
        </w:rPr>
        <w:t>Катування</w:t>
      </w:r>
      <w:r>
        <w:rPr>
          <w:bCs/>
          <w:sz w:val="28"/>
          <w:szCs w:val="28"/>
          <w:lang w:val="uk-UA"/>
        </w:rPr>
        <w:t xml:space="preserve">. </w:t>
      </w:r>
      <w:r w:rsidRPr="003620E1">
        <w:rPr>
          <w:bCs/>
          <w:sz w:val="28"/>
          <w:szCs w:val="28"/>
          <w:lang w:val="uk-UA"/>
        </w:rPr>
        <w:t>Кримінально-правова характеристика складу злочину</w:t>
      </w:r>
    </w:p>
    <w:p w:rsidR="00F62EA6" w:rsidRPr="003620E1" w:rsidRDefault="00F62EA6" w:rsidP="00F62EA6">
      <w:pPr>
        <w:tabs>
          <w:tab w:val="left" w:pos="311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21. </w:t>
      </w:r>
      <w:r w:rsidRPr="00F1515A">
        <w:rPr>
          <w:bCs/>
          <w:sz w:val="28"/>
          <w:szCs w:val="28"/>
          <w:lang w:val="uk-UA"/>
        </w:rPr>
        <w:t>Умисне тяжке тілесне ушкодження, заподіяне у стан</w:t>
      </w:r>
      <w:r>
        <w:rPr>
          <w:bCs/>
          <w:sz w:val="28"/>
          <w:szCs w:val="28"/>
          <w:lang w:val="uk-UA"/>
        </w:rPr>
        <w:t>і сильного душевного хвилювання</w:t>
      </w:r>
      <w:r w:rsidRPr="00F1515A">
        <w:rPr>
          <w:bCs/>
          <w:sz w:val="28"/>
          <w:szCs w:val="28"/>
          <w:lang w:val="uk-UA"/>
        </w:rPr>
        <w:t>: кримінально-правовий аспект</w:t>
      </w:r>
      <w:r>
        <w:rPr>
          <w:bCs/>
          <w:sz w:val="28"/>
          <w:szCs w:val="28"/>
          <w:lang w:val="uk-UA"/>
        </w:rPr>
        <w:t>.</w:t>
      </w:r>
    </w:p>
    <w:p w:rsidR="005D610E" w:rsidRDefault="005D610E">
      <w:pPr>
        <w:rPr>
          <w:lang w:val="uk-UA"/>
        </w:rPr>
      </w:pPr>
    </w:p>
    <w:p w:rsidR="00C43868" w:rsidRDefault="00C43868">
      <w:pPr>
        <w:rPr>
          <w:lang w:val="uk-UA"/>
        </w:rPr>
      </w:pPr>
    </w:p>
    <w:p w:rsidR="00C43868" w:rsidRDefault="00C43868">
      <w:pPr>
        <w:rPr>
          <w:lang w:val="uk-UA"/>
        </w:rPr>
      </w:pPr>
    </w:p>
    <w:p w:rsidR="00C43868" w:rsidRDefault="00C43868">
      <w:pPr>
        <w:rPr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  <w:r w:rsidRPr="00C43868">
        <w:rPr>
          <w:b/>
          <w:sz w:val="28"/>
          <w:szCs w:val="28"/>
          <w:lang w:val="uk-UA"/>
        </w:rPr>
        <w:t xml:space="preserve">доц. </w:t>
      </w:r>
      <w:proofErr w:type="spellStart"/>
      <w:r w:rsidRPr="00C43868">
        <w:rPr>
          <w:b/>
          <w:sz w:val="28"/>
          <w:szCs w:val="28"/>
          <w:lang w:val="uk-UA"/>
        </w:rPr>
        <w:t>Круль</w:t>
      </w:r>
      <w:proofErr w:type="spellEnd"/>
      <w:r w:rsidRPr="00C43868">
        <w:rPr>
          <w:b/>
          <w:sz w:val="28"/>
          <w:szCs w:val="28"/>
          <w:lang w:val="uk-UA"/>
        </w:rPr>
        <w:t xml:space="preserve"> С.М.</w:t>
      </w: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Pr="007717BF" w:rsidRDefault="00C43868" w:rsidP="00C43868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4</w:t>
      </w:r>
      <w:r w:rsidRPr="007717BF"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C43868" w:rsidRPr="007717BF" w:rsidRDefault="00C43868" w:rsidP="00C43868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  <w:lang w:val="uk-UA"/>
        </w:rPr>
      </w:pPr>
      <w:r w:rsidRPr="007717BF">
        <w:rPr>
          <w:b/>
          <w:bCs/>
          <w:i/>
          <w:iCs/>
          <w:sz w:val="28"/>
          <w:szCs w:val="28"/>
          <w:lang w:val="uk-UA"/>
        </w:rPr>
        <w:t>Денне навчання</w:t>
      </w: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Сліди знарядь злому та інструментів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рук (дактилоскопія)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Криміналістична характеристика зґвалтувань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Сліди ніг і взуття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Криміналістична характеристика </w:t>
      </w:r>
      <w:proofErr w:type="spellStart"/>
      <w:r w:rsidRPr="00C43868">
        <w:rPr>
          <w:sz w:val="28"/>
          <w:szCs w:val="28"/>
          <w:lang w:val="uk-UA"/>
        </w:rPr>
        <w:t>шахрайств</w:t>
      </w:r>
      <w:proofErr w:type="spellEnd"/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Вогнепальна зброя та бойові  припаси: поняття, класифікація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слідів (трасологія)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Криміналістична ідентифікація і діагностика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Поняття та система криміналістичного дослідження документів (криміналістичне документознавство)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Експертиза холодної зброї та </w:t>
      </w:r>
      <w:proofErr w:type="spellStart"/>
      <w:r w:rsidRPr="00C43868">
        <w:rPr>
          <w:sz w:val="28"/>
          <w:szCs w:val="28"/>
          <w:lang w:val="uk-UA"/>
        </w:rPr>
        <w:t>конструктивно</w:t>
      </w:r>
      <w:proofErr w:type="spellEnd"/>
      <w:r w:rsidRPr="00C43868">
        <w:rPr>
          <w:sz w:val="28"/>
          <w:szCs w:val="28"/>
          <w:lang w:val="uk-UA"/>
        </w:rPr>
        <w:t xml:space="preserve"> схожих з нею виробів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Поняття, система та завдання криміналістичної техніки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Методологічні засади криміналістики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Сліди </w:t>
      </w:r>
      <w:proofErr w:type="spellStart"/>
      <w:r w:rsidRPr="00C43868">
        <w:rPr>
          <w:sz w:val="28"/>
          <w:szCs w:val="28"/>
          <w:lang w:val="uk-UA"/>
        </w:rPr>
        <w:t>дорожньо</w:t>
      </w:r>
      <w:proofErr w:type="spellEnd"/>
      <w:r w:rsidRPr="00C43868">
        <w:rPr>
          <w:sz w:val="28"/>
          <w:szCs w:val="28"/>
          <w:lang w:val="uk-UA"/>
        </w:rPr>
        <w:t xml:space="preserve"> – транспортних пригод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Дослідження газової зброї, аерозольних балонів  і предметів – носіїв та слідів їх застосування 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Окремі персоналії в історії вітчизняної криміналістики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Наукові основи, поняття та значення ідентифікації людини за ознаками зовнішності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Поняття криміналістичного відеозапису та систем спостереження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Експертне дослідження матеріалів, речовин та виробів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Предмет, об’єкти, завдання судово – почеркознавчої експертизи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Техніко – криміналістичне дослідження документів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Тактика слідчого експерименту 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Методика розслідувань кримінальних правопорушень, пов’язаних із незаконним вилученням  органів людини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Криміналістична характеристика розслідування </w:t>
      </w:r>
      <w:proofErr w:type="spellStart"/>
      <w:r w:rsidRPr="00C43868">
        <w:rPr>
          <w:sz w:val="28"/>
          <w:szCs w:val="28"/>
          <w:lang w:val="uk-UA"/>
        </w:rPr>
        <w:t>фальшивомонетництва</w:t>
      </w:r>
      <w:proofErr w:type="spellEnd"/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Сліди застосування вогнепальної зброї та механізм їх утворення</w:t>
      </w:r>
    </w:p>
    <w:p w:rsid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Інформаційно–аналітичне забезпечення розслідування злочинів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Науково-методичні засади розкриття, розслідування та попередження правопорушень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Трасологія в криміналістиці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Вибухові речовини та пристрої: поняття, класифікація</w:t>
      </w:r>
    </w:p>
    <w:p w:rsidR="00C43868" w:rsidRP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Проведення огляду місця події за фактами кримінальних вибухів</w:t>
      </w:r>
    </w:p>
    <w:p w:rsidR="00C43868" w:rsidRDefault="00C43868" w:rsidP="00C438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lastRenderedPageBreak/>
        <w:t>Методи  судово-криміналістичної фотографії</w:t>
      </w:r>
    </w:p>
    <w:p w:rsidR="00C43868" w:rsidRPr="00C43868" w:rsidRDefault="00C43868" w:rsidP="00C43868">
      <w:pPr>
        <w:pStyle w:val="a3"/>
        <w:jc w:val="both"/>
        <w:rPr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C43868" w:rsidRDefault="00C43868" w:rsidP="00C43868">
      <w:pPr>
        <w:jc w:val="right"/>
        <w:rPr>
          <w:b/>
          <w:sz w:val="28"/>
          <w:szCs w:val="28"/>
          <w:lang w:val="uk-UA"/>
        </w:rPr>
      </w:pPr>
    </w:p>
    <w:p w:rsidR="00591E79" w:rsidRDefault="00C43868" w:rsidP="00591E79">
      <w:pPr>
        <w:jc w:val="center"/>
        <w:rPr>
          <w:b/>
          <w:i/>
          <w:sz w:val="28"/>
          <w:szCs w:val="28"/>
          <w:lang w:val="uk-UA"/>
        </w:rPr>
      </w:pPr>
      <w:r w:rsidRPr="00C43868">
        <w:rPr>
          <w:b/>
          <w:i/>
          <w:sz w:val="28"/>
          <w:szCs w:val="28"/>
          <w:lang w:val="uk-UA"/>
        </w:rPr>
        <w:t>З</w:t>
      </w:r>
      <w:r w:rsidR="00591E79">
        <w:rPr>
          <w:b/>
          <w:i/>
          <w:sz w:val="28"/>
          <w:szCs w:val="28"/>
          <w:lang w:val="uk-UA"/>
        </w:rPr>
        <w:t>аочне навчання</w:t>
      </w:r>
    </w:p>
    <w:p w:rsidR="00C43868" w:rsidRPr="00591E79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91E79">
        <w:rPr>
          <w:sz w:val="28"/>
          <w:szCs w:val="28"/>
          <w:lang w:val="uk-UA"/>
        </w:rPr>
        <w:t xml:space="preserve">Сутність і значення криміналістичних і </w:t>
      </w:r>
      <w:proofErr w:type="spellStart"/>
      <w:r w:rsidRPr="00591E79">
        <w:rPr>
          <w:sz w:val="28"/>
          <w:szCs w:val="28"/>
          <w:lang w:val="uk-UA"/>
        </w:rPr>
        <w:t>оперативно</w:t>
      </w:r>
      <w:proofErr w:type="spellEnd"/>
      <w:r w:rsidRPr="00591E79">
        <w:rPr>
          <w:sz w:val="28"/>
          <w:szCs w:val="28"/>
          <w:lang w:val="uk-UA"/>
        </w:rPr>
        <w:t xml:space="preserve"> – розшукових заходів.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Сучасна криміналістична техніка: подальше вдосконалення і впровадження в практичну діяльність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Європейські стандарти діяльності поліції в розкритті, розслідуванні злочинів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Види судової фотографії, їх характеристика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Методи ідентифікації особи в судово-медичній криміналістиці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Призначення та проведення судово – психологічної експертизи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холодної зброї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Ідентифікація знаряддя травми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 xml:space="preserve">Сутність і значення криміналістичної та </w:t>
      </w:r>
      <w:proofErr w:type="spellStart"/>
      <w:r w:rsidRPr="00C43868">
        <w:rPr>
          <w:sz w:val="28"/>
          <w:szCs w:val="28"/>
          <w:lang w:val="uk-UA"/>
        </w:rPr>
        <w:t>оперативно</w:t>
      </w:r>
      <w:proofErr w:type="spellEnd"/>
      <w:r w:rsidRPr="00C43868">
        <w:rPr>
          <w:sz w:val="28"/>
          <w:szCs w:val="28"/>
          <w:lang w:val="uk-UA"/>
        </w:rPr>
        <w:t xml:space="preserve"> – розшукової тактики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Криміналістична характеристика слідів пострілу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рукописних текстів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Розслідування злочинів за свіжими слідами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відбитків печаток і штампів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вогнепальної зброї (судова балістика)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Криміналістичне дослідження одягу</w:t>
      </w:r>
    </w:p>
    <w:p w:rsidR="00C43868" w:rsidRPr="00C43868" w:rsidRDefault="00C43868" w:rsidP="00591E79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C43868">
        <w:rPr>
          <w:sz w:val="28"/>
          <w:szCs w:val="28"/>
          <w:lang w:val="uk-UA"/>
        </w:rPr>
        <w:t>Встановлення знаряддя травми по слідах крові</w:t>
      </w:r>
    </w:p>
    <w:p w:rsidR="00C43868" w:rsidRDefault="00C43868" w:rsidP="00591E79">
      <w:pPr>
        <w:pStyle w:val="a3"/>
        <w:jc w:val="both"/>
        <w:rPr>
          <w:sz w:val="28"/>
          <w:szCs w:val="28"/>
          <w:lang w:val="uk-UA"/>
        </w:rPr>
      </w:pPr>
    </w:p>
    <w:p w:rsidR="00C43868" w:rsidRPr="00C43868" w:rsidRDefault="00C43868" w:rsidP="00C43868">
      <w:pPr>
        <w:pStyle w:val="a3"/>
        <w:jc w:val="right"/>
        <w:rPr>
          <w:b/>
          <w:sz w:val="28"/>
          <w:szCs w:val="28"/>
          <w:lang w:val="uk-UA"/>
        </w:rPr>
      </w:pPr>
      <w:r w:rsidRPr="00C43868">
        <w:rPr>
          <w:b/>
          <w:sz w:val="28"/>
          <w:szCs w:val="28"/>
          <w:lang w:val="uk-UA"/>
        </w:rPr>
        <w:t xml:space="preserve">доц. </w:t>
      </w:r>
      <w:proofErr w:type="spellStart"/>
      <w:r w:rsidRPr="00C43868">
        <w:rPr>
          <w:b/>
          <w:sz w:val="28"/>
          <w:szCs w:val="28"/>
          <w:lang w:val="uk-UA"/>
        </w:rPr>
        <w:t>Кадук</w:t>
      </w:r>
      <w:proofErr w:type="spellEnd"/>
      <w:r w:rsidRPr="00C43868">
        <w:rPr>
          <w:b/>
          <w:sz w:val="28"/>
          <w:szCs w:val="28"/>
          <w:lang w:val="uk-UA"/>
        </w:rPr>
        <w:t xml:space="preserve"> С.В.</w:t>
      </w:r>
    </w:p>
    <w:sectPr w:rsidR="00C43868" w:rsidRPr="00C43868" w:rsidSect="009A0EC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47D"/>
    <w:multiLevelType w:val="hybridMultilevel"/>
    <w:tmpl w:val="BEE2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C21C0"/>
    <w:multiLevelType w:val="hybridMultilevel"/>
    <w:tmpl w:val="F48E9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81BBD"/>
    <w:multiLevelType w:val="hybridMultilevel"/>
    <w:tmpl w:val="BBF6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A87"/>
    <w:multiLevelType w:val="hybridMultilevel"/>
    <w:tmpl w:val="0B8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A7E08"/>
    <w:multiLevelType w:val="hybridMultilevel"/>
    <w:tmpl w:val="B4664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80"/>
    <w:rsid w:val="00591E79"/>
    <w:rsid w:val="005D610E"/>
    <w:rsid w:val="009A0EC5"/>
    <w:rsid w:val="00C43868"/>
    <w:rsid w:val="00E61480"/>
    <w:rsid w:val="00F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04175-2020-45F6-A709-9F28BE48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A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E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E7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2018-09-25T06:44:00Z</cp:lastPrinted>
  <dcterms:created xsi:type="dcterms:W3CDTF">2018-09-24T10:03:00Z</dcterms:created>
  <dcterms:modified xsi:type="dcterms:W3CDTF">2018-09-25T06:45:00Z</dcterms:modified>
</cp:coreProperties>
</file>