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DFF63" w14:textId="77777777" w:rsidR="007F41BE" w:rsidRDefault="007F41BE" w:rsidP="007F41BE">
      <w:pPr>
        <w:spacing w:line="321" w:lineRule="auto"/>
        <w:ind w:left="1243" w:right="1735"/>
        <w:jc w:val="center"/>
        <w:rPr>
          <w:b/>
          <w:sz w:val="28"/>
          <w:szCs w:val="28"/>
        </w:rPr>
      </w:pPr>
      <w:r>
        <w:rPr>
          <w:b/>
          <w:sz w:val="28"/>
          <w:szCs w:val="28"/>
        </w:rPr>
        <w:t>МІНІСТЕРСТВО ОСВІТИ І НАУКИ УКРАЇНИ</w:t>
      </w:r>
    </w:p>
    <w:p w14:paraId="324B27A5" w14:textId="77777777" w:rsidR="007F41BE" w:rsidRDefault="007F41BE" w:rsidP="007F41BE">
      <w:pPr>
        <w:spacing w:before="2"/>
        <w:ind w:left="1243" w:right="1740"/>
        <w:jc w:val="center"/>
        <w:rPr>
          <w:b/>
          <w:sz w:val="28"/>
          <w:szCs w:val="28"/>
        </w:rPr>
      </w:pPr>
      <w:bookmarkStart w:id="0" w:name="_heading=h.gjdgxs" w:colFirst="0" w:colLast="0"/>
      <w:bookmarkEnd w:id="0"/>
      <w:r>
        <w:rPr>
          <w:b/>
          <w:sz w:val="28"/>
          <w:szCs w:val="28"/>
        </w:rPr>
        <w:t>«ПРИКАРПАТСЬКИЙ НАЦІОНАЛЬНИЙ УНІВЕРСИТЕТ   ІМЕНІ ВАСИЛЯ СТЕФАНИКА»</w:t>
      </w:r>
    </w:p>
    <w:p w14:paraId="083CC501" w14:textId="77777777" w:rsidR="007F41BE" w:rsidRDefault="007F41BE" w:rsidP="007F41BE">
      <w:pPr>
        <w:pBdr>
          <w:top w:val="nil"/>
          <w:left w:val="nil"/>
          <w:bottom w:val="nil"/>
          <w:right w:val="nil"/>
          <w:between w:val="nil"/>
        </w:pBdr>
        <w:spacing w:before="6"/>
        <w:rPr>
          <w:b/>
          <w:color w:val="000000"/>
          <w:sz w:val="25"/>
          <w:szCs w:val="25"/>
        </w:rPr>
      </w:pPr>
      <w:r>
        <w:rPr>
          <w:noProof/>
          <w:lang w:val="en-US" w:eastAsia="en-US"/>
        </w:rPr>
        <w:drawing>
          <wp:anchor distT="0" distB="0" distL="0" distR="0" simplePos="0" relativeHeight="251659264" behindDoc="0" locked="0" layoutInCell="1" hidden="0" allowOverlap="1" wp14:anchorId="06CB2566" wp14:editId="3A6676AC">
            <wp:simplePos x="0" y="0"/>
            <wp:positionH relativeFrom="column">
              <wp:posOffset>2604770</wp:posOffset>
            </wp:positionH>
            <wp:positionV relativeFrom="paragraph">
              <wp:posOffset>208280</wp:posOffset>
            </wp:positionV>
            <wp:extent cx="1590675" cy="1583055"/>
            <wp:effectExtent l="0" t="0" r="0" b="0"/>
            <wp:wrapTopAndBottom distT="0" distB="0"/>
            <wp:docPr id="9" name="image1.png" descr="C:\Users\Макарук\Desktop\Силабус\logo_PNU.png"/>
            <wp:cNvGraphicFramePr/>
            <a:graphic xmlns:a="http://schemas.openxmlformats.org/drawingml/2006/main">
              <a:graphicData uri="http://schemas.openxmlformats.org/drawingml/2006/picture">
                <pic:pic xmlns:pic="http://schemas.openxmlformats.org/drawingml/2006/picture">
                  <pic:nvPicPr>
                    <pic:cNvPr id="0" name="image1.png" descr="C:\Users\Макарук\Desktop\Силабус\logo_PNU.png"/>
                    <pic:cNvPicPr preferRelativeResize="0"/>
                  </pic:nvPicPr>
                  <pic:blipFill>
                    <a:blip r:embed="rId8"/>
                    <a:srcRect/>
                    <a:stretch>
                      <a:fillRect/>
                    </a:stretch>
                  </pic:blipFill>
                  <pic:spPr>
                    <a:xfrm>
                      <a:off x="0" y="0"/>
                      <a:ext cx="1590675" cy="1583055"/>
                    </a:xfrm>
                    <a:prstGeom prst="rect">
                      <a:avLst/>
                    </a:prstGeom>
                    <a:ln/>
                  </pic:spPr>
                </pic:pic>
              </a:graphicData>
            </a:graphic>
          </wp:anchor>
        </w:drawing>
      </w:r>
    </w:p>
    <w:p w14:paraId="1E5E6599" w14:textId="77777777" w:rsidR="007F41BE" w:rsidRDefault="007F41BE" w:rsidP="007F41BE">
      <w:pPr>
        <w:pBdr>
          <w:top w:val="nil"/>
          <w:left w:val="nil"/>
          <w:bottom w:val="nil"/>
          <w:right w:val="nil"/>
          <w:between w:val="nil"/>
        </w:pBdr>
        <w:rPr>
          <w:b/>
          <w:color w:val="000000"/>
          <w:sz w:val="26"/>
          <w:szCs w:val="26"/>
        </w:rPr>
      </w:pPr>
    </w:p>
    <w:p w14:paraId="24FF3657" w14:textId="77777777" w:rsidR="007F41BE" w:rsidRDefault="007F41BE" w:rsidP="007F41BE">
      <w:pPr>
        <w:pBdr>
          <w:top w:val="nil"/>
          <w:left w:val="nil"/>
          <w:bottom w:val="nil"/>
          <w:right w:val="nil"/>
          <w:between w:val="nil"/>
        </w:pBdr>
        <w:tabs>
          <w:tab w:val="left" w:pos="4580"/>
        </w:tabs>
        <w:spacing w:before="1"/>
        <w:ind w:right="428"/>
        <w:jc w:val="center"/>
        <w:rPr>
          <w:color w:val="000000"/>
          <w:sz w:val="28"/>
          <w:szCs w:val="28"/>
        </w:rPr>
      </w:pPr>
    </w:p>
    <w:p w14:paraId="6DD45B9A" w14:textId="07E37C4E" w:rsidR="007F41BE" w:rsidRDefault="007F41BE" w:rsidP="007F41BE">
      <w:pPr>
        <w:pBdr>
          <w:top w:val="nil"/>
          <w:left w:val="nil"/>
          <w:bottom w:val="nil"/>
          <w:right w:val="nil"/>
          <w:between w:val="nil"/>
        </w:pBdr>
        <w:tabs>
          <w:tab w:val="left" w:pos="4580"/>
        </w:tabs>
        <w:spacing w:before="1"/>
        <w:ind w:right="428"/>
        <w:jc w:val="center"/>
        <w:rPr>
          <w:b/>
          <w:color w:val="000000"/>
          <w:sz w:val="28"/>
          <w:szCs w:val="28"/>
        </w:rPr>
      </w:pPr>
      <w:r>
        <w:rPr>
          <w:b/>
          <w:color w:val="000000"/>
          <w:sz w:val="28"/>
          <w:szCs w:val="28"/>
        </w:rPr>
        <w:t xml:space="preserve">Факультет </w:t>
      </w:r>
      <w:r w:rsidRPr="00566D54">
        <w:rPr>
          <w:b/>
          <w:color w:val="000000"/>
          <w:sz w:val="28"/>
          <w:szCs w:val="28"/>
          <w:lang w:val="uk-UA"/>
        </w:rPr>
        <w:t>природничих</w:t>
      </w:r>
      <w:r>
        <w:rPr>
          <w:b/>
          <w:color w:val="000000"/>
          <w:sz w:val="28"/>
          <w:szCs w:val="28"/>
        </w:rPr>
        <w:t xml:space="preserve"> наук</w:t>
      </w:r>
    </w:p>
    <w:p w14:paraId="3D246B51" w14:textId="77777777" w:rsidR="007F41BE" w:rsidRDefault="007F41BE" w:rsidP="007F41BE">
      <w:pPr>
        <w:pBdr>
          <w:top w:val="nil"/>
          <w:left w:val="nil"/>
          <w:bottom w:val="nil"/>
          <w:right w:val="nil"/>
          <w:between w:val="nil"/>
        </w:pBdr>
        <w:tabs>
          <w:tab w:val="left" w:pos="4580"/>
        </w:tabs>
        <w:spacing w:before="1"/>
        <w:ind w:right="428"/>
        <w:jc w:val="center"/>
        <w:rPr>
          <w:b/>
          <w:color w:val="000000"/>
          <w:sz w:val="28"/>
          <w:szCs w:val="28"/>
        </w:rPr>
      </w:pPr>
    </w:p>
    <w:p w14:paraId="2F7148B7" w14:textId="1A3B7FF7" w:rsidR="00395013" w:rsidRDefault="009E0D12" w:rsidP="00395013">
      <w:pPr>
        <w:jc w:val="center"/>
        <w:rPr>
          <w:sz w:val="28"/>
          <w:szCs w:val="28"/>
          <w:lang w:val="uk-UA"/>
        </w:rPr>
      </w:pPr>
      <w:r>
        <w:rPr>
          <w:sz w:val="28"/>
          <w:szCs w:val="28"/>
          <w:lang w:val="uk-UA"/>
        </w:rPr>
        <w:t xml:space="preserve">Кафедра </w:t>
      </w:r>
      <w:r w:rsidR="00E5265F" w:rsidRPr="00E5265F">
        <w:rPr>
          <w:lang w:val="uk-UA"/>
        </w:rPr>
        <w:t xml:space="preserve"> </w:t>
      </w:r>
      <w:r w:rsidR="00A4014B" w:rsidRPr="00A4014B">
        <w:rPr>
          <w:b/>
          <w:bCs/>
          <w:sz w:val="28"/>
          <w:szCs w:val="28"/>
          <w:lang w:val="uk-UA"/>
        </w:rPr>
        <w:t xml:space="preserve">географії і природознавства </w:t>
      </w:r>
    </w:p>
    <w:p w14:paraId="27FF5F30" w14:textId="77777777" w:rsidR="00395013" w:rsidRDefault="00395013" w:rsidP="00395013">
      <w:pPr>
        <w:jc w:val="center"/>
        <w:rPr>
          <w:sz w:val="28"/>
          <w:szCs w:val="28"/>
          <w:lang w:val="uk-UA"/>
        </w:rPr>
      </w:pPr>
    </w:p>
    <w:p w14:paraId="0AF36B97" w14:textId="77777777" w:rsidR="00395013" w:rsidRDefault="00395013" w:rsidP="00395013">
      <w:pPr>
        <w:jc w:val="center"/>
        <w:rPr>
          <w:sz w:val="28"/>
          <w:szCs w:val="28"/>
          <w:lang w:val="uk-UA"/>
        </w:rPr>
      </w:pPr>
    </w:p>
    <w:p w14:paraId="37732758" w14:textId="77777777"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57B92A3E" w14:textId="77777777" w:rsidR="00395013" w:rsidRDefault="00395013" w:rsidP="00395013">
      <w:pPr>
        <w:jc w:val="center"/>
        <w:rPr>
          <w:b/>
          <w:sz w:val="28"/>
          <w:szCs w:val="28"/>
          <w:lang w:val="uk-UA"/>
        </w:rPr>
      </w:pPr>
    </w:p>
    <w:p w14:paraId="75966D1A" w14:textId="0FF93FD6" w:rsidR="00395013" w:rsidRDefault="00B0538C" w:rsidP="00395013">
      <w:pPr>
        <w:jc w:val="center"/>
        <w:rPr>
          <w:b/>
          <w:sz w:val="28"/>
          <w:szCs w:val="28"/>
          <w:u w:val="single"/>
          <w:lang w:val="uk-UA"/>
        </w:rPr>
      </w:pPr>
      <w:bookmarkStart w:id="1" w:name="_GoBack"/>
      <w:r w:rsidRPr="00B0538C">
        <w:rPr>
          <w:b/>
          <w:sz w:val="28"/>
          <w:szCs w:val="28"/>
          <w:u w:val="single"/>
          <w:lang w:val="uk-UA"/>
        </w:rPr>
        <w:t>Конструктивно-географічні засади природокористування</w:t>
      </w:r>
    </w:p>
    <w:bookmarkEnd w:id="1"/>
    <w:p w14:paraId="26E483D2" w14:textId="77777777" w:rsidR="001B2A7E" w:rsidRDefault="001B2A7E" w:rsidP="00395013">
      <w:pPr>
        <w:jc w:val="center"/>
        <w:rPr>
          <w:b/>
          <w:sz w:val="28"/>
          <w:szCs w:val="28"/>
          <w:u w:val="single"/>
          <w:lang w:val="uk-UA"/>
        </w:rPr>
      </w:pPr>
    </w:p>
    <w:p w14:paraId="27A1CF0E" w14:textId="0439F524"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9E0D12">
        <w:rPr>
          <w:sz w:val="28"/>
          <w:szCs w:val="28"/>
          <w:lang w:val="uk-UA"/>
        </w:rPr>
        <w:t xml:space="preserve">грама </w:t>
      </w:r>
      <w:r w:rsidR="00DF163C" w:rsidRPr="00DF163C">
        <w:rPr>
          <w:b/>
          <w:sz w:val="28"/>
          <w:szCs w:val="28"/>
        </w:rPr>
        <w:t xml:space="preserve"> </w:t>
      </w:r>
      <w:bookmarkStart w:id="2" w:name="_Hlk26556894"/>
      <w:r w:rsidR="009D27FB">
        <w:rPr>
          <w:b/>
          <w:sz w:val="28"/>
          <w:szCs w:val="28"/>
          <w:lang w:val="uk-UA"/>
        </w:rPr>
        <w:t>Середня освіта</w:t>
      </w:r>
      <w:bookmarkEnd w:id="2"/>
      <w:r w:rsidR="009D27FB">
        <w:rPr>
          <w:b/>
          <w:sz w:val="28"/>
          <w:szCs w:val="28"/>
          <w:lang w:val="uk-UA"/>
        </w:rPr>
        <w:t xml:space="preserve"> (</w:t>
      </w:r>
      <w:r w:rsidR="00A4014B">
        <w:rPr>
          <w:b/>
          <w:sz w:val="28"/>
          <w:szCs w:val="28"/>
          <w:lang w:val="uk-UA"/>
        </w:rPr>
        <w:t>Географія</w:t>
      </w:r>
      <w:r w:rsidR="009D27FB">
        <w:rPr>
          <w:b/>
          <w:sz w:val="28"/>
          <w:szCs w:val="28"/>
          <w:lang w:val="uk-UA"/>
        </w:rPr>
        <w:t>)</w:t>
      </w:r>
    </w:p>
    <w:p w14:paraId="644E00DF" w14:textId="77777777" w:rsidR="006C01BB" w:rsidRDefault="00B93336" w:rsidP="00B93336">
      <w:pPr>
        <w:rPr>
          <w:sz w:val="28"/>
          <w:szCs w:val="28"/>
          <w:lang w:val="uk-UA"/>
        </w:rPr>
      </w:pPr>
      <w:r w:rsidRPr="00B80F5B">
        <w:rPr>
          <w:sz w:val="28"/>
          <w:szCs w:val="28"/>
          <w:lang w:val="uk-UA"/>
        </w:rPr>
        <w:t xml:space="preserve">                          </w:t>
      </w:r>
    </w:p>
    <w:p w14:paraId="059115AB" w14:textId="10899203" w:rsidR="00B10A22" w:rsidRDefault="006C01BB" w:rsidP="00B93336">
      <w:pPr>
        <w:rPr>
          <w:b/>
          <w:sz w:val="28"/>
          <w:szCs w:val="28"/>
          <w:lang w:val="uk-UA"/>
        </w:rPr>
      </w:pPr>
      <w:r>
        <w:rPr>
          <w:sz w:val="28"/>
          <w:szCs w:val="28"/>
          <w:lang w:val="uk-UA"/>
        </w:rPr>
        <w:t xml:space="preserve">                          </w:t>
      </w:r>
      <w:r w:rsidR="00B93336" w:rsidRPr="00B80F5B">
        <w:rPr>
          <w:sz w:val="28"/>
          <w:szCs w:val="28"/>
          <w:lang w:val="uk-UA"/>
        </w:rPr>
        <w:t xml:space="preserve"> </w:t>
      </w:r>
      <w:r w:rsidR="009E0D12">
        <w:rPr>
          <w:sz w:val="28"/>
          <w:szCs w:val="28"/>
          <w:lang w:val="uk-UA"/>
        </w:rPr>
        <w:t xml:space="preserve">Спеціальність </w:t>
      </w:r>
      <w:r w:rsidR="009D27FB">
        <w:rPr>
          <w:b/>
          <w:bCs/>
          <w:sz w:val="28"/>
          <w:szCs w:val="28"/>
          <w:lang w:val="uk-UA"/>
        </w:rPr>
        <w:t>014</w:t>
      </w:r>
      <w:r w:rsidR="001B2A7E" w:rsidRPr="00B80F5B">
        <w:rPr>
          <w:b/>
          <w:bCs/>
          <w:sz w:val="28"/>
          <w:szCs w:val="28"/>
          <w:lang w:val="uk-UA"/>
        </w:rPr>
        <w:t xml:space="preserve"> </w:t>
      </w:r>
      <w:r w:rsidR="009D27FB">
        <w:rPr>
          <w:b/>
          <w:sz w:val="28"/>
          <w:szCs w:val="28"/>
          <w:lang w:val="uk-UA"/>
        </w:rPr>
        <w:t>Середня освіта</w:t>
      </w:r>
    </w:p>
    <w:p w14:paraId="1A98A332" w14:textId="77777777" w:rsidR="006C01BB" w:rsidRDefault="006C01BB" w:rsidP="00B93336">
      <w:pPr>
        <w:rPr>
          <w:sz w:val="28"/>
          <w:szCs w:val="28"/>
          <w:lang w:val="uk-UA"/>
        </w:rPr>
      </w:pPr>
    </w:p>
    <w:p w14:paraId="50EE8AAE" w14:textId="2F7ED22D" w:rsidR="00B10A22" w:rsidRPr="00B80F5B" w:rsidRDefault="00B93336" w:rsidP="00B93336">
      <w:pPr>
        <w:rPr>
          <w:sz w:val="28"/>
          <w:szCs w:val="28"/>
          <w:lang w:val="uk-UA"/>
        </w:rPr>
      </w:pPr>
      <w:r w:rsidRPr="00B80F5B">
        <w:rPr>
          <w:sz w:val="28"/>
          <w:szCs w:val="28"/>
          <w:lang w:val="uk-UA"/>
        </w:rPr>
        <w:t xml:space="preserve">                           </w:t>
      </w:r>
      <w:r w:rsidR="009E0D12">
        <w:rPr>
          <w:sz w:val="28"/>
          <w:szCs w:val="28"/>
          <w:lang w:val="uk-UA"/>
        </w:rPr>
        <w:t xml:space="preserve">Галузь знань </w:t>
      </w:r>
      <w:r w:rsidR="009D27FB">
        <w:rPr>
          <w:b/>
          <w:sz w:val="28"/>
          <w:szCs w:val="28"/>
          <w:lang w:val="uk-UA"/>
        </w:rPr>
        <w:t>01</w:t>
      </w:r>
      <w:r w:rsidR="00B80F5B" w:rsidRPr="007A1A3A">
        <w:rPr>
          <w:b/>
          <w:sz w:val="28"/>
          <w:szCs w:val="28"/>
          <w:lang w:val="uk-UA"/>
        </w:rPr>
        <w:t xml:space="preserve"> </w:t>
      </w:r>
      <w:r w:rsidR="009D27FB">
        <w:rPr>
          <w:b/>
          <w:sz w:val="28"/>
          <w:szCs w:val="28"/>
          <w:lang w:val="uk-UA"/>
        </w:rPr>
        <w:t>Освіта/Педагогіка</w:t>
      </w:r>
    </w:p>
    <w:p w14:paraId="6A4B253A" w14:textId="77777777" w:rsidR="00395013" w:rsidRDefault="00395013" w:rsidP="00395013">
      <w:pPr>
        <w:jc w:val="center"/>
        <w:rPr>
          <w:sz w:val="28"/>
          <w:szCs w:val="28"/>
          <w:lang w:val="uk-UA"/>
        </w:rPr>
      </w:pPr>
    </w:p>
    <w:p w14:paraId="5FE0111D" w14:textId="77777777" w:rsidR="00395013" w:rsidRDefault="00395013" w:rsidP="00395013">
      <w:pPr>
        <w:jc w:val="both"/>
        <w:rPr>
          <w:sz w:val="28"/>
          <w:szCs w:val="28"/>
          <w:lang w:val="uk-UA"/>
        </w:rPr>
      </w:pPr>
    </w:p>
    <w:p w14:paraId="31FD66B8" w14:textId="77777777" w:rsidR="00395013" w:rsidRDefault="00395013" w:rsidP="00395013">
      <w:pPr>
        <w:jc w:val="both"/>
        <w:rPr>
          <w:sz w:val="28"/>
          <w:szCs w:val="28"/>
          <w:lang w:val="uk-UA"/>
        </w:rPr>
      </w:pPr>
    </w:p>
    <w:p w14:paraId="7027D2BE" w14:textId="77777777" w:rsidR="007376B0" w:rsidRDefault="007376B0" w:rsidP="00395013">
      <w:pPr>
        <w:jc w:val="both"/>
        <w:rPr>
          <w:sz w:val="28"/>
          <w:szCs w:val="28"/>
          <w:lang w:val="uk-UA"/>
        </w:rPr>
      </w:pPr>
    </w:p>
    <w:p w14:paraId="42CCB7FD" w14:textId="77777777" w:rsidR="00157455" w:rsidRPr="00157455" w:rsidRDefault="00157455" w:rsidP="00157455">
      <w:pPr>
        <w:jc w:val="right"/>
        <w:rPr>
          <w:sz w:val="28"/>
          <w:szCs w:val="28"/>
          <w:lang w:val="uk-UA"/>
        </w:rPr>
      </w:pPr>
      <w:bookmarkStart w:id="3" w:name="_Hlk81848742"/>
      <w:r w:rsidRPr="00157455">
        <w:rPr>
          <w:sz w:val="28"/>
          <w:szCs w:val="28"/>
          <w:lang w:val="uk-UA"/>
        </w:rPr>
        <w:t>Затверджено на засіданні кафедри</w:t>
      </w:r>
    </w:p>
    <w:p w14:paraId="42BB2D37" w14:textId="471653E6" w:rsidR="00395013" w:rsidRDefault="00157455" w:rsidP="00157455">
      <w:pPr>
        <w:jc w:val="right"/>
        <w:rPr>
          <w:sz w:val="28"/>
          <w:szCs w:val="28"/>
          <w:lang w:val="uk-UA"/>
        </w:rPr>
      </w:pPr>
      <w:r w:rsidRPr="00157455">
        <w:rPr>
          <w:sz w:val="28"/>
          <w:szCs w:val="28"/>
          <w:lang w:val="uk-UA"/>
        </w:rPr>
        <w:t>Протокол №</w:t>
      </w:r>
      <w:r w:rsidR="009E0D12">
        <w:rPr>
          <w:sz w:val="28"/>
          <w:szCs w:val="28"/>
          <w:lang w:val="uk-UA"/>
        </w:rPr>
        <w:t>5</w:t>
      </w:r>
      <w:r w:rsidRPr="00157455">
        <w:rPr>
          <w:sz w:val="28"/>
          <w:szCs w:val="28"/>
          <w:lang w:val="uk-UA"/>
        </w:rPr>
        <w:t xml:space="preserve">  від “</w:t>
      </w:r>
      <w:r w:rsidR="009E0D12">
        <w:rPr>
          <w:sz w:val="28"/>
          <w:szCs w:val="28"/>
          <w:lang w:val="uk-UA"/>
        </w:rPr>
        <w:t>22</w:t>
      </w:r>
      <w:r w:rsidRPr="00157455">
        <w:rPr>
          <w:sz w:val="28"/>
          <w:szCs w:val="28"/>
          <w:lang w:val="uk-UA"/>
        </w:rPr>
        <w:t xml:space="preserve">” </w:t>
      </w:r>
      <w:r w:rsidR="009E0D12">
        <w:rPr>
          <w:sz w:val="28"/>
          <w:szCs w:val="28"/>
          <w:lang w:val="uk-UA"/>
        </w:rPr>
        <w:t>грудня</w:t>
      </w:r>
      <w:r w:rsidRPr="00157455">
        <w:rPr>
          <w:sz w:val="28"/>
          <w:szCs w:val="28"/>
          <w:lang w:val="uk-UA"/>
        </w:rPr>
        <w:t xml:space="preserve"> 202</w:t>
      </w:r>
      <w:r w:rsidR="009E0D12">
        <w:rPr>
          <w:sz w:val="28"/>
          <w:szCs w:val="28"/>
          <w:lang w:val="uk-UA"/>
        </w:rPr>
        <w:t>1</w:t>
      </w:r>
      <w:r w:rsidRPr="00157455">
        <w:rPr>
          <w:sz w:val="28"/>
          <w:szCs w:val="28"/>
          <w:lang w:val="uk-UA"/>
        </w:rPr>
        <w:t xml:space="preserve"> р.</w:t>
      </w:r>
      <w:bookmarkEnd w:id="3"/>
      <w:r w:rsidR="00395013">
        <w:rPr>
          <w:sz w:val="28"/>
          <w:szCs w:val="28"/>
          <w:lang w:val="uk-UA"/>
        </w:rPr>
        <w:t xml:space="preserve"> </w:t>
      </w:r>
      <w:r w:rsidR="00494AC8">
        <w:rPr>
          <w:sz w:val="28"/>
          <w:szCs w:val="28"/>
          <w:lang w:val="uk-UA"/>
        </w:rPr>
        <w:t xml:space="preserve"> </w:t>
      </w:r>
      <w:r w:rsidR="00395013">
        <w:rPr>
          <w:sz w:val="28"/>
          <w:szCs w:val="28"/>
          <w:lang w:val="uk-UA"/>
        </w:rPr>
        <w:t xml:space="preserve"> </w:t>
      </w:r>
    </w:p>
    <w:p w14:paraId="21C27BB0" w14:textId="77777777" w:rsidR="00395013" w:rsidRDefault="00395013" w:rsidP="00395013">
      <w:pPr>
        <w:jc w:val="both"/>
        <w:rPr>
          <w:sz w:val="28"/>
          <w:szCs w:val="28"/>
          <w:lang w:val="uk-UA"/>
        </w:rPr>
      </w:pPr>
    </w:p>
    <w:p w14:paraId="3D0FC736" w14:textId="77777777" w:rsidR="00395013" w:rsidRDefault="00395013" w:rsidP="00395013">
      <w:pPr>
        <w:jc w:val="both"/>
        <w:rPr>
          <w:sz w:val="28"/>
          <w:szCs w:val="28"/>
          <w:lang w:val="uk-UA"/>
        </w:rPr>
      </w:pPr>
    </w:p>
    <w:p w14:paraId="215A25E8" w14:textId="77777777" w:rsidR="00395013" w:rsidRDefault="00395013" w:rsidP="00395013">
      <w:pPr>
        <w:jc w:val="center"/>
        <w:rPr>
          <w:sz w:val="28"/>
          <w:szCs w:val="28"/>
          <w:lang w:val="uk-UA"/>
        </w:rPr>
      </w:pPr>
    </w:p>
    <w:p w14:paraId="1F558327" w14:textId="77777777" w:rsidR="00395013" w:rsidRDefault="00395013" w:rsidP="00395013">
      <w:pPr>
        <w:jc w:val="center"/>
        <w:rPr>
          <w:sz w:val="28"/>
          <w:szCs w:val="28"/>
          <w:lang w:val="uk-UA"/>
        </w:rPr>
      </w:pPr>
    </w:p>
    <w:p w14:paraId="2E952EA2" w14:textId="77777777" w:rsidR="00BC32A7" w:rsidRDefault="00BC32A7" w:rsidP="00395013">
      <w:pPr>
        <w:jc w:val="center"/>
        <w:rPr>
          <w:sz w:val="28"/>
          <w:szCs w:val="28"/>
          <w:lang w:val="uk-UA"/>
        </w:rPr>
      </w:pPr>
    </w:p>
    <w:p w14:paraId="2C2AD0EC" w14:textId="77777777" w:rsidR="00BC32A7" w:rsidRDefault="00BC32A7" w:rsidP="00395013">
      <w:pPr>
        <w:jc w:val="center"/>
        <w:rPr>
          <w:sz w:val="28"/>
          <w:szCs w:val="28"/>
          <w:lang w:val="uk-UA"/>
        </w:rPr>
      </w:pPr>
    </w:p>
    <w:p w14:paraId="019DBFEF" w14:textId="77777777" w:rsidR="00BC32A7" w:rsidRDefault="00BC32A7" w:rsidP="00395013">
      <w:pPr>
        <w:jc w:val="center"/>
        <w:rPr>
          <w:sz w:val="28"/>
          <w:szCs w:val="28"/>
          <w:lang w:val="uk-UA"/>
        </w:rPr>
      </w:pPr>
    </w:p>
    <w:p w14:paraId="1BD8F145" w14:textId="77777777" w:rsidR="00BC32A7" w:rsidRDefault="00BC32A7" w:rsidP="00395013">
      <w:pPr>
        <w:jc w:val="center"/>
        <w:rPr>
          <w:sz w:val="28"/>
          <w:szCs w:val="28"/>
          <w:lang w:val="uk-UA"/>
        </w:rPr>
      </w:pPr>
    </w:p>
    <w:p w14:paraId="6CAC9571" w14:textId="77777777" w:rsidR="00395013" w:rsidRDefault="00395013" w:rsidP="00395013">
      <w:pPr>
        <w:jc w:val="center"/>
        <w:rPr>
          <w:sz w:val="28"/>
          <w:szCs w:val="28"/>
          <w:lang w:val="uk-UA"/>
        </w:rPr>
      </w:pPr>
    </w:p>
    <w:p w14:paraId="33EE104B" w14:textId="3A79A85B" w:rsidR="00395013" w:rsidRPr="00BC32A7" w:rsidRDefault="00395013" w:rsidP="00BC32A7">
      <w:pPr>
        <w:jc w:val="center"/>
        <w:rPr>
          <w:sz w:val="28"/>
          <w:szCs w:val="28"/>
          <w:lang w:val="uk-UA"/>
        </w:rPr>
      </w:pPr>
      <w:r>
        <w:rPr>
          <w:sz w:val="28"/>
          <w:szCs w:val="28"/>
          <w:lang w:val="uk-UA"/>
        </w:rPr>
        <w:t xml:space="preserve">м. Івано-Франківськ </w:t>
      </w:r>
      <w:r w:rsidR="001B2A7E">
        <w:rPr>
          <w:sz w:val="28"/>
          <w:szCs w:val="28"/>
          <w:lang w:val="uk-UA"/>
        </w:rPr>
        <w:t>–</w:t>
      </w:r>
      <w:r>
        <w:rPr>
          <w:sz w:val="28"/>
          <w:szCs w:val="28"/>
          <w:lang w:val="uk-UA"/>
        </w:rPr>
        <w:t xml:space="preserve"> 20</w:t>
      </w:r>
      <w:r w:rsidR="003F319E">
        <w:rPr>
          <w:sz w:val="28"/>
          <w:szCs w:val="28"/>
          <w:lang w:val="uk-UA"/>
        </w:rPr>
        <w:t>2</w:t>
      </w:r>
      <w:r w:rsidR="009E0D12">
        <w:rPr>
          <w:sz w:val="28"/>
          <w:szCs w:val="28"/>
          <w:lang w:val="uk-UA"/>
        </w:rPr>
        <w:t>1</w:t>
      </w:r>
      <w:r w:rsidR="006C01BB">
        <w:rPr>
          <w:sz w:val="28"/>
          <w:szCs w:val="28"/>
          <w:lang w:val="uk-UA"/>
        </w:rPr>
        <w:t xml:space="preserve"> р.</w:t>
      </w:r>
    </w:p>
    <w:p w14:paraId="4EF3CF42" w14:textId="77777777" w:rsidR="00395013" w:rsidRDefault="00395013" w:rsidP="00395013">
      <w:pPr>
        <w:jc w:val="center"/>
        <w:rPr>
          <w:b/>
          <w:sz w:val="28"/>
          <w:szCs w:val="28"/>
          <w:lang w:val="uk-UA"/>
        </w:rPr>
      </w:pPr>
    </w:p>
    <w:p w14:paraId="7A62F1C9" w14:textId="77777777" w:rsidR="00395013" w:rsidRDefault="00395013" w:rsidP="00395013">
      <w:pPr>
        <w:jc w:val="center"/>
        <w:rPr>
          <w:b/>
          <w:sz w:val="28"/>
          <w:szCs w:val="28"/>
          <w:lang w:val="uk-UA"/>
        </w:rPr>
      </w:pPr>
      <w:r>
        <w:rPr>
          <w:b/>
          <w:sz w:val="28"/>
          <w:szCs w:val="28"/>
          <w:lang w:val="uk-UA"/>
        </w:rPr>
        <w:lastRenderedPageBreak/>
        <w:t>ЗМІСТ</w:t>
      </w:r>
    </w:p>
    <w:p w14:paraId="40E2B1EB" w14:textId="77777777" w:rsidR="00B10A22" w:rsidRDefault="00B10A22" w:rsidP="00193CEB">
      <w:pPr>
        <w:spacing w:line="360" w:lineRule="auto"/>
        <w:ind w:firstLine="567"/>
        <w:jc w:val="center"/>
        <w:rPr>
          <w:b/>
          <w:sz w:val="28"/>
          <w:szCs w:val="28"/>
          <w:lang w:val="uk-UA"/>
        </w:rPr>
      </w:pPr>
    </w:p>
    <w:p w14:paraId="4184DF26" w14:textId="77777777" w:rsidR="00CA085D" w:rsidRDefault="00CA085D" w:rsidP="00CA085D">
      <w:pPr>
        <w:widowControl w:val="0"/>
        <w:numPr>
          <w:ilvl w:val="2"/>
          <w:numId w:val="7"/>
        </w:numPr>
        <w:pBdr>
          <w:top w:val="nil"/>
          <w:left w:val="nil"/>
          <w:bottom w:val="nil"/>
          <w:right w:val="nil"/>
          <w:between w:val="nil"/>
        </w:pBdr>
        <w:tabs>
          <w:tab w:val="left" w:pos="1064"/>
        </w:tabs>
        <w:autoSpaceDE w:val="0"/>
        <w:autoSpaceDN w:val="0"/>
        <w:spacing w:line="322" w:lineRule="auto"/>
        <w:ind w:hanging="282"/>
        <w:jc w:val="both"/>
        <w:rPr>
          <w:color w:val="000000"/>
          <w:sz w:val="28"/>
          <w:szCs w:val="28"/>
        </w:rPr>
      </w:pPr>
      <w:r>
        <w:rPr>
          <w:color w:val="000000"/>
          <w:sz w:val="28"/>
          <w:szCs w:val="28"/>
        </w:rPr>
        <w:t>Загальна інформація</w:t>
      </w:r>
    </w:p>
    <w:p w14:paraId="21719C95" w14:textId="77777777" w:rsidR="00CA085D" w:rsidRDefault="00CA085D" w:rsidP="00CA085D">
      <w:pPr>
        <w:pBdr>
          <w:top w:val="nil"/>
          <w:left w:val="nil"/>
          <w:bottom w:val="nil"/>
          <w:right w:val="nil"/>
          <w:between w:val="nil"/>
        </w:pBdr>
        <w:spacing w:before="2"/>
        <w:rPr>
          <w:color w:val="000000"/>
          <w:sz w:val="28"/>
          <w:szCs w:val="28"/>
        </w:rPr>
      </w:pPr>
    </w:p>
    <w:p w14:paraId="1E90C990" w14:textId="77777777" w:rsidR="00CA085D" w:rsidRDefault="00CA085D" w:rsidP="00CA085D">
      <w:pPr>
        <w:widowControl w:val="0"/>
        <w:numPr>
          <w:ilvl w:val="2"/>
          <w:numId w:val="7"/>
        </w:numPr>
        <w:pBdr>
          <w:top w:val="nil"/>
          <w:left w:val="nil"/>
          <w:bottom w:val="nil"/>
          <w:right w:val="nil"/>
          <w:between w:val="nil"/>
        </w:pBdr>
        <w:tabs>
          <w:tab w:val="left" w:pos="1064"/>
        </w:tabs>
        <w:autoSpaceDE w:val="0"/>
        <w:autoSpaceDN w:val="0"/>
        <w:ind w:hanging="282"/>
        <w:jc w:val="both"/>
        <w:rPr>
          <w:color w:val="000000"/>
          <w:sz w:val="28"/>
          <w:szCs w:val="28"/>
        </w:rPr>
      </w:pPr>
      <w:r>
        <w:rPr>
          <w:color w:val="000000"/>
          <w:sz w:val="28"/>
          <w:szCs w:val="28"/>
        </w:rPr>
        <w:t>Опис дисципліни</w:t>
      </w:r>
    </w:p>
    <w:p w14:paraId="33914D17" w14:textId="77777777" w:rsidR="00CA085D" w:rsidRDefault="00CA085D" w:rsidP="00CA085D">
      <w:pPr>
        <w:pBdr>
          <w:top w:val="nil"/>
          <w:left w:val="nil"/>
          <w:bottom w:val="nil"/>
          <w:right w:val="nil"/>
          <w:between w:val="nil"/>
        </w:pBdr>
        <w:spacing w:before="10"/>
        <w:rPr>
          <w:color w:val="000000"/>
          <w:sz w:val="27"/>
          <w:szCs w:val="27"/>
        </w:rPr>
      </w:pPr>
    </w:p>
    <w:p w14:paraId="68473289" w14:textId="77777777" w:rsidR="00CA085D" w:rsidRDefault="00CA085D" w:rsidP="00CA085D">
      <w:pPr>
        <w:widowControl w:val="0"/>
        <w:numPr>
          <w:ilvl w:val="2"/>
          <w:numId w:val="7"/>
        </w:numPr>
        <w:pBdr>
          <w:top w:val="nil"/>
          <w:left w:val="nil"/>
          <w:bottom w:val="nil"/>
          <w:right w:val="nil"/>
          <w:between w:val="nil"/>
        </w:pBdr>
        <w:tabs>
          <w:tab w:val="left" w:pos="1064"/>
        </w:tabs>
        <w:autoSpaceDE w:val="0"/>
        <w:autoSpaceDN w:val="0"/>
        <w:spacing w:before="1"/>
        <w:ind w:hanging="282"/>
        <w:jc w:val="both"/>
        <w:rPr>
          <w:color w:val="000000"/>
          <w:sz w:val="28"/>
          <w:szCs w:val="28"/>
        </w:rPr>
      </w:pPr>
      <w:r>
        <w:rPr>
          <w:color w:val="000000"/>
          <w:sz w:val="28"/>
          <w:szCs w:val="28"/>
        </w:rPr>
        <w:t xml:space="preserve">Структура курсу </w:t>
      </w:r>
    </w:p>
    <w:p w14:paraId="0E6AA10B" w14:textId="77777777" w:rsidR="00CA085D" w:rsidRDefault="00CA085D" w:rsidP="00CA085D">
      <w:pPr>
        <w:pBdr>
          <w:top w:val="nil"/>
          <w:left w:val="nil"/>
          <w:bottom w:val="nil"/>
          <w:right w:val="nil"/>
          <w:between w:val="nil"/>
        </w:pBdr>
        <w:spacing w:before="10"/>
        <w:rPr>
          <w:color w:val="000000"/>
          <w:sz w:val="27"/>
          <w:szCs w:val="27"/>
        </w:rPr>
      </w:pPr>
    </w:p>
    <w:p w14:paraId="2BB0CC5C" w14:textId="77777777" w:rsidR="00CA085D" w:rsidRDefault="00CA085D" w:rsidP="00CA085D">
      <w:pPr>
        <w:widowControl w:val="0"/>
        <w:numPr>
          <w:ilvl w:val="2"/>
          <w:numId w:val="7"/>
        </w:numPr>
        <w:pBdr>
          <w:top w:val="nil"/>
          <w:left w:val="nil"/>
          <w:bottom w:val="nil"/>
          <w:right w:val="nil"/>
          <w:between w:val="nil"/>
        </w:pBdr>
        <w:tabs>
          <w:tab w:val="left" w:pos="1064"/>
        </w:tabs>
        <w:autoSpaceDE w:val="0"/>
        <w:autoSpaceDN w:val="0"/>
        <w:ind w:hanging="282"/>
        <w:jc w:val="both"/>
        <w:rPr>
          <w:color w:val="000000"/>
          <w:sz w:val="28"/>
          <w:szCs w:val="28"/>
        </w:rPr>
      </w:pPr>
      <w:r>
        <w:rPr>
          <w:color w:val="000000"/>
          <w:sz w:val="28"/>
          <w:szCs w:val="28"/>
        </w:rPr>
        <w:t>Система оцінювання курсу (зразок)</w:t>
      </w:r>
    </w:p>
    <w:p w14:paraId="389CA317" w14:textId="77777777" w:rsidR="00CA085D" w:rsidRDefault="00CA085D" w:rsidP="00CA085D">
      <w:pPr>
        <w:pBdr>
          <w:top w:val="nil"/>
          <w:left w:val="nil"/>
          <w:bottom w:val="nil"/>
          <w:right w:val="nil"/>
          <w:between w:val="nil"/>
        </w:pBdr>
        <w:spacing w:before="2"/>
        <w:rPr>
          <w:color w:val="000000"/>
          <w:sz w:val="28"/>
          <w:szCs w:val="28"/>
        </w:rPr>
      </w:pPr>
    </w:p>
    <w:p w14:paraId="6C296FA3" w14:textId="77777777" w:rsidR="00CA085D" w:rsidRDefault="00CA085D" w:rsidP="00CA085D">
      <w:pPr>
        <w:widowControl w:val="0"/>
        <w:numPr>
          <w:ilvl w:val="2"/>
          <w:numId w:val="7"/>
        </w:numPr>
        <w:pBdr>
          <w:top w:val="nil"/>
          <w:left w:val="nil"/>
          <w:bottom w:val="nil"/>
          <w:right w:val="nil"/>
          <w:between w:val="nil"/>
        </w:pBdr>
        <w:tabs>
          <w:tab w:val="left" w:pos="1064"/>
        </w:tabs>
        <w:autoSpaceDE w:val="0"/>
        <w:autoSpaceDN w:val="0"/>
        <w:spacing w:before="1"/>
        <w:ind w:hanging="282"/>
        <w:jc w:val="both"/>
        <w:rPr>
          <w:color w:val="000000"/>
          <w:sz w:val="28"/>
          <w:szCs w:val="28"/>
        </w:rPr>
      </w:pPr>
      <w:r>
        <w:rPr>
          <w:color w:val="000000"/>
          <w:sz w:val="28"/>
          <w:szCs w:val="28"/>
        </w:rPr>
        <w:t>Ресурсне забезпечення</w:t>
      </w:r>
    </w:p>
    <w:p w14:paraId="0CACA898" w14:textId="77777777" w:rsidR="00CA085D" w:rsidRDefault="00CA085D" w:rsidP="00CA085D">
      <w:pPr>
        <w:pBdr>
          <w:top w:val="nil"/>
          <w:left w:val="nil"/>
          <w:bottom w:val="nil"/>
          <w:right w:val="nil"/>
          <w:between w:val="nil"/>
        </w:pBdr>
        <w:spacing w:before="11"/>
        <w:rPr>
          <w:color w:val="000000"/>
          <w:sz w:val="27"/>
          <w:szCs w:val="27"/>
        </w:rPr>
      </w:pPr>
    </w:p>
    <w:p w14:paraId="56CC83BE" w14:textId="77777777" w:rsidR="00CA085D" w:rsidRDefault="00CA085D" w:rsidP="00CA085D">
      <w:pPr>
        <w:widowControl w:val="0"/>
        <w:numPr>
          <w:ilvl w:val="2"/>
          <w:numId w:val="7"/>
        </w:numPr>
        <w:pBdr>
          <w:top w:val="nil"/>
          <w:left w:val="nil"/>
          <w:bottom w:val="nil"/>
          <w:right w:val="nil"/>
          <w:between w:val="nil"/>
        </w:pBdr>
        <w:tabs>
          <w:tab w:val="left" w:pos="1064"/>
        </w:tabs>
        <w:autoSpaceDE w:val="0"/>
        <w:autoSpaceDN w:val="0"/>
        <w:ind w:hanging="282"/>
        <w:jc w:val="both"/>
        <w:rPr>
          <w:color w:val="000000"/>
          <w:sz w:val="28"/>
          <w:szCs w:val="28"/>
        </w:rPr>
      </w:pPr>
      <w:r>
        <w:rPr>
          <w:color w:val="000000"/>
          <w:sz w:val="28"/>
          <w:szCs w:val="28"/>
        </w:rPr>
        <w:t>Контактна інформація</w:t>
      </w:r>
    </w:p>
    <w:p w14:paraId="7EE6F686" w14:textId="77777777" w:rsidR="00CA085D" w:rsidRDefault="00CA085D" w:rsidP="00CA085D">
      <w:pPr>
        <w:pBdr>
          <w:top w:val="nil"/>
          <w:left w:val="nil"/>
          <w:bottom w:val="nil"/>
          <w:right w:val="nil"/>
          <w:between w:val="nil"/>
        </w:pBdr>
        <w:spacing w:before="1"/>
        <w:rPr>
          <w:color w:val="000000"/>
          <w:sz w:val="28"/>
          <w:szCs w:val="28"/>
        </w:rPr>
      </w:pPr>
    </w:p>
    <w:p w14:paraId="7D8C5F19" w14:textId="79142411" w:rsidR="00CA085D" w:rsidRDefault="00CA085D" w:rsidP="00CA085D">
      <w:pPr>
        <w:widowControl w:val="0"/>
        <w:numPr>
          <w:ilvl w:val="2"/>
          <w:numId w:val="7"/>
        </w:numPr>
        <w:pBdr>
          <w:top w:val="nil"/>
          <w:left w:val="nil"/>
          <w:bottom w:val="nil"/>
          <w:right w:val="nil"/>
          <w:between w:val="nil"/>
        </w:pBdr>
        <w:tabs>
          <w:tab w:val="left" w:pos="1064"/>
        </w:tabs>
        <w:autoSpaceDE w:val="0"/>
        <w:autoSpaceDN w:val="0"/>
        <w:spacing w:before="1"/>
        <w:ind w:hanging="282"/>
        <w:jc w:val="both"/>
        <w:rPr>
          <w:color w:val="000000"/>
          <w:sz w:val="28"/>
          <w:szCs w:val="28"/>
        </w:rPr>
      </w:pPr>
      <w:r>
        <w:rPr>
          <w:color w:val="000000"/>
          <w:sz w:val="28"/>
          <w:szCs w:val="28"/>
        </w:rPr>
        <w:t>Політика навчальної дисципліни</w:t>
      </w:r>
    </w:p>
    <w:p w14:paraId="0A0FF970" w14:textId="77777777" w:rsidR="00AE7F67" w:rsidRDefault="00AE7F67" w:rsidP="00AE7F67">
      <w:pPr>
        <w:pStyle w:val="a5"/>
        <w:rPr>
          <w:color w:val="000000"/>
          <w:sz w:val="28"/>
          <w:szCs w:val="28"/>
        </w:rPr>
      </w:pPr>
    </w:p>
    <w:p w14:paraId="14B8A148" w14:textId="21E0EC98"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4CE151D1" w14:textId="7B0CAD84"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3069A50E" w14:textId="5FEDC68D"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3FE6FF77" w14:textId="1BE355D2"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7B6007BE" w14:textId="2E15F58B"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1B79902B" w14:textId="219C7DB7"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0B8FA2E3" w14:textId="206883EE"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649A1468" w14:textId="060DB68C"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5720C764" w14:textId="1F8E1974"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29732D9D" w14:textId="42A9BBE6"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049A348F" w14:textId="2ADF08CC"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49615273" w14:textId="35A4E589"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120697DB" w14:textId="21FC734B"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6CDFC9B4" w14:textId="6049E6D7"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0E29A80A" w14:textId="6F204A9E"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44DB7813" w14:textId="329A414D"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62C7FCFD" w14:textId="2D4163D5"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409FA7C3" w14:textId="47F3C552"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6DE5C0B0" w14:textId="221E2157"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78F1D4C1" w14:textId="707BDB42"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5A976996" w14:textId="7DBA8E02"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78E6DFDB" w14:textId="4C26BB96"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04F73A0B" w14:textId="1B7A7597"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43FDE12C" w14:textId="7DB41B1D"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01812857" w14:textId="52F54E5F"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27CC7844" w14:textId="77777777"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69695283" w14:textId="385F4A1D" w:rsidR="00B10A22"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4CED69A5" w14:textId="77777777" w:rsidR="00CA085D" w:rsidRDefault="00CA085D" w:rsidP="00CA085D">
      <w:pPr>
        <w:widowControl w:val="0"/>
        <w:numPr>
          <w:ilvl w:val="3"/>
          <w:numId w:val="7"/>
        </w:numPr>
        <w:pBdr>
          <w:top w:val="nil"/>
          <w:left w:val="nil"/>
          <w:bottom w:val="nil"/>
          <w:right w:val="nil"/>
          <w:between w:val="nil"/>
        </w:pBdr>
        <w:tabs>
          <w:tab w:val="left" w:pos="4120"/>
        </w:tabs>
        <w:autoSpaceDE w:val="0"/>
        <w:autoSpaceDN w:val="0"/>
        <w:rPr>
          <w:b/>
          <w:color w:val="000000"/>
          <w:sz w:val="28"/>
          <w:szCs w:val="28"/>
        </w:rPr>
      </w:pPr>
      <w:r>
        <w:rPr>
          <w:b/>
          <w:color w:val="000000"/>
          <w:sz w:val="28"/>
          <w:szCs w:val="28"/>
        </w:rPr>
        <w:t>Загальна інформація</w:t>
      </w:r>
    </w:p>
    <w:tbl>
      <w:tblPr>
        <w:tblW w:w="95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8"/>
        <w:gridCol w:w="5494"/>
      </w:tblGrid>
      <w:tr w:rsidR="00CA085D" w14:paraId="2A37FF77" w14:textId="77777777" w:rsidTr="009A2C05">
        <w:trPr>
          <w:trHeight w:val="323"/>
        </w:trPr>
        <w:tc>
          <w:tcPr>
            <w:tcW w:w="4078" w:type="dxa"/>
          </w:tcPr>
          <w:p w14:paraId="4AFAAF7D" w14:textId="77777777" w:rsidR="00CA085D" w:rsidRDefault="00CA085D" w:rsidP="009A2C05">
            <w:pPr>
              <w:pBdr>
                <w:top w:val="nil"/>
                <w:left w:val="nil"/>
                <w:bottom w:val="nil"/>
                <w:right w:val="nil"/>
                <w:between w:val="nil"/>
              </w:pBdr>
              <w:spacing w:line="304" w:lineRule="auto"/>
              <w:ind w:left="107"/>
              <w:rPr>
                <w:color w:val="000000"/>
                <w:sz w:val="28"/>
                <w:szCs w:val="28"/>
              </w:rPr>
            </w:pPr>
            <w:r>
              <w:rPr>
                <w:color w:val="000000"/>
                <w:sz w:val="28"/>
                <w:szCs w:val="28"/>
              </w:rPr>
              <w:t>Назва дисципліни</w:t>
            </w:r>
          </w:p>
        </w:tc>
        <w:tc>
          <w:tcPr>
            <w:tcW w:w="5494" w:type="dxa"/>
          </w:tcPr>
          <w:p w14:paraId="0E2B325E" w14:textId="11F478BD" w:rsidR="00CA085D" w:rsidRPr="006C01BB" w:rsidRDefault="00B0538C" w:rsidP="009A2C05">
            <w:pPr>
              <w:pBdr>
                <w:top w:val="nil"/>
                <w:left w:val="nil"/>
                <w:bottom w:val="nil"/>
                <w:right w:val="nil"/>
                <w:between w:val="nil"/>
              </w:pBdr>
              <w:rPr>
                <w:color w:val="000000"/>
                <w:sz w:val="28"/>
                <w:szCs w:val="28"/>
              </w:rPr>
            </w:pPr>
            <w:r w:rsidRPr="00B0538C">
              <w:rPr>
                <w:sz w:val="28"/>
                <w:szCs w:val="28"/>
                <w:lang w:val="uk-UA"/>
              </w:rPr>
              <w:t>Конструктивно-географічні засади природокористування</w:t>
            </w:r>
          </w:p>
        </w:tc>
      </w:tr>
      <w:tr w:rsidR="00CA085D" w14:paraId="35937DC3" w14:textId="77777777" w:rsidTr="009A2C05">
        <w:trPr>
          <w:trHeight w:val="321"/>
        </w:trPr>
        <w:tc>
          <w:tcPr>
            <w:tcW w:w="4078" w:type="dxa"/>
          </w:tcPr>
          <w:p w14:paraId="41503E5D" w14:textId="77777777" w:rsidR="00CA085D" w:rsidRDefault="00CA085D" w:rsidP="009A2C05">
            <w:pPr>
              <w:pBdr>
                <w:top w:val="nil"/>
                <w:left w:val="nil"/>
                <w:bottom w:val="nil"/>
                <w:right w:val="nil"/>
                <w:between w:val="nil"/>
              </w:pBdr>
              <w:spacing w:line="301" w:lineRule="auto"/>
              <w:ind w:left="107"/>
              <w:rPr>
                <w:color w:val="000000"/>
                <w:sz w:val="28"/>
                <w:szCs w:val="28"/>
              </w:rPr>
            </w:pPr>
            <w:r>
              <w:rPr>
                <w:color w:val="000000"/>
                <w:sz w:val="28"/>
                <w:szCs w:val="28"/>
              </w:rPr>
              <w:t>Освітня програма</w:t>
            </w:r>
          </w:p>
        </w:tc>
        <w:tc>
          <w:tcPr>
            <w:tcW w:w="5494" w:type="dxa"/>
          </w:tcPr>
          <w:p w14:paraId="3E755039" w14:textId="548262E0" w:rsidR="00CA085D" w:rsidRPr="006C01BB" w:rsidRDefault="00CA085D" w:rsidP="009A2C05">
            <w:pPr>
              <w:pBdr>
                <w:top w:val="nil"/>
                <w:left w:val="nil"/>
                <w:bottom w:val="nil"/>
                <w:right w:val="nil"/>
                <w:between w:val="nil"/>
              </w:pBdr>
              <w:rPr>
                <w:color w:val="000000"/>
                <w:sz w:val="28"/>
                <w:szCs w:val="28"/>
              </w:rPr>
            </w:pPr>
            <w:r w:rsidRPr="006C01BB">
              <w:rPr>
                <w:sz w:val="28"/>
                <w:szCs w:val="28"/>
                <w:lang w:val="uk-UA"/>
              </w:rPr>
              <w:t>Середня освіта (Географія)</w:t>
            </w:r>
          </w:p>
        </w:tc>
      </w:tr>
      <w:tr w:rsidR="00CA085D" w14:paraId="4A2A6B46" w14:textId="77777777" w:rsidTr="009A2C05">
        <w:trPr>
          <w:trHeight w:val="321"/>
        </w:trPr>
        <w:tc>
          <w:tcPr>
            <w:tcW w:w="4078" w:type="dxa"/>
          </w:tcPr>
          <w:p w14:paraId="764C809F" w14:textId="77777777" w:rsidR="00CA085D" w:rsidRDefault="00CA085D" w:rsidP="009A2C05">
            <w:pPr>
              <w:pBdr>
                <w:top w:val="nil"/>
                <w:left w:val="nil"/>
                <w:bottom w:val="nil"/>
                <w:right w:val="nil"/>
                <w:between w:val="nil"/>
              </w:pBdr>
              <w:spacing w:line="301" w:lineRule="auto"/>
              <w:ind w:left="107"/>
              <w:rPr>
                <w:color w:val="000000"/>
                <w:sz w:val="28"/>
                <w:szCs w:val="28"/>
              </w:rPr>
            </w:pPr>
            <w:r>
              <w:rPr>
                <w:color w:val="000000"/>
                <w:sz w:val="28"/>
                <w:szCs w:val="28"/>
              </w:rPr>
              <w:t>Спеціалізація (за наявності)</w:t>
            </w:r>
          </w:p>
        </w:tc>
        <w:tc>
          <w:tcPr>
            <w:tcW w:w="5494" w:type="dxa"/>
          </w:tcPr>
          <w:p w14:paraId="6FEF4B58" w14:textId="4580A97E" w:rsidR="00CA085D" w:rsidRPr="006C01BB" w:rsidRDefault="00CA085D" w:rsidP="009A2C05">
            <w:pPr>
              <w:pBdr>
                <w:top w:val="nil"/>
                <w:left w:val="nil"/>
                <w:bottom w:val="nil"/>
                <w:right w:val="nil"/>
                <w:between w:val="nil"/>
              </w:pBdr>
              <w:rPr>
                <w:color w:val="000000"/>
                <w:sz w:val="28"/>
                <w:szCs w:val="28"/>
              </w:rPr>
            </w:pPr>
            <w:r w:rsidRPr="006C01BB">
              <w:rPr>
                <w:sz w:val="28"/>
                <w:szCs w:val="28"/>
                <w:lang w:val="uk-UA"/>
              </w:rPr>
              <w:t>014.07 Середня освіта (Географія)</w:t>
            </w:r>
          </w:p>
        </w:tc>
      </w:tr>
      <w:tr w:rsidR="00CA085D" w14:paraId="63E5E6CE" w14:textId="77777777" w:rsidTr="009A2C05">
        <w:trPr>
          <w:trHeight w:val="323"/>
        </w:trPr>
        <w:tc>
          <w:tcPr>
            <w:tcW w:w="4078" w:type="dxa"/>
          </w:tcPr>
          <w:p w14:paraId="58624374" w14:textId="77777777" w:rsidR="00CA085D" w:rsidRDefault="00CA085D" w:rsidP="009A2C05">
            <w:pPr>
              <w:pBdr>
                <w:top w:val="nil"/>
                <w:left w:val="nil"/>
                <w:bottom w:val="nil"/>
                <w:right w:val="nil"/>
                <w:between w:val="nil"/>
              </w:pBdr>
              <w:spacing w:line="304" w:lineRule="auto"/>
              <w:ind w:left="107"/>
              <w:rPr>
                <w:color w:val="000000"/>
                <w:sz w:val="28"/>
                <w:szCs w:val="28"/>
              </w:rPr>
            </w:pPr>
            <w:r>
              <w:rPr>
                <w:color w:val="000000"/>
                <w:sz w:val="28"/>
                <w:szCs w:val="28"/>
              </w:rPr>
              <w:t>Спеціальність</w:t>
            </w:r>
          </w:p>
        </w:tc>
        <w:tc>
          <w:tcPr>
            <w:tcW w:w="5494" w:type="dxa"/>
          </w:tcPr>
          <w:p w14:paraId="4CC2AFFA" w14:textId="28C2BC85" w:rsidR="00CA085D" w:rsidRPr="006C01BB" w:rsidRDefault="00CA085D" w:rsidP="009A2C05">
            <w:pPr>
              <w:pBdr>
                <w:top w:val="nil"/>
                <w:left w:val="nil"/>
                <w:bottom w:val="nil"/>
                <w:right w:val="nil"/>
                <w:between w:val="nil"/>
              </w:pBdr>
              <w:rPr>
                <w:color w:val="000000"/>
                <w:sz w:val="28"/>
                <w:szCs w:val="28"/>
              </w:rPr>
            </w:pPr>
            <w:r w:rsidRPr="006C01BB">
              <w:rPr>
                <w:sz w:val="28"/>
                <w:szCs w:val="28"/>
                <w:lang w:val="uk-UA"/>
              </w:rPr>
              <w:t>014 Середня освіта</w:t>
            </w:r>
          </w:p>
        </w:tc>
      </w:tr>
      <w:tr w:rsidR="00CA085D" w14:paraId="7E56DE6A" w14:textId="77777777" w:rsidTr="009A2C05">
        <w:trPr>
          <w:trHeight w:val="321"/>
        </w:trPr>
        <w:tc>
          <w:tcPr>
            <w:tcW w:w="4078" w:type="dxa"/>
          </w:tcPr>
          <w:p w14:paraId="05D456A3" w14:textId="77777777" w:rsidR="00CA085D" w:rsidRDefault="00CA085D" w:rsidP="009A2C05">
            <w:pPr>
              <w:pBdr>
                <w:top w:val="nil"/>
                <w:left w:val="nil"/>
                <w:bottom w:val="nil"/>
                <w:right w:val="nil"/>
                <w:between w:val="nil"/>
              </w:pBdr>
              <w:spacing w:line="302" w:lineRule="auto"/>
              <w:ind w:left="107"/>
              <w:rPr>
                <w:color w:val="000000"/>
                <w:sz w:val="28"/>
                <w:szCs w:val="28"/>
              </w:rPr>
            </w:pPr>
            <w:r>
              <w:rPr>
                <w:color w:val="000000"/>
                <w:sz w:val="28"/>
                <w:szCs w:val="28"/>
              </w:rPr>
              <w:t>Галузь знань</w:t>
            </w:r>
          </w:p>
        </w:tc>
        <w:tc>
          <w:tcPr>
            <w:tcW w:w="5494" w:type="dxa"/>
          </w:tcPr>
          <w:p w14:paraId="3E0C70F9" w14:textId="0E15AF38" w:rsidR="00CA085D" w:rsidRPr="006C01BB" w:rsidRDefault="00277BB4" w:rsidP="009A2C05">
            <w:pPr>
              <w:pBdr>
                <w:top w:val="nil"/>
                <w:left w:val="nil"/>
                <w:bottom w:val="nil"/>
                <w:right w:val="nil"/>
                <w:between w:val="nil"/>
              </w:pBdr>
              <w:rPr>
                <w:color w:val="000000"/>
                <w:sz w:val="28"/>
                <w:szCs w:val="28"/>
              </w:rPr>
            </w:pPr>
            <w:r w:rsidRPr="006C01BB">
              <w:rPr>
                <w:sz w:val="28"/>
                <w:szCs w:val="28"/>
                <w:lang w:val="uk-UA"/>
              </w:rPr>
              <w:t>01 Освіта/Педагогіка</w:t>
            </w:r>
          </w:p>
        </w:tc>
      </w:tr>
      <w:tr w:rsidR="00CA085D" w14:paraId="5A76FA1B" w14:textId="77777777" w:rsidTr="009A2C05">
        <w:trPr>
          <w:trHeight w:val="321"/>
        </w:trPr>
        <w:tc>
          <w:tcPr>
            <w:tcW w:w="4078" w:type="dxa"/>
          </w:tcPr>
          <w:p w14:paraId="659F802B" w14:textId="77777777" w:rsidR="00CA085D" w:rsidRDefault="00CA085D" w:rsidP="009A2C05">
            <w:pPr>
              <w:pBdr>
                <w:top w:val="nil"/>
                <w:left w:val="nil"/>
                <w:bottom w:val="nil"/>
                <w:right w:val="nil"/>
                <w:between w:val="nil"/>
              </w:pBdr>
              <w:spacing w:line="301" w:lineRule="auto"/>
              <w:ind w:left="107"/>
              <w:rPr>
                <w:color w:val="000000"/>
                <w:sz w:val="28"/>
                <w:szCs w:val="28"/>
              </w:rPr>
            </w:pPr>
            <w:r>
              <w:rPr>
                <w:color w:val="000000"/>
                <w:sz w:val="28"/>
                <w:szCs w:val="28"/>
              </w:rPr>
              <w:t>Освітній рівень</w:t>
            </w:r>
          </w:p>
        </w:tc>
        <w:tc>
          <w:tcPr>
            <w:tcW w:w="5494" w:type="dxa"/>
          </w:tcPr>
          <w:p w14:paraId="3304CE9C" w14:textId="7DBDBEC0" w:rsidR="00CA085D" w:rsidRPr="006C01BB" w:rsidRDefault="00CA085D" w:rsidP="009A2C05">
            <w:pPr>
              <w:pBdr>
                <w:top w:val="nil"/>
                <w:left w:val="nil"/>
                <w:bottom w:val="nil"/>
                <w:right w:val="nil"/>
                <w:between w:val="nil"/>
              </w:pBdr>
              <w:spacing w:line="301" w:lineRule="auto"/>
              <w:ind w:left="107"/>
              <w:rPr>
                <w:color w:val="000000"/>
                <w:sz w:val="28"/>
                <w:szCs w:val="28"/>
              </w:rPr>
            </w:pPr>
            <w:r w:rsidRPr="006C01BB">
              <w:rPr>
                <w:color w:val="000000"/>
                <w:sz w:val="28"/>
                <w:szCs w:val="28"/>
              </w:rPr>
              <w:t>(магістр)</w:t>
            </w:r>
          </w:p>
        </w:tc>
      </w:tr>
      <w:tr w:rsidR="00CA085D" w14:paraId="053E3989" w14:textId="77777777" w:rsidTr="009A2C05">
        <w:trPr>
          <w:trHeight w:val="323"/>
        </w:trPr>
        <w:tc>
          <w:tcPr>
            <w:tcW w:w="4078" w:type="dxa"/>
          </w:tcPr>
          <w:p w14:paraId="2165C9EF" w14:textId="77777777" w:rsidR="00CA085D" w:rsidRDefault="00CA085D" w:rsidP="009A2C05">
            <w:pPr>
              <w:pBdr>
                <w:top w:val="nil"/>
                <w:left w:val="nil"/>
                <w:bottom w:val="nil"/>
                <w:right w:val="nil"/>
                <w:between w:val="nil"/>
              </w:pBdr>
              <w:spacing w:line="304" w:lineRule="auto"/>
              <w:ind w:left="107"/>
              <w:rPr>
                <w:color w:val="000000"/>
                <w:sz w:val="28"/>
                <w:szCs w:val="28"/>
              </w:rPr>
            </w:pPr>
            <w:r>
              <w:rPr>
                <w:color w:val="000000"/>
                <w:sz w:val="28"/>
                <w:szCs w:val="28"/>
              </w:rPr>
              <w:t>Статус дисципліни</w:t>
            </w:r>
          </w:p>
        </w:tc>
        <w:tc>
          <w:tcPr>
            <w:tcW w:w="5494" w:type="dxa"/>
          </w:tcPr>
          <w:p w14:paraId="59008D6B" w14:textId="1FB564B9" w:rsidR="00CA085D" w:rsidRPr="006C01BB" w:rsidRDefault="00CA085D" w:rsidP="009A2C05">
            <w:pPr>
              <w:pBdr>
                <w:top w:val="nil"/>
                <w:left w:val="nil"/>
                <w:bottom w:val="nil"/>
                <w:right w:val="nil"/>
                <w:between w:val="nil"/>
              </w:pBdr>
              <w:spacing w:line="304" w:lineRule="auto"/>
              <w:ind w:left="107"/>
              <w:rPr>
                <w:color w:val="000000"/>
                <w:sz w:val="28"/>
                <w:szCs w:val="28"/>
              </w:rPr>
            </w:pPr>
            <w:r w:rsidRPr="006C01BB">
              <w:rPr>
                <w:color w:val="000000"/>
                <w:sz w:val="28"/>
                <w:szCs w:val="28"/>
              </w:rPr>
              <w:t>(</w:t>
            </w:r>
            <w:r w:rsidR="00893021">
              <w:rPr>
                <w:color w:val="000000"/>
                <w:sz w:val="28"/>
                <w:szCs w:val="28"/>
                <w:lang w:val="uk-UA"/>
              </w:rPr>
              <w:t>вибірков</w:t>
            </w:r>
            <w:r w:rsidRPr="006C01BB">
              <w:rPr>
                <w:color w:val="000000"/>
                <w:sz w:val="28"/>
                <w:szCs w:val="28"/>
              </w:rPr>
              <w:t>а)</w:t>
            </w:r>
          </w:p>
        </w:tc>
      </w:tr>
      <w:tr w:rsidR="00CA085D" w14:paraId="75B0A6DA" w14:textId="77777777" w:rsidTr="009A2C05">
        <w:trPr>
          <w:trHeight w:val="321"/>
        </w:trPr>
        <w:tc>
          <w:tcPr>
            <w:tcW w:w="4078" w:type="dxa"/>
          </w:tcPr>
          <w:p w14:paraId="3F31F351" w14:textId="77777777" w:rsidR="00CA085D" w:rsidRDefault="00CA085D" w:rsidP="009A2C05">
            <w:pPr>
              <w:pBdr>
                <w:top w:val="nil"/>
                <w:left w:val="nil"/>
                <w:bottom w:val="nil"/>
                <w:right w:val="nil"/>
                <w:between w:val="nil"/>
              </w:pBdr>
              <w:spacing w:line="301" w:lineRule="auto"/>
              <w:ind w:left="107"/>
              <w:rPr>
                <w:color w:val="000000"/>
                <w:sz w:val="28"/>
                <w:szCs w:val="28"/>
              </w:rPr>
            </w:pPr>
            <w:r>
              <w:rPr>
                <w:color w:val="000000"/>
                <w:sz w:val="28"/>
                <w:szCs w:val="28"/>
              </w:rPr>
              <w:t>Курс / семестр</w:t>
            </w:r>
          </w:p>
        </w:tc>
        <w:tc>
          <w:tcPr>
            <w:tcW w:w="5494" w:type="dxa"/>
          </w:tcPr>
          <w:p w14:paraId="7A504D41" w14:textId="57DA7C79" w:rsidR="00CA085D" w:rsidRPr="006C01BB" w:rsidRDefault="00277BB4" w:rsidP="009A2C05">
            <w:pPr>
              <w:pBdr>
                <w:top w:val="nil"/>
                <w:left w:val="nil"/>
                <w:bottom w:val="nil"/>
                <w:right w:val="nil"/>
                <w:between w:val="nil"/>
              </w:pBdr>
              <w:rPr>
                <w:color w:val="000000"/>
                <w:sz w:val="28"/>
                <w:szCs w:val="28"/>
                <w:lang w:val="uk-UA"/>
              </w:rPr>
            </w:pPr>
            <w:r w:rsidRPr="006C01BB">
              <w:rPr>
                <w:color w:val="000000"/>
                <w:sz w:val="28"/>
                <w:szCs w:val="28"/>
                <w:lang w:val="uk-UA"/>
              </w:rPr>
              <w:t>Перший/</w:t>
            </w:r>
            <w:r w:rsidR="00893021">
              <w:rPr>
                <w:color w:val="000000"/>
                <w:sz w:val="28"/>
                <w:szCs w:val="28"/>
                <w:lang w:val="uk-UA"/>
              </w:rPr>
              <w:t>друг</w:t>
            </w:r>
            <w:r w:rsidRPr="006C01BB">
              <w:rPr>
                <w:color w:val="000000"/>
                <w:sz w:val="28"/>
                <w:szCs w:val="28"/>
                <w:lang w:val="uk-UA"/>
              </w:rPr>
              <w:t>ий</w:t>
            </w:r>
          </w:p>
        </w:tc>
      </w:tr>
      <w:tr w:rsidR="00CA085D" w14:paraId="3EC2C41B" w14:textId="77777777" w:rsidTr="009A2C05">
        <w:trPr>
          <w:trHeight w:val="964"/>
        </w:trPr>
        <w:tc>
          <w:tcPr>
            <w:tcW w:w="4078" w:type="dxa"/>
          </w:tcPr>
          <w:p w14:paraId="14FDFD4C" w14:textId="77777777" w:rsidR="00CA085D" w:rsidRPr="009A4175" w:rsidRDefault="00CA085D" w:rsidP="009A2C05">
            <w:pPr>
              <w:pBdr>
                <w:top w:val="nil"/>
                <w:left w:val="nil"/>
                <w:bottom w:val="nil"/>
                <w:right w:val="nil"/>
                <w:between w:val="nil"/>
              </w:pBdr>
              <w:ind w:left="107" w:right="483"/>
              <w:rPr>
                <w:color w:val="000000"/>
                <w:sz w:val="28"/>
                <w:szCs w:val="28"/>
              </w:rPr>
            </w:pPr>
            <w:r w:rsidRPr="009A4175">
              <w:rPr>
                <w:color w:val="000000"/>
                <w:sz w:val="28"/>
                <w:szCs w:val="28"/>
              </w:rPr>
              <w:t>Розподіл за видами занять та годинами навчання (якщо</w:t>
            </w:r>
          </w:p>
          <w:p w14:paraId="6EEB0913" w14:textId="77777777" w:rsidR="00CA085D" w:rsidRDefault="00CA085D" w:rsidP="009A2C05">
            <w:pPr>
              <w:pBdr>
                <w:top w:val="nil"/>
                <w:left w:val="nil"/>
                <w:bottom w:val="nil"/>
                <w:right w:val="nil"/>
                <w:between w:val="nil"/>
              </w:pBdr>
              <w:spacing w:line="300" w:lineRule="auto"/>
              <w:ind w:left="107"/>
              <w:rPr>
                <w:color w:val="000000"/>
                <w:sz w:val="28"/>
                <w:szCs w:val="28"/>
              </w:rPr>
            </w:pPr>
            <w:r>
              <w:rPr>
                <w:color w:val="000000"/>
                <w:sz w:val="28"/>
                <w:szCs w:val="28"/>
              </w:rPr>
              <w:t>передбачені інші види, додати)</w:t>
            </w:r>
          </w:p>
        </w:tc>
        <w:tc>
          <w:tcPr>
            <w:tcW w:w="5494" w:type="dxa"/>
          </w:tcPr>
          <w:p w14:paraId="49C80E25" w14:textId="24C4724E" w:rsidR="00CA085D" w:rsidRPr="006C01BB" w:rsidRDefault="00CA085D" w:rsidP="009A2C05">
            <w:pPr>
              <w:pBdr>
                <w:top w:val="nil"/>
                <w:left w:val="nil"/>
                <w:bottom w:val="nil"/>
                <w:right w:val="nil"/>
                <w:between w:val="nil"/>
              </w:pBdr>
              <w:spacing w:line="322" w:lineRule="auto"/>
              <w:ind w:left="141"/>
              <w:rPr>
                <w:color w:val="000000"/>
                <w:sz w:val="28"/>
                <w:szCs w:val="28"/>
              </w:rPr>
            </w:pPr>
            <w:r w:rsidRPr="006C01BB">
              <w:rPr>
                <w:color w:val="000000"/>
                <w:sz w:val="28"/>
                <w:szCs w:val="28"/>
              </w:rPr>
              <w:t>Лекції – Х</w:t>
            </w:r>
            <w:r w:rsidR="00277BB4" w:rsidRPr="006C01BB">
              <w:rPr>
                <w:color w:val="000000"/>
                <w:sz w:val="28"/>
                <w:szCs w:val="28"/>
                <w:lang w:val="uk-UA"/>
              </w:rPr>
              <w:t>ІІ</w:t>
            </w:r>
            <w:r w:rsidRPr="006C01BB">
              <w:rPr>
                <w:color w:val="000000"/>
                <w:sz w:val="28"/>
                <w:szCs w:val="28"/>
              </w:rPr>
              <w:t xml:space="preserve"> год.</w:t>
            </w:r>
          </w:p>
          <w:p w14:paraId="0A1548B7" w14:textId="3A91DBD7" w:rsidR="00277BB4" w:rsidRPr="006C01BB" w:rsidRDefault="00CA085D" w:rsidP="00277BB4">
            <w:pPr>
              <w:pBdr>
                <w:top w:val="nil"/>
                <w:left w:val="nil"/>
                <w:bottom w:val="nil"/>
                <w:right w:val="nil"/>
                <w:between w:val="nil"/>
              </w:pBdr>
              <w:tabs>
                <w:tab w:val="left" w:pos="3493"/>
              </w:tabs>
              <w:spacing w:line="322" w:lineRule="auto"/>
              <w:ind w:left="141" w:right="655"/>
              <w:rPr>
                <w:color w:val="000000"/>
                <w:sz w:val="28"/>
                <w:szCs w:val="28"/>
              </w:rPr>
            </w:pPr>
            <w:r w:rsidRPr="006C01BB">
              <w:rPr>
                <w:color w:val="000000"/>
                <w:sz w:val="28"/>
                <w:szCs w:val="28"/>
              </w:rPr>
              <w:t>Семінарські заняття – Х</w:t>
            </w:r>
            <w:r w:rsidR="00277BB4" w:rsidRPr="006C01BB">
              <w:rPr>
                <w:color w:val="000000"/>
                <w:sz w:val="28"/>
                <w:szCs w:val="28"/>
                <w:lang w:val="en-US"/>
              </w:rPr>
              <w:t>V</w:t>
            </w:r>
            <w:r w:rsidR="00277BB4" w:rsidRPr="006C01BB">
              <w:rPr>
                <w:color w:val="000000"/>
                <w:sz w:val="28"/>
                <w:szCs w:val="28"/>
                <w:lang w:val="uk-UA"/>
              </w:rPr>
              <w:t>ІІІ г</w:t>
            </w:r>
            <w:r w:rsidRPr="006C01BB">
              <w:rPr>
                <w:color w:val="000000"/>
                <w:sz w:val="28"/>
                <w:szCs w:val="28"/>
              </w:rPr>
              <w:t xml:space="preserve">од. </w:t>
            </w:r>
          </w:p>
          <w:p w14:paraId="1AD37F2E" w14:textId="3B33369F" w:rsidR="00CA085D" w:rsidRPr="006C01BB" w:rsidRDefault="00CA085D" w:rsidP="00277BB4">
            <w:pPr>
              <w:pBdr>
                <w:top w:val="nil"/>
                <w:left w:val="nil"/>
                <w:bottom w:val="nil"/>
                <w:right w:val="nil"/>
                <w:between w:val="nil"/>
              </w:pBdr>
              <w:spacing w:line="322" w:lineRule="auto"/>
              <w:ind w:left="141" w:right="1081"/>
              <w:rPr>
                <w:color w:val="000000"/>
                <w:sz w:val="28"/>
                <w:szCs w:val="28"/>
              </w:rPr>
            </w:pPr>
            <w:r w:rsidRPr="006C01BB">
              <w:rPr>
                <w:color w:val="000000"/>
                <w:sz w:val="28"/>
                <w:szCs w:val="28"/>
              </w:rPr>
              <w:t xml:space="preserve">Самостійна робота – </w:t>
            </w:r>
            <w:r w:rsidR="00277BB4" w:rsidRPr="006C01BB">
              <w:rPr>
                <w:color w:val="000000"/>
                <w:sz w:val="28"/>
                <w:szCs w:val="28"/>
                <w:lang w:val="en-US"/>
              </w:rPr>
              <w:t>L</w:t>
            </w:r>
            <w:r w:rsidRPr="006C01BB">
              <w:rPr>
                <w:color w:val="000000"/>
                <w:sz w:val="28"/>
                <w:szCs w:val="28"/>
              </w:rPr>
              <w:t>Х год.</w:t>
            </w:r>
          </w:p>
        </w:tc>
      </w:tr>
      <w:tr w:rsidR="00CA085D" w14:paraId="4341ABAB" w14:textId="77777777" w:rsidTr="009A2C05">
        <w:trPr>
          <w:trHeight w:val="322"/>
        </w:trPr>
        <w:tc>
          <w:tcPr>
            <w:tcW w:w="4078" w:type="dxa"/>
          </w:tcPr>
          <w:p w14:paraId="50EA02B8" w14:textId="77777777" w:rsidR="00CA085D" w:rsidRDefault="00CA085D" w:rsidP="009A2C05">
            <w:pPr>
              <w:pBdr>
                <w:top w:val="nil"/>
                <w:left w:val="nil"/>
                <w:bottom w:val="nil"/>
                <w:right w:val="nil"/>
                <w:between w:val="nil"/>
              </w:pBdr>
              <w:spacing w:before="1" w:line="301" w:lineRule="auto"/>
              <w:ind w:left="107"/>
              <w:rPr>
                <w:color w:val="000000"/>
                <w:sz w:val="28"/>
                <w:szCs w:val="28"/>
              </w:rPr>
            </w:pPr>
            <w:r>
              <w:rPr>
                <w:color w:val="000000"/>
                <w:sz w:val="28"/>
                <w:szCs w:val="28"/>
              </w:rPr>
              <w:t>Мова викладання</w:t>
            </w:r>
          </w:p>
        </w:tc>
        <w:tc>
          <w:tcPr>
            <w:tcW w:w="5494" w:type="dxa"/>
          </w:tcPr>
          <w:p w14:paraId="3C772E8D" w14:textId="55E4628A" w:rsidR="00CA085D" w:rsidRPr="006C01BB" w:rsidRDefault="006C01BB" w:rsidP="009A2C05">
            <w:pPr>
              <w:pBdr>
                <w:top w:val="nil"/>
                <w:left w:val="nil"/>
                <w:bottom w:val="nil"/>
                <w:right w:val="nil"/>
                <w:between w:val="nil"/>
              </w:pBdr>
              <w:rPr>
                <w:color w:val="000000"/>
                <w:sz w:val="28"/>
                <w:szCs w:val="28"/>
                <w:lang w:val="uk-UA"/>
              </w:rPr>
            </w:pPr>
            <w:r w:rsidRPr="006C01BB">
              <w:rPr>
                <w:color w:val="000000"/>
                <w:sz w:val="28"/>
                <w:szCs w:val="28"/>
                <w:lang w:val="uk-UA"/>
              </w:rPr>
              <w:t>українська</w:t>
            </w:r>
          </w:p>
        </w:tc>
      </w:tr>
      <w:tr w:rsidR="00CA085D" w14:paraId="43F6BA31" w14:textId="77777777" w:rsidTr="009A2C05">
        <w:trPr>
          <w:trHeight w:val="642"/>
        </w:trPr>
        <w:tc>
          <w:tcPr>
            <w:tcW w:w="4078" w:type="dxa"/>
          </w:tcPr>
          <w:p w14:paraId="49638DCC" w14:textId="77777777" w:rsidR="00CA085D" w:rsidRPr="009A4175" w:rsidRDefault="00CA085D" w:rsidP="009A2C05">
            <w:pPr>
              <w:pBdr>
                <w:top w:val="nil"/>
                <w:left w:val="nil"/>
                <w:bottom w:val="nil"/>
                <w:right w:val="nil"/>
                <w:between w:val="nil"/>
              </w:pBdr>
              <w:spacing w:line="322" w:lineRule="auto"/>
              <w:ind w:left="107"/>
              <w:rPr>
                <w:color w:val="000000"/>
                <w:sz w:val="28"/>
                <w:szCs w:val="28"/>
              </w:rPr>
            </w:pPr>
            <w:r w:rsidRPr="009A4175">
              <w:rPr>
                <w:color w:val="000000"/>
                <w:sz w:val="28"/>
                <w:szCs w:val="28"/>
              </w:rPr>
              <w:t>Посилання на сайт</w:t>
            </w:r>
          </w:p>
          <w:p w14:paraId="0B439A50" w14:textId="77777777" w:rsidR="00CA085D" w:rsidRPr="009A4175" w:rsidRDefault="00CA085D" w:rsidP="009A2C05">
            <w:pPr>
              <w:pBdr>
                <w:top w:val="nil"/>
                <w:left w:val="nil"/>
                <w:bottom w:val="nil"/>
                <w:right w:val="nil"/>
                <w:between w:val="nil"/>
              </w:pBdr>
              <w:spacing w:line="301" w:lineRule="auto"/>
              <w:ind w:left="107"/>
              <w:rPr>
                <w:color w:val="000000"/>
                <w:sz w:val="28"/>
                <w:szCs w:val="28"/>
              </w:rPr>
            </w:pPr>
            <w:r w:rsidRPr="009A4175">
              <w:rPr>
                <w:color w:val="000000"/>
                <w:sz w:val="28"/>
                <w:szCs w:val="28"/>
              </w:rPr>
              <w:t>дистанційного навчання</w:t>
            </w:r>
          </w:p>
        </w:tc>
        <w:tc>
          <w:tcPr>
            <w:tcW w:w="5494" w:type="dxa"/>
          </w:tcPr>
          <w:p w14:paraId="5B9A0E1A" w14:textId="36664FC6" w:rsidR="00CA085D" w:rsidRDefault="0035105C" w:rsidP="009A2C05">
            <w:pPr>
              <w:pBdr>
                <w:top w:val="nil"/>
                <w:left w:val="nil"/>
                <w:bottom w:val="nil"/>
                <w:right w:val="nil"/>
                <w:between w:val="nil"/>
              </w:pBdr>
            </w:pPr>
            <w:hyperlink r:id="rId9" w:history="1">
              <w:r w:rsidR="0001053A" w:rsidRPr="008E377B">
                <w:rPr>
                  <w:rStyle w:val="a8"/>
                </w:rPr>
                <w:t>https://d-learn.pnu.edu.ua/index.php?mod=course&amp;action=ReviewOneCourse&amp;id_cat=146&amp;id_cou=9620</w:t>
              </w:r>
            </w:hyperlink>
          </w:p>
          <w:p w14:paraId="3B83A250" w14:textId="00586EAA" w:rsidR="0001053A" w:rsidRPr="006C01BB" w:rsidRDefault="0001053A" w:rsidP="009A2C05">
            <w:pPr>
              <w:pBdr>
                <w:top w:val="nil"/>
                <w:left w:val="nil"/>
                <w:bottom w:val="nil"/>
                <w:right w:val="nil"/>
                <w:between w:val="nil"/>
              </w:pBdr>
              <w:rPr>
                <w:color w:val="000000"/>
                <w:sz w:val="28"/>
                <w:szCs w:val="28"/>
              </w:rPr>
            </w:pPr>
          </w:p>
        </w:tc>
      </w:tr>
    </w:tbl>
    <w:p w14:paraId="3AAB03BE" w14:textId="77777777" w:rsidR="00CA085D" w:rsidRPr="00CA085D" w:rsidRDefault="00CA085D" w:rsidP="00193CEB">
      <w:pPr>
        <w:pStyle w:val="1"/>
        <w:widowControl w:val="0"/>
        <w:spacing w:line="360" w:lineRule="auto"/>
        <w:ind w:firstLine="567"/>
        <w:rPr>
          <w:rFonts w:ascii="Times New Roman" w:eastAsia="Times New Roman" w:hAnsi="Times New Roman" w:cs="Times New Roman"/>
          <w:b/>
          <w:sz w:val="28"/>
          <w:szCs w:val="28"/>
          <w:lang w:val="ru-RU"/>
        </w:rPr>
      </w:pPr>
    </w:p>
    <w:p w14:paraId="1281598E" w14:textId="77777777" w:rsidR="002C2330" w:rsidRDefault="002C2330" w:rsidP="00395013">
      <w:pPr>
        <w:jc w:val="both"/>
        <w:rPr>
          <w:sz w:val="28"/>
          <w:szCs w:val="28"/>
          <w:lang w:val="uk-UA"/>
        </w:rPr>
      </w:pPr>
    </w:p>
    <w:p w14:paraId="71010F8E" w14:textId="77777777" w:rsidR="002C2330" w:rsidRDefault="002C2330" w:rsidP="00395013">
      <w:pPr>
        <w:jc w:val="both"/>
        <w:rPr>
          <w:sz w:val="28"/>
          <w:szCs w:val="28"/>
          <w:lang w:val="uk-UA"/>
        </w:rPr>
      </w:pPr>
    </w:p>
    <w:p w14:paraId="7066F46B" w14:textId="141115AB" w:rsidR="006C01BB" w:rsidRDefault="00F67C93" w:rsidP="00F67C93">
      <w:pPr>
        <w:widowControl w:val="0"/>
        <w:pBdr>
          <w:top w:val="nil"/>
          <w:left w:val="nil"/>
          <w:bottom w:val="nil"/>
          <w:right w:val="nil"/>
          <w:between w:val="nil"/>
        </w:pBdr>
        <w:tabs>
          <w:tab w:val="left" w:pos="4074"/>
        </w:tabs>
        <w:autoSpaceDE w:val="0"/>
        <w:autoSpaceDN w:val="0"/>
        <w:spacing w:before="1"/>
        <w:ind w:left="3838"/>
        <w:rPr>
          <w:b/>
          <w:color w:val="000000"/>
          <w:sz w:val="28"/>
          <w:szCs w:val="28"/>
        </w:rPr>
      </w:pPr>
      <w:r>
        <w:rPr>
          <w:b/>
          <w:color w:val="000000"/>
          <w:sz w:val="28"/>
          <w:szCs w:val="28"/>
          <w:lang w:val="uk-UA"/>
        </w:rPr>
        <w:t>2.</w:t>
      </w:r>
      <w:r w:rsidR="006C01BB">
        <w:rPr>
          <w:b/>
          <w:color w:val="000000"/>
          <w:sz w:val="28"/>
          <w:szCs w:val="28"/>
        </w:rPr>
        <w:t>Опис дисципліни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412BE" w:rsidRPr="00F5167C" w14:paraId="2EB868B7" w14:textId="77777777" w:rsidTr="009A2C05">
        <w:tc>
          <w:tcPr>
            <w:tcW w:w="9345" w:type="dxa"/>
            <w:shd w:val="clear" w:color="auto" w:fill="auto"/>
          </w:tcPr>
          <w:p w14:paraId="3C0933D9" w14:textId="77777777" w:rsidR="009412BE" w:rsidRDefault="009412BE" w:rsidP="009A2C05">
            <w:pPr>
              <w:jc w:val="center"/>
              <w:rPr>
                <w:b/>
                <w:lang w:val="uk-UA"/>
              </w:rPr>
            </w:pPr>
          </w:p>
          <w:p w14:paraId="4816D363" w14:textId="77777777" w:rsidR="009412BE" w:rsidRPr="00F5167C" w:rsidRDefault="009412BE" w:rsidP="009A2C05">
            <w:pPr>
              <w:jc w:val="center"/>
              <w:rPr>
                <w:sz w:val="22"/>
                <w:szCs w:val="22"/>
                <w:lang w:val="uk-UA"/>
              </w:rPr>
            </w:pPr>
            <w:r w:rsidRPr="00F5167C">
              <w:rPr>
                <w:b/>
              </w:rPr>
              <w:t xml:space="preserve">Мета </w:t>
            </w:r>
            <w:r w:rsidRPr="00F5167C">
              <w:rPr>
                <w:b/>
                <w:lang w:val="uk-UA"/>
              </w:rPr>
              <w:t xml:space="preserve">та цілі </w:t>
            </w:r>
            <w:r w:rsidRPr="00F5167C">
              <w:rPr>
                <w:b/>
              </w:rPr>
              <w:t>курсу</w:t>
            </w:r>
            <w:r w:rsidRPr="00F5167C">
              <w:rPr>
                <w:b/>
                <w:lang w:val="uk-UA"/>
              </w:rPr>
              <w:t xml:space="preserve"> </w:t>
            </w:r>
          </w:p>
        </w:tc>
      </w:tr>
      <w:tr w:rsidR="009412BE" w:rsidRPr="00F5167C" w14:paraId="67A98953" w14:textId="77777777" w:rsidTr="009A2C05">
        <w:tc>
          <w:tcPr>
            <w:tcW w:w="9345" w:type="dxa"/>
            <w:shd w:val="clear" w:color="auto" w:fill="auto"/>
          </w:tcPr>
          <w:p w14:paraId="091E2CD7" w14:textId="77777777" w:rsidR="00893021" w:rsidRPr="00893021" w:rsidRDefault="00893021" w:rsidP="00893021">
            <w:pPr>
              <w:ind w:firstLine="709"/>
              <w:jc w:val="both"/>
              <w:rPr>
                <w:sz w:val="22"/>
                <w:szCs w:val="22"/>
                <w:lang w:val="uk-UA"/>
              </w:rPr>
            </w:pPr>
            <w:r w:rsidRPr="00893021">
              <w:rPr>
                <w:sz w:val="22"/>
                <w:szCs w:val="22"/>
                <w:lang w:val="uk-UA"/>
              </w:rPr>
              <w:t>Метою курсу є формування у студентів геоекологічного світогляду, знань про властивості і закономірності розвитку географічного середовища, природних та природно-техногенних геосистем, географічні засади, принципи і нормативи раціонального природокористування, концептуальні засади збалансованого (сталого) розвитку суспільства та оптимізації його взаємодії з природним довкіллям.</w:t>
            </w:r>
          </w:p>
          <w:p w14:paraId="65AAEDCC" w14:textId="77777777" w:rsidR="00893021" w:rsidRPr="00893021" w:rsidRDefault="00893021" w:rsidP="00893021">
            <w:pPr>
              <w:ind w:firstLine="709"/>
              <w:jc w:val="both"/>
              <w:rPr>
                <w:sz w:val="22"/>
                <w:szCs w:val="22"/>
                <w:lang w:val="uk-UA"/>
              </w:rPr>
            </w:pPr>
            <w:r w:rsidRPr="00893021">
              <w:rPr>
                <w:sz w:val="22"/>
                <w:szCs w:val="22"/>
                <w:lang w:val="uk-UA"/>
              </w:rPr>
              <w:t>Студенти повинні Знати:</w:t>
            </w:r>
          </w:p>
          <w:p w14:paraId="6971A611" w14:textId="77777777" w:rsidR="00893021" w:rsidRPr="00893021" w:rsidRDefault="00893021" w:rsidP="00893021">
            <w:pPr>
              <w:ind w:firstLine="709"/>
              <w:jc w:val="both"/>
              <w:rPr>
                <w:sz w:val="22"/>
                <w:szCs w:val="22"/>
                <w:lang w:val="uk-UA"/>
              </w:rPr>
            </w:pPr>
            <w:r w:rsidRPr="00893021">
              <w:rPr>
                <w:sz w:val="22"/>
                <w:szCs w:val="22"/>
                <w:lang w:val="uk-UA"/>
              </w:rPr>
              <w:t>-</w:t>
            </w:r>
            <w:r w:rsidRPr="00893021">
              <w:rPr>
                <w:sz w:val="22"/>
                <w:szCs w:val="22"/>
                <w:lang w:val="uk-UA"/>
              </w:rPr>
              <w:tab/>
              <w:t xml:space="preserve">основні теоретичні положення, методологічні підходи які лежать в основі оптимізації природокористування; </w:t>
            </w:r>
          </w:p>
          <w:p w14:paraId="47FCB6C9" w14:textId="77777777" w:rsidR="00893021" w:rsidRPr="00893021" w:rsidRDefault="00893021" w:rsidP="00893021">
            <w:pPr>
              <w:ind w:firstLine="709"/>
              <w:jc w:val="both"/>
              <w:rPr>
                <w:sz w:val="22"/>
                <w:szCs w:val="22"/>
                <w:lang w:val="uk-UA"/>
              </w:rPr>
            </w:pPr>
            <w:r w:rsidRPr="00893021">
              <w:rPr>
                <w:sz w:val="22"/>
                <w:szCs w:val="22"/>
                <w:lang w:val="uk-UA"/>
              </w:rPr>
              <w:t>-</w:t>
            </w:r>
            <w:r w:rsidRPr="00893021">
              <w:rPr>
                <w:sz w:val="22"/>
                <w:szCs w:val="22"/>
                <w:lang w:val="uk-UA"/>
              </w:rPr>
              <w:tab/>
              <w:t xml:space="preserve">критерії та прийоми раціонального природокористування, оцінки якості навколишнього середовища;  </w:t>
            </w:r>
          </w:p>
          <w:p w14:paraId="44FD2A57" w14:textId="77777777" w:rsidR="00893021" w:rsidRPr="00893021" w:rsidRDefault="00893021" w:rsidP="00893021">
            <w:pPr>
              <w:ind w:firstLine="709"/>
              <w:jc w:val="both"/>
              <w:rPr>
                <w:sz w:val="22"/>
                <w:szCs w:val="22"/>
                <w:lang w:val="uk-UA"/>
              </w:rPr>
            </w:pPr>
            <w:r w:rsidRPr="00893021">
              <w:rPr>
                <w:sz w:val="22"/>
                <w:szCs w:val="22"/>
                <w:lang w:val="uk-UA"/>
              </w:rPr>
              <w:t>-</w:t>
            </w:r>
            <w:r w:rsidRPr="00893021">
              <w:rPr>
                <w:sz w:val="22"/>
                <w:szCs w:val="22"/>
                <w:lang w:val="uk-UA"/>
              </w:rPr>
              <w:tab/>
              <w:t>основні геоекологічні проблеми глобального, регіонального і локального рівня, можливі напрями та варіанти їх вирішення.</w:t>
            </w:r>
          </w:p>
          <w:p w14:paraId="3F4E25F8" w14:textId="77777777" w:rsidR="00893021" w:rsidRPr="00893021" w:rsidRDefault="00893021" w:rsidP="00893021">
            <w:pPr>
              <w:ind w:firstLine="709"/>
              <w:jc w:val="both"/>
              <w:rPr>
                <w:sz w:val="22"/>
                <w:szCs w:val="22"/>
                <w:lang w:val="uk-UA"/>
              </w:rPr>
            </w:pPr>
            <w:r w:rsidRPr="00893021">
              <w:rPr>
                <w:sz w:val="22"/>
                <w:szCs w:val="22"/>
                <w:lang w:val="uk-UA"/>
              </w:rPr>
              <w:t>Уміти:</w:t>
            </w:r>
          </w:p>
          <w:p w14:paraId="3413772F" w14:textId="77777777" w:rsidR="00893021" w:rsidRPr="00893021" w:rsidRDefault="00893021" w:rsidP="00893021">
            <w:pPr>
              <w:ind w:firstLine="709"/>
              <w:jc w:val="both"/>
              <w:rPr>
                <w:sz w:val="22"/>
                <w:szCs w:val="22"/>
                <w:lang w:val="uk-UA"/>
              </w:rPr>
            </w:pPr>
            <w:r w:rsidRPr="00893021">
              <w:rPr>
                <w:sz w:val="22"/>
                <w:szCs w:val="22"/>
                <w:lang w:val="uk-UA"/>
              </w:rPr>
              <w:t>-</w:t>
            </w:r>
            <w:r w:rsidRPr="00893021">
              <w:rPr>
                <w:sz w:val="22"/>
                <w:szCs w:val="22"/>
                <w:lang w:val="uk-UA"/>
              </w:rPr>
              <w:tab/>
              <w:t>застосовувати методологічні підходи геоекології при аналізі функціонування, динаміки і еволюції географічної середовища;</w:t>
            </w:r>
          </w:p>
          <w:p w14:paraId="69D0029D" w14:textId="77777777" w:rsidR="00893021" w:rsidRPr="00893021" w:rsidRDefault="00893021" w:rsidP="00893021">
            <w:pPr>
              <w:ind w:firstLine="709"/>
              <w:jc w:val="both"/>
              <w:rPr>
                <w:sz w:val="22"/>
                <w:szCs w:val="22"/>
                <w:lang w:val="uk-UA"/>
              </w:rPr>
            </w:pPr>
            <w:r w:rsidRPr="00893021">
              <w:rPr>
                <w:sz w:val="22"/>
                <w:szCs w:val="22"/>
                <w:lang w:val="uk-UA"/>
              </w:rPr>
              <w:t>-</w:t>
            </w:r>
            <w:r w:rsidRPr="00893021">
              <w:rPr>
                <w:sz w:val="22"/>
                <w:szCs w:val="22"/>
                <w:lang w:val="uk-UA"/>
              </w:rPr>
              <w:tab/>
              <w:t>аналізувати основні геоекологічні проблеми глобального, регіонального і локального рівня, можливі напрями та варіанти їх вирішення;</w:t>
            </w:r>
          </w:p>
          <w:p w14:paraId="6C01383E" w14:textId="77777777" w:rsidR="00893021" w:rsidRPr="00893021" w:rsidRDefault="00893021" w:rsidP="00893021">
            <w:pPr>
              <w:ind w:firstLine="709"/>
              <w:jc w:val="both"/>
              <w:rPr>
                <w:sz w:val="22"/>
                <w:szCs w:val="22"/>
                <w:lang w:val="uk-UA"/>
              </w:rPr>
            </w:pPr>
            <w:r w:rsidRPr="00893021">
              <w:rPr>
                <w:sz w:val="22"/>
                <w:szCs w:val="22"/>
                <w:lang w:val="uk-UA"/>
              </w:rPr>
              <w:t>-</w:t>
            </w:r>
            <w:r w:rsidRPr="00893021">
              <w:rPr>
                <w:sz w:val="22"/>
                <w:szCs w:val="22"/>
                <w:lang w:val="uk-UA"/>
              </w:rPr>
              <w:tab/>
              <w:t xml:space="preserve">виконувати геоекологічного оцінку якості навколишнього середовища; </w:t>
            </w:r>
          </w:p>
          <w:p w14:paraId="02B25134" w14:textId="77777777" w:rsidR="009412BE" w:rsidRDefault="00893021" w:rsidP="00893021">
            <w:pPr>
              <w:jc w:val="both"/>
              <w:rPr>
                <w:sz w:val="22"/>
                <w:szCs w:val="22"/>
                <w:lang w:val="uk-UA"/>
              </w:rPr>
            </w:pPr>
            <w:r w:rsidRPr="00893021">
              <w:rPr>
                <w:sz w:val="22"/>
                <w:szCs w:val="22"/>
                <w:lang w:val="uk-UA"/>
              </w:rPr>
              <w:t>-</w:t>
            </w:r>
            <w:r w:rsidRPr="00893021">
              <w:rPr>
                <w:sz w:val="22"/>
                <w:szCs w:val="22"/>
                <w:lang w:val="uk-UA"/>
              </w:rPr>
              <w:tab/>
              <w:t>вибирати оптимальні напрямки і варіанти природокористування, вирішення геоекологічних проблем на глобальному, регіональному та локальному рівнях.</w:t>
            </w:r>
          </w:p>
          <w:p w14:paraId="318D6A1D" w14:textId="77777777" w:rsidR="00893021" w:rsidRDefault="00893021" w:rsidP="00893021">
            <w:pPr>
              <w:jc w:val="both"/>
              <w:rPr>
                <w:sz w:val="22"/>
                <w:szCs w:val="22"/>
                <w:lang w:val="uk-UA"/>
              </w:rPr>
            </w:pPr>
          </w:p>
          <w:p w14:paraId="259BDE3D" w14:textId="0DE1FC01" w:rsidR="00893021" w:rsidRPr="00F5167C" w:rsidRDefault="00893021" w:rsidP="00893021">
            <w:pPr>
              <w:jc w:val="both"/>
              <w:rPr>
                <w:sz w:val="22"/>
                <w:szCs w:val="22"/>
                <w:lang w:val="uk-UA"/>
              </w:rPr>
            </w:pPr>
          </w:p>
        </w:tc>
      </w:tr>
      <w:tr w:rsidR="009412BE" w:rsidRPr="00F5167C" w14:paraId="7A7DE77D" w14:textId="77777777" w:rsidTr="009A2C05">
        <w:tc>
          <w:tcPr>
            <w:tcW w:w="9345" w:type="dxa"/>
            <w:shd w:val="clear" w:color="auto" w:fill="auto"/>
          </w:tcPr>
          <w:p w14:paraId="6E0613B6" w14:textId="77777777" w:rsidR="009412BE" w:rsidRDefault="009412BE" w:rsidP="009A2C05">
            <w:pPr>
              <w:jc w:val="center"/>
              <w:rPr>
                <w:b/>
                <w:lang w:val="uk-UA"/>
              </w:rPr>
            </w:pPr>
          </w:p>
          <w:p w14:paraId="7A2F0FCB" w14:textId="77777777" w:rsidR="009412BE" w:rsidRPr="00F5167C" w:rsidRDefault="009412BE" w:rsidP="009A2C05">
            <w:pPr>
              <w:jc w:val="center"/>
              <w:rPr>
                <w:b/>
                <w:lang w:val="uk-UA"/>
              </w:rPr>
            </w:pPr>
            <w:r>
              <w:rPr>
                <w:b/>
                <w:lang w:val="uk-UA"/>
              </w:rPr>
              <w:t>К</w:t>
            </w:r>
            <w:r w:rsidRPr="00F5167C">
              <w:rPr>
                <w:b/>
                <w:lang w:val="uk-UA"/>
              </w:rPr>
              <w:t>омпетентності</w:t>
            </w:r>
          </w:p>
        </w:tc>
      </w:tr>
      <w:tr w:rsidR="009412BE" w:rsidRPr="00F5167C" w14:paraId="373EC2E0" w14:textId="77777777" w:rsidTr="009A2C05">
        <w:tc>
          <w:tcPr>
            <w:tcW w:w="9345" w:type="dxa"/>
            <w:shd w:val="clear" w:color="auto" w:fill="auto"/>
          </w:tcPr>
          <w:p w14:paraId="358A72F6" w14:textId="77777777" w:rsidR="00893021" w:rsidRPr="00893021" w:rsidRDefault="00893021" w:rsidP="00893021">
            <w:pPr>
              <w:jc w:val="both"/>
              <w:rPr>
                <w:rStyle w:val="rvts0"/>
                <w:lang w:val="uk-UA"/>
              </w:rPr>
            </w:pPr>
            <w:r w:rsidRPr="00893021">
              <w:rPr>
                <w:rStyle w:val="rvts0"/>
                <w:lang w:val="uk-UA"/>
              </w:rPr>
              <w:t>Здатність розв’язувати типові спеціалізовані завдання, педагогічні ситуації та практичні проблеми в галузі географічної освіти із застосуванням сучасних технологій та методів дослідження.</w:t>
            </w:r>
          </w:p>
          <w:p w14:paraId="1B691598" w14:textId="77777777" w:rsidR="00893021" w:rsidRPr="00893021" w:rsidRDefault="00893021" w:rsidP="00893021">
            <w:pPr>
              <w:jc w:val="both"/>
              <w:rPr>
                <w:rStyle w:val="rvts0"/>
                <w:lang w:val="uk-UA"/>
              </w:rPr>
            </w:pPr>
            <w:r w:rsidRPr="00893021">
              <w:rPr>
                <w:rStyle w:val="rvts0"/>
                <w:lang w:val="uk-UA"/>
              </w:rPr>
              <w:t>Здатність до пошуку, оброблення та аналізу інформації з різних джерел.</w:t>
            </w:r>
          </w:p>
          <w:p w14:paraId="296E33F9" w14:textId="77777777" w:rsidR="00893021" w:rsidRPr="00893021" w:rsidRDefault="00893021" w:rsidP="00893021">
            <w:pPr>
              <w:jc w:val="both"/>
              <w:rPr>
                <w:rStyle w:val="rvts0"/>
                <w:lang w:val="uk-UA"/>
              </w:rPr>
            </w:pPr>
            <w:r w:rsidRPr="00893021">
              <w:rPr>
                <w:rStyle w:val="rvts0"/>
                <w:lang w:val="uk-UA"/>
              </w:rPr>
              <w:t>Здатність застосовувати базові знання з географії, педагогіки, психології та методики викладання в науково-дослідницькій і професійній діяльності</w:t>
            </w:r>
          </w:p>
          <w:p w14:paraId="4ADDBA3E" w14:textId="03CCA370" w:rsidR="009412BE" w:rsidRPr="000C328C" w:rsidRDefault="00893021" w:rsidP="00893021">
            <w:pPr>
              <w:jc w:val="both"/>
            </w:pPr>
            <w:r w:rsidRPr="00893021">
              <w:rPr>
                <w:rStyle w:val="rvts0"/>
                <w:lang w:val="uk-UA"/>
              </w:rPr>
              <w:t>Здатність аналізувати географічні об’єкти, явища і процеси як природного, так і антропогенного походження</w:t>
            </w:r>
            <w:r w:rsidR="009412BE" w:rsidRPr="007E3912">
              <w:rPr>
                <w:shd w:val="clear" w:color="auto" w:fill="FFFFFF"/>
              </w:rPr>
              <w:t>.</w:t>
            </w:r>
          </w:p>
        </w:tc>
      </w:tr>
      <w:tr w:rsidR="009412BE" w:rsidRPr="00F5167C" w14:paraId="3A4EC547" w14:textId="77777777" w:rsidTr="009A2C05">
        <w:tc>
          <w:tcPr>
            <w:tcW w:w="9345" w:type="dxa"/>
            <w:shd w:val="clear" w:color="auto" w:fill="auto"/>
          </w:tcPr>
          <w:p w14:paraId="7DC6E9DB" w14:textId="77777777" w:rsidR="009412BE" w:rsidRDefault="009412BE" w:rsidP="009A2C05">
            <w:pPr>
              <w:jc w:val="center"/>
              <w:rPr>
                <w:b/>
              </w:rPr>
            </w:pPr>
          </w:p>
          <w:p w14:paraId="530678A2" w14:textId="77777777" w:rsidR="009412BE" w:rsidRPr="004F6CC5" w:rsidRDefault="009412BE" w:rsidP="009A2C05">
            <w:pPr>
              <w:jc w:val="center"/>
              <w:rPr>
                <w:sz w:val="22"/>
                <w:szCs w:val="22"/>
                <w:lang w:val="uk-UA"/>
              </w:rPr>
            </w:pPr>
            <w:r w:rsidRPr="009412BE">
              <w:rPr>
                <w:b/>
              </w:rPr>
              <w:t>Програмні результати навчання</w:t>
            </w:r>
          </w:p>
        </w:tc>
      </w:tr>
      <w:tr w:rsidR="009412BE" w:rsidRPr="00F5167C" w14:paraId="128F3F0B" w14:textId="77777777" w:rsidTr="009A2C05">
        <w:tc>
          <w:tcPr>
            <w:tcW w:w="9345" w:type="dxa"/>
            <w:shd w:val="clear" w:color="auto" w:fill="auto"/>
          </w:tcPr>
          <w:p w14:paraId="7558B5F4" w14:textId="77777777" w:rsidR="00893021" w:rsidRPr="00893021" w:rsidRDefault="00893021" w:rsidP="00893021">
            <w:pPr>
              <w:autoSpaceDE w:val="0"/>
              <w:autoSpaceDN w:val="0"/>
              <w:adjustRightInd w:val="0"/>
              <w:jc w:val="both"/>
              <w:rPr>
                <w:lang w:val="uk-UA"/>
              </w:rPr>
            </w:pPr>
            <w:r w:rsidRPr="00893021">
              <w:rPr>
                <w:lang w:val="uk-UA"/>
              </w:rPr>
              <w:t>Застосовувати набуті теоретичні знання та практичні навички у науково-педагогічній діяльності, враховуючи індивідуальні особливості здобувачів освіти.</w:t>
            </w:r>
          </w:p>
          <w:p w14:paraId="67494D32" w14:textId="77777777" w:rsidR="00893021" w:rsidRPr="00893021" w:rsidRDefault="00893021" w:rsidP="00893021">
            <w:pPr>
              <w:autoSpaceDE w:val="0"/>
              <w:autoSpaceDN w:val="0"/>
              <w:adjustRightInd w:val="0"/>
              <w:jc w:val="both"/>
              <w:rPr>
                <w:lang w:val="uk-UA"/>
              </w:rPr>
            </w:pPr>
            <w:r w:rsidRPr="00893021">
              <w:rPr>
                <w:lang w:val="uk-UA"/>
              </w:rPr>
              <w:t>Вміти застосовувати географічно-наукові знання і практичні уміння і навички, які є теоретичними основами побудови змісту навчального матеріалу дисциплін географічного циклу основної і старшої школи.</w:t>
            </w:r>
          </w:p>
          <w:p w14:paraId="47188410" w14:textId="0223653D" w:rsidR="009412BE" w:rsidRPr="007E3912" w:rsidRDefault="00893021" w:rsidP="00893021">
            <w:pPr>
              <w:autoSpaceDE w:val="0"/>
              <w:autoSpaceDN w:val="0"/>
              <w:adjustRightInd w:val="0"/>
              <w:jc w:val="both"/>
            </w:pPr>
            <w:r w:rsidRPr="00893021">
              <w:rPr>
                <w:lang w:val="uk-UA"/>
              </w:rPr>
              <w:t>Уміння виконувати відповідні експериментальні дослідження та застосовувати дослідницькі навики за професійною тематикою.</w:t>
            </w:r>
            <w:r w:rsidR="009412BE" w:rsidRPr="007E3912">
              <w:t xml:space="preserve"> </w:t>
            </w:r>
            <w:r w:rsidR="009412BE">
              <w:t xml:space="preserve"> </w:t>
            </w:r>
          </w:p>
        </w:tc>
      </w:tr>
    </w:tbl>
    <w:p w14:paraId="134F98DB" w14:textId="1C724BAF" w:rsidR="009412BE" w:rsidRDefault="009412BE" w:rsidP="009412BE">
      <w:pPr>
        <w:widowControl w:val="0"/>
        <w:pBdr>
          <w:top w:val="nil"/>
          <w:left w:val="nil"/>
          <w:bottom w:val="nil"/>
          <w:right w:val="nil"/>
          <w:between w:val="nil"/>
        </w:pBdr>
        <w:tabs>
          <w:tab w:val="left" w:pos="4074"/>
        </w:tabs>
        <w:autoSpaceDE w:val="0"/>
        <w:autoSpaceDN w:val="0"/>
        <w:spacing w:before="1"/>
        <w:ind w:left="4119"/>
        <w:rPr>
          <w:b/>
          <w:color w:val="000000"/>
          <w:sz w:val="28"/>
          <w:szCs w:val="28"/>
          <w:lang w:val="uk-UA"/>
        </w:rPr>
      </w:pPr>
    </w:p>
    <w:p w14:paraId="67CE4560" w14:textId="6F4854AE" w:rsidR="009412BE" w:rsidRDefault="009412BE" w:rsidP="009412BE">
      <w:pPr>
        <w:widowControl w:val="0"/>
        <w:pBdr>
          <w:top w:val="nil"/>
          <w:left w:val="nil"/>
          <w:bottom w:val="nil"/>
          <w:right w:val="nil"/>
          <w:between w:val="nil"/>
        </w:pBdr>
        <w:tabs>
          <w:tab w:val="left" w:pos="4074"/>
        </w:tabs>
        <w:autoSpaceDE w:val="0"/>
        <w:autoSpaceDN w:val="0"/>
        <w:spacing w:before="1"/>
        <w:ind w:left="4119"/>
        <w:rPr>
          <w:b/>
          <w:color w:val="000000"/>
          <w:sz w:val="28"/>
          <w:szCs w:val="28"/>
          <w:lang w:val="uk-UA"/>
        </w:rPr>
      </w:pPr>
    </w:p>
    <w:p w14:paraId="33DF317C" w14:textId="77777777" w:rsidR="00F67C93" w:rsidRDefault="00F67C93" w:rsidP="00F67C93">
      <w:pPr>
        <w:widowControl w:val="0"/>
        <w:pBdr>
          <w:top w:val="nil"/>
          <w:left w:val="nil"/>
          <w:bottom w:val="nil"/>
          <w:right w:val="nil"/>
          <w:between w:val="nil"/>
        </w:pBdr>
        <w:tabs>
          <w:tab w:val="left" w:pos="3558"/>
        </w:tabs>
        <w:autoSpaceDE w:val="0"/>
        <w:autoSpaceDN w:val="0"/>
        <w:ind w:left="3838"/>
        <w:rPr>
          <w:b/>
          <w:color w:val="000000"/>
          <w:sz w:val="28"/>
          <w:szCs w:val="28"/>
          <w:lang w:val="uk-UA"/>
        </w:rPr>
      </w:pPr>
    </w:p>
    <w:p w14:paraId="70A903EC" w14:textId="7FE29E48" w:rsidR="009412BE" w:rsidRDefault="00F67C93" w:rsidP="00F67C93">
      <w:pPr>
        <w:widowControl w:val="0"/>
        <w:pBdr>
          <w:top w:val="nil"/>
          <w:left w:val="nil"/>
          <w:bottom w:val="nil"/>
          <w:right w:val="nil"/>
          <w:between w:val="nil"/>
        </w:pBdr>
        <w:tabs>
          <w:tab w:val="left" w:pos="3558"/>
        </w:tabs>
        <w:autoSpaceDE w:val="0"/>
        <w:autoSpaceDN w:val="0"/>
        <w:ind w:left="3838"/>
        <w:rPr>
          <w:b/>
          <w:color w:val="000000"/>
          <w:sz w:val="28"/>
          <w:szCs w:val="28"/>
        </w:rPr>
      </w:pPr>
      <w:r>
        <w:rPr>
          <w:b/>
          <w:color w:val="000000"/>
          <w:sz w:val="28"/>
          <w:szCs w:val="28"/>
          <w:lang w:val="uk-UA"/>
        </w:rPr>
        <w:t>3.</w:t>
      </w:r>
      <w:r w:rsidR="009412BE">
        <w:rPr>
          <w:b/>
          <w:color w:val="000000"/>
          <w:sz w:val="28"/>
          <w:szCs w:val="28"/>
        </w:rPr>
        <w:t>Структура курсу</w:t>
      </w:r>
    </w:p>
    <w:tbl>
      <w:tblPr>
        <w:tblW w:w="98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5"/>
        <w:gridCol w:w="1757"/>
        <w:gridCol w:w="5528"/>
        <w:gridCol w:w="1751"/>
      </w:tblGrid>
      <w:tr w:rsidR="009412BE" w14:paraId="0066105C" w14:textId="77777777" w:rsidTr="00EB3F1B">
        <w:trPr>
          <w:trHeight w:val="323"/>
        </w:trPr>
        <w:tc>
          <w:tcPr>
            <w:tcW w:w="795" w:type="dxa"/>
          </w:tcPr>
          <w:p w14:paraId="1F085DF0" w14:textId="77777777" w:rsidR="009412BE" w:rsidRDefault="009412BE" w:rsidP="009A2C05">
            <w:pPr>
              <w:pBdr>
                <w:top w:val="nil"/>
                <w:left w:val="nil"/>
                <w:bottom w:val="nil"/>
                <w:right w:val="nil"/>
                <w:between w:val="nil"/>
              </w:pBdr>
              <w:spacing w:line="304" w:lineRule="auto"/>
              <w:ind w:right="39"/>
              <w:jc w:val="center"/>
              <w:rPr>
                <w:color w:val="000000"/>
                <w:sz w:val="28"/>
                <w:szCs w:val="28"/>
              </w:rPr>
            </w:pPr>
            <w:r>
              <w:rPr>
                <w:color w:val="000000"/>
                <w:sz w:val="28"/>
                <w:szCs w:val="28"/>
              </w:rPr>
              <w:t>№</w:t>
            </w:r>
          </w:p>
        </w:tc>
        <w:tc>
          <w:tcPr>
            <w:tcW w:w="1757" w:type="dxa"/>
          </w:tcPr>
          <w:p w14:paraId="1F087491" w14:textId="77777777" w:rsidR="009412BE" w:rsidRDefault="009412BE" w:rsidP="009A2C05">
            <w:pPr>
              <w:pBdr>
                <w:top w:val="nil"/>
                <w:left w:val="nil"/>
                <w:bottom w:val="nil"/>
                <w:right w:val="nil"/>
                <w:between w:val="nil"/>
              </w:pBdr>
              <w:spacing w:line="304" w:lineRule="auto"/>
              <w:ind w:left="511"/>
              <w:rPr>
                <w:color w:val="000000"/>
                <w:sz w:val="28"/>
                <w:szCs w:val="28"/>
              </w:rPr>
            </w:pPr>
            <w:r>
              <w:rPr>
                <w:color w:val="000000"/>
                <w:sz w:val="28"/>
                <w:szCs w:val="28"/>
              </w:rPr>
              <w:t>Тема</w:t>
            </w:r>
          </w:p>
        </w:tc>
        <w:tc>
          <w:tcPr>
            <w:tcW w:w="5528" w:type="dxa"/>
          </w:tcPr>
          <w:p w14:paraId="226C90E1" w14:textId="77777777" w:rsidR="009412BE" w:rsidRDefault="009412BE" w:rsidP="009A2C05">
            <w:pPr>
              <w:pBdr>
                <w:top w:val="nil"/>
                <w:left w:val="nil"/>
                <w:bottom w:val="nil"/>
                <w:right w:val="nil"/>
                <w:between w:val="nil"/>
              </w:pBdr>
              <w:spacing w:line="304" w:lineRule="auto"/>
              <w:ind w:left="1772"/>
              <w:rPr>
                <w:color w:val="000000"/>
                <w:sz w:val="28"/>
                <w:szCs w:val="28"/>
              </w:rPr>
            </w:pPr>
            <w:r>
              <w:rPr>
                <w:color w:val="000000"/>
                <w:sz w:val="28"/>
                <w:szCs w:val="28"/>
              </w:rPr>
              <w:t>Результати навчання</w:t>
            </w:r>
          </w:p>
        </w:tc>
        <w:tc>
          <w:tcPr>
            <w:tcW w:w="1751" w:type="dxa"/>
          </w:tcPr>
          <w:p w14:paraId="39FED60A" w14:textId="77777777" w:rsidR="009412BE" w:rsidRDefault="009412BE" w:rsidP="009A2C05">
            <w:pPr>
              <w:pBdr>
                <w:top w:val="nil"/>
                <w:left w:val="nil"/>
                <w:bottom w:val="nil"/>
                <w:right w:val="nil"/>
                <w:between w:val="nil"/>
              </w:pBdr>
              <w:spacing w:line="304" w:lineRule="auto"/>
              <w:ind w:left="145"/>
              <w:rPr>
                <w:color w:val="000000"/>
                <w:sz w:val="28"/>
                <w:szCs w:val="28"/>
              </w:rPr>
            </w:pPr>
            <w:r>
              <w:rPr>
                <w:color w:val="000000"/>
                <w:sz w:val="28"/>
                <w:szCs w:val="28"/>
              </w:rPr>
              <w:t>Завдання</w:t>
            </w:r>
          </w:p>
        </w:tc>
      </w:tr>
      <w:tr w:rsidR="009412BE" w14:paraId="0189E537" w14:textId="77777777" w:rsidTr="00EB3F1B">
        <w:trPr>
          <w:trHeight w:val="964"/>
        </w:trPr>
        <w:tc>
          <w:tcPr>
            <w:tcW w:w="795" w:type="dxa"/>
          </w:tcPr>
          <w:p w14:paraId="668E3AEA" w14:textId="77777777" w:rsidR="009412BE" w:rsidRDefault="009412BE" w:rsidP="00EB3F1B">
            <w:pPr>
              <w:pBdr>
                <w:top w:val="nil"/>
                <w:left w:val="nil"/>
                <w:bottom w:val="nil"/>
                <w:right w:val="nil"/>
                <w:between w:val="nil"/>
              </w:pBdr>
              <w:ind w:left="90" w:right="184"/>
              <w:jc w:val="center"/>
              <w:rPr>
                <w:color w:val="000000"/>
                <w:sz w:val="28"/>
                <w:szCs w:val="28"/>
              </w:rPr>
            </w:pPr>
            <w:r>
              <w:rPr>
                <w:color w:val="000000"/>
                <w:sz w:val="28"/>
                <w:szCs w:val="28"/>
              </w:rPr>
              <w:t>1.</w:t>
            </w:r>
          </w:p>
        </w:tc>
        <w:tc>
          <w:tcPr>
            <w:tcW w:w="1757" w:type="dxa"/>
          </w:tcPr>
          <w:p w14:paraId="65EB8416" w14:textId="302484F7" w:rsidR="009412BE" w:rsidRDefault="00893021" w:rsidP="00893021">
            <w:pPr>
              <w:pBdr>
                <w:top w:val="nil"/>
                <w:left w:val="nil"/>
                <w:bottom w:val="nil"/>
                <w:right w:val="nil"/>
                <w:between w:val="nil"/>
              </w:pBdr>
              <w:ind w:left="-55" w:firstLine="55"/>
              <w:rPr>
                <w:color w:val="000000"/>
                <w:sz w:val="28"/>
                <w:szCs w:val="28"/>
              </w:rPr>
            </w:pPr>
            <w:r w:rsidRPr="00893021">
              <w:rPr>
                <w:color w:val="000000"/>
                <w:sz w:val="28"/>
                <w:szCs w:val="28"/>
              </w:rPr>
              <w:t>Конструк</w:t>
            </w:r>
            <w:r>
              <w:rPr>
                <w:color w:val="000000"/>
                <w:sz w:val="28"/>
                <w:szCs w:val="28"/>
                <w:lang w:val="uk-UA"/>
              </w:rPr>
              <w:t>-</w:t>
            </w:r>
            <w:r w:rsidRPr="00893021">
              <w:rPr>
                <w:color w:val="000000"/>
                <w:sz w:val="28"/>
                <w:szCs w:val="28"/>
              </w:rPr>
              <w:t>тивно-географічні засади природоко</w:t>
            </w:r>
            <w:r w:rsidR="00E37518">
              <w:rPr>
                <w:color w:val="000000"/>
                <w:sz w:val="28"/>
                <w:szCs w:val="28"/>
                <w:lang w:val="uk-UA"/>
              </w:rPr>
              <w:t>-</w:t>
            </w:r>
            <w:r w:rsidRPr="00893021">
              <w:rPr>
                <w:color w:val="000000"/>
                <w:sz w:val="28"/>
                <w:szCs w:val="28"/>
              </w:rPr>
              <w:t>ристування: предмет вивчення, основні поняття,  складові частини природоко</w:t>
            </w:r>
            <w:r w:rsidR="00E37518">
              <w:rPr>
                <w:color w:val="000000"/>
                <w:sz w:val="28"/>
                <w:szCs w:val="28"/>
                <w:lang w:val="uk-UA"/>
              </w:rPr>
              <w:t>-</w:t>
            </w:r>
            <w:r w:rsidRPr="00893021">
              <w:rPr>
                <w:color w:val="000000"/>
                <w:sz w:val="28"/>
                <w:szCs w:val="28"/>
              </w:rPr>
              <w:t>ристування</w:t>
            </w:r>
            <w:r w:rsidR="00EB3F1B" w:rsidRPr="00EB3F1B">
              <w:rPr>
                <w:color w:val="000000"/>
                <w:sz w:val="28"/>
                <w:szCs w:val="28"/>
              </w:rPr>
              <w:t>.</w:t>
            </w:r>
          </w:p>
        </w:tc>
        <w:tc>
          <w:tcPr>
            <w:tcW w:w="5528" w:type="dxa"/>
          </w:tcPr>
          <w:p w14:paraId="173722AD" w14:textId="5ED4D44B" w:rsidR="009412BE" w:rsidRDefault="009412BE" w:rsidP="00EB3F1B">
            <w:pPr>
              <w:pBdr>
                <w:top w:val="nil"/>
                <w:left w:val="nil"/>
                <w:bottom w:val="nil"/>
                <w:right w:val="nil"/>
                <w:between w:val="nil"/>
              </w:pBdr>
              <w:ind w:left="108" w:right="533"/>
              <w:rPr>
                <w:color w:val="000000"/>
                <w:sz w:val="28"/>
                <w:szCs w:val="28"/>
              </w:rPr>
            </w:pPr>
            <w:r>
              <w:rPr>
                <w:color w:val="000000"/>
                <w:sz w:val="28"/>
                <w:szCs w:val="28"/>
              </w:rPr>
              <w:t xml:space="preserve">Розуміти </w:t>
            </w:r>
            <w:r w:rsidR="00E37518">
              <w:rPr>
                <w:color w:val="000000"/>
                <w:sz w:val="28"/>
                <w:szCs w:val="28"/>
                <w:lang w:val="uk-UA"/>
              </w:rPr>
              <w:t>сутність о</w:t>
            </w:r>
            <w:r w:rsidR="00E37518" w:rsidRPr="00E37518">
              <w:rPr>
                <w:color w:val="000000"/>
                <w:sz w:val="28"/>
                <w:szCs w:val="28"/>
                <w:lang w:val="uk-UA"/>
              </w:rPr>
              <w:t>б’єкт</w:t>
            </w:r>
            <w:r w:rsidR="00E37518">
              <w:rPr>
                <w:color w:val="000000"/>
                <w:sz w:val="28"/>
                <w:szCs w:val="28"/>
                <w:lang w:val="uk-UA"/>
              </w:rPr>
              <w:t>а</w:t>
            </w:r>
            <w:r w:rsidR="00E37518" w:rsidRPr="00E37518">
              <w:rPr>
                <w:color w:val="000000"/>
                <w:sz w:val="28"/>
                <w:szCs w:val="28"/>
                <w:lang w:val="uk-UA"/>
              </w:rPr>
              <w:t xml:space="preserve"> вивчення курсу «Конструктивно-географічні засади природокористування»</w:t>
            </w:r>
            <w:r w:rsidR="00E37518">
              <w:rPr>
                <w:color w:val="000000"/>
                <w:sz w:val="28"/>
                <w:szCs w:val="28"/>
                <w:lang w:val="uk-UA"/>
              </w:rPr>
              <w:t xml:space="preserve"> та п</w:t>
            </w:r>
            <w:r w:rsidR="00E37518" w:rsidRPr="00E37518">
              <w:rPr>
                <w:color w:val="000000"/>
                <w:sz w:val="28"/>
                <w:szCs w:val="28"/>
                <w:lang w:val="uk-UA"/>
              </w:rPr>
              <w:t>редмет</w:t>
            </w:r>
            <w:r w:rsidR="00E37518">
              <w:rPr>
                <w:color w:val="000000"/>
                <w:sz w:val="28"/>
                <w:szCs w:val="28"/>
                <w:lang w:val="uk-UA"/>
              </w:rPr>
              <w:t>а</w:t>
            </w:r>
            <w:r w:rsidR="00E37518" w:rsidRPr="00E37518">
              <w:rPr>
                <w:color w:val="000000"/>
                <w:sz w:val="28"/>
                <w:szCs w:val="28"/>
                <w:lang w:val="uk-UA"/>
              </w:rPr>
              <w:t xml:space="preserve"> вивчення курсу. Складові частини природокористування</w:t>
            </w:r>
            <w:r w:rsidR="00EB3F1B" w:rsidRPr="00EB3F1B">
              <w:rPr>
                <w:color w:val="000000"/>
                <w:sz w:val="28"/>
                <w:szCs w:val="28"/>
              </w:rPr>
              <w:t>.</w:t>
            </w:r>
          </w:p>
        </w:tc>
        <w:tc>
          <w:tcPr>
            <w:tcW w:w="1751" w:type="dxa"/>
          </w:tcPr>
          <w:p w14:paraId="393A02CB" w14:textId="1BA0D4D0" w:rsidR="009412BE" w:rsidRDefault="009412BE" w:rsidP="00EB3F1B">
            <w:pPr>
              <w:pBdr>
                <w:top w:val="nil"/>
                <w:left w:val="nil"/>
                <w:bottom w:val="nil"/>
                <w:right w:val="nil"/>
                <w:between w:val="nil"/>
              </w:pBdr>
              <w:ind w:left="142" w:right="165"/>
              <w:rPr>
                <w:color w:val="000000"/>
                <w:sz w:val="28"/>
                <w:szCs w:val="28"/>
              </w:rPr>
            </w:pPr>
            <w:r>
              <w:rPr>
                <w:color w:val="000000"/>
                <w:sz w:val="28"/>
                <w:szCs w:val="28"/>
              </w:rPr>
              <w:t>Тести</w:t>
            </w:r>
            <w:r w:rsidR="00EB3F1B">
              <w:rPr>
                <w:color w:val="000000"/>
                <w:sz w:val="28"/>
                <w:szCs w:val="28"/>
                <w:lang w:val="uk-UA"/>
              </w:rPr>
              <w:t xml:space="preserve"> та</w:t>
            </w:r>
            <w:r>
              <w:rPr>
                <w:color w:val="000000"/>
                <w:sz w:val="28"/>
                <w:szCs w:val="28"/>
              </w:rPr>
              <w:t xml:space="preserve"> питання</w:t>
            </w:r>
            <w:r w:rsidR="00EB3F1B">
              <w:rPr>
                <w:color w:val="000000"/>
                <w:sz w:val="28"/>
                <w:szCs w:val="28"/>
                <w:lang w:val="uk-UA"/>
              </w:rPr>
              <w:t>.</w:t>
            </w:r>
            <w:r>
              <w:rPr>
                <w:color w:val="000000"/>
                <w:sz w:val="28"/>
                <w:szCs w:val="28"/>
              </w:rPr>
              <w:t xml:space="preserve"> </w:t>
            </w:r>
          </w:p>
        </w:tc>
      </w:tr>
      <w:tr w:rsidR="009412BE" w14:paraId="77C1F398" w14:textId="77777777" w:rsidTr="00EB3F1B">
        <w:trPr>
          <w:trHeight w:val="1288"/>
        </w:trPr>
        <w:tc>
          <w:tcPr>
            <w:tcW w:w="795" w:type="dxa"/>
          </w:tcPr>
          <w:p w14:paraId="222B1CB0" w14:textId="4DFAE44B" w:rsidR="009412BE" w:rsidRPr="00EB3F1B" w:rsidRDefault="00EB3F1B" w:rsidP="00EB3F1B">
            <w:pPr>
              <w:pBdr>
                <w:top w:val="nil"/>
                <w:left w:val="nil"/>
                <w:bottom w:val="nil"/>
                <w:right w:val="nil"/>
                <w:between w:val="nil"/>
              </w:pBdr>
              <w:rPr>
                <w:color w:val="000000"/>
                <w:sz w:val="26"/>
                <w:szCs w:val="26"/>
                <w:lang w:val="uk-UA"/>
              </w:rPr>
            </w:pPr>
            <w:r>
              <w:rPr>
                <w:color w:val="000000"/>
                <w:sz w:val="26"/>
                <w:szCs w:val="26"/>
                <w:lang w:val="uk-UA"/>
              </w:rPr>
              <w:t>2.</w:t>
            </w:r>
          </w:p>
        </w:tc>
        <w:tc>
          <w:tcPr>
            <w:tcW w:w="1757" w:type="dxa"/>
          </w:tcPr>
          <w:p w14:paraId="6AF85E22" w14:textId="4B5B9F7E" w:rsidR="009412BE" w:rsidRPr="00E37518" w:rsidRDefault="00E37518" w:rsidP="00E37518">
            <w:pPr>
              <w:pBdr>
                <w:top w:val="nil"/>
                <w:left w:val="nil"/>
                <w:bottom w:val="nil"/>
                <w:right w:val="nil"/>
                <w:between w:val="nil"/>
              </w:pBdr>
              <w:ind w:right="78"/>
              <w:rPr>
                <w:color w:val="000000"/>
                <w:spacing w:val="-8"/>
                <w:sz w:val="28"/>
                <w:szCs w:val="28"/>
              </w:rPr>
            </w:pPr>
            <w:r w:rsidRPr="00E37518">
              <w:rPr>
                <w:color w:val="000000"/>
                <w:spacing w:val="-8"/>
                <w:sz w:val="28"/>
                <w:szCs w:val="28"/>
              </w:rPr>
              <w:t>Природоко</w:t>
            </w:r>
            <w:r w:rsidRPr="00E37518">
              <w:rPr>
                <w:color w:val="000000"/>
                <w:spacing w:val="-8"/>
                <w:sz w:val="28"/>
                <w:szCs w:val="28"/>
                <w:lang w:val="uk-UA"/>
              </w:rPr>
              <w:t>-</w:t>
            </w:r>
            <w:r w:rsidRPr="00E37518">
              <w:rPr>
                <w:color w:val="000000"/>
                <w:spacing w:val="-8"/>
                <w:sz w:val="28"/>
                <w:szCs w:val="28"/>
              </w:rPr>
              <w:t>ристування і суспільне виробництво</w:t>
            </w:r>
          </w:p>
        </w:tc>
        <w:tc>
          <w:tcPr>
            <w:tcW w:w="5528" w:type="dxa"/>
          </w:tcPr>
          <w:p w14:paraId="1A246C76" w14:textId="717DAC78" w:rsidR="009412BE" w:rsidRDefault="0069569A" w:rsidP="00EB3F1B">
            <w:pPr>
              <w:pBdr>
                <w:top w:val="nil"/>
                <w:left w:val="nil"/>
                <w:bottom w:val="nil"/>
                <w:right w:val="nil"/>
                <w:between w:val="nil"/>
              </w:pBdr>
              <w:ind w:left="108"/>
              <w:jc w:val="both"/>
              <w:rPr>
                <w:color w:val="000000"/>
                <w:sz w:val="28"/>
                <w:szCs w:val="28"/>
              </w:rPr>
            </w:pPr>
            <w:r>
              <w:rPr>
                <w:color w:val="000000"/>
                <w:sz w:val="28"/>
                <w:szCs w:val="28"/>
                <w:lang w:val="uk-UA"/>
              </w:rPr>
              <w:t>Р</w:t>
            </w:r>
            <w:r w:rsidR="009412BE" w:rsidRPr="009A4175">
              <w:rPr>
                <w:color w:val="000000"/>
                <w:sz w:val="28"/>
                <w:szCs w:val="28"/>
              </w:rPr>
              <w:t xml:space="preserve">озглянути </w:t>
            </w:r>
            <w:r w:rsidR="00E37518">
              <w:rPr>
                <w:color w:val="000000"/>
                <w:sz w:val="28"/>
                <w:szCs w:val="28"/>
                <w:lang w:val="uk-UA"/>
              </w:rPr>
              <w:t>с</w:t>
            </w:r>
            <w:r w:rsidR="00E37518" w:rsidRPr="00E37518">
              <w:rPr>
                <w:color w:val="000000"/>
                <w:sz w:val="28"/>
                <w:szCs w:val="28"/>
                <w:lang w:val="uk-UA"/>
              </w:rPr>
              <w:t>піввідношення понять «природоко-ристування» і «суспільне виробництво».  Види економічної діяльності і природокористування. Галузі і напрями природокористування</w:t>
            </w:r>
            <w:r w:rsidR="009412BE">
              <w:rPr>
                <w:color w:val="000000"/>
                <w:sz w:val="28"/>
                <w:szCs w:val="28"/>
              </w:rPr>
              <w:t>.</w:t>
            </w:r>
          </w:p>
        </w:tc>
        <w:tc>
          <w:tcPr>
            <w:tcW w:w="1751" w:type="dxa"/>
          </w:tcPr>
          <w:p w14:paraId="0261A9F6" w14:textId="5C118A29" w:rsidR="009412BE" w:rsidRDefault="00EB3F1B" w:rsidP="00EB3F1B">
            <w:pPr>
              <w:pBdr>
                <w:top w:val="nil"/>
                <w:left w:val="nil"/>
                <w:bottom w:val="nil"/>
                <w:right w:val="nil"/>
                <w:between w:val="nil"/>
              </w:pBdr>
              <w:rPr>
                <w:color w:val="000000"/>
                <w:sz w:val="26"/>
                <w:szCs w:val="26"/>
              </w:rPr>
            </w:pPr>
            <w:r>
              <w:rPr>
                <w:color w:val="000000"/>
                <w:sz w:val="28"/>
                <w:szCs w:val="28"/>
              </w:rPr>
              <w:t>Тести</w:t>
            </w:r>
            <w:r>
              <w:rPr>
                <w:color w:val="000000"/>
                <w:sz w:val="28"/>
                <w:szCs w:val="28"/>
                <w:lang w:val="uk-UA"/>
              </w:rPr>
              <w:t xml:space="preserve"> та</w:t>
            </w:r>
            <w:r>
              <w:rPr>
                <w:color w:val="000000"/>
                <w:sz w:val="28"/>
                <w:szCs w:val="28"/>
              </w:rPr>
              <w:t xml:space="preserve"> питання</w:t>
            </w:r>
            <w:r>
              <w:rPr>
                <w:color w:val="000000"/>
                <w:sz w:val="28"/>
                <w:szCs w:val="28"/>
                <w:lang w:val="uk-UA"/>
              </w:rPr>
              <w:t>.</w:t>
            </w:r>
          </w:p>
        </w:tc>
      </w:tr>
      <w:tr w:rsidR="00EB3F1B" w14:paraId="6F98385F" w14:textId="77777777" w:rsidTr="002A6B18">
        <w:trPr>
          <w:trHeight w:val="415"/>
        </w:trPr>
        <w:tc>
          <w:tcPr>
            <w:tcW w:w="795" w:type="dxa"/>
          </w:tcPr>
          <w:p w14:paraId="0E1267FF" w14:textId="4D5B06FE" w:rsidR="00EB3F1B" w:rsidRPr="00EB3F1B" w:rsidRDefault="00EB3F1B" w:rsidP="00EB3F1B">
            <w:pPr>
              <w:pBdr>
                <w:top w:val="nil"/>
                <w:left w:val="nil"/>
                <w:bottom w:val="nil"/>
                <w:right w:val="nil"/>
                <w:between w:val="nil"/>
              </w:pBdr>
              <w:rPr>
                <w:color w:val="000000"/>
                <w:sz w:val="26"/>
                <w:szCs w:val="26"/>
                <w:lang w:val="uk-UA"/>
              </w:rPr>
            </w:pPr>
            <w:r>
              <w:rPr>
                <w:color w:val="000000"/>
                <w:sz w:val="26"/>
                <w:szCs w:val="26"/>
                <w:lang w:val="uk-UA"/>
              </w:rPr>
              <w:t>3.</w:t>
            </w:r>
          </w:p>
        </w:tc>
        <w:tc>
          <w:tcPr>
            <w:tcW w:w="1757" w:type="dxa"/>
          </w:tcPr>
          <w:p w14:paraId="732C5363" w14:textId="0071549A" w:rsidR="00EB3F1B" w:rsidRDefault="00E37518" w:rsidP="00E37518">
            <w:pPr>
              <w:pBdr>
                <w:top w:val="nil"/>
                <w:left w:val="nil"/>
                <w:bottom w:val="nil"/>
                <w:right w:val="nil"/>
                <w:between w:val="nil"/>
              </w:pBdr>
              <w:ind w:right="78"/>
              <w:rPr>
                <w:color w:val="000000"/>
                <w:sz w:val="28"/>
                <w:szCs w:val="28"/>
              </w:rPr>
            </w:pPr>
            <w:r w:rsidRPr="00E37518">
              <w:rPr>
                <w:rFonts w:ascii="Arial" w:hAnsi="Arial" w:cs="Arial"/>
                <w:lang w:val="uk-UA"/>
              </w:rPr>
              <w:t>Природні ресурси та їх класифікації</w:t>
            </w:r>
          </w:p>
        </w:tc>
        <w:tc>
          <w:tcPr>
            <w:tcW w:w="5528" w:type="dxa"/>
          </w:tcPr>
          <w:p w14:paraId="0687EE2F" w14:textId="55B9F721" w:rsidR="00EB3F1B" w:rsidRPr="009A4175" w:rsidRDefault="00E37518" w:rsidP="00D652F0">
            <w:pPr>
              <w:widowControl w:val="0"/>
              <w:snapToGrid w:val="0"/>
              <w:jc w:val="both"/>
              <w:rPr>
                <w:color w:val="000000"/>
                <w:sz w:val="28"/>
                <w:szCs w:val="28"/>
              </w:rPr>
            </w:pPr>
            <w:r w:rsidRPr="00E37518">
              <w:rPr>
                <w:rFonts w:ascii="Arial" w:hAnsi="Arial" w:cs="Arial"/>
                <w:lang w:val="uk-UA"/>
              </w:rPr>
              <w:t xml:space="preserve">Розглянути </w:t>
            </w:r>
            <w:r w:rsidR="005109E2">
              <w:rPr>
                <w:rFonts w:ascii="Arial" w:hAnsi="Arial" w:cs="Arial"/>
                <w:lang w:val="uk-UA"/>
              </w:rPr>
              <w:t>п</w:t>
            </w:r>
            <w:r w:rsidRPr="00E37518">
              <w:rPr>
                <w:rFonts w:ascii="Arial" w:hAnsi="Arial" w:cs="Arial"/>
                <w:lang w:val="uk-UA"/>
              </w:rPr>
              <w:t>риродні ресурси та природні умови. Класифікація природних ресурсів матеріального виробництва. Геосферна класифікація природних ресурсів нематеріального виробництва. Класифікація природних ресурсів за ступенем вичерпності</w:t>
            </w:r>
            <w:r w:rsidR="00D652F0" w:rsidRPr="00D652F0">
              <w:rPr>
                <w:rFonts w:ascii="Arial" w:hAnsi="Arial" w:cs="Arial"/>
                <w:snapToGrid w:val="0"/>
                <w:color w:val="000000"/>
                <w:lang w:val="uk-UA"/>
              </w:rPr>
              <w:t>.</w:t>
            </w:r>
          </w:p>
        </w:tc>
        <w:tc>
          <w:tcPr>
            <w:tcW w:w="1751" w:type="dxa"/>
          </w:tcPr>
          <w:p w14:paraId="27C9463C" w14:textId="27EE39FC" w:rsidR="00EB3F1B" w:rsidRDefault="00EB3F1B" w:rsidP="00EB3F1B">
            <w:pPr>
              <w:pBdr>
                <w:top w:val="nil"/>
                <w:left w:val="nil"/>
                <w:bottom w:val="nil"/>
                <w:right w:val="nil"/>
                <w:between w:val="nil"/>
              </w:pBdr>
              <w:rPr>
                <w:color w:val="000000"/>
                <w:sz w:val="26"/>
                <w:szCs w:val="26"/>
              </w:rPr>
            </w:pPr>
            <w:r>
              <w:rPr>
                <w:color w:val="000000"/>
                <w:sz w:val="28"/>
                <w:szCs w:val="28"/>
              </w:rPr>
              <w:t>Тести</w:t>
            </w:r>
            <w:r>
              <w:rPr>
                <w:color w:val="000000"/>
                <w:sz w:val="28"/>
                <w:szCs w:val="28"/>
                <w:lang w:val="uk-UA"/>
              </w:rPr>
              <w:t xml:space="preserve"> та</w:t>
            </w:r>
            <w:r>
              <w:rPr>
                <w:color w:val="000000"/>
                <w:sz w:val="28"/>
                <w:szCs w:val="28"/>
              </w:rPr>
              <w:t xml:space="preserve"> питання</w:t>
            </w:r>
            <w:r>
              <w:rPr>
                <w:color w:val="000000"/>
                <w:sz w:val="28"/>
                <w:szCs w:val="28"/>
                <w:lang w:val="uk-UA"/>
              </w:rPr>
              <w:t>.</w:t>
            </w:r>
          </w:p>
        </w:tc>
      </w:tr>
      <w:tr w:rsidR="00EB3F1B" w14:paraId="0C6C7CF2" w14:textId="77777777" w:rsidTr="00EB3F1B">
        <w:trPr>
          <w:trHeight w:val="1288"/>
        </w:trPr>
        <w:tc>
          <w:tcPr>
            <w:tcW w:w="795" w:type="dxa"/>
          </w:tcPr>
          <w:p w14:paraId="5BCD3A4D" w14:textId="748849D6" w:rsidR="00EB3F1B" w:rsidRPr="00EB3F1B" w:rsidRDefault="00EB3F1B" w:rsidP="00EB3F1B">
            <w:pPr>
              <w:pBdr>
                <w:top w:val="nil"/>
                <w:left w:val="nil"/>
                <w:bottom w:val="nil"/>
                <w:right w:val="nil"/>
                <w:between w:val="nil"/>
              </w:pBdr>
              <w:rPr>
                <w:color w:val="000000"/>
                <w:sz w:val="26"/>
                <w:szCs w:val="26"/>
                <w:lang w:val="uk-UA"/>
              </w:rPr>
            </w:pPr>
            <w:r>
              <w:rPr>
                <w:color w:val="000000"/>
                <w:sz w:val="26"/>
                <w:szCs w:val="26"/>
                <w:lang w:val="uk-UA"/>
              </w:rPr>
              <w:t>4.</w:t>
            </w:r>
          </w:p>
        </w:tc>
        <w:tc>
          <w:tcPr>
            <w:tcW w:w="1757" w:type="dxa"/>
          </w:tcPr>
          <w:p w14:paraId="6B428F0F" w14:textId="540336F0" w:rsidR="00EB3F1B" w:rsidRDefault="005109E2" w:rsidP="005109E2">
            <w:pPr>
              <w:pBdr>
                <w:top w:val="nil"/>
                <w:left w:val="nil"/>
                <w:bottom w:val="nil"/>
                <w:right w:val="nil"/>
                <w:between w:val="nil"/>
              </w:pBdr>
              <w:ind w:right="78"/>
              <w:rPr>
                <w:color w:val="000000"/>
                <w:sz w:val="28"/>
                <w:szCs w:val="28"/>
              </w:rPr>
            </w:pPr>
            <w:r w:rsidRPr="005109E2">
              <w:rPr>
                <w:rFonts w:ascii="Arial" w:hAnsi="Arial" w:cs="Arial"/>
              </w:rPr>
              <w:t>Оцінка природних ресурсів території</w:t>
            </w:r>
          </w:p>
        </w:tc>
        <w:tc>
          <w:tcPr>
            <w:tcW w:w="5528" w:type="dxa"/>
          </w:tcPr>
          <w:p w14:paraId="737732A6" w14:textId="584232C8" w:rsidR="00EB3F1B" w:rsidRPr="00B0538C" w:rsidRDefault="00D652F0" w:rsidP="00EB3F1B">
            <w:pPr>
              <w:pBdr>
                <w:top w:val="nil"/>
                <w:left w:val="nil"/>
                <w:bottom w:val="nil"/>
                <w:right w:val="nil"/>
                <w:between w:val="nil"/>
              </w:pBdr>
              <w:ind w:left="108" w:right="171"/>
              <w:jc w:val="both"/>
              <w:rPr>
                <w:color w:val="000000"/>
                <w:sz w:val="28"/>
                <w:szCs w:val="28"/>
                <w:lang w:val="uk-UA"/>
              </w:rPr>
            </w:pPr>
            <w:r>
              <w:rPr>
                <w:rFonts w:ascii="Arial" w:hAnsi="Arial" w:cs="Arial"/>
                <w:lang w:val="uk-UA"/>
              </w:rPr>
              <w:t>Розглянути</w:t>
            </w:r>
            <w:r w:rsidRPr="00B8301A">
              <w:rPr>
                <w:rFonts w:ascii="Arial" w:hAnsi="Arial" w:cs="Arial"/>
                <w:lang w:val="uk-UA"/>
              </w:rPr>
              <w:t xml:space="preserve"> </w:t>
            </w:r>
            <w:r>
              <w:rPr>
                <w:rFonts w:ascii="Arial" w:hAnsi="Arial" w:cs="Arial"/>
                <w:lang w:val="uk-UA"/>
              </w:rPr>
              <w:t>п</w:t>
            </w:r>
            <w:r w:rsidRPr="00B8301A">
              <w:rPr>
                <w:rFonts w:ascii="Arial" w:hAnsi="Arial" w:cs="Arial"/>
                <w:lang w:val="uk-UA"/>
              </w:rPr>
              <w:t xml:space="preserve">оняття </w:t>
            </w:r>
            <w:r w:rsidR="005109E2">
              <w:rPr>
                <w:rFonts w:ascii="Arial" w:hAnsi="Arial" w:cs="Arial"/>
                <w:lang w:val="uk-UA"/>
              </w:rPr>
              <w:t>з</w:t>
            </w:r>
            <w:r w:rsidR="005109E2" w:rsidRPr="005109E2">
              <w:rPr>
                <w:rFonts w:ascii="Arial" w:hAnsi="Arial" w:cs="Arial"/>
                <w:lang w:val="uk-UA"/>
              </w:rPr>
              <w:t>агальн</w:t>
            </w:r>
            <w:r w:rsidR="005109E2">
              <w:rPr>
                <w:rFonts w:ascii="Arial" w:hAnsi="Arial" w:cs="Arial"/>
                <w:lang w:val="uk-UA"/>
              </w:rPr>
              <w:t>ої</w:t>
            </w:r>
            <w:r w:rsidR="005109E2" w:rsidRPr="005109E2">
              <w:rPr>
                <w:rFonts w:ascii="Arial" w:hAnsi="Arial" w:cs="Arial"/>
                <w:lang w:val="uk-UA"/>
              </w:rPr>
              <w:t xml:space="preserve"> якісн</w:t>
            </w:r>
            <w:r w:rsidR="005109E2">
              <w:rPr>
                <w:rFonts w:ascii="Arial" w:hAnsi="Arial" w:cs="Arial"/>
                <w:lang w:val="uk-UA"/>
              </w:rPr>
              <w:t>ої</w:t>
            </w:r>
            <w:r w:rsidR="005109E2" w:rsidRPr="005109E2">
              <w:rPr>
                <w:rFonts w:ascii="Arial" w:hAnsi="Arial" w:cs="Arial"/>
                <w:lang w:val="uk-UA"/>
              </w:rPr>
              <w:t xml:space="preserve"> оцінк</w:t>
            </w:r>
            <w:r w:rsidR="005109E2">
              <w:rPr>
                <w:rFonts w:ascii="Arial" w:hAnsi="Arial" w:cs="Arial"/>
                <w:lang w:val="uk-UA"/>
              </w:rPr>
              <w:t>и</w:t>
            </w:r>
            <w:r w:rsidR="005109E2" w:rsidRPr="005109E2">
              <w:rPr>
                <w:rFonts w:ascii="Arial" w:hAnsi="Arial" w:cs="Arial"/>
                <w:lang w:val="uk-UA"/>
              </w:rPr>
              <w:t xml:space="preserve"> природних умов і ресурсів конкретного суспільно-географічного комплексу. Поняття «природно-ресурсний потенціал» (ПРП) території.  Методичні підходи до визначення природно-ресурсного потенціалу регіону</w:t>
            </w:r>
          </w:p>
        </w:tc>
        <w:tc>
          <w:tcPr>
            <w:tcW w:w="1751" w:type="dxa"/>
          </w:tcPr>
          <w:p w14:paraId="3EDF026A" w14:textId="5AF21A9D" w:rsidR="00EB3F1B" w:rsidRDefault="00EB3F1B" w:rsidP="00EB3F1B">
            <w:pPr>
              <w:pBdr>
                <w:top w:val="nil"/>
                <w:left w:val="nil"/>
                <w:bottom w:val="nil"/>
                <w:right w:val="nil"/>
                <w:between w:val="nil"/>
              </w:pBdr>
              <w:rPr>
                <w:color w:val="000000"/>
                <w:sz w:val="28"/>
                <w:szCs w:val="28"/>
              </w:rPr>
            </w:pPr>
            <w:r>
              <w:rPr>
                <w:color w:val="000000"/>
                <w:sz w:val="28"/>
                <w:szCs w:val="28"/>
              </w:rPr>
              <w:t>Тести</w:t>
            </w:r>
            <w:r>
              <w:rPr>
                <w:color w:val="000000"/>
                <w:sz w:val="28"/>
                <w:szCs w:val="28"/>
                <w:lang w:val="uk-UA"/>
              </w:rPr>
              <w:t xml:space="preserve"> та</w:t>
            </w:r>
            <w:r>
              <w:rPr>
                <w:color w:val="000000"/>
                <w:sz w:val="28"/>
                <w:szCs w:val="28"/>
              </w:rPr>
              <w:t xml:space="preserve"> питання</w:t>
            </w:r>
            <w:r>
              <w:rPr>
                <w:color w:val="000000"/>
                <w:sz w:val="28"/>
                <w:szCs w:val="28"/>
                <w:lang w:val="uk-UA"/>
              </w:rPr>
              <w:t>.</w:t>
            </w:r>
          </w:p>
        </w:tc>
      </w:tr>
      <w:tr w:rsidR="00EB3F1B" w14:paraId="17594A45" w14:textId="77777777" w:rsidTr="00EB3F1B">
        <w:trPr>
          <w:trHeight w:val="1288"/>
        </w:trPr>
        <w:tc>
          <w:tcPr>
            <w:tcW w:w="795" w:type="dxa"/>
          </w:tcPr>
          <w:p w14:paraId="7153E12A" w14:textId="3B1CE05B" w:rsidR="00EB3F1B" w:rsidRPr="00EB3F1B" w:rsidRDefault="00EB3F1B" w:rsidP="00EB3F1B">
            <w:pPr>
              <w:pBdr>
                <w:top w:val="nil"/>
                <w:left w:val="nil"/>
                <w:bottom w:val="nil"/>
                <w:right w:val="nil"/>
                <w:between w:val="nil"/>
              </w:pBdr>
              <w:rPr>
                <w:color w:val="000000"/>
                <w:sz w:val="26"/>
                <w:szCs w:val="26"/>
                <w:lang w:val="uk-UA"/>
              </w:rPr>
            </w:pPr>
            <w:r>
              <w:rPr>
                <w:color w:val="000000"/>
                <w:sz w:val="26"/>
                <w:szCs w:val="26"/>
                <w:lang w:val="uk-UA"/>
              </w:rPr>
              <w:t>5.</w:t>
            </w:r>
          </w:p>
        </w:tc>
        <w:tc>
          <w:tcPr>
            <w:tcW w:w="1757" w:type="dxa"/>
          </w:tcPr>
          <w:p w14:paraId="39F1F4AE" w14:textId="4F9DFEB6" w:rsidR="00EB3F1B" w:rsidRDefault="005109E2" w:rsidP="005109E2">
            <w:pPr>
              <w:pBdr>
                <w:top w:val="nil"/>
                <w:left w:val="nil"/>
                <w:bottom w:val="nil"/>
                <w:right w:val="nil"/>
                <w:between w:val="nil"/>
              </w:pBdr>
              <w:ind w:right="78"/>
              <w:rPr>
                <w:color w:val="000000"/>
                <w:sz w:val="28"/>
                <w:szCs w:val="28"/>
              </w:rPr>
            </w:pPr>
            <w:r w:rsidRPr="005109E2">
              <w:rPr>
                <w:rFonts w:ascii="Arial" w:hAnsi="Arial" w:cs="Arial"/>
                <w:lang w:val="uk-UA"/>
              </w:rPr>
              <w:t>Інтегральний природно-ресурсний потенціал території та структура природоко</w:t>
            </w:r>
            <w:r>
              <w:rPr>
                <w:rFonts w:ascii="Arial" w:hAnsi="Arial" w:cs="Arial"/>
                <w:lang w:val="uk-UA"/>
              </w:rPr>
              <w:t>-</w:t>
            </w:r>
            <w:r w:rsidRPr="005109E2">
              <w:rPr>
                <w:rFonts w:ascii="Arial" w:hAnsi="Arial" w:cs="Arial"/>
                <w:lang w:val="uk-UA"/>
              </w:rPr>
              <w:t>ристування</w:t>
            </w:r>
          </w:p>
        </w:tc>
        <w:tc>
          <w:tcPr>
            <w:tcW w:w="5528" w:type="dxa"/>
          </w:tcPr>
          <w:p w14:paraId="213DB9FE" w14:textId="499B6139" w:rsidR="00453612" w:rsidRPr="00453612" w:rsidRDefault="00453612" w:rsidP="00453612">
            <w:pPr>
              <w:jc w:val="both"/>
              <w:rPr>
                <w:rFonts w:ascii="Arial" w:hAnsi="Arial" w:cs="Arial"/>
                <w:lang w:val="uk-UA"/>
              </w:rPr>
            </w:pPr>
            <w:r w:rsidRPr="00453612">
              <w:rPr>
                <w:rFonts w:ascii="Arial" w:hAnsi="Arial" w:cs="Arial"/>
                <w:lang w:val="uk-UA"/>
              </w:rPr>
              <w:t>П</w:t>
            </w:r>
            <w:r>
              <w:rPr>
                <w:rFonts w:ascii="Arial" w:hAnsi="Arial" w:cs="Arial"/>
                <w:lang w:val="uk-UA"/>
              </w:rPr>
              <w:t xml:space="preserve">роаналізувати </w:t>
            </w:r>
            <w:r w:rsidR="005109E2">
              <w:rPr>
                <w:rFonts w:ascii="Arial" w:hAnsi="Arial" w:cs="Arial"/>
                <w:lang w:val="uk-UA"/>
              </w:rPr>
              <w:t>п</w:t>
            </w:r>
            <w:r w:rsidR="005109E2" w:rsidRPr="005109E2">
              <w:rPr>
                <w:rFonts w:ascii="Arial" w:hAnsi="Arial" w:cs="Arial"/>
                <w:lang w:val="uk-UA"/>
              </w:rPr>
              <w:t>ідходи до оцінки і використання інтегрального ПРП. Структура інтегрального ПРП та структура природокористування</w:t>
            </w:r>
            <w:r w:rsidRPr="00453612">
              <w:rPr>
                <w:rFonts w:ascii="Arial" w:hAnsi="Arial" w:cs="Arial"/>
                <w:lang w:val="uk-UA"/>
              </w:rPr>
              <w:t>.</w:t>
            </w:r>
          </w:p>
          <w:p w14:paraId="12448AC2" w14:textId="77777777" w:rsidR="00EB3F1B" w:rsidRPr="00453612" w:rsidRDefault="00EB3F1B" w:rsidP="00EB3F1B">
            <w:pPr>
              <w:pBdr>
                <w:top w:val="nil"/>
                <w:left w:val="nil"/>
                <w:bottom w:val="nil"/>
                <w:right w:val="nil"/>
                <w:between w:val="nil"/>
              </w:pBdr>
              <w:ind w:left="108" w:right="171"/>
              <w:jc w:val="both"/>
              <w:rPr>
                <w:color w:val="000000"/>
                <w:sz w:val="28"/>
                <w:szCs w:val="28"/>
                <w:lang w:val="uk-UA"/>
              </w:rPr>
            </w:pPr>
          </w:p>
        </w:tc>
        <w:tc>
          <w:tcPr>
            <w:tcW w:w="1751" w:type="dxa"/>
          </w:tcPr>
          <w:p w14:paraId="6A8BFC41" w14:textId="29FE1CF2" w:rsidR="00EB3F1B" w:rsidRDefault="00EB3F1B" w:rsidP="00EB3F1B">
            <w:pPr>
              <w:pBdr>
                <w:top w:val="nil"/>
                <w:left w:val="nil"/>
                <w:bottom w:val="nil"/>
                <w:right w:val="nil"/>
                <w:between w:val="nil"/>
              </w:pBdr>
              <w:rPr>
                <w:color w:val="000000"/>
                <w:sz w:val="28"/>
                <w:szCs w:val="28"/>
              </w:rPr>
            </w:pPr>
            <w:r>
              <w:rPr>
                <w:color w:val="000000"/>
                <w:sz w:val="28"/>
                <w:szCs w:val="28"/>
              </w:rPr>
              <w:t>Тести</w:t>
            </w:r>
            <w:r>
              <w:rPr>
                <w:color w:val="000000"/>
                <w:sz w:val="28"/>
                <w:szCs w:val="28"/>
                <w:lang w:val="uk-UA"/>
              </w:rPr>
              <w:t xml:space="preserve"> та</w:t>
            </w:r>
            <w:r>
              <w:rPr>
                <w:color w:val="000000"/>
                <w:sz w:val="28"/>
                <w:szCs w:val="28"/>
              </w:rPr>
              <w:t xml:space="preserve"> питання</w:t>
            </w:r>
            <w:r>
              <w:rPr>
                <w:color w:val="000000"/>
                <w:sz w:val="28"/>
                <w:szCs w:val="28"/>
                <w:lang w:val="uk-UA"/>
              </w:rPr>
              <w:t>.</w:t>
            </w:r>
          </w:p>
        </w:tc>
      </w:tr>
      <w:tr w:rsidR="00EB3F1B" w14:paraId="6FB3AC9E" w14:textId="77777777" w:rsidTr="00EB3F1B">
        <w:trPr>
          <w:trHeight w:val="1288"/>
        </w:trPr>
        <w:tc>
          <w:tcPr>
            <w:tcW w:w="795" w:type="dxa"/>
          </w:tcPr>
          <w:p w14:paraId="7CAE58EE" w14:textId="39E0FC28" w:rsidR="00EB3F1B" w:rsidRPr="00EB3F1B" w:rsidRDefault="00EB3F1B" w:rsidP="00EB3F1B">
            <w:pPr>
              <w:pBdr>
                <w:top w:val="nil"/>
                <w:left w:val="nil"/>
                <w:bottom w:val="nil"/>
                <w:right w:val="nil"/>
                <w:between w:val="nil"/>
              </w:pBdr>
              <w:rPr>
                <w:color w:val="000000"/>
                <w:sz w:val="26"/>
                <w:szCs w:val="26"/>
                <w:lang w:val="uk-UA"/>
              </w:rPr>
            </w:pPr>
            <w:r>
              <w:rPr>
                <w:color w:val="000000"/>
                <w:sz w:val="26"/>
                <w:szCs w:val="26"/>
                <w:lang w:val="uk-UA"/>
              </w:rPr>
              <w:t>6.</w:t>
            </w:r>
          </w:p>
        </w:tc>
        <w:tc>
          <w:tcPr>
            <w:tcW w:w="1757" w:type="dxa"/>
          </w:tcPr>
          <w:p w14:paraId="47968E95" w14:textId="24F6C448" w:rsidR="00EB3F1B" w:rsidRDefault="005109E2" w:rsidP="005109E2">
            <w:pPr>
              <w:pBdr>
                <w:top w:val="nil"/>
                <w:left w:val="nil"/>
                <w:bottom w:val="nil"/>
                <w:right w:val="nil"/>
                <w:between w:val="nil"/>
              </w:pBdr>
              <w:ind w:right="78"/>
              <w:rPr>
                <w:color w:val="000000"/>
                <w:sz w:val="28"/>
                <w:szCs w:val="28"/>
              </w:rPr>
            </w:pPr>
            <w:r w:rsidRPr="005109E2">
              <w:rPr>
                <w:rFonts w:ascii="Arial" w:hAnsi="Arial" w:cs="Arial"/>
              </w:rPr>
              <w:t>Етапи господарської діяльності та принципи природокористування</w:t>
            </w:r>
            <w:r>
              <w:t xml:space="preserve"> </w:t>
            </w:r>
            <w:r w:rsidRPr="005109E2">
              <w:rPr>
                <w:rFonts w:ascii="Arial" w:hAnsi="Arial" w:cs="Arial"/>
              </w:rPr>
              <w:t>Особливості галузей природокористування</w:t>
            </w:r>
          </w:p>
        </w:tc>
        <w:tc>
          <w:tcPr>
            <w:tcW w:w="5528" w:type="dxa"/>
          </w:tcPr>
          <w:p w14:paraId="75E8C829" w14:textId="1011C81A" w:rsidR="00EB3F1B" w:rsidRPr="009A4175" w:rsidRDefault="00453612" w:rsidP="00EB3F1B">
            <w:pPr>
              <w:pBdr>
                <w:top w:val="nil"/>
                <w:left w:val="nil"/>
                <w:bottom w:val="nil"/>
                <w:right w:val="nil"/>
                <w:between w:val="nil"/>
              </w:pBdr>
              <w:ind w:left="108" w:right="171"/>
              <w:jc w:val="both"/>
              <w:rPr>
                <w:color w:val="000000"/>
                <w:sz w:val="28"/>
                <w:szCs w:val="28"/>
              </w:rPr>
            </w:pPr>
            <w:r w:rsidRPr="00453612">
              <w:rPr>
                <w:rFonts w:ascii="Arial" w:hAnsi="Arial" w:cs="Arial"/>
              </w:rPr>
              <w:t xml:space="preserve">Проаналізувати </w:t>
            </w:r>
            <w:r w:rsidR="005109E2">
              <w:rPr>
                <w:rFonts w:ascii="Arial" w:hAnsi="Arial" w:cs="Arial"/>
                <w:lang w:val="uk-UA"/>
              </w:rPr>
              <w:t>е</w:t>
            </w:r>
            <w:r w:rsidR="005109E2" w:rsidRPr="005109E2">
              <w:rPr>
                <w:rFonts w:ascii="Arial" w:hAnsi="Arial" w:cs="Arial"/>
                <w:lang w:val="uk-UA"/>
              </w:rPr>
              <w:t xml:space="preserve">тапи технократичного шляху розвитку людської цивілізації. Сучасні принципи раціонального природокористування. </w:t>
            </w:r>
            <w:r w:rsidR="005109E2">
              <w:rPr>
                <w:rFonts w:ascii="Arial" w:hAnsi="Arial" w:cs="Arial"/>
                <w:lang w:val="uk-UA"/>
              </w:rPr>
              <w:t xml:space="preserve">Розглянути </w:t>
            </w:r>
            <w:r w:rsidR="005109E2" w:rsidRPr="005109E2">
              <w:rPr>
                <w:rFonts w:ascii="Arial" w:hAnsi="Arial" w:cs="Arial"/>
                <w:lang w:val="uk-UA"/>
              </w:rPr>
              <w:t>собливості галузей природокористування</w:t>
            </w:r>
            <w:r w:rsidR="005109E2">
              <w:rPr>
                <w:rFonts w:ascii="Arial" w:hAnsi="Arial" w:cs="Arial"/>
                <w:lang w:val="uk-UA"/>
              </w:rPr>
              <w:t>,</w:t>
            </w:r>
            <w:r w:rsidR="005109E2" w:rsidRPr="005109E2">
              <w:rPr>
                <w:rFonts w:ascii="Arial" w:hAnsi="Arial" w:cs="Arial"/>
                <w:lang w:val="uk-UA"/>
              </w:rPr>
              <w:t xml:space="preserve"> </w:t>
            </w:r>
            <w:r w:rsidR="005109E2">
              <w:rPr>
                <w:rFonts w:ascii="Arial" w:hAnsi="Arial" w:cs="Arial"/>
                <w:lang w:val="uk-UA"/>
              </w:rPr>
              <w:t>в</w:t>
            </w:r>
            <w:r w:rsidR="005109E2" w:rsidRPr="005109E2">
              <w:rPr>
                <w:rFonts w:ascii="Arial" w:hAnsi="Arial" w:cs="Arial"/>
                <w:lang w:val="uk-UA"/>
              </w:rPr>
              <w:t>ивчення питань раціонального природокористування у шкільних курсах географії</w:t>
            </w:r>
          </w:p>
        </w:tc>
        <w:tc>
          <w:tcPr>
            <w:tcW w:w="1751" w:type="dxa"/>
          </w:tcPr>
          <w:p w14:paraId="7E53CB85" w14:textId="08C7012A" w:rsidR="00EB3F1B" w:rsidRDefault="00EB3F1B" w:rsidP="00EB3F1B">
            <w:pPr>
              <w:pBdr>
                <w:top w:val="nil"/>
                <w:left w:val="nil"/>
                <w:bottom w:val="nil"/>
                <w:right w:val="nil"/>
                <w:between w:val="nil"/>
              </w:pBdr>
              <w:rPr>
                <w:color w:val="000000"/>
                <w:sz w:val="28"/>
                <w:szCs w:val="28"/>
              </w:rPr>
            </w:pPr>
            <w:r>
              <w:rPr>
                <w:color w:val="000000"/>
                <w:sz w:val="28"/>
                <w:szCs w:val="28"/>
              </w:rPr>
              <w:t>Тести</w:t>
            </w:r>
            <w:r>
              <w:rPr>
                <w:color w:val="000000"/>
                <w:sz w:val="28"/>
                <w:szCs w:val="28"/>
                <w:lang w:val="uk-UA"/>
              </w:rPr>
              <w:t xml:space="preserve"> та</w:t>
            </w:r>
            <w:r>
              <w:rPr>
                <w:color w:val="000000"/>
                <w:sz w:val="28"/>
                <w:szCs w:val="28"/>
              </w:rPr>
              <w:t xml:space="preserve"> питання</w:t>
            </w:r>
            <w:r>
              <w:rPr>
                <w:color w:val="000000"/>
                <w:sz w:val="28"/>
                <w:szCs w:val="28"/>
                <w:lang w:val="uk-UA"/>
              </w:rPr>
              <w:t>.</w:t>
            </w:r>
          </w:p>
        </w:tc>
      </w:tr>
    </w:tbl>
    <w:p w14:paraId="44E58B20" w14:textId="77777777" w:rsidR="009412BE" w:rsidRPr="009412BE" w:rsidRDefault="009412BE" w:rsidP="009412BE">
      <w:pPr>
        <w:widowControl w:val="0"/>
        <w:pBdr>
          <w:top w:val="nil"/>
          <w:left w:val="nil"/>
          <w:bottom w:val="nil"/>
          <w:right w:val="nil"/>
          <w:between w:val="nil"/>
        </w:pBdr>
        <w:tabs>
          <w:tab w:val="left" w:pos="4074"/>
        </w:tabs>
        <w:autoSpaceDE w:val="0"/>
        <w:autoSpaceDN w:val="0"/>
        <w:spacing w:before="1"/>
        <w:ind w:left="4119"/>
        <w:rPr>
          <w:b/>
          <w:color w:val="000000"/>
          <w:sz w:val="28"/>
          <w:szCs w:val="28"/>
          <w:lang w:val="uk-UA"/>
        </w:rPr>
      </w:pPr>
    </w:p>
    <w:p w14:paraId="11BE0BED" w14:textId="1907AE84" w:rsidR="009412BE" w:rsidRDefault="009412BE" w:rsidP="009412BE">
      <w:pPr>
        <w:widowControl w:val="0"/>
        <w:pBdr>
          <w:top w:val="nil"/>
          <w:left w:val="nil"/>
          <w:bottom w:val="nil"/>
          <w:right w:val="nil"/>
          <w:between w:val="nil"/>
        </w:pBdr>
        <w:tabs>
          <w:tab w:val="left" w:pos="4074"/>
        </w:tabs>
        <w:autoSpaceDE w:val="0"/>
        <w:autoSpaceDN w:val="0"/>
        <w:spacing w:before="1"/>
        <w:ind w:left="4119"/>
        <w:rPr>
          <w:b/>
          <w:color w:val="000000"/>
          <w:sz w:val="28"/>
          <w:szCs w:val="28"/>
        </w:rPr>
      </w:pPr>
    </w:p>
    <w:p w14:paraId="6D30B48D" w14:textId="2D8F6536" w:rsidR="00F67C93" w:rsidRDefault="00F67C93" w:rsidP="00F67C93">
      <w:pPr>
        <w:widowControl w:val="0"/>
        <w:pBdr>
          <w:top w:val="nil"/>
          <w:left w:val="nil"/>
          <w:bottom w:val="nil"/>
          <w:right w:val="nil"/>
          <w:between w:val="nil"/>
        </w:pBdr>
        <w:tabs>
          <w:tab w:val="left" w:pos="3210"/>
        </w:tabs>
        <w:autoSpaceDE w:val="0"/>
        <w:autoSpaceDN w:val="0"/>
        <w:spacing w:before="90"/>
        <w:ind w:left="3838"/>
        <w:rPr>
          <w:b/>
          <w:color w:val="000000"/>
          <w:sz w:val="28"/>
          <w:szCs w:val="28"/>
        </w:rPr>
      </w:pPr>
      <w:r>
        <w:rPr>
          <w:b/>
          <w:color w:val="000000"/>
          <w:sz w:val="28"/>
          <w:szCs w:val="28"/>
          <w:lang w:val="uk-UA"/>
        </w:rPr>
        <w:t>4.</w:t>
      </w:r>
      <w:r>
        <w:rPr>
          <w:b/>
          <w:color w:val="000000"/>
          <w:sz w:val="28"/>
          <w:szCs w:val="28"/>
        </w:rPr>
        <w:t>Система оцінювання курсу</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5"/>
      </w:tblGrid>
      <w:tr w:rsidR="00F67C93" w14:paraId="0D15C6A0" w14:textId="77777777" w:rsidTr="009A2C05">
        <w:tc>
          <w:tcPr>
            <w:tcW w:w="4814" w:type="dxa"/>
          </w:tcPr>
          <w:p w14:paraId="008B831B" w14:textId="77777777" w:rsidR="00F67C93" w:rsidRPr="009A4175" w:rsidRDefault="00F67C93" w:rsidP="009A2C05">
            <w:pPr>
              <w:rPr>
                <w:sz w:val="28"/>
                <w:szCs w:val="28"/>
              </w:rPr>
            </w:pPr>
            <w:r w:rsidRPr="009A4175">
              <w:rPr>
                <w:sz w:val="28"/>
                <w:szCs w:val="28"/>
              </w:rPr>
              <w:t>Загальна система оцінювання навчальної дисципліни</w:t>
            </w:r>
          </w:p>
        </w:tc>
        <w:tc>
          <w:tcPr>
            <w:tcW w:w="4815" w:type="dxa"/>
          </w:tcPr>
          <w:p w14:paraId="03315C48" w14:textId="77777777" w:rsidR="00F67C93" w:rsidRPr="009A4175" w:rsidRDefault="00F67C93" w:rsidP="009A2C05">
            <w:pPr>
              <w:jc w:val="center"/>
              <w:rPr>
                <w:sz w:val="28"/>
                <w:szCs w:val="28"/>
              </w:rPr>
            </w:pPr>
            <w:r w:rsidRPr="009A4175">
              <w:rPr>
                <w:sz w:val="28"/>
                <w:szCs w:val="28"/>
              </w:rPr>
              <w:t xml:space="preserve">Система контролю знань здійснюється через: </w:t>
            </w:r>
          </w:p>
          <w:p w14:paraId="07BD53F2" w14:textId="77777777" w:rsidR="00F67C93" w:rsidRDefault="00F67C93" w:rsidP="009A2C05">
            <w:pPr>
              <w:jc w:val="center"/>
              <w:rPr>
                <w:sz w:val="28"/>
                <w:szCs w:val="28"/>
              </w:rPr>
            </w:pPr>
            <w:r>
              <w:rPr>
                <w:sz w:val="28"/>
                <w:szCs w:val="28"/>
              </w:rPr>
              <w:t xml:space="preserve">поточний контроль – 50 балів; </w:t>
            </w:r>
          </w:p>
          <w:p w14:paraId="57CA75CB" w14:textId="016C0CE5" w:rsidR="00F67C93" w:rsidRDefault="00F67C93" w:rsidP="00F67C93">
            <w:pPr>
              <w:jc w:val="center"/>
              <w:rPr>
                <w:color w:val="000000"/>
                <w:sz w:val="28"/>
                <w:szCs w:val="28"/>
              </w:rPr>
            </w:pPr>
            <w:r>
              <w:rPr>
                <w:sz w:val="28"/>
                <w:szCs w:val="28"/>
              </w:rPr>
              <w:t>підсумковий контроль (екзамен) – 50 балів.</w:t>
            </w:r>
          </w:p>
        </w:tc>
      </w:tr>
    </w:tbl>
    <w:p w14:paraId="56BEB4F3" w14:textId="47AC035B" w:rsidR="00F67C93" w:rsidRDefault="00F67C93" w:rsidP="009412BE">
      <w:pPr>
        <w:widowControl w:val="0"/>
        <w:pBdr>
          <w:top w:val="nil"/>
          <w:left w:val="nil"/>
          <w:bottom w:val="nil"/>
          <w:right w:val="nil"/>
          <w:between w:val="nil"/>
        </w:pBdr>
        <w:tabs>
          <w:tab w:val="left" w:pos="4074"/>
        </w:tabs>
        <w:autoSpaceDE w:val="0"/>
        <w:autoSpaceDN w:val="0"/>
        <w:spacing w:before="1"/>
        <w:ind w:left="4119"/>
        <w:rPr>
          <w:b/>
          <w:color w:val="000000"/>
          <w:sz w:val="28"/>
          <w:szCs w:val="28"/>
        </w:rPr>
      </w:pPr>
    </w:p>
    <w:p w14:paraId="2D098657" w14:textId="77777777" w:rsidR="00AE7F67" w:rsidRDefault="00AE7F67" w:rsidP="009412BE">
      <w:pPr>
        <w:widowControl w:val="0"/>
        <w:pBdr>
          <w:top w:val="nil"/>
          <w:left w:val="nil"/>
          <w:bottom w:val="nil"/>
          <w:right w:val="nil"/>
          <w:between w:val="nil"/>
        </w:pBdr>
        <w:tabs>
          <w:tab w:val="left" w:pos="4074"/>
        </w:tabs>
        <w:autoSpaceDE w:val="0"/>
        <w:autoSpaceDN w:val="0"/>
        <w:spacing w:before="1"/>
        <w:ind w:left="4119"/>
        <w:rPr>
          <w:b/>
          <w:color w:val="000000"/>
          <w:sz w:val="28"/>
          <w:szCs w:val="28"/>
        </w:rPr>
      </w:pPr>
    </w:p>
    <w:p w14:paraId="1709615A" w14:textId="7F35F300" w:rsidR="009412BE" w:rsidRDefault="009412BE" w:rsidP="009412BE">
      <w:pPr>
        <w:widowControl w:val="0"/>
        <w:pBdr>
          <w:top w:val="nil"/>
          <w:left w:val="nil"/>
          <w:bottom w:val="nil"/>
          <w:right w:val="nil"/>
          <w:between w:val="nil"/>
        </w:pBdr>
        <w:tabs>
          <w:tab w:val="left" w:pos="4074"/>
        </w:tabs>
        <w:autoSpaceDE w:val="0"/>
        <w:autoSpaceDN w:val="0"/>
        <w:spacing w:before="1"/>
        <w:ind w:left="4119"/>
        <w:rPr>
          <w:b/>
          <w:color w:val="000000"/>
          <w:sz w:val="28"/>
          <w:szCs w:val="28"/>
        </w:rPr>
      </w:pPr>
    </w:p>
    <w:p w14:paraId="0216E393" w14:textId="0C56C24F" w:rsidR="00F67C93" w:rsidRDefault="00F67C93" w:rsidP="008C6302">
      <w:pPr>
        <w:widowControl w:val="0"/>
        <w:pBdr>
          <w:top w:val="nil"/>
          <w:left w:val="nil"/>
          <w:bottom w:val="nil"/>
          <w:right w:val="nil"/>
          <w:between w:val="nil"/>
        </w:pBdr>
        <w:autoSpaceDE w:val="0"/>
        <w:autoSpaceDN w:val="0"/>
        <w:ind w:left="3838" w:hanging="4122"/>
        <w:jc w:val="center"/>
        <w:rPr>
          <w:b/>
          <w:color w:val="000000"/>
          <w:sz w:val="26"/>
          <w:szCs w:val="26"/>
        </w:rPr>
      </w:pPr>
      <w:r>
        <w:rPr>
          <w:b/>
          <w:color w:val="000000"/>
          <w:sz w:val="28"/>
          <w:szCs w:val="28"/>
          <w:lang w:val="uk-UA"/>
        </w:rPr>
        <w:t>5.</w:t>
      </w:r>
      <w:r>
        <w:rPr>
          <w:b/>
          <w:color w:val="000000"/>
          <w:sz w:val="28"/>
          <w:szCs w:val="28"/>
        </w:rPr>
        <w:t>Накопичування балів під час вивчення дисципліни</w:t>
      </w:r>
    </w:p>
    <w:p w14:paraId="43253ACB" w14:textId="3866B943" w:rsidR="00F67C93" w:rsidRDefault="00F67C93" w:rsidP="00F67C93">
      <w:pPr>
        <w:jc w:val="center"/>
        <w:rPr>
          <w:b/>
          <w:color w:val="FF0000"/>
          <w:sz w:val="28"/>
          <w:szCs w:val="28"/>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5"/>
      </w:tblGrid>
      <w:tr w:rsidR="00F67C93" w14:paraId="693DBD6B" w14:textId="77777777" w:rsidTr="009A2C05">
        <w:tc>
          <w:tcPr>
            <w:tcW w:w="4814" w:type="dxa"/>
          </w:tcPr>
          <w:p w14:paraId="064D6707" w14:textId="77777777" w:rsidR="00F67C93" w:rsidRDefault="00F67C93" w:rsidP="009A2C05">
            <w:pPr>
              <w:jc w:val="center"/>
              <w:rPr>
                <w:sz w:val="28"/>
                <w:szCs w:val="28"/>
              </w:rPr>
            </w:pPr>
            <w:r>
              <w:rPr>
                <w:sz w:val="28"/>
                <w:szCs w:val="28"/>
              </w:rPr>
              <w:t xml:space="preserve">Вид навчальної роботи </w:t>
            </w:r>
          </w:p>
        </w:tc>
        <w:tc>
          <w:tcPr>
            <w:tcW w:w="4815" w:type="dxa"/>
          </w:tcPr>
          <w:p w14:paraId="62762386" w14:textId="77777777" w:rsidR="00F67C93" w:rsidRDefault="00F67C93" w:rsidP="009A2C05">
            <w:pPr>
              <w:jc w:val="center"/>
              <w:rPr>
                <w:sz w:val="28"/>
                <w:szCs w:val="28"/>
              </w:rPr>
            </w:pPr>
            <w:r>
              <w:rPr>
                <w:sz w:val="28"/>
                <w:szCs w:val="28"/>
              </w:rPr>
              <w:t>Максимальна кількість балів</w:t>
            </w:r>
          </w:p>
        </w:tc>
      </w:tr>
      <w:tr w:rsidR="00F67C93" w14:paraId="52684FE1" w14:textId="77777777" w:rsidTr="009A2C05">
        <w:tc>
          <w:tcPr>
            <w:tcW w:w="4814" w:type="dxa"/>
          </w:tcPr>
          <w:p w14:paraId="0098A7BD" w14:textId="77777777" w:rsidR="00F67C93" w:rsidRDefault="00F67C93" w:rsidP="009A2C05">
            <w:pPr>
              <w:jc w:val="center"/>
              <w:rPr>
                <w:b/>
                <w:sz w:val="28"/>
                <w:szCs w:val="28"/>
              </w:rPr>
            </w:pPr>
            <w:r>
              <w:rPr>
                <w:b/>
                <w:sz w:val="28"/>
                <w:szCs w:val="28"/>
              </w:rPr>
              <w:t>Поточний контроль</w:t>
            </w:r>
          </w:p>
        </w:tc>
        <w:tc>
          <w:tcPr>
            <w:tcW w:w="4815" w:type="dxa"/>
          </w:tcPr>
          <w:p w14:paraId="7B67A66B" w14:textId="77777777" w:rsidR="00F67C93" w:rsidRDefault="00F67C93" w:rsidP="009A2C05">
            <w:pPr>
              <w:jc w:val="center"/>
              <w:rPr>
                <w:b/>
                <w:sz w:val="28"/>
                <w:szCs w:val="28"/>
              </w:rPr>
            </w:pPr>
            <w:r>
              <w:rPr>
                <w:b/>
                <w:sz w:val="28"/>
                <w:szCs w:val="28"/>
              </w:rPr>
              <w:t>50</w:t>
            </w:r>
          </w:p>
        </w:tc>
      </w:tr>
      <w:tr w:rsidR="00F67C93" w14:paraId="26EAD08F" w14:textId="77777777" w:rsidTr="009A2C05">
        <w:tc>
          <w:tcPr>
            <w:tcW w:w="4814" w:type="dxa"/>
          </w:tcPr>
          <w:p w14:paraId="06CD5D9B" w14:textId="77777777" w:rsidR="00F67C93" w:rsidRDefault="00F67C93" w:rsidP="009A2C05">
            <w:pPr>
              <w:jc w:val="center"/>
              <w:rPr>
                <w:sz w:val="28"/>
                <w:szCs w:val="28"/>
              </w:rPr>
            </w:pPr>
            <w:r>
              <w:rPr>
                <w:sz w:val="28"/>
                <w:szCs w:val="28"/>
              </w:rPr>
              <w:t>Лекція</w:t>
            </w:r>
          </w:p>
        </w:tc>
        <w:tc>
          <w:tcPr>
            <w:tcW w:w="4815" w:type="dxa"/>
          </w:tcPr>
          <w:p w14:paraId="0F8CC83F" w14:textId="1DEEFA8E" w:rsidR="00F67C93" w:rsidRDefault="00F67C93" w:rsidP="009A2C05">
            <w:pPr>
              <w:jc w:val="center"/>
              <w:rPr>
                <w:sz w:val="28"/>
                <w:szCs w:val="28"/>
              </w:rPr>
            </w:pPr>
            <w:r>
              <w:rPr>
                <w:sz w:val="28"/>
                <w:szCs w:val="28"/>
              </w:rPr>
              <w:t>0</w:t>
            </w:r>
          </w:p>
        </w:tc>
      </w:tr>
      <w:tr w:rsidR="00F67C93" w14:paraId="32EF10C9" w14:textId="77777777" w:rsidTr="009A2C05">
        <w:tc>
          <w:tcPr>
            <w:tcW w:w="4814" w:type="dxa"/>
          </w:tcPr>
          <w:p w14:paraId="7F3177BA" w14:textId="1561DFEA" w:rsidR="00F67C93" w:rsidRDefault="00F67C93" w:rsidP="009A2C05">
            <w:pPr>
              <w:jc w:val="center"/>
              <w:rPr>
                <w:sz w:val="28"/>
                <w:szCs w:val="28"/>
              </w:rPr>
            </w:pPr>
            <w:r>
              <w:rPr>
                <w:sz w:val="28"/>
                <w:szCs w:val="28"/>
              </w:rPr>
              <w:t>Семінарськ</w:t>
            </w:r>
            <w:r w:rsidR="008C6302">
              <w:rPr>
                <w:sz w:val="28"/>
                <w:szCs w:val="28"/>
                <w:lang w:val="uk-UA"/>
              </w:rPr>
              <w:t>і</w:t>
            </w:r>
            <w:r>
              <w:rPr>
                <w:sz w:val="28"/>
                <w:szCs w:val="28"/>
              </w:rPr>
              <w:t xml:space="preserve"> заняття</w:t>
            </w:r>
          </w:p>
        </w:tc>
        <w:tc>
          <w:tcPr>
            <w:tcW w:w="4815" w:type="dxa"/>
          </w:tcPr>
          <w:p w14:paraId="27CB0798" w14:textId="02F504B8" w:rsidR="00F67C93" w:rsidRDefault="008C6302" w:rsidP="009A2C05">
            <w:pPr>
              <w:jc w:val="center"/>
              <w:rPr>
                <w:sz w:val="28"/>
                <w:szCs w:val="28"/>
              </w:rPr>
            </w:pPr>
            <w:r>
              <w:rPr>
                <w:sz w:val="28"/>
                <w:szCs w:val="28"/>
                <w:lang w:val="uk-UA"/>
              </w:rPr>
              <w:t>4</w:t>
            </w:r>
            <w:r w:rsidR="00F67C93">
              <w:rPr>
                <w:sz w:val="28"/>
                <w:szCs w:val="28"/>
              </w:rPr>
              <w:t>0</w:t>
            </w:r>
          </w:p>
        </w:tc>
      </w:tr>
      <w:tr w:rsidR="00F67C93" w14:paraId="031FC617" w14:textId="77777777" w:rsidTr="009A2C05">
        <w:tc>
          <w:tcPr>
            <w:tcW w:w="4814" w:type="dxa"/>
          </w:tcPr>
          <w:p w14:paraId="1863BC33" w14:textId="77777777" w:rsidR="00F67C93" w:rsidRDefault="00F67C93" w:rsidP="009A2C05">
            <w:pPr>
              <w:jc w:val="center"/>
              <w:rPr>
                <w:sz w:val="28"/>
                <w:szCs w:val="28"/>
              </w:rPr>
            </w:pPr>
            <w:r>
              <w:rPr>
                <w:sz w:val="28"/>
                <w:szCs w:val="28"/>
              </w:rPr>
              <w:t>Самостійна робота</w:t>
            </w:r>
          </w:p>
        </w:tc>
        <w:tc>
          <w:tcPr>
            <w:tcW w:w="4815" w:type="dxa"/>
          </w:tcPr>
          <w:p w14:paraId="4537A773" w14:textId="77777777" w:rsidR="00F67C93" w:rsidRDefault="00F67C93" w:rsidP="009A2C05">
            <w:pPr>
              <w:jc w:val="center"/>
              <w:rPr>
                <w:sz w:val="28"/>
                <w:szCs w:val="28"/>
              </w:rPr>
            </w:pPr>
            <w:r>
              <w:rPr>
                <w:sz w:val="28"/>
                <w:szCs w:val="28"/>
              </w:rPr>
              <w:t>10</w:t>
            </w:r>
          </w:p>
        </w:tc>
      </w:tr>
      <w:tr w:rsidR="00F67C93" w14:paraId="4F446491" w14:textId="77777777" w:rsidTr="009A2C05">
        <w:tc>
          <w:tcPr>
            <w:tcW w:w="4814" w:type="dxa"/>
          </w:tcPr>
          <w:p w14:paraId="74FF15A0" w14:textId="77777777" w:rsidR="00F67C93" w:rsidRDefault="00F67C93" w:rsidP="009A2C05">
            <w:pPr>
              <w:jc w:val="center"/>
              <w:rPr>
                <w:b/>
                <w:sz w:val="28"/>
                <w:szCs w:val="28"/>
              </w:rPr>
            </w:pPr>
            <w:r>
              <w:rPr>
                <w:b/>
                <w:sz w:val="28"/>
                <w:szCs w:val="28"/>
              </w:rPr>
              <w:t>Підсумковий контроль</w:t>
            </w:r>
          </w:p>
        </w:tc>
        <w:tc>
          <w:tcPr>
            <w:tcW w:w="4815" w:type="dxa"/>
          </w:tcPr>
          <w:p w14:paraId="78EDA0F2" w14:textId="77777777" w:rsidR="00F67C93" w:rsidRDefault="00F67C93" w:rsidP="009A2C05">
            <w:pPr>
              <w:jc w:val="center"/>
              <w:rPr>
                <w:b/>
                <w:sz w:val="28"/>
                <w:szCs w:val="28"/>
              </w:rPr>
            </w:pPr>
            <w:r>
              <w:rPr>
                <w:b/>
                <w:sz w:val="28"/>
                <w:szCs w:val="28"/>
              </w:rPr>
              <w:t>50</w:t>
            </w:r>
          </w:p>
        </w:tc>
      </w:tr>
      <w:tr w:rsidR="00F67C93" w14:paraId="3F84EB4B" w14:textId="77777777" w:rsidTr="009A2C05">
        <w:tc>
          <w:tcPr>
            <w:tcW w:w="4814" w:type="dxa"/>
          </w:tcPr>
          <w:p w14:paraId="0DD2E3DF" w14:textId="77777777" w:rsidR="00F67C93" w:rsidRDefault="00F67C93" w:rsidP="009A2C05">
            <w:pPr>
              <w:jc w:val="center"/>
              <w:rPr>
                <w:sz w:val="28"/>
                <w:szCs w:val="28"/>
              </w:rPr>
            </w:pPr>
            <w:r>
              <w:rPr>
                <w:sz w:val="28"/>
                <w:szCs w:val="28"/>
              </w:rPr>
              <w:t>екзамен</w:t>
            </w:r>
          </w:p>
        </w:tc>
        <w:tc>
          <w:tcPr>
            <w:tcW w:w="4815" w:type="dxa"/>
          </w:tcPr>
          <w:p w14:paraId="6E7CA9A4" w14:textId="77777777" w:rsidR="00F67C93" w:rsidRDefault="00F67C93" w:rsidP="009A2C05">
            <w:pPr>
              <w:jc w:val="center"/>
              <w:rPr>
                <w:sz w:val="28"/>
                <w:szCs w:val="28"/>
              </w:rPr>
            </w:pPr>
            <w:r>
              <w:rPr>
                <w:sz w:val="28"/>
                <w:szCs w:val="28"/>
              </w:rPr>
              <w:t>50</w:t>
            </w:r>
          </w:p>
        </w:tc>
      </w:tr>
      <w:tr w:rsidR="00F67C93" w14:paraId="47A8FAE1" w14:textId="77777777" w:rsidTr="009A2C05">
        <w:tc>
          <w:tcPr>
            <w:tcW w:w="4814" w:type="dxa"/>
          </w:tcPr>
          <w:p w14:paraId="1330C3C4" w14:textId="77777777" w:rsidR="00F67C93" w:rsidRDefault="00F67C93" w:rsidP="009A2C05">
            <w:pPr>
              <w:jc w:val="center"/>
              <w:rPr>
                <w:b/>
                <w:sz w:val="28"/>
                <w:szCs w:val="28"/>
              </w:rPr>
            </w:pPr>
            <w:r>
              <w:rPr>
                <w:b/>
                <w:sz w:val="28"/>
                <w:szCs w:val="28"/>
              </w:rPr>
              <w:t>Разом</w:t>
            </w:r>
          </w:p>
        </w:tc>
        <w:tc>
          <w:tcPr>
            <w:tcW w:w="4815" w:type="dxa"/>
          </w:tcPr>
          <w:p w14:paraId="50D2F25F" w14:textId="77777777" w:rsidR="00F67C93" w:rsidRDefault="00F67C93" w:rsidP="009A2C05">
            <w:pPr>
              <w:jc w:val="center"/>
              <w:rPr>
                <w:b/>
                <w:sz w:val="28"/>
                <w:szCs w:val="28"/>
              </w:rPr>
            </w:pPr>
            <w:r>
              <w:rPr>
                <w:b/>
                <w:sz w:val="28"/>
                <w:szCs w:val="28"/>
              </w:rPr>
              <w:t>100</w:t>
            </w:r>
          </w:p>
        </w:tc>
      </w:tr>
    </w:tbl>
    <w:p w14:paraId="38AD77CF" w14:textId="77777777" w:rsidR="00F67C93" w:rsidRDefault="00F67C93" w:rsidP="00F67C93">
      <w:pPr>
        <w:jc w:val="center"/>
        <w:rPr>
          <w:sz w:val="28"/>
          <w:szCs w:val="28"/>
        </w:rPr>
      </w:pPr>
    </w:p>
    <w:p w14:paraId="562BAE8E" w14:textId="78481531" w:rsidR="00F67C93" w:rsidRDefault="00032F59" w:rsidP="00F67C93">
      <w:pPr>
        <w:pBdr>
          <w:top w:val="nil"/>
          <w:left w:val="nil"/>
          <w:bottom w:val="nil"/>
          <w:right w:val="nil"/>
          <w:between w:val="nil"/>
        </w:pBdr>
        <w:spacing w:line="360" w:lineRule="auto"/>
        <w:ind w:firstLine="709"/>
        <w:jc w:val="both"/>
        <w:rPr>
          <w:b/>
          <w:color w:val="000000"/>
          <w:sz w:val="28"/>
          <w:szCs w:val="28"/>
        </w:rPr>
      </w:pPr>
      <w:r>
        <w:rPr>
          <w:b/>
          <w:color w:val="000000"/>
          <w:sz w:val="28"/>
          <w:szCs w:val="28"/>
          <w:lang w:val="uk-UA"/>
        </w:rPr>
        <w:t>М</w:t>
      </w:r>
      <w:r w:rsidR="00F67C93">
        <w:rPr>
          <w:b/>
          <w:color w:val="000000"/>
          <w:sz w:val="28"/>
          <w:szCs w:val="28"/>
        </w:rPr>
        <w:t>етоди оцінювання у вигляді таблиці</w:t>
      </w:r>
    </w:p>
    <w:tbl>
      <w:tblPr>
        <w:tblW w:w="9619" w:type="dxa"/>
        <w:tblLayout w:type="fixed"/>
        <w:tblLook w:val="0400" w:firstRow="0" w:lastRow="0" w:firstColumn="0" w:lastColumn="0" w:noHBand="0" w:noVBand="1"/>
      </w:tblPr>
      <w:tblGrid>
        <w:gridCol w:w="695"/>
        <w:gridCol w:w="436"/>
        <w:gridCol w:w="479"/>
        <w:gridCol w:w="481"/>
        <w:gridCol w:w="481"/>
        <w:gridCol w:w="481"/>
        <w:gridCol w:w="481"/>
        <w:gridCol w:w="481"/>
        <w:gridCol w:w="481"/>
        <w:gridCol w:w="633"/>
        <w:gridCol w:w="531"/>
        <w:gridCol w:w="439"/>
        <w:gridCol w:w="489"/>
        <w:gridCol w:w="489"/>
        <w:gridCol w:w="489"/>
        <w:gridCol w:w="489"/>
        <w:gridCol w:w="489"/>
        <w:gridCol w:w="475"/>
        <w:gridCol w:w="600"/>
      </w:tblGrid>
      <w:tr w:rsidR="00F67C93" w14:paraId="14BCFB9C" w14:textId="77777777" w:rsidTr="009A2C05">
        <w:trPr>
          <w:trHeight w:val="203"/>
        </w:trPr>
        <w:tc>
          <w:tcPr>
            <w:tcW w:w="695" w:type="dxa"/>
            <w:vMerge w:val="restart"/>
            <w:tcBorders>
              <w:top w:val="single" w:sz="8" w:space="0" w:color="000000"/>
              <w:left w:val="single" w:sz="8" w:space="0" w:color="000000"/>
              <w:right w:val="single" w:sz="8" w:space="0" w:color="000000"/>
            </w:tcBorders>
          </w:tcPr>
          <w:p w14:paraId="43192C07" w14:textId="77777777" w:rsidR="00F67C93" w:rsidRDefault="00F67C93" w:rsidP="009A2C05">
            <w:pPr>
              <w:ind w:left="113" w:right="113"/>
              <w:jc w:val="center"/>
              <w:rPr>
                <w:b/>
              </w:rPr>
            </w:pPr>
            <w:r>
              <w:rPr>
                <w:b/>
              </w:rPr>
              <w:t>Вид навчальної роботи</w:t>
            </w:r>
          </w:p>
        </w:tc>
        <w:tc>
          <w:tcPr>
            <w:tcW w:w="8924"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7BACFA7" w14:textId="77777777" w:rsidR="00F67C93" w:rsidRDefault="00F67C93" w:rsidP="009A2C05">
            <w:pPr>
              <w:jc w:val="center"/>
              <w:rPr>
                <w:b/>
              </w:rPr>
            </w:pPr>
            <w:r>
              <w:rPr>
                <w:b/>
              </w:rPr>
              <w:t>Поточний контроль</w:t>
            </w:r>
          </w:p>
        </w:tc>
      </w:tr>
      <w:tr w:rsidR="008C6302" w14:paraId="11CDA6FD" w14:textId="77777777" w:rsidTr="009A2C05">
        <w:trPr>
          <w:trHeight w:val="2605"/>
        </w:trPr>
        <w:tc>
          <w:tcPr>
            <w:tcW w:w="695" w:type="dxa"/>
            <w:vMerge/>
            <w:tcBorders>
              <w:top w:val="single" w:sz="8" w:space="0" w:color="000000"/>
              <w:left w:val="single" w:sz="8" w:space="0" w:color="000000"/>
              <w:right w:val="single" w:sz="8" w:space="0" w:color="000000"/>
            </w:tcBorders>
          </w:tcPr>
          <w:p w14:paraId="310D3D28" w14:textId="77777777" w:rsidR="008C6302" w:rsidRDefault="008C6302" w:rsidP="008C6302">
            <w:pPr>
              <w:pBdr>
                <w:top w:val="nil"/>
                <w:left w:val="nil"/>
                <w:bottom w:val="nil"/>
                <w:right w:val="nil"/>
                <w:between w:val="nil"/>
              </w:pBdr>
              <w:spacing w:line="276" w:lineRule="auto"/>
              <w:rPr>
                <w:b/>
              </w:rPr>
            </w:pPr>
          </w:p>
        </w:tc>
        <w:tc>
          <w:tcPr>
            <w:tcW w:w="4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3EFE4D2" w14:textId="77777777" w:rsidR="008C6302" w:rsidRDefault="008C6302" w:rsidP="008C6302">
            <w:pPr>
              <w:ind w:left="113" w:right="113"/>
              <w:jc w:val="center"/>
              <w:rPr>
                <w:b/>
              </w:rPr>
            </w:pPr>
            <w:r>
              <w:rPr>
                <w:b/>
              </w:rPr>
              <w:t>Лекція 1</w:t>
            </w:r>
          </w:p>
        </w:tc>
        <w:tc>
          <w:tcPr>
            <w:tcW w:w="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52A3C76" w14:textId="77777777" w:rsidR="008C6302" w:rsidRDefault="008C6302" w:rsidP="008C6302">
            <w:pPr>
              <w:ind w:left="113" w:right="113"/>
              <w:jc w:val="center"/>
              <w:rPr>
                <w:b/>
              </w:rPr>
            </w:pPr>
            <w:r>
              <w:rPr>
                <w:b/>
              </w:rPr>
              <w:t>Лекція 2</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05E2B1F" w14:textId="77777777" w:rsidR="008C6302" w:rsidRDefault="008C6302" w:rsidP="008C6302">
            <w:pPr>
              <w:ind w:left="113" w:right="113"/>
              <w:jc w:val="center"/>
              <w:rPr>
                <w:b/>
              </w:rPr>
            </w:pPr>
            <w:r>
              <w:rPr>
                <w:b/>
              </w:rPr>
              <w:t>Лекція 3</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A91D33" w14:textId="77777777" w:rsidR="008C6302" w:rsidRDefault="008C6302" w:rsidP="008C6302">
            <w:pPr>
              <w:ind w:left="113" w:right="113"/>
              <w:jc w:val="center"/>
              <w:rPr>
                <w:b/>
              </w:rPr>
            </w:pPr>
            <w:r>
              <w:rPr>
                <w:b/>
              </w:rPr>
              <w:t>Лекція 4</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DD21EAC" w14:textId="77777777" w:rsidR="008C6302" w:rsidRDefault="008C6302" w:rsidP="008C6302">
            <w:pPr>
              <w:ind w:left="113" w:right="113"/>
              <w:jc w:val="center"/>
              <w:rPr>
                <w:b/>
              </w:rPr>
            </w:pPr>
            <w:r>
              <w:rPr>
                <w:b/>
              </w:rPr>
              <w:t>Лекція 5</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EF6ABF" w14:textId="77777777" w:rsidR="008C6302" w:rsidRDefault="008C6302" w:rsidP="008C6302">
            <w:pPr>
              <w:ind w:left="113" w:right="113"/>
              <w:jc w:val="center"/>
              <w:rPr>
                <w:b/>
              </w:rPr>
            </w:pPr>
            <w:r>
              <w:rPr>
                <w:b/>
              </w:rPr>
              <w:t>Лекція 6</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BDF1F6B" w14:textId="519E27B8" w:rsidR="008C6302" w:rsidRDefault="008C6302" w:rsidP="008C6302">
            <w:pPr>
              <w:ind w:left="113" w:right="113"/>
              <w:jc w:val="center"/>
              <w:rPr>
                <w:b/>
              </w:rPr>
            </w:pP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9C5136E" w14:textId="4901DA59" w:rsidR="008C6302" w:rsidRDefault="008C6302" w:rsidP="008C6302">
            <w:pPr>
              <w:ind w:left="113" w:right="113"/>
              <w:jc w:val="center"/>
              <w:rPr>
                <w:b/>
              </w:rPr>
            </w:pPr>
            <w:r>
              <w:rPr>
                <w:b/>
              </w:rPr>
              <w:t>Практичне заняття 1</w:t>
            </w:r>
          </w:p>
        </w:tc>
        <w:tc>
          <w:tcPr>
            <w:tcW w:w="6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8872859" w14:textId="6722695D" w:rsidR="008C6302" w:rsidRDefault="008C6302" w:rsidP="008C6302">
            <w:pPr>
              <w:ind w:left="113" w:right="113"/>
              <w:jc w:val="center"/>
              <w:rPr>
                <w:b/>
              </w:rPr>
            </w:pPr>
            <w:r>
              <w:rPr>
                <w:b/>
              </w:rPr>
              <w:t>Практичне заняття 2</w:t>
            </w:r>
          </w:p>
        </w:tc>
        <w:tc>
          <w:tcPr>
            <w:tcW w:w="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239973" w14:textId="2E30F73E" w:rsidR="008C6302" w:rsidRDefault="008C6302" w:rsidP="008C6302">
            <w:pPr>
              <w:ind w:left="113" w:right="113"/>
              <w:jc w:val="center"/>
              <w:rPr>
                <w:b/>
              </w:rPr>
            </w:pPr>
            <w:r>
              <w:rPr>
                <w:b/>
              </w:rPr>
              <w:t>Практичне заняття 3</w:t>
            </w:r>
          </w:p>
        </w:tc>
        <w:tc>
          <w:tcPr>
            <w:tcW w:w="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C2B6AF" w14:textId="2789D2ED" w:rsidR="008C6302" w:rsidRDefault="008C6302" w:rsidP="008C6302">
            <w:pPr>
              <w:ind w:left="113" w:right="113"/>
              <w:jc w:val="center"/>
              <w:rPr>
                <w:b/>
              </w:rPr>
            </w:pPr>
            <w:r>
              <w:rPr>
                <w:b/>
              </w:rPr>
              <w:t>Практичне заняття 4</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E70C3F" w14:textId="6D6D99EC" w:rsidR="008C6302" w:rsidRDefault="008C6302" w:rsidP="008C6302">
            <w:pPr>
              <w:ind w:left="113" w:right="113"/>
              <w:jc w:val="center"/>
              <w:rPr>
                <w:b/>
              </w:rPr>
            </w:pPr>
            <w:r>
              <w:rPr>
                <w:b/>
              </w:rPr>
              <w:t>Практичне заняття 5</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6CDC154" w14:textId="20B6EC0C" w:rsidR="008C6302" w:rsidRDefault="008C6302" w:rsidP="008C6302">
            <w:pPr>
              <w:ind w:left="113" w:right="113"/>
              <w:jc w:val="center"/>
              <w:rPr>
                <w:b/>
              </w:rPr>
            </w:pPr>
            <w:r>
              <w:rPr>
                <w:b/>
              </w:rPr>
              <w:t>Практичне заняття 6</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7E7155" w14:textId="248A3ED6" w:rsidR="008C6302" w:rsidRPr="008C6302" w:rsidRDefault="008C6302" w:rsidP="008C6302">
            <w:pPr>
              <w:ind w:left="113" w:right="113"/>
              <w:jc w:val="center"/>
              <w:rPr>
                <w:b/>
                <w:lang w:val="uk-UA"/>
              </w:rPr>
            </w:pPr>
            <w:r>
              <w:rPr>
                <w:b/>
              </w:rPr>
              <w:t>Практичне заняття 7</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3CE9E1A" w14:textId="66994D3D" w:rsidR="008C6302" w:rsidRPr="008C6302" w:rsidRDefault="008C6302" w:rsidP="008C6302">
            <w:pPr>
              <w:ind w:left="113" w:right="113"/>
              <w:jc w:val="center"/>
              <w:rPr>
                <w:b/>
                <w:lang w:val="uk-UA"/>
              </w:rPr>
            </w:pPr>
            <w:r>
              <w:rPr>
                <w:b/>
              </w:rPr>
              <w:t xml:space="preserve">Практичне заняття </w:t>
            </w:r>
            <w:r>
              <w:rPr>
                <w:b/>
                <w:lang w:val="uk-UA"/>
              </w:rPr>
              <w:t>8</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8940536" w14:textId="68EE1EE3" w:rsidR="008C6302" w:rsidRDefault="008C6302" w:rsidP="008C6302">
            <w:pPr>
              <w:ind w:left="113" w:right="113"/>
              <w:jc w:val="center"/>
              <w:rPr>
                <w:b/>
              </w:rPr>
            </w:pPr>
            <w:r>
              <w:rPr>
                <w:b/>
              </w:rPr>
              <w:t xml:space="preserve">Практичне заняття </w:t>
            </w:r>
            <w:r>
              <w:rPr>
                <w:b/>
                <w:lang w:val="uk-UA"/>
              </w:rPr>
              <w:t>9</w:t>
            </w:r>
          </w:p>
        </w:tc>
        <w:tc>
          <w:tcPr>
            <w:tcW w:w="4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98EA8B" w14:textId="77777777" w:rsidR="008C6302" w:rsidRDefault="008C6302" w:rsidP="008C6302">
            <w:pPr>
              <w:ind w:left="113" w:right="113"/>
              <w:jc w:val="center"/>
              <w:rPr>
                <w:b/>
              </w:rPr>
            </w:pPr>
            <w:r>
              <w:rPr>
                <w:b/>
              </w:rPr>
              <w:t>Індивідуальні завдання</w:t>
            </w:r>
          </w:p>
        </w:tc>
        <w:tc>
          <w:tcPr>
            <w:tcW w:w="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26AAF23" w14:textId="77777777" w:rsidR="008C6302" w:rsidRDefault="008C6302" w:rsidP="008C6302">
            <w:pPr>
              <w:ind w:left="113" w:right="113"/>
              <w:jc w:val="center"/>
              <w:rPr>
                <w:b/>
              </w:rPr>
            </w:pPr>
            <w:r>
              <w:rPr>
                <w:b/>
              </w:rPr>
              <w:t>Самостійна робота</w:t>
            </w:r>
          </w:p>
        </w:tc>
      </w:tr>
      <w:tr w:rsidR="00F67C93" w14:paraId="08520055" w14:textId="77777777" w:rsidTr="009A2C05">
        <w:trPr>
          <w:trHeight w:val="1383"/>
        </w:trPr>
        <w:tc>
          <w:tcPr>
            <w:tcW w:w="695" w:type="dxa"/>
            <w:tcBorders>
              <w:top w:val="single" w:sz="8" w:space="0" w:color="000000"/>
              <w:left w:val="single" w:sz="8" w:space="0" w:color="000000"/>
              <w:bottom w:val="single" w:sz="8" w:space="0" w:color="000000"/>
              <w:right w:val="single" w:sz="8" w:space="0" w:color="000000"/>
            </w:tcBorders>
          </w:tcPr>
          <w:p w14:paraId="198BE026" w14:textId="77777777" w:rsidR="00F67C93" w:rsidRDefault="00F67C93" w:rsidP="009A2C05">
            <w:pPr>
              <w:ind w:left="113" w:right="113"/>
              <w:jc w:val="center"/>
              <w:rPr>
                <w:b/>
              </w:rPr>
            </w:pPr>
            <w:r>
              <w:rPr>
                <w:b/>
              </w:rPr>
              <w:t>Кількість балів</w:t>
            </w:r>
          </w:p>
        </w:tc>
        <w:tc>
          <w:tcPr>
            <w:tcW w:w="4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622DA0A" w14:textId="0990A25B" w:rsidR="00F67C93" w:rsidRPr="008C6302" w:rsidRDefault="008C6302" w:rsidP="009A2C05">
            <w:pPr>
              <w:jc w:val="center"/>
              <w:rPr>
                <w:b/>
                <w:lang w:val="uk-UA"/>
              </w:rPr>
            </w:pPr>
            <w:r>
              <w:rPr>
                <w:b/>
                <w:lang w:val="uk-UA"/>
              </w:rPr>
              <w:t>0</w:t>
            </w:r>
          </w:p>
        </w:tc>
        <w:tc>
          <w:tcPr>
            <w:tcW w:w="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136902" w14:textId="05A83D8C" w:rsidR="00F67C93" w:rsidRPr="008C6302" w:rsidRDefault="008C6302" w:rsidP="009A2C05">
            <w:pPr>
              <w:jc w:val="center"/>
              <w:rPr>
                <w:b/>
                <w:lang w:val="uk-UA"/>
              </w:rPr>
            </w:pPr>
            <w:r>
              <w:rPr>
                <w:b/>
                <w:lang w:val="uk-UA"/>
              </w:rPr>
              <w:t>0</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DB02E1E" w14:textId="1FE608EF" w:rsidR="00F67C93" w:rsidRPr="008C6302" w:rsidRDefault="008C6302" w:rsidP="009A2C05">
            <w:pPr>
              <w:jc w:val="center"/>
              <w:rPr>
                <w:b/>
                <w:lang w:val="uk-UA"/>
              </w:rPr>
            </w:pPr>
            <w:r>
              <w:rPr>
                <w:b/>
                <w:lang w:val="uk-UA"/>
              </w:rPr>
              <w:t>0</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AE61E2C" w14:textId="07E88B3C" w:rsidR="00F67C93" w:rsidRPr="008C6302" w:rsidRDefault="008C6302" w:rsidP="009A2C05">
            <w:pPr>
              <w:jc w:val="center"/>
              <w:rPr>
                <w:b/>
                <w:lang w:val="uk-UA"/>
              </w:rPr>
            </w:pPr>
            <w:r>
              <w:rPr>
                <w:b/>
                <w:lang w:val="uk-UA"/>
              </w:rPr>
              <w:t>0</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9205FB0" w14:textId="41959492" w:rsidR="00F67C93" w:rsidRPr="008C6302" w:rsidRDefault="008C6302" w:rsidP="009A2C05">
            <w:pPr>
              <w:jc w:val="center"/>
              <w:rPr>
                <w:b/>
                <w:lang w:val="uk-UA"/>
              </w:rPr>
            </w:pPr>
            <w:r>
              <w:rPr>
                <w:b/>
                <w:lang w:val="uk-UA"/>
              </w:rPr>
              <w:t>0</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A03DDBE" w14:textId="7614DB4E" w:rsidR="00F67C93" w:rsidRPr="008C6302" w:rsidRDefault="008C6302" w:rsidP="009A2C05">
            <w:pPr>
              <w:jc w:val="center"/>
              <w:rPr>
                <w:b/>
                <w:lang w:val="uk-UA"/>
              </w:rPr>
            </w:pPr>
            <w:r>
              <w:rPr>
                <w:b/>
                <w:lang w:val="uk-UA"/>
              </w:rPr>
              <w:t>0</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15EB723" w14:textId="3B009940" w:rsidR="00F67C93" w:rsidRDefault="00F67C93" w:rsidP="009A2C05">
            <w:pPr>
              <w:jc w:val="center"/>
              <w:rPr>
                <w:b/>
              </w:rPr>
            </w:pP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9A48FE3" w14:textId="3496CAB2" w:rsidR="00F67C93" w:rsidRPr="00032F59" w:rsidRDefault="00032F59" w:rsidP="009A2C05">
            <w:pPr>
              <w:jc w:val="center"/>
              <w:rPr>
                <w:b/>
                <w:lang w:val="uk-UA"/>
              </w:rPr>
            </w:pPr>
            <w:r>
              <w:rPr>
                <w:b/>
                <w:lang w:val="uk-UA"/>
              </w:rPr>
              <w:t>4</w:t>
            </w:r>
          </w:p>
        </w:tc>
        <w:tc>
          <w:tcPr>
            <w:tcW w:w="6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930A698" w14:textId="282322D7" w:rsidR="00F67C93" w:rsidRPr="00032F59" w:rsidRDefault="00032F59" w:rsidP="009A2C05">
            <w:pPr>
              <w:jc w:val="center"/>
              <w:rPr>
                <w:b/>
                <w:lang w:val="uk-UA"/>
              </w:rPr>
            </w:pPr>
            <w:r>
              <w:rPr>
                <w:b/>
                <w:lang w:val="uk-UA"/>
              </w:rPr>
              <w:t>4</w:t>
            </w:r>
          </w:p>
        </w:tc>
        <w:tc>
          <w:tcPr>
            <w:tcW w:w="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A73F8B9" w14:textId="77777777" w:rsidR="00F67C93" w:rsidRDefault="00F67C93" w:rsidP="009A2C05">
            <w:pPr>
              <w:jc w:val="center"/>
              <w:rPr>
                <w:b/>
              </w:rPr>
            </w:pPr>
            <w:r>
              <w:rPr>
                <w:b/>
              </w:rPr>
              <w:t>4 </w:t>
            </w:r>
          </w:p>
        </w:tc>
        <w:tc>
          <w:tcPr>
            <w:tcW w:w="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E19B371" w14:textId="77777777" w:rsidR="00F67C93" w:rsidRDefault="00F67C93" w:rsidP="009A2C05">
            <w:pPr>
              <w:jc w:val="center"/>
              <w:rPr>
                <w:b/>
              </w:rPr>
            </w:pPr>
            <w:r>
              <w:rPr>
                <w:b/>
              </w:rPr>
              <w:t> 4</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B05AE8D" w14:textId="77777777" w:rsidR="00F67C93" w:rsidRDefault="00F67C93" w:rsidP="009A2C05">
            <w:pPr>
              <w:jc w:val="center"/>
              <w:rPr>
                <w:b/>
              </w:rPr>
            </w:pPr>
            <w:r>
              <w:rPr>
                <w:b/>
              </w:rPr>
              <w:t> 4</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06090C" w14:textId="77777777" w:rsidR="00F67C93" w:rsidRDefault="00F67C93" w:rsidP="009A2C05">
            <w:pPr>
              <w:jc w:val="center"/>
              <w:rPr>
                <w:b/>
              </w:rPr>
            </w:pPr>
            <w:r>
              <w:rPr>
                <w:b/>
              </w:rPr>
              <w:t>4 </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696098C" w14:textId="77777777" w:rsidR="00F67C93" w:rsidRDefault="00F67C93" w:rsidP="009A2C05">
            <w:pPr>
              <w:jc w:val="center"/>
              <w:rPr>
                <w:b/>
              </w:rPr>
            </w:pPr>
            <w:r>
              <w:rPr>
                <w:b/>
              </w:rPr>
              <w:t>4 </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4F900D2" w14:textId="7BEE5E48" w:rsidR="00F67C93" w:rsidRPr="00032F59" w:rsidRDefault="00032F59" w:rsidP="009A2C05">
            <w:pPr>
              <w:jc w:val="center"/>
              <w:rPr>
                <w:b/>
                <w:lang w:val="uk-UA"/>
              </w:rPr>
            </w:pPr>
            <w:r>
              <w:rPr>
                <w:b/>
                <w:lang w:val="uk-UA"/>
              </w:rPr>
              <w:t>4</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FA164A3" w14:textId="668AE844" w:rsidR="00F67C93" w:rsidRPr="00032F59" w:rsidRDefault="00032F59" w:rsidP="009A2C05">
            <w:pPr>
              <w:jc w:val="center"/>
              <w:rPr>
                <w:b/>
                <w:lang w:val="uk-UA"/>
              </w:rPr>
            </w:pPr>
            <w:r>
              <w:rPr>
                <w:b/>
                <w:lang w:val="uk-UA"/>
              </w:rPr>
              <w:t>4</w:t>
            </w:r>
          </w:p>
        </w:tc>
        <w:tc>
          <w:tcPr>
            <w:tcW w:w="4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D9E8DB8" w14:textId="0B64ECD9" w:rsidR="00F67C93" w:rsidRPr="00032F59" w:rsidRDefault="00032F59" w:rsidP="009A2C05">
            <w:pPr>
              <w:jc w:val="center"/>
              <w:rPr>
                <w:b/>
                <w:lang w:val="uk-UA"/>
              </w:rPr>
            </w:pPr>
            <w:r>
              <w:rPr>
                <w:b/>
                <w:lang w:val="uk-UA"/>
              </w:rPr>
              <w:t>4</w:t>
            </w:r>
          </w:p>
        </w:tc>
        <w:tc>
          <w:tcPr>
            <w:tcW w:w="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6AF90C7" w14:textId="77777777" w:rsidR="00F67C93" w:rsidRDefault="00F67C93" w:rsidP="009A2C05">
            <w:pPr>
              <w:jc w:val="center"/>
              <w:rPr>
                <w:b/>
              </w:rPr>
            </w:pPr>
            <w:r>
              <w:rPr>
                <w:b/>
              </w:rPr>
              <w:t>10</w:t>
            </w:r>
          </w:p>
        </w:tc>
      </w:tr>
    </w:tbl>
    <w:p w14:paraId="4CE36EC8" w14:textId="77777777" w:rsidR="00F67C93" w:rsidRDefault="00F67C93" w:rsidP="00F67C93">
      <w:pPr>
        <w:pBdr>
          <w:top w:val="nil"/>
          <w:left w:val="nil"/>
          <w:bottom w:val="nil"/>
          <w:right w:val="nil"/>
          <w:between w:val="nil"/>
        </w:pBdr>
        <w:ind w:left="720"/>
        <w:jc w:val="both"/>
        <w:rPr>
          <w:color w:val="000000"/>
          <w:sz w:val="28"/>
          <w:szCs w:val="28"/>
        </w:rPr>
      </w:pPr>
    </w:p>
    <w:p w14:paraId="6F730AC6" w14:textId="2B7131D0" w:rsidR="00F67C93" w:rsidRDefault="00F67C93" w:rsidP="009412BE">
      <w:pPr>
        <w:widowControl w:val="0"/>
        <w:pBdr>
          <w:top w:val="nil"/>
          <w:left w:val="nil"/>
          <w:bottom w:val="nil"/>
          <w:right w:val="nil"/>
          <w:between w:val="nil"/>
        </w:pBdr>
        <w:tabs>
          <w:tab w:val="left" w:pos="4074"/>
        </w:tabs>
        <w:autoSpaceDE w:val="0"/>
        <w:autoSpaceDN w:val="0"/>
        <w:spacing w:before="1"/>
        <w:ind w:left="4119"/>
        <w:rPr>
          <w:b/>
          <w:color w:val="000000"/>
          <w:sz w:val="28"/>
          <w:szCs w:val="28"/>
        </w:rPr>
      </w:pPr>
    </w:p>
    <w:p w14:paraId="3090B0FC" w14:textId="39E284C5" w:rsidR="00F67C93" w:rsidRDefault="00F67C93" w:rsidP="009412BE">
      <w:pPr>
        <w:widowControl w:val="0"/>
        <w:pBdr>
          <w:top w:val="nil"/>
          <w:left w:val="nil"/>
          <w:bottom w:val="nil"/>
          <w:right w:val="nil"/>
          <w:between w:val="nil"/>
        </w:pBdr>
        <w:tabs>
          <w:tab w:val="left" w:pos="4074"/>
        </w:tabs>
        <w:autoSpaceDE w:val="0"/>
        <w:autoSpaceDN w:val="0"/>
        <w:spacing w:before="1"/>
        <w:ind w:left="4119"/>
        <w:rPr>
          <w:b/>
          <w:color w:val="000000"/>
          <w:sz w:val="28"/>
          <w:szCs w:val="28"/>
        </w:rPr>
      </w:pPr>
    </w:p>
    <w:p w14:paraId="420C4F82" w14:textId="6D53152D" w:rsidR="00F67C93" w:rsidRDefault="00F67C93" w:rsidP="009412BE">
      <w:pPr>
        <w:widowControl w:val="0"/>
        <w:pBdr>
          <w:top w:val="nil"/>
          <w:left w:val="nil"/>
          <w:bottom w:val="nil"/>
          <w:right w:val="nil"/>
          <w:between w:val="nil"/>
        </w:pBdr>
        <w:tabs>
          <w:tab w:val="left" w:pos="4074"/>
        </w:tabs>
        <w:autoSpaceDE w:val="0"/>
        <w:autoSpaceDN w:val="0"/>
        <w:spacing w:before="1"/>
        <w:ind w:left="4119"/>
        <w:rPr>
          <w:b/>
          <w:color w:val="000000"/>
          <w:sz w:val="28"/>
          <w:szCs w:val="28"/>
        </w:rPr>
      </w:pPr>
    </w:p>
    <w:p w14:paraId="62805776" w14:textId="565EAC0B" w:rsidR="002A24A3" w:rsidRDefault="002A24A3" w:rsidP="002A24A3">
      <w:pPr>
        <w:tabs>
          <w:tab w:val="left" w:pos="1037"/>
        </w:tabs>
        <w:spacing w:before="1"/>
        <w:jc w:val="center"/>
        <w:rPr>
          <w:b/>
          <w:color w:val="000000"/>
          <w:sz w:val="28"/>
          <w:szCs w:val="28"/>
        </w:rPr>
      </w:pPr>
      <w:r>
        <w:rPr>
          <w:b/>
          <w:color w:val="000000"/>
          <w:sz w:val="28"/>
          <w:szCs w:val="28"/>
        </w:rPr>
        <w:t xml:space="preserve">Оцінювання відповідно до графіку навчального процесу </w:t>
      </w:r>
    </w:p>
    <w:p w14:paraId="08FB189C" w14:textId="23EBE0C1" w:rsidR="002A24A3" w:rsidRDefault="002A24A3" w:rsidP="002A24A3">
      <w:pPr>
        <w:tabs>
          <w:tab w:val="left" w:pos="1037"/>
        </w:tabs>
        <w:spacing w:before="1"/>
        <w:jc w:val="center"/>
        <w:rPr>
          <w:b/>
          <w:color w:val="000000"/>
          <w:sz w:val="28"/>
          <w:szCs w:val="28"/>
        </w:rPr>
      </w:pPr>
    </w:p>
    <w:tbl>
      <w:tblPr>
        <w:tblW w:w="98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4"/>
        <w:gridCol w:w="286"/>
        <w:gridCol w:w="284"/>
        <w:gridCol w:w="425"/>
        <w:gridCol w:w="284"/>
        <w:gridCol w:w="283"/>
        <w:gridCol w:w="284"/>
        <w:gridCol w:w="283"/>
        <w:gridCol w:w="284"/>
        <w:gridCol w:w="283"/>
        <w:gridCol w:w="567"/>
        <w:gridCol w:w="567"/>
        <w:gridCol w:w="567"/>
        <w:gridCol w:w="567"/>
        <w:gridCol w:w="567"/>
        <w:gridCol w:w="567"/>
        <w:gridCol w:w="567"/>
        <w:gridCol w:w="565"/>
        <w:gridCol w:w="774"/>
      </w:tblGrid>
      <w:tr w:rsidR="002A24A3" w14:paraId="6D88AE48" w14:textId="77777777" w:rsidTr="00491A93">
        <w:trPr>
          <w:trHeight w:val="251"/>
        </w:trPr>
        <w:tc>
          <w:tcPr>
            <w:tcW w:w="1864" w:type="dxa"/>
            <w:vMerge w:val="restart"/>
          </w:tcPr>
          <w:p w14:paraId="70A8445F" w14:textId="16EDE998" w:rsidR="002A24A3" w:rsidRPr="00491A93" w:rsidRDefault="002A24A3" w:rsidP="006B02B9">
            <w:pPr>
              <w:pBdr>
                <w:top w:val="nil"/>
                <w:left w:val="nil"/>
                <w:bottom w:val="nil"/>
                <w:right w:val="nil"/>
                <w:between w:val="nil"/>
              </w:pBdr>
              <w:spacing w:line="252" w:lineRule="auto"/>
              <w:ind w:left="59" w:right="118"/>
              <w:rPr>
                <w:color w:val="000000"/>
                <w:sz w:val="22"/>
                <w:szCs w:val="22"/>
              </w:rPr>
            </w:pPr>
            <w:r w:rsidRPr="00491A93">
              <w:rPr>
                <w:color w:val="000000"/>
                <w:sz w:val="22"/>
                <w:szCs w:val="22"/>
              </w:rPr>
              <w:t>Ви</w:t>
            </w:r>
            <w:r w:rsidR="006B02B9">
              <w:rPr>
                <w:color w:val="000000"/>
                <w:sz w:val="22"/>
                <w:szCs w:val="22"/>
                <w:lang w:val="uk-UA"/>
              </w:rPr>
              <w:t>д</w:t>
            </w:r>
            <w:r w:rsidRPr="00491A93">
              <w:rPr>
                <w:color w:val="000000"/>
                <w:sz w:val="22"/>
                <w:szCs w:val="22"/>
              </w:rPr>
              <w:t>и</w:t>
            </w:r>
            <w:r w:rsidR="006B02B9">
              <w:rPr>
                <w:color w:val="000000"/>
                <w:sz w:val="22"/>
                <w:szCs w:val="22"/>
                <w:lang w:val="uk-UA"/>
              </w:rPr>
              <w:t xml:space="preserve"> </w:t>
            </w:r>
            <w:r w:rsidRPr="00491A93">
              <w:rPr>
                <w:color w:val="000000"/>
                <w:sz w:val="22"/>
                <w:szCs w:val="22"/>
              </w:rPr>
              <w:t>навчальної роботи</w:t>
            </w:r>
          </w:p>
        </w:tc>
        <w:tc>
          <w:tcPr>
            <w:tcW w:w="7230" w:type="dxa"/>
            <w:gridSpan w:val="17"/>
          </w:tcPr>
          <w:p w14:paraId="0253F00B" w14:textId="77777777" w:rsidR="002A24A3" w:rsidRPr="00491A93" w:rsidRDefault="002A24A3" w:rsidP="009A2C05">
            <w:pPr>
              <w:pBdr>
                <w:top w:val="nil"/>
                <w:left w:val="nil"/>
                <w:bottom w:val="nil"/>
                <w:right w:val="nil"/>
                <w:between w:val="nil"/>
              </w:pBdr>
              <w:spacing w:line="232" w:lineRule="auto"/>
              <w:ind w:left="2813" w:right="2810"/>
              <w:jc w:val="center"/>
              <w:rPr>
                <w:color w:val="000000"/>
                <w:sz w:val="22"/>
                <w:szCs w:val="22"/>
              </w:rPr>
            </w:pPr>
            <w:r w:rsidRPr="00491A93">
              <w:rPr>
                <w:color w:val="000000"/>
                <w:sz w:val="22"/>
                <w:szCs w:val="22"/>
              </w:rPr>
              <w:t>Навчальні тижні</w:t>
            </w:r>
          </w:p>
        </w:tc>
        <w:tc>
          <w:tcPr>
            <w:tcW w:w="774" w:type="dxa"/>
            <w:vMerge w:val="restart"/>
          </w:tcPr>
          <w:p w14:paraId="692C8F77" w14:textId="77777777" w:rsidR="002A24A3" w:rsidRPr="00491A93" w:rsidRDefault="002A24A3" w:rsidP="000E1B62">
            <w:pPr>
              <w:pBdr>
                <w:top w:val="nil"/>
                <w:left w:val="nil"/>
                <w:bottom w:val="nil"/>
                <w:right w:val="nil"/>
                <w:between w:val="nil"/>
              </w:pBdr>
              <w:spacing w:before="130"/>
              <w:rPr>
                <w:color w:val="000000"/>
                <w:sz w:val="22"/>
                <w:szCs w:val="22"/>
              </w:rPr>
            </w:pPr>
            <w:r w:rsidRPr="00491A93">
              <w:rPr>
                <w:color w:val="000000"/>
                <w:sz w:val="22"/>
                <w:szCs w:val="22"/>
              </w:rPr>
              <w:t>Разом</w:t>
            </w:r>
          </w:p>
        </w:tc>
      </w:tr>
      <w:tr w:rsidR="006B02B9" w14:paraId="4B23B068" w14:textId="77777777" w:rsidTr="006B02B9">
        <w:trPr>
          <w:trHeight w:val="253"/>
        </w:trPr>
        <w:tc>
          <w:tcPr>
            <w:tcW w:w="1864" w:type="dxa"/>
            <w:vMerge/>
          </w:tcPr>
          <w:p w14:paraId="2F930023" w14:textId="77777777" w:rsidR="002A24A3" w:rsidRPr="00491A93" w:rsidRDefault="002A24A3" w:rsidP="009A2C05">
            <w:pPr>
              <w:pBdr>
                <w:top w:val="nil"/>
                <w:left w:val="nil"/>
                <w:bottom w:val="nil"/>
                <w:right w:val="nil"/>
                <w:between w:val="nil"/>
              </w:pBdr>
              <w:spacing w:line="276" w:lineRule="auto"/>
              <w:rPr>
                <w:color w:val="000000"/>
                <w:sz w:val="22"/>
                <w:szCs w:val="22"/>
              </w:rPr>
            </w:pPr>
          </w:p>
        </w:tc>
        <w:tc>
          <w:tcPr>
            <w:tcW w:w="286" w:type="dxa"/>
          </w:tcPr>
          <w:p w14:paraId="3578FB7C" w14:textId="77777777" w:rsidR="002A24A3" w:rsidRPr="00491A93" w:rsidRDefault="002A24A3" w:rsidP="009A2C05">
            <w:pPr>
              <w:pBdr>
                <w:top w:val="nil"/>
                <w:left w:val="nil"/>
                <w:bottom w:val="nil"/>
                <w:right w:val="nil"/>
                <w:between w:val="nil"/>
              </w:pBdr>
              <w:spacing w:line="234" w:lineRule="auto"/>
              <w:ind w:left="13"/>
              <w:jc w:val="center"/>
              <w:rPr>
                <w:color w:val="000000"/>
                <w:spacing w:val="-12"/>
                <w:sz w:val="22"/>
                <w:szCs w:val="22"/>
              </w:rPr>
            </w:pPr>
            <w:r w:rsidRPr="00491A93">
              <w:rPr>
                <w:color w:val="000000"/>
                <w:spacing w:val="-12"/>
                <w:sz w:val="22"/>
                <w:szCs w:val="22"/>
              </w:rPr>
              <w:t>1</w:t>
            </w:r>
          </w:p>
        </w:tc>
        <w:tc>
          <w:tcPr>
            <w:tcW w:w="284" w:type="dxa"/>
          </w:tcPr>
          <w:p w14:paraId="7D54836F" w14:textId="77777777" w:rsidR="002A24A3" w:rsidRPr="00491A93" w:rsidRDefault="002A24A3" w:rsidP="009A2C05">
            <w:pPr>
              <w:pBdr>
                <w:top w:val="nil"/>
                <w:left w:val="nil"/>
                <w:bottom w:val="nil"/>
                <w:right w:val="nil"/>
                <w:between w:val="nil"/>
              </w:pBdr>
              <w:spacing w:line="234" w:lineRule="auto"/>
              <w:ind w:left="10"/>
              <w:jc w:val="center"/>
              <w:rPr>
                <w:color w:val="000000"/>
                <w:spacing w:val="-12"/>
                <w:sz w:val="22"/>
                <w:szCs w:val="22"/>
              </w:rPr>
            </w:pPr>
            <w:r w:rsidRPr="00491A93">
              <w:rPr>
                <w:color w:val="000000"/>
                <w:spacing w:val="-12"/>
                <w:sz w:val="22"/>
                <w:szCs w:val="22"/>
              </w:rPr>
              <w:t>2</w:t>
            </w:r>
          </w:p>
        </w:tc>
        <w:tc>
          <w:tcPr>
            <w:tcW w:w="425" w:type="dxa"/>
          </w:tcPr>
          <w:p w14:paraId="2E432CCA" w14:textId="77777777" w:rsidR="002A24A3" w:rsidRPr="00491A93" w:rsidRDefault="002A24A3" w:rsidP="009A2C05">
            <w:pPr>
              <w:pBdr>
                <w:top w:val="nil"/>
                <w:left w:val="nil"/>
                <w:bottom w:val="nil"/>
                <w:right w:val="nil"/>
                <w:between w:val="nil"/>
              </w:pBdr>
              <w:spacing w:line="234" w:lineRule="auto"/>
              <w:ind w:left="10"/>
              <w:jc w:val="center"/>
              <w:rPr>
                <w:color w:val="000000"/>
                <w:spacing w:val="-12"/>
                <w:sz w:val="22"/>
                <w:szCs w:val="22"/>
              </w:rPr>
            </w:pPr>
            <w:r w:rsidRPr="00491A93">
              <w:rPr>
                <w:color w:val="000000"/>
                <w:spacing w:val="-12"/>
                <w:sz w:val="22"/>
                <w:szCs w:val="22"/>
              </w:rPr>
              <w:t>3</w:t>
            </w:r>
          </w:p>
        </w:tc>
        <w:tc>
          <w:tcPr>
            <w:tcW w:w="284" w:type="dxa"/>
          </w:tcPr>
          <w:p w14:paraId="621A17C6" w14:textId="77777777" w:rsidR="002A24A3" w:rsidRPr="00491A93" w:rsidRDefault="002A24A3" w:rsidP="00491A93">
            <w:pPr>
              <w:pBdr>
                <w:top w:val="nil"/>
                <w:left w:val="nil"/>
                <w:bottom w:val="nil"/>
                <w:right w:val="nil"/>
                <w:between w:val="nil"/>
              </w:pBdr>
              <w:spacing w:line="234" w:lineRule="auto"/>
              <w:rPr>
                <w:color w:val="000000"/>
                <w:spacing w:val="-12"/>
                <w:sz w:val="22"/>
                <w:szCs w:val="22"/>
              </w:rPr>
            </w:pPr>
            <w:r w:rsidRPr="00491A93">
              <w:rPr>
                <w:color w:val="000000"/>
                <w:spacing w:val="-12"/>
                <w:sz w:val="22"/>
                <w:szCs w:val="22"/>
              </w:rPr>
              <w:t>4</w:t>
            </w:r>
          </w:p>
        </w:tc>
        <w:tc>
          <w:tcPr>
            <w:tcW w:w="283" w:type="dxa"/>
          </w:tcPr>
          <w:p w14:paraId="1E0EF155" w14:textId="77777777" w:rsidR="002A24A3" w:rsidRPr="00491A93" w:rsidRDefault="002A24A3" w:rsidP="009A2C05">
            <w:pPr>
              <w:pBdr>
                <w:top w:val="nil"/>
                <w:left w:val="nil"/>
                <w:bottom w:val="nil"/>
                <w:right w:val="nil"/>
                <w:between w:val="nil"/>
              </w:pBdr>
              <w:spacing w:line="234" w:lineRule="auto"/>
              <w:ind w:left="8"/>
              <w:jc w:val="center"/>
              <w:rPr>
                <w:color w:val="000000"/>
                <w:spacing w:val="-12"/>
                <w:sz w:val="22"/>
                <w:szCs w:val="22"/>
              </w:rPr>
            </w:pPr>
            <w:r w:rsidRPr="00491A93">
              <w:rPr>
                <w:color w:val="000000"/>
                <w:spacing w:val="-12"/>
                <w:sz w:val="22"/>
                <w:szCs w:val="22"/>
              </w:rPr>
              <w:t>5</w:t>
            </w:r>
          </w:p>
        </w:tc>
        <w:tc>
          <w:tcPr>
            <w:tcW w:w="284" w:type="dxa"/>
          </w:tcPr>
          <w:p w14:paraId="3E4CFAA8" w14:textId="77777777" w:rsidR="002A24A3" w:rsidRPr="00491A93" w:rsidRDefault="002A24A3" w:rsidP="00491A93">
            <w:pPr>
              <w:pBdr>
                <w:top w:val="nil"/>
                <w:left w:val="nil"/>
                <w:bottom w:val="nil"/>
                <w:right w:val="nil"/>
                <w:between w:val="nil"/>
              </w:pBdr>
              <w:spacing w:line="234" w:lineRule="auto"/>
              <w:rPr>
                <w:color w:val="000000"/>
                <w:spacing w:val="-12"/>
                <w:sz w:val="22"/>
                <w:szCs w:val="22"/>
              </w:rPr>
            </w:pPr>
            <w:r w:rsidRPr="00491A93">
              <w:rPr>
                <w:color w:val="000000"/>
                <w:spacing w:val="-12"/>
                <w:sz w:val="22"/>
                <w:szCs w:val="22"/>
              </w:rPr>
              <w:t>6</w:t>
            </w:r>
          </w:p>
        </w:tc>
        <w:tc>
          <w:tcPr>
            <w:tcW w:w="283" w:type="dxa"/>
          </w:tcPr>
          <w:p w14:paraId="2A38E263" w14:textId="77777777" w:rsidR="002A24A3" w:rsidRPr="00491A93" w:rsidRDefault="002A24A3" w:rsidP="00491A93">
            <w:pPr>
              <w:pBdr>
                <w:top w:val="nil"/>
                <w:left w:val="nil"/>
                <w:bottom w:val="nil"/>
                <w:right w:val="nil"/>
                <w:between w:val="nil"/>
              </w:pBdr>
              <w:spacing w:line="234" w:lineRule="auto"/>
              <w:ind w:left="8"/>
              <w:rPr>
                <w:color w:val="000000"/>
                <w:spacing w:val="-12"/>
                <w:sz w:val="22"/>
                <w:szCs w:val="22"/>
              </w:rPr>
            </w:pPr>
            <w:r w:rsidRPr="00491A93">
              <w:rPr>
                <w:color w:val="000000"/>
                <w:spacing w:val="-12"/>
                <w:sz w:val="22"/>
                <w:szCs w:val="22"/>
              </w:rPr>
              <w:t>7</w:t>
            </w:r>
          </w:p>
        </w:tc>
        <w:tc>
          <w:tcPr>
            <w:tcW w:w="284" w:type="dxa"/>
          </w:tcPr>
          <w:p w14:paraId="6351C442" w14:textId="77777777" w:rsidR="002A24A3" w:rsidRPr="00491A93" w:rsidRDefault="002A24A3" w:rsidP="009A2C05">
            <w:pPr>
              <w:pBdr>
                <w:top w:val="nil"/>
                <w:left w:val="nil"/>
                <w:bottom w:val="nil"/>
                <w:right w:val="nil"/>
                <w:between w:val="nil"/>
              </w:pBdr>
              <w:spacing w:line="234" w:lineRule="auto"/>
              <w:ind w:left="10"/>
              <w:jc w:val="center"/>
              <w:rPr>
                <w:color w:val="000000"/>
                <w:spacing w:val="-12"/>
                <w:sz w:val="22"/>
                <w:szCs w:val="22"/>
              </w:rPr>
            </w:pPr>
            <w:r w:rsidRPr="00491A93">
              <w:rPr>
                <w:color w:val="000000"/>
                <w:spacing w:val="-12"/>
                <w:sz w:val="22"/>
                <w:szCs w:val="22"/>
              </w:rPr>
              <w:t>8</w:t>
            </w:r>
          </w:p>
        </w:tc>
        <w:tc>
          <w:tcPr>
            <w:tcW w:w="283" w:type="dxa"/>
          </w:tcPr>
          <w:p w14:paraId="52E2FF14" w14:textId="77777777" w:rsidR="002A24A3" w:rsidRPr="00491A93" w:rsidRDefault="002A24A3" w:rsidP="009A2C05">
            <w:pPr>
              <w:pBdr>
                <w:top w:val="nil"/>
                <w:left w:val="nil"/>
                <w:bottom w:val="nil"/>
                <w:right w:val="nil"/>
                <w:between w:val="nil"/>
              </w:pBdr>
              <w:spacing w:line="234" w:lineRule="auto"/>
              <w:ind w:left="9"/>
              <w:jc w:val="center"/>
              <w:rPr>
                <w:color w:val="000000"/>
                <w:spacing w:val="-12"/>
                <w:sz w:val="22"/>
                <w:szCs w:val="22"/>
              </w:rPr>
            </w:pPr>
            <w:r w:rsidRPr="00491A93">
              <w:rPr>
                <w:color w:val="000000"/>
                <w:spacing w:val="-12"/>
                <w:sz w:val="22"/>
                <w:szCs w:val="22"/>
              </w:rPr>
              <w:t>9</w:t>
            </w:r>
          </w:p>
        </w:tc>
        <w:tc>
          <w:tcPr>
            <w:tcW w:w="567" w:type="dxa"/>
          </w:tcPr>
          <w:p w14:paraId="696079B4" w14:textId="77777777" w:rsidR="002A24A3" w:rsidRPr="00491A93" w:rsidRDefault="002A24A3" w:rsidP="009A2C05">
            <w:pPr>
              <w:pBdr>
                <w:top w:val="nil"/>
                <w:left w:val="nil"/>
                <w:bottom w:val="nil"/>
                <w:right w:val="nil"/>
                <w:between w:val="nil"/>
              </w:pBdr>
              <w:spacing w:line="234" w:lineRule="auto"/>
              <w:ind w:left="80" w:right="75"/>
              <w:jc w:val="center"/>
              <w:rPr>
                <w:color w:val="000000"/>
                <w:spacing w:val="-12"/>
                <w:sz w:val="22"/>
                <w:szCs w:val="22"/>
              </w:rPr>
            </w:pPr>
            <w:r w:rsidRPr="00491A93">
              <w:rPr>
                <w:color w:val="000000"/>
                <w:spacing w:val="-12"/>
                <w:sz w:val="22"/>
                <w:szCs w:val="22"/>
              </w:rPr>
              <w:t>10</w:t>
            </w:r>
          </w:p>
        </w:tc>
        <w:tc>
          <w:tcPr>
            <w:tcW w:w="567" w:type="dxa"/>
          </w:tcPr>
          <w:p w14:paraId="3529ED9F" w14:textId="77777777" w:rsidR="002A24A3" w:rsidRPr="00491A93" w:rsidRDefault="002A24A3" w:rsidP="009A2C05">
            <w:pPr>
              <w:pBdr>
                <w:top w:val="nil"/>
                <w:left w:val="nil"/>
                <w:bottom w:val="nil"/>
                <w:right w:val="nil"/>
                <w:between w:val="nil"/>
              </w:pBdr>
              <w:spacing w:line="234" w:lineRule="auto"/>
              <w:ind w:left="104"/>
              <w:rPr>
                <w:color w:val="000000"/>
                <w:spacing w:val="-12"/>
                <w:sz w:val="22"/>
                <w:szCs w:val="22"/>
              </w:rPr>
            </w:pPr>
            <w:r w:rsidRPr="00491A93">
              <w:rPr>
                <w:color w:val="000000"/>
                <w:spacing w:val="-12"/>
                <w:sz w:val="22"/>
                <w:szCs w:val="22"/>
              </w:rPr>
              <w:t>11</w:t>
            </w:r>
          </w:p>
        </w:tc>
        <w:tc>
          <w:tcPr>
            <w:tcW w:w="567" w:type="dxa"/>
          </w:tcPr>
          <w:p w14:paraId="248DB093" w14:textId="77777777" w:rsidR="002A24A3" w:rsidRPr="00491A93" w:rsidRDefault="002A24A3" w:rsidP="00491A93">
            <w:pPr>
              <w:pBdr>
                <w:top w:val="nil"/>
                <w:left w:val="nil"/>
                <w:bottom w:val="nil"/>
                <w:right w:val="nil"/>
                <w:between w:val="nil"/>
              </w:pBdr>
              <w:spacing w:line="234" w:lineRule="auto"/>
              <w:ind w:right="76"/>
              <w:rPr>
                <w:color w:val="000000"/>
                <w:spacing w:val="-12"/>
                <w:sz w:val="22"/>
                <w:szCs w:val="22"/>
              </w:rPr>
            </w:pPr>
            <w:r w:rsidRPr="00491A93">
              <w:rPr>
                <w:color w:val="000000"/>
                <w:spacing w:val="-12"/>
                <w:sz w:val="22"/>
                <w:szCs w:val="22"/>
              </w:rPr>
              <w:t>12</w:t>
            </w:r>
          </w:p>
        </w:tc>
        <w:tc>
          <w:tcPr>
            <w:tcW w:w="567" w:type="dxa"/>
          </w:tcPr>
          <w:p w14:paraId="6ABBB9A3" w14:textId="77777777" w:rsidR="002A24A3" w:rsidRPr="00491A93" w:rsidRDefault="002A24A3" w:rsidP="00491A93">
            <w:pPr>
              <w:pBdr>
                <w:top w:val="nil"/>
                <w:left w:val="nil"/>
                <w:bottom w:val="nil"/>
                <w:right w:val="nil"/>
                <w:between w:val="nil"/>
              </w:pBdr>
              <w:spacing w:line="234" w:lineRule="auto"/>
              <w:ind w:right="103"/>
              <w:rPr>
                <w:color w:val="000000"/>
                <w:spacing w:val="-12"/>
                <w:sz w:val="22"/>
                <w:szCs w:val="22"/>
              </w:rPr>
            </w:pPr>
            <w:r w:rsidRPr="00491A93">
              <w:rPr>
                <w:color w:val="000000"/>
                <w:spacing w:val="-12"/>
                <w:sz w:val="22"/>
                <w:szCs w:val="22"/>
              </w:rPr>
              <w:t>13</w:t>
            </w:r>
          </w:p>
        </w:tc>
        <w:tc>
          <w:tcPr>
            <w:tcW w:w="567" w:type="dxa"/>
          </w:tcPr>
          <w:p w14:paraId="3ECD91EF" w14:textId="77777777" w:rsidR="002A24A3" w:rsidRPr="00491A93" w:rsidRDefault="002A24A3" w:rsidP="006B02B9">
            <w:pPr>
              <w:pBdr>
                <w:top w:val="nil"/>
                <w:left w:val="nil"/>
                <w:bottom w:val="nil"/>
                <w:right w:val="nil"/>
                <w:between w:val="nil"/>
              </w:pBdr>
              <w:spacing w:line="234" w:lineRule="auto"/>
              <w:rPr>
                <w:color w:val="000000"/>
                <w:spacing w:val="-12"/>
                <w:sz w:val="22"/>
                <w:szCs w:val="22"/>
              </w:rPr>
            </w:pPr>
            <w:r w:rsidRPr="00491A93">
              <w:rPr>
                <w:color w:val="000000"/>
                <w:spacing w:val="-12"/>
                <w:sz w:val="22"/>
                <w:szCs w:val="22"/>
              </w:rPr>
              <w:t>14</w:t>
            </w:r>
          </w:p>
        </w:tc>
        <w:tc>
          <w:tcPr>
            <w:tcW w:w="567" w:type="dxa"/>
          </w:tcPr>
          <w:p w14:paraId="6F6450FE" w14:textId="77777777" w:rsidR="002A24A3" w:rsidRPr="00491A93" w:rsidRDefault="002A24A3" w:rsidP="006B02B9">
            <w:pPr>
              <w:pBdr>
                <w:top w:val="nil"/>
                <w:left w:val="nil"/>
                <w:bottom w:val="nil"/>
                <w:right w:val="nil"/>
                <w:between w:val="nil"/>
              </w:pBdr>
              <w:spacing w:line="234" w:lineRule="auto"/>
              <w:ind w:right="80"/>
              <w:rPr>
                <w:color w:val="000000"/>
                <w:spacing w:val="-12"/>
                <w:sz w:val="22"/>
                <w:szCs w:val="22"/>
              </w:rPr>
            </w:pPr>
            <w:r w:rsidRPr="00491A93">
              <w:rPr>
                <w:color w:val="000000"/>
                <w:spacing w:val="-12"/>
                <w:sz w:val="22"/>
                <w:szCs w:val="22"/>
              </w:rPr>
              <w:t>15</w:t>
            </w:r>
          </w:p>
        </w:tc>
        <w:tc>
          <w:tcPr>
            <w:tcW w:w="567" w:type="dxa"/>
          </w:tcPr>
          <w:p w14:paraId="768411F0" w14:textId="77777777" w:rsidR="002A24A3" w:rsidRPr="00491A93" w:rsidRDefault="002A24A3" w:rsidP="009A2C05">
            <w:pPr>
              <w:pBdr>
                <w:top w:val="nil"/>
                <w:left w:val="nil"/>
                <w:bottom w:val="nil"/>
                <w:right w:val="nil"/>
                <w:between w:val="nil"/>
              </w:pBdr>
              <w:spacing w:line="234" w:lineRule="auto"/>
              <w:ind w:left="74" w:right="81"/>
              <w:jc w:val="center"/>
              <w:rPr>
                <w:color w:val="000000"/>
                <w:spacing w:val="-12"/>
                <w:sz w:val="22"/>
                <w:szCs w:val="22"/>
              </w:rPr>
            </w:pPr>
            <w:r w:rsidRPr="00491A93">
              <w:rPr>
                <w:color w:val="000000"/>
                <w:spacing w:val="-12"/>
                <w:sz w:val="22"/>
                <w:szCs w:val="22"/>
              </w:rPr>
              <w:t>16</w:t>
            </w:r>
          </w:p>
        </w:tc>
        <w:tc>
          <w:tcPr>
            <w:tcW w:w="565" w:type="dxa"/>
          </w:tcPr>
          <w:p w14:paraId="43B11328" w14:textId="77777777" w:rsidR="002A24A3" w:rsidRPr="00491A93" w:rsidRDefault="002A24A3" w:rsidP="009A2C05">
            <w:pPr>
              <w:pBdr>
                <w:top w:val="nil"/>
                <w:left w:val="nil"/>
                <w:bottom w:val="nil"/>
                <w:right w:val="nil"/>
                <w:between w:val="nil"/>
              </w:pBdr>
              <w:spacing w:line="234" w:lineRule="auto"/>
              <w:ind w:right="105"/>
              <w:jc w:val="right"/>
              <w:rPr>
                <w:color w:val="000000"/>
                <w:spacing w:val="-12"/>
                <w:sz w:val="22"/>
                <w:szCs w:val="22"/>
              </w:rPr>
            </w:pPr>
            <w:r w:rsidRPr="00491A93">
              <w:rPr>
                <w:color w:val="000000"/>
                <w:spacing w:val="-12"/>
                <w:sz w:val="22"/>
                <w:szCs w:val="22"/>
              </w:rPr>
              <w:t>17</w:t>
            </w:r>
          </w:p>
        </w:tc>
        <w:tc>
          <w:tcPr>
            <w:tcW w:w="774" w:type="dxa"/>
            <w:vMerge/>
          </w:tcPr>
          <w:p w14:paraId="7B38BFD1" w14:textId="77777777" w:rsidR="002A24A3" w:rsidRPr="00491A93" w:rsidRDefault="002A24A3" w:rsidP="009A2C05">
            <w:pPr>
              <w:pBdr>
                <w:top w:val="nil"/>
                <w:left w:val="nil"/>
                <w:bottom w:val="nil"/>
                <w:right w:val="nil"/>
                <w:between w:val="nil"/>
              </w:pBdr>
              <w:spacing w:line="276" w:lineRule="auto"/>
              <w:rPr>
                <w:color w:val="000000"/>
                <w:sz w:val="22"/>
                <w:szCs w:val="22"/>
              </w:rPr>
            </w:pPr>
          </w:p>
        </w:tc>
      </w:tr>
      <w:tr w:rsidR="002A6B18" w14:paraId="018FAF65" w14:textId="77777777" w:rsidTr="006B02B9">
        <w:trPr>
          <w:trHeight w:val="251"/>
        </w:trPr>
        <w:tc>
          <w:tcPr>
            <w:tcW w:w="1864" w:type="dxa"/>
          </w:tcPr>
          <w:p w14:paraId="33336CCF" w14:textId="77777777" w:rsidR="002A6B18" w:rsidRPr="00491A93" w:rsidRDefault="002A6B18" w:rsidP="002A6B18">
            <w:pPr>
              <w:pBdr>
                <w:top w:val="nil"/>
                <w:left w:val="nil"/>
                <w:bottom w:val="nil"/>
                <w:right w:val="nil"/>
                <w:between w:val="nil"/>
              </w:pBdr>
              <w:spacing w:line="232" w:lineRule="auto"/>
              <w:ind w:left="107"/>
              <w:rPr>
                <w:color w:val="000000"/>
                <w:sz w:val="22"/>
                <w:szCs w:val="22"/>
              </w:rPr>
            </w:pPr>
            <w:r w:rsidRPr="00491A93">
              <w:rPr>
                <w:color w:val="000000"/>
                <w:sz w:val="22"/>
                <w:szCs w:val="22"/>
              </w:rPr>
              <w:t>Лекції</w:t>
            </w:r>
          </w:p>
        </w:tc>
        <w:tc>
          <w:tcPr>
            <w:tcW w:w="286" w:type="dxa"/>
          </w:tcPr>
          <w:p w14:paraId="56E211AC" w14:textId="08EAE7F6" w:rsidR="002A6B18" w:rsidRPr="000E1B62" w:rsidRDefault="002A6B18" w:rsidP="002A6B18">
            <w:pPr>
              <w:pBdr>
                <w:top w:val="nil"/>
                <w:left w:val="nil"/>
                <w:bottom w:val="nil"/>
                <w:right w:val="nil"/>
                <w:between w:val="nil"/>
              </w:pBdr>
              <w:spacing w:line="232" w:lineRule="auto"/>
              <w:ind w:left="13"/>
              <w:jc w:val="center"/>
              <w:rPr>
                <w:color w:val="000000"/>
                <w:spacing w:val="-12"/>
                <w:sz w:val="22"/>
                <w:szCs w:val="22"/>
                <w:lang w:val="uk-UA"/>
              </w:rPr>
            </w:pPr>
            <w:r>
              <w:rPr>
                <w:color w:val="000000"/>
                <w:spacing w:val="-12"/>
                <w:sz w:val="22"/>
                <w:szCs w:val="22"/>
                <w:lang w:val="uk-UA"/>
              </w:rPr>
              <w:t>0</w:t>
            </w:r>
          </w:p>
        </w:tc>
        <w:tc>
          <w:tcPr>
            <w:tcW w:w="284" w:type="dxa"/>
          </w:tcPr>
          <w:p w14:paraId="39CCD079" w14:textId="77777777" w:rsidR="002A6B18" w:rsidRPr="00491A93" w:rsidRDefault="002A6B18" w:rsidP="002A6B18">
            <w:pPr>
              <w:pBdr>
                <w:top w:val="nil"/>
                <w:left w:val="nil"/>
                <w:bottom w:val="nil"/>
                <w:right w:val="nil"/>
                <w:between w:val="nil"/>
              </w:pBdr>
              <w:rPr>
                <w:color w:val="000000"/>
                <w:spacing w:val="-12"/>
                <w:sz w:val="22"/>
                <w:szCs w:val="22"/>
              </w:rPr>
            </w:pPr>
          </w:p>
        </w:tc>
        <w:tc>
          <w:tcPr>
            <w:tcW w:w="425" w:type="dxa"/>
          </w:tcPr>
          <w:p w14:paraId="01667566" w14:textId="11E0D72A" w:rsidR="002A6B18" w:rsidRPr="00491A93" w:rsidRDefault="002A6B18" w:rsidP="002A6B18">
            <w:pPr>
              <w:pBdr>
                <w:top w:val="nil"/>
                <w:left w:val="nil"/>
                <w:bottom w:val="nil"/>
                <w:right w:val="nil"/>
                <w:between w:val="nil"/>
              </w:pBdr>
              <w:spacing w:line="232" w:lineRule="auto"/>
              <w:ind w:left="10"/>
              <w:jc w:val="center"/>
              <w:rPr>
                <w:color w:val="000000"/>
                <w:spacing w:val="-12"/>
                <w:sz w:val="22"/>
                <w:szCs w:val="22"/>
              </w:rPr>
            </w:pPr>
            <w:r>
              <w:rPr>
                <w:color w:val="000000"/>
                <w:spacing w:val="-12"/>
                <w:sz w:val="22"/>
                <w:szCs w:val="22"/>
                <w:lang w:val="uk-UA"/>
              </w:rPr>
              <w:t>0</w:t>
            </w:r>
          </w:p>
        </w:tc>
        <w:tc>
          <w:tcPr>
            <w:tcW w:w="284" w:type="dxa"/>
          </w:tcPr>
          <w:p w14:paraId="52B26973" w14:textId="79AB22DF" w:rsidR="002A6B18" w:rsidRPr="000E1B62" w:rsidRDefault="002A6B18" w:rsidP="002A6B18">
            <w:pPr>
              <w:pBdr>
                <w:top w:val="nil"/>
                <w:left w:val="nil"/>
                <w:bottom w:val="nil"/>
                <w:right w:val="nil"/>
                <w:between w:val="nil"/>
              </w:pBdr>
              <w:rPr>
                <w:color w:val="000000"/>
                <w:spacing w:val="-12"/>
                <w:sz w:val="22"/>
                <w:szCs w:val="22"/>
                <w:lang w:val="uk-UA"/>
              </w:rPr>
            </w:pPr>
          </w:p>
        </w:tc>
        <w:tc>
          <w:tcPr>
            <w:tcW w:w="283" w:type="dxa"/>
          </w:tcPr>
          <w:p w14:paraId="21843EBE" w14:textId="0B3A7FFA" w:rsidR="002A6B18" w:rsidRPr="00491A93" w:rsidRDefault="002A6B18" w:rsidP="002A6B18">
            <w:pPr>
              <w:pBdr>
                <w:top w:val="nil"/>
                <w:left w:val="nil"/>
                <w:bottom w:val="nil"/>
                <w:right w:val="nil"/>
                <w:between w:val="nil"/>
              </w:pBdr>
              <w:spacing w:line="232" w:lineRule="auto"/>
              <w:ind w:left="8"/>
              <w:jc w:val="center"/>
              <w:rPr>
                <w:color w:val="000000"/>
                <w:spacing w:val="-12"/>
                <w:sz w:val="22"/>
                <w:szCs w:val="22"/>
              </w:rPr>
            </w:pPr>
            <w:r>
              <w:rPr>
                <w:color w:val="000000"/>
                <w:spacing w:val="-12"/>
                <w:sz w:val="22"/>
                <w:szCs w:val="22"/>
                <w:lang w:val="uk-UA"/>
              </w:rPr>
              <w:t>0</w:t>
            </w:r>
          </w:p>
        </w:tc>
        <w:tc>
          <w:tcPr>
            <w:tcW w:w="284" w:type="dxa"/>
          </w:tcPr>
          <w:p w14:paraId="6967B56B" w14:textId="5E4C5516" w:rsidR="002A6B18" w:rsidRPr="0034630F" w:rsidRDefault="002A6B18" w:rsidP="002A6B18">
            <w:pPr>
              <w:pBdr>
                <w:top w:val="nil"/>
                <w:left w:val="nil"/>
                <w:bottom w:val="nil"/>
                <w:right w:val="nil"/>
                <w:between w:val="nil"/>
              </w:pBdr>
              <w:rPr>
                <w:color w:val="000000"/>
                <w:spacing w:val="-12"/>
                <w:sz w:val="22"/>
                <w:szCs w:val="22"/>
                <w:lang w:val="uk-UA"/>
              </w:rPr>
            </w:pPr>
          </w:p>
        </w:tc>
        <w:tc>
          <w:tcPr>
            <w:tcW w:w="283" w:type="dxa"/>
          </w:tcPr>
          <w:p w14:paraId="4AA7C521" w14:textId="7270F875" w:rsidR="002A6B18" w:rsidRPr="00491A93" w:rsidRDefault="002A6B18" w:rsidP="002A6B18">
            <w:pPr>
              <w:pBdr>
                <w:top w:val="nil"/>
                <w:left w:val="nil"/>
                <w:bottom w:val="nil"/>
                <w:right w:val="nil"/>
                <w:between w:val="nil"/>
              </w:pBdr>
              <w:spacing w:line="232" w:lineRule="auto"/>
              <w:ind w:left="8"/>
              <w:jc w:val="center"/>
              <w:rPr>
                <w:color w:val="000000"/>
                <w:spacing w:val="-12"/>
                <w:sz w:val="22"/>
                <w:szCs w:val="22"/>
              </w:rPr>
            </w:pPr>
            <w:r>
              <w:rPr>
                <w:color w:val="000000"/>
                <w:spacing w:val="-12"/>
                <w:sz w:val="22"/>
                <w:szCs w:val="22"/>
                <w:lang w:val="uk-UA"/>
              </w:rPr>
              <w:t>0</w:t>
            </w:r>
          </w:p>
        </w:tc>
        <w:tc>
          <w:tcPr>
            <w:tcW w:w="284" w:type="dxa"/>
          </w:tcPr>
          <w:p w14:paraId="2142551D" w14:textId="72F88FD8" w:rsidR="002A6B18" w:rsidRPr="0034630F" w:rsidRDefault="002A6B18" w:rsidP="002A6B18">
            <w:pPr>
              <w:pBdr>
                <w:top w:val="nil"/>
                <w:left w:val="nil"/>
                <w:bottom w:val="nil"/>
                <w:right w:val="nil"/>
                <w:between w:val="nil"/>
              </w:pBdr>
              <w:rPr>
                <w:color w:val="000000"/>
                <w:spacing w:val="-12"/>
                <w:sz w:val="22"/>
                <w:szCs w:val="22"/>
                <w:lang w:val="uk-UA"/>
              </w:rPr>
            </w:pPr>
          </w:p>
        </w:tc>
        <w:tc>
          <w:tcPr>
            <w:tcW w:w="283" w:type="dxa"/>
          </w:tcPr>
          <w:p w14:paraId="08C7F003" w14:textId="1F35FEC6" w:rsidR="002A6B18" w:rsidRPr="00491A93" w:rsidRDefault="002A6B18" w:rsidP="002A6B18">
            <w:pPr>
              <w:pBdr>
                <w:top w:val="nil"/>
                <w:left w:val="nil"/>
                <w:bottom w:val="nil"/>
                <w:right w:val="nil"/>
                <w:between w:val="nil"/>
              </w:pBdr>
              <w:spacing w:line="232" w:lineRule="auto"/>
              <w:ind w:left="9"/>
              <w:jc w:val="center"/>
              <w:rPr>
                <w:color w:val="000000"/>
                <w:spacing w:val="-12"/>
                <w:sz w:val="22"/>
                <w:szCs w:val="22"/>
              </w:rPr>
            </w:pPr>
            <w:r>
              <w:rPr>
                <w:color w:val="000000"/>
                <w:spacing w:val="-12"/>
                <w:sz w:val="22"/>
                <w:szCs w:val="22"/>
                <w:lang w:val="uk-UA"/>
              </w:rPr>
              <w:t>0</w:t>
            </w:r>
          </w:p>
        </w:tc>
        <w:tc>
          <w:tcPr>
            <w:tcW w:w="567" w:type="dxa"/>
          </w:tcPr>
          <w:p w14:paraId="794F5896" w14:textId="77777777" w:rsidR="002A6B18" w:rsidRPr="00491A93" w:rsidRDefault="002A6B18" w:rsidP="002A6B18">
            <w:pPr>
              <w:pBdr>
                <w:top w:val="nil"/>
                <w:left w:val="nil"/>
                <w:bottom w:val="nil"/>
                <w:right w:val="nil"/>
                <w:between w:val="nil"/>
              </w:pBdr>
              <w:rPr>
                <w:color w:val="000000"/>
                <w:spacing w:val="-12"/>
                <w:sz w:val="22"/>
                <w:szCs w:val="22"/>
              </w:rPr>
            </w:pPr>
          </w:p>
        </w:tc>
        <w:tc>
          <w:tcPr>
            <w:tcW w:w="567" w:type="dxa"/>
          </w:tcPr>
          <w:p w14:paraId="740666DA" w14:textId="6A6D90A9" w:rsidR="002A6B18" w:rsidRPr="0034630F" w:rsidRDefault="002A6B18" w:rsidP="002A6B18">
            <w:pPr>
              <w:pBdr>
                <w:top w:val="nil"/>
                <w:left w:val="nil"/>
                <w:bottom w:val="nil"/>
                <w:right w:val="nil"/>
                <w:between w:val="nil"/>
              </w:pBdr>
              <w:spacing w:line="232" w:lineRule="auto"/>
              <w:ind w:left="160"/>
              <w:rPr>
                <w:color w:val="000000"/>
                <w:spacing w:val="-12"/>
                <w:sz w:val="22"/>
                <w:szCs w:val="22"/>
                <w:lang w:val="uk-UA"/>
              </w:rPr>
            </w:pPr>
            <w:r>
              <w:rPr>
                <w:color w:val="000000"/>
                <w:spacing w:val="-12"/>
                <w:sz w:val="22"/>
                <w:szCs w:val="22"/>
                <w:lang w:val="uk-UA"/>
              </w:rPr>
              <w:t>0</w:t>
            </w:r>
          </w:p>
        </w:tc>
        <w:tc>
          <w:tcPr>
            <w:tcW w:w="567" w:type="dxa"/>
          </w:tcPr>
          <w:p w14:paraId="34A4BCD8" w14:textId="77777777" w:rsidR="002A6B18" w:rsidRPr="00491A93" w:rsidRDefault="002A6B18" w:rsidP="002A6B18">
            <w:pPr>
              <w:pBdr>
                <w:top w:val="nil"/>
                <w:left w:val="nil"/>
                <w:bottom w:val="nil"/>
                <w:right w:val="nil"/>
                <w:between w:val="nil"/>
              </w:pBdr>
              <w:rPr>
                <w:color w:val="000000"/>
                <w:spacing w:val="-12"/>
                <w:sz w:val="22"/>
                <w:szCs w:val="22"/>
              </w:rPr>
            </w:pPr>
          </w:p>
        </w:tc>
        <w:tc>
          <w:tcPr>
            <w:tcW w:w="567" w:type="dxa"/>
          </w:tcPr>
          <w:p w14:paraId="2EED89DB" w14:textId="4D77B196" w:rsidR="002A6B18" w:rsidRPr="0034630F" w:rsidRDefault="002A6B18" w:rsidP="002A6B18">
            <w:pPr>
              <w:pBdr>
                <w:top w:val="nil"/>
                <w:left w:val="nil"/>
                <w:bottom w:val="nil"/>
                <w:right w:val="nil"/>
                <w:between w:val="nil"/>
              </w:pBdr>
              <w:spacing w:line="232" w:lineRule="auto"/>
              <w:ind w:right="158"/>
              <w:jc w:val="right"/>
              <w:rPr>
                <w:color w:val="000000"/>
                <w:spacing w:val="-12"/>
                <w:sz w:val="22"/>
                <w:szCs w:val="22"/>
                <w:lang w:val="uk-UA"/>
              </w:rPr>
            </w:pPr>
          </w:p>
        </w:tc>
        <w:tc>
          <w:tcPr>
            <w:tcW w:w="567" w:type="dxa"/>
          </w:tcPr>
          <w:p w14:paraId="69CE52CC" w14:textId="2665645E" w:rsidR="002A6B18" w:rsidRPr="000E1B62" w:rsidRDefault="002A6B18" w:rsidP="002A6B18">
            <w:pPr>
              <w:pBdr>
                <w:top w:val="nil"/>
                <w:left w:val="nil"/>
                <w:bottom w:val="nil"/>
                <w:right w:val="nil"/>
                <w:between w:val="nil"/>
              </w:pBdr>
              <w:rPr>
                <w:color w:val="000000"/>
                <w:spacing w:val="-12"/>
                <w:sz w:val="22"/>
                <w:szCs w:val="22"/>
                <w:lang w:val="uk-UA"/>
              </w:rPr>
            </w:pPr>
          </w:p>
        </w:tc>
        <w:tc>
          <w:tcPr>
            <w:tcW w:w="567" w:type="dxa"/>
          </w:tcPr>
          <w:p w14:paraId="2B4B5DD0" w14:textId="6E253119" w:rsidR="002A6B18" w:rsidRPr="00491A93" w:rsidRDefault="002A6B18" w:rsidP="002A6B18">
            <w:pPr>
              <w:pBdr>
                <w:top w:val="nil"/>
                <w:left w:val="nil"/>
                <w:bottom w:val="nil"/>
                <w:right w:val="nil"/>
                <w:between w:val="nil"/>
              </w:pBdr>
              <w:spacing w:line="232" w:lineRule="auto"/>
              <w:jc w:val="center"/>
              <w:rPr>
                <w:color w:val="000000"/>
                <w:spacing w:val="-12"/>
                <w:sz w:val="22"/>
                <w:szCs w:val="22"/>
              </w:rPr>
            </w:pPr>
          </w:p>
        </w:tc>
        <w:tc>
          <w:tcPr>
            <w:tcW w:w="567" w:type="dxa"/>
          </w:tcPr>
          <w:p w14:paraId="055AB827" w14:textId="77777777" w:rsidR="002A6B18" w:rsidRPr="00491A93" w:rsidRDefault="002A6B18" w:rsidP="002A6B18">
            <w:pPr>
              <w:pBdr>
                <w:top w:val="nil"/>
                <w:left w:val="nil"/>
                <w:bottom w:val="nil"/>
                <w:right w:val="nil"/>
                <w:between w:val="nil"/>
              </w:pBdr>
              <w:rPr>
                <w:color w:val="000000"/>
                <w:spacing w:val="-12"/>
                <w:sz w:val="22"/>
                <w:szCs w:val="22"/>
              </w:rPr>
            </w:pPr>
          </w:p>
        </w:tc>
        <w:tc>
          <w:tcPr>
            <w:tcW w:w="565" w:type="dxa"/>
          </w:tcPr>
          <w:p w14:paraId="04575D81" w14:textId="77777777" w:rsidR="002A6B18" w:rsidRPr="00491A93" w:rsidRDefault="002A6B18" w:rsidP="002A6B18">
            <w:pPr>
              <w:pBdr>
                <w:top w:val="nil"/>
                <w:left w:val="nil"/>
                <w:bottom w:val="nil"/>
                <w:right w:val="nil"/>
                <w:between w:val="nil"/>
              </w:pBdr>
              <w:rPr>
                <w:color w:val="000000"/>
                <w:spacing w:val="-12"/>
                <w:sz w:val="22"/>
                <w:szCs w:val="22"/>
              </w:rPr>
            </w:pPr>
          </w:p>
        </w:tc>
        <w:tc>
          <w:tcPr>
            <w:tcW w:w="774" w:type="dxa"/>
          </w:tcPr>
          <w:p w14:paraId="26AACD38" w14:textId="683C77C8" w:rsidR="002A6B18" w:rsidRPr="00491A93" w:rsidRDefault="002A6B18" w:rsidP="002A6B18">
            <w:pPr>
              <w:pBdr>
                <w:top w:val="nil"/>
                <w:left w:val="nil"/>
                <w:bottom w:val="nil"/>
                <w:right w:val="nil"/>
                <w:between w:val="nil"/>
              </w:pBdr>
              <w:spacing w:line="232" w:lineRule="auto"/>
              <w:ind w:right="8"/>
              <w:jc w:val="right"/>
              <w:rPr>
                <w:color w:val="000000"/>
                <w:sz w:val="22"/>
                <w:szCs w:val="22"/>
              </w:rPr>
            </w:pPr>
          </w:p>
        </w:tc>
      </w:tr>
      <w:tr w:rsidR="002A6B18" w14:paraId="7BA796E6" w14:textId="77777777" w:rsidTr="006B02B9">
        <w:trPr>
          <w:trHeight w:val="253"/>
        </w:trPr>
        <w:tc>
          <w:tcPr>
            <w:tcW w:w="1864" w:type="dxa"/>
          </w:tcPr>
          <w:p w14:paraId="00486533" w14:textId="77777777" w:rsidR="002A6B18" w:rsidRPr="00491A93" w:rsidRDefault="002A6B18" w:rsidP="002A6B18">
            <w:pPr>
              <w:pBdr>
                <w:top w:val="nil"/>
                <w:left w:val="nil"/>
                <w:bottom w:val="nil"/>
                <w:right w:val="nil"/>
                <w:between w:val="nil"/>
              </w:pBdr>
              <w:spacing w:before="1" w:line="233" w:lineRule="auto"/>
              <w:ind w:left="107" w:hanging="107"/>
              <w:rPr>
                <w:color w:val="000000"/>
                <w:sz w:val="22"/>
                <w:szCs w:val="22"/>
              </w:rPr>
            </w:pPr>
            <w:r w:rsidRPr="00491A93">
              <w:rPr>
                <w:color w:val="000000"/>
                <w:sz w:val="22"/>
                <w:szCs w:val="22"/>
              </w:rPr>
              <w:t>Семінарські з-тя</w:t>
            </w:r>
          </w:p>
        </w:tc>
        <w:tc>
          <w:tcPr>
            <w:tcW w:w="286" w:type="dxa"/>
          </w:tcPr>
          <w:p w14:paraId="745F0F25" w14:textId="77777777" w:rsidR="002A6B18" w:rsidRPr="00491A93" w:rsidRDefault="002A6B18" w:rsidP="002A6B18">
            <w:pPr>
              <w:pBdr>
                <w:top w:val="nil"/>
                <w:left w:val="nil"/>
                <w:bottom w:val="nil"/>
                <w:right w:val="nil"/>
                <w:between w:val="nil"/>
              </w:pBdr>
              <w:rPr>
                <w:color w:val="000000"/>
                <w:spacing w:val="-12"/>
                <w:sz w:val="22"/>
                <w:szCs w:val="22"/>
              </w:rPr>
            </w:pPr>
          </w:p>
        </w:tc>
        <w:tc>
          <w:tcPr>
            <w:tcW w:w="284" w:type="dxa"/>
          </w:tcPr>
          <w:p w14:paraId="7DD4FDED" w14:textId="77777777" w:rsidR="002A6B18" w:rsidRPr="00491A93" w:rsidRDefault="002A6B18" w:rsidP="002A6B18">
            <w:pPr>
              <w:pBdr>
                <w:top w:val="nil"/>
                <w:left w:val="nil"/>
                <w:bottom w:val="nil"/>
                <w:right w:val="nil"/>
                <w:between w:val="nil"/>
              </w:pBdr>
              <w:spacing w:before="1" w:line="233" w:lineRule="auto"/>
              <w:ind w:left="10"/>
              <w:jc w:val="center"/>
              <w:rPr>
                <w:color w:val="000000"/>
                <w:spacing w:val="-12"/>
                <w:sz w:val="22"/>
                <w:szCs w:val="22"/>
              </w:rPr>
            </w:pPr>
            <w:r w:rsidRPr="00491A93">
              <w:rPr>
                <w:color w:val="000000"/>
                <w:spacing w:val="-12"/>
                <w:sz w:val="22"/>
                <w:szCs w:val="22"/>
              </w:rPr>
              <w:t>4</w:t>
            </w:r>
          </w:p>
        </w:tc>
        <w:tc>
          <w:tcPr>
            <w:tcW w:w="425" w:type="dxa"/>
          </w:tcPr>
          <w:p w14:paraId="6F1E6ECC" w14:textId="3565C331" w:rsidR="002A6B18" w:rsidRPr="006B02B9" w:rsidRDefault="002A6B18" w:rsidP="002A6B18">
            <w:pPr>
              <w:pBdr>
                <w:top w:val="nil"/>
                <w:left w:val="nil"/>
                <w:bottom w:val="nil"/>
                <w:right w:val="nil"/>
                <w:between w:val="nil"/>
              </w:pBdr>
              <w:rPr>
                <w:color w:val="000000"/>
                <w:spacing w:val="-12"/>
                <w:sz w:val="22"/>
                <w:szCs w:val="22"/>
                <w:lang w:val="uk-UA"/>
              </w:rPr>
            </w:pPr>
          </w:p>
        </w:tc>
        <w:tc>
          <w:tcPr>
            <w:tcW w:w="284" w:type="dxa"/>
          </w:tcPr>
          <w:p w14:paraId="7D8D7221" w14:textId="1BFE0426" w:rsidR="002A6B18" w:rsidRPr="00491A93" w:rsidRDefault="002A6B18" w:rsidP="002A6B18">
            <w:pPr>
              <w:pBdr>
                <w:top w:val="nil"/>
                <w:left w:val="nil"/>
                <w:bottom w:val="nil"/>
                <w:right w:val="nil"/>
                <w:between w:val="nil"/>
              </w:pBdr>
              <w:spacing w:before="1" w:line="233" w:lineRule="auto"/>
              <w:ind w:left="6"/>
              <w:jc w:val="center"/>
              <w:rPr>
                <w:color w:val="000000"/>
                <w:spacing w:val="-12"/>
                <w:sz w:val="22"/>
                <w:szCs w:val="22"/>
              </w:rPr>
            </w:pPr>
            <w:r>
              <w:rPr>
                <w:color w:val="000000"/>
                <w:spacing w:val="-12"/>
                <w:sz w:val="22"/>
                <w:szCs w:val="22"/>
                <w:lang w:val="uk-UA"/>
              </w:rPr>
              <w:t>4</w:t>
            </w:r>
          </w:p>
        </w:tc>
        <w:tc>
          <w:tcPr>
            <w:tcW w:w="283" w:type="dxa"/>
          </w:tcPr>
          <w:p w14:paraId="36605D17" w14:textId="316920D5" w:rsidR="002A6B18" w:rsidRPr="000E1B62" w:rsidRDefault="002A6B18" w:rsidP="002A6B18">
            <w:pPr>
              <w:pBdr>
                <w:top w:val="nil"/>
                <w:left w:val="nil"/>
                <w:bottom w:val="nil"/>
                <w:right w:val="nil"/>
                <w:between w:val="nil"/>
              </w:pBdr>
              <w:rPr>
                <w:color w:val="000000"/>
                <w:spacing w:val="-12"/>
                <w:sz w:val="22"/>
                <w:szCs w:val="22"/>
                <w:lang w:val="uk-UA"/>
              </w:rPr>
            </w:pPr>
          </w:p>
        </w:tc>
        <w:tc>
          <w:tcPr>
            <w:tcW w:w="284" w:type="dxa"/>
          </w:tcPr>
          <w:p w14:paraId="29E013FF" w14:textId="291D5E2D" w:rsidR="002A6B18" w:rsidRPr="00491A93" w:rsidRDefault="002A6B18" w:rsidP="002A6B18">
            <w:pPr>
              <w:pBdr>
                <w:top w:val="nil"/>
                <w:left w:val="nil"/>
                <w:bottom w:val="nil"/>
                <w:right w:val="nil"/>
                <w:between w:val="nil"/>
              </w:pBdr>
              <w:spacing w:before="1" w:line="233" w:lineRule="auto"/>
              <w:rPr>
                <w:color w:val="000000"/>
                <w:spacing w:val="-12"/>
                <w:sz w:val="22"/>
                <w:szCs w:val="22"/>
              </w:rPr>
            </w:pPr>
            <w:r>
              <w:rPr>
                <w:color w:val="000000"/>
                <w:spacing w:val="-12"/>
                <w:sz w:val="22"/>
                <w:szCs w:val="22"/>
                <w:lang w:val="uk-UA"/>
              </w:rPr>
              <w:t>4</w:t>
            </w:r>
          </w:p>
        </w:tc>
        <w:tc>
          <w:tcPr>
            <w:tcW w:w="283" w:type="dxa"/>
          </w:tcPr>
          <w:p w14:paraId="146BF2E8" w14:textId="44B34EAD" w:rsidR="002A6B18" w:rsidRPr="00491A93" w:rsidRDefault="002A6B18" w:rsidP="002A6B18">
            <w:pPr>
              <w:pBdr>
                <w:top w:val="nil"/>
                <w:left w:val="nil"/>
                <w:bottom w:val="nil"/>
                <w:right w:val="nil"/>
                <w:between w:val="nil"/>
              </w:pBdr>
              <w:rPr>
                <w:color w:val="000000"/>
                <w:spacing w:val="-12"/>
                <w:sz w:val="22"/>
                <w:szCs w:val="22"/>
              </w:rPr>
            </w:pPr>
          </w:p>
        </w:tc>
        <w:tc>
          <w:tcPr>
            <w:tcW w:w="284" w:type="dxa"/>
          </w:tcPr>
          <w:p w14:paraId="0C527CE2" w14:textId="2DDE0A68" w:rsidR="002A6B18" w:rsidRPr="00491A93" w:rsidRDefault="002A6B18" w:rsidP="002A6B18">
            <w:pPr>
              <w:pBdr>
                <w:top w:val="nil"/>
                <w:left w:val="nil"/>
                <w:bottom w:val="nil"/>
                <w:right w:val="nil"/>
                <w:between w:val="nil"/>
              </w:pBdr>
              <w:spacing w:before="1" w:line="233" w:lineRule="auto"/>
              <w:ind w:left="10"/>
              <w:jc w:val="center"/>
              <w:rPr>
                <w:color w:val="000000"/>
                <w:spacing w:val="-12"/>
                <w:sz w:val="22"/>
                <w:szCs w:val="22"/>
              </w:rPr>
            </w:pPr>
            <w:r>
              <w:rPr>
                <w:color w:val="000000"/>
                <w:spacing w:val="-12"/>
                <w:sz w:val="22"/>
                <w:szCs w:val="22"/>
                <w:lang w:val="uk-UA"/>
              </w:rPr>
              <w:t>4</w:t>
            </w:r>
          </w:p>
        </w:tc>
        <w:tc>
          <w:tcPr>
            <w:tcW w:w="283" w:type="dxa"/>
          </w:tcPr>
          <w:p w14:paraId="538DB255" w14:textId="757BC6BC" w:rsidR="002A6B18" w:rsidRPr="00491A93" w:rsidRDefault="002A6B18" w:rsidP="002A6B18">
            <w:pPr>
              <w:pBdr>
                <w:top w:val="nil"/>
                <w:left w:val="nil"/>
                <w:bottom w:val="nil"/>
                <w:right w:val="nil"/>
                <w:between w:val="nil"/>
              </w:pBdr>
              <w:rPr>
                <w:color w:val="000000"/>
                <w:spacing w:val="-12"/>
                <w:sz w:val="22"/>
                <w:szCs w:val="22"/>
              </w:rPr>
            </w:pPr>
          </w:p>
        </w:tc>
        <w:tc>
          <w:tcPr>
            <w:tcW w:w="567" w:type="dxa"/>
          </w:tcPr>
          <w:p w14:paraId="7DFF449C" w14:textId="703CD3A8" w:rsidR="002A6B18" w:rsidRPr="00491A93" w:rsidRDefault="002A6B18" w:rsidP="002A6B18">
            <w:pPr>
              <w:pBdr>
                <w:top w:val="nil"/>
                <w:left w:val="nil"/>
                <w:bottom w:val="nil"/>
                <w:right w:val="nil"/>
                <w:between w:val="nil"/>
              </w:pBdr>
              <w:spacing w:before="1" w:line="233" w:lineRule="auto"/>
              <w:ind w:left="5"/>
              <w:jc w:val="center"/>
              <w:rPr>
                <w:color w:val="000000"/>
                <w:spacing w:val="-12"/>
                <w:sz w:val="22"/>
                <w:szCs w:val="22"/>
              </w:rPr>
            </w:pPr>
            <w:r>
              <w:rPr>
                <w:color w:val="000000"/>
                <w:spacing w:val="-12"/>
                <w:sz w:val="22"/>
                <w:szCs w:val="22"/>
                <w:lang w:val="uk-UA"/>
              </w:rPr>
              <w:t>4</w:t>
            </w:r>
          </w:p>
        </w:tc>
        <w:tc>
          <w:tcPr>
            <w:tcW w:w="567" w:type="dxa"/>
          </w:tcPr>
          <w:p w14:paraId="44F81DCA" w14:textId="77777777" w:rsidR="002A6B18" w:rsidRPr="00491A93" w:rsidRDefault="002A6B18" w:rsidP="002A6B18">
            <w:pPr>
              <w:pBdr>
                <w:top w:val="nil"/>
                <w:left w:val="nil"/>
                <w:bottom w:val="nil"/>
                <w:right w:val="nil"/>
                <w:between w:val="nil"/>
              </w:pBdr>
              <w:rPr>
                <w:color w:val="000000"/>
                <w:spacing w:val="-12"/>
                <w:sz w:val="22"/>
                <w:szCs w:val="22"/>
              </w:rPr>
            </w:pPr>
          </w:p>
        </w:tc>
        <w:tc>
          <w:tcPr>
            <w:tcW w:w="567" w:type="dxa"/>
          </w:tcPr>
          <w:p w14:paraId="7D9BB7CE" w14:textId="085F5CCC" w:rsidR="002A6B18" w:rsidRPr="000E1B62" w:rsidRDefault="002A6B18" w:rsidP="002A6B18">
            <w:pPr>
              <w:pBdr>
                <w:top w:val="nil"/>
                <w:left w:val="nil"/>
                <w:bottom w:val="nil"/>
                <w:right w:val="nil"/>
                <w:between w:val="nil"/>
              </w:pBdr>
              <w:spacing w:before="1" w:line="233" w:lineRule="auto"/>
              <w:ind w:left="4"/>
              <w:jc w:val="center"/>
              <w:rPr>
                <w:color w:val="000000"/>
                <w:spacing w:val="-12"/>
                <w:sz w:val="22"/>
                <w:szCs w:val="22"/>
                <w:lang w:val="uk-UA"/>
              </w:rPr>
            </w:pPr>
            <w:r>
              <w:rPr>
                <w:color w:val="000000"/>
                <w:spacing w:val="-12"/>
                <w:sz w:val="22"/>
                <w:szCs w:val="22"/>
                <w:lang w:val="uk-UA"/>
              </w:rPr>
              <w:t>4</w:t>
            </w:r>
          </w:p>
        </w:tc>
        <w:tc>
          <w:tcPr>
            <w:tcW w:w="567" w:type="dxa"/>
          </w:tcPr>
          <w:p w14:paraId="59E7497A" w14:textId="03E4992B" w:rsidR="002A6B18" w:rsidRPr="002A6B18" w:rsidRDefault="002A6B18" w:rsidP="002A6B18">
            <w:pPr>
              <w:pBdr>
                <w:top w:val="nil"/>
                <w:left w:val="nil"/>
                <w:bottom w:val="nil"/>
                <w:right w:val="nil"/>
                <w:between w:val="nil"/>
              </w:pBdr>
              <w:rPr>
                <w:color w:val="000000"/>
                <w:spacing w:val="-12"/>
                <w:sz w:val="22"/>
                <w:szCs w:val="22"/>
                <w:lang w:val="uk-UA"/>
              </w:rPr>
            </w:pPr>
            <w:r>
              <w:rPr>
                <w:color w:val="000000"/>
                <w:spacing w:val="-12"/>
                <w:sz w:val="22"/>
                <w:szCs w:val="22"/>
                <w:lang w:val="uk-UA"/>
              </w:rPr>
              <w:t>4</w:t>
            </w:r>
          </w:p>
        </w:tc>
        <w:tc>
          <w:tcPr>
            <w:tcW w:w="567" w:type="dxa"/>
          </w:tcPr>
          <w:p w14:paraId="18FAC00A" w14:textId="7A107233" w:rsidR="002A6B18" w:rsidRPr="000E1B62" w:rsidRDefault="002A6B18" w:rsidP="002A6B18">
            <w:pPr>
              <w:pBdr>
                <w:top w:val="nil"/>
                <w:left w:val="nil"/>
                <w:bottom w:val="nil"/>
                <w:right w:val="nil"/>
                <w:between w:val="nil"/>
              </w:pBdr>
              <w:rPr>
                <w:color w:val="000000"/>
                <w:spacing w:val="-12"/>
                <w:sz w:val="22"/>
                <w:szCs w:val="22"/>
                <w:lang w:val="uk-UA"/>
              </w:rPr>
            </w:pPr>
            <w:r>
              <w:rPr>
                <w:color w:val="000000"/>
                <w:spacing w:val="-12"/>
                <w:sz w:val="22"/>
                <w:szCs w:val="22"/>
                <w:lang w:val="uk-UA"/>
              </w:rPr>
              <w:t>4</w:t>
            </w:r>
          </w:p>
        </w:tc>
        <w:tc>
          <w:tcPr>
            <w:tcW w:w="567" w:type="dxa"/>
          </w:tcPr>
          <w:p w14:paraId="66A5F6A1" w14:textId="23D98937" w:rsidR="002A6B18" w:rsidRPr="0034630F" w:rsidRDefault="002A6B18" w:rsidP="002A6B18">
            <w:pPr>
              <w:pBdr>
                <w:top w:val="nil"/>
                <w:left w:val="nil"/>
                <w:bottom w:val="nil"/>
                <w:right w:val="nil"/>
                <w:between w:val="nil"/>
              </w:pBdr>
              <w:rPr>
                <w:color w:val="000000"/>
                <w:spacing w:val="-12"/>
                <w:sz w:val="22"/>
                <w:szCs w:val="22"/>
                <w:lang w:val="uk-UA"/>
              </w:rPr>
            </w:pPr>
            <w:r>
              <w:rPr>
                <w:color w:val="000000"/>
                <w:spacing w:val="-12"/>
                <w:sz w:val="22"/>
                <w:szCs w:val="22"/>
                <w:lang w:val="uk-UA"/>
              </w:rPr>
              <w:t>4</w:t>
            </w:r>
          </w:p>
        </w:tc>
        <w:tc>
          <w:tcPr>
            <w:tcW w:w="567" w:type="dxa"/>
          </w:tcPr>
          <w:p w14:paraId="07F364C5" w14:textId="77777777" w:rsidR="002A6B18" w:rsidRPr="00491A93" w:rsidRDefault="002A6B18" w:rsidP="002A6B18">
            <w:pPr>
              <w:pBdr>
                <w:top w:val="nil"/>
                <w:left w:val="nil"/>
                <w:bottom w:val="nil"/>
                <w:right w:val="nil"/>
                <w:between w:val="nil"/>
              </w:pBdr>
              <w:rPr>
                <w:color w:val="000000"/>
                <w:spacing w:val="-12"/>
                <w:sz w:val="22"/>
                <w:szCs w:val="22"/>
              </w:rPr>
            </w:pPr>
          </w:p>
        </w:tc>
        <w:tc>
          <w:tcPr>
            <w:tcW w:w="565" w:type="dxa"/>
          </w:tcPr>
          <w:p w14:paraId="1F6D8AB9" w14:textId="77777777" w:rsidR="002A6B18" w:rsidRPr="00491A93" w:rsidRDefault="002A6B18" w:rsidP="002A6B18">
            <w:pPr>
              <w:pBdr>
                <w:top w:val="nil"/>
                <w:left w:val="nil"/>
                <w:bottom w:val="nil"/>
                <w:right w:val="nil"/>
                <w:between w:val="nil"/>
              </w:pBdr>
              <w:rPr>
                <w:color w:val="000000"/>
                <w:spacing w:val="-12"/>
                <w:sz w:val="22"/>
                <w:szCs w:val="22"/>
              </w:rPr>
            </w:pPr>
          </w:p>
        </w:tc>
        <w:tc>
          <w:tcPr>
            <w:tcW w:w="774" w:type="dxa"/>
          </w:tcPr>
          <w:p w14:paraId="486F94AD" w14:textId="2D8247FD" w:rsidR="002A6B18" w:rsidRPr="005E23ED" w:rsidRDefault="002A6B18" w:rsidP="002A6B18">
            <w:pPr>
              <w:pBdr>
                <w:top w:val="nil"/>
                <w:left w:val="nil"/>
                <w:bottom w:val="nil"/>
                <w:right w:val="nil"/>
                <w:between w:val="nil"/>
              </w:pBdr>
              <w:spacing w:before="1" w:line="233" w:lineRule="auto"/>
              <w:ind w:right="201"/>
              <w:rPr>
                <w:color w:val="000000"/>
                <w:sz w:val="22"/>
                <w:szCs w:val="22"/>
                <w:lang w:val="uk-UA"/>
              </w:rPr>
            </w:pPr>
            <w:r>
              <w:rPr>
                <w:color w:val="000000"/>
                <w:sz w:val="22"/>
                <w:szCs w:val="22"/>
                <w:lang w:val="uk-UA"/>
              </w:rPr>
              <w:t xml:space="preserve">  36</w:t>
            </w:r>
          </w:p>
        </w:tc>
      </w:tr>
      <w:tr w:rsidR="006B02B9" w14:paraId="32F7CBCA" w14:textId="77777777" w:rsidTr="006B02B9">
        <w:trPr>
          <w:trHeight w:val="253"/>
        </w:trPr>
        <w:tc>
          <w:tcPr>
            <w:tcW w:w="1864" w:type="dxa"/>
          </w:tcPr>
          <w:p w14:paraId="6754DE87" w14:textId="77777777" w:rsidR="002A24A3" w:rsidRPr="00491A93" w:rsidRDefault="002A24A3" w:rsidP="006B02B9">
            <w:pPr>
              <w:pBdr>
                <w:top w:val="nil"/>
                <w:left w:val="nil"/>
                <w:bottom w:val="nil"/>
                <w:right w:val="nil"/>
                <w:between w:val="nil"/>
              </w:pBdr>
              <w:spacing w:line="234" w:lineRule="auto"/>
              <w:ind w:left="107" w:hanging="107"/>
              <w:rPr>
                <w:color w:val="000000"/>
                <w:sz w:val="22"/>
                <w:szCs w:val="22"/>
              </w:rPr>
            </w:pPr>
            <w:r w:rsidRPr="00491A93">
              <w:rPr>
                <w:color w:val="000000"/>
                <w:sz w:val="22"/>
                <w:szCs w:val="22"/>
              </w:rPr>
              <w:t>Самостійна р-та</w:t>
            </w:r>
          </w:p>
        </w:tc>
        <w:tc>
          <w:tcPr>
            <w:tcW w:w="286" w:type="dxa"/>
          </w:tcPr>
          <w:p w14:paraId="3DE9CD51" w14:textId="77777777" w:rsidR="002A24A3" w:rsidRPr="00491A93" w:rsidRDefault="002A24A3" w:rsidP="009A2C05">
            <w:pPr>
              <w:pBdr>
                <w:top w:val="nil"/>
                <w:left w:val="nil"/>
                <w:bottom w:val="nil"/>
                <w:right w:val="nil"/>
                <w:between w:val="nil"/>
              </w:pBdr>
              <w:rPr>
                <w:color w:val="000000"/>
                <w:spacing w:val="-12"/>
                <w:sz w:val="22"/>
                <w:szCs w:val="22"/>
              </w:rPr>
            </w:pPr>
          </w:p>
        </w:tc>
        <w:tc>
          <w:tcPr>
            <w:tcW w:w="284" w:type="dxa"/>
          </w:tcPr>
          <w:p w14:paraId="4D7661F5" w14:textId="77777777" w:rsidR="002A24A3" w:rsidRPr="00491A93" w:rsidRDefault="002A24A3" w:rsidP="009A2C05">
            <w:pPr>
              <w:pBdr>
                <w:top w:val="nil"/>
                <w:left w:val="nil"/>
                <w:bottom w:val="nil"/>
                <w:right w:val="nil"/>
                <w:between w:val="nil"/>
              </w:pBdr>
              <w:rPr>
                <w:color w:val="000000"/>
                <w:spacing w:val="-12"/>
                <w:sz w:val="22"/>
                <w:szCs w:val="22"/>
              </w:rPr>
            </w:pPr>
          </w:p>
        </w:tc>
        <w:tc>
          <w:tcPr>
            <w:tcW w:w="425" w:type="dxa"/>
          </w:tcPr>
          <w:p w14:paraId="5198E36C" w14:textId="77777777" w:rsidR="002A24A3" w:rsidRPr="00491A93" w:rsidRDefault="002A24A3" w:rsidP="009A2C05">
            <w:pPr>
              <w:pBdr>
                <w:top w:val="nil"/>
                <w:left w:val="nil"/>
                <w:bottom w:val="nil"/>
                <w:right w:val="nil"/>
                <w:between w:val="nil"/>
              </w:pBdr>
              <w:rPr>
                <w:color w:val="000000"/>
                <w:spacing w:val="-12"/>
                <w:sz w:val="22"/>
                <w:szCs w:val="22"/>
              </w:rPr>
            </w:pPr>
          </w:p>
        </w:tc>
        <w:tc>
          <w:tcPr>
            <w:tcW w:w="284" w:type="dxa"/>
          </w:tcPr>
          <w:p w14:paraId="715983E4" w14:textId="77777777" w:rsidR="002A24A3" w:rsidRPr="00491A93" w:rsidRDefault="002A24A3" w:rsidP="009A2C05">
            <w:pPr>
              <w:pBdr>
                <w:top w:val="nil"/>
                <w:left w:val="nil"/>
                <w:bottom w:val="nil"/>
                <w:right w:val="nil"/>
                <w:between w:val="nil"/>
              </w:pBdr>
              <w:rPr>
                <w:color w:val="000000"/>
                <w:spacing w:val="-12"/>
                <w:sz w:val="22"/>
                <w:szCs w:val="22"/>
              </w:rPr>
            </w:pPr>
          </w:p>
        </w:tc>
        <w:tc>
          <w:tcPr>
            <w:tcW w:w="283" w:type="dxa"/>
          </w:tcPr>
          <w:p w14:paraId="1225C3FB" w14:textId="77777777" w:rsidR="002A24A3" w:rsidRPr="00491A93" w:rsidRDefault="002A24A3" w:rsidP="009A2C05">
            <w:pPr>
              <w:pBdr>
                <w:top w:val="nil"/>
                <w:left w:val="nil"/>
                <w:bottom w:val="nil"/>
                <w:right w:val="nil"/>
                <w:between w:val="nil"/>
              </w:pBdr>
              <w:rPr>
                <w:color w:val="000000"/>
                <w:spacing w:val="-12"/>
                <w:sz w:val="22"/>
                <w:szCs w:val="22"/>
              </w:rPr>
            </w:pPr>
          </w:p>
        </w:tc>
        <w:tc>
          <w:tcPr>
            <w:tcW w:w="284" w:type="dxa"/>
          </w:tcPr>
          <w:p w14:paraId="4DDC3B4A" w14:textId="77777777" w:rsidR="002A24A3" w:rsidRPr="00491A93" w:rsidRDefault="002A24A3" w:rsidP="009A2C05">
            <w:pPr>
              <w:pBdr>
                <w:top w:val="nil"/>
                <w:left w:val="nil"/>
                <w:bottom w:val="nil"/>
                <w:right w:val="nil"/>
                <w:between w:val="nil"/>
              </w:pBdr>
              <w:rPr>
                <w:color w:val="000000"/>
                <w:spacing w:val="-12"/>
                <w:sz w:val="22"/>
                <w:szCs w:val="22"/>
              </w:rPr>
            </w:pPr>
          </w:p>
        </w:tc>
        <w:tc>
          <w:tcPr>
            <w:tcW w:w="283" w:type="dxa"/>
          </w:tcPr>
          <w:p w14:paraId="14DB6E30" w14:textId="77777777" w:rsidR="002A24A3" w:rsidRPr="00491A93" w:rsidRDefault="002A24A3" w:rsidP="009A2C05">
            <w:pPr>
              <w:pBdr>
                <w:top w:val="nil"/>
                <w:left w:val="nil"/>
                <w:bottom w:val="nil"/>
                <w:right w:val="nil"/>
                <w:between w:val="nil"/>
              </w:pBdr>
              <w:rPr>
                <w:color w:val="000000"/>
                <w:spacing w:val="-12"/>
                <w:sz w:val="22"/>
                <w:szCs w:val="22"/>
              </w:rPr>
            </w:pPr>
          </w:p>
        </w:tc>
        <w:tc>
          <w:tcPr>
            <w:tcW w:w="284" w:type="dxa"/>
          </w:tcPr>
          <w:p w14:paraId="411ED4EB" w14:textId="77777777" w:rsidR="002A24A3" w:rsidRPr="00491A93" w:rsidRDefault="002A24A3" w:rsidP="009A2C05">
            <w:pPr>
              <w:pBdr>
                <w:top w:val="nil"/>
                <w:left w:val="nil"/>
                <w:bottom w:val="nil"/>
                <w:right w:val="nil"/>
                <w:between w:val="nil"/>
              </w:pBdr>
              <w:rPr>
                <w:color w:val="000000"/>
                <w:spacing w:val="-12"/>
                <w:sz w:val="22"/>
                <w:szCs w:val="22"/>
              </w:rPr>
            </w:pPr>
          </w:p>
        </w:tc>
        <w:tc>
          <w:tcPr>
            <w:tcW w:w="283" w:type="dxa"/>
          </w:tcPr>
          <w:p w14:paraId="56DB1F06" w14:textId="77777777" w:rsidR="002A24A3" w:rsidRPr="00491A93" w:rsidRDefault="002A24A3" w:rsidP="009A2C05">
            <w:pPr>
              <w:pBdr>
                <w:top w:val="nil"/>
                <w:left w:val="nil"/>
                <w:bottom w:val="nil"/>
                <w:right w:val="nil"/>
                <w:between w:val="nil"/>
              </w:pBdr>
              <w:rPr>
                <w:color w:val="000000"/>
                <w:spacing w:val="-12"/>
                <w:sz w:val="22"/>
                <w:szCs w:val="22"/>
              </w:rPr>
            </w:pPr>
          </w:p>
        </w:tc>
        <w:tc>
          <w:tcPr>
            <w:tcW w:w="567" w:type="dxa"/>
          </w:tcPr>
          <w:p w14:paraId="2F421959" w14:textId="77777777" w:rsidR="002A24A3" w:rsidRPr="00491A93" w:rsidRDefault="002A24A3" w:rsidP="009A2C05">
            <w:pPr>
              <w:pBdr>
                <w:top w:val="nil"/>
                <w:left w:val="nil"/>
                <w:bottom w:val="nil"/>
                <w:right w:val="nil"/>
                <w:between w:val="nil"/>
              </w:pBdr>
              <w:rPr>
                <w:color w:val="000000"/>
                <w:spacing w:val="-12"/>
                <w:sz w:val="22"/>
                <w:szCs w:val="22"/>
              </w:rPr>
            </w:pPr>
          </w:p>
        </w:tc>
        <w:tc>
          <w:tcPr>
            <w:tcW w:w="567" w:type="dxa"/>
          </w:tcPr>
          <w:p w14:paraId="15D341F4" w14:textId="77777777" w:rsidR="002A24A3" w:rsidRPr="00491A93" w:rsidRDefault="002A24A3" w:rsidP="009A2C05">
            <w:pPr>
              <w:pBdr>
                <w:top w:val="nil"/>
                <w:left w:val="nil"/>
                <w:bottom w:val="nil"/>
                <w:right w:val="nil"/>
                <w:between w:val="nil"/>
              </w:pBdr>
              <w:rPr>
                <w:color w:val="000000"/>
                <w:spacing w:val="-12"/>
                <w:sz w:val="22"/>
                <w:szCs w:val="22"/>
              </w:rPr>
            </w:pPr>
          </w:p>
        </w:tc>
        <w:tc>
          <w:tcPr>
            <w:tcW w:w="567" w:type="dxa"/>
          </w:tcPr>
          <w:p w14:paraId="6495E037" w14:textId="77777777" w:rsidR="002A24A3" w:rsidRPr="00491A93" w:rsidRDefault="002A24A3" w:rsidP="009A2C05">
            <w:pPr>
              <w:pBdr>
                <w:top w:val="nil"/>
                <w:left w:val="nil"/>
                <w:bottom w:val="nil"/>
                <w:right w:val="nil"/>
                <w:between w:val="nil"/>
              </w:pBdr>
              <w:rPr>
                <w:color w:val="000000"/>
                <w:spacing w:val="-12"/>
                <w:sz w:val="22"/>
                <w:szCs w:val="22"/>
              </w:rPr>
            </w:pPr>
          </w:p>
        </w:tc>
        <w:tc>
          <w:tcPr>
            <w:tcW w:w="567" w:type="dxa"/>
          </w:tcPr>
          <w:p w14:paraId="64C78F1F" w14:textId="77777777" w:rsidR="002A24A3" w:rsidRPr="00491A93" w:rsidRDefault="002A24A3" w:rsidP="009A2C05">
            <w:pPr>
              <w:pBdr>
                <w:top w:val="nil"/>
                <w:left w:val="nil"/>
                <w:bottom w:val="nil"/>
                <w:right w:val="nil"/>
                <w:between w:val="nil"/>
              </w:pBdr>
              <w:rPr>
                <w:color w:val="000000"/>
                <w:spacing w:val="-12"/>
                <w:sz w:val="22"/>
                <w:szCs w:val="22"/>
              </w:rPr>
            </w:pPr>
          </w:p>
        </w:tc>
        <w:tc>
          <w:tcPr>
            <w:tcW w:w="567" w:type="dxa"/>
          </w:tcPr>
          <w:p w14:paraId="56CA7CBD" w14:textId="0D66EF4C" w:rsidR="002A24A3" w:rsidRPr="000E1B62" w:rsidRDefault="002A24A3" w:rsidP="009A2C05">
            <w:pPr>
              <w:pBdr>
                <w:top w:val="nil"/>
                <w:left w:val="nil"/>
                <w:bottom w:val="nil"/>
                <w:right w:val="nil"/>
                <w:between w:val="nil"/>
              </w:pBdr>
              <w:spacing w:line="234" w:lineRule="auto"/>
              <w:ind w:left="100"/>
              <w:rPr>
                <w:color w:val="000000"/>
                <w:spacing w:val="-12"/>
                <w:sz w:val="22"/>
                <w:szCs w:val="22"/>
                <w:lang w:val="uk-UA"/>
              </w:rPr>
            </w:pPr>
          </w:p>
        </w:tc>
        <w:tc>
          <w:tcPr>
            <w:tcW w:w="567" w:type="dxa"/>
          </w:tcPr>
          <w:p w14:paraId="31204EC1" w14:textId="77777777" w:rsidR="002A24A3" w:rsidRPr="00491A93" w:rsidRDefault="002A24A3" w:rsidP="009A2C05">
            <w:pPr>
              <w:pBdr>
                <w:top w:val="nil"/>
                <w:left w:val="nil"/>
                <w:bottom w:val="nil"/>
                <w:right w:val="nil"/>
                <w:between w:val="nil"/>
              </w:pBdr>
              <w:rPr>
                <w:color w:val="000000"/>
                <w:spacing w:val="-12"/>
                <w:sz w:val="22"/>
                <w:szCs w:val="22"/>
              </w:rPr>
            </w:pPr>
          </w:p>
        </w:tc>
        <w:tc>
          <w:tcPr>
            <w:tcW w:w="567" w:type="dxa"/>
          </w:tcPr>
          <w:p w14:paraId="3F7A11C3" w14:textId="07D3D756" w:rsidR="002A24A3" w:rsidRPr="000E1B62" w:rsidRDefault="000E1B62" w:rsidP="009A2C05">
            <w:pPr>
              <w:pBdr>
                <w:top w:val="nil"/>
                <w:left w:val="nil"/>
                <w:bottom w:val="nil"/>
                <w:right w:val="nil"/>
                <w:between w:val="nil"/>
              </w:pBdr>
              <w:rPr>
                <w:color w:val="000000"/>
                <w:spacing w:val="-12"/>
                <w:sz w:val="22"/>
                <w:szCs w:val="22"/>
                <w:lang w:val="uk-UA"/>
              </w:rPr>
            </w:pPr>
            <w:r>
              <w:rPr>
                <w:color w:val="000000"/>
                <w:spacing w:val="-12"/>
                <w:sz w:val="22"/>
                <w:szCs w:val="22"/>
                <w:lang w:val="uk-UA"/>
              </w:rPr>
              <w:t>10</w:t>
            </w:r>
          </w:p>
        </w:tc>
        <w:tc>
          <w:tcPr>
            <w:tcW w:w="565" w:type="dxa"/>
          </w:tcPr>
          <w:p w14:paraId="490842E7" w14:textId="77777777" w:rsidR="002A24A3" w:rsidRPr="00491A93" w:rsidRDefault="002A24A3" w:rsidP="009A2C05">
            <w:pPr>
              <w:pBdr>
                <w:top w:val="nil"/>
                <w:left w:val="nil"/>
                <w:bottom w:val="nil"/>
                <w:right w:val="nil"/>
                <w:between w:val="nil"/>
              </w:pBdr>
              <w:rPr>
                <w:color w:val="000000"/>
                <w:spacing w:val="-12"/>
                <w:sz w:val="22"/>
                <w:szCs w:val="22"/>
              </w:rPr>
            </w:pPr>
          </w:p>
        </w:tc>
        <w:tc>
          <w:tcPr>
            <w:tcW w:w="774" w:type="dxa"/>
          </w:tcPr>
          <w:p w14:paraId="5CFB6252" w14:textId="77777777" w:rsidR="002A24A3" w:rsidRPr="00491A93" w:rsidRDefault="002A24A3" w:rsidP="000E1B62">
            <w:pPr>
              <w:pBdr>
                <w:top w:val="nil"/>
                <w:left w:val="nil"/>
                <w:bottom w:val="nil"/>
                <w:right w:val="nil"/>
                <w:between w:val="nil"/>
              </w:pBdr>
              <w:spacing w:line="234" w:lineRule="auto"/>
              <w:ind w:right="201"/>
              <w:jc w:val="right"/>
              <w:rPr>
                <w:color w:val="000000"/>
                <w:sz w:val="22"/>
                <w:szCs w:val="22"/>
              </w:rPr>
            </w:pPr>
            <w:r w:rsidRPr="00491A93">
              <w:rPr>
                <w:color w:val="000000"/>
                <w:sz w:val="22"/>
                <w:szCs w:val="22"/>
              </w:rPr>
              <w:t>10</w:t>
            </w:r>
          </w:p>
        </w:tc>
      </w:tr>
      <w:tr w:rsidR="006B02B9" w14:paraId="21FDE0D7" w14:textId="77777777" w:rsidTr="006B02B9">
        <w:trPr>
          <w:trHeight w:val="503"/>
        </w:trPr>
        <w:tc>
          <w:tcPr>
            <w:tcW w:w="1864" w:type="dxa"/>
          </w:tcPr>
          <w:p w14:paraId="6751E2B7" w14:textId="77777777" w:rsidR="002A24A3" w:rsidRPr="00491A93" w:rsidRDefault="002A24A3" w:rsidP="006B02B9">
            <w:pPr>
              <w:pBdr>
                <w:top w:val="nil"/>
                <w:left w:val="nil"/>
                <w:bottom w:val="nil"/>
                <w:right w:val="nil"/>
                <w:between w:val="nil"/>
              </w:pBdr>
              <w:spacing w:line="252" w:lineRule="auto"/>
              <w:ind w:left="107" w:right="433" w:hanging="190"/>
              <w:rPr>
                <w:color w:val="000000"/>
                <w:sz w:val="22"/>
                <w:szCs w:val="22"/>
              </w:rPr>
            </w:pPr>
            <w:r w:rsidRPr="00491A93">
              <w:rPr>
                <w:color w:val="000000"/>
                <w:sz w:val="22"/>
                <w:szCs w:val="22"/>
              </w:rPr>
              <w:t>Індивідуальні завдання</w:t>
            </w:r>
          </w:p>
        </w:tc>
        <w:tc>
          <w:tcPr>
            <w:tcW w:w="286" w:type="dxa"/>
          </w:tcPr>
          <w:p w14:paraId="4B737A9E" w14:textId="77777777" w:rsidR="002A24A3" w:rsidRPr="00491A93" w:rsidRDefault="002A24A3" w:rsidP="009A2C05">
            <w:pPr>
              <w:pBdr>
                <w:top w:val="nil"/>
                <w:left w:val="nil"/>
                <w:bottom w:val="nil"/>
                <w:right w:val="nil"/>
                <w:between w:val="nil"/>
              </w:pBdr>
              <w:rPr>
                <w:color w:val="000000"/>
                <w:spacing w:val="-12"/>
                <w:sz w:val="22"/>
                <w:szCs w:val="22"/>
              </w:rPr>
            </w:pPr>
          </w:p>
        </w:tc>
        <w:tc>
          <w:tcPr>
            <w:tcW w:w="284" w:type="dxa"/>
          </w:tcPr>
          <w:p w14:paraId="2833EE12" w14:textId="77777777" w:rsidR="002A24A3" w:rsidRPr="00491A93" w:rsidRDefault="002A24A3" w:rsidP="009A2C05">
            <w:pPr>
              <w:pBdr>
                <w:top w:val="nil"/>
                <w:left w:val="nil"/>
                <w:bottom w:val="nil"/>
                <w:right w:val="nil"/>
                <w:between w:val="nil"/>
              </w:pBdr>
              <w:rPr>
                <w:color w:val="000000"/>
                <w:spacing w:val="-12"/>
                <w:sz w:val="22"/>
                <w:szCs w:val="22"/>
              </w:rPr>
            </w:pPr>
          </w:p>
        </w:tc>
        <w:tc>
          <w:tcPr>
            <w:tcW w:w="425" w:type="dxa"/>
          </w:tcPr>
          <w:p w14:paraId="6B40E6E1" w14:textId="77777777" w:rsidR="002A24A3" w:rsidRPr="00491A93" w:rsidRDefault="002A24A3" w:rsidP="009A2C05">
            <w:pPr>
              <w:pBdr>
                <w:top w:val="nil"/>
                <w:left w:val="nil"/>
                <w:bottom w:val="nil"/>
                <w:right w:val="nil"/>
                <w:between w:val="nil"/>
              </w:pBdr>
              <w:rPr>
                <w:color w:val="000000"/>
                <w:spacing w:val="-12"/>
                <w:sz w:val="22"/>
                <w:szCs w:val="22"/>
              </w:rPr>
            </w:pPr>
          </w:p>
        </w:tc>
        <w:tc>
          <w:tcPr>
            <w:tcW w:w="284" w:type="dxa"/>
          </w:tcPr>
          <w:p w14:paraId="33E62460" w14:textId="77777777" w:rsidR="002A24A3" w:rsidRPr="00491A93" w:rsidRDefault="002A24A3" w:rsidP="009A2C05">
            <w:pPr>
              <w:pBdr>
                <w:top w:val="nil"/>
                <w:left w:val="nil"/>
                <w:bottom w:val="nil"/>
                <w:right w:val="nil"/>
                <w:between w:val="nil"/>
              </w:pBdr>
              <w:rPr>
                <w:color w:val="000000"/>
                <w:spacing w:val="-12"/>
                <w:sz w:val="22"/>
                <w:szCs w:val="22"/>
              </w:rPr>
            </w:pPr>
          </w:p>
        </w:tc>
        <w:tc>
          <w:tcPr>
            <w:tcW w:w="283" w:type="dxa"/>
          </w:tcPr>
          <w:p w14:paraId="1F0E3A3D" w14:textId="77777777" w:rsidR="002A24A3" w:rsidRPr="00491A93" w:rsidRDefault="002A24A3" w:rsidP="009A2C05">
            <w:pPr>
              <w:pBdr>
                <w:top w:val="nil"/>
                <w:left w:val="nil"/>
                <w:bottom w:val="nil"/>
                <w:right w:val="nil"/>
                <w:between w:val="nil"/>
              </w:pBdr>
              <w:rPr>
                <w:color w:val="000000"/>
                <w:spacing w:val="-12"/>
                <w:sz w:val="22"/>
                <w:szCs w:val="22"/>
              </w:rPr>
            </w:pPr>
          </w:p>
        </w:tc>
        <w:tc>
          <w:tcPr>
            <w:tcW w:w="284" w:type="dxa"/>
          </w:tcPr>
          <w:p w14:paraId="7FDCF4F2" w14:textId="77777777" w:rsidR="002A24A3" w:rsidRPr="00491A93" w:rsidRDefault="002A24A3" w:rsidP="009A2C05">
            <w:pPr>
              <w:pBdr>
                <w:top w:val="nil"/>
                <w:left w:val="nil"/>
                <w:bottom w:val="nil"/>
                <w:right w:val="nil"/>
                <w:between w:val="nil"/>
              </w:pBdr>
              <w:rPr>
                <w:color w:val="000000"/>
                <w:spacing w:val="-12"/>
                <w:sz w:val="22"/>
                <w:szCs w:val="22"/>
              </w:rPr>
            </w:pPr>
          </w:p>
        </w:tc>
        <w:tc>
          <w:tcPr>
            <w:tcW w:w="283" w:type="dxa"/>
          </w:tcPr>
          <w:p w14:paraId="5AADF05B" w14:textId="77777777" w:rsidR="002A24A3" w:rsidRPr="00491A93" w:rsidRDefault="002A24A3" w:rsidP="009A2C05">
            <w:pPr>
              <w:pBdr>
                <w:top w:val="nil"/>
                <w:left w:val="nil"/>
                <w:bottom w:val="nil"/>
                <w:right w:val="nil"/>
                <w:between w:val="nil"/>
              </w:pBdr>
              <w:rPr>
                <w:color w:val="000000"/>
                <w:spacing w:val="-12"/>
                <w:sz w:val="22"/>
                <w:szCs w:val="22"/>
              </w:rPr>
            </w:pPr>
          </w:p>
        </w:tc>
        <w:tc>
          <w:tcPr>
            <w:tcW w:w="284" w:type="dxa"/>
          </w:tcPr>
          <w:p w14:paraId="5DEACA6B" w14:textId="77777777" w:rsidR="002A24A3" w:rsidRPr="00491A93" w:rsidRDefault="002A24A3" w:rsidP="009A2C05">
            <w:pPr>
              <w:pBdr>
                <w:top w:val="nil"/>
                <w:left w:val="nil"/>
                <w:bottom w:val="nil"/>
                <w:right w:val="nil"/>
                <w:between w:val="nil"/>
              </w:pBdr>
              <w:rPr>
                <w:color w:val="000000"/>
                <w:spacing w:val="-12"/>
                <w:sz w:val="22"/>
                <w:szCs w:val="22"/>
              </w:rPr>
            </w:pPr>
          </w:p>
        </w:tc>
        <w:tc>
          <w:tcPr>
            <w:tcW w:w="283" w:type="dxa"/>
          </w:tcPr>
          <w:p w14:paraId="13645246" w14:textId="77777777" w:rsidR="002A24A3" w:rsidRPr="00491A93" w:rsidRDefault="002A24A3" w:rsidP="009A2C05">
            <w:pPr>
              <w:pBdr>
                <w:top w:val="nil"/>
                <w:left w:val="nil"/>
                <w:bottom w:val="nil"/>
                <w:right w:val="nil"/>
                <w:between w:val="nil"/>
              </w:pBdr>
              <w:rPr>
                <w:color w:val="000000"/>
                <w:spacing w:val="-12"/>
                <w:sz w:val="22"/>
                <w:szCs w:val="22"/>
              </w:rPr>
            </w:pPr>
          </w:p>
        </w:tc>
        <w:tc>
          <w:tcPr>
            <w:tcW w:w="567" w:type="dxa"/>
          </w:tcPr>
          <w:p w14:paraId="0AB51462" w14:textId="77777777" w:rsidR="002A24A3" w:rsidRPr="00491A93" w:rsidRDefault="002A24A3" w:rsidP="009A2C05">
            <w:pPr>
              <w:pBdr>
                <w:top w:val="nil"/>
                <w:left w:val="nil"/>
                <w:bottom w:val="nil"/>
                <w:right w:val="nil"/>
                <w:between w:val="nil"/>
              </w:pBdr>
              <w:rPr>
                <w:color w:val="000000"/>
                <w:spacing w:val="-12"/>
                <w:sz w:val="22"/>
                <w:szCs w:val="22"/>
              </w:rPr>
            </w:pPr>
          </w:p>
        </w:tc>
        <w:tc>
          <w:tcPr>
            <w:tcW w:w="567" w:type="dxa"/>
          </w:tcPr>
          <w:p w14:paraId="5FDBBBFB" w14:textId="77777777" w:rsidR="002A24A3" w:rsidRPr="00491A93" w:rsidRDefault="002A24A3" w:rsidP="009A2C05">
            <w:pPr>
              <w:pBdr>
                <w:top w:val="nil"/>
                <w:left w:val="nil"/>
                <w:bottom w:val="nil"/>
                <w:right w:val="nil"/>
                <w:between w:val="nil"/>
              </w:pBdr>
              <w:rPr>
                <w:color w:val="000000"/>
                <w:spacing w:val="-12"/>
                <w:sz w:val="22"/>
                <w:szCs w:val="22"/>
              </w:rPr>
            </w:pPr>
          </w:p>
        </w:tc>
        <w:tc>
          <w:tcPr>
            <w:tcW w:w="567" w:type="dxa"/>
          </w:tcPr>
          <w:p w14:paraId="0BC777DC" w14:textId="77777777" w:rsidR="002A24A3" w:rsidRPr="00491A93" w:rsidRDefault="002A24A3" w:rsidP="009A2C05">
            <w:pPr>
              <w:pBdr>
                <w:top w:val="nil"/>
                <w:left w:val="nil"/>
                <w:bottom w:val="nil"/>
                <w:right w:val="nil"/>
                <w:between w:val="nil"/>
              </w:pBdr>
              <w:rPr>
                <w:color w:val="000000"/>
                <w:spacing w:val="-12"/>
                <w:sz w:val="22"/>
                <w:szCs w:val="22"/>
              </w:rPr>
            </w:pPr>
          </w:p>
        </w:tc>
        <w:tc>
          <w:tcPr>
            <w:tcW w:w="567" w:type="dxa"/>
          </w:tcPr>
          <w:p w14:paraId="7E4DE712" w14:textId="77777777" w:rsidR="002A24A3" w:rsidRPr="00491A93" w:rsidRDefault="002A24A3" w:rsidP="009A2C05">
            <w:pPr>
              <w:pBdr>
                <w:top w:val="nil"/>
                <w:left w:val="nil"/>
                <w:bottom w:val="nil"/>
                <w:right w:val="nil"/>
                <w:between w:val="nil"/>
              </w:pBdr>
              <w:rPr>
                <w:color w:val="000000"/>
                <w:spacing w:val="-12"/>
                <w:sz w:val="22"/>
                <w:szCs w:val="22"/>
              </w:rPr>
            </w:pPr>
          </w:p>
        </w:tc>
        <w:tc>
          <w:tcPr>
            <w:tcW w:w="567" w:type="dxa"/>
          </w:tcPr>
          <w:p w14:paraId="0DA68791" w14:textId="1AC8335B" w:rsidR="002A24A3" w:rsidRPr="000E1B62" w:rsidRDefault="000E1B62" w:rsidP="009A2C05">
            <w:pPr>
              <w:pBdr>
                <w:top w:val="nil"/>
                <w:left w:val="nil"/>
                <w:bottom w:val="nil"/>
                <w:right w:val="nil"/>
                <w:between w:val="nil"/>
              </w:pBdr>
              <w:rPr>
                <w:color w:val="000000"/>
                <w:spacing w:val="-12"/>
                <w:sz w:val="22"/>
                <w:szCs w:val="22"/>
                <w:lang w:val="uk-UA"/>
              </w:rPr>
            </w:pPr>
            <w:r>
              <w:rPr>
                <w:color w:val="000000"/>
                <w:spacing w:val="-12"/>
                <w:sz w:val="22"/>
                <w:szCs w:val="22"/>
                <w:lang w:val="uk-UA"/>
              </w:rPr>
              <w:t>4</w:t>
            </w:r>
          </w:p>
        </w:tc>
        <w:tc>
          <w:tcPr>
            <w:tcW w:w="567" w:type="dxa"/>
          </w:tcPr>
          <w:p w14:paraId="48AB7A0D" w14:textId="77777777" w:rsidR="002A24A3" w:rsidRPr="00491A93" w:rsidRDefault="002A24A3" w:rsidP="009A2C05">
            <w:pPr>
              <w:pBdr>
                <w:top w:val="nil"/>
                <w:left w:val="nil"/>
                <w:bottom w:val="nil"/>
                <w:right w:val="nil"/>
                <w:between w:val="nil"/>
              </w:pBdr>
              <w:rPr>
                <w:color w:val="000000"/>
                <w:spacing w:val="-12"/>
                <w:sz w:val="22"/>
                <w:szCs w:val="22"/>
              </w:rPr>
            </w:pPr>
          </w:p>
        </w:tc>
        <w:tc>
          <w:tcPr>
            <w:tcW w:w="567" w:type="dxa"/>
          </w:tcPr>
          <w:p w14:paraId="75761D49" w14:textId="40F6E3CB" w:rsidR="002A24A3" w:rsidRPr="00491A93" w:rsidRDefault="002A24A3" w:rsidP="009A2C05">
            <w:pPr>
              <w:pBdr>
                <w:top w:val="nil"/>
                <w:left w:val="nil"/>
                <w:bottom w:val="nil"/>
                <w:right w:val="nil"/>
                <w:between w:val="nil"/>
              </w:pBdr>
              <w:spacing w:line="251" w:lineRule="auto"/>
              <w:ind w:right="7"/>
              <w:jc w:val="center"/>
              <w:rPr>
                <w:color w:val="000000"/>
                <w:spacing w:val="-12"/>
                <w:sz w:val="22"/>
                <w:szCs w:val="22"/>
              </w:rPr>
            </w:pPr>
          </w:p>
        </w:tc>
        <w:tc>
          <w:tcPr>
            <w:tcW w:w="565" w:type="dxa"/>
          </w:tcPr>
          <w:p w14:paraId="4F4E6E2F" w14:textId="77777777" w:rsidR="002A24A3" w:rsidRPr="00491A93" w:rsidRDefault="002A24A3" w:rsidP="009A2C05">
            <w:pPr>
              <w:pBdr>
                <w:top w:val="nil"/>
                <w:left w:val="nil"/>
                <w:bottom w:val="nil"/>
                <w:right w:val="nil"/>
                <w:between w:val="nil"/>
              </w:pBdr>
              <w:rPr>
                <w:color w:val="000000"/>
                <w:spacing w:val="-12"/>
                <w:sz w:val="22"/>
                <w:szCs w:val="22"/>
              </w:rPr>
            </w:pPr>
          </w:p>
        </w:tc>
        <w:tc>
          <w:tcPr>
            <w:tcW w:w="774" w:type="dxa"/>
          </w:tcPr>
          <w:p w14:paraId="0EE5D3E0" w14:textId="77777777" w:rsidR="002A24A3" w:rsidRPr="00491A93" w:rsidRDefault="002A24A3" w:rsidP="000E1B62">
            <w:pPr>
              <w:pBdr>
                <w:top w:val="nil"/>
                <w:left w:val="nil"/>
                <w:bottom w:val="nil"/>
                <w:right w:val="nil"/>
                <w:between w:val="nil"/>
              </w:pBdr>
              <w:spacing w:line="251" w:lineRule="auto"/>
              <w:ind w:right="8"/>
              <w:jc w:val="right"/>
              <w:rPr>
                <w:color w:val="000000"/>
                <w:sz w:val="22"/>
                <w:szCs w:val="22"/>
              </w:rPr>
            </w:pPr>
            <w:r w:rsidRPr="00491A93">
              <w:rPr>
                <w:color w:val="000000"/>
                <w:sz w:val="22"/>
                <w:szCs w:val="22"/>
              </w:rPr>
              <w:t>4</w:t>
            </w:r>
          </w:p>
        </w:tc>
      </w:tr>
      <w:tr w:rsidR="006B02B9" w14:paraId="25EE82F9" w14:textId="77777777" w:rsidTr="006B02B9">
        <w:trPr>
          <w:trHeight w:val="253"/>
        </w:trPr>
        <w:tc>
          <w:tcPr>
            <w:tcW w:w="1864" w:type="dxa"/>
          </w:tcPr>
          <w:p w14:paraId="23A74EE1" w14:textId="0B7FC803" w:rsidR="002A24A3" w:rsidRPr="00491A93" w:rsidRDefault="002A24A3" w:rsidP="006B02B9">
            <w:pPr>
              <w:pBdr>
                <w:top w:val="nil"/>
                <w:left w:val="nil"/>
                <w:bottom w:val="nil"/>
                <w:right w:val="nil"/>
                <w:between w:val="nil"/>
              </w:pBdr>
              <w:spacing w:line="233" w:lineRule="auto"/>
              <w:ind w:left="107" w:hanging="107"/>
              <w:rPr>
                <w:color w:val="000000"/>
                <w:sz w:val="22"/>
                <w:szCs w:val="22"/>
              </w:rPr>
            </w:pPr>
            <w:r w:rsidRPr="00491A93">
              <w:rPr>
                <w:color w:val="000000"/>
                <w:sz w:val="22"/>
                <w:szCs w:val="22"/>
              </w:rPr>
              <w:t>Екзамен</w:t>
            </w:r>
          </w:p>
        </w:tc>
        <w:tc>
          <w:tcPr>
            <w:tcW w:w="286" w:type="dxa"/>
          </w:tcPr>
          <w:p w14:paraId="6489DF1C" w14:textId="77777777" w:rsidR="002A24A3" w:rsidRPr="00491A93" w:rsidRDefault="002A24A3" w:rsidP="009A2C05">
            <w:pPr>
              <w:pBdr>
                <w:top w:val="nil"/>
                <w:left w:val="nil"/>
                <w:bottom w:val="nil"/>
                <w:right w:val="nil"/>
                <w:between w:val="nil"/>
              </w:pBdr>
              <w:rPr>
                <w:color w:val="000000"/>
                <w:spacing w:val="-12"/>
                <w:sz w:val="22"/>
                <w:szCs w:val="22"/>
              </w:rPr>
            </w:pPr>
          </w:p>
        </w:tc>
        <w:tc>
          <w:tcPr>
            <w:tcW w:w="284" w:type="dxa"/>
          </w:tcPr>
          <w:p w14:paraId="1841190E" w14:textId="77777777" w:rsidR="002A24A3" w:rsidRPr="00491A93" w:rsidRDefault="002A24A3" w:rsidP="009A2C05">
            <w:pPr>
              <w:pBdr>
                <w:top w:val="nil"/>
                <w:left w:val="nil"/>
                <w:bottom w:val="nil"/>
                <w:right w:val="nil"/>
                <w:between w:val="nil"/>
              </w:pBdr>
              <w:rPr>
                <w:color w:val="000000"/>
                <w:spacing w:val="-12"/>
                <w:sz w:val="22"/>
                <w:szCs w:val="22"/>
              </w:rPr>
            </w:pPr>
          </w:p>
        </w:tc>
        <w:tc>
          <w:tcPr>
            <w:tcW w:w="425" w:type="dxa"/>
          </w:tcPr>
          <w:p w14:paraId="146AE66F" w14:textId="77777777" w:rsidR="002A24A3" w:rsidRPr="00491A93" w:rsidRDefault="002A24A3" w:rsidP="009A2C05">
            <w:pPr>
              <w:pBdr>
                <w:top w:val="nil"/>
                <w:left w:val="nil"/>
                <w:bottom w:val="nil"/>
                <w:right w:val="nil"/>
                <w:between w:val="nil"/>
              </w:pBdr>
              <w:rPr>
                <w:color w:val="000000"/>
                <w:spacing w:val="-12"/>
                <w:sz w:val="22"/>
                <w:szCs w:val="22"/>
              </w:rPr>
            </w:pPr>
          </w:p>
        </w:tc>
        <w:tc>
          <w:tcPr>
            <w:tcW w:w="284" w:type="dxa"/>
          </w:tcPr>
          <w:p w14:paraId="6416FA94" w14:textId="77777777" w:rsidR="002A24A3" w:rsidRPr="00491A93" w:rsidRDefault="002A24A3" w:rsidP="009A2C05">
            <w:pPr>
              <w:pBdr>
                <w:top w:val="nil"/>
                <w:left w:val="nil"/>
                <w:bottom w:val="nil"/>
                <w:right w:val="nil"/>
                <w:between w:val="nil"/>
              </w:pBdr>
              <w:rPr>
                <w:color w:val="000000"/>
                <w:spacing w:val="-12"/>
                <w:sz w:val="22"/>
                <w:szCs w:val="22"/>
              </w:rPr>
            </w:pPr>
          </w:p>
        </w:tc>
        <w:tc>
          <w:tcPr>
            <w:tcW w:w="283" w:type="dxa"/>
          </w:tcPr>
          <w:p w14:paraId="6097D9D4" w14:textId="77777777" w:rsidR="002A24A3" w:rsidRPr="00491A93" w:rsidRDefault="002A24A3" w:rsidP="009A2C05">
            <w:pPr>
              <w:pBdr>
                <w:top w:val="nil"/>
                <w:left w:val="nil"/>
                <w:bottom w:val="nil"/>
                <w:right w:val="nil"/>
                <w:between w:val="nil"/>
              </w:pBdr>
              <w:rPr>
                <w:color w:val="000000"/>
                <w:spacing w:val="-12"/>
                <w:sz w:val="22"/>
                <w:szCs w:val="22"/>
              </w:rPr>
            </w:pPr>
          </w:p>
        </w:tc>
        <w:tc>
          <w:tcPr>
            <w:tcW w:w="284" w:type="dxa"/>
          </w:tcPr>
          <w:p w14:paraId="3C8C8098" w14:textId="77777777" w:rsidR="002A24A3" w:rsidRPr="00491A93" w:rsidRDefault="002A24A3" w:rsidP="009A2C05">
            <w:pPr>
              <w:pBdr>
                <w:top w:val="nil"/>
                <w:left w:val="nil"/>
                <w:bottom w:val="nil"/>
                <w:right w:val="nil"/>
                <w:between w:val="nil"/>
              </w:pBdr>
              <w:rPr>
                <w:color w:val="000000"/>
                <w:spacing w:val="-12"/>
                <w:sz w:val="22"/>
                <w:szCs w:val="22"/>
              </w:rPr>
            </w:pPr>
          </w:p>
        </w:tc>
        <w:tc>
          <w:tcPr>
            <w:tcW w:w="283" w:type="dxa"/>
          </w:tcPr>
          <w:p w14:paraId="752E143E" w14:textId="77777777" w:rsidR="002A24A3" w:rsidRPr="00491A93" w:rsidRDefault="002A24A3" w:rsidP="009A2C05">
            <w:pPr>
              <w:pBdr>
                <w:top w:val="nil"/>
                <w:left w:val="nil"/>
                <w:bottom w:val="nil"/>
                <w:right w:val="nil"/>
                <w:between w:val="nil"/>
              </w:pBdr>
              <w:rPr>
                <w:color w:val="000000"/>
                <w:spacing w:val="-12"/>
                <w:sz w:val="22"/>
                <w:szCs w:val="22"/>
              </w:rPr>
            </w:pPr>
          </w:p>
        </w:tc>
        <w:tc>
          <w:tcPr>
            <w:tcW w:w="284" w:type="dxa"/>
          </w:tcPr>
          <w:p w14:paraId="03CB843D" w14:textId="77777777" w:rsidR="002A24A3" w:rsidRPr="00491A93" w:rsidRDefault="002A24A3" w:rsidP="009A2C05">
            <w:pPr>
              <w:pBdr>
                <w:top w:val="nil"/>
                <w:left w:val="nil"/>
                <w:bottom w:val="nil"/>
                <w:right w:val="nil"/>
                <w:between w:val="nil"/>
              </w:pBdr>
              <w:rPr>
                <w:color w:val="000000"/>
                <w:spacing w:val="-12"/>
                <w:sz w:val="22"/>
                <w:szCs w:val="22"/>
              </w:rPr>
            </w:pPr>
          </w:p>
        </w:tc>
        <w:tc>
          <w:tcPr>
            <w:tcW w:w="283" w:type="dxa"/>
          </w:tcPr>
          <w:p w14:paraId="319CD96D" w14:textId="77777777" w:rsidR="002A24A3" w:rsidRPr="00491A93" w:rsidRDefault="002A24A3" w:rsidP="009A2C05">
            <w:pPr>
              <w:pBdr>
                <w:top w:val="nil"/>
                <w:left w:val="nil"/>
                <w:bottom w:val="nil"/>
                <w:right w:val="nil"/>
                <w:between w:val="nil"/>
              </w:pBdr>
              <w:rPr>
                <w:color w:val="000000"/>
                <w:spacing w:val="-12"/>
                <w:sz w:val="22"/>
                <w:szCs w:val="22"/>
              </w:rPr>
            </w:pPr>
          </w:p>
        </w:tc>
        <w:tc>
          <w:tcPr>
            <w:tcW w:w="567" w:type="dxa"/>
          </w:tcPr>
          <w:p w14:paraId="694DE617" w14:textId="77777777" w:rsidR="002A24A3" w:rsidRPr="00491A93" w:rsidRDefault="002A24A3" w:rsidP="009A2C05">
            <w:pPr>
              <w:pBdr>
                <w:top w:val="nil"/>
                <w:left w:val="nil"/>
                <w:bottom w:val="nil"/>
                <w:right w:val="nil"/>
                <w:between w:val="nil"/>
              </w:pBdr>
              <w:rPr>
                <w:color w:val="000000"/>
                <w:spacing w:val="-12"/>
                <w:sz w:val="22"/>
                <w:szCs w:val="22"/>
              </w:rPr>
            </w:pPr>
          </w:p>
        </w:tc>
        <w:tc>
          <w:tcPr>
            <w:tcW w:w="567" w:type="dxa"/>
          </w:tcPr>
          <w:p w14:paraId="6C80E2BC" w14:textId="77777777" w:rsidR="002A24A3" w:rsidRPr="00491A93" w:rsidRDefault="002A24A3" w:rsidP="009A2C05">
            <w:pPr>
              <w:pBdr>
                <w:top w:val="nil"/>
                <w:left w:val="nil"/>
                <w:bottom w:val="nil"/>
                <w:right w:val="nil"/>
                <w:between w:val="nil"/>
              </w:pBdr>
              <w:rPr>
                <w:color w:val="000000"/>
                <w:spacing w:val="-12"/>
                <w:sz w:val="22"/>
                <w:szCs w:val="22"/>
              </w:rPr>
            </w:pPr>
          </w:p>
        </w:tc>
        <w:tc>
          <w:tcPr>
            <w:tcW w:w="567" w:type="dxa"/>
          </w:tcPr>
          <w:p w14:paraId="27873318" w14:textId="77777777" w:rsidR="002A24A3" w:rsidRPr="00491A93" w:rsidRDefault="002A24A3" w:rsidP="009A2C05">
            <w:pPr>
              <w:pBdr>
                <w:top w:val="nil"/>
                <w:left w:val="nil"/>
                <w:bottom w:val="nil"/>
                <w:right w:val="nil"/>
                <w:between w:val="nil"/>
              </w:pBdr>
              <w:rPr>
                <w:color w:val="000000"/>
                <w:spacing w:val="-12"/>
                <w:sz w:val="22"/>
                <w:szCs w:val="22"/>
              </w:rPr>
            </w:pPr>
          </w:p>
        </w:tc>
        <w:tc>
          <w:tcPr>
            <w:tcW w:w="567" w:type="dxa"/>
          </w:tcPr>
          <w:p w14:paraId="08BFEFAC" w14:textId="77777777" w:rsidR="002A24A3" w:rsidRPr="00491A93" w:rsidRDefault="002A24A3" w:rsidP="009A2C05">
            <w:pPr>
              <w:pBdr>
                <w:top w:val="nil"/>
                <w:left w:val="nil"/>
                <w:bottom w:val="nil"/>
                <w:right w:val="nil"/>
                <w:between w:val="nil"/>
              </w:pBdr>
              <w:rPr>
                <w:color w:val="000000"/>
                <w:spacing w:val="-12"/>
                <w:sz w:val="22"/>
                <w:szCs w:val="22"/>
              </w:rPr>
            </w:pPr>
          </w:p>
        </w:tc>
        <w:tc>
          <w:tcPr>
            <w:tcW w:w="567" w:type="dxa"/>
          </w:tcPr>
          <w:p w14:paraId="465A45B1" w14:textId="77777777" w:rsidR="002A24A3" w:rsidRPr="00491A93" w:rsidRDefault="002A24A3" w:rsidP="009A2C05">
            <w:pPr>
              <w:pBdr>
                <w:top w:val="nil"/>
                <w:left w:val="nil"/>
                <w:bottom w:val="nil"/>
                <w:right w:val="nil"/>
                <w:between w:val="nil"/>
              </w:pBdr>
              <w:rPr>
                <w:color w:val="000000"/>
                <w:spacing w:val="-12"/>
                <w:sz w:val="22"/>
                <w:szCs w:val="22"/>
              </w:rPr>
            </w:pPr>
          </w:p>
        </w:tc>
        <w:tc>
          <w:tcPr>
            <w:tcW w:w="567" w:type="dxa"/>
          </w:tcPr>
          <w:p w14:paraId="10307796" w14:textId="77777777" w:rsidR="002A24A3" w:rsidRPr="00491A93" w:rsidRDefault="002A24A3" w:rsidP="009A2C05">
            <w:pPr>
              <w:pBdr>
                <w:top w:val="nil"/>
                <w:left w:val="nil"/>
                <w:bottom w:val="nil"/>
                <w:right w:val="nil"/>
                <w:between w:val="nil"/>
              </w:pBdr>
              <w:rPr>
                <w:color w:val="000000"/>
                <w:spacing w:val="-12"/>
                <w:sz w:val="22"/>
                <w:szCs w:val="22"/>
              </w:rPr>
            </w:pPr>
          </w:p>
        </w:tc>
        <w:tc>
          <w:tcPr>
            <w:tcW w:w="567" w:type="dxa"/>
          </w:tcPr>
          <w:p w14:paraId="2E6878A1" w14:textId="77777777" w:rsidR="002A24A3" w:rsidRPr="00491A93" w:rsidRDefault="002A24A3" w:rsidP="009A2C05">
            <w:pPr>
              <w:pBdr>
                <w:top w:val="nil"/>
                <w:left w:val="nil"/>
                <w:bottom w:val="nil"/>
                <w:right w:val="nil"/>
                <w:between w:val="nil"/>
              </w:pBdr>
              <w:rPr>
                <w:color w:val="000000"/>
                <w:spacing w:val="-12"/>
                <w:sz w:val="22"/>
                <w:szCs w:val="22"/>
              </w:rPr>
            </w:pPr>
          </w:p>
        </w:tc>
        <w:tc>
          <w:tcPr>
            <w:tcW w:w="565" w:type="dxa"/>
          </w:tcPr>
          <w:p w14:paraId="78E888BC" w14:textId="77777777" w:rsidR="002A24A3" w:rsidRPr="00491A93" w:rsidRDefault="002A24A3" w:rsidP="009A2C05">
            <w:pPr>
              <w:pBdr>
                <w:top w:val="nil"/>
                <w:left w:val="nil"/>
                <w:bottom w:val="nil"/>
                <w:right w:val="nil"/>
                <w:between w:val="nil"/>
              </w:pBdr>
              <w:spacing w:line="233" w:lineRule="auto"/>
              <w:ind w:right="105"/>
              <w:jc w:val="right"/>
              <w:rPr>
                <w:color w:val="000000"/>
                <w:spacing w:val="-12"/>
                <w:sz w:val="22"/>
                <w:szCs w:val="22"/>
              </w:rPr>
            </w:pPr>
            <w:r w:rsidRPr="00491A93">
              <w:rPr>
                <w:color w:val="000000"/>
                <w:spacing w:val="-12"/>
                <w:sz w:val="22"/>
                <w:szCs w:val="22"/>
              </w:rPr>
              <w:t>50</w:t>
            </w:r>
          </w:p>
        </w:tc>
        <w:tc>
          <w:tcPr>
            <w:tcW w:w="774" w:type="dxa"/>
          </w:tcPr>
          <w:p w14:paraId="0BD282BF" w14:textId="77777777" w:rsidR="002A24A3" w:rsidRPr="00491A93" w:rsidRDefault="002A24A3" w:rsidP="000E1B62">
            <w:pPr>
              <w:pBdr>
                <w:top w:val="nil"/>
                <w:left w:val="nil"/>
                <w:bottom w:val="nil"/>
                <w:right w:val="nil"/>
                <w:between w:val="nil"/>
              </w:pBdr>
              <w:spacing w:line="233" w:lineRule="auto"/>
              <w:ind w:right="201"/>
              <w:jc w:val="right"/>
              <w:rPr>
                <w:color w:val="000000"/>
                <w:sz w:val="22"/>
                <w:szCs w:val="22"/>
              </w:rPr>
            </w:pPr>
            <w:r w:rsidRPr="00491A93">
              <w:rPr>
                <w:color w:val="000000"/>
                <w:sz w:val="22"/>
                <w:szCs w:val="22"/>
              </w:rPr>
              <w:t>50</w:t>
            </w:r>
          </w:p>
        </w:tc>
      </w:tr>
      <w:tr w:rsidR="002A6B18" w14:paraId="55A1CAB4" w14:textId="77777777" w:rsidTr="006B02B9">
        <w:trPr>
          <w:trHeight w:val="254"/>
        </w:trPr>
        <w:tc>
          <w:tcPr>
            <w:tcW w:w="1864" w:type="dxa"/>
          </w:tcPr>
          <w:p w14:paraId="4A235D07" w14:textId="77777777" w:rsidR="002A6B18" w:rsidRPr="00491A93" w:rsidRDefault="002A6B18" w:rsidP="002A6B18">
            <w:pPr>
              <w:pBdr>
                <w:top w:val="nil"/>
                <w:left w:val="nil"/>
                <w:bottom w:val="nil"/>
                <w:right w:val="nil"/>
                <w:between w:val="nil"/>
              </w:pBdr>
              <w:spacing w:line="234" w:lineRule="auto"/>
              <w:ind w:left="107" w:hanging="190"/>
              <w:rPr>
                <w:color w:val="000000"/>
                <w:sz w:val="22"/>
                <w:szCs w:val="22"/>
              </w:rPr>
            </w:pPr>
            <w:r w:rsidRPr="00491A93">
              <w:rPr>
                <w:color w:val="000000"/>
                <w:sz w:val="22"/>
                <w:szCs w:val="22"/>
              </w:rPr>
              <w:t>Всього за тиж-нь</w:t>
            </w:r>
          </w:p>
        </w:tc>
        <w:tc>
          <w:tcPr>
            <w:tcW w:w="286" w:type="dxa"/>
          </w:tcPr>
          <w:p w14:paraId="49B4B5D3" w14:textId="64A5A848" w:rsidR="002A6B18" w:rsidRPr="0034630F" w:rsidRDefault="002A6B18" w:rsidP="002A6B18">
            <w:pPr>
              <w:pBdr>
                <w:top w:val="nil"/>
                <w:left w:val="nil"/>
                <w:bottom w:val="nil"/>
                <w:right w:val="nil"/>
                <w:between w:val="nil"/>
              </w:pBdr>
              <w:spacing w:line="234" w:lineRule="auto"/>
              <w:ind w:left="13"/>
              <w:jc w:val="center"/>
              <w:rPr>
                <w:color w:val="000000"/>
                <w:spacing w:val="-12"/>
                <w:sz w:val="22"/>
                <w:szCs w:val="22"/>
                <w:lang w:val="uk-UA"/>
              </w:rPr>
            </w:pPr>
            <w:r>
              <w:rPr>
                <w:color w:val="000000"/>
                <w:spacing w:val="-12"/>
                <w:sz w:val="22"/>
                <w:szCs w:val="22"/>
                <w:lang w:val="uk-UA"/>
              </w:rPr>
              <w:t>0</w:t>
            </w:r>
          </w:p>
        </w:tc>
        <w:tc>
          <w:tcPr>
            <w:tcW w:w="284" w:type="dxa"/>
          </w:tcPr>
          <w:p w14:paraId="34B04927" w14:textId="77777777" w:rsidR="002A6B18" w:rsidRPr="00491A93" w:rsidRDefault="002A6B18" w:rsidP="002A6B18">
            <w:pPr>
              <w:pBdr>
                <w:top w:val="nil"/>
                <w:left w:val="nil"/>
                <w:bottom w:val="nil"/>
                <w:right w:val="nil"/>
                <w:between w:val="nil"/>
              </w:pBdr>
              <w:spacing w:line="234" w:lineRule="auto"/>
              <w:ind w:left="10"/>
              <w:jc w:val="center"/>
              <w:rPr>
                <w:color w:val="000000"/>
                <w:spacing w:val="-12"/>
                <w:sz w:val="22"/>
                <w:szCs w:val="22"/>
              </w:rPr>
            </w:pPr>
            <w:r w:rsidRPr="00491A93">
              <w:rPr>
                <w:color w:val="000000"/>
                <w:spacing w:val="-12"/>
                <w:sz w:val="22"/>
                <w:szCs w:val="22"/>
              </w:rPr>
              <w:t>4</w:t>
            </w:r>
          </w:p>
        </w:tc>
        <w:tc>
          <w:tcPr>
            <w:tcW w:w="425" w:type="dxa"/>
          </w:tcPr>
          <w:p w14:paraId="69F32D6A" w14:textId="7FEA1742" w:rsidR="002A6B18" w:rsidRPr="0034630F" w:rsidRDefault="002A6B18" w:rsidP="002A6B18">
            <w:pPr>
              <w:pBdr>
                <w:top w:val="nil"/>
                <w:left w:val="nil"/>
                <w:bottom w:val="nil"/>
                <w:right w:val="nil"/>
                <w:between w:val="nil"/>
              </w:pBdr>
              <w:spacing w:line="234" w:lineRule="auto"/>
              <w:ind w:left="10"/>
              <w:jc w:val="center"/>
              <w:rPr>
                <w:color w:val="000000"/>
                <w:spacing w:val="-12"/>
                <w:sz w:val="22"/>
                <w:szCs w:val="22"/>
                <w:lang w:val="uk-UA"/>
              </w:rPr>
            </w:pPr>
            <w:r>
              <w:rPr>
                <w:color w:val="000000"/>
                <w:spacing w:val="-12"/>
                <w:sz w:val="22"/>
                <w:szCs w:val="22"/>
                <w:lang w:val="uk-UA"/>
              </w:rPr>
              <w:t>0</w:t>
            </w:r>
          </w:p>
        </w:tc>
        <w:tc>
          <w:tcPr>
            <w:tcW w:w="284" w:type="dxa"/>
          </w:tcPr>
          <w:p w14:paraId="312229F4" w14:textId="421AC402" w:rsidR="002A6B18" w:rsidRPr="0034630F" w:rsidRDefault="002A6B18" w:rsidP="002A6B18">
            <w:pPr>
              <w:pBdr>
                <w:top w:val="nil"/>
                <w:left w:val="nil"/>
                <w:bottom w:val="nil"/>
                <w:right w:val="nil"/>
                <w:between w:val="nil"/>
              </w:pBdr>
              <w:spacing w:line="234" w:lineRule="auto"/>
              <w:ind w:left="6"/>
              <w:jc w:val="center"/>
              <w:rPr>
                <w:color w:val="000000"/>
                <w:spacing w:val="-12"/>
                <w:sz w:val="22"/>
                <w:szCs w:val="22"/>
                <w:lang w:val="uk-UA"/>
              </w:rPr>
            </w:pPr>
            <w:r>
              <w:rPr>
                <w:color w:val="000000"/>
                <w:spacing w:val="-12"/>
                <w:sz w:val="22"/>
                <w:szCs w:val="22"/>
                <w:lang w:val="uk-UA"/>
              </w:rPr>
              <w:t>4</w:t>
            </w:r>
          </w:p>
        </w:tc>
        <w:tc>
          <w:tcPr>
            <w:tcW w:w="283" w:type="dxa"/>
          </w:tcPr>
          <w:p w14:paraId="06B04571" w14:textId="40EC8684" w:rsidR="002A6B18" w:rsidRPr="0034630F" w:rsidRDefault="002A6B18" w:rsidP="002A6B18">
            <w:pPr>
              <w:pBdr>
                <w:top w:val="nil"/>
                <w:left w:val="nil"/>
                <w:bottom w:val="nil"/>
                <w:right w:val="nil"/>
                <w:between w:val="nil"/>
              </w:pBdr>
              <w:spacing w:line="234" w:lineRule="auto"/>
              <w:ind w:left="8"/>
              <w:jc w:val="center"/>
              <w:rPr>
                <w:color w:val="000000"/>
                <w:spacing w:val="-12"/>
                <w:sz w:val="22"/>
                <w:szCs w:val="22"/>
                <w:lang w:val="uk-UA"/>
              </w:rPr>
            </w:pPr>
            <w:r>
              <w:rPr>
                <w:color w:val="000000"/>
                <w:spacing w:val="-12"/>
                <w:sz w:val="22"/>
                <w:szCs w:val="22"/>
                <w:lang w:val="uk-UA"/>
              </w:rPr>
              <w:t>0</w:t>
            </w:r>
          </w:p>
        </w:tc>
        <w:tc>
          <w:tcPr>
            <w:tcW w:w="284" w:type="dxa"/>
          </w:tcPr>
          <w:p w14:paraId="3364C4B0" w14:textId="604433C7" w:rsidR="002A6B18" w:rsidRPr="00491A93" w:rsidRDefault="002A6B18" w:rsidP="002A6B18">
            <w:pPr>
              <w:pBdr>
                <w:top w:val="nil"/>
                <w:left w:val="nil"/>
                <w:bottom w:val="nil"/>
                <w:right w:val="nil"/>
                <w:between w:val="nil"/>
              </w:pBdr>
              <w:spacing w:line="234" w:lineRule="auto"/>
              <w:rPr>
                <w:color w:val="000000"/>
                <w:spacing w:val="-12"/>
                <w:sz w:val="22"/>
                <w:szCs w:val="22"/>
              </w:rPr>
            </w:pPr>
            <w:r>
              <w:rPr>
                <w:color w:val="000000"/>
                <w:spacing w:val="-12"/>
                <w:sz w:val="22"/>
                <w:szCs w:val="22"/>
                <w:lang w:val="uk-UA"/>
              </w:rPr>
              <w:t>4</w:t>
            </w:r>
          </w:p>
        </w:tc>
        <w:tc>
          <w:tcPr>
            <w:tcW w:w="283" w:type="dxa"/>
          </w:tcPr>
          <w:p w14:paraId="3BDA561A" w14:textId="6A43CE0E" w:rsidR="002A6B18" w:rsidRPr="0034630F" w:rsidRDefault="002A6B18" w:rsidP="002A6B18">
            <w:pPr>
              <w:pBdr>
                <w:top w:val="nil"/>
                <w:left w:val="nil"/>
                <w:bottom w:val="nil"/>
                <w:right w:val="nil"/>
                <w:between w:val="nil"/>
              </w:pBdr>
              <w:spacing w:line="234" w:lineRule="auto"/>
              <w:ind w:left="8"/>
              <w:jc w:val="center"/>
              <w:rPr>
                <w:color w:val="000000"/>
                <w:spacing w:val="-12"/>
                <w:sz w:val="22"/>
                <w:szCs w:val="22"/>
                <w:lang w:val="uk-UA"/>
              </w:rPr>
            </w:pPr>
            <w:r>
              <w:rPr>
                <w:color w:val="000000"/>
                <w:spacing w:val="-12"/>
                <w:sz w:val="22"/>
                <w:szCs w:val="22"/>
                <w:lang w:val="uk-UA"/>
              </w:rPr>
              <w:t>0</w:t>
            </w:r>
          </w:p>
        </w:tc>
        <w:tc>
          <w:tcPr>
            <w:tcW w:w="284" w:type="dxa"/>
          </w:tcPr>
          <w:p w14:paraId="4225E5D5" w14:textId="5BFECE2D" w:rsidR="002A6B18" w:rsidRPr="0034630F" w:rsidRDefault="002A6B18" w:rsidP="002A6B18">
            <w:pPr>
              <w:pBdr>
                <w:top w:val="nil"/>
                <w:left w:val="nil"/>
                <w:bottom w:val="nil"/>
                <w:right w:val="nil"/>
                <w:between w:val="nil"/>
              </w:pBdr>
              <w:spacing w:line="234" w:lineRule="auto"/>
              <w:ind w:left="10"/>
              <w:jc w:val="center"/>
              <w:rPr>
                <w:color w:val="000000"/>
                <w:spacing w:val="-12"/>
                <w:sz w:val="22"/>
                <w:szCs w:val="22"/>
                <w:lang w:val="uk-UA"/>
              </w:rPr>
            </w:pPr>
            <w:r>
              <w:rPr>
                <w:color w:val="000000"/>
                <w:spacing w:val="-12"/>
                <w:sz w:val="22"/>
                <w:szCs w:val="22"/>
                <w:lang w:val="uk-UA"/>
              </w:rPr>
              <w:t>4</w:t>
            </w:r>
          </w:p>
        </w:tc>
        <w:tc>
          <w:tcPr>
            <w:tcW w:w="283" w:type="dxa"/>
          </w:tcPr>
          <w:p w14:paraId="42EEF3AC" w14:textId="29A41F4B" w:rsidR="002A6B18" w:rsidRPr="0034630F" w:rsidRDefault="002A6B18" w:rsidP="002A6B18">
            <w:pPr>
              <w:pBdr>
                <w:top w:val="nil"/>
                <w:left w:val="nil"/>
                <w:bottom w:val="nil"/>
                <w:right w:val="nil"/>
                <w:between w:val="nil"/>
              </w:pBdr>
              <w:spacing w:line="234" w:lineRule="auto"/>
              <w:ind w:left="9"/>
              <w:jc w:val="center"/>
              <w:rPr>
                <w:color w:val="000000"/>
                <w:spacing w:val="-12"/>
                <w:sz w:val="22"/>
                <w:szCs w:val="22"/>
                <w:lang w:val="uk-UA"/>
              </w:rPr>
            </w:pPr>
            <w:r>
              <w:rPr>
                <w:color w:val="000000"/>
                <w:spacing w:val="-12"/>
                <w:sz w:val="22"/>
                <w:szCs w:val="22"/>
                <w:lang w:val="uk-UA"/>
              </w:rPr>
              <w:t>0</w:t>
            </w:r>
          </w:p>
        </w:tc>
        <w:tc>
          <w:tcPr>
            <w:tcW w:w="567" w:type="dxa"/>
          </w:tcPr>
          <w:p w14:paraId="6406D869" w14:textId="007EB7C2" w:rsidR="002A6B18" w:rsidRPr="00491A93" w:rsidRDefault="002A6B18" w:rsidP="002A6B18">
            <w:pPr>
              <w:pBdr>
                <w:top w:val="nil"/>
                <w:left w:val="nil"/>
                <w:bottom w:val="nil"/>
                <w:right w:val="nil"/>
                <w:between w:val="nil"/>
              </w:pBdr>
              <w:spacing w:line="234" w:lineRule="auto"/>
              <w:ind w:left="5"/>
              <w:jc w:val="center"/>
              <w:rPr>
                <w:color w:val="000000"/>
                <w:spacing w:val="-12"/>
                <w:sz w:val="22"/>
                <w:szCs w:val="22"/>
              </w:rPr>
            </w:pPr>
            <w:r>
              <w:rPr>
                <w:color w:val="000000"/>
                <w:spacing w:val="-12"/>
                <w:sz w:val="22"/>
                <w:szCs w:val="22"/>
                <w:lang w:val="uk-UA"/>
              </w:rPr>
              <w:t>4</w:t>
            </w:r>
          </w:p>
        </w:tc>
        <w:tc>
          <w:tcPr>
            <w:tcW w:w="567" w:type="dxa"/>
          </w:tcPr>
          <w:p w14:paraId="75A9268F" w14:textId="22A122FC" w:rsidR="002A6B18" w:rsidRPr="0034630F" w:rsidRDefault="002A6B18" w:rsidP="002A6B18">
            <w:pPr>
              <w:pBdr>
                <w:top w:val="nil"/>
                <w:left w:val="nil"/>
                <w:bottom w:val="nil"/>
                <w:right w:val="nil"/>
                <w:between w:val="nil"/>
              </w:pBdr>
              <w:spacing w:line="234" w:lineRule="auto"/>
              <w:ind w:left="160"/>
              <w:rPr>
                <w:color w:val="000000"/>
                <w:spacing w:val="-12"/>
                <w:sz w:val="22"/>
                <w:szCs w:val="22"/>
                <w:lang w:val="uk-UA"/>
              </w:rPr>
            </w:pPr>
            <w:r>
              <w:rPr>
                <w:color w:val="000000"/>
                <w:spacing w:val="-12"/>
                <w:sz w:val="22"/>
                <w:szCs w:val="22"/>
                <w:lang w:val="uk-UA"/>
              </w:rPr>
              <w:t>0</w:t>
            </w:r>
          </w:p>
        </w:tc>
        <w:tc>
          <w:tcPr>
            <w:tcW w:w="567" w:type="dxa"/>
          </w:tcPr>
          <w:p w14:paraId="753923CC" w14:textId="03480FB4" w:rsidR="002A6B18" w:rsidRPr="0034630F" w:rsidRDefault="002A6B18" w:rsidP="002A6B18">
            <w:pPr>
              <w:pBdr>
                <w:top w:val="nil"/>
                <w:left w:val="nil"/>
                <w:bottom w:val="nil"/>
                <w:right w:val="nil"/>
                <w:between w:val="nil"/>
              </w:pBdr>
              <w:spacing w:line="234" w:lineRule="auto"/>
              <w:ind w:left="4"/>
              <w:jc w:val="center"/>
              <w:rPr>
                <w:color w:val="000000"/>
                <w:spacing w:val="-12"/>
                <w:sz w:val="22"/>
                <w:szCs w:val="22"/>
                <w:lang w:val="uk-UA"/>
              </w:rPr>
            </w:pPr>
            <w:r>
              <w:rPr>
                <w:color w:val="000000"/>
                <w:spacing w:val="-12"/>
                <w:sz w:val="22"/>
                <w:szCs w:val="22"/>
                <w:lang w:val="uk-UA"/>
              </w:rPr>
              <w:t>4</w:t>
            </w:r>
          </w:p>
        </w:tc>
        <w:tc>
          <w:tcPr>
            <w:tcW w:w="567" w:type="dxa"/>
          </w:tcPr>
          <w:p w14:paraId="2C1F4006" w14:textId="45ACBA86" w:rsidR="002A6B18" w:rsidRPr="0034630F" w:rsidRDefault="002A6B18" w:rsidP="002A6B18">
            <w:pPr>
              <w:pBdr>
                <w:top w:val="nil"/>
                <w:left w:val="nil"/>
                <w:bottom w:val="nil"/>
                <w:right w:val="nil"/>
                <w:between w:val="nil"/>
              </w:pBdr>
              <w:spacing w:line="234" w:lineRule="auto"/>
              <w:ind w:right="158"/>
              <w:jc w:val="right"/>
              <w:rPr>
                <w:color w:val="000000"/>
                <w:spacing w:val="-12"/>
                <w:sz w:val="22"/>
                <w:szCs w:val="22"/>
                <w:lang w:val="uk-UA"/>
              </w:rPr>
            </w:pPr>
            <w:r>
              <w:rPr>
                <w:color w:val="000000"/>
                <w:spacing w:val="-12"/>
                <w:sz w:val="22"/>
                <w:szCs w:val="22"/>
                <w:lang w:val="uk-UA"/>
              </w:rPr>
              <w:t>4</w:t>
            </w:r>
          </w:p>
        </w:tc>
        <w:tc>
          <w:tcPr>
            <w:tcW w:w="567" w:type="dxa"/>
          </w:tcPr>
          <w:p w14:paraId="45E7E3D8" w14:textId="08ACC95C" w:rsidR="002A6B18" w:rsidRPr="0034630F" w:rsidRDefault="002A6B18" w:rsidP="002A6B18">
            <w:pPr>
              <w:pBdr>
                <w:top w:val="nil"/>
                <w:left w:val="nil"/>
                <w:bottom w:val="nil"/>
                <w:right w:val="nil"/>
                <w:between w:val="nil"/>
              </w:pBdr>
              <w:spacing w:line="234" w:lineRule="auto"/>
              <w:ind w:left="100"/>
              <w:rPr>
                <w:color w:val="000000"/>
                <w:spacing w:val="-12"/>
                <w:sz w:val="22"/>
                <w:szCs w:val="22"/>
                <w:lang w:val="uk-UA"/>
              </w:rPr>
            </w:pPr>
            <w:r>
              <w:rPr>
                <w:color w:val="000000"/>
                <w:spacing w:val="-12"/>
                <w:sz w:val="22"/>
                <w:szCs w:val="22"/>
                <w:lang w:val="uk-UA"/>
              </w:rPr>
              <w:t>8</w:t>
            </w:r>
          </w:p>
        </w:tc>
        <w:tc>
          <w:tcPr>
            <w:tcW w:w="567" w:type="dxa"/>
          </w:tcPr>
          <w:p w14:paraId="6C1CC21D" w14:textId="2583FA8B" w:rsidR="002A6B18" w:rsidRPr="0034630F" w:rsidRDefault="002A6B18" w:rsidP="002A6B18">
            <w:pPr>
              <w:pBdr>
                <w:top w:val="nil"/>
                <w:left w:val="nil"/>
                <w:bottom w:val="nil"/>
                <w:right w:val="nil"/>
                <w:between w:val="nil"/>
              </w:pBdr>
              <w:spacing w:line="234" w:lineRule="auto"/>
              <w:jc w:val="center"/>
              <w:rPr>
                <w:color w:val="000000"/>
                <w:spacing w:val="-12"/>
                <w:sz w:val="22"/>
                <w:szCs w:val="22"/>
                <w:lang w:val="uk-UA"/>
              </w:rPr>
            </w:pPr>
            <w:r>
              <w:rPr>
                <w:color w:val="000000"/>
                <w:spacing w:val="-12"/>
                <w:sz w:val="22"/>
                <w:szCs w:val="22"/>
                <w:lang w:val="uk-UA"/>
              </w:rPr>
              <w:t>4</w:t>
            </w:r>
          </w:p>
        </w:tc>
        <w:tc>
          <w:tcPr>
            <w:tcW w:w="567" w:type="dxa"/>
          </w:tcPr>
          <w:p w14:paraId="264FBAEA" w14:textId="72E30D3D" w:rsidR="002A6B18" w:rsidRPr="0034630F" w:rsidRDefault="002A6B18" w:rsidP="002A6B18">
            <w:pPr>
              <w:pBdr>
                <w:top w:val="nil"/>
                <w:left w:val="nil"/>
                <w:bottom w:val="nil"/>
                <w:right w:val="nil"/>
                <w:between w:val="nil"/>
              </w:pBdr>
              <w:spacing w:line="234" w:lineRule="auto"/>
              <w:ind w:right="7"/>
              <w:jc w:val="center"/>
              <w:rPr>
                <w:color w:val="000000"/>
                <w:spacing w:val="-12"/>
                <w:sz w:val="22"/>
                <w:szCs w:val="22"/>
                <w:lang w:val="uk-UA"/>
              </w:rPr>
            </w:pPr>
            <w:r>
              <w:rPr>
                <w:color w:val="000000"/>
                <w:spacing w:val="-12"/>
                <w:sz w:val="22"/>
                <w:szCs w:val="22"/>
                <w:lang w:val="uk-UA"/>
              </w:rPr>
              <w:t>10</w:t>
            </w:r>
          </w:p>
        </w:tc>
        <w:tc>
          <w:tcPr>
            <w:tcW w:w="565" w:type="dxa"/>
          </w:tcPr>
          <w:p w14:paraId="5BC25788" w14:textId="77777777" w:rsidR="002A6B18" w:rsidRPr="00491A93" w:rsidRDefault="002A6B18" w:rsidP="002A6B18">
            <w:pPr>
              <w:pBdr>
                <w:top w:val="nil"/>
                <w:left w:val="nil"/>
                <w:bottom w:val="nil"/>
                <w:right w:val="nil"/>
                <w:between w:val="nil"/>
              </w:pBdr>
              <w:spacing w:line="234" w:lineRule="auto"/>
              <w:ind w:right="105"/>
              <w:jc w:val="right"/>
              <w:rPr>
                <w:color w:val="000000"/>
                <w:spacing w:val="-12"/>
                <w:sz w:val="22"/>
                <w:szCs w:val="22"/>
              </w:rPr>
            </w:pPr>
            <w:r w:rsidRPr="00491A93">
              <w:rPr>
                <w:color w:val="000000"/>
                <w:spacing w:val="-12"/>
                <w:sz w:val="22"/>
                <w:szCs w:val="22"/>
              </w:rPr>
              <w:t>50</w:t>
            </w:r>
          </w:p>
        </w:tc>
        <w:tc>
          <w:tcPr>
            <w:tcW w:w="774" w:type="dxa"/>
          </w:tcPr>
          <w:p w14:paraId="49A4E2E8" w14:textId="77777777" w:rsidR="002A6B18" w:rsidRPr="00491A93" w:rsidRDefault="002A6B18" w:rsidP="002A6B18">
            <w:pPr>
              <w:pBdr>
                <w:top w:val="nil"/>
                <w:left w:val="nil"/>
                <w:bottom w:val="nil"/>
                <w:right w:val="nil"/>
                <w:between w:val="nil"/>
              </w:pBdr>
              <w:spacing w:line="234" w:lineRule="auto"/>
              <w:ind w:right="201"/>
              <w:jc w:val="right"/>
              <w:rPr>
                <w:color w:val="000000"/>
                <w:sz w:val="22"/>
                <w:szCs w:val="22"/>
              </w:rPr>
            </w:pPr>
            <w:r w:rsidRPr="00491A93">
              <w:rPr>
                <w:color w:val="000000"/>
                <w:sz w:val="22"/>
                <w:szCs w:val="22"/>
              </w:rPr>
              <w:t>100</w:t>
            </w:r>
          </w:p>
        </w:tc>
      </w:tr>
    </w:tbl>
    <w:p w14:paraId="45149519" w14:textId="61737605" w:rsidR="002A24A3" w:rsidRDefault="002A24A3" w:rsidP="002A24A3">
      <w:pPr>
        <w:spacing w:line="360" w:lineRule="auto"/>
        <w:jc w:val="center"/>
        <w:rPr>
          <w:b/>
          <w:sz w:val="18"/>
          <w:szCs w:val="18"/>
        </w:rPr>
      </w:pPr>
    </w:p>
    <w:p w14:paraId="2583836C" w14:textId="77777777" w:rsidR="00AE7F67" w:rsidRDefault="00AE7F67" w:rsidP="002A24A3">
      <w:pPr>
        <w:spacing w:line="360" w:lineRule="auto"/>
        <w:jc w:val="center"/>
        <w:rPr>
          <w:b/>
          <w:sz w:val="28"/>
          <w:szCs w:val="28"/>
        </w:rPr>
      </w:pPr>
    </w:p>
    <w:p w14:paraId="41A8BE7E" w14:textId="77777777" w:rsidR="002A24A3" w:rsidRDefault="002A24A3" w:rsidP="002A24A3">
      <w:pPr>
        <w:spacing w:line="360" w:lineRule="auto"/>
        <w:jc w:val="center"/>
        <w:rPr>
          <w:b/>
          <w:sz w:val="28"/>
          <w:szCs w:val="28"/>
        </w:rPr>
      </w:pPr>
      <w:r>
        <w:rPr>
          <w:b/>
          <w:sz w:val="28"/>
          <w:szCs w:val="28"/>
        </w:rPr>
        <w:t>Поточний контроль</w:t>
      </w:r>
    </w:p>
    <w:p w14:paraId="01A0BC85" w14:textId="77777777" w:rsidR="002A24A3" w:rsidRDefault="002A24A3" w:rsidP="002A24A3">
      <w:pPr>
        <w:spacing w:line="360" w:lineRule="auto"/>
        <w:rPr>
          <w:b/>
          <w:i/>
          <w:sz w:val="28"/>
          <w:szCs w:val="28"/>
        </w:rPr>
      </w:pPr>
      <w:r>
        <w:rPr>
          <w:b/>
          <w:i/>
          <w:sz w:val="28"/>
          <w:szCs w:val="28"/>
        </w:rPr>
        <w:t xml:space="preserve">Методи поточного контролю: </w:t>
      </w:r>
    </w:p>
    <w:p w14:paraId="066C5995" w14:textId="0A8F0B2E" w:rsidR="002A24A3" w:rsidRPr="00AE7F67" w:rsidRDefault="0035105C" w:rsidP="002A24A3">
      <w:pPr>
        <w:spacing w:line="360" w:lineRule="auto"/>
        <w:rPr>
          <w:sz w:val="28"/>
          <w:szCs w:val="28"/>
        </w:rPr>
      </w:pPr>
      <w:sdt>
        <w:sdtPr>
          <w:tag w:val="goog_rdk_1"/>
          <w:id w:val="1300654205"/>
        </w:sdtPr>
        <w:sdtEndPr/>
        <w:sdtContent>
          <w:r w:rsidR="002A24A3" w:rsidRPr="00AE7F67">
            <w:rPr>
              <w:rFonts w:eastAsia="Gungsuh"/>
              <w:sz w:val="28"/>
              <w:szCs w:val="28"/>
            </w:rPr>
            <w:t xml:space="preserve">∙ Усний контроль (в ході бесіди, доповіді, читання тексту, повідомлення на задану тему та ін.); </w:t>
          </w:r>
        </w:sdtContent>
      </w:sdt>
    </w:p>
    <w:p w14:paraId="05B56962" w14:textId="684081D4" w:rsidR="002A24A3" w:rsidRPr="00AE7F67" w:rsidRDefault="0035105C" w:rsidP="002A24A3">
      <w:pPr>
        <w:spacing w:line="360" w:lineRule="auto"/>
        <w:rPr>
          <w:sz w:val="28"/>
          <w:szCs w:val="28"/>
        </w:rPr>
      </w:pPr>
      <w:sdt>
        <w:sdtPr>
          <w:tag w:val="goog_rdk_2"/>
          <w:id w:val="-901215674"/>
        </w:sdtPr>
        <w:sdtEndPr/>
        <w:sdtContent>
          <w:r w:rsidR="002A24A3" w:rsidRPr="00AE7F67">
            <w:rPr>
              <w:rFonts w:eastAsia="Gungsuh"/>
              <w:sz w:val="28"/>
              <w:szCs w:val="28"/>
            </w:rPr>
            <w:t xml:space="preserve">∙ Письмовий контроль (реферат.); </w:t>
          </w:r>
        </w:sdtContent>
      </w:sdt>
    </w:p>
    <w:p w14:paraId="14A6B6B2" w14:textId="77777777" w:rsidR="002A24A3" w:rsidRPr="00AE7F67" w:rsidRDefault="0035105C" w:rsidP="002A24A3">
      <w:pPr>
        <w:spacing w:line="360" w:lineRule="auto"/>
        <w:rPr>
          <w:sz w:val="28"/>
          <w:szCs w:val="28"/>
        </w:rPr>
      </w:pPr>
      <w:sdt>
        <w:sdtPr>
          <w:tag w:val="goog_rdk_6"/>
          <w:id w:val="-1908679486"/>
        </w:sdtPr>
        <w:sdtEndPr/>
        <w:sdtContent>
          <w:r w:rsidR="002A24A3" w:rsidRPr="00AE7F67">
            <w:rPr>
              <w:rFonts w:eastAsia="Gungsuh"/>
              <w:sz w:val="28"/>
              <w:szCs w:val="28"/>
            </w:rPr>
            <w:t xml:space="preserve">∙ Тестовий контроль; </w:t>
          </w:r>
        </w:sdtContent>
      </w:sdt>
    </w:p>
    <w:p w14:paraId="66C332A9" w14:textId="77777777" w:rsidR="002A24A3" w:rsidRPr="00AE7F67" w:rsidRDefault="0035105C" w:rsidP="002A24A3">
      <w:pPr>
        <w:spacing w:line="360" w:lineRule="auto"/>
        <w:rPr>
          <w:sz w:val="28"/>
          <w:szCs w:val="28"/>
        </w:rPr>
      </w:pPr>
      <w:sdt>
        <w:sdtPr>
          <w:tag w:val="goog_rdk_8"/>
          <w:id w:val="-1174874578"/>
        </w:sdtPr>
        <w:sdtEndPr/>
        <w:sdtContent>
          <w:r w:rsidR="002A24A3" w:rsidRPr="00AE7F67">
            <w:rPr>
              <w:rFonts w:eastAsia="Gungsuh"/>
              <w:sz w:val="28"/>
              <w:szCs w:val="28"/>
            </w:rPr>
            <w:t>∙ Презентації</w:t>
          </w:r>
        </w:sdtContent>
      </w:sdt>
    </w:p>
    <w:p w14:paraId="6929FE2A" w14:textId="77777777" w:rsidR="002A24A3" w:rsidRDefault="002A24A3" w:rsidP="002A24A3">
      <w:pPr>
        <w:pBdr>
          <w:top w:val="nil"/>
          <w:left w:val="nil"/>
          <w:bottom w:val="nil"/>
          <w:right w:val="nil"/>
          <w:between w:val="nil"/>
        </w:pBdr>
        <w:spacing w:before="11"/>
        <w:rPr>
          <w:color w:val="000000"/>
          <w:sz w:val="23"/>
          <w:szCs w:val="23"/>
        </w:rPr>
      </w:pPr>
    </w:p>
    <w:p w14:paraId="0B0871D8" w14:textId="234114EC" w:rsidR="002A24A3" w:rsidRPr="00E651E0" w:rsidRDefault="002A24A3" w:rsidP="00E651E0">
      <w:pPr>
        <w:pStyle w:val="a5"/>
        <w:widowControl w:val="0"/>
        <w:numPr>
          <w:ilvl w:val="0"/>
          <w:numId w:val="13"/>
        </w:numPr>
        <w:pBdr>
          <w:top w:val="nil"/>
          <w:left w:val="nil"/>
          <w:bottom w:val="nil"/>
          <w:right w:val="nil"/>
          <w:between w:val="nil"/>
        </w:pBdr>
        <w:tabs>
          <w:tab w:val="left" w:pos="3743"/>
        </w:tabs>
        <w:autoSpaceDE w:val="0"/>
        <w:autoSpaceDN w:val="0"/>
        <w:rPr>
          <w:b/>
          <w:color w:val="000000"/>
          <w:sz w:val="28"/>
          <w:szCs w:val="28"/>
        </w:rPr>
      </w:pPr>
      <w:r w:rsidRPr="00E651E0">
        <w:rPr>
          <w:b/>
          <w:color w:val="000000"/>
          <w:sz w:val="28"/>
          <w:szCs w:val="28"/>
        </w:rPr>
        <w:t>Ресурсне забезпечення</w:t>
      </w:r>
    </w:p>
    <w:tbl>
      <w:tblPr>
        <w:tblW w:w="95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4786"/>
      </w:tblGrid>
      <w:tr w:rsidR="002A24A3" w14:paraId="3B720D57" w14:textId="77777777" w:rsidTr="009A2C05">
        <w:trPr>
          <w:trHeight w:val="642"/>
        </w:trPr>
        <w:tc>
          <w:tcPr>
            <w:tcW w:w="4786" w:type="dxa"/>
          </w:tcPr>
          <w:p w14:paraId="5E04241D" w14:textId="77777777" w:rsidR="002A24A3" w:rsidRDefault="002A24A3" w:rsidP="009A2C05">
            <w:pPr>
              <w:pBdr>
                <w:top w:val="nil"/>
                <w:left w:val="nil"/>
                <w:bottom w:val="nil"/>
                <w:right w:val="nil"/>
                <w:between w:val="nil"/>
              </w:pBdr>
              <w:ind w:left="107"/>
              <w:rPr>
                <w:color w:val="000000"/>
                <w:sz w:val="28"/>
                <w:szCs w:val="28"/>
              </w:rPr>
            </w:pPr>
            <w:r>
              <w:rPr>
                <w:color w:val="000000"/>
                <w:sz w:val="28"/>
                <w:szCs w:val="28"/>
              </w:rPr>
              <w:t>Матеріально-технічне забезпечення</w:t>
            </w:r>
          </w:p>
        </w:tc>
        <w:tc>
          <w:tcPr>
            <w:tcW w:w="4786" w:type="dxa"/>
          </w:tcPr>
          <w:p w14:paraId="5FEA52A9" w14:textId="77777777" w:rsidR="002A24A3" w:rsidRPr="009A4175" w:rsidRDefault="002A24A3" w:rsidP="009A2C05">
            <w:pPr>
              <w:pBdr>
                <w:top w:val="nil"/>
                <w:left w:val="nil"/>
                <w:bottom w:val="nil"/>
                <w:right w:val="nil"/>
                <w:between w:val="nil"/>
              </w:pBdr>
              <w:spacing w:line="322" w:lineRule="auto"/>
              <w:ind w:left="107" w:right="1495"/>
              <w:rPr>
                <w:color w:val="000000"/>
                <w:sz w:val="28"/>
                <w:szCs w:val="28"/>
              </w:rPr>
            </w:pPr>
            <w:r w:rsidRPr="009A4175">
              <w:rPr>
                <w:color w:val="000000"/>
                <w:sz w:val="28"/>
                <w:szCs w:val="28"/>
              </w:rPr>
              <w:t>Мультимедіа, лабораторії, комп’ютери та інше</w:t>
            </w:r>
          </w:p>
        </w:tc>
      </w:tr>
      <w:tr w:rsidR="002A24A3" w:rsidRPr="009E0D12" w14:paraId="6BF25B96" w14:textId="77777777" w:rsidTr="009A2C05">
        <w:trPr>
          <w:trHeight w:val="642"/>
        </w:trPr>
        <w:tc>
          <w:tcPr>
            <w:tcW w:w="4786" w:type="dxa"/>
          </w:tcPr>
          <w:p w14:paraId="798233DB" w14:textId="77777777" w:rsidR="002A24A3" w:rsidRDefault="00E651E0" w:rsidP="009A2C05">
            <w:pPr>
              <w:pBdr>
                <w:top w:val="nil"/>
                <w:left w:val="nil"/>
                <w:bottom w:val="nil"/>
                <w:right w:val="nil"/>
                <w:between w:val="nil"/>
              </w:pBdr>
              <w:ind w:left="107"/>
              <w:rPr>
                <w:color w:val="000000"/>
                <w:sz w:val="28"/>
                <w:szCs w:val="28"/>
                <w:lang w:val="uk-UA"/>
              </w:rPr>
            </w:pPr>
            <w:r>
              <w:rPr>
                <w:color w:val="000000"/>
                <w:sz w:val="28"/>
                <w:szCs w:val="28"/>
                <w:lang w:val="uk-UA"/>
              </w:rPr>
              <w:t xml:space="preserve">Тексти лекцій </w:t>
            </w:r>
          </w:p>
          <w:p w14:paraId="791FDB06" w14:textId="50B79E9C" w:rsidR="00E651E0" w:rsidRDefault="00E651E0" w:rsidP="009A2C05">
            <w:pPr>
              <w:pBdr>
                <w:top w:val="nil"/>
                <w:left w:val="nil"/>
                <w:bottom w:val="nil"/>
                <w:right w:val="nil"/>
                <w:between w:val="nil"/>
              </w:pBdr>
              <w:ind w:left="107"/>
              <w:rPr>
                <w:color w:val="000000"/>
                <w:sz w:val="28"/>
                <w:szCs w:val="28"/>
                <w:lang w:val="uk-UA"/>
              </w:rPr>
            </w:pPr>
            <w:r>
              <w:rPr>
                <w:color w:val="000000"/>
                <w:sz w:val="28"/>
                <w:szCs w:val="28"/>
                <w:lang w:val="uk-UA"/>
              </w:rPr>
              <w:t>Питання до тем</w:t>
            </w:r>
          </w:p>
          <w:p w14:paraId="21768452" w14:textId="36009DEF" w:rsidR="00E651E0" w:rsidRPr="00E651E0" w:rsidRDefault="00E651E0" w:rsidP="009A2C05">
            <w:pPr>
              <w:pBdr>
                <w:top w:val="nil"/>
                <w:left w:val="nil"/>
                <w:bottom w:val="nil"/>
                <w:right w:val="nil"/>
                <w:between w:val="nil"/>
              </w:pBdr>
              <w:ind w:left="107"/>
              <w:rPr>
                <w:color w:val="000000"/>
                <w:sz w:val="28"/>
                <w:szCs w:val="28"/>
                <w:lang w:val="uk-UA"/>
              </w:rPr>
            </w:pPr>
            <w:r>
              <w:rPr>
                <w:color w:val="000000"/>
                <w:sz w:val="28"/>
                <w:szCs w:val="28"/>
                <w:lang w:val="uk-UA"/>
              </w:rPr>
              <w:t>Тести із тем</w:t>
            </w:r>
          </w:p>
        </w:tc>
        <w:tc>
          <w:tcPr>
            <w:tcW w:w="4786" w:type="dxa"/>
          </w:tcPr>
          <w:p w14:paraId="12CA6F1A" w14:textId="7389F71E" w:rsidR="002A24A3" w:rsidRDefault="0035105C" w:rsidP="009A2C05">
            <w:pPr>
              <w:pBdr>
                <w:top w:val="nil"/>
                <w:left w:val="nil"/>
                <w:bottom w:val="nil"/>
                <w:right w:val="nil"/>
                <w:between w:val="nil"/>
              </w:pBdr>
              <w:spacing w:line="322" w:lineRule="auto"/>
              <w:ind w:left="107" w:right="1495"/>
              <w:rPr>
                <w:lang w:val="uk-UA"/>
              </w:rPr>
            </w:pPr>
            <w:hyperlink r:id="rId10" w:history="1">
              <w:r w:rsidR="001D4D34" w:rsidRPr="008E377B">
                <w:rPr>
                  <w:rStyle w:val="a8"/>
                </w:rPr>
                <w:t>https</w:t>
              </w:r>
              <w:r w:rsidR="001D4D34" w:rsidRPr="008E377B">
                <w:rPr>
                  <w:rStyle w:val="a8"/>
                  <w:lang w:val="uk-UA"/>
                </w:rPr>
                <w:t>://</w:t>
              </w:r>
              <w:r w:rsidR="001D4D34" w:rsidRPr="008E377B">
                <w:rPr>
                  <w:rStyle w:val="a8"/>
                </w:rPr>
                <w:t>d</w:t>
              </w:r>
              <w:r w:rsidR="001D4D34" w:rsidRPr="008E377B">
                <w:rPr>
                  <w:rStyle w:val="a8"/>
                  <w:lang w:val="uk-UA"/>
                </w:rPr>
                <w:t>-</w:t>
              </w:r>
              <w:r w:rsidR="001D4D34" w:rsidRPr="008E377B">
                <w:rPr>
                  <w:rStyle w:val="a8"/>
                </w:rPr>
                <w:t>learn</w:t>
              </w:r>
              <w:r w:rsidR="001D4D34" w:rsidRPr="008E377B">
                <w:rPr>
                  <w:rStyle w:val="a8"/>
                  <w:lang w:val="uk-UA"/>
                </w:rPr>
                <w:t>.</w:t>
              </w:r>
              <w:r w:rsidR="001D4D34" w:rsidRPr="008E377B">
                <w:rPr>
                  <w:rStyle w:val="a8"/>
                </w:rPr>
                <w:t>pnu</w:t>
              </w:r>
              <w:r w:rsidR="001D4D34" w:rsidRPr="008E377B">
                <w:rPr>
                  <w:rStyle w:val="a8"/>
                  <w:lang w:val="uk-UA"/>
                </w:rPr>
                <w:t>.</w:t>
              </w:r>
              <w:r w:rsidR="001D4D34" w:rsidRPr="008E377B">
                <w:rPr>
                  <w:rStyle w:val="a8"/>
                </w:rPr>
                <w:t>edu</w:t>
              </w:r>
              <w:r w:rsidR="001D4D34" w:rsidRPr="008E377B">
                <w:rPr>
                  <w:rStyle w:val="a8"/>
                  <w:lang w:val="uk-UA"/>
                </w:rPr>
                <w:t>.</w:t>
              </w:r>
              <w:r w:rsidR="001D4D34" w:rsidRPr="008E377B">
                <w:rPr>
                  <w:rStyle w:val="a8"/>
                </w:rPr>
                <w:t>ua</w:t>
              </w:r>
              <w:r w:rsidR="001D4D34" w:rsidRPr="008E377B">
                <w:rPr>
                  <w:rStyle w:val="a8"/>
                  <w:lang w:val="uk-UA"/>
                </w:rPr>
                <w:t>/</w:t>
              </w:r>
              <w:r w:rsidR="001D4D34" w:rsidRPr="008E377B">
                <w:rPr>
                  <w:rStyle w:val="a8"/>
                </w:rPr>
                <w:t>index</w:t>
              </w:r>
              <w:r w:rsidR="001D4D34" w:rsidRPr="008E377B">
                <w:rPr>
                  <w:rStyle w:val="a8"/>
                  <w:lang w:val="uk-UA"/>
                </w:rPr>
                <w:t>.</w:t>
              </w:r>
              <w:r w:rsidR="001D4D34" w:rsidRPr="008E377B">
                <w:rPr>
                  <w:rStyle w:val="a8"/>
                </w:rPr>
                <w:t>php</w:t>
              </w:r>
              <w:r w:rsidR="001D4D34" w:rsidRPr="008E377B">
                <w:rPr>
                  <w:rStyle w:val="a8"/>
                  <w:lang w:val="uk-UA"/>
                </w:rPr>
                <w:t>?</w:t>
              </w:r>
              <w:r w:rsidR="001D4D34" w:rsidRPr="008E377B">
                <w:rPr>
                  <w:rStyle w:val="a8"/>
                </w:rPr>
                <w:t>mod</w:t>
              </w:r>
              <w:r w:rsidR="001D4D34" w:rsidRPr="008E377B">
                <w:rPr>
                  <w:rStyle w:val="a8"/>
                  <w:lang w:val="uk-UA"/>
                </w:rPr>
                <w:t>=</w:t>
              </w:r>
              <w:r w:rsidR="001D4D34" w:rsidRPr="008E377B">
                <w:rPr>
                  <w:rStyle w:val="a8"/>
                </w:rPr>
                <w:t>course</w:t>
              </w:r>
              <w:r w:rsidR="001D4D34" w:rsidRPr="008E377B">
                <w:rPr>
                  <w:rStyle w:val="a8"/>
                  <w:lang w:val="uk-UA"/>
                </w:rPr>
                <w:t>&amp;</w:t>
              </w:r>
              <w:r w:rsidR="001D4D34" w:rsidRPr="008E377B">
                <w:rPr>
                  <w:rStyle w:val="a8"/>
                </w:rPr>
                <w:t>action</w:t>
              </w:r>
              <w:r w:rsidR="001D4D34" w:rsidRPr="008E377B">
                <w:rPr>
                  <w:rStyle w:val="a8"/>
                  <w:lang w:val="uk-UA"/>
                </w:rPr>
                <w:t>=</w:t>
              </w:r>
              <w:r w:rsidR="001D4D34" w:rsidRPr="008E377B">
                <w:rPr>
                  <w:rStyle w:val="a8"/>
                </w:rPr>
                <w:t>ReviewOneCourse</w:t>
              </w:r>
              <w:r w:rsidR="001D4D34" w:rsidRPr="008E377B">
                <w:rPr>
                  <w:rStyle w:val="a8"/>
                  <w:lang w:val="uk-UA"/>
                </w:rPr>
                <w:t>&amp;</w:t>
              </w:r>
              <w:r w:rsidR="001D4D34" w:rsidRPr="008E377B">
                <w:rPr>
                  <w:rStyle w:val="a8"/>
                </w:rPr>
                <w:t>id</w:t>
              </w:r>
              <w:r w:rsidR="001D4D34" w:rsidRPr="008E377B">
                <w:rPr>
                  <w:rStyle w:val="a8"/>
                  <w:lang w:val="uk-UA"/>
                </w:rPr>
                <w:t>_</w:t>
              </w:r>
              <w:r w:rsidR="001D4D34" w:rsidRPr="008E377B">
                <w:rPr>
                  <w:rStyle w:val="a8"/>
                </w:rPr>
                <w:t>cat</w:t>
              </w:r>
              <w:r w:rsidR="001D4D34" w:rsidRPr="008E377B">
                <w:rPr>
                  <w:rStyle w:val="a8"/>
                  <w:lang w:val="uk-UA"/>
                </w:rPr>
                <w:t>=146&amp;</w:t>
              </w:r>
              <w:r w:rsidR="001D4D34" w:rsidRPr="008E377B">
                <w:rPr>
                  <w:rStyle w:val="a8"/>
                </w:rPr>
                <w:t>id</w:t>
              </w:r>
              <w:r w:rsidR="001D4D34" w:rsidRPr="008E377B">
                <w:rPr>
                  <w:rStyle w:val="a8"/>
                  <w:lang w:val="uk-UA"/>
                </w:rPr>
                <w:t>_</w:t>
              </w:r>
              <w:r w:rsidR="001D4D34" w:rsidRPr="008E377B">
                <w:rPr>
                  <w:rStyle w:val="a8"/>
                </w:rPr>
                <w:t>cou</w:t>
              </w:r>
              <w:r w:rsidR="001D4D34" w:rsidRPr="008E377B">
                <w:rPr>
                  <w:rStyle w:val="a8"/>
                  <w:lang w:val="uk-UA"/>
                </w:rPr>
                <w:t>=9620</w:t>
              </w:r>
            </w:hyperlink>
          </w:p>
          <w:p w14:paraId="5ABEFCBA" w14:textId="2B450B2C" w:rsidR="001D4D34" w:rsidRPr="001D4D34" w:rsidRDefault="001D4D34" w:rsidP="009A2C05">
            <w:pPr>
              <w:pBdr>
                <w:top w:val="nil"/>
                <w:left w:val="nil"/>
                <w:bottom w:val="nil"/>
                <w:right w:val="nil"/>
                <w:between w:val="nil"/>
              </w:pBdr>
              <w:spacing w:line="322" w:lineRule="auto"/>
              <w:ind w:left="107" w:right="1495"/>
              <w:rPr>
                <w:color w:val="000000"/>
                <w:sz w:val="28"/>
                <w:szCs w:val="28"/>
                <w:lang w:val="uk-UA"/>
              </w:rPr>
            </w:pPr>
          </w:p>
        </w:tc>
      </w:tr>
      <w:tr w:rsidR="002A24A3" w14:paraId="4C0D011A" w14:textId="77777777" w:rsidTr="009A2C05">
        <w:trPr>
          <w:trHeight w:val="400"/>
        </w:trPr>
        <w:tc>
          <w:tcPr>
            <w:tcW w:w="9572" w:type="dxa"/>
            <w:gridSpan w:val="2"/>
          </w:tcPr>
          <w:p w14:paraId="4BB07889" w14:textId="77777777" w:rsidR="002A24A3" w:rsidRDefault="002A24A3" w:rsidP="009A2C05">
            <w:pPr>
              <w:pBdr>
                <w:top w:val="nil"/>
                <w:left w:val="nil"/>
                <w:bottom w:val="nil"/>
                <w:right w:val="nil"/>
                <w:between w:val="nil"/>
              </w:pBdr>
              <w:spacing w:line="321" w:lineRule="auto"/>
              <w:ind w:left="4094"/>
              <w:rPr>
                <w:color w:val="000000"/>
                <w:sz w:val="28"/>
                <w:szCs w:val="28"/>
              </w:rPr>
            </w:pPr>
            <w:r>
              <w:rPr>
                <w:color w:val="000000"/>
                <w:sz w:val="28"/>
                <w:szCs w:val="28"/>
              </w:rPr>
              <w:t>Література:</w:t>
            </w:r>
          </w:p>
        </w:tc>
      </w:tr>
      <w:tr w:rsidR="002A24A3" w:rsidRPr="009E0D12" w14:paraId="7B32116C" w14:textId="77777777" w:rsidTr="009A2C05">
        <w:trPr>
          <w:trHeight w:val="486"/>
        </w:trPr>
        <w:tc>
          <w:tcPr>
            <w:tcW w:w="9572" w:type="dxa"/>
            <w:gridSpan w:val="2"/>
          </w:tcPr>
          <w:p w14:paraId="1AD5FC3A" w14:textId="25143CC6" w:rsidR="002D3425" w:rsidRPr="002D3425" w:rsidRDefault="00E651E0" w:rsidP="002D3425">
            <w:pPr>
              <w:tabs>
                <w:tab w:val="left" w:pos="342"/>
              </w:tabs>
              <w:jc w:val="both"/>
              <w:rPr>
                <w:sz w:val="22"/>
                <w:szCs w:val="22"/>
                <w:lang w:val="uk-UA"/>
              </w:rPr>
            </w:pPr>
            <w:r w:rsidRPr="00D77F7C">
              <w:rPr>
                <w:b/>
                <w:bCs/>
                <w:sz w:val="22"/>
                <w:szCs w:val="22"/>
                <w:lang w:val="uk-UA"/>
              </w:rPr>
              <w:t>1</w:t>
            </w:r>
            <w:r w:rsidRPr="00D77F7C">
              <w:rPr>
                <w:sz w:val="22"/>
                <w:szCs w:val="22"/>
                <w:lang w:val="uk-UA"/>
              </w:rPr>
              <w:t>.</w:t>
            </w:r>
            <w:r w:rsidR="002D3425" w:rsidRPr="002D3425">
              <w:rPr>
                <w:sz w:val="22"/>
                <w:szCs w:val="22"/>
                <w:lang w:val="uk-UA"/>
              </w:rPr>
              <w:tab/>
              <w:t>Гавриленко О. П. Геоекологія і природокористування. К. 2018. 393.</w:t>
            </w:r>
          </w:p>
          <w:p w14:paraId="1E39F365" w14:textId="19F44AF7" w:rsidR="002D3425" w:rsidRPr="002D3425" w:rsidRDefault="002D3425" w:rsidP="002D3425">
            <w:pPr>
              <w:tabs>
                <w:tab w:val="left" w:pos="342"/>
              </w:tabs>
              <w:jc w:val="both"/>
              <w:rPr>
                <w:sz w:val="22"/>
                <w:szCs w:val="22"/>
                <w:lang w:val="uk-UA"/>
              </w:rPr>
            </w:pPr>
            <w:r>
              <w:rPr>
                <w:sz w:val="22"/>
                <w:szCs w:val="22"/>
                <w:lang w:val="uk-UA"/>
              </w:rPr>
              <w:t>2</w:t>
            </w:r>
            <w:r w:rsidRPr="002D3425">
              <w:rPr>
                <w:sz w:val="22"/>
                <w:szCs w:val="22"/>
                <w:lang w:val="uk-UA"/>
              </w:rPr>
              <w:t>.</w:t>
            </w:r>
            <w:r w:rsidRPr="002D3425">
              <w:rPr>
                <w:sz w:val="22"/>
                <w:szCs w:val="22"/>
                <w:lang w:val="uk-UA"/>
              </w:rPr>
              <w:tab/>
              <w:t>Гілецький Йосип. Галузева структура природокористування та підходи до її аналізу на прикладі гірських регіонів. Географія та туризм: науковий збірник, Київ, 2015. Випуск 32. С. 186–196.</w:t>
            </w:r>
          </w:p>
          <w:p w14:paraId="303B379E" w14:textId="520B71E7" w:rsidR="002D3425" w:rsidRPr="002D3425" w:rsidRDefault="002D3425" w:rsidP="002D3425">
            <w:pPr>
              <w:tabs>
                <w:tab w:val="left" w:pos="342"/>
              </w:tabs>
              <w:jc w:val="both"/>
              <w:rPr>
                <w:sz w:val="22"/>
                <w:szCs w:val="22"/>
                <w:lang w:val="uk-UA"/>
              </w:rPr>
            </w:pPr>
            <w:r>
              <w:rPr>
                <w:sz w:val="22"/>
                <w:szCs w:val="22"/>
                <w:lang w:val="uk-UA"/>
              </w:rPr>
              <w:t>3</w:t>
            </w:r>
            <w:r w:rsidRPr="002D3425">
              <w:rPr>
                <w:sz w:val="22"/>
                <w:szCs w:val="22"/>
                <w:lang w:val="uk-UA"/>
              </w:rPr>
              <w:t>.</w:t>
            </w:r>
            <w:r w:rsidRPr="002D3425">
              <w:rPr>
                <w:sz w:val="22"/>
                <w:szCs w:val="22"/>
                <w:lang w:val="uk-UA"/>
              </w:rPr>
              <w:tab/>
              <w:t xml:space="preserve">Гілецький Й. Р., Тимофійчук Н. М. Оцінка питомої ваги природних ресурсів у структурі природо-ресурсного потенціал території на прикладі Верховинського та Путильського адміністративних районів. Географія та туризм: Науковий збірник. Випуск 47. Київ, 2019. С. 58–68. </w:t>
            </w:r>
          </w:p>
          <w:p w14:paraId="6AD17EA3" w14:textId="35D0BD40" w:rsidR="002D3425" w:rsidRPr="002D3425" w:rsidRDefault="002D3425" w:rsidP="002D3425">
            <w:pPr>
              <w:tabs>
                <w:tab w:val="left" w:pos="342"/>
              </w:tabs>
              <w:jc w:val="both"/>
              <w:rPr>
                <w:sz w:val="22"/>
                <w:szCs w:val="22"/>
                <w:lang w:val="uk-UA"/>
              </w:rPr>
            </w:pPr>
            <w:r>
              <w:rPr>
                <w:sz w:val="22"/>
                <w:szCs w:val="22"/>
                <w:lang w:val="uk-UA"/>
              </w:rPr>
              <w:t>4</w:t>
            </w:r>
            <w:r w:rsidRPr="002D3425">
              <w:rPr>
                <w:sz w:val="22"/>
                <w:szCs w:val="22"/>
                <w:lang w:val="uk-UA"/>
              </w:rPr>
              <w:t>.</w:t>
            </w:r>
            <w:r w:rsidRPr="002D3425">
              <w:rPr>
                <w:sz w:val="22"/>
                <w:szCs w:val="22"/>
                <w:lang w:val="uk-UA"/>
              </w:rPr>
              <w:tab/>
              <w:t>Дронова О. Л., Запотоцький С. П. Сучасне природокористування: суспільно-географічний контекст : Навчально-методичний посібник. Київ, 2018. 214 с.</w:t>
            </w:r>
          </w:p>
          <w:p w14:paraId="01F4360B" w14:textId="245F8D91" w:rsidR="002D3425" w:rsidRPr="002D3425" w:rsidRDefault="002D3425" w:rsidP="002D3425">
            <w:pPr>
              <w:tabs>
                <w:tab w:val="left" w:pos="342"/>
              </w:tabs>
              <w:jc w:val="both"/>
              <w:rPr>
                <w:sz w:val="22"/>
                <w:szCs w:val="22"/>
                <w:lang w:val="uk-UA"/>
              </w:rPr>
            </w:pPr>
            <w:r>
              <w:rPr>
                <w:sz w:val="22"/>
                <w:szCs w:val="22"/>
                <w:lang w:val="uk-UA"/>
              </w:rPr>
              <w:t>5</w:t>
            </w:r>
            <w:r w:rsidRPr="002D3425">
              <w:rPr>
                <w:sz w:val="22"/>
                <w:szCs w:val="22"/>
                <w:lang w:val="uk-UA"/>
              </w:rPr>
              <w:t>.</w:t>
            </w:r>
            <w:r w:rsidRPr="002D3425">
              <w:rPr>
                <w:sz w:val="22"/>
                <w:szCs w:val="22"/>
                <w:lang w:val="uk-UA"/>
              </w:rPr>
              <w:tab/>
              <w:t>Економіка довкілля і природних ресурсів: навчальний посібник / за заг. ред. П. Т. Бубенка; Харк. нац. ун-т міськ. госп-ва ім. О. М. Бекетова. – Харків: ХНУМГ, 2014. – 280 с.</w:t>
            </w:r>
          </w:p>
          <w:p w14:paraId="10C9FD2B" w14:textId="6320B125" w:rsidR="002D3425" w:rsidRPr="002D3425" w:rsidRDefault="002D3425" w:rsidP="002D3425">
            <w:pPr>
              <w:tabs>
                <w:tab w:val="left" w:pos="342"/>
              </w:tabs>
              <w:jc w:val="both"/>
              <w:rPr>
                <w:sz w:val="22"/>
                <w:szCs w:val="22"/>
                <w:lang w:val="uk-UA"/>
              </w:rPr>
            </w:pPr>
            <w:r>
              <w:rPr>
                <w:sz w:val="22"/>
                <w:szCs w:val="22"/>
                <w:lang w:val="uk-UA"/>
              </w:rPr>
              <w:t>6</w:t>
            </w:r>
            <w:r w:rsidRPr="002D3425">
              <w:rPr>
                <w:sz w:val="22"/>
                <w:szCs w:val="22"/>
                <w:lang w:val="uk-UA"/>
              </w:rPr>
              <w:t>.</w:t>
            </w:r>
            <w:r w:rsidRPr="002D3425">
              <w:rPr>
                <w:sz w:val="22"/>
                <w:szCs w:val="22"/>
                <w:lang w:val="uk-UA"/>
              </w:rPr>
              <w:tab/>
              <w:t>Караїм О. А. Оптимізація природокористування : конспект лекцій. Луцьк : Вежа-Друк. 2018. 116 с.</w:t>
            </w:r>
          </w:p>
          <w:p w14:paraId="300224CE" w14:textId="34107ACA" w:rsidR="002D3425" w:rsidRPr="002D3425" w:rsidRDefault="002D3425" w:rsidP="002D3425">
            <w:pPr>
              <w:tabs>
                <w:tab w:val="left" w:pos="342"/>
              </w:tabs>
              <w:jc w:val="both"/>
              <w:rPr>
                <w:sz w:val="22"/>
                <w:szCs w:val="22"/>
                <w:lang w:val="uk-UA"/>
              </w:rPr>
            </w:pPr>
            <w:r>
              <w:rPr>
                <w:sz w:val="22"/>
                <w:szCs w:val="22"/>
                <w:lang w:val="uk-UA"/>
              </w:rPr>
              <w:t>7</w:t>
            </w:r>
            <w:r w:rsidRPr="002D3425">
              <w:rPr>
                <w:sz w:val="22"/>
                <w:szCs w:val="22"/>
                <w:lang w:val="uk-UA"/>
              </w:rPr>
              <w:t>.</w:t>
            </w:r>
            <w:r w:rsidRPr="002D3425">
              <w:rPr>
                <w:sz w:val="22"/>
                <w:szCs w:val="22"/>
                <w:lang w:val="uk-UA"/>
              </w:rPr>
              <w:tab/>
              <w:t>Петлін В. М. Організація та організованість природних територіальних систем : монографія. Луцьк : Вид. центр СНУ ім. Л. Українки,  Простір - М, 2020. 1036 с.</w:t>
            </w:r>
          </w:p>
          <w:p w14:paraId="5D4AB692" w14:textId="71DFA36D" w:rsidR="002D3425" w:rsidRPr="002D3425" w:rsidRDefault="002D3425" w:rsidP="002D3425">
            <w:pPr>
              <w:tabs>
                <w:tab w:val="left" w:pos="342"/>
              </w:tabs>
              <w:jc w:val="both"/>
              <w:rPr>
                <w:sz w:val="22"/>
                <w:szCs w:val="22"/>
                <w:lang w:val="uk-UA"/>
              </w:rPr>
            </w:pPr>
            <w:r>
              <w:rPr>
                <w:sz w:val="22"/>
                <w:szCs w:val="22"/>
                <w:lang w:val="uk-UA"/>
              </w:rPr>
              <w:t>8</w:t>
            </w:r>
            <w:r w:rsidRPr="002D3425">
              <w:rPr>
                <w:sz w:val="22"/>
                <w:szCs w:val="22"/>
                <w:lang w:val="uk-UA"/>
              </w:rPr>
              <w:t>.</w:t>
            </w:r>
            <w:r w:rsidRPr="002D3425">
              <w:rPr>
                <w:sz w:val="22"/>
                <w:szCs w:val="22"/>
                <w:lang w:val="uk-UA"/>
              </w:rPr>
              <w:tab/>
              <w:t>Реймерс Н.Ф. Природопользование: словарь-справочник. – М.: Мысль, 1990. – 639 с.</w:t>
            </w:r>
          </w:p>
          <w:p w14:paraId="164AE0AC" w14:textId="70A4631D" w:rsidR="002D3425" w:rsidRPr="002D3425" w:rsidRDefault="002D3425" w:rsidP="002D3425">
            <w:pPr>
              <w:tabs>
                <w:tab w:val="left" w:pos="342"/>
              </w:tabs>
              <w:jc w:val="both"/>
              <w:rPr>
                <w:sz w:val="22"/>
                <w:szCs w:val="22"/>
                <w:lang w:val="uk-UA"/>
              </w:rPr>
            </w:pPr>
            <w:r>
              <w:rPr>
                <w:sz w:val="22"/>
                <w:szCs w:val="22"/>
                <w:lang w:val="uk-UA"/>
              </w:rPr>
              <w:t>9</w:t>
            </w:r>
            <w:r w:rsidRPr="002D3425">
              <w:rPr>
                <w:sz w:val="22"/>
                <w:szCs w:val="22"/>
                <w:lang w:val="uk-UA"/>
              </w:rPr>
              <w:t>.</w:t>
            </w:r>
            <w:r w:rsidRPr="002D3425">
              <w:rPr>
                <w:sz w:val="22"/>
                <w:szCs w:val="22"/>
                <w:lang w:val="uk-UA"/>
              </w:rPr>
              <w:tab/>
              <w:t>Руденко В. П. Географія природно-ресурсного потенціалу України. У 3-х част.: підручник. Чернівці : 2010. 552 с. 358.</w:t>
            </w:r>
          </w:p>
          <w:p w14:paraId="5199F3F6" w14:textId="2C561283" w:rsidR="002D3425" w:rsidRPr="002D3425" w:rsidRDefault="002D3425" w:rsidP="002D3425">
            <w:pPr>
              <w:tabs>
                <w:tab w:val="left" w:pos="342"/>
              </w:tabs>
              <w:jc w:val="both"/>
              <w:rPr>
                <w:sz w:val="22"/>
                <w:szCs w:val="22"/>
                <w:lang w:val="uk-UA"/>
              </w:rPr>
            </w:pPr>
            <w:r w:rsidRPr="002D3425">
              <w:rPr>
                <w:sz w:val="22"/>
                <w:szCs w:val="22"/>
                <w:lang w:val="uk-UA"/>
              </w:rPr>
              <w:t>1</w:t>
            </w:r>
            <w:r>
              <w:rPr>
                <w:sz w:val="22"/>
                <w:szCs w:val="22"/>
                <w:lang w:val="uk-UA"/>
              </w:rPr>
              <w:t>0</w:t>
            </w:r>
            <w:r w:rsidRPr="002D3425">
              <w:rPr>
                <w:sz w:val="22"/>
                <w:szCs w:val="22"/>
                <w:lang w:val="uk-UA"/>
              </w:rPr>
              <w:t>.</w:t>
            </w:r>
            <w:r w:rsidRPr="002D3425">
              <w:rPr>
                <w:sz w:val="22"/>
                <w:szCs w:val="22"/>
                <w:lang w:val="uk-UA"/>
              </w:rPr>
              <w:tab/>
              <w:t>Сафранов Т.А., Губанова О.Р., Лукашов Д.В. Еколого-економічні  основи  природокористування     навчальний  посібник / Т.А. Сафранов, О.Р. Губанова, Д.В. Лукашов. - Львів  «Новий Світ-2000», 2020. 350 с.</w:t>
            </w:r>
          </w:p>
          <w:p w14:paraId="1A30F72A" w14:textId="0FEAAB92" w:rsidR="002D3425" w:rsidRPr="002D3425" w:rsidRDefault="002D3425" w:rsidP="002D3425">
            <w:pPr>
              <w:tabs>
                <w:tab w:val="left" w:pos="342"/>
              </w:tabs>
              <w:jc w:val="both"/>
              <w:rPr>
                <w:sz w:val="22"/>
                <w:szCs w:val="22"/>
                <w:lang w:val="uk-UA"/>
              </w:rPr>
            </w:pPr>
            <w:r w:rsidRPr="002D3425">
              <w:rPr>
                <w:sz w:val="22"/>
                <w:szCs w:val="22"/>
                <w:lang w:val="uk-UA"/>
              </w:rPr>
              <w:t>1</w:t>
            </w:r>
            <w:r>
              <w:rPr>
                <w:sz w:val="22"/>
                <w:szCs w:val="22"/>
                <w:lang w:val="uk-UA"/>
              </w:rPr>
              <w:t>1</w:t>
            </w:r>
            <w:r w:rsidRPr="002D3425">
              <w:rPr>
                <w:sz w:val="22"/>
                <w:szCs w:val="22"/>
                <w:lang w:val="uk-UA"/>
              </w:rPr>
              <w:t>.</w:t>
            </w:r>
            <w:r w:rsidRPr="002D3425">
              <w:rPr>
                <w:sz w:val="22"/>
                <w:szCs w:val="22"/>
                <w:lang w:val="uk-UA"/>
              </w:rPr>
              <w:tab/>
              <w:t>Топчиев А.Г. Геоэкология: географические основы природопользования. – Одесса: Астропринт, 1996. – 392 с.</w:t>
            </w:r>
          </w:p>
          <w:p w14:paraId="6386D515" w14:textId="6BA0B236" w:rsidR="002D3425" w:rsidRPr="002D3425" w:rsidRDefault="002D3425" w:rsidP="002D3425">
            <w:pPr>
              <w:tabs>
                <w:tab w:val="left" w:pos="342"/>
              </w:tabs>
              <w:jc w:val="both"/>
              <w:rPr>
                <w:sz w:val="22"/>
                <w:szCs w:val="22"/>
                <w:lang w:val="uk-UA"/>
              </w:rPr>
            </w:pPr>
            <w:r w:rsidRPr="002D3425">
              <w:rPr>
                <w:sz w:val="22"/>
                <w:szCs w:val="22"/>
                <w:lang w:val="uk-UA"/>
              </w:rPr>
              <w:t>1</w:t>
            </w:r>
            <w:r>
              <w:rPr>
                <w:sz w:val="22"/>
                <w:szCs w:val="22"/>
                <w:lang w:val="uk-UA"/>
              </w:rPr>
              <w:t>2</w:t>
            </w:r>
            <w:r w:rsidRPr="002D3425">
              <w:rPr>
                <w:sz w:val="22"/>
                <w:szCs w:val="22"/>
                <w:lang w:val="uk-UA"/>
              </w:rPr>
              <w:t>.</w:t>
            </w:r>
            <w:r w:rsidRPr="002D3425">
              <w:rPr>
                <w:sz w:val="22"/>
                <w:szCs w:val="22"/>
                <w:lang w:val="uk-UA"/>
              </w:rPr>
              <w:tab/>
              <w:t>Туниця Т. Ю. Збалансоване природокористування: національний і міжнародний контекст. К.: Знання, 2006. 300 с.</w:t>
            </w:r>
          </w:p>
          <w:p w14:paraId="46A963C4" w14:textId="038541AE" w:rsidR="002D3425" w:rsidRPr="002D3425" w:rsidRDefault="002D3425" w:rsidP="002D3425">
            <w:pPr>
              <w:tabs>
                <w:tab w:val="left" w:pos="342"/>
              </w:tabs>
              <w:jc w:val="both"/>
              <w:rPr>
                <w:sz w:val="22"/>
                <w:szCs w:val="22"/>
                <w:lang w:val="uk-UA"/>
              </w:rPr>
            </w:pPr>
            <w:r w:rsidRPr="002D3425">
              <w:rPr>
                <w:sz w:val="22"/>
                <w:szCs w:val="22"/>
                <w:lang w:val="uk-UA"/>
              </w:rPr>
              <w:t>1</w:t>
            </w:r>
            <w:r>
              <w:rPr>
                <w:sz w:val="22"/>
                <w:szCs w:val="22"/>
                <w:lang w:val="uk-UA"/>
              </w:rPr>
              <w:t>3</w:t>
            </w:r>
            <w:r w:rsidRPr="002D3425">
              <w:rPr>
                <w:sz w:val="22"/>
                <w:szCs w:val="22"/>
                <w:lang w:val="uk-UA"/>
              </w:rPr>
              <w:t>.</w:t>
            </w:r>
            <w:r w:rsidRPr="002D3425">
              <w:rPr>
                <w:sz w:val="22"/>
                <w:szCs w:val="22"/>
                <w:lang w:val="uk-UA"/>
              </w:rPr>
              <w:tab/>
              <w:t>Шищенко П. Г., Гавриленко О. П. Геоекологія: термінологічно-тлумачний словник. Київ: ПП «Дірект лайн», 2016. 412 с.</w:t>
            </w:r>
          </w:p>
          <w:p w14:paraId="29F01A6A" w14:textId="5EF5F4D2" w:rsidR="002A24A3" w:rsidRPr="0001053A" w:rsidRDefault="002D3425" w:rsidP="002D3425">
            <w:pPr>
              <w:pBdr>
                <w:top w:val="nil"/>
                <w:left w:val="nil"/>
                <w:bottom w:val="nil"/>
                <w:right w:val="nil"/>
                <w:between w:val="nil"/>
              </w:pBdr>
              <w:tabs>
                <w:tab w:val="left" w:pos="342"/>
              </w:tabs>
              <w:spacing w:line="321" w:lineRule="auto"/>
              <w:rPr>
                <w:color w:val="000000"/>
                <w:sz w:val="28"/>
                <w:szCs w:val="28"/>
                <w:lang w:val="uk-UA"/>
              </w:rPr>
            </w:pPr>
            <w:r w:rsidRPr="002D3425">
              <w:rPr>
                <w:sz w:val="22"/>
                <w:szCs w:val="22"/>
                <w:lang w:val="uk-UA"/>
              </w:rPr>
              <w:t>1</w:t>
            </w:r>
            <w:r>
              <w:rPr>
                <w:sz w:val="22"/>
                <w:szCs w:val="22"/>
                <w:lang w:val="uk-UA"/>
              </w:rPr>
              <w:t>4</w:t>
            </w:r>
            <w:r w:rsidRPr="002D3425">
              <w:rPr>
                <w:sz w:val="22"/>
                <w:szCs w:val="22"/>
                <w:lang w:val="uk-UA"/>
              </w:rPr>
              <w:t>.</w:t>
            </w:r>
            <w:r w:rsidRPr="002D3425">
              <w:rPr>
                <w:sz w:val="22"/>
                <w:szCs w:val="22"/>
                <w:lang w:val="uk-UA"/>
              </w:rPr>
              <w:tab/>
              <w:t>Шищенко П.Г. Конструктивно-географічні основи раціонального природокористування: підручник / П.Г. Шищенко, О.П. Гавриленко. – К.: ДП «Прінт Сервіс», 2015. – 395 с.</w:t>
            </w:r>
          </w:p>
        </w:tc>
      </w:tr>
    </w:tbl>
    <w:p w14:paraId="4AD34FEC" w14:textId="77777777" w:rsidR="002A24A3" w:rsidRPr="0001053A" w:rsidRDefault="002A24A3" w:rsidP="002A24A3">
      <w:pPr>
        <w:pBdr>
          <w:top w:val="nil"/>
          <w:left w:val="nil"/>
          <w:bottom w:val="nil"/>
          <w:right w:val="nil"/>
          <w:between w:val="nil"/>
        </w:pBdr>
        <w:rPr>
          <w:b/>
          <w:color w:val="000000"/>
          <w:sz w:val="28"/>
          <w:szCs w:val="28"/>
          <w:lang w:val="uk-UA"/>
        </w:rPr>
      </w:pPr>
    </w:p>
    <w:p w14:paraId="27ADFBF5" w14:textId="621511AC" w:rsidR="002A24A3" w:rsidRPr="001C0500" w:rsidRDefault="002A24A3" w:rsidP="001C0500">
      <w:pPr>
        <w:pStyle w:val="a5"/>
        <w:widowControl w:val="0"/>
        <w:numPr>
          <w:ilvl w:val="0"/>
          <w:numId w:val="13"/>
        </w:numPr>
        <w:pBdr>
          <w:top w:val="nil"/>
          <w:left w:val="nil"/>
          <w:bottom w:val="nil"/>
          <w:right w:val="nil"/>
          <w:between w:val="nil"/>
        </w:pBdr>
        <w:tabs>
          <w:tab w:val="left" w:pos="3726"/>
        </w:tabs>
        <w:autoSpaceDE w:val="0"/>
        <w:autoSpaceDN w:val="0"/>
        <w:rPr>
          <w:b/>
          <w:color w:val="000000"/>
          <w:sz w:val="28"/>
          <w:szCs w:val="28"/>
        </w:rPr>
      </w:pPr>
      <w:r w:rsidRPr="001C0500">
        <w:rPr>
          <w:b/>
          <w:color w:val="000000"/>
          <w:sz w:val="28"/>
          <w:szCs w:val="28"/>
        </w:rPr>
        <w:t>Контактна інформація</w:t>
      </w:r>
    </w:p>
    <w:tbl>
      <w:tblPr>
        <w:tblW w:w="957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5"/>
        <w:gridCol w:w="4929"/>
      </w:tblGrid>
      <w:tr w:rsidR="002A24A3" w14:paraId="34275784" w14:textId="77777777" w:rsidTr="009A2C05">
        <w:trPr>
          <w:trHeight w:val="645"/>
        </w:trPr>
        <w:tc>
          <w:tcPr>
            <w:tcW w:w="4645" w:type="dxa"/>
          </w:tcPr>
          <w:p w14:paraId="58A7BD12" w14:textId="77777777" w:rsidR="002A24A3" w:rsidRDefault="002A24A3" w:rsidP="009A2C05">
            <w:pPr>
              <w:pBdr>
                <w:top w:val="nil"/>
                <w:left w:val="nil"/>
                <w:bottom w:val="nil"/>
                <w:right w:val="nil"/>
                <w:between w:val="nil"/>
              </w:pBdr>
              <w:spacing w:before="2"/>
              <w:ind w:left="107"/>
              <w:rPr>
                <w:color w:val="000000"/>
                <w:sz w:val="28"/>
                <w:szCs w:val="28"/>
              </w:rPr>
            </w:pPr>
            <w:r>
              <w:rPr>
                <w:color w:val="000000"/>
                <w:sz w:val="28"/>
                <w:szCs w:val="28"/>
              </w:rPr>
              <w:t>Кафедра</w:t>
            </w:r>
          </w:p>
        </w:tc>
        <w:tc>
          <w:tcPr>
            <w:tcW w:w="4929" w:type="dxa"/>
          </w:tcPr>
          <w:p w14:paraId="5E2E0EEE" w14:textId="77777777" w:rsidR="004F4BD7" w:rsidRDefault="00407106" w:rsidP="00AE7F67">
            <w:pPr>
              <w:pBdr>
                <w:top w:val="nil"/>
                <w:left w:val="nil"/>
                <w:bottom w:val="nil"/>
                <w:right w:val="nil"/>
                <w:between w:val="nil"/>
              </w:pBdr>
              <w:ind w:left="107" w:right="309"/>
              <w:rPr>
                <w:color w:val="000000"/>
                <w:sz w:val="28"/>
                <w:szCs w:val="28"/>
              </w:rPr>
            </w:pPr>
            <w:r w:rsidRPr="00407106">
              <w:rPr>
                <w:color w:val="000000"/>
                <w:sz w:val="28"/>
                <w:szCs w:val="28"/>
              </w:rPr>
              <w:t>Кафедра географії та природознавства</w:t>
            </w:r>
            <w:r w:rsidR="002A24A3" w:rsidRPr="009A4175">
              <w:rPr>
                <w:color w:val="000000"/>
                <w:sz w:val="28"/>
                <w:szCs w:val="28"/>
              </w:rPr>
              <w:t xml:space="preserve">, </w:t>
            </w:r>
          </w:p>
          <w:p w14:paraId="1075F255" w14:textId="3080F46F" w:rsidR="00407106" w:rsidRPr="00407106" w:rsidRDefault="00407106" w:rsidP="00AE7F67">
            <w:pPr>
              <w:pBdr>
                <w:top w:val="nil"/>
                <w:left w:val="nil"/>
                <w:bottom w:val="nil"/>
                <w:right w:val="nil"/>
                <w:between w:val="nil"/>
              </w:pBdr>
              <w:ind w:left="107" w:right="309"/>
              <w:rPr>
                <w:color w:val="000000"/>
                <w:sz w:val="28"/>
                <w:szCs w:val="28"/>
                <w:lang w:val="uk-UA"/>
              </w:rPr>
            </w:pPr>
            <w:r w:rsidRPr="00407106">
              <w:rPr>
                <w:color w:val="000000"/>
                <w:sz w:val="28"/>
                <w:szCs w:val="28"/>
              </w:rPr>
              <w:t>вул. Галицька, 201</w:t>
            </w:r>
            <w:r>
              <w:rPr>
                <w:color w:val="000000"/>
                <w:sz w:val="28"/>
                <w:szCs w:val="28"/>
                <w:lang w:val="uk-UA"/>
              </w:rPr>
              <w:t xml:space="preserve">, </w:t>
            </w:r>
          </w:p>
          <w:p w14:paraId="13DDAD00" w14:textId="77777777" w:rsidR="004F4BD7" w:rsidRDefault="00407106" w:rsidP="00AE7F67">
            <w:pPr>
              <w:pBdr>
                <w:top w:val="nil"/>
                <w:left w:val="nil"/>
                <w:bottom w:val="nil"/>
                <w:right w:val="nil"/>
                <w:between w:val="nil"/>
              </w:pBdr>
              <w:tabs>
                <w:tab w:val="left" w:pos="4396"/>
              </w:tabs>
              <w:ind w:left="107" w:right="309"/>
              <w:rPr>
                <w:color w:val="000000"/>
                <w:sz w:val="28"/>
                <w:szCs w:val="28"/>
              </w:rPr>
            </w:pPr>
            <w:r w:rsidRPr="00407106">
              <w:rPr>
                <w:color w:val="000000"/>
                <w:sz w:val="28"/>
                <w:szCs w:val="28"/>
              </w:rPr>
              <w:t>м. Івано-Франківськ, 76008</w:t>
            </w:r>
            <w:r w:rsidR="002A24A3" w:rsidRPr="009A4175">
              <w:rPr>
                <w:color w:val="000000"/>
                <w:sz w:val="28"/>
                <w:szCs w:val="28"/>
              </w:rPr>
              <w:t xml:space="preserve">, </w:t>
            </w:r>
          </w:p>
          <w:p w14:paraId="5A34C985" w14:textId="019A47C8" w:rsidR="00407106" w:rsidRDefault="002A24A3" w:rsidP="00AE7F67">
            <w:pPr>
              <w:pBdr>
                <w:top w:val="nil"/>
                <w:left w:val="nil"/>
                <w:bottom w:val="nil"/>
                <w:right w:val="nil"/>
                <w:between w:val="nil"/>
              </w:pBdr>
              <w:tabs>
                <w:tab w:val="left" w:pos="4396"/>
              </w:tabs>
              <w:ind w:left="107" w:right="309"/>
              <w:rPr>
                <w:color w:val="000000"/>
                <w:sz w:val="28"/>
                <w:szCs w:val="28"/>
              </w:rPr>
            </w:pPr>
            <w:r w:rsidRPr="009A4175">
              <w:rPr>
                <w:color w:val="000000"/>
                <w:sz w:val="28"/>
                <w:szCs w:val="28"/>
              </w:rPr>
              <w:t>кабінет</w:t>
            </w:r>
            <w:r w:rsidR="009E0D12">
              <w:rPr>
                <w:color w:val="000000"/>
                <w:sz w:val="28"/>
                <w:szCs w:val="28"/>
                <w:lang w:val="uk-UA"/>
              </w:rPr>
              <w:t xml:space="preserve"> 206</w:t>
            </w:r>
          </w:p>
          <w:p w14:paraId="360D37ED" w14:textId="624DB565" w:rsidR="002A24A3" w:rsidRPr="00407106" w:rsidRDefault="00407106" w:rsidP="00AE7F67">
            <w:pPr>
              <w:pBdr>
                <w:top w:val="nil"/>
                <w:left w:val="nil"/>
                <w:bottom w:val="nil"/>
                <w:right w:val="nil"/>
                <w:between w:val="nil"/>
              </w:pBdr>
              <w:tabs>
                <w:tab w:val="left" w:pos="4396"/>
              </w:tabs>
              <w:ind w:left="107" w:right="309"/>
              <w:rPr>
                <w:color w:val="000000"/>
                <w:sz w:val="28"/>
                <w:szCs w:val="28"/>
                <w:lang w:val="uk-UA"/>
              </w:rPr>
            </w:pPr>
            <w:r>
              <w:rPr>
                <w:color w:val="000000"/>
                <w:sz w:val="28"/>
                <w:szCs w:val="28"/>
                <w:lang w:val="uk-UA"/>
              </w:rPr>
              <w:t xml:space="preserve">сайт: </w:t>
            </w:r>
            <w:r w:rsidRPr="00407106">
              <w:rPr>
                <w:color w:val="000000"/>
                <w:sz w:val="28"/>
                <w:szCs w:val="28"/>
              </w:rPr>
              <w:t>https://kgip.pnu.edu.ua</w:t>
            </w:r>
            <w:r w:rsidR="002A24A3" w:rsidRPr="009A4175">
              <w:rPr>
                <w:color w:val="000000"/>
                <w:sz w:val="28"/>
                <w:szCs w:val="28"/>
              </w:rPr>
              <w:t>, електронна адреса</w:t>
            </w:r>
            <w:r>
              <w:rPr>
                <w:color w:val="000000"/>
                <w:sz w:val="28"/>
                <w:szCs w:val="28"/>
                <w:lang w:val="uk-UA"/>
              </w:rPr>
              <w:t xml:space="preserve"> </w:t>
            </w:r>
            <w:hyperlink r:id="rId11" w:history="1">
              <w:r w:rsidRPr="00407106">
                <w:rPr>
                  <w:rFonts w:ascii="Roboto" w:hAnsi="Roboto"/>
                  <w:color w:val="FFFFFF"/>
                  <w:sz w:val="20"/>
                  <w:szCs w:val="20"/>
                  <w:u w:val="single"/>
                  <w:shd w:val="clear" w:color="auto" w:fill="253B80"/>
                </w:rPr>
                <w:t>kgp@pnu.edu.ua</w:t>
              </w:r>
            </w:hyperlink>
          </w:p>
        </w:tc>
      </w:tr>
      <w:tr w:rsidR="002A24A3" w14:paraId="214C7EA0" w14:textId="77777777" w:rsidTr="009A2C05">
        <w:trPr>
          <w:trHeight w:val="642"/>
        </w:trPr>
        <w:tc>
          <w:tcPr>
            <w:tcW w:w="4645" w:type="dxa"/>
          </w:tcPr>
          <w:p w14:paraId="64552351" w14:textId="15A4F32A" w:rsidR="002A24A3" w:rsidRDefault="002A24A3" w:rsidP="009A2C05">
            <w:pPr>
              <w:pBdr>
                <w:top w:val="nil"/>
                <w:left w:val="nil"/>
                <w:bottom w:val="nil"/>
                <w:right w:val="nil"/>
                <w:between w:val="nil"/>
              </w:pBdr>
              <w:spacing w:line="322" w:lineRule="auto"/>
              <w:ind w:left="107"/>
              <w:rPr>
                <w:color w:val="000000"/>
                <w:sz w:val="28"/>
                <w:szCs w:val="28"/>
              </w:rPr>
            </w:pPr>
            <w:r>
              <w:rPr>
                <w:color w:val="000000"/>
                <w:sz w:val="28"/>
                <w:szCs w:val="28"/>
              </w:rPr>
              <w:t>Викладач</w:t>
            </w:r>
          </w:p>
          <w:p w14:paraId="3138B564" w14:textId="2F4C96C6" w:rsidR="002A24A3" w:rsidRDefault="002A24A3" w:rsidP="009A2C05">
            <w:pPr>
              <w:pBdr>
                <w:top w:val="nil"/>
                <w:left w:val="nil"/>
                <w:bottom w:val="nil"/>
                <w:right w:val="nil"/>
                <w:between w:val="nil"/>
              </w:pBdr>
              <w:spacing w:line="301" w:lineRule="auto"/>
              <w:ind w:left="107"/>
              <w:rPr>
                <w:color w:val="000000"/>
                <w:sz w:val="28"/>
                <w:szCs w:val="28"/>
              </w:rPr>
            </w:pPr>
          </w:p>
        </w:tc>
        <w:tc>
          <w:tcPr>
            <w:tcW w:w="4929" w:type="dxa"/>
          </w:tcPr>
          <w:p w14:paraId="6793846F" w14:textId="35B91D04" w:rsidR="002A24A3" w:rsidRPr="00AE7F67" w:rsidRDefault="00407106" w:rsidP="00AE7F67">
            <w:pPr>
              <w:pBdr>
                <w:top w:val="nil"/>
                <w:left w:val="nil"/>
                <w:bottom w:val="nil"/>
                <w:right w:val="nil"/>
                <w:between w:val="nil"/>
              </w:pBdr>
              <w:rPr>
                <w:color w:val="000000"/>
                <w:sz w:val="28"/>
                <w:szCs w:val="28"/>
              </w:rPr>
            </w:pPr>
            <w:r w:rsidRPr="00AE7F67">
              <w:rPr>
                <w:sz w:val="28"/>
                <w:szCs w:val="28"/>
                <w:lang w:val="uk-UA"/>
              </w:rPr>
              <w:t>Доц. Гілецький Й.Р.</w:t>
            </w:r>
          </w:p>
        </w:tc>
      </w:tr>
      <w:tr w:rsidR="002A24A3" w14:paraId="1B72B38F" w14:textId="77777777" w:rsidTr="009A2C05">
        <w:trPr>
          <w:trHeight w:val="323"/>
        </w:trPr>
        <w:tc>
          <w:tcPr>
            <w:tcW w:w="4645" w:type="dxa"/>
          </w:tcPr>
          <w:p w14:paraId="0EA293F9" w14:textId="77777777" w:rsidR="002A24A3" w:rsidRDefault="002A24A3" w:rsidP="009A2C05">
            <w:pPr>
              <w:pBdr>
                <w:top w:val="nil"/>
                <w:left w:val="nil"/>
                <w:bottom w:val="nil"/>
                <w:right w:val="nil"/>
                <w:between w:val="nil"/>
              </w:pBdr>
              <w:spacing w:before="2" w:line="301" w:lineRule="auto"/>
              <w:ind w:left="107"/>
              <w:rPr>
                <w:color w:val="000000"/>
                <w:sz w:val="28"/>
                <w:szCs w:val="28"/>
              </w:rPr>
            </w:pPr>
            <w:r>
              <w:rPr>
                <w:color w:val="000000"/>
                <w:sz w:val="28"/>
                <w:szCs w:val="28"/>
              </w:rPr>
              <w:t>Контактна інформація викладача</w:t>
            </w:r>
          </w:p>
        </w:tc>
        <w:tc>
          <w:tcPr>
            <w:tcW w:w="4929" w:type="dxa"/>
          </w:tcPr>
          <w:p w14:paraId="0E523CEB" w14:textId="28467147" w:rsidR="00407106" w:rsidRDefault="002A24A3" w:rsidP="00AE7F67">
            <w:pPr>
              <w:rPr>
                <w:color w:val="000000"/>
                <w:sz w:val="28"/>
                <w:szCs w:val="28"/>
                <w:lang w:val="uk-UA"/>
              </w:rPr>
            </w:pPr>
            <w:r>
              <w:rPr>
                <w:color w:val="000000"/>
                <w:sz w:val="28"/>
                <w:szCs w:val="28"/>
              </w:rPr>
              <w:t>Електронна адреса</w:t>
            </w:r>
            <w:r w:rsidR="00407106">
              <w:rPr>
                <w:color w:val="000000"/>
                <w:sz w:val="28"/>
                <w:szCs w:val="28"/>
                <w:lang w:val="uk-UA"/>
              </w:rPr>
              <w:t xml:space="preserve">: </w:t>
            </w:r>
            <w:hyperlink r:id="rId12" w:history="1">
              <w:r w:rsidR="009E0D12" w:rsidRPr="000D45AC">
                <w:rPr>
                  <w:rStyle w:val="a8"/>
                  <w:sz w:val="28"/>
                  <w:szCs w:val="28"/>
                  <w:lang w:val="uk-UA"/>
                </w:rPr>
                <w:t>yosyp.hiletskyi@pnu.edu.ua</w:t>
              </w:r>
            </w:hyperlink>
          </w:p>
          <w:p w14:paraId="0E1374C0" w14:textId="709584FD" w:rsidR="002A24A3" w:rsidRPr="00407106" w:rsidRDefault="009E0D12" w:rsidP="009E0D12">
            <w:pPr>
              <w:rPr>
                <w:color w:val="000000"/>
                <w:sz w:val="28"/>
                <w:szCs w:val="28"/>
                <w:lang w:val="uk-UA"/>
              </w:rPr>
            </w:pPr>
            <w:r>
              <w:rPr>
                <w:color w:val="000000"/>
                <w:sz w:val="28"/>
                <w:szCs w:val="28"/>
                <w:lang w:val="uk-UA"/>
              </w:rPr>
              <w:t>096-607-1716</w:t>
            </w:r>
          </w:p>
        </w:tc>
      </w:tr>
    </w:tbl>
    <w:p w14:paraId="1A5F2535" w14:textId="77777777" w:rsidR="002A24A3" w:rsidRDefault="002A24A3" w:rsidP="002A24A3">
      <w:pPr>
        <w:spacing w:line="301" w:lineRule="auto"/>
        <w:rPr>
          <w:sz w:val="28"/>
          <w:szCs w:val="28"/>
        </w:rPr>
      </w:pPr>
    </w:p>
    <w:p w14:paraId="4F2314D4" w14:textId="77777777" w:rsidR="002A24A3" w:rsidRDefault="002A24A3" w:rsidP="002A24A3">
      <w:pPr>
        <w:jc w:val="center"/>
        <w:rPr>
          <w:b/>
          <w:sz w:val="28"/>
          <w:szCs w:val="28"/>
        </w:rPr>
      </w:pPr>
      <w:r>
        <w:rPr>
          <w:b/>
          <w:sz w:val="28"/>
          <w:szCs w:val="28"/>
        </w:rPr>
        <w:t>8. Політика навчальної дисципліни</w:t>
      </w:r>
    </w:p>
    <w:p w14:paraId="0FE2FA29" w14:textId="77777777" w:rsidR="002A24A3" w:rsidRDefault="002A24A3" w:rsidP="002A24A3">
      <w:pPr>
        <w:rPr>
          <w:sz w:val="28"/>
          <w:szCs w:val="28"/>
        </w:rPr>
      </w:pPr>
    </w:p>
    <w:tbl>
      <w:tblPr>
        <w:tblW w:w="937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8"/>
        <w:gridCol w:w="4301"/>
      </w:tblGrid>
      <w:tr w:rsidR="002A24A3" w:rsidRPr="009E0D12" w14:paraId="270D30F1" w14:textId="77777777" w:rsidTr="009A2C05">
        <w:tc>
          <w:tcPr>
            <w:tcW w:w="5078" w:type="dxa"/>
          </w:tcPr>
          <w:p w14:paraId="11A3B503" w14:textId="77777777" w:rsidR="002A24A3" w:rsidRDefault="002A24A3" w:rsidP="009A2C05">
            <w:pPr>
              <w:rPr>
                <w:sz w:val="28"/>
                <w:szCs w:val="28"/>
              </w:rPr>
            </w:pPr>
            <w:r>
              <w:rPr>
                <w:sz w:val="28"/>
                <w:szCs w:val="28"/>
              </w:rPr>
              <w:t>Академічна доброчесність</w:t>
            </w:r>
          </w:p>
        </w:tc>
        <w:tc>
          <w:tcPr>
            <w:tcW w:w="4301" w:type="dxa"/>
          </w:tcPr>
          <w:p w14:paraId="1C360872" w14:textId="448CC597" w:rsidR="00344545" w:rsidRPr="005C6F4C" w:rsidRDefault="00344545" w:rsidP="00344545">
            <w:pPr>
              <w:spacing w:line="276" w:lineRule="auto"/>
              <w:ind w:firstLine="460"/>
              <w:jc w:val="both"/>
            </w:pPr>
            <w:r w:rsidRPr="005C6F4C">
              <w:t>Академічна доброчесність здобувачів вищої освіти є важливою умовою для опанування результатів навчання за дисципліною і отримання задовільної оцінки з поточного та підсумкового контролів.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(відтворення опублікованих текстів інших авторів без зазначення авторства), фабрикації (вигадування даних чи фактів, що використовуються в освітньому процесі). Політика щодо академічної доброчесності регла</w:t>
            </w:r>
            <w:r w:rsidR="009E0D12">
              <w:rPr>
                <w:lang w:val="uk-UA"/>
              </w:rPr>
              <w:t>-</w:t>
            </w:r>
            <w:r w:rsidRPr="005C6F4C">
              <w:t xml:space="preserve">ментується положенням: «Положення про запобігання академічному плагіату у ДВНЗ “Прикарпатський національний університет імені Василя Стефаника”» </w:t>
            </w:r>
            <w:hyperlink r:id="rId13" w:history="1">
              <w:r w:rsidRPr="005844AF">
                <w:rPr>
                  <w:rStyle w:val="a8"/>
                </w:rPr>
                <w:t>https://pnu.edu.ua/wpcontent/uploads/2021/02/%D0%9D%D0%B0%D0%BA%D0%B0%D0%B7-%E2%84%96627_27.09.2018.pdf</w:t>
              </w:r>
            </w:hyperlink>
            <w:r w:rsidRPr="005C6F4C">
              <w:t>.</w:t>
            </w:r>
          </w:p>
          <w:p w14:paraId="5FEECBA3" w14:textId="77777777" w:rsidR="00344545" w:rsidRPr="005C6F4C" w:rsidRDefault="00344545" w:rsidP="00344545">
            <w:pPr>
              <w:pStyle w:val="ad"/>
              <w:spacing w:line="276" w:lineRule="auto"/>
              <w:ind w:firstLine="460"/>
              <w:jc w:val="both"/>
              <w:rPr>
                <w:rFonts w:ascii="Times New Roman" w:hAnsi="Times New Roman"/>
                <w:sz w:val="24"/>
                <w:szCs w:val="24"/>
              </w:rPr>
            </w:pPr>
            <w:r w:rsidRPr="005C6F4C">
              <w:rPr>
                <w:rFonts w:ascii="Times New Roman" w:hAnsi="Times New Roman"/>
                <w:sz w:val="24"/>
                <w:szCs w:val="24"/>
              </w:rPr>
              <w:t>У разі порушення здобувачем вищої освіти академічної доброчесності (списування, плагіат, фабрикація), робота оцінюється незадовільно та має бути виконана повторно. При цьому викладач залишає за собою право змінити тему завдання.</w:t>
            </w:r>
          </w:p>
          <w:p w14:paraId="5063FDD2" w14:textId="6B7507A4" w:rsidR="002A24A3" w:rsidRPr="00344545" w:rsidRDefault="00344545" w:rsidP="00330034">
            <w:pPr>
              <w:pStyle w:val="ad"/>
              <w:spacing w:line="276" w:lineRule="auto"/>
              <w:ind w:firstLine="460"/>
              <w:rPr>
                <w:sz w:val="28"/>
                <w:szCs w:val="28"/>
              </w:rPr>
            </w:pPr>
            <w:r w:rsidRPr="005C6F4C">
              <w:rPr>
                <w:rFonts w:ascii="Times New Roman" w:hAnsi="Times New Roman"/>
                <w:sz w:val="24"/>
                <w:szCs w:val="24"/>
              </w:rPr>
              <w:t xml:space="preserve"> В Університеті діють морально-етичні принципи та правила поведінки викладачів і студентів,  яких слід дотримуватися у своїй діяльності, прописані в Кодексі честі ДВНЗ «Прикарпатський національний університет імені Василя Стефаника» </w:t>
            </w:r>
            <w:hyperlink r:id="rId14" w:history="1">
              <w:r w:rsidRPr="005844AF">
                <w:rPr>
                  <w:rStyle w:val="a8"/>
                </w:rPr>
                <w:t>https://pnu.edu.ua/wpcontent/uploads/2021/02/%D0%9A%D0%BE%D0%B4%D0%B5%D0%BA%D1%81.FR12.pdf</w:t>
              </w:r>
            </w:hyperlink>
          </w:p>
        </w:tc>
      </w:tr>
      <w:tr w:rsidR="002A24A3" w14:paraId="77498FAA" w14:textId="77777777" w:rsidTr="009A2C05">
        <w:tc>
          <w:tcPr>
            <w:tcW w:w="5078" w:type="dxa"/>
          </w:tcPr>
          <w:p w14:paraId="401B4440" w14:textId="77777777" w:rsidR="002A24A3" w:rsidRDefault="002A24A3" w:rsidP="009A2C05">
            <w:pPr>
              <w:rPr>
                <w:sz w:val="28"/>
                <w:szCs w:val="28"/>
              </w:rPr>
            </w:pPr>
            <w:r>
              <w:rPr>
                <w:sz w:val="28"/>
                <w:szCs w:val="28"/>
              </w:rPr>
              <w:t>Пропуски занять (відпрацювання)</w:t>
            </w:r>
          </w:p>
        </w:tc>
        <w:tc>
          <w:tcPr>
            <w:tcW w:w="4301" w:type="dxa"/>
          </w:tcPr>
          <w:p w14:paraId="711615A7" w14:textId="3440555D" w:rsidR="002A24A3" w:rsidRPr="00344545" w:rsidRDefault="00344545" w:rsidP="00330034">
            <w:pPr>
              <w:pStyle w:val="ad"/>
              <w:spacing w:line="276" w:lineRule="auto"/>
              <w:ind w:firstLine="460"/>
              <w:jc w:val="both"/>
              <w:rPr>
                <w:sz w:val="28"/>
                <w:szCs w:val="28"/>
              </w:rPr>
            </w:pPr>
            <w:r w:rsidRPr="005C6F4C">
              <w:rPr>
                <w:rFonts w:ascii="Times New Roman" w:hAnsi="Times New Roman"/>
                <w:sz w:val="24"/>
                <w:szCs w:val="24"/>
              </w:rPr>
              <w:t>Ліквідація академічної заборгова</w:t>
            </w:r>
            <w:r w:rsidR="009E0D12">
              <w:rPr>
                <w:rFonts w:ascii="Times New Roman" w:hAnsi="Times New Roman"/>
                <w:sz w:val="24"/>
                <w:szCs w:val="24"/>
              </w:rPr>
              <w:t>-</w:t>
            </w:r>
            <w:r w:rsidRPr="005C6F4C">
              <w:rPr>
                <w:rFonts w:ascii="Times New Roman" w:hAnsi="Times New Roman"/>
                <w:sz w:val="24"/>
                <w:szCs w:val="24"/>
              </w:rPr>
              <w:t xml:space="preserve">ності, перескладання змістових модулів та оскарження результатів оцінювання проводиться згідно порядку прописаного в  «Порядок організації та проведення оцінювання успішності студентів ДВНЗ “Прикарпатський національний університет ім. В. Стефаника” (введено в дію наказом ректора №799 від 26.11.2019)» </w:t>
            </w:r>
            <w:hyperlink r:id="rId15" w:history="1">
              <w:r w:rsidRPr="005C6F4C">
                <w:rPr>
                  <w:rStyle w:val="a8"/>
                </w:rPr>
                <w:t>https://nmv.pnu.edu.ua/wp-content/uploads/sites/118/2019/11/PORYaDOK-Orhanizatsii-Ta-Provedennia-Otsiniuvannia-Uspishnosti-Studentiv-Prykarpatskoho-Natsionalnoho-Universytetu-Im.-Vasylia-Stefanyka.pdf</w:t>
              </w:r>
            </w:hyperlink>
          </w:p>
        </w:tc>
      </w:tr>
      <w:tr w:rsidR="002A24A3" w14:paraId="5D4A6955" w14:textId="77777777" w:rsidTr="009A2C05">
        <w:tc>
          <w:tcPr>
            <w:tcW w:w="5078" w:type="dxa"/>
          </w:tcPr>
          <w:p w14:paraId="5C197174" w14:textId="77777777" w:rsidR="002A24A3" w:rsidRPr="009A4175" w:rsidRDefault="002A24A3" w:rsidP="009A2C05">
            <w:pPr>
              <w:rPr>
                <w:sz w:val="28"/>
                <w:szCs w:val="28"/>
              </w:rPr>
            </w:pPr>
            <w:r w:rsidRPr="009A4175">
              <w:rPr>
                <w:sz w:val="28"/>
                <w:szCs w:val="28"/>
              </w:rPr>
              <w:t>Виконання завдання пізніше встановленого терміну</w:t>
            </w:r>
          </w:p>
        </w:tc>
        <w:tc>
          <w:tcPr>
            <w:tcW w:w="4301" w:type="dxa"/>
          </w:tcPr>
          <w:p w14:paraId="5722635A" w14:textId="4B11349B" w:rsidR="002A24A3" w:rsidRPr="00344545" w:rsidRDefault="00344545" w:rsidP="009A2C05">
            <w:pPr>
              <w:rPr>
                <w:sz w:val="28"/>
                <w:szCs w:val="28"/>
                <w:lang w:val="uk-UA"/>
              </w:rPr>
            </w:pPr>
            <w:r>
              <w:rPr>
                <w:sz w:val="28"/>
                <w:szCs w:val="28"/>
                <w:lang w:val="uk-UA"/>
              </w:rPr>
              <w:t xml:space="preserve">До дати проведення КСР пройти тестування з усіх пропущених контролів і виконати індивідуальне завдання </w:t>
            </w:r>
          </w:p>
        </w:tc>
      </w:tr>
      <w:tr w:rsidR="002A24A3" w14:paraId="50B70280" w14:textId="77777777" w:rsidTr="009A2C05">
        <w:tc>
          <w:tcPr>
            <w:tcW w:w="5078" w:type="dxa"/>
          </w:tcPr>
          <w:p w14:paraId="0AB7C277" w14:textId="77777777" w:rsidR="002A24A3" w:rsidRPr="009A4175" w:rsidRDefault="002A24A3" w:rsidP="009A2C05">
            <w:pPr>
              <w:rPr>
                <w:sz w:val="28"/>
                <w:szCs w:val="28"/>
              </w:rPr>
            </w:pPr>
            <w:r w:rsidRPr="009A4175">
              <w:rPr>
                <w:sz w:val="28"/>
                <w:szCs w:val="28"/>
              </w:rPr>
              <w:t>Невідповідна поведінка під час заняття</w:t>
            </w:r>
          </w:p>
        </w:tc>
        <w:tc>
          <w:tcPr>
            <w:tcW w:w="4301" w:type="dxa"/>
          </w:tcPr>
          <w:p w14:paraId="46AC07E0" w14:textId="77777777" w:rsidR="002A24A3" w:rsidRPr="009A4175" w:rsidRDefault="002A24A3" w:rsidP="009A2C05">
            <w:pPr>
              <w:rPr>
                <w:sz w:val="28"/>
                <w:szCs w:val="28"/>
              </w:rPr>
            </w:pPr>
          </w:p>
        </w:tc>
      </w:tr>
      <w:tr w:rsidR="002A24A3" w14:paraId="7A5363ED" w14:textId="77777777" w:rsidTr="009A2C05">
        <w:tc>
          <w:tcPr>
            <w:tcW w:w="5078" w:type="dxa"/>
          </w:tcPr>
          <w:p w14:paraId="17E7D872" w14:textId="77777777" w:rsidR="002A24A3" w:rsidRDefault="002A24A3" w:rsidP="009A2C05">
            <w:pPr>
              <w:rPr>
                <w:sz w:val="28"/>
                <w:szCs w:val="28"/>
              </w:rPr>
            </w:pPr>
            <w:r>
              <w:rPr>
                <w:sz w:val="28"/>
                <w:szCs w:val="28"/>
              </w:rPr>
              <w:t>Додаткові бали</w:t>
            </w:r>
          </w:p>
        </w:tc>
        <w:tc>
          <w:tcPr>
            <w:tcW w:w="4301" w:type="dxa"/>
          </w:tcPr>
          <w:p w14:paraId="34674F21" w14:textId="77777777" w:rsidR="002A24A3" w:rsidRDefault="002A24A3" w:rsidP="009A2C05">
            <w:pPr>
              <w:rPr>
                <w:sz w:val="28"/>
                <w:szCs w:val="28"/>
              </w:rPr>
            </w:pPr>
          </w:p>
        </w:tc>
      </w:tr>
      <w:tr w:rsidR="002A24A3" w14:paraId="4D9EBCE5" w14:textId="77777777" w:rsidTr="009A2C05">
        <w:tc>
          <w:tcPr>
            <w:tcW w:w="5078" w:type="dxa"/>
          </w:tcPr>
          <w:p w14:paraId="6C2D6B1D" w14:textId="77777777" w:rsidR="002A24A3" w:rsidRDefault="002A24A3" w:rsidP="009A2C05">
            <w:pPr>
              <w:rPr>
                <w:sz w:val="28"/>
                <w:szCs w:val="28"/>
              </w:rPr>
            </w:pPr>
            <w:r>
              <w:rPr>
                <w:sz w:val="28"/>
                <w:szCs w:val="28"/>
              </w:rPr>
              <w:t>Неформальна освіта</w:t>
            </w:r>
          </w:p>
        </w:tc>
        <w:tc>
          <w:tcPr>
            <w:tcW w:w="4301" w:type="dxa"/>
          </w:tcPr>
          <w:p w14:paraId="343F85A7" w14:textId="77777777" w:rsidR="002A24A3" w:rsidRDefault="002A24A3" w:rsidP="009A2C05">
            <w:pPr>
              <w:rPr>
                <w:sz w:val="28"/>
                <w:szCs w:val="28"/>
                <w:lang w:val="uk-UA"/>
              </w:rPr>
            </w:pPr>
            <w:r>
              <w:rPr>
                <w:sz w:val="28"/>
                <w:szCs w:val="28"/>
              </w:rPr>
              <w:t>Можливість зарахування. Рекомендовані платформи</w:t>
            </w:r>
            <w:r w:rsidR="00344545">
              <w:rPr>
                <w:sz w:val="28"/>
                <w:szCs w:val="28"/>
                <w:lang w:val="uk-UA"/>
              </w:rPr>
              <w:t>:</w:t>
            </w:r>
          </w:p>
          <w:p w14:paraId="257326A8" w14:textId="1ED19EFB" w:rsidR="00344545" w:rsidRPr="00344545" w:rsidRDefault="001C0500" w:rsidP="009A2C05">
            <w:pPr>
              <w:rPr>
                <w:sz w:val="28"/>
                <w:szCs w:val="28"/>
                <w:lang w:val="uk-UA"/>
              </w:rPr>
            </w:pPr>
            <w:r w:rsidRPr="001C0500">
              <w:rPr>
                <w:sz w:val="28"/>
                <w:szCs w:val="28"/>
                <w:lang w:val="uk-UA"/>
              </w:rPr>
              <w:t>Prometheus</w:t>
            </w:r>
          </w:p>
        </w:tc>
      </w:tr>
    </w:tbl>
    <w:p w14:paraId="515CEE06" w14:textId="2902F2DA" w:rsidR="00335A19"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r w:rsidR="004D249D">
        <w:rPr>
          <w:b/>
          <w:sz w:val="28"/>
          <w:szCs w:val="28"/>
          <w:lang w:val="uk-UA"/>
        </w:rPr>
        <w:t>Й.Р.</w:t>
      </w:r>
      <w:r w:rsidR="009E0D12">
        <w:rPr>
          <w:b/>
          <w:sz w:val="28"/>
          <w:szCs w:val="28"/>
          <w:lang w:val="uk-UA"/>
        </w:rPr>
        <w:t xml:space="preserve"> </w:t>
      </w:r>
      <w:r w:rsidR="004D249D">
        <w:rPr>
          <w:b/>
          <w:sz w:val="28"/>
          <w:szCs w:val="28"/>
          <w:lang w:val="uk-UA"/>
        </w:rPr>
        <w:t>Гілецький</w:t>
      </w:r>
    </w:p>
    <w:sectPr w:rsidR="00335A19" w:rsidSect="00EB3F1B">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819E4" w14:textId="77777777" w:rsidR="0035105C" w:rsidRDefault="0035105C" w:rsidP="006C01BB">
      <w:r>
        <w:separator/>
      </w:r>
    </w:p>
  </w:endnote>
  <w:endnote w:type="continuationSeparator" w:id="0">
    <w:p w14:paraId="797FAE29" w14:textId="77777777" w:rsidR="0035105C" w:rsidRDefault="0035105C" w:rsidP="006C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839AD" w14:textId="77777777" w:rsidR="0035105C" w:rsidRDefault="0035105C" w:rsidP="006C01BB">
      <w:r>
        <w:separator/>
      </w:r>
    </w:p>
  </w:footnote>
  <w:footnote w:type="continuationSeparator" w:id="0">
    <w:p w14:paraId="71617E26" w14:textId="77777777" w:rsidR="0035105C" w:rsidRDefault="0035105C" w:rsidP="006C0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2CC4896"/>
    <w:multiLevelType w:val="hybridMultilevel"/>
    <w:tmpl w:val="B5727DE8"/>
    <w:lvl w:ilvl="0" w:tplc="7FD6A328">
      <w:start w:val="6"/>
      <w:numFmt w:val="decimal"/>
      <w:lvlText w:val="%1."/>
      <w:lvlJc w:val="left"/>
      <w:pPr>
        <w:ind w:left="4198" w:hanging="360"/>
      </w:pPr>
      <w:rPr>
        <w:rFonts w:hint="default"/>
      </w:rPr>
    </w:lvl>
    <w:lvl w:ilvl="1" w:tplc="04220019" w:tentative="1">
      <w:start w:val="1"/>
      <w:numFmt w:val="lowerLetter"/>
      <w:lvlText w:val="%2."/>
      <w:lvlJc w:val="left"/>
      <w:pPr>
        <w:ind w:left="4918" w:hanging="360"/>
      </w:pPr>
    </w:lvl>
    <w:lvl w:ilvl="2" w:tplc="0422001B" w:tentative="1">
      <w:start w:val="1"/>
      <w:numFmt w:val="lowerRoman"/>
      <w:lvlText w:val="%3."/>
      <w:lvlJc w:val="right"/>
      <w:pPr>
        <w:ind w:left="5638" w:hanging="180"/>
      </w:pPr>
    </w:lvl>
    <w:lvl w:ilvl="3" w:tplc="0422000F">
      <w:start w:val="1"/>
      <w:numFmt w:val="decimal"/>
      <w:lvlText w:val="%4."/>
      <w:lvlJc w:val="left"/>
      <w:pPr>
        <w:ind w:left="6358" w:hanging="360"/>
      </w:pPr>
    </w:lvl>
    <w:lvl w:ilvl="4" w:tplc="04220019" w:tentative="1">
      <w:start w:val="1"/>
      <w:numFmt w:val="lowerLetter"/>
      <w:lvlText w:val="%5."/>
      <w:lvlJc w:val="left"/>
      <w:pPr>
        <w:ind w:left="7078" w:hanging="360"/>
      </w:pPr>
    </w:lvl>
    <w:lvl w:ilvl="5" w:tplc="0422001B" w:tentative="1">
      <w:start w:val="1"/>
      <w:numFmt w:val="lowerRoman"/>
      <w:lvlText w:val="%6."/>
      <w:lvlJc w:val="right"/>
      <w:pPr>
        <w:ind w:left="7798" w:hanging="180"/>
      </w:pPr>
    </w:lvl>
    <w:lvl w:ilvl="6" w:tplc="0422000F" w:tentative="1">
      <w:start w:val="1"/>
      <w:numFmt w:val="decimal"/>
      <w:lvlText w:val="%7."/>
      <w:lvlJc w:val="left"/>
      <w:pPr>
        <w:ind w:left="8518" w:hanging="360"/>
      </w:pPr>
    </w:lvl>
    <w:lvl w:ilvl="7" w:tplc="04220019" w:tentative="1">
      <w:start w:val="1"/>
      <w:numFmt w:val="lowerLetter"/>
      <w:lvlText w:val="%8."/>
      <w:lvlJc w:val="left"/>
      <w:pPr>
        <w:ind w:left="9238" w:hanging="360"/>
      </w:pPr>
    </w:lvl>
    <w:lvl w:ilvl="8" w:tplc="0422001B" w:tentative="1">
      <w:start w:val="1"/>
      <w:numFmt w:val="lowerRoman"/>
      <w:lvlText w:val="%9."/>
      <w:lvlJc w:val="right"/>
      <w:pPr>
        <w:ind w:left="9958" w:hanging="180"/>
      </w:pPr>
    </w:lvl>
  </w:abstractNum>
  <w:abstractNum w:abstractNumId="3" w15:restartNumberingAfterBreak="0">
    <w:nsid w:val="16933C75"/>
    <w:multiLevelType w:val="multilevel"/>
    <w:tmpl w:val="DE1C58F8"/>
    <w:lvl w:ilvl="0">
      <w:start w:val="2"/>
      <w:numFmt w:val="decimal"/>
      <w:lvlText w:val="%1"/>
      <w:lvlJc w:val="left"/>
      <w:pPr>
        <w:ind w:left="948" w:hanging="493"/>
      </w:pPr>
    </w:lvl>
    <w:lvl w:ilvl="1">
      <w:start w:val="1"/>
      <w:numFmt w:val="decimal"/>
      <w:lvlText w:val="%1.%2."/>
      <w:lvlJc w:val="left"/>
      <w:pPr>
        <w:ind w:left="948" w:hanging="493"/>
      </w:pPr>
      <w:rPr>
        <w:rFonts w:ascii="Times New Roman" w:eastAsia="Times New Roman" w:hAnsi="Times New Roman" w:cs="Times New Roman"/>
        <w:sz w:val="28"/>
        <w:szCs w:val="28"/>
      </w:rPr>
    </w:lvl>
    <w:lvl w:ilvl="2">
      <w:start w:val="1"/>
      <w:numFmt w:val="decimal"/>
      <w:lvlText w:val="%3."/>
      <w:lvlJc w:val="left"/>
      <w:pPr>
        <w:ind w:left="991" w:hanging="281"/>
      </w:pPr>
      <w:rPr>
        <w:rFonts w:ascii="Times New Roman" w:eastAsia="Times New Roman" w:hAnsi="Times New Roman" w:cs="Times New Roman"/>
        <w:color w:val="000000"/>
        <w:sz w:val="28"/>
        <w:szCs w:val="28"/>
      </w:rPr>
    </w:lvl>
    <w:lvl w:ilvl="3">
      <w:start w:val="1"/>
      <w:numFmt w:val="decimal"/>
      <w:lvlText w:val="%4."/>
      <w:lvlJc w:val="left"/>
      <w:pPr>
        <w:ind w:left="4119" w:hanging="281"/>
      </w:pPr>
      <w:rPr>
        <w:b/>
      </w:rPr>
    </w:lvl>
    <w:lvl w:ilvl="4">
      <w:start w:val="1"/>
      <w:numFmt w:val="bullet"/>
      <w:lvlText w:val="•"/>
      <w:lvlJc w:val="left"/>
      <w:pPr>
        <w:ind w:left="5731" w:hanging="281"/>
      </w:pPr>
    </w:lvl>
    <w:lvl w:ilvl="5">
      <w:start w:val="1"/>
      <w:numFmt w:val="bullet"/>
      <w:lvlText w:val="•"/>
      <w:lvlJc w:val="left"/>
      <w:pPr>
        <w:ind w:left="6537" w:hanging="281"/>
      </w:pPr>
    </w:lvl>
    <w:lvl w:ilvl="6">
      <w:start w:val="1"/>
      <w:numFmt w:val="bullet"/>
      <w:lvlText w:val="•"/>
      <w:lvlJc w:val="left"/>
      <w:pPr>
        <w:ind w:left="7343" w:hanging="281"/>
      </w:pPr>
    </w:lvl>
    <w:lvl w:ilvl="7">
      <w:start w:val="1"/>
      <w:numFmt w:val="bullet"/>
      <w:lvlText w:val="•"/>
      <w:lvlJc w:val="left"/>
      <w:pPr>
        <w:ind w:left="8149" w:hanging="281"/>
      </w:pPr>
    </w:lvl>
    <w:lvl w:ilvl="8">
      <w:start w:val="1"/>
      <w:numFmt w:val="bullet"/>
      <w:lvlText w:val="•"/>
      <w:lvlJc w:val="left"/>
      <w:pPr>
        <w:ind w:left="8954" w:hanging="281"/>
      </w:pPr>
    </w:lvl>
  </w:abstractNum>
  <w:abstractNum w:abstractNumId="4" w15:restartNumberingAfterBreak="0">
    <w:nsid w:val="20231DE5"/>
    <w:multiLevelType w:val="multilevel"/>
    <w:tmpl w:val="DE1C58F8"/>
    <w:lvl w:ilvl="0">
      <w:start w:val="2"/>
      <w:numFmt w:val="decimal"/>
      <w:lvlText w:val="%1"/>
      <w:lvlJc w:val="left"/>
      <w:pPr>
        <w:ind w:left="948" w:hanging="493"/>
      </w:pPr>
    </w:lvl>
    <w:lvl w:ilvl="1">
      <w:start w:val="1"/>
      <w:numFmt w:val="decimal"/>
      <w:lvlText w:val="%1.%2."/>
      <w:lvlJc w:val="left"/>
      <w:pPr>
        <w:ind w:left="948" w:hanging="493"/>
      </w:pPr>
      <w:rPr>
        <w:rFonts w:ascii="Times New Roman" w:eastAsia="Times New Roman" w:hAnsi="Times New Roman" w:cs="Times New Roman"/>
        <w:sz w:val="28"/>
        <w:szCs w:val="28"/>
      </w:rPr>
    </w:lvl>
    <w:lvl w:ilvl="2">
      <w:start w:val="1"/>
      <w:numFmt w:val="decimal"/>
      <w:lvlText w:val="%3."/>
      <w:lvlJc w:val="left"/>
      <w:pPr>
        <w:ind w:left="991" w:hanging="281"/>
      </w:pPr>
      <w:rPr>
        <w:rFonts w:ascii="Times New Roman" w:eastAsia="Times New Roman" w:hAnsi="Times New Roman" w:cs="Times New Roman"/>
        <w:color w:val="000000"/>
        <w:sz w:val="28"/>
        <w:szCs w:val="28"/>
      </w:rPr>
    </w:lvl>
    <w:lvl w:ilvl="3">
      <w:start w:val="1"/>
      <w:numFmt w:val="decimal"/>
      <w:lvlText w:val="%4."/>
      <w:lvlJc w:val="left"/>
      <w:pPr>
        <w:ind w:left="4119" w:hanging="281"/>
      </w:pPr>
      <w:rPr>
        <w:b/>
      </w:rPr>
    </w:lvl>
    <w:lvl w:ilvl="4">
      <w:start w:val="1"/>
      <w:numFmt w:val="bullet"/>
      <w:lvlText w:val="•"/>
      <w:lvlJc w:val="left"/>
      <w:pPr>
        <w:ind w:left="5731" w:hanging="281"/>
      </w:pPr>
    </w:lvl>
    <w:lvl w:ilvl="5">
      <w:start w:val="1"/>
      <w:numFmt w:val="bullet"/>
      <w:lvlText w:val="•"/>
      <w:lvlJc w:val="left"/>
      <w:pPr>
        <w:ind w:left="6537" w:hanging="281"/>
      </w:pPr>
    </w:lvl>
    <w:lvl w:ilvl="6">
      <w:start w:val="1"/>
      <w:numFmt w:val="bullet"/>
      <w:lvlText w:val="•"/>
      <w:lvlJc w:val="left"/>
      <w:pPr>
        <w:ind w:left="7343" w:hanging="281"/>
      </w:pPr>
    </w:lvl>
    <w:lvl w:ilvl="7">
      <w:start w:val="1"/>
      <w:numFmt w:val="bullet"/>
      <w:lvlText w:val="•"/>
      <w:lvlJc w:val="left"/>
      <w:pPr>
        <w:ind w:left="8149" w:hanging="281"/>
      </w:pPr>
    </w:lvl>
    <w:lvl w:ilvl="8">
      <w:start w:val="1"/>
      <w:numFmt w:val="bullet"/>
      <w:lvlText w:val="•"/>
      <w:lvlJc w:val="left"/>
      <w:pPr>
        <w:ind w:left="8954" w:hanging="281"/>
      </w:pPr>
    </w:lvl>
  </w:abstractNum>
  <w:abstractNum w:abstractNumId="5" w15:restartNumberingAfterBreak="0">
    <w:nsid w:val="21142FD5"/>
    <w:multiLevelType w:val="multilevel"/>
    <w:tmpl w:val="DE1C58F8"/>
    <w:lvl w:ilvl="0">
      <w:start w:val="2"/>
      <w:numFmt w:val="decimal"/>
      <w:lvlText w:val="%1"/>
      <w:lvlJc w:val="left"/>
      <w:pPr>
        <w:ind w:left="948" w:hanging="493"/>
      </w:pPr>
    </w:lvl>
    <w:lvl w:ilvl="1">
      <w:start w:val="1"/>
      <w:numFmt w:val="decimal"/>
      <w:lvlText w:val="%1.%2."/>
      <w:lvlJc w:val="left"/>
      <w:pPr>
        <w:ind w:left="948" w:hanging="493"/>
      </w:pPr>
      <w:rPr>
        <w:rFonts w:ascii="Times New Roman" w:eastAsia="Times New Roman" w:hAnsi="Times New Roman" w:cs="Times New Roman"/>
        <w:sz w:val="28"/>
        <w:szCs w:val="28"/>
      </w:rPr>
    </w:lvl>
    <w:lvl w:ilvl="2">
      <w:start w:val="1"/>
      <w:numFmt w:val="decimal"/>
      <w:lvlText w:val="%3."/>
      <w:lvlJc w:val="left"/>
      <w:pPr>
        <w:ind w:left="991" w:hanging="281"/>
      </w:pPr>
      <w:rPr>
        <w:rFonts w:ascii="Times New Roman" w:eastAsia="Times New Roman" w:hAnsi="Times New Roman" w:cs="Times New Roman"/>
        <w:color w:val="000000"/>
        <w:sz w:val="28"/>
        <w:szCs w:val="28"/>
      </w:rPr>
    </w:lvl>
    <w:lvl w:ilvl="3">
      <w:start w:val="1"/>
      <w:numFmt w:val="decimal"/>
      <w:lvlText w:val="%4."/>
      <w:lvlJc w:val="left"/>
      <w:pPr>
        <w:ind w:left="4119" w:hanging="281"/>
      </w:pPr>
      <w:rPr>
        <w:b/>
      </w:rPr>
    </w:lvl>
    <w:lvl w:ilvl="4">
      <w:start w:val="1"/>
      <w:numFmt w:val="bullet"/>
      <w:lvlText w:val="•"/>
      <w:lvlJc w:val="left"/>
      <w:pPr>
        <w:ind w:left="5731" w:hanging="281"/>
      </w:pPr>
    </w:lvl>
    <w:lvl w:ilvl="5">
      <w:start w:val="1"/>
      <w:numFmt w:val="bullet"/>
      <w:lvlText w:val="•"/>
      <w:lvlJc w:val="left"/>
      <w:pPr>
        <w:ind w:left="6537" w:hanging="281"/>
      </w:pPr>
    </w:lvl>
    <w:lvl w:ilvl="6">
      <w:start w:val="1"/>
      <w:numFmt w:val="bullet"/>
      <w:lvlText w:val="•"/>
      <w:lvlJc w:val="left"/>
      <w:pPr>
        <w:ind w:left="7343" w:hanging="281"/>
      </w:pPr>
    </w:lvl>
    <w:lvl w:ilvl="7">
      <w:start w:val="1"/>
      <w:numFmt w:val="bullet"/>
      <w:lvlText w:val="•"/>
      <w:lvlJc w:val="left"/>
      <w:pPr>
        <w:ind w:left="8149" w:hanging="281"/>
      </w:pPr>
    </w:lvl>
    <w:lvl w:ilvl="8">
      <w:start w:val="1"/>
      <w:numFmt w:val="bullet"/>
      <w:lvlText w:val="•"/>
      <w:lvlJc w:val="left"/>
      <w:pPr>
        <w:ind w:left="8954" w:hanging="281"/>
      </w:pPr>
    </w:lvl>
  </w:abstractNum>
  <w:abstractNum w:abstractNumId="6"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E487E8B"/>
    <w:multiLevelType w:val="multilevel"/>
    <w:tmpl w:val="DE1C58F8"/>
    <w:lvl w:ilvl="0">
      <w:start w:val="2"/>
      <w:numFmt w:val="decimal"/>
      <w:lvlText w:val="%1"/>
      <w:lvlJc w:val="left"/>
      <w:pPr>
        <w:ind w:left="948" w:hanging="493"/>
      </w:pPr>
    </w:lvl>
    <w:lvl w:ilvl="1">
      <w:start w:val="1"/>
      <w:numFmt w:val="decimal"/>
      <w:lvlText w:val="%1.%2."/>
      <w:lvlJc w:val="left"/>
      <w:pPr>
        <w:ind w:left="948" w:hanging="493"/>
      </w:pPr>
      <w:rPr>
        <w:rFonts w:ascii="Times New Roman" w:eastAsia="Times New Roman" w:hAnsi="Times New Roman" w:cs="Times New Roman"/>
        <w:sz w:val="28"/>
        <w:szCs w:val="28"/>
      </w:rPr>
    </w:lvl>
    <w:lvl w:ilvl="2">
      <w:start w:val="1"/>
      <w:numFmt w:val="decimal"/>
      <w:lvlText w:val="%3."/>
      <w:lvlJc w:val="left"/>
      <w:pPr>
        <w:ind w:left="991" w:hanging="281"/>
      </w:pPr>
      <w:rPr>
        <w:rFonts w:ascii="Times New Roman" w:eastAsia="Times New Roman" w:hAnsi="Times New Roman" w:cs="Times New Roman"/>
        <w:color w:val="000000"/>
        <w:sz w:val="28"/>
        <w:szCs w:val="28"/>
      </w:rPr>
    </w:lvl>
    <w:lvl w:ilvl="3">
      <w:start w:val="1"/>
      <w:numFmt w:val="decimal"/>
      <w:lvlText w:val="%4."/>
      <w:lvlJc w:val="left"/>
      <w:pPr>
        <w:ind w:left="4119" w:hanging="281"/>
      </w:pPr>
      <w:rPr>
        <w:b/>
      </w:rPr>
    </w:lvl>
    <w:lvl w:ilvl="4">
      <w:start w:val="1"/>
      <w:numFmt w:val="bullet"/>
      <w:lvlText w:val="•"/>
      <w:lvlJc w:val="left"/>
      <w:pPr>
        <w:ind w:left="5731" w:hanging="281"/>
      </w:pPr>
    </w:lvl>
    <w:lvl w:ilvl="5">
      <w:start w:val="1"/>
      <w:numFmt w:val="bullet"/>
      <w:lvlText w:val="•"/>
      <w:lvlJc w:val="left"/>
      <w:pPr>
        <w:ind w:left="6537" w:hanging="281"/>
      </w:pPr>
    </w:lvl>
    <w:lvl w:ilvl="6">
      <w:start w:val="1"/>
      <w:numFmt w:val="bullet"/>
      <w:lvlText w:val="•"/>
      <w:lvlJc w:val="left"/>
      <w:pPr>
        <w:ind w:left="7343" w:hanging="281"/>
      </w:pPr>
    </w:lvl>
    <w:lvl w:ilvl="7">
      <w:start w:val="1"/>
      <w:numFmt w:val="bullet"/>
      <w:lvlText w:val="•"/>
      <w:lvlJc w:val="left"/>
      <w:pPr>
        <w:ind w:left="8149" w:hanging="281"/>
      </w:pPr>
    </w:lvl>
    <w:lvl w:ilvl="8">
      <w:start w:val="1"/>
      <w:numFmt w:val="bullet"/>
      <w:lvlText w:val="•"/>
      <w:lvlJc w:val="left"/>
      <w:pPr>
        <w:ind w:left="8954" w:hanging="281"/>
      </w:pPr>
    </w:lvl>
  </w:abstractNum>
  <w:abstractNum w:abstractNumId="9" w15:restartNumberingAfterBreak="0">
    <w:nsid w:val="42561021"/>
    <w:multiLevelType w:val="multilevel"/>
    <w:tmpl w:val="C958E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594127E"/>
    <w:multiLevelType w:val="multilevel"/>
    <w:tmpl w:val="5F1ABC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6"/>
  </w:num>
  <w:num w:numId="3">
    <w:abstractNumId w:val="0"/>
  </w:num>
  <w:num w:numId="4">
    <w:abstractNumId w:val="11"/>
  </w:num>
  <w:num w:numId="5">
    <w:abstractNumId w:val="1"/>
  </w:num>
  <w:num w:numId="6">
    <w:abstractNumId w:val="7"/>
  </w:num>
  <w:num w:numId="7">
    <w:abstractNumId w:val="8"/>
  </w:num>
  <w:num w:numId="8">
    <w:abstractNumId w:val="5"/>
  </w:num>
  <w:num w:numId="9">
    <w:abstractNumId w:val="3"/>
  </w:num>
  <w:num w:numId="10">
    <w:abstractNumId w:val="9"/>
  </w:num>
  <w:num w:numId="11">
    <w:abstractNumId w:val="4"/>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13"/>
    <w:rsid w:val="0001053A"/>
    <w:rsid w:val="00013A63"/>
    <w:rsid w:val="00032F59"/>
    <w:rsid w:val="00037380"/>
    <w:rsid w:val="00072283"/>
    <w:rsid w:val="0009210B"/>
    <w:rsid w:val="000C328C"/>
    <w:rsid w:val="000C46E3"/>
    <w:rsid w:val="000E1B62"/>
    <w:rsid w:val="000F1259"/>
    <w:rsid w:val="000F7F21"/>
    <w:rsid w:val="001039A3"/>
    <w:rsid w:val="00107899"/>
    <w:rsid w:val="00112792"/>
    <w:rsid w:val="0014304D"/>
    <w:rsid w:val="00146C2F"/>
    <w:rsid w:val="00151BC4"/>
    <w:rsid w:val="00157455"/>
    <w:rsid w:val="00192236"/>
    <w:rsid w:val="00193CEB"/>
    <w:rsid w:val="0019424F"/>
    <w:rsid w:val="001B2A7E"/>
    <w:rsid w:val="001B6E4F"/>
    <w:rsid w:val="001C0500"/>
    <w:rsid w:val="001C5F60"/>
    <w:rsid w:val="001D4D34"/>
    <w:rsid w:val="001D770E"/>
    <w:rsid w:val="001E2615"/>
    <w:rsid w:val="001F0500"/>
    <w:rsid w:val="001F49B3"/>
    <w:rsid w:val="002016F7"/>
    <w:rsid w:val="00206573"/>
    <w:rsid w:val="0024627E"/>
    <w:rsid w:val="00254871"/>
    <w:rsid w:val="00255F41"/>
    <w:rsid w:val="00272C75"/>
    <w:rsid w:val="00277BB4"/>
    <w:rsid w:val="002A24A3"/>
    <w:rsid w:val="002A6B18"/>
    <w:rsid w:val="002B03D5"/>
    <w:rsid w:val="002B2CE0"/>
    <w:rsid w:val="002B2F73"/>
    <w:rsid w:val="002B555A"/>
    <w:rsid w:val="002C1C54"/>
    <w:rsid w:val="002C2330"/>
    <w:rsid w:val="002D3425"/>
    <w:rsid w:val="002F2FD8"/>
    <w:rsid w:val="00311613"/>
    <w:rsid w:val="00313532"/>
    <w:rsid w:val="00330034"/>
    <w:rsid w:val="00335A19"/>
    <w:rsid w:val="003378F9"/>
    <w:rsid w:val="00344545"/>
    <w:rsid w:val="0034630F"/>
    <w:rsid w:val="0035105C"/>
    <w:rsid w:val="003541D1"/>
    <w:rsid w:val="00373614"/>
    <w:rsid w:val="00395013"/>
    <w:rsid w:val="003E4CDD"/>
    <w:rsid w:val="003F319E"/>
    <w:rsid w:val="003F580C"/>
    <w:rsid w:val="004005E0"/>
    <w:rsid w:val="00407106"/>
    <w:rsid w:val="00425E10"/>
    <w:rsid w:val="0044003E"/>
    <w:rsid w:val="00453612"/>
    <w:rsid w:val="00455C0E"/>
    <w:rsid w:val="00467A30"/>
    <w:rsid w:val="00483A45"/>
    <w:rsid w:val="00484519"/>
    <w:rsid w:val="00491A93"/>
    <w:rsid w:val="00494AC8"/>
    <w:rsid w:val="004D1312"/>
    <w:rsid w:val="004D249D"/>
    <w:rsid w:val="004E55ED"/>
    <w:rsid w:val="004F313E"/>
    <w:rsid w:val="004F4BD7"/>
    <w:rsid w:val="004F6CC5"/>
    <w:rsid w:val="004F7AFF"/>
    <w:rsid w:val="005109E2"/>
    <w:rsid w:val="005655F3"/>
    <w:rsid w:val="00566D54"/>
    <w:rsid w:val="005D0EB3"/>
    <w:rsid w:val="005E23ED"/>
    <w:rsid w:val="00617AB1"/>
    <w:rsid w:val="0062561F"/>
    <w:rsid w:val="006403A2"/>
    <w:rsid w:val="006474C1"/>
    <w:rsid w:val="00654CF9"/>
    <w:rsid w:val="00667F66"/>
    <w:rsid w:val="00672F78"/>
    <w:rsid w:val="0069569A"/>
    <w:rsid w:val="006959A0"/>
    <w:rsid w:val="00695CCC"/>
    <w:rsid w:val="006A14B2"/>
    <w:rsid w:val="006B02B9"/>
    <w:rsid w:val="006C01BB"/>
    <w:rsid w:val="006F344B"/>
    <w:rsid w:val="00723E4E"/>
    <w:rsid w:val="007376B0"/>
    <w:rsid w:val="00751777"/>
    <w:rsid w:val="007809CA"/>
    <w:rsid w:val="00784AB3"/>
    <w:rsid w:val="007867CD"/>
    <w:rsid w:val="00792415"/>
    <w:rsid w:val="007A1A3A"/>
    <w:rsid w:val="007B2BF1"/>
    <w:rsid w:val="007F41BE"/>
    <w:rsid w:val="00835D97"/>
    <w:rsid w:val="008404FD"/>
    <w:rsid w:val="00873A06"/>
    <w:rsid w:val="00887D32"/>
    <w:rsid w:val="00893021"/>
    <w:rsid w:val="008C2784"/>
    <w:rsid w:val="008C6302"/>
    <w:rsid w:val="008D7E5C"/>
    <w:rsid w:val="008E559C"/>
    <w:rsid w:val="00916F29"/>
    <w:rsid w:val="00931AD4"/>
    <w:rsid w:val="009412BE"/>
    <w:rsid w:val="00945B81"/>
    <w:rsid w:val="009506C9"/>
    <w:rsid w:val="0095499A"/>
    <w:rsid w:val="00984013"/>
    <w:rsid w:val="00992134"/>
    <w:rsid w:val="009A2779"/>
    <w:rsid w:val="009D27FB"/>
    <w:rsid w:val="009E0D12"/>
    <w:rsid w:val="009F38B1"/>
    <w:rsid w:val="00A0393D"/>
    <w:rsid w:val="00A35156"/>
    <w:rsid w:val="00A4014B"/>
    <w:rsid w:val="00A626C7"/>
    <w:rsid w:val="00A6473A"/>
    <w:rsid w:val="00A71A48"/>
    <w:rsid w:val="00A844C2"/>
    <w:rsid w:val="00A9099E"/>
    <w:rsid w:val="00AA5457"/>
    <w:rsid w:val="00AB324B"/>
    <w:rsid w:val="00AC5D54"/>
    <w:rsid w:val="00AC76DC"/>
    <w:rsid w:val="00AE7F67"/>
    <w:rsid w:val="00B0538C"/>
    <w:rsid w:val="00B10A22"/>
    <w:rsid w:val="00B16B56"/>
    <w:rsid w:val="00B2661E"/>
    <w:rsid w:val="00B67C4C"/>
    <w:rsid w:val="00B80F5B"/>
    <w:rsid w:val="00B8108B"/>
    <w:rsid w:val="00B87E2F"/>
    <w:rsid w:val="00B93336"/>
    <w:rsid w:val="00BA0351"/>
    <w:rsid w:val="00BC32A7"/>
    <w:rsid w:val="00BC49CE"/>
    <w:rsid w:val="00BD6085"/>
    <w:rsid w:val="00BF0083"/>
    <w:rsid w:val="00BF0B51"/>
    <w:rsid w:val="00BF5C4E"/>
    <w:rsid w:val="00C67246"/>
    <w:rsid w:val="00C67355"/>
    <w:rsid w:val="00C81B4F"/>
    <w:rsid w:val="00C82BC9"/>
    <w:rsid w:val="00CA085D"/>
    <w:rsid w:val="00CA1BE2"/>
    <w:rsid w:val="00CB67F9"/>
    <w:rsid w:val="00CD0BF8"/>
    <w:rsid w:val="00CF7609"/>
    <w:rsid w:val="00D03449"/>
    <w:rsid w:val="00D1767F"/>
    <w:rsid w:val="00D20D1F"/>
    <w:rsid w:val="00D21D44"/>
    <w:rsid w:val="00D40294"/>
    <w:rsid w:val="00D652F0"/>
    <w:rsid w:val="00D7477C"/>
    <w:rsid w:val="00D74B80"/>
    <w:rsid w:val="00D77F7C"/>
    <w:rsid w:val="00DB2389"/>
    <w:rsid w:val="00DD5BAC"/>
    <w:rsid w:val="00DF163C"/>
    <w:rsid w:val="00E0114D"/>
    <w:rsid w:val="00E3151E"/>
    <w:rsid w:val="00E37518"/>
    <w:rsid w:val="00E5265F"/>
    <w:rsid w:val="00E52910"/>
    <w:rsid w:val="00E651E0"/>
    <w:rsid w:val="00E93A5B"/>
    <w:rsid w:val="00EB3F1B"/>
    <w:rsid w:val="00ED0307"/>
    <w:rsid w:val="00ED6A24"/>
    <w:rsid w:val="00EE1819"/>
    <w:rsid w:val="00EE4289"/>
    <w:rsid w:val="00F5167C"/>
    <w:rsid w:val="00F67C93"/>
    <w:rsid w:val="00F9137E"/>
    <w:rsid w:val="00F955E4"/>
    <w:rsid w:val="00FA5215"/>
    <w:rsid w:val="00FB1E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C3E2"/>
  <w15:chartTrackingRefBased/>
  <w15:docId w15:val="{8625BD01-2B57-4A4F-9695-E7D1D64E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line="276" w:lineRule="auto"/>
    </w:pPr>
    <w:rPr>
      <w:rFonts w:ascii="Arial" w:eastAsia="Arial" w:hAnsi="Arial" w:cs="Arial"/>
      <w:sz w:val="22"/>
      <w:szCs w:val="22"/>
    </w:rPr>
  </w:style>
  <w:style w:type="table" w:styleId="a6">
    <w:name w:val="Table Grid"/>
    <w:basedOn w:val="a1"/>
    <w:uiPriority w:val="59"/>
    <w:rsid w:val="002C2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uiPriority w:val="19"/>
    <w:qFormat/>
    <w:rsid w:val="00AC76DC"/>
    <w:rPr>
      <w:i/>
      <w:iCs/>
      <w:color w:val="808080"/>
    </w:rPr>
  </w:style>
  <w:style w:type="character" w:styleId="a8">
    <w:name w:val="Hyperlink"/>
    <w:uiPriority w:val="99"/>
    <w:unhideWhenUsed/>
    <w:rsid w:val="0009210B"/>
    <w:rPr>
      <w:color w:val="0563C1"/>
      <w:u w:val="single"/>
    </w:rPr>
  </w:style>
  <w:style w:type="character" w:customStyle="1" w:styleId="UnresolvedMention">
    <w:name w:val="Unresolved Mention"/>
    <w:uiPriority w:val="99"/>
    <w:semiHidden/>
    <w:unhideWhenUsed/>
    <w:rsid w:val="00112792"/>
    <w:rPr>
      <w:color w:val="605E5C"/>
      <w:shd w:val="clear" w:color="auto" w:fill="E1DFDD"/>
    </w:rPr>
  </w:style>
  <w:style w:type="character" w:styleId="a9">
    <w:name w:val="FollowedHyperlink"/>
    <w:uiPriority w:val="99"/>
    <w:semiHidden/>
    <w:unhideWhenUsed/>
    <w:rsid w:val="00112792"/>
    <w:rPr>
      <w:color w:val="954F72"/>
      <w:u w:val="single"/>
    </w:rPr>
  </w:style>
  <w:style w:type="paragraph" w:styleId="aa">
    <w:name w:val="Body Text"/>
    <w:basedOn w:val="a"/>
    <w:link w:val="ab"/>
    <w:uiPriority w:val="99"/>
    <w:semiHidden/>
    <w:unhideWhenUsed/>
    <w:rsid w:val="00107899"/>
    <w:pPr>
      <w:spacing w:after="120"/>
    </w:pPr>
  </w:style>
  <w:style w:type="character" w:customStyle="1" w:styleId="ab">
    <w:name w:val="Основной текст Знак"/>
    <w:link w:val="aa"/>
    <w:uiPriority w:val="99"/>
    <w:semiHidden/>
    <w:rsid w:val="00107899"/>
    <w:rPr>
      <w:rFonts w:ascii="Times New Roman" w:eastAsia="Times New Roman" w:hAnsi="Times New Roman"/>
      <w:sz w:val="24"/>
      <w:szCs w:val="24"/>
      <w:lang w:val="ru-RU" w:eastAsia="ru-RU"/>
    </w:rPr>
  </w:style>
  <w:style w:type="paragraph" w:customStyle="1" w:styleId="Default">
    <w:name w:val="Default"/>
    <w:rsid w:val="007376B0"/>
    <w:pPr>
      <w:autoSpaceDE w:val="0"/>
      <w:autoSpaceDN w:val="0"/>
      <w:adjustRightInd w:val="0"/>
    </w:pPr>
    <w:rPr>
      <w:rFonts w:ascii="Times New Roman" w:eastAsia="Times New Roman" w:hAnsi="Times New Roman"/>
      <w:color w:val="000000"/>
      <w:sz w:val="24"/>
      <w:szCs w:val="24"/>
    </w:rPr>
  </w:style>
  <w:style w:type="paragraph" w:styleId="HTML">
    <w:name w:val="HTML Preformatted"/>
    <w:basedOn w:val="a"/>
    <w:link w:val="HTML0"/>
    <w:uiPriority w:val="99"/>
    <w:unhideWhenUsed/>
    <w:rsid w:val="00313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313532"/>
    <w:rPr>
      <w:rFonts w:ascii="Courier New" w:eastAsia="Times New Roman" w:hAnsi="Courier New"/>
      <w:lang w:val="ru-RU" w:eastAsia="ru-RU"/>
    </w:rPr>
  </w:style>
  <w:style w:type="paragraph" w:styleId="ac">
    <w:name w:val="Normal (Web)"/>
    <w:basedOn w:val="a"/>
    <w:uiPriority w:val="99"/>
    <w:unhideWhenUsed/>
    <w:rsid w:val="00313532"/>
    <w:pPr>
      <w:spacing w:before="100" w:beforeAutospacing="1" w:after="100" w:afterAutospacing="1"/>
    </w:pPr>
    <w:rPr>
      <w:lang w:val="uk-UA" w:eastAsia="uk-UA"/>
    </w:rPr>
  </w:style>
  <w:style w:type="character" w:customStyle="1" w:styleId="rvts0">
    <w:name w:val="rvts0"/>
    <w:rsid w:val="00CD0BF8"/>
  </w:style>
  <w:style w:type="paragraph" w:styleId="ad">
    <w:name w:val="No Spacing"/>
    <w:uiPriority w:val="1"/>
    <w:qFormat/>
    <w:rsid w:val="00BF5C4E"/>
    <w:rPr>
      <w:sz w:val="22"/>
      <w:szCs w:val="22"/>
      <w:lang w:eastAsia="en-US"/>
    </w:rPr>
  </w:style>
  <w:style w:type="paragraph" w:styleId="ae">
    <w:name w:val="header"/>
    <w:basedOn w:val="a"/>
    <w:link w:val="af"/>
    <w:uiPriority w:val="99"/>
    <w:unhideWhenUsed/>
    <w:rsid w:val="006C01BB"/>
    <w:pPr>
      <w:tabs>
        <w:tab w:val="center" w:pos="4819"/>
        <w:tab w:val="right" w:pos="9639"/>
      </w:tabs>
    </w:pPr>
  </w:style>
  <w:style w:type="character" w:customStyle="1" w:styleId="af">
    <w:name w:val="Верхний колонтитул Знак"/>
    <w:basedOn w:val="a0"/>
    <w:link w:val="ae"/>
    <w:uiPriority w:val="99"/>
    <w:rsid w:val="006C01BB"/>
    <w:rPr>
      <w:rFonts w:ascii="Times New Roman" w:eastAsia="Times New Roman" w:hAnsi="Times New Roman"/>
      <w:sz w:val="24"/>
      <w:szCs w:val="24"/>
      <w:lang w:val="ru-RU" w:eastAsia="ru-RU"/>
    </w:rPr>
  </w:style>
  <w:style w:type="paragraph" w:styleId="af0">
    <w:name w:val="footer"/>
    <w:basedOn w:val="a"/>
    <w:link w:val="af1"/>
    <w:uiPriority w:val="99"/>
    <w:unhideWhenUsed/>
    <w:rsid w:val="006C01BB"/>
    <w:pPr>
      <w:tabs>
        <w:tab w:val="center" w:pos="4819"/>
        <w:tab w:val="right" w:pos="9639"/>
      </w:tabs>
    </w:pPr>
  </w:style>
  <w:style w:type="character" w:customStyle="1" w:styleId="af1">
    <w:name w:val="Нижний колонтитул Знак"/>
    <w:basedOn w:val="a0"/>
    <w:link w:val="af0"/>
    <w:uiPriority w:val="99"/>
    <w:rsid w:val="006C01BB"/>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53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nu.edu.ua/wpcontent/uploads/2021/02/%D0%9D%D0%B0%D0%BA%D0%B0%D0%B7-%E2%84%96627_27.09.201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osyp.hiletskyi@pnu.edu.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gp@pnu.edu.ua" TargetMode="External"/><Relationship Id="rId5" Type="http://schemas.openxmlformats.org/officeDocument/2006/relationships/webSettings" Target="webSettings.xml"/><Relationship Id="rId15" Type="http://schemas.openxmlformats.org/officeDocument/2006/relationships/hyperlink" Target="https://nmv.pnu.edu.ua/wp-content/uploads/sites/118/2019/11/PORYaDOK-Orhanizatsii-Ta-Provedennia-Otsiniuvannia-Uspishnosti-Studentiv-Prykarpatskoho-Natsionalnoho-Universytetu-Im.-Vasylia-Stefanyka.pdf" TargetMode="External"/><Relationship Id="rId10" Type="http://schemas.openxmlformats.org/officeDocument/2006/relationships/hyperlink" Target="https://d-learn.pnu.edu.ua/index.php?mod=course&amp;action=ReviewOneCourse&amp;id_cat=146&amp;id_cou=9620" TargetMode="External"/><Relationship Id="rId4" Type="http://schemas.openxmlformats.org/officeDocument/2006/relationships/settings" Target="settings.xml"/><Relationship Id="rId9" Type="http://schemas.openxmlformats.org/officeDocument/2006/relationships/hyperlink" Target="https://d-learn.pnu.edu.ua/index.php?mod=course&amp;action=ReviewOneCourse&amp;id_cat=146&amp;id_cou=9620" TargetMode="External"/><Relationship Id="rId14" Type="http://schemas.openxmlformats.org/officeDocument/2006/relationships/hyperlink" Target="https://pnu.edu.ua/wpcontent/uploads/2021/02/%D0%9A%D0%BE%D0%B4%D0%B5%D0%BA%D1%81.FR12.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3327B-2B0F-4047-BF81-39D3F6242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1908</Words>
  <Characters>10876</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12759</CharactersWithSpaces>
  <SharedDoc>false</SharedDoc>
  <HLinks>
    <vt:vector size="30" baseType="variant">
      <vt:variant>
        <vt:i4>7208999</vt:i4>
      </vt:variant>
      <vt:variant>
        <vt:i4>12</vt:i4>
      </vt:variant>
      <vt:variant>
        <vt:i4>0</vt:i4>
      </vt:variant>
      <vt:variant>
        <vt:i4>5</vt:i4>
      </vt:variant>
      <vt:variant>
        <vt:lpwstr>https://d-learn.pnu.edu.ua/</vt:lpwstr>
      </vt:variant>
      <vt:variant>
        <vt:lpwstr/>
      </vt:variant>
      <vt:variant>
        <vt:i4>4587547</vt:i4>
      </vt:variant>
      <vt:variant>
        <vt:i4>9</vt:i4>
      </vt:variant>
      <vt:variant>
        <vt:i4>0</vt:i4>
      </vt:variant>
      <vt:variant>
        <vt:i4>5</vt:i4>
      </vt:variant>
      <vt:variant>
        <vt:lpwstr>https://nmv.pnu.edu.ua/wp-content/uploads/sites/118/2019/11/PORYaDOK-Orhanizatsii-Ta-Provedennia-Otsiniuvannia-Uspishnosti-Studentiv-Prykarpatskoho-Natsionalnoho-Universytetu-Im.-Vasylia-Stefanyka.pdf</vt:lpwstr>
      </vt:variant>
      <vt:variant>
        <vt:lpwstr/>
      </vt:variant>
      <vt:variant>
        <vt:i4>8323111</vt:i4>
      </vt:variant>
      <vt:variant>
        <vt:i4>6</vt:i4>
      </vt:variant>
      <vt:variant>
        <vt:i4>0</vt:i4>
      </vt:variant>
      <vt:variant>
        <vt:i4>5</vt:i4>
      </vt:variant>
      <vt:variant>
        <vt:lpwstr>https://pnu.edu.ua/wpcontent/uploads/2021/02/%D0%9A%D0%BE%D0%B4%D0%B5%D0%BA%D1%81.FR12.pdf</vt:lpwstr>
      </vt:variant>
      <vt:variant>
        <vt:lpwstr/>
      </vt:variant>
      <vt:variant>
        <vt:i4>2490396</vt:i4>
      </vt:variant>
      <vt:variant>
        <vt:i4>3</vt:i4>
      </vt:variant>
      <vt:variant>
        <vt:i4>0</vt:i4>
      </vt:variant>
      <vt:variant>
        <vt:i4>5</vt:i4>
      </vt:variant>
      <vt:variant>
        <vt:lpwstr>https://pnu.edu.ua/wpcontent/uploads/2021/02/%D0%9D%D0%B0%D0%BA%D0%B0%D0%B7-%E2%84%96627_27.09.2018.pdf</vt:lpwstr>
      </vt:variant>
      <vt:variant>
        <vt:lpwstr/>
      </vt:variant>
      <vt:variant>
        <vt:i4>655422</vt:i4>
      </vt:variant>
      <vt:variant>
        <vt:i4>0</vt:i4>
      </vt:variant>
      <vt:variant>
        <vt:i4>0</vt:i4>
      </vt:variant>
      <vt:variant>
        <vt:i4>5</vt:i4>
      </vt:variant>
      <vt:variant>
        <vt:lpwstr>mailto:yosyp.hiletskyi@pnu.edu.ua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cp:lastModifiedBy>Марта Гасюк</cp:lastModifiedBy>
  <cp:revision>2</cp:revision>
  <cp:lastPrinted>2019-09-27T06:35:00Z</cp:lastPrinted>
  <dcterms:created xsi:type="dcterms:W3CDTF">2021-12-29T11:01:00Z</dcterms:created>
  <dcterms:modified xsi:type="dcterms:W3CDTF">2021-12-29T11:01:00Z</dcterms:modified>
</cp:coreProperties>
</file>