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  <w:r w:rsidRPr="00AB30A2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  <w:r w:rsidRPr="00AB30A2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  <w:r w:rsidRPr="00AB30A2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Фізико-технічний факультет</w:t>
      </w: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 xml:space="preserve">Кафедра фізики і методики викладання </w:t>
      </w: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  <w:r w:rsidRPr="00AB30A2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DE6616" w:rsidRPr="00AB30A2" w:rsidRDefault="00DE6616" w:rsidP="006F32ED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DE6616" w:rsidRPr="00AB30A2" w:rsidRDefault="00DE6616" w:rsidP="003847F3">
      <w:pPr>
        <w:jc w:val="center"/>
        <w:rPr>
          <w:b/>
          <w:bCs/>
          <w:sz w:val="36"/>
          <w:szCs w:val="36"/>
          <w:lang w:val="uk-UA"/>
        </w:rPr>
      </w:pPr>
      <w:r w:rsidRPr="00AB30A2">
        <w:rPr>
          <w:b/>
          <w:bCs/>
          <w:sz w:val="36"/>
          <w:szCs w:val="36"/>
          <w:lang w:val="uk-UA"/>
        </w:rPr>
        <w:t>«</w:t>
      </w:r>
      <w:r w:rsidR="00BE3F12" w:rsidRPr="00AB30A2">
        <w:rPr>
          <w:b/>
          <w:bCs/>
          <w:sz w:val="36"/>
          <w:szCs w:val="36"/>
          <w:lang w:val="uk-UA"/>
        </w:rPr>
        <w:t xml:space="preserve">Основи планетології </w:t>
      </w:r>
      <w:r w:rsidRPr="00AB30A2">
        <w:rPr>
          <w:b/>
          <w:bCs/>
          <w:sz w:val="36"/>
          <w:szCs w:val="36"/>
          <w:lang w:val="uk-UA"/>
        </w:rPr>
        <w:t>»</w:t>
      </w:r>
    </w:p>
    <w:p w:rsidR="00DE6616" w:rsidRPr="00AB30A2" w:rsidRDefault="00DE6616" w:rsidP="003847F3">
      <w:pPr>
        <w:pStyle w:val="a8"/>
        <w:spacing w:before="0" w:beforeAutospacing="0" w:after="0" w:afterAutospacing="0"/>
        <w:jc w:val="center"/>
        <w:rPr>
          <w:b/>
          <w:bCs/>
          <w:sz w:val="36"/>
          <w:szCs w:val="36"/>
          <w:lang w:val="uk-UA"/>
        </w:rPr>
      </w:pPr>
    </w:p>
    <w:p w:rsidR="00DE6616" w:rsidRPr="00AB30A2" w:rsidRDefault="00DE6616" w:rsidP="00B93336">
      <w:pPr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 xml:space="preserve">                           </w:t>
      </w:r>
    </w:p>
    <w:p w:rsidR="00DE6616" w:rsidRPr="00AB30A2" w:rsidRDefault="00DE6616" w:rsidP="00DA687B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DA687B">
      <w:pPr>
        <w:jc w:val="center"/>
        <w:rPr>
          <w:b/>
          <w:sz w:val="28"/>
          <w:szCs w:val="28"/>
          <w:u w:val="single"/>
          <w:lang w:val="uk-UA"/>
        </w:rPr>
      </w:pPr>
      <w:r w:rsidRPr="00AB30A2">
        <w:rPr>
          <w:sz w:val="28"/>
          <w:szCs w:val="28"/>
          <w:lang w:val="uk-UA"/>
        </w:rPr>
        <w:t xml:space="preserve">Спеціальність </w:t>
      </w:r>
      <w:r w:rsidRPr="00AB30A2">
        <w:rPr>
          <w:b/>
          <w:sz w:val="28"/>
          <w:szCs w:val="28"/>
          <w:u w:val="single"/>
          <w:lang w:val="uk-UA"/>
        </w:rPr>
        <w:t>10</w:t>
      </w:r>
      <w:r w:rsidR="00BE3F12" w:rsidRPr="00AB30A2">
        <w:rPr>
          <w:b/>
          <w:sz w:val="28"/>
          <w:szCs w:val="28"/>
          <w:u w:val="single"/>
          <w:lang w:val="uk-UA"/>
        </w:rPr>
        <w:t>3</w:t>
      </w:r>
      <w:r w:rsidRPr="00AB30A2">
        <w:rPr>
          <w:b/>
          <w:bCs/>
          <w:sz w:val="28"/>
          <w:szCs w:val="28"/>
          <w:u w:val="single"/>
          <w:lang w:val="uk-UA"/>
        </w:rPr>
        <w:t xml:space="preserve"> </w:t>
      </w:r>
      <w:r w:rsidRPr="00AB30A2">
        <w:rPr>
          <w:b/>
          <w:sz w:val="28"/>
          <w:szCs w:val="28"/>
          <w:u w:val="single"/>
          <w:lang w:val="uk-UA"/>
        </w:rPr>
        <w:t xml:space="preserve">– </w:t>
      </w:r>
      <w:r w:rsidR="00BE3F12" w:rsidRPr="00AB30A2">
        <w:rPr>
          <w:b/>
          <w:sz w:val="28"/>
          <w:szCs w:val="28"/>
          <w:u w:val="single"/>
          <w:lang w:val="uk-UA"/>
        </w:rPr>
        <w:t>Науки про земпю</w:t>
      </w:r>
      <w:r w:rsidRPr="00AB30A2">
        <w:rPr>
          <w:b/>
          <w:sz w:val="28"/>
          <w:szCs w:val="28"/>
          <w:u w:val="single"/>
          <w:lang w:val="uk-UA"/>
        </w:rPr>
        <w:t xml:space="preserve"> </w:t>
      </w:r>
    </w:p>
    <w:p w:rsidR="00DE6616" w:rsidRPr="00AB30A2" w:rsidRDefault="00DE6616" w:rsidP="00DA687B">
      <w:pPr>
        <w:jc w:val="center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Галузь знань – Природничі науки</w:t>
      </w: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both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both"/>
        <w:rPr>
          <w:sz w:val="28"/>
          <w:szCs w:val="28"/>
          <w:lang w:val="uk-UA"/>
        </w:rPr>
      </w:pPr>
    </w:p>
    <w:p w:rsidR="00DE6616" w:rsidRPr="00AB30A2" w:rsidRDefault="00DE6616" w:rsidP="00612AB8">
      <w:pPr>
        <w:ind w:left="3540" w:firstLine="708"/>
        <w:jc w:val="center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Затверджено на засіданні кафедри</w:t>
      </w:r>
    </w:p>
    <w:p w:rsidR="00DE6616" w:rsidRPr="00AB30A2" w:rsidRDefault="00DE6616" w:rsidP="00612AB8">
      <w:pPr>
        <w:ind w:firstLine="4680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Протокол № 1 від “2</w:t>
      </w:r>
      <w:r w:rsidR="00C01E66" w:rsidRPr="00AB30A2">
        <w:rPr>
          <w:sz w:val="28"/>
          <w:szCs w:val="28"/>
          <w:lang w:val="uk-UA"/>
        </w:rPr>
        <w:t>9</w:t>
      </w:r>
      <w:r w:rsidRPr="00AB30A2">
        <w:rPr>
          <w:sz w:val="28"/>
          <w:szCs w:val="28"/>
          <w:lang w:val="uk-UA"/>
        </w:rPr>
        <w:t>”</w:t>
      </w:r>
      <w:r w:rsidR="00C01E66" w:rsidRPr="00AB30A2">
        <w:rPr>
          <w:sz w:val="28"/>
          <w:szCs w:val="28"/>
          <w:lang w:val="uk-UA"/>
        </w:rPr>
        <w:t xml:space="preserve"> серпня 2019</w:t>
      </w:r>
      <w:r w:rsidRPr="00AB30A2">
        <w:rPr>
          <w:sz w:val="28"/>
          <w:szCs w:val="28"/>
          <w:lang w:val="uk-UA"/>
        </w:rPr>
        <w:t xml:space="preserve"> р.  </w:t>
      </w:r>
    </w:p>
    <w:p w:rsidR="00DE6616" w:rsidRPr="00AB30A2" w:rsidRDefault="00DE6616" w:rsidP="00612AB8">
      <w:pPr>
        <w:jc w:val="both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both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both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both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68303F" w:rsidRPr="00AB30A2" w:rsidRDefault="0068303F" w:rsidP="00395013">
      <w:pPr>
        <w:jc w:val="center"/>
        <w:rPr>
          <w:sz w:val="28"/>
          <w:szCs w:val="28"/>
          <w:lang w:val="uk-UA"/>
        </w:rPr>
      </w:pPr>
    </w:p>
    <w:p w:rsidR="0068303F" w:rsidRPr="00AB30A2" w:rsidRDefault="0068303F" w:rsidP="00395013">
      <w:pPr>
        <w:jc w:val="center"/>
        <w:rPr>
          <w:sz w:val="28"/>
          <w:szCs w:val="28"/>
          <w:lang w:val="uk-UA"/>
        </w:rPr>
      </w:pPr>
    </w:p>
    <w:p w:rsidR="0068303F" w:rsidRPr="00AB30A2" w:rsidRDefault="0068303F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BC32A7">
      <w:pPr>
        <w:jc w:val="center"/>
        <w:rPr>
          <w:sz w:val="28"/>
          <w:szCs w:val="28"/>
          <w:lang w:val="uk-UA"/>
        </w:rPr>
      </w:pPr>
    </w:p>
    <w:p w:rsidR="00DE6616" w:rsidRPr="00AB30A2" w:rsidRDefault="00DE6616" w:rsidP="00BC32A7">
      <w:pPr>
        <w:jc w:val="center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м. Івано-Франківськ - 201</w:t>
      </w:r>
      <w:r w:rsidR="00C01E66" w:rsidRPr="00AB30A2">
        <w:rPr>
          <w:sz w:val="28"/>
          <w:szCs w:val="28"/>
          <w:lang w:val="uk-UA"/>
        </w:rPr>
        <w:t>9</w:t>
      </w:r>
    </w:p>
    <w:p w:rsidR="00DE6616" w:rsidRPr="00AB30A2" w:rsidRDefault="00DE6616" w:rsidP="00624DB5">
      <w:pPr>
        <w:jc w:val="center"/>
        <w:rPr>
          <w:b/>
          <w:bCs/>
          <w:sz w:val="28"/>
          <w:szCs w:val="28"/>
          <w:lang w:val="uk-UA"/>
        </w:rPr>
      </w:pPr>
    </w:p>
    <w:p w:rsidR="00DE6616" w:rsidRPr="00AB30A2" w:rsidRDefault="00DE6616" w:rsidP="00624DB5">
      <w:pPr>
        <w:jc w:val="center"/>
        <w:rPr>
          <w:b/>
          <w:bCs/>
          <w:sz w:val="28"/>
          <w:szCs w:val="28"/>
          <w:lang w:val="uk-UA"/>
        </w:rPr>
      </w:pPr>
      <w:r w:rsidRPr="00AB30A2">
        <w:rPr>
          <w:b/>
          <w:bCs/>
          <w:sz w:val="28"/>
          <w:szCs w:val="28"/>
          <w:lang w:val="uk-UA"/>
        </w:rPr>
        <w:lastRenderedPageBreak/>
        <w:t>ЗМІСТ</w:t>
      </w:r>
    </w:p>
    <w:p w:rsidR="00AB30A2" w:rsidRPr="00AB30A2" w:rsidRDefault="00AB30A2" w:rsidP="00AB30A2">
      <w:pPr>
        <w:jc w:val="both"/>
        <w:rPr>
          <w:sz w:val="28"/>
          <w:szCs w:val="28"/>
          <w:lang w:val="uk-UA"/>
        </w:rPr>
      </w:pPr>
    </w:p>
    <w:p w:rsidR="00AB30A2" w:rsidRPr="00AB30A2" w:rsidRDefault="00AB30A2" w:rsidP="00EF07C8">
      <w:pPr>
        <w:spacing w:line="360" w:lineRule="auto"/>
        <w:jc w:val="both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1.</w:t>
      </w:r>
      <w:r w:rsidRPr="00AB30A2">
        <w:rPr>
          <w:sz w:val="28"/>
          <w:szCs w:val="28"/>
          <w:lang w:val="uk-UA"/>
        </w:rPr>
        <w:tab/>
        <w:t>Загальна інформація</w:t>
      </w:r>
    </w:p>
    <w:p w:rsidR="00AB30A2" w:rsidRPr="00AB30A2" w:rsidRDefault="00AB30A2" w:rsidP="00EF07C8">
      <w:pPr>
        <w:spacing w:line="360" w:lineRule="auto"/>
        <w:jc w:val="both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2.</w:t>
      </w:r>
      <w:r w:rsidRPr="00AB30A2">
        <w:rPr>
          <w:sz w:val="28"/>
          <w:szCs w:val="28"/>
          <w:lang w:val="uk-UA"/>
        </w:rPr>
        <w:tab/>
        <w:t>Анотація до курсу</w:t>
      </w:r>
    </w:p>
    <w:p w:rsidR="00AB30A2" w:rsidRPr="00AB30A2" w:rsidRDefault="00AB30A2" w:rsidP="00EF07C8">
      <w:pPr>
        <w:spacing w:line="360" w:lineRule="auto"/>
        <w:jc w:val="both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3.</w:t>
      </w:r>
      <w:r w:rsidRPr="00AB30A2">
        <w:rPr>
          <w:sz w:val="28"/>
          <w:szCs w:val="28"/>
          <w:lang w:val="uk-UA"/>
        </w:rPr>
        <w:tab/>
        <w:t>Мета та цілі курсу</w:t>
      </w:r>
    </w:p>
    <w:p w:rsidR="00AB30A2" w:rsidRPr="00AB30A2" w:rsidRDefault="00AB30A2" w:rsidP="00EF07C8">
      <w:pPr>
        <w:spacing w:line="360" w:lineRule="auto"/>
        <w:jc w:val="both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4.</w:t>
      </w:r>
      <w:r w:rsidRPr="00AB30A2">
        <w:rPr>
          <w:sz w:val="28"/>
          <w:szCs w:val="28"/>
          <w:lang w:val="uk-UA"/>
        </w:rPr>
        <w:tab/>
        <w:t>Результати навчання (компетентності)</w:t>
      </w:r>
    </w:p>
    <w:p w:rsidR="00AB30A2" w:rsidRPr="00AB30A2" w:rsidRDefault="00AB30A2" w:rsidP="00EF07C8">
      <w:pPr>
        <w:spacing w:line="360" w:lineRule="auto"/>
        <w:jc w:val="both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5.</w:t>
      </w:r>
      <w:r w:rsidRPr="00AB30A2">
        <w:rPr>
          <w:sz w:val="28"/>
          <w:szCs w:val="28"/>
          <w:lang w:val="uk-UA"/>
        </w:rPr>
        <w:tab/>
        <w:t>Організація навчання курсу</w:t>
      </w:r>
    </w:p>
    <w:p w:rsidR="00AB30A2" w:rsidRPr="00AB30A2" w:rsidRDefault="00AB30A2" w:rsidP="00EF07C8">
      <w:pPr>
        <w:spacing w:line="360" w:lineRule="auto"/>
        <w:jc w:val="both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6.</w:t>
      </w:r>
      <w:r w:rsidRPr="00AB30A2">
        <w:rPr>
          <w:sz w:val="28"/>
          <w:szCs w:val="28"/>
          <w:lang w:val="uk-UA"/>
        </w:rPr>
        <w:tab/>
        <w:t>Система оцінювання курсу</w:t>
      </w:r>
    </w:p>
    <w:p w:rsidR="00AB30A2" w:rsidRPr="00AB30A2" w:rsidRDefault="00AB30A2" w:rsidP="00EF07C8">
      <w:pPr>
        <w:spacing w:line="360" w:lineRule="auto"/>
        <w:jc w:val="both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7.</w:t>
      </w:r>
      <w:r w:rsidRPr="00AB30A2">
        <w:rPr>
          <w:sz w:val="28"/>
          <w:szCs w:val="28"/>
          <w:lang w:val="uk-UA"/>
        </w:rPr>
        <w:tab/>
        <w:t>Політика курсу</w:t>
      </w:r>
    </w:p>
    <w:p w:rsidR="00AB30A2" w:rsidRPr="00AB30A2" w:rsidRDefault="00AB30A2" w:rsidP="00EF07C8">
      <w:pPr>
        <w:spacing w:line="360" w:lineRule="auto"/>
        <w:jc w:val="both"/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8.</w:t>
      </w:r>
      <w:r w:rsidRPr="00AB30A2">
        <w:rPr>
          <w:sz w:val="28"/>
          <w:szCs w:val="28"/>
          <w:lang w:val="uk-UA"/>
        </w:rPr>
        <w:tab/>
        <w:t>Рекомендована література</w:t>
      </w:r>
    </w:p>
    <w:p w:rsidR="00DE6616" w:rsidRPr="00AB30A2" w:rsidRDefault="00AB30A2" w:rsidP="00624DB5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AB30A2">
        <w:rPr>
          <w:b/>
          <w:bCs/>
          <w:sz w:val="28"/>
          <w:szCs w:val="28"/>
          <w:lang w:val="uk-UA"/>
        </w:rPr>
        <w:br w:type="page"/>
      </w:r>
    </w:p>
    <w:tbl>
      <w:tblPr>
        <w:tblW w:w="10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684"/>
        <w:gridCol w:w="716"/>
        <w:gridCol w:w="82"/>
        <w:gridCol w:w="179"/>
        <w:gridCol w:w="1417"/>
        <w:gridCol w:w="709"/>
        <w:gridCol w:w="142"/>
        <w:gridCol w:w="567"/>
        <w:gridCol w:w="384"/>
        <w:gridCol w:w="466"/>
        <w:gridCol w:w="125"/>
        <w:gridCol w:w="726"/>
        <w:gridCol w:w="843"/>
        <w:gridCol w:w="7"/>
        <w:gridCol w:w="833"/>
        <w:gridCol w:w="477"/>
        <w:gridCol w:w="236"/>
      </w:tblGrid>
      <w:tr w:rsidR="00DE6616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DE6616" w:rsidRPr="00AB30A2" w:rsidRDefault="00DE6616" w:rsidP="00624DB5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lastRenderedPageBreak/>
              <w:t>1. Загальна інформація</w:t>
            </w:r>
          </w:p>
        </w:tc>
      </w:tr>
      <w:tr w:rsidR="00DE6616" w:rsidRPr="00AB30A2" w:rsidTr="00D1239F">
        <w:trPr>
          <w:gridAfter w:val="1"/>
          <w:wAfter w:w="236" w:type="dxa"/>
        </w:trPr>
        <w:tc>
          <w:tcPr>
            <w:tcW w:w="3441" w:type="dxa"/>
            <w:gridSpan w:val="5"/>
          </w:tcPr>
          <w:p w:rsidR="00DE6616" w:rsidRPr="00AB30A2" w:rsidRDefault="00DE6616" w:rsidP="00624DB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696" w:type="dxa"/>
            <w:gridSpan w:val="12"/>
          </w:tcPr>
          <w:p w:rsidR="00DE6616" w:rsidRPr="00AB30A2" w:rsidRDefault="00BE3F12" w:rsidP="00624DB5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Основи планетології</w:t>
            </w:r>
          </w:p>
        </w:tc>
      </w:tr>
      <w:tr w:rsidR="00DE6616" w:rsidRPr="00AB30A2" w:rsidTr="00D1239F">
        <w:trPr>
          <w:gridAfter w:val="1"/>
          <w:wAfter w:w="236" w:type="dxa"/>
        </w:trPr>
        <w:tc>
          <w:tcPr>
            <w:tcW w:w="3441" w:type="dxa"/>
            <w:gridSpan w:val="5"/>
          </w:tcPr>
          <w:p w:rsidR="00DE6616" w:rsidRPr="00AB30A2" w:rsidRDefault="00DE6616" w:rsidP="00624DB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6696" w:type="dxa"/>
            <w:gridSpan w:val="12"/>
          </w:tcPr>
          <w:p w:rsidR="00DE6616" w:rsidRPr="00AB30A2" w:rsidRDefault="00BE3F12" w:rsidP="009A035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проф. Климишин І. А.</w:t>
            </w:r>
          </w:p>
        </w:tc>
      </w:tr>
      <w:tr w:rsidR="00DE6616" w:rsidRPr="00AB30A2" w:rsidTr="00D1239F">
        <w:trPr>
          <w:gridAfter w:val="1"/>
          <w:wAfter w:w="236" w:type="dxa"/>
        </w:trPr>
        <w:tc>
          <w:tcPr>
            <w:tcW w:w="3441" w:type="dxa"/>
            <w:gridSpan w:val="5"/>
          </w:tcPr>
          <w:p w:rsidR="00DE6616" w:rsidRPr="00AB30A2" w:rsidRDefault="00DE6616" w:rsidP="00624DB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6696" w:type="dxa"/>
            <w:gridSpan w:val="12"/>
          </w:tcPr>
          <w:p w:rsidR="00DE6616" w:rsidRPr="00AB30A2" w:rsidRDefault="00BE3F12" w:rsidP="00624DB5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0673927169</w:t>
            </w:r>
          </w:p>
        </w:tc>
      </w:tr>
      <w:tr w:rsidR="00DE6616" w:rsidRPr="00AB30A2" w:rsidTr="00D1239F">
        <w:trPr>
          <w:gridAfter w:val="1"/>
          <w:wAfter w:w="236" w:type="dxa"/>
        </w:trPr>
        <w:tc>
          <w:tcPr>
            <w:tcW w:w="3441" w:type="dxa"/>
            <w:gridSpan w:val="5"/>
          </w:tcPr>
          <w:p w:rsidR="00DE6616" w:rsidRPr="00AB30A2" w:rsidRDefault="00DE6616" w:rsidP="00624DB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E-mail викладача</w:t>
            </w:r>
          </w:p>
        </w:tc>
        <w:tc>
          <w:tcPr>
            <w:tcW w:w="6696" w:type="dxa"/>
            <w:gridSpan w:val="12"/>
          </w:tcPr>
          <w:p w:rsidR="00DE6616" w:rsidRPr="00AB30A2" w:rsidRDefault="00BE3F12" w:rsidP="00BE3F12">
            <w:pPr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Klymyshyn@gmail.com</w:t>
            </w:r>
          </w:p>
        </w:tc>
      </w:tr>
      <w:tr w:rsidR="00DE6616" w:rsidRPr="00AB30A2" w:rsidTr="00D1239F">
        <w:trPr>
          <w:gridAfter w:val="1"/>
          <w:wAfter w:w="236" w:type="dxa"/>
        </w:trPr>
        <w:tc>
          <w:tcPr>
            <w:tcW w:w="3441" w:type="dxa"/>
            <w:gridSpan w:val="5"/>
          </w:tcPr>
          <w:p w:rsidR="00DE6616" w:rsidRPr="00AB30A2" w:rsidRDefault="00DE6616" w:rsidP="00624DB5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6696" w:type="dxa"/>
            <w:gridSpan w:val="12"/>
          </w:tcPr>
          <w:p w:rsidR="00DE6616" w:rsidRPr="00AB30A2" w:rsidRDefault="00C01E66" w:rsidP="00624DB5">
            <w:pPr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Семестровий</w:t>
            </w:r>
          </w:p>
        </w:tc>
      </w:tr>
      <w:tr w:rsidR="00DE6616" w:rsidRPr="00AB30A2" w:rsidTr="00D1239F">
        <w:trPr>
          <w:gridAfter w:val="1"/>
          <w:wAfter w:w="236" w:type="dxa"/>
        </w:trPr>
        <w:tc>
          <w:tcPr>
            <w:tcW w:w="3441" w:type="dxa"/>
            <w:gridSpan w:val="5"/>
          </w:tcPr>
          <w:p w:rsidR="00DE6616" w:rsidRPr="00AB30A2" w:rsidRDefault="00DE6616" w:rsidP="00624DB5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696" w:type="dxa"/>
            <w:gridSpan w:val="12"/>
          </w:tcPr>
          <w:p w:rsidR="00DE6616" w:rsidRPr="00AB30A2" w:rsidRDefault="00BE3F12" w:rsidP="00AB30A2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u w:val="single" w:color="FFFF00"/>
                <w:lang w:val="uk-UA"/>
              </w:rPr>
              <w:t>6</w:t>
            </w:r>
            <w:r w:rsidR="00DE6616" w:rsidRPr="00AB30A2">
              <w:rPr>
                <w:sz w:val="28"/>
                <w:szCs w:val="28"/>
                <w:lang w:val="uk-UA"/>
              </w:rPr>
              <w:t xml:space="preserve"> кред</w:t>
            </w:r>
            <w:r w:rsidR="00AB30A2">
              <w:rPr>
                <w:sz w:val="28"/>
                <w:szCs w:val="28"/>
                <w:lang w:val="uk-UA"/>
              </w:rPr>
              <w:t>т</w:t>
            </w:r>
            <w:r w:rsidRPr="00AB30A2">
              <w:rPr>
                <w:sz w:val="28"/>
                <w:szCs w:val="28"/>
                <w:lang w:val="uk-UA"/>
              </w:rPr>
              <w:t>ів</w:t>
            </w:r>
          </w:p>
        </w:tc>
      </w:tr>
      <w:tr w:rsidR="00DE6616" w:rsidRPr="00AB30A2" w:rsidTr="00D1239F">
        <w:trPr>
          <w:gridAfter w:val="1"/>
          <w:wAfter w:w="236" w:type="dxa"/>
        </w:trPr>
        <w:tc>
          <w:tcPr>
            <w:tcW w:w="3441" w:type="dxa"/>
            <w:gridSpan w:val="5"/>
          </w:tcPr>
          <w:p w:rsidR="00DE6616" w:rsidRPr="00AB30A2" w:rsidRDefault="00DE6616" w:rsidP="00624DB5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696" w:type="dxa"/>
            <w:gridSpan w:val="12"/>
          </w:tcPr>
          <w:p w:rsidR="00DE6616" w:rsidRPr="00AB30A2" w:rsidRDefault="00582AE5" w:rsidP="00624DB5">
            <w:pPr>
              <w:jc w:val="both"/>
              <w:rPr>
                <w:sz w:val="28"/>
                <w:szCs w:val="28"/>
                <w:lang w:val="uk-UA"/>
              </w:rPr>
            </w:pPr>
            <w:hyperlink w:history="1"/>
            <w:hyperlink r:id="rId7" w:history="1">
              <w:r w:rsidR="00C01E66" w:rsidRPr="00AB30A2">
                <w:rPr>
                  <w:rStyle w:val="ab"/>
                  <w:color w:val="000000"/>
                  <w:sz w:val="28"/>
                  <w:szCs w:val="28"/>
                  <w:lang w:val="uk-UA"/>
                </w:rPr>
                <w:t>http://www.d-learn.pu.if.ua/</w:t>
              </w:r>
            </w:hyperlink>
          </w:p>
        </w:tc>
      </w:tr>
      <w:tr w:rsidR="00DE6616" w:rsidRPr="00AB30A2" w:rsidTr="00D1239F">
        <w:trPr>
          <w:gridAfter w:val="1"/>
          <w:wAfter w:w="236" w:type="dxa"/>
        </w:trPr>
        <w:tc>
          <w:tcPr>
            <w:tcW w:w="3441" w:type="dxa"/>
            <w:gridSpan w:val="5"/>
          </w:tcPr>
          <w:p w:rsidR="00DE6616" w:rsidRPr="00AB30A2" w:rsidRDefault="00DE6616" w:rsidP="00624DB5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96" w:type="dxa"/>
            <w:gridSpan w:val="12"/>
          </w:tcPr>
          <w:p w:rsidR="00DE6616" w:rsidRPr="00AB30A2" w:rsidRDefault="00F44138" w:rsidP="00624DB5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Щ</w:t>
            </w:r>
            <w:r w:rsidR="00DE6616" w:rsidRPr="00AB30A2">
              <w:rPr>
                <w:sz w:val="28"/>
                <w:szCs w:val="28"/>
                <w:lang w:val="uk-UA"/>
              </w:rPr>
              <w:t>отижня</w:t>
            </w:r>
          </w:p>
        </w:tc>
      </w:tr>
      <w:tr w:rsidR="00DE6616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A73AE7" w:rsidRPr="00AB30A2" w:rsidRDefault="00A73AE7" w:rsidP="00624DB5">
            <w:pPr>
              <w:rPr>
                <w:b/>
                <w:lang w:val="uk-UA"/>
              </w:rPr>
            </w:pPr>
          </w:p>
          <w:p w:rsidR="00DE6616" w:rsidRPr="00AB30A2" w:rsidRDefault="00A73AE7" w:rsidP="00624DB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E6616" w:rsidRPr="00AB30A2">
              <w:rPr>
                <w:b/>
                <w:bCs/>
                <w:sz w:val="28"/>
                <w:szCs w:val="28"/>
                <w:lang w:val="uk-UA"/>
              </w:rPr>
              <w:t>2. Анотація до курсу</w:t>
            </w:r>
          </w:p>
          <w:p w:rsidR="004B3F8E" w:rsidRPr="00AB30A2" w:rsidRDefault="004B3F8E" w:rsidP="004B3F8E">
            <w:pPr>
              <w:spacing w:line="300" w:lineRule="auto"/>
              <w:ind w:firstLine="540"/>
              <w:jc w:val="both"/>
              <w:rPr>
                <w:lang w:val="uk-UA"/>
              </w:rPr>
            </w:pPr>
            <w:r w:rsidRPr="00AB30A2">
              <w:rPr>
                <w:b/>
                <w:bCs/>
                <w:lang w:val="uk-UA"/>
              </w:rPr>
              <w:t>Предметом</w:t>
            </w:r>
            <w:r w:rsidRPr="00AB30A2">
              <w:rPr>
                <w:lang w:val="uk-UA"/>
              </w:rPr>
              <w:t xml:space="preserve"> вивчення  навчальної дисципліни </w:t>
            </w:r>
            <w:r w:rsidRPr="00AB30A2">
              <w:rPr>
                <w:b/>
                <w:lang w:val="uk-UA"/>
              </w:rPr>
              <w:t>«</w:t>
            </w:r>
            <w:r w:rsidR="00BE3F12" w:rsidRPr="00AB30A2">
              <w:rPr>
                <w:lang w:val="uk-UA"/>
              </w:rPr>
              <w:t>Основи планетології</w:t>
            </w:r>
            <w:r w:rsidRPr="00AB30A2">
              <w:rPr>
                <w:b/>
                <w:lang w:val="uk-UA"/>
              </w:rPr>
              <w:t>»</w:t>
            </w:r>
            <w:r w:rsidRPr="00AB30A2">
              <w:rPr>
                <w:lang w:val="uk-UA"/>
              </w:rPr>
              <w:t xml:space="preserve"> є фізична природа, хімічний склад і внутрішня б</w:t>
            </w:r>
            <w:r w:rsidR="00BE3F12" w:rsidRPr="00AB30A2">
              <w:rPr>
                <w:lang w:val="uk-UA"/>
              </w:rPr>
              <w:t>удова небесних тіл, передовсім планет сонячної ситеми</w:t>
            </w:r>
            <w:r w:rsidRPr="00AB30A2">
              <w:rPr>
                <w:lang w:val="uk-UA"/>
              </w:rPr>
              <w:t>.</w:t>
            </w:r>
          </w:p>
          <w:p w:rsidR="004B3F8E" w:rsidRPr="00AB30A2" w:rsidRDefault="004B3F8E" w:rsidP="00624DB5">
            <w:pPr>
              <w:jc w:val="center"/>
              <w:rPr>
                <w:b/>
                <w:bCs/>
                <w:lang w:val="uk-UA"/>
              </w:rPr>
            </w:pPr>
          </w:p>
          <w:p w:rsidR="00DE6616" w:rsidRPr="00AB30A2" w:rsidRDefault="00DE6616" w:rsidP="003B4716">
            <w:pPr>
              <w:shd w:val="clear" w:color="auto" w:fill="FFFFFF"/>
              <w:ind w:right="13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E6616" w:rsidRPr="00AB30A2" w:rsidTr="00D1239F">
        <w:trPr>
          <w:gridAfter w:val="1"/>
          <w:wAfter w:w="236" w:type="dxa"/>
          <w:trHeight w:val="237"/>
        </w:trPr>
        <w:tc>
          <w:tcPr>
            <w:tcW w:w="10137" w:type="dxa"/>
            <w:gridSpan w:val="17"/>
          </w:tcPr>
          <w:p w:rsidR="006D42E6" w:rsidRPr="00AB30A2" w:rsidRDefault="001B5BE5" w:rsidP="00624DB5">
            <w:pPr>
              <w:tabs>
                <w:tab w:val="left" w:pos="3900"/>
              </w:tabs>
              <w:jc w:val="center"/>
              <w:rPr>
                <w:b/>
                <w:lang w:val="uk-UA"/>
              </w:rPr>
            </w:pPr>
            <w:r w:rsidRPr="00AB30A2">
              <w:rPr>
                <w:color w:val="92D050"/>
                <w:lang w:val="uk-UA"/>
              </w:rPr>
              <w:br w:type="page"/>
            </w:r>
            <w:r w:rsidR="00A73AE7" w:rsidRPr="00AB30A2">
              <w:rPr>
                <w:b/>
                <w:lang w:val="uk-UA"/>
              </w:rPr>
              <w:t>3. Мета та цілі курсу</w:t>
            </w:r>
          </w:p>
          <w:p w:rsidR="00D27D62" w:rsidRPr="00AB30A2" w:rsidRDefault="00D27D62" w:rsidP="00D27D62">
            <w:pPr>
              <w:tabs>
                <w:tab w:val="left" w:pos="3900"/>
              </w:tabs>
              <w:rPr>
                <w:lang w:val="uk-UA"/>
              </w:rPr>
            </w:pPr>
            <w:r w:rsidRPr="00AB30A2">
              <w:rPr>
                <w:lang w:val="uk-UA"/>
              </w:rPr>
              <w:t xml:space="preserve">Метою викладання навчальної дисципліни є ознайомлення студентів з основними задачами, поняттями, інструментами та методами </w:t>
            </w:r>
            <w:r w:rsidR="00BE3F12" w:rsidRPr="00AB30A2">
              <w:rPr>
                <w:lang w:val="uk-UA"/>
              </w:rPr>
              <w:t>Планетології</w:t>
            </w:r>
            <w:r w:rsidRPr="00AB30A2">
              <w:rPr>
                <w:lang w:val="uk-UA"/>
              </w:rPr>
              <w:t xml:space="preserve">, з результатами вивчення фізичної природи </w:t>
            </w:r>
            <w:r w:rsidR="00BE3F12" w:rsidRPr="00AB30A2">
              <w:rPr>
                <w:lang w:val="uk-UA"/>
              </w:rPr>
              <w:t>планет у Всесвіті</w:t>
            </w:r>
            <w:r w:rsidRPr="00AB30A2">
              <w:rPr>
                <w:lang w:val="uk-UA"/>
              </w:rPr>
              <w:t>.</w:t>
            </w:r>
          </w:p>
          <w:p w:rsidR="00D27D62" w:rsidRPr="00AB30A2" w:rsidRDefault="00D27D62" w:rsidP="00D27D62">
            <w:pPr>
              <w:tabs>
                <w:tab w:val="left" w:pos="3900"/>
              </w:tabs>
              <w:rPr>
                <w:lang w:val="uk-UA"/>
              </w:rPr>
            </w:pPr>
            <w:r w:rsidRPr="00AB30A2">
              <w:rPr>
                <w:b/>
                <w:lang w:val="uk-UA"/>
              </w:rPr>
              <w:t>Завдання</w:t>
            </w:r>
            <w:r w:rsidRPr="00AB30A2">
              <w:rPr>
                <w:lang w:val="uk-UA"/>
              </w:rPr>
              <w:t>: дати поглиблену систему знань з астрономії, ознайомивши студентів із сучасними уявленнями про Всесвіт і його будову; дати найсучасніші відомості про еволюцію небесних тіл та їх систем.</w:t>
            </w:r>
            <w:r w:rsidRPr="00AB30A2">
              <w:rPr>
                <w:lang w:val="uk-UA"/>
              </w:rPr>
              <w:tab/>
            </w:r>
          </w:p>
          <w:p w:rsidR="00D27D62" w:rsidRPr="00AB30A2" w:rsidRDefault="00D27D62" w:rsidP="00D27D6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AB30A2">
              <w:rPr>
                <w:color w:val="000000"/>
                <w:lang w:val="uk-UA"/>
              </w:rPr>
              <w:t>У результаті вивчення дисципліни студенти повинні:</w:t>
            </w:r>
          </w:p>
          <w:p w:rsidR="00D27D62" w:rsidRPr="00AB30A2" w:rsidRDefault="00D27D62" w:rsidP="00D27D62">
            <w:pPr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знати:</w:t>
            </w:r>
            <w:r w:rsidRPr="00AB30A2">
              <w:rPr>
                <w:lang w:val="uk-UA"/>
              </w:rPr>
              <w:t xml:space="preserve"> основи практичної астрономії (точки і лінії небесної сфери, системи небесних координат, системи часу), основи небесної механіки (особливості орбіт, штучних супутників Землі, космічних апаратів взагалі); основи астрофізики (практичної і теоретичної); досягнення сучасної позагалактичної астрономії та космології.</w:t>
            </w:r>
          </w:p>
          <w:p w:rsidR="00D27D62" w:rsidRPr="00AB30A2" w:rsidRDefault="00D27D62" w:rsidP="00D27D62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 xml:space="preserve">вміти: </w:t>
            </w:r>
            <w:r w:rsidRPr="00AB30A2">
              <w:rPr>
                <w:lang w:val="uk-UA"/>
              </w:rPr>
              <w:t>користуватися довідковими даними, які вміщені в астрономічних календарях, зоряних каталогах і атласах, користуватися довідниками з астрономії; знаходити на небі основні сузір’я, зоряні та інші об’єкти, ототожнювати об’єкти, які нанесені на карту, з об’єктами на реальному небі; застосовувати телескопи шкільного типу для спостережень за небесними світилами; використовувати рухому карту зоряного неба для вирішення практичних завдань; організувати астрономічний гурток у школі і забезпечувати його нормальну роботу, створювати базу для виготовлення найпростіших астрономічних приладів із наступним їх застосуванням у навчальному процесі.</w:t>
            </w:r>
          </w:p>
          <w:p w:rsidR="00D63FA4" w:rsidRPr="00AB30A2" w:rsidRDefault="00D63FA4" w:rsidP="00624DB5">
            <w:pPr>
              <w:tabs>
                <w:tab w:val="left" w:pos="3900"/>
              </w:tabs>
              <w:jc w:val="center"/>
              <w:rPr>
                <w:b/>
                <w:color w:val="92D050"/>
                <w:lang w:val="uk-UA"/>
              </w:rPr>
            </w:pPr>
          </w:p>
          <w:p w:rsidR="00D63FA4" w:rsidRPr="00AB30A2" w:rsidRDefault="00D63FA4" w:rsidP="00D63FA4">
            <w:pPr>
              <w:tabs>
                <w:tab w:val="left" w:pos="3900"/>
              </w:tabs>
              <w:rPr>
                <w:bCs/>
                <w:color w:val="92D050"/>
                <w:lang w:val="uk-UA"/>
              </w:rPr>
            </w:pPr>
          </w:p>
        </w:tc>
      </w:tr>
      <w:tr w:rsidR="00C2274B" w:rsidRPr="00AB30A2" w:rsidTr="00D1239F">
        <w:trPr>
          <w:gridAfter w:val="1"/>
          <w:wAfter w:w="236" w:type="dxa"/>
          <w:trHeight w:val="699"/>
        </w:trPr>
        <w:tc>
          <w:tcPr>
            <w:tcW w:w="10137" w:type="dxa"/>
            <w:gridSpan w:val="17"/>
          </w:tcPr>
          <w:p w:rsidR="00884541" w:rsidRPr="00AB30A2" w:rsidRDefault="00884541" w:rsidP="00B069E7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  <w:p w:rsidR="00884541" w:rsidRPr="00AB30A2" w:rsidRDefault="00884541" w:rsidP="00884541">
            <w:pPr>
              <w:jc w:val="center"/>
              <w:rPr>
                <w:b/>
                <w:bCs/>
                <w:lang w:val="uk-UA"/>
              </w:rPr>
            </w:pPr>
            <w:r w:rsidRPr="00AB30A2">
              <w:rPr>
                <w:b/>
                <w:bCs/>
                <w:lang w:val="uk-UA"/>
              </w:rPr>
              <w:t>4. Результати навчання (компетентності)</w:t>
            </w:r>
          </w:p>
          <w:p w:rsidR="00C2274B" w:rsidRPr="00D1239F" w:rsidRDefault="00D1239F" w:rsidP="00D1239F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1239F">
              <w:rPr>
                <w:rFonts w:hint="eastAsia"/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D1239F" w:rsidRDefault="00D1239F" w:rsidP="00D1239F">
            <w:pPr>
              <w:pStyle w:val="13"/>
              <w:numPr>
                <w:ilvl w:val="0"/>
                <w:numId w:val="7"/>
              </w:numPr>
              <w:shd w:val="clear" w:color="auto" w:fill="auto"/>
              <w:tabs>
                <w:tab w:val="left" w:leader="underscore" w:pos="8733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D1239F">
              <w:rPr>
                <w:sz w:val="24"/>
                <w:szCs w:val="24"/>
              </w:rPr>
              <w:t xml:space="preserve">Здатність вчитися і оволодівати сучасними знаннями. </w:t>
            </w:r>
          </w:p>
          <w:p w:rsidR="00D1239F" w:rsidRDefault="00D1239F" w:rsidP="00D1239F">
            <w:pPr>
              <w:pStyle w:val="13"/>
              <w:numPr>
                <w:ilvl w:val="0"/>
                <w:numId w:val="7"/>
              </w:numPr>
              <w:shd w:val="clear" w:color="auto" w:fill="auto"/>
              <w:tabs>
                <w:tab w:val="left" w:leader="underscore" w:pos="8733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D1239F">
              <w:rPr>
                <w:sz w:val="24"/>
                <w:szCs w:val="24"/>
              </w:rPr>
              <w:t xml:space="preserve">Знання та розуміння теоретичних основ наук про Землю як комплексну природну систему. </w:t>
            </w:r>
          </w:p>
          <w:p w:rsidR="00D1239F" w:rsidRPr="00D1239F" w:rsidRDefault="00D1239F" w:rsidP="00D1239F">
            <w:pPr>
              <w:pStyle w:val="13"/>
              <w:numPr>
                <w:ilvl w:val="0"/>
                <w:numId w:val="7"/>
              </w:numPr>
              <w:shd w:val="clear" w:color="auto" w:fill="auto"/>
              <w:tabs>
                <w:tab w:val="left" w:leader="underscore" w:pos="8733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bCs/>
              </w:rPr>
            </w:pPr>
            <w:r w:rsidRPr="00D1239F">
              <w:rPr>
                <w:sz w:val="24"/>
                <w:szCs w:val="24"/>
              </w:rPr>
              <w:lastRenderedPageBreak/>
              <w:t xml:space="preserve">Здатність застосовувати базові знання фізики, хімії, біології, екології, математики, інформаційних технологій тощо при вивченні Землі та її геосфер. </w:t>
            </w:r>
          </w:p>
        </w:tc>
      </w:tr>
      <w:tr w:rsidR="00C2274B" w:rsidRPr="00AB30A2" w:rsidTr="00D1239F">
        <w:trPr>
          <w:gridAfter w:val="1"/>
          <w:wAfter w:w="236" w:type="dxa"/>
          <w:trHeight w:val="1320"/>
        </w:trPr>
        <w:tc>
          <w:tcPr>
            <w:tcW w:w="10137" w:type="dxa"/>
            <w:gridSpan w:val="17"/>
          </w:tcPr>
          <w:p w:rsidR="00C2274B" w:rsidRPr="00AB30A2" w:rsidRDefault="00C2274B" w:rsidP="001B5BE5">
            <w:pPr>
              <w:jc w:val="both"/>
              <w:rPr>
                <w:b/>
                <w:lang w:val="uk-UA"/>
              </w:rPr>
            </w:pPr>
            <w:r w:rsidRPr="00AB30A2">
              <w:rPr>
                <w:b/>
                <w:lang w:val="uk-UA"/>
              </w:rPr>
              <w:lastRenderedPageBreak/>
              <w:t xml:space="preserve">    </w:t>
            </w:r>
          </w:p>
          <w:p w:rsidR="00C2274B" w:rsidRPr="00AB30A2" w:rsidRDefault="00C2274B" w:rsidP="001B5BE5">
            <w:pPr>
              <w:tabs>
                <w:tab w:val="left" w:pos="284"/>
                <w:tab w:val="left" w:pos="567"/>
              </w:tabs>
              <w:ind w:left="720"/>
              <w:jc w:val="both"/>
              <w:rPr>
                <w:b/>
                <w:lang w:val="uk-UA"/>
              </w:rPr>
            </w:pPr>
          </w:p>
          <w:p w:rsidR="00C2274B" w:rsidRPr="00AB30A2" w:rsidRDefault="00C2274B" w:rsidP="00F14C24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  <w:r w:rsidRPr="00AB30A2">
              <w:rPr>
                <w:b/>
                <w:lang w:val="uk-UA"/>
              </w:rPr>
              <w:t>3. Програма навчальної дисципліни</w:t>
            </w:r>
          </w:p>
          <w:p w:rsidR="00C2274B" w:rsidRPr="00AB30A2" w:rsidRDefault="00C2274B" w:rsidP="00F14C24">
            <w:pPr>
              <w:pStyle w:val="2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AB30A2">
              <w:rPr>
                <w:lang w:val="uk-UA"/>
              </w:rPr>
              <w:t>Змістовий модуль 1. СФЕРИЧНА ТА ПРАКТИЧНА АСТРОНОМІ</w:t>
            </w:r>
            <w:r w:rsidR="00AB30A2" w:rsidRPr="00AB30A2">
              <w:rPr>
                <w:lang w:val="uk-UA"/>
              </w:rPr>
              <w:t>Я</w:t>
            </w:r>
          </w:p>
          <w:p w:rsidR="00C2274B" w:rsidRPr="00AB30A2" w:rsidRDefault="00C2274B" w:rsidP="00F14C24">
            <w:pPr>
              <w:pStyle w:val="2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AB30A2">
              <w:rPr>
                <w:b/>
                <w:color w:val="000000"/>
                <w:lang w:val="uk-UA"/>
              </w:rPr>
              <w:t>Тема 1.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Предмет астрономії</w:t>
            </w:r>
            <w:r w:rsidRPr="00AB30A2">
              <w:rPr>
                <w:lang w:val="uk-UA"/>
              </w:rPr>
              <w:t>: Підрозділи астрономії. Загальна картина будови Всесвіту. Виникнення і розвиток астрономії. Астрономія і світогляд. Небесна сфера. Системи небесних координат. Небесна сфера. Основні точки і кола на ній. Обертання небесної сфери. Кульмінації світил. Поняття про добу, Зоряний час. Системи небесних координат. Теорема про висоту полюса світу над горизонтом.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pos="1046"/>
                <w:tab w:val="left" w:leader="dot" w:pos="5410"/>
                <w:tab w:val="right" w:pos="6000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2.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Висота світила в меридіані. Умови перебування світила над горизонтом:</w:t>
            </w:r>
            <w:r w:rsidRPr="00AB30A2">
              <w:rPr>
                <w:lang w:val="uk-UA"/>
              </w:rPr>
              <w:t xml:space="preserve"> Атмосферна рефракція. Мерехтіння зір. Присмерки. Елементи сферичної геометрії. Паралактичний трикутник. Перетворення координат. Карти зоряного неба. Каталоги. Прецесія і нутація.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434"/>
                <w:tab w:val="right" w:pos="6000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3.</w:t>
            </w:r>
            <w:r w:rsidRPr="00AB30A2">
              <w:rPr>
                <w:b/>
                <w:i/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Рух Сонця. Вимірювання часу:</w:t>
            </w:r>
            <w:r w:rsidRPr="00AB30A2">
              <w:rPr>
                <w:lang w:val="uk-UA"/>
              </w:rPr>
              <w:t xml:space="preserve"> Видимий річний рух Сонця на небі. Зоряний і тропічний рік. Пори року і теплові пояси. Сонячна доба. Сонячний час. Рівняння часу. Поясний, всесвітній і літній час. Ефемеридний (динамічний) і атомний час. Зв'язок між сонячним і зоряним часом.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434"/>
                <w:tab w:val="right" w:pos="6000"/>
              </w:tabs>
              <w:jc w:val="both"/>
              <w:rPr>
                <w:lang w:val="uk-UA"/>
              </w:rPr>
            </w:pPr>
            <w:r w:rsidRPr="00AB30A2">
              <w:rPr>
                <w:b/>
                <w:spacing w:val="-2"/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Тема 4. Астрономічні основи календаря:</w:t>
            </w:r>
            <w:r w:rsidRPr="00AB30A2">
              <w:rPr>
                <w:lang w:val="uk-UA"/>
              </w:rPr>
              <w:t xml:space="preserve"> Типи календарів. Календарні ери. Хронологія.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462"/>
                <w:tab w:val="right" w:pos="6000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5.</w:t>
            </w:r>
            <w:r w:rsidRPr="00AB30A2">
              <w:rPr>
                <w:b/>
                <w:i/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Елементи практичної астрономії:</w:t>
            </w:r>
            <w:r w:rsidRPr="00AB30A2">
              <w:rPr>
                <w:lang w:val="uk-UA"/>
              </w:rPr>
              <w:t xml:space="preserve"> Кутомірні інструменти. Астрономічні годинники. Служба часу. Визначення географічних координат спостерігача. Довжина дуги земного меридіана. Форма і розміри Землі. Рухома карта зоряного неба. Визначення моментів сходу і заходу світил. Визначення полуденної лінії. Сонячний годинник. Зоряний годинник.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pos="5654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 xml:space="preserve">Тема 6. Будова Сонячної системи і рухи планет: </w:t>
            </w:r>
            <w:r w:rsidRPr="00AB30A2">
              <w:rPr>
                <w:lang w:val="uk-UA"/>
              </w:rPr>
              <w:t>Видимі рухи і конфігурації планет. Система світу Птоломея. Перехід до геліоцентричної моделі світу. Пояснення видимих рухів планет. Рівняння синодич</w:t>
            </w:r>
            <w:r w:rsidRPr="00AB30A2">
              <w:rPr>
                <w:lang w:val="uk-UA"/>
              </w:rPr>
              <w:softHyphen/>
              <w:t>ного руху. Утвердження геліоцентричного світогляду. Закони Кеплера. Елементи орбіт планет. Добовий паралакс. Масштаби Сонячної системи. Докази обертання Землі та її руху навколо Сонця.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pos="5654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7.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 xml:space="preserve">Рух Місяця. Затемнення: </w:t>
            </w:r>
            <w:r w:rsidRPr="00AB30A2">
              <w:rPr>
                <w:lang w:val="uk-UA"/>
              </w:rPr>
              <w:t>Видимий рух, конфігурації і фази Місяця; Орбіта Місяця. Драконічний Місяць; Власне обертання Місяця. Лібрації; Покриття світил Місяцем. Сонячні і місячні затем</w:t>
            </w:r>
            <w:r w:rsidRPr="00AB30A2">
              <w:rPr>
                <w:lang w:val="uk-UA"/>
              </w:rPr>
              <w:softHyphen/>
              <w:t>нення. Частота і періодичність затемнень.</w:t>
            </w:r>
          </w:p>
          <w:p w:rsidR="00C2274B" w:rsidRPr="00AB30A2" w:rsidRDefault="00C2274B" w:rsidP="00F14C24">
            <w:pPr>
              <w:shd w:val="clear" w:color="auto" w:fill="FFFFFF"/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8. Основи небесної механіки:</w:t>
            </w:r>
            <w:r w:rsidRPr="00AB30A2">
              <w:rPr>
                <w:lang w:val="uk-UA"/>
              </w:rPr>
              <w:t xml:space="preserve"> Закон всесвітнього тяжіння. Задача двох тіл. Узагальнені закони Кеплера. Визначення мас небесних тіл. Задача трьох і більше тіл. Поняття про збурений рух. Відкриття нових планет. Проблема стійкості Сонячної системи. Система Земля – Місяць: припливні ефекти.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477"/>
                <w:tab w:val="left" w:pos="5654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9. Елементи космонавтики:</w:t>
            </w:r>
            <w:r w:rsidRPr="00AB30A2">
              <w:rPr>
                <w:lang w:val="uk-UA"/>
              </w:rPr>
              <w:t xml:space="preserve"> Космічні швидкості. Елементи практичної космонавтики. Умови видимості штучного супутника Землі. Польоти космічних апаратів до Місяця і планет. Практичні здобутки космонавтики.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477"/>
                <w:tab w:val="left" w:pos="5654"/>
              </w:tabs>
              <w:jc w:val="both"/>
              <w:rPr>
                <w:b/>
                <w:lang w:val="uk-UA"/>
              </w:rPr>
            </w:pP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477"/>
                <w:tab w:val="left" w:pos="5654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Змістовий модуль 2. ОСНОВИ ТЕОРЕТИЧНОЇ ТА ПРАКТИЧНОЇ АСТРОФІЗИКИ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491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 xml:space="preserve">Тема 10. Елементи теоретичної астрофізики: </w:t>
            </w:r>
            <w:r w:rsidRPr="00AB30A2">
              <w:rPr>
                <w:lang w:val="uk-UA"/>
              </w:rPr>
              <w:t>Електромагнітне випромінювання. Закони випромінювання і поглинання світла. Принципи астрофотометрії. Формула Погсона. Колориметрія. Фотометричні системи. Абсолютна зоряна величина. Світність зорі. Елементи теорії атомних спектрів. Ефекти Доплера, Зеемана і Штарка. Газові закони.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520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11. Гідростатична рівновага зорі</w:t>
            </w:r>
            <w:r w:rsidRPr="00AB30A2">
              <w:rPr>
                <w:lang w:val="uk-UA"/>
              </w:rPr>
              <w:t xml:space="preserve">. Джерела енергії зір. Механізми перенесення енергії до поверхні зір. Основи спектрального аналізу та його результати. Нетеплові механізми випромінювання. </w:t>
            </w:r>
          </w:p>
          <w:p w:rsidR="00C2274B" w:rsidRPr="00AB30A2" w:rsidRDefault="00C2274B" w:rsidP="00F14C24">
            <w:pPr>
              <w:tabs>
                <w:tab w:val="left" w:pos="720"/>
                <w:tab w:val="left" w:pos="4032"/>
                <w:tab w:val="left" w:pos="4320"/>
                <w:tab w:val="left" w:pos="5184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12.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Телескопи:</w:t>
            </w:r>
            <w:r w:rsidRPr="00AB30A2">
              <w:rPr>
                <w:lang w:val="uk-UA"/>
              </w:rPr>
              <w:t xml:space="preserve"> Загальні характеристики телескопів. Системи оптичних телескопів. Сонячні телескопи. Радіотелескопи і радіоінтерферометри. Телескопи ІЧ-, УФ- та Х-діапазону. Найважливіші астрономічні обсерваторії світу.</w:t>
            </w:r>
          </w:p>
          <w:p w:rsidR="00C2274B" w:rsidRPr="00AB30A2" w:rsidRDefault="00C2274B" w:rsidP="00F14C24">
            <w:pPr>
              <w:tabs>
                <w:tab w:val="left" w:pos="720"/>
                <w:tab w:val="left" w:pos="4032"/>
                <w:tab w:val="left" w:pos="4320"/>
                <w:tab w:val="left" w:pos="5184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13.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Методи реєстрації випромінювання небесних тіл:</w:t>
            </w:r>
            <w:r w:rsidRPr="00AB30A2">
              <w:rPr>
                <w:lang w:val="uk-UA"/>
              </w:rPr>
              <w:t xml:space="preserve"> Приймачі випромінювання. </w:t>
            </w:r>
            <w:r w:rsidRPr="00AB30A2">
              <w:rPr>
                <w:lang w:val="uk-UA"/>
              </w:rPr>
              <w:lastRenderedPageBreak/>
              <w:t>Допоміжні прилади. Методи реєстрації енергії у позаоптичних діапазонах. Нейтринні і гравітаційно-хвильові детектори.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right" w:pos="5923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14.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Сонце:</w:t>
            </w:r>
            <w:r w:rsidRPr="00AB30A2">
              <w:rPr>
                <w:lang w:val="uk-UA"/>
              </w:rPr>
              <w:t xml:space="preserve"> Основні параметри Сонця. Сонячна стала. Спектр і хімічний склад Сонця. Фотосфера. Хромосфера і корона Сонця. Сонячний вітер. Сонячна активність. Циклічність сонячної активності. Зв'язок між сонячними і земними явищами. Безпосереднє використання сонячної енергії.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right" w:pos="5923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15. Планети та їхні супутники:</w:t>
            </w:r>
            <w:r w:rsidRPr="00AB30A2">
              <w:rPr>
                <w:lang w:val="uk-UA"/>
              </w:rPr>
              <w:t xml:space="preserve"> Загальна характеристика великих планет. Планета Земля. Супутник Землі – Місяць. Планети Меркурій і Венера. Марс і його супутники. Юпітер. Сатурн. Уран і Нептун. Система Плутон – Харон.</w:t>
            </w:r>
          </w:p>
          <w:p w:rsidR="00C2274B" w:rsidRPr="00AB30A2" w:rsidRDefault="00C2274B" w:rsidP="007D6756">
            <w:pPr>
              <w:shd w:val="clear" w:color="auto" w:fill="FFFFFF"/>
              <w:tabs>
                <w:tab w:val="right" w:pos="5923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16.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Малі планети, комети, метеори і метеорити:</w:t>
            </w:r>
            <w:r w:rsidRPr="00AB30A2">
              <w:rPr>
                <w:lang w:val="uk-UA"/>
              </w:rPr>
              <w:t xml:space="preserve"> Малі планети (астероїди). Комети. Метеори і метеорні потоки. Метеорити. Зодіакальне світло і протисяйво.</w:t>
            </w:r>
          </w:p>
          <w:p w:rsidR="00C2274B" w:rsidRPr="00AB30A2" w:rsidRDefault="00C2274B" w:rsidP="007D675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AB30A2">
              <w:rPr>
                <w:b/>
                <w:lang w:val="uk-UA"/>
              </w:rPr>
              <w:t>Змістовий модуль 3. ФІЗИКА ЗІР І ТУМАННОСТЕЙ. ОСНОВИ ГАЛАКТИЧНОЇ І ПОЗАГАЛАКТИЧНОЇ АСТРОНОМІЇ.</w:t>
            </w:r>
          </w:p>
          <w:p w:rsidR="00C2274B" w:rsidRPr="00AB30A2" w:rsidRDefault="00C2274B" w:rsidP="007D675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AB30A2">
              <w:rPr>
                <w:b/>
                <w:lang w:val="uk-UA"/>
              </w:rPr>
              <w:t>ПРОБЛЕМИ КОСМОЛОГІЇ ТА КОСМОГОНІ</w:t>
            </w:r>
          </w:p>
          <w:p w:rsidR="00C2274B" w:rsidRPr="00AB30A2" w:rsidRDefault="00C2274B" w:rsidP="007D6756">
            <w:pPr>
              <w:shd w:val="clear" w:color="auto" w:fill="FFFFFF"/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17 Звичайні зорі:</w:t>
            </w:r>
            <w:r w:rsidRPr="00AB30A2">
              <w:rPr>
                <w:lang w:val="uk-UA"/>
              </w:rPr>
              <w:t xml:space="preserve"> Відстані до зір. Світності, радіуси і температури зір. Спектри зір. Спектральна класифікація. Діаграма спектр–світність. Класи світності. Спектральні паралакси. Ефекти обертання, турбулентності і магнітного поля у спектрах зір. Фізичні умови в надрах зір. Моделі зір. Будова вироджених зір. Поняття про чорні діри.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386"/>
                <w:tab w:val="left" w:pos="5606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18.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Подвійні зорі:</w:t>
            </w:r>
            <w:r w:rsidRPr="00AB30A2">
              <w:rPr>
                <w:lang w:val="uk-UA"/>
              </w:rPr>
              <w:t xml:space="preserve"> Загальні характеристики кратних систем. Візуально-подвійні зорі. Затемнювано-подвійні зорі. Спектрально-подвійні зорі. Визначення мас компонентів подвійних систем. Особливості будови тісних подвійних систем. Невидимі супутники зір. Проблема ЗЕТІ.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410"/>
                <w:tab w:val="left" w:pos="5606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19. Пульсуючі змінні зорі</w:t>
            </w:r>
            <w:r w:rsidRPr="00AB30A2">
              <w:rPr>
                <w:lang w:val="uk-UA"/>
              </w:rPr>
              <w:t>: Класифікація змінних зір. Цефеїди, ліриди і віргініди. Довгоперіодичні, неправильні та напівправильні змінні. Теорія пульсацій змінних зір.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117"/>
                <w:tab w:val="left" w:pos="5606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20.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Еруптивні змінні зорі:</w:t>
            </w:r>
            <w:r w:rsidRPr="00AB30A2">
              <w:rPr>
                <w:lang w:val="uk-UA"/>
              </w:rPr>
              <w:t xml:space="preserve"> Карлики пізніх класів. Нові і новоподібні зорі. Наднові зорі. Пульсари. Рентгенівські змінні зорі.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pos="998"/>
                <w:tab w:val="left" w:leader="dot" w:pos="5419"/>
                <w:tab w:val="left" w:pos="5606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21.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Фізика туманностей:</w:t>
            </w:r>
            <w:r w:rsidRPr="00AB30A2">
              <w:rPr>
                <w:lang w:val="uk-UA"/>
              </w:rPr>
              <w:t xml:space="preserve"> Дифузна матерія в Галактиці. Міжзоряне поглинання світла. Туманності. Фізичні процеси в емісійних туманностях. Зони Н ІІ. Магнітні поля у міжзоряному середовищі. Космічні промені.</w:t>
            </w:r>
          </w:p>
          <w:p w:rsidR="00C2274B" w:rsidRPr="00AB30A2" w:rsidRDefault="00C2274B" w:rsidP="00F14C24">
            <w:pPr>
              <w:shd w:val="clear" w:color="auto" w:fill="FFFFFF"/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22.  Наша Галактика:</w:t>
            </w:r>
            <w:r w:rsidRPr="00AB30A2">
              <w:rPr>
                <w:lang w:val="uk-UA"/>
              </w:rPr>
              <w:t xml:space="preserve"> Молочний Шлях. Галактичні координати. Поняття про методи зоряної статистики. Зоряні скупчення та асоціації. Власні рухи і променеві швидкості зір. Рух Сонячної системи. Обертання Галактики. Зоряні населення і підсистеми. Спіральна структура та ядро Галактики.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leader="dot" w:pos="5357"/>
                <w:tab w:val="left" w:pos="5578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23.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Позагалактична астрономія:</w:t>
            </w:r>
            <w:r w:rsidRPr="00AB30A2">
              <w:rPr>
                <w:lang w:val="uk-UA"/>
              </w:rPr>
              <w:t xml:space="preserve"> Класифікація галактик. Відстані до галактик. Червоне зміщення в спектрах галактик. Фізичні властивості галактик. Ядра галактик та їхня активність. Радіогалактики і квазари. Розподіл галактик у просторі.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pos="5578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24.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Елементи космології:</w:t>
            </w:r>
            <w:r w:rsidRPr="00AB30A2">
              <w:rPr>
                <w:lang w:val="uk-UA"/>
              </w:rPr>
              <w:t xml:space="preserve"> Завдання космології. Сучасні уявлення про квантове народження Всесвіту. Можливості інфляційної моделі. Ранні стадії розширення Всесвіту.</w:t>
            </w:r>
          </w:p>
          <w:p w:rsidR="00C2274B" w:rsidRPr="00AB30A2" w:rsidRDefault="00C2274B" w:rsidP="00F14C24">
            <w:pPr>
              <w:shd w:val="clear" w:color="auto" w:fill="FFFFFF"/>
              <w:tabs>
                <w:tab w:val="left" w:pos="5578"/>
              </w:tabs>
              <w:jc w:val="both"/>
              <w:rPr>
                <w:lang w:val="uk-UA"/>
              </w:rPr>
            </w:pPr>
            <w:r w:rsidRPr="00AB30A2">
              <w:rPr>
                <w:b/>
                <w:lang w:val="uk-UA"/>
              </w:rPr>
              <w:t>Тема 25.</w:t>
            </w:r>
            <w:r w:rsidRPr="00AB30A2">
              <w:rPr>
                <w:lang w:val="uk-UA"/>
              </w:rPr>
              <w:t xml:space="preserve"> </w:t>
            </w:r>
            <w:r w:rsidRPr="00AB30A2">
              <w:rPr>
                <w:b/>
                <w:lang w:val="uk-UA"/>
              </w:rPr>
              <w:t>Проблеми космогонії:</w:t>
            </w:r>
            <w:r w:rsidRPr="00AB30A2">
              <w:rPr>
                <w:lang w:val="uk-UA"/>
              </w:rPr>
              <w:t xml:space="preserve"> Формування галактик. Ранні стадії еволюції зір. Відхід зорі від головної послідовності. Гравітаційний колапс і прикінцеві стадії еволюції масивних зір. Особливості еволюції тісних подвійних систем. Елементи планетної космогонії.</w:t>
            </w:r>
          </w:p>
          <w:p w:rsidR="00C2274B" w:rsidRPr="00AB30A2" w:rsidRDefault="00C2274B" w:rsidP="00F14C24">
            <w:pPr>
              <w:jc w:val="both"/>
              <w:rPr>
                <w:lang w:val="uk-UA"/>
              </w:rPr>
            </w:pPr>
            <w:r w:rsidRPr="00AB30A2">
              <w:rPr>
                <w:lang w:val="uk-UA"/>
              </w:rPr>
              <w:br w:type="page"/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C2274B" w:rsidRPr="00AB30A2" w:rsidRDefault="00C2274B" w:rsidP="006D42E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C2274B" w:rsidRPr="00AB30A2" w:rsidRDefault="00C2274B" w:rsidP="00E757EE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5. Організація навчання курсу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C2274B" w:rsidRPr="00AB30A2" w:rsidRDefault="00C2274B" w:rsidP="00E757EE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Обсяг курсу</w:t>
            </w:r>
          </w:p>
        </w:tc>
      </w:tr>
      <w:tr w:rsidR="00C2274B" w:rsidRPr="00AB30A2" w:rsidTr="009D0D0D">
        <w:trPr>
          <w:gridAfter w:val="1"/>
          <w:wAfter w:w="236" w:type="dxa"/>
        </w:trPr>
        <w:tc>
          <w:tcPr>
            <w:tcW w:w="5709" w:type="dxa"/>
            <w:gridSpan w:val="8"/>
          </w:tcPr>
          <w:p w:rsidR="00C2274B" w:rsidRPr="00AB30A2" w:rsidRDefault="00C2274B" w:rsidP="00E757EE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4428" w:type="dxa"/>
            <w:gridSpan w:val="9"/>
            <w:tcBorders>
              <w:bottom w:val="single" w:sz="4" w:space="0" w:color="auto"/>
            </w:tcBorders>
          </w:tcPr>
          <w:p w:rsidR="00C2274B" w:rsidRPr="00AB30A2" w:rsidRDefault="00C2274B" w:rsidP="008C621D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C2274B" w:rsidRPr="00AB30A2" w:rsidTr="009D0D0D">
        <w:trPr>
          <w:gridAfter w:val="1"/>
          <w:wAfter w:w="236" w:type="dxa"/>
        </w:trPr>
        <w:tc>
          <w:tcPr>
            <w:tcW w:w="5709" w:type="dxa"/>
            <w:gridSpan w:val="8"/>
          </w:tcPr>
          <w:p w:rsidR="00C2274B" w:rsidRPr="00AB30A2" w:rsidRDefault="00C2274B" w:rsidP="00E757EE">
            <w:pPr>
              <w:pStyle w:val="1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4428" w:type="dxa"/>
            <w:gridSpan w:val="9"/>
            <w:shd w:val="clear" w:color="auto" w:fill="FFFFFF" w:themeFill="background1"/>
          </w:tcPr>
          <w:p w:rsidR="00C2274B" w:rsidRPr="009D0D0D" w:rsidRDefault="00C5300D" w:rsidP="009D0D0D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0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D0D0D" w:rsidRPr="009D0D0D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C2274B" w:rsidRPr="00AB30A2" w:rsidTr="009D0D0D">
        <w:trPr>
          <w:gridAfter w:val="1"/>
          <w:wAfter w:w="236" w:type="dxa"/>
        </w:trPr>
        <w:tc>
          <w:tcPr>
            <w:tcW w:w="5709" w:type="dxa"/>
            <w:gridSpan w:val="8"/>
          </w:tcPr>
          <w:p w:rsidR="00C2274B" w:rsidRPr="00AB30A2" w:rsidRDefault="00C2274B" w:rsidP="00E757EE">
            <w:pPr>
              <w:pStyle w:val="1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t xml:space="preserve">семінарські заняття </w:t>
            </w:r>
          </w:p>
        </w:tc>
        <w:tc>
          <w:tcPr>
            <w:tcW w:w="4428" w:type="dxa"/>
            <w:gridSpan w:val="9"/>
            <w:shd w:val="clear" w:color="auto" w:fill="FFFFFF" w:themeFill="background1"/>
          </w:tcPr>
          <w:p w:rsidR="00C2274B" w:rsidRPr="009D0D0D" w:rsidRDefault="00C5300D" w:rsidP="009D0D0D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0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C2274B" w:rsidRPr="009D0D0D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C2274B" w:rsidRPr="00AB30A2" w:rsidTr="009D0D0D">
        <w:trPr>
          <w:gridAfter w:val="1"/>
          <w:wAfter w:w="236" w:type="dxa"/>
        </w:trPr>
        <w:tc>
          <w:tcPr>
            <w:tcW w:w="5709" w:type="dxa"/>
            <w:gridSpan w:val="8"/>
          </w:tcPr>
          <w:p w:rsidR="00C2274B" w:rsidRPr="00AB30A2" w:rsidRDefault="00C2274B" w:rsidP="00E757EE">
            <w:pPr>
              <w:pStyle w:val="1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4428" w:type="dxa"/>
            <w:gridSpan w:val="9"/>
            <w:shd w:val="clear" w:color="auto" w:fill="FFFFFF" w:themeFill="background1"/>
          </w:tcPr>
          <w:p w:rsidR="00C2274B" w:rsidRPr="009D0D0D" w:rsidRDefault="00C5300D" w:rsidP="009D0D0D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0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2274B" w:rsidRPr="009D0D0D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C2274B" w:rsidRPr="00AB30A2" w:rsidRDefault="00C2274B" w:rsidP="00E757EE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2464" w:type="dxa"/>
            <w:gridSpan w:val="2"/>
            <w:vAlign w:val="center"/>
          </w:tcPr>
          <w:p w:rsidR="00C2274B" w:rsidRPr="00AB30A2" w:rsidRDefault="00C2274B" w:rsidP="00E757EE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394" w:type="dxa"/>
            <w:gridSpan w:val="4"/>
            <w:vAlign w:val="center"/>
          </w:tcPr>
          <w:p w:rsidR="00C2274B" w:rsidRPr="00AB30A2" w:rsidRDefault="00C2274B" w:rsidP="00E757EE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2393" w:type="dxa"/>
            <w:gridSpan w:val="6"/>
          </w:tcPr>
          <w:p w:rsidR="00C2274B" w:rsidRPr="00AB30A2" w:rsidRDefault="00C2274B" w:rsidP="00E757EE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  <w:p w:rsidR="00C2274B" w:rsidRPr="00AB30A2" w:rsidRDefault="00C2274B" w:rsidP="00E757EE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(рік навчання)</w:t>
            </w:r>
          </w:p>
        </w:tc>
        <w:tc>
          <w:tcPr>
            <w:tcW w:w="2886" w:type="dxa"/>
            <w:gridSpan w:val="5"/>
          </w:tcPr>
          <w:p w:rsidR="00C2274B" w:rsidRPr="00AB30A2" w:rsidRDefault="00C2274B" w:rsidP="008C621D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Нормативний /</w:t>
            </w:r>
          </w:p>
          <w:p w:rsidR="00C2274B" w:rsidRPr="00AB30A2" w:rsidRDefault="00C2274B" w:rsidP="008C621D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Вибірковий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2464" w:type="dxa"/>
            <w:gridSpan w:val="2"/>
            <w:vAlign w:val="center"/>
          </w:tcPr>
          <w:p w:rsidR="00C2274B" w:rsidRPr="00AB30A2" w:rsidRDefault="00BE3F12" w:rsidP="00E757EE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394" w:type="dxa"/>
            <w:gridSpan w:val="4"/>
            <w:vAlign w:val="center"/>
          </w:tcPr>
          <w:p w:rsidR="00C2274B" w:rsidRPr="00AB30A2" w:rsidRDefault="00C5300D" w:rsidP="00E757EE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393" w:type="dxa"/>
            <w:gridSpan w:val="6"/>
            <w:vAlign w:val="center"/>
          </w:tcPr>
          <w:p w:rsidR="00C2274B" w:rsidRPr="00AB30A2" w:rsidRDefault="00C2274B" w:rsidP="00E757EE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ІІ</w:t>
            </w:r>
            <w:r w:rsidR="00BE3F12" w:rsidRPr="00AB30A2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2886" w:type="dxa"/>
            <w:gridSpan w:val="5"/>
            <w:vAlign w:val="center"/>
          </w:tcPr>
          <w:p w:rsidR="00C2274B" w:rsidRPr="00AB30A2" w:rsidRDefault="00BE3F12" w:rsidP="00F14C24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t>Вибірковий</w:t>
            </w:r>
          </w:p>
          <w:p w:rsidR="00C2274B" w:rsidRPr="00AB30A2" w:rsidRDefault="00C2274B" w:rsidP="00F14C24">
            <w:pPr>
              <w:pStyle w:val="1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C2274B" w:rsidRPr="00AB30A2" w:rsidRDefault="00C2274B" w:rsidP="00E757EE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Тематика курсу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  <w:vAlign w:val="center"/>
          </w:tcPr>
          <w:p w:rsidR="00C2274B" w:rsidRPr="00AB30A2" w:rsidRDefault="00C2274B" w:rsidP="00E757EE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709" w:type="dxa"/>
            <w:gridSpan w:val="2"/>
            <w:vAlign w:val="center"/>
          </w:tcPr>
          <w:p w:rsidR="00C2274B" w:rsidRPr="00AB30A2" w:rsidRDefault="00C2274B" w:rsidP="006819A5">
            <w:pPr>
              <w:jc w:val="center"/>
              <w:rPr>
                <w:rStyle w:val="a7"/>
                <w:i w:val="0"/>
                <w:iCs w:val="0"/>
                <w:color w:val="auto"/>
                <w:sz w:val="28"/>
                <w:szCs w:val="28"/>
                <w:lang w:val="uk-UA"/>
              </w:rPr>
            </w:pPr>
            <w:r w:rsidRPr="00AB30A2">
              <w:rPr>
                <w:rStyle w:val="a7"/>
                <w:i w:val="0"/>
                <w:iCs w:val="0"/>
                <w:color w:val="auto"/>
                <w:sz w:val="28"/>
                <w:szCs w:val="28"/>
                <w:lang w:val="uk-UA"/>
              </w:rPr>
              <w:t>Форма заняття</w:t>
            </w:r>
          </w:p>
        </w:tc>
        <w:tc>
          <w:tcPr>
            <w:tcW w:w="850" w:type="dxa"/>
            <w:gridSpan w:val="2"/>
            <w:vAlign w:val="center"/>
          </w:tcPr>
          <w:p w:rsidR="00C2274B" w:rsidRPr="00AB30A2" w:rsidRDefault="00C2274B" w:rsidP="006819A5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851" w:type="dxa"/>
            <w:gridSpan w:val="2"/>
            <w:vAlign w:val="center"/>
          </w:tcPr>
          <w:p w:rsidR="00C2274B" w:rsidRPr="00AB30A2" w:rsidRDefault="00C2274B" w:rsidP="006819A5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850" w:type="dxa"/>
            <w:gridSpan w:val="2"/>
            <w:vAlign w:val="center"/>
          </w:tcPr>
          <w:p w:rsidR="00C2274B" w:rsidRPr="00AB30A2" w:rsidRDefault="00C2274B" w:rsidP="006819A5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1310" w:type="dxa"/>
            <w:gridSpan w:val="2"/>
            <w:vAlign w:val="center"/>
          </w:tcPr>
          <w:p w:rsidR="00C2274B" w:rsidRPr="00AB30A2" w:rsidRDefault="00C2274B" w:rsidP="006819A5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D27D62" w:rsidRPr="00AB30A2" w:rsidRDefault="00D27D62" w:rsidP="00E850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Змістовий модуль 1. СФЕРИЧНА ТА ПРАКТИЧНА АСТРОНОМІ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D27D62">
            <w:pPr>
              <w:pStyle w:val="2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color w:val="000000"/>
                <w:sz w:val="28"/>
                <w:szCs w:val="28"/>
                <w:lang w:val="uk-UA"/>
              </w:rPr>
              <w:t>Тема 1.</w:t>
            </w:r>
            <w:r w:rsidRPr="00AB30A2">
              <w:rPr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Предмет астрономії.</w:t>
            </w:r>
            <w:r w:rsidRPr="00AB30A2">
              <w:rPr>
                <w:sz w:val="28"/>
                <w:szCs w:val="28"/>
                <w:lang w:val="uk-UA"/>
              </w:rPr>
              <w:t xml:space="preserve"> Підрозділи астрономії. Загальна картина будови Всесвіту. Виникнення і розвиток астрономії. Астрономія і світогляд. Небесна сфера. Системи небесних координат. Небесна сфера. Основні точки і кола на ній. Обертання небесної сфери. Кульмінації світил. Поняття про добу, Зоряний час. Системи небесних координат. Теорема про висоту полюса світу над горизонтом.</w:t>
            </w:r>
          </w:p>
        </w:tc>
        <w:tc>
          <w:tcPr>
            <w:tcW w:w="709" w:type="dxa"/>
            <w:gridSpan w:val="2"/>
          </w:tcPr>
          <w:p w:rsidR="00D27D62" w:rsidRPr="00AB30A2" w:rsidRDefault="00D27D62" w:rsidP="00D27D62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gridSpan w:val="2"/>
          </w:tcPr>
          <w:p w:rsidR="00D27D62" w:rsidRPr="00AB30A2" w:rsidRDefault="00D27D62" w:rsidP="00E85060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AB30A2">
              <w:rPr>
                <w:i/>
                <w:sz w:val="28"/>
                <w:szCs w:val="28"/>
                <w:lang w:val="uk-UA"/>
              </w:rPr>
              <w:t>1-4</w:t>
            </w:r>
          </w:p>
        </w:tc>
        <w:tc>
          <w:tcPr>
            <w:tcW w:w="851" w:type="dxa"/>
            <w:gridSpan w:val="2"/>
          </w:tcPr>
          <w:p w:rsidR="00D27D62" w:rsidRPr="00AB30A2" w:rsidRDefault="00D27D62" w:rsidP="00E8506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Створити опорну схему</w:t>
            </w:r>
          </w:p>
        </w:tc>
        <w:tc>
          <w:tcPr>
            <w:tcW w:w="850" w:type="dxa"/>
            <w:gridSpan w:val="2"/>
          </w:tcPr>
          <w:p w:rsidR="00D27D62" w:rsidRPr="00AB30A2" w:rsidRDefault="00D27D62" w:rsidP="00E8506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D27D62" w:rsidP="00E8506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pos="1046"/>
                <w:tab w:val="left" w:leader="dot" w:pos="5410"/>
                <w:tab w:val="right" w:pos="6000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2.</w:t>
            </w:r>
            <w:r w:rsidRPr="00AB30A2">
              <w:rPr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Висота світила в меридіані. Умови перебування світила над горизонтом:</w:t>
            </w:r>
            <w:r w:rsidRPr="00AB30A2">
              <w:rPr>
                <w:sz w:val="28"/>
                <w:szCs w:val="28"/>
                <w:lang w:val="uk-UA"/>
              </w:rPr>
              <w:t xml:space="preserve"> Атмосферна рефракція. Мерехтіння зір. Присмерки. Елементи сферичної геометрії. Паралактичний трикутник. Перетворення координат. Карти зоряного неба. Каталоги. Прецесія і нутація.</w:t>
            </w:r>
          </w:p>
        </w:tc>
        <w:tc>
          <w:tcPr>
            <w:tcW w:w="709" w:type="dxa"/>
            <w:gridSpan w:val="2"/>
          </w:tcPr>
          <w:p w:rsidR="00D27D62" w:rsidRPr="00AB30A2" w:rsidRDefault="00D27D62" w:rsidP="00E8506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gridSpan w:val="2"/>
          </w:tcPr>
          <w:p w:rsidR="00D27D62" w:rsidRPr="00AB30A2" w:rsidRDefault="00D27D62" w:rsidP="00E85060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AB30A2">
              <w:rPr>
                <w:i/>
                <w:sz w:val="28"/>
                <w:szCs w:val="28"/>
                <w:lang w:val="uk-UA"/>
              </w:rPr>
              <w:t>3-5</w:t>
            </w:r>
          </w:p>
        </w:tc>
        <w:tc>
          <w:tcPr>
            <w:tcW w:w="851" w:type="dxa"/>
            <w:gridSpan w:val="2"/>
          </w:tcPr>
          <w:p w:rsidR="00D27D62" w:rsidRPr="00AB30A2" w:rsidRDefault="00D27D62" w:rsidP="00E8506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Презентація затемою</w:t>
            </w:r>
          </w:p>
        </w:tc>
        <w:tc>
          <w:tcPr>
            <w:tcW w:w="850" w:type="dxa"/>
            <w:gridSpan w:val="2"/>
          </w:tcPr>
          <w:p w:rsidR="00D27D62" w:rsidRPr="00AB30A2" w:rsidRDefault="00D27D62" w:rsidP="00E8506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D27D62" w:rsidP="00E8506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leader="dot" w:pos="5434"/>
                <w:tab w:val="right" w:pos="6000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3.</w:t>
            </w:r>
            <w:r w:rsidRPr="00AB30A2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Рух Сонця. Вимірювання часу:</w:t>
            </w:r>
            <w:r w:rsidRPr="00AB30A2">
              <w:rPr>
                <w:sz w:val="28"/>
                <w:szCs w:val="28"/>
                <w:lang w:val="uk-UA"/>
              </w:rPr>
              <w:t xml:space="preserve"> Видимий річний рух Сонця на небі. Зоряний і тропічний рік. Пори року і теплові пояси. Сонячна доба. Сонячний час. Рівняння часу. Поясний, всесвітній і літній час. Ефемеридний (динамічний) і атомний час. Зв'язок між сонячним і зоряним часом.</w:t>
            </w:r>
          </w:p>
        </w:tc>
        <w:tc>
          <w:tcPr>
            <w:tcW w:w="709" w:type="dxa"/>
            <w:gridSpan w:val="2"/>
          </w:tcPr>
          <w:p w:rsidR="00D27D62" w:rsidRPr="00AB30A2" w:rsidRDefault="00D27D62" w:rsidP="00D52017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Лекція-практичне</w:t>
            </w:r>
          </w:p>
        </w:tc>
        <w:tc>
          <w:tcPr>
            <w:tcW w:w="850" w:type="dxa"/>
            <w:gridSpan w:val="2"/>
          </w:tcPr>
          <w:p w:rsidR="00D27D62" w:rsidRPr="00AB30A2" w:rsidRDefault="00D27D62" w:rsidP="00D52017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851" w:type="dxa"/>
            <w:gridSpan w:val="2"/>
          </w:tcPr>
          <w:p w:rsidR="00D27D62" w:rsidRPr="00AB30A2" w:rsidRDefault="00D27D62" w:rsidP="00D52017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Опорна схема</w:t>
            </w:r>
          </w:p>
        </w:tc>
        <w:tc>
          <w:tcPr>
            <w:tcW w:w="850" w:type="dxa"/>
            <w:gridSpan w:val="2"/>
          </w:tcPr>
          <w:p w:rsidR="00D27D62" w:rsidRPr="00AB30A2" w:rsidRDefault="00D27D62" w:rsidP="00D52017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D27D62" w:rsidP="00D52017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leader="dot" w:pos="5434"/>
                <w:tab w:val="right" w:pos="6000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Тема 4. Астрономічні основи календаря:</w:t>
            </w:r>
            <w:r w:rsidRPr="00AB30A2">
              <w:rPr>
                <w:sz w:val="28"/>
                <w:szCs w:val="28"/>
                <w:lang w:val="uk-UA"/>
              </w:rPr>
              <w:t xml:space="preserve"> Типи календарів. Календарні ери. Хронологія.</w:t>
            </w:r>
          </w:p>
        </w:tc>
        <w:tc>
          <w:tcPr>
            <w:tcW w:w="709" w:type="dxa"/>
            <w:gridSpan w:val="2"/>
          </w:tcPr>
          <w:p w:rsidR="00D27D62" w:rsidRPr="00AB30A2" w:rsidRDefault="00D27D62" w:rsidP="00D52017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gridSpan w:val="2"/>
          </w:tcPr>
          <w:p w:rsidR="00884541" w:rsidRPr="00AB30A2" w:rsidRDefault="00884541" w:rsidP="00D520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7D62" w:rsidRPr="00AB30A2" w:rsidRDefault="00884541" w:rsidP="00884541">
            <w:pPr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6,7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D52017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D52017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D52017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leader="dot" w:pos="5462"/>
                <w:tab w:val="right" w:pos="6000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5.</w:t>
            </w:r>
            <w:r w:rsidRPr="00AB30A2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Елементи практичної астрономії:</w:t>
            </w:r>
            <w:r w:rsidRPr="00AB30A2">
              <w:rPr>
                <w:sz w:val="28"/>
                <w:szCs w:val="28"/>
                <w:lang w:val="uk-UA"/>
              </w:rPr>
              <w:t xml:space="preserve"> Кутомірні інструменти. Астрономічні годинники. Служба часу. Визначення географічних координат спостерігача. Довжина дуги земного меридіана. Форма і розміри Землі. Рухома карта зоряного неба. </w:t>
            </w:r>
            <w:r w:rsidRPr="00AB30A2">
              <w:rPr>
                <w:sz w:val="28"/>
                <w:szCs w:val="28"/>
                <w:lang w:val="uk-UA"/>
              </w:rPr>
              <w:lastRenderedPageBreak/>
              <w:t>Визначення моментів сходу і заходу світил. Визначення полуденної лінії. Сонячний годинник. Зоряний годинник.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1-7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pos="5654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lastRenderedPageBreak/>
              <w:t xml:space="preserve">Тема 6. Будова Сонячної системи і рухи планет: </w:t>
            </w:r>
            <w:r w:rsidRPr="00AB30A2">
              <w:rPr>
                <w:sz w:val="28"/>
                <w:szCs w:val="28"/>
                <w:lang w:val="uk-UA"/>
              </w:rPr>
              <w:t>Видимі рухи і конфігурації планет. Система світу Птоломея. Перехід до геліоцентричної моделі світу. Пояснення видимих рухів планет. Рівняння синодич</w:t>
            </w:r>
            <w:r w:rsidRPr="00AB30A2">
              <w:rPr>
                <w:sz w:val="28"/>
                <w:szCs w:val="28"/>
                <w:lang w:val="uk-UA"/>
              </w:rPr>
              <w:softHyphen/>
              <w:t>ного руху. Утвердження геліоцентричного світогляду. Закони Кеплера. Елементи орбіт планет. Добовий паралакс. Масштаби Сонячної системи. Докази обертання Землі та її руху навколо Сонця.</w:t>
            </w:r>
          </w:p>
        </w:tc>
        <w:tc>
          <w:tcPr>
            <w:tcW w:w="709" w:type="dxa"/>
            <w:gridSpan w:val="2"/>
          </w:tcPr>
          <w:p w:rsidR="00D27D62" w:rsidRPr="00AB30A2" w:rsidRDefault="00D27D62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Опорна схема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pos="5654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7.</w:t>
            </w:r>
            <w:r w:rsidRPr="00AB30A2">
              <w:rPr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 xml:space="preserve">Рух Місяця. Затемнення: </w:t>
            </w:r>
            <w:r w:rsidRPr="00AB30A2">
              <w:rPr>
                <w:sz w:val="28"/>
                <w:szCs w:val="28"/>
                <w:lang w:val="uk-UA"/>
              </w:rPr>
              <w:t>Видимий рух, конфігурації і фази Місяця; Орбіта Місяця. Драконічний Місяць; Власне обертання Місяця. Лібрації; Покриття світил Місяцем. Сонячні і місячні затем</w:t>
            </w:r>
            <w:r w:rsidRPr="00AB30A2">
              <w:rPr>
                <w:sz w:val="28"/>
                <w:szCs w:val="28"/>
                <w:lang w:val="uk-UA"/>
              </w:rPr>
              <w:softHyphen/>
              <w:t>нення. Частота і періодичність затемнень.</w:t>
            </w:r>
          </w:p>
        </w:tc>
        <w:tc>
          <w:tcPr>
            <w:tcW w:w="709" w:type="dxa"/>
            <w:gridSpan w:val="2"/>
          </w:tcPr>
          <w:p w:rsidR="00D27D62" w:rsidRPr="00AB30A2" w:rsidRDefault="00D27D62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3-6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8. Основи небесної механіки:</w:t>
            </w:r>
            <w:r w:rsidRPr="00AB30A2">
              <w:rPr>
                <w:sz w:val="28"/>
                <w:szCs w:val="28"/>
                <w:lang w:val="uk-UA"/>
              </w:rPr>
              <w:t xml:space="preserve"> Закон всесвітнього тяжіння. Задача двох тіл. Узагальнені закони Кеплера. Визначення мас небесних тіл. Задача трьох і більше тіл. Поняття про збурений рух. Відкриття нових планет. Проблема стійкості Сонячної системи. Система Земля – Місяць: припливні ефекти.</w:t>
            </w:r>
          </w:p>
        </w:tc>
        <w:tc>
          <w:tcPr>
            <w:tcW w:w="709" w:type="dxa"/>
            <w:gridSpan w:val="2"/>
          </w:tcPr>
          <w:p w:rsidR="00D27D62" w:rsidRPr="00AB30A2" w:rsidRDefault="00D27D62" w:rsidP="00F1692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4-6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leader="dot" w:pos="5477"/>
                <w:tab w:val="left" w:pos="5654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9. Елементи космонавтики:</w:t>
            </w:r>
            <w:r w:rsidRPr="00AB30A2">
              <w:rPr>
                <w:sz w:val="28"/>
                <w:szCs w:val="28"/>
                <w:lang w:val="uk-UA"/>
              </w:rPr>
              <w:t xml:space="preserve"> Космічні швидкості. Елементи практичної космонавтики. Умови видимості штучного супутника Землі. Польоти космічних апаратів до Місяця і планет. Практичні здобутки космонавтики.</w:t>
            </w:r>
          </w:p>
        </w:tc>
        <w:tc>
          <w:tcPr>
            <w:tcW w:w="709" w:type="dxa"/>
            <w:gridSpan w:val="2"/>
          </w:tcPr>
          <w:p w:rsidR="00D27D62" w:rsidRPr="00AB30A2" w:rsidRDefault="00D27D62" w:rsidP="00F1692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2-7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  <w:trHeight w:val="1298"/>
        </w:trPr>
        <w:tc>
          <w:tcPr>
            <w:tcW w:w="10137" w:type="dxa"/>
            <w:gridSpan w:val="17"/>
          </w:tcPr>
          <w:p w:rsidR="00D27D62" w:rsidRPr="00AB30A2" w:rsidRDefault="00D27D62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Змістовий модуль 2. ОСНОВИ ТЕОРЕТИЧНОЇ ТА ПРАКТИЧНОЇ АСТРОФІЗИКИ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leader="dot" w:pos="5491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 xml:space="preserve">Тема 10. Елементи теоретичної астрофізики: </w:t>
            </w:r>
            <w:r w:rsidRPr="00AB30A2">
              <w:rPr>
                <w:sz w:val="28"/>
                <w:szCs w:val="28"/>
                <w:lang w:val="uk-UA"/>
              </w:rPr>
              <w:t xml:space="preserve">Електромагнітне випромінювання. Закони випромінювання і поглинання світла. Принципи астрофотометрії. Формула Погсона. Колориметрія. Фотометричні системи. </w:t>
            </w:r>
            <w:r w:rsidRPr="00AB30A2">
              <w:rPr>
                <w:sz w:val="28"/>
                <w:szCs w:val="28"/>
                <w:lang w:val="uk-UA"/>
              </w:rPr>
              <w:lastRenderedPageBreak/>
              <w:t>Абсолютна зоряна величина. Світність зорі. Елементи теорії атомних спектрів. Ефекти Доплера, Зеемана і Штарка. Газові закони.</w:t>
            </w:r>
          </w:p>
        </w:tc>
        <w:tc>
          <w:tcPr>
            <w:tcW w:w="709" w:type="dxa"/>
            <w:gridSpan w:val="2"/>
          </w:tcPr>
          <w:p w:rsidR="00D27D62" w:rsidRPr="00AB30A2" w:rsidRDefault="00D27D62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1-7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D27D62" w:rsidP="00F169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leader="dot" w:pos="5520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lastRenderedPageBreak/>
              <w:t>Тема 11. Гідростатична рівновага зорі</w:t>
            </w:r>
            <w:r w:rsidRPr="00AB30A2">
              <w:rPr>
                <w:sz w:val="28"/>
                <w:szCs w:val="28"/>
                <w:lang w:val="uk-UA"/>
              </w:rPr>
              <w:t xml:space="preserve">. Джерела енергії зір. Механізми перенесення енергії до поверхні зір. Основи спектрального аналізу та його результати. Нетеплові механізми випромінювання. 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1-7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D27D62" w:rsidP="00F169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tabs>
                <w:tab w:val="left" w:pos="720"/>
                <w:tab w:val="left" w:pos="4032"/>
                <w:tab w:val="left" w:pos="4320"/>
                <w:tab w:val="left" w:pos="5184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12.</w:t>
            </w:r>
            <w:r w:rsidRPr="00AB30A2">
              <w:rPr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Телескопи:</w:t>
            </w:r>
            <w:r w:rsidRPr="00AB30A2">
              <w:rPr>
                <w:sz w:val="28"/>
                <w:szCs w:val="28"/>
                <w:lang w:val="uk-UA"/>
              </w:rPr>
              <w:t xml:space="preserve"> Загальні характеристики телескопів. Системи оптичних телескопів. Сонячні телескопи. Радіотелескопи і радіоінтерферометри. Телескопи ІЧ-, УФ- та Х-діапазону. Найважливіші астрономічні обсерваторії світу.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tabs>
                <w:tab w:val="left" w:pos="720"/>
                <w:tab w:val="left" w:pos="4032"/>
                <w:tab w:val="left" w:pos="4320"/>
                <w:tab w:val="left" w:pos="5184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13.</w:t>
            </w:r>
            <w:r w:rsidRPr="00AB30A2">
              <w:rPr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Методи реєстрації випромінювання небесних тіл:</w:t>
            </w:r>
            <w:r w:rsidRPr="00AB30A2">
              <w:rPr>
                <w:sz w:val="28"/>
                <w:szCs w:val="28"/>
                <w:lang w:val="uk-UA"/>
              </w:rPr>
              <w:t xml:space="preserve"> Приймачі випромінювання. Допоміжні прилади. Методи реєстрації енергії у позаоптичних діапазонах. Нейтринні і гравітаційно-хвильові детектори.</w:t>
            </w:r>
          </w:p>
        </w:tc>
        <w:tc>
          <w:tcPr>
            <w:tcW w:w="709" w:type="dxa"/>
            <w:gridSpan w:val="2"/>
          </w:tcPr>
          <w:p w:rsidR="00D27D62" w:rsidRPr="00AB30A2" w:rsidRDefault="00D27D62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884541">
            <w:pPr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right" w:pos="5923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14.</w:t>
            </w:r>
            <w:r w:rsidRPr="00AB30A2">
              <w:rPr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Сонце:</w:t>
            </w:r>
            <w:r w:rsidRPr="00AB30A2">
              <w:rPr>
                <w:sz w:val="28"/>
                <w:szCs w:val="28"/>
                <w:lang w:val="uk-UA"/>
              </w:rPr>
              <w:t xml:space="preserve"> Основні параметри Сонця. Сонячна стала. Спектр і хімічний склад Сонця. Фотосфера. Хромосфера і корона Сонця. Сонячний вітер. Сонячна активність. Циклічність сонячної активності. Зв'язок між сонячними і земними явищами. Безпосереднє використання сонячної енергії.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1-6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right" w:pos="5923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15. Планети та їхні супутники:</w:t>
            </w:r>
            <w:r w:rsidRPr="00AB30A2">
              <w:rPr>
                <w:sz w:val="28"/>
                <w:szCs w:val="28"/>
                <w:lang w:val="uk-UA"/>
              </w:rPr>
              <w:t xml:space="preserve"> Загальна характеристика великих планет. Планета Земля. Супутник Землі – Місяць. Планети Меркурій і Венера. Марс і його супутники. Юпітер. Сатурн. Уран і Нептун. Система Плутон – Харон.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2-4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right" w:pos="5923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16.</w:t>
            </w:r>
            <w:r w:rsidRPr="00AB30A2">
              <w:rPr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Малі планети, комети, метеори і метеорити:</w:t>
            </w:r>
            <w:r w:rsidRPr="00AB30A2">
              <w:rPr>
                <w:sz w:val="28"/>
                <w:szCs w:val="28"/>
                <w:lang w:val="uk-UA"/>
              </w:rPr>
              <w:t xml:space="preserve"> Малі планети (астероїди). Комети. Метеори і метеорні потоки. Метеорити. Зодіакальне світло і протисяйво.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Лекція, семінар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  <w:trHeight w:val="1942"/>
        </w:trPr>
        <w:tc>
          <w:tcPr>
            <w:tcW w:w="10137" w:type="dxa"/>
            <w:gridSpan w:val="17"/>
          </w:tcPr>
          <w:p w:rsidR="00D27D62" w:rsidRPr="00AB30A2" w:rsidRDefault="00D27D62" w:rsidP="00B069E7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lastRenderedPageBreak/>
              <w:t>Змістовий модуль 3. ФІЗИКА ЗІР І ТУМАННОСТЕЙ. ОСНОВИ ГАЛАКТИЧНОЇ І ПОЗАГАЛАКТИЧНОЇ АСТРОНОМІЇ.</w:t>
            </w:r>
          </w:p>
          <w:p w:rsidR="00D27D62" w:rsidRPr="00AB30A2" w:rsidRDefault="00D27D62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ПРОБЛЕМИ КОСМОЛОГІЇ ТА КОСМОГОНІ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17 Звичайні зорі:</w:t>
            </w:r>
            <w:r w:rsidRPr="00AB30A2">
              <w:rPr>
                <w:sz w:val="28"/>
                <w:szCs w:val="28"/>
                <w:lang w:val="uk-UA"/>
              </w:rPr>
              <w:t xml:space="preserve"> Відстані до зір. Світності, радіуси і температури зір. Спектри зір. Спектральна класифікація. Діаграма спектр–світність. Класи світності. Спектральні паралакси. Ефекти обертання, турбулентності і магнітного поля у спектрах зір. Фізичні умови в надрах зір. Моделі зір. Будова вироджених зір. Поняття про чорні діри.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Лекція, семінар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1-7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leader="dot" w:pos="5386"/>
                <w:tab w:val="left" w:pos="5606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18.</w:t>
            </w:r>
            <w:r w:rsidRPr="00AB30A2">
              <w:rPr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Подвійні зорі:</w:t>
            </w:r>
            <w:r w:rsidRPr="00AB30A2">
              <w:rPr>
                <w:sz w:val="28"/>
                <w:szCs w:val="28"/>
                <w:lang w:val="uk-UA"/>
              </w:rPr>
              <w:t xml:space="preserve"> Загальні характеристики кратних систем. Візуально-подвійні зорі. Затемнювано-подвійні зорі. Спектрально-подвійні зорі. Визначення мас компонентів подвійних систем. Особливості будови тісних подвійних систем. Невидимі супутники зір. Проблема ЗЕТІ.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Лекція, семінар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1-7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leader="dot" w:pos="5410"/>
                <w:tab w:val="left" w:pos="5606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19. Пульсуючі змінні зорі</w:t>
            </w:r>
            <w:r w:rsidRPr="00AB30A2">
              <w:rPr>
                <w:sz w:val="28"/>
                <w:szCs w:val="28"/>
                <w:lang w:val="uk-UA"/>
              </w:rPr>
              <w:t>: Класифікація змінних зір. Цефеїди, ліриди і віргініди. Довгоперіодичні, неправильні та напівправильні змінні. Теорія пульсацій змінних зір.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Лекція, семінар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1-7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leader="dot" w:pos="5117"/>
                <w:tab w:val="left" w:pos="5606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20.</w:t>
            </w:r>
            <w:r w:rsidRPr="00AB30A2">
              <w:rPr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Еруптивні змінні зорі:</w:t>
            </w:r>
            <w:r w:rsidRPr="00AB30A2">
              <w:rPr>
                <w:sz w:val="28"/>
                <w:szCs w:val="28"/>
                <w:lang w:val="uk-UA"/>
              </w:rPr>
              <w:t xml:space="preserve"> Карлики пізніх класів. Нові і новоподібні зорі. Наднові зорі. Пульсари. Рентгенівські змінні зорі.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1-7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tabs>
                <w:tab w:val="left" w:pos="998"/>
                <w:tab w:val="left" w:leader="dot" w:pos="5419"/>
                <w:tab w:val="left" w:pos="5606"/>
              </w:tabs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21.</w:t>
            </w:r>
            <w:r w:rsidRPr="00AB30A2">
              <w:rPr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sz w:val="28"/>
                <w:szCs w:val="28"/>
                <w:lang w:val="uk-UA"/>
              </w:rPr>
              <w:t>Фізика туманностей:</w:t>
            </w:r>
            <w:r w:rsidRPr="00AB30A2">
              <w:rPr>
                <w:sz w:val="28"/>
                <w:szCs w:val="28"/>
                <w:lang w:val="uk-UA"/>
              </w:rPr>
              <w:t xml:space="preserve"> Дифузна матерія в Галактиці. Міжзоряне поглинання світла. Туманності. Фізичні процеси в емісійних туманностях. Зони Н ІІ. Магнітні поля у міжзоряному середовищі. Космічні промені.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F16920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5-7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D27D62" w:rsidRPr="00AB30A2" w:rsidTr="00D1239F">
        <w:trPr>
          <w:gridAfter w:val="1"/>
          <w:wAfter w:w="236" w:type="dxa"/>
        </w:trPr>
        <w:tc>
          <w:tcPr>
            <w:tcW w:w="5567" w:type="dxa"/>
            <w:gridSpan w:val="7"/>
          </w:tcPr>
          <w:p w:rsidR="00D27D62" w:rsidRPr="00AB30A2" w:rsidRDefault="00D27D62" w:rsidP="00B069E7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sz w:val="28"/>
                <w:szCs w:val="28"/>
                <w:lang w:val="uk-UA"/>
              </w:rPr>
              <w:t>Тема 22.  Наша Галактика:</w:t>
            </w:r>
            <w:r w:rsidRPr="00AB30A2">
              <w:rPr>
                <w:sz w:val="28"/>
                <w:szCs w:val="28"/>
                <w:lang w:val="uk-UA"/>
              </w:rPr>
              <w:t xml:space="preserve"> Молочний Шлях. Галактичні координати. Поняття про методи зоряної статистики. Зоряні скупчення та асоціації. Власні рухи і променеві швидкості зір. Рух Сонячної системи. Обертання Галактики. Зоряні населення і підсистеми. Спіральна </w:t>
            </w:r>
            <w:r w:rsidRPr="00AB30A2">
              <w:rPr>
                <w:sz w:val="28"/>
                <w:szCs w:val="28"/>
                <w:lang w:val="uk-UA"/>
              </w:rPr>
              <w:lastRenderedPageBreak/>
              <w:t>структура та ядро Галактики.</w:t>
            </w:r>
          </w:p>
        </w:tc>
        <w:tc>
          <w:tcPr>
            <w:tcW w:w="709" w:type="dxa"/>
            <w:gridSpan w:val="2"/>
          </w:tcPr>
          <w:p w:rsidR="00D27D62" w:rsidRPr="00AB30A2" w:rsidRDefault="00884541" w:rsidP="00884541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lastRenderedPageBreak/>
              <w:t>семінар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851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85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310" w:type="dxa"/>
            <w:gridSpan w:val="2"/>
          </w:tcPr>
          <w:p w:rsidR="00D27D62" w:rsidRPr="00AB30A2" w:rsidRDefault="00884541" w:rsidP="00F16920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тиждень</w:t>
            </w:r>
          </w:p>
        </w:tc>
      </w:tr>
      <w:tr w:rsidR="00C2274B" w:rsidRPr="00AB30A2" w:rsidTr="00D1239F">
        <w:tc>
          <w:tcPr>
            <w:tcW w:w="10137" w:type="dxa"/>
            <w:gridSpan w:val="17"/>
          </w:tcPr>
          <w:p w:rsidR="00C2274B" w:rsidRPr="00AB30A2" w:rsidRDefault="00C2274B" w:rsidP="000E6DBD">
            <w:pPr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lastRenderedPageBreak/>
              <w:t>Підсумковий контроль  - 50</w:t>
            </w:r>
          </w:p>
        </w:tc>
        <w:tc>
          <w:tcPr>
            <w:tcW w:w="236" w:type="dxa"/>
          </w:tcPr>
          <w:p w:rsidR="00C2274B" w:rsidRPr="00AB30A2" w:rsidRDefault="00C2274B" w:rsidP="008C621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C2274B" w:rsidRPr="00AB30A2" w:rsidRDefault="00C2274B" w:rsidP="008C621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6. Система оцінювання курсу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3262" w:type="dxa"/>
            <w:gridSpan w:val="4"/>
          </w:tcPr>
          <w:p w:rsidR="00C2274B" w:rsidRPr="00AB30A2" w:rsidRDefault="00C2274B" w:rsidP="008C621D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6875" w:type="dxa"/>
            <w:gridSpan w:val="13"/>
          </w:tcPr>
          <w:p w:rsidR="00C2274B" w:rsidRPr="00AB30A2" w:rsidRDefault="00C2274B" w:rsidP="008C621D">
            <w:pPr>
              <w:pStyle w:val="TableParagraph"/>
              <w:spacing w:before="20"/>
              <w:ind w:left="992" w:right="98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Теоретична підготовка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454" w:right="4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Високий, А, 91* – 100, відмінно - 5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107" w:right="89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pacing w:val="-7"/>
                <w:sz w:val="28"/>
                <w:szCs w:val="28"/>
                <w:lang w:val="uk-UA"/>
              </w:rPr>
              <w:t xml:space="preserve">Студент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 xml:space="preserve">має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глибокі, міцні </w:t>
            </w:r>
            <w:r w:rsidRPr="00AB30A2">
              <w:rPr>
                <w:sz w:val="28"/>
                <w:szCs w:val="28"/>
                <w:lang w:val="uk-UA"/>
              </w:rPr>
              <w:t xml:space="preserve">і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систематичні знання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 xml:space="preserve">всіх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положень наукової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методології,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 xml:space="preserve">може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не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тільки вільно матеріалом,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 xml:space="preserve">але </w:t>
            </w:r>
            <w:r w:rsidRPr="00AB30A2">
              <w:rPr>
                <w:sz w:val="28"/>
                <w:szCs w:val="28"/>
                <w:lang w:val="uk-UA"/>
              </w:rPr>
              <w:t xml:space="preserve">й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самостійно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довести існування певних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закономірностей,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принципів, використовує здобуті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>знання</w:t>
            </w:r>
            <w:r w:rsidRPr="00AB30A2">
              <w:rPr>
                <w:spacing w:val="38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z w:val="28"/>
                <w:szCs w:val="28"/>
                <w:lang w:val="uk-UA"/>
              </w:rPr>
              <w:t xml:space="preserve">і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вміння </w:t>
            </w:r>
            <w:r w:rsidRPr="00AB30A2">
              <w:rPr>
                <w:sz w:val="28"/>
                <w:szCs w:val="28"/>
                <w:lang w:val="uk-UA"/>
              </w:rPr>
              <w:t xml:space="preserve">в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нестандартних ситуаціях, здатний вирішувати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проблемні питання.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Відповідь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студента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відрізняється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точністю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формулювань,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логікою,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достатній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рівень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>узагальненості</w:t>
            </w:r>
            <w:r w:rsidRPr="00AB30A2">
              <w:rPr>
                <w:spacing w:val="-25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>знань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413" w:right="404" w:firstLine="7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Вище середнього, середній В, С, 81 –</w:t>
            </w:r>
            <w:r w:rsidRPr="00AB30A2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bCs/>
                <w:sz w:val="28"/>
                <w:szCs w:val="28"/>
                <w:lang w:val="uk-UA"/>
              </w:rPr>
              <w:t>90; 71 –</w:t>
            </w:r>
            <w:r w:rsidRPr="00AB30A2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bCs/>
                <w:sz w:val="28"/>
                <w:szCs w:val="28"/>
                <w:lang w:val="uk-UA"/>
              </w:rPr>
              <w:t xml:space="preserve">80; 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413" w:right="404" w:firstLine="7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дуже добре, добре - 4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107" w:right="90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pacing w:val="-9"/>
                <w:sz w:val="28"/>
                <w:szCs w:val="28"/>
                <w:lang w:val="uk-UA"/>
              </w:rPr>
              <w:t xml:space="preserve">Студент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знає </w:t>
            </w:r>
            <w:r w:rsidRPr="00AB30A2">
              <w:rPr>
                <w:sz w:val="28"/>
                <w:szCs w:val="28"/>
                <w:lang w:val="uk-UA"/>
              </w:rPr>
              <w:t xml:space="preserve">i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може </w:t>
            </w:r>
            <w:r w:rsidRPr="00AB30A2">
              <w:rPr>
                <w:spacing w:val="-9"/>
                <w:sz w:val="28"/>
                <w:szCs w:val="28"/>
                <w:lang w:val="uk-UA"/>
              </w:rPr>
              <w:t xml:space="preserve">самостійно </w:t>
            </w:r>
            <w:r w:rsidRPr="00AB30A2">
              <w:rPr>
                <w:spacing w:val="-10"/>
                <w:sz w:val="28"/>
                <w:szCs w:val="28"/>
                <w:lang w:val="uk-UA"/>
              </w:rPr>
              <w:t xml:space="preserve">сформулювати </w:t>
            </w:r>
            <w:r w:rsidRPr="00AB30A2">
              <w:rPr>
                <w:spacing w:val="-9"/>
                <w:sz w:val="28"/>
                <w:szCs w:val="28"/>
                <w:lang w:val="uk-UA"/>
              </w:rPr>
              <w:t xml:space="preserve">основні </w:t>
            </w:r>
            <w:r w:rsidRPr="00AB30A2">
              <w:rPr>
                <w:spacing w:val="-10"/>
                <w:sz w:val="28"/>
                <w:szCs w:val="28"/>
                <w:lang w:val="uk-UA"/>
              </w:rPr>
              <w:t xml:space="preserve">методологічні підходи,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принципи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їх застосування, </w:t>
            </w:r>
            <w:r w:rsidRPr="00AB30A2">
              <w:rPr>
                <w:sz w:val="28"/>
                <w:szCs w:val="28"/>
                <w:lang w:val="uk-UA"/>
              </w:rPr>
              <w:t xml:space="preserve">,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 xml:space="preserve">але </w:t>
            </w:r>
            <w:r w:rsidRPr="00AB30A2">
              <w:rPr>
                <w:spacing w:val="-4"/>
                <w:sz w:val="28"/>
                <w:szCs w:val="28"/>
                <w:lang w:val="uk-UA"/>
              </w:rPr>
              <w:t xml:space="preserve">не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завжди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 xml:space="preserve">може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самостійно здійснити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критичний аналіз. Студент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може самостійно застосовувати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знання </w:t>
            </w:r>
            <w:r w:rsidRPr="00AB30A2">
              <w:rPr>
                <w:sz w:val="28"/>
                <w:szCs w:val="28"/>
                <w:lang w:val="uk-UA"/>
              </w:rPr>
              <w:t xml:space="preserve">в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стандартних ситуаціях,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 xml:space="preserve">його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відповідь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логічна,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 xml:space="preserve">але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розуміння </w:t>
            </w:r>
            <w:r w:rsidRPr="00AB30A2">
              <w:rPr>
                <w:spacing w:val="-4"/>
                <w:sz w:val="28"/>
                <w:szCs w:val="28"/>
                <w:lang w:val="uk-UA"/>
              </w:rPr>
              <w:t xml:space="preserve">не </w:t>
            </w:r>
            <w:r w:rsidRPr="00AB30A2">
              <w:rPr>
                <w:sz w:val="28"/>
                <w:szCs w:val="28"/>
                <w:lang w:val="uk-UA"/>
              </w:rPr>
              <w:t xml:space="preserve">є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>узагальненим.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454" w:right="44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Достатній, D, Е, 61 – 70, 51 - 60</w:t>
            </w:r>
          </w:p>
          <w:p w:rsidR="00C2274B" w:rsidRPr="00AB30A2" w:rsidRDefault="00C2274B" w:rsidP="008C621D">
            <w:pPr>
              <w:pStyle w:val="TableParagraph"/>
              <w:spacing w:before="29" w:line="271" w:lineRule="auto"/>
              <w:ind w:left="322" w:right="3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задовільно, посередньо - 3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107" w:right="93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 xml:space="preserve">Студент відтворює основні поняття і визначення курсу, але досить поверхово, не виділяючи взаємозв’язок між ними, може сформулювати з допомогою викладача основні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методологічні </w:t>
            </w:r>
            <w:r w:rsidRPr="00AB30A2">
              <w:rPr>
                <w:sz w:val="28"/>
                <w:szCs w:val="28"/>
                <w:lang w:val="uk-UA"/>
              </w:rPr>
              <w:t>положення, знає істотні ознаки (засади) основних підходів та їх відмінність, може записати окремі термінологічні дефініції теоретичного положення за словесним формулюванням і навпаки; допускає помилки, які повною</w:t>
            </w:r>
          </w:p>
          <w:p w:rsidR="00C2274B" w:rsidRPr="00AB30A2" w:rsidRDefault="00C2274B" w:rsidP="008C621D">
            <w:pPr>
              <w:pStyle w:val="TableParagraph"/>
              <w:spacing w:line="219" w:lineRule="exact"/>
              <w:ind w:left="107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мірою самостійно виправити не може.</w:t>
            </w:r>
          </w:p>
          <w:p w:rsidR="00C2274B" w:rsidRPr="00AB30A2" w:rsidRDefault="00C2274B" w:rsidP="008C621D">
            <w:pPr>
              <w:pStyle w:val="TableParagraph"/>
              <w:spacing w:before="20" w:line="271" w:lineRule="auto"/>
              <w:ind w:left="454" w:right="44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pacing w:val="-1"/>
                <w:sz w:val="28"/>
                <w:szCs w:val="28"/>
                <w:lang w:val="uk-UA"/>
              </w:rPr>
              <w:t xml:space="preserve">Низький, </w:t>
            </w:r>
            <w:r w:rsidRPr="00AB30A2">
              <w:rPr>
                <w:b/>
                <w:bCs/>
                <w:sz w:val="28"/>
                <w:szCs w:val="28"/>
                <w:lang w:val="uk-UA"/>
              </w:rPr>
              <w:t>FX / F 1 –</w:t>
            </w:r>
            <w:r w:rsidRPr="00AB30A2">
              <w:rPr>
                <w:b/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bCs/>
                <w:sz w:val="28"/>
                <w:szCs w:val="28"/>
                <w:lang w:val="uk-UA"/>
              </w:rPr>
              <w:t>51, незадовільно 2</w:t>
            </w:r>
          </w:p>
          <w:p w:rsidR="00C2274B" w:rsidRPr="00AB30A2" w:rsidRDefault="00C2274B" w:rsidP="008C621D">
            <w:pPr>
              <w:pStyle w:val="TableParagraph"/>
              <w:spacing w:before="20" w:line="271" w:lineRule="auto"/>
              <w:ind w:left="107" w:right="94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 xml:space="preserve">Відповідь студента при відтворенні навчального матеріалу елементарна, фрагментарна, зумовлена нечіткими уявленнями про закони і методи. У відповіді цілком   </w:t>
            </w:r>
            <w:r w:rsidRPr="00AB30A2">
              <w:rPr>
                <w:spacing w:val="14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z w:val="28"/>
                <w:szCs w:val="28"/>
                <w:lang w:val="uk-UA"/>
              </w:rPr>
              <w:t xml:space="preserve">відсутня   </w:t>
            </w:r>
            <w:r w:rsidRPr="00AB30A2">
              <w:rPr>
                <w:spacing w:val="15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z w:val="28"/>
                <w:szCs w:val="28"/>
                <w:lang w:val="uk-UA"/>
              </w:rPr>
              <w:t xml:space="preserve">самостійність.   </w:t>
            </w:r>
            <w:r w:rsidRPr="00AB30A2">
              <w:rPr>
                <w:spacing w:val="15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z w:val="28"/>
                <w:szCs w:val="28"/>
                <w:lang w:val="uk-UA"/>
              </w:rPr>
              <w:t xml:space="preserve">Студент знайомий     лише     з     деякими </w:t>
            </w:r>
            <w:r w:rsidRPr="00AB30A2">
              <w:rPr>
                <w:spacing w:val="31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z w:val="28"/>
                <w:szCs w:val="28"/>
                <w:lang w:val="uk-UA"/>
              </w:rPr>
              <w:lastRenderedPageBreak/>
              <w:t>основними</w:t>
            </w:r>
          </w:p>
          <w:p w:rsidR="00C2274B" w:rsidRPr="00AB30A2" w:rsidRDefault="00C2274B" w:rsidP="008C621D">
            <w:pPr>
              <w:pStyle w:val="TableParagraph"/>
              <w:spacing w:before="20" w:line="271" w:lineRule="auto"/>
              <w:ind w:left="106" w:right="9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3262" w:type="dxa"/>
            <w:gridSpan w:val="4"/>
          </w:tcPr>
          <w:p w:rsidR="00C2274B" w:rsidRPr="00AB30A2" w:rsidRDefault="00C2274B" w:rsidP="008C621D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Вимоги до письмової роботи</w:t>
            </w:r>
          </w:p>
        </w:tc>
        <w:tc>
          <w:tcPr>
            <w:tcW w:w="6875" w:type="dxa"/>
            <w:gridSpan w:val="13"/>
          </w:tcPr>
          <w:p w:rsidR="00C2274B" w:rsidRPr="00AB30A2" w:rsidRDefault="00C2274B" w:rsidP="008C621D">
            <w:pPr>
              <w:pStyle w:val="TableParagraph"/>
              <w:spacing w:before="22" w:line="271" w:lineRule="auto"/>
              <w:ind w:left="454" w:right="4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Високий, А, 91* – 100, відмінно - 5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106" w:right="90" w:hanging="1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pacing w:val="-3"/>
                <w:sz w:val="28"/>
                <w:szCs w:val="28"/>
                <w:lang w:val="uk-UA"/>
              </w:rPr>
              <w:t xml:space="preserve">Студент </w:t>
            </w:r>
            <w:r w:rsidRPr="00AB30A2">
              <w:rPr>
                <w:spacing w:val="-4"/>
                <w:sz w:val="28"/>
                <w:szCs w:val="28"/>
                <w:lang w:val="uk-UA"/>
              </w:rPr>
              <w:t xml:space="preserve">самостійно розв’язує </w:t>
            </w:r>
            <w:r w:rsidRPr="00AB30A2">
              <w:rPr>
                <w:spacing w:val="-9"/>
                <w:sz w:val="28"/>
                <w:szCs w:val="28"/>
                <w:lang w:val="uk-UA"/>
              </w:rPr>
              <w:t xml:space="preserve">типові </w:t>
            </w:r>
            <w:r w:rsidRPr="00AB30A2">
              <w:rPr>
                <w:spacing w:val="-11"/>
                <w:sz w:val="28"/>
                <w:szCs w:val="28"/>
                <w:lang w:val="uk-UA"/>
              </w:rPr>
              <w:t xml:space="preserve">ситуаційні </w:t>
            </w:r>
            <w:r w:rsidRPr="00AB30A2">
              <w:rPr>
                <w:spacing w:val="-9"/>
                <w:sz w:val="28"/>
                <w:szCs w:val="28"/>
                <w:lang w:val="uk-UA"/>
              </w:rPr>
              <w:t xml:space="preserve">задачі </w:t>
            </w:r>
            <w:r w:rsidRPr="00AB30A2">
              <w:rPr>
                <w:spacing w:val="-10"/>
                <w:sz w:val="28"/>
                <w:szCs w:val="28"/>
                <w:lang w:val="uk-UA"/>
              </w:rPr>
              <w:t xml:space="preserve">різними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способами, </w:t>
            </w:r>
            <w:r w:rsidRPr="00AB30A2">
              <w:rPr>
                <w:sz w:val="28"/>
                <w:szCs w:val="28"/>
                <w:lang w:val="uk-UA"/>
              </w:rPr>
              <w:t xml:space="preserve">стандартні, комбіновані й </w:t>
            </w:r>
            <w:r w:rsidRPr="00AB30A2">
              <w:rPr>
                <w:spacing w:val="-5"/>
                <w:sz w:val="28"/>
                <w:szCs w:val="28"/>
                <w:lang w:val="uk-UA"/>
              </w:rPr>
              <w:t xml:space="preserve">нестандартні казуси </w:t>
            </w:r>
            <w:r w:rsidRPr="00AB30A2">
              <w:rPr>
                <w:sz w:val="28"/>
                <w:szCs w:val="28"/>
                <w:lang w:val="uk-UA"/>
              </w:rPr>
              <w:t xml:space="preserve">з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наукової 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методології, </w:t>
            </w:r>
            <w:r w:rsidRPr="00AB30A2">
              <w:rPr>
                <w:spacing w:val="-4"/>
                <w:sz w:val="28"/>
                <w:szCs w:val="28"/>
                <w:lang w:val="uk-UA"/>
              </w:rPr>
              <w:t xml:space="preserve">здатний проаналізувати </w:t>
            </w:r>
            <w:r w:rsidRPr="00AB30A2">
              <w:rPr>
                <w:sz w:val="28"/>
                <w:szCs w:val="28"/>
                <w:lang w:val="uk-UA"/>
              </w:rPr>
              <w:t xml:space="preserve">й </w:t>
            </w:r>
            <w:r w:rsidRPr="00AB30A2">
              <w:rPr>
                <w:spacing w:val="-4"/>
                <w:sz w:val="28"/>
                <w:szCs w:val="28"/>
                <w:lang w:val="uk-UA"/>
              </w:rPr>
              <w:t xml:space="preserve">узагальнити </w:t>
            </w:r>
            <w:r w:rsidRPr="00AB30A2">
              <w:rPr>
                <w:spacing w:val="-3"/>
                <w:sz w:val="28"/>
                <w:szCs w:val="28"/>
                <w:lang w:val="uk-UA"/>
              </w:rPr>
              <w:t xml:space="preserve">отриманий </w:t>
            </w:r>
            <w:r w:rsidRPr="00AB30A2">
              <w:rPr>
                <w:sz w:val="28"/>
                <w:szCs w:val="28"/>
                <w:lang w:val="uk-UA"/>
              </w:rPr>
              <w:t xml:space="preserve">результат. При виконанні індивідуальних завдань та самостійних робіт </w:t>
            </w:r>
            <w:r w:rsidRPr="00AB30A2">
              <w:rPr>
                <w:spacing w:val="-5"/>
                <w:sz w:val="28"/>
                <w:szCs w:val="28"/>
                <w:lang w:val="uk-UA"/>
              </w:rPr>
              <w:t xml:space="preserve">студент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 xml:space="preserve">дотримується </w:t>
            </w:r>
            <w:r w:rsidRPr="00AB30A2">
              <w:rPr>
                <w:spacing w:val="-5"/>
                <w:sz w:val="28"/>
                <w:szCs w:val="28"/>
                <w:lang w:val="uk-UA"/>
              </w:rPr>
              <w:t xml:space="preserve">усіх вимог, </w:t>
            </w:r>
            <w:r w:rsidRPr="00AB30A2">
              <w:rPr>
                <w:spacing w:val="-6"/>
                <w:sz w:val="28"/>
                <w:szCs w:val="28"/>
                <w:lang w:val="uk-UA"/>
              </w:rPr>
              <w:t xml:space="preserve">передбачених програмою </w:t>
            </w:r>
            <w:r w:rsidRPr="00AB30A2">
              <w:rPr>
                <w:spacing w:val="-12"/>
                <w:sz w:val="28"/>
                <w:szCs w:val="28"/>
                <w:lang w:val="uk-UA"/>
              </w:rPr>
              <w:t>курсу.</w:t>
            </w:r>
            <w:r w:rsidRPr="00AB30A2">
              <w:rPr>
                <w:spacing w:val="-20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pacing w:val="-10"/>
                <w:sz w:val="28"/>
                <w:szCs w:val="28"/>
                <w:lang w:val="uk-UA"/>
              </w:rPr>
              <w:t>Kрім</w:t>
            </w:r>
            <w:r w:rsidRPr="00AB30A2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pacing w:val="-11"/>
                <w:sz w:val="28"/>
                <w:szCs w:val="28"/>
                <w:lang w:val="uk-UA"/>
              </w:rPr>
              <w:t>того,</w:t>
            </w:r>
            <w:r w:rsidRPr="00AB30A2">
              <w:rPr>
                <w:spacing w:val="-20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pacing w:val="-11"/>
                <w:sz w:val="28"/>
                <w:szCs w:val="28"/>
                <w:lang w:val="uk-UA"/>
              </w:rPr>
              <w:t>його</w:t>
            </w:r>
            <w:r w:rsidRPr="00AB30A2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pacing w:val="-10"/>
                <w:sz w:val="28"/>
                <w:szCs w:val="28"/>
                <w:lang w:val="uk-UA"/>
              </w:rPr>
              <w:t>дії</w:t>
            </w:r>
            <w:r w:rsidRPr="00AB30A2">
              <w:rPr>
                <w:spacing w:val="-20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pacing w:val="-13"/>
                <w:sz w:val="28"/>
                <w:szCs w:val="28"/>
                <w:lang w:val="uk-UA"/>
              </w:rPr>
              <w:t>відрізняються</w:t>
            </w:r>
            <w:r w:rsidRPr="00AB30A2">
              <w:rPr>
                <w:spacing w:val="-14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pacing w:val="-9"/>
                <w:sz w:val="28"/>
                <w:szCs w:val="28"/>
                <w:lang w:val="uk-UA"/>
              </w:rPr>
              <w:t xml:space="preserve">раціональністю, </w:t>
            </w:r>
            <w:r w:rsidRPr="00AB30A2">
              <w:rPr>
                <w:spacing w:val="-7"/>
                <w:sz w:val="28"/>
                <w:szCs w:val="28"/>
                <w:lang w:val="uk-UA"/>
              </w:rPr>
              <w:t xml:space="preserve">вмінням </w:t>
            </w:r>
            <w:r w:rsidRPr="00AB30A2">
              <w:rPr>
                <w:spacing w:val="-3"/>
                <w:sz w:val="28"/>
                <w:szCs w:val="28"/>
                <w:lang w:val="uk-UA"/>
              </w:rPr>
              <w:t xml:space="preserve">оцінювати помилки </w:t>
            </w:r>
            <w:r w:rsidRPr="00AB30A2">
              <w:rPr>
                <w:sz w:val="28"/>
                <w:szCs w:val="28"/>
                <w:lang w:val="uk-UA"/>
              </w:rPr>
              <w:t>й</w:t>
            </w:r>
            <w:r w:rsidRPr="00AB30A2">
              <w:rPr>
                <w:spacing w:val="29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pacing w:val="-4"/>
                <w:sz w:val="28"/>
                <w:szCs w:val="28"/>
                <w:lang w:val="uk-UA"/>
              </w:rPr>
              <w:t>аналізувати</w:t>
            </w:r>
            <w:r w:rsidRPr="00AB30A2">
              <w:rPr>
                <w:sz w:val="28"/>
                <w:szCs w:val="28"/>
                <w:lang w:val="uk-UA"/>
              </w:rPr>
              <w:t xml:space="preserve"> результати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413" w:right="404" w:firstLine="7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Вище середнього, середній В, С, 81 –</w:t>
            </w:r>
            <w:r w:rsidRPr="00AB30A2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bCs/>
                <w:sz w:val="28"/>
                <w:szCs w:val="28"/>
                <w:lang w:val="uk-UA"/>
              </w:rPr>
              <w:t>90; 71 –</w:t>
            </w:r>
            <w:r w:rsidRPr="00AB30A2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bCs/>
                <w:sz w:val="28"/>
                <w:szCs w:val="28"/>
                <w:lang w:val="uk-UA"/>
              </w:rPr>
              <w:t xml:space="preserve">80; 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413" w:right="404" w:firstLine="7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дуже добре, добре - 4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106" w:right="95" w:hanging="1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Студент самостійно розв’язує типові (або за визначеним алгоритмом) казуси з наукової методології і завдання, володіє базовими навичками з виконання необхідних логічних операцій та перетворень, може самостійно сформулювати типову задачу за її словесним описом, скласти типову схему та обрати раціональний метод розв’язання, але не завжди здатний провести аналіз і узагальнення результату.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454" w:right="44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Достатній, D, Е, 61 – 70, 51 - 60</w:t>
            </w:r>
          </w:p>
          <w:p w:rsidR="00C2274B" w:rsidRPr="00AB30A2" w:rsidRDefault="00C2274B" w:rsidP="008C621D">
            <w:pPr>
              <w:pStyle w:val="TableParagraph"/>
              <w:spacing w:before="29" w:line="271" w:lineRule="auto"/>
              <w:ind w:left="322" w:right="3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задовільно, посередньо - 3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106" w:right="95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Студент може розв’язати найпростіші типові задачі за зразком, виявляє здатність виконувати основний елементарний аналіз конкретних наукових методів, але не спроможний самостійно сформулювати задачу за словесним описом і визначити метод її розв’язання. При вирішенні фабули студент виконує роботу за зразком, але з помилками; робить висновки, але не розуміє достатньою мірою мету</w:t>
            </w:r>
            <w:r w:rsidRPr="00AB30A2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z w:val="28"/>
                <w:szCs w:val="28"/>
                <w:lang w:val="uk-UA"/>
              </w:rPr>
              <w:t>роботи</w:t>
            </w:r>
          </w:p>
          <w:p w:rsidR="00C2274B" w:rsidRPr="00AB30A2" w:rsidRDefault="00C2274B" w:rsidP="008C621D">
            <w:pPr>
              <w:pStyle w:val="TableParagraph"/>
              <w:spacing w:before="20" w:line="271" w:lineRule="auto"/>
              <w:ind w:left="454" w:right="44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pacing w:val="-1"/>
                <w:sz w:val="28"/>
                <w:szCs w:val="28"/>
                <w:lang w:val="uk-UA"/>
              </w:rPr>
              <w:t xml:space="preserve">Низький, </w:t>
            </w:r>
            <w:r w:rsidRPr="00AB30A2">
              <w:rPr>
                <w:b/>
                <w:bCs/>
                <w:sz w:val="28"/>
                <w:szCs w:val="28"/>
                <w:lang w:val="uk-UA"/>
              </w:rPr>
              <w:t>FX / F 1 –</w:t>
            </w:r>
            <w:r w:rsidRPr="00AB30A2">
              <w:rPr>
                <w:b/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b/>
                <w:bCs/>
                <w:sz w:val="28"/>
                <w:szCs w:val="28"/>
                <w:lang w:val="uk-UA"/>
              </w:rPr>
              <w:t>51, незадовільно 2</w:t>
            </w:r>
          </w:p>
          <w:p w:rsidR="00C2274B" w:rsidRPr="00AB30A2" w:rsidRDefault="00C2274B" w:rsidP="008C621D">
            <w:pPr>
              <w:pStyle w:val="TableParagraph"/>
              <w:spacing w:before="22" w:line="271" w:lineRule="auto"/>
              <w:ind w:left="106" w:right="90" w:hanging="1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 xml:space="preserve">Студент знає основні терміни та вміє розрізняти окремі закономірності. Вміє розв’язувати задачі лише на відтворення основних положень методики </w:t>
            </w:r>
            <w:r w:rsidRPr="00AB30A2">
              <w:rPr>
                <w:sz w:val="28"/>
                <w:szCs w:val="28"/>
                <w:lang w:val="uk-UA"/>
              </w:rPr>
              <w:lastRenderedPageBreak/>
              <w:t xml:space="preserve">викладання природничих дисциплін, здійснювати найпростіші логічні операції.   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3262" w:type="dxa"/>
            <w:gridSpan w:val="4"/>
          </w:tcPr>
          <w:p w:rsidR="00C2274B" w:rsidRPr="00AB30A2" w:rsidRDefault="00C2274B" w:rsidP="008C621D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Семінарські заняття</w:t>
            </w:r>
          </w:p>
        </w:tc>
        <w:tc>
          <w:tcPr>
            <w:tcW w:w="6875" w:type="dxa"/>
            <w:gridSpan w:val="13"/>
          </w:tcPr>
          <w:p w:rsidR="00C2274B" w:rsidRPr="00AB30A2" w:rsidRDefault="00C2274B" w:rsidP="008C621D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-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3262" w:type="dxa"/>
            <w:gridSpan w:val="4"/>
          </w:tcPr>
          <w:p w:rsidR="00C2274B" w:rsidRPr="00AB30A2" w:rsidRDefault="00C2274B" w:rsidP="008C621D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A2">
              <w:rPr>
                <w:rFonts w:ascii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6875" w:type="dxa"/>
            <w:gridSpan w:val="13"/>
          </w:tcPr>
          <w:p w:rsidR="00C2274B" w:rsidRPr="00AB30A2" w:rsidRDefault="00C2274B" w:rsidP="008C621D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Студент допускається до складання екзамену, якщо впродовж семестру він за змістові модулі набрав сумарно 25 балів і вище.</w:t>
            </w:r>
          </w:p>
          <w:p w:rsidR="00C2274B" w:rsidRPr="00AB30A2" w:rsidRDefault="00C2274B" w:rsidP="008C621D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 xml:space="preserve">Студент не допускається до складання екзамену, якщо впродовж семестру він за змістові модулі набрав менше 25 балів. У цьому випадку студенту у відомості робиться запис </w:t>
            </w:r>
            <w:r w:rsidRPr="00AB30A2">
              <w:rPr>
                <w:i/>
                <w:iCs/>
                <w:sz w:val="28"/>
                <w:szCs w:val="28"/>
                <w:lang w:val="uk-UA"/>
              </w:rPr>
              <w:t xml:space="preserve">"не допущений" </w:t>
            </w:r>
            <w:r w:rsidRPr="00AB30A2">
              <w:rPr>
                <w:sz w:val="28"/>
                <w:szCs w:val="28"/>
                <w:lang w:val="uk-UA"/>
              </w:rPr>
              <w:t>і</w:t>
            </w:r>
            <w:r w:rsidRPr="00AB30A2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AB30A2">
              <w:rPr>
                <w:sz w:val="28"/>
                <w:szCs w:val="28"/>
                <w:lang w:val="uk-UA"/>
              </w:rPr>
              <w:t>виставляється набрана кількість балів. Допускається, як виняток, з дозволу декана факультету за заявою, погодженою з відповідною кафедрою,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 завдань тощо) для підвищення оцінок за змістові модулі.</w:t>
            </w:r>
          </w:p>
          <w:p w:rsidR="00C2274B" w:rsidRPr="00AB30A2" w:rsidRDefault="00C2274B" w:rsidP="008C621D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Напередодні екзамену викладач подає доповідну декану про недопуск студентів академічної групи (груп). Відмітка про недопуск у відомості робиться при наявності розпорядження декана.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C2274B" w:rsidRPr="00AB30A2" w:rsidRDefault="00C2274B" w:rsidP="008C621D">
            <w:pPr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7. Політика курсу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C2274B" w:rsidRPr="00AB30A2" w:rsidRDefault="00C2274B" w:rsidP="008C621D">
            <w:pPr>
              <w:spacing w:line="276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Протягом семестру для перевірки знань студентів та контролю за самостійною роботою студента застосовують домашні контрольні роботи, письмові роботи, написання реферату</w:t>
            </w:r>
            <w:r w:rsidR="00884541" w:rsidRPr="00AB30A2">
              <w:rPr>
                <w:sz w:val="28"/>
                <w:szCs w:val="28"/>
                <w:lang w:val="uk-UA"/>
              </w:rPr>
              <w:t>.</w:t>
            </w:r>
            <w:r w:rsidRPr="00AB30A2">
              <w:rPr>
                <w:sz w:val="28"/>
                <w:szCs w:val="28"/>
                <w:lang w:val="uk-UA"/>
              </w:rPr>
              <w:t xml:space="preserve">. Проміжний контроль включає проведення модуля у формі тестових завдань, які поєднують питання закритого типу з питаннями відкритого типу з короткою і довгою відповіддю. Максимальний бал, який студент може отримати за всіма видами контролю – 100 балів, він складається із проміжних модулів та </w:t>
            </w:r>
            <w:r w:rsidR="00884541" w:rsidRPr="00AB30A2">
              <w:rPr>
                <w:sz w:val="28"/>
                <w:szCs w:val="28"/>
                <w:lang w:val="uk-UA"/>
              </w:rPr>
              <w:t>поточних оцінок</w:t>
            </w:r>
            <w:r w:rsidRPr="00AB30A2">
              <w:rPr>
                <w:sz w:val="28"/>
                <w:szCs w:val="28"/>
                <w:lang w:val="uk-UA"/>
              </w:rPr>
              <w:t>. Студент повинен самостійно виконувати навчальні завдання, завдання поточного та підсумкового контролю. Вважається шахрайством копіювання іншого тесту, підглядання в роботу іншого студента, списування, використання підручника, зошита чи мобільного телефону під час написання модульної, підсумкової роботи, використання шпаргалок, дозволяти іншим копіювати вашу роботу.</w:t>
            </w:r>
          </w:p>
          <w:p w:rsidR="00C2274B" w:rsidRPr="00AB30A2" w:rsidRDefault="00C2274B" w:rsidP="008C621D">
            <w:pPr>
              <w:jc w:val="both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 xml:space="preserve">     У кінці семестру підраховується рейтинг за поточними видами контролю і підраховується загальний рейтинг, який переводиться в оцінку у відповідності до шкали оцінювання.</w:t>
            </w:r>
          </w:p>
          <w:p w:rsidR="00C2274B" w:rsidRPr="00AB30A2" w:rsidRDefault="00C2274B" w:rsidP="008C621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C2274B" w:rsidRPr="00AB30A2" w:rsidRDefault="00C2274B" w:rsidP="008C621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z w:val="28"/>
                <w:szCs w:val="28"/>
                <w:lang w:val="uk-UA"/>
              </w:rPr>
              <w:t>8. Рекомендована література</w:t>
            </w:r>
          </w:p>
        </w:tc>
      </w:tr>
      <w:tr w:rsidR="00C2274B" w:rsidRPr="00AB30A2" w:rsidTr="00D1239F">
        <w:trPr>
          <w:gridAfter w:val="1"/>
          <w:wAfter w:w="236" w:type="dxa"/>
        </w:trPr>
        <w:tc>
          <w:tcPr>
            <w:tcW w:w="10137" w:type="dxa"/>
            <w:gridSpan w:val="17"/>
          </w:tcPr>
          <w:p w:rsidR="00C2274B" w:rsidRPr="00AB30A2" w:rsidRDefault="00C2274B" w:rsidP="00192F3D">
            <w:pPr>
              <w:shd w:val="clear" w:color="auto" w:fill="FFFFFF"/>
              <w:jc w:val="center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AB30A2">
              <w:rPr>
                <w:b/>
                <w:bCs/>
                <w:spacing w:val="-6"/>
                <w:sz w:val="28"/>
                <w:szCs w:val="28"/>
                <w:lang w:val="uk-UA"/>
              </w:rPr>
              <w:t>Базова</w:t>
            </w:r>
          </w:p>
        </w:tc>
      </w:tr>
      <w:tr w:rsidR="00C2274B" w:rsidRPr="00AB30A2" w:rsidTr="00D1239F">
        <w:tblPrEx>
          <w:tblLook w:val="01E0" w:firstRow="1" w:lastRow="1" w:firstColumn="1" w:lastColumn="1" w:noHBand="0" w:noVBand="0"/>
        </w:tblPrEx>
        <w:trPr>
          <w:gridAfter w:val="2"/>
          <w:wAfter w:w="713" w:type="dxa"/>
        </w:trPr>
        <w:tc>
          <w:tcPr>
            <w:tcW w:w="780" w:type="dxa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№</w:t>
            </w:r>
            <w:r w:rsidRPr="00AB30A2">
              <w:rPr>
                <w:sz w:val="28"/>
                <w:szCs w:val="28"/>
                <w:lang w:val="uk-UA"/>
              </w:rPr>
              <w:br/>
            </w:r>
            <w:r w:rsidRPr="00AB30A2">
              <w:rPr>
                <w:sz w:val="28"/>
                <w:szCs w:val="28"/>
                <w:lang w:val="uk-UA"/>
              </w:rPr>
              <w:lastRenderedPageBreak/>
              <w:t>з/п</w:t>
            </w:r>
          </w:p>
        </w:tc>
        <w:tc>
          <w:tcPr>
            <w:tcW w:w="2400" w:type="dxa"/>
            <w:gridSpan w:val="2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lastRenderedPageBreak/>
              <w:t>Автор (автори)</w:t>
            </w:r>
          </w:p>
        </w:tc>
        <w:tc>
          <w:tcPr>
            <w:tcW w:w="3480" w:type="dxa"/>
            <w:gridSpan w:val="7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160" w:type="dxa"/>
            <w:gridSpan w:val="4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pacing w:val="-4"/>
                <w:sz w:val="28"/>
                <w:szCs w:val="28"/>
                <w:lang w:val="uk-UA"/>
              </w:rPr>
              <w:t xml:space="preserve">Видавництво, </w:t>
            </w:r>
            <w:r w:rsidRPr="00AB30A2">
              <w:rPr>
                <w:spacing w:val="-4"/>
                <w:sz w:val="28"/>
                <w:szCs w:val="28"/>
                <w:lang w:val="uk-UA"/>
              </w:rPr>
              <w:lastRenderedPageBreak/>
              <w:t>рік</w:t>
            </w:r>
          </w:p>
        </w:tc>
        <w:tc>
          <w:tcPr>
            <w:tcW w:w="840" w:type="dxa"/>
            <w:gridSpan w:val="2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pacing w:val="-4"/>
                <w:sz w:val="28"/>
                <w:szCs w:val="28"/>
                <w:lang w:val="uk-UA"/>
              </w:rPr>
              <w:lastRenderedPageBreak/>
              <w:t>К-</w:t>
            </w:r>
            <w:r w:rsidRPr="00AB30A2">
              <w:rPr>
                <w:spacing w:val="-4"/>
                <w:sz w:val="28"/>
                <w:szCs w:val="28"/>
                <w:lang w:val="uk-UA"/>
              </w:rPr>
              <w:lastRenderedPageBreak/>
              <w:t>сть</w:t>
            </w:r>
            <w:r w:rsidRPr="00AB30A2">
              <w:rPr>
                <w:spacing w:val="-4"/>
                <w:sz w:val="28"/>
                <w:szCs w:val="28"/>
                <w:lang w:val="uk-UA"/>
              </w:rPr>
              <w:br/>
              <w:t>екз.</w:t>
            </w:r>
          </w:p>
        </w:tc>
      </w:tr>
      <w:tr w:rsidR="00C2274B" w:rsidRPr="00AB30A2" w:rsidTr="00D1239F">
        <w:tblPrEx>
          <w:tblLook w:val="01E0" w:firstRow="1" w:lastRow="1" w:firstColumn="1" w:lastColumn="1" w:noHBand="0" w:noVBand="0"/>
        </w:tblPrEx>
        <w:trPr>
          <w:gridAfter w:val="2"/>
          <w:wAfter w:w="713" w:type="dxa"/>
        </w:trPr>
        <w:tc>
          <w:tcPr>
            <w:tcW w:w="780" w:type="dxa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2400" w:type="dxa"/>
            <w:gridSpan w:val="2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Cs w:val="28"/>
                <w:lang w:val="uk-UA"/>
              </w:rPr>
              <w:t>Климишин І.А</w:t>
            </w:r>
          </w:p>
        </w:tc>
        <w:tc>
          <w:tcPr>
            <w:tcW w:w="3480" w:type="dxa"/>
            <w:gridSpan w:val="7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lang w:val="uk-UA"/>
              </w:rPr>
              <w:t>Астрономічний  енциклопедичний словник</w:t>
            </w:r>
          </w:p>
        </w:tc>
        <w:tc>
          <w:tcPr>
            <w:tcW w:w="2160" w:type="dxa"/>
            <w:gridSpan w:val="4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lang w:val="uk-UA"/>
              </w:rPr>
              <w:t>Львів, ЛНУ, 2003. – 548 с.</w:t>
            </w:r>
          </w:p>
        </w:tc>
        <w:tc>
          <w:tcPr>
            <w:tcW w:w="840" w:type="dxa"/>
            <w:gridSpan w:val="2"/>
            <w:vAlign w:val="center"/>
          </w:tcPr>
          <w:p w:rsidR="00C2274B" w:rsidRPr="00AB30A2" w:rsidRDefault="00C2274B" w:rsidP="00D52017">
            <w:pPr>
              <w:spacing w:after="120"/>
              <w:jc w:val="center"/>
              <w:rPr>
                <w:spacing w:val="-4"/>
                <w:sz w:val="28"/>
                <w:szCs w:val="28"/>
                <w:lang w:val="uk-UA"/>
              </w:rPr>
            </w:pPr>
          </w:p>
        </w:tc>
      </w:tr>
      <w:tr w:rsidR="00C2274B" w:rsidRPr="00AB30A2" w:rsidTr="00D1239F">
        <w:tblPrEx>
          <w:tblLook w:val="01E0" w:firstRow="1" w:lastRow="1" w:firstColumn="1" w:lastColumn="1" w:noHBand="0" w:noVBand="0"/>
        </w:tblPrEx>
        <w:trPr>
          <w:gridAfter w:val="2"/>
          <w:wAfter w:w="713" w:type="dxa"/>
        </w:trPr>
        <w:tc>
          <w:tcPr>
            <w:tcW w:w="780" w:type="dxa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400" w:type="dxa"/>
            <w:gridSpan w:val="2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Cs w:val="28"/>
                <w:lang w:val="uk-UA"/>
              </w:rPr>
            </w:pPr>
            <w:r w:rsidRPr="00AB30A2">
              <w:rPr>
                <w:szCs w:val="28"/>
                <w:lang w:val="uk-UA"/>
              </w:rPr>
              <w:t>Климишин І.А</w:t>
            </w:r>
          </w:p>
        </w:tc>
        <w:tc>
          <w:tcPr>
            <w:tcW w:w="3480" w:type="dxa"/>
            <w:gridSpan w:val="7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szCs w:val="28"/>
                <w:lang w:val="uk-UA"/>
              </w:rPr>
              <w:t>Зоряне небо України</w:t>
            </w:r>
          </w:p>
        </w:tc>
        <w:tc>
          <w:tcPr>
            <w:tcW w:w="2160" w:type="dxa"/>
            <w:gridSpan w:val="4"/>
            <w:vAlign w:val="center"/>
          </w:tcPr>
          <w:p w:rsidR="00C2274B" w:rsidRPr="00AB30A2" w:rsidRDefault="00C2274B" w:rsidP="001F764E">
            <w:pPr>
              <w:spacing w:after="120"/>
              <w:rPr>
                <w:lang w:val="uk-UA"/>
              </w:rPr>
            </w:pPr>
            <w:r w:rsidRPr="00AB30A2">
              <w:rPr>
                <w:szCs w:val="28"/>
                <w:lang w:val="uk-UA"/>
              </w:rPr>
              <w:t>Івано-Франківськ: Гостинець, 2005</w:t>
            </w:r>
          </w:p>
        </w:tc>
        <w:tc>
          <w:tcPr>
            <w:tcW w:w="840" w:type="dxa"/>
            <w:gridSpan w:val="2"/>
            <w:vAlign w:val="center"/>
          </w:tcPr>
          <w:p w:rsidR="00C2274B" w:rsidRPr="00AB30A2" w:rsidRDefault="00C2274B" w:rsidP="00D52017">
            <w:pPr>
              <w:spacing w:after="120"/>
              <w:jc w:val="center"/>
              <w:rPr>
                <w:spacing w:val="-4"/>
                <w:sz w:val="28"/>
                <w:szCs w:val="28"/>
                <w:lang w:val="uk-UA"/>
              </w:rPr>
            </w:pPr>
          </w:p>
        </w:tc>
      </w:tr>
      <w:tr w:rsidR="00C2274B" w:rsidRPr="00AB30A2" w:rsidTr="00D1239F">
        <w:tblPrEx>
          <w:tblLook w:val="01E0" w:firstRow="1" w:lastRow="1" w:firstColumn="1" w:lastColumn="1" w:noHBand="0" w:noVBand="0"/>
        </w:tblPrEx>
        <w:trPr>
          <w:gridAfter w:val="2"/>
          <w:wAfter w:w="713" w:type="dxa"/>
        </w:trPr>
        <w:tc>
          <w:tcPr>
            <w:tcW w:w="780" w:type="dxa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400" w:type="dxa"/>
            <w:gridSpan w:val="2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Cs w:val="28"/>
                <w:lang w:val="uk-UA"/>
              </w:rPr>
            </w:pPr>
            <w:r w:rsidRPr="00AB30A2">
              <w:rPr>
                <w:szCs w:val="28"/>
                <w:lang w:val="uk-UA"/>
              </w:rPr>
              <w:t>Климишин І.А</w:t>
            </w:r>
          </w:p>
        </w:tc>
        <w:tc>
          <w:tcPr>
            <w:tcW w:w="3480" w:type="dxa"/>
            <w:gridSpan w:val="7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szCs w:val="28"/>
                <w:lang w:val="uk-UA"/>
              </w:rPr>
              <w:t>Карта зоряного неба</w:t>
            </w:r>
          </w:p>
        </w:tc>
        <w:tc>
          <w:tcPr>
            <w:tcW w:w="2160" w:type="dxa"/>
            <w:gridSpan w:val="4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szCs w:val="28"/>
                <w:lang w:val="uk-UA"/>
              </w:rPr>
              <w:t>Івано-Франківськ: Гостинець, 2005</w:t>
            </w:r>
          </w:p>
        </w:tc>
        <w:tc>
          <w:tcPr>
            <w:tcW w:w="840" w:type="dxa"/>
            <w:gridSpan w:val="2"/>
            <w:vAlign w:val="center"/>
          </w:tcPr>
          <w:p w:rsidR="00C2274B" w:rsidRPr="00AB30A2" w:rsidRDefault="00C2274B" w:rsidP="00D52017">
            <w:pPr>
              <w:spacing w:after="120"/>
              <w:jc w:val="center"/>
              <w:rPr>
                <w:spacing w:val="-4"/>
                <w:sz w:val="28"/>
                <w:szCs w:val="28"/>
                <w:lang w:val="uk-UA"/>
              </w:rPr>
            </w:pPr>
          </w:p>
        </w:tc>
      </w:tr>
      <w:tr w:rsidR="00C2274B" w:rsidRPr="00AB30A2" w:rsidTr="00D1239F">
        <w:tblPrEx>
          <w:tblLook w:val="01E0" w:firstRow="1" w:lastRow="1" w:firstColumn="1" w:lastColumn="1" w:noHBand="0" w:noVBand="0"/>
        </w:tblPrEx>
        <w:trPr>
          <w:gridAfter w:val="2"/>
          <w:wAfter w:w="713" w:type="dxa"/>
        </w:trPr>
        <w:tc>
          <w:tcPr>
            <w:tcW w:w="780" w:type="dxa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400" w:type="dxa"/>
            <w:gridSpan w:val="2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Cs w:val="28"/>
                <w:lang w:val="uk-UA"/>
              </w:rPr>
            </w:pPr>
            <w:r w:rsidRPr="00AB30A2">
              <w:rPr>
                <w:szCs w:val="28"/>
                <w:lang w:val="uk-UA"/>
              </w:rPr>
              <w:t>Адрієвський С.М., Климишин І.А</w:t>
            </w:r>
          </w:p>
        </w:tc>
        <w:tc>
          <w:tcPr>
            <w:tcW w:w="3480" w:type="dxa"/>
            <w:gridSpan w:val="7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szCs w:val="28"/>
                <w:lang w:val="uk-UA"/>
              </w:rPr>
              <w:t>Курс загальної астрономії: підручник</w:t>
            </w:r>
          </w:p>
        </w:tc>
        <w:tc>
          <w:tcPr>
            <w:tcW w:w="2160" w:type="dxa"/>
            <w:gridSpan w:val="4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szCs w:val="28"/>
                <w:lang w:val="uk-UA"/>
              </w:rPr>
              <w:t>Одеса: Астропринт, 2010.– 480 с.</w:t>
            </w:r>
          </w:p>
        </w:tc>
        <w:tc>
          <w:tcPr>
            <w:tcW w:w="840" w:type="dxa"/>
            <w:gridSpan w:val="2"/>
            <w:vAlign w:val="center"/>
          </w:tcPr>
          <w:p w:rsidR="00C2274B" w:rsidRPr="00AB30A2" w:rsidRDefault="00C2274B" w:rsidP="00D52017">
            <w:pPr>
              <w:spacing w:after="120"/>
              <w:jc w:val="center"/>
              <w:rPr>
                <w:spacing w:val="-4"/>
                <w:sz w:val="28"/>
                <w:szCs w:val="28"/>
                <w:lang w:val="uk-UA"/>
              </w:rPr>
            </w:pPr>
          </w:p>
        </w:tc>
      </w:tr>
      <w:tr w:rsidR="00C2274B" w:rsidRPr="00AB30A2" w:rsidTr="00D1239F">
        <w:tblPrEx>
          <w:tblLook w:val="01E0" w:firstRow="1" w:lastRow="1" w:firstColumn="1" w:lastColumn="1" w:noHBand="0" w:noVBand="0"/>
        </w:tblPrEx>
        <w:trPr>
          <w:gridAfter w:val="2"/>
          <w:wAfter w:w="713" w:type="dxa"/>
        </w:trPr>
        <w:tc>
          <w:tcPr>
            <w:tcW w:w="780" w:type="dxa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400" w:type="dxa"/>
            <w:gridSpan w:val="2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Cs w:val="28"/>
                <w:lang w:val="uk-UA"/>
              </w:rPr>
            </w:pPr>
          </w:p>
        </w:tc>
        <w:tc>
          <w:tcPr>
            <w:tcW w:w="3480" w:type="dxa"/>
            <w:gridSpan w:val="7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szCs w:val="28"/>
                <w:lang w:val="uk-UA"/>
              </w:rPr>
              <w:t>Астрономічний календар на поточний рік</w:t>
            </w:r>
          </w:p>
        </w:tc>
        <w:tc>
          <w:tcPr>
            <w:tcW w:w="2160" w:type="dxa"/>
            <w:gridSpan w:val="4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szCs w:val="28"/>
                <w:lang w:val="uk-UA"/>
              </w:rPr>
              <w:t>К.: ГАО НАН України.</w:t>
            </w:r>
          </w:p>
        </w:tc>
        <w:tc>
          <w:tcPr>
            <w:tcW w:w="840" w:type="dxa"/>
            <w:gridSpan w:val="2"/>
            <w:vAlign w:val="center"/>
          </w:tcPr>
          <w:p w:rsidR="00C2274B" w:rsidRPr="00AB30A2" w:rsidRDefault="00C2274B" w:rsidP="00D52017">
            <w:pPr>
              <w:spacing w:after="120"/>
              <w:jc w:val="center"/>
              <w:rPr>
                <w:spacing w:val="-4"/>
                <w:sz w:val="28"/>
                <w:szCs w:val="28"/>
                <w:lang w:val="uk-UA"/>
              </w:rPr>
            </w:pPr>
          </w:p>
        </w:tc>
      </w:tr>
      <w:tr w:rsidR="00C2274B" w:rsidRPr="00AB30A2" w:rsidTr="00D1239F">
        <w:tblPrEx>
          <w:tblLook w:val="01E0" w:firstRow="1" w:lastRow="1" w:firstColumn="1" w:lastColumn="1" w:noHBand="0" w:noVBand="0"/>
        </w:tblPrEx>
        <w:trPr>
          <w:gridAfter w:val="2"/>
          <w:wAfter w:w="713" w:type="dxa"/>
        </w:trPr>
        <w:tc>
          <w:tcPr>
            <w:tcW w:w="780" w:type="dxa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400" w:type="dxa"/>
            <w:gridSpan w:val="2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Cs w:val="28"/>
                <w:lang w:val="uk-UA"/>
              </w:rPr>
            </w:pPr>
            <w:r w:rsidRPr="00AB30A2">
              <w:rPr>
                <w:szCs w:val="28"/>
                <w:lang w:val="uk-UA"/>
              </w:rPr>
              <w:t>Климишин І.А</w:t>
            </w:r>
          </w:p>
        </w:tc>
        <w:tc>
          <w:tcPr>
            <w:tcW w:w="3480" w:type="dxa"/>
            <w:gridSpan w:val="7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lang w:val="uk-UA"/>
              </w:rPr>
              <w:t>Релятивістська астрономія</w:t>
            </w:r>
          </w:p>
        </w:tc>
        <w:tc>
          <w:tcPr>
            <w:tcW w:w="2160" w:type="dxa"/>
            <w:gridSpan w:val="4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lang w:val="uk-UA"/>
              </w:rPr>
              <w:t>Івано-Франківськ: Гостинець, 2007.–208 с.</w:t>
            </w:r>
          </w:p>
        </w:tc>
        <w:tc>
          <w:tcPr>
            <w:tcW w:w="840" w:type="dxa"/>
            <w:gridSpan w:val="2"/>
            <w:vAlign w:val="center"/>
          </w:tcPr>
          <w:p w:rsidR="00C2274B" w:rsidRPr="00AB30A2" w:rsidRDefault="00C2274B" w:rsidP="00D52017">
            <w:pPr>
              <w:spacing w:after="120"/>
              <w:jc w:val="center"/>
              <w:rPr>
                <w:spacing w:val="-4"/>
                <w:sz w:val="28"/>
                <w:szCs w:val="28"/>
                <w:lang w:val="uk-UA"/>
              </w:rPr>
            </w:pPr>
          </w:p>
        </w:tc>
      </w:tr>
      <w:tr w:rsidR="00C2274B" w:rsidRPr="00AB30A2" w:rsidTr="00D1239F">
        <w:tblPrEx>
          <w:tblLook w:val="01E0" w:firstRow="1" w:lastRow="1" w:firstColumn="1" w:lastColumn="1" w:noHBand="0" w:noVBand="0"/>
        </w:tblPrEx>
        <w:trPr>
          <w:gridAfter w:val="2"/>
          <w:wAfter w:w="713" w:type="dxa"/>
        </w:trPr>
        <w:tc>
          <w:tcPr>
            <w:tcW w:w="780" w:type="dxa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AB30A2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400" w:type="dxa"/>
            <w:gridSpan w:val="2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szCs w:val="28"/>
                <w:lang w:val="uk-UA"/>
              </w:rPr>
            </w:pPr>
            <w:r w:rsidRPr="00AB30A2">
              <w:rPr>
                <w:szCs w:val="28"/>
                <w:lang w:val="uk-UA"/>
              </w:rPr>
              <w:t>Климишин І.А</w:t>
            </w:r>
          </w:p>
        </w:tc>
        <w:tc>
          <w:tcPr>
            <w:tcW w:w="3480" w:type="dxa"/>
            <w:gridSpan w:val="7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szCs w:val="28"/>
                <w:lang w:val="uk-UA"/>
              </w:rPr>
              <w:t>Фрагменти космології.</w:t>
            </w:r>
          </w:p>
        </w:tc>
        <w:tc>
          <w:tcPr>
            <w:tcW w:w="2160" w:type="dxa"/>
            <w:gridSpan w:val="4"/>
            <w:vAlign w:val="center"/>
          </w:tcPr>
          <w:p w:rsidR="00C2274B" w:rsidRPr="00AB30A2" w:rsidRDefault="00C2274B" w:rsidP="00F16920">
            <w:pPr>
              <w:spacing w:after="120"/>
              <w:jc w:val="center"/>
              <w:rPr>
                <w:lang w:val="uk-UA"/>
              </w:rPr>
            </w:pPr>
            <w:r w:rsidRPr="00AB30A2">
              <w:rPr>
                <w:szCs w:val="28"/>
                <w:lang w:val="uk-UA"/>
              </w:rPr>
              <w:t>Вид.2.–Івано-Франківськ: Третяк, 2012. – 124 с</w:t>
            </w:r>
          </w:p>
        </w:tc>
        <w:tc>
          <w:tcPr>
            <w:tcW w:w="840" w:type="dxa"/>
            <w:gridSpan w:val="2"/>
            <w:vAlign w:val="center"/>
          </w:tcPr>
          <w:p w:rsidR="00C2274B" w:rsidRPr="00AB30A2" w:rsidRDefault="00C2274B" w:rsidP="00D52017">
            <w:pPr>
              <w:spacing w:after="120"/>
              <w:jc w:val="center"/>
              <w:rPr>
                <w:spacing w:val="-4"/>
                <w:sz w:val="28"/>
                <w:szCs w:val="28"/>
                <w:lang w:val="uk-UA"/>
              </w:rPr>
            </w:pPr>
          </w:p>
        </w:tc>
      </w:tr>
    </w:tbl>
    <w:p w:rsidR="009A0350" w:rsidRPr="00AB30A2" w:rsidRDefault="009A0350" w:rsidP="001A06A0">
      <w:pPr>
        <w:spacing w:after="240"/>
        <w:ind w:firstLine="720"/>
        <w:jc w:val="center"/>
        <w:rPr>
          <w:sz w:val="28"/>
          <w:szCs w:val="28"/>
          <w:lang w:val="uk-UA"/>
        </w:rPr>
      </w:pPr>
      <w:r w:rsidRPr="00AB30A2">
        <w:rPr>
          <w:b/>
          <w:caps/>
          <w:sz w:val="28"/>
          <w:szCs w:val="28"/>
          <w:lang w:val="uk-UA"/>
        </w:rPr>
        <w:t>Д</w:t>
      </w:r>
      <w:r w:rsidRPr="00AB30A2">
        <w:rPr>
          <w:b/>
          <w:sz w:val="28"/>
          <w:szCs w:val="28"/>
          <w:lang w:val="uk-UA"/>
        </w:rPr>
        <w:t>одаткова література:</w:t>
      </w:r>
    </w:p>
    <w:p w:rsidR="009A0350" w:rsidRPr="00AB30A2" w:rsidRDefault="009A0350" w:rsidP="009A0350">
      <w:pPr>
        <w:pStyle w:val="a9"/>
        <w:numPr>
          <w:ilvl w:val="0"/>
          <w:numId w:val="6"/>
        </w:numPr>
        <w:rPr>
          <w:sz w:val="28"/>
          <w:szCs w:val="28"/>
          <w:lang w:val="uk-UA"/>
        </w:rPr>
      </w:pPr>
      <w:r w:rsidRPr="00AB30A2">
        <w:rPr>
          <w:snapToGrid w:val="0"/>
          <w:sz w:val="28"/>
          <w:szCs w:val="28"/>
          <w:lang w:val="uk-UA"/>
        </w:rPr>
        <w:t xml:space="preserve">Галапчук С.Г, Галапчук М.М. </w:t>
      </w:r>
      <w:r w:rsidRPr="00AB30A2">
        <w:rPr>
          <w:sz w:val="28"/>
          <w:szCs w:val="28"/>
          <w:lang w:val="uk-UA"/>
        </w:rPr>
        <w:t>Фізика та елементи астрономії:</w:t>
      </w:r>
      <w:r w:rsidRPr="00AB30A2">
        <w:rPr>
          <w:snapToGrid w:val="0"/>
          <w:sz w:val="28"/>
          <w:szCs w:val="28"/>
          <w:lang w:val="uk-UA"/>
        </w:rPr>
        <w:t xml:space="preserve"> Комп’ютерні лабораторні роботи - К.: Університет економіки та права "КРОК", 2004.</w:t>
      </w:r>
    </w:p>
    <w:p w:rsidR="009A0350" w:rsidRPr="00AB30A2" w:rsidRDefault="009A0350" w:rsidP="009A0350">
      <w:pPr>
        <w:pStyle w:val="a9"/>
        <w:numPr>
          <w:ilvl w:val="0"/>
          <w:numId w:val="6"/>
        </w:numPr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Пришляк М.П. Астрономія: Підруч.</w:t>
      </w:r>
      <w:r w:rsidRPr="00AB30A2">
        <w:rPr>
          <w:b/>
          <w:sz w:val="28"/>
          <w:szCs w:val="28"/>
          <w:lang w:val="uk-UA"/>
        </w:rPr>
        <w:t xml:space="preserve"> </w:t>
      </w:r>
      <w:r w:rsidRPr="00AB30A2">
        <w:rPr>
          <w:sz w:val="28"/>
          <w:szCs w:val="28"/>
          <w:lang w:val="uk-UA"/>
        </w:rPr>
        <w:t>для загальноосвітніх навчальних закладів: рівень стандарту, академічний рівень – Х.: Вид-во „Ранок”, 2011.</w:t>
      </w:r>
    </w:p>
    <w:p w:rsidR="009A0350" w:rsidRPr="00AB30A2" w:rsidRDefault="009A0350" w:rsidP="009A0350">
      <w:pPr>
        <w:pStyle w:val="a9"/>
        <w:numPr>
          <w:ilvl w:val="0"/>
          <w:numId w:val="6"/>
        </w:numPr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 xml:space="preserve">Астрономічний сайт ІФМІ </w:t>
      </w:r>
      <w:hyperlink r:id="rId8" w:history="1">
        <w:r w:rsidRPr="00AB30A2">
          <w:rPr>
            <w:rStyle w:val="ab"/>
            <w:sz w:val="28"/>
            <w:szCs w:val="28"/>
            <w:lang w:val="uk-UA"/>
          </w:rPr>
          <w:t>http://astro-ifmi.org.ua/content/category/1/1/3/</w:t>
        </w:r>
      </w:hyperlink>
      <w:r w:rsidRPr="00AB30A2">
        <w:rPr>
          <w:sz w:val="28"/>
          <w:szCs w:val="28"/>
          <w:lang w:val="uk-UA"/>
        </w:rPr>
        <w:t>.</w:t>
      </w:r>
    </w:p>
    <w:p w:rsidR="009A0350" w:rsidRPr="00AB30A2" w:rsidRDefault="009A0350" w:rsidP="009A0350">
      <w:pPr>
        <w:pStyle w:val="a9"/>
        <w:numPr>
          <w:ilvl w:val="0"/>
          <w:numId w:val="6"/>
        </w:numPr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 xml:space="preserve"> Астрономия XXI века ( Интернет-энциклопедия ) ttp://www.astroweb.ru/</w:t>
      </w:r>
    </w:p>
    <w:p w:rsidR="009A0350" w:rsidRPr="00AB30A2" w:rsidRDefault="009A0350" w:rsidP="009A0350">
      <w:pPr>
        <w:pStyle w:val="a9"/>
        <w:numPr>
          <w:ilvl w:val="0"/>
          <w:numId w:val="6"/>
        </w:numPr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 xml:space="preserve">Астрономическая страница : Солнечная система ,планеты, звезды, галактики, квазары и.т.д.  </w:t>
      </w:r>
      <w:hyperlink r:id="rId9" w:history="1">
        <w:r w:rsidRPr="00AB30A2">
          <w:rPr>
            <w:rStyle w:val="ab"/>
            <w:sz w:val="28"/>
            <w:szCs w:val="28"/>
            <w:lang w:val="uk-UA"/>
          </w:rPr>
          <w:t>http://www.sai</w:t>
        </w:r>
      </w:hyperlink>
      <w:r w:rsidRPr="00AB30A2">
        <w:rPr>
          <w:sz w:val="28"/>
          <w:szCs w:val="28"/>
          <w:lang w:val="uk-UA"/>
        </w:rPr>
        <w:t>.</w:t>
      </w:r>
    </w:p>
    <w:p w:rsidR="009A0350" w:rsidRPr="00AB30A2" w:rsidRDefault="009A0350" w:rsidP="009A0350">
      <w:pPr>
        <w:pStyle w:val="a9"/>
        <w:numPr>
          <w:ilvl w:val="0"/>
          <w:numId w:val="6"/>
        </w:numPr>
        <w:rPr>
          <w:sz w:val="28"/>
          <w:szCs w:val="28"/>
          <w:lang w:val="uk-UA"/>
        </w:rPr>
      </w:pPr>
      <w:r w:rsidRPr="00AB30A2">
        <w:rPr>
          <w:sz w:val="28"/>
          <w:szCs w:val="28"/>
          <w:lang w:val="uk-UA"/>
        </w:rPr>
        <w:t>Астрономия и телескопостроение. http://www.astronomer.ru/</w:t>
      </w:r>
    </w:p>
    <w:p w:rsidR="009A0350" w:rsidRPr="00AB30A2" w:rsidRDefault="009A0350" w:rsidP="009A0350">
      <w:pPr>
        <w:pStyle w:val="a9"/>
        <w:rPr>
          <w:sz w:val="28"/>
          <w:szCs w:val="28"/>
          <w:lang w:val="uk-UA"/>
        </w:rPr>
      </w:pPr>
    </w:p>
    <w:p w:rsidR="00DE6616" w:rsidRPr="00AB30A2" w:rsidRDefault="00DE6616" w:rsidP="003F50CD">
      <w:pPr>
        <w:jc w:val="center"/>
        <w:rPr>
          <w:b/>
          <w:bCs/>
          <w:sz w:val="28"/>
          <w:szCs w:val="28"/>
          <w:lang w:val="uk-UA"/>
        </w:rPr>
      </w:pPr>
    </w:p>
    <w:p w:rsidR="00DE6616" w:rsidRPr="00AB30A2" w:rsidRDefault="00DE6616" w:rsidP="00395013">
      <w:pPr>
        <w:jc w:val="center"/>
        <w:rPr>
          <w:b/>
          <w:bCs/>
          <w:sz w:val="28"/>
          <w:szCs w:val="28"/>
          <w:lang w:val="uk-UA"/>
        </w:rPr>
      </w:pPr>
    </w:p>
    <w:p w:rsidR="00DE6616" w:rsidRPr="00AB30A2" w:rsidRDefault="00DE6616" w:rsidP="00826CFA">
      <w:pPr>
        <w:jc w:val="center"/>
        <w:rPr>
          <w:b/>
          <w:bCs/>
          <w:sz w:val="28"/>
          <w:szCs w:val="28"/>
          <w:lang w:val="uk-UA"/>
        </w:rPr>
      </w:pPr>
      <w:r w:rsidRPr="00AB30A2">
        <w:rPr>
          <w:b/>
          <w:bCs/>
          <w:sz w:val="28"/>
          <w:szCs w:val="28"/>
          <w:lang w:val="uk-UA"/>
        </w:rPr>
        <w:t>Викладач ____________проф. Кл</w:t>
      </w:r>
      <w:r w:rsidR="00826CFA" w:rsidRPr="00AB30A2">
        <w:rPr>
          <w:b/>
          <w:bCs/>
          <w:sz w:val="28"/>
          <w:szCs w:val="28"/>
          <w:lang w:val="uk-UA"/>
        </w:rPr>
        <w:t>имишин</w:t>
      </w:r>
      <w:r w:rsidR="001376CB" w:rsidRPr="00AB30A2">
        <w:rPr>
          <w:b/>
          <w:bCs/>
          <w:sz w:val="28"/>
          <w:szCs w:val="28"/>
          <w:lang w:val="uk-UA"/>
        </w:rPr>
        <w:t xml:space="preserve"> І.А.</w:t>
      </w:r>
    </w:p>
    <w:sectPr w:rsidR="00DE6616" w:rsidRPr="00AB30A2" w:rsidSect="008631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24ED59C5"/>
    <w:multiLevelType w:val="hybridMultilevel"/>
    <w:tmpl w:val="478C5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90B61"/>
    <w:multiLevelType w:val="hybridMultilevel"/>
    <w:tmpl w:val="95EE31FA"/>
    <w:lvl w:ilvl="0" w:tplc="55F030B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1B63BE"/>
    <w:multiLevelType w:val="hybridMultilevel"/>
    <w:tmpl w:val="CF56D65C"/>
    <w:lvl w:ilvl="0" w:tplc="AFE8F3F0">
      <w:start w:val="1"/>
      <w:numFmt w:val="bullet"/>
      <w:lvlText w:val="–"/>
      <w:lvlJc w:val="left"/>
      <w:pPr>
        <w:ind w:left="36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4">
    <w:nsid w:val="53D728C0"/>
    <w:multiLevelType w:val="hybridMultilevel"/>
    <w:tmpl w:val="30B86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D3064"/>
    <w:multiLevelType w:val="hybridMultilevel"/>
    <w:tmpl w:val="49AEEDB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00D00"/>
    <w:multiLevelType w:val="hybridMultilevel"/>
    <w:tmpl w:val="0BFAF9E2"/>
    <w:lvl w:ilvl="0" w:tplc="A894CEB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76391"/>
    <w:multiLevelType w:val="hybridMultilevel"/>
    <w:tmpl w:val="D72418C2"/>
    <w:lvl w:ilvl="0" w:tplc="511AA40C">
      <w:start w:val="1"/>
      <w:numFmt w:val="decimal"/>
      <w:lvlText w:val="%1."/>
      <w:lvlJc w:val="left"/>
      <w:pPr>
        <w:tabs>
          <w:tab w:val="num" w:pos="357"/>
        </w:tabs>
        <w:ind w:left="340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1C1B"/>
    <w:rsid w:val="0003026A"/>
    <w:rsid w:val="000339A9"/>
    <w:rsid w:val="00034A57"/>
    <w:rsid w:val="000563E5"/>
    <w:rsid w:val="00072283"/>
    <w:rsid w:val="000A1073"/>
    <w:rsid w:val="000B4D0B"/>
    <w:rsid w:val="000C38D9"/>
    <w:rsid w:val="000C46E3"/>
    <w:rsid w:val="000E4ECE"/>
    <w:rsid w:val="000E6DBD"/>
    <w:rsid w:val="000F463D"/>
    <w:rsid w:val="00101B71"/>
    <w:rsid w:val="001039A3"/>
    <w:rsid w:val="00112359"/>
    <w:rsid w:val="00136AE3"/>
    <w:rsid w:val="001376CB"/>
    <w:rsid w:val="00151BC4"/>
    <w:rsid w:val="001869D4"/>
    <w:rsid w:val="00192F3D"/>
    <w:rsid w:val="00193CEB"/>
    <w:rsid w:val="001A06A0"/>
    <w:rsid w:val="001B2A72"/>
    <w:rsid w:val="001B5BE5"/>
    <w:rsid w:val="001D23D4"/>
    <w:rsid w:val="001E0E7E"/>
    <w:rsid w:val="001F764E"/>
    <w:rsid w:val="00206722"/>
    <w:rsid w:val="002353AB"/>
    <w:rsid w:val="002469E1"/>
    <w:rsid w:val="0025154F"/>
    <w:rsid w:val="00254871"/>
    <w:rsid w:val="00274F0A"/>
    <w:rsid w:val="0029649A"/>
    <w:rsid w:val="00297F64"/>
    <w:rsid w:val="002C2330"/>
    <w:rsid w:val="002C2FE9"/>
    <w:rsid w:val="002D7A6B"/>
    <w:rsid w:val="002E6EAB"/>
    <w:rsid w:val="002F1D38"/>
    <w:rsid w:val="00335A19"/>
    <w:rsid w:val="0035658B"/>
    <w:rsid w:val="00361D99"/>
    <w:rsid w:val="00373614"/>
    <w:rsid w:val="0038134A"/>
    <w:rsid w:val="00381E73"/>
    <w:rsid w:val="003847F3"/>
    <w:rsid w:val="00384BF1"/>
    <w:rsid w:val="00395013"/>
    <w:rsid w:val="00395878"/>
    <w:rsid w:val="00395A90"/>
    <w:rsid w:val="003B4716"/>
    <w:rsid w:val="003C74A1"/>
    <w:rsid w:val="003E6E90"/>
    <w:rsid w:val="003F50CD"/>
    <w:rsid w:val="00414E27"/>
    <w:rsid w:val="00417154"/>
    <w:rsid w:val="00426CEF"/>
    <w:rsid w:val="0043523B"/>
    <w:rsid w:val="004505B4"/>
    <w:rsid w:val="00483A45"/>
    <w:rsid w:val="0048538A"/>
    <w:rsid w:val="004879E0"/>
    <w:rsid w:val="00497F7C"/>
    <w:rsid w:val="004A0EC7"/>
    <w:rsid w:val="004B3F8E"/>
    <w:rsid w:val="004E6E92"/>
    <w:rsid w:val="004F1446"/>
    <w:rsid w:val="004F3928"/>
    <w:rsid w:val="004F7AFF"/>
    <w:rsid w:val="0050091F"/>
    <w:rsid w:val="005014D6"/>
    <w:rsid w:val="00502811"/>
    <w:rsid w:val="005333DC"/>
    <w:rsid w:val="005364BB"/>
    <w:rsid w:val="00565355"/>
    <w:rsid w:val="00565C0F"/>
    <w:rsid w:val="00574768"/>
    <w:rsid w:val="00582AE5"/>
    <w:rsid w:val="00590637"/>
    <w:rsid w:val="005B72A4"/>
    <w:rsid w:val="005B7B7E"/>
    <w:rsid w:val="005C333A"/>
    <w:rsid w:val="005D051A"/>
    <w:rsid w:val="00612AB8"/>
    <w:rsid w:val="006150AA"/>
    <w:rsid w:val="00624DB5"/>
    <w:rsid w:val="00645317"/>
    <w:rsid w:val="00654CF9"/>
    <w:rsid w:val="00680320"/>
    <w:rsid w:val="006819A5"/>
    <w:rsid w:val="00682CC7"/>
    <w:rsid w:val="0068303F"/>
    <w:rsid w:val="00687EB8"/>
    <w:rsid w:val="006A0ABC"/>
    <w:rsid w:val="006A14B2"/>
    <w:rsid w:val="006B3AC6"/>
    <w:rsid w:val="006D1055"/>
    <w:rsid w:val="006D42E6"/>
    <w:rsid w:val="006D5D2A"/>
    <w:rsid w:val="006F32ED"/>
    <w:rsid w:val="00734ECB"/>
    <w:rsid w:val="00743278"/>
    <w:rsid w:val="00753E12"/>
    <w:rsid w:val="00766B41"/>
    <w:rsid w:val="00784AB3"/>
    <w:rsid w:val="007904EB"/>
    <w:rsid w:val="00794F5D"/>
    <w:rsid w:val="007A363E"/>
    <w:rsid w:val="007B2459"/>
    <w:rsid w:val="007D6756"/>
    <w:rsid w:val="007F2965"/>
    <w:rsid w:val="00805F09"/>
    <w:rsid w:val="008065C4"/>
    <w:rsid w:val="00812BCB"/>
    <w:rsid w:val="00815263"/>
    <w:rsid w:val="00820F08"/>
    <w:rsid w:val="00821827"/>
    <w:rsid w:val="008257E6"/>
    <w:rsid w:val="00826CFA"/>
    <w:rsid w:val="00843DD3"/>
    <w:rsid w:val="008631EC"/>
    <w:rsid w:val="00884541"/>
    <w:rsid w:val="00892AAC"/>
    <w:rsid w:val="008A0759"/>
    <w:rsid w:val="008A68D9"/>
    <w:rsid w:val="008B4FFB"/>
    <w:rsid w:val="008C621D"/>
    <w:rsid w:val="008D341B"/>
    <w:rsid w:val="008E2C25"/>
    <w:rsid w:val="008E7165"/>
    <w:rsid w:val="008E7A7C"/>
    <w:rsid w:val="0090556C"/>
    <w:rsid w:val="00910123"/>
    <w:rsid w:val="00925F66"/>
    <w:rsid w:val="009477AF"/>
    <w:rsid w:val="009506C9"/>
    <w:rsid w:val="0095499A"/>
    <w:rsid w:val="0097239C"/>
    <w:rsid w:val="0098423F"/>
    <w:rsid w:val="009869EF"/>
    <w:rsid w:val="009A0350"/>
    <w:rsid w:val="009A2779"/>
    <w:rsid w:val="009D0D0D"/>
    <w:rsid w:val="00A011F2"/>
    <w:rsid w:val="00A2308D"/>
    <w:rsid w:val="00A35AED"/>
    <w:rsid w:val="00A42C7C"/>
    <w:rsid w:val="00A514E5"/>
    <w:rsid w:val="00A565A5"/>
    <w:rsid w:val="00A6315A"/>
    <w:rsid w:val="00A73AE7"/>
    <w:rsid w:val="00A875C0"/>
    <w:rsid w:val="00A92A8F"/>
    <w:rsid w:val="00A968BB"/>
    <w:rsid w:val="00AA3392"/>
    <w:rsid w:val="00AB0BFC"/>
    <w:rsid w:val="00AB30A2"/>
    <w:rsid w:val="00AB324B"/>
    <w:rsid w:val="00AC76DC"/>
    <w:rsid w:val="00AF006A"/>
    <w:rsid w:val="00AF1F72"/>
    <w:rsid w:val="00AF75CC"/>
    <w:rsid w:val="00B0469F"/>
    <w:rsid w:val="00B069E7"/>
    <w:rsid w:val="00B10A22"/>
    <w:rsid w:val="00B250D8"/>
    <w:rsid w:val="00B26E8D"/>
    <w:rsid w:val="00B32CD1"/>
    <w:rsid w:val="00B42B60"/>
    <w:rsid w:val="00B43B1C"/>
    <w:rsid w:val="00B5565F"/>
    <w:rsid w:val="00B56752"/>
    <w:rsid w:val="00B820D4"/>
    <w:rsid w:val="00B93336"/>
    <w:rsid w:val="00BB6ED6"/>
    <w:rsid w:val="00BC32A7"/>
    <w:rsid w:val="00BC3E47"/>
    <w:rsid w:val="00BD1890"/>
    <w:rsid w:val="00BE3F12"/>
    <w:rsid w:val="00BF766C"/>
    <w:rsid w:val="00C01E66"/>
    <w:rsid w:val="00C1700A"/>
    <w:rsid w:val="00C2274B"/>
    <w:rsid w:val="00C30A4E"/>
    <w:rsid w:val="00C31131"/>
    <w:rsid w:val="00C379EA"/>
    <w:rsid w:val="00C45B22"/>
    <w:rsid w:val="00C5229A"/>
    <w:rsid w:val="00C5300D"/>
    <w:rsid w:val="00C5654A"/>
    <w:rsid w:val="00C67355"/>
    <w:rsid w:val="00C7513E"/>
    <w:rsid w:val="00C81B4F"/>
    <w:rsid w:val="00CA0F98"/>
    <w:rsid w:val="00CA1BE2"/>
    <w:rsid w:val="00CC3378"/>
    <w:rsid w:val="00CC5B9E"/>
    <w:rsid w:val="00CE3DE7"/>
    <w:rsid w:val="00CF4734"/>
    <w:rsid w:val="00D10106"/>
    <w:rsid w:val="00D11F25"/>
    <w:rsid w:val="00D1239F"/>
    <w:rsid w:val="00D27D62"/>
    <w:rsid w:val="00D44DE2"/>
    <w:rsid w:val="00D52017"/>
    <w:rsid w:val="00D63FA4"/>
    <w:rsid w:val="00D73429"/>
    <w:rsid w:val="00D74B80"/>
    <w:rsid w:val="00D74B99"/>
    <w:rsid w:val="00D91CE5"/>
    <w:rsid w:val="00DA687B"/>
    <w:rsid w:val="00DC38EF"/>
    <w:rsid w:val="00DE61D2"/>
    <w:rsid w:val="00DE6616"/>
    <w:rsid w:val="00DF3401"/>
    <w:rsid w:val="00E43A7C"/>
    <w:rsid w:val="00E45BCD"/>
    <w:rsid w:val="00E62659"/>
    <w:rsid w:val="00E70BFC"/>
    <w:rsid w:val="00E757EE"/>
    <w:rsid w:val="00E85060"/>
    <w:rsid w:val="00EA1603"/>
    <w:rsid w:val="00EB1DF5"/>
    <w:rsid w:val="00EB422C"/>
    <w:rsid w:val="00EC2138"/>
    <w:rsid w:val="00EE1819"/>
    <w:rsid w:val="00EE4289"/>
    <w:rsid w:val="00EF07C8"/>
    <w:rsid w:val="00EF33D5"/>
    <w:rsid w:val="00EF4C54"/>
    <w:rsid w:val="00EF7EDE"/>
    <w:rsid w:val="00F1012E"/>
    <w:rsid w:val="00F14C24"/>
    <w:rsid w:val="00F1522A"/>
    <w:rsid w:val="00F16920"/>
    <w:rsid w:val="00F409F5"/>
    <w:rsid w:val="00F44138"/>
    <w:rsid w:val="00F602E0"/>
    <w:rsid w:val="00F60DD3"/>
    <w:rsid w:val="00F9137E"/>
    <w:rsid w:val="00FC63D4"/>
    <w:rsid w:val="00FE314B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locked/>
    <w:rsid w:val="0050091F"/>
    <w:pPr>
      <w:widowControl w:val="0"/>
      <w:autoSpaceDE w:val="0"/>
      <w:autoSpaceDN w:val="0"/>
      <w:ind w:left="25"/>
      <w:outlineLvl w:val="0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150A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2AAC"/>
    <w:rPr>
      <w:rFonts w:ascii="Cambria" w:hAnsi="Cambria" w:cs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locked/>
    <w:rsid w:val="006150AA"/>
    <w:rPr>
      <w:rFonts w:ascii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</w:pPr>
  </w:style>
  <w:style w:type="paragraph" w:customStyle="1" w:styleId="1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99"/>
    <w:qFormat/>
    <w:rsid w:val="00AC76DC"/>
    <w:rPr>
      <w:i/>
      <w:iCs/>
      <w:color w:val="808080"/>
    </w:rPr>
  </w:style>
  <w:style w:type="paragraph" w:styleId="a8">
    <w:name w:val="Normal (Web)"/>
    <w:basedOn w:val="a"/>
    <w:uiPriority w:val="99"/>
    <w:rsid w:val="005D051A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rsid w:val="00CE3DE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E3DE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rsid w:val="00C3113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b">
    <w:name w:val="Hyperlink"/>
    <w:basedOn w:val="a0"/>
    <w:rsid w:val="00497F7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6819A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819A5"/>
    <w:pPr>
      <w:widowControl w:val="0"/>
      <w:shd w:val="clear" w:color="auto" w:fill="FFFFFF"/>
      <w:spacing w:before="120" w:after="840" w:line="240" w:lineRule="atLeast"/>
    </w:pPr>
    <w:rPr>
      <w:rFonts w:eastAsia="Calibri"/>
      <w:noProof/>
      <w:sz w:val="26"/>
      <w:szCs w:val="26"/>
      <w:shd w:val="clear" w:color="auto" w:fill="FFFFFF"/>
    </w:rPr>
  </w:style>
  <w:style w:type="character" w:customStyle="1" w:styleId="FontStyle30">
    <w:name w:val="Font Style30"/>
    <w:basedOn w:val="a0"/>
    <w:uiPriority w:val="99"/>
    <w:rsid w:val="006819A5"/>
    <w:rPr>
      <w:rFonts w:ascii="Times New Roman" w:hAnsi="Times New Roman" w:cs="Times New Roman"/>
      <w:b/>
      <w:bCs/>
      <w:sz w:val="18"/>
      <w:szCs w:val="18"/>
    </w:rPr>
  </w:style>
  <w:style w:type="character" w:customStyle="1" w:styleId="6">
    <w:name w:val="Основной текст (6)_"/>
    <w:basedOn w:val="a0"/>
    <w:link w:val="60"/>
    <w:uiPriority w:val="99"/>
    <w:locked/>
    <w:rsid w:val="006819A5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819A5"/>
    <w:pPr>
      <w:widowControl w:val="0"/>
      <w:shd w:val="clear" w:color="auto" w:fill="FFFFFF"/>
      <w:spacing w:line="322" w:lineRule="exact"/>
      <w:ind w:hanging="740"/>
      <w:jc w:val="both"/>
    </w:pPr>
    <w:rPr>
      <w:rFonts w:eastAsia="Calibri"/>
      <w:noProof/>
      <w:sz w:val="26"/>
      <w:szCs w:val="26"/>
      <w:shd w:val="clear" w:color="auto" w:fill="FFFFFF"/>
    </w:rPr>
  </w:style>
  <w:style w:type="character" w:customStyle="1" w:styleId="FontStyle37">
    <w:name w:val="Font Style37"/>
    <w:basedOn w:val="a0"/>
    <w:uiPriority w:val="99"/>
    <w:rsid w:val="006819A5"/>
    <w:rPr>
      <w:rFonts w:ascii="Times New Roman" w:hAnsi="Times New Roman" w:cs="Times New Roman"/>
      <w:sz w:val="18"/>
      <w:szCs w:val="18"/>
    </w:rPr>
  </w:style>
  <w:style w:type="paragraph" w:styleId="3">
    <w:name w:val="Body Text 3"/>
    <w:basedOn w:val="a"/>
    <w:link w:val="30"/>
    <w:uiPriority w:val="99"/>
    <w:rsid w:val="008065C4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36AE3"/>
    <w:rPr>
      <w:rFonts w:ascii="Times New Roman" w:hAnsi="Times New Roman" w:cs="Times New Roman"/>
      <w:sz w:val="16"/>
      <w:szCs w:val="16"/>
    </w:rPr>
  </w:style>
  <w:style w:type="paragraph" w:customStyle="1" w:styleId="TableTexttema">
    <w:name w:val="Table Text_tema"/>
    <w:uiPriority w:val="99"/>
    <w:rsid w:val="008065C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spacing w:before="10" w:after="20" w:line="224" w:lineRule="atLeast"/>
      <w:ind w:left="60" w:right="60"/>
      <w:jc w:val="both"/>
    </w:pPr>
    <w:rPr>
      <w:rFonts w:ascii="Times New Roman" w:hAnsi="Times New Roman"/>
      <w:b/>
      <w:bCs/>
      <w:lang w:val="en-US"/>
    </w:rPr>
  </w:style>
  <w:style w:type="character" w:customStyle="1" w:styleId="5">
    <w:name w:val="Основной текст (5)_"/>
    <w:basedOn w:val="a0"/>
    <w:link w:val="50"/>
    <w:uiPriority w:val="99"/>
    <w:locked/>
    <w:rsid w:val="008B4FFB"/>
    <w:rPr>
      <w:i/>
      <w:iCs/>
      <w:sz w:val="22"/>
      <w:szCs w:val="22"/>
    </w:rPr>
  </w:style>
  <w:style w:type="character" w:customStyle="1" w:styleId="61">
    <w:name w:val="Заголовок №6_"/>
    <w:basedOn w:val="a0"/>
    <w:link w:val="62"/>
    <w:uiPriority w:val="99"/>
    <w:locked/>
    <w:rsid w:val="008B4FFB"/>
    <w:rPr>
      <w:sz w:val="22"/>
      <w:szCs w:val="22"/>
    </w:rPr>
  </w:style>
  <w:style w:type="character" w:customStyle="1" w:styleId="21">
    <w:name w:val="Основной текст (2) + Курсив"/>
    <w:basedOn w:val="2"/>
    <w:uiPriority w:val="99"/>
    <w:rsid w:val="008B4FFB"/>
    <w:rPr>
      <w:i/>
      <w:iCs/>
      <w:sz w:val="22"/>
      <w:szCs w:val="22"/>
      <w:shd w:val="clear" w:color="auto" w:fill="FFFFFF"/>
    </w:rPr>
  </w:style>
  <w:style w:type="character" w:customStyle="1" w:styleId="11pt2">
    <w:name w:val="Колонтитул + 11 pt2"/>
    <w:aliases w:val="Полужирный"/>
    <w:basedOn w:val="a0"/>
    <w:uiPriority w:val="99"/>
    <w:rsid w:val="008B4FFB"/>
    <w:rPr>
      <w:b/>
      <w:bCs/>
      <w:sz w:val="22"/>
      <w:szCs w:val="22"/>
    </w:rPr>
  </w:style>
  <w:style w:type="character" w:customStyle="1" w:styleId="71">
    <w:name w:val="Заголовок №7_"/>
    <w:basedOn w:val="a0"/>
    <w:link w:val="72"/>
    <w:uiPriority w:val="99"/>
    <w:locked/>
    <w:rsid w:val="008B4FFB"/>
    <w:rPr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sid w:val="008B4FFB"/>
    <w:rPr>
      <w:b/>
      <w:bCs/>
      <w:sz w:val="22"/>
      <w:szCs w:val="22"/>
    </w:rPr>
  </w:style>
  <w:style w:type="character" w:customStyle="1" w:styleId="112">
    <w:name w:val="Основной текст (11) + Не полужирный"/>
    <w:basedOn w:val="110"/>
    <w:uiPriority w:val="99"/>
    <w:rsid w:val="008B4FFB"/>
    <w:rPr>
      <w:b/>
      <w:bCs/>
      <w:sz w:val="22"/>
      <w:szCs w:val="22"/>
    </w:rPr>
  </w:style>
  <w:style w:type="character" w:customStyle="1" w:styleId="720">
    <w:name w:val="Заголовок №7 (2)_"/>
    <w:basedOn w:val="a0"/>
    <w:link w:val="721"/>
    <w:uiPriority w:val="99"/>
    <w:locked/>
    <w:rsid w:val="008B4FFB"/>
    <w:rPr>
      <w:b/>
      <w:bCs/>
      <w:sz w:val="22"/>
      <w:szCs w:val="22"/>
    </w:rPr>
  </w:style>
  <w:style w:type="character" w:customStyle="1" w:styleId="ac">
    <w:name w:val="Подпись к таблице_"/>
    <w:basedOn w:val="a0"/>
    <w:link w:val="ad"/>
    <w:uiPriority w:val="99"/>
    <w:locked/>
    <w:rsid w:val="008B4FFB"/>
    <w:rPr>
      <w:sz w:val="22"/>
      <w:szCs w:val="22"/>
    </w:rPr>
  </w:style>
  <w:style w:type="paragraph" w:customStyle="1" w:styleId="210">
    <w:name w:val="Основной текст (2)1"/>
    <w:basedOn w:val="a"/>
    <w:uiPriority w:val="99"/>
    <w:rsid w:val="008B4FFB"/>
    <w:pPr>
      <w:widowControl w:val="0"/>
      <w:shd w:val="clear" w:color="auto" w:fill="FFFFFF"/>
      <w:spacing w:after="960" w:line="250" w:lineRule="exact"/>
      <w:ind w:hanging="540"/>
      <w:jc w:val="center"/>
    </w:pPr>
    <w:rPr>
      <w:rFonts w:eastAsia="Calibri"/>
      <w:noProof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8B4FFB"/>
    <w:pPr>
      <w:widowControl w:val="0"/>
      <w:shd w:val="clear" w:color="auto" w:fill="FFFFFF"/>
      <w:spacing w:line="250" w:lineRule="exact"/>
      <w:jc w:val="center"/>
    </w:pPr>
    <w:rPr>
      <w:rFonts w:eastAsia="Calibri"/>
      <w:i/>
      <w:iCs/>
      <w:noProof/>
      <w:sz w:val="22"/>
      <w:szCs w:val="22"/>
    </w:rPr>
  </w:style>
  <w:style w:type="paragraph" w:customStyle="1" w:styleId="62">
    <w:name w:val="Заголовок №6"/>
    <w:basedOn w:val="a"/>
    <w:link w:val="61"/>
    <w:uiPriority w:val="99"/>
    <w:rsid w:val="008B4FFB"/>
    <w:pPr>
      <w:widowControl w:val="0"/>
      <w:shd w:val="clear" w:color="auto" w:fill="FFFFFF"/>
      <w:spacing w:before="720" w:line="250" w:lineRule="exact"/>
      <w:ind w:hanging="1800"/>
      <w:jc w:val="both"/>
      <w:outlineLvl w:val="5"/>
    </w:pPr>
    <w:rPr>
      <w:rFonts w:eastAsia="Calibri"/>
      <w:noProof/>
      <w:sz w:val="22"/>
      <w:szCs w:val="22"/>
    </w:rPr>
  </w:style>
  <w:style w:type="paragraph" w:customStyle="1" w:styleId="72">
    <w:name w:val="Заголовок №7"/>
    <w:basedOn w:val="a"/>
    <w:link w:val="71"/>
    <w:uiPriority w:val="99"/>
    <w:rsid w:val="008B4FFB"/>
    <w:pPr>
      <w:widowControl w:val="0"/>
      <w:shd w:val="clear" w:color="auto" w:fill="FFFFFF"/>
      <w:spacing w:before="180" w:after="180" w:line="254" w:lineRule="exact"/>
      <w:jc w:val="both"/>
      <w:outlineLvl w:val="6"/>
    </w:pPr>
    <w:rPr>
      <w:rFonts w:eastAsia="Calibri"/>
      <w:noProof/>
      <w:sz w:val="22"/>
      <w:szCs w:val="22"/>
    </w:rPr>
  </w:style>
  <w:style w:type="paragraph" w:customStyle="1" w:styleId="ad">
    <w:name w:val="Подпись к таблице"/>
    <w:basedOn w:val="a"/>
    <w:link w:val="ac"/>
    <w:uiPriority w:val="99"/>
    <w:rsid w:val="008B4FFB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rsid w:val="008B4FFB"/>
    <w:pPr>
      <w:widowControl w:val="0"/>
      <w:shd w:val="clear" w:color="auto" w:fill="FFFFFF"/>
      <w:spacing w:line="250" w:lineRule="exact"/>
      <w:ind w:firstLine="320"/>
      <w:jc w:val="both"/>
    </w:pPr>
    <w:rPr>
      <w:rFonts w:eastAsia="Calibri"/>
      <w:b/>
      <w:bCs/>
      <w:noProof/>
      <w:sz w:val="22"/>
      <w:szCs w:val="22"/>
    </w:rPr>
  </w:style>
  <w:style w:type="paragraph" w:customStyle="1" w:styleId="721">
    <w:name w:val="Заголовок №7 (2)"/>
    <w:basedOn w:val="a"/>
    <w:link w:val="720"/>
    <w:uiPriority w:val="99"/>
    <w:rsid w:val="008B4FFB"/>
    <w:pPr>
      <w:widowControl w:val="0"/>
      <w:shd w:val="clear" w:color="auto" w:fill="FFFFFF"/>
      <w:spacing w:line="250" w:lineRule="exact"/>
      <w:ind w:firstLine="280"/>
      <w:jc w:val="both"/>
      <w:outlineLvl w:val="6"/>
    </w:pPr>
    <w:rPr>
      <w:rFonts w:eastAsia="Calibri"/>
      <w:b/>
      <w:bCs/>
      <w:noProof/>
      <w:sz w:val="22"/>
      <w:szCs w:val="22"/>
    </w:rPr>
  </w:style>
  <w:style w:type="character" w:customStyle="1" w:styleId="51">
    <w:name w:val="Основной текст (5) + Не курсив"/>
    <w:basedOn w:val="5"/>
    <w:uiPriority w:val="99"/>
    <w:rsid w:val="008E7165"/>
    <w:rPr>
      <w:i/>
      <w:iCs/>
      <w:sz w:val="22"/>
      <w:szCs w:val="22"/>
    </w:rPr>
  </w:style>
  <w:style w:type="character" w:customStyle="1" w:styleId="210pt2">
    <w:name w:val="Основной текст (2) + 10 pt2"/>
    <w:basedOn w:val="2"/>
    <w:uiPriority w:val="99"/>
    <w:rsid w:val="008E7165"/>
    <w:rPr>
      <w:sz w:val="20"/>
      <w:szCs w:val="20"/>
      <w:shd w:val="clear" w:color="auto" w:fill="FFFFFF"/>
    </w:rPr>
  </w:style>
  <w:style w:type="character" w:customStyle="1" w:styleId="73">
    <w:name w:val="Заголовок №7 + Курсив"/>
    <w:basedOn w:val="71"/>
    <w:uiPriority w:val="99"/>
    <w:rsid w:val="008E7165"/>
    <w:rPr>
      <w:i/>
      <w:iCs/>
      <w:sz w:val="22"/>
      <w:szCs w:val="22"/>
    </w:rPr>
  </w:style>
  <w:style w:type="paragraph" w:customStyle="1" w:styleId="Default">
    <w:name w:val="Default"/>
    <w:rsid w:val="00297F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7A363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892AAC"/>
    <w:rPr>
      <w:rFonts w:ascii="Times New Roman" w:hAnsi="Times New Roman" w:cs="Times New Roman"/>
      <w:sz w:val="16"/>
      <w:szCs w:val="16"/>
    </w:rPr>
  </w:style>
  <w:style w:type="paragraph" w:styleId="12">
    <w:name w:val="toc 1"/>
    <w:basedOn w:val="a"/>
    <w:autoRedefine/>
    <w:uiPriority w:val="99"/>
    <w:semiHidden/>
    <w:locked/>
    <w:rsid w:val="0050091F"/>
    <w:pPr>
      <w:widowControl w:val="0"/>
      <w:autoSpaceDE w:val="0"/>
      <w:autoSpaceDN w:val="0"/>
      <w:spacing w:before="163"/>
      <w:ind w:left="259"/>
    </w:pPr>
    <w:rPr>
      <w:sz w:val="28"/>
      <w:szCs w:val="28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F14C2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14C24"/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ий текст_"/>
    <w:basedOn w:val="a0"/>
    <w:link w:val="13"/>
    <w:locked/>
    <w:rsid w:val="00D1239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3">
    <w:name w:val="Основний текст1"/>
    <w:basedOn w:val="a"/>
    <w:link w:val="ae"/>
    <w:rsid w:val="00D1239F"/>
    <w:pPr>
      <w:widowControl w:val="0"/>
      <w:shd w:val="clear" w:color="auto" w:fill="FFFFFF"/>
      <w:spacing w:after="120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locked/>
    <w:rsid w:val="0050091F"/>
    <w:pPr>
      <w:widowControl w:val="0"/>
      <w:autoSpaceDE w:val="0"/>
      <w:autoSpaceDN w:val="0"/>
      <w:ind w:left="25"/>
      <w:outlineLvl w:val="0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150A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2AAC"/>
    <w:rPr>
      <w:rFonts w:ascii="Cambria" w:hAnsi="Cambria" w:cs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locked/>
    <w:rsid w:val="006150AA"/>
    <w:rPr>
      <w:rFonts w:ascii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</w:pPr>
  </w:style>
  <w:style w:type="paragraph" w:customStyle="1" w:styleId="1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99"/>
    <w:qFormat/>
    <w:rsid w:val="00AC76DC"/>
    <w:rPr>
      <w:i/>
      <w:iCs/>
      <w:color w:val="808080"/>
    </w:rPr>
  </w:style>
  <w:style w:type="paragraph" w:styleId="a8">
    <w:name w:val="Normal (Web)"/>
    <w:basedOn w:val="a"/>
    <w:uiPriority w:val="99"/>
    <w:rsid w:val="005D051A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rsid w:val="00CE3DE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E3DE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rsid w:val="00C3113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b">
    <w:name w:val="Hyperlink"/>
    <w:basedOn w:val="a0"/>
    <w:rsid w:val="00497F7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6819A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819A5"/>
    <w:pPr>
      <w:widowControl w:val="0"/>
      <w:shd w:val="clear" w:color="auto" w:fill="FFFFFF"/>
      <w:spacing w:before="120" w:after="840" w:line="240" w:lineRule="atLeast"/>
    </w:pPr>
    <w:rPr>
      <w:rFonts w:eastAsia="Calibri"/>
      <w:noProof/>
      <w:sz w:val="26"/>
      <w:szCs w:val="26"/>
      <w:shd w:val="clear" w:color="auto" w:fill="FFFFFF"/>
    </w:rPr>
  </w:style>
  <w:style w:type="character" w:customStyle="1" w:styleId="FontStyle30">
    <w:name w:val="Font Style30"/>
    <w:basedOn w:val="a0"/>
    <w:uiPriority w:val="99"/>
    <w:rsid w:val="006819A5"/>
    <w:rPr>
      <w:rFonts w:ascii="Times New Roman" w:hAnsi="Times New Roman" w:cs="Times New Roman"/>
      <w:b/>
      <w:bCs/>
      <w:sz w:val="18"/>
      <w:szCs w:val="18"/>
    </w:rPr>
  </w:style>
  <w:style w:type="character" w:customStyle="1" w:styleId="6">
    <w:name w:val="Основной текст (6)_"/>
    <w:basedOn w:val="a0"/>
    <w:link w:val="60"/>
    <w:uiPriority w:val="99"/>
    <w:locked/>
    <w:rsid w:val="006819A5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819A5"/>
    <w:pPr>
      <w:widowControl w:val="0"/>
      <w:shd w:val="clear" w:color="auto" w:fill="FFFFFF"/>
      <w:spacing w:line="322" w:lineRule="exact"/>
      <w:ind w:hanging="740"/>
      <w:jc w:val="both"/>
    </w:pPr>
    <w:rPr>
      <w:rFonts w:eastAsia="Calibri"/>
      <w:noProof/>
      <w:sz w:val="26"/>
      <w:szCs w:val="26"/>
      <w:shd w:val="clear" w:color="auto" w:fill="FFFFFF"/>
    </w:rPr>
  </w:style>
  <w:style w:type="character" w:customStyle="1" w:styleId="FontStyle37">
    <w:name w:val="Font Style37"/>
    <w:basedOn w:val="a0"/>
    <w:uiPriority w:val="99"/>
    <w:rsid w:val="006819A5"/>
    <w:rPr>
      <w:rFonts w:ascii="Times New Roman" w:hAnsi="Times New Roman" w:cs="Times New Roman"/>
      <w:sz w:val="18"/>
      <w:szCs w:val="18"/>
    </w:rPr>
  </w:style>
  <w:style w:type="paragraph" w:styleId="3">
    <w:name w:val="Body Text 3"/>
    <w:basedOn w:val="a"/>
    <w:link w:val="30"/>
    <w:uiPriority w:val="99"/>
    <w:rsid w:val="008065C4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36AE3"/>
    <w:rPr>
      <w:rFonts w:ascii="Times New Roman" w:hAnsi="Times New Roman" w:cs="Times New Roman"/>
      <w:sz w:val="16"/>
      <w:szCs w:val="16"/>
    </w:rPr>
  </w:style>
  <w:style w:type="paragraph" w:customStyle="1" w:styleId="TableTexttema">
    <w:name w:val="Table Text_tema"/>
    <w:uiPriority w:val="99"/>
    <w:rsid w:val="008065C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spacing w:before="10" w:after="20" w:line="224" w:lineRule="atLeast"/>
      <w:ind w:left="60" w:right="60"/>
      <w:jc w:val="both"/>
    </w:pPr>
    <w:rPr>
      <w:rFonts w:ascii="Times New Roman" w:hAnsi="Times New Roman"/>
      <w:b/>
      <w:bCs/>
      <w:lang w:val="en-US"/>
    </w:rPr>
  </w:style>
  <w:style w:type="character" w:customStyle="1" w:styleId="5">
    <w:name w:val="Основной текст (5)_"/>
    <w:basedOn w:val="a0"/>
    <w:link w:val="50"/>
    <w:uiPriority w:val="99"/>
    <w:locked/>
    <w:rsid w:val="008B4FFB"/>
    <w:rPr>
      <w:i/>
      <w:iCs/>
      <w:sz w:val="22"/>
      <w:szCs w:val="22"/>
    </w:rPr>
  </w:style>
  <w:style w:type="character" w:customStyle="1" w:styleId="61">
    <w:name w:val="Заголовок №6_"/>
    <w:basedOn w:val="a0"/>
    <w:link w:val="62"/>
    <w:uiPriority w:val="99"/>
    <w:locked/>
    <w:rsid w:val="008B4FFB"/>
    <w:rPr>
      <w:sz w:val="22"/>
      <w:szCs w:val="22"/>
    </w:rPr>
  </w:style>
  <w:style w:type="character" w:customStyle="1" w:styleId="21">
    <w:name w:val="Основной текст (2) + Курсив"/>
    <w:basedOn w:val="2"/>
    <w:uiPriority w:val="99"/>
    <w:rsid w:val="008B4FFB"/>
    <w:rPr>
      <w:i/>
      <w:iCs/>
      <w:sz w:val="22"/>
      <w:szCs w:val="22"/>
      <w:shd w:val="clear" w:color="auto" w:fill="FFFFFF"/>
    </w:rPr>
  </w:style>
  <w:style w:type="character" w:customStyle="1" w:styleId="11pt2">
    <w:name w:val="Колонтитул + 11 pt2"/>
    <w:aliases w:val="Полужирный"/>
    <w:basedOn w:val="a0"/>
    <w:uiPriority w:val="99"/>
    <w:rsid w:val="008B4FFB"/>
    <w:rPr>
      <w:b/>
      <w:bCs/>
      <w:sz w:val="22"/>
      <w:szCs w:val="22"/>
    </w:rPr>
  </w:style>
  <w:style w:type="character" w:customStyle="1" w:styleId="71">
    <w:name w:val="Заголовок №7_"/>
    <w:basedOn w:val="a0"/>
    <w:link w:val="72"/>
    <w:uiPriority w:val="99"/>
    <w:locked/>
    <w:rsid w:val="008B4FFB"/>
    <w:rPr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sid w:val="008B4FFB"/>
    <w:rPr>
      <w:b/>
      <w:bCs/>
      <w:sz w:val="22"/>
      <w:szCs w:val="22"/>
    </w:rPr>
  </w:style>
  <w:style w:type="character" w:customStyle="1" w:styleId="112">
    <w:name w:val="Основной текст (11) + Не полужирный"/>
    <w:basedOn w:val="110"/>
    <w:uiPriority w:val="99"/>
    <w:rsid w:val="008B4FFB"/>
    <w:rPr>
      <w:b/>
      <w:bCs/>
      <w:sz w:val="22"/>
      <w:szCs w:val="22"/>
    </w:rPr>
  </w:style>
  <w:style w:type="character" w:customStyle="1" w:styleId="720">
    <w:name w:val="Заголовок №7 (2)_"/>
    <w:basedOn w:val="a0"/>
    <w:link w:val="721"/>
    <w:uiPriority w:val="99"/>
    <w:locked/>
    <w:rsid w:val="008B4FFB"/>
    <w:rPr>
      <w:b/>
      <w:bCs/>
      <w:sz w:val="22"/>
      <w:szCs w:val="22"/>
    </w:rPr>
  </w:style>
  <w:style w:type="character" w:customStyle="1" w:styleId="ac">
    <w:name w:val="Подпись к таблице_"/>
    <w:basedOn w:val="a0"/>
    <w:link w:val="ad"/>
    <w:uiPriority w:val="99"/>
    <w:locked/>
    <w:rsid w:val="008B4FFB"/>
    <w:rPr>
      <w:sz w:val="22"/>
      <w:szCs w:val="22"/>
    </w:rPr>
  </w:style>
  <w:style w:type="paragraph" w:customStyle="1" w:styleId="210">
    <w:name w:val="Основной текст (2)1"/>
    <w:basedOn w:val="a"/>
    <w:uiPriority w:val="99"/>
    <w:rsid w:val="008B4FFB"/>
    <w:pPr>
      <w:widowControl w:val="0"/>
      <w:shd w:val="clear" w:color="auto" w:fill="FFFFFF"/>
      <w:spacing w:after="960" w:line="250" w:lineRule="exact"/>
      <w:ind w:hanging="540"/>
      <w:jc w:val="center"/>
    </w:pPr>
    <w:rPr>
      <w:rFonts w:eastAsia="Calibri"/>
      <w:noProof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8B4FFB"/>
    <w:pPr>
      <w:widowControl w:val="0"/>
      <w:shd w:val="clear" w:color="auto" w:fill="FFFFFF"/>
      <w:spacing w:line="250" w:lineRule="exact"/>
      <w:jc w:val="center"/>
    </w:pPr>
    <w:rPr>
      <w:rFonts w:eastAsia="Calibri"/>
      <w:i/>
      <w:iCs/>
      <w:noProof/>
      <w:sz w:val="22"/>
      <w:szCs w:val="22"/>
    </w:rPr>
  </w:style>
  <w:style w:type="paragraph" w:customStyle="1" w:styleId="62">
    <w:name w:val="Заголовок №6"/>
    <w:basedOn w:val="a"/>
    <w:link w:val="61"/>
    <w:uiPriority w:val="99"/>
    <w:rsid w:val="008B4FFB"/>
    <w:pPr>
      <w:widowControl w:val="0"/>
      <w:shd w:val="clear" w:color="auto" w:fill="FFFFFF"/>
      <w:spacing w:before="720" w:line="250" w:lineRule="exact"/>
      <w:ind w:hanging="1800"/>
      <w:jc w:val="both"/>
      <w:outlineLvl w:val="5"/>
    </w:pPr>
    <w:rPr>
      <w:rFonts w:eastAsia="Calibri"/>
      <w:noProof/>
      <w:sz w:val="22"/>
      <w:szCs w:val="22"/>
    </w:rPr>
  </w:style>
  <w:style w:type="paragraph" w:customStyle="1" w:styleId="72">
    <w:name w:val="Заголовок №7"/>
    <w:basedOn w:val="a"/>
    <w:link w:val="71"/>
    <w:uiPriority w:val="99"/>
    <w:rsid w:val="008B4FFB"/>
    <w:pPr>
      <w:widowControl w:val="0"/>
      <w:shd w:val="clear" w:color="auto" w:fill="FFFFFF"/>
      <w:spacing w:before="180" w:after="180" w:line="254" w:lineRule="exact"/>
      <w:jc w:val="both"/>
      <w:outlineLvl w:val="6"/>
    </w:pPr>
    <w:rPr>
      <w:rFonts w:eastAsia="Calibri"/>
      <w:noProof/>
      <w:sz w:val="22"/>
      <w:szCs w:val="22"/>
    </w:rPr>
  </w:style>
  <w:style w:type="paragraph" w:customStyle="1" w:styleId="ad">
    <w:name w:val="Подпись к таблице"/>
    <w:basedOn w:val="a"/>
    <w:link w:val="ac"/>
    <w:uiPriority w:val="99"/>
    <w:rsid w:val="008B4FFB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rsid w:val="008B4FFB"/>
    <w:pPr>
      <w:widowControl w:val="0"/>
      <w:shd w:val="clear" w:color="auto" w:fill="FFFFFF"/>
      <w:spacing w:line="250" w:lineRule="exact"/>
      <w:ind w:firstLine="320"/>
      <w:jc w:val="both"/>
    </w:pPr>
    <w:rPr>
      <w:rFonts w:eastAsia="Calibri"/>
      <w:b/>
      <w:bCs/>
      <w:noProof/>
      <w:sz w:val="22"/>
      <w:szCs w:val="22"/>
    </w:rPr>
  </w:style>
  <w:style w:type="paragraph" w:customStyle="1" w:styleId="721">
    <w:name w:val="Заголовок №7 (2)"/>
    <w:basedOn w:val="a"/>
    <w:link w:val="720"/>
    <w:uiPriority w:val="99"/>
    <w:rsid w:val="008B4FFB"/>
    <w:pPr>
      <w:widowControl w:val="0"/>
      <w:shd w:val="clear" w:color="auto" w:fill="FFFFFF"/>
      <w:spacing w:line="250" w:lineRule="exact"/>
      <w:ind w:firstLine="280"/>
      <w:jc w:val="both"/>
      <w:outlineLvl w:val="6"/>
    </w:pPr>
    <w:rPr>
      <w:rFonts w:eastAsia="Calibri"/>
      <w:b/>
      <w:bCs/>
      <w:noProof/>
      <w:sz w:val="22"/>
      <w:szCs w:val="22"/>
    </w:rPr>
  </w:style>
  <w:style w:type="character" w:customStyle="1" w:styleId="51">
    <w:name w:val="Основной текст (5) + Не курсив"/>
    <w:basedOn w:val="5"/>
    <w:uiPriority w:val="99"/>
    <w:rsid w:val="008E7165"/>
    <w:rPr>
      <w:i/>
      <w:iCs/>
      <w:sz w:val="22"/>
      <w:szCs w:val="22"/>
    </w:rPr>
  </w:style>
  <w:style w:type="character" w:customStyle="1" w:styleId="210pt2">
    <w:name w:val="Основной текст (2) + 10 pt2"/>
    <w:basedOn w:val="2"/>
    <w:uiPriority w:val="99"/>
    <w:rsid w:val="008E7165"/>
    <w:rPr>
      <w:sz w:val="20"/>
      <w:szCs w:val="20"/>
      <w:shd w:val="clear" w:color="auto" w:fill="FFFFFF"/>
    </w:rPr>
  </w:style>
  <w:style w:type="character" w:customStyle="1" w:styleId="73">
    <w:name w:val="Заголовок №7 + Курсив"/>
    <w:basedOn w:val="71"/>
    <w:uiPriority w:val="99"/>
    <w:rsid w:val="008E7165"/>
    <w:rPr>
      <w:i/>
      <w:iCs/>
      <w:sz w:val="22"/>
      <w:szCs w:val="22"/>
    </w:rPr>
  </w:style>
  <w:style w:type="paragraph" w:customStyle="1" w:styleId="Default">
    <w:name w:val="Default"/>
    <w:rsid w:val="00297F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7A363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892AAC"/>
    <w:rPr>
      <w:rFonts w:ascii="Times New Roman" w:hAnsi="Times New Roman" w:cs="Times New Roman"/>
      <w:sz w:val="16"/>
      <w:szCs w:val="16"/>
    </w:rPr>
  </w:style>
  <w:style w:type="paragraph" w:styleId="12">
    <w:name w:val="toc 1"/>
    <w:basedOn w:val="a"/>
    <w:autoRedefine/>
    <w:uiPriority w:val="99"/>
    <w:semiHidden/>
    <w:locked/>
    <w:rsid w:val="0050091F"/>
    <w:pPr>
      <w:widowControl w:val="0"/>
      <w:autoSpaceDE w:val="0"/>
      <w:autoSpaceDN w:val="0"/>
      <w:spacing w:before="163"/>
      <w:ind w:left="259"/>
    </w:pPr>
    <w:rPr>
      <w:sz w:val="28"/>
      <w:szCs w:val="28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F14C2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14C24"/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ий текст_"/>
    <w:basedOn w:val="a0"/>
    <w:link w:val="13"/>
    <w:locked/>
    <w:rsid w:val="00D1239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3">
    <w:name w:val="Основний текст1"/>
    <w:basedOn w:val="a"/>
    <w:link w:val="ae"/>
    <w:rsid w:val="00D1239F"/>
    <w:pPr>
      <w:widowControl w:val="0"/>
      <w:shd w:val="clear" w:color="auto" w:fill="FFFFFF"/>
      <w:spacing w:after="120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66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8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99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ro-ifmi.org.ua/content/category/1/1/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B173D-5741-4CCC-A0C9-2904CA3D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2918</Words>
  <Characters>20381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23253</CharactersWithSpaces>
  <SharedDoc>false</SharedDoc>
  <HLinks>
    <vt:vector size="18" baseType="variant">
      <vt:variant>
        <vt:i4>3211313</vt:i4>
      </vt:variant>
      <vt:variant>
        <vt:i4>9</vt:i4>
      </vt:variant>
      <vt:variant>
        <vt:i4>0</vt:i4>
      </vt:variant>
      <vt:variant>
        <vt:i4>5</vt:i4>
      </vt:variant>
      <vt:variant>
        <vt:lpwstr>http://www.sai/</vt:lpwstr>
      </vt:variant>
      <vt:variant>
        <vt:lpwstr/>
      </vt:variant>
      <vt:variant>
        <vt:i4>5767171</vt:i4>
      </vt:variant>
      <vt:variant>
        <vt:i4>6</vt:i4>
      </vt:variant>
      <vt:variant>
        <vt:i4>0</vt:i4>
      </vt:variant>
      <vt:variant>
        <vt:i4>5</vt:i4>
      </vt:variant>
      <vt:variant>
        <vt:lpwstr>http://astro-ifmi.org.ua/content/category/1/1/3/</vt:lpwstr>
      </vt:variant>
      <vt:variant>
        <vt:lpwstr/>
      </vt:variant>
      <vt:variant>
        <vt:i4>5111831</vt:i4>
      </vt:variant>
      <vt:variant>
        <vt:i4>3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Кафедра</cp:lastModifiedBy>
  <cp:revision>7</cp:revision>
  <cp:lastPrinted>2019-09-27T06:35:00Z</cp:lastPrinted>
  <dcterms:created xsi:type="dcterms:W3CDTF">2020-03-04T12:56:00Z</dcterms:created>
  <dcterms:modified xsi:type="dcterms:W3CDTF">2020-03-04T13:01:00Z</dcterms:modified>
</cp:coreProperties>
</file>