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  <w:r w:rsidRPr="001644AA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  <w:r w:rsidRPr="001644AA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  <w:r w:rsidRPr="001644AA"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  <w:r w:rsidRPr="001644AA">
        <w:rPr>
          <w:sz w:val="28"/>
          <w:szCs w:val="28"/>
          <w:lang w:val="uk-UA"/>
        </w:rPr>
        <w:t>Факультет</w:t>
      </w:r>
      <w:r w:rsidR="00465090" w:rsidRPr="001644AA">
        <w:rPr>
          <w:sz w:val="28"/>
          <w:szCs w:val="28"/>
          <w:lang w:val="uk-UA"/>
        </w:rPr>
        <w:t xml:space="preserve"> природничих наук</w:t>
      </w: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sz w:val="28"/>
          <w:szCs w:val="28"/>
          <w:lang w:val="uk-UA"/>
        </w:rPr>
      </w:pPr>
      <w:r w:rsidRPr="001644AA">
        <w:rPr>
          <w:sz w:val="28"/>
          <w:szCs w:val="28"/>
          <w:lang w:val="uk-UA"/>
        </w:rPr>
        <w:t xml:space="preserve">Кафедра </w:t>
      </w:r>
      <w:r w:rsidR="00DA4966" w:rsidRPr="001644AA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Pr="001644AA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  <w:r w:rsidRPr="001644AA">
        <w:rPr>
          <w:b/>
          <w:sz w:val="28"/>
          <w:szCs w:val="28"/>
          <w:lang w:val="uk-UA"/>
        </w:rPr>
        <w:t>СИЛАБУС НАВЧАЛЬНОЇ ДИСЦИПЛІНИ</w:t>
      </w: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1644AA" w:rsidRDefault="007D0EF4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1644AA">
        <w:rPr>
          <w:b/>
          <w:sz w:val="28"/>
          <w:szCs w:val="28"/>
          <w:u w:val="single"/>
          <w:lang w:val="uk-UA"/>
        </w:rPr>
        <w:t>«</w:t>
      </w:r>
      <w:r w:rsidR="00C2138A">
        <w:rPr>
          <w:b/>
          <w:sz w:val="28"/>
          <w:szCs w:val="28"/>
          <w:u w:val="single"/>
          <w:lang w:val="uk-UA"/>
        </w:rPr>
        <w:t>Гідрологія підземних вод</w:t>
      </w:r>
      <w:r w:rsidRPr="001644AA">
        <w:rPr>
          <w:b/>
          <w:sz w:val="28"/>
          <w:szCs w:val="28"/>
          <w:u w:val="single"/>
          <w:lang w:val="uk-UA"/>
        </w:rPr>
        <w:t>»</w:t>
      </w:r>
    </w:p>
    <w:p w:rsidR="00395013" w:rsidRPr="001644AA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A46716" w:rsidRPr="001644AA" w:rsidRDefault="00A46716" w:rsidP="00A46716">
      <w:pPr>
        <w:rPr>
          <w:sz w:val="28"/>
          <w:szCs w:val="28"/>
          <w:lang w:val="uk-UA"/>
        </w:rPr>
      </w:pPr>
      <w:r w:rsidRPr="001644AA">
        <w:rPr>
          <w:sz w:val="28"/>
          <w:szCs w:val="28"/>
          <w:lang w:val="uk-UA"/>
        </w:rPr>
        <w:t xml:space="preserve">                           Освітня програма «Науки про Землю»</w:t>
      </w:r>
    </w:p>
    <w:p w:rsidR="00B10A22" w:rsidRPr="001644AA" w:rsidRDefault="00B10A22" w:rsidP="00395013">
      <w:pPr>
        <w:jc w:val="center"/>
        <w:rPr>
          <w:sz w:val="28"/>
          <w:szCs w:val="28"/>
          <w:lang w:val="uk-UA"/>
        </w:rPr>
      </w:pPr>
    </w:p>
    <w:p w:rsidR="00A46716" w:rsidRPr="001644AA" w:rsidRDefault="00A46716" w:rsidP="00A46716">
      <w:pPr>
        <w:rPr>
          <w:sz w:val="28"/>
          <w:szCs w:val="28"/>
          <w:lang w:val="uk-UA"/>
        </w:rPr>
      </w:pPr>
      <w:r w:rsidRPr="001644AA">
        <w:rPr>
          <w:sz w:val="28"/>
          <w:szCs w:val="28"/>
          <w:lang w:val="uk-UA"/>
        </w:rPr>
        <w:t xml:space="preserve">                           Спеціальність </w:t>
      </w:r>
      <w:r w:rsidR="00A11B25" w:rsidRPr="001644AA">
        <w:rPr>
          <w:sz w:val="28"/>
          <w:szCs w:val="28"/>
          <w:lang w:val="uk-UA"/>
        </w:rPr>
        <w:t>103 Науки про Землю</w:t>
      </w:r>
    </w:p>
    <w:p w:rsidR="00B10A22" w:rsidRPr="001644AA" w:rsidRDefault="00B10A22" w:rsidP="00395013">
      <w:pPr>
        <w:jc w:val="center"/>
        <w:rPr>
          <w:sz w:val="28"/>
          <w:szCs w:val="28"/>
          <w:lang w:val="uk-UA"/>
        </w:rPr>
      </w:pPr>
    </w:p>
    <w:p w:rsidR="00A46716" w:rsidRPr="001644AA" w:rsidRDefault="00A46716" w:rsidP="00A46716">
      <w:pPr>
        <w:rPr>
          <w:sz w:val="28"/>
          <w:szCs w:val="28"/>
          <w:lang w:val="uk-UA"/>
        </w:rPr>
      </w:pPr>
      <w:r w:rsidRPr="001644AA">
        <w:rPr>
          <w:sz w:val="28"/>
          <w:szCs w:val="28"/>
          <w:lang w:val="uk-UA"/>
        </w:rPr>
        <w:t xml:space="preserve">                           Галузь знань 10 Природничі науки</w:t>
      </w:r>
    </w:p>
    <w:p w:rsidR="00395013" w:rsidRPr="001644AA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1644AA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1644AA" w:rsidRDefault="00395013" w:rsidP="00395013">
      <w:pPr>
        <w:jc w:val="both"/>
        <w:rPr>
          <w:sz w:val="28"/>
          <w:szCs w:val="28"/>
          <w:lang w:val="uk-UA"/>
        </w:rPr>
      </w:pPr>
    </w:p>
    <w:p w:rsidR="00DA4966" w:rsidRPr="001644AA" w:rsidRDefault="00395013" w:rsidP="00395013">
      <w:pPr>
        <w:jc w:val="right"/>
        <w:rPr>
          <w:sz w:val="28"/>
          <w:szCs w:val="28"/>
          <w:lang w:val="uk-UA"/>
        </w:rPr>
      </w:pPr>
      <w:r w:rsidRPr="001644AA">
        <w:rPr>
          <w:sz w:val="28"/>
          <w:szCs w:val="28"/>
          <w:lang w:val="uk-UA"/>
        </w:rPr>
        <w:t>Затверджено на засіданні кафедри</w:t>
      </w:r>
      <w:r w:rsidR="00465090" w:rsidRPr="001644AA">
        <w:rPr>
          <w:sz w:val="28"/>
          <w:szCs w:val="28"/>
          <w:lang w:val="uk-UA"/>
        </w:rPr>
        <w:t xml:space="preserve"> </w:t>
      </w:r>
      <w:r w:rsidR="00DA4966" w:rsidRPr="001644AA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Pr="001644AA" w:rsidRDefault="00395013" w:rsidP="00395013">
      <w:pPr>
        <w:jc w:val="right"/>
        <w:rPr>
          <w:sz w:val="28"/>
          <w:szCs w:val="28"/>
          <w:lang w:val="uk-UA"/>
        </w:rPr>
      </w:pPr>
      <w:r w:rsidRPr="001644AA">
        <w:rPr>
          <w:sz w:val="28"/>
          <w:szCs w:val="28"/>
          <w:lang w:val="uk-UA"/>
        </w:rPr>
        <w:t>Протокол №</w:t>
      </w:r>
      <w:r w:rsidR="00AB324B" w:rsidRPr="001644AA">
        <w:rPr>
          <w:sz w:val="28"/>
          <w:szCs w:val="28"/>
          <w:lang w:val="uk-UA"/>
        </w:rPr>
        <w:t xml:space="preserve"> </w:t>
      </w:r>
      <w:r w:rsidR="00961F8A" w:rsidRPr="001644AA">
        <w:rPr>
          <w:sz w:val="28"/>
          <w:szCs w:val="28"/>
          <w:lang w:val="uk-UA"/>
        </w:rPr>
        <w:t>1</w:t>
      </w:r>
      <w:r w:rsidRPr="001644AA">
        <w:rPr>
          <w:sz w:val="28"/>
          <w:szCs w:val="28"/>
          <w:lang w:val="uk-UA"/>
        </w:rPr>
        <w:t xml:space="preserve"> від “</w:t>
      </w:r>
      <w:r w:rsidR="00A938F6" w:rsidRPr="001644AA">
        <w:rPr>
          <w:sz w:val="28"/>
          <w:szCs w:val="28"/>
          <w:lang w:val="uk-UA"/>
        </w:rPr>
        <w:t>2</w:t>
      </w:r>
      <w:r w:rsidRPr="001644AA">
        <w:rPr>
          <w:sz w:val="28"/>
          <w:szCs w:val="28"/>
          <w:lang w:val="uk-UA"/>
        </w:rPr>
        <w:t>”</w:t>
      </w:r>
      <w:r w:rsidR="00961F8A" w:rsidRPr="001644AA">
        <w:rPr>
          <w:sz w:val="28"/>
          <w:szCs w:val="28"/>
          <w:lang w:val="uk-UA"/>
        </w:rPr>
        <w:t xml:space="preserve"> </w:t>
      </w:r>
      <w:r w:rsidR="00A938F6" w:rsidRPr="001644AA">
        <w:rPr>
          <w:sz w:val="28"/>
          <w:szCs w:val="28"/>
          <w:lang w:val="uk-UA"/>
        </w:rPr>
        <w:t>вересня</w:t>
      </w:r>
      <w:r w:rsidRPr="001644AA">
        <w:rPr>
          <w:sz w:val="28"/>
          <w:szCs w:val="28"/>
          <w:lang w:val="uk-UA"/>
        </w:rPr>
        <w:t xml:space="preserve"> 201</w:t>
      </w:r>
      <w:r w:rsidR="00AB324B" w:rsidRPr="001644AA">
        <w:rPr>
          <w:sz w:val="28"/>
          <w:szCs w:val="28"/>
          <w:lang w:val="uk-UA"/>
        </w:rPr>
        <w:t>9</w:t>
      </w:r>
      <w:r w:rsidRPr="001644AA">
        <w:rPr>
          <w:sz w:val="28"/>
          <w:szCs w:val="28"/>
          <w:lang w:val="uk-UA"/>
        </w:rPr>
        <w:t xml:space="preserve"> р.  </w:t>
      </w:r>
    </w:p>
    <w:p w:rsidR="00395013" w:rsidRPr="001644AA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1644AA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Pr="001644AA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1644AA" w:rsidRDefault="00BC32A7" w:rsidP="00395013">
      <w:pPr>
        <w:jc w:val="center"/>
        <w:rPr>
          <w:sz w:val="28"/>
          <w:szCs w:val="28"/>
          <w:lang w:val="uk-UA"/>
        </w:rPr>
      </w:pPr>
    </w:p>
    <w:p w:rsidR="003153E1" w:rsidRPr="001644AA" w:rsidRDefault="003153E1" w:rsidP="00395013">
      <w:pPr>
        <w:jc w:val="center"/>
        <w:rPr>
          <w:sz w:val="28"/>
          <w:szCs w:val="28"/>
          <w:lang w:val="uk-UA"/>
        </w:rPr>
      </w:pPr>
    </w:p>
    <w:p w:rsidR="003153E1" w:rsidRPr="001644AA" w:rsidRDefault="003153E1" w:rsidP="00395013">
      <w:pPr>
        <w:jc w:val="center"/>
        <w:rPr>
          <w:sz w:val="28"/>
          <w:szCs w:val="28"/>
          <w:lang w:val="uk-UA"/>
        </w:rPr>
      </w:pPr>
    </w:p>
    <w:p w:rsidR="003153E1" w:rsidRPr="001644AA" w:rsidRDefault="003153E1" w:rsidP="00395013">
      <w:pPr>
        <w:jc w:val="center"/>
        <w:rPr>
          <w:sz w:val="28"/>
          <w:szCs w:val="28"/>
          <w:lang w:val="uk-UA"/>
        </w:rPr>
      </w:pPr>
    </w:p>
    <w:p w:rsidR="00BC32A7" w:rsidRPr="001644AA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1644AA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1644AA" w:rsidRDefault="00395013" w:rsidP="00BC32A7">
      <w:pPr>
        <w:jc w:val="center"/>
        <w:rPr>
          <w:sz w:val="28"/>
          <w:szCs w:val="28"/>
          <w:lang w:val="uk-UA"/>
        </w:rPr>
      </w:pPr>
      <w:r w:rsidRPr="001644AA">
        <w:rPr>
          <w:sz w:val="28"/>
          <w:szCs w:val="28"/>
          <w:lang w:val="uk-UA"/>
        </w:rPr>
        <w:t xml:space="preserve">Івано-Франківськ </w:t>
      </w:r>
      <w:r w:rsidR="00DA4966" w:rsidRPr="001644AA">
        <w:rPr>
          <w:sz w:val="28"/>
          <w:szCs w:val="28"/>
          <w:lang w:val="uk-UA"/>
        </w:rPr>
        <w:t>–</w:t>
      </w:r>
      <w:r w:rsidRPr="001644AA">
        <w:rPr>
          <w:sz w:val="28"/>
          <w:szCs w:val="28"/>
          <w:lang w:val="uk-UA"/>
        </w:rPr>
        <w:t xml:space="preserve"> 2019</w:t>
      </w: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A46716" w:rsidRPr="001644AA" w:rsidRDefault="00A46716">
      <w:pPr>
        <w:spacing w:after="200" w:line="276" w:lineRule="auto"/>
        <w:rPr>
          <w:b/>
          <w:sz w:val="28"/>
          <w:szCs w:val="28"/>
          <w:lang w:val="uk-UA"/>
        </w:rPr>
      </w:pPr>
      <w:r w:rsidRPr="001644AA">
        <w:rPr>
          <w:b/>
          <w:sz w:val="28"/>
          <w:szCs w:val="28"/>
          <w:lang w:val="uk-UA"/>
        </w:rPr>
        <w:br w:type="page"/>
      </w: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  <w:r w:rsidRPr="001644AA">
        <w:rPr>
          <w:b/>
          <w:sz w:val="28"/>
          <w:szCs w:val="28"/>
          <w:lang w:val="uk-UA"/>
        </w:rPr>
        <w:lastRenderedPageBreak/>
        <w:t>ЗМІСТ</w:t>
      </w:r>
    </w:p>
    <w:p w:rsidR="00B10A22" w:rsidRPr="001644AA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644AA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644AA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644AA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644AA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644AA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644AA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644AA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644AA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644AA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644AA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644AA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644AA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644AA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644AA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1644AA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750FE9" w:rsidRPr="001644AA" w:rsidRDefault="00750FE9" w:rsidP="00750FE9">
      <w:pPr>
        <w:pStyle w:val="a5"/>
        <w:numPr>
          <w:ilvl w:val="3"/>
          <w:numId w:val="5"/>
        </w:numPr>
        <w:ind w:left="0" w:firstLine="0"/>
        <w:jc w:val="center"/>
        <w:rPr>
          <w:b/>
          <w:lang w:val="uk-UA"/>
        </w:rPr>
      </w:pPr>
      <w:r w:rsidRPr="001644AA">
        <w:rPr>
          <w:b/>
          <w:lang w:val="uk-UA"/>
        </w:rPr>
        <w:lastRenderedPageBreak/>
        <w:t>Загальна інформація</w:t>
      </w:r>
    </w:p>
    <w:p w:rsidR="00750FE9" w:rsidRPr="001644AA" w:rsidRDefault="00750FE9" w:rsidP="00750FE9">
      <w:pPr>
        <w:jc w:val="center"/>
        <w:rPr>
          <w:b/>
          <w:lang w:val="uk-UA"/>
        </w:rPr>
      </w:pPr>
    </w:p>
    <w:p w:rsidR="002C2330" w:rsidRPr="001644AA" w:rsidRDefault="009E13ED" w:rsidP="00750FE9">
      <w:pPr>
        <w:jc w:val="center"/>
        <w:rPr>
          <w:b/>
          <w:lang w:val="uk-UA"/>
        </w:rPr>
      </w:pPr>
      <w:r w:rsidRPr="001644AA">
        <w:rPr>
          <w:b/>
          <w:lang w:val="uk-UA"/>
        </w:rPr>
        <w:t>Інформація про викладача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109"/>
        <w:gridCol w:w="5525"/>
      </w:tblGrid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Прізвище, ім’я, по батькові </w:t>
            </w:r>
          </w:p>
        </w:tc>
        <w:tc>
          <w:tcPr>
            <w:tcW w:w="5525" w:type="dxa"/>
          </w:tcPr>
          <w:p w:rsidR="009E13ED" w:rsidRPr="001644AA" w:rsidRDefault="00834A0B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Фоменко</w:t>
            </w:r>
            <w:r w:rsidR="001E5FDD" w:rsidRPr="001644AA">
              <w:rPr>
                <w:lang w:val="uk-UA"/>
              </w:rPr>
              <w:t xml:space="preserve"> Наталія Володимирівна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Наукова ступінь</w:t>
            </w:r>
          </w:p>
        </w:tc>
        <w:tc>
          <w:tcPr>
            <w:tcW w:w="5525" w:type="dxa"/>
          </w:tcPr>
          <w:p w:rsidR="009E13ED" w:rsidRPr="001644AA" w:rsidRDefault="001E5FD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кандидат географічних наук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Наукове звання</w:t>
            </w:r>
          </w:p>
        </w:tc>
        <w:tc>
          <w:tcPr>
            <w:tcW w:w="5525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Посада</w:t>
            </w:r>
          </w:p>
        </w:tc>
        <w:tc>
          <w:tcPr>
            <w:tcW w:w="5525" w:type="dxa"/>
          </w:tcPr>
          <w:p w:rsidR="009E13ED" w:rsidRPr="001644AA" w:rsidRDefault="001E5FD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доцент кафедри географії та природознавства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Місце роботи</w:t>
            </w:r>
          </w:p>
        </w:tc>
        <w:tc>
          <w:tcPr>
            <w:tcW w:w="5525" w:type="dxa"/>
          </w:tcPr>
          <w:p w:rsidR="001E5FDD" w:rsidRPr="001644AA" w:rsidRDefault="001E5FDD" w:rsidP="001E5FD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ДВНЗ «Прикарпатський національний університет імені Василя Стефаника»,</w:t>
            </w:r>
          </w:p>
          <w:p w:rsidR="009E13ED" w:rsidRPr="001644AA" w:rsidRDefault="001E5FDD" w:rsidP="001E5FD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Факультет природничих наук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Адреса кафедри</w:t>
            </w:r>
          </w:p>
        </w:tc>
        <w:tc>
          <w:tcPr>
            <w:tcW w:w="5525" w:type="dxa"/>
          </w:tcPr>
          <w:p w:rsidR="001E5FDD" w:rsidRPr="001644AA" w:rsidRDefault="001E5FD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вул. Галицька, 201 а, каб. 206, </w:t>
            </w:r>
          </w:p>
          <w:p w:rsidR="009E13ED" w:rsidRPr="001644AA" w:rsidRDefault="001E5FD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м. Івано-Франківськ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Контакти</w:t>
            </w:r>
          </w:p>
        </w:tc>
        <w:tc>
          <w:tcPr>
            <w:tcW w:w="5525" w:type="dxa"/>
          </w:tcPr>
          <w:p w:rsidR="009E13ED" w:rsidRPr="001644AA" w:rsidRDefault="009E13ED" w:rsidP="00834A0B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+38 (0</w:t>
            </w:r>
            <w:r w:rsidR="00834A0B" w:rsidRPr="001644AA">
              <w:rPr>
                <w:lang w:val="uk-UA"/>
              </w:rPr>
              <w:t>9</w:t>
            </w:r>
            <w:r w:rsidRPr="001644AA">
              <w:rPr>
                <w:lang w:val="uk-UA"/>
              </w:rPr>
              <w:t xml:space="preserve">6) </w:t>
            </w:r>
            <w:r w:rsidR="00834A0B" w:rsidRPr="001644AA">
              <w:rPr>
                <w:lang w:val="uk-UA"/>
              </w:rPr>
              <w:t>37 99 448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E-mail</w:t>
            </w:r>
          </w:p>
        </w:tc>
        <w:tc>
          <w:tcPr>
            <w:tcW w:w="5525" w:type="dxa"/>
          </w:tcPr>
          <w:p w:rsidR="009E13ED" w:rsidRPr="001644AA" w:rsidRDefault="00307185" w:rsidP="00834A0B">
            <w:pPr>
              <w:jc w:val="center"/>
              <w:rPr>
                <w:lang w:val="uk-UA"/>
              </w:rPr>
            </w:pPr>
            <w:hyperlink r:id="rId7" w:history="1">
              <w:r w:rsidR="00834A0B" w:rsidRPr="001644AA">
                <w:rPr>
                  <w:rStyle w:val="a8"/>
                  <w:lang w:val="uk-UA"/>
                </w:rPr>
                <w:t>nataly.fmnk@gmail.com</w:t>
              </w:r>
            </w:hyperlink>
          </w:p>
        </w:tc>
      </w:tr>
      <w:tr w:rsidR="001E5FDD" w:rsidRPr="00527623" w:rsidTr="00834A0B">
        <w:tc>
          <w:tcPr>
            <w:tcW w:w="4109" w:type="dxa"/>
          </w:tcPr>
          <w:p w:rsidR="001E5FDD" w:rsidRPr="001644AA" w:rsidRDefault="001E5FD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Посилання на персональну сторінку</w:t>
            </w:r>
          </w:p>
        </w:tc>
        <w:tc>
          <w:tcPr>
            <w:tcW w:w="5525" w:type="dxa"/>
          </w:tcPr>
          <w:p w:rsidR="001E5FDD" w:rsidRPr="001644AA" w:rsidRDefault="00307185" w:rsidP="00834A0B">
            <w:pPr>
              <w:jc w:val="center"/>
              <w:rPr>
                <w:lang w:val="uk-UA"/>
              </w:rPr>
            </w:pPr>
            <w:hyperlink r:id="rId8" w:history="1">
              <w:r w:rsidR="00834A0B" w:rsidRPr="001644AA">
                <w:rPr>
                  <w:rStyle w:val="a8"/>
                  <w:lang w:val="uk-UA"/>
                </w:rPr>
                <w:t>https://fpn.pnu.edu.ua/</w:t>
              </w:r>
            </w:hyperlink>
          </w:p>
        </w:tc>
      </w:tr>
    </w:tbl>
    <w:p w:rsidR="009E13ED" w:rsidRPr="001644AA" w:rsidRDefault="009E13ED" w:rsidP="009E13ED">
      <w:pPr>
        <w:jc w:val="center"/>
        <w:rPr>
          <w:sz w:val="28"/>
          <w:szCs w:val="28"/>
          <w:lang w:val="uk-UA"/>
        </w:rPr>
      </w:pPr>
    </w:p>
    <w:p w:rsidR="009E13ED" w:rsidRPr="001644AA" w:rsidRDefault="001E5FDD" w:rsidP="009E13ED">
      <w:pPr>
        <w:jc w:val="center"/>
        <w:rPr>
          <w:b/>
          <w:lang w:val="uk-UA"/>
        </w:rPr>
      </w:pPr>
      <w:r w:rsidRPr="001644AA">
        <w:rPr>
          <w:b/>
          <w:lang w:val="uk-UA"/>
        </w:rPr>
        <w:t>Опис дисципліни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2589"/>
        <w:gridCol w:w="780"/>
        <w:gridCol w:w="567"/>
        <w:gridCol w:w="141"/>
        <w:gridCol w:w="851"/>
        <w:gridCol w:w="737"/>
        <w:gridCol w:w="413"/>
        <w:gridCol w:w="976"/>
        <w:gridCol w:w="428"/>
        <w:gridCol w:w="706"/>
        <w:gridCol w:w="1305"/>
      </w:tblGrid>
      <w:tr w:rsidR="002C2330" w:rsidRPr="001644AA" w:rsidTr="00EE2AF7">
        <w:tc>
          <w:tcPr>
            <w:tcW w:w="4077" w:type="dxa"/>
            <w:gridSpan w:val="4"/>
          </w:tcPr>
          <w:p w:rsidR="002C2330" w:rsidRPr="001644AA" w:rsidRDefault="002C2330" w:rsidP="00EE1819">
            <w:pPr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 xml:space="preserve">Назва </w:t>
            </w:r>
            <w:r w:rsidR="00C67355" w:rsidRPr="001644AA">
              <w:rPr>
                <w:b/>
                <w:lang w:val="uk-UA"/>
              </w:rPr>
              <w:t>дисциплі</w:t>
            </w:r>
            <w:r w:rsidR="00EE1819" w:rsidRPr="001644AA">
              <w:rPr>
                <w:b/>
                <w:lang w:val="uk-UA"/>
              </w:rPr>
              <w:t>ни</w:t>
            </w:r>
          </w:p>
        </w:tc>
        <w:tc>
          <w:tcPr>
            <w:tcW w:w="5416" w:type="dxa"/>
            <w:gridSpan w:val="7"/>
          </w:tcPr>
          <w:p w:rsidR="002C2330" w:rsidRPr="001644AA" w:rsidRDefault="00527623" w:rsidP="00D20C0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Гідрологія підземних вод </w:t>
            </w:r>
          </w:p>
        </w:tc>
      </w:tr>
      <w:tr w:rsidR="002C2330" w:rsidRPr="001644AA" w:rsidTr="00EE2AF7">
        <w:tc>
          <w:tcPr>
            <w:tcW w:w="4077" w:type="dxa"/>
            <w:gridSpan w:val="4"/>
          </w:tcPr>
          <w:p w:rsidR="002C2330" w:rsidRPr="001644AA" w:rsidRDefault="00EE1819" w:rsidP="00395013">
            <w:pPr>
              <w:jc w:val="both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416" w:type="dxa"/>
            <w:gridSpan w:val="7"/>
          </w:tcPr>
          <w:p w:rsidR="002C2330" w:rsidRPr="001644AA" w:rsidRDefault="0052762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2C2330" w:rsidRPr="001644AA" w:rsidTr="00EE2AF7">
        <w:tc>
          <w:tcPr>
            <w:tcW w:w="4077" w:type="dxa"/>
            <w:gridSpan w:val="4"/>
          </w:tcPr>
          <w:p w:rsidR="002C2330" w:rsidRPr="001644AA" w:rsidRDefault="00EE1819" w:rsidP="00395013">
            <w:pPr>
              <w:jc w:val="both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Обсяг дисципліни</w:t>
            </w:r>
          </w:p>
        </w:tc>
        <w:tc>
          <w:tcPr>
            <w:tcW w:w="5416" w:type="dxa"/>
            <w:gridSpan w:val="7"/>
          </w:tcPr>
          <w:p w:rsidR="00BB60FA" w:rsidRPr="001644AA" w:rsidRDefault="001644AA" w:rsidP="00BB60FA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>6</w:t>
            </w:r>
            <w:r w:rsidR="005E2569" w:rsidRPr="001644AA">
              <w:rPr>
                <w:lang w:val="uk-UA"/>
              </w:rPr>
              <w:t xml:space="preserve"> кредит</w:t>
            </w:r>
            <w:r w:rsidRPr="001644AA">
              <w:rPr>
                <w:lang w:val="uk-UA"/>
              </w:rPr>
              <w:t>ів</w:t>
            </w:r>
            <w:r w:rsidR="0014188A" w:rsidRPr="001644AA">
              <w:rPr>
                <w:lang w:val="uk-UA"/>
              </w:rPr>
              <w:t xml:space="preserve"> ECTS</w:t>
            </w:r>
            <w:r w:rsidR="00DA4966" w:rsidRPr="001644AA">
              <w:rPr>
                <w:lang w:val="uk-UA"/>
              </w:rPr>
              <w:t xml:space="preserve">, </w:t>
            </w:r>
            <w:r w:rsidRPr="001644AA">
              <w:rPr>
                <w:lang w:val="uk-UA"/>
              </w:rPr>
              <w:t>18</w:t>
            </w:r>
            <w:r w:rsidR="0014188A" w:rsidRPr="001644AA">
              <w:rPr>
                <w:lang w:val="uk-UA"/>
              </w:rPr>
              <w:t xml:space="preserve">0 год., з них: </w:t>
            </w:r>
            <w:r w:rsidRPr="001644AA">
              <w:rPr>
                <w:lang w:val="uk-UA"/>
              </w:rPr>
              <w:t>3</w:t>
            </w:r>
            <w:r w:rsidR="00527623">
              <w:rPr>
                <w:lang w:val="uk-UA"/>
              </w:rPr>
              <w:t>2</w:t>
            </w:r>
            <w:r w:rsidR="0014188A" w:rsidRPr="001644AA">
              <w:rPr>
                <w:lang w:val="uk-UA"/>
              </w:rPr>
              <w:t xml:space="preserve"> год. лекційних та</w:t>
            </w:r>
            <w:r w:rsidR="00EB1216" w:rsidRPr="001644AA">
              <w:rPr>
                <w:lang w:val="uk-UA"/>
              </w:rPr>
              <w:t xml:space="preserve"> </w:t>
            </w:r>
            <w:r w:rsidR="00527623">
              <w:rPr>
                <w:lang w:val="uk-UA"/>
              </w:rPr>
              <w:t>28</w:t>
            </w:r>
            <w:r w:rsidR="00D20C0D" w:rsidRPr="001644AA">
              <w:rPr>
                <w:lang w:val="uk-UA"/>
              </w:rPr>
              <w:t xml:space="preserve"> </w:t>
            </w:r>
            <w:r w:rsidR="0014188A" w:rsidRPr="001644AA">
              <w:rPr>
                <w:lang w:val="uk-UA"/>
              </w:rPr>
              <w:t xml:space="preserve">год. </w:t>
            </w:r>
            <w:r w:rsidR="00DA4966" w:rsidRPr="001644AA">
              <w:rPr>
                <w:lang w:val="uk-UA"/>
              </w:rPr>
              <w:t>практичних</w:t>
            </w:r>
            <w:r w:rsidR="0014188A" w:rsidRPr="001644AA">
              <w:rPr>
                <w:lang w:val="uk-UA"/>
              </w:rPr>
              <w:t xml:space="preserve"> занять, </w:t>
            </w:r>
            <w:r w:rsidRPr="001644AA">
              <w:rPr>
                <w:lang w:val="uk-UA"/>
              </w:rPr>
              <w:t>120</w:t>
            </w:r>
            <w:r w:rsidR="0014188A" w:rsidRPr="001644AA">
              <w:rPr>
                <w:lang w:val="uk-UA"/>
              </w:rPr>
              <w:t xml:space="preserve"> год. самостійн</w:t>
            </w:r>
            <w:r w:rsidR="00BB60FA" w:rsidRPr="001644AA">
              <w:rPr>
                <w:lang w:val="uk-UA"/>
              </w:rPr>
              <w:t>ої</w:t>
            </w:r>
            <w:r w:rsidR="0014188A" w:rsidRPr="001644AA">
              <w:rPr>
                <w:lang w:val="uk-UA"/>
              </w:rPr>
              <w:t xml:space="preserve"> робот</w:t>
            </w:r>
            <w:r w:rsidR="00BB60FA" w:rsidRPr="001644AA">
              <w:rPr>
                <w:lang w:val="uk-UA"/>
              </w:rPr>
              <w:t>и.</w:t>
            </w:r>
          </w:p>
          <w:p w:rsidR="002C2330" w:rsidRPr="001644AA" w:rsidRDefault="00BB60FA" w:rsidP="001644AA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>В</w:t>
            </w:r>
            <w:r w:rsidR="0014188A" w:rsidRPr="001644AA">
              <w:rPr>
                <w:lang w:val="uk-UA"/>
              </w:rPr>
              <w:t xml:space="preserve">ид контролю – </w:t>
            </w:r>
            <w:r w:rsidR="001644AA" w:rsidRPr="001644AA">
              <w:rPr>
                <w:lang w:val="uk-UA"/>
              </w:rPr>
              <w:t>екзамен</w:t>
            </w:r>
            <w:r w:rsidR="0014188A" w:rsidRPr="001644AA">
              <w:rPr>
                <w:lang w:val="uk-UA"/>
              </w:rPr>
              <w:t>.</w:t>
            </w:r>
          </w:p>
        </w:tc>
      </w:tr>
      <w:tr w:rsidR="002C2330" w:rsidRPr="00527623" w:rsidTr="00EE2AF7">
        <w:tc>
          <w:tcPr>
            <w:tcW w:w="4077" w:type="dxa"/>
            <w:gridSpan w:val="4"/>
          </w:tcPr>
          <w:p w:rsidR="002C2330" w:rsidRPr="001644AA" w:rsidRDefault="00EE1819" w:rsidP="00395013">
            <w:pPr>
              <w:jc w:val="both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Посилання на сайт дистанційно</w:t>
            </w:r>
            <w:r w:rsidR="00F9137E" w:rsidRPr="001644AA">
              <w:rPr>
                <w:b/>
                <w:lang w:val="uk-UA"/>
              </w:rPr>
              <w:t>го навчання</w:t>
            </w:r>
          </w:p>
        </w:tc>
        <w:tc>
          <w:tcPr>
            <w:tcW w:w="5416" w:type="dxa"/>
            <w:gridSpan w:val="7"/>
          </w:tcPr>
          <w:p w:rsidR="008151DD" w:rsidRPr="001644AA" w:rsidRDefault="00307185" w:rsidP="008151DD">
            <w:pPr>
              <w:jc w:val="both"/>
              <w:rPr>
                <w:lang w:val="uk-UA"/>
              </w:rPr>
            </w:pPr>
            <w:hyperlink r:id="rId9" w:history="1">
              <w:r w:rsidR="008151DD" w:rsidRPr="001644AA">
                <w:rPr>
                  <w:rStyle w:val="a8"/>
                  <w:lang w:val="uk-UA"/>
                </w:rPr>
                <w:t>http://www.d-learn.pu.if.ua/index.php?mod=course&amp;action=ReviewOneCourse&amp;id_cat=146&amp;id_cou=2110</w:t>
              </w:r>
            </w:hyperlink>
          </w:p>
        </w:tc>
      </w:tr>
      <w:tr w:rsidR="002C2330" w:rsidRPr="001644AA" w:rsidTr="00EE2AF7">
        <w:tc>
          <w:tcPr>
            <w:tcW w:w="4077" w:type="dxa"/>
            <w:gridSpan w:val="4"/>
          </w:tcPr>
          <w:p w:rsidR="002C2330" w:rsidRPr="001644AA" w:rsidRDefault="00EE1819" w:rsidP="00395013">
            <w:pPr>
              <w:jc w:val="both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Консультації</w:t>
            </w:r>
          </w:p>
        </w:tc>
        <w:tc>
          <w:tcPr>
            <w:tcW w:w="5416" w:type="dxa"/>
            <w:gridSpan w:val="7"/>
          </w:tcPr>
          <w:p w:rsidR="002C2330" w:rsidRPr="001644AA" w:rsidRDefault="001644AA" w:rsidP="00395013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>Згідно затвердженого розкладу консультацій</w:t>
            </w:r>
          </w:p>
        </w:tc>
      </w:tr>
      <w:tr w:rsidR="00C67355" w:rsidRPr="001644AA" w:rsidTr="004946F0">
        <w:tc>
          <w:tcPr>
            <w:tcW w:w="9493" w:type="dxa"/>
            <w:gridSpan w:val="11"/>
          </w:tcPr>
          <w:p w:rsidR="00A277F8" w:rsidRPr="001644AA" w:rsidRDefault="00A277F8" w:rsidP="00C67355">
            <w:pPr>
              <w:jc w:val="center"/>
              <w:rPr>
                <w:b/>
                <w:lang w:val="uk-UA"/>
              </w:rPr>
            </w:pPr>
          </w:p>
          <w:p w:rsidR="00C67355" w:rsidRPr="001644AA" w:rsidRDefault="00C67355" w:rsidP="00C67355">
            <w:pPr>
              <w:jc w:val="center"/>
              <w:rPr>
                <w:lang w:val="uk-UA"/>
              </w:rPr>
            </w:pPr>
            <w:r w:rsidRPr="001644AA">
              <w:rPr>
                <w:b/>
                <w:lang w:val="uk-UA"/>
              </w:rPr>
              <w:t>2. Анотація до курсу</w:t>
            </w:r>
          </w:p>
        </w:tc>
      </w:tr>
      <w:tr w:rsidR="00C67355" w:rsidRPr="00527623" w:rsidTr="0086595A">
        <w:tc>
          <w:tcPr>
            <w:tcW w:w="9493" w:type="dxa"/>
            <w:gridSpan w:val="11"/>
            <w:shd w:val="clear" w:color="auto" w:fill="auto"/>
          </w:tcPr>
          <w:p w:rsidR="00C67355" w:rsidRPr="001644AA" w:rsidRDefault="007D0EF4" w:rsidP="00527623">
            <w:pPr>
              <w:ind w:firstLine="567"/>
              <w:jc w:val="both"/>
              <w:rPr>
                <w:lang w:val="uk-UA"/>
              </w:rPr>
            </w:pPr>
            <w:r w:rsidRPr="001644AA">
              <w:rPr>
                <w:b/>
                <w:lang w:val="uk-UA"/>
              </w:rPr>
              <w:t>Дисципліна «</w:t>
            </w:r>
            <w:r w:rsidR="00527623">
              <w:rPr>
                <w:b/>
                <w:lang w:val="uk-UA"/>
              </w:rPr>
              <w:t>Гідрологія підземних вод</w:t>
            </w:r>
            <w:r w:rsidRPr="001644AA">
              <w:rPr>
                <w:b/>
                <w:lang w:val="uk-UA"/>
              </w:rPr>
              <w:t>»</w:t>
            </w:r>
            <w:r w:rsidRPr="001644AA">
              <w:rPr>
                <w:lang w:val="uk-UA"/>
              </w:rPr>
              <w:t xml:space="preserve"> є </w:t>
            </w:r>
            <w:r w:rsidR="00527623">
              <w:rPr>
                <w:lang w:val="uk-UA"/>
              </w:rPr>
              <w:t xml:space="preserve">вибірковою </w:t>
            </w:r>
            <w:r w:rsidRPr="001644AA">
              <w:rPr>
                <w:lang w:val="uk-UA"/>
              </w:rPr>
              <w:t xml:space="preserve">навчальною дисципліною для </w:t>
            </w:r>
            <w:r w:rsidR="001A4CFA" w:rsidRPr="001644AA">
              <w:rPr>
                <w:lang w:val="uk-UA"/>
              </w:rPr>
              <w:t xml:space="preserve">студентів </w:t>
            </w:r>
            <w:r w:rsidRPr="001C5014">
              <w:rPr>
                <w:lang w:val="uk-UA"/>
              </w:rPr>
              <w:t xml:space="preserve">спеціальності </w:t>
            </w:r>
            <w:r w:rsidR="001644AA" w:rsidRPr="001C5014">
              <w:rPr>
                <w:lang w:val="uk-UA"/>
              </w:rPr>
              <w:t>103 Науки про Землю</w:t>
            </w:r>
            <w:r w:rsidRPr="001C5014">
              <w:rPr>
                <w:lang w:val="uk-UA"/>
              </w:rPr>
              <w:t>.</w:t>
            </w:r>
            <w:r w:rsidR="001A4CFA" w:rsidRPr="001C5014">
              <w:rPr>
                <w:lang w:val="uk-UA"/>
              </w:rPr>
              <w:t xml:space="preserve"> </w:t>
            </w:r>
            <w:r w:rsidR="00527623">
              <w:rPr>
                <w:lang w:val="uk-UA"/>
              </w:rPr>
              <w:t xml:space="preserve">при вивченні </w:t>
            </w:r>
            <w:r w:rsidR="00527623" w:rsidRPr="00527623">
              <w:rPr>
                <w:szCs w:val="28"/>
                <w:lang w:val="uk-UA"/>
              </w:rPr>
              <w:t>курсу студенти будуть ознайомлені з деякими відомостями з динаміки підземних вод, а також оцінки запасів підземних вод, що базуються на фундаментальних розробках циклу природничих наук: географії, фізики, хімії, основ  гідрології.</w:t>
            </w:r>
          </w:p>
        </w:tc>
      </w:tr>
      <w:tr w:rsidR="00C67355" w:rsidRPr="001644AA" w:rsidTr="004946F0">
        <w:tc>
          <w:tcPr>
            <w:tcW w:w="9493" w:type="dxa"/>
            <w:gridSpan w:val="11"/>
          </w:tcPr>
          <w:p w:rsidR="00A277F8" w:rsidRPr="001644AA" w:rsidRDefault="00A277F8" w:rsidP="00151BC4">
            <w:pPr>
              <w:jc w:val="center"/>
              <w:rPr>
                <w:b/>
                <w:lang w:val="uk-UA"/>
              </w:rPr>
            </w:pPr>
          </w:p>
          <w:p w:rsidR="00C67355" w:rsidRPr="001644AA" w:rsidRDefault="00C67355" w:rsidP="00151BC4">
            <w:pPr>
              <w:jc w:val="center"/>
              <w:rPr>
                <w:lang w:val="uk-UA"/>
              </w:rPr>
            </w:pPr>
            <w:r w:rsidRPr="001644AA">
              <w:rPr>
                <w:b/>
                <w:lang w:val="uk-UA"/>
              </w:rPr>
              <w:t xml:space="preserve">3. Мета та цілі курсу </w:t>
            </w:r>
          </w:p>
        </w:tc>
      </w:tr>
      <w:tr w:rsidR="00C67355" w:rsidRPr="00527623" w:rsidTr="004946F0">
        <w:tc>
          <w:tcPr>
            <w:tcW w:w="9493" w:type="dxa"/>
            <w:gridSpan w:val="11"/>
          </w:tcPr>
          <w:p w:rsidR="00953BFC" w:rsidRPr="001644AA" w:rsidRDefault="005B08B7" w:rsidP="00953BFC">
            <w:pPr>
              <w:pStyle w:val="ad"/>
              <w:ind w:firstLine="567"/>
              <w:jc w:val="both"/>
              <w:rPr>
                <w:b w:val="0"/>
                <w:sz w:val="24"/>
                <w:szCs w:val="28"/>
                <w:lang w:eastAsia="ru-RU"/>
              </w:rPr>
            </w:pPr>
            <w:r w:rsidRPr="001644AA">
              <w:rPr>
                <w:bCs/>
                <w:sz w:val="24"/>
                <w:szCs w:val="24"/>
                <w:lang w:eastAsia="ru-RU"/>
              </w:rPr>
              <w:t>Метою викладання дисципліни</w:t>
            </w:r>
            <w:r w:rsidRPr="001644AA">
              <w:rPr>
                <w:bCs/>
              </w:rPr>
              <w:t xml:space="preserve"> </w:t>
            </w:r>
            <w:r w:rsidR="001644AA" w:rsidRPr="001644AA">
              <w:rPr>
                <w:bCs/>
                <w:sz w:val="24"/>
                <w:szCs w:val="24"/>
                <w:lang w:eastAsia="ru-RU"/>
              </w:rPr>
              <w:t>«</w:t>
            </w:r>
            <w:r w:rsidR="00527623" w:rsidRPr="00527623">
              <w:rPr>
                <w:bCs/>
                <w:sz w:val="24"/>
                <w:szCs w:val="24"/>
                <w:lang w:eastAsia="ru-RU"/>
              </w:rPr>
              <w:t>Гідрологія підземних</w:t>
            </w:r>
            <w:r w:rsidR="00527623">
              <w:rPr>
                <w:b w:val="0"/>
              </w:rPr>
              <w:t xml:space="preserve"> </w:t>
            </w:r>
            <w:r w:rsidR="00527623" w:rsidRPr="00527623">
              <w:rPr>
                <w:bCs/>
                <w:sz w:val="24"/>
                <w:szCs w:val="24"/>
                <w:lang w:eastAsia="ru-RU"/>
              </w:rPr>
              <w:t>вод</w:t>
            </w:r>
            <w:r w:rsidR="001644AA" w:rsidRPr="001644AA">
              <w:rPr>
                <w:bCs/>
                <w:sz w:val="24"/>
                <w:szCs w:val="24"/>
                <w:lang w:eastAsia="ru-RU"/>
              </w:rPr>
              <w:t xml:space="preserve">» </w:t>
            </w:r>
            <w:r w:rsidRPr="001644AA">
              <w:rPr>
                <w:b w:val="0"/>
                <w:sz w:val="24"/>
                <w:szCs w:val="24"/>
                <w:lang w:eastAsia="ru-RU"/>
              </w:rPr>
              <w:t xml:space="preserve">є: </w:t>
            </w:r>
            <w:r w:rsidR="00527623" w:rsidRPr="00527623">
              <w:rPr>
                <w:b w:val="0"/>
                <w:sz w:val="24"/>
                <w:szCs w:val="28"/>
                <w:lang w:eastAsia="ru-RU"/>
              </w:rPr>
              <w:t xml:space="preserve">ознайомлення студентів з основними уявленнями про особливості виникнення, розповсюдження та походження води в надрах, гідрогеологічну стратифікацію та класифікацію підземних вод, з основними типами підземних вод (водами зони аерації, ґрунтовими та артезіанськими водами) та з особливими типами підземних вод. Акцентовано увагу на питаннях охорони підземних вод від вичерпування та забруднення. </w:t>
            </w:r>
          </w:p>
          <w:p w:rsidR="00C67355" w:rsidRPr="001644AA" w:rsidRDefault="00031F40" w:rsidP="001644AA">
            <w:pPr>
              <w:pStyle w:val="ad"/>
              <w:ind w:firstLine="567"/>
              <w:jc w:val="both"/>
              <w:rPr>
                <w:bCs/>
              </w:rPr>
            </w:pPr>
            <w:r w:rsidRPr="001644AA">
              <w:rPr>
                <w:bCs/>
                <w:sz w:val="24"/>
                <w:szCs w:val="24"/>
                <w:lang w:eastAsia="ru-RU"/>
              </w:rPr>
              <w:t>Основними завданнями навчальної дисципліни</w:t>
            </w:r>
            <w:r w:rsidRPr="001644AA">
              <w:rPr>
                <w:bCs/>
              </w:rPr>
              <w:t xml:space="preserve"> </w:t>
            </w:r>
            <w:r w:rsidR="001644AA" w:rsidRPr="001644AA">
              <w:rPr>
                <w:bCs/>
                <w:sz w:val="24"/>
                <w:szCs w:val="24"/>
                <w:lang w:eastAsia="ru-RU"/>
              </w:rPr>
              <w:t>«</w:t>
            </w:r>
            <w:r w:rsidR="00120B7C" w:rsidRPr="00527623">
              <w:rPr>
                <w:bCs/>
                <w:sz w:val="24"/>
                <w:szCs w:val="24"/>
                <w:lang w:eastAsia="ru-RU"/>
              </w:rPr>
              <w:t>Гідрологія підземних</w:t>
            </w:r>
            <w:r w:rsidR="00120B7C">
              <w:rPr>
                <w:b w:val="0"/>
              </w:rPr>
              <w:t xml:space="preserve"> </w:t>
            </w:r>
            <w:r w:rsidR="00120B7C" w:rsidRPr="00527623">
              <w:rPr>
                <w:bCs/>
                <w:sz w:val="24"/>
                <w:szCs w:val="24"/>
                <w:lang w:eastAsia="ru-RU"/>
              </w:rPr>
              <w:t>вод</w:t>
            </w:r>
            <w:r w:rsidR="001644AA" w:rsidRPr="001644AA">
              <w:rPr>
                <w:bCs/>
                <w:sz w:val="24"/>
                <w:szCs w:val="24"/>
                <w:lang w:eastAsia="ru-RU"/>
              </w:rPr>
              <w:t>»</w:t>
            </w:r>
            <w:r w:rsidR="001644AA" w:rsidRPr="001644AA">
              <w:rPr>
                <w:b w:val="0"/>
                <w:bCs/>
                <w:sz w:val="24"/>
                <w:szCs w:val="24"/>
                <w:lang w:eastAsia="ru-RU"/>
              </w:rPr>
              <w:t xml:space="preserve"> </w:t>
            </w:r>
            <w:r w:rsidR="00EB1216" w:rsidRPr="001644AA">
              <w:rPr>
                <w:b w:val="0"/>
                <w:sz w:val="24"/>
                <w:szCs w:val="28"/>
                <w:lang w:eastAsia="ru-RU"/>
              </w:rPr>
              <w:t xml:space="preserve">є: </w:t>
            </w:r>
            <w:r w:rsidR="00527623" w:rsidRPr="00527623">
              <w:rPr>
                <w:b w:val="0"/>
                <w:sz w:val="24"/>
                <w:szCs w:val="28"/>
                <w:lang w:eastAsia="ru-RU"/>
              </w:rPr>
              <w:t xml:space="preserve">розгляд початкових теоретичних передумов поведінки підземних вод в конкретних умовах, що залежать від глибини залягання, літологічного складу </w:t>
            </w:r>
            <w:proofErr w:type="spellStart"/>
            <w:r w:rsidR="00527623" w:rsidRPr="00527623">
              <w:rPr>
                <w:b w:val="0"/>
                <w:sz w:val="24"/>
                <w:szCs w:val="28"/>
                <w:lang w:eastAsia="ru-RU"/>
              </w:rPr>
              <w:t>водовміщуючих</w:t>
            </w:r>
            <w:proofErr w:type="spellEnd"/>
            <w:r w:rsidR="00527623" w:rsidRPr="00527623">
              <w:rPr>
                <w:b w:val="0"/>
                <w:sz w:val="24"/>
                <w:szCs w:val="28"/>
                <w:lang w:eastAsia="ru-RU"/>
              </w:rPr>
              <w:t xml:space="preserve"> порід, гідравлічного нахилу та ін. Студенти отримають уявлення про забруднення підземних вод та варіанти його унеможливлення</w:t>
            </w:r>
            <w:r w:rsidR="00527623">
              <w:rPr>
                <w:b w:val="0"/>
                <w:sz w:val="24"/>
                <w:szCs w:val="28"/>
                <w:lang w:eastAsia="ru-RU"/>
              </w:rPr>
              <w:t>.</w:t>
            </w:r>
          </w:p>
        </w:tc>
      </w:tr>
      <w:tr w:rsidR="001039A3" w:rsidRPr="001644AA" w:rsidTr="004946F0">
        <w:tc>
          <w:tcPr>
            <w:tcW w:w="9493" w:type="dxa"/>
            <w:gridSpan w:val="11"/>
          </w:tcPr>
          <w:p w:rsidR="00A277F8" w:rsidRPr="001644AA" w:rsidRDefault="00A277F8" w:rsidP="001039A3">
            <w:pPr>
              <w:jc w:val="center"/>
              <w:rPr>
                <w:b/>
                <w:lang w:val="uk-UA"/>
              </w:rPr>
            </w:pPr>
          </w:p>
          <w:p w:rsidR="001039A3" w:rsidRPr="001644AA" w:rsidRDefault="001039A3" w:rsidP="001039A3">
            <w:pPr>
              <w:jc w:val="center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1644AA" w:rsidTr="004946F0">
        <w:tc>
          <w:tcPr>
            <w:tcW w:w="9493" w:type="dxa"/>
            <w:gridSpan w:val="11"/>
          </w:tcPr>
          <w:p w:rsidR="001644AA" w:rsidRPr="001644AA" w:rsidRDefault="001644AA" w:rsidP="001644AA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r w:rsidRPr="001644AA">
              <w:rPr>
                <w:rFonts w:hint="eastAsia"/>
                <w:lang w:val="uk-UA"/>
              </w:rPr>
              <w:t xml:space="preserve">Здатність розв’язувати складні спеціалізовані задачі та практичні проблеми у професійній діяльності предметної області наук про Землю або у процесі </w:t>
            </w:r>
            <w:r w:rsidRPr="001644AA">
              <w:rPr>
                <w:rFonts w:hint="eastAsia"/>
                <w:lang w:val="uk-UA"/>
              </w:rPr>
              <w:lastRenderedPageBreak/>
              <w:t>навчання із застосуванням сучасних теорій та методів дослідження природних та антропогенних об’єктів та процесів із використанням комплексу міждисциплінарних даних та за умовами недостатності інформації.</w:t>
            </w:r>
          </w:p>
          <w:p w:rsidR="00307185" w:rsidRPr="000B501D" w:rsidRDefault="00307185" w:rsidP="00307185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r w:rsidRPr="000B501D">
              <w:rPr>
                <w:lang w:val="uk-UA"/>
              </w:rPr>
              <w:t>Здатність вчитися і оволодівати сучасними знаннями.</w:t>
            </w:r>
          </w:p>
          <w:p w:rsidR="00307185" w:rsidRPr="000B501D" w:rsidRDefault="00307185" w:rsidP="00307185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r w:rsidRPr="000B501D">
              <w:rPr>
                <w:lang w:val="uk-UA"/>
              </w:rPr>
              <w:t>Знання та розуміння теоретичних основ наук про Землю як комплексну природну систему.</w:t>
            </w:r>
          </w:p>
          <w:p w:rsidR="00307185" w:rsidRPr="000B501D" w:rsidRDefault="00307185" w:rsidP="00307185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r w:rsidRPr="000B501D">
              <w:rPr>
                <w:lang w:val="uk-UA"/>
              </w:rPr>
              <w:t xml:space="preserve">Здатність здійснювати збір, реєстрацію і аналіз даних за допомогою відповідних методів і технологічних засобів у польових і лабораторних умовах. </w:t>
            </w:r>
          </w:p>
          <w:p w:rsidR="00307185" w:rsidRPr="000B501D" w:rsidRDefault="00307185" w:rsidP="00307185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r w:rsidRPr="000B501D">
              <w:rPr>
                <w:lang w:val="uk-UA"/>
              </w:rPr>
              <w:t xml:space="preserve">Здатність до всебічного аналізу складу і будови </w:t>
            </w:r>
            <w:proofErr w:type="spellStart"/>
            <w:r w:rsidRPr="000B501D">
              <w:rPr>
                <w:lang w:val="uk-UA"/>
              </w:rPr>
              <w:t>геосфер</w:t>
            </w:r>
            <w:proofErr w:type="spellEnd"/>
            <w:r w:rsidRPr="000B501D">
              <w:rPr>
                <w:lang w:val="uk-UA"/>
              </w:rPr>
              <w:t>.</w:t>
            </w:r>
          </w:p>
          <w:p w:rsidR="001644AA" w:rsidRPr="00307185" w:rsidRDefault="00307185" w:rsidP="00307185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</w:pPr>
            <w:r w:rsidRPr="000B501D">
              <w:rPr>
                <w:lang w:val="uk-UA"/>
              </w:rPr>
              <w:t>Здатність самостійно досліджувати природні матеріали (у відповідності до спеціалізації) в польових і лабораторних умовах, описувати, аналізувати, документувати і звітувати про результати.</w:t>
            </w:r>
          </w:p>
        </w:tc>
      </w:tr>
      <w:tr w:rsidR="00C67355" w:rsidRPr="001644AA" w:rsidTr="004946F0">
        <w:tc>
          <w:tcPr>
            <w:tcW w:w="9493" w:type="dxa"/>
            <w:gridSpan w:val="11"/>
          </w:tcPr>
          <w:p w:rsidR="00A277F8" w:rsidRPr="001644AA" w:rsidRDefault="00A277F8" w:rsidP="000506C6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C67355" w:rsidRPr="001644AA" w:rsidRDefault="00AC76DC" w:rsidP="000506C6">
            <w:pPr>
              <w:spacing w:line="276" w:lineRule="auto"/>
              <w:jc w:val="center"/>
              <w:rPr>
                <w:lang w:val="uk-UA"/>
              </w:rPr>
            </w:pPr>
            <w:r w:rsidRPr="001644AA">
              <w:rPr>
                <w:b/>
                <w:lang w:val="uk-UA"/>
              </w:rPr>
              <w:t>5</w:t>
            </w:r>
            <w:r w:rsidR="00C67355" w:rsidRPr="001644AA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1644AA" w:rsidTr="004946F0">
        <w:tc>
          <w:tcPr>
            <w:tcW w:w="9493" w:type="dxa"/>
            <w:gridSpan w:val="11"/>
          </w:tcPr>
          <w:p w:rsidR="00C67355" w:rsidRPr="001644AA" w:rsidRDefault="00C67355" w:rsidP="0060275A">
            <w:pPr>
              <w:spacing w:line="276" w:lineRule="auto"/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Обсяг курсу</w:t>
            </w:r>
            <w:r w:rsidR="00FF64E6" w:rsidRPr="001644AA">
              <w:rPr>
                <w:lang w:val="uk-UA"/>
              </w:rPr>
              <w:t xml:space="preserve"> – </w:t>
            </w:r>
            <w:r w:rsidR="0060275A">
              <w:rPr>
                <w:lang w:val="uk-UA"/>
              </w:rPr>
              <w:t>6</w:t>
            </w:r>
            <w:r w:rsidR="0065546B" w:rsidRPr="001644AA">
              <w:rPr>
                <w:lang w:val="uk-UA"/>
              </w:rPr>
              <w:t xml:space="preserve"> кредит</w:t>
            </w:r>
            <w:r w:rsidR="0060275A">
              <w:rPr>
                <w:lang w:val="uk-UA"/>
              </w:rPr>
              <w:t>ів</w:t>
            </w:r>
            <w:r w:rsidR="0065546B" w:rsidRPr="001644AA">
              <w:rPr>
                <w:lang w:val="uk-UA"/>
              </w:rPr>
              <w:t xml:space="preserve"> ECTS, </w:t>
            </w:r>
            <w:r w:rsidR="0060275A">
              <w:rPr>
                <w:lang w:val="uk-UA"/>
              </w:rPr>
              <w:t>18</w:t>
            </w:r>
            <w:r w:rsidR="0065546B" w:rsidRPr="001644AA">
              <w:rPr>
                <w:lang w:val="uk-UA"/>
              </w:rPr>
              <w:t>0 год.</w:t>
            </w:r>
          </w:p>
        </w:tc>
      </w:tr>
      <w:tr w:rsidR="00C67355" w:rsidRPr="001644AA" w:rsidTr="004946F0">
        <w:tc>
          <w:tcPr>
            <w:tcW w:w="6078" w:type="dxa"/>
            <w:gridSpan w:val="7"/>
          </w:tcPr>
          <w:p w:rsidR="00C67355" w:rsidRPr="001644AA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Вид заняття</w:t>
            </w:r>
          </w:p>
        </w:tc>
        <w:tc>
          <w:tcPr>
            <w:tcW w:w="3415" w:type="dxa"/>
            <w:gridSpan w:val="4"/>
          </w:tcPr>
          <w:p w:rsidR="00C67355" w:rsidRPr="001644AA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Загальна кількість годин</w:t>
            </w:r>
          </w:p>
        </w:tc>
      </w:tr>
      <w:tr w:rsidR="000C46E3" w:rsidRPr="001644AA" w:rsidTr="004946F0">
        <w:tc>
          <w:tcPr>
            <w:tcW w:w="6078" w:type="dxa"/>
            <w:gridSpan w:val="7"/>
          </w:tcPr>
          <w:p w:rsidR="000C46E3" w:rsidRPr="001644AA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15" w:type="dxa"/>
            <w:gridSpan w:val="4"/>
          </w:tcPr>
          <w:p w:rsidR="000C46E3" w:rsidRPr="001644AA" w:rsidRDefault="0060275A" w:rsidP="000A05DD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0A05DD">
              <w:rPr>
                <w:lang w:val="uk-UA"/>
              </w:rPr>
              <w:t>2</w:t>
            </w:r>
          </w:p>
        </w:tc>
      </w:tr>
      <w:tr w:rsidR="000C46E3" w:rsidRPr="001644AA" w:rsidTr="004946F0">
        <w:tc>
          <w:tcPr>
            <w:tcW w:w="6078" w:type="dxa"/>
            <w:gridSpan w:val="7"/>
          </w:tcPr>
          <w:p w:rsidR="000C46E3" w:rsidRPr="001644AA" w:rsidRDefault="00FF64E6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3415" w:type="dxa"/>
            <w:gridSpan w:val="4"/>
          </w:tcPr>
          <w:p w:rsidR="000C46E3" w:rsidRPr="001644AA" w:rsidRDefault="000A05DD" w:rsidP="0050745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0C46E3" w:rsidRPr="001644AA" w:rsidTr="004946F0">
        <w:tc>
          <w:tcPr>
            <w:tcW w:w="6078" w:type="dxa"/>
            <w:gridSpan w:val="7"/>
          </w:tcPr>
          <w:p w:rsidR="000C46E3" w:rsidRPr="001644AA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15" w:type="dxa"/>
            <w:gridSpan w:val="4"/>
          </w:tcPr>
          <w:p w:rsidR="000C46E3" w:rsidRPr="001644AA" w:rsidRDefault="00BC1C8F" w:rsidP="00BC1C8F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FF64E6" w:rsidRPr="001644AA">
              <w:rPr>
                <w:lang w:val="uk-UA"/>
              </w:rPr>
              <w:t>0</w:t>
            </w:r>
          </w:p>
        </w:tc>
      </w:tr>
      <w:tr w:rsidR="000C46E3" w:rsidRPr="001644AA" w:rsidTr="004946F0">
        <w:tc>
          <w:tcPr>
            <w:tcW w:w="9493" w:type="dxa"/>
            <w:gridSpan w:val="11"/>
          </w:tcPr>
          <w:p w:rsidR="000C46E3" w:rsidRPr="001644AA" w:rsidRDefault="000C46E3" w:rsidP="000506C6">
            <w:pPr>
              <w:spacing w:line="276" w:lineRule="auto"/>
              <w:jc w:val="center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Ознаки курсу</w:t>
            </w:r>
          </w:p>
        </w:tc>
      </w:tr>
      <w:tr w:rsidR="000C46E3" w:rsidRPr="001644AA" w:rsidTr="004946F0">
        <w:tc>
          <w:tcPr>
            <w:tcW w:w="2589" w:type="dxa"/>
            <w:vAlign w:val="center"/>
          </w:tcPr>
          <w:p w:rsidR="000C46E3" w:rsidRPr="001644AA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Семестр</w:t>
            </w:r>
          </w:p>
        </w:tc>
        <w:tc>
          <w:tcPr>
            <w:tcW w:w="3076" w:type="dxa"/>
            <w:gridSpan w:val="5"/>
            <w:vAlign w:val="center"/>
          </w:tcPr>
          <w:p w:rsidR="000C46E3" w:rsidRPr="001644AA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Спеціальність</w:t>
            </w:r>
          </w:p>
        </w:tc>
        <w:tc>
          <w:tcPr>
            <w:tcW w:w="1817" w:type="dxa"/>
            <w:gridSpan w:val="3"/>
          </w:tcPr>
          <w:p w:rsidR="000C46E3" w:rsidRPr="001644AA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Курс</w:t>
            </w:r>
          </w:p>
          <w:p w:rsidR="000C46E3" w:rsidRPr="001644AA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(рік навчання)</w:t>
            </w:r>
          </w:p>
        </w:tc>
        <w:tc>
          <w:tcPr>
            <w:tcW w:w="2011" w:type="dxa"/>
            <w:gridSpan w:val="2"/>
          </w:tcPr>
          <w:p w:rsidR="000C46E3" w:rsidRPr="001644AA" w:rsidRDefault="00483A45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Нормативний /</w:t>
            </w:r>
          </w:p>
          <w:p w:rsidR="000C46E3" w:rsidRPr="001644AA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вибірковий</w:t>
            </w:r>
          </w:p>
        </w:tc>
      </w:tr>
      <w:tr w:rsidR="000C46E3" w:rsidRPr="001644AA" w:rsidTr="004946F0">
        <w:tc>
          <w:tcPr>
            <w:tcW w:w="2589" w:type="dxa"/>
          </w:tcPr>
          <w:p w:rsidR="000C46E3" w:rsidRPr="00BC1C8F" w:rsidRDefault="00BC1C8F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3076" w:type="dxa"/>
            <w:gridSpan w:val="5"/>
          </w:tcPr>
          <w:p w:rsidR="000C46E3" w:rsidRPr="001644AA" w:rsidRDefault="00BC1C8F" w:rsidP="00BC1C8F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103 Науки про Землю</w:t>
            </w:r>
          </w:p>
        </w:tc>
        <w:tc>
          <w:tcPr>
            <w:tcW w:w="1817" w:type="dxa"/>
            <w:gridSpan w:val="3"/>
          </w:tcPr>
          <w:p w:rsidR="000C46E3" w:rsidRPr="001644AA" w:rsidRDefault="000A05DD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65546B" w:rsidRPr="001644AA">
              <w:rPr>
                <w:lang w:val="uk-UA"/>
              </w:rPr>
              <w:t xml:space="preserve"> курс ОР «</w:t>
            </w:r>
            <w:r w:rsidR="00FF64E6" w:rsidRPr="001644AA">
              <w:rPr>
                <w:lang w:val="uk-UA"/>
              </w:rPr>
              <w:t>бакалавр</w:t>
            </w:r>
            <w:r w:rsidR="0065546B" w:rsidRPr="001644AA">
              <w:rPr>
                <w:lang w:val="uk-UA"/>
              </w:rPr>
              <w:t>»</w:t>
            </w:r>
          </w:p>
        </w:tc>
        <w:tc>
          <w:tcPr>
            <w:tcW w:w="2011" w:type="dxa"/>
            <w:gridSpan w:val="2"/>
          </w:tcPr>
          <w:p w:rsidR="000C46E3" w:rsidRPr="001644AA" w:rsidRDefault="000A05DD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1644AA" w:rsidTr="004946F0">
        <w:tc>
          <w:tcPr>
            <w:tcW w:w="9493" w:type="dxa"/>
            <w:gridSpan w:val="11"/>
          </w:tcPr>
          <w:p w:rsidR="00AC76DC" w:rsidRPr="001644AA" w:rsidRDefault="00AC76DC" w:rsidP="00AC76DC">
            <w:pPr>
              <w:jc w:val="center"/>
              <w:rPr>
                <w:b/>
                <w:highlight w:val="yellow"/>
                <w:lang w:val="uk-UA"/>
              </w:rPr>
            </w:pPr>
            <w:r w:rsidRPr="001644AA">
              <w:rPr>
                <w:b/>
                <w:lang w:val="uk-UA"/>
              </w:rPr>
              <w:t>Тематика курсу</w:t>
            </w:r>
          </w:p>
        </w:tc>
      </w:tr>
      <w:tr w:rsidR="000506C6" w:rsidRPr="001644AA" w:rsidTr="00EE2AF7">
        <w:tc>
          <w:tcPr>
            <w:tcW w:w="3369" w:type="dxa"/>
            <w:gridSpan w:val="2"/>
          </w:tcPr>
          <w:p w:rsidR="000506C6" w:rsidRPr="001644AA" w:rsidRDefault="000506C6" w:rsidP="00AC76DC">
            <w:pPr>
              <w:jc w:val="center"/>
              <w:rPr>
                <w:u w:val="single"/>
                <w:lang w:val="uk-UA"/>
              </w:rPr>
            </w:pPr>
            <w:r w:rsidRPr="001644AA">
              <w:rPr>
                <w:color w:val="000000"/>
                <w:u w:val="single"/>
                <w:lang w:val="uk-UA"/>
              </w:rPr>
              <w:t>Тема, план</w:t>
            </w:r>
          </w:p>
        </w:tc>
        <w:tc>
          <w:tcPr>
            <w:tcW w:w="1559" w:type="dxa"/>
            <w:gridSpan w:val="3"/>
          </w:tcPr>
          <w:p w:rsidR="000506C6" w:rsidRPr="001644AA" w:rsidRDefault="000506C6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u w:val="single"/>
                <w:lang w:val="uk-UA"/>
              </w:rPr>
            </w:pPr>
            <w:r w:rsidRPr="001644AA">
              <w:rPr>
                <w:rStyle w:val="a7"/>
                <w:i w:val="0"/>
                <w:color w:val="auto"/>
                <w:u w:val="single"/>
                <w:lang w:val="uk-UA"/>
              </w:rPr>
              <w:t>Форма заняття</w:t>
            </w:r>
          </w:p>
        </w:tc>
        <w:tc>
          <w:tcPr>
            <w:tcW w:w="2126" w:type="dxa"/>
            <w:gridSpan w:val="3"/>
          </w:tcPr>
          <w:p w:rsidR="000506C6" w:rsidRPr="001644AA" w:rsidRDefault="000506C6" w:rsidP="00AC76DC">
            <w:pPr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Завдання, год</w:t>
            </w:r>
          </w:p>
        </w:tc>
        <w:tc>
          <w:tcPr>
            <w:tcW w:w="1134" w:type="dxa"/>
            <w:gridSpan w:val="2"/>
          </w:tcPr>
          <w:p w:rsidR="000506C6" w:rsidRPr="001644AA" w:rsidRDefault="000506C6" w:rsidP="00AC76DC">
            <w:pPr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Вага оцінки</w:t>
            </w:r>
          </w:p>
        </w:tc>
        <w:tc>
          <w:tcPr>
            <w:tcW w:w="1305" w:type="dxa"/>
          </w:tcPr>
          <w:p w:rsidR="000506C6" w:rsidRPr="001644AA" w:rsidRDefault="000506C6" w:rsidP="00AC76DC">
            <w:pPr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Термін виконання</w:t>
            </w:r>
          </w:p>
        </w:tc>
      </w:tr>
      <w:tr w:rsidR="000506C6" w:rsidRPr="001644AA" w:rsidTr="00EE2AF7">
        <w:tc>
          <w:tcPr>
            <w:tcW w:w="3369" w:type="dxa"/>
            <w:gridSpan w:val="2"/>
          </w:tcPr>
          <w:p w:rsidR="000506C6" w:rsidRPr="001644AA" w:rsidRDefault="00120B7C" w:rsidP="00395013">
            <w:pPr>
              <w:jc w:val="both"/>
              <w:rPr>
                <w:lang w:val="uk-UA"/>
              </w:rPr>
            </w:pPr>
            <w:r w:rsidRPr="00120B7C">
              <w:rPr>
                <w:lang w:val="uk-UA"/>
              </w:rPr>
              <w:t>Вступ. Історія розвитку та сучасний стан гідрогеології.</w:t>
            </w:r>
          </w:p>
        </w:tc>
        <w:tc>
          <w:tcPr>
            <w:tcW w:w="1559" w:type="dxa"/>
            <w:gridSpan w:val="3"/>
          </w:tcPr>
          <w:p w:rsidR="000506C6" w:rsidRPr="001644AA" w:rsidRDefault="00EA52FD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1</w:t>
            </w:r>
            <w:r w:rsidR="00953BFC" w:rsidRPr="001644AA">
              <w:rPr>
                <w:lang w:val="uk-UA"/>
              </w:rPr>
              <w:t>/ Практична робота № 1</w:t>
            </w:r>
          </w:p>
        </w:tc>
        <w:tc>
          <w:tcPr>
            <w:tcW w:w="2126" w:type="dxa"/>
            <w:gridSpan w:val="3"/>
          </w:tcPr>
          <w:p w:rsidR="00953BFC" w:rsidRPr="001644AA" w:rsidRDefault="00953BFC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0506C6" w:rsidRPr="001644AA" w:rsidRDefault="00953BFC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0506C6" w:rsidRPr="001644AA" w:rsidRDefault="00953BFC" w:rsidP="004943BE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0506C6" w:rsidRPr="001644AA" w:rsidRDefault="000506C6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1 тиждень навчання</w:t>
            </w:r>
            <w:r w:rsidR="0082486B" w:rsidRPr="001644AA">
              <w:rPr>
                <w:lang w:val="uk-UA"/>
              </w:rPr>
              <w:t xml:space="preserve"> </w:t>
            </w:r>
          </w:p>
        </w:tc>
      </w:tr>
      <w:tr w:rsidR="000506C6" w:rsidRPr="001644AA" w:rsidTr="00EE2AF7">
        <w:tc>
          <w:tcPr>
            <w:tcW w:w="3369" w:type="dxa"/>
            <w:gridSpan w:val="2"/>
          </w:tcPr>
          <w:p w:rsidR="000506C6" w:rsidRPr="001644AA" w:rsidRDefault="00120B7C" w:rsidP="004943BE">
            <w:pPr>
              <w:jc w:val="both"/>
              <w:rPr>
                <w:lang w:val="uk-UA"/>
              </w:rPr>
            </w:pPr>
            <w:r w:rsidRPr="00120B7C">
              <w:rPr>
                <w:lang w:val="uk-UA"/>
              </w:rPr>
              <w:t>Гідрогеологічна стратифікація та класифікація підземної гідросфери.</w:t>
            </w:r>
          </w:p>
        </w:tc>
        <w:tc>
          <w:tcPr>
            <w:tcW w:w="1559" w:type="dxa"/>
            <w:gridSpan w:val="3"/>
          </w:tcPr>
          <w:p w:rsidR="000506C6" w:rsidRPr="001644AA" w:rsidRDefault="000506C6" w:rsidP="00953BFC">
            <w:pPr>
              <w:jc w:val="center"/>
              <w:rPr>
                <w:highlight w:val="yellow"/>
                <w:lang w:val="uk-UA"/>
              </w:rPr>
            </w:pPr>
            <w:r w:rsidRPr="001644AA">
              <w:rPr>
                <w:lang w:val="uk-UA"/>
              </w:rPr>
              <w:t>Лекція 2</w:t>
            </w:r>
            <w:r w:rsidR="00EE2AF7" w:rsidRPr="001644AA">
              <w:rPr>
                <w:lang w:val="uk-UA"/>
              </w:rPr>
              <w:t xml:space="preserve">/ </w:t>
            </w:r>
            <w:r w:rsidR="00953BFC" w:rsidRPr="001644AA">
              <w:rPr>
                <w:lang w:val="uk-UA"/>
              </w:rPr>
              <w:t>Практична робота № 2</w:t>
            </w:r>
          </w:p>
        </w:tc>
        <w:tc>
          <w:tcPr>
            <w:tcW w:w="2126" w:type="dxa"/>
            <w:gridSpan w:val="3"/>
          </w:tcPr>
          <w:p w:rsidR="00EE2AF7" w:rsidRPr="001644AA" w:rsidRDefault="00EE2AF7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0506C6" w:rsidRPr="001644AA" w:rsidRDefault="00EE2AF7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0506C6" w:rsidRPr="001644AA" w:rsidRDefault="00EE2AF7" w:rsidP="007016EE">
            <w:pPr>
              <w:jc w:val="center"/>
              <w:rPr>
                <w:highlight w:val="yellow"/>
                <w:lang w:val="uk-UA"/>
              </w:rPr>
            </w:pPr>
            <w:r w:rsidRPr="001644AA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0506C6" w:rsidRPr="001644AA" w:rsidRDefault="00D20C0D" w:rsidP="00EE2AF7">
            <w:pPr>
              <w:jc w:val="center"/>
              <w:rPr>
                <w:highlight w:val="yellow"/>
                <w:lang w:val="uk-UA"/>
              </w:rPr>
            </w:pPr>
            <w:r w:rsidRPr="001644AA">
              <w:rPr>
                <w:lang w:val="uk-UA"/>
              </w:rPr>
              <w:t>2</w:t>
            </w:r>
            <w:r w:rsidR="000506C6" w:rsidRPr="001644AA">
              <w:rPr>
                <w:lang w:val="uk-UA"/>
              </w:rPr>
              <w:t xml:space="preserve"> тиждень навчання</w:t>
            </w:r>
          </w:p>
        </w:tc>
      </w:tr>
      <w:tr w:rsidR="000506C6" w:rsidRPr="001644AA" w:rsidTr="00EE2AF7">
        <w:tc>
          <w:tcPr>
            <w:tcW w:w="3369" w:type="dxa"/>
            <w:gridSpan w:val="2"/>
          </w:tcPr>
          <w:p w:rsidR="000506C6" w:rsidRPr="001644AA" w:rsidRDefault="00120B7C" w:rsidP="002A1163">
            <w:pPr>
              <w:jc w:val="both"/>
              <w:rPr>
                <w:lang w:val="uk-UA"/>
              </w:rPr>
            </w:pPr>
            <w:r w:rsidRPr="00120B7C">
              <w:rPr>
                <w:lang w:val="uk-UA"/>
              </w:rPr>
              <w:t>Води зони аерації та ґрунтові води.</w:t>
            </w:r>
          </w:p>
        </w:tc>
        <w:tc>
          <w:tcPr>
            <w:tcW w:w="1559" w:type="dxa"/>
            <w:gridSpan w:val="3"/>
          </w:tcPr>
          <w:p w:rsidR="000506C6" w:rsidRPr="001644AA" w:rsidRDefault="000506C6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3</w:t>
            </w:r>
            <w:r w:rsidR="00EA52FD" w:rsidRPr="001644AA">
              <w:rPr>
                <w:lang w:val="uk-UA"/>
              </w:rPr>
              <w:t>/</w:t>
            </w:r>
            <w:r w:rsidR="00442366" w:rsidRPr="001644AA">
              <w:rPr>
                <w:lang w:val="uk-UA"/>
              </w:rPr>
              <w:t xml:space="preserve"> </w:t>
            </w:r>
            <w:r w:rsidR="00EE2AF7" w:rsidRPr="001644AA">
              <w:rPr>
                <w:lang w:val="uk-UA"/>
              </w:rPr>
              <w:t xml:space="preserve">Практична робота № </w:t>
            </w:r>
            <w:r w:rsidR="00953BFC" w:rsidRPr="001644AA">
              <w:rPr>
                <w:lang w:val="uk-UA"/>
              </w:rPr>
              <w:t>3</w:t>
            </w:r>
          </w:p>
        </w:tc>
        <w:tc>
          <w:tcPr>
            <w:tcW w:w="2126" w:type="dxa"/>
            <w:gridSpan w:val="3"/>
          </w:tcPr>
          <w:p w:rsidR="00EA52FD" w:rsidRPr="001644AA" w:rsidRDefault="00EA52FD" w:rsidP="00EA52F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0506C6" w:rsidRPr="001644AA" w:rsidRDefault="00EA52FD" w:rsidP="00442366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</w:t>
            </w:r>
            <w:r w:rsidR="00E13BB0" w:rsidRPr="001644AA">
              <w:rPr>
                <w:lang w:val="uk-UA"/>
              </w:rPr>
              <w:t>/ 2 год</w:t>
            </w:r>
          </w:p>
        </w:tc>
        <w:tc>
          <w:tcPr>
            <w:tcW w:w="1134" w:type="dxa"/>
            <w:gridSpan w:val="2"/>
          </w:tcPr>
          <w:p w:rsidR="000506C6" w:rsidRPr="001644AA" w:rsidRDefault="002052D6" w:rsidP="00BC1C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82486B" w:rsidRPr="001644AA" w:rsidRDefault="00D20C0D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3</w:t>
            </w:r>
            <w:r w:rsidR="0082486B" w:rsidRPr="001644AA">
              <w:rPr>
                <w:lang w:val="uk-UA"/>
              </w:rPr>
              <w:t xml:space="preserve"> тиждень навчання</w:t>
            </w:r>
          </w:p>
        </w:tc>
      </w:tr>
      <w:tr w:rsidR="00BC1C8F" w:rsidRPr="001644AA" w:rsidTr="00EE2AF7">
        <w:tc>
          <w:tcPr>
            <w:tcW w:w="3369" w:type="dxa"/>
            <w:gridSpan w:val="2"/>
          </w:tcPr>
          <w:p w:rsidR="00BC1C8F" w:rsidRPr="001644AA" w:rsidRDefault="00120B7C" w:rsidP="00CD4D68">
            <w:pPr>
              <w:pStyle w:val="ab"/>
              <w:rPr>
                <w:rFonts w:eastAsiaTheme="minorHAnsi"/>
                <w:sz w:val="24"/>
                <w:lang w:val="uk-UA"/>
              </w:rPr>
            </w:pPr>
            <w:r w:rsidRPr="00120B7C">
              <w:rPr>
                <w:rFonts w:eastAsiaTheme="minorHAnsi"/>
                <w:sz w:val="24"/>
                <w:lang w:val="uk-UA"/>
              </w:rPr>
              <w:t>Артезіанські води. Основні типи артезіанських басейнів.</w:t>
            </w:r>
          </w:p>
        </w:tc>
        <w:tc>
          <w:tcPr>
            <w:tcW w:w="1559" w:type="dxa"/>
            <w:gridSpan w:val="3"/>
          </w:tcPr>
          <w:p w:rsidR="00BC1C8F" w:rsidRPr="001644AA" w:rsidRDefault="00BC1C8F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4/ Практична робота № 4</w:t>
            </w:r>
          </w:p>
        </w:tc>
        <w:tc>
          <w:tcPr>
            <w:tcW w:w="2126" w:type="dxa"/>
            <w:gridSpan w:val="3"/>
          </w:tcPr>
          <w:p w:rsidR="00BC1C8F" w:rsidRPr="001644AA" w:rsidRDefault="00BC1C8F" w:rsidP="00EA52F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BC1C8F" w:rsidRPr="001644AA" w:rsidRDefault="00BC1C8F" w:rsidP="00EA52FD">
            <w:pPr>
              <w:jc w:val="center"/>
              <w:rPr>
                <w:highlight w:val="yellow"/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BC1C8F" w:rsidRPr="001644AA" w:rsidRDefault="00BC1C8F" w:rsidP="00CC6B6A">
            <w:pPr>
              <w:jc w:val="center"/>
              <w:rPr>
                <w:highlight w:val="yellow"/>
                <w:lang w:val="uk-UA"/>
              </w:rPr>
            </w:pPr>
            <w:r w:rsidRPr="001644AA">
              <w:rPr>
                <w:lang w:val="uk-UA"/>
              </w:rPr>
              <w:t>5</w:t>
            </w:r>
          </w:p>
          <w:p w:rsidR="00BC1C8F" w:rsidRPr="00BC1C8F" w:rsidRDefault="00BC1C8F" w:rsidP="00BC1C8F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BC1C8F" w:rsidRPr="001644AA" w:rsidRDefault="00BC1C8F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4 тиждень навчання</w:t>
            </w:r>
          </w:p>
        </w:tc>
      </w:tr>
      <w:tr w:rsidR="00BC1C8F" w:rsidRPr="001644AA" w:rsidTr="00EE2AF7">
        <w:tc>
          <w:tcPr>
            <w:tcW w:w="3369" w:type="dxa"/>
            <w:gridSpan w:val="2"/>
          </w:tcPr>
          <w:p w:rsidR="00BC1C8F" w:rsidRPr="001644AA" w:rsidRDefault="00120B7C" w:rsidP="00BE7149">
            <w:pPr>
              <w:rPr>
                <w:lang w:val="uk-UA"/>
              </w:rPr>
            </w:pPr>
            <w:r w:rsidRPr="00120B7C">
              <w:rPr>
                <w:lang w:val="uk-UA"/>
              </w:rPr>
              <w:t>Умови виходу підземних вод на поверхню землі. Класифікація джерел.</w:t>
            </w:r>
          </w:p>
        </w:tc>
        <w:tc>
          <w:tcPr>
            <w:tcW w:w="1559" w:type="dxa"/>
            <w:gridSpan w:val="3"/>
          </w:tcPr>
          <w:p w:rsidR="00BC1C8F" w:rsidRPr="001644AA" w:rsidRDefault="00BC1C8F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5/ Практична робота № 5</w:t>
            </w:r>
          </w:p>
        </w:tc>
        <w:tc>
          <w:tcPr>
            <w:tcW w:w="2126" w:type="dxa"/>
            <w:gridSpan w:val="3"/>
          </w:tcPr>
          <w:p w:rsidR="00BC1C8F" w:rsidRPr="001644AA" w:rsidRDefault="00BC1C8F" w:rsidP="00EA52F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BC1C8F" w:rsidRPr="001644AA" w:rsidRDefault="00BC1C8F" w:rsidP="00EA52F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BC1C8F" w:rsidRPr="001644AA" w:rsidRDefault="00BC1C8F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BC1C8F" w:rsidRPr="001644AA" w:rsidRDefault="00BC1C8F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5 тиждень навчання</w:t>
            </w:r>
          </w:p>
        </w:tc>
      </w:tr>
      <w:tr w:rsidR="00BC1C8F" w:rsidRPr="001644AA" w:rsidTr="00EE2AF7">
        <w:tc>
          <w:tcPr>
            <w:tcW w:w="3369" w:type="dxa"/>
            <w:gridSpan w:val="2"/>
          </w:tcPr>
          <w:p w:rsidR="00BC1C8F" w:rsidRPr="001644AA" w:rsidRDefault="00120B7C" w:rsidP="00A57A6B">
            <w:pPr>
              <w:rPr>
                <w:lang w:val="uk-UA"/>
              </w:rPr>
            </w:pPr>
            <w:r w:rsidRPr="00120B7C">
              <w:rPr>
                <w:lang w:val="uk-UA"/>
              </w:rPr>
              <w:t xml:space="preserve">Види тріщинуватості гірських порід за походженням. Режим та хімічний склад </w:t>
            </w:r>
            <w:proofErr w:type="spellStart"/>
            <w:r w:rsidRPr="00120B7C">
              <w:rPr>
                <w:lang w:val="uk-UA"/>
              </w:rPr>
              <w:t>тріщинних</w:t>
            </w:r>
            <w:proofErr w:type="spellEnd"/>
            <w:r w:rsidRPr="00120B7C">
              <w:rPr>
                <w:lang w:val="uk-UA"/>
              </w:rPr>
              <w:t xml:space="preserve"> вод.</w:t>
            </w:r>
          </w:p>
        </w:tc>
        <w:tc>
          <w:tcPr>
            <w:tcW w:w="1559" w:type="dxa"/>
            <w:gridSpan w:val="3"/>
          </w:tcPr>
          <w:p w:rsidR="00BC1C8F" w:rsidRPr="001644AA" w:rsidRDefault="00BC1C8F" w:rsidP="0050745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6/ Практична робота № 5</w:t>
            </w:r>
          </w:p>
        </w:tc>
        <w:tc>
          <w:tcPr>
            <w:tcW w:w="2126" w:type="dxa"/>
            <w:gridSpan w:val="3"/>
          </w:tcPr>
          <w:p w:rsidR="00BC1C8F" w:rsidRPr="001644AA" w:rsidRDefault="00BC1C8F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BC1C8F" w:rsidRPr="001644AA" w:rsidRDefault="00BC1C8F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BC1C8F" w:rsidRPr="001644AA" w:rsidRDefault="00BC1C8F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BC1C8F" w:rsidRPr="001644AA" w:rsidRDefault="00BC1C8F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6 тиждень навчання</w:t>
            </w:r>
          </w:p>
        </w:tc>
      </w:tr>
      <w:tr w:rsidR="00BC1C8F" w:rsidRPr="001644AA" w:rsidTr="00EE2AF7">
        <w:tc>
          <w:tcPr>
            <w:tcW w:w="3369" w:type="dxa"/>
            <w:gridSpan w:val="2"/>
          </w:tcPr>
          <w:p w:rsidR="00BC1C8F" w:rsidRPr="001644AA" w:rsidRDefault="00120B7C" w:rsidP="00A57A6B">
            <w:pPr>
              <w:rPr>
                <w:bCs/>
                <w:lang w:val="uk-UA"/>
              </w:rPr>
            </w:pPr>
            <w:r w:rsidRPr="00120B7C">
              <w:rPr>
                <w:bCs/>
                <w:lang w:val="uk-UA"/>
              </w:rPr>
              <w:t>Карст та його розвиток. Зональність карстових вод.</w:t>
            </w:r>
          </w:p>
        </w:tc>
        <w:tc>
          <w:tcPr>
            <w:tcW w:w="1559" w:type="dxa"/>
            <w:gridSpan w:val="3"/>
          </w:tcPr>
          <w:p w:rsidR="00BC1C8F" w:rsidRPr="001644AA" w:rsidRDefault="00BC1C8F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7/ Практична робота № 7</w:t>
            </w:r>
          </w:p>
        </w:tc>
        <w:tc>
          <w:tcPr>
            <w:tcW w:w="2126" w:type="dxa"/>
            <w:gridSpan w:val="3"/>
          </w:tcPr>
          <w:p w:rsidR="00BC1C8F" w:rsidRPr="001644AA" w:rsidRDefault="00BC1C8F" w:rsidP="00EB1216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BC1C8F" w:rsidRPr="001644AA" w:rsidRDefault="00BC1C8F" w:rsidP="00EB1216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BC1C8F" w:rsidRPr="001644AA" w:rsidRDefault="00BC1C8F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BC1C8F" w:rsidRPr="001644AA" w:rsidRDefault="00BC1C8F" w:rsidP="00EB1216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7 тиждень навчання</w:t>
            </w:r>
          </w:p>
        </w:tc>
      </w:tr>
      <w:tr w:rsidR="00BC1C8F" w:rsidRPr="001644AA" w:rsidTr="00EE2AF7">
        <w:tc>
          <w:tcPr>
            <w:tcW w:w="3369" w:type="dxa"/>
            <w:gridSpan w:val="2"/>
          </w:tcPr>
          <w:p w:rsidR="00BC1C8F" w:rsidRPr="001644AA" w:rsidRDefault="00120B7C" w:rsidP="00A57A6B">
            <w:pPr>
              <w:rPr>
                <w:bCs/>
                <w:lang w:val="uk-UA"/>
              </w:rPr>
            </w:pPr>
            <w:r w:rsidRPr="00120B7C">
              <w:rPr>
                <w:bCs/>
                <w:lang w:val="uk-UA"/>
              </w:rPr>
              <w:lastRenderedPageBreak/>
              <w:t>Визначення мінеральних вод. Класифікація мінеральних вод.</w:t>
            </w:r>
            <w:r w:rsidR="004C0D56">
              <w:rPr>
                <w:bCs/>
                <w:lang w:val="uk-UA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BC1C8F" w:rsidRPr="001644AA" w:rsidRDefault="00BC1C8F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8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8</w:t>
            </w:r>
          </w:p>
        </w:tc>
        <w:tc>
          <w:tcPr>
            <w:tcW w:w="2126" w:type="dxa"/>
            <w:gridSpan w:val="3"/>
          </w:tcPr>
          <w:p w:rsidR="00BC1C8F" w:rsidRPr="001644AA" w:rsidRDefault="00BC1C8F" w:rsidP="00307185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BC1C8F" w:rsidRPr="001644AA" w:rsidRDefault="00BC1C8F" w:rsidP="00307185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BC1C8F" w:rsidRPr="001644AA" w:rsidRDefault="002052D6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305" w:type="dxa"/>
          </w:tcPr>
          <w:p w:rsidR="00BC1C8F" w:rsidRPr="001644AA" w:rsidRDefault="00BC1C8F" w:rsidP="00307185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8 тиждень навчання</w:t>
            </w:r>
          </w:p>
        </w:tc>
      </w:tr>
      <w:tr w:rsidR="00BC1C8F" w:rsidRPr="001644AA" w:rsidTr="00EE2AF7">
        <w:tc>
          <w:tcPr>
            <w:tcW w:w="3369" w:type="dxa"/>
            <w:gridSpan w:val="2"/>
          </w:tcPr>
          <w:p w:rsidR="00BC1C8F" w:rsidRPr="001644AA" w:rsidRDefault="004C0D56" w:rsidP="00EB1216">
            <w:pPr>
              <w:tabs>
                <w:tab w:val="left" w:pos="2151"/>
              </w:tabs>
              <w:rPr>
                <w:bCs/>
                <w:lang w:val="uk-UA"/>
              </w:rPr>
            </w:pPr>
            <w:r w:rsidRPr="004C0D56">
              <w:rPr>
                <w:bCs/>
                <w:lang w:val="uk-UA"/>
              </w:rPr>
              <w:t>Поняття про промислові води. Використання промислових вод.</w:t>
            </w:r>
          </w:p>
        </w:tc>
        <w:tc>
          <w:tcPr>
            <w:tcW w:w="1559" w:type="dxa"/>
            <w:gridSpan w:val="3"/>
          </w:tcPr>
          <w:p w:rsidR="00BC1C8F" w:rsidRPr="001644AA" w:rsidRDefault="00BC1C8F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9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9</w:t>
            </w:r>
          </w:p>
        </w:tc>
        <w:tc>
          <w:tcPr>
            <w:tcW w:w="2126" w:type="dxa"/>
            <w:gridSpan w:val="3"/>
          </w:tcPr>
          <w:p w:rsidR="00BC1C8F" w:rsidRPr="001644AA" w:rsidRDefault="00BC1C8F" w:rsidP="00307185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BC1C8F" w:rsidRPr="001644AA" w:rsidRDefault="00BC1C8F" w:rsidP="00307185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BC1C8F" w:rsidRPr="001644AA" w:rsidRDefault="00BC1C8F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BC1C8F" w:rsidRPr="001644AA" w:rsidRDefault="00BC1C8F" w:rsidP="003071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BC1C8F" w:rsidRPr="001644AA" w:rsidTr="00EE2AF7">
        <w:tc>
          <w:tcPr>
            <w:tcW w:w="3369" w:type="dxa"/>
            <w:gridSpan w:val="2"/>
          </w:tcPr>
          <w:p w:rsidR="00BC1C8F" w:rsidRPr="001644AA" w:rsidRDefault="004C0D56" w:rsidP="00EB1216">
            <w:pPr>
              <w:tabs>
                <w:tab w:val="left" w:pos="2151"/>
              </w:tabs>
              <w:rPr>
                <w:bCs/>
                <w:lang w:val="uk-UA"/>
              </w:rPr>
            </w:pPr>
            <w:r w:rsidRPr="004C0D56">
              <w:rPr>
                <w:bCs/>
                <w:lang w:val="uk-UA"/>
              </w:rPr>
              <w:t>Поняття про термальні води. Практичне використання термальних вод.</w:t>
            </w:r>
          </w:p>
        </w:tc>
        <w:tc>
          <w:tcPr>
            <w:tcW w:w="1559" w:type="dxa"/>
            <w:gridSpan w:val="3"/>
          </w:tcPr>
          <w:p w:rsidR="00BC1C8F" w:rsidRPr="001644AA" w:rsidRDefault="00BC1C8F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10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10</w:t>
            </w:r>
          </w:p>
        </w:tc>
        <w:tc>
          <w:tcPr>
            <w:tcW w:w="2126" w:type="dxa"/>
            <w:gridSpan w:val="3"/>
          </w:tcPr>
          <w:p w:rsidR="00BC1C8F" w:rsidRPr="001644AA" w:rsidRDefault="00BC1C8F" w:rsidP="00307185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BC1C8F" w:rsidRPr="001644AA" w:rsidRDefault="00BC1C8F" w:rsidP="00307185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BC1C8F" w:rsidRPr="001644AA" w:rsidRDefault="00BC1C8F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BC1C8F" w:rsidRPr="001644AA" w:rsidRDefault="00BC1C8F" w:rsidP="003071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BC1C8F" w:rsidRPr="001644AA" w:rsidTr="00EE2AF7">
        <w:tc>
          <w:tcPr>
            <w:tcW w:w="3369" w:type="dxa"/>
            <w:gridSpan w:val="2"/>
          </w:tcPr>
          <w:p w:rsidR="00BC1C8F" w:rsidRPr="001644AA" w:rsidRDefault="004C0D56" w:rsidP="00EB1216">
            <w:pPr>
              <w:tabs>
                <w:tab w:val="left" w:pos="2151"/>
              </w:tabs>
              <w:rPr>
                <w:bCs/>
                <w:lang w:val="uk-UA"/>
              </w:rPr>
            </w:pPr>
            <w:r w:rsidRPr="004C0D56">
              <w:rPr>
                <w:bCs/>
                <w:lang w:val="uk-UA"/>
              </w:rPr>
              <w:t>Підземні води районів багаторічної мерзлоти.</w:t>
            </w:r>
          </w:p>
        </w:tc>
        <w:tc>
          <w:tcPr>
            <w:tcW w:w="1559" w:type="dxa"/>
            <w:gridSpan w:val="3"/>
          </w:tcPr>
          <w:p w:rsidR="00BC1C8F" w:rsidRPr="001644AA" w:rsidRDefault="00BC1C8F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11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11</w:t>
            </w:r>
          </w:p>
        </w:tc>
        <w:tc>
          <w:tcPr>
            <w:tcW w:w="2126" w:type="dxa"/>
            <w:gridSpan w:val="3"/>
          </w:tcPr>
          <w:p w:rsidR="00BC1C8F" w:rsidRPr="001644AA" w:rsidRDefault="00BC1C8F" w:rsidP="00307185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BC1C8F" w:rsidRPr="001644AA" w:rsidRDefault="00BC1C8F" w:rsidP="00307185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BC1C8F" w:rsidRPr="001644AA" w:rsidRDefault="00BC1C8F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BC1C8F" w:rsidRPr="001644AA" w:rsidRDefault="00BC1C8F" w:rsidP="003071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BC1C8F" w:rsidRPr="001644AA" w:rsidTr="00EE2AF7">
        <w:tc>
          <w:tcPr>
            <w:tcW w:w="3369" w:type="dxa"/>
            <w:gridSpan w:val="2"/>
          </w:tcPr>
          <w:p w:rsidR="004C0D56" w:rsidRPr="004C0D56" w:rsidRDefault="004C0D56" w:rsidP="004C0D56">
            <w:pPr>
              <w:rPr>
                <w:bCs/>
                <w:lang w:val="uk-UA"/>
              </w:rPr>
            </w:pPr>
            <w:r w:rsidRPr="004C0D56">
              <w:rPr>
                <w:bCs/>
                <w:lang w:val="uk-UA"/>
              </w:rPr>
              <w:t xml:space="preserve">Підземні води під морями та океанами. </w:t>
            </w:r>
          </w:p>
          <w:p w:rsidR="00BC1C8F" w:rsidRPr="001644AA" w:rsidRDefault="00BC1C8F" w:rsidP="00EB1216">
            <w:pPr>
              <w:tabs>
                <w:tab w:val="left" w:pos="2151"/>
              </w:tabs>
              <w:rPr>
                <w:bCs/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BC1C8F" w:rsidRPr="001644AA" w:rsidRDefault="00BC1C8F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12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12</w:t>
            </w:r>
          </w:p>
        </w:tc>
        <w:tc>
          <w:tcPr>
            <w:tcW w:w="2126" w:type="dxa"/>
            <w:gridSpan w:val="3"/>
          </w:tcPr>
          <w:p w:rsidR="00BC1C8F" w:rsidRPr="001644AA" w:rsidRDefault="00BC1C8F" w:rsidP="00307185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BC1C8F" w:rsidRPr="001644AA" w:rsidRDefault="00BC1C8F" w:rsidP="00307185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BC1C8F" w:rsidRPr="001644AA" w:rsidRDefault="00BC1C8F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BC1C8F" w:rsidRPr="001644AA" w:rsidRDefault="00BC1C8F" w:rsidP="003071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BC1C8F" w:rsidRPr="001644AA" w:rsidTr="00EE2AF7">
        <w:tc>
          <w:tcPr>
            <w:tcW w:w="3369" w:type="dxa"/>
            <w:gridSpan w:val="2"/>
          </w:tcPr>
          <w:p w:rsidR="00BC1C8F" w:rsidRPr="001644AA" w:rsidRDefault="004C0D56" w:rsidP="00EB1216">
            <w:pPr>
              <w:tabs>
                <w:tab w:val="left" w:pos="2151"/>
              </w:tabs>
              <w:rPr>
                <w:bCs/>
                <w:lang w:val="uk-UA"/>
              </w:rPr>
            </w:pPr>
            <w:r w:rsidRPr="004C0D56">
              <w:rPr>
                <w:bCs/>
                <w:lang w:val="uk-UA"/>
              </w:rPr>
              <w:t>Режими руху підземних вод. Закони фільтрації.</w:t>
            </w:r>
          </w:p>
        </w:tc>
        <w:tc>
          <w:tcPr>
            <w:tcW w:w="1559" w:type="dxa"/>
            <w:gridSpan w:val="3"/>
          </w:tcPr>
          <w:p w:rsidR="00BC1C8F" w:rsidRPr="001644AA" w:rsidRDefault="00BC1C8F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13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14</w:t>
            </w:r>
          </w:p>
        </w:tc>
        <w:tc>
          <w:tcPr>
            <w:tcW w:w="2126" w:type="dxa"/>
            <w:gridSpan w:val="3"/>
          </w:tcPr>
          <w:p w:rsidR="00BC1C8F" w:rsidRPr="001644AA" w:rsidRDefault="00BC1C8F" w:rsidP="00307185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BC1C8F" w:rsidRPr="001644AA" w:rsidRDefault="00BC1C8F" w:rsidP="00307185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BC1C8F" w:rsidRPr="001644AA" w:rsidRDefault="00BC1C8F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BC1C8F" w:rsidRPr="001644AA" w:rsidRDefault="00BC1C8F" w:rsidP="003071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BC1C8F" w:rsidRPr="001644AA" w:rsidTr="00EE2AF7">
        <w:tc>
          <w:tcPr>
            <w:tcW w:w="3369" w:type="dxa"/>
            <w:gridSpan w:val="2"/>
          </w:tcPr>
          <w:p w:rsidR="00BC1C8F" w:rsidRPr="001644AA" w:rsidRDefault="004C0D56" w:rsidP="00EB1216">
            <w:pPr>
              <w:tabs>
                <w:tab w:val="left" w:pos="2151"/>
              </w:tabs>
              <w:rPr>
                <w:bCs/>
                <w:lang w:val="uk-UA"/>
              </w:rPr>
            </w:pPr>
            <w:r w:rsidRPr="004C0D56">
              <w:rPr>
                <w:bCs/>
                <w:lang w:val="uk-UA"/>
              </w:rPr>
              <w:t>Розрахунок витрати потоку при різних видах руху підземних вод.</w:t>
            </w:r>
          </w:p>
        </w:tc>
        <w:tc>
          <w:tcPr>
            <w:tcW w:w="1559" w:type="dxa"/>
            <w:gridSpan w:val="3"/>
          </w:tcPr>
          <w:p w:rsidR="00BC1C8F" w:rsidRPr="001644AA" w:rsidRDefault="00BC1C8F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14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14</w:t>
            </w:r>
          </w:p>
        </w:tc>
        <w:tc>
          <w:tcPr>
            <w:tcW w:w="2126" w:type="dxa"/>
            <w:gridSpan w:val="3"/>
          </w:tcPr>
          <w:p w:rsidR="00BC1C8F" w:rsidRPr="001644AA" w:rsidRDefault="00BC1C8F" w:rsidP="00307185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BC1C8F" w:rsidRPr="001644AA" w:rsidRDefault="00BC1C8F" w:rsidP="00307185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BC1C8F" w:rsidRPr="001644AA" w:rsidRDefault="00755B66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BC1C8F" w:rsidRPr="001644AA" w:rsidRDefault="00BC1C8F" w:rsidP="00BC1C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120B7C" w:rsidRPr="001644AA" w:rsidTr="00EE2AF7">
        <w:tc>
          <w:tcPr>
            <w:tcW w:w="3369" w:type="dxa"/>
            <w:gridSpan w:val="2"/>
          </w:tcPr>
          <w:p w:rsidR="00120B7C" w:rsidRPr="001644AA" w:rsidRDefault="004C0D56" w:rsidP="00EB1216">
            <w:pPr>
              <w:tabs>
                <w:tab w:val="left" w:pos="2151"/>
              </w:tabs>
              <w:rPr>
                <w:bCs/>
                <w:lang w:val="uk-UA"/>
              </w:rPr>
            </w:pPr>
            <w:r w:rsidRPr="004C0D56">
              <w:rPr>
                <w:bCs/>
                <w:lang w:val="uk-UA"/>
              </w:rPr>
              <w:t>Поняття про водозабори.</w:t>
            </w:r>
          </w:p>
        </w:tc>
        <w:tc>
          <w:tcPr>
            <w:tcW w:w="1559" w:type="dxa"/>
            <w:gridSpan w:val="3"/>
          </w:tcPr>
          <w:p w:rsidR="00120B7C" w:rsidRPr="001644AA" w:rsidRDefault="00120B7C" w:rsidP="00120B7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15</w:t>
            </w:r>
          </w:p>
        </w:tc>
        <w:tc>
          <w:tcPr>
            <w:tcW w:w="2126" w:type="dxa"/>
            <w:gridSpan w:val="3"/>
          </w:tcPr>
          <w:p w:rsidR="00120B7C" w:rsidRPr="001644AA" w:rsidRDefault="00120B7C" w:rsidP="00307185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</w:t>
            </w:r>
          </w:p>
        </w:tc>
        <w:tc>
          <w:tcPr>
            <w:tcW w:w="1134" w:type="dxa"/>
            <w:gridSpan w:val="2"/>
            <w:vMerge w:val="restart"/>
          </w:tcPr>
          <w:p w:rsidR="00120B7C" w:rsidRDefault="002052D6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305" w:type="dxa"/>
          </w:tcPr>
          <w:p w:rsidR="00120B7C" w:rsidRDefault="002052D6" w:rsidP="00BC1C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15 </w:t>
            </w:r>
            <w:r w:rsidRPr="001644AA">
              <w:rPr>
                <w:lang w:val="uk-UA"/>
              </w:rPr>
              <w:t>тиждень навчання</w:t>
            </w:r>
          </w:p>
        </w:tc>
      </w:tr>
      <w:tr w:rsidR="00BC1C8F" w:rsidRPr="001644AA" w:rsidTr="00EE2AF7">
        <w:tc>
          <w:tcPr>
            <w:tcW w:w="3369" w:type="dxa"/>
            <w:gridSpan w:val="2"/>
          </w:tcPr>
          <w:p w:rsidR="00BC1C8F" w:rsidRPr="001644AA" w:rsidRDefault="004C0D56" w:rsidP="00EB1216">
            <w:pPr>
              <w:tabs>
                <w:tab w:val="left" w:pos="2151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Використання підземних вод в Україні.</w:t>
            </w:r>
          </w:p>
        </w:tc>
        <w:tc>
          <w:tcPr>
            <w:tcW w:w="1559" w:type="dxa"/>
            <w:gridSpan w:val="3"/>
          </w:tcPr>
          <w:p w:rsidR="00BC1C8F" w:rsidRPr="001644AA" w:rsidRDefault="00120B7C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16</w:t>
            </w:r>
          </w:p>
        </w:tc>
        <w:tc>
          <w:tcPr>
            <w:tcW w:w="2126" w:type="dxa"/>
            <w:gridSpan w:val="3"/>
          </w:tcPr>
          <w:p w:rsidR="00BC1C8F" w:rsidRPr="001644AA" w:rsidRDefault="00BC1C8F" w:rsidP="00120B7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</w:t>
            </w:r>
          </w:p>
        </w:tc>
        <w:tc>
          <w:tcPr>
            <w:tcW w:w="1134" w:type="dxa"/>
            <w:gridSpan w:val="2"/>
            <w:vMerge/>
          </w:tcPr>
          <w:p w:rsidR="00BC1C8F" w:rsidRPr="001644AA" w:rsidRDefault="00BC1C8F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BC1C8F" w:rsidRPr="001644AA" w:rsidRDefault="002052D6" w:rsidP="002052D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  <w:r>
              <w:rPr>
                <w:lang w:val="uk-UA"/>
              </w:rPr>
              <w:t xml:space="preserve"> </w:t>
            </w:r>
            <w:r w:rsidRPr="001644AA">
              <w:rPr>
                <w:lang w:val="uk-UA"/>
              </w:rPr>
              <w:t>тиждень навчання</w:t>
            </w:r>
          </w:p>
        </w:tc>
      </w:tr>
      <w:tr w:rsidR="00BC1C8F" w:rsidRPr="001644AA" w:rsidTr="004946F0">
        <w:tc>
          <w:tcPr>
            <w:tcW w:w="9493" w:type="dxa"/>
            <w:gridSpan w:val="11"/>
          </w:tcPr>
          <w:p w:rsidR="00BC1C8F" w:rsidRPr="001644AA" w:rsidRDefault="00BC1C8F" w:rsidP="00CC6B6A">
            <w:pPr>
              <w:jc w:val="center"/>
              <w:rPr>
                <w:b/>
                <w:lang w:val="uk-UA"/>
              </w:rPr>
            </w:pPr>
          </w:p>
          <w:p w:rsidR="00BC1C8F" w:rsidRPr="001644AA" w:rsidRDefault="00BC1C8F" w:rsidP="00CC6B6A">
            <w:pPr>
              <w:jc w:val="center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6. Система оцінювання курсу</w:t>
            </w:r>
          </w:p>
        </w:tc>
      </w:tr>
      <w:tr w:rsidR="00BC1C8F" w:rsidRPr="001644AA" w:rsidTr="00EE2AF7">
        <w:tc>
          <w:tcPr>
            <w:tcW w:w="3936" w:type="dxa"/>
            <w:gridSpan w:val="3"/>
          </w:tcPr>
          <w:p w:rsidR="00BC1C8F" w:rsidRPr="00E46583" w:rsidRDefault="00BC1C8F" w:rsidP="00E46583">
            <w:pPr>
              <w:jc w:val="center"/>
              <w:rPr>
                <w:lang w:val="uk-UA"/>
              </w:rPr>
            </w:pPr>
            <w:r w:rsidRPr="00E46583">
              <w:rPr>
                <w:lang w:val="uk-UA"/>
              </w:rPr>
              <w:t>Загальна система оцінювання курсу</w:t>
            </w:r>
          </w:p>
        </w:tc>
        <w:tc>
          <w:tcPr>
            <w:tcW w:w="5557" w:type="dxa"/>
            <w:gridSpan w:val="8"/>
          </w:tcPr>
          <w:p w:rsidR="00BC1C8F" w:rsidRPr="00E46583" w:rsidRDefault="00BC1C8F" w:rsidP="00E46583">
            <w:pPr>
              <w:jc w:val="both"/>
              <w:rPr>
                <w:lang w:val="uk-UA"/>
              </w:rPr>
            </w:pPr>
            <w:r w:rsidRPr="00E46583">
              <w:rPr>
                <w:lang w:val="uk-UA"/>
              </w:rPr>
              <w:t>50 балів студент отримує під час проведення практичних занять</w:t>
            </w:r>
            <w:r w:rsidR="00E46583" w:rsidRPr="00E46583">
              <w:rPr>
                <w:lang w:val="uk-UA"/>
              </w:rPr>
              <w:t xml:space="preserve"> і проведення контрольних робіт з лекційного курсу</w:t>
            </w:r>
            <w:r w:rsidRPr="00E46583">
              <w:rPr>
                <w:lang w:val="uk-UA"/>
              </w:rPr>
              <w:t xml:space="preserve">; ще 50 балів студент отримує за складання </w:t>
            </w:r>
            <w:r w:rsidR="00E46583" w:rsidRPr="00E46583">
              <w:rPr>
                <w:lang w:val="uk-UA"/>
              </w:rPr>
              <w:t>екзамену</w:t>
            </w:r>
            <w:r w:rsidRPr="00E46583">
              <w:rPr>
                <w:lang w:val="uk-UA"/>
              </w:rPr>
              <w:t>.</w:t>
            </w:r>
          </w:p>
        </w:tc>
      </w:tr>
      <w:tr w:rsidR="00BC1C8F" w:rsidRPr="001644AA" w:rsidTr="00EE2AF7">
        <w:tc>
          <w:tcPr>
            <w:tcW w:w="3936" w:type="dxa"/>
            <w:gridSpan w:val="3"/>
          </w:tcPr>
          <w:p w:rsidR="00BC1C8F" w:rsidRPr="00E46583" w:rsidRDefault="00BC1C8F" w:rsidP="00E46583">
            <w:pPr>
              <w:jc w:val="center"/>
              <w:rPr>
                <w:lang w:val="uk-UA"/>
              </w:rPr>
            </w:pPr>
            <w:r w:rsidRPr="00E46583">
              <w:rPr>
                <w:lang w:val="uk-UA"/>
              </w:rPr>
              <w:t>Вимоги до письмової роботи</w:t>
            </w:r>
          </w:p>
        </w:tc>
        <w:tc>
          <w:tcPr>
            <w:tcW w:w="5557" w:type="dxa"/>
            <w:gridSpan w:val="8"/>
          </w:tcPr>
          <w:p w:rsidR="00BC1C8F" w:rsidRPr="00E46583" w:rsidRDefault="00BC1C8F" w:rsidP="00E46583">
            <w:pPr>
              <w:jc w:val="both"/>
              <w:rPr>
                <w:lang w:val="uk-UA"/>
              </w:rPr>
            </w:pPr>
            <w:r w:rsidRPr="00E46583">
              <w:rPr>
                <w:lang w:val="uk-UA"/>
              </w:rPr>
              <w:t>Екзаменаційний білет містить 4 описові запитання та тестові завдання. Описові теоретичні питання мають бути розписані тезисно, лаконічно та послідовно. Після написання роботи проходить усний захист (вибірково за необхідності).</w:t>
            </w:r>
          </w:p>
        </w:tc>
      </w:tr>
      <w:tr w:rsidR="00BC1C8F" w:rsidRPr="001644AA" w:rsidTr="00EE2AF7">
        <w:tc>
          <w:tcPr>
            <w:tcW w:w="3936" w:type="dxa"/>
            <w:gridSpan w:val="3"/>
          </w:tcPr>
          <w:p w:rsidR="00BC1C8F" w:rsidRPr="001644AA" w:rsidRDefault="00E46583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  <w:r w:rsidR="00BC1C8F"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заняття</w:t>
            </w:r>
          </w:p>
        </w:tc>
        <w:tc>
          <w:tcPr>
            <w:tcW w:w="5557" w:type="dxa"/>
            <w:gridSpan w:val="8"/>
          </w:tcPr>
          <w:p w:rsidR="00BC1C8F" w:rsidRPr="001644AA" w:rsidRDefault="00BC1C8F" w:rsidP="00E46583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 xml:space="preserve">Кожне практичне заняття оцінюється в 5 балів, 10 балів студент може отримати за оформлення і презентацію </w:t>
            </w:r>
            <w:r w:rsidR="00E46583">
              <w:rPr>
                <w:lang w:val="uk-UA"/>
              </w:rPr>
              <w:t xml:space="preserve">самостійного </w:t>
            </w:r>
            <w:r w:rsidRPr="001644AA">
              <w:rPr>
                <w:lang w:val="uk-UA"/>
              </w:rPr>
              <w:t xml:space="preserve">завдання. Без захисту </w:t>
            </w:r>
            <w:r w:rsidR="00E46583">
              <w:rPr>
                <w:lang w:val="uk-UA"/>
              </w:rPr>
              <w:t xml:space="preserve">самостійної </w:t>
            </w:r>
            <w:r w:rsidRPr="001644AA">
              <w:rPr>
                <w:lang w:val="uk-UA"/>
              </w:rPr>
              <w:t>роботи студент не допускається до здачі екзамену.</w:t>
            </w:r>
          </w:p>
        </w:tc>
      </w:tr>
      <w:tr w:rsidR="00BC1C8F" w:rsidRPr="001644AA" w:rsidTr="00EE2AF7">
        <w:tc>
          <w:tcPr>
            <w:tcW w:w="3936" w:type="dxa"/>
            <w:gridSpan w:val="3"/>
          </w:tcPr>
          <w:p w:rsidR="00BC1C8F" w:rsidRPr="001644AA" w:rsidRDefault="00BC1C8F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557" w:type="dxa"/>
            <w:gridSpan w:val="8"/>
          </w:tcPr>
          <w:p w:rsidR="00BC1C8F" w:rsidRPr="001644AA" w:rsidRDefault="00BC1C8F" w:rsidP="00E46583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 xml:space="preserve">Під час навчання на практичних заняттях отримати не менше 25 балів, а також, обов’язково захистити </w:t>
            </w:r>
            <w:r w:rsidR="00E46583">
              <w:rPr>
                <w:lang w:val="uk-UA"/>
              </w:rPr>
              <w:t>самостійну роботу</w:t>
            </w:r>
            <w:r w:rsidRPr="001644AA">
              <w:rPr>
                <w:lang w:val="uk-UA"/>
              </w:rPr>
              <w:t xml:space="preserve"> </w:t>
            </w:r>
            <w:r w:rsidR="00E46583">
              <w:rPr>
                <w:lang w:val="uk-UA"/>
              </w:rPr>
              <w:t xml:space="preserve"> </w:t>
            </w:r>
            <w:r w:rsidRPr="001644AA">
              <w:rPr>
                <w:lang w:val="uk-UA"/>
              </w:rPr>
              <w:t>згідно обраної тематики.</w:t>
            </w:r>
          </w:p>
        </w:tc>
      </w:tr>
      <w:tr w:rsidR="00BC1C8F" w:rsidRPr="001644AA" w:rsidTr="004946F0">
        <w:tc>
          <w:tcPr>
            <w:tcW w:w="9493" w:type="dxa"/>
            <w:gridSpan w:val="11"/>
          </w:tcPr>
          <w:p w:rsidR="00BC1C8F" w:rsidRPr="001644AA" w:rsidRDefault="00BC1C8F" w:rsidP="00CC6B6A">
            <w:pPr>
              <w:jc w:val="center"/>
              <w:rPr>
                <w:b/>
                <w:lang w:val="uk-UA"/>
              </w:rPr>
            </w:pPr>
          </w:p>
          <w:p w:rsidR="00BC1C8F" w:rsidRPr="001644AA" w:rsidRDefault="00BC1C8F" w:rsidP="00CC6B6A">
            <w:pPr>
              <w:jc w:val="center"/>
              <w:rPr>
                <w:lang w:val="uk-UA"/>
              </w:rPr>
            </w:pPr>
            <w:r w:rsidRPr="001644AA">
              <w:rPr>
                <w:b/>
                <w:lang w:val="uk-UA"/>
              </w:rPr>
              <w:t>7. Політика курсу</w:t>
            </w:r>
          </w:p>
        </w:tc>
      </w:tr>
      <w:tr w:rsidR="00BC1C8F" w:rsidRPr="001644AA" w:rsidTr="004946F0">
        <w:tc>
          <w:tcPr>
            <w:tcW w:w="9493" w:type="dxa"/>
            <w:gridSpan w:val="11"/>
          </w:tcPr>
          <w:p w:rsidR="00BC1C8F" w:rsidRPr="001644AA" w:rsidRDefault="00BC1C8F" w:rsidP="000506C6">
            <w:pPr>
              <w:spacing w:line="276" w:lineRule="auto"/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 xml:space="preserve">Всі аудиторні та самостійні заняття проводяться з дотриманням етичних стандартів професії. </w:t>
            </w:r>
          </w:p>
          <w:p w:rsidR="00BC1C8F" w:rsidRPr="001644AA" w:rsidRDefault="00BC1C8F" w:rsidP="000506C6">
            <w:pPr>
              <w:spacing w:line="276" w:lineRule="auto"/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 xml:space="preserve">Відвідування занять є обов’язковим компонентом оцінювання, за яке нараховуються </w:t>
            </w:r>
            <w:r w:rsidRPr="001644AA">
              <w:rPr>
                <w:lang w:val="uk-UA"/>
              </w:rPr>
              <w:lastRenderedPageBreak/>
              <w:t>бали. За об’єктивних причин (наприклад, хвороба, працевлаштування, міжнародне стажування) навчання може відбуватись в онлайн формі за погодженням із викладачем дисципліни.</w:t>
            </w:r>
          </w:p>
          <w:p w:rsidR="00BC1C8F" w:rsidRPr="001644AA" w:rsidRDefault="00BC1C8F" w:rsidP="000506C6">
            <w:pPr>
              <w:spacing w:line="276" w:lineRule="auto"/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>Списування під час контрольних робіт та екзаменів заборонені (в т.ч. із використанням мобільних девайсів). Мобільні пристрої дозволяється використовувати лише під час підготовки практичних завдань в процесі заняття. Забороняється добровільна передача інформації між студентами під час екзамену чи практичних робіт.</w:t>
            </w:r>
          </w:p>
        </w:tc>
      </w:tr>
      <w:tr w:rsidR="00BC1C8F" w:rsidRPr="001644AA" w:rsidTr="004946F0">
        <w:tc>
          <w:tcPr>
            <w:tcW w:w="9493" w:type="dxa"/>
            <w:gridSpan w:val="11"/>
          </w:tcPr>
          <w:p w:rsidR="00BC1C8F" w:rsidRPr="001644AA" w:rsidRDefault="00BC1C8F" w:rsidP="00CC6B6A">
            <w:pPr>
              <w:jc w:val="center"/>
              <w:rPr>
                <w:b/>
                <w:lang w:val="uk-UA"/>
              </w:rPr>
            </w:pPr>
          </w:p>
          <w:p w:rsidR="00BC1C8F" w:rsidRPr="001644AA" w:rsidRDefault="00BC1C8F" w:rsidP="00CC6B6A">
            <w:pPr>
              <w:jc w:val="center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8. Рекомендована література</w:t>
            </w:r>
          </w:p>
        </w:tc>
      </w:tr>
      <w:tr w:rsidR="00BC1C8F" w:rsidRPr="001644AA" w:rsidTr="004946F0">
        <w:tc>
          <w:tcPr>
            <w:tcW w:w="9493" w:type="dxa"/>
            <w:gridSpan w:val="11"/>
          </w:tcPr>
          <w:p w:rsidR="00BC1C8F" w:rsidRPr="001644AA" w:rsidRDefault="00BC1C8F" w:rsidP="00CC6B6A">
            <w:pPr>
              <w:shd w:val="clear" w:color="auto" w:fill="FFFFFF"/>
              <w:autoSpaceDE w:val="0"/>
              <w:autoSpaceDN w:val="0"/>
              <w:adjustRightInd w:val="0"/>
              <w:ind w:firstLine="315"/>
              <w:jc w:val="center"/>
              <w:rPr>
                <w:i/>
                <w:color w:val="000000"/>
                <w:lang w:val="uk-UA"/>
              </w:rPr>
            </w:pPr>
            <w:r w:rsidRPr="001644AA">
              <w:rPr>
                <w:b/>
                <w:bCs/>
                <w:i/>
                <w:color w:val="000000"/>
                <w:lang w:val="uk-UA"/>
              </w:rPr>
              <w:t>Основна</w:t>
            </w:r>
            <w:r w:rsidRPr="001644AA">
              <w:rPr>
                <w:i/>
                <w:color w:val="000000"/>
                <w:lang w:val="uk-UA"/>
              </w:rPr>
              <w:t>:</w:t>
            </w:r>
          </w:p>
          <w:p w:rsidR="00195AD9" w:rsidRDefault="00195AD9" w:rsidP="00195AD9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95AD9">
              <w:rPr>
                <w:lang w:val="uk-UA"/>
              </w:rPr>
              <w:t xml:space="preserve">Руденко Ф.А. Гідрогеологія України. – Київ.: Вища школа. 1972. </w:t>
            </w:r>
          </w:p>
          <w:p w:rsidR="00195AD9" w:rsidRPr="00195AD9" w:rsidRDefault="00195AD9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195AD9">
              <w:rPr>
                <w:lang w:val="uk-UA"/>
              </w:rPr>
              <w:t>Мандрик</w:t>
            </w:r>
            <w:proofErr w:type="spellEnd"/>
            <w:r w:rsidRPr="00195AD9">
              <w:rPr>
                <w:lang w:val="uk-UA"/>
              </w:rPr>
              <w:t xml:space="preserve"> Б.М., </w:t>
            </w:r>
            <w:proofErr w:type="spellStart"/>
            <w:r w:rsidRPr="00195AD9">
              <w:rPr>
                <w:lang w:val="uk-UA"/>
              </w:rPr>
              <w:t>Чомко</w:t>
            </w:r>
            <w:proofErr w:type="spellEnd"/>
            <w:r w:rsidRPr="00195AD9">
              <w:rPr>
                <w:lang w:val="uk-UA"/>
              </w:rPr>
              <w:t xml:space="preserve"> Д.Ф., </w:t>
            </w:r>
            <w:proofErr w:type="spellStart"/>
            <w:r w:rsidRPr="00195AD9">
              <w:rPr>
                <w:lang w:val="uk-UA"/>
              </w:rPr>
              <w:t>Чомко</w:t>
            </w:r>
            <w:proofErr w:type="spellEnd"/>
            <w:r w:rsidRPr="00195AD9">
              <w:rPr>
                <w:lang w:val="uk-UA"/>
              </w:rPr>
              <w:t xml:space="preserve"> Ф.В. Гідрогеологія. – Київ.: ВПЦ Київський університет. 2005.</w:t>
            </w:r>
          </w:p>
          <w:p w:rsidR="00BC1C8F" w:rsidRPr="001644AA" w:rsidRDefault="00BC1C8F" w:rsidP="00CC6B6A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</w:p>
          <w:p w:rsidR="00BC1C8F" w:rsidRPr="001644AA" w:rsidRDefault="00BC1C8F" w:rsidP="00CC6B6A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  <w:r w:rsidRPr="001644AA">
              <w:rPr>
                <w:b/>
                <w:i/>
                <w:lang w:val="uk-UA"/>
              </w:rPr>
              <w:t>Додаткова:</w:t>
            </w:r>
          </w:p>
          <w:p w:rsidR="00195AD9" w:rsidRDefault="00195AD9" w:rsidP="00195AD9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195AD9">
              <w:rPr>
                <w:lang w:val="uk-UA"/>
              </w:rPr>
              <w:t>Бабинец</w:t>
            </w:r>
            <w:proofErr w:type="spellEnd"/>
            <w:r w:rsidRPr="00195AD9">
              <w:rPr>
                <w:lang w:val="uk-UA"/>
              </w:rPr>
              <w:t xml:space="preserve"> А.Е.. </w:t>
            </w:r>
            <w:proofErr w:type="spellStart"/>
            <w:r w:rsidRPr="00195AD9">
              <w:rPr>
                <w:lang w:val="uk-UA"/>
              </w:rPr>
              <w:t>Гордиенко</w:t>
            </w:r>
            <w:proofErr w:type="spellEnd"/>
            <w:r w:rsidRPr="00195AD9">
              <w:rPr>
                <w:lang w:val="uk-UA"/>
              </w:rPr>
              <w:t xml:space="preserve"> Е.Е. </w:t>
            </w:r>
            <w:proofErr w:type="spellStart"/>
            <w:r w:rsidRPr="00195AD9">
              <w:rPr>
                <w:lang w:val="uk-UA"/>
              </w:rPr>
              <w:t>Лечебные</w:t>
            </w:r>
            <w:proofErr w:type="spellEnd"/>
            <w:r w:rsidRPr="00195AD9">
              <w:rPr>
                <w:lang w:val="uk-UA"/>
              </w:rPr>
              <w:t xml:space="preserve"> </w:t>
            </w:r>
            <w:proofErr w:type="spellStart"/>
            <w:r w:rsidRPr="00195AD9">
              <w:rPr>
                <w:lang w:val="uk-UA"/>
              </w:rPr>
              <w:t>минеральные</w:t>
            </w:r>
            <w:proofErr w:type="spellEnd"/>
            <w:r w:rsidRPr="00195AD9">
              <w:rPr>
                <w:lang w:val="uk-UA"/>
              </w:rPr>
              <w:t xml:space="preserve"> </w:t>
            </w:r>
            <w:proofErr w:type="spellStart"/>
            <w:r w:rsidRPr="00195AD9">
              <w:rPr>
                <w:lang w:val="uk-UA"/>
              </w:rPr>
              <w:t>воды</w:t>
            </w:r>
            <w:proofErr w:type="spellEnd"/>
            <w:r w:rsidRPr="00195AD9">
              <w:rPr>
                <w:lang w:val="uk-UA"/>
              </w:rPr>
              <w:t xml:space="preserve"> и </w:t>
            </w:r>
            <w:proofErr w:type="spellStart"/>
            <w:r w:rsidRPr="00195AD9">
              <w:rPr>
                <w:lang w:val="uk-UA"/>
              </w:rPr>
              <w:t>курорты</w:t>
            </w:r>
            <w:proofErr w:type="spellEnd"/>
            <w:r w:rsidRPr="00195AD9">
              <w:rPr>
                <w:lang w:val="uk-UA"/>
              </w:rPr>
              <w:t xml:space="preserve"> </w:t>
            </w:r>
            <w:proofErr w:type="spellStart"/>
            <w:r w:rsidRPr="00195AD9">
              <w:rPr>
                <w:lang w:val="uk-UA"/>
              </w:rPr>
              <w:t>Украины</w:t>
            </w:r>
            <w:proofErr w:type="spellEnd"/>
            <w:r w:rsidRPr="00195AD9">
              <w:rPr>
                <w:lang w:val="uk-UA"/>
              </w:rPr>
              <w:t xml:space="preserve">. – К., 1963. </w:t>
            </w:r>
          </w:p>
          <w:p w:rsidR="00195AD9" w:rsidRDefault="00195AD9" w:rsidP="00195AD9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195AD9">
              <w:rPr>
                <w:lang w:val="uk-UA"/>
              </w:rPr>
              <w:t>Боревский</w:t>
            </w:r>
            <w:proofErr w:type="spellEnd"/>
            <w:r w:rsidRPr="00195AD9">
              <w:rPr>
                <w:lang w:val="uk-UA"/>
              </w:rPr>
              <w:t xml:space="preserve"> Б.В., </w:t>
            </w:r>
            <w:proofErr w:type="spellStart"/>
            <w:r w:rsidRPr="00195AD9">
              <w:rPr>
                <w:lang w:val="uk-UA"/>
              </w:rPr>
              <w:t>Дробноход</w:t>
            </w:r>
            <w:proofErr w:type="spellEnd"/>
            <w:r w:rsidRPr="00195AD9">
              <w:rPr>
                <w:lang w:val="uk-UA"/>
              </w:rPr>
              <w:t xml:space="preserve"> Н.И., </w:t>
            </w:r>
            <w:proofErr w:type="spellStart"/>
            <w:r w:rsidRPr="00195AD9">
              <w:rPr>
                <w:lang w:val="uk-UA"/>
              </w:rPr>
              <w:t>Язвин</w:t>
            </w:r>
            <w:proofErr w:type="spellEnd"/>
            <w:r w:rsidRPr="00195AD9">
              <w:rPr>
                <w:lang w:val="uk-UA"/>
              </w:rPr>
              <w:t xml:space="preserve"> Л.С. </w:t>
            </w:r>
            <w:proofErr w:type="spellStart"/>
            <w:r w:rsidRPr="00195AD9">
              <w:rPr>
                <w:lang w:val="uk-UA"/>
              </w:rPr>
              <w:t>Оценка</w:t>
            </w:r>
            <w:proofErr w:type="spellEnd"/>
            <w:r w:rsidRPr="00195AD9">
              <w:rPr>
                <w:lang w:val="uk-UA"/>
              </w:rPr>
              <w:t xml:space="preserve"> </w:t>
            </w:r>
            <w:proofErr w:type="spellStart"/>
            <w:r w:rsidRPr="00195AD9">
              <w:rPr>
                <w:lang w:val="uk-UA"/>
              </w:rPr>
              <w:t>запа</w:t>
            </w:r>
            <w:r>
              <w:rPr>
                <w:lang w:val="uk-UA"/>
              </w:rPr>
              <w:t>сов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подземных</w:t>
            </w:r>
            <w:proofErr w:type="spellEnd"/>
            <w:r>
              <w:rPr>
                <w:lang w:val="uk-UA"/>
              </w:rPr>
              <w:t xml:space="preserve"> вод. – К., 1989. </w:t>
            </w:r>
          </w:p>
          <w:p w:rsidR="00195AD9" w:rsidRDefault="00195AD9" w:rsidP="00195AD9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95AD9">
              <w:rPr>
                <w:lang w:val="uk-UA"/>
              </w:rPr>
              <w:t xml:space="preserve">Виноградов А.П. </w:t>
            </w:r>
            <w:proofErr w:type="spellStart"/>
            <w:r w:rsidRPr="00195AD9">
              <w:rPr>
                <w:lang w:val="uk-UA"/>
              </w:rPr>
              <w:t>Происхождение</w:t>
            </w:r>
            <w:proofErr w:type="spellEnd"/>
            <w:r w:rsidRPr="00195AD9">
              <w:rPr>
                <w:lang w:val="uk-UA"/>
              </w:rPr>
              <w:t xml:space="preserve"> </w:t>
            </w:r>
            <w:proofErr w:type="spellStart"/>
            <w:r w:rsidRPr="00195AD9">
              <w:rPr>
                <w:lang w:val="uk-UA"/>
              </w:rPr>
              <w:t>оболочек</w:t>
            </w:r>
            <w:proofErr w:type="spellEnd"/>
            <w:r w:rsidRPr="00195AD9">
              <w:rPr>
                <w:lang w:val="uk-UA"/>
              </w:rPr>
              <w:t xml:space="preserve"> </w:t>
            </w:r>
            <w:proofErr w:type="spellStart"/>
            <w:r w:rsidRPr="00195AD9">
              <w:rPr>
                <w:lang w:val="uk-UA"/>
              </w:rPr>
              <w:t>Земли</w:t>
            </w:r>
            <w:proofErr w:type="spellEnd"/>
            <w:r w:rsidRPr="00195AD9">
              <w:rPr>
                <w:lang w:val="uk-UA"/>
              </w:rPr>
              <w:t xml:space="preserve"> // </w:t>
            </w:r>
            <w:proofErr w:type="spellStart"/>
            <w:r w:rsidRPr="00195AD9">
              <w:rPr>
                <w:lang w:val="uk-UA"/>
              </w:rPr>
              <w:t>Изв</w:t>
            </w:r>
            <w:proofErr w:type="spellEnd"/>
            <w:r w:rsidRPr="00195AD9">
              <w:rPr>
                <w:lang w:val="uk-UA"/>
              </w:rPr>
              <w:t xml:space="preserve">. АН СССР. Сер. </w:t>
            </w:r>
            <w:proofErr w:type="spellStart"/>
            <w:r w:rsidRPr="00195AD9">
              <w:rPr>
                <w:lang w:val="uk-UA"/>
              </w:rPr>
              <w:t>геология</w:t>
            </w:r>
            <w:proofErr w:type="spellEnd"/>
            <w:r w:rsidRPr="00195AD9">
              <w:rPr>
                <w:lang w:val="uk-UA"/>
              </w:rPr>
              <w:t xml:space="preserve">. – 1962. – № 11. – С. 3-17. </w:t>
            </w:r>
          </w:p>
          <w:p w:rsidR="00195AD9" w:rsidRDefault="00195AD9" w:rsidP="00195AD9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195AD9">
              <w:rPr>
                <w:lang w:val="uk-UA"/>
              </w:rPr>
              <w:t>Геологический</w:t>
            </w:r>
            <w:proofErr w:type="spellEnd"/>
            <w:r w:rsidRPr="00195AD9">
              <w:rPr>
                <w:lang w:val="uk-UA"/>
              </w:rPr>
              <w:t xml:space="preserve"> </w:t>
            </w:r>
            <w:proofErr w:type="spellStart"/>
            <w:r w:rsidRPr="00195AD9">
              <w:rPr>
                <w:lang w:val="uk-UA"/>
              </w:rPr>
              <w:t>словарь</w:t>
            </w:r>
            <w:proofErr w:type="spellEnd"/>
            <w:r w:rsidRPr="00195AD9">
              <w:rPr>
                <w:lang w:val="uk-UA"/>
              </w:rPr>
              <w:t xml:space="preserve">: В 2-х т.– М., 1955. – Т. 1, 2. 5. </w:t>
            </w:r>
            <w:proofErr w:type="spellStart"/>
            <w:r w:rsidRPr="00195AD9">
              <w:rPr>
                <w:lang w:val="uk-UA"/>
              </w:rPr>
              <w:t>Геффер</w:t>
            </w:r>
            <w:proofErr w:type="spellEnd"/>
            <w:r w:rsidRPr="00195AD9">
              <w:rPr>
                <w:lang w:val="uk-UA"/>
              </w:rPr>
              <w:t xml:space="preserve"> Г. </w:t>
            </w:r>
            <w:proofErr w:type="spellStart"/>
            <w:r w:rsidRPr="00195AD9">
              <w:rPr>
                <w:lang w:val="uk-UA"/>
              </w:rPr>
              <w:t>Подземные</w:t>
            </w:r>
            <w:proofErr w:type="spellEnd"/>
            <w:r w:rsidRPr="00195AD9">
              <w:rPr>
                <w:lang w:val="uk-UA"/>
              </w:rPr>
              <w:t xml:space="preserve"> </w:t>
            </w:r>
            <w:proofErr w:type="spellStart"/>
            <w:r w:rsidRPr="00195AD9">
              <w:rPr>
                <w:lang w:val="uk-UA"/>
              </w:rPr>
              <w:t>воды</w:t>
            </w:r>
            <w:proofErr w:type="spellEnd"/>
            <w:r w:rsidRPr="00195AD9">
              <w:rPr>
                <w:lang w:val="uk-UA"/>
              </w:rPr>
              <w:t xml:space="preserve"> и </w:t>
            </w:r>
            <w:proofErr w:type="spellStart"/>
            <w:r w:rsidRPr="00195AD9">
              <w:rPr>
                <w:lang w:val="uk-UA"/>
              </w:rPr>
              <w:t>источники</w:t>
            </w:r>
            <w:proofErr w:type="spellEnd"/>
            <w:r w:rsidRPr="00195AD9">
              <w:rPr>
                <w:lang w:val="uk-UA"/>
              </w:rPr>
              <w:t xml:space="preserve">. – Л.; М., 1925. </w:t>
            </w:r>
          </w:p>
          <w:p w:rsidR="00195AD9" w:rsidRDefault="00195AD9" w:rsidP="00195AD9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195AD9">
              <w:rPr>
                <w:lang w:val="uk-UA"/>
              </w:rPr>
              <w:t>Гольдберг</w:t>
            </w:r>
            <w:proofErr w:type="spellEnd"/>
            <w:r w:rsidRPr="00195AD9">
              <w:rPr>
                <w:lang w:val="uk-UA"/>
              </w:rPr>
              <w:t xml:space="preserve"> В.М. </w:t>
            </w:r>
            <w:proofErr w:type="spellStart"/>
            <w:r w:rsidRPr="00195AD9">
              <w:rPr>
                <w:lang w:val="uk-UA"/>
              </w:rPr>
              <w:t>Газда</w:t>
            </w:r>
            <w:proofErr w:type="spellEnd"/>
            <w:r w:rsidRPr="00195AD9">
              <w:rPr>
                <w:lang w:val="uk-UA"/>
              </w:rPr>
              <w:t xml:space="preserve"> С. </w:t>
            </w:r>
            <w:proofErr w:type="spellStart"/>
            <w:r w:rsidRPr="00195AD9">
              <w:rPr>
                <w:lang w:val="uk-UA"/>
              </w:rPr>
              <w:t>Гидрогеологические</w:t>
            </w:r>
            <w:proofErr w:type="spellEnd"/>
            <w:r w:rsidRPr="00195AD9">
              <w:rPr>
                <w:lang w:val="uk-UA"/>
              </w:rPr>
              <w:t xml:space="preserve"> </w:t>
            </w:r>
            <w:proofErr w:type="spellStart"/>
            <w:r w:rsidRPr="00195AD9">
              <w:rPr>
                <w:lang w:val="uk-UA"/>
              </w:rPr>
              <w:t>основы</w:t>
            </w:r>
            <w:proofErr w:type="spellEnd"/>
            <w:r w:rsidRPr="00195AD9">
              <w:rPr>
                <w:lang w:val="uk-UA"/>
              </w:rPr>
              <w:t xml:space="preserve"> </w:t>
            </w:r>
            <w:proofErr w:type="spellStart"/>
            <w:r w:rsidRPr="00195AD9">
              <w:rPr>
                <w:lang w:val="uk-UA"/>
              </w:rPr>
              <w:t>охраны</w:t>
            </w:r>
            <w:proofErr w:type="spellEnd"/>
            <w:r w:rsidRPr="00195AD9">
              <w:rPr>
                <w:lang w:val="uk-UA"/>
              </w:rPr>
              <w:t xml:space="preserve"> </w:t>
            </w:r>
            <w:proofErr w:type="spellStart"/>
            <w:r w:rsidRPr="00195AD9">
              <w:rPr>
                <w:lang w:val="uk-UA"/>
              </w:rPr>
              <w:t>подземных</w:t>
            </w:r>
            <w:proofErr w:type="spellEnd"/>
            <w:r w:rsidRPr="00195AD9">
              <w:rPr>
                <w:lang w:val="uk-UA"/>
              </w:rPr>
              <w:t xml:space="preserve"> в</w:t>
            </w:r>
            <w:r>
              <w:rPr>
                <w:lang w:val="uk-UA"/>
              </w:rPr>
              <w:t xml:space="preserve">од от </w:t>
            </w:r>
            <w:proofErr w:type="spellStart"/>
            <w:r>
              <w:rPr>
                <w:lang w:val="uk-UA"/>
              </w:rPr>
              <w:t>загрязнения</w:t>
            </w:r>
            <w:proofErr w:type="spellEnd"/>
            <w:r>
              <w:rPr>
                <w:lang w:val="uk-UA"/>
              </w:rPr>
              <w:t xml:space="preserve">. – М., 1984. </w:t>
            </w:r>
          </w:p>
          <w:p w:rsidR="00195AD9" w:rsidRDefault="00195AD9" w:rsidP="00195AD9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195AD9">
              <w:rPr>
                <w:lang w:val="uk-UA"/>
              </w:rPr>
              <w:t>Дробноход</w:t>
            </w:r>
            <w:proofErr w:type="spellEnd"/>
            <w:r w:rsidRPr="00195AD9">
              <w:rPr>
                <w:lang w:val="uk-UA"/>
              </w:rPr>
              <w:t xml:space="preserve"> М.І. Оцінка запасів підземних вод. – Київ.: ВПЦ Київський університет. 2008. 8. </w:t>
            </w:r>
            <w:proofErr w:type="spellStart"/>
            <w:r w:rsidRPr="00195AD9">
              <w:rPr>
                <w:lang w:val="uk-UA"/>
              </w:rPr>
              <w:t>Кайльгак</w:t>
            </w:r>
            <w:proofErr w:type="spellEnd"/>
            <w:r w:rsidRPr="00195AD9">
              <w:rPr>
                <w:lang w:val="uk-UA"/>
              </w:rPr>
              <w:t xml:space="preserve"> К. </w:t>
            </w:r>
            <w:proofErr w:type="spellStart"/>
            <w:r w:rsidRPr="00195AD9">
              <w:rPr>
                <w:lang w:val="uk-UA"/>
              </w:rPr>
              <w:t>Подзем</w:t>
            </w:r>
            <w:r>
              <w:rPr>
                <w:lang w:val="uk-UA"/>
              </w:rPr>
              <w:t>ные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воды</w:t>
            </w:r>
            <w:proofErr w:type="spellEnd"/>
            <w:r>
              <w:rPr>
                <w:lang w:val="uk-UA"/>
              </w:rPr>
              <w:t xml:space="preserve">. – Л.; М., 1935.  </w:t>
            </w:r>
          </w:p>
          <w:p w:rsidR="00195AD9" w:rsidRDefault="00195AD9" w:rsidP="00195AD9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195AD9">
              <w:rPr>
                <w:lang w:val="uk-UA"/>
              </w:rPr>
              <w:t>Климентов</w:t>
            </w:r>
            <w:proofErr w:type="spellEnd"/>
            <w:r w:rsidRPr="00195AD9">
              <w:rPr>
                <w:lang w:val="uk-UA"/>
              </w:rPr>
              <w:t xml:space="preserve"> П.П., Богданов Г.Я. </w:t>
            </w:r>
            <w:proofErr w:type="spellStart"/>
            <w:r w:rsidRPr="00195AD9">
              <w:rPr>
                <w:lang w:val="uk-UA"/>
              </w:rPr>
              <w:t>Об</w:t>
            </w:r>
            <w:r>
              <w:rPr>
                <w:lang w:val="uk-UA"/>
              </w:rPr>
              <w:t>щая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гидрогеология</w:t>
            </w:r>
            <w:proofErr w:type="spellEnd"/>
            <w:r>
              <w:rPr>
                <w:lang w:val="uk-UA"/>
              </w:rPr>
              <w:t xml:space="preserve">. – М., 1977. </w:t>
            </w:r>
          </w:p>
          <w:p w:rsidR="00195AD9" w:rsidRDefault="00195AD9" w:rsidP="00195AD9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195AD9">
              <w:rPr>
                <w:lang w:val="uk-UA"/>
              </w:rPr>
              <w:t>Крайнов</w:t>
            </w:r>
            <w:proofErr w:type="spellEnd"/>
            <w:r w:rsidRPr="00195AD9">
              <w:rPr>
                <w:lang w:val="uk-UA"/>
              </w:rPr>
              <w:t xml:space="preserve"> С.Р., </w:t>
            </w:r>
            <w:proofErr w:type="spellStart"/>
            <w:r w:rsidRPr="00195AD9">
              <w:rPr>
                <w:lang w:val="uk-UA"/>
              </w:rPr>
              <w:t>Швец</w:t>
            </w:r>
            <w:proofErr w:type="spellEnd"/>
            <w:r w:rsidRPr="00195AD9">
              <w:rPr>
                <w:lang w:val="uk-UA"/>
              </w:rPr>
              <w:t xml:space="preserve"> В.М. </w:t>
            </w:r>
            <w:proofErr w:type="spellStart"/>
            <w:r w:rsidRPr="00195AD9">
              <w:rPr>
                <w:lang w:val="uk-UA"/>
              </w:rPr>
              <w:t>Гидрогеохимия</w:t>
            </w:r>
            <w:proofErr w:type="spellEnd"/>
            <w:r w:rsidRPr="00195AD9">
              <w:rPr>
                <w:lang w:val="uk-UA"/>
              </w:rPr>
              <w:t xml:space="preserve">. – М., 1972. </w:t>
            </w:r>
          </w:p>
          <w:p w:rsidR="00195AD9" w:rsidRDefault="00195AD9" w:rsidP="00195AD9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195AD9">
              <w:rPr>
                <w:lang w:val="uk-UA"/>
              </w:rPr>
              <w:t>Ланге</w:t>
            </w:r>
            <w:proofErr w:type="spellEnd"/>
            <w:r w:rsidRPr="00195AD9">
              <w:rPr>
                <w:lang w:val="uk-UA"/>
              </w:rPr>
              <w:t xml:space="preserve"> О.К. </w:t>
            </w:r>
            <w:proofErr w:type="spellStart"/>
            <w:r w:rsidRPr="00195AD9">
              <w:rPr>
                <w:lang w:val="uk-UA"/>
              </w:rPr>
              <w:t>Гидрогеология</w:t>
            </w:r>
            <w:proofErr w:type="spellEnd"/>
            <w:r w:rsidRPr="00195AD9">
              <w:rPr>
                <w:lang w:val="uk-UA"/>
              </w:rPr>
              <w:t xml:space="preserve">. – М., 1969. </w:t>
            </w:r>
          </w:p>
          <w:p w:rsidR="00195AD9" w:rsidRDefault="00195AD9" w:rsidP="00195AD9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195AD9">
              <w:rPr>
                <w:lang w:val="uk-UA"/>
              </w:rPr>
              <w:t>Лебедев</w:t>
            </w:r>
            <w:proofErr w:type="spellEnd"/>
            <w:r w:rsidRPr="00195AD9">
              <w:rPr>
                <w:lang w:val="uk-UA"/>
              </w:rPr>
              <w:t xml:space="preserve"> А.Ф. </w:t>
            </w:r>
            <w:proofErr w:type="spellStart"/>
            <w:r w:rsidRPr="00195AD9">
              <w:rPr>
                <w:lang w:val="uk-UA"/>
              </w:rPr>
              <w:t>Почвенные</w:t>
            </w:r>
            <w:proofErr w:type="spellEnd"/>
            <w:r w:rsidRPr="00195AD9">
              <w:rPr>
                <w:lang w:val="uk-UA"/>
              </w:rPr>
              <w:t xml:space="preserve"> и </w:t>
            </w:r>
            <w:proofErr w:type="spellStart"/>
            <w:r w:rsidRPr="00195AD9">
              <w:rPr>
                <w:lang w:val="uk-UA"/>
              </w:rPr>
              <w:t>грунтовые</w:t>
            </w:r>
            <w:proofErr w:type="spellEnd"/>
            <w:r w:rsidRPr="00195AD9">
              <w:rPr>
                <w:lang w:val="uk-UA"/>
              </w:rPr>
              <w:t xml:space="preserve"> </w:t>
            </w:r>
            <w:proofErr w:type="spellStart"/>
            <w:r w:rsidRPr="00195AD9">
              <w:rPr>
                <w:lang w:val="uk-UA"/>
              </w:rPr>
              <w:t>воды</w:t>
            </w:r>
            <w:proofErr w:type="spellEnd"/>
            <w:r w:rsidRPr="00195AD9">
              <w:rPr>
                <w:lang w:val="uk-UA"/>
              </w:rPr>
              <w:t xml:space="preserve">. – М.; Л., 1936. </w:t>
            </w:r>
          </w:p>
          <w:p w:rsidR="00195AD9" w:rsidRDefault="00195AD9" w:rsidP="00195AD9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95AD9">
              <w:rPr>
                <w:lang w:val="uk-UA"/>
              </w:rPr>
              <w:t xml:space="preserve">Львович М.И. </w:t>
            </w:r>
            <w:proofErr w:type="spellStart"/>
            <w:r w:rsidRPr="00195AD9">
              <w:rPr>
                <w:lang w:val="uk-UA"/>
              </w:rPr>
              <w:t>Мировые</w:t>
            </w:r>
            <w:proofErr w:type="spellEnd"/>
            <w:r w:rsidRPr="00195AD9">
              <w:rPr>
                <w:lang w:val="uk-UA"/>
              </w:rPr>
              <w:t xml:space="preserve"> </w:t>
            </w:r>
            <w:proofErr w:type="spellStart"/>
            <w:r w:rsidRPr="00195AD9">
              <w:rPr>
                <w:lang w:val="uk-UA"/>
              </w:rPr>
              <w:t>водные</w:t>
            </w:r>
            <w:proofErr w:type="spellEnd"/>
            <w:r w:rsidRPr="00195AD9">
              <w:rPr>
                <w:lang w:val="uk-UA"/>
              </w:rPr>
              <w:t xml:space="preserve"> </w:t>
            </w:r>
            <w:proofErr w:type="spellStart"/>
            <w:r w:rsidRPr="00195AD9">
              <w:rPr>
                <w:lang w:val="uk-UA"/>
              </w:rPr>
              <w:t>ресурсы</w:t>
            </w:r>
            <w:proofErr w:type="spellEnd"/>
            <w:r w:rsidRPr="00195AD9">
              <w:rPr>
                <w:lang w:val="uk-UA"/>
              </w:rPr>
              <w:t xml:space="preserve"> и </w:t>
            </w:r>
            <w:proofErr w:type="spellStart"/>
            <w:r w:rsidRPr="00195AD9">
              <w:rPr>
                <w:lang w:val="uk-UA"/>
              </w:rPr>
              <w:t>их</w:t>
            </w:r>
            <w:proofErr w:type="spellEnd"/>
            <w:r w:rsidRPr="00195AD9">
              <w:rPr>
                <w:lang w:val="uk-UA"/>
              </w:rPr>
              <w:t xml:space="preserve"> </w:t>
            </w:r>
            <w:proofErr w:type="spellStart"/>
            <w:r w:rsidRPr="00195AD9">
              <w:rPr>
                <w:lang w:val="uk-UA"/>
              </w:rPr>
              <w:t>будущее</w:t>
            </w:r>
            <w:proofErr w:type="spellEnd"/>
            <w:r w:rsidRPr="00195AD9">
              <w:rPr>
                <w:lang w:val="uk-UA"/>
              </w:rPr>
              <w:t xml:space="preserve">. – М., 1974.  </w:t>
            </w:r>
          </w:p>
          <w:p w:rsidR="00195AD9" w:rsidRDefault="00195AD9" w:rsidP="00195AD9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95AD9">
              <w:rPr>
                <w:lang w:val="uk-UA"/>
              </w:rPr>
              <w:t xml:space="preserve">Макаренко Ф.А. Вода </w:t>
            </w:r>
            <w:proofErr w:type="spellStart"/>
            <w:r w:rsidRPr="00195AD9">
              <w:rPr>
                <w:lang w:val="uk-UA"/>
              </w:rPr>
              <w:t>под</w:t>
            </w:r>
            <w:proofErr w:type="spellEnd"/>
            <w:r w:rsidRPr="00195AD9">
              <w:rPr>
                <w:lang w:val="uk-UA"/>
              </w:rPr>
              <w:t xml:space="preserve"> </w:t>
            </w:r>
            <w:proofErr w:type="spellStart"/>
            <w:r w:rsidRPr="00195AD9">
              <w:rPr>
                <w:lang w:val="uk-UA"/>
              </w:rPr>
              <w:t>землей</w:t>
            </w:r>
            <w:proofErr w:type="spellEnd"/>
            <w:r w:rsidRPr="00195AD9">
              <w:rPr>
                <w:lang w:val="uk-UA"/>
              </w:rPr>
              <w:t xml:space="preserve"> // Круговорот </w:t>
            </w:r>
            <w:proofErr w:type="spellStart"/>
            <w:r w:rsidRPr="00195AD9">
              <w:rPr>
                <w:lang w:val="uk-UA"/>
              </w:rPr>
              <w:t>воды</w:t>
            </w:r>
            <w:proofErr w:type="spellEnd"/>
            <w:r w:rsidRPr="00195AD9">
              <w:rPr>
                <w:lang w:val="uk-UA"/>
              </w:rPr>
              <w:t xml:space="preserve">. – М., 1966. </w:t>
            </w:r>
          </w:p>
          <w:p w:rsidR="00195AD9" w:rsidRDefault="00195AD9" w:rsidP="00195AD9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95AD9">
              <w:rPr>
                <w:lang w:val="uk-UA"/>
              </w:rPr>
              <w:t xml:space="preserve">Мироненко В.А. </w:t>
            </w:r>
            <w:proofErr w:type="spellStart"/>
            <w:r w:rsidRPr="00195AD9">
              <w:rPr>
                <w:lang w:val="uk-UA"/>
              </w:rPr>
              <w:t>Динамика</w:t>
            </w:r>
            <w:proofErr w:type="spellEnd"/>
            <w:r w:rsidRPr="00195AD9">
              <w:rPr>
                <w:lang w:val="uk-UA"/>
              </w:rPr>
              <w:t xml:space="preserve"> </w:t>
            </w:r>
            <w:proofErr w:type="spellStart"/>
            <w:r w:rsidRPr="00195AD9">
              <w:rPr>
                <w:lang w:val="uk-UA"/>
              </w:rPr>
              <w:t>подземных</w:t>
            </w:r>
            <w:proofErr w:type="spellEnd"/>
            <w:r w:rsidRPr="00195AD9">
              <w:rPr>
                <w:lang w:val="uk-UA"/>
              </w:rPr>
              <w:t xml:space="preserve"> вод. – М., 1983. </w:t>
            </w:r>
          </w:p>
          <w:p w:rsidR="00195AD9" w:rsidRDefault="00195AD9" w:rsidP="00195AD9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195AD9">
              <w:rPr>
                <w:lang w:val="uk-UA"/>
              </w:rPr>
              <w:t>Овчинников</w:t>
            </w:r>
            <w:proofErr w:type="spellEnd"/>
            <w:r w:rsidRPr="00195AD9">
              <w:rPr>
                <w:lang w:val="uk-UA"/>
              </w:rPr>
              <w:t xml:space="preserve"> А.М. </w:t>
            </w:r>
            <w:proofErr w:type="spellStart"/>
            <w:r w:rsidRPr="00195AD9">
              <w:rPr>
                <w:lang w:val="uk-UA"/>
              </w:rPr>
              <w:t>Общая</w:t>
            </w:r>
            <w:proofErr w:type="spellEnd"/>
            <w:r w:rsidRPr="00195AD9">
              <w:rPr>
                <w:lang w:val="uk-UA"/>
              </w:rPr>
              <w:t xml:space="preserve"> </w:t>
            </w:r>
            <w:proofErr w:type="spellStart"/>
            <w:r w:rsidRPr="00195AD9">
              <w:rPr>
                <w:lang w:val="uk-UA"/>
              </w:rPr>
              <w:t>гидрогеология</w:t>
            </w:r>
            <w:proofErr w:type="spellEnd"/>
            <w:r w:rsidRPr="00195AD9">
              <w:rPr>
                <w:lang w:val="uk-UA"/>
              </w:rPr>
              <w:t xml:space="preserve">. – М., 1955.  </w:t>
            </w:r>
          </w:p>
          <w:p w:rsidR="00BC1C8F" w:rsidRPr="001644AA" w:rsidRDefault="00195AD9" w:rsidP="00195AD9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proofErr w:type="spellStart"/>
            <w:r w:rsidRPr="00195AD9">
              <w:rPr>
                <w:lang w:val="uk-UA"/>
              </w:rPr>
              <w:t>Огняник</w:t>
            </w:r>
            <w:proofErr w:type="spellEnd"/>
            <w:r w:rsidRPr="00195AD9">
              <w:rPr>
                <w:lang w:val="uk-UA"/>
              </w:rPr>
              <w:t xml:space="preserve"> М.С. Мінеральні води України. К., ВПЦ "Київський університет", 2000.</w:t>
            </w:r>
          </w:p>
        </w:tc>
      </w:tr>
    </w:tbl>
    <w:p w:rsidR="00EE2AF7" w:rsidRPr="001644AA" w:rsidRDefault="00EE2AF7" w:rsidP="009E13ED">
      <w:pPr>
        <w:ind w:firstLine="284"/>
        <w:jc w:val="both"/>
        <w:rPr>
          <w:lang w:val="uk-UA"/>
        </w:rPr>
      </w:pPr>
    </w:p>
    <w:p w:rsidR="009E13ED" w:rsidRPr="001644AA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9E13ED" w:rsidRPr="001644AA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335A19" w:rsidRPr="001644AA" w:rsidRDefault="00D74B80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1644AA">
        <w:rPr>
          <w:b/>
          <w:sz w:val="28"/>
          <w:szCs w:val="28"/>
          <w:lang w:val="uk-UA"/>
        </w:rPr>
        <w:t>В</w:t>
      </w:r>
      <w:r w:rsidR="00335A19" w:rsidRPr="001644AA">
        <w:rPr>
          <w:b/>
          <w:sz w:val="28"/>
          <w:szCs w:val="28"/>
          <w:lang w:val="uk-UA"/>
        </w:rPr>
        <w:t>икладач</w:t>
      </w:r>
      <w:r w:rsidR="00CC64F7" w:rsidRPr="001644AA">
        <w:rPr>
          <w:b/>
          <w:sz w:val="28"/>
          <w:szCs w:val="28"/>
          <w:lang w:val="uk-UA"/>
        </w:rPr>
        <w:t xml:space="preserve"> </w:t>
      </w:r>
      <w:r w:rsidR="00335A19" w:rsidRPr="001644AA">
        <w:rPr>
          <w:b/>
          <w:sz w:val="28"/>
          <w:szCs w:val="28"/>
          <w:lang w:val="uk-UA"/>
        </w:rPr>
        <w:t xml:space="preserve"> </w:t>
      </w:r>
      <w:r w:rsidRPr="001644AA">
        <w:rPr>
          <w:b/>
          <w:sz w:val="28"/>
          <w:szCs w:val="28"/>
          <w:lang w:val="uk-UA"/>
        </w:rPr>
        <w:t>_________________</w:t>
      </w:r>
      <w:r w:rsidR="00CC64F7" w:rsidRPr="001644AA">
        <w:rPr>
          <w:b/>
          <w:sz w:val="28"/>
          <w:szCs w:val="28"/>
          <w:lang w:val="uk-UA"/>
        </w:rPr>
        <w:t xml:space="preserve"> </w:t>
      </w:r>
      <w:r w:rsidR="00F530F6" w:rsidRPr="001644AA">
        <w:rPr>
          <w:b/>
          <w:sz w:val="28"/>
          <w:szCs w:val="28"/>
          <w:lang w:val="uk-UA"/>
        </w:rPr>
        <w:t>Фоменко</w:t>
      </w:r>
      <w:r w:rsidR="00CC64F7" w:rsidRPr="001644AA">
        <w:rPr>
          <w:b/>
          <w:sz w:val="28"/>
          <w:szCs w:val="28"/>
          <w:lang w:val="uk-UA"/>
        </w:rPr>
        <w:t xml:space="preserve"> Н.В.</w:t>
      </w:r>
    </w:p>
    <w:sectPr w:rsidR="00335A19" w:rsidRPr="001644AA" w:rsidSect="00307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6"/>
    <w:multiLevelType w:val="singleLevel"/>
    <w:tmpl w:val="00000006"/>
    <w:name w:val="WW8Num17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16"/>
        <w:lang w:val="uk-UA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5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149B442A"/>
    <w:multiLevelType w:val="hybridMultilevel"/>
    <w:tmpl w:val="6B4CA2FC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1A349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18A82B17"/>
    <w:multiLevelType w:val="hybridMultilevel"/>
    <w:tmpl w:val="8A12647E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6D7060"/>
    <w:multiLevelType w:val="hybridMultilevel"/>
    <w:tmpl w:val="CC36C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A362D"/>
    <w:multiLevelType w:val="hybridMultilevel"/>
    <w:tmpl w:val="17986E90"/>
    <w:lvl w:ilvl="0" w:tplc="01520C6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55334CE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56A41BDD"/>
    <w:multiLevelType w:val="hybridMultilevel"/>
    <w:tmpl w:val="C7E2A9C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D819CE"/>
    <w:multiLevelType w:val="hybridMultilevel"/>
    <w:tmpl w:val="64103A18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565490"/>
    <w:multiLevelType w:val="hybridMultilevel"/>
    <w:tmpl w:val="E4540E9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383D7B"/>
    <w:multiLevelType w:val="hybridMultilevel"/>
    <w:tmpl w:val="B6C891B2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6DF35B3D"/>
    <w:multiLevelType w:val="hybridMultilevel"/>
    <w:tmpl w:val="00D67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2E3B5F"/>
    <w:multiLevelType w:val="hybridMultilevel"/>
    <w:tmpl w:val="F006A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701333"/>
    <w:multiLevelType w:val="hybridMultilevel"/>
    <w:tmpl w:val="86ACE1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14"/>
  </w:num>
  <w:num w:numId="5">
    <w:abstractNumId w:val="5"/>
  </w:num>
  <w:num w:numId="6">
    <w:abstractNumId w:val="11"/>
  </w:num>
  <w:num w:numId="7">
    <w:abstractNumId w:val="20"/>
  </w:num>
  <w:num w:numId="8">
    <w:abstractNumId w:val="16"/>
  </w:num>
  <w:num w:numId="9">
    <w:abstractNumId w:val="21"/>
  </w:num>
  <w:num w:numId="10">
    <w:abstractNumId w:val="18"/>
  </w:num>
  <w:num w:numId="11">
    <w:abstractNumId w:val="9"/>
  </w:num>
  <w:num w:numId="12">
    <w:abstractNumId w:val="7"/>
  </w:num>
  <w:num w:numId="13">
    <w:abstractNumId w:val="15"/>
  </w:num>
  <w:num w:numId="14">
    <w:abstractNumId w:val="19"/>
  </w:num>
  <w:num w:numId="15">
    <w:abstractNumId w:val="22"/>
  </w:num>
  <w:num w:numId="16">
    <w:abstractNumId w:val="17"/>
  </w:num>
  <w:num w:numId="17">
    <w:abstractNumId w:val="8"/>
  </w:num>
  <w:num w:numId="18">
    <w:abstractNumId w:val="6"/>
  </w:num>
  <w:num w:numId="19">
    <w:abstractNumId w:val="13"/>
  </w:num>
  <w:num w:numId="20">
    <w:abstractNumId w:val="4"/>
  </w:num>
  <w:num w:numId="21">
    <w:abstractNumId w:val="1"/>
  </w:num>
  <w:num w:numId="22">
    <w:abstractNumId w:val="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1ED1"/>
    <w:rsid w:val="00031F40"/>
    <w:rsid w:val="000506C6"/>
    <w:rsid w:val="00072283"/>
    <w:rsid w:val="00095FD7"/>
    <w:rsid w:val="000A05DD"/>
    <w:rsid w:val="000C46E3"/>
    <w:rsid w:val="000F06F7"/>
    <w:rsid w:val="001039A3"/>
    <w:rsid w:val="00120B7C"/>
    <w:rsid w:val="00130015"/>
    <w:rsid w:val="0014188A"/>
    <w:rsid w:val="00151BC4"/>
    <w:rsid w:val="001644AA"/>
    <w:rsid w:val="00193CEB"/>
    <w:rsid w:val="00195AD9"/>
    <w:rsid w:val="001A4CFA"/>
    <w:rsid w:val="001C5014"/>
    <w:rsid w:val="001D23D4"/>
    <w:rsid w:val="001D39F3"/>
    <w:rsid w:val="001E14DB"/>
    <w:rsid w:val="001E5FDD"/>
    <w:rsid w:val="001F2193"/>
    <w:rsid w:val="002052D6"/>
    <w:rsid w:val="00216433"/>
    <w:rsid w:val="002434FC"/>
    <w:rsid w:val="00245144"/>
    <w:rsid w:val="00254871"/>
    <w:rsid w:val="00292944"/>
    <w:rsid w:val="002A1163"/>
    <w:rsid w:val="002C2330"/>
    <w:rsid w:val="002D0064"/>
    <w:rsid w:val="002D2E22"/>
    <w:rsid w:val="002D39FB"/>
    <w:rsid w:val="00307185"/>
    <w:rsid w:val="003153E1"/>
    <w:rsid w:val="00335A19"/>
    <w:rsid w:val="00345F27"/>
    <w:rsid w:val="00356DA3"/>
    <w:rsid w:val="00373614"/>
    <w:rsid w:val="00395013"/>
    <w:rsid w:val="003D5DEB"/>
    <w:rsid w:val="00442366"/>
    <w:rsid w:val="00443E70"/>
    <w:rsid w:val="00465090"/>
    <w:rsid w:val="00483A45"/>
    <w:rsid w:val="004943BE"/>
    <w:rsid w:val="004946F0"/>
    <w:rsid w:val="004B4A29"/>
    <w:rsid w:val="004C0D56"/>
    <w:rsid w:val="004C2712"/>
    <w:rsid w:val="004E6EFF"/>
    <w:rsid w:val="004F7AFF"/>
    <w:rsid w:val="00507457"/>
    <w:rsid w:val="00527623"/>
    <w:rsid w:val="00562B7A"/>
    <w:rsid w:val="005A3459"/>
    <w:rsid w:val="005B08B7"/>
    <w:rsid w:val="005D4380"/>
    <w:rsid w:val="005E2569"/>
    <w:rsid w:val="005F2EDA"/>
    <w:rsid w:val="0060275A"/>
    <w:rsid w:val="00654CF9"/>
    <w:rsid w:val="0065546B"/>
    <w:rsid w:val="006621F9"/>
    <w:rsid w:val="006A14B2"/>
    <w:rsid w:val="006D3825"/>
    <w:rsid w:val="006F5E1B"/>
    <w:rsid w:val="007016EE"/>
    <w:rsid w:val="00750FE9"/>
    <w:rsid w:val="00755B66"/>
    <w:rsid w:val="007622C9"/>
    <w:rsid w:val="00784AB3"/>
    <w:rsid w:val="007D0EF4"/>
    <w:rsid w:val="007E23B1"/>
    <w:rsid w:val="007F273D"/>
    <w:rsid w:val="0081185E"/>
    <w:rsid w:val="008151DD"/>
    <w:rsid w:val="00815A9A"/>
    <w:rsid w:val="0082486B"/>
    <w:rsid w:val="00834A0B"/>
    <w:rsid w:val="0086595A"/>
    <w:rsid w:val="00874352"/>
    <w:rsid w:val="008A619E"/>
    <w:rsid w:val="008B076F"/>
    <w:rsid w:val="009506C9"/>
    <w:rsid w:val="0095279D"/>
    <w:rsid w:val="00953BFC"/>
    <w:rsid w:val="0095499A"/>
    <w:rsid w:val="00961F8A"/>
    <w:rsid w:val="00964600"/>
    <w:rsid w:val="009A2779"/>
    <w:rsid w:val="009C146A"/>
    <w:rsid w:val="009E13ED"/>
    <w:rsid w:val="00A11B25"/>
    <w:rsid w:val="00A267E1"/>
    <w:rsid w:val="00A277F8"/>
    <w:rsid w:val="00A46716"/>
    <w:rsid w:val="00A57A6B"/>
    <w:rsid w:val="00A938F6"/>
    <w:rsid w:val="00AB324B"/>
    <w:rsid w:val="00AC76DC"/>
    <w:rsid w:val="00B10A22"/>
    <w:rsid w:val="00B22B3E"/>
    <w:rsid w:val="00B4054E"/>
    <w:rsid w:val="00B93336"/>
    <w:rsid w:val="00BA00EF"/>
    <w:rsid w:val="00BB60FA"/>
    <w:rsid w:val="00BC1C8F"/>
    <w:rsid w:val="00BC32A7"/>
    <w:rsid w:val="00BE7149"/>
    <w:rsid w:val="00BE71D2"/>
    <w:rsid w:val="00BF072D"/>
    <w:rsid w:val="00C2138A"/>
    <w:rsid w:val="00C226C0"/>
    <w:rsid w:val="00C329D0"/>
    <w:rsid w:val="00C36DDB"/>
    <w:rsid w:val="00C474BC"/>
    <w:rsid w:val="00C6256E"/>
    <w:rsid w:val="00C67355"/>
    <w:rsid w:val="00C81B4F"/>
    <w:rsid w:val="00C863EB"/>
    <w:rsid w:val="00C86728"/>
    <w:rsid w:val="00C91B31"/>
    <w:rsid w:val="00C922D7"/>
    <w:rsid w:val="00CA1BE2"/>
    <w:rsid w:val="00CC64F7"/>
    <w:rsid w:val="00CC6B6A"/>
    <w:rsid w:val="00CD4D68"/>
    <w:rsid w:val="00CE3122"/>
    <w:rsid w:val="00D20C0D"/>
    <w:rsid w:val="00D731F5"/>
    <w:rsid w:val="00D74B80"/>
    <w:rsid w:val="00D80BF4"/>
    <w:rsid w:val="00D90B45"/>
    <w:rsid w:val="00DA4966"/>
    <w:rsid w:val="00DB1F91"/>
    <w:rsid w:val="00E05033"/>
    <w:rsid w:val="00E13BB0"/>
    <w:rsid w:val="00E46583"/>
    <w:rsid w:val="00E550BD"/>
    <w:rsid w:val="00EA52FD"/>
    <w:rsid w:val="00EB1216"/>
    <w:rsid w:val="00EC73AF"/>
    <w:rsid w:val="00EE1819"/>
    <w:rsid w:val="00EE2AF7"/>
    <w:rsid w:val="00EE4289"/>
    <w:rsid w:val="00F530F6"/>
    <w:rsid w:val="00F72151"/>
    <w:rsid w:val="00F9137E"/>
    <w:rsid w:val="00FB3107"/>
    <w:rsid w:val="00FE646D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834A0B"/>
    <w:rPr>
      <w:color w:val="800080" w:themeColor="followedHyperlink"/>
      <w:u w:val="single"/>
    </w:rPr>
  </w:style>
  <w:style w:type="paragraph" w:customStyle="1" w:styleId="ad">
    <w:name w:val="Заголовок"/>
    <w:basedOn w:val="a"/>
    <w:next w:val="ae"/>
    <w:rsid w:val="00031F40"/>
    <w:pPr>
      <w:suppressAutoHyphens/>
      <w:jc w:val="center"/>
    </w:pPr>
    <w:rPr>
      <w:b/>
      <w:sz w:val="32"/>
      <w:szCs w:val="20"/>
      <w:lang w:val="uk-UA" w:eastAsia="zh-CN"/>
    </w:rPr>
  </w:style>
  <w:style w:type="paragraph" w:styleId="ae">
    <w:name w:val="Body Text"/>
    <w:basedOn w:val="a"/>
    <w:link w:val="af"/>
    <w:uiPriority w:val="99"/>
    <w:semiHidden/>
    <w:unhideWhenUsed/>
    <w:rsid w:val="00031F4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31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1z0">
    <w:name w:val="WW8Num1z0"/>
    <w:rsid w:val="00D20C0D"/>
    <w:rPr>
      <w:rFonts w:ascii="Times New Roman" w:hAnsi="Times New Roman" w:cs="Times New Roman"/>
    </w:rPr>
  </w:style>
  <w:style w:type="character" w:customStyle="1" w:styleId="af0">
    <w:name w:val="Основний текст_"/>
    <w:basedOn w:val="a0"/>
    <w:link w:val="10"/>
    <w:locked/>
    <w:rsid w:val="001644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ий текст1"/>
    <w:basedOn w:val="a"/>
    <w:link w:val="af0"/>
    <w:rsid w:val="001644AA"/>
    <w:pPr>
      <w:widowControl w:val="0"/>
      <w:shd w:val="clear" w:color="auto" w:fill="FFFFFF"/>
      <w:spacing w:after="120"/>
    </w:pPr>
    <w:rPr>
      <w:sz w:val="28"/>
      <w:szCs w:val="28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834A0B"/>
    <w:rPr>
      <w:color w:val="800080" w:themeColor="followedHyperlink"/>
      <w:u w:val="single"/>
    </w:rPr>
  </w:style>
  <w:style w:type="paragraph" w:customStyle="1" w:styleId="ad">
    <w:name w:val="Заголовок"/>
    <w:basedOn w:val="a"/>
    <w:next w:val="ae"/>
    <w:rsid w:val="00031F40"/>
    <w:pPr>
      <w:suppressAutoHyphens/>
      <w:jc w:val="center"/>
    </w:pPr>
    <w:rPr>
      <w:b/>
      <w:sz w:val="32"/>
      <w:szCs w:val="20"/>
      <w:lang w:val="uk-UA" w:eastAsia="zh-CN"/>
    </w:rPr>
  </w:style>
  <w:style w:type="paragraph" w:styleId="ae">
    <w:name w:val="Body Text"/>
    <w:basedOn w:val="a"/>
    <w:link w:val="af"/>
    <w:uiPriority w:val="99"/>
    <w:semiHidden/>
    <w:unhideWhenUsed/>
    <w:rsid w:val="00031F4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31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1z0">
    <w:name w:val="WW8Num1z0"/>
    <w:rsid w:val="00D20C0D"/>
    <w:rPr>
      <w:rFonts w:ascii="Times New Roman" w:hAnsi="Times New Roman" w:cs="Times New Roman"/>
    </w:rPr>
  </w:style>
  <w:style w:type="character" w:customStyle="1" w:styleId="af0">
    <w:name w:val="Основний текст_"/>
    <w:basedOn w:val="a0"/>
    <w:link w:val="10"/>
    <w:locked/>
    <w:rsid w:val="001644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ий текст1"/>
    <w:basedOn w:val="a"/>
    <w:link w:val="af0"/>
    <w:rsid w:val="001644AA"/>
    <w:pPr>
      <w:widowControl w:val="0"/>
      <w:shd w:val="clear" w:color="auto" w:fill="FFFFFF"/>
      <w:spacing w:after="120"/>
    </w:pPr>
    <w:rPr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pn.pnu.edu.ua/" TargetMode="External"/><Relationship Id="rId3" Type="http://schemas.openxmlformats.org/officeDocument/2006/relationships/styles" Target="styles.xml"/><Relationship Id="rId7" Type="http://schemas.openxmlformats.org/officeDocument/2006/relationships/hyperlink" Target="mailto:nataly.fmn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d-learn.pu.if.ua/index.php?mod=course&amp;action=ReviewOneCourse&amp;id_cat=146&amp;id_cou=21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FD01B-9EE0-4C4D-A764-CD94DBAD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6282</Words>
  <Characters>3581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Кафедра Географії</cp:lastModifiedBy>
  <cp:revision>12</cp:revision>
  <cp:lastPrinted>2019-12-11T11:08:00Z</cp:lastPrinted>
  <dcterms:created xsi:type="dcterms:W3CDTF">2020-03-04T08:33:00Z</dcterms:created>
  <dcterms:modified xsi:type="dcterms:W3CDTF">2020-03-04T11:15:00Z</dcterms:modified>
</cp:coreProperties>
</file>