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CC" w:rsidRPr="00793A64" w:rsidRDefault="002403CC" w:rsidP="002403CC">
      <w:pPr>
        <w:jc w:val="center"/>
        <w:rPr>
          <w:b/>
          <w:sz w:val="28"/>
          <w:szCs w:val="28"/>
          <w:lang w:val="uk-UA"/>
        </w:rPr>
      </w:pPr>
      <w:r w:rsidRPr="00793A64">
        <w:rPr>
          <w:b/>
          <w:sz w:val="28"/>
          <w:szCs w:val="28"/>
          <w:lang w:val="uk-UA"/>
        </w:rPr>
        <w:t>МІНІСТЕРСТВО ОСВІТИ І НАУКИ УКРАЇНИ</w:t>
      </w:r>
    </w:p>
    <w:p w:rsidR="002403CC" w:rsidRPr="00793A64" w:rsidRDefault="002403CC" w:rsidP="002403CC">
      <w:pPr>
        <w:jc w:val="center"/>
        <w:rPr>
          <w:b/>
          <w:sz w:val="28"/>
          <w:szCs w:val="28"/>
          <w:lang w:val="uk-UA"/>
        </w:rPr>
      </w:pPr>
      <w:r w:rsidRPr="00793A64">
        <w:rPr>
          <w:b/>
          <w:sz w:val="28"/>
          <w:szCs w:val="28"/>
          <w:lang w:val="uk-UA"/>
        </w:rPr>
        <w:t>ДВНЗ «ПРИКАРПАТСЬКИЙ НАЦІОНАЛЬНИЙ УНІВЕРСИТЕТ</w:t>
      </w:r>
    </w:p>
    <w:p w:rsidR="002403CC" w:rsidRPr="00793A64" w:rsidRDefault="002403CC" w:rsidP="002403CC">
      <w:pPr>
        <w:jc w:val="center"/>
        <w:rPr>
          <w:b/>
          <w:sz w:val="28"/>
          <w:szCs w:val="28"/>
          <w:lang w:val="uk-UA"/>
        </w:rPr>
      </w:pPr>
      <w:r w:rsidRPr="00793A64">
        <w:rPr>
          <w:b/>
          <w:sz w:val="28"/>
          <w:szCs w:val="28"/>
          <w:lang w:val="uk-UA"/>
        </w:rPr>
        <w:t xml:space="preserve"> ІМЕНІ ВАСИЛЯ СТЕФАНИКА»</w:t>
      </w:r>
    </w:p>
    <w:p w:rsidR="002403CC" w:rsidRPr="00793A64" w:rsidRDefault="002403CC" w:rsidP="002403CC">
      <w:pPr>
        <w:jc w:val="center"/>
        <w:rPr>
          <w:b/>
          <w:sz w:val="28"/>
          <w:szCs w:val="28"/>
          <w:lang w:val="uk-UA"/>
        </w:rPr>
      </w:pPr>
    </w:p>
    <w:p w:rsidR="002403CC" w:rsidRPr="00793A64" w:rsidRDefault="002403CC" w:rsidP="002403CC">
      <w:pPr>
        <w:jc w:val="center"/>
        <w:rPr>
          <w:b/>
          <w:sz w:val="28"/>
          <w:szCs w:val="28"/>
          <w:lang w:val="uk-UA"/>
        </w:rPr>
      </w:pPr>
    </w:p>
    <w:p w:rsidR="002403CC" w:rsidRPr="00793A64" w:rsidRDefault="002403CC" w:rsidP="002403CC">
      <w:pPr>
        <w:jc w:val="center"/>
        <w:rPr>
          <w:b/>
          <w:sz w:val="28"/>
          <w:szCs w:val="28"/>
          <w:lang w:val="uk-UA"/>
        </w:rPr>
      </w:pPr>
    </w:p>
    <w:p w:rsidR="002403CC" w:rsidRPr="00793A64" w:rsidRDefault="002403CC" w:rsidP="002403CC">
      <w:pPr>
        <w:jc w:val="center"/>
        <w:rPr>
          <w:b/>
          <w:sz w:val="28"/>
          <w:szCs w:val="28"/>
          <w:lang w:val="uk-UA"/>
        </w:rPr>
      </w:pPr>
    </w:p>
    <w:p w:rsidR="002403CC" w:rsidRPr="00793A64" w:rsidRDefault="002403CC" w:rsidP="002403CC">
      <w:pPr>
        <w:jc w:val="center"/>
        <w:rPr>
          <w:b/>
          <w:sz w:val="28"/>
          <w:szCs w:val="28"/>
          <w:lang w:val="uk-UA"/>
        </w:rPr>
      </w:pPr>
      <w:r w:rsidRPr="00793A64">
        <w:rPr>
          <w:sz w:val="28"/>
          <w:szCs w:val="28"/>
          <w:lang w:val="uk-UA"/>
        </w:rPr>
        <w:t>Факультет природничих наук</w:t>
      </w:r>
    </w:p>
    <w:p w:rsidR="002403CC" w:rsidRPr="00793A64" w:rsidRDefault="002403CC" w:rsidP="002403CC">
      <w:pPr>
        <w:jc w:val="center"/>
        <w:rPr>
          <w:b/>
          <w:sz w:val="28"/>
          <w:szCs w:val="28"/>
          <w:lang w:val="uk-UA"/>
        </w:rPr>
      </w:pPr>
    </w:p>
    <w:p w:rsidR="002403CC" w:rsidRPr="00793A64" w:rsidRDefault="002403CC" w:rsidP="002403CC">
      <w:pPr>
        <w:jc w:val="center"/>
        <w:rPr>
          <w:sz w:val="28"/>
          <w:szCs w:val="28"/>
          <w:lang w:val="uk-UA"/>
        </w:rPr>
      </w:pPr>
      <w:r w:rsidRPr="00793A64">
        <w:rPr>
          <w:sz w:val="28"/>
          <w:szCs w:val="28"/>
          <w:lang w:val="uk-UA"/>
        </w:rPr>
        <w:t>Кафедра географії та природознавства</w:t>
      </w: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b/>
          <w:sz w:val="28"/>
          <w:szCs w:val="28"/>
          <w:lang w:val="uk-UA"/>
        </w:rPr>
      </w:pPr>
      <w:r w:rsidRPr="00793A64">
        <w:rPr>
          <w:b/>
          <w:sz w:val="28"/>
          <w:szCs w:val="28"/>
          <w:lang w:val="uk-UA"/>
        </w:rPr>
        <w:t>СИЛАБУС НАВЧАЛЬНОЇ ДИСЦИПЛІНИ</w:t>
      </w:r>
    </w:p>
    <w:p w:rsidR="002403CC" w:rsidRPr="00793A64" w:rsidRDefault="002403CC" w:rsidP="002403CC">
      <w:pPr>
        <w:jc w:val="center"/>
        <w:rPr>
          <w:b/>
          <w:sz w:val="28"/>
          <w:szCs w:val="28"/>
          <w:lang w:val="uk-UA"/>
        </w:rPr>
      </w:pPr>
    </w:p>
    <w:p w:rsidR="002403CC" w:rsidRPr="00793A64" w:rsidRDefault="002403CC" w:rsidP="002403CC">
      <w:pPr>
        <w:jc w:val="center"/>
        <w:rPr>
          <w:b/>
          <w:sz w:val="28"/>
          <w:szCs w:val="28"/>
          <w:u w:val="single"/>
          <w:lang w:val="uk-UA"/>
        </w:rPr>
      </w:pPr>
      <w:r w:rsidRPr="00793A64">
        <w:rPr>
          <w:b/>
          <w:sz w:val="28"/>
          <w:szCs w:val="28"/>
          <w:u w:val="single"/>
          <w:lang w:val="uk-UA"/>
        </w:rPr>
        <w:t>«</w:t>
      </w:r>
      <w:r w:rsidR="00687AA8" w:rsidRPr="00793A64">
        <w:rPr>
          <w:b/>
          <w:sz w:val="28"/>
          <w:szCs w:val="28"/>
          <w:u w:val="single"/>
          <w:lang w:val="uk-UA"/>
        </w:rPr>
        <w:t>Географічне краєзнавство</w:t>
      </w:r>
      <w:r w:rsidRPr="00793A64">
        <w:rPr>
          <w:b/>
          <w:sz w:val="28"/>
          <w:szCs w:val="28"/>
          <w:u w:val="single"/>
          <w:lang w:val="uk-UA"/>
        </w:rPr>
        <w:t>»</w:t>
      </w:r>
    </w:p>
    <w:p w:rsidR="002403CC" w:rsidRPr="00793A64" w:rsidRDefault="002403CC" w:rsidP="002403CC">
      <w:pPr>
        <w:jc w:val="center"/>
        <w:rPr>
          <w:b/>
          <w:sz w:val="28"/>
          <w:szCs w:val="28"/>
          <w:u w:val="single"/>
          <w:lang w:val="uk-UA"/>
        </w:rPr>
      </w:pPr>
    </w:p>
    <w:p w:rsidR="00B35ADC" w:rsidRPr="006279BD" w:rsidRDefault="00B35ADC" w:rsidP="00B35ADC">
      <w:pPr>
        <w:rPr>
          <w:sz w:val="28"/>
          <w:szCs w:val="28"/>
          <w:lang w:val="uk-UA"/>
        </w:rPr>
      </w:pPr>
      <w:r w:rsidRPr="006279BD">
        <w:rPr>
          <w:sz w:val="28"/>
          <w:szCs w:val="28"/>
          <w:lang w:val="uk-UA"/>
        </w:rPr>
        <w:t xml:space="preserve">                           Освітня програма «Науки про Землю»</w:t>
      </w:r>
    </w:p>
    <w:p w:rsidR="00B35ADC" w:rsidRPr="006279BD" w:rsidRDefault="00B35ADC" w:rsidP="00B35ADC">
      <w:pPr>
        <w:jc w:val="center"/>
        <w:rPr>
          <w:sz w:val="28"/>
          <w:szCs w:val="28"/>
          <w:lang w:val="uk-UA"/>
        </w:rPr>
      </w:pPr>
    </w:p>
    <w:p w:rsidR="00B35ADC" w:rsidRPr="006279BD" w:rsidRDefault="00B35ADC" w:rsidP="00B35ADC">
      <w:pPr>
        <w:rPr>
          <w:sz w:val="28"/>
          <w:szCs w:val="28"/>
          <w:lang w:val="uk-UA"/>
        </w:rPr>
      </w:pPr>
      <w:r w:rsidRPr="006279BD">
        <w:rPr>
          <w:sz w:val="28"/>
          <w:szCs w:val="28"/>
          <w:lang w:val="uk-UA"/>
        </w:rPr>
        <w:t xml:space="preserve">                           Спеціальність 103 Науки про Землю </w:t>
      </w:r>
    </w:p>
    <w:p w:rsidR="00B35ADC" w:rsidRPr="006279BD" w:rsidRDefault="00B35ADC" w:rsidP="00B35ADC">
      <w:pPr>
        <w:jc w:val="center"/>
        <w:rPr>
          <w:sz w:val="28"/>
          <w:szCs w:val="28"/>
          <w:lang w:val="uk-UA"/>
        </w:rPr>
      </w:pPr>
    </w:p>
    <w:p w:rsidR="00B35ADC" w:rsidRPr="006279BD" w:rsidRDefault="00B35ADC" w:rsidP="00B35ADC">
      <w:pPr>
        <w:rPr>
          <w:sz w:val="28"/>
          <w:szCs w:val="28"/>
          <w:lang w:val="uk-UA"/>
        </w:rPr>
      </w:pPr>
      <w:r w:rsidRPr="006279BD">
        <w:rPr>
          <w:sz w:val="28"/>
          <w:szCs w:val="28"/>
          <w:lang w:val="uk-UA"/>
        </w:rPr>
        <w:t xml:space="preserve">                           Галузь знань 10 Природничі науки </w:t>
      </w: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both"/>
        <w:rPr>
          <w:sz w:val="28"/>
          <w:szCs w:val="28"/>
          <w:lang w:val="uk-UA"/>
        </w:rPr>
      </w:pPr>
    </w:p>
    <w:p w:rsidR="002403CC" w:rsidRPr="00793A64" w:rsidRDefault="002403CC" w:rsidP="002403CC">
      <w:pPr>
        <w:jc w:val="both"/>
        <w:rPr>
          <w:sz w:val="28"/>
          <w:szCs w:val="28"/>
          <w:lang w:val="uk-UA"/>
        </w:rPr>
      </w:pPr>
    </w:p>
    <w:p w:rsidR="000D3C83" w:rsidRPr="00793A64" w:rsidRDefault="000D3C83" w:rsidP="000D3C83">
      <w:pPr>
        <w:jc w:val="right"/>
        <w:rPr>
          <w:sz w:val="28"/>
          <w:szCs w:val="28"/>
          <w:lang w:val="uk-UA"/>
        </w:rPr>
      </w:pPr>
      <w:r w:rsidRPr="00793A64">
        <w:rPr>
          <w:sz w:val="28"/>
          <w:szCs w:val="28"/>
          <w:lang w:val="uk-UA"/>
        </w:rPr>
        <w:t>Затверджено на засіданні кафедри</w:t>
      </w:r>
    </w:p>
    <w:p w:rsidR="000D3C83" w:rsidRPr="00793A64" w:rsidRDefault="000D3C83" w:rsidP="000D3C83">
      <w:pPr>
        <w:jc w:val="right"/>
        <w:rPr>
          <w:sz w:val="28"/>
          <w:szCs w:val="28"/>
          <w:lang w:val="uk-UA"/>
        </w:rPr>
      </w:pPr>
      <w:r w:rsidRPr="00793A64">
        <w:rPr>
          <w:sz w:val="28"/>
          <w:szCs w:val="28"/>
          <w:lang w:val="uk-UA"/>
        </w:rPr>
        <w:t>Протокол № 1 від “02” вересня 2019 р.</w:t>
      </w:r>
    </w:p>
    <w:p w:rsidR="002403CC" w:rsidRPr="00793A64" w:rsidRDefault="002403CC" w:rsidP="002403CC">
      <w:pPr>
        <w:jc w:val="both"/>
        <w:rPr>
          <w:sz w:val="28"/>
          <w:szCs w:val="28"/>
          <w:lang w:val="uk-UA"/>
        </w:rPr>
      </w:pPr>
    </w:p>
    <w:p w:rsidR="002403CC" w:rsidRPr="00793A64" w:rsidRDefault="002403CC" w:rsidP="002403CC">
      <w:pPr>
        <w:jc w:val="both"/>
        <w:rPr>
          <w:sz w:val="28"/>
          <w:szCs w:val="28"/>
          <w:lang w:val="uk-UA"/>
        </w:rPr>
      </w:pPr>
    </w:p>
    <w:p w:rsidR="002403CC" w:rsidRPr="00793A64" w:rsidRDefault="002403CC" w:rsidP="002403CC">
      <w:pPr>
        <w:jc w:val="both"/>
        <w:rPr>
          <w:sz w:val="28"/>
          <w:szCs w:val="28"/>
          <w:lang w:val="uk-UA"/>
        </w:rPr>
      </w:pPr>
    </w:p>
    <w:p w:rsidR="002403CC" w:rsidRPr="00793A64" w:rsidRDefault="002403CC" w:rsidP="002403CC">
      <w:pPr>
        <w:jc w:val="both"/>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p>
    <w:p w:rsidR="002403CC" w:rsidRPr="00793A64" w:rsidRDefault="002403CC" w:rsidP="002403CC">
      <w:pPr>
        <w:jc w:val="center"/>
        <w:rPr>
          <w:sz w:val="28"/>
          <w:szCs w:val="28"/>
          <w:lang w:val="uk-UA"/>
        </w:rPr>
      </w:pPr>
      <w:r w:rsidRPr="00793A64">
        <w:rPr>
          <w:sz w:val="28"/>
          <w:szCs w:val="28"/>
          <w:lang w:val="uk-UA"/>
        </w:rPr>
        <w:t>м. Івано-Франківськ - 2019</w:t>
      </w:r>
    </w:p>
    <w:p w:rsidR="002403CC" w:rsidRPr="00793A64" w:rsidRDefault="002403CC" w:rsidP="002403CC">
      <w:pPr>
        <w:jc w:val="center"/>
        <w:rPr>
          <w:b/>
          <w:sz w:val="28"/>
          <w:szCs w:val="28"/>
          <w:lang w:val="uk-UA"/>
        </w:rPr>
      </w:pPr>
    </w:p>
    <w:p w:rsidR="002403CC" w:rsidRPr="00793A64" w:rsidRDefault="002403CC" w:rsidP="002403CC">
      <w:pPr>
        <w:jc w:val="center"/>
        <w:rPr>
          <w:b/>
          <w:sz w:val="28"/>
          <w:szCs w:val="28"/>
          <w:lang w:val="uk-UA"/>
        </w:rPr>
      </w:pPr>
      <w:r w:rsidRPr="00793A64">
        <w:rPr>
          <w:b/>
          <w:sz w:val="28"/>
          <w:szCs w:val="28"/>
          <w:lang w:val="uk-UA"/>
        </w:rPr>
        <w:lastRenderedPageBreak/>
        <w:t>ЗМІСТ</w:t>
      </w:r>
    </w:p>
    <w:p w:rsidR="002403CC" w:rsidRPr="00793A64" w:rsidRDefault="002403CC" w:rsidP="002403CC">
      <w:pPr>
        <w:spacing w:line="360" w:lineRule="auto"/>
        <w:ind w:firstLine="567"/>
        <w:jc w:val="center"/>
        <w:rPr>
          <w:b/>
          <w:sz w:val="28"/>
          <w:szCs w:val="28"/>
          <w:lang w:val="uk-UA"/>
        </w:rPr>
      </w:pPr>
    </w:p>
    <w:p w:rsidR="002403CC" w:rsidRPr="00793A64" w:rsidRDefault="002403CC" w:rsidP="002403CC">
      <w:pPr>
        <w:spacing w:line="360" w:lineRule="auto"/>
        <w:ind w:firstLine="567"/>
        <w:jc w:val="center"/>
        <w:rPr>
          <w:b/>
          <w:sz w:val="28"/>
          <w:szCs w:val="28"/>
          <w:lang w:val="uk-UA"/>
        </w:rPr>
      </w:pPr>
    </w:p>
    <w:p w:rsidR="002403CC" w:rsidRPr="00793A64" w:rsidRDefault="002403CC" w:rsidP="002403CC">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793A64">
        <w:rPr>
          <w:rFonts w:ascii="Times New Roman" w:eastAsia="Times New Roman" w:hAnsi="Times New Roman" w:cs="Times New Roman"/>
          <w:sz w:val="28"/>
          <w:szCs w:val="28"/>
        </w:rPr>
        <w:t>Загальна інформація</w:t>
      </w:r>
    </w:p>
    <w:p w:rsidR="002403CC" w:rsidRPr="00793A6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793A64">
        <w:rPr>
          <w:rFonts w:ascii="Times New Roman" w:eastAsia="Times New Roman" w:hAnsi="Times New Roman" w:cs="Times New Roman"/>
          <w:sz w:val="28"/>
          <w:szCs w:val="28"/>
        </w:rPr>
        <w:t>Анотація до курсу</w:t>
      </w:r>
    </w:p>
    <w:p w:rsidR="002403CC" w:rsidRPr="00793A6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793A64">
        <w:rPr>
          <w:rFonts w:ascii="Times New Roman" w:eastAsia="Times New Roman" w:hAnsi="Times New Roman" w:cs="Times New Roman"/>
          <w:sz w:val="28"/>
          <w:szCs w:val="28"/>
        </w:rPr>
        <w:t>Мета та цілі курсу</w:t>
      </w:r>
    </w:p>
    <w:p w:rsidR="002403CC" w:rsidRPr="00793A6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793A64">
        <w:rPr>
          <w:rFonts w:ascii="Times New Roman" w:hAnsi="Times New Roman" w:cs="Times New Roman"/>
          <w:sz w:val="28"/>
          <w:szCs w:val="28"/>
        </w:rPr>
        <w:t>Результати навчання (компетентності)</w:t>
      </w:r>
    </w:p>
    <w:p w:rsidR="002403CC" w:rsidRPr="00793A6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793A64">
        <w:rPr>
          <w:rFonts w:ascii="Times New Roman" w:eastAsia="Times New Roman" w:hAnsi="Times New Roman" w:cs="Times New Roman"/>
          <w:sz w:val="28"/>
          <w:szCs w:val="28"/>
        </w:rPr>
        <w:t>Організація навчання курсу</w:t>
      </w:r>
    </w:p>
    <w:p w:rsidR="002403CC" w:rsidRPr="00793A6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793A64">
        <w:rPr>
          <w:rFonts w:ascii="Times New Roman" w:eastAsia="Times New Roman" w:hAnsi="Times New Roman" w:cs="Times New Roman"/>
          <w:sz w:val="28"/>
          <w:szCs w:val="28"/>
        </w:rPr>
        <w:t>Система оцінювання курсу</w:t>
      </w:r>
    </w:p>
    <w:p w:rsidR="002403CC" w:rsidRPr="00793A6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793A64">
        <w:rPr>
          <w:rFonts w:ascii="Times New Roman" w:eastAsia="Times New Roman" w:hAnsi="Times New Roman" w:cs="Times New Roman"/>
          <w:sz w:val="28"/>
          <w:szCs w:val="28"/>
        </w:rPr>
        <w:t>Політика курсу</w:t>
      </w:r>
    </w:p>
    <w:p w:rsidR="002403CC" w:rsidRPr="00793A6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793A64">
        <w:rPr>
          <w:rFonts w:ascii="Times New Roman" w:eastAsia="Times New Roman" w:hAnsi="Times New Roman" w:cs="Times New Roman"/>
          <w:sz w:val="28"/>
          <w:szCs w:val="28"/>
        </w:rPr>
        <w:t>Рекомендована література</w:t>
      </w:r>
    </w:p>
    <w:p w:rsidR="00540CED" w:rsidRPr="00793A64" w:rsidRDefault="00540CED">
      <w:pPr>
        <w:spacing w:after="200" w:line="276" w:lineRule="auto"/>
        <w:rPr>
          <w:b/>
          <w:sz w:val="28"/>
          <w:szCs w:val="28"/>
          <w:lang w:val="uk-UA" w:eastAsia="uk-UA"/>
        </w:rPr>
      </w:pPr>
      <w:r w:rsidRPr="00793A64">
        <w:rPr>
          <w:b/>
          <w:sz w:val="28"/>
          <w:szCs w:val="28"/>
          <w:lang w:val="uk-UA" w:eastAsia="uk-UA"/>
        </w:rPr>
        <w:br w:type="pag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798"/>
        <w:gridCol w:w="179"/>
        <w:gridCol w:w="141"/>
        <w:gridCol w:w="1275"/>
        <w:gridCol w:w="143"/>
        <w:gridCol w:w="709"/>
        <w:gridCol w:w="425"/>
        <w:gridCol w:w="992"/>
        <w:gridCol w:w="124"/>
        <w:gridCol w:w="868"/>
        <w:gridCol w:w="1525"/>
      </w:tblGrid>
      <w:tr w:rsidR="00AF4A05" w:rsidRPr="00793A64" w:rsidTr="00687AA8">
        <w:tc>
          <w:tcPr>
            <w:tcW w:w="9571" w:type="dxa"/>
            <w:gridSpan w:val="12"/>
            <w:shd w:val="clear" w:color="auto" w:fill="auto"/>
          </w:tcPr>
          <w:p w:rsidR="002403CC" w:rsidRPr="00793A64" w:rsidRDefault="002403CC" w:rsidP="00765A85">
            <w:pPr>
              <w:jc w:val="center"/>
              <w:rPr>
                <w:lang w:val="uk-UA"/>
              </w:rPr>
            </w:pPr>
            <w:r w:rsidRPr="00793A64">
              <w:rPr>
                <w:b/>
                <w:lang w:val="uk-UA"/>
              </w:rPr>
              <w:lastRenderedPageBreak/>
              <w:t>1. Загальна інформація</w:t>
            </w:r>
          </w:p>
        </w:tc>
      </w:tr>
      <w:tr w:rsidR="00AF4A05" w:rsidRPr="00793A64" w:rsidTr="00687AA8">
        <w:tc>
          <w:tcPr>
            <w:tcW w:w="3369" w:type="dxa"/>
            <w:gridSpan w:val="3"/>
            <w:shd w:val="clear" w:color="auto" w:fill="auto"/>
          </w:tcPr>
          <w:p w:rsidR="002403CC" w:rsidRPr="00793A64" w:rsidRDefault="002403CC" w:rsidP="00765A85">
            <w:pPr>
              <w:rPr>
                <w:b/>
                <w:lang w:val="uk-UA"/>
              </w:rPr>
            </w:pPr>
            <w:r w:rsidRPr="00793A64">
              <w:rPr>
                <w:b/>
                <w:lang w:val="uk-UA"/>
              </w:rPr>
              <w:t>Назва дисципліни</w:t>
            </w:r>
          </w:p>
        </w:tc>
        <w:tc>
          <w:tcPr>
            <w:tcW w:w="6202" w:type="dxa"/>
            <w:gridSpan w:val="9"/>
            <w:shd w:val="clear" w:color="auto" w:fill="auto"/>
          </w:tcPr>
          <w:p w:rsidR="002403CC" w:rsidRPr="00793A64" w:rsidRDefault="00687AA8" w:rsidP="00765A85">
            <w:pPr>
              <w:jc w:val="both"/>
              <w:rPr>
                <w:lang w:val="uk-UA"/>
              </w:rPr>
            </w:pPr>
            <w:r w:rsidRPr="00793A64">
              <w:rPr>
                <w:lang w:val="uk-UA"/>
              </w:rPr>
              <w:t>Географічне краєзнавство</w:t>
            </w:r>
          </w:p>
        </w:tc>
      </w:tr>
      <w:tr w:rsidR="00AF4A05" w:rsidRPr="00793A64" w:rsidTr="00687AA8">
        <w:tc>
          <w:tcPr>
            <w:tcW w:w="3369" w:type="dxa"/>
            <w:gridSpan w:val="3"/>
            <w:shd w:val="clear" w:color="auto" w:fill="auto"/>
          </w:tcPr>
          <w:p w:rsidR="002403CC" w:rsidRPr="00793A64" w:rsidRDefault="002403CC" w:rsidP="00765A85">
            <w:pPr>
              <w:rPr>
                <w:b/>
                <w:lang w:val="uk-UA"/>
              </w:rPr>
            </w:pPr>
            <w:r w:rsidRPr="00793A64">
              <w:rPr>
                <w:b/>
                <w:lang w:val="uk-UA"/>
              </w:rPr>
              <w:t xml:space="preserve">Викладач </w:t>
            </w:r>
          </w:p>
        </w:tc>
        <w:tc>
          <w:tcPr>
            <w:tcW w:w="6202" w:type="dxa"/>
            <w:gridSpan w:val="9"/>
            <w:shd w:val="clear" w:color="auto" w:fill="auto"/>
          </w:tcPr>
          <w:p w:rsidR="002403CC" w:rsidRPr="00793A64" w:rsidRDefault="002403CC" w:rsidP="00765A85">
            <w:pPr>
              <w:jc w:val="both"/>
              <w:rPr>
                <w:lang w:val="uk-UA"/>
              </w:rPr>
            </w:pPr>
            <w:r w:rsidRPr="00793A64">
              <w:rPr>
                <w:lang w:val="uk-UA"/>
              </w:rPr>
              <w:t>Червінський Андрій Іванович</w:t>
            </w:r>
          </w:p>
        </w:tc>
      </w:tr>
      <w:tr w:rsidR="00AF4A05" w:rsidRPr="00793A64" w:rsidTr="00687AA8">
        <w:tc>
          <w:tcPr>
            <w:tcW w:w="3369" w:type="dxa"/>
            <w:gridSpan w:val="3"/>
            <w:shd w:val="clear" w:color="auto" w:fill="auto"/>
          </w:tcPr>
          <w:p w:rsidR="002403CC" w:rsidRPr="00793A64" w:rsidRDefault="002403CC" w:rsidP="00765A85">
            <w:pPr>
              <w:rPr>
                <w:b/>
                <w:lang w:val="uk-UA"/>
              </w:rPr>
            </w:pPr>
            <w:r w:rsidRPr="00793A64">
              <w:rPr>
                <w:b/>
                <w:lang w:val="uk-UA"/>
              </w:rPr>
              <w:t>Контактний телефон викладача</w:t>
            </w:r>
          </w:p>
        </w:tc>
        <w:tc>
          <w:tcPr>
            <w:tcW w:w="6202" w:type="dxa"/>
            <w:gridSpan w:val="9"/>
            <w:shd w:val="clear" w:color="auto" w:fill="auto"/>
          </w:tcPr>
          <w:p w:rsidR="002403CC" w:rsidRPr="00793A64" w:rsidRDefault="002403CC" w:rsidP="00765A85">
            <w:pPr>
              <w:jc w:val="both"/>
              <w:rPr>
                <w:lang w:val="uk-UA"/>
              </w:rPr>
            </w:pPr>
            <w:r w:rsidRPr="00793A64">
              <w:rPr>
                <w:lang w:val="uk-UA"/>
              </w:rPr>
              <w:t>066 876 02 34</w:t>
            </w:r>
          </w:p>
        </w:tc>
      </w:tr>
      <w:tr w:rsidR="00AF4A05" w:rsidRPr="00B35ADC" w:rsidTr="00687AA8">
        <w:tc>
          <w:tcPr>
            <w:tcW w:w="3369" w:type="dxa"/>
            <w:gridSpan w:val="3"/>
            <w:shd w:val="clear" w:color="auto" w:fill="auto"/>
          </w:tcPr>
          <w:p w:rsidR="002403CC" w:rsidRPr="00793A64" w:rsidRDefault="002403CC" w:rsidP="00765A85">
            <w:pPr>
              <w:rPr>
                <w:b/>
                <w:lang w:val="uk-UA"/>
              </w:rPr>
            </w:pPr>
            <w:r w:rsidRPr="00793A64">
              <w:rPr>
                <w:b/>
                <w:lang w:val="uk-UA"/>
              </w:rPr>
              <w:t>E-</w:t>
            </w:r>
            <w:proofErr w:type="spellStart"/>
            <w:r w:rsidRPr="00793A64">
              <w:rPr>
                <w:b/>
                <w:lang w:val="uk-UA"/>
              </w:rPr>
              <w:t>mail</w:t>
            </w:r>
            <w:proofErr w:type="spellEnd"/>
            <w:r w:rsidRPr="00793A64">
              <w:rPr>
                <w:b/>
                <w:lang w:val="uk-UA"/>
              </w:rPr>
              <w:t xml:space="preserve"> викладача</w:t>
            </w:r>
          </w:p>
        </w:tc>
        <w:tc>
          <w:tcPr>
            <w:tcW w:w="6202" w:type="dxa"/>
            <w:gridSpan w:val="9"/>
            <w:shd w:val="clear" w:color="auto" w:fill="auto"/>
          </w:tcPr>
          <w:p w:rsidR="002403CC" w:rsidRPr="00793A64" w:rsidRDefault="002403CC" w:rsidP="00765A85">
            <w:pPr>
              <w:jc w:val="both"/>
              <w:rPr>
                <w:lang w:val="uk-UA"/>
              </w:rPr>
            </w:pPr>
            <w:r w:rsidRPr="00793A64">
              <w:rPr>
                <w:lang w:val="uk-UA"/>
              </w:rPr>
              <w:t>andrii.chervinskyi@pnu.edu.ua</w:t>
            </w:r>
          </w:p>
        </w:tc>
      </w:tr>
      <w:tr w:rsidR="00AF4A05" w:rsidRPr="00793A64" w:rsidTr="00687AA8">
        <w:tc>
          <w:tcPr>
            <w:tcW w:w="3369" w:type="dxa"/>
            <w:gridSpan w:val="3"/>
            <w:shd w:val="clear" w:color="auto" w:fill="auto"/>
          </w:tcPr>
          <w:p w:rsidR="002403CC" w:rsidRPr="00793A64" w:rsidRDefault="002403CC" w:rsidP="00765A85">
            <w:pPr>
              <w:jc w:val="both"/>
              <w:rPr>
                <w:b/>
                <w:lang w:val="uk-UA"/>
              </w:rPr>
            </w:pPr>
            <w:r w:rsidRPr="00793A64">
              <w:rPr>
                <w:b/>
                <w:lang w:val="uk-UA"/>
              </w:rPr>
              <w:t>Формат дисципліни</w:t>
            </w:r>
          </w:p>
        </w:tc>
        <w:tc>
          <w:tcPr>
            <w:tcW w:w="6202" w:type="dxa"/>
            <w:gridSpan w:val="9"/>
            <w:shd w:val="clear" w:color="auto" w:fill="auto"/>
          </w:tcPr>
          <w:p w:rsidR="002403CC" w:rsidRPr="00793A64" w:rsidRDefault="000D3C83" w:rsidP="00765A85">
            <w:pPr>
              <w:jc w:val="both"/>
              <w:rPr>
                <w:lang w:val="uk-UA"/>
              </w:rPr>
            </w:pPr>
            <w:r w:rsidRPr="00793A64">
              <w:rPr>
                <w:lang w:val="uk-UA"/>
              </w:rPr>
              <w:t>Нормативна</w:t>
            </w:r>
          </w:p>
        </w:tc>
      </w:tr>
      <w:tr w:rsidR="00AF4A05" w:rsidRPr="00793A64" w:rsidTr="00687AA8">
        <w:tc>
          <w:tcPr>
            <w:tcW w:w="3369" w:type="dxa"/>
            <w:gridSpan w:val="3"/>
            <w:shd w:val="clear" w:color="auto" w:fill="auto"/>
          </w:tcPr>
          <w:p w:rsidR="002403CC" w:rsidRPr="00793A64" w:rsidRDefault="002403CC" w:rsidP="00765A85">
            <w:pPr>
              <w:jc w:val="both"/>
              <w:rPr>
                <w:b/>
                <w:lang w:val="uk-UA"/>
              </w:rPr>
            </w:pPr>
            <w:r w:rsidRPr="00793A64">
              <w:rPr>
                <w:b/>
                <w:lang w:val="uk-UA"/>
              </w:rPr>
              <w:t>Обсяг дисципліни</w:t>
            </w:r>
          </w:p>
        </w:tc>
        <w:tc>
          <w:tcPr>
            <w:tcW w:w="6202" w:type="dxa"/>
            <w:gridSpan w:val="9"/>
            <w:shd w:val="clear" w:color="auto" w:fill="auto"/>
          </w:tcPr>
          <w:p w:rsidR="002403CC" w:rsidRPr="00793A64" w:rsidRDefault="00580743" w:rsidP="00580743">
            <w:pPr>
              <w:jc w:val="both"/>
              <w:rPr>
                <w:lang w:val="uk-UA"/>
              </w:rPr>
            </w:pPr>
            <w:r>
              <w:rPr>
                <w:lang w:val="uk-UA"/>
              </w:rPr>
              <w:t>6</w:t>
            </w:r>
            <w:r w:rsidR="002403CC" w:rsidRPr="00793A64">
              <w:rPr>
                <w:lang w:val="uk-UA"/>
              </w:rPr>
              <w:t xml:space="preserve"> кредит</w:t>
            </w:r>
            <w:r>
              <w:rPr>
                <w:lang w:val="uk-UA"/>
              </w:rPr>
              <w:t>ів</w:t>
            </w:r>
            <w:r w:rsidR="002403CC" w:rsidRPr="00793A64">
              <w:rPr>
                <w:lang w:val="uk-UA"/>
              </w:rPr>
              <w:t xml:space="preserve"> ЄКТС</w:t>
            </w:r>
          </w:p>
        </w:tc>
      </w:tr>
      <w:tr w:rsidR="00AF4A05" w:rsidRPr="00B35ADC" w:rsidTr="00687AA8">
        <w:tc>
          <w:tcPr>
            <w:tcW w:w="3369" w:type="dxa"/>
            <w:gridSpan w:val="3"/>
            <w:shd w:val="clear" w:color="auto" w:fill="auto"/>
          </w:tcPr>
          <w:p w:rsidR="002403CC" w:rsidRPr="00793A64" w:rsidRDefault="002403CC" w:rsidP="00765A85">
            <w:pPr>
              <w:jc w:val="both"/>
              <w:rPr>
                <w:b/>
                <w:lang w:val="uk-UA"/>
              </w:rPr>
            </w:pPr>
            <w:r w:rsidRPr="00793A64">
              <w:rPr>
                <w:b/>
                <w:lang w:val="uk-UA"/>
              </w:rPr>
              <w:t>Посилання на сайт дистанційного навчання</w:t>
            </w:r>
          </w:p>
        </w:tc>
        <w:tc>
          <w:tcPr>
            <w:tcW w:w="6202" w:type="dxa"/>
            <w:gridSpan w:val="9"/>
            <w:shd w:val="clear" w:color="auto" w:fill="auto"/>
          </w:tcPr>
          <w:p w:rsidR="002403CC" w:rsidRPr="00793A64" w:rsidRDefault="002403CC" w:rsidP="00765A85">
            <w:pPr>
              <w:jc w:val="both"/>
              <w:rPr>
                <w:lang w:val="uk-UA"/>
              </w:rPr>
            </w:pPr>
            <w:r w:rsidRPr="00793A64">
              <w:rPr>
                <w:lang w:val="uk-UA"/>
              </w:rPr>
              <w:t>www.d-learn.pnu.edu.ua</w:t>
            </w:r>
          </w:p>
        </w:tc>
      </w:tr>
      <w:tr w:rsidR="00AF4A05" w:rsidRPr="00793A64" w:rsidTr="00687AA8">
        <w:tc>
          <w:tcPr>
            <w:tcW w:w="3369" w:type="dxa"/>
            <w:gridSpan w:val="3"/>
            <w:shd w:val="clear" w:color="auto" w:fill="auto"/>
          </w:tcPr>
          <w:p w:rsidR="002403CC" w:rsidRPr="00793A64" w:rsidRDefault="002403CC" w:rsidP="00765A85">
            <w:pPr>
              <w:jc w:val="both"/>
              <w:rPr>
                <w:b/>
                <w:lang w:val="uk-UA"/>
              </w:rPr>
            </w:pPr>
            <w:r w:rsidRPr="00793A64">
              <w:rPr>
                <w:b/>
                <w:lang w:val="uk-UA"/>
              </w:rPr>
              <w:t>Консультації</w:t>
            </w:r>
          </w:p>
        </w:tc>
        <w:tc>
          <w:tcPr>
            <w:tcW w:w="6202" w:type="dxa"/>
            <w:gridSpan w:val="9"/>
            <w:shd w:val="clear" w:color="auto" w:fill="auto"/>
          </w:tcPr>
          <w:p w:rsidR="002403CC" w:rsidRPr="00793A64" w:rsidRDefault="000D3C83" w:rsidP="00765A85">
            <w:pPr>
              <w:jc w:val="both"/>
              <w:rPr>
                <w:lang w:val="uk-UA"/>
              </w:rPr>
            </w:pPr>
            <w:r w:rsidRPr="00793A64">
              <w:rPr>
                <w:lang w:val="uk-UA"/>
              </w:rPr>
              <w:t>Згідно затвердженого розкладу консультацій</w:t>
            </w:r>
          </w:p>
        </w:tc>
      </w:tr>
      <w:tr w:rsidR="00AF4A05" w:rsidRPr="00793A64" w:rsidTr="00687AA8">
        <w:tc>
          <w:tcPr>
            <w:tcW w:w="9571" w:type="dxa"/>
            <w:gridSpan w:val="12"/>
            <w:shd w:val="clear" w:color="auto" w:fill="auto"/>
          </w:tcPr>
          <w:p w:rsidR="002403CC" w:rsidRPr="00793A64" w:rsidRDefault="002403CC" w:rsidP="00765A85">
            <w:pPr>
              <w:jc w:val="center"/>
              <w:rPr>
                <w:lang w:val="uk-UA"/>
              </w:rPr>
            </w:pPr>
            <w:r w:rsidRPr="00793A64">
              <w:rPr>
                <w:b/>
                <w:lang w:val="uk-UA"/>
              </w:rPr>
              <w:t>2. Анотація до курсу</w:t>
            </w:r>
          </w:p>
        </w:tc>
      </w:tr>
      <w:tr w:rsidR="00AF4A05" w:rsidRPr="00793A64" w:rsidTr="00687AA8">
        <w:tc>
          <w:tcPr>
            <w:tcW w:w="9571" w:type="dxa"/>
            <w:gridSpan w:val="12"/>
            <w:shd w:val="clear" w:color="auto" w:fill="auto"/>
          </w:tcPr>
          <w:p w:rsidR="006776CA" w:rsidRPr="00793A64" w:rsidRDefault="00687AA8" w:rsidP="00687AA8">
            <w:pPr>
              <w:jc w:val="both"/>
              <w:rPr>
                <w:lang w:val="uk-UA"/>
              </w:rPr>
            </w:pPr>
            <w:r w:rsidRPr="00793A64">
              <w:rPr>
                <w:lang w:val="uk-UA"/>
              </w:rPr>
              <w:t xml:space="preserve">Дисципліна «Географічне краєзнавство» посідає одне з ключових місць у структурі підготовки фахівців з географії й менеджменту туристичної індустрії. </w:t>
            </w:r>
          </w:p>
          <w:p w:rsidR="002403CC" w:rsidRPr="00793A64" w:rsidRDefault="00687AA8" w:rsidP="00687AA8">
            <w:pPr>
              <w:jc w:val="both"/>
              <w:rPr>
                <w:lang w:val="uk-UA"/>
              </w:rPr>
            </w:pPr>
            <w:r w:rsidRPr="00793A64">
              <w:rPr>
                <w:lang w:val="uk-UA"/>
              </w:rPr>
              <w:t xml:space="preserve">Курс тісно пов'язаний з базовими дисциплінами </w:t>
            </w:r>
            <w:proofErr w:type="spellStart"/>
            <w:r w:rsidRPr="00793A64">
              <w:rPr>
                <w:lang w:val="uk-UA"/>
              </w:rPr>
              <w:t>природничонаукового</w:t>
            </w:r>
            <w:proofErr w:type="spellEnd"/>
            <w:r w:rsidRPr="00793A64">
              <w:rPr>
                <w:lang w:val="uk-UA"/>
              </w:rPr>
              <w:t xml:space="preserve"> та </w:t>
            </w:r>
            <w:proofErr w:type="spellStart"/>
            <w:r w:rsidRPr="00793A64">
              <w:rPr>
                <w:lang w:val="uk-UA"/>
              </w:rPr>
              <w:t>гуманітарно</w:t>
            </w:r>
            <w:proofErr w:type="spellEnd"/>
            <w:r w:rsidRPr="00793A64">
              <w:rPr>
                <w:lang w:val="uk-UA"/>
              </w:rPr>
              <w:t xml:space="preserve">-економічного циклів, що викладаються студентам у вищих навчальних закладах України </w:t>
            </w:r>
            <w:proofErr w:type="spellStart"/>
            <w:r w:rsidRPr="00793A64">
              <w:rPr>
                <w:lang w:val="uk-UA"/>
              </w:rPr>
              <w:t>готельно</w:t>
            </w:r>
            <w:proofErr w:type="spellEnd"/>
            <w:r w:rsidRPr="00793A64">
              <w:rPr>
                <w:lang w:val="uk-UA"/>
              </w:rPr>
              <w:t xml:space="preserve">-туристичного профілю, та з предметами спеціалізації. Зокрема, «Географічне краєзнавство» має найтісніші логічні зв'язки з «Географією туризму», «Економікою туризму», «Основами екскурсійної справи», «Економічною </w:t>
            </w:r>
            <w:proofErr w:type="spellStart"/>
            <w:r w:rsidRPr="00793A64">
              <w:rPr>
                <w:lang w:val="uk-UA"/>
              </w:rPr>
              <w:t>реґіоналістикою</w:t>
            </w:r>
            <w:proofErr w:type="spellEnd"/>
            <w:r w:rsidRPr="00793A64">
              <w:rPr>
                <w:lang w:val="uk-UA"/>
              </w:rPr>
              <w:t>» тощо</w:t>
            </w:r>
            <w:r w:rsidR="00793A64" w:rsidRPr="00793A64">
              <w:rPr>
                <w:lang w:val="uk-UA"/>
              </w:rPr>
              <w:t>.</w:t>
            </w:r>
          </w:p>
          <w:p w:rsidR="00793A64" w:rsidRPr="00793A64" w:rsidRDefault="00793A64" w:rsidP="00793A64">
            <w:pPr>
              <w:jc w:val="both"/>
              <w:rPr>
                <w:sz w:val="22"/>
                <w:szCs w:val="22"/>
                <w:lang w:val="uk-UA"/>
              </w:rPr>
            </w:pPr>
            <w:r w:rsidRPr="00793A64">
              <w:rPr>
                <w:szCs w:val="22"/>
                <w:lang w:val="uk-UA"/>
              </w:rPr>
              <w:t>Географічне краєзнавство досліджує прояви географічних процесів та загальні закономірності розвитку природи і суспільства в конкретних локальних умовах.</w:t>
            </w:r>
          </w:p>
        </w:tc>
      </w:tr>
      <w:tr w:rsidR="00AF4A05" w:rsidRPr="00793A64" w:rsidTr="00687AA8">
        <w:tc>
          <w:tcPr>
            <w:tcW w:w="9571" w:type="dxa"/>
            <w:gridSpan w:val="12"/>
            <w:shd w:val="clear" w:color="auto" w:fill="auto"/>
          </w:tcPr>
          <w:p w:rsidR="002403CC" w:rsidRPr="00793A64" w:rsidRDefault="002403CC" w:rsidP="00765A85">
            <w:pPr>
              <w:jc w:val="center"/>
              <w:rPr>
                <w:sz w:val="22"/>
                <w:szCs w:val="22"/>
                <w:lang w:val="uk-UA"/>
              </w:rPr>
            </w:pPr>
            <w:r w:rsidRPr="00793A64">
              <w:rPr>
                <w:b/>
                <w:lang w:val="uk-UA"/>
              </w:rPr>
              <w:t xml:space="preserve">3. Мета та цілі курсу </w:t>
            </w:r>
          </w:p>
        </w:tc>
      </w:tr>
      <w:tr w:rsidR="00AF4A05" w:rsidRPr="00793A64" w:rsidTr="00687AA8">
        <w:tc>
          <w:tcPr>
            <w:tcW w:w="9571" w:type="dxa"/>
            <w:gridSpan w:val="12"/>
            <w:shd w:val="clear" w:color="auto" w:fill="auto"/>
          </w:tcPr>
          <w:p w:rsidR="002403CC" w:rsidRPr="00793A64" w:rsidRDefault="00687AA8" w:rsidP="00765A85">
            <w:pPr>
              <w:jc w:val="both"/>
              <w:rPr>
                <w:lang w:val="uk-UA"/>
              </w:rPr>
            </w:pPr>
            <w:r w:rsidRPr="00793A64">
              <w:rPr>
                <w:lang w:val="uk-UA"/>
              </w:rPr>
              <w:t xml:space="preserve">Мета дисципліни полягає у формуванні в студентів фахового розуміння </w:t>
            </w:r>
            <w:proofErr w:type="spellStart"/>
            <w:r w:rsidRPr="00793A64">
              <w:rPr>
                <w:lang w:val="uk-UA"/>
              </w:rPr>
              <w:t>геопросторових</w:t>
            </w:r>
            <w:proofErr w:type="spellEnd"/>
            <w:r w:rsidRPr="00793A64">
              <w:rPr>
                <w:lang w:val="uk-UA"/>
              </w:rPr>
              <w:t xml:space="preserve"> особливостей формування і просування на національний ринок місцевого туристичного продукту, а також сутнісних рис туристичної спеціалізації теренів України на ринку рекреаційних послуг.</w:t>
            </w:r>
          </w:p>
          <w:p w:rsidR="00793A64" w:rsidRPr="00793A64" w:rsidRDefault="00793A64" w:rsidP="00765A85">
            <w:pPr>
              <w:jc w:val="both"/>
              <w:rPr>
                <w:lang w:val="uk-UA"/>
              </w:rPr>
            </w:pPr>
            <w:r w:rsidRPr="00793A64">
              <w:rPr>
                <w:lang w:val="uk-UA"/>
              </w:rPr>
              <w:t>Основні цілі географічного краєзнавства на сучасному етапі розвитку:</w:t>
            </w:r>
          </w:p>
          <w:p w:rsidR="00793A64" w:rsidRPr="00793A64" w:rsidRDefault="00793A64" w:rsidP="00765A85">
            <w:pPr>
              <w:jc w:val="both"/>
              <w:rPr>
                <w:lang w:val="uk-UA"/>
              </w:rPr>
            </w:pPr>
            <w:r w:rsidRPr="00793A64">
              <w:rPr>
                <w:lang w:val="uk-UA"/>
              </w:rPr>
              <w:t xml:space="preserve">• зміна парадигм національної краєзнавчої освіти з посиленням у ній ролі активно-туристичних форм пізнання рідного краю; </w:t>
            </w:r>
          </w:p>
          <w:p w:rsidR="00793A64" w:rsidRPr="00793A64" w:rsidRDefault="00793A64" w:rsidP="00765A85">
            <w:pPr>
              <w:jc w:val="both"/>
              <w:rPr>
                <w:lang w:val="uk-UA"/>
              </w:rPr>
            </w:pPr>
            <w:r w:rsidRPr="00793A64">
              <w:rPr>
                <w:lang w:val="uk-UA"/>
              </w:rPr>
              <w:t xml:space="preserve">• активізація масового краєзнавчого руху; </w:t>
            </w:r>
          </w:p>
          <w:p w:rsidR="00793A64" w:rsidRPr="00793A64" w:rsidRDefault="00793A64" w:rsidP="00765A85">
            <w:pPr>
              <w:jc w:val="both"/>
              <w:rPr>
                <w:lang w:val="uk-UA"/>
              </w:rPr>
            </w:pPr>
            <w:r w:rsidRPr="00793A64">
              <w:rPr>
                <w:lang w:val="uk-UA"/>
              </w:rPr>
              <w:t xml:space="preserve">• збереження та відтворення традиційної </w:t>
            </w:r>
            <w:proofErr w:type="spellStart"/>
            <w:r w:rsidRPr="00793A64">
              <w:rPr>
                <w:lang w:val="uk-UA"/>
              </w:rPr>
              <w:t>етнокультури</w:t>
            </w:r>
            <w:proofErr w:type="spellEnd"/>
            <w:r w:rsidRPr="00793A64">
              <w:rPr>
                <w:lang w:val="uk-UA"/>
              </w:rPr>
              <w:t xml:space="preserve"> української нації; </w:t>
            </w:r>
          </w:p>
          <w:p w:rsidR="00793A64" w:rsidRPr="00793A64" w:rsidRDefault="00793A64" w:rsidP="00765A85">
            <w:pPr>
              <w:jc w:val="both"/>
              <w:rPr>
                <w:lang w:val="uk-UA"/>
              </w:rPr>
            </w:pPr>
            <w:r w:rsidRPr="00793A64">
              <w:rPr>
                <w:lang w:val="uk-UA"/>
              </w:rPr>
              <w:t xml:space="preserve">• туристична популяризація об’єктів історичної пам’яті народу; </w:t>
            </w:r>
          </w:p>
          <w:p w:rsidR="00793A64" w:rsidRPr="00793A64" w:rsidRDefault="00793A64" w:rsidP="00765A85">
            <w:pPr>
              <w:jc w:val="both"/>
              <w:rPr>
                <w:lang w:val="uk-UA"/>
              </w:rPr>
            </w:pPr>
            <w:r w:rsidRPr="00793A64">
              <w:rPr>
                <w:lang w:val="uk-UA"/>
              </w:rPr>
              <w:t xml:space="preserve">• туристичне впорядкування об’єктів національної спадщини; </w:t>
            </w:r>
          </w:p>
          <w:p w:rsidR="00793A64" w:rsidRPr="00793A64" w:rsidRDefault="00793A64" w:rsidP="00765A85">
            <w:pPr>
              <w:jc w:val="both"/>
              <w:rPr>
                <w:lang w:val="uk-UA"/>
              </w:rPr>
            </w:pPr>
            <w:r w:rsidRPr="00793A64">
              <w:rPr>
                <w:lang w:val="uk-UA"/>
              </w:rPr>
              <w:t xml:space="preserve">• консервація, збереження й відтворення пам’яток історико- культурної спадщини у контексті завдань ЮНЕСКО; </w:t>
            </w:r>
          </w:p>
          <w:p w:rsidR="00793A64" w:rsidRPr="00793A64" w:rsidRDefault="00793A64" w:rsidP="00765A85">
            <w:pPr>
              <w:jc w:val="both"/>
              <w:rPr>
                <w:lang w:val="uk-UA"/>
              </w:rPr>
            </w:pPr>
            <w:r w:rsidRPr="00793A64">
              <w:rPr>
                <w:lang w:val="uk-UA"/>
              </w:rPr>
              <w:t xml:space="preserve">• формування привабливого туристичного іміджу </w:t>
            </w:r>
            <w:proofErr w:type="spellStart"/>
            <w:r w:rsidRPr="00793A64">
              <w:rPr>
                <w:lang w:val="uk-UA"/>
              </w:rPr>
              <w:t>історикоетнографічних</w:t>
            </w:r>
            <w:proofErr w:type="spellEnd"/>
            <w:r w:rsidRPr="00793A64">
              <w:rPr>
                <w:lang w:val="uk-UA"/>
              </w:rPr>
              <w:t xml:space="preserve"> країв України; </w:t>
            </w:r>
          </w:p>
          <w:p w:rsidR="00793A64" w:rsidRPr="00793A64" w:rsidRDefault="00793A64" w:rsidP="00765A85">
            <w:pPr>
              <w:jc w:val="both"/>
              <w:rPr>
                <w:lang w:val="uk-UA"/>
              </w:rPr>
            </w:pPr>
            <w:r w:rsidRPr="00793A64">
              <w:rPr>
                <w:lang w:val="uk-UA"/>
              </w:rPr>
              <w:t xml:space="preserve">• розробка та облаштування національної мережі краєзнавчих стежок й маршрутів; </w:t>
            </w:r>
          </w:p>
          <w:p w:rsidR="00793A64" w:rsidRPr="00793A64" w:rsidRDefault="00793A64" w:rsidP="00765A85">
            <w:pPr>
              <w:jc w:val="both"/>
              <w:rPr>
                <w:sz w:val="22"/>
                <w:szCs w:val="22"/>
                <w:lang w:val="uk-UA"/>
              </w:rPr>
            </w:pPr>
            <w:r w:rsidRPr="00793A64">
              <w:rPr>
                <w:lang w:val="uk-UA"/>
              </w:rPr>
              <w:t xml:space="preserve">• розробка й широке тиражування путівника й </w:t>
            </w:r>
            <w:proofErr w:type="spellStart"/>
            <w:r w:rsidRPr="00793A64">
              <w:rPr>
                <w:lang w:val="uk-UA"/>
              </w:rPr>
              <w:t>туристськокраєзнавчих</w:t>
            </w:r>
            <w:proofErr w:type="spellEnd"/>
            <w:r w:rsidRPr="00793A64">
              <w:rPr>
                <w:lang w:val="uk-UA"/>
              </w:rPr>
              <w:t xml:space="preserve"> каталогів теренами України.</w:t>
            </w:r>
          </w:p>
        </w:tc>
      </w:tr>
      <w:tr w:rsidR="00AF4A05" w:rsidRPr="00793A64" w:rsidTr="00687AA8">
        <w:tc>
          <w:tcPr>
            <w:tcW w:w="9571" w:type="dxa"/>
            <w:gridSpan w:val="12"/>
            <w:shd w:val="clear" w:color="auto" w:fill="auto"/>
          </w:tcPr>
          <w:p w:rsidR="002403CC" w:rsidRPr="00793A64" w:rsidRDefault="002403CC" w:rsidP="00765A85">
            <w:pPr>
              <w:jc w:val="center"/>
              <w:rPr>
                <w:b/>
                <w:lang w:val="uk-UA"/>
              </w:rPr>
            </w:pPr>
            <w:r w:rsidRPr="00793A64">
              <w:rPr>
                <w:b/>
                <w:lang w:val="uk-UA"/>
              </w:rPr>
              <w:t>4. Результати навчання (компетентності)</w:t>
            </w:r>
          </w:p>
        </w:tc>
      </w:tr>
      <w:tr w:rsidR="00AF4A05" w:rsidRPr="00DA4D9A" w:rsidTr="00687AA8">
        <w:tc>
          <w:tcPr>
            <w:tcW w:w="9571" w:type="dxa"/>
            <w:gridSpan w:val="12"/>
            <w:shd w:val="clear" w:color="auto" w:fill="auto"/>
          </w:tcPr>
          <w:p w:rsidR="002403CC" w:rsidRPr="00DA4D9A" w:rsidRDefault="00DA4D9A" w:rsidP="00DA4D9A">
            <w:pPr>
              <w:pStyle w:val="a5"/>
              <w:numPr>
                <w:ilvl w:val="0"/>
                <w:numId w:val="6"/>
              </w:numPr>
              <w:jc w:val="both"/>
              <w:rPr>
                <w:lang w:val="uk-UA"/>
              </w:rPr>
            </w:pPr>
            <w:proofErr w:type="spellStart"/>
            <w:r>
              <w:rPr>
                <w:rFonts w:hint="eastAsia"/>
              </w:rPr>
              <w:t>Здатність</w:t>
            </w:r>
            <w:proofErr w:type="spellEnd"/>
            <w:r>
              <w:rPr>
                <w:rFonts w:hint="eastAsia"/>
              </w:rPr>
              <w:t xml:space="preserve"> </w:t>
            </w:r>
            <w:proofErr w:type="spellStart"/>
            <w:r>
              <w:rPr>
                <w:rFonts w:hint="eastAsia"/>
              </w:rPr>
              <w:t>розв’язувати</w:t>
            </w:r>
            <w:proofErr w:type="spellEnd"/>
            <w:r>
              <w:rPr>
                <w:rFonts w:hint="eastAsia"/>
              </w:rPr>
              <w:t xml:space="preserve"> </w:t>
            </w:r>
            <w:proofErr w:type="spellStart"/>
            <w:r>
              <w:rPr>
                <w:rFonts w:hint="eastAsia"/>
              </w:rPr>
              <w:t>складні</w:t>
            </w:r>
            <w:proofErr w:type="spellEnd"/>
            <w:r>
              <w:rPr>
                <w:rFonts w:hint="eastAsia"/>
              </w:rPr>
              <w:t xml:space="preserve"> </w:t>
            </w:r>
            <w:proofErr w:type="spellStart"/>
            <w:r>
              <w:rPr>
                <w:rFonts w:hint="eastAsia"/>
              </w:rPr>
              <w:t>спеціалізовані</w:t>
            </w:r>
            <w:proofErr w:type="spellEnd"/>
            <w:r>
              <w:rPr>
                <w:rFonts w:hint="eastAsia"/>
              </w:rPr>
              <w:t xml:space="preserve"> </w:t>
            </w:r>
            <w:proofErr w:type="spellStart"/>
            <w:r>
              <w:rPr>
                <w:rFonts w:hint="eastAsia"/>
              </w:rPr>
              <w:t>задачі</w:t>
            </w:r>
            <w:proofErr w:type="spellEnd"/>
            <w:r>
              <w:rPr>
                <w:rFonts w:hint="eastAsia"/>
              </w:rPr>
              <w:t xml:space="preserve"> та </w:t>
            </w:r>
            <w:proofErr w:type="spellStart"/>
            <w:r>
              <w:rPr>
                <w:rFonts w:hint="eastAsia"/>
              </w:rPr>
              <w:t>практичні</w:t>
            </w:r>
            <w:proofErr w:type="spellEnd"/>
            <w:r>
              <w:rPr>
                <w:rFonts w:hint="eastAsia"/>
              </w:rPr>
              <w:t xml:space="preserve"> </w:t>
            </w:r>
            <w:proofErr w:type="spellStart"/>
            <w:r>
              <w:rPr>
                <w:rFonts w:hint="eastAsia"/>
              </w:rPr>
              <w:t>проблеми</w:t>
            </w:r>
            <w:proofErr w:type="spellEnd"/>
            <w:r>
              <w:rPr>
                <w:rFonts w:hint="eastAsia"/>
              </w:rPr>
              <w:t xml:space="preserve"> у </w:t>
            </w:r>
            <w:proofErr w:type="spellStart"/>
            <w:r>
              <w:rPr>
                <w:rFonts w:hint="eastAsia"/>
              </w:rPr>
              <w:t>професійній</w:t>
            </w:r>
            <w:proofErr w:type="spellEnd"/>
            <w:r>
              <w:rPr>
                <w:rFonts w:hint="eastAsia"/>
              </w:rPr>
              <w:t xml:space="preserve"> </w:t>
            </w:r>
            <w:proofErr w:type="spellStart"/>
            <w:r>
              <w:rPr>
                <w:rFonts w:hint="eastAsia"/>
              </w:rPr>
              <w:t>діяльності</w:t>
            </w:r>
            <w:proofErr w:type="spellEnd"/>
            <w:r>
              <w:rPr>
                <w:rFonts w:hint="eastAsia"/>
              </w:rPr>
              <w:t xml:space="preserve"> </w:t>
            </w:r>
            <w:proofErr w:type="spellStart"/>
            <w:r>
              <w:rPr>
                <w:rFonts w:hint="eastAsia"/>
              </w:rPr>
              <w:t>предметної</w:t>
            </w:r>
            <w:proofErr w:type="spellEnd"/>
            <w:r>
              <w:rPr>
                <w:rFonts w:hint="eastAsia"/>
              </w:rPr>
              <w:t xml:space="preserve"> </w:t>
            </w:r>
            <w:proofErr w:type="spellStart"/>
            <w:r>
              <w:rPr>
                <w:rFonts w:hint="eastAsia"/>
              </w:rPr>
              <w:t>області</w:t>
            </w:r>
            <w:proofErr w:type="spellEnd"/>
            <w:r>
              <w:rPr>
                <w:rFonts w:hint="eastAsia"/>
              </w:rPr>
              <w:t xml:space="preserve"> наук про Землю </w:t>
            </w:r>
            <w:proofErr w:type="spellStart"/>
            <w:r>
              <w:rPr>
                <w:rFonts w:hint="eastAsia"/>
              </w:rPr>
              <w:t>або</w:t>
            </w:r>
            <w:proofErr w:type="spellEnd"/>
            <w:r>
              <w:rPr>
                <w:rFonts w:hint="eastAsia"/>
              </w:rPr>
              <w:t xml:space="preserve"> у </w:t>
            </w:r>
            <w:proofErr w:type="spellStart"/>
            <w:r>
              <w:rPr>
                <w:rFonts w:hint="eastAsia"/>
              </w:rPr>
              <w:t>процесі</w:t>
            </w:r>
            <w:proofErr w:type="spellEnd"/>
            <w:r>
              <w:rPr>
                <w:rFonts w:hint="eastAsia"/>
              </w:rPr>
              <w:t xml:space="preserve"> </w:t>
            </w:r>
            <w:proofErr w:type="spellStart"/>
            <w:r>
              <w:rPr>
                <w:rFonts w:hint="eastAsia"/>
              </w:rPr>
              <w:t>навчання</w:t>
            </w:r>
            <w:proofErr w:type="spellEnd"/>
            <w:r>
              <w:rPr>
                <w:rFonts w:hint="eastAsia"/>
              </w:rPr>
              <w:t xml:space="preserve"> </w:t>
            </w:r>
            <w:proofErr w:type="spellStart"/>
            <w:r>
              <w:rPr>
                <w:rFonts w:hint="eastAsia"/>
              </w:rPr>
              <w:t>із</w:t>
            </w:r>
            <w:proofErr w:type="spellEnd"/>
            <w:r>
              <w:rPr>
                <w:rFonts w:hint="eastAsia"/>
              </w:rPr>
              <w:t xml:space="preserve"> </w:t>
            </w:r>
            <w:proofErr w:type="spellStart"/>
            <w:r>
              <w:rPr>
                <w:rFonts w:hint="eastAsia"/>
              </w:rPr>
              <w:t>застосуванням</w:t>
            </w:r>
            <w:proofErr w:type="spellEnd"/>
            <w:r>
              <w:rPr>
                <w:rFonts w:hint="eastAsia"/>
              </w:rPr>
              <w:t xml:space="preserve"> </w:t>
            </w:r>
            <w:proofErr w:type="spellStart"/>
            <w:r>
              <w:rPr>
                <w:rFonts w:hint="eastAsia"/>
              </w:rPr>
              <w:t>сучасних</w:t>
            </w:r>
            <w:proofErr w:type="spellEnd"/>
            <w:r>
              <w:rPr>
                <w:rFonts w:hint="eastAsia"/>
              </w:rPr>
              <w:t xml:space="preserve"> </w:t>
            </w:r>
            <w:proofErr w:type="spellStart"/>
            <w:r>
              <w:rPr>
                <w:rFonts w:hint="eastAsia"/>
              </w:rPr>
              <w:t>теорій</w:t>
            </w:r>
            <w:proofErr w:type="spellEnd"/>
            <w:r>
              <w:rPr>
                <w:rFonts w:hint="eastAsia"/>
              </w:rPr>
              <w:t xml:space="preserve"> та </w:t>
            </w:r>
            <w:proofErr w:type="spellStart"/>
            <w:r>
              <w:rPr>
                <w:rFonts w:hint="eastAsia"/>
              </w:rPr>
              <w:t>методів</w:t>
            </w:r>
            <w:proofErr w:type="spellEnd"/>
            <w:r>
              <w:rPr>
                <w:rFonts w:hint="eastAsia"/>
              </w:rPr>
              <w:t xml:space="preserve"> </w:t>
            </w:r>
            <w:proofErr w:type="spellStart"/>
            <w:proofErr w:type="gramStart"/>
            <w:r>
              <w:rPr>
                <w:rFonts w:hint="eastAsia"/>
              </w:rPr>
              <w:t>досл</w:t>
            </w:r>
            <w:proofErr w:type="gramEnd"/>
            <w:r>
              <w:rPr>
                <w:rFonts w:hint="eastAsia"/>
              </w:rPr>
              <w:t>ідження</w:t>
            </w:r>
            <w:proofErr w:type="spellEnd"/>
            <w:r>
              <w:rPr>
                <w:rFonts w:hint="eastAsia"/>
              </w:rPr>
              <w:t xml:space="preserve"> </w:t>
            </w:r>
            <w:proofErr w:type="spellStart"/>
            <w:r>
              <w:rPr>
                <w:rFonts w:hint="eastAsia"/>
              </w:rPr>
              <w:t>природних</w:t>
            </w:r>
            <w:proofErr w:type="spellEnd"/>
            <w:r>
              <w:rPr>
                <w:rFonts w:hint="eastAsia"/>
              </w:rPr>
              <w:t xml:space="preserve"> та </w:t>
            </w:r>
            <w:proofErr w:type="spellStart"/>
            <w:r>
              <w:rPr>
                <w:rFonts w:hint="eastAsia"/>
              </w:rPr>
              <w:t>антропогенних</w:t>
            </w:r>
            <w:proofErr w:type="spellEnd"/>
            <w:r>
              <w:rPr>
                <w:rFonts w:hint="eastAsia"/>
              </w:rPr>
              <w:t xml:space="preserve"> </w:t>
            </w:r>
            <w:proofErr w:type="spellStart"/>
            <w:r>
              <w:rPr>
                <w:rFonts w:hint="eastAsia"/>
              </w:rPr>
              <w:t>об’єктів</w:t>
            </w:r>
            <w:proofErr w:type="spellEnd"/>
            <w:r>
              <w:rPr>
                <w:rFonts w:hint="eastAsia"/>
              </w:rPr>
              <w:t xml:space="preserve"> та </w:t>
            </w:r>
            <w:proofErr w:type="spellStart"/>
            <w:r>
              <w:rPr>
                <w:rFonts w:hint="eastAsia"/>
              </w:rPr>
              <w:t>процесів</w:t>
            </w:r>
            <w:proofErr w:type="spellEnd"/>
            <w:r>
              <w:rPr>
                <w:rFonts w:hint="eastAsia"/>
              </w:rPr>
              <w:t xml:space="preserve"> </w:t>
            </w:r>
            <w:proofErr w:type="spellStart"/>
            <w:r>
              <w:rPr>
                <w:rFonts w:hint="eastAsia"/>
              </w:rPr>
              <w:t>із</w:t>
            </w:r>
            <w:proofErr w:type="spellEnd"/>
            <w:r>
              <w:rPr>
                <w:rFonts w:hint="eastAsia"/>
              </w:rPr>
              <w:t xml:space="preserve"> </w:t>
            </w:r>
            <w:proofErr w:type="spellStart"/>
            <w:r>
              <w:rPr>
                <w:rFonts w:hint="eastAsia"/>
              </w:rPr>
              <w:t>використанням</w:t>
            </w:r>
            <w:proofErr w:type="spellEnd"/>
            <w:r>
              <w:rPr>
                <w:rFonts w:hint="eastAsia"/>
              </w:rPr>
              <w:t xml:space="preserve"> комплексу </w:t>
            </w:r>
            <w:proofErr w:type="spellStart"/>
            <w:r>
              <w:rPr>
                <w:rFonts w:hint="eastAsia"/>
              </w:rPr>
              <w:t>міждисциплінарних</w:t>
            </w:r>
            <w:proofErr w:type="spellEnd"/>
            <w:r>
              <w:rPr>
                <w:rFonts w:hint="eastAsia"/>
              </w:rPr>
              <w:t xml:space="preserve"> </w:t>
            </w:r>
            <w:proofErr w:type="spellStart"/>
            <w:r>
              <w:rPr>
                <w:rFonts w:hint="eastAsia"/>
              </w:rPr>
              <w:t>даних</w:t>
            </w:r>
            <w:proofErr w:type="spellEnd"/>
            <w:r>
              <w:rPr>
                <w:rFonts w:hint="eastAsia"/>
              </w:rPr>
              <w:t xml:space="preserve"> та за </w:t>
            </w:r>
            <w:proofErr w:type="spellStart"/>
            <w:r>
              <w:rPr>
                <w:rFonts w:hint="eastAsia"/>
              </w:rPr>
              <w:t>умовами</w:t>
            </w:r>
            <w:proofErr w:type="spellEnd"/>
            <w:r>
              <w:rPr>
                <w:rFonts w:hint="eastAsia"/>
              </w:rPr>
              <w:t xml:space="preserve"> </w:t>
            </w:r>
            <w:proofErr w:type="spellStart"/>
            <w:r>
              <w:rPr>
                <w:rFonts w:hint="eastAsia"/>
              </w:rPr>
              <w:t>недостатності</w:t>
            </w:r>
            <w:proofErr w:type="spellEnd"/>
            <w:r>
              <w:rPr>
                <w:rFonts w:hint="eastAsia"/>
              </w:rPr>
              <w:t xml:space="preserve"> </w:t>
            </w:r>
            <w:proofErr w:type="spellStart"/>
            <w:r>
              <w:rPr>
                <w:rFonts w:hint="eastAsia"/>
              </w:rPr>
              <w:t>інформації</w:t>
            </w:r>
            <w:proofErr w:type="spellEnd"/>
            <w:r>
              <w:rPr>
                <w:rFonts w:hint="eastAsia"/>
              </w:rPr>
              <w:t>.</w:t>
            </w:r>
          </w:p>
          <w:p w:rsidR="00DA4D9A" w:rsidRPr="00DA4D9A" w:rsidRDefault="00DA4D9A" w:rsidP="00DA4D9A">
            <w:pPr>
              <w:pStyle w:val="a5"/>
              <w:numPr>
                <w:ilvl w:val="0"/>
                <w:numId w:val="6"/>
              </w:numPr>
              <w:jc w:val="both"/>
              <w:rPr>
                <w:lang w:val="uk-UA"/>
              </w:rPr>
            </w:pPr>
            <w:r w:rsidRPr="00DA4D9A">
              <w:rPr>
                <w:rFonts w:hint="eastAsia"/>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DA4D9A" w:rsidRPr="00DA4D9A" w:rsidRDefault="00DA4D9A" w:rsidP="00765A85">
            <w:pPr>
              <w:pStyle w:val="10"/>
              <w:numPr>
                <w:ilvl w:val="0"/>
                <w:numId w:val="6"/>
              </w:numPr>
              <w:shd w:val="clear" w:color="auto" w:fill="auto"/>
              <w:tabs>
                <w:tab w:val="left" w:leader="underscore" w:pos="8733"/>
              </w:tabs>
              <w:spacing w:after="0" w:line="240" w:lineRule="atLeast"/>
              <w:jc w:val="both"/>
              <w:rPr>
                <w:sz w:val="22"/>
                <w:szCs w:val="22"/>
                <w:lang w:val="uk-UA"/>
              </w:rPr>
            </w:pPr>
            <w:r w:rsidRPr="00DA4D9A">
              <w:rPr>
                <w:sz w:val="24"/>
                <w:szCs w:val="24"/>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w:t>
            </w:r>
            <w:r w:rsidRPr="00DA4D9A">
              <w:rPr>
                <w:sz w:val="24"/>
                <w:szCs w:val="24"/>
                <w:lang w:val="uk-UA"/>
              </w:rPr>
              <w:lastRenderedPageBreak/>
              <w:t xml:space="preserve">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DA4D9A" w:rsidRPr="00DA4D9A" w:rsidRDefault="00DA4D9A" w:rsidP="00DA4D9A">
            <w:pPr>
              <w:pStyle w:val="a5"/>
              <w:numPr>
                <w:ilvl w:val="0"/>
                <w:numId w:val="6"/>
              </w:numPr>
              <w:jc w:val="both"/>
              <w:rPr>
                <w:sz w:val="22"/>
                <w:szCs w:val="22"/>
                <w:lang w:val="uk-UA"/>
              </w:rPr>
            </w:pPr>
            <w:proofErr w:type="spellStart"/>
            <w:r>
              <w:rPr>
                <w:rFonts w:hint="eastAsia"/>
              </w:rPr>
              <w:t>Здатність</w:t>
            </w:r>
            <w:proofErr w:type="spellEnd"/>
            <w:r>
              <w:rPr>
                <w:rFonts w:hint="eastAsia"/>
              </w:rPr>
              <w:t xml:space="preserve"> до </w:t>
            </w:r>
            <w:proofErr w:type="spellStart"/>
            <w:r>
              <w:rPr>
                <w:rFonts w:hint="eastAsia"/>
              </w:rPr>
              <w:t>планування</w:t>
            </w:r>
            <w:proofErr w:type="spellEnd"/>
            <w:r>
              <w:rPr>
                <w:rFonts w:hint="eastAsia"/>
              </w:rPr>
              <w:t xml:space="preserve">, </w:t>
            </w:r>
            <w:proofErr w:type="spellStart"/>
            <w:r>
              <w:rPr>
                <w:rFonts w:hint="eastAsia"/>
              </w:rPr>
              <w:t>організації</w:t>
            </w:r>
            <w:proofErr w:type="spellEnd"/>
            <w:r>
              <w:rPr>
                <w:rFonts w:hint="eastAsia"/>
              </w:rPr>
              <w:t xml:space="preserve"> та проведення </w:t>
            </w:r>
            <w:proofErr w:type="spellStart"/>
            <w:proofErr w:type="gramStart"/>
            <w:r>
              <w:rPr>
                <w:rFonts w:hint="eastAsia"/>
              </w:rPr>
              <w:t>досл</w:t>
            </w:r>
            <w:proofErr w:type="gramEnd"/>
            <w:r>
              <w:rPr>
                <w:rFonts w:hint="eastAsia"/>
              </w:rPr>
              <w:t>іджень</w:t>
            </w:r>
            <w:proofErr w:type="spellEnd"/>
            <w:r>
              <w:rPr>
                <w:rFonts w:hint="eastAsia"/>
              </w:rPr>
              <w:t xml:space="preserve"> і </w:t>
            </w:r>
            <w:proofErr w:type="spellStart"/>
            <w:r>
              <w:rPr>
                <w:rFonts w:hint="eastAsia"/>
              </w:rPr>
              <w:t>підготовки</w:t>
            </w:r>
            <w:proofErr w:type="spellEnd"/>
            <w:r>
              <w:rPr>
                <w:rFonts w:hint="eastAsia"/>
              </w:rPr>
              <w:t xml:space="preserve"> </w:t>
            </w:r>
            <w:proofErr w:type="spellStart"/>
            <w:r>
              <w:rPr>
                <w:rFonts w:hint="eastAsia"/>
              </w:rPr>
              <w:t>звітності</w:t>
            </w:r>
            <w:proofErr w:type="spellEnd"/>
            <w:r>
              <w:rPr>
                <w:rFonts w:hint="eastAsia"/>
              </w:rPr>
              <w:t>.</w:t>
            </w:r>
          </w:p>
        </w:tc>
      </w:tr>
      <w:tr w:rsidR="00AF4A05" w:rsidRPr="00793A64" w:rsidTr="00687AA8">
        <w:tc>
          <w:tcPr>
            <w:tcW w:w="9571" w:type="dxa"/>
            <w:gridSpan w:val="12"/>
            <w:shd w:val="clear" w:color="auto" w:fill="auto"/>
          </w:tcPr>
          <w:p w:rsidR="002403CC" w:rsidRPr="00793A64" w:rsidRDefault="002403CC" w:rsidP="00765A85">
            <w:pPr>
              <w:jc w:val="center"/>
              <w:rPr>
                <w:sz w:val="22"/>
                <w:szCs w:val="22"/>
                <w:lang w:val="uk-UA"/>
              </w:rPr>
            </w:pPr>
            <w:r w:rsidRPr="00793A64">
              <w:rPr>
                <w:b/>
                <w:lang w:val="uk-UA"/>
              </w:rPr>
              <w:lastRenderedPageBreak/>
              <w:t>5. Організація навчання курсу</w:t>
            </w:r>
          </w:p>
        </w:tc>
      </w:tr>
      <w:tr w:rsidR="00AF4A05" w:rsidRPr="00793A64" w:rsidTr="00687AA8">
        <w:tc>
          <w:tcPr>
            <w:tcW w:w="9571" w:type="dxa"/>
            <w:gridSpan w:val="12"/>
            <w:shd w:val="clear" w:color="auto" w:fill="auto"/>
          </w:tcPr>
          <w:p w:rsidR="002403CC" w:rsidRPr="00793A64" w:rsidRDefault="002403CC" w:rsidP="00765A85">
            <w:pPr>
              <w:jc w:val="center"/>
              <w:rPr>
                <w:lang w:val="uk-UA"/>
              </w:rPr>
            </w:pPr>
            <w:r w:rsidRPr="00793A64">
              <w:rPr>
                <w:lang w:val="uk-UA"/>
              </w:rPr>
              <w:t>Обсяг курсу</w:t>
            </w:r>
          </w:p>
        </w:tc>
      </w:tr>
      <w:tr w:rsidR="00AF4A05" w:rsidRPr="00793A64" w:rsidTr="00687AA8">
        <w:tc>
          <w:tcPr>
            <w:tcW w:w="5637" w:type="dxa"/>
            <w:gridSpan w:val="7"/>
            <w:shd w:val="clear" w:color="auto" w:fill="auto"/>
          </w:tcPr>
          <w:p w:rsidR="002403CC" w:rsidRPr="00793A64" w:rsidRDefault="002403CC" w:rsidP="00765A85">
            <w:pPr>
              <w:jc w:val="center"/>
              <w:rPr>
                <w:sz w:val="22"/>
                <w:szCs w:val="22"/>
                <w:lang w:val="uk-UA"/>
              </w:rPr>
            </w:pPr>
            <w:r w:rsidRPr="00793A64">
              <w:rPr>
                <w:lang w:val="uk-UA"/>
              </w:rPr>
              <w:t>Вид заняття</w:t>
            </w:r>
          </w:p>
        </w:tc>
        <w:tc>
          <w:tcPr>
            <w:tcW w:w="3934" w:type="dxa"/>
            <w:gridSpan w:val="5"/>
            <w:shd w:val="clear" w:color="auto" w:fill="auto"/>
          </w:tcPr>
          <w:p w:rsidR="002403CC" w:rsidRPr="00793A64" w:rsidRDefault="002403CC" w:rsidP="00765A85">
            <w:pPr>
              <w:jc w:val="center"/>
              <w:rPr>
                <w:sz w:val="22"/>
                <w:szCs w:val="22"/>
                <w:lang w:val="uk-UA"/>
              </w:rPr>
            </w:pPr>
            <w:r w:rsidRPr="00793A64">
              <w:rPr>
                <w:lang w:val="uk-UA"/>
              </w:rPr>
              <w:t>Загальна кількість годин</w:t>
            </w:r>
          </w:p>
        </w:tc>
      </w:tr>
      <w:tr w:rsidR="00AF4A05" w:rsidRPr="00793A64" w:rsidTr="00687AA8">
        <w:tc>
          <w:tcPr>
            <w:tcW w:w="5637" w:type="dxa"/>
            <w:gridSpan w:val="7"/>
            <w:shd w:val="clear" w:color="auto" w:fill="auto"/>
          </w:tcPr>
          <w:p w:rsidR="002403CC" w:rsidRPr="00793A64" w:rsidRDefault="002403CC" w:rsidP="00765A85">
            <w:pPr>
              <w:pStyle w:val="1"/>
              <w:spacing w:line="240" w:lineRule="auto"/>
              <w:rPr>
                <w:rFonts w:ascii="Times New Roman" w:eastAsia="Times New Roman" w:hAnsi="Times New Roman" w:cs="Times New Roman"/>
                <w:sz w:val="24"/>
                <w:szCs w:val="24"/>
              </w:rPr>
            </w:pPr>
            <w:r w:rsidRPr="00793A64">
              <w:rPr>
                <w:rFonts w:ascii="Times New Roman" w:eastAsia="Times New Roman" w:hAnsi="Times New Roman" w:cs="Times New Roman"/>
                <w:sz w:val="24"/>
                <w:szCs w:val="24"/>
              </w:rPr>
              <w:t>лекції</w:t>
            </w:r>
          </w:p>
        </w:tc>
        <w:tc>
          <w:tcPr>
            <w:tcW w:w="3934" w:type="dxa"/>
            <w:gridSpan w:val="5"/>
            <w:shd w:val="clear" w:color="auto" w:fill="auto"/>
          </w:tcPr>
          <w:p w:rsidR="002403CC" w:rsidRPr="00793A64" w:rsidRDefault="009A2E9E" w:rsidP="00765A85">
            <w:pPr>
              <w:jc w:val="both"/>
              <w:rPr>
                <w:sz w:val="22"/>
                <w:szCs w:val="22"/>
                <w:lang w:val="uk-UA"/>
              </w:rPr>
            </w:pPr>
            <w:r>
              <w:rPr>
                <w:sz w:val="22"/>
                <w:szCs w:val="22"/>
                <w:lang w:val="uk-UA"/>
              </w:rPr>
              <w:t>28</w:t>
            </w:r>
          </w:p>
        </w:tc>
      </w:tr>
      <w:tr w:rsidR="00AF4A05" w:rsidRPr="00793A64" w:rsidTr="00687AA8">
        <w:tc>
          <w:tcPr>
            <w:tcW w:w="5637" w:type="dxa"/>
            <w:gridSpan w:val="7"/>
            <w:shd w:val="clear" w:color="auto" w:fill="auto"/>
          </w:tcPr>
          <w:p w:rsidR="002403CC" w:rsidRPr="00793A64" w:rsidRDefault="00E74455" w:rsidP="00765A85">
            <w:pPr>
              <w:pStyle w:val="1"/>
              <w:spacing w:line="240" w:lineRule="auto"/>
              <w:rPr>
                <w:rFonts w:ascii="Times New Roman" w:eastAsia="Times New Roman" w:hAnsi="Times New Roman" w:cs="Times New Roman"/>
                <w:sz w:val="24"/>
                <w:szCs w:val="24"/>
              </w:rPr>
            </w:pPr>
            <w:r w:rsidRPr="00793A64">
              <w:rPr>
                <w:rFonts w:ascii="Times New Roman" w:eastAsia="Times New Roman" w:hAnsi="Times New Roman" w:cs="Times New Roman"/>
                <w:sz w:val="24"/>
                <w:szCs w:val="24"/>
              </w:rPr>
              <w:t>семінарські</w:t>
            </w:r>
          </w:p>
        </w:tc>
        <w:tc>
          <w:tcPr>
            <w:tcW w:w="3934" w:type="dxa"/>
            <w:gridSpan w:val="5"/>
            <w:shd w:val="clear" w:color="auto" w:fill="auto"/>
          </w:tcPr>
          <w:p w:rsidR="002403CC" w:rsidRPr="00793A64" w:rsidRDefault="009A2E9E" w:rsidP="00765A85">
            <w:pPr>
              <w:jc w:val="both"/>
              <w:rPr>
                <w:sz w:val="22"/>
                <w:szCs w:val="22"/>
                <w:lang w:val="uk-UA"/>
              </w:rPr>
            </w:pPr>
            <w:r>
              <w:rPr>
                <w:sz w:val="22"/>
                <w:szCs w:val="22"/>
                <w:lang w:val="uk-UA"/>
              </w:rPr>
              <w:t>32</w:t>
            </w:r>
          </w:p>
        </w:tc>
      </w:tr>
      <w:tr w:rsidR="00AF4A05" w:rsidRPr="00793A64" w:rsidTr="00687AA8">
        <w:tc>
          <w:tcPr>
            <w:tcW w:w="5637" w:type="dxa"/>
            <w:gridSpan w:val="7"/>
            <w:shd w:val="clear" w:color="auto" w:fill="auto"/>
          </w:tcPr>
          <w:p w:rsidR="002403CC" w:rsidRPr="00793A64" w:rsidRDefault="002403CC" w:rsidP="00765A85">
            <w:pPr>
              <w:pStyle w:val="1"/>
              <w:spacing w:line="240" w:lineRule="auto"/>
              <w:rPr>
                <w:rFonts w:ascii="Times New Roman" w:eastAsia="Times New Roman" w:hAnsi="Times New Roman" w:cs="Times New Roman"/>
                <w:sz w:val="24"/>
                <w:szCs w:val="24"/>
              </w:rPr>
            </w:pPr>
            <w:r w:rsidRPr="00793A64">
              <w:rPr>
                <w:rFonts w:ascii="Times New Roman" w:eastAsia="Times New Roman" w:hAnsi="Times New Roman" w:cs="Times New Roman"/>
                <w:sz w:val="24"/>
                <w:szCs w:val="24"/>
              </w:rPr>
              <w:t>самостійна робота</w:t>
            </w:r>
          </w:p>
        </w:tc>
        <w:tc>
          <w:tcPr>
            <w:tcW w:w="3934" w:type="dxa"/>
            <w:gridSpan w:val="5"/>
            <w:shd w:val="clear" w:color="auto" w:fill="auto"/>
          </w:tcPr>
          <w:p w:rsidR="002403CC" w:rsidRPr="00793A64" w:rsidRDefault="00B138B6" w:rsidP="00765A85">
            <w:pPr>
              <w:jc w:val="both"/>
              <w:rPr>
                <w:sz w:val="22"/>
                <w:szCs w:val="22"/>
                <w:lang w:val="uk-UA"/>
              </w:rPr>
            </w:pPr>
            <w:r>
              <w:rPr>
                <w:sz w:val="22"/>
                <w:szCs w:val="22"/>
                <w:lang w:val="uk-UA"/>
              </w:rPr>
              <w:t>12</w:t>
            </w:r>
            <w:bookmarkStart w:id="0" w:name="_GoBack"/>
            <w:bookmarkEnd w:id="0"/>
            <w:r w:rsidR="009A2E9E">
              <w:rPr>
                <w:sz w:val="22"/>
                <w:szCs w:val="22"/>
                <w:lang w:val="uk-UA"/>
              </w:rPr>
              <w:t>0</w:t>
            </w:r>
          </w:p>
        </w:tc>
      </w:tr>
      <w:tr w:rsidR="00AF4A05" w:rsidRPr="00793A64" w:rsidTr="00687AA8">
        <w:tc>
          <w:tcPr>
            <w:tcW w:w="9571" w:type="dxa"/>
            <w:gridSpan w:val="12"/>
            <w:shd w:val="clear" w:color="auto" w:fill="auto"/>
          </w:tcPr>
          <w:p w:rsidR="002403CC" w:rsidRPr="00793A64" w:rsidRDefault="002403CC" w:rsidP="00765A85">
            <w:pPr>
              <w:jc w:val="center"/>
              <w:rPr>
                <w:lang w:val="uk-UA"/>
              </w:rPr>
            </w:pPr>
            <w:r w:rsidRPr="00793A64">
              <w:rPr>
                <w:lang w:val="uk-UA"/>
              </w:rPr>
              <w:t>Ознаки курсу</w:t>
            </w:r>
          </w:p>
        </w:tc>
      </w:tr>
      <w:tr w:rsidR="00AF4A05" w:rsidRPr="00793A64" w:rsidTr="00687AA8">
        <w:tc>
          <w:tcPr>
            <w:tcW w:w="2392" w:type="dxa"/>
            <w:shd w:val="clear" w:color="auto" w:fill="auto"/>
            <w:vAlign w:val="center"/>
          </w:tcPr>
          <w:p w:rsidR="002403CC" w:rsidRPr="00793A64" w:rsidRDefault="002403CC" w:rsidP="00765A85">
            <w:pPr>
              <w:pStyle w:val="1"/>
              <w:spacing w:line="240" w:lineRule="auto"/>
              <w:ind w:left="164"/>
              <w:jc w:val="center"/>
              <w:rPr>
                <w:rFonts w:ascii="Times New Roman" w:eastAsia="Times New Roman" w:hAnsi="Times New Roman" w:cs="Times New Roman"/>
                <w:sz w:val="24"/>
                <w:szCs w:val="24"/>
              </w:rPr>
            </w:pPr>
            <w:r w:rsidRPr="00793A64">
              <w:rPr>
                <w:rFonts w:ascii="Times New Roman" w:eastAsia="Times New Roman" w:hAnsi="Times New Roman" w:cs="Times New Roman"/>
                <w:sz w:val="24"/>
                <w:szCs w:val="24"/>
              </w:rPr>
              <w:t>Семестр</w:t>
            </w:r>
          </w:p>
        </w:tc>
        <w:tc>
          <w:tcPr>
            <w:tcW w:w="2393" w:type="dxa"/>
            <w:gridSpan w:val="4"/>
            <w:shd w:val="clear" w:color="auto" w:fill="auto"/>
            <w:vAlign w:val="center"/>
          </w:tcPr>
          <w:p w:rsidR="002403CC" w:rsidRPr="00793A64" w:rsidRDefault="002403CC" w:rsidP="00765A85">
            <w:pPr>
              <w:pStyle w:val="1"/>
              <w:spacing w:line="240" w:lineRule="auto"/>
              <w:ind w:left="164"/>
              <w:jc w:val="center"/>
              <w:rPr>
                <w:rFonts w:ascii="Times New Roman" w:eastAsia="Times New Roman" w:hAnsi="Times New Roman" w:cs="Times New Roman"/>
                <w:sz w:val="24"/>
                <w:szCs w:val="24"/>
              </w:rPr>
            </w:pPr>
            <w:r w:rsidRPr="00793A64">
              <w:rPr>
                <w:rFonts w:ascii="Times New Roman" w:eastAsia="Times New Roman" w:hAnsi="Times New Roman" w:cs="Times New Roman"/>
                <w:sz w:val="24"/>
                <w:szCs w:val="24"/>
              </w:rPr>
              <w:t>Спеціальність</w:t>
            </w:r>
          </w:p>
        </w:tc>
        <w:tc>
          <w:tcPr>
            <w:tcW w:w="2393" w:type="dxa"/>
            <w:gridSpan w:val="5"/>
            <w:shd w:val="clear" w:color="auto" w:fill="auto"/>
          </w:tcPr>
          <w:p w:rsidR="002403CC" w:rsidRPr="00793A64" w:rsidRDefault="002403CC" w:rsidP="00765A85">
            <w:pPr>
              <w:pStyle w:val="1"/>
              <w:spacing w:line="240" w:lineRule="auto"/>
              <w:ind w:left="164"/>
              <w:jc w:val="center"/>
              <w:rPr>
                <w:rFonts w:ascii="Times New Roman" w:eastAsia="Times New Roman" w:hAnsi="Times New Roman" w:cs="Times New Roman"/>
                <w:sz w:val="24"/>
                <w:szCs w:val="24"/>
              </w:rPr>
            </w:pPr>
            <w:r w:rsidRPr="00793A64">
              <w:rPr>
                <w:rFonts w:ascii="Times New Roman" w:eastAsia="Times New Roman" w:hAnsi="Times New Roman" w:cs="Times New Roman"/>
                <w:sz w:val="24"/>
                <w:szCs w:val="24"/>
              </w:rPr>
              <w:t>Курс</w:t>
            </w:r>
          </w:p>
          <w:p w:rsidR="002403CC" w:rsidRPr="00793A64" w:rsidRDefault="002403CC" w:rsidP="00765A85">
            <w:pPr>
              <w:pStyle w:val="1"/>
              <w:spacing w:line="240" w:lineRule="auto"/>
              <w:ind w:left="164"/>
              <w:jc w:val="center"/>
              <w:rPr>
                <w:rFonts w:ascii="Times New Roman" w:eastAsia="Times New Roman" w:hAnsi="Times New Roman" w:cs="Times New Roman"/>
                <w:sz w:val="24"/>
                <w:szCs w:val="24"/>
              </w:rPr>
            </w:pPr>
            <w:r w:rsidRPr="00793A64">
              <w:rPr>
                <w:rFonts w:ascii="Times New Roman" w:eastAsia="Times New Roman" w:hAnsi="Times New Roman" w:cs="Times New Roman"/>
                <w:sz w:val="24"/>
                <w:szCs w:val="24"/>
              </w:rPr>
              <w:t>(рік навчання)</w:t>
            </w:r>
          </w:p>
        </w:tc>
        <w:tc>
          <w:tcPr>
            <w:tcW w:w="2393" w:type="dxa"/>
            <w:gridSpan w:val="2"/>
            <w:shd w:val="clear" w:color="auto" w:fill="auto"/>
          </w:tcPr>
          <w:p w:rsidR="002403CC" w:rsidRPr="00793A64" w:rsidRDefault="002403CC" w:rsidP="00765A85">
            <w:pPr>
              <w:pStyle w:val="1"/>
              <w:spacing w:line="240" w:lineRule="auto"/>
              <w:ind w:left="164"/>
              <w:jc w:val="center"/>
              <w:rPr>
                <w:rFonts w:ascii="Times New Roman" w:eastAsia="Times New Roman" w:hAnsi="Times New Roman" w:cs="Times New Roman"/>
                <w:sz w:val="24"/>
                <w:szCs w:val="24"/>
              </w:rPr>
            </w:pPr>
            <w:r w:rsidRPr="00793A64">
              <w:rPr>
                <w:rFonts w:ascii="Times New Roman" w:eastAsia="Times New Roman" w:hAnsi="Times New Roman" w:cs="Times New Roman"/>
                <w:sz w:val="24"/>
                <w:szCs w:val="24"/>
              </w:rPr>
              <w:t>Нормативний /</w:t>
            </w:r>
          </w:p>
          <w:p w:rsidR="002403CC" w:rsidRPr="00793A64" w:rsidRDefault="002403CC" w:rsidP="00765A85">
            <w:pPr>
              <w:pStyle w:val="1"/>
              <w:spacing w:line="240" w:lineRule="auto"/>
              <w:ind w:left="164"/>
              <w:jc w:val="center"/>
              <w:rPr>
                <w:rFonts w:ascii="Times New Roman" w:eastAsia="Times New Roman" w:hAnsi="Times New Roman" w:cs="Times New Roman"/>
                <w:sz w:val="24"/>
                <w:szCs w:val="24"/>
              </w:rPr>
            </w:pPr>
            <w:r w:rsidRPr="00793A64">
              <w:rPr>
                <w:rFonts w:ascii="Times New Roman" w:eastAsia="Times New Roman" w:hAnsi="Times New Roman" w:cs="Times New Roman"/>
                <w:sz w:val="24"/>
                <w:szCs w:val="24"/>
              </w:rPr>
              <w:t>вибірковий</w:t>
            </w:r>
          </w:p>
        </w:tc>
      </w:tr>
      <w:tr w:rsidR="00AF4A05" w:rsidRPr="00793A64" w:rsidTr="00687AA8">
        <w:tc>
          <w:tcPr>
            <w:tcW w:w="2392" w:type="dxa"/>
            <w:shd w:val="clear" w:color="auto" w:fill="auto"/>
          </w:tcPr>
          <w:p w:rsidR="002403CC" w:rsidRPr="00793A64" w:rsidRDefault="002403CC" w:rsidP="00765A85">
            <w:pPr>
              <w:jc w:val="center"/>
              <w:rPr>
                <w:sz w:val="22"/>
                <w:szCs w:val="22"/>
                <w:lang w:val="uk-UA"/>
              </w:rPr>
            </w:pPr>
            <w:r w:rsidRPr="00793A64">
              <w:rPr>
                <w:sz w:val="22"/>
                <w:szCs w:val="22"/>
                <w:lang w:val="uk-UA"/>
              </w:rPr>
              <w:t>V</w:t>
            </w:r>
            <w:r w:rsidR="007332BD" w:rsidRPr="00793A64">
              <w:rPr>
                <w:sz w:val="22"/>
                <w:szCs w:val="22"/>
                <w:lang w:val="uk-UA"/>
              </w:rPr>
              <w:t>ІІ</w:t>
            </w:r>
          </w:p>
        </w:tc>
        <w:tc>
          <w:tcPr>
            <w:tcW w:w="2393" w:type="dxa"/>
            <w:gridSpan w:val="4"/>
            <w:shd w:val="clear" w:color="auto" w:fill="auto"/>
          </w:tcPr>
          <w:p w:rsidR="002403CC" w:rsidRPr="00793A64" w:rsidRDefault="009E6E21" w:rsidP="009E6E21">
            <w:pPr>
              <w:jc w:val="both"/>
              <w:rPr>
                <w:sz w:val="22"/>
                <w:szCs w:val="22"/>
                <w:lang w:val="uk-UA"/>
              </w:rPr>
            </w:pPr>
            <w:r w:rsidRPr="00793A64">
              <w:rPr>
                <w:sz w:val="22"/>
                <w:szCs w:val="22"/>
                <w:lang w:val="uk-UA"/>
              </w:rPr>
              <w:t>103 Науки про Землю</w:t>
            </w:r>
          </w:p>
        </w:tc>
        <w:tc>
          <w:tcPr>
            <w:tcW w:w="2393" w:type="dxa"/>
            <w:gridSpan w:val="5"/>
            <w:shd w:val="clear" w:color="auto" w:fill="auto"/>
          </w:tcPr>
          <w:p w:rsidR="002403CC" w:rsidRPr="00793A64" w:rsidRDefault="007332BD" w:rsidP="00765A85">
            <w:pPr>
              <w:jc w:val="center"/>
              <w:rPr>
                <w:sz w:val="22"/>
                <w:szCs w:val="22"/>
                <w:lang w:val="uk-UA"/>
              </w:rPr>
            </w:pPr>
            <w:r w:rsidRPr="00793A64">
              <w:rPr>
                <w:sz w:val="22"/>
                <w:szCs w:val="22"/>
                <w:lang w:val="uk-UA"/>
              </w:rPr>
              <w:t>IV</w:t>
            </w:r>
          </w:p>
        </w:tc>
        <w:tc>
          <w:tcPr>
            <w:tcW w:w="2393" w:type="dxa"/>
            <w:gridSpan w:val="2"/>
            <w:shd w:val="clear" w:color="auto" w:fill="auto"/>
          </w:tcPr>
          <w:p w:rsidR="002403CC" w:rsidRPr="00793A64" w:rsidRDefault="00E628CA" w:rsidP="00765A85">
            <w:pPr>
              <w:jc w:val="center"/>
              <w:rPr>
                <w:sz w:val="22"/>
                <w:szCs w:val="22"/>
                <w:lang w:val="uk-UA"/>
              </w:rPr>
            </w:pPr>
            <w:r w:rsidRPr="00793A64">
              <w:rPr>
                <w:sz w:val="22"/>
                <w:szCs w:val="22"/>
                <w:lang w:val="uk-UA"/>
              </w:rPr>
              <w:t>Вибіркова</w:t>
            </w:r>
          </w:p>
        </w:tc>
      </w:tr>
      <w:tr w:rsidR="00AF4A05" w:rsidRPr="00793A64" w:rsidTr="00687AA8">
        <w:tc>
          <w:tcPr>
            <w:tcW w:w="9571" w:type="dxa"/>
            <w:gridSpan w:val="12"/>
            <w:shd w:val="clear" w:color="auto" w:fill="auto"/>
          </w:tcPr>
          <w:p w:rsidR="002403CC" w:rsidRPr="00793A64" w:rsidRDefault="002403CC" w:rsidP="00765A85">
            <w:pPr>
              <w:jc w:val="center"/>
              <w:rPr>
                <w:sz w:val="22"/>
                <w:szCs w:val="22"/>
                <w:lang w:val="uk-UA"/>
              </w:rPr>
            </w:pPr>
            <w:r w:rsidRPr="00793A64">
              <w:rPr>
                <w:sz w:val="22"/>
                <w:szCs w:val="22"/>
                <w:lang w:val="uk-UA"/>
              </w:rPr>
              <w:t>Тематика</w:t>
            </w:r>
            <w:r w:rsidRPr="00793A64">
              <w:rPr>
                <w:lang w:val="uk-UA"/>
              </w:rPr>
              <w:t xml:space="preserve"> курсу</w:t>
            </w:r>
          </w:p>
        </w:tc>
      </w:tr>
      <w:tr w:rsidR="00AF4A05" w:rsidRPr="00793A64" w:rsidTr="00687AA8">
        <w:tc>
          <w:tcPr>
            <w:tcW w:w="3510" w:type="dxa"/>
            <w:gridSpan w:val="4"/>
            <w:shd w:val="clear" w:color="auto" w:fill="auto"/>
          </w:tcPr>
          <w:p w:rsidR="002403CC" w:rsidRPr="00793A64" w:rsidRDefault="002403CC" w:rsidP="00765A85">
            <w:pPr>
              <w:jc w:val="center"/>
              <w:rPr>
                <w:lang w:val="uk-UA"/>
              </w:rPr>
            </w:pPr>
            <w:r w:rsidRPr="00793A64">
              <w:rPr>
                <w:lang w:val="uk-UA"/>
              </w:rPr>
              <w:t>Тема, план</w:t>
            </w:r>
          </w:p>
        </w:tc>
        <w:tc>
          <w:tcPr>
            <w:tcW w:w="1418" w:type="dxa"/>
            <w:gridSpan w:val="2"/>
            <w:shd w:val="clear" w:color="auto" w:fill="auto"/>
          </w:tcPr>
          <w:p w:rsidR="002403CC" w:rsidRPr="00793A64" w:rsidRDefault="002403CC" w:rsidP="00765A85">
            <w:pPr>
              <w:pBdr>
                <w:top w:val="nil"/>
                <w:left w:val="nil"/>
                <w:bottom w:val="nil"/>
                <w:right w:val="nil"/>
                <w:between w:val="nil"/>
              </w:pBdr>
              <w:jc w:val="center"/>
              <w:rPr>
                <w:rStyle w:val="a3"/>
                <w:i w:val="0"/>
                <w:color w:val="auto"/>
                <w:lang w:val="uk-UA"/>
              </w:rPr>
            </w:pPr>
            <w:r w:rsidRPr="00793A64">
              <w:rPr>
                <w:rStyle w:val="a3"/>
                <w:i w:val="0"/>
                <w:color w:val="auto"/>
                <w:lang w:val="uk-UA"/>
              </w:rPr>
              <w:t>Форма заняття</w:t>
            </w:r>
          </w:p>
        </w:tc>
        <w:tc>
          <w:tcPr>
            <w:tcW w:w="1134" w:type="dxa"/>
            <w:gridSpan w:val="2"/>
            <w:shd w:val="clear" w:color="auto" w:fill="auto"/>
          </w:tcPr>
          <w:p w:rsidR="002403CC" w:rsidRPr="00793A64" w:rsidRDefault="002403CC" w:rsidP="00765A85">
            <w:pPr>
              <w:jc w:val="center"/>
              <w:rPr>
                <w:lang w:val="uk-UA"/>
              </w:rPr>
            </w:pPr>
            <w:r w:rsidRPr="00793A64">
              <w:rPr>
                <w:lang w:val="uk-UA"/>
              </w:rPr>
              <w:t>Література</w:t>
            </w:r>
          </w:p>
        </w:tc>
        <w:tc>
          <w:tcPr>
            <w:tcW w:w="992" w:type="dxa"/>
            <w:shd w:val="clear" w:color="auto" w:fill="auto"/>
          </w:tcPr>
          <w:p w:rsidR="002403CC" w:rsidRPr="00793A64" w:rsidRDefault="002403CC" w:rsidP="00765A85">
            <w:pPr>
              <w:jc w:val="center"/>
              <w:rPr>
                <w:lang w:val="uk-UA"/>
              </w:rPr>
            </w:pPr>
            <w:r w:rsidRPr="00793A64">
              <w:rPr>
                <w:lang w:val="uk-UA"/>
              </w:rPr>
              <w:t>Завдання, год</w:t>
            </w:r>
          </w:p>
        </w:tc>
        <w:tc>
          <w:tcPr>
            <w:tcW w:w="992" w:type="dxa"/>
            <w:gridSpan w:val="2"/>
            <w:shd w:val="clear" w:color="auto" w:fill="auto"/>
          </w:tcPr>
          <w:p w:rsidR="002403CC" w:rsidRPr="00793A64" w:rsidRDefault="002403CC" w:rsidP="00765A85">
            <w:pPr>
              <w:jc w:val="center"/>
              <w:rPr>
                <w:lang w:val="uk-UA"/>
              </w:rPr>
            </w:pPr>
            <w:r w:rsidRPr="00793A64">
              <w:rPr>
                <w:lang w:val="uk-UA"/>
              </w:rPr>
              <w:t>Вага оцінки</w:t>
            </w:r>
          </w:p>
          <w:p w:rsidR="0074614C" w:rsidRPr="00793A64" w:rsidRDefault="0074614C" w:rsidP="00765A85">
            <w:pPr>
              <w:jc w:val="center"/>
              <w:rPr>
                <w:lang w:val="uk-UA"/>
              </w:rPr>
            </w:pPr>
          </w:p>
        </w:tc>
        <w:tc>
          <w:tcPr>
            <w:tcW w:w="1525" w:type="dxa"/>
            <w:shd w:val="clear" w:color="auto" w:fill="auto"/>
          </w:tcPr>
          <w:p w:rsidR="002403CC" w:rsidRPr="00793A64" w:rsidRDefault="002403CC" w:rsidP="00765A85">
            <w:pPr>
              <w:jc w:val="center"/>
              <w:rPr>
                <w:sz w:val="22"/>
                <w:lang w:val="uk-UA"/>
              </w:rPr>
            </w:pPr>
            <w:r w:rsidRPr="00793A64">
              <w:rPr>
                <w:sz w:val="22"/>
                <w:lang w:val="uk-UA"/>
              </w:rPr>
              <w:t>Термін виконання</w:t>
            </w:r>
          </w:p>
        </w:tc>
      </w:tr>
      <w:tr w:rsidR="00AF4A05" w:rsidRPr="00793A64" w:rsidTr="00687AA8">
        <w:trPr>
          <w:trHeight w:val="2010"/>
        </w:trPr>
        <w:tc>
          <w:tcPr>
            <w:tcW w:w="3510" w:type="dxa"/>
            <w:gridSpan w:val="4"/>
            <w:shd w:val="clear" w:color="auto" w:fill="auto"/>
          </w:tcPr>
          <w:p w:rsidR="000D3C83" w:rsidRPr="00793A64" w:rsidRDefault="00B138B6" w:rsidP="000D3C83">
            <w:pPr>
              <w:jc w:val="both"/>
              <w:rPr>
                <w:lang w:val="uk-UA"/>
              </w:rPr>
            </w:pPr>
            <w:hyperlink r:id="rId6" w:history="1">
              <w:r w:rsidR="006776CA" w:rsidRPr="00793A64">
                <w:rPr>
                  <w:rStyle w:val="instancename"/>
                  <w:b/>
                  <w:shd w:val="clear" w:color="auto" w:fill="FFFFFF"/>
                  <w:lang w:val="uk-UA"/>
                </w:rPr>
                <w:t>Тема 1.</w:t>
              </w:r>
              <w:r w:rsidR="006776CA" w:rsidRPr="00793A64">
                <w:rPr>
                  <w:rStyle w:val="instancename"/>
                  <w:shd w:val="clear" w:color="auto" w:fill="FFFFFF"/>
                  <w:lang w:val="uk-UA"/>
                </w:rPr>
                <w:t xml:space="preserve"> Загальні питання географічного краєзнавства. Географічне краєзнавство як наука та його значення для сучасної України</w:t>
              </w:r>
              <w:r w:rsidR="006776CA" w:rsidRPr="00793A64">
                <w:rPr>
                  <w:rStyle w:val="accesshide"/>
                  <w:shd w:val="clear" w:color="auto" w:fill="FFFFFF"/>
                  <w:lang w:val="uk-UA"/>
                </w:rPr>
                <w:t xml:space="preserve"> </w:t>
              </w:r>
            </w:hyperlink>
          </w:p>
          <w:p w:rsidR="00AF4A05" w:rsidRPr="00793A64" w:rsidRDefault="00AF4A05" w:rsidP="000D3C83">
            <w:pPr>
              <w:jc w:val="both"/>
              <w:rPr>
                <w:lang w:val="uk-UA"/>
              </w:rPr>
            </w:pPr>
            <w:r w:rsidRPr="00793A64">
              <w:rPr>
                <w:lang w:val="uk-UA"/>
              </w:rPr>
              <w:t>1. Об’єкт, предмет, науково-методичні основи географічного краєзнавства та методики його викладання (ГК) 2. Зміст (ГК). 3. Структура ГК й організаційні форми. 4. Основні джерела і методи дослідження. 5. Зв’язки ГК з іншими науками. 6. Функції ГК. 7. Рух учнівської молоді “Моя земля – земля моїх батьків”.</w:t>
            </w:r>
          </w:p>
        </w:tc>
        <w:tc>
          <w:tcPr>
            <w:tcW w:w="1418" w:type="dxa"/>
            <w:gridSpan w:val="2"/>
            <w:shd w:val="clear" w:color="auto" w:fill="auto"/>
          </w:tcPr>
          <w:p w:rsidR="000D3C83" w:rsidRPr="00793A64" w:rsidRDefault="000D3C83" w:rsidP="000D3C83">
            <w:pPr>
              <w:rPr>
                <w:lang w:val="uk-UA"/>
              </w:rPr>
            </w:pPr>
            <w:r w:rsidRPr="00793A64">
              <w:rPr>
                <w:szCs w:val="20"/>
                <w:lang w:val="uk-UA"/>
              </w:rPr>
              <w:t>Лекція, практичне заняття</w:t>
            </w:r>
          </w:p>
        </w:tc>
        <w:tc>
          <w:tcPr>
            <w:tcW w:w="1134" w:type="dxa"/>
            <w:gridSpan w:val="2"/>
            <w:shd w:val="clear" w:color="auto" w:fill="auto"/>
          </w:tcPr>
          <w:p w:rsidR="000D3C83" w:rsidRPr="00793A64" w:rsidRDefault="000D3C83" w:rsidP="00E628CA">
            <w:pPr>
              <w:jc w:val="both"/>
              <w:rPr>
                <w:lang w:val="uk-UA"/>
              </w:rPr>
            </w:pPr>
            <w:r w:rsidRPr="00793A64">
              <w:rPr>
                <w:lang w:val="uk-UA"/>
              </w:rPr>
              <w:t xml:space="preserve">[1; </w:t>
            </w:r>
            <w:r w:rsidR="00E628CA" w:rsidRPr="00793A64">
              <w:rPr>
                <w:lang w:val="uk-UA"/>
              </w:rPr>
              <w:t>3</w:t>
            </w:r>
            <w:r w:rsidRPr="00793A64">
              <w:rPr>
                <w:lang w:val="uk-UA"/>
              </w:rPr>
              <w:t xml:space="preserve">; </w:t>
            </w:r>
            <w:r w:rsidR="00E628CA" w:rsidRPr="00793A64">
              <w:rPr>
                <w:lang w:val="uk-UA"/>
              </w:rPr>
              <w:t>1</w:t>
            </w:r>
            <w:r w:rsidRPr="00793A64">
              <w:rPr>
                <w:lang w:val="uk-UA"/>
              </w:rPr>
              <w:t>1]</w:t>
            </w:r>
          </w:p>
        </w:tc>
        <w:tc>
          <w:tcPr>
            <w:tcW w:w="992" w:type="dxa"/>
            <w:shd w:val="clear" w:color="auto" w:fill="auto"/>
          </w:tcPr>
          <w:p w:rsidR="000D3C83" w:rsidRPr="00793A64" w:rsidRDefault="00361DF2" w:rsidP="000D3C83">
            <w:pPr>
              <w:jc w:val="center"/>
              <w:rPr>
                <w:lang w:val="uk-UA"/>
              </w:rPr>
            </w:pPr>
            <w:r w:rsidRPr="00793A64">
              <w:rPr>
                <w:lang w:val="uk-UA"/>
              </w:rPr>
              <w:t>8</w:t>
            </w:r>
          </w:p>
        </w:tc>
        <w:tc>
          <w:tcPr>
            <w:tcW w:w="992" w:type="dxa"/>
            <w:gridSpan w:val="2"/>
            <w:shd w:val="clear" w:color="auto" w:fill="auto"/>
          </w:tcPr>
          <w:p w:rsidR="000D3C83" w:rsidRPr="00793A64" w:rsidRDefault="000D3C83" w:rsidP="000D3C83">
            <w:pPr>
              <w:jc w:val="center"/>
              <w:rPr>
                <w:lang w:val="uk-UA"/>
              </w:rPr>
            </w:pPr>
            <w:r w:rsidRPr="00793A64">
              <w:rPr>
                <w:lang w:val="uk-UA"/>
              </w:rPr>
              <w:t>5</w:t>
            </w:r>
          </w:p>
        </w:tc>
        <w:tc>
          <w:tcPr>
            <w:tcW w:w="1525" w:type="dxa"/>
            <w:shd w:val="clear" w:color="auto" w:fill="auto"/>
          </w:tcPr>
          <w:p w:rsidR="000D3C83" w:rsidRPr="00793A64" w:rsidRDefault="000D3C83" w:rsidP="000D3C83">
            <w:pPr>
              <w:jc w:val="center"/>
              <w:rPr>
                <w:lang w:val="uk-UA"/>
              </w:rPr>
            </w:pPr>
            <w:r w:rsidRPr="00793A64">
              <w:rPr>
                <w:szCs w:val="20"/>
                <w:lang w:val="uk-UA"/>
              </w:rPr>
              <w:t>До наступного заняття за розкладом</w:t>
            </w:r>
          </w:p>
        </w:tc>
      </w:tr>
      <w:tr w:rsidR="00AF4A05" w:rsidRPr="00793A64" w:rsidTr="00687AA8">
        <w:trPr>
          <w:trHeight w:val="810"/>
        </w:trPr>
        <w:tc>
          <w:tcPr>
            <w:tcW w:w="3510" w:type="dxa"/>
            <w:gridSpan w:val="4"/>
            <w:shd w:val="clear" w:color="auto" w:fill="auto"/>
          </w:tcPr>
          <w:p w:rsidR="000D3C83" w:rsidRPr="00793A64" w:rsidRDefault="00B138B6" w:rsidP="000D3C83">
            <w:pPr>
              <w:jc w:val="both"/>
              <w:rPr>
                <w:lang w:val="uk-UA"/>
              </w:rPr>
            </w:pPr>
            <w:hyperlink r:id="rId7" w:history="1">
              <w:r w:rsidR="006776CA" w:rsidRPr="00793A64">
                <w:rPr>
                  <w:rStyle w:val="instancename"/>
                  <w:b/>
                  <w:shd w:val="clear" w:color="auto" w:fill="FFFFFF"/>
                  <w:lang w:val="uk-UA"/>
                </w:rPr>
                <w:t>Тема 2</w:t>
              </w:r>
              <w:r w:rsidR="006776CA" w:rsidRPr="00793A64">
                <w:rPr>
                  <w:rStyle w:val="instancename"/>
                  <w:shd w:val="clear" w:color="auto" w:fill="FFFFFF"/>
                  <w:lang w:val="uk-UA"/>
                </w:rPr>
                <w:t>. Історія розвитку українського краєзнавства: основні етапи і сучасний стан</w:t>
              </w:r>
              <w:r w:rsidR="006776CA" w:rsidRPr="00793A64">
                <w:rPr>
                  <w:rStyle w:val="accesshide"/>
                  <w:shd w:val="clear" w:color="auto" w:fill="FFFFFF"/>
                  <w:lang w:val="uk-UA"/>
                </w:rPr>
                <w:t xml:space="preserve"> </w:t>
              </w:r>
            </w:hyperlink>
          </w:p>
          <w:p w:rsidR="00AF4A05" w:rsidRPr="00793A64" w:rsidRDefault="00AF4A05" w:rsidP="000D3C83">
            <w:pPr>
              <w:jc w:val="both"/>
              <w:rPr>
                <w:b/>
                <w:lang w:val="uk-UA"/>
              </w:rPr>
            </w:pPr>
            <w:r w:rsidRPr="00793A64">
              <w:rPr>
                <w:lang w:val="uk-UA"/>
              </w:rPr>
              <w:t xml:space="preserve">1. Перші відомості про українські землі від давніх часів до кінця XVII ст. 2. Становлення географічного краєзнавства в Україні у нові часи (XVIII – перша половина ХІХ ст.). 3. Географічне краєзнавство новітніх часів (від другої половини ХІХ ст. і до сьогодення). 3.1. З середини 70-х рр. ХІХ ст. до Першої світової війни. 3.2. Від початку 20-х рр. ХХ ст. і до сьогодення. 4. Завдання географічного краєзнавства на сучасному </w:t>
            </w:r>
            <w:r w:rsidRPr="00793A64">
              <w:rPr>
                <w:lang w:val="uk-UA"/>
              </w:rPr>
              <w:lastRenderedPageBreak/>
              <w:t>етапі.</w:t>
            </w:r>
          </w:p>
        </w:tc>
        <w:tc>
          <w:tcPr>
            <w:tcW w:w="1418" w:type="dxa"/>
            <w:gridSpan w:val="2"/>
            <w:shd w:val="clear" w:color="auto" w:fill="auto"/>
          </w:tcPr>
          <w:p w:rsidR="000D3C83" w:rsidRPr="00793A64" w:rsidRDefault="000D3C83" w:rsidP="000D3C83">
            <w:pPr>
              <w:rPr>
                <w:lang w:val="uk-UA"/>
              </w:rPr>
            </w:pPr>
            <w:r w:rsidRPr="00793A64">
              <w:rPr>
                <w:szCs w:val="20"/>
                <w:lang w:val="uk-UA"/>
              </w:rPr>
              <w:lastRenderedPageBreak/>
              <w:t>Лекція, практичне заняття</w:t>
            </w:r>
          </w:p>
        </w:tc>
        <w:tc>
          <w:tcPr>
            <w:tcW w:w="1134" w:type="dxa"/>
            <w:gridSpan w:val="2"/>
            <w:shd w:val="clear" w:color="auto" w:fill="auto"/>
          </w:tcPr>
          <w:p w:rsidR="000D3C83" w:rsidRPr="00793A64" w:rsidRDefault="000D3C83" w:rsidP="00E628CA">
            <w:pPr>
              <w:jc w:val="both"/>
              <w:rPr>
                <w:lang w:val="uk-UA"/>
              </w:rPr>
            </w:pPr>
            <w:r w:rsidRPr="00793A64">
              <w:rPr>
                <w:lang w:val="uk-UA"/>
              </w:rPr>
              <w:t>[</w:t>
            </w:r>
            <w:r w:rsidR="00E628CA" w:rsidRPr="00793A64">
              <w:rPr>
                <w:lang w:val="uk-UA"/>
              </w:rPr>
              <w:t>4</w:t>
            </w:r>
            <w:r w:rsidRPr="00793A64">
              <w:rPr>
                <w:lang w:val="uk-UA"/>
              </w:rPr>
              <w:t xml:space="preserve">; </w:t>
            </w:r>
            <w:r w:rsidR="00E628CA" w:rsidRPr="00793A64">
              <w:rPr>
                <w:lang w:val="uk-UA"/>
              </w:rPr>
              <w:t>9</w:t>
            </w:r>
            <w:r w:rsidRPr="00793A64">
              <w:rPr>
                <w:lang w:val="uk-UA"/>
              </w:rPr>
              <w:t xml:space="preserve">; </w:t>
            </w:r>
            <w:r w:rsidR="00E628CA" w:rsidRPr="00793A64">
              <w:rPr>
                <w:lang w:val="uk-UA"/>
              </w:rPr>
              <w:t>12</w:t>
            </w:r>
            <w:r w:rsidRPr="00793A64">
              <w:rPr>
                <w:lang w:val="uk-UA"/>
              </w:rPr>
              <w:t>;]</w:t>
            </w:r>
          </w:p>
        </w:tc>
        <w:tc>
          <w:tcPr>
            <w:tcW w:w="992" w:type="dxa"/>
            <w:shd w:val="clear" w:color="auto" w:fill="auto"/>
          </w:tcPr>
          <w:p w:rsidR="000D3C83" w:rsidRPr="00793A64" w:rsidRDefault="00361DF2" w:rsidP="000D3C83">
            <w:pPr>
              <w:jc w:val="center"/>
              <w:rPr>
                <w:lang w:val="uk-UA"/>
              </w:rPr>
            </w:pPr>
            <w:r w:rsidRPr="00793A64">
              <w:rPr>
                <w:lang w:val="uk-UA"/>
              </w:rPr>
              <w:t>8</w:t>
            </w:r>
          </w:p>
        </w:tc>
        <w:tc>
          <w:tcPr>
            <w:tcW w:w="992" w:type="dxa"/>
            <w:gridSpan w:val="2"/>
            <w:shd w:val="clear" w:color="auto" w:fill="auto"/>
          </w:tcPr>
          <w:p w:rsidR="000D3C83" w:rsidRPr="00793A64" w:rsidRDefault="000D3C83" w:rsidP="000D3C83">
            <w:pPr>
              <w:jc w:val="center"/>
              <w:rPr>
                <w:lang w:val="uk-UA"/>
              </w:rPr>
            </w:pPr>
            <w:r w:rsidRPr="00793A64">
              <w:rPr>
                <w:lang w:val="uk-UA"/>
              </w:rPr>
              <w:t>5</w:t>
            </w:r>
          </w:p>
        </w:tc>
        <w:tc>
          <w:tcPr>
            <w:tcW w:w="1525" w:type="dxa"/>
            <w:shd w:val="clear" w:color="auto" w:fill="auto"/>
          </w:tcPr>
          <w:p w:rsidR="000D3C83" w:rsidRPr="00793A64" w:rsidRDefault="000D3C83" w:rsidP="000D3C83">
            <w:pPr>
              <w:jc w:val="center"/>
              <w:rPr>
                <w:lang w:val="uk-UA"/>
              </w:rPr>
            </w:pPr>
            <w:r w:rsidRPr="00793A64">
              <w:rPr>
                <w:szCs w:val="20"/>
                <w:lang w:val="uk-UA"/>
              </w:rPr>
              <w:t>До наступного заняття за розкладом</w:t>
            </w:r>
          </w:p>
        </w:tc>
      </w:tr>
      <w:tr w:rsidR="00AF4A05" w:rsidRPr="00793A64" w:rsidTr="00687AA8">
        <w:trPr>
          <w:trHeight w:val="825"/>
        </w:trPr>
        <w:tc>
          <w:tcPr>
            <w:tcW w:w="3510" w:type="dxa"/>
            <w:gridSpan w:val="4"/>
            <w:shd w:val="clear" w:color="auto" w:fill="auto"/>
          </w:tcPr>
          <w:p w:rsidR="000D3C83" w:rsidRPr="00793A64" w:rsidRDefault="00B138B6" w:rsidP="000D3C83">
            <w:pPr>
              <w:jc w:val="both"/>
              <w:rPr>
                <w:lang w:val="uk-UA"/>
              </w:rPr>
            </w:pPr>
            <w:hyperlink r:id="rId8" w:history="1">
              <w:r w:rsidR="006776CA" w:rsidRPr="00793A64">
                <w:rPr>
                  <w:rStyle w:val="instancename"/>
                  <w:b/>
                  <w:shd w:val="clear" w:color="auto" w:fill="FFFFFF"/>
                  <w:lang w:val="uk-UA"/>
                </w:rPr>
                <w:t xml:space="preserve">Тема 3. </w:t>
              </w:r>
              <w:r w:rsidR="006776CA" w:rsidRPr="00793A64">
                <w:rPr>
                  <w:rStyle w:val="instancename"/>
                  <w:shd w:val="clear" w:color="auto" w:fill="FFFFFF"/>
                  <w:lang w:val="uk-UA"/>
                </w:rPr>
                <w:t>Історико-географічні процеси формування української держави.</w:t>
              </w:r>
              <w:r w:rsidR="006776CA" w:rsidRPr="00793A64">
                <w:rPr>
                  <w:rStyle w:val="accesshide"/>
                  <w:shd w:val="clear" w:color="auto" w:fill="FFFFFF"/>
                  <w:lang w:val="uk-UA"/>
                </w:rPr>
                <w:t xml:space="preserve"> </w:t>
              </w:r>
            </w:hyperlink>
          </w:p>
          <w:p w:rsidR="00AF4A05" w:rsidRPr="00793A64" w:rsidRDefault="00AF4A05" w:rsidP="00AF4A05">
            <w:pPr>
              <w:rPr>
                <w:lang w:val="uk-UA"/>
              </w:rPr>
            </w:pPr>
            <w:r w:rsidRPr="00793A64">
              <w:rPr>
                <w:lang w:val="uk-UA"/>
              </w:rPr>
              <w:t xml:space="preserve">1. Найдавніше заселення території України. 2. Антська держава. Розселення давньоукраїнських племен (VI – IX ст.). </w:t>
            </w:r>
          </w:p>
          <w:p w:rsidR="00AF4A05" w:rsidRPr="00793A64" w:rsidRDefault="00AF4A05" w:rsidP="00AF4A05">
            <w:pPr>
              <w:rPr>
                <w:lang w:val="uk-UA"/>
              </w:rPr>
            </w:pPr>
            <w:r w:rsidRPr="00793A64">
              <w:rPr>
                <w:lang w:val="uk-UA"/>
              </w:rPr>
              <w:t>3. Кордони і політико-адміністративний устрій Київської Русі (ІХ ст.–1349 р.).</w:t>
            </w:r>
          </w:p>
        </w:tc>
        <w:tc>
          <w:tcPr>
            <w:tcW w:w="1418" w:type="dxa"/>
            <w:gridSpan w:val="2"/>
            <w:shd w:val="clear" w:color="auto" w:fill="auto"/>
          </w:tcPr>
          <w:p w:rsidR="000D3C83" w:rsidRPr="00793A64" w:rsidRDefault="000D3C83" w:rsidP="000D3C83">
            <w:pPr>
              <w:rPr>
                <w:lang w:val="uk-UA"/>
              </w:rPr>
            </w:pPr>
            <w:r w:rsidRPr="00793A64">
              <w:rPr>
                <w:szCs w:val="20"/>
                <w:lang w:val="uk-UA"/>
              </w:rPr>
              <w:t>Лекція, практичне заняття</w:t>
            </w:r>
          </w:p>
        </w:tc>
        <w:tc>
          <w:tcPr>
            <w:tcW w:w="1134" w:type="dxa"/>
            <w:gridSpan w:val="2"/>
            <w:shd w:val="clear" w:color="auto" w:fill="auto"/>
          </w:tcPr>
          <w:p w:rsidR="000D3C83" w:rsidRPr="00793A64" w:rsidRDefault="000D3C83" w:rsidP="00E628CA">
            <w:pPr>
              <w:jc w:val="both"/>
              <w:rPr>
                <w:lang w:val="uk-UA"/>
              </w:rPr>
            </w:pPr>
            <w:r w:rsidRPr="00793A64">
              <w:rPr>
                <w:lang w:val="uk-UA"/>
              </w:rPr>
              <w:t>[</w:t>
            </w:r>
            <w:r w:rsidR="00E628CA" w:rsidRPr="00793A64">
              <w:rPr>
                <w:lang w:val="uk-UA"/>
              </w:rPr>
              <w:t>2</w:t>
            </w:r>
            <w:r w:rsidRPr="00793A64">
              <w:rPr>
                <w:lang w:val="uk-UA"/>
              </w:rPr>
              <w:t xml:space="preserve">; </w:t>
            </w:r>
            <w:r w:rsidR="00E628CA" w:rsidRPr="00793A64">
              <w:rPr>
                <w:lang w:val="uk-UA"/>
              </w:rPr>
              <w:t>7</w:t>
            </w:r>
            <w:r w:rsidRPr="00793A64">
              <w:rPr>
                <w:lang w:val="uk-UA"/>
              </w:rPr>
              <w:t xml:space="preserve">; </w:t>
            </w:r>
            <w:r w:rsidR="00E628CA" w:rsidRPr="00793A64">
              <w:rPr>
                <w:lang w:val="uk-UA"/>
              </w:rPr>
              <w:t>1</w:t>
            </w:r>
            <w:r w:rsidRPr="00793A64">
              <w:rPr>
                <w:lang w:val="uk-UA"/>
              </w:rPr>
              <w:t xml:space="preserve">0; </w:t>
            </w:r>
            <w:r w:rsidR="00E628CA" w:rsidRPr="00793A64">
              <w:rPr>
                <w:lang w:val="uk-UA"/>
              </w:rPr>
              <w:t>13</w:t>
            </w:r>
            <w:r w:rsidRPr="00793A64">
              <w:rPr>
                <w:lang w:val="uk-UA"/>
              </w:rPr>
              <w:t>]</w:t>
            </w:r>
          </w:p>
        </w:tc>
        <w:tc>
          <w:tcPr>
            <w:tcW w:w="992" w:type="dxa"/>
            <w:shd w:val="clear" w:color="auto" w:fill="auto"/>
          </w:tcPr>
          <w:p w:rsidR="000D3C83" w:rsidRPr="00793A64" w:rsidRDefault="00361DF2" w:rsidP="000D3C83">
            <w:pPr>
              <w:jc w:val="center"/>
              <w:rPr>
                <w:lang w:val="uk-UA"/>
              </w:rPr>
            </w:pPr>
            <w:r w:rsidRPr="00793A64">
              <w:rPr>
                <w:lang w:val="uk-UA"/>
              </w:rPr>
              <w:t>8</w:t>
            </w:r>
          </w:p>
        </w:tc>
        <w:tc>
          <w:tcPr>
            <w:tcW w:w="992" w:type="dxa"/>
            <w:gridSpan w:val="2"/>
            <w:shd w:val="clear" w:color="auto" w:fill="auto"/>
          </w:tcPr>
          <w:p w:rsidR="000D3C83" w:rsidRPr="00793A64" w:rsidRDefault="000D3C83" w:rsidP="000D3C83">
            <w:pPr>
              <w:jc w:val="center"/>
              <w:rPr>
                <w:lang w:val="uk-UA"/>
              </w:rPr>
            </w:pPr>
            <w:r w:rsidRPr="00793A64">
              <w:rPr>
                <w:lang w:val="uk-UA"/>
              </w:rPr>
              <w:t>5</w:t>
            </w:r>
          </w:p>
        </w:tc>
        <w:tc>
          <w:tcPr>
            <w:tcW w:w="1525" w:type="dxa"/>
            <w:shd w:val="clear" w:color="auto" w:fill="auto"/>
          </w:tcPr>
          <w:p w:rsidR="000D3C83" w:rsidRPr="00793A64" w:rsidRDefault="000D3C83" w:rsidP="000D3C83">
            <w:pPr>
              <w:jc w:val="center"/>
              <w:rPr>
                <w:lang w:val="uk-UA"/>
              </w:rPr>
            </w:pPr>
            <w:r w:rsidRPr="00793A64">
              <w:rPr>
                <w:szCs w:val="20"/>
                <w:lang w:val="uk-UA"/>
              </w:rPr>
              <w:t>До наступного заняття за розкладом</w:t>
            </w:r>
          </w:p>
        </w:tc>
      </w:tr>
      <w:tr w:rsidR="00AF4A05" w:rsidRPr="00793A64" w:rsidTr="00687AA8">
        <w:trPr>
          <w:trHeight w:val="570"/>
        </w:trPr>
        <w:tc>
          <w:tcPr>
            <w:tcW w:w="3510" w:type="dxa"/>
            <w:gridSpan w:val="4"/>
            <w:shd w:val="clear" w:color="auto" w:fill="auto"/>
          </w:tcPr>
          <w:p w:rsidR="000D3C83" w:rsidRPr="00793A64" w:rsidRDefault="006776CA" w:rsidP="000D3C83">
            <w:pPr>
              <w:jc w:val="both"/>
              <w:rPr>
                <w:rStyle w:val="accesshide"/>
                <w:shd w:val="clear" w:color="auto" w:fill="FFFFFF"/>
                <w:lang w:val="uk-UA"/>
              </w:rPr>
            </w:pPr>
            <w:r w:rsidRPr="00793A64">
              <w:rPr>
                <w:rStyle w:val="instancename"/>
                <w:b/>
                <w:shd w:val="clear" w:color="auto" w:fill="FFFFFF"/>
                <w:lang w:val="uk-UA"/>
              </w:rPr>
              <w:t>Тема 4.</w:t>
            </w:r>
            <w:r w:rsidRPr="00793A64">
              <w:rPr>
                <w:rStyle w:val="instancename"/>
                <w:shd w:val="clear" w:color="auto" w:fill="FFFFFF"/>
                <w:lang w:val="uk-UA"/>
              </w:rPr>
              <w:t xml:space="preserve"> Історико-географічні особливості українського народу</w:t>
            </w:r>
          </w:p>
          <w:p w:rsidR="00AF4A05" w:rsidRPr="00793A64" w:rsidRDefault="00AF4A05" w:rsidP="000D3C83">
            <w:pPr>
              <w:jc w:val="both"/>
              <w:rPr>
                <w:b/>
                <w:lang w:val="uk-UA"/>
              </w:rPr>
            </w:pPr>
            <w:r w:rsidRPr="00793A64">
              <w:rPr>
                <w:lang w:val="uk-UA"/>
              </w:rPr>
              <w:t xml:space="preserve">1. Походження назви “Україна”. 2. Етногенез українського народу. 3. Державна символіка. 4. Антропологічні типи на етнічній території українського народу. 5. Риси характерології української нації. 6. Мовно-географічна ситуація в Україні. 7. Сучасна </w:t>
            </w:r>
            <w:proofErr w:type="spellStart"/>
            <w:r w:rsidRPr="00793A64">
              <w:rPr>
                <w:lang w:val="uk-UA"/>
              </w:rPr>
              <w:t>георелігійна</w:t>
            </w:r>
            <w:proofErr w:type="spellEnd"/>
            <w:r w:rsidRPr="00793A64">
              <w:rPr>
                <w:lang w:val="uk-UA"/>
              </w:rPr>
              <w:t xml:space="preserve"> ситуація в Україні. 8. Політичні партії та національна сфера</w:t>
            </w:r>
          </w:p>
        </w:tc>
        <w:tc>
          <w:tcPr>
            <w:tcW w:w="1418" w:type="dxa"/>
            <w:gridSpan w:val="2"/>
            <w:shd w:val="clear" w:color="auto" w:fill="auto"/>
          </w:tcPr>
          <w:p w:rsidR="000D3C83" w:rsidRPr="00793A64" w:rsidRDefault="000D3C83" w:rsidP="000D3C83">
            <w:pPr>
              <w:rPr>
                <w:lang w:val="uk-UA"/>
              </w:rPr>
            </w:pPr>
            <w:r w:rsidRPr="00793A64">
              <w:rPr>
                <w:szCs w:val="20"/>
                <w:lang w:val="uk-UA"/>
              </w:rPr>
              <w:t>Лекція, практичне заняття</w:t>
            </w:r>
          </w:p>
        </w:tc>
        <w:tc>
          <w:tcPr>
            <w:tcW w:w="1134" w:type="dxa"/>
            <w:gridSpan w:val="2"/>
            <w:shd w:val="clear" w:color="auto" w:fill="auto"/>
          </w:tcPr>
          <w:p w:rsidR="000D3C83" w:rsidRPr="00793A64" w:rsidRDefault="000D3C83" w:rsidP="00E628CA">
            <w:pPr>
              <w:jc w:val="both"/>
              <w:rPr>
                <w:lang w:val="uk-UA"/>
              </w:rPr>
            </w:pPr>
            <w:r w:rsidRPr="00793A64">
              <w:rPr>
                <w:lang w:val="uk-UA"/>
              </w:rPr>
              <w:t>[</w:t>
            </w:r>
            <w:r w:rsidR="00E628CA" w:rsidRPr="00793A64">
              <w:rPr>
                <w:lang w:val="uk-UA"/>
              </w:rPr>
              <w:t>3</w:t>
            </w:r>
            <w:r w:rsidRPr="00793A64">
              <w:rPr>
                <w:lang w:val="uk-UA"/>
              </w:rPr>
              <w:t xml:space="preserve">; </w:t>
            </w:r>
            <w:r w:rsidR="00E628CA" w:rsidRPr="00793A64">
              <w:rPr>
                <w:lang w:val="uk-UA"/>
              </w:rPr>
              <w:t>8</w:t>
            </w:r>
            <w:r w:rsidRPr="00793A64">
              <w:rPr>
                <w:lang w:val="uk-UA"/>
              </w:rPr>
              <w:t xml:space="preserve">; </w:t>
            </w:r>
            <w:r w:rsidR="00E628CA" w:rsidRPr="00793A64">
              <w:rPr>
                <w:lang w:val="uk-UA"/>
              </w:rPr>
              <w:t>14</w:t>
            </w:r>
            <w:r w:rsidRPr="00793A64">
              <w:rPr>
                <w:lang w:val="uk-UA"/>
              </w:rPr>
              <w:t>;]</w:t>
            </w:r>
          </w:p>
        </w:tc>
        <w:tc>
          <w:tcPr>
            <w:tcW w:w="992" w:type="dxa"/>
            <w:shd w:val="clear" w:color="auto" w:fill="auto"/>
          </w:tcPr>
          <w:p w:rsidR="000D3C83" w:rsidRPr="00793A64" w:rsidRDefault="00361DF2" w:rsidP="000D3C83">
            <w:pPr>
              <w:jc w:val="center"/>
              <w:rPr>
                <w:lang w:val="uk-UA"/>
              </w:rPr>
            </w:pPr>
            <w:r w:rsidRPr="00793A64">
              <w:rPr>
                <w:lang w:val="uk-UA"/>
              </w:rPr>
              <w:t>8</w:t>
            </w:r>
          </w:p>
        </w:tc>
        <w:tc>
          <w:tcPr>
            <w:tcW w:w="992" w:type="dxa"/>
            <w:gridSpan w:val="2"/>
            <w:shd w:val="clear" w:color="auto" w:fill="auto"/>
          </w:tcPr>
          <w:p w:rsidR="000D3C83" w:rsidRPr="00793A64" w:rsidRDefault="000D3C83" w:rsidP="000D3C83">
            <w:pPr>
              <w:jc w:val="center"/>
              <w:rPr>
                <w:lang w:val="uk-UA"/>
              </w:rPr>
            </w:pPr>
            <w:r w:rsidRPr="00793A64">
              <w:rPr>
                <w:lang w:val="uk-UA"/>
              </w:rPr>
              <w:t>5</w:t>
            </w:r>
          </w:p>
        </w:tc>
        <w:tc>
          <w:tcPr>
            <w:tcW w:w="1525" w:type="dxa"/>
            <w:shd w:val="clear" w:color="auto" w:fill="auto"/>
          </w:tcPr>
          <w:p w:rsidR="000D3C83" w:rsidRPr="00793A64" w:rsidRDefault="000D3C83" w:rsidP="000D3C83">
            <w:pPr>
              <w:jc w:val="center"/>
              <w:rPr>
                <w:lang w:val="uk-UA"/>
              </w:rPr>
            </w:pPr>
            <w:r w:rsidRPr="00793A64">
              <w:rPr>
                <w:szCs w:val="20"/>
                <w:lang w:val="uk-UA"/>
              </w:rPr>
              <w:t>До наступного заняття за розкладом</w:t>
            </w:r>
          </w:p>
        </w:tc>
      </w:tr>
      <w:tr w:rsidR="00AF4A05" w:rsidRPr="00793A64" w:rsidTr="00687AA8">
        <w:trPr>
          <w:trHeight w:val="615"/>
        </w:trPr>
        <w:tc>
          <w:tcPr>
            <w:tcW w:w="3510" w:type="dxa"/>
            <w:gridSpan w:val="4"/>
            <w:shd w:val="clear" w:color="auto" w:fill="auto"/>
          </w:tcPr>
          <w:p w:rsidR="000D3C83" w:rsidRPr="00793A64" w:rsidRDefault="00B138B6" w:rsidP="000D3C83">
            <w:pPr>
              <w:jc w:val="both"/>
              <w:rPr>
                <w:lang w:val="uk-UA"/>
              </w:rPr>
            </w:pPr>
            <w:hyperlink r:id="rId9" w:history="1">
              <w:r w:rsidR="006776CA" w:rsidRPr="00793A64">
                <w:rPr>
                  <w:rStyle w:val="instancename"/>
                  <w:b/>
                  <w:shd w:val="clear" w:color="auto" w:fill="FFFFFF"/>
                  <w:lang w:val="uk-UA"/>
                </w:rPr>
                <w:t>Тема 5.</w:t>
              </w:r>
              <w:r w:rsidR="006776CA" w:rsidRPr="00793A64">
                <w:rPr>
                  <w:rStyle w:val="instancename"/>
                  <w:shd w:val="clear" w:color="auto" w:fill="FFFFFF"/>
                  <w:lang w:val="uk-UA"/>
                </w:rPr>
                <w:t xml:space="preserve"> Історико-етнографічне районування України та етнографічні групи українського народу</w:t>
              </w:r>
              <w:r w:rsidR="006776CA" w:rsidRPr="00793A64">
                <w:rPr>
                  <w:rStyle w:val="accesshide"/>
                  <w:shd w:val="clear" w:color="auto" w:fill="FFFFFF"/>
                  <w:lang w:val="uk-UA"/>
                </w:rPr>
                <w:t xml:space="preserve"> </w:t>
              </w:r>
            </w:hyperlink>
          </w:p>
          <w:p w:rsidR="00AF4A05" w:rsidRPr="00793A64" w:rsidRDefault="00AF4A05" w:rsidP="00AF4A05">
            <w:pPr>
              <w:rPr>
                <w:lang w:val="uk-UA"/>
              </w:rPr>
            </w:pPr>
            <w:r w:rsidRPr="00793A64">
              <w:rPr>
                <w:lang w:val="uk-UA"/>
              </w:rPr>
              <w:t xml:space="preserve">1. Українська державна територія й етнічні землі. 2. Політико-географічне положення України. </w:t>
            </w:r>
          </w:p>
          <w:p w:rsidR="00AF4A05" w:rsidRPr="00793A64" w:rsidRDefault="00AF4A05" w:rsidP="00AF4A05">
            <w:pPr>
              <w:rPr>
                <w:lang w:val="uk-UA"/>
              </w:rPr>
            </w:pPr>
            <w:r w:rsidRPr="00793A64">
              <w:rPr>
                <w:lang w:val="uk-UA"/>
              </w:rPr>
              <w:t xml:space="preserve">3. Етнографічне районування України. </w:t>
            </w:r>
          </w:p>
          <w:p w:rsidR="00AF4A05" w:rsidRPr="00793A64" w:rsidRDefault="00AF4A05" w:rsidP="00AF4A05">
            <w:pPr>
              <w:rPr>
                <w:lang w:val="uk-UA"/>
              </w:rPr>
            </w:pPr>
            <w:r w:rsidRPr="00793A64">
              <w:rPr>
                <w:lang w:val="uk-UA"/>
              </w:rPr>
              <w:t>4. Українці в діаспорі.</w:t>
            </w:r>
          </w:p>
        </w:tc>
        <w:tc>
          <w:tcPr>
            <w:tcW w:w="1418" w:type="dxa"/>
            <w:gridSpan w:val="2"/>
            <w:shd w:val="clear" w:color="auto" w:fill="auto"/>
          </w:tcPr>
          <w:p w:rsidR="000D3C83" w:rsidRPr="00793A64" w:rsidRDefault="000D3C83" w:rsidP="000D3C83">
            <w:pPr>
              <w:rPr>
                <w:lang w:val="uk-UA"/>
              </w:rPr>
            </w:pPr>
            <w:r w:rsidRPr="00793A64">
              <w:rPr>
                <w:szCs w:val="20"/>
                <w:lang w:val="uk-UA"/>
              </w:rPr>
              <w:t>Лекція, практичне заняття</w:t>
            </w:r>
          </w:p>
        </w:tc>
        <w:tc>
          <w:tcPr>
            <w:tcW w:w="1134" w:type="dxa"/>
            <w:gridSpan w:val="2"/>
            <w:shd w:val="clear" w:color="auto" w:fill="auto"/>
          </w:tcPr>
          <w:p w:rsidR="000D3C83" w:rsidRPr="00793A64" w:rsidRDefault="000D3C83" w:rsidP="00E628CA">
            <w:pPr>
              <w:jc w:val="both"/>
              <w:rPr>
                <w:lang w:val="uk-UA"/>
              </w:rPr>
            </w:pPr>
            <w:r w:rsidRPr="00793A64">
              <w:rPr>
                <w:lang w:val="uk-UA"/>
              </w:rPr>
              <w:t xml:space="preserve">[1; </w:t>
            </w:r>
            <w:r w:rsidR="00E628CA" w:rsidRPr="00793A64">
              <w:rPr>
                <w:lang w:val="uk-UA"/>
              </w:rPr>
              <w:t>3</w:t>
            </w:r>
            <w:r w:rsidRPr="00793A64">
              <w:rPr>
                <w:lang w:val="uk-UA"/>
              </w:rPr>
              <w:t xml:space="preserve">; </w:t>
            </w:r>
            <w:r w:rsidR="00E628CA" w:rsidRPr="00793A64">
              <w:rPr>
                <w:lang w:val="uk-UA"/>
              </w:rPr>
              <w:t>6</w:t>
            </w:r>
            <w:r w:rsidRPr="00793A64">
              <w:rPr>
                <w:lang w:val="uk-UA"/>
              </w:rPr>
              <w:t xml:space="preserve">; </w:t>
            </w:r>
            <w:r w:rsidR="00E628CA" w:rsidRPr="00793A64">
              <w:rPr>
                <w:lang w:val="uk-UA"/>
              </w:rPr>
              <w:t>13</w:t>
            </w:r>
            <w:r w:rsidRPr="00793A64">
              <w:rPr>
                <w:lang w:val="uk-UA"/>
              </w:rPr>
              <w:t>]</w:t>
            </w:r>
          </w:p>
        </w:tc>
        <w:tc>
          <w:tcPr>
            <w:tcW w:w="992" w:type="dxa"/>
            <w:shd w:val="clear" w:color="auto" w:fill="auto"/>
          </w:tcPr>
          <w:p w:rsidR="000D3C83" w:rsidRPr="00793A64" w:rsidRDefault="00361DF2" w:rsidP="000D3C83">
            <w:pPr>
              <w:jc w:val="center"/>
              <w:rPr>
                <w:lang w:val="uk-UA"/>
              </w:rPr>
            </w:pPr>
            <w:r w:rsidRPr="00793A64">
              <w:rPr>
                <w:lang w:val="uk-UA"/>
              </w:rPr>
              <w:t>8</w:t>
            </w:r>
          </w:p>
        </w:tc>
        <w:tc>
          <w:tcPr>
            <w:tcW w:w="992" w:type="dxa"/>
            <w:gridSpan w:val="2"/>
            <w:shd w:val="clear" w:color="auto" w:fill="auto"/>
          </w:tcPr>
          <w:p w:rsidR="000D3C83" w:rsidRPr="00793A64" w:rsidRDefault="000D3C83" w:rsidP="000D3C83">
            <w:pPr>
              <w:jc w:val="center"/>
              <w:rPr>
                <w:lang w:val="uk-UA"/>
              </w:rPr>
            </w:pPr>
            <w:r w:rsidRPr="00793A64">
              <w:rPr>
                <w:lang w:val="uk-UA"/>
              </w:rPr>
              <w:t>5</w:t>
            </w:r>
          </w:p>
        </w:tc>
        <w:tc>
          <w:tcPr>
            <w:tcW w:w="1525" w:type="dxa"/>
            <w:shd w:val="clear" w:color="auto" w:fill="auto"/>
          </w:tcPr>
          <w:p w:rsidR="000D3C83" w:rsidRPr="00793A64" w:rsidRDefault="000D3C83" w:rsidP="000D3C83">
            <w:pPr>
              <w:jc w:val="center"/>
              <w:rPr>
                <w:lang w:val="uk-UA"/>
              </w:rPr>
            </w:pPr>
            <w:r w:rsidRPr="00793A64">
              <w:rPr>
                <w:szCs w:val="20"/>
                <w:lang w:val="uk-UA"/>
              </w:rPr>
              <w:t>До наступного заняття за розкладом</w:t>
            </w:r>
          </w:p>
        </w:tc>
      </w:tr>
      <w:tr w:rsidR="00AF4A05" w:rsidRPr="00793A64" w:rsidTr="00687AA8">
        <w:trPr>
          <w:trHeight w:val="900"/>
        </w:trPr>
        <w:tc>
          <w:tcPr>
            <w:tcW w:w="3510" w:type="dxa"/>
            <w:gridSpan w:val="4"/>
            <w:shd w:val="clear" w:color="auto" w:fill="auto"/>
          </w:tcPr>
          <w:p w:rsidR="00AF4A05" w:rsidRPr="00793A64" w:rsidRDefault="00B138B6" w:rsidP="00AF4A05">
            <w:pPr>
              <w:jc w:val="both"/>
              <w:rPr>
                <w:lang w:val="uk-UA"/>
              </w:rPr>
            </w:pPr>
            <w:hyperlink r:id="rId10" w:history="1">
              <w:r w:rsidR="006776CA" w:rsidRPr="00793A64">
                <w:rPr>
                  <w:rStyle w:val="instancename"/>
                  <w:b/>
                  <w:shd w:val="clear" w:color="auto" w:fill="FFFFFF"/>
                  <w:lang w:val="uk-UA"/>
                </w:rPr>
                <w:t>Тема 6.</w:t>
              </w:r>
              <w:r w:rsidR="006776CA" w:rsidRPr="00793A64">
                <w:rPr>
                  <w:rStyle w:val="instancename"/>
                  <w:shd w:val="clear" w:color="auto" w:fill="FFFFFF"/>
                  <w:lang w:val="uk-UA"/>
                </w:rPr>
                <w:t xml:space="preserve"> Напрями вивчення свого краю</w:t>
              </w:r>
              <w:r w:rsidR="006776CA" w:rsidRPr="00793A64">
                <w:rPr>
                  <w:rStyle w:val="accesshide"/>
                  <w:shd w:val="clear" w:color="auto" w:fill="FFFFFF"/>
                  <w:lang w:val="uk-UA"/>
                </w:rPr>
                <w:t xml:space="preserve"> </w:t>
              </w:r>
            </w:hyperlink>
            <w:r w:rsidR="00AF4A05" w:rsidRPr="00793A64">
              <w:rPr>
                <w:lang w:val="uk-UA"/>
              </w:rPr>
              <w:t xml:space="preserve">1. Вивчення складових частин </w:t>
            </w:r>
            <w:proofErr w:type="spellStart"/>
            <w:r w:rsidR="00AF4A05" w:rsidRPr="00793A64">
              <w:rPr>
                <w:lang w:val="uk-UA"/>
              </w:rPr>
              <w:t>географо</w:t>
            </w:r>
            <w:proofErr w:type="spellEnd"/>
            <w:r w:rsidR="00AF4A05" w:rsidRPr="00793A64">
              <w:rPr>
                <w:lang w:val="uk-UA"/>
              </w:rPr>
              <w:t xml:space="preserve">-краєзнавчої характеристики. Географічне положення. Природні умови і ресурси. </w:t>
            </w:r>
          </w:p>
          <w:p w:rsidR="00AF4A05" w:rsidRPr="00793A64" w:rsidRDefault="00AF4A05" w:rsidP="00AF4A05">
            <w:pPr>
              <w:jc w:val="both"/>
              <w:rPr>
                <w:lang w:val="uk-UA"/>
              </w:rPr>
            </w:pPr>
            <w:r w:rsidRPr="00793A64">
              <w:rPr>
                <w:lang w:val="uk-UA"/>
              </w:rPr>
              <w:t xml:space="preserve">2. Вивчення історико-географічних особливостей формування території. </w:t>
            </w:r>
          </w:p>
          <w:p w:rsidR="00AF4A05" w:rsidRPr="00793A64" w:rsidRDefault="00AF4A05" w:rsidP="00AF4A05">
            <w:pPr>
              <w:jc w:val="both"/>
              <w:rPr>
                <w:lang w:val="uk-UA"/>
              </w:rPr>
            </w:pPr>
            <w:r w:rsidRPr="00793A64">
              <w:rPr>
                <w:lang w:val="uk-UA"/>
              </w:rPr>
              <w:t xml:space="preserve">3. Вивчення особливостей формування розселення населення та його </w:t>
            </w:r>
            <w:r w:rsidRPr="00793A64">
              <w:rPr>
                <w:lang w:val="uk-UA"/>
              </w:rPr>
              <w:lastRenderedPageBreak/>
              <w:t xml:space="preserve">національного складу. </w:t>
            </w:r>
          </w:p>
          <w:p w:rsidR="00AF4A05" w:rsidRPr="00793A64" w:rsidRDefault="00AF4A05" w:rsidP="00AF4A05">
            <w:pPr>
              <w:jc w:val="both"/>
              <w:rPr>
                <w:lang w:val="uk-UA"/>
              </w:rPr>
            </w:pPr>
            <w:r w:rsidRPr="00793A64">
              <w:rPr>
                <w:lang w:val="uk-UA"/>
              </w:rPr>
              <w:t xml:space="preserve">4. Вивчення мистецтва і культури. </w:t>
            </w:r>
          </w:p>
          <w:p w:rsidR="000D3C83" w:rsidRPr="00793A64" w:rsidRDefault="00AF4A05" w:rsidP="00AF4A05">
            <w:pPr>
              <w:jc w:val="both"/>
              <w:rPr>
                <w:b/>
                <w:lang w:val="uk-UA"/>
              </w:rPr>
            </w:pPr>
            <w:r w:rsidRPr="00793A64">
              <w:rPr>
                <w:lang w:val="uk-UA"/>
              </w:rPr>
              <w:t xml:space="preserve">5. Вивчення </w:t>
            </w:r>
            <w:proofErr w:type="spellStart"/>
            <w:r w:rsidRPr="00793A64">
              <w:rPr>
                <w:lang w:val="uk-UA"/>
              </w:rPr>
              <w:t>географо</w:t>
            </w:r>
            <w:proofErr w:type="spellEnd"/>
            <w:r w:rsidRPr="00793A64">
              <w:rPr>
                <w:lang w:val="uk-UA"/>
              </w:rPr>
              <w:t>-краєзнавчих особливостей та основних етапів розвитку господарства.</w:t>
            </w:r>
          </w:p>
        </w:tc>
        <w:tc>
          <w:tcPr>
            <w:tcW w:w="1418" w:type="dxa"/>
            <w:gridSpan w:val="2"/>
            <w:shd w:val="clear" w:color="auto" w:fill="auto"/>
          </w:tcPr>
          <w:p w:rsidR="000D3C83" w:rsidRPr="00793A64" w:rsidRDefault="000D3C83" w:rsidP="000D3C83">
            <w:pPr>
              <w:rPr>
                <w:lang w:val="uk-UA"/>
              </w:rPr>
            </w:pPr>
            <w:r w:rsidRPr="00793A64">
              <w:rPr>
                <w:szCs w:val="20"/>
                <w:lang w:val="uk-UA"/>
              </w:rPr>
              <w:lastRenderedPageBreak/>
              <w:t>Лекція, практичне заняття</w:t>
            </w:r>
          </w:p>
        </w:tc>
        <w:tc>
          <w:tcPr>
            <w:tcW w:w="1134" w:type="dxa"/>
            <w:gridSpan w:val="2"/>
            <w:shd w:val="clear" w:color="auto" w:fill="auto"/>
          </w:tcPr>
          <w:p w:rsidR="000D3C83" w:rsidRPr="00793A64" w:rsidRDefault="000D3C83" w:rsidP="00E628CA">
            <w:pPr>
              <w:jc w:val="both"/>
              <w:rPr>
                <w:lang w:val="uk-UA"/>
              </w:rPr>
            </w:pPr>
            <w:r w:rsidRPr="00793A64">
              <w:rPr>
                <w:lang w:val="uk-UA"/>
              </w:rPr>
              <w:t>[</w:t>
            </w:r>
            <w:r w:rsidR="00E628CA" w:rsidRPr="00793A64">
              <w:rPr>
                <w:lang w:val="uk-UA"/>
              </w:rPr>
              <w:t>5</w:t>
            </w:r>
            <w:r w:rsidRPr="00793A64">
              <w:rPr>
                <w:lang w:val="uk-UA"/>
              </w:rPr>
              <w:t xml:space="preserve">; </w:t>
            </w:r>
            <w:r w:rsidR="00E628CA" w:rsidRPr="00793A64">
              <w:rPr>
                <w:lang w:val="uk-UA"/>
              </w:rPr>
              <w:t>9</w:t>
            </w:r>
            <w:r w:rsidRPr="00793A64">
              <w:rPr>
                <w:lang w:val="uk-UA"/>
              </w:rPr>
              <w:t xml:space="preserve">; </w:t>
            </w:r>
            <w:r w:rsidR="00E628CA" w:rsidRPr="00793A64">
              <w:rPr>
                <w:lang w:val="uk-UA"/>
              </w:rPr>
              <w:t>14</w:t>
            </w:r>
            <w:r w:rsidRPr="00793A64">
              <w:rPr>
                <w:lang w:val="uk-UA"/>
              </w:rPr>
              <w:t>]</w:t>
            </w:r>
          </w:p>
        </w:tc>
        <w:tc>
          <w:tcPr>
            <w:tcW w:w="992" w:type="dxa"/>
            <w:shd w:val="clear" w:color="auto" w:fill="auto"/>
          </w:tcPr>
          <w:p w:rsidR="000D3C83" w:rsidRPr="00793A64" w:rsidRDefault="00361DF2" w:rsidP="000D3C83">
            <w:pPr>
              <w:jc w:val="center"/>
              <w:rPr>
                <w:lang w:val="uk-UA"/>
              </w:rPr>
            </w:pPr>
            <w:r w:rsidRPr="00793A64">
              <w:rPr>
                <w:lang w:val="uk-UA"/>
              </w:rPr>
              <w:t>8</w:t>
            </w:r>
          </w:p>
        </w:tc>
        <w:tc>
          <w:tcPr>
            <w:tcW w:w="992" w:type="dxa"/>
            <w:gridSpan w:val="2"/>
            <w:shd w:val="clear" w:color="auto" w:fill="auto"/>
          </w:tcPr>
          <w:p w:rsidR="000D3C83" w:rsidRPr="00793A64" w:rsidRDefault="000D3C83" w:rsidP="000D3C83">
            <w:pPr>
              <w:jc w:val="center"/>
              <w:rPr>
                <w:lang w:val="uk-UA"/>
              </w:rPr>
            </w:pPr>
            <w:r w:rsidRPr="00793A64">
              <w:rPr>
                <w:lang w:val="uk-UA"/>
              </w:rPr>
              <w:t>5</w:t>
            </w:r>
          </w:p>
        </w:tc>
        <w:tc>
          <w:tcPr>
            <w:tcW w:w="1525" w:type="dxa"/>
            <w:shd w:val="clear" w:color="auto" w:fill="auto"/>
          </w:tcPr>
          <w:p w:rsidR="000D3C83" w:rsidRPr="00793A64" w:rsidRDefault="000D3C83" w:rsidP="000D3C83">
            <w:pPr>
              <w:jc w:val="center"/>
              <w:rPr>
                <w:lang w:val="uk-UA"/>
              </w:rPr>
            </w:pPr>
            <w:r w:rsidRPr="00793A64">
              <w:rPr>
                <w:szCs w:val="20"/>
                <w:lang w:val="uk-UA"/>
              </w:rPr>
              <w:t>До наступного заняття за розкладом</w:t>
            </w:r>
          </w:p>
        </w:tc>
      </w:tr>
      <w:tr w:rsidR="00AF4A05" w:rsidRPr="00793A64" w:rsidTr="00687AA8">
        <w:trPr>
          <w:trHeight w:val="630"/>
        </w:trPr>
        <w:tc>
          <w:tcPr>
            <w:tcW w:w="3510" w:type="dxa"/>
            <w:gridSpan w:val="4"/>
            <w:shd w:val="clear" w:color="auto" w:fill="auto"/>
          </w:tcPr>
          <w:p w:rsidR="000D3C83" w:rsidRPr="00793A64" w:rsidRDefault="00B138B6" w:rsidP="000D3C83">
            <w:pPr>
              <w:jc w:val="both"/>
              <w:rPr>
                <w:lang w:val="uk-UA"/>
              </w:rPr>
            </w:pPr>
            <w:hyperlink r:id="rId11" w:history="1">
              <w:r w:rsidR="006776CA" w:rsidRPr="00793A64">
                <w:rPr>
                  <w:rStyle w:val="instancename"/>
                  <w:b/>
                  <w:shd w:val="clear" w:color="auto" w:fill="FFFFFF"/>
                  <w:lang w:val="uk-UA"/>
                </w:rPr>
                <w:t>Тема 7</w:t>
              </w:r>
              <w:r w:rsidR="006776CA" w:rsidRPr="00793A64">
                <w:rPr>
                  <w:rStyle w:val="instancename"/>
                  <w:shd w:val="clear" w:color="auto" w:fill="FFFFFF"/>
                  <w:lang w:val="uk-UA"/>
                </w:rPr>
                <w:t>. Краєзнавча робота в школі</w:t>
              </w:r>
              <w:r w:rsidR="006776CA" w:rsidRPr="00793A64">
                <w:rPr>
                  <w:rStyle w:val="accesshide"/>
                  <w:shd w:val="clear" w:color="auto" w:fill="FFFFFF"/>
                  <w:lang w:val="uk-UA"/>
                </w:rPr>
                <w:t xml:space="preserve"> </w:t>
              </w:r>
            </w:hyperlink>
          </w:p>
          <w:p w:rsidR="00AF4A05" w:rsidRPr="00793A64" w:rsidRDefault="00AF4A05" w:rsidP="000D3C83">
            <w:pPr>
              <w:jc w:val="both"/>
              <w:rPr>
                <w:lang w:val="uk-UA"/>
              </w:rPr>
            </w:pPr>
            <w:r w:rsidRPr="00793A64">
              <w:rPr>
                <w:lang w:val="uk-UA"/>
              </w:rPr>
              <w:t xml:space="preserve">1. </w:t>
            </w:r>
            <w:proofErr w:type="spellStart"/>
            <w:r w:rsidRPr="00793A64">
              <w:rPr>
                <w:lang w:val="uk-UA"/>
              </w:rPr>
              <w:t>Освітньо</w:t>
            </w:r>
            <w:proofErr w:type="spellEnd"/>
            <w:r w:rsidRPr="00793A64">
              <w:rPr>
                <w:lang w:val="uk-UA"/>
              </w:rPr>
              <w:t>-виховне значення географічного краєзнавства в школі. 2. Система географічного краєзнавства в школі. 3. Зміст і обсяг краєзнавчих даних в шкільних курсах географії. 4. Краєзнавство у змісті факультативів. 5. Значення краєзнавчого принципу у викладанні географії. 6. Гнучкі методи процесу навчання. 7. Засоби навчання. 8. Методи навчання. 9. Вимоги до сучасного уроку. 10.Типи уроків і особливості їх структури. 11.Форми організації навчальної діяльності школярів на уроках.</w:t>
            </w:r>
          </w:p>
        </w:tc>
        <w:tc>
          <w:tcPr>
            <w:tcW w:w="1418" w:type="dxa"/>
            <w:gridSpan w:val="2"/>
            <w:shd w:val="clear" w:color="auto" w:fill="auto"/>
          </w:tcPr>
          <w:p w:rsidR="000D3C83" w:rsidRPr="00793A64" w:rsidRDefault="000D3C83" w:rsidP="000D3C83">
            <w:pPr>
              <w:rPr>
                <w:lang w:val="uk-UA"/>
              </w:rPr>
            </w:pPr>
            <w:r w:rsidRPr="00793A64">
              <w:rPr>
                <w:szCs w:val="20"/>
                <w:lang w:val="uk-UA"/>
              </w:rPr>
              <w:t>Лекція, практичне заняття</w:t>
            </w:r>
          </w:p>
        </w:tc>
        <w:tc>
          <w:tcPr>
            <w:tcW w:w="1134" w:type="dxa"/>
            <w:gridSpan w:val="2"/>
            <w:shd w:val="clear" w:color="auto" w:fill="auto"/>
          </w:tcPr>
          <w:p w:rsidR="000D3C83" w:rsidRPr="00793A64" w:rsidRDefault="000D3C83" w:rsidP="00E628CA">
            <w:pPr>
              <w:jc w:val="center"/>
              <w:rPr>
                <w:lang w:val="uk-UA"/>
              </w:rPr>
            </w:pPr>
            <w:r w:rsidRPr="00793A64">
              <w:rPr>
                <w:lang w:val="uk-UA"/>
              </w:rPr>
              <w:t>[</w:t>
            </w:r>
            <w:r w:rsidR="00E628CA" w:rsidRPr="00793A64">
              <w:rPr>
                <w:lang w:val="uk-UA"/>
              </w:rPr>
              <w:t>3</w:t>
            </w:r>
            <w:r w:rsidRPr="00793A64">
              <w:rPr>
                <w:lang w:val="uk-UA"/>
              </w:rPr>
              <w:t xml:space="preserve">; </w:t>
            </w:r>
            <w:r w:rsidR="00E628CA" w:rsidRPr="00793A64">
              <w:rPr>
                <w:lang w:val="uk-UA"/>
              </w:rPr>
              <w:t>6</w:t>
            </w:r>
            <w:r w:rsidRPr="00793A64">
              <w:rPr>
                <w:lang w:val="uk-UA"/>
              </w:rPr>
              <w:t xml:space="preserve">; </w:t>
            </w:r>
            <w:r w:rsidR="00E628CA" w:rsidRPr="00793A64">
              <w:rPr>
                <w:lang w:val="uk-UA"/>
              </w:rPr>
              <w:t>10</w:t>
            </w:r>
            <w:r w:rsidRPr="00793A64">
              <w:rPr>
                <w:lang w:val="uk-UA"/>
              </w:rPr>
              <w:t>; 1</w:t>
            </w:r>
            <w:r w:rsidR="00E628CA" w:rsidRPr="00793A64">
              <w:rPr>
                <w:lang w:val="uk-UA"/>
              </w:rPr>
              <w:t>2</w:t>
            </w:r>
            <w:r w:rsidRPr="00793A64">
              <w:rPr>
                <w:lang w:val="uk-UA"/>
              </w:rPr>
              <w:t xml:space="preserve">] </w:t>
            </w:r>
          </w:p>
        </w:tc>
        <w:tc>
          <w:tcPr>
            <w:tcW w:w="992" w:type="dxa"/>
            <w:shd w:val="clear" w:color="auto" w:fill="auto"/>
          </w:tcPr>
          <w:p w:rsidR="000D3C83" w:rsidRPr="00793A64" w:rsidRDefault="00361DF2" w:rsidP="000D3C83">
            <w:pPr>
              <w:jc w:val="center"/>
              <w:rPr>
                <w:lang w:val="uk-UA"/>
              </w:rPr>
            </w:pPr>
            <w:r w:rsidRPr="00793A64">
              <w:rPr>
                <w:lang w:val="uk-UA"/>
              </w:rPr>
              <w:t>8</w:t>
            </w:r>
          </w:p>
        </w:tc>
        <w:tc>
          <w:tcPr>
            <w:tcW w:w="992" w:type="dxa"/>
            <w:gridSpan w:val="2"/>
            <w:shd w:val="clear" w:color="auto" w:fill="auto"/>
          </w:tcPr>
          <w:p w:rsidR="000D3C83" w:rsidRPr="00793A64" w:rsidRDefault="000D3C83" w:rsidP="000D3C83">
            <w:pPr>
              <w:jc w:val="center"/>
              <w:rPr>
                <w:lang w:val="uk-UA"/>
              </w:rPr>
            </w:pPr>
            <w:r w:rsidRPr="00793A64">
              <w:rPr>
                <w:lang w:val="uk-UA"/>
              </w:rPr>
              <w:t>5</w:t>
            </w:r>
          </w:p>
        </w:tc>
        <w:tc>
          <w:tcPr>
            <w:tcW w:w="1525" w:type="dxa"/>
            <w:shd w:val="clear" w:color="auto" w:fill="auto"/>
          </w:tcPr>
          <w:p w:rsidR="000D3C83" w:rsidRPr="00793A64" w:rsidRDefault="000D3C83" w:rsidP="000D3C83">
            <w:pPr>
              <w:jc w:val="center"/>
              <w:rPr>
                <w:lang w:val="uk-UA"/>
              </w:rPr>
            </w:pPr>
            <w:r w:rsidRPr="00793A64">
              <w:rPr>
                <w:szCs w:val="20"/>
                <w:lang w:val="uk-UA"/>
              </w:rPr>
              <w:t>До наступного заняття за розкладом</w:t>
            </w:r>
          </w:p>
        </w:tc>
      </w:tr>
      <w:tr w:rsidR="00AF4A05" w:rsidRPr="00793A64" w:rsidTr="006776CA">
        <w:trPr>
          <w:trHeight w:val="883"/>
        </w:trPr>
        <w:tc>
          <w:tcPr>
            <w:tcW w:w="3510" w:type="dxa"/>
            <w:gridSpan w:val="4"/>
            <w:shd w:val="clear" w:color="auto" w:fill="auto"/>
          </w:tcPr>
          <w:p w:rsidR="000D3C83" w:rsidRPr="00793A64" w:rsidRDefault="00B138B6" w:rsidP="006776CA">
            <w:pPr>
              <w:rPr>
                <w:lang w:val="uk-UA"/>
              </w:rPr>
            </w:pPr>
            <w:hyperlink r:id="rId12" w:history="1">
              <w:r w:rsidR="006776CA" w:rsidRPr="00793A64">
                <w:rPr>
                  <w:rStyle w:val="instancename"/>
                  <w:b/>
                  <w:shd w:val="clear" w:color="auto" w:fill="FFFFFF"/>
                  <w:lang w:val="uk-UA"/>
                </w:rPr>
                <w:t>Тема 8.</w:t>
              </w:r>
              <w:r w:rsidR="006776CA" w:rsidRPr="00793A64">
                <w:rPr>
                  <w:rStyle w:val="instancename"/>
                  <w:shd w:val="clear" w:color="auto" w:fill="FFFFFF"/>
                  <w:lang w:val="uk-UA"/>
                </w:rPr>
                <w:t xml:space="preserve"> Навчальні краєзнавчі екскурсії, спостереження і практичні роботи</w:t>
              </w:r>
              <w:r w:rsidR="006776CA" w:rsidRPr="00793A64">
                <w:rPr>
                  <w:rStyle w:val="accesshide"/>
                  <w:shd w:val="clear" w:color="auto" w:fill="FFFFFF"/>
                  <w:lang w:val="uk-UA"/>
                </w:rPr>
                <w:t xml:space="preserve"> </w:t>
              </w:r>
            </w:hyperlink>
          </w:p>
          <w:p w:rsidR="00AF4A05" w:rsidRPr="00793A64" w:rsidRDefault="00AF4A05" w:rsidP="00AF4A05">
            <w:pPr>
              <w:rPr>
                <w:lang w:val="uk-UA"/>
              </w:rPr>
            </w:pPr>
            <w:r w:rsidRPr="00793A64">
              <w:rPr>
                <w:lang w:val="uk-UA"/>
              </w:rPr>
              <w:t xml:space="preserve">1. Зміст навчальних екскурсій, їх значення у викладанні географії. 2. Методика організації екскурсії. 3. Спостереження. </w:t>
            </w:r>
          </w:p>
        </w:tc>
        <w:tc>
          <w:tcPr>
            <w:tcW w:w="1418" w:type="dxa"/>
            <w:gridSpan w:val="2"/>
            <w:shd w:val="clear" w:color="auto" w:fill="auto"/>
          </w:tcPr>
          <w:p w:rsidR="000D3C83" w:rsidRPr="00793A64" w:rsidRDefault="000D3C83" w:rsidP="000D3C83">
            <w:pPr>
              <w:rPr>
                <w:lang w:val="uk-UA"/>
              </w:rPr>
            </w:pPr>
            <w:r w:rsidRPr="00793A64">
              <w:rPr>
                <w:szCs w:val="20"/>
                <w:lang w:val="uk-UA"/>
              </w:rPr>
              <w:t>Лекція, практичне заняття</w:t>
            </w:r>
          </w:p>
        </w:tc>
        <w:tc>
          <w:tcPr>
            <w:tcW w:w="1134" w:type="dxa"/>
            <w:gridSpan w:val="2"/>
            <w:shd w:val="clear" w:color="auto" w:fill="auto"/>
          </w:tcPr>
          <w:p w:rsidR="000D3C83" w:rsidRPr="00793A64" w:rsidRDefault="000D3C83" w:rsidP="00E628CA">
            <w:pPr>
              <w:jc w:val="both"/>
              <w:rPr>
                <w:lang w:val="uk-UA"/>
              </w:rPr>
            </w:pPr>
            <w:r w:rsidRPr="00793A64">
              <w:rPr>
                <w:lang w:val="uk-UA"/>
              </w:rPr>
              <w:t>[</w:t>
            </w:r>
            <w:r w:rsidR="00E628CA" w:rsidRPr="00793A64">
              <w:rPr>
                <w:lang w:val="uk-UA"/>
              </w:rPr>
              <w:t>6</w:t>
            </w:r>
            <w:r w:rsidRPr="00793A64">
              <w:rPr>
                <w:lang w:val="uk-UA"/>
              </w:rPr>
              <w:t xml:space="preserve">; </w:t>
            </w:r>
            <w:r w:rsidR="00E628CA" w:rsidRPr="00793A64">
              <w:rPr>
                <w:lang w:val="uk-UA"/>
              </w:rPr>
              <w:t>12</w:t>
            </w:r>
            <w:r w:rsidRPr="00793A64">
              <w:rPr>
                <w:lang w:val="uk-UA"/>
              </w:rPr>
              <w:t xml:space="preserve">7; </w:t>
            </w:r>
            <w:r w:rsidR="00E628CA" w:rsidRPr="00793A64">
              <w:rPr>
                <w:lang w:val="uk-UA"/>
              </w:rPr>
              <w:t>14</w:t>
            </w:r>
            <w:r w:rsidRPr="00793A64">
              <w:rPr>
                <w:lang w:val="uk-UA"/>
              </w:rPr>
              <w:t>]</w:t>
            </w:r>
          </w:p>
        </w:tc>
        <w:tc>
          <w:tcPr>
            <w:tcW w:w="992" w:type="dxa"/>
            <w:shd w:val="clear" w:color="auto" w:fill="auto"/>
          </w:tcPr>
          <w:p w:rsidR="000D3C83" w:rsidRPr="00793A64" w:rsidRDefault="00361DF2" w:rsidP="000D3C83">
            <w:pPr>
              <w:jc w:val="center"/>
              <w:rPr>
                <w:lang w:val="uk-UA"/>
              </w:rPr>
            </w:pPr>
            <w:r w:rsidRPr="00793A64">
              <w:rPr>
                <w:lang w:val="uk-UA"/>
              </w:rPr>
              <w:t>8</w:t>
            </w:r>
          </w:p>
        </w:tc>
        <w:tc>
          <w:tcPr>
            <w:tcW w:w="992" w:type="dxa"/>
            <w:gridSpan w:val="2"/>
            <w:shd w:val="clear" w:color="auto" w:fill="auto"/>
          </w:tcPr>
          <w:p w:rsidR="000D3C83" w:rsidRPr="00793A64" w:rsidRDefault="000D3C83" w:rsidP="000D3C83">
            <w:pPr>
              <w:jc w:val="center"/>
              <w:rPr>
                <w:lang w:val="uk-UA"/>
              </w:rPr>
            </w:pPr>
            <w:r w:rsidRPr="00793A64">
              <w:rPr>
                <w:lang w:val="uk-UA"/>
              </w:rPr>
              <w:t>5</w:t>
            </w:r>
          </w:p>
        </w:tc>
        <w:tc>
          <w:tcPr>
            <w:tcW w:w="1525" w:type="dxa"/>
            <w:shd w:val="clear" w:color="auto" w:fill="auto"/>
          </w:tcPr>
          <w:p w:rsidR="000D3C83" w:rsidRPr="00793A64" w:rsidRDefault="000D3C83" w:rsidP="000D3C83">
            <w:pPr>
              <w:jc w:val="center"/>
              <w:rPr>
                <w:lang w:val="uk-UA"/>
              </w:rPr>
            </w:pPr>
            <w:r w:rsidRPr="00793A64">
              <w:rPr>
                <w:szCs w:val="20"/>
                <w:lang w:val="uk-UA"/>
              </w:rPr>
              <w:t xml:space="preserve">До наступного заняття за </w:t>
            </w:r>
            <w:r w:rsidR="006776CA" w:rsidRPr="00793A64">
              <w:rPr>
                <w:szCs w:val="20"/>
                <w:lang w:val="uk-UA"/>
              </w:rPr>
              <w:t>розкладом</w:t>
            </w:r>
          </w:p>
        </w:tc>
      </w:tr>
      <w:tr w:rsidR="00AF4A05" w:rsidRPr="00793A64" w:rsidTr="006776CA">
        <w:trPr>
          <w:trHeight w:val="351"/>
        </w:trPr>
        <w:tc>
          <w:tcPr>
            <w:tcW w:w="3510" w:type="dxa"/>
            <w:gridSpan w:val="4"/>
            <w:shd w:val="clear" w:color="auto" w:fill="auto"/>
          </w:tcPr>
          <w:p w:rsidR="006776CA" w:rsidRPr="00793A64" w:rsidRDefault="00B138B6" w:rsidP="000D3C83">
            <w:pPr>
              <w:jc w:val="both"/>
              <w:rPr>
                <w:lang w:val="uk-UA"/>
              </w:rPr>
            </w:pPr>
            <w:hyperlink r:id="rId13" w:history="1">
              <w:r w:rsidR="006776CA" w:rsidRPr="00793A64">
                <w:rPr>
                  <w:rStyle w:val="instancename"/>
                  <w:b/>
                  <w:shd w:val="clear" w:color="auto" w:fill="FFFFFF"/>
                  <w:lang w:val="uk-UA"/>
                </w:rPr>
                <w:t>Тема 9.</w:t>
              </w:r>
              <w:r w:rsidR="006776CA" w:rsidRPr="00793A64">
                <w:rPr>
                  <w:rStyle w:val="instancename"/>
                  <w:shd w:val="clear" w:color="auto" w:fill="FFFFFF"/>
                  <w:lang w:val="uk-UA"/>
                </w:rPr>
                <w:t xml:space="preserve"> Вивчення своєї області</w:t>
              </w:r>
              <w:r w:rsidR="006776CA" w:rsidRPr="00793A64">
                <w:rPr>
                  <w:rStyle w:val="accesshide"/>
                  <w:shd w:val="clear" w:color="auto" w:fill="FFFFFF"/>
                  <w:lang w:val="uk-UA"/>
                </w:rPr>
                <w:t xml:space="preserve"> </w:t>
              </w:r>
            </w:hyperlink>
          </w:p>
          <w:p w:rsidR="006776CA" w:rsidRPr="00793A64" w:rsidRDefault="006776CA" w:rsidP="000D3C83">
            <w:pPr>
              <w:jc w:val="both"/>
              <w:rPr>
                <w:lang w:val="uk-UA"/>
              </w:rPr>
            </w:pPr>
            <w:r w:rsidRPr="00793A64">
              <w:rPr>
                <w:lang w:val="uk-UA"/>
              </w:rPr>
              <w:t>1. Зміст і методика вивчення географії області в школі. 2. Методи викладання, що застосовуються при вивченні теми “Своя область”. 3. Засоби навчання, що застосовуються при вивченні теми “Своя область”.</w:t>
            </w:r>
          </w:p>
        </w:tc>
        <w:tc>
          <w:tcPr>
            <w:tcW w:w="1418" w:type="dxa"/>
            <w:gridSpan w:val="2"/>
            <w:shd w:val="clear" w:color="auto" w:fill="auto"/>
          </w:tcPr>
          <w:p w:rsidR="006776CA" w:rsidRPr="00793A64" w:rsidRDefault="00E628CA" w:rsidP="000D3C83">
            <w:pPr>
              <w:rPr>
                <w:szCs w:val="20"/>
                <w:lang w:val="uk-UA"/>
              </w:rPr>
            </w:pPr>
            <w:r w:rsidRPr="00793A64">
              <w:rPr>
                <w:szCs w:val="20"/>
                <w:lang w:val="uk-UA"/>
              </w:rPr>
              <w:t>Лекція, практичне заняття</w:t>
            </w:r>
          </w:p>
        </w:tc>
        <w:tc>
          <w:tcPr>
            <w:tcW w:w="1134" w:type="dxa"/>
            <w:gridSpan w:val="2"/>
            <w:shd w:val="clear" w:color="auto" w:fill="auto"/>
          </w:tcPr>
          <w:p w:rsidR="006776CA" w:rsidRPr="00793A64" w:rsidRDefault="00E628CA" w:rsidP="00E628CA">
            <w:pPr>
              <w:jc w:val="both"/>
              <w:rPr>
                <w:lang w:val="uk-UA"/>
              </w:rPr>
            </w:pPr>
            <w:r w:rsidRPr="00793A64">
              <w:rPr>
                <w:lang w:val="uk-UA"/>
              </w:rPr>
              <w:t>[4; 8; 10]</w:t>
            </w:r>
          </w:p>
        </w:tc>
        <w:tc>
          <w:tcPr>
            <w:tcW w:w="992" w:type="dxa"/>
            <w:shd w:val="clear" w:color="auto" w:fill="auto"/>
          </w:tcPr>
          <w:p w:rsidR="006776CA" w:rsidRPr="00793A64" w:rsidRDefault="006776CA" w:rsidP="000D3C83">
            <w:pPr>
              <w:jc w:val="center"/>
              <w:rPr>
                <w:lang w:val="uk-UA"/>
              </w:rPr>
            </w:pPr>
          </w:p>
        </w:tc>
        <w:tc>
          <w:tcPr>
            <w:tcW w:w="992" w:type="dxa"/>
            <w:gridSpan w:val="2"/>
            <w:shd w:val="clear" w:color="auto" w:fill="auto"/>
          </w:tcPr>
          <w:p w:rsidR="006776CA" w:rsidRPr="00793A64" w:rsidRDefault="00E628CA" w:rsidP="000D3C83">
            <w:pPr>
              <w:jc w:val="center"/>
              <w:rPr>
                <w:lang w:val="uk-UA"/>
              </w:rPr>
            </w:pPr>
            <w:r w:rsidRPr="00793A64">
              <w:rPr>
                <w:lang w:val="uk-UA"/>
              </w:rPr>
              <w:t>5</w:t>
            </w:r>
          </w:p>
        </w:tc>
        <w:tc>
          <w:tcPr>
            <w:tcW w:w="1525" w:type="dxa"/>
            <w:shd w:val="clear" w:color="auto" w:fill="auto"/>
          </w:tcPr>
          <w:p w:rsidR="006776CA" w:rsidRPr="00793A64" w:rsidRDefault="00AF4A05" w:rsidP="000D3C83">
            <w:pPr>
              <w:jc w:val="center"/>
              <w:rPr>
                <w:szCs w:val="20"/>
                <w:lang w:val="uk-UA"/>
              </w:rPr>
            </w:pPr>
            <w:r w:rsidRPr="00793A64">
              <w:rPr>
                <w:szCs w:val="20"/>
                <w:lang w:val="uk-UA"/>
              </w:rPr>
              <w:t>До наступного заняття за розкладом</w:t>
            </w:r>
          </w:p>
        </w:tc>
      </w:tr>
      <w:tr w:rsidR="00AF4A05" w:rsidRPr="00793A64" w:rsidTr="006776CA">
        <w:trPr>
          <w:trHeight w:val="380"/>
        </w:trPr>
        <w:tc>
          <w:tcPr>
            <w:tcW w:w="3510" w:type="dxa"/>
            <w:gridSpan w:val="4"/>
            <w:shd w:val="clear" w:color="auto" w:fill="auto"/>
          </w:tcPr>
          <w:p w:rsidR="006776CA" w:rsidRPr="00793A64" w:rsidRDefault="00B138B6" w:rsidP="000D3C83">
            <w:pPr>
              <w:jc w:val="both"/>
              <w:rPr>
                <w:lang w:val="uk-UA"/>
              </w:rPr>
            </w:pPr>
            <w:hyperlink r:id="rId14" w:history="1">
              <w:r w:rsidR="006776CA" w:rsidRPr="00793A64">
                <w:rPr>
                  <w:rStyle w:val="instancename"/>
                  <w:b/>
                  <w:shd w:val="clear" w:color="auto" w:fill="FFFFFF"/>
                  <w:lang w:val="uk-UA"/>
                </w:rPr>
                <w:t xml:space="preserve">Тема 10. </w:t>
              </w:r>
              <w:r w:rsidR="006776CA" w:rsidRPr="00793A64">
                <w:rPr>
                  <w:rStyle w:val="instancename"/>
                  <w:shd w:val="clear" w:color="auto" w:fill="FFFFFF"/>
                  <w:lang w:val="uk-UA"/>
                </w:rPr>
                <w:t>Позакласна краєзнавча робота</w:t>
              </w:r>
              <w:r w:rsidR="006776CA" w:rsidRPr="00793A64">
                <w:rPr>
                  <w:rStyle w:val="accesshide"/>
                  <w:shd w:val="clear" w:color="auto" w:fill="FFFFFF"/>
                  <w:lang w:val="uk-UA"/>
                </w:rPr>
                <w:t xml:space="preserve"> </w:t>
              </w:r>
            </w:hyperlink>
          </w:p>
          <w:p w:rsidR="006776CA" w:rsidRPr="00793A64" w:rsidRDefault="006776CA" w:rsidP="000D3C83">
            <w:pPr>
              <w:jc w:val="both"/>
              <w:rPr>
                <w:lang w:val="uk-UA"/>
              </w:rPr>
            </w:pPr>
            <w:r w:rsidRPr="00793A64">
              <w:rPr>
                <w:lang w:val="uk-UA"/>
              </w:rPr>
              <w:t xml:space="preserve">1. Організація і зміст позакласної краєзнавчої роботи. 2. Форми і методи вивчення свого краю. 3. Підведення підсумків </w:t>
            </w:r>
            <w:r w:rsidRPr="00793A64">
              <w:rPr>
                <w:lang w:val="uk-UA"/>
              </w:rPr>
              <w:lastRenderedPageBreak/>
              <w:t>краєзнавчої роботи. 4. Шкільний краєзнавчий музей. Основні принципи організації та діяльності музею. Шкільні краєзнавчі музеї. 5. Комплектування фондів. Фондова робота. 6. Підготовка й проведення екскурсій у шкільному музеї.</w:t>
            </w:r>
          </w:p>
        </w:tc>
        <w:tc>
          <w:tcPr>
            <w:tcW w:w="1418" w:type="dxa"/>
            <w:gridSpan w:val="2"/>
            <w:shd w:val="clear" w:color="auto" w:fill="auto"/>
          </w:tcPr>
          <w:p w:rsidR="006776CA" w:rsidRPr="00793A64" w:rsidRDefault="00E628CA" w:rsidP="000D3C83">
            <w:pPr>
              <w:rPr>
                <w:szCs w:val="20"/>
                <w:lang w:val="uk-UA"/>
              </w:rPr>
            </w:pPr>
            <w:r w:rsidRPr="00793A64">
              <w:rPr>
                <w:szCs w:val="20"/>
                <w:lang w:val="uk-UA"/>
              </w:rPr>
              <w:lastRenderedPageBreak/>
              <w:t>Лекція, практичне заняття</w:t>
            </w:r>
          </w:p>
        </w:tc>
        <w:tc>
          <w:tcPr>
            <w:tcW w:w="1134" w:type="dxa"/>
            <w:gridSpan w:val="2"/>
            <w:shd w:val="clear" w:color="auto" w:fill="auto"/>
          </w:tcPr>
          <w:p w:rsidR="006776CA" w:rsidRPr="00793A64" w:rsidRDefault="00E628CA" w:rsidP="00E628CA">
            <w:pPr>
              <w:jc w:val="both"/>
              <w:rPr>
                <w:lang w:val="uk-UA"/>
              </w:rPr>
            </w:pPr>
            <w:r w:rsidRPr="00793A64">
              <w:rPr>
                <w:lang w:val="uk-UA"/>
              </w:rPr>
              <w:t>[6; 9; 11]</w:t>
            </w:r>
          </w:p>
        </w:tc>
        <w:tc>
          <w:tcPr>
            <w:tcW w:w="992" w:type="dxa"/>
            <w:shd w:val="clear" w:color="auto" w:fill="auto"/>
          </w:tcPr>
          <w:p w:rsidR="006776CA" w:rsidRPr="00793A64" w:rsidRDefault="006776CA" w:rsidP="000D3C83">
            <w:pPr>
              <w:jc w:val="center"/>
              <w:rPr>
                <w:lang w:val="uk-UA"/>
              </w:rPr>
            </w:pPr>
          </w:p>
        </w:tc>
        <w:tc>
          <w:tcPr>
            <w:tcW w:w="992" w:type="dxa"/>
            <w:gridSpan w:val="2"/>
            <w:shd w:val="clear" w:color="auto" w:fill="auto"/>
          </w:tcPr>
          <w:p w:rsidR="006776CA" w:rsidRPr="00793A64" w:rsidRDefault="00E628CA" w:rsidP="000D3C83">
            <w:pPr>
              <w:jc w:val="center"/>
              <w:rPr>
                <w:lang w:val="uk-UA"/>
              </w:rPr>
            </w:pPr>
            <w:r w:rsidRPr="00793A64">
              <w:rPr>
                <w:lang w:val="uk-UA"/>
              </w:rPr>
              <w:t>5</w:t>
            </w:r>
          </w:p>
        </w:tc>
        <w:tc>
          <w:tcPr>
            <w:tcW w:w="1525" w:type="dxa"/>
            <w:shd w:val="clear" w:color="auto" w:fill="auto"/>
          </w:tcPr>
          <w:p w:rsidR="006776CA" w:rsidRPr="00793A64" w:rsidRDefault="00AF4A05" w:rsidP="000D3C83">
            <w:pPr>
              <w:jc w:val="center"/>
              <w:rPr>
                <w:szCs w:val="20"/>
                <w:lang w:val="uk-UA"/>
              </w:rPr>
            </w:pPr>
            <w:r w:rsidRPr="00793A64">
              <w:rPr>
                <w:szCs w:val="20"/>
                <w:lang w:val="uk-UA"/>
              </w:rPr>
              <w:t>До наступного заняття за розкладом</w:t>
            </w:r>
          </w:p>
        </w:tc>
      </w:tr>
      <w:tr w:rsidR="00AF4A05" w:rsidRPr="00793A64" w:rsidTr="00687AA8">
        <w:tc>
          <w:tcPr>
            <w:tcW w:w="9571" w:type="dxa"/>
            <w:gridSpan w:val="12"/>
            <w:shd w:val="clear" w:color="auto" w:fill="auto"/>
          </w:tcPr>
          <w:p w:rsidR="00E74455" w:rsidRPr="00793A64" w:rsidRDefault="00E74455" w:rsidP="00765A85">
            <w:pPr>
              <w:jc w:val="center"/>
              <w:rPr>
                <w:b/>
                <w:lang w:val="uk-UA"/>
              </w:rPr>
            </w:pPr>
            <w:r w:rsidRPr="00793A64">
              <w:rPr>
                <w:b/>
                <w:lang w:val="uk-UA"/>
              </w:rPr>
              <w:lastRenderedPageBreak/>
              <w:t>6. Система оцінювання курсу</w:t>
            </w:r>
          </w:p>
        </w:tc>
      </w:tr>
      <w:tr w:rsidR="00AF4A05" w:rsidRPr="00793A64" w:rsidTr="00687AA8">
        <w:tc>
          <w:tcPr>
            <w:tcW w:w="3190" w:type="dxa"/>
            <w:gridSpan w:val="2"/>
            <w:shd w:val="clear" w:color="auto" w:fill="auto"/>
          </w:tcPr>
          <w:p w:rsidR="000D3C83" w:rsidRPr="00793A64" w:rsidRDefault="000D3C83" w:rsidP="000D3C83">
            <w:pPr>
              <w:pStyle w:val="2"/>
              <w:widowControl w:val="0"/>
              <w:spacing w:line="240" w:lineRule="auto"/>
              <w:jc w:val="center"/>
              <w:rPr>
                <w:rFonts w:ascii="Times New Roman" w:hAnsi="Times New Roman" w:cs="Times New Roman"/>
                <w:sz w:val="24"/>
                <w:szCs w:val="24"/>
              </w:rPr>
            </w:pPr>
            <w:r w:rsidRPr="00793A64">
              <w:rPr>
                <w:rFonts w:ascii="Times New Roman" w:hAnsi="Times New Roman" w:cs="Times New Roman"/>
                <w:sz w:val="24"/>
                <w:szCs w:val="24"/>
              </w:rPr>
              <w:t>Загальна система оцінювання курсу</w:t>
            </w:r>
          </w:p>
        </w:tc>
        <w:tc>
          <w:tcPr>
            <w:tcW w:w="6381" w:type="dxa"/>
            <w:gridSpan w:val="10"/>
            <w:shd w:val="clear" w:color="auto" w:fill="auto"/>
          </w:tcPr>
          <w:p w:rsidR="000D3C83" w:rsidRPr="00793A64" w:rsidRDefault="000D3C83" w:rsidP="000D3C83">
            <w:pPr>
              <w:ind w:firstLine="340"/>
              <w:jc w:val="both"/>
              <w:rPr>
                <w:lang w:val="uk-UA"/>
              </w:rPr>
            </w:pPr>
            <w:r w:rsidRPr="00793A64">
              <w:rPr>
                <w:lang w:val="uk-UA"/>
              </w:rPr>
              <w:t>Поточний контроль здійснюється під час проведення практичних занять. Усі студенти мають обов’язково виконати усі практичні роботи передбачені навчальною програмою. Оцінки за виконані практичні роботи виставляються у національній шкалі («відмінно» - 5, «добре» - 4, «задовільно» - 3, «незадовільно» - 2). Вони  виставляються у журналах обліку відвідування та успішності академічної групи. Окрім цього впродовж семестру на практичних заняттях проводиться два зрізи знань у тестовій формі для оцінки рівня опрацювання теоретичного матеріалу курсу.</w:t>
            </w:r>
          </w:p>
          <w:p w:rsidR="000D3C83" w:rsidRPr="00793A64" w:rsidRDefault="000D3C83" w:rsidP="000D3C83">
            <w:pPr>
              <w:ind w:firstLine="340"/>
              <w:jc w:val="both"/>
              <w:rPr>
                <w:lang w:val="uk-UA"/>
              </w:rPr>
            </w:pPr>
            <w:r w:rsidRPr="00793A64">
              <w:rPr>
                <w:lang w:val="uk-UA"/>
              </w:rPr>
              <w:t>У кінці семестру виводиться середнє арифметичне з отриманих оцінок, яке виставляється у 50-бальній шкалі як підстава допуску до екзамену.</w:t>
            </w:r>
          </w:p>
        </w:tc>
      </w:tr>
      <w:tr w:rsidR="00AF4A05" w:rsidRPr="00793A64" w:rsidTr="00687AA8">
        <w:tc>
          <w:tcPr>
            <w:tcW w:w="3190" w:type="dxa"/>
            <w:gridSpan w:val="2"/>
            <w:shd w:val="clear" w:color="auto" w:fill="auto"/>
          </w:tcPr>
          <w:p w:rsidR="000D3C83" w:rsidRPr="00793A64" w:rsidRDefault="000D3C83" w:rsidP="000D3C83">
            <w:pPr>
              <w:pStyle w:val="2"/>
              <w:widowControl w:val="0"/>
              <w:spacing w:line="240" w:lineRule="auto"/>
              <w:jc w:val="center"/>
              <w:rPr>
                <w:rFonts w:ascii="Times New Roman" w:hAnsi="Times New Roman" w:cs="Times New Roman"/>
                <w:sz w:val="24"/>
                <w:szCs w:val="24"/>
              </w:rPr>
            </w:pPr>
            <w:r w:rsidRPr="00793A64">
              <w:rPr>
                <w:rFonts w:ascii="Times New Roman" w:hAnsi="Times New Roman" w:cs="Times New Roman"/>
                <w:sz w:val="24"/>
                <w:szCs w:val="24"/>
              </w:rPr>
              <w:t>Вимоги до письмової роботи</w:t>
            </w:r>
          </w:p>
        </w:tc>
        <w:tc>
          <w:tcPr>
            <w:tcW w:w="6381" w:type="dxa"/>
            <w:gridSpan w:val="10"/>
            <w:shd w:val="clear" w:color="auto" w:fill="auto"/>
          </w:tcPr>
          <w:p w:rsidR="000D3C83" w:rsidRPr="00793A64" w:rsidRDefault="000D3C83" w:rsidP="000D3C83">
            <w:pPr>
              <w:ind w:firstLine="340"/>
              <w:jc w:val="both"/>
              <w:rPr>
                <w:sz w:val="22"/>
                <w:szCs w:val="22"/>
                <w:lang w:val="uk-UA"/>
              </w:rPr>
            </w:pPr>
            <w:r w:rsidRPr="00793A64">
              <w:rPr>
                <w:lang w:val="uk-UA"/>
              </w:rPr>
              <w:t xml:space="preserve">У формі письмової самостійної роботи виконуються два контрольні зрізи знань теоретичного матеріалу, які оцінюється за 5-бальною шкалою. </w:t>
            </w:r>
          </w:p>
        </w:tc>
      </w:tr>
      <w:tr w:rsidR="00AF4A05" w:rsidRPr="00B35ADC" w:rsidTr="00687AA8">
        <w:tc>
          <w:tcPr>
            <w:tcW w:w="3190" w:type="dxa"/>
            <w:gridSpan w:val="2"/>
            <w:shd w:val="clear" w:color="auto" w:fill="auto"/>
          </w:tcPr>
          <w:p w:rsidR="000D3C83" w:rsidRPr="00793A64" w:rsidRDefault="000D3C83" w:rsidP="000D3C83">
            <w:pPr>
              <w:pStyle w:val="2"/>
              <w:widowControl w:val="0"/>
              <w:spacing w:line="240" w:lineRule="auto"/>
              <w:jc w:val="center"/>
              <w:rPr>
                <w:rFonts w:ascii="Times New Roman" w:hAnsi="Times New Roman" w:cs="Times New Roman"/>
                <w:sz w:val="24"/>
                <w:szCs w:val="24"/>
              </w:rPr>
            </w:pPr>
            <w:r w:rsidRPr="00793A64">
              <w:rPr>
                <w:rFonts w:ascii="Times New Roman" w:hAnsi="Times New Roman" w:cs="Times New Roman"/>
                <w:sz w:val="24"/>
                <w:szCs w:val="24"/>
              </w:rPr>
              <w:t>Семінарські заняття</w:t>
            </w:r>
          </w:p>
        </w:tc>
        <w:tc>
          <w:tcPr>
            <w:tcW w:w="6381" w:type="dxa"/>
            <w:gridSpan w:val="10"/>
            <w:shd w:val="clear" w:color="auto" w:fill="auto"/>
          </w:tcPr>
          <w:p w:rsidR="000D3C83" w:rsidRPr="00793A64" w:rsidRDefault="000D3C83" w:rsidP="000D3C83">
            <w:pPr>
              <w:ind w:firstLine="340"/>
              <w:jc w:val="both"/>
              <w:rPr>
                <w:sz w:val="22"/>
                <w:szCs w:val="22"/>
                <w:lang w:val="uk-UA"/>
              </w:rPr>
            </w:pPr>
            <w:r w:rsidRPr="00793A64">
              <w:rPr>
                <w:lang w:val="uk-UA"/>
              </w:rPr>
              <w:t xml:space="preserve">Практичні заняття передбачають здійснення інструктажу з виконання завдань практичної роботи. Далі студенти приступають до виконання завдань, які передбачають створення баз даних, опрацювання їх у розрахунковій  формі, побудові на основі опрацювання графіків і діаграм, створення картографічних моделей. </w:t>
            </w:r>
          </w:p>
        </w:tc>
      </w:tr>
      <w:tr w:rsidR="00AF4A05" w:rsidRPr="00793A64" w:rsidTr="00687AA8">
        <w:tc>
          <w:tcPr>
            <w:tcW w:w="3190" w:type="dxa"/>
            <w:gridSpan w:val="2"/>
            <w:shd w:val="clear" w:color="auto" w:fill="auto"/>
          </w:tcPr>
          <w:p w:rsidR="000D3C83" w:rsidRPr="00793A64" w:rsidRDefault="000D3C83" w:rsidP="000D3C83">
            <w:pPr>
              <w:pStyle w:val="2"/>
              <w:widowControl w:val="0"/>
              <w:spacing w:line="240" w:lineRule="auto"/>
              <w:jc w:val="center"/>
              <w:rPr>
                <w:rFonts w:ascii="Times New Roman" w:hAnsi="Times New Roman" w:cs="Times New Roman"/>
                <w:sz w:val="24"/>
                <w:szCs w:val="24"/>
              </w:rPr>
            </w:pPr>
            <w:r w:rsidRPr="00793A64">
              <w:rPr>
                <w:rFonts w:ascii="Times New Roman" w:hAnsi="Times New Roman" w:cs="Times New Roman"/>
                <w:sz w:val="24"/>
                <w:szCs w:val="24"/>
              </w:rPr>
              <w:t>Умови допуску до підсумкового контролю</w:t>
            </w:r>
          </w:p>
        </w:tc>
        <w:tc>
          <w:tcPr>
            <w:tcW w:w="6381" w:type="dxa"/>
            <w:gridSpan w:val="10"/>
            <w:shd w:val="clear" w:color="auto" w:fill="auto"/>
          </w:tcPr>
          <w:p w:rsidR="000D3C83" w:rsidRPr="00793A64" w:rsidRDefault="000D3C83" w:rsidP="000D3C83">
            <w:pPr>
              <w:ind w:firstLine="340"/>
              <w:jc w:val="both"/>
              <w:rPr>
                <w:lang w:val="uk-UA"/>
              </w:rPr>
            </w:pPr>
            <w:r w:rsidRPr="00793A64">
              <w:rPr>
                <w:lang w:val="uk-UA"/>
              </w:rPr>
              <w:t>Студент допускається до складання екзамену, якщо впродовж семестру він написав на позитивні оцінки обидва письмові тематичні зрізи, виконав і здав усі передбачені програмою практичні роботи, а також набрав сумарно за поточний контроль 25 балів і вище.</w:t>
            </w:r>
          </w:p>
          <w:p w:rsidR="000D3C83" w:rsidRPr="00793A64" w:rsidRDefault="000D3C83" w:rsidP="000D3C83">
            <w:pPr>
              <w:ind w:firstLine="340"/>
              <w:jc w:val="both"/>
              <w:rPr>
                <w:sz w:val="22"/>
                <w:szCs w:val="22"/>
                <w:lang w:val="uk-UA"/>
              </w:rPr>
            </w:pPr>
            <w:r w:rsidRPr="00793A64">
              <w:rPr>
                <w:lang w:val="uk-UA"/>
              </w:rPr>
              <w:t>Якщо не виконані ці усі вище перелічені умови, то студент не допускається до складання іспиту.</w:t>
            </w:r>
          </w:p>
        </w:tc>
      </w:tr>
      <w:tr w:rsidR="00AF4A05" w:rsidRPr="00793A64" w:rsidTr="00687AA8">
        <w:tc>
          <w:tcPr>
            <w:tcW w:w="9571" w:type="dxa"/>
            <w:gridSpan w:val="12"/>
            <w:shd w:val="clear" w:color="auto" w:fill="auto"/>
          </w:tcPr>
          <w:p w:rsidR="00D8280F" w:rsidRPr="00793A64" w:rsidRDefault="00D8280F" w:rsidP="00765A85">
            <w:pPr>
              <w:jc w:val="center"/>
              <w:rPr>
                <w:lang w:val="uk-UA"/>
              </w:rPr>
            </w:pPr>
            <w:r w:rsidRPr="00793A64">
              <w:rPr>
                <w:b/>
                <w:lang w:val="uk-UA"/>
              </w:rPr>
              <w:t>7. Політика курсу</w:t>
            </w:r>
          </w:p>
        </w:tc>
      </w:tr>
      <w:tr w:rsidR="00AF4A05" w:rsidRPr="00793A64" w:rsidTr="00687AA8">
        <w:tc>
          <w:tcPr>
            <w:tcW w:w="9571" w:type="dxa"/>
            <w:gridSpan w:val="12"/>
            <w:shd w:val="clear" w:color="auto" w:fill="auto"/>
          </w:tcPr>
          <w:p w:rsidR="00D8280F" w:rsidRPr="00793A64" w:rsidRDefault="00D8280F" w:rsidP="00765A85">
            <w:pPr>
              <w:jc w:val="both"/>
              <w:rPr>
                <w:shd w:val="clear" w:color="auto" w:fill="FFFFFF"/>
                <w:lang w:val="uk-UA"/>
              </w:rPr>
            </w:pPr>
            <w:r w:rsidRPr="00793A64">
              <w:rPr>
                <w:lang w:val="uk-UA"/>
              </w:rPr>
              <w:t xml:space="preserve">Загальна максимальна сума балів, яка присвоюється студентові за курс, становить 100 балів, яка є сумою балів за виконання практичних завдань, підсумкове тестування, самостійну роботу (модуль 1) та бали, отримані під час іспиту (модуль 2). </w:t>
            </w:r>
            <w:r w:rsidRPr="00793A64">
              <w:rPr>
                <w:shd w:val="clear" w:color="auto" w:fill="FFFFFF"/>
                <w:lang w:val="uk-UA"/>
              </w:rPr>
              <w:t xml:space="preserve">Допуск до іспиту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присутність студента на заняттях (у тому числі на лекційних), активність студента під час практичних занять; недопустимість пропусків;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D8280F" w:rsidRPr="00793A64" w:rsidRDefault="00D8280F" w:rsidP="00765A85">
            <w:pPr>
              <w:jc w:val="both"/>
              <w:rPr>
                <w:lang w:val="uk-UA"/>
              </w:rPr>
            </w:pPr>
            <w:r w:rsidRPr="00793A64">
              <w:rPr>
                <w:shd w:val="clear" w:color="auto" w:fill="FFFFFF"/>
                <w:lang w:val="uk-UA"/>
              </w:rPr>
              <w:t xml:space="preserve">Студент, який не набрав 25 балів, до іспиту за відомістю №1 не допускається. У такому </w:t>
            </w:r>
            <w:r w:rsidRPr="00793A64">
              <w:rPr>
                <w:shd w:val="clear" w:color="auto" w:fill="FFFFFF"/>
                <w:lang w:val="uk-UA"/>
              </w:rPr>
              <w:lastRenderedPageBreak/>
              <w:t>випадку до початку екзаменаційної сесії студент користується повторним правом отримати допуск на складання іспиту за відомістю №2 на консультаціях викладача (перескладання пропущених тем, виконання індивідуальних завдань).</w:t>
            </w:r>
          </w:p>
        </w:tc>
      </w:tr>
      <w:tr w:rsidR="00AF4A05" w:rsidRPr="00793A64" w:rsidTr="00687AA8">
        <w:tc>
          <w:tcPr>
            <w:tcW w:w="9571" w:type="dxa"/>
            <w:gridSpan w:val="12"/>
            <w:shd w:val="clear" w:color="auto" w:fill="auto"/>
          </w:tcPr>
          <w:p w:rsidR="00D8280F" w:rsidRPr="00793A64" w:rsidRDefault="00D8280F" w:rsidP="00765A85">
            <w:pPr>
              <w:jc w:val="center"/>
              <w:rPr>
                <w:b/>
                <w:lang w:val="uk-UA"/>
              </w:rPr>
            </w:pPr>
            <w:r w:rsidRPr="00793A64">
              <w:rPr>
                <w:b/>
                <w:lang w:val="uk-UA"/>
              </w:rPr>
              <w:lastRenderedPageBreak/>
              <w:t>8. Рекомендована література</w:t>
            </w:r>
          </w:p>
        </w:tc>
      </w:tr>
      <w:tr w:rsidR="00AF4A05" w:rsidRPr="00793A64" w:rsidTr="00687AA8">
        <w:tc>
          <w:tcPr>
            <w:tcW w:w="9571" w:type="dxa"/>
            <w:gridSpan w:val="12"/>
            <w:shd w:val="clear" w:color="auto" w:fill="auto"/>
          </w:tcPr>
          <w:p w:rsidR="00AF4A05" w:rsidRPr="00793A64" w:rsidRDefault="00AF4A05" w:rsidP="00347534">
            <w:pPr>
              <w:jc w:val="both"/>
              <w:rPr>
                <w:lang w:val="uk-UA"/>
              </w:rPr>
            </w:pPr>
            <w:r w:rsidRPr="00793A64">
              <w:rPr>
                <w:lang w:val="uk-UA"/>
              </w:rPr>
              <w:t xml:space="preserve">1. Броварська Н.О., </w:t>
            </w:r>
            <w:proofErr w:type="spellStart"/>
            <w:r w:rsidRPr="00793A64">
              <w:rPr>
                <w:lang w:val="uk-UA"/>
              </w:rPr>
              <w:t>Мариняк</w:t>
            </w:r>
            <w:proofErr w:type="spellEnd"/>
            <w:r w:rsidRPr="00793A64">
              <w:rPr>
                <w:lang w:val="uk-UA"/>
              </w:rPr>
              <w:t xml:space="preserve"> Я.О. Географічне краєзнавство, його суть та основні завдання // VII з’їзд Українського географічного товариства. Тези </w:t>
            </w:r>
            <w:proofErr w:type="spellStart"/>
            <w:r w:rsidRPr="00793A64">
              <w:rPr>
                <w:lang w:val="uk-UA"/>
              </w:rPr>
              <w:t>доп</w:t>
            </w:r>
            <w:proofErr w:type="spellEnd"/>
            <w:r w:rsidRPr="00793A64">
              <w:rPr>
                <w:lang w:val="uk-UA"/>
              </w:rPr>
              <w:t xml:space="preserve">. (Київ, 30 травня – 1 червня 1995 р.). – К.: 1995. – С. 434 – 435. </w:t>
            </w:r>
          </w:p>
          <w:p w:rsidR="00AF4A05" w:rsidRPr="00793A64" w:rsidRDefault="00AF4A05" w:rsidP="00347534">
            <w:pPr>
              <w:jc w:val="both"/>
              <w:rPr>
                <w:lang w:val="uk-UA"/>
              </w:rPr>
            </w:pPr>
            <w:r w:rsidRPr="00793A64">
              <w:rPr>
                <w:lang w:val="uk-UA"/>
              </w:rPr>
              <w:t xml:space="preserve">2. Географічне краєзнавство: сучасний стан і перспективи. – Житомир: Льонок, 1992. – 88 с. 3. </w:t>
            </w:r>
            <w:proofErr w:type="spellStart"/>
            <w:r w:rsidRPr="00793A64">
              <w:rPr>
                <w:lang w:val="uk-UA"/>
              </w:rPr>
              <w:t>Жупанський</w:t>
            </w:r>
            <w:proofErr w:type="spellEnd"/>
            <w:r w:rsidRPr="00793A64">
              <w:rPr>
                <w:lang w:val="uk-UA"/>
              </w:rPr>
              <w:t xml:space="preserve"> Я.І., </w:t>
            </w:r>
            <w:proofErr w:type="spellStart"/>
            <w:r w:rsidRPr="00793A64">
              <w:rPr>
                <w:lang w:val="uk-UA"/>
              </w:rPr>
              <w:t>Круль</w:t>
            </w:r>
            <w:proofErr w:type="spellEnd"/>
            <w:r w:rsidRPr="00793A64">
              <w:rPr>
                <w:lang w:val="uk-UA"/>
              </w:rPr>
              <w:t xml:space="preserve"> В.П. До питання про географічні засади сучасного національного краєзнавства // </w:t>
            </w:r>
            <w:proofErr w:type="spellStart"/>
            <w:r w:rsidRPr="00793A64">
              <w:rPr>
                <w:lang w:val="uk-UA"/>
              </w:rPr>
              <w:t>Укр</w:t>
            </w:r>
            <w:proofErr w:type="spellEnd"/>
            <w:r w:rsidRPr="00793A64">
              <w:rPr>
                <w:lang w:val="uk-UA"/>
              </w:rPr>
              <w:t xml:space="preserve">. </w:t>
            </w:r>
            <w:proofErr w:type="spellStart"/>
            <w:r w:rsidRPr="00793A64">
              <w:rPr>
                <w:lang w:val="uk-UA"/>
              </w:rPr>
              <w:t>геогр</w:t>
            </w:r>
            <w:proofErr w:type="spellEnd"/>
            <w:r w:rsidRPr="00793A64">
              <w:rPr>
                <w:lang w:val="uk-UA"/>
              </w:rPr>
              <w:t xml:space="preserve">. журнал. – 1993. - № 3. – С.52 –55. </w:t>
            </w:r>
          </w:p>
          <w:p w:rsidR="00AF4A05" w:rsidRPr="00793A64" w:rsidRDefault="00AF4A05" w:rsidP="00347534">
            <w:pPr>
              <w:jc w:val="both"/>
              <w:rPr>
                <w:lang w:val="uk-UA"/>
              </w:rPr>
            </w:pPr>
            <w:r w:rsidRPr="00793A64">
              <w:rPr>
                <w:lang w:val="uk-UA"/>
              </w:rPr>
              <w:t xml:space="preserve">4. </w:t>
            </w:r>
            <w:proofErr w:type="spellStart"/>
            <w:r w:rsidRPr="00793A64">
              <w:rPr>
                <w:lang w:val="uk-UA"/>
              </w:rPr>
              <w:t>Жупанський</w:t>
            </w:r>
            <w:proofErr w:type="spellEnd"/>
            <w:r w:rsidRPr="00793A64">
              <w:rPr>
                <w:lang w:val="uk-UA"/>
              </w:rPr>
              <w:t xml:space="preserve"> Я.І., </w:t>
            </w:r>
            <w:proofErr w:type="spellStart"/>
            <w:r w:rsidRPr="00793A64">
              <w:rPr>
                <w:lang w:val="uk-UA"/>
              </w:rPr>
              <w:t>Круль</w:t>
            </w:r>
            <w:proofErr w:type="spellEnd"/>
            <w:r w:rsidRPr="00793A64">
              <w:rPr>
                <w:lang w:val="uk-UA"/>
              </w:rPr>
              <w:t xml:space="preserve"> В.П. Про об’єкт і предмет вивчення національного краєзнавства // Краєзнавство. – 1994. - № 1-2. – С. 3-7. </w:t>
            </w:r>
          </w:p>
          <w:p w:rsidR="00E628CA" w:rsidRPr="00793A64" w:rsidRDefault="00AF4A05" w:rsidP="00347534">
            <w:pPr>
              <w:jc w:val="both"/>
              <w:rPr>
                <w:lang w:val="uk-UA"/>
              </w:rPr>
            </w:pPr>
            <w:r w:rsidRPr="00793A64">
              <w:rPr>
                <w:lang w:val="uk-UA"/>
              </w:rPr>
              <w:t xml:space="preserve">5. </w:t>
            </w:r>
            <w:r w:rsidR="00E628CA" w:rsidRPr="00793A64">
              <w:rPr>
                <w:lang w:val="uk-UA"/>
              </w:rPr>
              <w:t xml:space="preserve">Заболотний В. Становлення і розвиток шкільної географічної освіти в Україні // </w:t>
            </w:r>
            <w:proofErr w:type="spellStart"/>
            <w:r w:rsidR="00E628CA" w:rsidRPr="00793A64">
              <w:rPr>
                <w:lang w:val="uk-UA"/>
              </w:rPr>
              <w:t>Геогр</w:t>
            </w:r>
            <w:proofErr w:type="spellEnd"/>
            <w:r w:rsidR="00E628CA" w:rsidRPr="00793A64">
              <w:rPr>
                <w:lang w:val="uk-UA"/>
              </w:rPr>
              <w:t>. та основи економіки в школі. – 1997. - № 1. – С. 6-9, № 2. – С. 7-10.</w:t>
            </w:r>
          </w:p>
          <w:p w:rsidR="00AF4A05" w:rsidRPr="00793A64" w:rsidRDefault="00E628CA" w:rsidP="00347534">
            <w:pPr>
              <w:jc w:val="both"/>
              <w:rPr>
                <w:lang w:val="uk-UA"/>
              </w:rPr>
            </w:pPr>
            <w:r w:rsidRPr="00793A64">
              <w:rPr>
                <w:lang w:val="uk-UA"/>
              </w:rPr>
              <w:t>6.</w:t>
            </w:r>
            <w:r w:rsidR="00AF4A05" w:rsidRPr="00793A64">
              <w:rPr>
                <w:lang w:val="uk-UA"/>
              </w:rPr>
              <w:t xml:space="preserve">Заставецька О., </w:t>
            </w:r>
            <w:proofErr w:type="spellStart"/>
            <w:r w:rsidR="00AF4A05" w:rsidRPr="00793A64">
              <w:rPr>
                <w:lang w:val="uk-UA"/>
              </w:rPr>
              <w:t>Мариняк</w:t>
            </w:r>
            <w:proofErr w:type="spellEnd"/>
            <w:r w:rsidR="00AF4A05" w:rsidRPr="00793A64">
              <w:rPr>
                <w:lang w:val="uk-UA"/>
              </w:rPr>
              <w:t xml:space="preserve"> Я., Стецько Н. Основні джерела та методи </w:t>
            </w:r>
            <w:proofErr w:type="spellStart"/>
            <w:r w:rsidR="00AF4A05" w:rsidRPr="00793A64">
              <w:rPr>
                <w:lang w:val="uk-UA"/>
              </w:rPr>
              <w:t>географо</w:t>
            </w:r>
            <w:proofErr w:type="spellEnd"/>
            <w:r w:rsidR="00AF4A05" w:rsidRPr="00793A64">
              <w:rPr>
                <w:lang w:val="uk-UA"/>
              </w:rPr>
              <w:t xml:space="preserve">-краєзнавчих досліджень // Історія української географії. Спец. </w:t>
            </w:r>
            <w:proofErr w:type="spellStart"/>
            <w:r w:rsidR="00AF4A05" w:rsidRPr="00793A64">
              <w:rPr>
                <w:lang w:val="uk-UA"/>
              </w:rPr>
              <w:t>Вип</w:t>
            </w:r>
            <w:proofErr w:type="spellEnd"/>
            <w:r w:rsidR="00AF4A05" w:rsidRPr="00793A64">
              <w:rPr>
                <w:lang w:val="uk-UA"/>
              </w:rPr>
              <w:t xml:space="preserve">. Краєзнавство. </w:t>
            </w:r>
            <w:proofErr w:type="spellStart"/>
            <w:r w:rsidR="00AF4A05" w:rsidRPr="00793A64">
              <w:rPr>
                <w:lang w:val="uk-UA"/>
              </w:rPr>
              <w:t>Всеукр</w:t>
            </w:r>
            <w:proofErr w:type="spellEnd"/>
            <w:r w:rsidR="00AF4A05" w:rsidRPr="00793A64">
              <w:rPr>
                <w:lang w:val="uk-UA"/>
              </w:rPr>
              <w:t>. наук.-</w:t>
            </w:r>
            <w:proofErr w:type="spellStart"/>
            <w:r w:rsidR="00AF4A05" w:rsidRPr="00793A64">
              <w:rPr>
                <w:lang w:val="uk-UA"/>
              </w:rPr>
              <w:t>теорет</w:t>
            </w:r>
            <w:proofErr w:type="spellEnd"/>
            <w:r w:rsidR="00AF4A05" w:rsidRPr="00793A64">
              <w:rPr>
                <w:lang w:val="uk-UA"/>
              </w:rPr>
              <w:t xml:space="preserve">. часопис. – Тернопіль: Підручники і посібники, 2001. – </w:t>
            </w:r>
            <w:proofErr w:type="spellStart"/>
            <w:r w:rsidR="00AF4A05" w:rsidRPr="00793A64">
              <w:rPr>
                <w:lang w:val="uk-UA"/>
              </w:rPr>
              <w:t>Вип</w:t>
            </w:r>
            <w:proofErr w:type="spellEnd"/>
            <w:r w:rsidR="00AF4A05" w:rsidRPr="00793A64">
              <w:rPr>
                <w:lang w:val="uk-UA"/>
              </w:rPr>
              <w:t xml:space="preserve"> 2 (4). – С. 14-17. </w:t>
            </w:r>
          </w:p>
          <w:p w:rsidR="00AF4A05" w:rsidRPr="00793A64" w:rsidRDefault="00E628CA" w:rsidP="00347534">
            <w:pPr>
              <w:jc w:val="both"/>
              <w:rPr>
                <w:lang w:val="uk-UA"/>
              </w:rPr>
            </w:pPr>
            <w:r w:rsidRPr="00793A64">
              <w:rPr>
                <w:lang w:val="uk-UA"/>
              </w:rPr>
              <w:t>7</w:t>
            </w:r>
            <w:r w:rsidR="00AF4A05" w:rsidRPr="00793A64">
              <w:rPr>
                <w:lang w:val="uk-UA"/>
              </w:rPr>
              <w:t xml:space="preserve">. Ковтун В.В., Обозний В.В. Історико-географічні краї як об’єкт вивчення у курсі шкільної географії // </w:t>
            </w:r>
            <w:proofErr w:type="spellStart"/>
            <w:r w:rsidR="00AF4A05" w:rsidRPr="00793A64">
              <w:rPr>
                <w:lang w:val="uk-UA"/>
              </w:rPr>
              <w:t>Укр</w:t>
            </w:r>
            <w:proofErr w:type="spellEnd"/>
            <w:r w:rsidR="00AF4A05" w:rsidRPr="00793A64">
              <w:rPr>
                <w:lang w:val="uk-UA"/>
              </w:rPr>
              <w:t xml:space="preserve">. </w:t>
            </w:r>
            <w:proofErr w:type="spellStart"/>
            <w:r w:rsidR="00AF4A05" w:rsidRPr="00793A64">
              <w:rPr>
                <w:lang w:val="uk-UA"/>
              </w:rPr>
              <w:t>геогр</w:t>
            </w:r>
            <w:proofErr w:type="spellEnd"/>
            <w:r w:rsidR="00AF4A05" w:rsidRPr="00793A64">
              <w:rPr>
                <w:lang w:val="uk-UA"/>
              </w:rPr>
              <w:t xml:space="preserve">. журнал. – 1997. - № 4. – С. 61-63. </w:t>
            </w:r>
          </w:p>
          <w:p w:rsidR="00E628CA" w:rsidRPr="00793A64" w:rsidRDefault="00E628CA" w:rsidP="00347534">
            <w:pPr>
              <w:jc w:val="both"/>
              <w:rPr>
                <w:lang w:val="uk-UA"/>
              </w:rPr>
            </w:pPr>
            <w:r w:rsidRPr="00793A64">
              <w:rPr>
                <w:lang w:val="uk-UA"/>
              </w:rPr>
              <w:t xml:space="preserve">Костриця М. Витоки географічного краєзнавства в Україні // </w:t>
            </w:r>
            <w:proofErr w:type="spellStart"/>
            <w:r w:rsidRPr="00793A64">
              <w:rPr>
                <w:lang w:val="uk-UA"/>
              </w:rPr>
              <w:t>Геогр</w:t>
            </w:r>
            <w:proofErr w:type="spellEnd"/>
            <w:r w:rsidRPr="00793A64">
              <w:rPr>
                <w:lang w:val="uk-UA"/>
              </w:rPr>
              <w:t xml:space="preserve">. та основи економіки в школі. – 2000 - № 1. – С. 30-32, № 2. – С. 34-36. </w:t>
            </w:r>
          </w:p>
          <w:p w:rsidR="00E628CA" w:rsidRPr="00793A64" w:rsidRDefault="00E628CA" w:rsidP="00347534">
            <w:pPr>
              <w:jc w:val="both"/>
              <w:rPr>
                <w:lang w:val="uk-UA"/>
              </w:rPr>
            </w:pPr>
            <w:r w:rsidRPr="00793A64">
              <w:rPr>
                <w:lang w:val="uk-UA"/>
              </w:rPr>
              <w:t xml:space="preserve">8. Костриця М. Початки географічного краєзнавства в Україні (ХVІІІ – 50-ті роки ХІХ ст.) // </w:t>
            </w:r>
            <w:proofErr w:type="spellStart"/>
            <w:r w:rsidRPr="00793A64">
              <w:rPr>
                <w:lang w:val="uk-UA"/>
              </w:rPr>
              <w:t>Геогр</w:t>
            </w:r>
            <w:proofErr w:type="spellEnd"/>
            <w:r w:rsidRPr="00793A64">
              <w:rPr>
                <w:lang w:val="uk-UA"/>
              </w:rPr>
              <w:t xml:space="preserve">. та основи економіки в школі. – 2001 - № 1. – С. 44-46. </w:t>
            </w:r>
          </w:p>
          <w:p w:rsidR="00E628CA" w:rsidRPr="00793A64" w:rsidRDefault="00E628CA" w:rsidP="00347534">
            <w:pPr>
              <w:jc w:val="both"/>
              <w:rPr>
                <w:lang w:val="uk-UA"/>
              </w:rPr>
            </w:pPr>
            <w:r w:rsidRPr="00793A64">
              <w:rPr>
                <w:lang w:val="uk-UA"/>
              </w:rPr>
              <w:t xml:space="preserve">9. Костриця М.Ю. Товариство дослідників Волині: Історичний досвід і сучасні завдання // </w:t>
            </w:r>
            <w:proofErr w:type="spellStart"/>
            <w:r w:rsidRPr="00793A64">
              <w:rPr>
                <w:lang w:val="uk-UA"/>
              </w:rPr>
              <w:t>Укр</w:t>
            </w:r>
            <w:proofErr w:type="spellEnd"/>
            <w:r w:rsidRPr="00793A64">
              <w:rPr>
                <w:lang w:val="uk-UA"/>
              </w:rPr>
              <w:t xml:space="preserve">. </w:t>
            </w:r>
            <w:proofErr w:type="spellStart"/>
            <w:r w:rsidRPr="00793A64">
              <w:rPr>
                <w:lang w:val="uk-UA"/>
              </w:rPr>
              <w:t>геогр</w:t>
            </w:r>
            <w:proofErr w:type="spellEnd"/>
            <w:r w:rsidRPr="00793A64">
              <w:rPr>
                <w:lang w:val="uk-UA"/>
              </w:rPr>
              <w:t xml:space="preserve">. журнал. – 1995. - № 4. С. 50-52. </w:t>
            </w:r>
          </w:p>
          <w:p w:rsidR="00E628CA" w:rsidRPr="00793A64" w:rsidRDefault="00E628CA" w:rsidP="00347534">
            <w:pPr>
              <w:jc w:val="both"/>
              <w:rPr>
                <w:lang w:val="uk-UA"/>
              </w:rPr>
            </w:pPr>
            <w:r w:rsidRPr="00793A64">
              <w:rPr>
                <w:lang w:val="uk-UA"/>
              </w:rPr>
              <w:t xml:space="preserve">10. </w:t>
            </w:r>
            <w:proofErr w:type="spellStart"/>
            <w:r w:rsidRPr="00793A64">
              <w:rPr>
                <w:lang w:val="uk-UA"/>
              </w:rPr>
              <w:t>Мариняк</w:t>
            </w:r>
            <w:proofErr w:type="spellEnd"/>
            <w:r w:rsidRPr="00793A64">
              <w:rPr>
                <w:lang w:val="uk-UA"/>
              </w:rPr>
              <w:t xml:space="preserve"> Н., </w:t>
            </w:r>
            <w:proofErr w:type="spellStart"/>
            <w:r w:rsidRPr="00793A64">
              <w:rPr>
                <w:lang w:val="uk-UA"/>
              </w:rPr>
              <w:t>Мариняк</w:t>
            </w:r>
            <w:proofErr w:type="spellEnd"/>
            <w:r w:rsidRPr="00793A64">
              <w:rPr>
                <w:lang w:val="uk-UA"/>
              </w:rPr>
              <w:t xml:space="preserve"> Я. Географічне краєзнавство в Україні у 30-90-ті роки ХХ ст. // Історія української географії: Спец. </w:t>
            </w:r>
            <w:proofErr w:type="spellStart"/>
            <w:r w:rsidRPr="00793A64">
              <w:rPr>
                <w:lang w:val="uk-UA"/>
              </w:rPr>
              <w:t>Вип</w:t>
            </w:r>
            <w:proofErr w:type="spellEnd"/>
            <w:r w:rsidRPr="00793A64">
              <w:rPr>
                <w:lang w:val="uk-UA"/>
              </w:rPr>
              <w:t xml:space="preserve">. Краєзнавство. </w:t>
            </w:r>
            <w:proofErr w:type="spellStart"/>
            <w:r w:rsidRPr="00793A64">
              <w:rPr>
                <w:lang w:val="uk-UA"/>
              </w:rPr>
              <w:t>Всеукр</w:t>
            </w:r>
            <w:proofErr w:type="spellEnd"/>
            <w:r w:rsidRPr="00793A64">
              <w:rPr>
                <w:lang w:val="uk-UA"/>
              </w:rPr>
              <w:t>. наук.-</w:t>
            </w:r>
            <w:proofErr w:type="spellStart"/>
            <w:r w:rsidRPr="00793A64">
              <w:rPr>
                <w:lang w:val="uk-UA"/>
              </w:rPr>
              <w:t>теорет</w:t>
            </w:r>
            <w:proofErr w:type="spellEnd"/>
            <w:r w:rsidRPr="00793A64">
              <w:rPr>
                <w:lang w:val="uk-UA"/>
              </w:rPr>
              <w:t xml:space="preserve">. часопис. – Тернопіль: Підручники і посібники, 2001. – </w:t>
            </w:r>
            <w:proofErr w:type="spellStart"/>
            <w:r w:rsidRPr="00793A64">
              <w:rPr>
                <w:lang w:val="uk-UA"/>
              </w:rPr>
              <w:t>Вип</w:t>
            </w:r>
            <w:proofErr w:type="spellEnd"/>
            <w:r w:rsidRPr="00793A64">
              <w:rPr>
                <w:lang w:val="uk-UA"/>
              </w:rPr>
              <w:t xml:space="preserve"> 2 (4). – С. 39 - 43.</w:t>
            </w:r>
          </w:p>
          <w:p w:rsidR="00AF4A05" w:rsidRPr="00793A64" w:rsidRDefault="00E628CA" w:rsidP="00347534">
            <w:pPr>
              <w:jc w:val="both"/>
              <w:rPr>
                <w:lang w:val="uk-UA"/>
              </w:rPr>
            </w:pPr>
            <w:r w:rsidRPr="00793A64">
              <w:rPr>
                <w:lang w:val="uk-UA"/>
              </w:rPr>
              <w:t>11</w:t>
            </w:r>
            <w:r w:rsidR="00AF4A05" w:rsidRPr="00793A64">
              <w:rPr>
                <w:lang w:val="uk-UA"/>
              </w:rPr>
              <w:t xml:space="preserve">. </w:t>
            </w:r>
            <w:proofErr w:type="spellStart"/>
            <w:r w:rsidR="00AF4A05" w:rsidRPr="00793A64">
              <w:rPr>
                <w:lang w:val="uk-UA"/>
              </w:rPr>
              <w:t>Мариняк</w:t>
            </w:r>
            <w:proofErr w:type="spellEnd"/>
            <w:r w:rsidR="00AF4A05" w:rsidRPr="00793A64">
              <w:rPr>
                <w:lang w:val="uk-UA"/>
              </w:rPr>
              <w:t xml:space="preserve"> Я.О. Місце географічного краєзнавства в системі українознавства // Матер. </w:t>
            </w:r>
            <w:proofErr w:type="spellStart"/>
            <w:r w:rsidR="00AF4A05" w:rsidRPr="00793A64">
              <w:rPr>
                <w:lang w:val="uk-UA"/>
              </w:rPr>
              <w:t>Всеукр</w:t>
            </w:r>
            <w:proofErr w:type="spellEnd"/>
            <w:r w:rsidR="00AF4A05" w:rsidRPr="00793A64">
              <w:rPr>
                <w:lang w:val="uk-UA"/>
              </w:rPr>
              <w:t>. наук.-</w:t>
            </w:r>
            <w:proofErr w:type="spellStart"/>
            <w:r w:rsidR="00AF4A05" w:rsidRPr="00793A64">
              <w:rPr>
                <w:lang w:val="uk-UA"/>
              </w:rPr>
              <w:t>практ</w:t>
            </w:r>
            <w:proofErr w:type="spellEnd"/>
            <w:r w:rsidR="00AF4A05" w:rsidRPr="00793A64">
              <w:rPr>
                <w:lang w:val="uk-UA"/>
              </w:rPr>
              <w:t xml:space="preserve">. семінару з питань змісту та методичного забезпечення викладання географічних українознавчих дисциплін у вищій школі (2-3 грудня). Тернопіль: 1998. – С 14-16. </w:t>
            </w:r>
          </w:p>
          <w:p w:rsidR="00AF4A05" w:rsidRPr="00793A64" w:rsidRDefault="00E628CA" w:rsidP="00347534">
            <w:pPr>
              <w:jc w:val="both"/>
              <w:rPr>
                <w:lang w:val="uk-UA"/>
              </w:rPr>
            </w:pPr>
            <w:r w:rsidRPr="00793A64">
              <w:rPr>
                <w:lang w:val="uk-UA"/>
              </w:rPr>
              <w:t>12</w:t>
            </w:r>
            <w:r w:rsidR="00AF4A05" w:rsidRPr="00793A64">
              <w:rPr>
                <w:lang w:val="uk-UA"/>
              </w:rPr>
              <w:t xml:space="preserve">. </w:t>
            </w:r>
            <w:proofErr w:type="spellStart"/>
            <w:r w:rsidR="00AF4A05" w:rsidRPr="00793A64">
              <w:rPr>
                <w:lang w:val="uk-UA"/>
              </w:rPr>
              <w:t>Мариняк</w:t>
            </w:r>
            <w:proofErr w:type="spellEnd"/>
            <w:r w:rsidR="00AF4A05" w:rsidRPr="00793A64">
              <w:rPr>
                <w:lang w:val="uk-UA"/>
              </w:rPr>
              <w:t xml:space="preserve"> Я. Теоретико-методологічні проблеми географічного краєзнавства в Україні // Історія української географії: Спец. </w:t>
            </w:r>
            <w:proofErr w:type="spellStart"/>
            <w:r w:rsidR="00AF4A05" w:rsidRPr="00793A64">
              <w:rPr>
                <w:lang w:val="uk-UA"/>
              </w:rPr>
              <w:t>Вип</w:t>
            </w:r>
            <w:proofErr w:type="spellEnd"/>
            <w:r w:rsidR="00AF4A05" w:rsidRPr="00793A64">
              <w:rPr>
                <w:lang w:val="uk-UA"/>
              </w:rPr>
              <w:t xml:space="preserve">. Краєзнавство. </w:t>
            </w:r>
            <w:proofErr w:type="spellStart"/>
            <w:r w:rsidR="00AF4A05" w:rsidRPr="00793A64">
              <w:rPr>
                <w:lang w:val="uk-UA"/>
              </w:rPr>
              <w:t>Всеукр</w:t>
            </w:r>
            <w:proofErr w:type="spellEnd"/>
            <w:r w:rsidR="00AF4A05" w:rsidRPr="00793A64">
              <w:rPr>
                <w:lang w:val="uk-UA"/>
              </w:rPr>
              <w:t xml:space="preserve">. наук. </w:t>
            </w:r>
            <w:proofErr w:type="spellStart"/>
            <w:r w:rsidR="00AF4A05" w:rsidRPr="00793A64">
              <w:rPr>
                <w:lang w:val="uk-UA"/>
              </w:rPr>
              <w:t>теорет</w:t>
            </w:r>
            <w:proofErr w:type="spellEnd"/>
            <w:r w:rsidR="00AF4A05" w:rsidRPr="00793A64">
              <w:rPr>
                <w:lang w:val="uk-UA"/>
              </w:rPr>
              <w:t xml:space="preserve">. часопис. – Тернопіль: Підручники і посібники, 2001. – </w:t>
            </w:r>
            <w:proofErr w:type="spellStart"/>
            <w:r w:rsidR="00AF4A05" w:rsidRPr="00793A64">
              <w:rPr>
                <w:lang w:val="uk-UA"/>
              </w:rPr>
              <w:t>Вип</w:t>
            </w:r>
            <w:proofErr w:type="spellEnd"/>
            <w:r w:rsidR="00AF4A05" w:rsidRPr="00793A64">
              <w:rPr>
                <w:lang w:val="uk-UA"/>
              </w:rPr>
              <w:t xml:space="preserve"> 2 (4). – С. 17 - 20. </w:t>
            </w:r>
          </w:p>
          <w:p w:rsidR="00AF4A05" w:rsidRPr="00793A64" w:rsidRDefault="00E628CA" w:rsidP="00347534">
            <w:pPr>
              <w:jc w:val="both"/>
              <w:rPr>
                <w:lang w:val="uk-UA"/>
              </w:rPr>
            </w:pPr>
            <w:r w:rsidRPr="00793A64">
              <w:rPr>
                <w:lang w:val="uk-UA"/>
              </w:rPr>
              <w:t>13</w:t>
            </w:r>
            <w:r w:rsidR="00AF4A05" w:rsidRPr="00793A64">
              <w:rPr>
                <w:lang w:val="uk-UA"/>
              </w:rPr>
              <w:t xml:space="preserve">. Обозний В. В. Краєзнавча підготовка вчителя: теоретичні і </w:t>
            </w:r>
            <w:proofErr w:type="spellStart"/>
            <w:r w:rsidR="00AF4A05" w:rsidRPr="00793A64">
              <w:rPr>
                <w:lang w:val="uk-UA"/>
              </w:rPr>
              <w:t>організаційнопрактичні</w:t>
            </w:r>
            <w:proofErr w:type="spellEnd"/>
            <w:r w:rsidR="00AF4A05" w:rsidRPr="00793A64">
              <w:rPr>
                <w:lang w:val="uk-UA"/>
              </w:rPr>
              <w:t xml:space="preserve"> аспекти / За ред. проф. Л. П. Вовк. – К.: НПУ імені М.П. Драгоманова, 2001. – 254 с. </w:t>
            </w:r>
          </w:p>
          <w:p w:rsidR="00E628CA" w:rsidRPr="00793A64" w:rsidRDefault="00E628CA" w:rsidP="00347534">
            <w:pPr>
              <w:jc w:val="both"/>
              <w:rPr>
                <w:lang w:val="uk-UA"/>
              </w:rPr>
            </w:pPr>
            <w:r w:rsidRPr="00793A64">
              <w:rPr>
                <w:lang w:val="uk-UA"/>
              </w:rPr>
              <w:t>14</w:t>
            </w:r>
            <w:r w:rsidR="00AF4A05" w:rsidRPr="00793A64">
              <w:rPr>
                <w:lang w:val="uk-UA"/>
              </w:rPr>
              <w:t xml:space="preserve">. </w:t>
            </w:r>
            <w:proofErr w:type="spellStart"/>
            <w:r w:rsidRPr="00793A64">
              <w:rPr>
                <w:lang w:val="uk-UA"/>
              </w:rPr>
              <w:t>Шаблій</w:t>
            </w:r>
            <w:proofErr w:type="spellEnd"/>
            <w:r w:rsidRPr="00793A64">
              <w:rPr>
                <w:lang w:val="uk-UA"/>
              </w:rPr>
              <w:t xml:space="preserve"> О.І. Суспільна географія: теорія, історія, українознавчі студії. Львів: ЛНУ ім. </w:t>
            </w:r>
            <w:proofErr w:type="spellStart"/>
            <w:r w:rsidRPr="00793A64">
              <w:rPr>
                <w:lang w:val="uk-UA"/>
              </w:rPr>
              <w:t>І.Франка</w:t>
            </w:r>
            <w:proofErr w:type="spellEnd"/>
            <w:r w:rsidRPr="00793A64">
              <w:rPr>
                <w:lang w:val="uk-UA"/>
              </w:rPr>
              <w:t>, 2001. – С. 174-238, 318-343, 546-573, 601-612.</w:t>
            </w:r>
          </w:p>
          <w:p w:rsidR="00D8280F" w:rsidRPr="00793A64" w:rsidRDefault="00AF4A05" w:rsidP="00347534">
            <w:pPr>
              <w:jc w:val="both"/>
              <w:rPr>
                <w:bCs/>
                <w:iCs/>
                <w:lang w:val="uk-UA"/>
              </w:rPr>
            </w:pPr>
            <w:proofErr w:type="spellStart"/>
            <w:r w:rsidRPr="00793A64">
              <w:rPr>
                <w:lang w:val="uk-UA"/>
              </w:rPr>
              <w:t>Шищенко</w:t>
            </w:r>
            <w:proofErr w:type="spellEnd"/>
            <w:r w:rsidRPr="00793A64">
              <w:rPr>
                <w:lang w:val="uk-UA"/>
              </w:rPr>
              <w:t xml:space="preserve"> П. Сутність географічного краєзнавства // Краєзнавство. Географія. Туризм. – 2000. - № 42. – С. 1-3.</w:t>
            </w:r>
          </w:p>
        </w:tc>
      </w:tr>
    </w:tbl>
    <w:p w:rsidR="002403CC" w:rsidRPr="00793A64" w:rsidRDefault="002403CC" w:rsidP="002403CC">
      <w:pPr>
        <w:jc w:val="both"/>
        <w:rPr>
          <w:sz w:val="28"/>
          <w:szCs w:val="28"/>
          <w:lang w:val="uk-UA"/>
        </w:rPr>
      </w:pPr>
    </w:p>
    <w:p w:rsidR="002403CC" w:rsidRPr="00793A64" w:rsidRDefault="002403CC" w:rsidP="002403CC">
      <w:pPr>
        <w:jc w:val="center"/>
        <w:rPr>
          <w:b/>
          <w:sz w:val="28"/>
          <w:szCs w:val="28"/>
          <w:lang w:val="uk-UA"/>
        </w:rPr>
      </w:pPr>
      <w:r w:rsidRPr="00793A64">
        <w:rPr>
          <w:b/>
          <w:sz w:val="28"/>
          <w:szCs w:val="28"/>
          <w:lang w:val="uk-UA"/>
        </w:rPr>
        <w:t>Викладач</w:t>
      </w:r>
      <w:r w:rsidR="00361DF2" w:rsidRPr="00793A64">
        <w:rPr>
          <w:b/>
          <w:sz w:val="28"/>
          <w:szCs w:val="28"/>
          <w:lang w:val="uk-UA"/>
        </w:rPr>
        <w:tab/>
      </w:r>
      <w:r w:rsidR="00361DF2" w:rsidRPr="00793A64">
        <w:rPr>
          <w:b/>
          <w:sz w:val="28"/>
          <w:szCs w:val="28"/>
          <w:lang w:val="uk-UA"/>
        </w:rPr>
        <w:tab/>
      </w:r>
      <w:r w:rsidR="00361DF2" w:rsidRPr="00793A64">
        <w:rPr>
          <w:b/>
          <w:sz w:val="28"/>
          <w:szCs w:val="28"/>
          <w:lang w:val="uk-UA"/>
        </w:rPr>
        <w:tab/>
      </w:r>
      <w:r w:rsidR="00361DF2" w:rsidRPr="00793A64">
        <w:rPr>
          <w:b/>
          <w:sz w:val="28"/>
          <w:szCs w:val="28"/>
          <w:lang w:val="uk-UA"/>
        </w:rPr>
        <w:tab/>
      </w:r>
      <w:r w:rsidR="00361DF2" w:rsidRPr="00793A64">
        <w:rPr>
          <w:b/>
          <w:sz w:val="28"/>
          <w:szCs w:val="28"/>
          <w:lang w:val="uk-UA"/>
        </w:rPr>
        <w:tab/>
      </w:r>
      <w:r w:rsidR="00361DF2" w:rsidRPr="00793A64">
        <w:rPr>
          <w:b/>
          <w:sz w:val="28"/>
          <w:szCs w:val="28"/>
          <w:lang w:val="uk-UA"/>
        </w:rPr>
        <w:tab/>
      </w:r>
      <w:r w:rsidR="00361DF2" w:rsidRPr="00793A64">
        <w:rPr>
          <w:b/>
          <w:sz w:val="28"/>
          <w:szCs w:val="28"/>
          <w:lang w:val="uk-UA"/>
        </w:rPr>
        <w:tab/>
      </w:r>
      <w:r w:rsidR="00361DF2" w:rsidRPr="00793A64">
        <w:rPr>
          <w:b/>
          <w:sz w:val="28"/>
          <w:szCs w:val="28"/>
          <w:lang w:val="uk-UA"/>
        </w:rPr>
        <w:tab/>
      </w:r>
      <w:r w:rsidR="00361DF2" w:rsidRPr="00793A64">
        <w:rPr>
          <w:b/>
          <w:sz w:val="28"/>
          <w:szCs w:val="28"/>
          <w:lang w:val="uk-UA"/>
        </w:rPr>
        <w:tab/>
        <w:t xml:space="preserve">А.І. </w:t>
      </w:r>
      <w:r w:rsidRPr="00793A64">
        <w:rPr>
          <w:b/>
          <w:sz w:val="28"/>
          <w:szCs w:val="28"/>
          <w:lang w:val="uk-UA"/>
        </w:rPr>
        <w:t xml:space="preserve">Червінський </w:t>
      </w:r>
    </w:p>
    <w:p w:rsidR="00AD40B0" w:rsidRPr="00793A64" w:rsidRDefault="00B138B6">
      <w:pPr>
        <w:rPr>
          <w:lang w:val="uk-UA"/>
        </w:rPr>
      </w:pPr>
    </w:p>
    <w:sectPr w:rsidR="00AD40B0" w:rsidRPr="00793A64" w:rsidSect="00617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C81607D"/>
    <w:multiLevelType w:val="multilevel"/>
    <w:tmpl w:val="B2D6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1A13BE"/>
    <w:multiLevelType w:val="multilevel"/>
    <w:tmpl w:val="423A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365C75"/>
    <w:multiLevelType w:val="hybridMultilevel"/>
    <w:tmpl w:val="83FA7D88"/>
    <w:lvl w:ilvl="0" w:tplc="9230CF9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EC4BDF"/>
    <w:multiLevelType w:val="hybridMultilevel"/>
    <w:tmpl w:val="C960E3C4"/>
    <w:lvl w:ilvl="0" w:tplc="B2084C4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CC147FF"/>
    <w:multiLevelType w:val="multilevel"/>
    <w:tmpl w:val="6590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CC"/>
    <w:rsid w:val="0000711A"/>
    <w:rsid w:val="000B73CA"/>
    <w:rsid w:val="000D3C83"/>
    <w:rsid w:val="00105282"/>
    <w:rsid w:val="00137AC3"/>
    <w:rsid w:val="002403CC"/>
    <w:rsid w:val="00347534"/>
    <w:rsid w:val="00361DF2"/>
    <w:rsid w:val="0037148B"/>
    <w:rsid w:val="00425741"/>
    <w:rsid w:val="00486758"/>
    <w:rsid w:val="004E25C1"/>
    <w:rsid w:val="004F5DD1"/>
    <w:rsid w:val="00540CED"/>
    <w:rsid w:val="00580743"/>
    <w:rsid w:val="006776CA"/>
    <w:rsid w:val="00687AA8"/>
    <w:rsid w:val="006D2333"/>
    <w:rsid w:val="0070048E"/>
    <w:rsid w:val="007332BD"/>
    <w:rsid w:val="0074614C"/>
    <w:rsid w:val="0078156B"/>
    <w:rsid w:val="00793A64"/>
    <w:rsid w:val="007D4E82"/>
    <w:rsid w:val="009A2E9E"/>
    <w:rsid w:val="009E6E21"/>
    <w:rsid w:val="00A70A84"/>
    <w:rsid w:val="00AA09EF"/>
    <w:rsid w:val="00AF4A05"/>
    <w:rsid w:val="00B138B6"/>
    <w:rsid w:val="00B35ADC"/>
    <w:rsid w:val="00BE5EC7"/>
    <w:rsid w:val="00CB5E4F"/>
    <w:rsid w:val="00CD788E"/>
    <w:rsid w:val="00D621D1"/>
    <w:rsid w:val="00D76789"/>
    <w:rsid w:val="00D8280F"/>
    <w:rsid w:val="00DA4D9A"/>
    <w:rsid w:val="00E44DFE"/>
    <w:rsid w:val="00E628CA"/>
    <w:rsid w:val="00E74455"/>
    <w:rsid w:val="00EE7527"/>
    <w:rsid w:val="00F92AED"/>
    <w:rsid w:val="00FA6E7B"/>
    <w:rsid w:val="00FC0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3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03CC"/>
    <w:pPr>
      <w:spacing w:after="0"/>
    </w:pPr>
    <w:rPr>
      <w:rFonts w:ascii="Arial" w:eastAsia="Arial" w:hAnsi="Arial" w:cs="Arial"/>
      <w:lang w:val="uk-UA" w:eastAsia="uk-UA"/>
    </w:rPr>
  </w:style>
  <w:style w:type="character" w:styleId="a3">
    <w:name w:val="Subtle Emphasis"/>
    <w:uiPriority w:val="19"/>
    <w:qFormat/>
    <w:rsid w:val="002403CC"/>
    <w:rPr>
      <w:i/>
      <w:iCs/>
      <w:color w:val="808080"/>
    </w:rPr>
  </w:style>
  <w:style w:type="character" w:styleId="a4">
    <w:name w:val="Hyperlink"/>
    <w:basedOn w:val="a0"/>
    <w:uiPriority w:val="99"/>
    <w:unhideWhenUsed/>
    <w:rsid w:val="002403CC"/>
    <w:rPr>
      <w:color w:val="0000FF" w:themeColor="hyperlink"/>
      <w:u w:val="single"/>
    </w:rPr>
  </w:style>
  <w:style w:type="paragraph" w:customStyle="1" w:styleId="2">
    <w:name w:val="Обычный2"/>
    <w:rsid w:val="002403CC"/>
    <w:pPr>
      <w:spacing w:after="0"/>
    </w:pPr>
    <w:rPr>
      <w:rFonts w:ascii="Arial" w:eastAsia="Times New Roman" w:hAnsi="Arial" w:cs="Arial"/>
      <w:lang w:val="uk-UA" w:eastAsia="uk-UA"/>
    </w:rPr>
  </w:style>
  <w:style w:type="character" w:customStyle="1" w:styleId="instancename">
    <w:name w:val="instancename"/>
    <w:basedOn w:val="a0"/>
    <w:rsid w:val="006776CA"/>
  </w:style>
  <w:style w:type="character" w:customStyle="1" w:styleId="accesshide">
    <w:name w:val="accesshide"/>
    <w:basedOn w:val="a0"/>
    <w:rsid w:val="006776CA"/>
  </w:style>
  <w:style w:type="paragraph" w:styleId="a5">
    <w:name w:val="List Paragraph"/>
    <w:basedOn w:val="a"/>
    <w:uiPriority w:val="34"/>
    <w:qFormat/>
    <w:rsid w:val="00AF4A05"/>
    <w:pPr>
      <w:ind w:left="720"/>
      <w:contextualSpacing/>
    </w:pPr>
  </w:style>
  <w:style w:type="character" w:customStyle="1" w:styleId="a6">
    <w:name w:val="Основний текст_"/>
    <w:basedOn w:val="a0"/>
    <w:link w:val="10"/>
    <w:locked/>
    <w:rsid w:val="00DA4D9A"/>
    <w:rPr>
      <w:rFonts w:ascii="Times New Roman" w:eastAsia="Times New Roman" w:hAnsi="Times New Roman" w:cs="Times New Roman"/>
      <w:sz w:val="28"/>
      <w:szCs w:val="28"/>
      <w:shd w:val="clear" w:color="auto" w:fill="FFFFFF"/>
    </w:rPr>
  </w:style>
  <w:style w:type="paragraph" w:customStyle="1" w:styleId="10">
    <w:name w:val="Основний текст1"/>
    <w:basedOn w:val="a"/>
    <w:link w:val="a6"/>
    <w:rsid w:val="00DA4D9A"/>
    <w:pPr>
      <w:widowControl w:val="0"/>
      <w:shd w:val="clear" w:color="auto" w:fill="FFFFFF"/>
      <w:spacing w:after="120"/>
    </w:pPr>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3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03CC"/>
    <w:pPr>
      <w:spacing w:after="0"/>
    </w:pPr>
    <w:rPr>
      <w:rFonts w:ascii="Arial" w:eastAsia="Arial" w:hAnsi="Arial" w:cs="Arial"/>
      <w:lang w:val="uk-UA" w:eastAsia="uk-UA"/>
    </w:rPr>
  </w:style>
  <w:style w:type="character" w:styleId="a3">
    <w:name w:val="Subtle Emphasis"/>
    <w:uiPriority w:val="19"/>
    <w:qFormat/>
    <w:rsid w:val="002403CC"/>
    <w:rPr>
      <w:i/>
      <w:iCs/>
      <w:color w:val="808080"/>
    </w:rPr>
  </w:style>
  <w:style w:type="character" w:styleId="a4">
    <w:name w:val="Hyperlink"/>
    <w:basedOn w:val="a0"/>
    <w:uiPriority w:val="99"/>
    <w:unhideWhenUsed/>
    <w:rsid w:val="002403CC"/>
    <w:rPr>
      <w:color w:val="0000FF" w:themeColor="hyperlink"/>
      <w:u w:val="single"/>
    </w:rPr>
  </w:style>
  <w:style w:type="paragraph" w:customStyle="1" w:styleId="2">
    <w:name w:val="Обычный2"/>
    <w:rsid w:val="002403CC"/>
    <w:pPr>
      <w:spacing w:after="0"/>
    </w:pPr>
    <w:rPr>
      <w:rFonts w:ascii="Arial" w:eastAsia="Times New Roman" w:hAnsi="Arial" w:cs="Arial"/>
      <w:lang w:val="uk-UA" w:eastAsia="uk-UA"/>
    </w:rPr>
  </w:style>
  <w:style w:type="character" w:customStyle="1" w:styleId="instancename">
    <w:name w:val="instancename"/>
    <w:basedOn w:val="a0"/>
    <w:rsid w:val="006776CA"/>
  </w:style>
  <w:style w:type="character" w:customStyle="1" w:styleId="accesshide">
    <w:name w:val="accesshide"/>
    <w:basedOn w:val="a0"/>
    <w:rsid w:val="006776CA"/>
  </w:style>
  <w:style w:type="paragraph" w:styleId="a5">
    <w:name w:val="List Paragraph"/>
    <w:basedOn w:val="a"/>
    <w:uiPriority w:val="34"/>
    <w:qFormat/>
    <w:rsid w:val="00AF4A05"/>
    <w:pPr>
      <w:ind w:left="720"/>
      <w:contextualSpacing/>
    </w:pPr>
  </w:style>
  <w:style w:type="character" w:customStyle="1" w:styleId="a6">
    <w:name w:val="Основний текст_"/>
    <w:basedOn w:val="a0"/>
    <w:link w:val="10"/>
    <w:locked/>
    <w:rsid w:val="00DA4D9A"/>
    <w:rPr>
      <w:rFonts w:ascii="Times New Roman" w:eastAsia="Times New Roman" w:hAnsi="Times New Roman" w:cs="Times New Roman"/>
      <w:sz w:val="28"/>
      <w:szCs w:val="28"/>
      <w:shd w:val="clear" w:color="auto" w:fill="FFFFFF"/>
    </w:rPr>
  </w:style>
  <w:style w:type="paragraph" w:customStyle="1" w:styleId="10">
    <w:name w:val="Основний текст1"/>
    <w:basedOn w:val="a"/>
    <w:link w:val="a6"/>
    <w:rsid w:val="00DA4D9A"/>
    <w:pPr>
      <w:widowControl w:val="0"/>
      <w:shd w:val="clear" w:color="auto" w:fill="FFFFFF"/>
      <w:spacing w:after="12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r.tnpu.edu.ua/mod/folder/view.php?id=46139" TargetMode="External"/><Relationship Id="rId13" Type="http://schemas.openxmlformats.org/officeDocument/2006/relationships/hyperlink" Target="http://elr.tnpu.edu.ua/mod/folder/view.php?id=46146" TargetMode="External"/><Relationship Id="rId3" Type="http://schemas.microsoft.com/office/2007/relationships/stylesWithEffects" Target="stylesWithEffects.xml"/><Relationship Id="rId7" Type="http://schemas.openxmlformats.org/officeDocument/2006/relationships/hyperlink" Target="http://elr.tnpu.edu.ua/mod/folder/view.php?id=46137" TargetMode="External"/><Relationship Id="rId12" Type="http://schemas.openxmlformats.org/officeDocument/2006/relationships/hyperlink" Target="http://elr.tnpu.edu.ua/mod/folder/view.php?id=461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lr.tnpu.edu.ua/mod/folder/view.php?id=46136" TargetMode="External"/><Relationship Id="rId11" Type="http://schemas.openxmlformats.org/officeDocument/2006/relationships/hyperlink" Target="http://elr.tnpu.edu.ua/mod/folder/view.php?id=461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r.tnpu.edu.ua/mod/folder/view.php?id=46143" TargetMode="External"/><Relationship Id="rId4" Type="http://schemas.openxmlformats.org/officeDocument/2006/relationships/settings" Target="settings.xml"/><Relationship Id="rId9" Type="http://schemas.openxmlformats.org/officeDocument/2006/relationships/hyperlink" Target="http://elr.tnpu.edu.ua/mod/folder/view.php?id=46141" TargetMode="External"/><Relationship Id="rId14" Type="http://schemas.openxmlformats.org/officeDocument/2006/relationships/hyperlink" Target="http://elr.tnpu.edu.ua/mod/folder/view.php?id=46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9554</Words>
  <Characters>5447</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Rusia</dc:creator>
  <cp:lastModifiedBy>Користувач</cp:lastModifiedBy>
  <cp:revision>5</cp:revision>
  <dcterms:created xsi:type="dcterms:W3CDTF">2020-02-19T08:11:00Z</dcterms:created>
  <dcterms:modified xsi:type="dcterms:W3CDTF">2020-02-19T08:18:00Z</dcterms:modified>
</cp:coreProperties>
</file>