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Міністерство освіти і науки України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Державний вищий навчальний заклад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“Прикарпатський національний університет імені Василя Стефаника” (Україна)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Івано-Франківський коледж ДВНЗ “Прикарпатський національний 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університет імені Василя Стефаника”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Бердянський</w:t>
      </w:r>
      <w:r w:rsidRPr="001C2FCE"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державний педагогічний університет</w:t>
      </w:r>
    </w:p>
    <w:p w:rsidR="00E90740" w:rsidRPr="00013B6A" w:rsidRDefault="00E90740" w:rsidP="00E9074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Вінницький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державний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педагогічний університет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ім. М. Коцюбинського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</w:p>
    <w:p w:rsidR="003244E2" w:rsidRPr="003244E2" w:rsidRDefault="003244E2" w:rsidP="003244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2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Державна вища професійна школа у м. </w:t>
      </w:r>
      <w:proofErr w:type="spellStart"/>
      <w:r w:rsidRPr="0002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Хелм</w:t>
      </w:r>
      <w:proofErr w:type="spellEnd"/>
      <w:r w:rsidRPr="0002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(Республіка Польща)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Дрогобицький державний педагогічний університет імені Івана Франка</w:t>
      </w:r>
    </w:p>
    <w:p w:rsidR="00355B3B" w:rsidRPr="00355B3B" w:rsidRDefault="00355B3B" w:rsidP="00355B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55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Жешувський</w:t>
      </w:r>
      <w:proofErr w:type="spellEnd"/>
      <w:r w:rsidRPr="00355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університет (Республіка Польща)</w:t>
      </w:r>
    </w:p>
    <w:p w:rsidR="00E90740" w:rsidRPr="001C2FCE" w:rsidRDefault="00E90740" w:rsidP="00355B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Житомирський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державний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університет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імені І. Франка</w:t>
      </w:r>
    </w:p>
    <w:p w:rsidR="00E90740" w:rsidRDefault="00E90740" w:rsidP="00355B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Київський університет імені Бориса Грінченка</w:t>
      </w:r>
    </w:p>
    <w:p w:rsidR="00A57373" w:rsidRDefault="00A57373" w:rsidP="00E90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7373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Кам’янець</w:t>
      </w:r>
      <w:r w:rsidRPr="00A573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7373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Подільський</w:t>
      </w:r>
      <w:r w:rsidRPr="00A57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573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національний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57373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університет</w:t>
      </w:r>
      <w:r w:rsidRPr="00A57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573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імені Івана Огієнка</w:t>
      </w:r>
    </w:p>
    <w:p w:rsidR="00DE5BC4" w:rsidRDefault="00DE5BC4" w:rsidP="00E90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Кременчуцький педагогічний коледж імені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А.С.Макаренка</w:t>
      </w:r>
      <w:proofErr w:type="spellEnd"/>
    </w:p>
    <w:p w:rsidR="00E90740" w:rsidRPr="001C2FCE" w:rsidRDefault="00E90740" w:rsidP="00C861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Мукачівський державний університет</w:t>
      </w:r>
    </w:p>
    <w:p w:rsidR="00E90740" w:rsidRDefault="00E90740" w:rsidP="00C8611F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Національний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педагогічний університет імені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М. П.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Драгоманова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Полтавський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національний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педагогічний університет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імені </w:t>
      </w:r>
      <w:proofErr w:type="spellStart"/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В.Г.Короленка</w:t>
      </w:r>
      <w:proofErr w:type="spellEnd"/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Рівненський державний гуманітарний університет</w:t>
      </w: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Сумський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державний педагогічний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університет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імені А. С. Макаренка</w:t>
      </w:r>
    </w:p>
    <w:p w:rsidR="00A728FF" w:rsidRPr="00355B3B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Уманський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державний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педагогічний університет</w:t>
      </w:r>
      <w:r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імені Павла Тичини</w:t>
      </w:r>
    </w:p>
    <w:p w:rsidR="00E90740" w:rsidRPr="00A728FF" w:rsidRDefault="00A728FF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Харківський національний педагогічний університет</w:t>
      </w:r>
      <w:r w:rsidR="00E90740" w:rsidRPr="001C2FC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імені Г.С. Сковороди</w:t>
      </w:r>
    </w:p>
    <w:p w:rsidR="00E90740" w:rsidRPr="001C2FCE" w:rsidRDefault="00E90740" w:rsidP="00E90740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Чернівецький</w:t>
      </w:r>
      <w:r w:rsidRPr="001C2FCE"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національний університет імені Юрія </w:t>
      </w:r>
      <w:proofErr w:type="spellStart"/>
      <w:r w:rsidRPr="001C2FCE"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Федьковича</w:t>
      </w:r>
      <w:proofErr w:type="spellEnd"/>
    </w:p>
    <w:p w:rsidR="00E90740" w:rsidRPr="00D4466E" w:rsidRDefault="00E90740" w:rsidP="00E90740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shd w:val="clear" w:color="auto" w:fill="FFFFFF"/>
        </w:rPr>
      </w:pPr>
    </w:p>
    <w:p w:rsidR="00E90740" w:rsidRPr="001C2FCE" w:rsidRDefault="00E90740" w:rsidP="00E907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0740" w:rsidRPr="001C2FCE" w:rsidRDefault="00E90740" w:rsidP="00E90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CE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740" w:rsidRPr="001C2FCE" w:rsidRDefault="00E90740" w:rsidP="00E90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CE">
        <w:rPr>
          <w:rFonts w:ascii="Times New Roman" w:hAnsi="Times New Roman" w:cs="Times New Roman"/>
          <w:b/>
          <w:sz w:val="24"/>
          <w:szCs w:val="24"/>
        </w:rPr>
        <w:t>Шановні колеги!</w:t>
      </w:r>
    </w:p>
    <w:p w:rsidR="00E90740" w:rsidRPr="00517D29" w:rsidRDefault="00E90740" w:rsidP="00EC02F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B6A">
        <w:rPr>
          <w:rFonts w:ascii="Times New Roman" w:hAnsi="Times New Roman" w:cs="Times New Roman"/>
          <w:b/>
          <w:sz w:val="24"/>
          <w:szCs w:val="24"/>
        </w:rPr>
        <w:t>16</w:t>
      </w:r>
      <w:r w:rsidR="00517D29">
        <w:rPr>
          <w:rFonts w:ascii="Times New Roman" w:hAnsi="Times New Roman" w:cs="Times New Roman"/>
          <w:b/>
          <w:sz w:val="24"/>
          <w:szCs w:val="24"/>
        </w:rPr>
        <w:t xml:space="preserve"> травня 2018 р. на базі</w:t>
      </w:r>
      <w:r w:rsidRPr="001C2FCE">
        <w:rPr>
          <w:rFonts w:ascii="Times New Roman" w:hAnsi="Times New Roman" w:cs="Times New Roman"/>
          <w:sz w:val="24"/>
          <w:szCs w:val="24"/>
        </w:rPr>
        <w:t xml:space="preserve">  Державного    вищого  навчального   закладу “Прикарпатський національний університет імені Василя Стефан</w:t>
      </w:r>
      <w:r w:rsidR="00517D29">
        <w:rPr>
          <w:rFonts w:ascii="Times New Roman" w:hAnsi="Times New Roman" w:cs="Times New Roman"/>
          <w:sz w:val="24"/>
          <w:szCs w:val="24"/>
        </w:rPr>
        <w:t>ика”</w:t>
      </w:r>
      <w:r w:rsidR="00517D29" w:rsidRPr="00751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7D29">
        <w:rPr>
          <w:rFonts w:ascii="Times New Roman" w:hAnsi="Times New Roman" w:cs="Times New Roman"/>
          <w:sz w:val="24"/>
          <w:szCs w:val="24"/>
        </w:rPr>
        <w:t xml:space="preserve">відбудеться </w:t>
      </w:r>
      <w:r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="00EC02FD">
        <w:rPr>
          <w:rFonts w:ascii="Times New Roman" w:hAnsi="Times New Roman" w:cs="Times New Roman"/>
          <w:sz w:val="24"/>
          <w:szCs w:val="24"/>
        </w:rPr>
        <w:t xml:space="preserve">  </w:t>
      </w:r>
      <w:r w:rsidR="00517D29">
        <w:rPr>
          <w:rFonts w:ascii="Times New Roman" w:hAnsi="Times New Roman" w:cs="Times New Roman"/>
          <w:sz w:val="24"/>
          <w:szCs w:val="24"/>
        </w:rPr>
        <w:t>Всеукраїнська</w:t>
      </w:r>
      <w:r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="00EC02FD">
        <w:rPr>
          <w:rFonts w:ascii="Times New Roman" w:hAnsi="Times New Roman" w:cs="Times New Roman"/>
          <w:sz w:val="24"/>
          <w:szCs w:val="24"/>
        </w:rPr>
        <w:t xml:space="preserve">  </w:t>
      </w:r>
      <w:r w:rsidR="00517D29">
        <w:rPr>
          <w:rFonts w:ascii="Times New Roman" w:hAnsi="Times New Roman" w:cs="Times New Roman"/>
          <w:sz w:val="24"/>
          <w:szCs w:val="24"/>
        </w:rPr>
        <w:t>науково-практична</w:t>
      </w:r>
      <w:r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="00EC02FD">
        <w:rPr>
          <w:rFonts w:ascii="Times New Roman" w:hAnsi="Times New Roman" w:cs="Times New Roman"/>
          <w:sz w:val="24"/>
          <w:szCs w:val="24"/>
        </w:rPr>
        <w:t xml:space="preserve">  </w:t>
      </w:r>
      <w:r w:rsidR="00517D29">
        <w:rPr>
          <w:rFonts w:ascii="Times New Roman" w:hAnsi="Times New Roman" w:cs="Times New Roman"/>
          <w:sz w:val="24"/>
          <w:szCs w:val="24"/>
        </w:rPr>
        <w:t>онлайн-конференція</w:t>
      </w:r>
      <w:r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="00D4466E" w:rsidRPr="00EC02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02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5B3B" w:rsidRPr="00355B3B">
        <w:rPr>
          <w:rFonts w:ascii="Times New Roman" w:hAnsi="Times New Roman" w:cs="Times New Roman"/>
          <w:color w:val="000000" w:themeColor="text1"/>
          <w:sz w:val="24"/>
          <w:szCs w:val="24"/>
        </w:rPr>
        <w:t>з міжнародною участю</w:t>
      </w:r>
      <w:r w:rsidR="00355B3B" w:rsidRPr="00355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54DC" w:rsidRPr="00355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D54DC" w:rsidRPr="00EC02FD">
        <w:rPr>
          <w:rFonts w:ascii="Times New Roman" w:hAnsi="Times New Roman" w:cs="Times New Roman"/>
          <w:b/>
          <w:sz w:val="24"/>
          <w:szCs w:val="24"/>
        </w:rPr>
        <w:t>НОВІ СТРАТЕГІЇ РОЗВИТКУ ПОЧАТКОВОЇ ОСВІТИ В УМОВАХ ЄВРОІНТЕГРАЦІЇ</w:t>
      </w:r>
      <w:r w:rsidR="00EC02FD" w:rsidRPr="00EC02FD">
        <w:rPr>
          <w:rFonts w:ascii="Times New Roman" w:hAnsi="Times New Roman" w:cs="Times New Roman"/>
          <w:b/>
          <w:sz w:val="24"/>
          <w:szCs w:val="24"/>
        </w:rPr>
        <w:t>»</w:t>
      </w:r>
      <w:r w:rsidR="00517D29">
        <w:rPr>
          <w:rFonts w:ascii="Times New Roman" w:hAnsi="Times New Roman" w:cs="Times New Roman"/>
          <w:sz w:val="24"/>
          <w:szCs w:val="24"/>
        </w:rPr>
        <w:t>.</w:t>
      </w:r>
    </w:p>
    <w:p w:rsidR="00E90740" w:rsidRPr="001C2FCE" w:rsidRDefault="00E90740" w:rsidP="00E90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40" w:rsidRPr="001C2FCE" w:rsidRDefault="00E90740" w:rsidP="00E90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CE">
        <w:rPr>
          <w:rFonts w:ascii="Times New Roman" w:hAnsi="Times New Roman" w:cs="Times New Roman"/>
          <w:b/>
          <w:sz w:val="24"/>
          <w:szCs w:val="24"/>
        </w:rPr>
        <w:t>Тематичні напрями роботи конференції:</w:t>
      </w:r>
    </w:p>
    <w:p w:rsidR="00E90740" w:rsidRPr="001C2FCE" w:rsidRDefault="00C46BCB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Професійні домінанти в</w:t>
      </w:r>
      <w:r w:rsidR="00E90740" w:rsidRPr="001C2FCE">
        <w:rPr>
          <w:rFonts w:ascii="Times New Roman" w:hAnsi="Times New Roman" w:cs="Times New Roman"/>
          <w:sz w:val="24"/>
          <w:szCs w:val="24"/>
        </w:rPr>
        <w:t xml:space="preserve"> підготовці майбутніх учителів початкової ланки освіти в контексті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</w:r>
      <w:r w:rsidR="00E90740" w:rsidRPr="001C2FCE">
        <w:rPr>
          <w:rFonts w:ascii="Times New Roman" w:hAnsi="Times New Roman" w:cs="Times New Roman"/>
          <w:sz w:val="24"/>
          <w:szCs w:val="24"/>
        </w:rPr>
        <w:t>Концепції нової української школи.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2) Наступність та перспективність дошкільної і початкової ланок освіти в сучасних умовах.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3) Психолого-педагогічні засади реалізації нового Державного стандарту початкової </w:t>
      </w:r>
      <w:r w:rsidR="00C46BCB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Pr="001C2FCE">
        <w:rPr>
          <w:rFonts w:ascii="Times New Roman" w:hAnsi="Times New Roman" w:cs="Times New Roman"/>
          <w:sz w:val="24"/>
          <w:szCs w:val="24"/>
        </w:rPr>
        <w:t>освіти.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4) Розвиток особистості молодшого школяра: </w:t>
      </w:r>
      <w:proofErr w:type="spellStart"/>
      <w:r w:rsidRPr="001C2FCE">
        <w:rPr>
          <w:rFonts w:ascii="Times New Roman" w:hAnsi="Times New Roman" w:cs="Times New Roman"/>
          <w:sz w:val="24"/>
          <w:szCs w:val="24"/>
        </w:rPr>
        <w:t>компетентнісні</w:t>
      </w:r>
      <w:proofErr w:type="spellEnd"/>
      <w:r w:rsidRPr="001C2FCE">
        <w:rPr>
          <w:rFonts w:ascii="Times New Roman" w:hAnsi="Times New Roman" w:cs="Times New Roman"/>
          <w:sz w:val="24"/>
          <w:szCs w:val="24"/>
        </w:rPr>
        <w:t xml:space="preserve"> орієнтири.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5) Гірська школа Українських Карпат: етнокультурний і виховний потенціал.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6) Стратегія </w:t>
      </w:r>
      <w:proofErr w:type="spellStart"/>
      <w:r w:rsidRPr="001C2FCE">
        <w:rPr>
          <w:rFonts w:ascii="Times New Roman" w:hAnsi="Times New Roman" w:cs="Times New Roman"/>
          <w:sz w:val="24"/>
          <w:szCs w:val="24"/>
        </w:rPr>
        <w:t>здоров’язбереження</w:t>
      </w:r>
      <w:proofErr w:type="spellEnd"/>
      <w:r w:rsidRPr="001C2FCE">
        <w:rPr>
          <w:rFonts w:ascii="Times New Roman" w:hAnsi="Times New Roman" w:cs="Times New Roman"/>
          <w:sz w:val="24"/>
          <w:szCs w:val="24"/>
        </w:rPr>
        <w:t xml:space="preserve"> як європейський вектор освіти.</w:t>
      </w: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7) Реа</w:t>
      </w:r>
      <w:r w:rsidR="00ED4400">
        <w:rPr>
          <w:rFonts w:ascii="Times New Roman" w:hAnsi="Times New Roman" w:cs="Times New Roman"/>
          <w:sz w:val="24"/>
          <w:szCs w:val="24"/>
        </w:rPr>
        <w:t>лізація педагогіки партнерства в</w:t>
      </w:r>
      <w:r w:rsidRPr="001C2FCE">
        <w:rPr>
          <w:rFonts w:ascii="Times New Roman" w:hAnsi="Times New Roman" w:cs="Times New Roman"/>
          <w:sz w:val="24"/>
          <w:szCs w:val="24"/>
        </w:rPr>
        <w:t xml:space="preserve"> контексті розбудови  нової  української школи.</w:t>
      </w:r>
    </w:p>
    <w:p w:rsidR="00E90740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8) Розвиток інклюзивного освітнього середовища в </w:t>
      </w:r>
      <w:r w:rsidR="00C46BCB">
        <w:rPr>
          <w:rFonts w:ascii="Times New Roman" w:hAnsi="Times New Roman" w:cs="Times New Roman"/>
          <w:sz w:val="24"/>
          <w:szCs w:val="24"/>
        </w:rPr>
        <w:t>початковій</w:t>
      </w:r>
      <w:r w:rsidRPr="001C2FCE">
        <w:rPr>
          <w:rFonts w:ascii="Times New Roman" w:hAnsi="Times New Roman" w:cs="Times New Roman"/>
          <w:sz w:val="24"/>
          <w:szCs w:val="24"/>
        </w:rPr>
        <w:t xml:space="preserve"> школі.</w:t>
      </w:r>
    </w:p>
    <w:p w:rsidR="00763BDC" w:rsidRDefault="00763BDC" w:rsidP="00763BDC">
      <w:pPr>
        <w:pStyle w:val="Default"/>
        <w:rPr>
          <w:bCs/>
          <w:lang w:val="uk-UA"/>
        </w:rPr>
      </w:pPr>
      <w:r>
        <w:rPr>
          <w:color w:val="auto"/>
          <w:lang w:val="uk-UA"/>
        </w:rPr>
        <w:t xml:space="preserve">9) </w:t>
      </w:r>
      <w:r w:rsidRPr="00763BDC">
        <w:rPr>
          <w:bCs/>
        </w:rPr>
        <w:t>М</w:t>
      </w:r>
      <w:proofErr w:type="spellStart"/>
      <w:r w:rsidRPr="00763BDC">
        <w:rPr>
          <w:bCs/>
          <w:lang w:val="uk-UA"/>
        </w:rPr>
        <w:t>одернізація</w:t>
      </w:r>
      <w:proofErr w:type="spellEnd"/>
      <w:r w:rsidRPr="00763BDC">
        <w:rPr>
          <w:bCs/>
          <w:lang w:val="uk-UA"/>
        </w:rPr>
        <w:t xml:space="preserve"> </w:t>
      </w:r>
      <w:r>
        <w:rPr>
          <w:bCs/>
          <w:lang w:val="uk-UA"/>
        </w:rPr>
        <w:t>сільської мало</w:t>
      </w:r>
      <w:r w:rsidRPr="00763BDC">
        <w:rPr>
          <w:bCs/>
          <w:lang w:val="uk-UA"/>
        </w:rPr>
        <w:t>чисельної школи: проблеми і перспективи.</w:t>
      </w:r>
      <w:r w:rsidRPr="00763BDC">
        <w:rPr>
          <w:bCs/>
        </w:rPr>
        <w:t xml:space="preserve"> </w:t>
      </w:r>
    </w:p>
    <w:p w:rsidR="00763BDC" w:rsidRPr="00ED4400" w:rsidRDefault="00763BDC" w:rsidP="00763BDC">
      <w:pPr>
        <w:pStyle w:val="Default"/>
        <w:rPr>
          <w:lang w:val="uk-UA"/>
        </w:rPr>
      </w:pPr>
      <w:r w:rsidRPr="00ED4400">
        <w:rPr>
          <w:bCs/>
          <w:lang w:val="uk-UA"/>
        </w:rPr>
        <w:t xml:space="preserve">10) </w:t>
      </w:r>
      <w:r w:rsidR="00C46BCB" w:rsidRPr="00ED4400">
        <w:rPr>
          <w:rFonts w:eastAsia="Times New Roman"/>
          <w:bCs/>
          <w:lang w:val="uk-UA"/>
        </w:rPr>
        <w:t>Д</w:t>
      </w:r>
      <w:proofErr w:type="spellStart"/>
      <w:r w:rsidR="00C46BCB" w:rsidRPr="00ED4400">
        <w:rPr>
          <w:rFonts w:eastAsia="Times New Roman"/>
          <w:bCs/>
        </w:rPr>
        <w:t>идактичні</w:t>
      </w:r>
      <w:proofErr w:type="spellEnd"/>
      <w:r w:rsidR="00C46BCB" w:rsidRPr="00ED4400">
        <w:rPr>
          <w:rFonts w:eastAsia="Times New Roman"/>
          <w:bCs/>
        </w:rPr>
        <w:t xml:space="preserve"> </w:t>
      </w:r>
      <w:proofErr w:type="spellStart"/>
      <w:r w:rsidR="00C46BCB" w:rsidRPr="00ED4400">
        <w:rPr>
          <w:rFonts w:eastAsia="Times New Roman"/>
          <w:bCs/>
        </w:rPr>
        <w:t>проблеми</w:t>
      </w:r>
      <w:proofErr w:type="spellEnd"/>
      <w:r w:rsidR="00C46BCB" w:rsidRPr="00ED4400">
        <w:rPr>
          <w:rFonts w:eastAsia="Times New Roman"/>
          <w:bCs/>
        </w:rPr>
        <w:t xml:space="preserve"> </w:t>
      </w:r>
      <w:proofErr w:type="spellStart"/>
      <w:r w:rsidR="00C46BCB" w:rsidRPr="00ED4400">
        <w:rPr>
          <w:rFonts w:eastAsia="Times New Roman"/>
          <w:bCs/>
        </w:rPr>
        <w:t>функціонування</w:t>
      </w:r>
      <w:proofErr w:type="spellEnd"/>
      <w:r w:rsidR="00C46BCB" w:rsidRPr="00ED4400">
        <w:rPr>
          <w:rFonts w:eastAsia="Times New Roman"/>
          <w:bCs/>
        </w:rPr>
        <w:t xml:space="preserve"> </w:t>
      </w:r>
      <w:proofErr w:type="spellStart"/>
      <w:r w:rsidR="00C46BCB" w:rsidRPr="00ED4400">
        <w:rPr>
          <w:rFonts w:eastAsia="Times New Roman"/>
          <w:bCs/>
        </w:rPr>
        <w:t>віртуального</w:t>
      </w:r>
      <w:proofErr w:type="spellEnd"/>
      <w:r w:rsidR="00C46BCB" w:rsidRPr="00ED4400">
        <w:rPr>
          <w:rFonts w:eastAsia="Times New Roman"/>
          <w:bCs/>
        </w:rPr>
        <w:t xml:space="preserve"> </w:t>
      </w:r>
      <w:proofErr w:type="spellStart"/>
      <w:r w:rsidR="00C46BCB" w:rsidRPr="00ED4400">
        <w:rPr>
          <w:rFonts w:eastAsia="Times New Roman"/>
          <w:bCs/>
        </w:rPr>
        <w:t>освітнього</w:t>
      </w:r>
      <w:proofErr w:type="spellEnd"/>
      <w:r w:rsidR="00C46BCB" w:rsidRPr="00ED4400">
        <w:rPr>
          <w:rFonts w:eastAsia="Times New Roman"/>
          <w:bCs/>
        </w:rPr>
        <w:t xml:space="preserve"> простору</w:t>
      </w:r>
      <w:r w:rsidR="00C46BCB" w:rsidRPr="00ED4400">
        <w:rPr>
          <w:rFonts w:eastAsia="Times New Roman"/>
          <w:bCs/>
          <w:lang w:val="uk-UA"/>
        </w:rPr>
        <w:t>.</w:t>
      </w:r>
    </w:p>
    <w:p w:rsidR="00E90740" w:rsidRPr="00763BDC" w:rsidRDefault="00E90740" w:rsidP="00E90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740" w:rsidRPr="004369FC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      Для участі в конференції просимо надіслати до </w:t>
      </w:r>
      <w:r w:rsidR="00EC02FD">
        <w:rPr>
          <w:rFonts w:ascii="Times New Roman" w:hAnsi="Times New Roman" w:cs="Times New Roman"/>
          <w:b/>
          <w:sz w:val="24"/>
          <w:szCs w:val="24"/>
        </w:rPr>
        <w:t>1 травня</w:t>
      </w:r>
      <w:r w:rsidRPr="001C2FCE">
        <w:rPr>
          <w:rFonts w:ascii="Times New Roman" w:hAnsi="Times New Roman" w:cs="Times New Roman"/>
          <w:b/>
          <w:sz w:val="24"/>
          <w:szCs w:val="24"/>
        </w:rPr>
        <w:t xml:space="preserve"> 2018 р.</w:t>
      </w:r>
      <w:r w:rsidRPr="001C2FCE">
        <w:rPr>
          <w:rFonts w:ascii="Times New Roman" w:hAnsi="Times New Roman" w:cs="Times New Roman"/>
          <w:sz w:val="24"/>
          <w:szCs w:val="24"/>
        </w:rPr>
        <w:t xml:space="preserve"> такі матеріали на  </w:t>
      </w:r>
      <w:r w:rsidRPr="001C2FCE">
        <w:rPr>
          <w:rFonts w:ascii="Times New Roman" w:hAnsi="Times New Roman" w:cs="Times New Roman"/>
          <w:sz w:val="24"/>
          <w:szCs w:val="24"/>
        </w:rPr>
        <w:br/>
      </w:r>
      <w:r w:rsidRPr="004369F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Pr="00436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4369F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Pr="00436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1C2F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4369FC">
        <w:rPr>
          <w:rFonts w:ascii="Times New Roman" w:hAnsi="Times New Roman" w:cs="Times New Roman"/>
          <w:b/>
          <w:sz w:val="24"/>
          <w:szCs w:val="24"/>
          <w:lang w:val="en-US"/>
        </w:rPr>
        <w:t>kppo</w:t>
      </w:r>
      <w:proofErr w:type="spellEnd"/>
      <w:r w:rsidR="004369FC" w:rsidRPr="004369F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4369FC">
        <w:rPr>
          <w:rFonts w:ascii="Times New Roman" w:hAnsi="Times New Roman" w:cs="Times New Roman"/>
          <w:b/>
          <w:sz w:val="24"/>
          <w:szCs w:val="24"/>
          <w:lang w:val="en-US"/>
        </w:rPr>
        <w:t>konf</w:t>
      </w:r>
      <w:proofErr w:type="spellEnd"/>
      <w:r w:rsidR="004369FC" w:rsidRPr="004369FC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4369FC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="004369FC" w:rsidRPr="004369FC">
        <w:rPr>
          <w:rFonts w:ascii="Times New Roman" w:hAnsi="Times New Roman" w:cs="Times New Roman"/>
          <w:b/>
          <w:sz w:val="24"/>
          <w:szCs w:val="24"/>
        </w:rPr>
        <w:t>.</w:t>
      </w:r>
      <w:r w:rsidR="004369FC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lastRenderedPageBreak/>
        <w:t xml:space="preserve">1) реєстраційну картку учасника  </w:t>
      </w:r>
      <w:r w:rsidR="00F3654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36542">
        <w:rPr>
          <w:rFonts w:ascii="Times New Roman" w:hAnsi="Times New Roman" w:cs="Times New Roman"/>
          <w:i/>
          <w:sz w:val="24"/>
          <w:szCs w:val="24"/>
          <w:lang w:val="en-US"/>
        </w:rPr>
        <w:t>Petrenko</w:t>
      </w:r>
      <w:proofErr w:type="spellEnd"/>
      <w:r w:rsidR="00F36542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1C2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i/>
          <w:sz w:val="24"/>
          <w:szCs w:val="24"/>
          <w:lang w:val="en-US"/>
        </w:rPr>
        <w:t>registration</w:t>
      </w:r>
      <w:r w:rsidRPr="001C2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i/>
          <w:sz w:val="24"/>
          <w:szCs w:val="24"/>
          <w:lang w:val="en-US"/>
        </w:rPr>
        <w:t>card</w:t>
      </w:r>
      <w:r w:rsidRPr="001C2FCE">
        <w:rPr>
          <w:rFonts w:ascii="Times New Roman" w:hAnsi="Times New Roman" w:cs="Times New Roman"/>
          <w:i/>
          <w:sz w:val="24"/>
          <w:szCs w:val="24"/>
        </w:rPr>
        <w:t>);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2) текст тез (до 5 </w:t>
      </w:r>
      <w:proofErr w:type="spellStart"/>
      <w:r w:rsidRPr="001C2FCE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1C2FCE">
        <w:rPr>
          <w:rFonts w:ascii="Times New Roman" w:hAnsi="Times New Roman" w:cs="Times New Roman"/>
          <w:sz w:val="24"/>
          <w:szCs w:val="24"/>
        </w:rPr>
        <w:t xml:space="preserve">.) </w:t>
      </w:r>
      <w:r w:rsidR="00F3654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36542">
        <w:rPr>
          <w:rFonts w:ascii="Times New Roman" w:hAnsi="Times New Roman" w:cs="Times New Roman"/>
          <w:i/>
          <w:sz w:val="24"/>
          <w:szCs w:val="24"/>
          <w:lang w:val="en-US"/>
        </w:rPr>
        <w:t>Petrenko</w:t>
      </w:r>
      <w:proofErr w:type="spellEnd"/>
      <w:r w:rsidR="00F36542" w:rsidRPr="00F36542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Pr="001C2FCE">
        <w:rPr>
          <w:rFonts w:ascii="Times New Roman" w:hAnsi="Times New Roman" w:cs="Times New Roman"/>
          <w:i/>
          <w:sz w:val="24"/>
          <w:szCs w:val="24"/>
          <w:lang w:val="en-US"/>
        </w:rPr>
        <w:t>tezy</w:t>
      </w:r>
      <w:proofErr w:type="spellEnd"/>
      <w:r w:rsidRPr="001C2FCE">
        <w:rPr>
          <w:rFonts w:ascii="Times New Roman" w:hAnsi="Times New Roman" w:cs="Times New Roman"/>
          <w:i/>
          <w:sz w:val="24"/>
          <w:szCs w:val="24"/>
        </w:rPr>
        <w:t>);</w:t>
      </w:r>
      <w:r w:rsidRPr="001C2F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0740" w:rsidRPr="001C2FCE" w:rsidRDefault="00F36542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текст наукової статті (</w:t>
      </w:r>
      <w:r w:rsidR="00E90740" w:rsidRPr="001C2FC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-15</w:t>
      </w:r>
      <w:r w:rsidR="00E90740" w:rsidRPr="001C2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740" w:rsidRPr="001C2FCE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="00E90740" w:rsidRPr="001C2FCE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Petrenko</w:t>
      </w:r>
      <w:proofErr w:type="spellEnd"/>
      <w:r w:rsidRPr="00C8611F">
        <w:rPr>
          <w:rFonts w:ascii="Times New Roman" w:hAnsi="Times New Roman" w:cs="Times New Roman"/>
          <w:i/>
          <w:sz w:val="24"/>
          <w:szCs w:val="24"/>
        </w:rPr>
        <w:t>_</w:t>
      </w:r>
      <w:r w:rsidR="00E90740" w:rsidRPr="001C2F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740" w:rsidRPr="001C2FCE">
        <w:rPr>
          <w:rFonts w:ascii="Times New Roman" w:hAnsi="Times New Roman" w:cs="Times New Roman"/>
          <w:i/>
          <w:sz w:val="24"/>
          <w:szCs w:val="24"/>
          <w:lang w:val="en-US"/>
        </w:rPr>
        <w:t>stattia</w:t>
      </w:r>
      <w:proofErr w:type="spellEnd"/>
      <w:r w:rsidR="00E90740" w:rsidRPr="001C2FCE">
        <w:rPr>
          <w:rFonts w:ascii="Times New Roman" w:hAnsi="Times New Roman" w:cs="Times New Roman"/>
          <w:i/>
          <w:sz w:val="24"/>
          <w:szCs w:val="24"/>
        </w:rPr>
        <w:t>).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копію платіжного доручення (сканований чек про оплату) </w:t>
      </w:r>
      <w:r w:rsidR="00F365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F36542">
        <w:rPr>
          <w:rFonts w:ascii="Times New Roman" w:hAnsi="Times New Roman" w:cs="Times New Roman"/>
          <w:i/>
          <w:sz w:val="24"/>
          <w:szCs w:val="24"/>
          <w:lang w:val="en-US"/>
        </w:rPr>
        <w:t>Petrenko</w:t>
      </w:r>
      <w:proofErr w:type="spellEnd"/>
      <w:r w:rsidR="00F36542" w:rsidRPr="00F36542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Pr="001C2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kv</w:t>
      </w:r>
      <w:proofErr w:type="spellEnd"/>
      <w:r w:rsidRPr="001C2FC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</w:t>
      </w:r>
      <w:proofErr w:type="spellStart"/>
      <w:r w:rsidRPr="001C2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tantsi</w:t>
      </w:r>
      <w:r w:rsidRPr="001C2FC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proofErr w:type="spellEnd"/>
      <w:r w:rsidRPr="001C2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a).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D29" w:rsidRDefault="00517D29" w:rsidP="00517D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Робочі мови конференції: </w:t>
      </w:r>
      <w:r w:rsidR="00E90740"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="00E90740" w:rsidRPr="001C2FCE">
        <w:rPr>
          <w:rFonts w:ascii="Times New Roman" w:hAnsi="Times New Roman" w:cs="Times New Roman"/>
          <w:b/>
          <w:i/>
          <w:sz w:val="24"/>
          <w:szCs w:val="24"/>
        </w:rPr>
        <w:t>укра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їнська, англійська, </w:t>
      </w:r>
      <w:r w:rsidR="00E90740"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i/>
          <w:sz w:val="24"/>
          <w:szCs w:val="24"/>
        </w:rPr>
        <w:t>льська, російська.</w:t>
      </w:r>
    </w:p>
    <w:p w:rsidR="00E90740" w:rsidRPr="001C2FCE" w:rsidRDefault="00E90740" w:rsidP="00517D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E90740" w:rsidRPr="00F36542" w:rsidRDefault="00E90740" w:rsidP="00E90740">
      <w:pPr>
        <w:pStyle w:val="a5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 w:rsidRPr="001C2FCE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Автори (співавтори) отримають програму, збірник тез та сертифікат учасника конференції в електронному форматі безкоштовно. </w:t>
      </w:r>
      <w:r w:rsidRPr="001C2FCE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За бажанням авторів (співавторів) їм може бути наданий друкований варіант матеріалів конференції.</w:t>
      </w:r>
      <w:r w:rsidRPr="001C2FCE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Оплата за  збірник, виготовлення сертифікату, розсилку матеріалів за вказаною в заявці електронною </w:t>
      </w:r>
      <w:proofErr w:type="spellStart"/>
      <w:r w:rsidRPr="001C2FCE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адресою</w:t>
      </w:r>
      <w:proofErr w:type="spellEnd"/>
      <w:r w:rsidRPr="001C2FCE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 авторів складає </w:t>
      </w:r>
      <w:r w:rsidRPr="001C2FCE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120 грн.</w:t>
      </w:r>
      <w:r w:rsidR="00F36542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="00F36542" w:rsidRPr="00F36542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(розсилка здійснюватиметься Новою поштою).</w:t>
      </w:r>
    </w:p>
    <w:p w:rsidR="001C2FCE" w:rsidRPr="001C2FCE" w:rsidRDefault="001C2FCE" w:rsidP="00E90740">
      <w:pPr>
        <w:pStyle w:val="a5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bookmarkStart w:id="0" w:name="_GoBack"/>
      <w:bookmarkEnd w:id="0"/>
    </w:p>
    <w:p w:rsidR="005D5113" w:rsidRPr="001C2FCE" w:rsidRDefault="00E90740" w:rsidP="00E907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Наукові статті буде опубліковано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фаховому виданні з педагогічних наук, включеному до </w:t>
      </w:r>
      <w:proofErr w:type="spellStart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наукометричної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бази</w:t>
      </w:r>
      <w:r w:rsidRPr="001C2F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INDEX COPERNICUS,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«Гірська школа</w:t>
      </w:r>
      <w:r w:rsidRPr="001C2FC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Українських Карпат»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Вартість друку статей   складає 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 грн. за одну сторінку.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113" w:rsidRPr="001C2FCE" w:rsidRDefault="005D5113" w:rsidP="00E907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113" w:rsidRPr="001C2FCE" w:rsidRDefault="00E90740" w:rsidP="005D5113">
      <w:pPr>
        <w:spacing w:after="0"/>
        <w:ind w:left="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113" w:rsidRPr="001C2FCE">
        <w:rPr>
          <w:rStyle w:val="2"/>
          <w:rFonts w:eastAsia="Arial Unicode MS"/>
          <w:b/>
          <w:color w:val="000000" w:themeColor="text1"/>
          <w:sz w:val="24"/>
          <w:szCs w:val="24"/>
        </w:rPr>
        <w:t>Реквізити для оплати:</w:t>
      </w:r>
    </w:p>
    <w:p w:rsidR="005D5113" w:rsidRPr="001C2FCE" w:rsidRDefault="005D5113" w:rsidP="005D51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банківський переказ (платіж): через ПриватБанк (Приват 24 або термінал) на картковий  рахунок 5168 7551 0072 6799,  отримувач </w:t>
      </w:r>
      <w:r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Деркачова Ольга Сергіївна. 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 платежу: участь у конференції.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0740" w:rsidRPr="001C2FCE" w:rsidRDefault="001C2FCE" w:rsidP="001C2F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</w:t>
      </w:r>
      <w:r w:rsidR="00E90740" w:rsidRPr="001C2FC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Вимоги до оформлення тез</w:t>
      </w:r>
      <w:r w:rsidR="00E90740" w:rsidRPr="001C2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E90740" w:rsidRPr="001C2FCE" w:rsidRDefault="00E90740" w:rsidP="00E907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FCE">
        <w:rPr>
          <w:rFonts w:ascii="Times New Roman" w:hAnsi="Times New Roman" w:cs="Times New Roman"/>
          <w:bCs/>
          <w:sz w:val="24"/>
          <w:szCs w:val="24"/>
        </w:rPr>
        <w:t xml:space="preserve">текст тез друкується на аркуші паперу формату А-4 (210 х 297 мм), поля: зліва - 3см, справа -1см, зверху і знизу тексту по </w:t>
      </w:r>
      <w:smartTag w:uri="urn:schemas-microsoft-com:office:smarttags" w:element="metricconverter">
        <w:smartTagPr>
          <w:attr w:name="ProductID" w:val="2 см"/>
        </w:smartTagPr>
        <w:r w:rsidRPr="001C2FCE">
          <w:rPr>
            <w:rFonts w:ascii="Times New Roman" w:hAnsi="Times New Roman" w:cs="Times New Roman"/>
            <w:bCs/>
            <w:sz w:val="24"/>
            <w:szCs w:val="24"/>
          </w:rPr>
          <w:t>2 см</w:t>
        </w:r>
      </w:smartTag>
      <w:r w:rsidRPr="001C2FCE">
        <w:rPr>
          <w:rFonts w:ascii="Times New Roman" w:hAnsi="Times New Roman" w:cs="Times New Roman"/>
          <w:bCs/>
          <w:sz w:val="24"/>
          <w:szCs w:val="24"/>
        </w:rPr>
        <w:t xml:space="preserve">;  шрифт </w:t>
      </w:r>
      <w:r w:rsidRPr="001C2FCE">
        <w:rPr>
          <w:rFonts w:ascii="Times New Roman" w:hAnsi="Times New Roman" w:cs="Times New Roman"/>
          <w:bCs/>
          <w:sz w:val="24"/>
          <w:szCs w:val="24"/>
          <w:lang w:val="en-US"/>
        </w:rPr>
        <w:t>Times</w:t>
      </w:r>
      <w:r w:rsidRPr="001C2F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bCs/>
          <w:sz w:val="24"/>
          <w:szCs w:val="24"/>
          <w:lang w:val="en-US"/>
        </w:rPr>
        <w:t>New</w:t>
      </w:r>
      <w:r w:rsidRPr="001C2F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FCE">
        <w:rPr>
          <w:rFonts w:ascii="Times New Roman" w:hAnsi="Times New Roman" w:cs="Times New Roman"/>
          <w:bCs/>
          <w:sz w:val="24"/>
          <w:szCs w:val="24"/>
          <w:lang w:val="en-US"/>
        </w:rPr>
        <w:t>Roman</w:t>
      </w:r>
      <w:r w:rsidRPr="001C2FCE">
        <w:rPr>
          <w:rFonts w:ascii="Times New Roman" w:hAnsi="Times New Roman" w:cs="Times New Roman"/>
          <w:bCs/>
          <w:sz w:val="24"/>
          <w:szCs w:val="24"/>
        </w:rPr>
        <w:t>, кегель (розмір шрифту) -14, інтервал -1,5, без ручних перенесень.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C2FCE">
        <w:rPr>
          <w:rFonts w:ascii="Times New Roman" w:hAnsi="Times New Roman" w:cs="Times New Roman"/>
          <w:bCs/>
          <w:i/>
          <w:sz w:val="24"/>
          <w:szCs w:val="24"/>
        </w:rPr>
        <w:t xml:space="preserve">         Оформлення тез здійснюється в такому порядку:</w:t>
      </w:r>
    </w:p>
    <w:p w:rsidR="00E90740" w:rsidRPr="001C2FCE" w:rsidRDefault="00E90740" w:rsidP="00E907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FCE">
        <w:rPr>
          <w:rFonts w:ascii="Times New Roman" w:hAnsi="Times New Roman" w:cs="Times New Roman"/>
          <w:bCs/>
          <w:sz w:val="24"/>
          <w:szCs w:val="24"/>
        </w:rPr>
        <w:t>ініціали та прізвище авторів(а);</w:t>
      </w:r>
    </w:p>
    <w:p w:rsidR="00E90740" w:rsidRPr="001C2FCE" w:rsidRDefault="00E90740" w:rsidP="00E9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FCE">
        <w:rPr>
          <w:rFonts w:ascii="Times New Roman" w:hAnsi="Times New Roman" w:cs="Times New Roman"/>
          <w:bCs/>
          <w:sz w:val="24"/>
          <w:szCs w:val="24"/>
        </w:rPr>
        <w:t>назва установи (закладу), де виконана робота, місто, країна;</w:t>
      </w:r>
    </w:p>
    <w:p w:rsidR="00E90740" w:rsidRPr="001C2FCE" w:rsidRDefault="00E90740" w:rsidP="00E9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FCE">
        <w:rPr>
          <w:rFonts w:ascii="Times New Roman" w:hAnsi="Times New Roman" w:cs="Times New Roman"/>
          <w:bCs/>
          <w:sz w:val="24"/>
          <w:szCs w:val="24"/>
        </w:rPr>
        <w:t>назва публікації (великими літерами, жирним шрифтом);</w:t>
      </w:r>
    </w:p>
    <w:p w:rsidR="00E90740" w:rsidRPr="001C2FCE" w:rsidRDefault="00E90740" w:rsidP="00E9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FCE">
        <w:rPr>
          <w:rFonts w:ascii="Times New Roman" w:hAnsi="Times New Roman" w:cs="Times New Roman"/>
          <w:bCs/>
          <w:sz w:val="24"/>
          <w:szCs w:val="24"/>
        </w:rPr>
        <w:t>текст тез.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740" w:rsidRPr="001C2FCE" w:rsidRDefault="00E90740" w:rsidP="001F12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2FCE">
        <w:rPr>
          <w:rFonts w:ascii="Times New Roman" w:hAnsi="Times New Roman" w:cs="Times New Roman"/>
          <w:b/>
          <w:i/>
          <w:sz w:val="24"/>
          <w:szCs w:val="24"/>
        </w:rPr>
        <w:t>Вимоги до статей у  науковому фаховому виданні з педагогічних наук «Гі</w:t>
      </w:r>
      <w:r w:rsidR="003C5501">
        <w:rPr>
          <w:rFonts w:ascii="Times New Roman" w:hAnsi="Times New Roman" w:cs="Times New Roman"/>
          <w:b/>
          <w:i/>
          <w:sz w:val="24"/>
          <w:szCs w:val="24"/>
        </w:rPr>
        <w:t>рська школа Українських Карпат»:</w:t>
      </w:r>
    </w:p>
    <w:p w:rsidR="009C0AFF" w:rsidRPr="001C2FCE" w:rsidRDefault="009C0AFF" w:rsidP="00CA451A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1.Номер 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УДК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F1227"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1F1227" w:rsidRPr="001C2F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F1227" w:rsidRPr="001C2FCE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ORCID</w:t>
      </w:r>
      <w:r w:rsidR="001F1227" w:rsidRPr="001C2FC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1F1227"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="001F1227" w:rsidRPr="001C2FC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http://orcid.org/</w:t>
        </w:r>
      </w:hyperlink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), </w:t>
      </w:r>
      <w:r w:rsidR="001F1227"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1F1227" w:rsidRPr="001C2F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F1227" w:rsidRPr="001C2FCE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ResearcherID</w:t>
      </w:r>
      <w:r w:rsidR="001F1227" w:rsidRPr="001C2F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Pr="001C2FC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http://www.researcherid.com/</w:t>
        </w:r>
      </w:hyperlink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2. Ім’я, прізвище,  інформація про автора (вчене звання, науковий ступінь, назва організації, в якій працює автор) (курсив).</w:t>
      </w:r>
    </w:p>
    <w:p w:rsidR="00F36542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 Назва статті</w:t>
      </w:r>
      <w:r w:rsidR="001C2FCE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C2FCE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C2FCE" w:rsidRPr="001C2FCE">
        <w:rPr>
          <w:rFonts w:ascii="Times New Roman" w:hAnsi="Times New Roman" w:cs="Times New Roman"/>
          <w:sz w:val="24"/>
          <w:szCs w:val="24"/>
        </w:rPr>
        <w:t>вирівнювання по середині, текст напівжирним шрифтом, усі великі літери</w:t>
      </w:r>
      <w:r w:rsidR="00F36542">
        <w:rPr>
          <w:rFonts w:ascii="Times New Roman" w:hAnsi="Times New Roman" w:cs="Times New Roman"/>
          <w:sz w:val="24"/>
          <w:szCs w:val="24"/>
        </w:rPr>
        <w:t>.</w:t>
      </w:r>
      <w:r w:rsidR="001C2FCE" w:rsidRPr="001C2FCE">
        <w:rPr>
          <w:rFonts w:ascii="Times New Roman" w:hAnsi="Times New Roman" w:cs="Times New Roman"/>
          <w:sz w:val="24"/>
          <w:szCs w:val="24"/>
        </w:rPr>
        <w:t xml:space="preserve"> </w:t>
      </w: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 Резюме і ключові слова (курсив) мовою статті з такими обов'язковими елементами: актуальність проблеми, мета, методи та результати дослідження (від 200 до 300 слів та 5-10 ключових слів).</w:t>
      </w:r>
    </w:p>
    <w:p w:rsidR="001F1227" w:rsidRPr="001C2FCE" w:rsidRDefault="00355B3B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5. Текст статті, де містяться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такі необхідні елементи: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Вступ / </w:t>
      </w:r>
      <w:proofErr w:type="spellStart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  <w:proofErr w:type="spellEnd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1F1227" w:rsidRPr="00916F43" w:rsidRDefault="00916F43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остановка проблеми, її актуальність для теорії і практики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1F1227" w:rsidRPr="00A57373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 і</w:t>
      </w:r>
      <w:r w:rsidRPr="00A57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завдання / 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Aim</w:t>
      </w:r>
      <w:r w:rsidRPr="00A57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and</w:t>
      </w:r>
      <w:r w:rsidRPr="00A57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6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tasks</w:t>
      </w:r>
    </w:p>
    <w:p w:rsidR="001F1227" w:rsidRPr="001C2FCE" w:rsidRDefault="00916F43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изначаються, </w:t>
      </w:r>
      <w:r w:rsidR="001F1227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виходячи з невирішених чи пробл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емних аспектів порушеної теми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F1227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Завдання мають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F365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бути спрямова</w:t>
      </w:r>
      <w:r w:rsidR="001F1227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ні на узагальнення даних, спрямованих на формулюв</w:t>
      </w:r>
      <w:r w:rsidR="009C0AFF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ання гіпотези або концепції, </w:t>
      </w:r>
      <w:r w:rsidR="001F1227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певної моделі, 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методики, </w:t>
      </w:r>
      <w:r w:rsidR="001F1227"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розробку та виділення методів, а також умов проведення дослідження.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 </w:t>
      </w:r>
      <w:r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A573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Методи дослідження / </w:t>
      </w:r>
      <w:proofErr w:type="spellStart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Research</w:t>
      </w:r>
      <w:proofErr w:type="spellEnd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methods</w:t>
      </w:r>
      <w:proofErr w:type="spellEnd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Методи дослідження передбачають опис їх основного змісту, характеристик і показників, які вони фіксують, та одиниць вимірювання. </w:t>
      </w:r>
    </w:p>
    <w:p w:rsidR="001F1227" w:rsidRPr="001C2FCE" w:rsidRDefault="001C2FCE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</w:t>
      </w:r>
      <w:r w:rsidR="001F1227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Результати  / </w:t>
      </w:r>
      <w:proofErr w:type="spellStart"/>
      <w:r w:rsidR="001F1227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Research</w:t>
      </w:r>
      <w:proofErr w:type="spellEnd"/>
      <w:r w:rsidR="001F1227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F1227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results</w:t>
      </w:r>
      <w:proofErr w:type="spellEnd"/>
      <w:r w:rsidR="001F1227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Виклад основного матеріалу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16F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дослідження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з повним обґрунтуванням 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отриманих наукових результатів 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повинен містит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 стисле узагальнення отриманих автором</w:t>
      </w:r>
      <w:r w:rsidR="00F365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даних із виділенням напрям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ів, тенденцій, підходів до 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розв’</w:t>
      </w:r>
      <w:r w:rsidR="00916F43" w:rsidRP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яз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ання проблеми. </w:t>
      </w: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Опи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 емпіричних результатів має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містити конкретні дані, що підтверджують статистичну достовірність отриманих результатів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вигляді таблиць, графіків, діаграм з подальшою інтерпретацією. 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Теоретичний аналіз не повинен обмежуватися посиланнями на авторів, які вивчали порушене питання.</w:t>
      </w:r>
      <w:r w:rsidR="009C0AFF"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Не допускається перерахування прізвищ науковців!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Обговорення / </w:t>
      </w:r>
      <w:proofErr w:type="spellStart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Discussion</w:t>
      </w:r>
      <w:proofErr w:type="spellEnd"/>
    </w:p>
    <w:p w:rsidR="001F1227" w:rsidRPr="001C2FCE" w:rsidRDefault="009C0AFF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Містить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порівняльний аналіз отриманих даних 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і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 результатами інших дослідників, що вивчали це пит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ання (з'ясувати, чи проведене 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дослідження підтверджує або спростовує гіпотези інших науковців).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      </w:t>
      </w: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Висновки / </w:t>
      </w:r>
      <w:proofErr w:type="spellStart"/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Conclusion</w:t>
      </w:r>
      <w:proofErr w:type="spellEnd"/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Висновки з дослідження, які стисло висвітлюють сутність отриманих рез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ультатів згідно з поставленими в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роботі завданнями.  </w:t>
      </w: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A451A" w:rsidRPr="001C2FCE" w:rsidRDefault="00370D8D" w:rsidP="00370D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6. 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Література, оформлена за вимогами ВАК України</w:t>
      </w:r>
      <w:r w:rsidR="00CA451A" w:rsidRPr="001C2FCE"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hyperlink r:id="rId10" w:history="1">
        <w:r w:rsidR="00CA451A" w:rsidRPr="001C2FCE">
          <w:rPr>
            <w:rStyle w:val="a3"/>
            <w:rFonts w:ascii="Times New Roman" w:hAnsi="Times New Roman" w:cs="Times New Roman"/>
            <w:sz w:val="24"/>
            <w:szCs w:val="24"/>
          </w:rPr>
          <w:t>http://www.nas.gov.ua/publications/news/Documents/10-03-2017.pdf</w:t>
        </w:r>
      </w:hyperlink>
      <w:r w:rsidR="00916F43">
        <w:rPr>
          <w:rFonts w:ascii="Times New Roman" w:hAnsi="Times New Roman" w:cs="Times New Roman"/>
          <w:color w:val="000000" w:themeColor="text1"/>
          <w:sz w:val="24"/>
          <w:szCs w:val="24"/>
        </w:rPr>
        <w:t>). Посилання в</w:t>
      </w:r>
      <w:r w:rsidR="00CA451A"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тексті за зразком: </w:t>
      </w:r>
      <w:r w:rsidR="00CA451A" w:rsidRPr="00A57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(Іваненко, 2017, </w:t>
      </w:r>
      <w:r w:rsidR="00CA451A"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CA451A" w:rsidRPr="00A57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A451A" w:rsidRPr="001C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CA451A" w:rsidRPr="00A57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100).</w:t>
      </w:r>
      <w:r w:rsidR="00CA451A" w:rsidRPr="00A57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451A" w:rsidRPr="001C2FCE" w:rsidRDefault="008A2E5A" w:rsidP="00370D8D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C2FCE">
        <w:rPr>
          <w:rFonts w:ascii="Times New Roman" w:hAnsi="Times New Roman" w:cs="Times New Roman"/>
          <w:color w:val="111111"/>
          <w:sz w:val="24"/>
          <w:szCs w:val="24"/>
        </w:rPr>
        <w:t xml:space="preserve">7. </w:t>
      </w:r>
      <w:r w:rsidR="00916F43">
        <w:rPr>
          <w:rFonts w:ascii="Times New Roman" w:hAnsi="Times New Roman" w:cs="Times New Roman"/>
          <w:color w:val="111111"/>
          <w:sz w:val="24"/>
          <w:szCs w:val="24"/>
        </w:rPr>
        <w:t>Транслітерація списку в</w:t>
      </w:r>
      <w:r w:rsidR="00CA451A" w:rsidRPr="001C2FCE">
        <w:rPr>
          <w:rFonts w:ascii="Times New Roman" w:hAnsi="Times New Roman" w:cs="Times New Roman"/>
          <w:color w:val="111111"/>
          <w:sz w:val="24"/>
          <w:szCs w:val="24"/>
        </w:rPr>
        <w:t>сіх використаних джерел</w:t>
      </w:r>
      <w:r w:rsidR="00370D8D" w:rsidRPr="001C2FCE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>)</w:t>
      </w:r>
      <w:r w:rsidR="00CA451A" w:rsidRPr="001C2FC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="00CA451A" w:rsidRPr="001C2FCE">
        <w:rPr>
          <w:rFonts w:ascii="Times New Roman" w:hAnsi="Times New Roman" w:cs="Times New Roman"/>
          <w:color w:val="111111"/>
          <w:sz w:val="24"/>
          <w:szCs w:val="24"/>
        </w:rPr>
        <w:t>(</w:t>
      </w:r>
      <w:hyperlink r:id="rId11" w:history="1">
        <w:r w:rsidR="00370D8D" w:rsidRPr="001C2FCE">
          <w:rPr>
            <w:rFonts w:ascii="Times New Roman" w:eastAsia="Times New Roman" w:hAnsi="Times New Roman" w:cs="Times New Roman"/>
            <w:color w:val="6576BA"/>
            <w:sz w:val="24"/>
            <w:szCs w:val="24"/>
          </w:rPr>
          <w:t>http://translit.kh.ua/?passport</w:t>
        </w:r>
      </w:hyperlink>
      <w:r w:rsidR="00370D8D" w:rsidRPr="001C2FCE">
        <w:rPr>
          <w:rFonts w:ascii="Times New Roman" w:hAnsi="Times New Roman" w:cs="Times New Roman"/>
          <w:color w:val="111111"/>
          <w:sz w:val="24"/>
          <w:szCs w:val="24"/>
        </w:rPr>
        <w:t>), після транслітерації</w:t>
      </w:r>
      <w:r w:rsidR="00916F43">
        <w:rPr>
          <w:rFonts w:ascii="Times New Roman" w:hAnsi="Times New Roman" w:cs="Times New Roman"/>
          <w:color w:val="111111"/>
          <w:sz w:val="24"/>
          <w:szCs w:val="24"/>
        </w:rPr>
        <w:t xml:space="preserve"> в</w:t>
      </w:r>
      <w:r w:rsidR="00CA451A" w:rsidRPr="001C2FCE">
        <w:rPr>
          <w:rFonts w:ascii="Times New Roman" w:hAnsi="Times New Roman" w:cs="Times New Roman"/>
          <w:color w:val="111111"/>
          <w:sz w:val="24"/>
          <w:szCs w:val="24"/>
        </w:rPr>
        <w:t xml:space="preserve"> круглих дужках подає</w:t>
      </w:r>
      <w:r w:rsidR="00370D8D" w:rsidRPr="001C2FCE">
        <w:rPr>
          <w:rFonts w:ascii="Times New Roman" w:hAnsi="Times New Roman" w:cs="Times New Roman"/>
          <w:color w:val="111111"/>
          <w:sz w:val="24"/>
          <w:szCs w:val="24"/>
        </w:rPr>
        <w:t xml:space="preserve">ться англомовний переклад назви </w:t>
      </w:r>
      <w:r w:rsidR="00370D8D" w:rsidRPr="001C2FC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(наприклад: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Dudnyk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N.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Rozvytok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piznavalnoi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aktyvnosti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ditei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doshkilnoho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viku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Development</w:t>
      </w:r>
      <w:proofErr w:type="spellEnd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cognitive</w:t>
      </w:r>
      <w:proofErr w:type="spellEnd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activity</w:t>
      </w:r>
      <w:proofErr w:type="spellEnd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preschoolers</w:t>
      </w:r>
      <w:proofErr w:type="spellEnd"/>
      <w:r w:rsidR="00370D8D" w:rsidRPr="001C2FC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Liudynoznavchi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Pedahohika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, 2001,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Vol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. 23, </w:t>
      </w:r>
      <w:proofErr w:type="spellStart"/>
      <w:r w:rsidR="00370D8D" w:rsidRPr="001C2FCE">
        <w:rPr>
          <w:rFonts w:ascii="Times New Roman" w:hAnsi="Times New Roman" w:cs="Times New Roman"/>
          <w:b/>
          <w:sz w:val="24"/>
          <w:szCs w:val="24"/>
        </w:rPr>
        <w:t>pp</w:t>
      </w:r>
      <w:proofErr w:type="spellEnd"/>
      <w:r w:rsidR="00370D8D" w:rsidRPr="001C2FCE">
        <w:rPr>
          <w:rFonts w:ascii="Times New Roman" w:hAnsi="Times New Roman" w:cs="Times New Roman"/>
          <w:b/>
          <w:sz w:val="24"/>
          <w:szCs w:val="24"/>
        </w:rPr>
        <w:t xml:space="preserve">. 228–242). </w:t>
      </w:r>
      <w:r w:rsidR="00CA451A" w:rsidRPr="001C2FC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</w:p>
    <w:p w:rsidR="009C0AFF" w:rsidRPr="001C2FCE" w:rsidRDefault="00CA451A" w:rsidP="001C2F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2FCE">
        <w:rPr>
          <w:rFonts w:ascii="Times New Roman" w:hAnsi="Times New Roman" w:cs="Times New Roman"/>
          <w:color w:val="111111"/>
          <w:sz w:val="24"/>
          <w:szCs w:val="24"/>
        </w:rPr>
        <w:t xml:space="preserve">Обов’язкове використання 2-3 джерел </w:t>
      </w:r>
      <w:r w:rsidR="00916F43">
        <w:rPr>
          <w:rFonts w:ascii="Times New Roman" w:hAnsi="Times New Roman" w:cs="Times New Roman"/>
          <w:color w:val="111111"/>
          <w:sz w:val="24"/>
          <w:szCs w:val="24"/>
        </w:rPr>
        <w:t>і</w:t>
      </w:r>
      <w:r w:rsidRPr="001C2FCE">
        <w:rPr>
          <w:rFonts w:ascii="Times New Roman" w:hAnsi="Times New Roman" w:cs="Times New Roman"/>
          <w:color w:val="111111"/>
          <w:sz w:val="24"/>
          <w:szCs w:val="24"/>
        </w:rPr>
        <w:t>з номером DOI.</w:t>
      </w:r>
    </w:p>
    <w:p w:rsidR="001F1227" w:rsidRPr="001C2FCE" w:rsidRDefault="008A2E5A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8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Інформація </w:t>
      </w:r>
      <w:r w:rsidR="001F1227" w:rsidRPr="001C2F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українською чи англійською мовою (відмінною від мови статті):</w:t>
      </w:r>
    </w:p>
    <w:p w:rsidR="001F1227" w:rsidRPr="001C2FCE" w:rsidRDefault="001F1227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ПІБ автора, інформація про автора (вчене звання, науковий ступінь, назва та адреса 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організації, у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якій працює автор)</w:t>
      </w:r>
      <w:r w:rsidR="009C0AFF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:rsidR="001F1227" w:rsidRPr="001C2FCE" w:rsidRDefault="009C0AFF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-н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азва статті.</w:t>
      </w:r>
    </w:p>
    <w:p w:rsidR="001F1227" w:rsidRPr="00C8611F" w:rsidRDefault="009C0AFF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-а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вторське резюме (актуальність, мета, методи, результати дослідження та </w:t>
      </w:r>
      <w:r w:rsidR="004369F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висновки) обсягом </w:t>
      </w:r>
      <w:r w:rsidR="00F365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300 слів </w:t>
      </w:r>
      <w:r w:rsidR="004369F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(не менше 1800 знаків)</w:t>
      </w:r>
      <w:r w:rsidR="004369FC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4369FC" w:rsidRPr="004369F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365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і ключові слова.</w:t>
      </w:r>
      <w:r w:rsidR="001F1227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512F7B" w:rsidRPr="001C2FCE" w:rsidRDefault="00512F7B" w:rsidP="0051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F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статті мають бути посилання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іншомовні джерела</w:t>
      </w:r>
      <w:r w:rsidRPr="001C2F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12F7B" w:rsidRPr="00916F43" w:rsidRDefault="00512F7B" w:rsidP="0051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6F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Переклад засобами онлайн-сервісів Інтернет  не допускається. </w:t>
      </w:r>
    </w:p>
    <w:p w:rsidR="00CA451A" w:rsidRPr="00C8611F" w:rsidRDefault="00CA451A" w:rsidP="00CA4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70D8D" w:rsidRPr="001C2FCE" w:rsidRDefault="00370D8D" w:rsidP="001C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1C2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A451A" w:rsidRPr="001C2F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Окремими файлами подаються:</w:t>
      </w:r>
    </w:p>
    <w:p w:rsidR="00370D8D" w:rsidRPr="001C2FCE" w:rsidRDefault="00370D8D" w:rsidP="001C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F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-</w:t>
      </w:r>
      <w:r w:rsidR="00CA451A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довідка про автора, </w:t>
      </w:r>
    </w:p>
    <w:p w:rsidR="001F1227" w:rsidRPr="001C2FCE" w:rsidRDefault="00370D8D" w:rsidP="001C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CA451A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реце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нзія-відгук на статтю доктора наук (у відповідній галузі науки). </w:t>
      </w:r>
      <w:r w:rsidR="009011EB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Автори статей -</w:t>
      </w:r>
      <w:r w:rsidR="00916F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011EB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октори наук</w:t>
      </w:r>
      <w:r w:rsidR="009011EB"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-</w:t>
      </w:r>
      <w:r w:rsidRPr="001C2F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рецензію не надають.</w:t>
      </w:r>
    </w:p>
    <w:p w:rsidR="001F1227" w:rsidRPr="00C8611F" w:rsidRDefault="001F1227" w:rsidP="00E9074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0740" w:rsidRPr="001C2FCE" w:rsidRDefault="00E90740" w:rsidP="00E907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FCE">
        <w:rPr>
          <w:rFonts w:ascii="Times New Roman" w:hAnsi="Times New Roman" w:cs="Times New Roman"/>
          <w:i/>
          <w:sz w:val="24"/>
          <w:szCs w:val="24"/>
        </w:rPr>
        <w:t>Оргкомітет залишає за собою право відхиляти доповіді та статті, які не відповідають вищезгаданим вимогам і тематиці конференції.</w:t>
      </w:r>
    </w:p>
    <w:p w:rsidR="00E90740" w:rsidRPr="001C2FCE" w:rsidRDefault="00E90740" w:rsidP="00E907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2FCE" w:rsidRDefault="002E74BA" w:rsidP="001C2FCE">
      <w:pPr>
        <w:pStyle w:val="a5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Інформація про техн</w:t>
      </w:r>
      <w:r w:rsidR="00916F43">
        <w:rPr>
          <w:rFonts w:ascii="Times New Roman" w:hAnsi="Times New Roman" w:cs="Times New Roman"/>
          <w:b/>
          <w:bCs/>
          <w:sz w:val="24"/>
          <w:szCs w:val="24"/>
        </w:rPr>
        <w:t>ічне забезпечення</w:t>
      </w:r>
      <w:r w:rsidR="00E90740" w:rsidRPr="001C2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113" w:rsidRPr="001C2FCE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онлайн-ефіру </w:t>
      </w:r>
      <w:r w:rsidR="00E90740" w:rsidRPr="001C2FCE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буде надана додатково після одержання матеріалів та підтвердження можливості участі в конференції. </w:t>
      </w:r>
    </w:p>
    <w:p w:rsidR="001C2FCE" w:rsidRPr="001C2FCE" w:rsidRDefault="001C2FCE" w:rsidP="001C2FCE">
      <w:pPr>
        <w:pStyle w:val="a5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E90740" w:rsidRDefault="00E90740" w:rsidP="001C2F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FCE">
        <w:rPr>
          <w:rFonts w:ascii="Times New Roman" w:hAnsi="Times New Roman" w:cs="Times New Roman"/>
          <w:b/>
          <w:sz w:val="24"/>
          <w:szCs w:val="24"/>
          <w:u w:val="single"/>
        </w:rPr>
        <w:t>Контактні особи:</w:t>
      </w:r>
    </w:p>
    <w:p w:rsidR="007624E9" w:rsidRDefault="007624E9" w:rsidP="007624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C2FCE">
        <w:rPr>
          <w:rFonts w:ascii="Times New Roman" w:hAnsi="Times New Roman" w:cs="Times New Roman"/>
          <w:b/>
          <w:i/>
          <w:sz w:val="24"/>
          <w:szCs w:val="24"/>
        </w:rPr>
        <w:t>Кіліченко</w:t>
      </w:r>
      <w:proofErr w:type="spellEnd"/>
      <w:r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Оксана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624E9" w:rsidRPr="002E74BA" w:rsidRDefault="007624E9" w:rsidP="007624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viber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(+38)0673717696    </w:t>
      </w:r>
    </w:p>
    <w:p w:rsidR="007624E9" w:rsidRDefault="007624E9" w:rsidP="007624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C2FCE">
        <w:rPr>
          <w:rFonts w:ascii="Times New Roman" w:hAnsi="Times New Roman" w:cs="Times New Roman"/>
          <w:b/>
          <w:i/>
          <w:sz w:val="24"/>
          <w:szCs w:val="24"/>
        </w:rPr>
        <w:t>Цюняк</w:t>
      </w:r>
      <w:proofErr w:type="spellEnd"/>
      <w:r w:rsidRPr="001C2FCE">
        <w:rPr>
          <w:rFonts w:ascii="Times New Roman" w:hAnsi="Times New Roman" w:cs="Times New Roman"/>
          <w:b/>
          <w:i/>
          <w:sz w:val="24"/>
          <w:szCs w:val="24"/>
        </w:rPr>
        <w:t xml:space="preserve"> Оксана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</w:p>
    <w:p w:rsidR="007624E9" w:rsidRPr="00B65247" w:rsidRDefault="007624E9" w:rsidP="007624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>. (+38)0969354485</w:t>
      </w:r>
      <w:r w:rsidRPr="008E6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viber</w:t>
      </w:r>
      <w:proofErr w:type="spellEnd"/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(+38)0668644767</w:t>
      </w:r>
      <w:r w:rsidRPr="001C2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24E9" w:rsidRPr="001C2FCE" w:rsidRDefault="007624E9" w:rsidP="007624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FCE">
        <w:rPr>
          <w:rFonts w:ascii="Times New Roman" w:hAnsi="Times New Roman" w:cs="Times New Roman"/>
          <w:b/>
          <w:sz w:val="24"/>
          <w:szCs w:val="24"/>
        </w:rPr>
        <w:t>Адреса проведення конференції: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ДВНЗ “Прикарпатський національний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університет імені Василя Стефаника”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вул. Шевченка, 57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м. Івано-Франківськ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Україна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FCE">
        <w:rPr>
          <w:rFonts w:ascii="Times New Roman" w:hAnsi="Times New Roman" w:cs="Times New Roman"/>
          <w:sz w:val="24"/>
          <w:szCs w:val="24"/>
        </w:rPr>
        <w:t>76018</w:t>
      </w:r>
    </w:p>
    <w:p w:rsidR="00E90740" w:rsidRPr="001C2FCE" w:rsidRDefault="00E90740" w:rsidP="00E90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740" w:rsidRPr="001C2FCE" w:rsidRDefault="001C2FCE" w:rsidP="001C2FCE">
      <w:pPr>
        <w:pStyle w:val="a6"/>
        <w:spacing w:before="0" w:beforeAutospacing="0" w:after="169" w:afterAutospacing="0"/>
        <w:jc w:val="center"/>
      </w:pPr>
      <w:r w:rsidRPr="001C2FCE">
        <w:t>З</w:t>
      </w:r>
      <w:r w:rsidRPr="001C2FCE">
        <w:rPr>
          <w:b/>
          <w:bCs/>
        </w:rPr>
        <w:t>апрошуємо всю педагогічну спільноту до участі в конференції!</w:t>
      </w:r>
    </w:p>
    <w:p w:rsidR="00E90740" w:rsidRPr="001C2FCE" w:rsidRDefault="00E90740" w:rsidP="00E90740">
      <w:pPr>
        <w:pStyle w:val="13"/>
        <w:widowControl w:val="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bookmarkStart w:id="1" w:name="bookmark2"/>
      <w:r w:rsidRPr="001C2FCE">
        <w:rPr>
          <w:b/>
          <w:sz w:val="24"/>
          <w:szCs w:val="24"/>
        </w:rPr>
        <w:t>З повагою, оргкомітет</w:t>
      </w:r>
      <w:bookmarkEnd w:id="1"/>
    </w:p>
    <w:p w:rsidR="00E90740" w:rsidRPr="001C2FCE" w:rsidRDefault="00E90740" w:rsidP="00E90740">
      <w:pPr>
        <w:pStyle w:val="13"/>
        <w:widowControl w:val="0"/>
        <w:shd w:val="clear" w:color="auto" w:fill="auto"/>
        <w:spacing w:line="276" w:lineRule="auto"/>
        <w:jc w:val="center"/>
        <w:rPr>
          <w:b/>
          <w:sz w:val="24"/>
          <w:szCs w:val="24"/>
        </w:rPr>
      </w:pPr>
    </w:p>
    <w:p w:rsidR="00E90740" w:rsidRPr="001C2FCE" w:rsidRDefault="00E90740" w:rsidP="00E90740">
      <w:pPr>
        <w:pStyle w:val="13"/>
        <w:widowControl w:val="0"/>
        <w:shd w:val="clear" w:color="auto" w:fill="auto"/>
        <w:spacing w:line="276" w:lineRule="auto"/>
        <w:jc w:val="center"/>
        <w:rPr>
          <w:b/>
          <w:sz w:val="24"/>
          <w:szCs w:val="24"/>
        </w:rPr>
      </w:pPr>
    </w:p>
    <w:p w:rsidR="00E90740" w:rsidRPr="001C2FCE" w:rsidRDefault="00E90740" w:rsidP="00E90740">
      <w:pPr>
        <w:rPr>
          <w:rFonts w:ascii="Times New Roman" w:hAnsi="Times New Roman" w:cs="Times New Roman"/>
          <w:sz w:val="24"/>
          <w:szCs w:val="24"/>
        </w:rPr>
      </w:pPr>
    </w:p>
    <w:p w:rsidR="00E90740" w:rsidRPr="001C2FCE" w:rsidRDefault="00E90740" w:rsidP="00E9074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C2FCE">
        <w:rPr>
          <w:rFonts w:ascii="Times New Roman" w:hAnsi="Times New Roman" w:cs="Times New Roman"/>
          <w:b/>
          <w:caps/>
          <w:sz w:val="24"/>
          <w:szCs w:val="24"/>
        </w:rPr>
        <w:t>Реєстраційна картка учасника</w:t>
      </w:r>
    </w:p>
    <w:p w:rsidR="00E90740" w:rsidRPr="001C2FCE" w:rsidRDefault="00E90740" w:rsidP="00E90740">
      <w:pPr>
        <w:jc w:val="center"/>
        <w:rPr>
          <w:rFonts w:ascii="Times New Roman" w:eastAsia="MS Mincho" w:hAnsi="Times New Roman" w:cs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961"/>
      </w:tblGrid>
      <w:tr w:rsidR="00E90740" w:rsidRPr="001C2FCE" w:rsidTr="001F122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uk-UA"/>
              </w:rPr>
              <w:t>Науковий ступінь, звання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uk-UA"/>
              </w:rPr>
              <w:t>Місце роботи (повне найменування)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C2FCE">
              <w:rPr>
                <w:color w:val="000000" w:themeColor="text1"/>
                <w:sz w:val="24"/>
                <w:szCs w:val="24"/>
                <w:lang w:val="uk-UA"/>
              </w:rPr>
              <w:t>Адреса установи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rPr>
          <w:trHeight w:val="19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C2FCE">
              <w:rPr>
                <w:color w:val="000000" w:themeColor="text1"/>
                <w:sz w:val="24"/>
                <w:szCs w:val="24"/>
                <w:lang w:val="uk-UA"/>
              </w:rPr>
              <w:t>Тема доповіді /тез / статті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rPr>
          <w:trHeight w:val="19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rPr>
                <w:iCs/>
                <w:color w:val="000000" w:themeColor="text1"/>
                <w:sz w:val="24"/>
                <w:szCs w:val="24"/>
                <w:lang w:val="uk-UA"/>
              </w:rPr>
            </w:pPr>
            <w:r w:rsidRPr="001C2FCE">
              <w:rPr>
                <w:iCs/>
                <w:color w:val="000000" w:themeColor="text1"/>
                <w:sz w:val="24"/>
                <w:szCs w:val="24"/>
                <w:lang w:val="uk-UA"/>
              </w:rPr>
              <w:t>Тематичний напрям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rPr>
          <w:trHeight w:val="26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  <w:r w:rsidRPr="001C2FCE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proofErr w:type="spellStart"/>
            <w:r w:rsidRPr="001C2FCE">
              <w:rPr>
                <w:color w:val="000000" w:themeColor="text1"/>
                <w:sz w:val="24"/>
                <w:szCs w:val="24"/>
                <w:lang w:val="uk-UA"/>
              </w:rPr>
              <w:t>дреса</w:t>
            </w:r>
            <w:proofErr w:type="spellEnd"/>
            <w:r w:rsidRPr="001C2FCE">
              <w:rPr>
                <w:color w:val="000000" w:themeColor="text1"/>
                <w:sz w:val="24"/>
                <w:szCs w:val="24"/>
                <w:lang w:val="uk-UA"/>
              </w:rPr>
              <w:t xml:space="preserve"> для переписки,  відправлення  матеріалів конференції</w:t>
            </w:r>
            <w:r w:rsidRPr="001C2FC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C2FCE">
              <w:rPr>
                <w:i/>
                <w:color w:val="000000" w:themeColor="text1"/>
                <w:sz w:val="24"/>
                <w:szCs w:val="24"/>
                <w:lang w:val="ru-RU"/>
              </w:rPr>
              <w:t>(</w:t>
            </w:r>
            <w:r w:rsidRPr="001C2FCE">
              <w:rPr>
                <w:i/>
                <w:color w:val="000000" w:themeColor="text1"/>
                <w:sz w:val="24"/>
                <w:szCs w:val="24"/>
                <w:lang w:val="uk-UA"/>
              </w:rPr>
              <w:t>одержувач, вулиця, будинок, квартира, місто, країна, індекс</w:t>
            </w:r>
            <w:r w:rsidRPr="001C2FCE">
              <w:rPr>
                <w:i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1F1227">
        <w:trPr>
          <w:trHeight w:val="22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E90740" w:rsidRPr="001C2FCE" w:rsidTr="002E74BA">
        <w:trPr>
          <w:trHeight w:val="30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BA" w:rsidRPr="002E74BA" w:rsidRDefault="00E90740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 w:rsidRPr="001C2FCE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40" w:rsidRPr="001C2FCE" w:rsidRDefault="00E90740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  <w:tr w:rsidR="002E74BA" w:rsidRPr="001C2FCE" w:rsidTr="001F1227">
        <w:trPr>
          <w:trHeight w:val="23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BA" w:rsidRPr="002E74BA" w:rsidRDefault="002E74BA" w:rsidP="001F1227">
            <w:pPr>
              <w:pStyle w:val="11"/>
              <w:tabs>
                <w:tab w:val="right" w:leader="underscore" w:pos="104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 та номер відділення Нової пошти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BA" w:rsidRPr="001C2FCE" w:rsidRDefault="002E74BA" w:rsidP="001F1227">
            <w:pPr>
              <w:pStyle w:val="11"/>
              <w:tabs>
                <w:tab w:val="right" w:leader="underscore" w:pos="10490"/>
              </w:tabs>
              <w:rPr>
                <w:sz w:val="24"/>
                <w:szCs w:val="24"/>
                <w:lang w:val="uk-UA"/>
              </w:rPr>
            </w:pPr>
          </w:p>
        </w:tc>
      </w:tr>
    </w:tbl>
    <w:p w:rsidR="00E90740" w:rsidRPr="001C2FCE" w:rsidRDefault="00E90740" w:rsidP="00E90740">
      <w:pPr>
        <w:rPr>
          <w:rFonts w:ascii="Times New Roman" w:hAnsi="Times New Roman" w:cs="Times New Roman"/>
          <w:sz w:val="24"/>
          <w:szCs w:val="24"/>
        </w:rPr>
      </w:pPr>
    </w:p>
    <w:p w:rsidR="00E90740" w:rsidRPr="001C2FCE" w:rsidRDefault="00E90740" w:rsidP="00E90740">
      <w:pPr>
        <w:rPr>
          <w:rFonts w:ascii="Times New Roman" w:hAnsi="Times New Roman" w:cs="Times New Roman"/>
          <w:sz w:val="24"/>
          <w:szCs w:val="24"/>
        </w:rPr>
      </w:pPr>
    </w:p>
    <w:p w:rsidR="00335DC2" w:rsidRPr="001C2FCE" w:rsidRDefault="00335DC2" w:rsidP="00335DC2">
      <w:pPr>
        <w:rPr>
          <w:rFonts w:ascii="Times New Roman" w:hAnsi="Times New Roman" w:cs="Times New Roman"/>
          <w:sz w:val="24"/>
          <w:szCs w:val="24"/>
        </w:rPr>
      </w:pPr>
    </w:p>
    <w:p w:rsidR="00335DC2" w:rsidRPr="001C2FCE" w:rsidRDefault="00335DC2" w:rsidP="00335DC2">
      <w:pPr>
        <w:rPr>
          <w:rFonts w:ascii="Times New Roman" w:hAnsi="Times New Roman" w:cs="Times New Roman"/>
          <w:sz w:val="24"/>
          <w:szCs w:val="24"/>
        </w:rPr>
      </w:pPr>
    </w:p>
    <w:p w:rsidR="00335DC2" w:rsidRPr="001C2FCE" w:rsidRDefault="00335DC2" w:rsidP="00335DC2">
      <w:pPr>
        <w:rPr>
          <w:rFonts w:ascii="Times New Roman" w:hAnsi="Times New Roman" w:cs="Times New Roman"/>
          <w:sz w:val="24"/>
          <w:szCs w:val="24"/>
        </w:rPr>
      </w:pPr>
    </w:p>
    <w:p w:rsidR="005D5113" w:rsidRPr="001C2FCE" w:rsidRDefault="005D5113" w:rsidP="00335DC2">
      <w:pPr>
        <w:rPr>
          <w:rFonts w:ascii="Times New Roman" w:hAnsi="Times New Roman" w:cs="Times New Roman"/>
          <w:sz w:val="24"/>
          <w:szCs w:val="24"/>
        </w:rPr>
      </w:pPr>
    </w:p>
    <w:p w:rsidR="005D5113" w:rsidRPr="001C2FCE" w:rsidRDefault="005D5113" w:rsidP="00335DC2">
      <w:pPr>
        <w:rPr>
          <w:rFonts w:ascii="Times New Roman" w:hAnsi="Times New Roman" w:cs="Times New Roman"/>
          <w:sz w:val="24"/>
          <w:szCs w:val="24"/>
        </w:rPr>
      </w:pPr>
    </w:p>
    <w:sectPr w:rsidR="005D5113" w:rsidRPr="001C2FCE" w:rsidSect="001F12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51" w:rsidRDefault="00CE7351" w:rsidP="00335DC2">
      <w:pPr>
        <w:spacing w:after="0" w:line="240" w:lineRule="auto"/>
      </w:pPr>
      <w:r>
        <w:separator/>
      </w:r>
    </w:p>
  </w:endnote>
  <w:endnote w:type="continuationSeparator" w:id="0">
    <w:p w:rsidR="00CE7351" w:rsidRDefault="00CE7351" w:rsidP="0033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51" w:rsidRDefault="00CE7351" w:rsidP="00335DC2">
      <w:pPr>
        <w:spacing w:after="0" w:line="240" w:lineRule="auto"/>
      </w:pPr>
      <w:r>
        <w:separator/>
      </w:r>
    </w:p>
  </w:footnote>
  <w:footnote w:type="continuationSeparator" w:id="0">
    <w:p w:rsidR="00CE7351" w:rsidRDefault="00CE7351" w:rsidP="0033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EE0"/>
    <w:multiLevelType w:val="multilevel"/>
    <w:tmpl w:val="C2B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4696"/>
    <w:multiLevelType w:val="multilevel"/>
    <w:tmpl w:val="5B5A0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1163E"/>
    <w:multiLevelType w:val="multilevel"/>
    <w:tmpl w:val="DCE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DE44EB"/>
    <w:multiLevelType w:val="hybridMultilevel"/>
    <w:tmpl w:val="5664D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171A6"/>
    <w:multiLevelType w:val="multilevel"/>
    <w:tmpl w:val="6A7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81B5F"/>
    <w:multiLevelType w:val="hybridMultilevel"/>
    <w:tmpl w:val="A620C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30DD6"/>
    <w:multiLevelType w:val="multilevel"/>
    <w:tmpl w:val="0F7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40F42"/>
    <w:multiLevelType w:val="hybridMultilevel"/>
    <w:tmpl w:val="D66C64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0399E"/>
    <w:multiLevelType w:val="multilevel"/>
    <w:tmpl w:val="3B7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04546"/>
    <w:multiLevelType w:val="hybridMultilevel"/>
    <w:tmpl w:val="DA4050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6622E"/>
    <w:multiLevelType w:val="multilevel"/>
    <w:tmpl w:val="AE767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876F6"/>
    <w:multiLevelType w:val="hybridMultilevel"/>
    <w:tmpl w:val="F5FED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D1E05"/>
    <w:multiLevelType w:val="multilevel"/>
    <w:tmpl w:val="AE0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72274"/>
    <w:multiLevelType w:val="multilevel"/>
    <w:tmpl w:val="CD409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C5933"/>
    <w:multiLevelType w:val="hybridMultilevel"/>
    <w:tmpl w:val="12F0CF64"/>
    <w:lvl w:ilvl="0" w:tplc="E10AF72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DDF1511"/>
    <w:multiLevelType w:val="hybridMultilevel"/>
    <w:tmpl w:val="B3A694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9"/>
  </w:num>
  <w:num w:numId="7">
    <w:abstractNumId w:val="14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92"/>
    <w:rsid w:val="00013B6A"/>
    <w:rsid w:val="000D2415"/>
    <w:rsid w:val="000D54DC"/>
    <w:rsid w:val="000D656B"/>
    <w:rsid w:val="0012064A"/>
    <w:rsid w:val="001801C6"/>
    <w:rsid w:val="001818EF"/>
    <w:rsid w:val="001C2FCE"/>
    <w:rsid w:val="001C517C"/>
    <w:rsid w:val="001F1227"/>
    <w:rsid w:val="00234034"/>
    <w:rsid w:val="002546DB"/>
    <w:rsid w:val="002671CC"/>
    <w:rsid w:val="002D19EA"/>
    <w:rsid w:val="002E74BA"/>
    <w:rsid w:val="003244E2"/>
    <w:rsid w:val="00335DC2"/>
    <w:rsid w:val="00355B3B"/>
    <w:rsid w:val="00370D8D"/>
    <w:rsid w:val="00391465"/>
    <w:rsid w:val="003B4A9D"/>
    <w:rsid w:val="003C5501"/>
    <w:rsid w:val="003E2BA7"/>
    <w:rsid w:val="00412547"/>
    <w:rsid w:val="004369FC"/>
    <w:rsid w:val="00437C67"/>
    <w:rsid w:val="004960B3"/>
    <w:rsid w:val="004A40A0"/>
    <w:rsid w:val="004B60B5"/>
    <w:rsid w:val="00512F7B"/>
    <w:rsid w:val="00517D29"/>
    <w:rsid w:val="005D5113"/>
    <w:rsid w:val="005F6D61"/>
    <w:rsid w:val="00610D9F"/>
    <w:rsid w:val="00612B24"/>
    <w:rsid w:val="00634281"/>
    <w:rsid w:val="00636328"/>
    <w:rsid w:val="0065306F"/>
    <w:rsid w:val="00670EAF"/>
    <w:rsid w:val="00751157"/>
    <w:rsid w:val="007624E9"/>
    <w:rsid w:val="00763BDC"/>
    <w:rsid w:val="00787192"/>
    <w:rsid w:val="0083035B"/>
    <w:rsid w:val="008449A6"/>
    <w:rsid w:val="008563ED"/>
    <w:rsid w:val="008758BE"/>
    <w:rsid w:val="008A2E5A"/>
    <w:rsid w:val="008A64FF"/>
    <w:rsid w:val="008D0947"/>
    <w:rsid w:val="009011EB"/>
    <w:rsid w:val="00916F43"/>
    <w:rsid w:val="00970865"/>
    <w:rsid w:val="00974D36"/>
    <w:rsid w:val="009B2E19"/>
    <w:rsid w:val="009C0AFF"/>
    <w:rsid w:val="009D4789"/>
    <w:rsid w:val="00A30E8C"/>
    <w:rsid w:val="00A57373"/>
    <w:rsid w:val="00A728FF"/>
    <w:rsid w:val="00A9704D"/>
    <w:rsid w:val="00AF1E95"/>
    <w:rsid w:val="00AF63FE"/>
    <w:rsid w:val="00B024B4"/>
    <w:rsid w:val="00B742B3"/>
    <w:rsid w:val="00B75361"/>
    <w:rsid w:val="00C46BCB"/>
    <w:rsid w:val="00C8611F"/>
    <w:rsid w:val="00CA451A"/>
    <w:rsid w:val="00CE7351"/>
    <w:rsid w:val="00D40565"/>
    <w:rsid w:val="00D4466E"/>
    <w:rsid w:val="00D73C17"/>
    <w:rsid w:val="00D7590F"/>
    <w:rsid w:val="00DA13C4"/>
    <w:rsid w:val="00DA4D81"/>
    <w:rsid w:val="00DC025C"/>
    <w:rsid w:val="00DE5BC4"/>
    <w:rsid w:val="00E217CF"/>
    <w:rsid w:val="00E22A87"/>
    <w:rsid w:val="00E65745"/>
    <w:rsid w:val="00E90740"/>
    <w:rsid w:val="00EC02FD"/>
    <w:rsid w:val="00ED4400"/>
    <w:rsid w:val="00ED655F"/>
    <w:rsid w:val="00F36542"/>
    <w:rsid w:val="00F46E2D"/>
    <w:rsid w:val="00F7188A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8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3">
    <w:name w:val="Hyperlink"/>
    <w:basedOn w:val="a0"/>
    <w:uiPriority w:val="99"/>
    <w:unhideWhenUsed/>
    <w:rsid w:val="00787192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locked/>
    <w:rsid w:val="007871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87192"/>
    <w:pPr>
      <w:shd w:val="clear" w:color="auto" w:fill="FFFFFF"/>
      <w:spacing w:after="240" w:line="0" w:lineRule="atLeas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"/>
    <w:basedOn w:val="a0"/>
    <w:rsid w:val="007871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character" w:customStyle="1" w:styleId="12">
    <w:name w:val="Заголовок №1_"/>
    <w:basedOn w:val="a0"/>
    <w:link w:val="13"/>
    <w:locked/>
    <w:rsid w:val="0078719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787192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1818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5D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unhideWhenUsed/>
    <w:rsid w:val="0033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35DC2"/>
    <w:rPr>
      <w:b/>
      <w:bCs/>
    </w:rPr>
  </w:style>
  <w:style w:type="character" w:customStyle="1" w:styleId="apple-converted-space">
    <w:name w:val="apple-converted-space"/>
    <w:basedOn w:val="a0"/>
    <w:rsid w:val="00335DC2"/>
  </w:style>
  <w:style w:type="character" w:styleId="a8">
    <w:name w:val="Emphasis"/>
    <w:basedOn w:val="a0"/>
    <w:uiPriority w:val="20"/>
    <w:qFormat/>
    <w:rsid w:val="00335DC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C2"/>
    <w:rPr>
      <w:rFonts w:ascii="Tahoma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335D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5DC2"/>
    <w:rPr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335D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5DC2"/>
    <w:rPr>
      <w:lang w:val="ru-RU"/>
    </w:rPr>
  </w:style>
  <w:style w:type="paragraph" w:customStyle="1" w:styleId="Default">
    <w:name w:val="Default"/>
    <w:rsid w:val="00763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8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3">
    <w:name w:val="Hyperlink"/>
    <w:basedOn w:val="a0"/>
    <w:uiPriority w:val="99"/>
    <w:unhideWhenUsed/>
    <w:rsid w:val="00787192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locked/>
    <w:rsid w:val="007871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87192"/>
    <w:pPr>
      <w:shd w:val="clear" w:color="auto" w:fill="FFFFFF"/>
      <w:spacing w:after="240" w:line="0" w:lineRule="atLeas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"/>
    <w:basedOn w:val="a0"/>
    <w:rsid w:val="007871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character" w:customStyle="1" w:styleId="12">
    <w:name w:val="Заголовок №1_"/>
    <w:basedOn w:val="a0"/>
    <w:link w:val="13"/>
    <w:locked/>
    <w:rsid w:val="0078719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787192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1818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5D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unhideWhenUsed/>
    <w:rsid w:val="0033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35DC2"/>
    <w:rPr>
      <w:b/>
      <w:bCs/>
    </w:rPr>
  </w:style>
  <w:style w:type="character" w:customStyle="1" w:styleId="apple-converted-space">
    <w:name w:val="apple-converted-space"/>
    <w:basedOn w:val="a0"/>
    <w:rsid w:val="00335DC2"/>
  </w:style>
  <w:style w:type="character" w:styleId="a8">
    <w:name w:val="Emphasis"/>
    <w:basedOn w:val="a0"/>
    <w:uiPriority w:val="20"/>
    <w:qFormat/>
    <w:rsid w:val="00335DC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C2"/>
    <w:rPr>
      <w:rFonts w:ascii="Tahoma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335D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5DC2"/>
    <w:rPr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335D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5DC2"/>
    <w:rPr>
      <w:lang w:val="ru-RU"/>
    </w:rPr>
  </w:style>
  <w:style w:type="paragraph" w:customStyle="1" w:styleId="Default">
    <w:name w:val="Default"/>
    <w:rsid w:val="00763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571">
          <w:marLeft w:val="0"/>
          <w:marRight w:val="0"/>
          <w:marTop w:val="508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it.kh.ua/?pass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s.gov.ua/publications/news/Documents/10-03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archeri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5715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</cp:lastModifiedBy>
  <cp:revision>4</cp:revision>
  <dcterms:created xsi:type="dcterms:W3CDTF">2018-04-20T09:19:00Z</dcterms:created>
  <dcterms:modified xsi:type="dcterms:W3CDTF">2018-04-27T10:52:00Z</dcterms:modified>
</cp:coreProperties>
</file>