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C9B" w:rsidRDefault="00446C9B" w:rsidP="00446C9B">
      <w:pPr>
        <w:jc w:val="center"/>
        <w:rPr>
          <w:b/>
          <w:sz w:val="28"/>
          <w:szCs w:val="28"/>
          <w:lang w:val="uk-UA"/>
        </w:rPr>
      </w:pPr>
      <w:r>
        <w:rPr>
          <w:b/>
          <w:sz w:val="28"/>
          <w:szCs w:val="28"/>
          <w:lang w:val="uk-UA"/>
        </w:rPr>
        <w:t>МІНІСТЕРСТВО ОСВІТИ І НАУКИ УКРАЇНИ</w:t>
      </w:r>
    </w:p>
    <w:p w:rsidR="00446C9B" w:rsidRDefault="00446C9B" w:rsidP="00446C9B">
      <w:pPr>
        <w:jc w:val="center"/>
        <w:rPr>
          <w:b/>
          <w:sz w:val="28"/>
          <w:szCs w:val="28"/>
          <w:lang w:val="uk-UA"/>
        </w:rPr>
      </w:pPr>
      <w:r>
        <w:rPr>
          <w:b/>
          <w:sz w:val="28"/>
          <w:szCs w:val="28"/>
          <w:lang w:val="uk-UA"/>
        </w:rPr>
        <w:t>ДВНЗ «ПРИКАРПАТСЬКИЙ НАЦІОНАЛЬНИЙ УНІВЕРСИТЕТ</w:t>
      </w:r>
    </w:p>
    <w:p w:rsidR="00446C9B" w:rsidRDefault="00446C9B" w:rsidP="00446C9B">
      <w:pPr>
        <w:jc w:val="center"/>
        <w:rPr>
          <w:b/>
          <w:sz w:val="28"/>
          <w:szCs w:val="28"/>
          <w:lang w:val="uk-UA"/>
        </w:rPr>
      </w:pPr>
      <w:r>
        <w:rPr>
          <w:b/>
          <w:sz w:val="28"/>
          <w:szCs w:val="28"/>
          <w:lang w:val="uk-UA"/>
        </w:rPr>
        <w:t xml:space="preserve"> ІМЕНІ ВАСИЛЯ СТЕФАНИКА»</w:t>
      </w:r>
    </w:p>
    <w:p w:rsidR="00446C9B" w:rsidRDefault="00446C9B" w:rsidP="00446C9B">
      <w:pPr>
        <w:jc w:val="center"/>
        <w:rPr>
          <w:b/>
          <w:sz w:val="28"/>
          <w:szCs w:val="28"/>
          <w:lang w:val="uk-UA"/>
        </w:rPr>
      </w:pPr>
    </w:p>
    <w:p w:rsidR="00446C9B" w:rsidRDefault="00446C9B" w:rsidP="00446C9B">
      <w:pPr>
        <w:jc w:val="center"/>
        <w:rPr>
          <w:b/>
          <w:sz w:val="28"/>
          <w:szCs w:val="28"/>
          <w:lang w:val="uk-UA"/>
        </w:rPr>
      </w:pPr>
      <w:r w:rsidRPr="0076715D">
        <w:rPr>
          <w:b/>
          <w:noProof/>
          <w:sz w:val="28"/>
          <w:szCs w:val="28"/>
          <w:lang w:val="uk-UA" w:eastAsia="uk-UA"/>
        </w:rPr>
        <w:drawing>
          <wp:inline distT="0" distB="0" distL="0" distR="0">
            <wp:extent cx="1562100" cy="1333500"/>
            <wp:effectExtent l="19050" t="0" r="0" b="0"/>
            <wp:docPr id="2" name="Рисунок 1"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age1"/>
                    <pic:cNvPicPr>
                      <a:picLocks noChangeAspect="1" noChangeArrowheads="1"/>
                    </pic:cNvPicPr>
                  </pic:nvPicPr>
                  <pic:blipFill>
                    <a:blip r:embed="rId6" cstate="print"/>
                    <a:srcRect/>
                    <a:stretch>
                      <a:fillRect/>
                    </a:stretch>
                  </pic:blipFill>
                  <pic:spPr bwMode="auto">
                    <a:xfrm>
                      <a:off x="0" y="0"/>
                      <a:ext cx="1562100" cy="1333500"/>
                    </a:xfrm>
                    <a:prstGeom prst="rect">
                      <a:avLst/>
                    </a:prstGeom>
                    <a:noFill/>
                    <a:ln w="9525">
                      <a:noFill/>
                      <a:miter lim="800000"/>
                      <a:headEnd/>
                      <a:tailEnd/>
                    </a:ln>
                  </pic:spPr>
                </pic:pic>
              </a:graphicData>
            </a:graphic>
          </wp:inline>
        </w:drawing>
      </w:r>
    </w:p>
    <w:p w:rsidR="00446C9B" w:rsidRDefault="00446C9B" w:rsidP="00446C9B">
      <w:pPr>
        <w:jc w:val="center"/>
        <w:rPr>
          <w:b/>
          <w:sz w:val="28"/>
          <w:szCs w:val="28"/>
          <w:lang w:val="uk-UA"/>
        </w:rPr>
      </w:pPr>
    </w:p>
    <w:p w:rsidR="00446C9B" w:rsidRDefault="00446C9B" w:rsidP="00446C9B">
      <w:pPr>
        <w:jc w:val="center"/>
        <w:rPr>
          <w:b/>
          <w:sz w:val="28"/>
          <w:szCs w:val="28"/>
          <w:lang w:val="uk-UA"/>
        </w:rPr>
      </w:pPr>
    </w:p>
    <w:p w:rsidR="00446C9B" w:rsidRPr="002176A1" w:rsidRDefault="00446C9B" w:rsidP="00446C9B">
      <w:pPr>
        <w:spacing w:line="360" w:lineRule="auto"/>
        <w:ind w:firstLine="708"/>
        <w:jc w:val="center"/>
        <w:rPr>
          <w:sz w:val="28"/>
          <w:szCs w:val="28"/>
          <w:lang w:val="uk-UA"/>
        </w:rPr>
      </w:pPr>
      <w:r w:rsidRPr="00FD5B7A">
        <w:rPr>
          <w:sz w:val="28"/>
          <w:szCs w:val="28"/>
          <w:lang w:val="uk-UA"/>
        </w:rPr>
        <w:t xml:space="preserve">Педагогічний </w:t>
      </w:r>
      <w:r>
        <w:rPr>
          <w:sz w:val="28"/>
          <w:szCs w:val="28"/>
          <w:lang w:val="uk-UA"/>
        </w:rPr>
        <w:t>ф</w:t>
      </w:r>
      <w:r w:rsidRPr="002176A1">
        <w:rPr>
          <w:sz w:val="28"/>
          <w:szCs w:val="28"/>
          <w:lang w:val="uk-UA"/>
        </w:rPr>
        <w:t>акультет</w:t>
      </w:r>
    </w:p>
    <w:p w:rsidR="00446C9B" w:rsidRPr="002176A1" w:rsidRDefault="00446C9B" w:rsidP="00446C9B">
      <w:pPr>
        <w:jc w:val="center"/>
        <w:rPr>
          <w:b/>
          <w:sz w:val="28"/>
          <w:szCs w:val="28"/>
          <w:lang w:val="uk-UA"/>
        </w:rPr>
      </w:pPr>
    </w:p>
    <w:p w:rsidR="00446C9B" w:rsidRPr="002176A1" w:rsidRDefault="00446C9B" w:rsidP="00446C9B">
      <w:pPr>
        <w:jc w:val="center"/>
        <w:rPr>
          <w:sz w:val="28"/>
          <w:szCs w:val="28"/>
          <w:lang w:val="uk-UA"/>
        </w:rPr>
      </w:pPr>
      <w:r w:rsidRPr="002176A1">
        <w:rPr>
          <w:sz w:val="28"/>
          <w:szCs w:val="28"/>
          <w:lang w:val="uk-UA"/>
        </w:rPr>
        <w:t>Кафедра соціальної педагогіки та соціальної роботи</w:t>
      </w:r>
    </w:p>
    <w:p w:rsidR="00446C9B" w:rsidRDefault="00446C9B" w:rsidP="00446C9B">
      <w:pPr>
        <w:jc w:val="center"/>
        <w:rPr>
          <w:sz w:val="28"/>
          <w:szCs w:val="28"/>
          <w:lang w:val="uk-UA"/>
        </w:rPr>
      </w:pPr>
    </w:p>
    <w:p w:rsidR="00446C9B" w:rsidRDefault="00446C9B" w:rsidP="00446C9B">
      <w:pPr>
        <w:jc w:val="center"/>
        <w:rPr>
          <w:sz w:val="28"/>
          <w:szCs w:val="28"/>
          <w:lang w:val="uk-UA"/>
        </w:rPr>
      </w:pPr>
    </w:p>
    <w:p w:rsidR="00446C9B" w:rsidRDefault="00446C9B" w:rsidP="00446C9B">
      <w:pPr>
        <w:jc w:val="center"/>
        <w:rPr>
          <w:sz w:val="28"/>
          <w:szCs w:val="28"/>
          <w:lang w:val="uk-UA"/>
        </w:rPr>
      </w:pPr>
    </w:p>
    <w:p w:rsidR="00446C9B" w:rsidRPr="0072469C" w:rsidRDefault="00446C9B" w:rsidP="00446C9B">
      <w:pPr>
        <w:jc w:val="center"/>
        <w:rPr>
          <w:b/>
          <w:sz w:val="28"/>
          <w:szCs w:val="28"/>
          <w:lang w:val="uk-UA"/>
        </w:rPr>
      </w:pPr>
      <w:r>
        <w:rPr>
          <w:b/>
          <w:sz w:val="28"/>
          <w:szCs w:val="28"/>
          <w:lang w:val="uk-UA"/>
        </w:rPr>
        <w:t xml:space="preserve">СИЛАБУС </w:t>
      </w:r>
      <w:r w:rsidRPr="00BA20E2">
        <w:rPr>
          <w:b/>
          <w:sz w:val="28"/>
          <w:szCs w:val="28"/>
        </w:rPr>
        <w:t>ОСВІТНЬОГО КОМПОНЕНТ</w:t>
      </w:r>
      <w:r>
        <w:rPr>
          <w:b/>
          <w:sz w:val="28"/>
          <w:szCs w:val="28"/>
          <w:lang w:val="uk-UA"/>
        </w:rPr>
        <w:t>А</w:t>
      </w:r>
    </w:p>
    <w:p w:rsidR="00446C9B" w:rsidRDefault="00446C9B" w:rsidP="00446C9B">
      <w:pPr>
        <w:jc w:val="center"/>
        <w:rPr>
          <w:b/>
          <w:sz w:val="28"/>
          <w:szCs w:val="28"/>
          <w:lang w:val="uk-UA"/>
        </w:rPr>
      </w:pPr>
    </w:p>
    <w:p w:rsidR="00446C9B" w:rsidRDefault="00446C9B" w:rsidP="00446C9B">
      <w:pPr>
        <w:jc w:val="center"/>
        <w:rPr>
          <w:b/>
          <w:sz w:val="28"/>
          <w:szCs w:val="28"/>
          <w:u w:val="single"/>
          <w:lang w:val="uk-UA"/>
        </w:rPr>
      </w:pPr>
      <w:r w:rsidRPr="002176A1">
        <w:rPr>
          <w:b/>
          <w:u w:val="single"/>
        </w:rPr>
        <w:t xml:space="preserve"> </w:t>
      </w:r>
      <w:proofErr w:type="spellStart"/>
      <w:r w:rsidRPr="002176A1">
        <w:rPr>
          <w:b/>
          <w:sz w:val="32"/>
          <w:szCs w:val="32"/>
          <w:u w:val="single"/>
        </w:rPr>
        <w:t>Етика</w:t>
      </w:r>
      <w:proofErr w:type="spellEnd"/>
      <w:r w:rsidRPr="002176A1">
        <w:rPr>
          <w:b/>
          <w:sz w:val="32"/>
          <w:szCs w:val="32"/>
          <w:u w:val="single"/>
        </w:rPr>
        <w:t xml:space="preserve"> </w:t>
      </w:r>
      <w:proofErr w:type="spellStart"/>
      <w:proofErr w:type="gramStart"/>
      <w:r w:rsidRPr="002176A1">
        <w:rPr>
          <w:b/>
          <w:sz w:val="32"/>
          <w:szCs w:val="32"/>
          <w:u w:val="single"/>
        </w:rPr>
        <w:t>соц</w:t>
      </w:r>
      <w:proofErr w:type="gramEnd"/>
      <w:r w:rsidRPr="002176A1">
        <w:rPr>
          <w:b/>
          <w:sz w:val="32"/>
          <w:szCs w:val="32"/>
          <w:u w:val="single"/>
        </w:rPr>
        <w:t>іально-педагогічної</w:t>
      </w:r>
      <w:proofErr w:type="spellEnd"/>
      <w:r w:rsidRPr="002176A1">
        <w:rPr>
          <w:b/>
          <w:sz w:val="32"/>
          <w:szCs w:val="32"/>
          <w:u w:val="single"/>
        </w:rPr>
        <w:t xml:space="preserve"> </w:t>
      </w:r>
      <w:proofErr w:type="spellStart"/>
      <w:r w:rsidRPr="002176A1">
        <w:rPr>
          <w:b/>
          <w:sz w:val="32"/>
          <w:szCs w:val="32"/>
          <w:u w:val="single"/>
        </w:rPr>
        <w:t>діяльності</w:t>
      </w:r>
      <w:proofErr w:type="spellEnd"/>
      <w:r>
        <w:rPr>
          <w:b/>
          <w:sz w:val="28"/>
          <w:szCs w:val="28"/>
          <w:u w:val="single"/>
          <w:lang w:val="uk-UA"/>
        </w:rPr>
        <w:t xml:space="preserve"> </w:t>
      </w:r>
    </w:p>
    <w:p w:rsidR="00446C9B" w:rsidRDefault="00446C9B" w:rsidP="00446C9B">
      <w:pPr>
        <w:jc w:val="center"/>
        <w:rPr>
          <w:b/>
          <w:sz w:val="28"/>
          <w:szCs w:val="28"/>
          <w:u w:val="single"/>
          <w:lang w:val="uk-UA"/>
        </w:rPr>
      </w:pPr>
    </w:p>
    <w:p w:rsidR="00446C9B" w:rsidRDefault="00446C9B" w:rsidP="00446C9B">
      <w:pPr>
        <w:jc w:val="center"/>
        <w:rPr>
          <w:sz w:val="28"/>
          <w:szCs w:val="28"/>
        </w:rPr>
      </w:pPr>
      <w:proofErr w:type="spellStart"/>
      <w:r>
        <w:rPr>
          <w:sz w:val="28"/>
          <w:szCs w:val="28"/>
        </w:rPr>
        <w:t>Освітня</w:t>
      </w:r>
      <w:proofErr w:type="spellEnd"/>
      <w:r>
        <w:rPr>
          <w:sz w:val="28"/>
          <w:szCs w:val="28"/>
        </w:rPr>
        <w:t xml:space="preserve"> </w:t>
      </w:r>
      <w:proofErr w:type="spellStart"/>
      <w:r w:rsidRPr="00B93336">
        <w:rPr>
          <w:sz w:val="28"/>
          <w:szCs w:val="28"/>
        </w:rPr>
        <w:t>про</w:t>
      </w:r>
      <w:r>
        <w:rPr>
          <w:sz w:val="28"/>
          <w:szCs w:val="28"/>
        </w:rPr>
        <w:t>грама</w:t>
      </w:r>
      <w:proofErr w:type="spellEnd"/>
      <w:r>
        <w:rPr>
          <w:sz w:val="28"/>
          <w:szCs w:val="28"/>
        </w:rPr>
        <w:t xml:space="preserve"> «</w:t>
      </w:r>
      <w:proofErr w:type="spellStart"/>
      <w:proofErr w:type="gramStart"/>
      <w:r>
        <w:rPr>
          <w:sz w:val="28"/>
          <w:szCs w:val="28"/>
        </w:rPr>
        <w:t>Соц</w:t>
      </w:r>
      <w:proofErr w:type="gramEnd"/>
      <w:r>
        <w:rPr>
          <w:sz w:val="28"/>
          <w:szCs w:val="28"/>
        </w:rPr>
        <w:t>іальна</w:t>
      </w:r>
      <w:proofErr w:type="spellEnd"/>
      <w:r>
        <w:rPr>
          <w:sz w:val="28"/>
          <w:szCs w:val="28"/>
        </w:rPr>
        <w:t xml:space="preserve"> </w:t>
      </w:r>
      <w:r w:rsidR="001B6198">
        <w:rPr>
          <w:sz w:val="28"/>
          <w:szCs w:val="28"/>
        </w:rPr>
        <w:t>робота</w:t>
      </w:r>
      <w:r>
        <w:rPr>
          <w:sz w:val="28"/>
          <w:szCs w:val="28"/>
        </w:rPr>
        <w:t>»</w:t>
      </w:r>
    </w:p>
    <w:p w:rsidR="00446C9B" w:rsidRDefault="00446C9B" w:rsidP="00446C9B">
      <w:pPr>
        <w:jc w:val="center"/>
        <w:rPr>
          <w:sz w:val="28"/>
          <w:szCs w:val="28"/>
        </w:rPr>
      </w:pPr>
    </w:p>
    <w:p w:rsidR="00446C9B" w:rsidRDefault="00446C9B" w:rsidP="00446C9B">
      <w:pPr>
        <w:jc w:val="center"/>
        <w:rPr>
          <w:sz w:val="28"/>
          <w:szCs w:val="28"/>
        </w:rPr>
      </w:pPr>
      <w:proofErr w:type="spellStart"/>
      <w:r>
        <w:rPr>
          <w:sz w:val="28"/>
          <w:szCs w:val="28"/>
        </w:rPr>
        <w:t>Спеціальність</w:t>
      </w:r>
      <w:proofErr w:type="spellEnd"/>
      <w:r>
        <w:rPr>
          <w:sz w:val="28"/>
          <w:szCs w:val="28"/>
        </w:rPr>
        <w:t xml:space="preserve"> 231 «</w:t>
      </w:r>
      <w:proofErr w:type="spellStart"/>
      <w:proofErr w:type="gramStart"/>
      <w:r>
        <w:rPr>
          <w:sz w:val="28"/>
          <w:szCs w:val="28"/>
        </w:rPr>
        <w:t>Соц</w:t>
      </w:r>
      <w:proofErr w:type="gramEnd"/>
      <w:r>
        <w:rPr>
          <w:sz w:val="28"/>
          <w:szCs w:val="28"/>
        </w:rPr>
        <w:t>іальна</w:t>
      </w:r>
      <w:proofErr w:type="spellEnd"/>
      <w:r>
        <w:rPr>
          <w:sz w:val="28"/>
          <w:szCs w:val="28"/>
        </w:rPr>
        <w:t xml:space="preserve"> робота»</w:t>
      </w:r>
    </w:p>
    <w:p w:rsidR="00446C9B" w:rsidRDefault="00446C9B" w:rsidP="00446C9B">
      <w:pPr>
        <w:jc w:val="center"/>
        <w:rPr>
          <w:sz w:val="28"/>
          <w:szCs w:val="28"/>
        </w:rPr>
      </w:pPr>
    </w:p>
    <w:p w:rsidR="00446C9B" w:rsidRDefault="00446C9B" w:rsidP="00446C9B">
      <w:pPr>
        <w:jc w:val="center"/>
        <w:rPr>
          <w:sz w:val="28"/>
          <w:szCs w:val="28"/>
        </w:rPr>
      </w:pPr>
      <w:proofErr w:type="spellStart"/>
      <w:r>
        <w:rPr>
          <w:sz w:val="28"/>
          <w:szCs w:val="28"/>
        </w:rPr>
        <w:t>Галузь</w:t>
      </w:r>
      <w:proofErr w:type="spellEnd"/>
      <w:r>
        <w:rPr>
          <w:sz w:val="28"/>
          <w:szCs w:val="28"/>
        </w:rPr>
        <w:t xml:space="preserve"> </w:t>
      </w:r>
      <w:proofErr w:type="spellStart"/>
      <w:r>
        <w:rPr>
          <w:sz w:val="28"/>
          <w:szCs w:val="28"/>
        </w:rPr>
        <w:t>знань</w:t>
      </w:r>
      <w:proofErr w:type="spellEnd"/>
      <w:r>
        <w:rPr>
          <w:sz w:val="28"/>
          <w:szCs w:val="28"/>
        </w:rPr>
        <w:t xml:space="preserve"> 23 «</w:t>
      </w:r>
      <w:proofErr w:type="spellStart"/>
      <w:proofErr w:type="gramStart"/>
      <w:r>
        <w:rPr>
          <w:sz w:val="28"/>
          <w:szCs w:val="28"/>
        </w:rPr>
        <w:t>Соц</w:t>
      </w:r>
      <w:proofErr w:type="gramEnd"/>
      <w:r>
        <w:rPr>
          <w:sz w:val="28"/>
          <w:szCs w:val="28"/>
        </w:rPr>
        <w:t>іальна</w:t>
      </w:r>
      <w:proofErr w:type="spellEnd"/>
      <w:r>
        <w:rPr>
          <w:sz w:val="28"/>
          <w:szCs w:val="28"/>
        </w:rPr>
        <w:t xml:space="preserve"> робота»</w:t>
      </w:r>
    </w:p>
    <w:p w:rsidR="00446C9B" w:rsidRDefault="00446C9B" w:rsidP="00446C9B">
      <w:pPr>
        <w:jc w:val="center"/>
        <w:rPr>
          <w:sz w:val="28"/>
          <w:szCs w:val="28"/>
          <w:lang w:val="uk-UA"/>
        </w:rPr>
      </w:pPr>
    </w:p>
    <w:p w:rsidR="00446C9B" w:rsidRDefault="00446C9B" w:rsidP="00446C9B">
      <w:pPr>
        <w:jc w:val="center"/>
        <w:rPr>
          <w:sz w:val="28"/>
          <w:szCs w:val="28"/>
          <w:lang w:val="uk-UA"/>
        </w:rPr>
      </w:pPr>
    </w:p>
    <w:p w:rsidR="00446C9B" w:rsidRDefault="00446C9B" w:rsidP="00446C9B">
      <w:pPr>
        <w:jc w:val="center"/>
        <w:rPr>
          <w:sz w:val="28"/>
          <w:szCs w:val="28"/>
          <w:lang w:val="uk-UA"/>
        </w:rPr>
      </w:pPr>
    </w:p>
    <w:p w:rsidR="00446C9B" w:rsidRDefault="00446C9B" w:rsidP="00446C9B">
      <w:pPr>
        <w:jc w:val="both"/>
        <w:rPr>
          <w:sz w:val="28"/>
          <w:szCs w:val="28"/>
          <w:lang w:val="uk-UA"/>
        </w:rPr>
      </w:pPr>
    </w:p>
    <w:p w:rsidR="00446C9B" w:rsidRDefault="00446C9B" w:rsidP="00446C9B">
      <w:pPr>
        <w:jc w:val="both"/>
        <w:rPr>
          <w:sz w:val="28"/>
          <w:szCs w:val="28"/>
          <w:lang w:val="uk-UA"/>
        </w:rPr>
      </w:pPr>
    </w:p>
    <w:p w:rsidR="00446C9B" w:rsidRPr="002176A1" w:rsidRDefault="00446C9B" w:rsidP="00446C9B">
      <w:pPr>
        <w:jc w:val="right"/>
        <w:rPr>
          <w:sz w:val="28"/>
          <w:szCs w:val="28"/>
        </w:rPr>
      </w:pPr>
      <w:r>
        <w:rPr>
          <w:sz w:val="28"/>
          <w:szCs w:val="28"/>
          <w:lang w:val="uk-UA"/>
        </w:rPr>
        <w:t>Затверджено на засіданні кафедри</w:t>
      </w:r>
    </w:p>
    <w:p w:rsidR="00446C9B" w:rsidRPr="00795EA6" w:rsidRDefault="00446C9B" w:rsidP="00446C9B">
      <w:pPr>
        <w:jc w:val="right"/>
        <w:rPr>
          <w:sz w:val="28"/>
          <w:szCs w:val="28"/>
        </w:rPr>
      </w:pPr>
      <w:r>
        <w:rPr>
          <w:sz w:val="28"/>
          <w:szCs w:val="28"/>
          <w:lang w:val="uk-UA"/>
        </w:rPr>
        <w:t xml:space="preserve">Протокол № </w:t>
      </w:r>
      <w:r>
        <w:rPr>
          <w:sz w:val="28"/>
          <w:szCs w:val="28"/>
          <w:lang w:val="en-US"/>
        </w:rPr>
        <w:t>1</w:t>
      </w:r>
      <w:r>
        <w:rPr>
          <w:sz w:val="28"/>
          <w:szCs w:val="28"/>
          <w:lang w:val="uk-UA"/>
        </w:rPr>
        <w:t xml:space="preserve"> від </w:t>
      </w:r>
      <w:r w:rsidRPr="00820F08">
        <w:rPr>
          <w:sz w:val="28"/>
          <w:szCs w:val="28"/>
        </w:rPr>
        <w:t>“</w:t>
      </w:r>
      <w:r>
        <w:rPr>
          <w:sz w:val="28"/>
          <w:szCs w:val="28"/>
          <w:lang w:val="en-US"/>
        </w:rPr>
        <w:t>27</w:t>
      </w:r>
      <w:r w:rsidRPr="00820F08">
        <w:rPr>
          <w:sz w:val="28"/>
          <w:szCs w:val="28"/>
        </w:rPr>
        <w:t>”</w:t>
      </w:r>
      <w:r>
        <w:rPr>
          <w:sz w:val="28"/>
          <w:szCs w:val="28"/>
          <w:lang w:val="en-US"/>
        </w:rPr>
        <w:t xml:space="preserve"> </w:t>
      </w:r>
      <w:r>
        <w:rPr>
          <w:sz w:val="28"/>
          <w:szCs w:val="28"/>
          <w:lang w:val="uk-UA"/>
        </w:rPr>
        <w:t xml:space="preserve"> </w:t>
      </w:r>
      <w:r>
        <w:rPr>
          <w:sz w:val="28"/>
          <w:szCs w:val="28"/>
          <w:lang w:val="en-US"/>
        </w:rPr>
        <w:t xml:space="preserve">08. </w:t>
      </w:r>
      <w:r>
        <w:rPr>
          <w:sz w:val="28"/>
          <w:szCs w:val="28"/>
          <w:lang w:val="uk-UA"/>
        </w:rPr>
        <w:t>20</w:t>
      </w:r>
      <w:r w:rsidRPr="009E4852">
        <w:rPr>
          <w:sz w:val="28"/>
          <w:szCs w:val="28"/>
        </w:rPr>
        <w:t>2</w:t>
      </w:r>
      <w:r>
        <w:rPr>
          <w:sz w:val="28"/>
          <w:szCs w:val="28"/>
          <w:lang w:val="uk-UA"/>
        </w:rPr>
        <w:t xml:space="preserve">1 р.  </w:t>
      </w:r>
    </w:p>
    <w:p w:rsidR="00446C9B" w:rsidRDefault="00446C9B" w:rsidP="00446C9B">
      <w:pPr>
        <w:pStyle w:val="a5"/>
        <w:rPr>
          <w:color w:val="FF0000"/>
          <w:sz w:val="28"/>
          <w:szCs w:val="28"/>
          <w:lang w:val="uk-UA"/>
        </w:rPr>
      </w:pPr>
    </w:p>
    <w:p w:rsidR="00446C9B" w:rsidRPr="002176A1" w:rsidRDefault="00446C9B" w:rsidP="00446C9B">
      <w:pPr>
        <w:jc w:val="both"/>
        <w:rPr>
          <w:sz w:val="28"/>
          <w:szCs w:val="28"/>
        </w:rPr>
      </w:pPr>
    </w:p>
    <w:p w:rsidR="00446C9B" w:rsidRDefault="00446C9B" w:rsidP="00446C9B">
      <w:pPr>
        <w:jc w:val="both"/>
        <w:rPr>
          <w:sz w:val="28"/>
          <w:szCs w:val="28"/>
          <w:lang w:val="uk-UA"/>
        </w:rPr>
      </w:pPr>
    </w:p>
    <w:p w:rsidR="00446C9B" w:rsidRDefault="00446C9B" w:rsidP="00446C9B">
      <w:pPr>
        <w:jc w:val="both"/>
        <w:rPr>
          <w:sz w:val="28"/>
          <w:szCs w:val="28"/>
          <w:lang w:val="uk-UA"/>
        </w:rPr>
      </w:pPr>
    </w:p>
    <w:p w:rsidR="00446C9B" w:rsidRDefault="00446C9B" w:rsidP="00446C9B">
      <w:pPr>
        <w:jc w:val="both"/>
        <w:rPr>
          <w:sz w:val="28"/>
          <w:szCs w:val="28"/>
          <w:lang w:val="uk-UA"/>
        </w:rPr>
      </w:pPr>
    </w:p>
    <w:p w:rsidR="00446C9B" w:rsidRDefault="00446C9B" w:rsidP="00446C9B">
      <w:pPr>
        <w:jc w:val="center"/>
        <w:rPr>
          <w:sz w:val="28"/>
          <w:szCs w:val="28"/>
          <w:lang w:val="uk-UA"/>
        </w:rPr>
      </w:pPr>
    </w:p>
    <w:p w:rsidR="00446C9B" w:rsidRDefault="00446C9B" w:rsidP="00446C9B">
      <w:pPr>
        <w:jc w:val="center"/>
        <w:rPr>
          <w:sz w:val="28"/>
          <w:szCs w:val="28"/>
          <w:lang w:val="uk-UA"/>
        </w:rPr>
      </w:pPr>
    </w:p>
    <w:p w:rsidR="00446C9B" w:rsidRPr="002176A1" w:rsidRDefault="00446C9B" w:rsidP="00446C9B">
      <w:pPr>
        <w:jc w:val="center"/>
        <w:rPr>
          <w:sz w:val="28"/>
          <w:szCs w:val="28"/>
        </w:rPr>
      </w:pPr>
    </w:p>
    <w:p w:rsidR="00446C9B" w:rsidRDefault="00446C9B" w:rsidP="00446C9B">
      <w:pPr>
        <w:jc w:val="center"/>
        <w:rPr>
          <w:sz w:val="28"/>
          <w:szCs w:val="28"/>
        </w:rPr>
      </w:pPr>
      <w:r>
        <w:rPr>
          <w:sz w:val="28"/>
          <w:szCs w:val="28"/>
        </w:rPr>
        <w:t xml:space="preserve">м. </w:t>
      </w:r>
      <w:proofErr w:type="spellStart"/>
      <w:r>
        <w:rPr>
          <w:sz w:val="28"/>
          <w:szCs w:val="28"/>
        </w:rPr>
        <w:t>Івано-Франківськ</w:t>
      </w:r>
      <w:proofErr w:type="spellEnd"/>
      <w:r>
        <w:rPr>
          <w:sz w:val="28"/>
          <w:szCs w:val="28"/>
        </w:rPr>
        <w:t xml:space="preserve"> – 2021</w:t>
      </w:r>
      <w:r>
        <w:rPr>
          <w:sz w:val="28"/>
          <w:szCs w:val="28"/>
          <w:lang w:val="uk-UA"/>
        </w:rPr>
        <w:t xml:space="preserve"> </w:t>
      </w:r>
      <w:r>
        <w:rPr>
          <w:sz w:val="28"/>
          <w:szCs w:val="28"/>
        </w:rPr>
        <w:t>р.</w:t>
      </w:r>
    </w:p>
    <w:p w:rsidR="00446C9B" w:rsidRDefault="00446C9B" w:rsidP="00395013">
      <w:pPr>
        <w:jc w:val="center"/>
        <w:rPr>
          <w:b/>
          <w:sz w:val="28"/>
          <w:szCs w:val="28"/>
          <w:lang w:val="uk-UA"/>
        </w:rPr>
      </w:pPr>
    </w:p>
    <w:p w:rsidR="00395013" w:rsidRDefault="00395013" w:rsidP="00395013">
      <w:pPr>
        <w:jc w:val="center"/>
        <w:rPr>
          <w:b/>
          <w:sz w:val="28"/>
          <w:szCs w:val="28"/>
          <w:lang w:val="uk-UA"/>
        </w:rPr>
      </w:pPr>
      <w:r>
        <w:rPr>
          <w:b/>
          <w:sz w:val="28"/>
          <w:szCs w:val="28"/>
          <w:lang w:val="uk-UA"/>
        </w:rPr>
        <w:lastRenderedPageBreak/>
        <w:t>ЗМІСТ</w:t>
      </w:r>
    </w:p>
    <w:p w:rsidR="00AB46EC" w:rsidRDefault="00AB46EC" w:rsidP="00AB46EC">
      <w:pPr>
        <w:spacing w:line="360" w:lineRule="auto"/>
        <w:ind w:firstLine="567"/>
        <w:jc w:val="center"/>
        <w:rPr>
          <w:b/>
          <w:sz w:val="28"/>
          <w:szCs w:val="28"/>
          <w:lang w:val="uk-UA"/>
        </w:rPr>
      </w:pPr>
    </w:p>
    <w:p w:rsidR="00AB46EC" w:rsidRPr="00193CEB" w:rsidRDefault="00AB46EC" w:rsidP="00AB46EC">
      <w:pPr>
        <w:spacing w:line="360" w:lineRule="auto"/>
        <w:ind w:firstLine="567"/>
        <w:jc w:val="center"/>
        <w:rPr>
          <w:b/>
          <w:sz w:val="28"/>
          <w:szCs w:val="28"/>
          <w:lang w:val="uk-UA"/>
        </w:rPr>
      </w:pPr>
    </w:p>
    <w:p w:rsidR="00AB46EC" w:rsidRDefault="00AB46EC" w:rsidP="00AB46EC">
      <w:pPr>
        <w:pStyle w:val="Default"/>
        <w:numPr>
          <w:ilvl w:val="0"/>
          <w:numId w:val="29"/>
        </w:numPr>
        <w:spacing w:line="360" w:lineRule="auto"/>
        <w:rPr>
          <w:sz w:val="28"/>
          <w:szCs w:val="28"/>
        </w:rPr>
      </w:pPr>
      <w:r>
        <w:rPr>
          <w:sz w:val="28"/>
          <w:szCs w:val="28"/>
        </w:rPr>
        <w:t>Загальна інформація</w:t>
      </w:r>
    </w:p>
    <w:p w:rsidR="00AB46EC" w:rsidRDefault="00AB46EC" w:rsidP="00AB46EC">
      <w:pPr>
        <w:pStyle w:val="Default"/>
        <w:numPr>
          <w:ilvl w:val="0"/>
          <w:numId w:val="29"/>
        </w:numPr>
        <w:spacing w:line="360" w:lineRule="auto"/>
        <w:rPr>
          <w:sz w:val="28"/>
          <w:szCs w:val="28"/>
        </w:rPr>
      </w:pPr>
      <w:r>
        <w:rPr>
          <w:sz w:val="28"/>
          <w:szCs w:val="28"/>
        </w:rPr>
        <w:t>Опис дисципліни</w:t>
      </w:r>
    </w:p>
    <w:p w:rsidR="00AB46EC" w:rsidRDefault="00AB46EC" w:rsidP="00AB46EC">
      <w:pPr>
        <w:pStyle w:val="Default"/>
        <w:numPr>
          <w:ilvl w:val="0"/>
          <w:numId w:val="29"/>
        </w:numPr>
        <w:spacing w:line="360" w:lineRule="auto"/>
        <w:rPr>
          <w:sz w:val="28"/>
          <w:szCs w:val="28"/>
        </w:rPr>
      </w:pPr>
      <w:r>
        <w:rPr>
          <w:sz w:val="28"/>
          <w:szCs w:val="28"/>
        </w:rPr>
        <w:t xml:space="preserve">Структура курсу </w:t>
      </w:r>
    </w:p>
    <w:p w:rsidR="00AB46EC" w:rsidRDefault="00AB46EC" w:rsidP="00AB46EC">
      <w:pPr>
        <w:pStyle w:val="Default"/>
        <w:numPr>
          <w:ilvl w:val="0"/>
          <w:numId w:val="29"/>
        </w:numPr>
        <w:spacing w:line="360" w:lineRule="auto"/>
        <w:rPr>
          <w:sz w:val="28"/>
          <w:szCs w:val="28"/>
        </w:rPr>
      </w:pPr>
      <w:r>
        <w:rPr>
          <w:sz w:val="28"/>
          <w:szCs w:val="28"/>
        </w:rPr>
        <w:t xml:space="preserve">Система оцінювання курсу </w:t>
      </w:r>
    </w:p>
    <w:p w:rsidR="00AB46EC" w:rsidRDefault="00AB46EC" w:rsidP="00AB46EC">
      <w:pPr>
        <w:pStyle w:val="Default"/>
        <w:numPr>
          <w:ilvl w:val="0"/>
          <w:numId w:val="29"/>
        </w:numPr>
        <w:spacing w:line="360" w:lineRule="auto"/>
        <w:rPr>
          <w:sz w:val="28"/>
          <w:szCs w:val="28"/>
        </w:rPr>
      </w:pPr>
      <w:r>
        <w:rPr>
          <w:sz w:val="28"/>
          <w:szCs w:val="28"/>
        </w:rPr>
        <w:t xml:space="preserve">Оцінювання відповідно до графіку навчального процесу </w:t>
      </w:r>
    </w:p>
    <w:p w:rsidR="00AB46EC" w:rsidRDefault="00AB46EC" w:rsidP="00AB46EC">
      <w:pPr>
        <w:pStyle w:val="Default"/>
        <w:numPr>
          <w:ilvl w:val="0"/>
          <w:numId w:val="29"/>
        </w:numPr>
        <w:spacing w:line="360" w:lineRule="auto"/>
        <w:rPr>
          <w:sz w:val="28"/>
          <w:szCs w:val="28"/>
        </w:rPr>
      </w:pPr>
      <w:r>
        <w:rPr>
          <w:sz w:val="28"/>
          <w:szCs w:val="28"/>
        </w:rPr>
        <w:t>Ресурсне забезпечення</w:t>
      </w:r>
    </w:p>
    <w:p w:rsidR="00AB46EC" w:rsidRPr="0067324B" w:rsidRDefault="00AB46EC" w:rsidP="00AB46EC">
      <w:pPr>
        <w:pStyle w:val="Default"/>
        <w:numPr>
          <w:ilvl w:val="0"/>
          <w:numId w:val="29"/>
        </w:numPr>
        <w:spacing w:line="360" w:lineRule="auto"/>
        <w:rPr>
          <w:sz w:val="28"/>
          <w:szCs w:val="28"/>
        </w:rPr>
      </w:pPr>
      <w:r>
        <w:rPr>
          <w:sz w:val="28"/>
          <w:szCs w:val="28"/>
        </w:rPr>
        <w:t>Контактна інформація</w:t>
      </w:r>
    </w:p>
    <w:p w:rsidR="00AB46EC" w:rsidRDefault="00AB46EC" w:rsidP="00AB46EC">
      <w:pPr>
        <w:pStyle w:val="Default"/>
        <w:numPr>
          <w:ilvl w:val="0"/>
          <w:numId w:val="29"/>
        </w:numPr>
        <w:spacing w:line="360" w:lineRule="auto"/>
        <w:rPr>
          <w:sz w:val="28"/>
          <w:szCs w:val="28"/>
        </w:rPr>
      </w:pPr>
      <w:r>
        <w:rPr>
          <w:sz w:val="28"/>
          <w:szCs w:val="28"/>
        </w:rPr>
        <w:t xml:space="preserve">Політика навчальної дисципліни </w:t>
      </w:r>
    </w:p>
    <w:p w:rsidR="00B10A22" w:rsidRPr="00193CEB" w:rsidRDefault="00B10A22" w:rsidP="00193CEB">
      <w:pPr>
        <w:pStyle w:val="1"/>
        <w:widowControl w:val="0"/>
        <w:spacing w:line="360" w:lineRule="auto"/>
        <w:ind w:firstLine="567"/>
        <w:rPr>
          <w:rFonts w:ascii="Times New Roman" w:eastAsia="Times New Roman" w:hAnsi="Times New Roman" w:cs="Times New Roman"/>
          <w:b/>
          <w:sz w:val="28"/>
          <w:szCs w:val="28"/>
        </w:rPr>
      </w:pPr>
    </w:p>
    <w:p w:rsidR="00395013" w:rsidRDefault="00395013"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tbl>
      <w:tblPr>
        <w:tblStyle w:val="a6"/>
        <w:tblW w:w="0" w:type="auto"/>
        <w:tblLayout w:type="fixed"/>
        <w:tblLook w:val="04A0"/>
      </w:tblPr>
      <w:tblGrid>
        <w:gridCol w:w="3613"/>
        <w:gridCol w:w="5851"/>
      </w:tblGrid>
      <w:tr w:rsidR="00C67355" w:rsidRPr="00E63BFC" w:rsidTr="003A7B3A">
        <w:tc>
          <w:tcPr>
            <w:tcW w:w="9464" w:type="dxa"/>
            <w:gridSpan w:val="2"/>
          </w:tcPr>
          <w:p w:rsidR="00C67355" w:rsidRPr="00E63BFC" w:rsidRDefault="00C67355" w:rsidP="00C67355">
            <w:pPr>
              <w:jc w:val="center"/>
              <w:rPr>
                <w:lang w:val="uk-UA"/>
              </w:rPr>
            </w:pPr>
            <w:r w:rsidRPr="00E63BFC">
              <w:rPr>
                <w:b/>
                <w:lang w:val="uk-UA"/>
              </w:rPr>
              <w:t>1. Загальна інформація</w:t>
            </w:r>
          </w:p>
        </w:tc>
      </w:tr>
      <w:tr w:rsidR="001B6198" w:rsidRPr="00E63BFC" w:rsidTr="003A7B3A">
        <w:tc>
          <w:tcPr>
            <w:tcW w:w="3613" w:type="dxa"/>
          </w:tcPr>
          <w:p w:rsidR="001B6198" w:rsidRPr="005A5B76" w:rsidRDefault="001B6198" w:rsidP="002B22E9">
            <w:pPr>
              <w:rPr>
                <w:sz w:val="28"/>
                <w:szCs w:val="28"/>
              </w:rPr>
            </w:pPr>
            <w:proofErr w:type="spellStart"/>
            <w:r w:rsidRPr="005A5B76">
              <w:rPr>
                <w:sz w:val="28"/>
                <w:szCs w:val="28"/>
              </w:rPr>
              <w:t>Назва</w:t>
            </w:r>
            <w:proofErr w:type="spellEnd"/>
            <w:r w:rsidRPr="005A5B76">
              <w:rPr>
                <w:sz w:val="28"/>
                <w:szCs w:val="28"/>
              </w:rPr>
              <w:t xml:space="preserve"> </w:t>
            </w:r>
            <w:proofErr w:type="spellStart"/>
            <w:r w:rsidRPr="005A5B76">
              <w:rPr>
                <w:sz w:val="28"/>
                <w:szCs w:val="28"/>
              </w:rPr>
              <w:t>дисципліни</w:t>
            </w:r>
            <w:proofErr w:type="spellEnd"/>
          </w:p>
        </w:tc>
        <w:tc>
          <w:tcPr>
            <w:tcW w:w="5851" w:type="dxa"/>
          </w:tcPr>
          <w:p w:rsidR="001B6198" w:rsidRPr="000C25FA" w:rsidRDefault="001B6198" w:rsidP="002B22E9">
            <w:pPr>
              <w:jc w:val="both"/>
              <w:rPr>
                <w:sz w:val="28"/>
                <w:szCs w:val="28"/>
                <w:lang w:val="uk-UA"/>
              </w:rPr>
            </w:pPr>
            <w:proofErr w:type="spellStart"/>
            <w:r w:rsidRPr="000C25FA">
              <w:rPr>
                <w:sz w:val="28"/>
                <w:szCs w:val="28"/>
              </w:rPr>
              <w:t>Етика</w:t>
            </w:r>
            <w:proofErr w:type="spellEnd"/>
            <w:r w:rsidRPr="000C25FA">
              <w:rPr>
                <w:sz w:val="28"/>
                <w:szCs w:val="28"/>
              </w:rPr>
              <w:t xml:space="preserve"> </w:t>
            </w:r>
            <w:proofErr w:type="spellStart"/>
            <w:proofErr w:type="gramStart"/>
            <w:r w:rsidRPr="000C25FA">
              <w:rPr>
                <w:sz w:val="28"/>
                <w:szCs w:val="28"/>
              </w:rPr>
              <w:t>соц</w:t>
            </w:r>
            <w:proofErr w:type="gramEnd"/>
            <w:r w:rsidRPr="000C25FA">
              <w:rPr>
                <w:sz w:val="28"/>
                <w:szCs w:val="28"/>
              </w:rPr>
              <w:t>іально-педагогічної</w:t>
            </w:r>
            <w:proofErr w:type="spellEnd"/>
            <w:r w:rsidRPr="000C25FA">
              <w:rPr>
                <w:sz w:val="28"/>
                <w:szCs w:val="28"/>
              </w:rPr>
              <w:t xml:space="preserve"> </w:t>
            </w:r>
            <w:proofErr w:type="spellStart"/>
            <w:r w:rsidRPr="000C25FA">
              <w:rPr>
                <w:sz w:val="28"/>
                <w:szCs w:val="28"/>
              </w:rPr>
              <w:t>діяльності</w:t>
            </w:r>
            <w:proofErr w:type="spellEnd"/>
          </w:p>
        </w:tc>
      </w:tr>
      <w:tr w:rsidR="001B6198" w:rsidRPr="00E63BFC" w:rsidTr="003A7B3A">
        <w:tc>
          <w:tcPr>
            <w:tcW w:w="3613" w:type="dxa"/>
          </w:tcPr>
          <w:p w:rsidR="001B6198" w:rsidRPr="005A5B76" w:rsidRDefault="001B6198" w:rsidP="002B22E9">
            <w:pPr>
              <w:rPr>
                <w:sz w:val="28"/>
                <w:szCs w:val="28"/>
              </w:rPr>
            </w:pPr>
            <w:proofErr w:type="spellStart"/>
            <w:r w:rsidRPr="005A5B76">
              <w:rPr>
                <w:sz w:val="28"/>
                <w:szCs w:val="28"/>
              </w:rPr>
              <w:t>Освітня</w:t>
            </w:r>
            <w:proofErr w:type="spellEnd"/>
            <w:r w:rsidRPr="005A5B76">
              <w:rPr>
                <w:sz w:val="28"/>
                <w:szCs w:val="28"/>
              </w:rPr>
              <w:t xml:space="preserve"> </w:t>
            </w:r>
            <w:proofErr w:type="spellStart"/>
            <w:r w:rsidRPr="005A5B76">
              <w:rPr>
                <w:sz w:val="28"/>
                <w:szCs w:val="28"/>
              </w:rPr>
              <w:t>програма</w:t>
            </w:r>
            <w:proofErr w:type="spellEnd"/>
          </w:p>
        </w:tc>
        <w:tc>
          <w:tcPr>
            <w:tcW w:w="5851" w:type="dxa"/>
          </w:tcPr>
          <w:p w:rsidR="001B6198" w:rsidRPr="00A17EE9" w:rsidRDefault="001B6198" w:rsidP="002B22E9">
            <w:pPr>
              <w:jc w:val="both"/>
              <w:rPr>
                <w:sz w:val="28"/>
                <w:szCs w:val="28"/>
              </w:rPr>
            </w:pPr>
            <w:proofErr w:type="spellStart"/>
            <w:proofErr w:type="gramStart"/>
            <w:r w:rsidRPr="00A17EE9">
              <w:rPr>
                <w:sz w:val="28"/>
                <w:szCs w:val="28"/>
              </w:rPr>
              <w:t>Соц</w:t>
            </w:r>
            <w:proofErr w:type="gramEnd"/>
            <w:r w:rsidRPr="00A17EE9">
              <w:rPr>
                <w:sz w:val="28"/>
                <w:szCs w:val="28"/>
              </w:rPr>
              <w:t>іальна</w:t>
            </w:r>
            <w:proofErr w:type="spellEnd"/>
            <w:r w:rsidRPr="00A17EE9">
              <w:rPr>
                <w:sz w:val="28"/>
                <w:szCs w:val="28"/>
              </w:rPr>
              <w:t xml:space="preserve"> </w:t>
            </w:r>
            <w:proofErr w:type="spellStart"/>
            <w:r>
              <w:rPr>
                <w:sz w:val="28"/>
                <w:szCs w:val="28"/>
              </w:rPr>
              <w:t>педагогіка</w:t>
            </w:r>
            <w:proofErr w:type="spellEnd"/>
          </w:p>
        </w:tc>
      </w:tr>
      <w:tr w:rsidR="001B6198" w:rsidRPr="00E63BFC" w:rsidTr="003A7B3A">
        <w:tc>
          <w:tcPr>
            <w:tcW w:w="3613" w:type="dxa"/>
          </w:tcPr>
          <w:p w:rsidR="001B6198" w:rsidRPr="005A5B76" w:rsidRDefault="001B6198" w:rsidP="002B22E9">
            <w:pPr>
              <w:rPr>
                <w:sz w:val="28"/>
                <w:szCs w:val="28"/>
              </w:rPr>
            </w:pPr>
            <w:proofErr w:type="spellStart"/>
            <w:proofErr w:type="gramStart"/>
            <w:r w:rsidRPr="005A5B76">
              <w:rPr>
                <w:sz w:val="28"/>
                <w:szCs w:val="28"/>
              </w:rPr>
              <w:t>Спец</w:t>
            </w:r>
            <w:proofErr w:type="gramEnd"/>
            <w:r w:rsidRPr="005A5B76">
              <w:rPr>
                <w:sz w:val="28"/>
                <w:szCs w:val="28"/>
              </w:rPr>
              <w:t>іальність</w:t>
            </w:r>
            <w:proofErr w:type="spellEnd"/>
          </w:p>
        </w:tc>
        <w:tc>
          <w:tcPr>
            <w:tcW w:w="5851" w:type="dxa"/>
          </w:tcPr>
          <w:p w:rsidR="001B6198" w:rsidRPr="00A17EE9" w:rsidRDefault="001B6198" w:rsidP="002B22E9">
            <w:pPr>
              <w:jc w:val="both"/>
              <w:rPr>
                <w:sz w:val="28"/>
                <w:szCs w:val="28"/>
              </w:rPr>
            </w:pPr>
            <w:r w:rsidRPr="00A17EE9">
              <w:rPr>
                <w:sz w:val="28"/>
                <w:szCs w:val="28"/>
              </w:rPr>
              <w:t xml:space="preserve">231 </w:t>
            </w:r>
            <w:proofErr w:type="spellStart"/>
            <w:proofErr w:type="gramStart"/>
            <w:r w:rsidRPr="00A17EE9">
              <w:rPr>
                <w:sz w:val="28"/>
                <w:szCs w:val="28"/>
              </w:rPr>
              <w:t>Соц</w:t>
            </w:r>
            <w:proofErr w:type="gramEnd"/>
            <w:r w:rsidRPr="00A17EE9">
              <w:rPr>
                <w:sz w:val="28"/>
                <w:szCs w:val="28"/>
              </w:rPr>
              <w:t>іальна</w:t>
            </w:r>
            <w:proofErr w:type="spellEnd"/>
            <w:r w:rsidRPr="00A17EE9">
              <w:rPr>
                <w:sz w:val="28"/>
                <w:szCs w:val="28"/>
              </w:rPr>
              <w:t xml:space="preserve"> робота</w:t>
            </w:r>
          </w:p>
        </w:tc>
      </w:tr>
      <w:tr w:rsidR="001B6198" w:rsidRPr="00E63BFC" w:rsidTr="003A7B3A">
        <w:tc>
          <w:tcPr>
            <w:tcW w:w="3613" w:type="dxa"/>
          </w:tcPr>
          <w:p w:rsidR="001B6198" w:rsidRPr="005A5B76" w:rsidRDefault="001B6198" w:rsidP="002B22E9">
            <w:pPr>
              <w:rPr>
                <w:sz w:val="28"/>
                <w:szCs w:val="28"/>
              </w:rPr>
            </w:pPr>
            <w:proofErr w:type="spellStart"/>
            <w:r w:rsidRPr="005A5B76">
              <w:rPr>
                <w:sz w:val="28"/>
                <w:szCs w:val="28"/>
              </w:rPr>
              <w:t>Галузь</w:t>
            </w:r>
            <w:proofErr w:type="spellEnd"/>
            <w:r w:rsidRPr="005A5B76">
              <w:rPr>
                <w:sz w:val="28"/>
                <w:szCs w:val="28"/>
              </w:rPr>
              <w:t xml:space="preserve"> </w:t>
            </w:r>
            <w:proofErr w:type="spellStart"/>
            <w:r w:rsidRPr="005A5B76">
              <w:rPr>
                <w:sz w:val="28"/>
                <w:szCs w:val="28"/>
              </w:rPr>
              <w:t>знань</w:t>
            </w:r>
            <w:proofErr w:type="spellEnd"/>
          </w:p>
        </w:tc>
        <w:tc>
          <w:tcPr>
            <w:tcW w:w="5851" w:type="dxa"/>
          </w:tcPr>
          <w:p w:rsidR="001B6198" w:rsidRPr="00A17EE9" w:rsidRDefault="001B6198" w:rsidP="002B22E9">
            <w:pPr>
              <w:jc w:val="both"/>
              <w:rPr>
                <w:sz w:val="28"/>
                <w:szCs w:val="28"/>
              </w:rPr>
            </w:pPr>
            <w:r w:rsidRPr="00A17EE9">
              <w:rPr>
                <w:sz w:val="28"/>
                <w:szCs w:val="28"/>
              </w:rPr>
              <w:t xml:space="preserve">23 </w:t>
            </w:r>
            <w:proofErr w:type="spellStart"/>
            <w:proofErr w:type="gramStart"/>
            <w:r w:rsidRPr="00A17EE9">
              <w:rPr>
                <w:sz w:val="28"/>
                <w:szCs w:val="28"/>
              </w:rPr>
              <w:t>Соц</w:t>
            </w:r>
            <w:proofErr w:type="gramEnd"/>
            <w:r w:rsidRPr="00A17EE9">
              <w:rPr>
                <w:sz w:val="28"/>
                <w:szCs w:val="28"/>
              </w:rPr>
              <w:t>іальна</w:t>
            </w:r>
            <w:proofErr w:type="spellEnd"/>
            <w:r w:rsidRPr="00A17EE9">
              <w:rPr>
                <w:sz w:val="28"/>
                <w:szCs w:val="28"/>
              </w:rPr>
              <w:t xml:space="preserve"> робота</w:t>
            </w:r>
          </w:p>
        </w:tc>
      </w:tr>
      <w:tr w:rsidR="001B6198" w:rsidRPr="000B750D" w:rsidTr="003A7B3A">
        <w:tc>
          <w:tcPr>
            <w:tcW w:w="3613" w:type="dxa"/>
          </w:tcPr>
          <w:p w:rsidR="001B6198" w:rsidRPr="005A5B76" w:rsidRDefault="001B6198" w:rsidP="002B22E9">
            <w:pPr>
              <w:rPr>
                <w:sz w:val="28"/>
                <w:szCs w:val="28"/>
              </w:rPr>
            </w:pPr>
            <w:proofErr w:type="spellStart"/>
            <w:r w:rsidRPr="005A5B76">
              <w:rPr>
                <w:sz w:val="28"/>
                <w:szCs w:val="28"/>
              </w:rPr>
              <w:t>Освітній</w:t>
            </w:r>
            <w:proofErr w:type="spellEnd"/>
            <w:r w:rsidRPr="005A5B76">
              <w:rPr>
                <w:sz w:val="28"/>
                <w:szCs w:val="28"/>
              </w:rPr>
              <w:t xml:space="preserve"> </w:t>
            </w:r>
            <w:proofErr w:type="spellStart"/>
            <w:proofErr w:type="gramStart"/>
            <w:r w:rsidRPr="005A5B76">
              <w:rPr>
                <w:sz w:val="28"/>
                <w:szCs w:val="28"/>
              </w:rPr>
              <w:t>р</w:t>
            </w:r>
            <w:proofErr w:type="gramEnd"/>
            <w:r w:rsidRPr="005A5B76">
              <w:rPr>
                <w:sz w:val="28"/>
                <w:szCs w:val="28"/>
              </w:rPr>
              <w:t>івень</w:t>
            </w:r>
            <w:proofErr w:type="spellEnd"/>
          </w:p>
        </w:tc>
        <w:tc>
          <w:tcPr>
            <w:tcW w:w="5851" w:type="dxa"/>
          </w:tcPr>
          <w:p w:rsidR="001B6198" w:rsidRPr="00A17EE9" w:rsidRDefault="001B6198" w:rsidP="002B22E9">
            <w:pPr>
              <w:jc w:val="both"/>
              <w:rPr>
                <w:sz w:val="28"/>
                <w:szCs w:val="28"/>
              </w:rPr>
            </w:pPr>
            <w:r w:rsidRPr="00A17EE9">
              <w:rPr>
                <w:sz w:val="28"/>
                <w:szCs w:val="28"/>
              </w:rPr>
              <w:t>бакалавр</w:t>
            </w:r>
          </w:p>
        </w:tc>
      </w:tr>
      <w:tr w:rsidR="001B6198" w:rsidRPr="00E63BFC" w:rsidTr="003A7B3A">
        <w:tc>
          <w:tcPr>
            <w:tcW w:w="3613" w:type="dxa"/>
          </w:tcPr>
          <w:p w:rsidR="001B6198" w:rsidRPr="005A5B76" w:rsidRDefault="001B6198" w:rsidP="002B22E9">
            <w:pPr>
              <w:rPr>
                <w:sz w:val="28"/>
                <w:szCs w:val="28"/>
              </w:rPr>
            </w:pPr>
            <w:r w:rsidRPr="005A5B76">
              <w:rPr>
                <w:sz w:val="28"/>
                <w:szCs w:val="28"/>
              </w:rPr>
              <w:t xml:space="preserve">Статус </w:t>
            </w:r>
            <w:proofErr w:type="spellStart"/>
            <w:r w:rsidRPr="005A5B76">
              <w:rPr>
                <w:sz w:val="28"/>
                <w:szCs w:val="28"/>
              </w:rPr>
              <w:t>дисципліни</w:t>
            </w:r>
            <w:proofErr w:type="spellEnd"/>
          </w:p>
        </w:tc>
        <w:tc>
          <w:tcPr>
            <w:tcW w:w="5851" w:type="dxa"/>
          </w:tcPr>
          <w:p w:rsidR="001B6198" w:rsidRPr="00A17EE9" w:rsidRDefault="001B6198" w:rsidP="002B22E9">
            <w:pPr>
              <w:jc w:val="both"/>
              <w:rPr>
                <w:sz w:val="28"/>
                <w:szCs w:val="28"/>
              </w:rPr>
            </w:pPr>
            <w:r>
              <w:rPr>
                <w:sz w:val="28"/>
                <w:szCs w:val="28"/>
              </w:rPr>
              <w:t>нормативн</w:t>
            </w:r>
            <w:r w:rsidRPr="00A17EE9">
              <w:rPr>
                <w:sz w:val="28"/>
                <w:szCs w:val="28"/>
              </w:rPr>
              <w:t>а</w:t>
            </w:r>
          </w:p>
        </w:tc>
      </w:tr>
      <w:tr w:rsidR="001B6198" w:rsidRPr="000B750D" w:rsidTr="003A7B3A">
        <w:tc>
          <w:tcPr>
            <w:tcW w:w="3613" w:type="dxa"/>
          </w:tcPr>
          <w:p w:rsidR="001B6198" w:rsidRPr="005A5B76" w:rsidRDefault="001B6198" w:rsidP="002B22E9">
            <w:pPr>
              <w:rPr>
                <w:sz w:val="28"/>
                <w:szCs w:val="28"/>
              </w:rPr>
            </w:pPr>
            <w:r w:rsidRPr="005A5B76">
              <w:rPr>
                <w:sz w:val="28"/>
                <w:szCs w:val="28"/>
              </w:rPr>
              <w:t>Курс/семестр</w:t>
            </w:r>
          </w:p>
        </w:tc>
        <w:tc>
          <w:tcPr>
            <w:tcW w:w="5851" w:type="dxa"/>
          </w:tcPr>
          <w:p w:rsidR="001B6198" w:rsidRPr="00A17EE9" w:rsidRDefault="00247C18" w:rsidP="00247C18">
            <w:pPr>
              <w:jc w:val="both"/>
              <w:rPr>
                <w:sz w:val="28"/>
                <w:szCs w:val="28"/>
              </w:rPr>
            </w:pPr>
            <w:r>
              <w:rPr>
                <w:sz w:val="28"/>
                <w:szCs w:val="28"/>
                <w:lang w:val="uk-UA"/>
              </w:rPr>
              <w:t>4</w:t>
            </w:r>
            <w:r w:rsidR="001B6198">
              <w:rPr>
                <w:sz w:val="28"/>
                <w:szCs w:val="28"/>
              </w:rPr>
              <w:t>/</w:t>
            </w:r>
            <w:r>
              <w:rPr>
                <w:sz w:val="28"/>
                <w:szCs w:val="28"/>
                <w:lang w:val="uk-UA"/>
              </w:rPr>
              <w:t>7</w:t>
            </w:r>
            <w:r w:rsidR="001B6198" w:rsidRPr="00A17EE9">
              <w:rPr>
                <w:sz w:val="28"/>
                <w:szCs w:val="28"/>
              </w:rPr>
              <w:t xml:space="preserve"> </w:t>
            </w:r>
          </w:p>
        </w:tc>
      </w:tr>
      <w:tr w:rsidR="001B6198" w:rsidRPr="00E63BFC" w:rsidTr="003A7B3A">
        <w:tc>
          <w:tcPr>
            <w:tcW w:w="3613" w:type="dxa"/>
          </w:tcPr>
          <w:p w:rsidR="001B6198" w:rsidRPr="005A5B76" w:rsidRDefault="001B6198" w:rsidP="002B22E9">
            <w:pPr>
              <w:jc w:val="both"/>
              <w:rPr>
                <w:sz w:val="28"/>
                <w:szCs w:val="28"/>
              </w:rPr>
            </w:pPr>
            <w:proofErr w:type="spellStart"/>
            <w:proofErr w:type="gramStart"/>
            <w:r w:rsidRPr="005A5B76">
              <w:rPr>
                <w:sz w:val="28"/>
                <w:szCs w:val="28"/>
              </w:rPr>
              <w:t>Розподіл</w:t>
            </w:r>
            <w:proofErr w:type="spellEnd"/>
            <w:r w:rsidRPr="005A5B76">
              <w:rPr>
                <w:sz w:val="28"/>
                <w:szCs w:val="28"/>
              </w:rPr>
              <w:t xml:space="preserve"> за видами занять та годинами </w:t>
            </w:r>
            <w:proofErr w:type="spellStart"/>
            <w:r w:rsidRPr="005A5B76">
              <w:rPr>
                <w:sz w:val="28"/>
                <w:szCs w:val="28"/>
              </w:rPr>
              <w:t>навчання</w:t>
            </w:r>
            <w:proofErr w:type="spellEnd"/>
            <w:r w:rsidRPr="005A5B76">
              <w:rPr>
                <w:sz w:val="28"/>
                <w:szCs w:val="28"/>
              </w:rPr>
              <w:t xml:space="preserve"> (</w:t>
            </w:r>
            <w:proofErr w:type="spellStart"/>
            <w:r w:rsidRPr="005A5B76">
              <w:rPr>
                <w:sz w:val="28"/>
                <w:szCs w:val="28"/>
              </w:rPr>
              <w:t>якщо</w:t>
            </w:r>
            <w:proofErr w:type="spellEnd"/>
            <w:r w:rsidRPr="005A5B76">
              <w:rPr>
                <w:sz w:val="28"/>
                <w:szCs w:val="28"/>
              </w:rPr>
              <w:t xml:space="preserve"> </w:t>
            </w:r>
            <w:proofErr w:type="spellStart"/>
            <w:r w:rsidRPr="005A5B76">
              <w:rPr>
                <w:sz w:val="28"/>
                <w:szCs w:val="28"/>
              </w:rPr>
              <w:t>передбачені</w:t>
            </w:r>
            <w:proofErr w:type="spellEnd"/>
            <w:r w:rsidRPr="005A5B76">
              <w:rPr>
                <w:sz w:val="28"/>
                <w:szCs w:val="28"/>
              </w:rPr>
              <w:t xml:space="preserve"> </w:t>
            </w:r>
            <w:proofErr w:type="spellStart"/>
            <w:r w:rsidRPr="005A5B76">
              <w:rPr>
                <w:sz w:val="28"/>
                <w:szCs w:val="28"/>
              </w:rPr>
              <w:t>інші</w:t>
            </w:r>
            <w:proofErr w:type="spellEnd"/>
            <w:r w:rsidRPr="005A5B76">
              <w:rPr>
                <w:sz w:val="28"/>
                <w:szCs w:val="28"/>
              </w:rPr>
              <w:t xml:space="preserve"> </w:t>
            </w:r>
            <w:proofErr w:type="spellStart"/>
            <w:r w:rsidRPr="005A5B76">
              <w:rPr>
                <w:sz w:val="28"/>
                <w:szCs w:val="28"/>
              </w:rPr>
              <w:t>види</w:t>
            </w:r>
            <w:proofErr w:type="spellEnd"/>
            <w:r w:rsidRPr="005A5B76">
              <w:rPr>
                <w:sz w:val="28"/>
                <w:szCs w:val="28"/>
              </w:rPr>
              <w:t xml:space="preserve">, </w:t>
            </w:r>
            <w:proofErr w:type="spellStart"/>
            <w:r w:rsidRPr="005A5B76">
              <w:rPr>
                <w:sz w:val="28"/>
                <w:szCs w:val="28"/>
              </w:rPr>
              <w:t>додати</w:t>
            </w:r>
            <w:proofErr w:type="spellEnd"/>
            <w:proofErr w:type="gramEnd"/>
          </w:p>
        </w:tc>
        <w:tc>
          <w:tcPr>
            <w:tcW w:w="5851" w:type="dxa"/>
          </w:tcPr>
          <w:p w:rsidR="001B6198" w:rsidRPr="00A17EE9" w:rsidRDefault="001B6198" w:rsidP="002B22E9">
            <w:pPr>
              <w:jc w:val="both"/>
              <w:rPr>
                <w:sz w:val="28"/>
                <w:szCs w:val="28"/>
              </w:rPr>
            </w:pPr>
            <w:proofErr w:type="spellStart"/>
            <w:r w:rsidRPr="00A17EE9">
              <w:rPr>
                <w:sz w:val="28"/>
                <w:szCs w:val="28"/>
              </w:rPr>
              <w:t>Лекції</w:t>
            </w:r>
            <w:proofErr w:type="spellEnd"/>
            <w:r w:rsidRPr="00A17EE9">
              <w:rPr>
                <w:sz w:val="28"/>
                <w:szCs w:val="28"/>
              </w:rPr>
              <w:t xml:space="preserve"> – </w:t>
            </w:r>
            <w:r>
              <w:rPr>
                <w:sz w:val="28"/>
                <w:szCs w:val="28"/>
              </w:rPr>
              <w:t>12</w:t>
            </w:r>
            <w:r w:rsidRPr="00A17EE9">
              <w:rPr>
                <w:sz w:val="28"/>
                <w:szCs w:val="28"/>
              </w:rPr>
              <w:t xml:space="preserve"> год.</w:t>
            </w:r>
          </w:p>
          <w:p w:rsidR="001B6198" w:rsidRPr="00A17EE9" w:rsidRDefault="001B6198" w:rsidP="002B22E9">
            <w:pPr>
              <w:jc w:val="both"/>
              <w:rPr>
                <w:sz w:val="28"/>
                <w:szCs w:val="28"/>
              </w:rPr>
            </w:pPr>
            <w:proofErr w:type="spellStart"/>
            <w:r w:rsidRPr="00A17EE9">
              <w:rPr>
                <w:sz w:val="28"/>
                <w:szCs w:val="28"/>
              </w:rPr>
              <w:t>Семінарські</w:t>
            </w:r>
            <w:proofErr w:type="spellEnd"/>
            <w:r>
              <w:rPr>
                <w:sz w:val="28"/>
                <w:szCs w:val="28"/>
              </w:rPr>
              <w:t>/</w:t>
            </w:r>
            <w:proofErr w:type="spellStart"/>
            <w:r>
              <w:rPr>
                <w:sz w:val="28"/>
                <w:szCs w:val="28"/>
              </w:rPr>
              <w:t>практичні</w:t>
            </w:r>
            <w:proofErr w:type="spellEnd"/>
            <w:r w:rsidRPr="00A17EE9">
              <w:rPr>
                <w:sz w:val="28"/>
                <w:szCs w:val="28"/>
              </w:rPr>
              <w:t xml:space="preserve"> </w:t>
            </w:r>
            <w:proofErr w:type="spellStart"/>
            <w:r w:rsidRPr="00A17EE9">
              <w:rPr>
                <w:sz w:val="28"/>
                <w:szCs w:val="28"/>
              </w:rPr>
              <w:t>заняття</w:t>
            </w:r>
            <w:proofErr w:type="spellEnd"/>
            <w:r w:rsidRPr="00A17EE9">
              <w:rPr>
                <w:sz w:val="28"/>
                <w:szCs w:val="28"/>
              </w:rPr>
              <w:t xml:space="preserve"> – </w:t>
            </w:r>
            <w:r>
              <w:rPr>
                <w:sz w:val="28"/>
                <w:szCs w:val="28"/>
              </w:rPr>
              <w:t>10/8</w:t>
            </w:r>
            <w:r w:rsidRPr="00A17EE9">
              <w:rPr>
                <w:sz w:val="28"/>
                <w:szCs w:val="28"/>
              </w:rPr>
              <w:t xml:space="preserve"> год.</w:t>
            </w:r>
          </w:p>
          <w:p w:rsidR="001B6198" w:rsidRPr="00A17EE9" w:rsidRDefault="001B6198" w:rsidP="002B22E9">
            <w:pPr>
              <w:jc w:val="both"/>
              <w:rPr>
                <w:sz w:val="28"/>
                <w:szCs w:val="28"/>
              </w:rPr>
            </w:pPr>
            <w:proofErr w:type="spellStart"/>
            <w:r w:rsidRPr="00A17EE9">
              <w:rPr>
                <w:sz w:val="28"/>
                <w:szCs w:val="28"/>
              </w:rPr>
              <w:t>Самостійна</w:t>
            </w:r>
            <w:proofErr w:type="spellEnd"/>
            <w:r w:rsidRPr="00A17EE9">
              <w:rPr>
                <w:sz w:val="28"/>
                <w:szCs w:val="28"/>
              </w:rPr>
              <w:t xml:space="preserve"> робота – </w:t>
            </w:r>
            <w:r>
              <w:rPr>
                <w:sz w:val="28"/>
                <w:szCs w:val="28"/>
              </w:rPr>
              <w:t>60</w:t>
            </w:r>
            <w:r w:rsidRPr="00A17EE9">
              <w:rPr>
                <w:sz w:val="28"/>
                <w:szCs w:val="28"/>
              </w:rPr>
              <w:t xml:space="preserve"> год.</w:t>
            </w:r>
          </w:p>
        </w:tc>
      </w:tr>
      <w:tr w:rsidR="00C67355" w:rsidRPr="00E63BFC" w:rsidTr="003A7B3A">
        <w:tc>
          <w:tcPr>
            <w:tcW w:w="9464" w:type="dxa"/>
            <w:gridSpan w:val="2"/>
          </w:tcPr>
          <w:tbl>
            <w:tblPr>
              <w:tblStyle w:val="a6"/>
              <w:tblW w:w="9723" w:type="dxa"/>
              <w:tblLayout w:type="fixed"/>
              <w:tblLook w:val="04A0"/>
            </w:tblPr>
            <w:tblGrid>
              <w:gridCol w:w="4513"/>
              <w:gridCol w:w="5210"/>
            </w:tblGrid>
            <w:tr w:rsidR="00B3597B" w:rsidRPr="00A17EE9" w:rsidTr="00B3597B">
              <w:tc>
                <w:tcPr>
                  <w:tcW w:w="4513" w:type="dxa"/>
                </w:tcPr>
                <w:p w:rsidR="00B3597B" w:rsidRPr="005A5B76" w:rsidRDefault="00B3597B" w:rsidP="00C73FEF">
                  <w:pPr>
                    <w:rPr>
                      <w:sz w:val="28"/>
                      <w:szCs w:val="28"/>
                      <w:lang w:val="uk-UA"/>
                    </w:rPr>
                  </w:pPr>
                  <w:r w:rsidRPr="005A5B76">
                    <w:rPr>
                      <w:sz w:val="28"/>
                      <w:szCs w:val="28"/>
                      <w:lang w:val="uk-UA"/>
                    </w:rPr>
                    <w:t>Мова викладання</w:t>
                  </w:r>
                </w:p>
              </w:tc>
              <w:tc>
                <w:tcPr>
                  <w:tcW w:w="5210" w:type="dxa"/>
                </w:tcPr>
                <w:p w:rsidR="00B3597B" w:rsidRPr="00A17EE9" w:rsidRDefault="00B3597B" w:rsidP="00C73FEF">
                  <w:pPr>
                    <w:jc w:val="both"/>
                    <w:rPr>
                      <w:sz w:val="28"/>
                      <w:szCs w:val="28"/>
                      <w:lang w:val="uk-UA"/>
                    </w:rPr>
                  </w:pPr>
                  <w:r w:rsidRPr="00A17EE9">
                    <w:rPr>
                      <w:sz w:val="28"/>
                      <w:szCs w:val="28"/>
                      <w:lang w:val="uk-UA"/>
                    </w:rPr>
                    <w:t>українська</w:t>
                  </w:r>
                </w:p>
              </w:tc>
            </w:tr>
            <w:tr w:rsidR="00B3597B" w:rsidRPr="00A17EE9" w:rsidTr="00B3597B">
              <w:tc>
                <w:tcPr>
                  <w:tcW w:w="4513" w:type="dxa"/>
                </w:tcPr>
                <w:p w:rsidR="00B3597B" w:rsidRPr="005A5B76" w:rsidRDefault="00B3597B" w:rsidP="00C73FEF">
                  <w:pPr>
                    <w:rPr>
                      <w:sz w:val="28"/>
                      <w:szCs w:val="28"/>
                      <w:lang w:val="uk-UA"/>
                    </w:rPr>
                  </w:pPr>
                  <w:r w:rsidRPr="005A5B76">
                    <w:rPr>
                      <w:sz w:val="28"/>
                      <w:szCs w:val="28"/>
                      <w:lang w:val="uk-UA"/>
                    </w:rPr>
                    <w:t>Посилання на сайт дистанційного навчання</w:t>
                  </w:r>
                </w:p>
              </w:tc>
              <w:tc>
                <w:tcPr>
                  <w:tcW w:w="5210" w:type="dxa"/>
                </w:tcPr>
                <w:p w:rsidR="00B3597B" w:rsidRPr="00A17EE9" w:rsidRDefault="00B3597B" w:rsidP="00C73FEF">
                  <w:pPr>
                    <w:jc w:val="both"/>
                    <w:rPr>
                      <w:sz w:val="28"/>
                      <w:szCs w:val="28"/>
                      <w:lang w:val="uk-UA"/>
                    </w:rPr>
                  </w:pPr>
                  <w:hyperlink r:id="rId7" w:history="1">
                    <w:r w:rsidRPr="008109DB">
                      <w:rPr>
                        <w:rStyle w:val="a8"/>
                        <w:sz w:val="28"/>
                        <w:szCs w:val="28"/>
                        <w:lang w:val="uk-UA"/>
                      </w:rPr>
                      <w:t>https://d-learn.pnu.edu.ua</w:t>
                    </w:r>
                  </w:hyperlink>
                  <w:r>
                    <w:rPr>
                      <w:sz w:val="28"/>
                      <w:szCs w:val="28"/>
                      <w:lang w:val="uk-UA"/>
                    </w:rPr>
                    <w:t xml:space="preserve"> </w:t>
                  </w:r>
                </w:p>
              </w:tc>
            </w:tr>
          </w:tbl>
          <w:p w:rsidR="004F7C38" w:rsidRPr="00082E94" w:rsidRDefault="004F7C38" w:rsidP="004F7C38">
            <w:pPr>
              <w:jc w:val="center"/>
              <w:rPr>
                <w:b/>
                <w:sz w:val="28"/>
                <w:szCs w:val="28"/>
              </w:rPr>
            </w:pPr>
            <w:r w:rsidRPr="00082E94">
              <w:rPr>
                <w:b/>
                <w:sz w:val="28"/>
                <w:szCs w:val="28"/>
              </w:rPr>
              <w:t xml:space="preserve">2. </w:t>
            </w:r>
            <w:proofErr w:type="spellStart"/>
            <w:r w:rsidRPr="00082E94">
              <w:rPr>
                <w:b/>
                <w:sz w:val="28"/>
                <w:szCs w:val="28"/>
              </w:rPr>
              <w:t>Опис</w:t>
            </w:r>
            <w:proofErr w:type="spellEnd"/>
            <w:r w:rsidRPr="00082E94">
              <w:rPr>
                <w:b/>
                <w:sz w:val="28"/>
                <w:szCs w:val="28"/>
              </w:rPr>
              <w:t xml:space="preserve"> </w:t>
            </w:r>
            <w:proofErr w:type="spellStart"/>
            <w:r w:rsidRPr="00082E94">
              <w:rPr>
                <w:b/>
                <w:sz w:val="28"/>
                <w:szCs w:val="28"/>
              </w:rPr>
              <w:t>дисципліни</w:t>
            </w:r>
            <w:proofErr w:type="spellEnd"/>
          </w:p>
          <w:tbl>
            <w:tblPr>
              <w:tblStyle w:val="a6"/>
              <w:tblW w:w="0" w:type="auto"/>
              <w:tblLayout w:type="fixed"/>
              <w:tblLook w:val="04A0"/>
            </w:tblPr>
            <w:tblGrid>
              <w:gridCol w:w="9571"/>
            </w:tblGrid>
            <w:tr w:rsidR="004F7C38" w:rsidRPr="00082E94" w:rsidTr="002B22E9">
              <w:tc>
                <w:tcPr>
                  <w:tcW w:w="9571" w:type="dxa"/>
                </w:tcPr>
                <w:p w:rsidR="004F7C38" w:rsidRPr="003A081A" w:rsidRDefault="004F7C38" w:rsidP="004F7C38">
                  <w:pPr>
                    <w:jc w:val="both"/>
                    <w:rPr>
                      <w:sz w:val="24"/>
                      <w:szCs w:val="24"/>
                    </w:rPr>
                  </w:pPr>
                  <w:r w:rsidRPr="004F7C38">
                    <w:rPr>
                      <w:sz w:val="28"/>
                      <w:szCs w:val="28"/>
                    </w:rPr>
                    <w:t xml:space="preserve">Мета та </w:t>
                  </w:r>
                  <w:proofErr w:type="spellStart"/>
                  <w:r w:rsidRPr="004F7C38">
                    <w:rPr>
                      <w:sz w:val="28"/>
                      <w:szCs w:val="28"/>
                    </w:rPr>
                    <w:t>цілі</w:t>
                  </w:r>
                  <w:proofErr w:type="spellEnd"/>
                  <w:r w:rsidRPr="004F7C38">
                    <w:rPr>
                      <w:sz w:val="28"/>
                      <w:szCs w:val="28"/>
                    </w:rPr>
                    <w:t xml:space="preserve"> курсу</w:t>
                  </w:r>
                  <w:r w:rsidRPr="003A081A">
                    <w:rPr>
                      <w:sz w:val="24"/>
                      <w:szCs w:val="24"/>
                    </w:rPr>
                    <w:t xml:space="preserve"> </w:t>
                  </w:r>
                  <w:proofErr w:type="spellStart"/>
                  <w:r w:rsidRPr="007E51C4">
                    <w:rPr>
                      <w:rFonts w:ascii="Times New Roman CYR" w:hAnsi="Times New Roman CYR"/>
                      <w:spacing w:val="7"/>
                    </w:rPr>
                    <w:t>сприяти</w:t>
                  </w:r>
                  <w:proofErr w:type="spellEnd"/>
                  <w:r w:rsidRPr="007E51C4">
                    <w:rPr>
                      <w:rFonts w:ascii="Times New Roman CYR" w:hAnsi="Times New Roman CYR"/>
                      <w:spacing w:val="7"/>
                    </w:rPr>
                    <w:t xml:space="preserve"> </w:t>
                  </w:r>
                  <w:proofErr w:type="spellStart"/>
                  <w:r w:rsidRPr="007E51C4">
                    <w:rPr>
                      <w:rFonts w:ascii="Times New Roman CYR" w:hAnsi="Times New Roman CYR"/>
                      <w:spacing w:val="7"/>
                    </w:rPr>
                    <w:t>формуванню</w:t>
                  </w:r>
                  <w:proofErr w:type="spellEnd"/>
                  <w:r w:rsidRPr="007E51C4">
                    <w:rPr>
                      <w:rFonts w:ascii="Times New Roman CYR" w:hAnsi="Times New Roman CYR"/>
                      <w:spacing w:val="7"/>
                    </w:rPr>
                    <w:t xml:space="preserve"> </w:t>
                  </w:r>
                  <w:proofErr w:type="spellStart"/>
                  <w:r w:rsidRPr="007E51C4">
                    <w:rPr>
                      <w:rFonts w:ascii="Times New Roman CYR" w:hAnsi="Times New Roman CYR"/>
                      <w:spacing w:val="7"/>
                    </w:rPr>
                    <w:t>системи</w:t>
                  </w:r>
                  <w:proofErr w:type="spellEnd"/>
                  <w:r w:rsidRPr="007E51C4">
                    <w:rPr>
                      <w:rFonts w:ascii="Times New Roman CYR" w:hAnsi="Times New Roman CYR"/>
                      <w:spacing w:val="7"/>
                    </w:rPr>
                    <w:t xml:space="preserve"> </w:t>
                  </w:r>
                  <w:proofErr w:type="spellStart"/>
                  <w:r w:rsidRPr="007E51C4">
                    <w:rPr>
                      <w:rFonts w:ascii="Times New Roman CYR" w:hAnsi="Times New Roman CYR"/>
                      <w:spacing w:val="7"/>
                    </w:rPr>
                    <w:t>знань</w:t>
                  </w:r>
                  <w:proofErr w:type="spellEnd"/>
                  <w:r w:rsidRPr="007E51C4">
                    <w:rPr>
                      <w:rFonts w:ascii="Times New Roman CYR" w:hAnsi="Times New Roman CYR"/>
                      <w:spacing w:val="7"/>
                    </w:rPr>
                    <w:t xml:space="preserve"> </w:t>
                  </w:r>
                  <w:proofErr w:type="spellStart"/>
                  <w:r w:rsidRPr="007E51C4">
                    <w:rPr>
                      <w:rFonts w:ascii="Times New Roman CYR" w:hAnsi="Times New Roman CYR"/>
                      <w:spacing w:val="7"/>
                    </w:rPr>
                    <w:t>з</w:t>
                  </w:r>
                  <w:proofErr w:type="spellEnd"/>
                  <w:r w:rsidRPr="007E51C4">
                    <w:rPr>
                      <w:rFonts w:ascii="Times New Roman CYR" w:hAnsi="Times New Roman CYR"/>
                      <w:spacing w:val="7"/>
                    </w:rPr>
                    <w:t xml:space="preserve"> основ </w:t>
                  </w:r>
                  <w:proofErr w:type="spellStart"/>
                  <w:r w:rsidRPr="007E51C4">
                    <w:rPr>
                      <w:rFonts w:ascii="Times New Roman CYR" w:hAnsi="Times New Roman CYR"/>
                      <w:spacing w:val="1"/>
                    </w:rPr>
                    <w:t>етики</w:t>
                  </w:r>
                  <w:proofErr w:type="spellEnd"/>
                  <w:r w:rsidRPr="007E51C4">
                    <w:rPr>
                      <w:rFonts w:ascii="Times New Roman CYR" w:hAnsi="Times New Roman CYR"/>
                      <w:spacing w:val="1"/>
                    </w:rPr>
                    <w:t xml:space="preserve"> </w:t>
                  </w:r>
                  <w:proofErr w:type="spellStart"/>
                  <w:proofErr w:type="gramStart"/>
                  <w:r w:rsidRPr="007E51C4">
                    <w:rPr>
                      <w:rFonts w:ascii="Times New Roman CYR" w:hAnsi="Times New Roman CYR"/>
                      <w:spacing w:val="13"/>
                    </w:rPr>
                    <w:t>соц</w:t>
                  </w:r>
                  <w:proofErr w:type="gramEnd"/>
                  <w:r w:rsidRPr="007E51C4">
                    <w:rPr>
                      <w:rFonts w:ascii="Times New Roman CYR" w:hAnsi="Times New Roman CYR"/>
                      <w:spacing w:val="13"/>
                    </w:rPr>
                    <w:t>іальної</w:t>
                  </w:r>
                  <w:proofErr w:type="spellEnd"/>
                  <w:r w:rsidRPr="007E51C4">
                    <w:rPr>
                      <w:rFonts w:ascii="Times New Roman CYR" w:hAnsi="Times New Roman CYR"/>
                      <w:spacing w:val="13"/>
                    </w:rPr>
                    <w:t xml:space="preserve"> </w:t>
                  </w:r>
                  <w:proofErr w:type="spellStart"/>
                  <w:r w:rsidRPr="007E51C4">
                    <w:rPr>
                      <w:rFonts w:ascii="Times New Roman CYR" w:hAnsi="Times New Roman CYR"/>
                      <w:spacing w:val="13"/>
                    </w:rPr>
                    <w:t>роботи</w:t>
                  </w:r>
                  <w:proofErr w:type="spellEnd"/>
                  <w:r w:rsidRPr="007E51C4">
                    <w:rPr>
                      <w:rFonts w:ascii="Times New Roman CYR" w:hAnsi="Times New Roman CYR"/>
                      <w:spacing w:val="1"/>
                    </w:rPr>
                    <w:t xml:space="preserve">, </w:t>
                  </w:r>
                  <w:proofErr w:type="spellStart"/>
                  <w:r w:rsidRPr="007E51C4">
                    <w:rPr>
                      <w:rFonts w:ascii="Times New Roman CYR" w:hAnsi="Times New Roman CYR"/>
                      <w:spacing w:val="1"/>
                    </w:rPr>
                    <w:t>виробити</w:t>
                  </w:r>
                  <w:proofErr w:type="spellEnd"/>
                  <w:r w:rsidRPr="007E51C4">
                    <w:rPr>
                      <w:rFonts w:ascii="Times New Roman CYR" w:hAnsi="Times New Roman CYR"/>
                      <w:spacing w:val="1"/>
                    </w:rPr>
                    <w:t xml:space="preserve"> </w:t>
                  </w:r>
                  <w:proofErr w:type="spellStart"/>
                  <w:r w:rsidRPr="007E51C4">
                    <w:rPr>
                      <w:rFonts w:ascii="Times New Roman CYR" w:hAnsi="Times New Roman CYR"/>
                      <w:spacing w:val="1"/>
                    </w:rPr>
                    <w:t>навички</w:t>
                  </w:r>
                  <w:proofErr w:type="spellEnd"/>
                  <w:r w:rsidRPr="007E51C4">
                    <w:rPr>
                      <w:rFonts w:ascii="Times New Roman CYR" w:hAnsi="Times New Roman CYR"/>
                      <w:spacing w:val="1"/>
                    </w:rPr>
                    <w:t xml:space="preserve"> </w:t>
                  </w:r>
                  <w:proofErr w:type="spellStart"/>
                  <w:r w:rsidRPr="007E51C4">
                    <w:rPr>
                      <w:rFonts w:ascii="Times New Roman CYR" w:hAnsi="Times New Roman CYR"/>
                      <w:spacing w:val="1"/>
                    </w:rPr>
                    <w:t>їх</w:t>
                  </w:r>
                  <w:proofErr w:type="spellEnd"/>
                  <w:r w:rsidRPr="007E51C4">
                    <w:rPr>
                      <w:rFonts w:ascii="Times New Roman CYR" w:hAnsi="Times New Roman CYR"/>
                      <w:spacing w:val="1"/>
                    </w:rPr>
                    <w:t xml:space="preserve"> </w:t>
                  </w:r>
                  <w:proofErr w:type="spellStart"/>
                  <w:r w:rsidRPr="007E51C4">
                    <w:rPr>
                      <w:rFonts w:ascii="Times New Roman CYR" w:hAnsi="Times New Roman CYR"/>
                      <w:spacing w:val="1"/>
                    </w:rPr>
                    <w:t>реалізації</w:t>
                  </w:r>
                  <w:proofErr w:type="spellEnd"/>
                  <w:r w:rsidRPr="007E51C4">
                    <w:rPr>
                      <w:rFonts w:ascii="Times New Roman CYR" w:hAnsi="Times New Roman CYR"/>
                      <w:spacing w:val="1"/>
                    </w:rPr>
                    <w:t xml:space="preserve"> на </w:t>
                  </w:r>
                  <w:proofErr w:type="spellStart"/>
                  <w:r w:rsidRPr="007E51C4">
                    <w:rPr>
                      <w:rFonts w:ascii="Times New Roman CYR" w:hAnsi="Times New Roman CYR"/>
                      <w:spacing w:val="1"/>
                    </w:rPr>
                    <w:t>практиці</w:t>
                  </w:r>
                  <w:proofErr w:type="spellEnd"/>
                  <w:r w:rsidRPr="007E51C4">
                    <w:rPr>
                      <w:rFonts w:ascii="Times New Roman CYR" w:hAnsi="Times New Roman CYR"/>
                      <w:spacing w:val="1"/>
                    </w:rPr>
                    <w:t xml:space="preserve">, </w:t>
                  </w:r>
                  <w:proofErr w:type="spellStart"/>
                  <w:r w:rsidRPr="007E51C4">
                    <w:rPr>
                      <w:rFonts w:ascii="Times New Roman CYR" w:hAnsi="Times New Roman CYR"/>
                      <w:spacing w:val="1"/>
                    </w:rPr>
                    <w:t>що</w:t>
                  </w:r>
                  <w:proofErr w:type="spellEnd"/>
                  <w:r w:rsidRPr="007E51C4">
                    <w:rPr>
                      <w:rFonts w:ascii="Times New Roman CYR" w:hAnsi="Times New Roman CYR"/>
                      <w:spacing w:val="1"/>
                    </w:rPr>
                    <w:t xml:space="preserve"> </w:t>
                  </w:r>
                  <w:proofErr w:type="spellStart"/>
                  <w:r w:rsidRPr="007E51C4">
                    <w:rPr>
                      <w:rFonts w:ascii="Times New Roman CYR" w:hAnsi="Times New Roman CYR"/>
                      <w:spacing w:val="1"/>
                    </w:rPr>
                    <w:t>допоможе</w:t>
                  </w:r>
                  <w:proofErr w:type="spellEnd"/>
                  <w:r w:rsidRPr="007E51C4">
                    <w:rPr>
                      <w:rFonts w:ascii="Times New Roman CYR" w:hAnsi="Times New Roman CYR"/>
                      <w:spacing w:val="1"/>
                    </w:rPr>
                    <w:t xml:space="preserve"> </w:t>
                  </w:r>
                  <w:proofErr w:type="spellStart"/>
                  <w:r w:rsidRPr="007E51C4">
                    <w:rPr>
                      <w:rFonts w:ascii="Times New Roman CYR" w:hAnsi="Times New Roman CYR"/>
                      <w:spacing w:val="1"/>
                    </w:rPr>
                    <w:t>на</w:t>
                  </w:r>
                  <w:r w:rsidRPr="007E51C4">
                    <w:rPr>
                      <w:rFonts w:ascii="Times New Roman CYR" w:hAnsi="Times New Roman CYR"/>
                      <w:spacing w:val="3"/>
                    </w:rPr>
                    <w:t>далі</w:t>
                  </w:r>
                  <w:proofErr w:type="spellEnd"/>
                  <w:r w:rsidRPr="007E51C4">
                    <w:rPr>
                      <w:rFonts w:ascii="Times New Roman CYR" w:hAnsi="Times New Roman CYR"/>
                      <w:spacing w:val="3"/>
                    </w:rPr>
                    <w:t xml:space="preserve"> </w:t>
                  </w:r>
                  <w:proofErr w:type="spellStart"/>
                  <w:r w:rsidRPr="007E51C4">
                    <w:rPr>
                      <w:rFonts w:ascii="Times New Roman CYR" w:hAnsi="Times New Roman CYR"/>
                      <w:spacing w:val="3"/>
                    </w:rPr>
                    <w:t>вступати</w:t>
                  </w:r>
                  <w:proofErr w:type="spellEnd"/>
                  <w:r w:rsidRPr="007E51C4">
                    <w:rPr>
                      <w:rFonts w:ascii="Times New Roman CYR" w:hAnsi="Times New Roman CYR"/>
                      <w:spacing w:val="3"/>
                    </w:rPr>
                    <w:t xml:space="preserve"> у </w:t>
                  </w:r>
                  <w:proofErr w:type="spellStart"/>
                  <w:r w:rsidRPr="007E51C4">
                    <w:rPr>
                      <w:rFonts w:ascii="Times New Roman CYR" w:hAnsi="Times New Roman CYR"/>
                      <w:spacing w:val="3"/>
                    </w:rPr>
                    <w:t>взаємодію</w:t>
                  </w:r>
                  <w:proofErr w:type="spellEnd"/>
                  <w:r w:rsidRPr="007E51C4">
                    <w:rPr>
                      <w:rFonts w:ascii="Times New Roman CYR" w:hAnsi="Times New Roman CYR"/>
                      <w:spacing w:val="3"/>
                    </w:rPr>
                    <w:t xml:space="preserve"> </w:t>
                  </w:r>
                  <w:proofErr w:type="spellStart"/>
                  <w:r w:rsidRPr="007E51C4">
                    <w:rPr>
                      <w:rFonts w:ascii="Times New Roman CYR" w:hAnsi="Times New Roman CYR"/>
                      <w:spacing w:val="3"/>
                    </w:rPr>
                    <w:t>із</w:t>
                  </w:r>
                  <w:proofErr w:type="spellEnd"/>
                  <w:r w:rsidRPr="007E51C4">
                    <w:rPr>
                      <w:rFonts w:ascii="Times New Roman CYR" w:hAnsi="Times New Roman CYR"/>
                      <w:spacing w:val="3"/>
                    </w:rPr>
                    <w:t xml:space="preserve"> </w:t>
                  </w:r>
                  <w:proofErr w:type="spellStart"/>
                  <w:r w:rsidRPr="007E51C4">
                    <w:rPr>
                      <w:rFonts w:ascii="Times New Roman CYR" w:hAnsi="Times New Roman CYR"/>
                      <w:spacing w:val="3"/>
                    </w:rPr>
                    <w:t>суб’єктами</w:t>
                  </w:r>
                  <w:proofErr w:type="spellEnd"/>
                  <w:r w:rsidRPr="007E51C4">
                    <w:rPr>
                      <w:rFonts w:ascii="Times New Roman CYR" w:hAnsi="Times New Roman CYR"/>
                      <w:spacing w:val="3"/>
                    </w:rPr>
                    <w:t xml:space="preserve"> </w:t>
                  </w:r>
                  <w:proofErr w:type="spellStart"/>
                  <w:r w:rsidRPr="007E51C4">
                    <w:rPr>
                      <w:rFonts w:ascii="Times New Roman CYR" w:hAnsi="Times New Roman CYR"/>
                      <w:spacing w:val="3"/>
                    </w:rPr>
                    <w:t>процесу</w:t>
                  </w:r>
                  <w:proofErr w:type="spellEnd"/>
                  <w:r w:rsidRPr="007E51C4">
                    <w:rPr>
                      <w:rFonts w:ascii="Times New Roman CYR" w:hAnsi="Times New Roman CYR"/>
                      <w:spacing w:val="3"/>
                    </w:rPr>
                    <w:t xml:space="preserve"> </w:t>
                  </w:r>
                  <w:proofErr w:type="spellStart"/>
                  <w:r w:rsidRPr="007E51C4">
                    <w:rPr>
                      <w:rFonts w:ascii="Times New Roman CYR" w:hAnsi="Times New Roman CYR"/>
                      <w:spacing w:val="3"/>
                    </w:rPr>
                    <w:t>соціалізації</w:t>
                  </w:r>
                  <w:proofErr w:type="spellEnd"/>
                  <w:r w:rsidRPr="007E51C4">
                    <w:rPr>
                      <w:rFonts w:ascii="Times New Roman CYR" w:hAnsi="Times New Roman CYR"/>
                      <w:spacing w:val="3"/>
                    </w:rPr>
                    <w:t xml:space="preserve">; </w:t>
                  </w:r>
                  <w:proofErr w:type="spellStart"/>
                  <w:r w:rsidRPr="007E51C4">
                    <w:rPr>
                      <w:rFonts w:ascii="Times New Roman CYR" w:hAnsi="Times New Roman CYR"/>
                      <w:spacing w:val="16"/>
                    </w:rPr>
                    <w:t>сприяти</w:t>
                  </w:r>
                  <w:proofErr w:type="spellEnd"/>
                  <w:r w:rsidRPr="007E51C4">
                    <w:rPr>
                      <w:rFonts w:ascii="Times New Roman CYR" w:hAnsi="Times New Roman CYR"/>
                      <w:spacing w:val="16"/>
                    </w:rPr>
                    <w:t xml:space="preserve"> </w:t>
                  </w:r>
                  <w:proofErr w:type="spellStart"/>
                  <w:r w:rsidRPr="007E51C4">
                    <w:rPr>
                      <w:rFonts w:ascii="Times New Roman CYR" w:hAnsi="Times New Roman CYR"/>
                      <w:spacing w:val="16"/>
                    </w:rPr>
                    <w:t>розвитку</w:t>
                  </w:r>
                  <w:proofErr w:type="spellEnd"/>
                  <w:r w:rsidRPr="007E51C4">
                    <w:rPr>
                      <w:rFonts w:ascii="Times New Roman CYR" w:hAnsi="Times New Roman CYR"/>
                      <w:spacing w:val="16"/>
                    </w:rPr>
                    <w:t xml:space="preserve"> </w:t>
                  </w:r>
                  <w:proofErr w:type="spellStart"/>
                  <w:r w:rsidRPr="007E51C4">
                    <w:rPr>
                      <w:rFonts w:ascii="Times New Roman CYR" w:hAnsi="Times New Roman CYR"/>
                      <w:spacing w:val="16"/>
                    </w:rPr>
                    <w:t>особистісно-моральних</w:t>
                  </w:r>
                  <w:proofErr w:type="spellEnd"/>
                  <w:r w:rsidRPr="007E51C4">
                    <w:rPr>
                      <w:rFonts w:ascii="Times New Roman CYR" w:hAnsi="Times New Roman CYR"/>
                      <w:spacing w:val="16"/>
                    </w:rPr>
                    <w:t xml:space="preserve"> та </w:t>
                  </w:r>
                  <w:proofErr w:type="spellStart"/>
                  <w:r w:rsidRPr="007E51C4">
                    <w:rPr>
                      <w:rFonts w:ascii="Times New Roman CYR" w:hAnsi="Times New Roman CYR"/>
                      <w:spacing w:val="16"/>
                    </w:rPr>
                    <w:t>професійно</w:t>
                  </w:r>
                  <w:proofErr w:type="spellEnd"/>
                  <w:r w:rsidRPr="007E51C4">
                    <w:rPr>
                      <w:rFonts w:ascii="Times New Roman CYR" w:hAnsi="Times New Roman CYR"/>
                      <w:spacing w:val="16"/>
                    </w:rPr>
                    <w:t xml:space="preserve"> </w:t>
                  </w:r>
                  <w:proofErr w:type="spellStart"/>
                  <w:r w:rsidRPr="007E51C4">
                    <w:rPr>
                      <w:rFonts w:ascii="Times New Roman CYR" w:hAnsi="Times New Roman CYR"/>
                      <w:spacing w:val="16"/>
                    </w:rPr>
                    <w:t>важливих</w:t>
                  </w:r>
                  <w:proofErr w:type="spellEnd"/>
                  <w:r w:rsidRPr="007E51C4">
                    <w:rPr>
                      <w:rFonts w:ascii="Times New Roman CYR" w:hAnsi="Times New Roman CYR"/>
                      <w:spacing w:val="16"/>
                    </w:rPr>
                    <w:t xml:space="preserve"> рис</w:t>
                  </w:r>
                  <w:r w:rsidRPr="007E51C4">
                    <w:rPr>
                      <w:rFonts w:ascii="Times New Roman CYR" w:hAnsi="Times New Roman CYR"/>
                      <w:spacing w:val="1"/>
                    </w:rPr>
                    <w:t>.</w:t>
                  </w:r>
                </w:p>
              </w:tc>
            </w:tr>
            <w:tr w:rsidR="004F7C38" w:rsidRPr="00082E94" w:rsidTr="002B22E9">
              <w:tc>
                <w:tcPr>
                  <w:tcW w:w="9571" w:type="dxa"/>
                </w:tcPr>
                <w:p w:rsidR="004F7C38" w:rsidRPr="004F7C38" w:rsidRDefault="004F7C38" w:rsidP="004F7C38">
                  <w:pPr>
                    <w:autoSpaceDE w:val="0"/>
                    <w:autoSpaceDN w:val="0"/>
                    <w:adjustRightInd w:val="0"/>
                    <w:jc w:val="center"/>
                    <w:rPr>
                      <w:b/>
                      <w:sz w:val="28"/>
                      <w:szCs w:val="28"/>
                      <w:lang w:val="uk-UA"/>
                    </w:rPr>
                  </w:pPr>
                  <w:proofErr w:type="spellStart"/>
                  <w:r w:rsidRPr="004F7C38">
                    <w:rPr>
                      <w:b/>
                      <w:sz w:val="28"/>
                      <w:szCs w:val="28"/>
                    </w:rPr>
                    <w:t>Компетентності</w:t>
                  </w:r>
                  <w:proofErr w:type="spellEnd"/>
                </w:p>
                <w:p w:rsidR="004F7C38" w:rsidRPr="00A837C7" w:rsidRDefault="004F7C38" w:rsidP="004F7C38">
                  <w:pPr>
                    <w:pStyle w:val="a5"/>
                    <w:ind w:left="171"/>
                    <w:jc w:val="both"/>
                    <w:rPr>
                      <w:sz w:val="24"/>
                      <w:szCs w:val="24"/>
                    </w:rPr>
                  </w:pPr>
                  <w:r w:rsidRPr="00DA19F4">
                    <w:rPr>
                      <w:rStyle w:val="21"/>
                    </w:rPr>
                    <w:t xml:space="preserve">Інтегральна компетентність </w:t>
                  </w:r>
                  <w:r>
                    <w:rPr>
                      <w:rStyle w:val="21"/>
                    </w:rPr>
                    <w:t>–</w:t>
                  </w:r>
                  <w:r w:rsidRPr="00DA19F4">
                    <w:rPr>
                      <w:rStyle w:val="22"/>
                    </w:rPr>
                    <w:t xml:space="preserve"> </w:t>
                  </w:r>
                  <w:proofErr w:type="spellStart"/>
                  <w:r w:rsidRPr="00D01915">
                    <w:rPr>
                      <w:rFonts w:eastAsia="Calibri"/>
                      <w:sz w:val="24"/>
                      <w:szCs w:val="24"/>
                      <w:lang w:eastAsia="en-US"/>
                    </w:rPr>
                    <w:t>Здатність</w:t>
                  </w:r>
                  <w:proofErr w:type="spellEnd"/>
                  <w:r w:rsidRPr="00D01915">
                    <w:rPr>
                      <w:rFonts w:eastAsia="Calibri"/>
                      <w:sz w:val="24"/>
                      <w:szCs w:val="24"/>
                      <w:lang w:eastAsia="en-US"/>
                    </w:rPr>
                    <w:t xml:space="preserve"> </w:t>
                  </w:r>
                  <w:proofErr w:type="spellStart"/>
                  <w:r w:rsidRPr="00D01915">
                    <w:rPr>
                      <w:rFonts w:eastAsia="Calibri"/>
                      <w:sz w:val="24"/>
                      <w:szCs w:val="24"/>
                      <w:lang w:eastAsia="en-US"/>
                    </w:rPr>
                    <w:t>розв’язувати</w:t>
                  </w:r>
                  <w:proofErr w:type="spellEnd"/>
                  <w:r w:rsidRPr="00D01915">
                    <w:rPr>
                      <w:rFonts w:eastAsia="Calibri"/>
                      <w:sz w:val="24"/>
                      <w:szCs w:val="24"/>
                      <w:lang w:eastAsia="en-US"/>
                    </w:rPr>
                    <w:t xml:space="preserve"> </w:t>
                  </w:r>
                  <w:proofErr w:type="spellStart"/>
                  <w:r w:rsidRPr="00D01915">
                    <w:rPr>
                      <w:rFonts w:eastAsia="Calibri"/>
                      <w:sz w:val="24"/>
                      <w:szCs w:val="24"/>
                      <w:lang w:eastAsia="en-US"/>
                    </w:rPr>
                    <w:t>складні</w:t>
                  </w:r>
                  <w:proofErr w:type="spellEnd"/>
                  <w:r w:rsidRPr="00D01915">
                    <w:rPr>
                      <w:rFonts w:eastAsia="Calibri"/>
                      <w:sz w:val="24"/>
                      <w:szCs w:val="24"/>
                      <w:lang w:eastAsia="en-US"/>
                    </w:rPr>
                    <w:t xml:space="preserve"> </w:t>
                  </w:r>
                  <w:proofErr w:type="spellStart"/>
                  <w:r w:rsidRPr="00D01915">
                    <w:rPr>
                      <w:rFonts w:eastAsia="Calibri"/>
                      <w:sz w:val="24"/>
                      <w:szCs w:val="24"/>
                      <w:lang w:eastAsia="en-US"/>
                    </w:rPr>
                    <w:t>спеціалізовані</w:t>
                  </w:r>
                  <w:proofErr w:type="spellEnd"/>
                  <w:r w:rsidRPr="00D01915">
                    <w:rPr>
                      <w:rFonts w:eastAsia="Calibri"/>
                      <w:sz w:val="24"/>
                      <w:szCs w:val="24"/>
                      <w:lang w:eastAsia="en-US"/>
                    </w:rPr>
                    <w:t xml:space="preserve"> </w:t>
                  </w:r>
                  <w:proofErr w:type="spellStart"/>
                  <w:r w:rsidRPr="00D01915">
                    <w:rPr>
                      <w:rFonts w:eastAsia="Calibri"/>
                      <w:sz w:val="24"/>
                      <w:szCs w:val="24"/>
                      <w:lang w:eastAsia="en-US"/>
                    </w:rPr>
                    <w:t>завдання</w:t>
                  </w:r>
                  <w:proofErr w:type="spellEnd"/>
                  <w:r w:rsidRPr="00D01915">
                    <w:rPr>
                      <w:rFonts w:eastAsia="Calibri"/>
                      <w:sz w:val="24"/>
                      <w:szCs w:val="24"/>
                      <w:lang w:eastAsia="en-US"/>
                    </w:rPr>
                    <w:t xml:space="preserve"> та </w:t>
                  </w:r>
                  <w:proofErr w:type="spellStart"/>
                  <w:r w:rsidRPr="00D01915">
                    <w:rPr>
                      <w:rFonts w:eastAsia="Calibri"/>
                      <w:sz w:val="24"/>
                      <w:szCs w:val="24"/>
                      <w:lang w:eastAsia="en-US"/>
                    </w:rPr>
                    <w:t>практичні</w:t>
                  </w:r>
                  <w:proofErr w:type="spellEnd"/>
                  <w:r w:rsidRPr="00D01915">
                    <w:rPr>
                      <w:rFonts w:eastAsia="Calibri"/>
                      <w:sz w:val="24"/>
                      <w:szCs w:val="24"/>
                      <w:lang w:eastAsia="en-US"/>
                    </w:rPr>
                    <w:t xml:space="preserve"> </w:t>
                  </w:r>
                  <w:proofErr w:type="spellStart"/>
                  <w:r w:rsidRPr="00D01915">
                    <w:rPr>
                      <w:rFonts w:eastAsia="Calibri"/>
                      <w:sz w:val="24"/>
                      <w:szCs w:val="24"/>
                      <w:lang w:eastAsia="en-US"/>
                    </w:rPr>
                    <w:t>проблеми</w:t>
                  </w:r>
                  <w:proofErr w:type="spellEnd"/>
                  <w:r w:rsidRPr="00D01915">
                    <w:rPr>
                      <w:rFonts w:eastAsia="Calibri"/>
                      <w:sz w:val="24"/>
                      <w:szCs w:val="24"/>
                      <w:lang w:eastAsia="en-US"/>
                    </w:rPr>
                    <w:t xml:space="preserve"> у </w:t>
                  </w:r>
                  <w:proofErr w:type="spellStart"/>
                  <w:r w:rsidRPr="00D01915">
                    <w:rPr>
                      <w:rFonts w:eastAsia="Calibri"/>
                      <w:sz w:val="24"/>
                      <w:szCs w:val="24"/>
                      <w:lang w:eastAsia="en-US"/>
                    </w:rPr>
                    <w:t>галузі</w:t>
                  </w:r>
                  <w:proofErr w:type="spellEnd"/>
                  <w:r w:rsidRPr="00D01915">
                    <w:rPr>
                      <w:rFonts w:eastAsia="Calibri"/>
                      <w:sz w:val="24"/>
                      <w:szCs w:val="24"/>
                      <w:lang w:eastAsia="en-US"/>
                    </w:rPr>
                    <w:t xml:space="preserve"> </w:t>
                  </w:r>
                  <w:proofErr w:type="spellStart"/>
                  <w:r w:rsidRPr="00D01915">
                    <w:rPr>
                      <w:rFonts w:eastAsia="Calibri"/>
                      <w:sz w:val="24"/>
                      <w:szCs w:val="24"/>
                      <w:lang w:eastAsia="en-US"/>
                    </w:rPr>
                    <w:t>соціальної</w:t>
                  </w:r>
                  <w:proofErr w:type="spellEnd"/>
                  <w:r w:rsidRPr="00D01915">
                    <w:rPr>
                      <w:rFonts w:eastAsia="Calibri"/>
                      <w:sz w:val="24"/>
                      <w:szCs w:val="24"/>
                      <w:lang w:eastAsia="en-US"/>
                    </w:rPr>
                    <w:t xml:space="preserve"> </w:t>
                  </w:r>
                  <w:proofErr w:type="spellStart"/>
                  <w:r w:rsidRPr="00D01915">
                    <w:rPr>
                      <w:rFonts w:eastAsia="Calibri"/>
                      <w:sz w:val="24"/>
                      <w:szCs w:val="24"/>
                      <w:lang w:eastAsia="en-US"/>
                    </w:rPr>
                    <w:t>роботи</w:t>
                  </w:r>
                  <w:proofErr w:type="spellEnd"/>
                  <w:r w:rsidRPr="00D01915">
                    <w:rPr>
                      <w:rFonts w:eastAsia="Calibri"/>
                      <w:sz w:val="24"/>
                      <w:szCs w:val="24"/>
                      <w:lang w:eastAsia="en-US"/>
                    </w:rPr>
                    <w:t xml:space="preserve"> в </w:t>
                  </w:r>
                  <w:proofErr w:type="spellStart"/>
                  <w:r w:rsidRPr="00D01915">
                    <w:rPr>
                      <w:rFonts w:eastAsia="Calibri"/>
                      <w:sz w:val="24"/>
                      <w:szCs w:val="24"/>
                      <w:lang w:eastAsia="en-US"/>
                    </w:rPr>
                    <w:t>процесі</w:t>
                  </w:r>
                  <w:proofErr w:type="spellEnd"/>
                  <w:r w:rsidRPr="00D01915">
                    <w:rPr>
                      <w:rFonts w:eastAsia="Calibri"/>
                      <w:sz w:val="24"/>
                      <w:szCs w:val="24"/>
                      <w:lang w:eastAsia="en-US"/>
                    </w:rPr>
                    <w:t xml:space="preserve"> </w:t>
                  </w:r>
                  <w:proofErr w:type="spellStart"/>
                  <w:r w:rsidRPr="00D01915">
                    <w:rPr>
                      <w:rFonts w:eastAsia="Calibri"/>
                      <w:sz w:val="24"/>
                      <w:szCs w:val="24"/>
                      <w:lang w:eastAsia="en-US"/>
                    </w:rPr>
                    <w:t>професійної</w:t>
                  </w:r>
                  <w:proofErr w:type="spellEnd"/>
                  <w:r w:rsidRPr="00D01915">
                    <w:rPr>
                      <w:rFonts w:eastAsia="Calibri"/>
                      <w:sz w:val="24"/>
                      <w:szCs w:val="24"/>
                      <w:lang w:eastAsia="en-US"/>
                    </w:rPr>
                    <w:t xml:space="preserve"> </w:t>
                  </w:r>
                  <w:proofErr w:type="spellStart"/>
                  <w:r w:rsidRPr="00D01915">
                    <w:rPr>
                      <w:rFonts w:eastAsia="Calibri"/>
                      <w:sz w:val="24"/>
                      <w:szCs w:val="24"/>
                      <w:lang w:eastAsia="en-US"/>
                    </w:rPr>
                    <w:t>діяльності</w:t>
                  </w:r>
                  <w:proofErr w:type="spellEnd"/>
                  <w:r w:rsidRPr="00D01915">
                    <w:rPr>
                      <w:rFonts w:eastAsia="Calibri"/>
                      <w:sz w:val="24"/>
                      <w:szCs w:val="24"/>
                      <w:lang w:eastAsia="en-US"/>
                    </w:rPr>
                    <w:t xml:space="preserve">, </w:t>
                  </w:r>
                  <w:proofErr w:type="spellStart"/>
                  <w:r w:rsidRPr="00D01915">
                    <w:rPr>
                      <w:rFonts w:eastAsia="Calibri"/>
                      <w:sz w:val="24"/>
                      <w:szCs w:val="24"/>
                      <w:lang w:eastAsia="en-US"/>
                    </w:rPr>
                    <w:t>що</w:t>
                  </w:r>
                  <w:proofErr w:type="spellEnd"/>
                  <w:r w:rsidRPr="00D01915">
                    <w:rPr>
                      <w:rFonts w:eastAsia="Calibri"/>
                      <w:sz w:val="24"/>
                      <w:szCs w:val="24"/>
                      <w:lang w:eastAsia="en-US"/>
                    </w:rPr>
                    <w:t xml:space="preserve"> </w:t>
                  </w:r>
                  <w:proofErr w:type="spellStart"/>
                  <w:r w:rsidRPr="00D01915">
                    <w:rPr>
                      <w:rFonts w:eastAsia="Calibri"/>
                      <w:sz w:val="24"/>
                      <w:szCs w:val="24"/>
                      <w:lang w:eastAsia="en-US"/>
                    </w:rPr>
                    <w:t>передбачає</w:t>
                  </w:r>
                  <w:proofErr w:type="spellEnd"/>
                  <w:r w:rsidRPr="00D01915">
                    <w:rPr>
                      <w:rFonts w:eastAsia="Calibri"/>
                      <w:sz w:val="24"/>
                      <w:szCs w:val="24"/>
                      <w:lang w:eastAsia="en-US"/>
                    </w:rPr>
                    <w:t xml:space="preserve"> </w:t>
                  </w:r>
                  <w:proofErr w:type="spellStart"/>
                  <w:r w:rsidRPr="00D01915">
                    <w:rPr>
                      <w:rFonts w:eastAsia="Calibri"/>
                      <w:sz w:val="24"/>
                      <w:szCs w:val="24"/>
                      <w:lang w:eastAsia="en-US"/>
                    </w:rPr>
                    <w:t>застосування</w:t>
                  </w:r>
                  <w:proofErr w:type="spellEnd"/>
                  <w:r w:rsidRPr="00D01915">
                    <w:rPr>
                      <w:rFonts w:eastAsia="Calibri"/>
                      <w:sz w:val="24"/>
                      <w:szCs w:val="24"/>
                      <w:lang w:eastAsia="en-US"/>
                    </w:rPr>
                    <w:t xml:space="preserve"> </w:t>
                  </w:r>
                  <w:proofErr w:type="spellStart"/>
                  <w:r w:rsidRPr="00D01915">
                    <w:rPr>
                      <w:rFonts w:eastAsia="Calibri"/>
                      <w:sz w:val="24"/>
                      <w:szCs w:val="24"/>
                      <w:lang w:eastAsia="en-US"/>
                    </w:rPr>
                    <w:t>певних</w:t>
                  </w:r>
                  <w:proofErr w:type="spellEnd"/>
                  <w:r w:rsidRPr="00D01915">
                    <w:rPr>
                      <w:rFonts w:eastAsia="Calibri"/>
                      <w:sz w:val="24"/>
                      <w:szCs w:val="24"/>
                      <w:lang w:eastAsia="en-US"/>
                    </w:rPr>
                    <w:t xml:space="preserve"> </w:t>
                  </w:r>
                  <w:proofErr w:type="spellStart"/>
                  <w:r w:rsidRPr="00D01915">
                    <w:rPr>
                      <w:rFonts w:eastAsia="Calibri"/>
                      <w:sz w:val="24"/>
                      <w:szCs w:val="24"/>
                      <w:lang w:eastAsia="en-US"/>
                    </w:rPr>
                    <w:t>теорій</w:t>
                  </w:r>
                  <w:proofErr w:type="spellEnd"/>
                  <w:r w:rsidRPr="00D01915">
                    <w:rPr>
                      <w:rFonts w:eastAsia="Calibri"/>
                      <w:sz w:val="24"/>
                      <w:szCs w:val="24"/>
                      <w:lang w:eastAsia="en-US"/>
                    </w:rPr>
                    <w:t xml:space="preserve"> та </w:t>
                  </w:r>
                  <w:proofErr w:type="spellStart"/>
                  <w:r w:rsidRPr="00D01915">
                    <w:rPr>
                      <w:rFonts w:eastAsia="Calibri"/>
                      <w:sz w:val="24"/>
                      <w:szCs w:val="24"/>
                      <w:lang w:eastAsia="en-US"/>
                    </w:rPr>
                    <w:t>методів</w:t>
                  </w:r>
                  <w:proofErr w:type="spellEnd"/>
                  <w:r w:rsidRPr="00D01915">
                    <w:rPr>
                      <w:rFonts w:eastAsia="Calibri"/>
                      <w:sz w:val="24"/>
                      <w:szCs w:val="24"/>
                      <w:lang w:eastAsia="en-US"/>
                    </w:rPr>
                    <w:t xml:space="preserve"> </w:t>
                  </w:r>
                  <w:proofErr w:type="spellStart"/>
                  <w:r w:rsidRPr="00D01915">
                    <w:rPr>
                      <w:rFonts w:eastAsia="Calibri"/>
                      <w:sz w:val="24"/>
                      <w:szCs w:val="24"/>
                      <w:lang w:eastAsia="en-US"/>
                    </w:rPr>
                    <w:t>відповідних</w:t>
                  </w:r>
                  <w:proofErr w:type="spellEnd"/>
                  <w:r w:rsidRPr="00D01915">
                    <w:rPr>
                      <w:rFonts w:eastAsia="Calibri"/>
                      <w:sz w:val="24"/>
                      <w:szCs w:val="24"/>
                      <w:lang w:eastAsia="en-US"/>
                    </w:rPr>
                    <w:t xml:space="preserve"> наук та </w:t>
                  </w:r>
                  <w:proofErr w:type="spellStart"/>
                  <w:r w:rsidRPr="00D01915">
                    <w:rPr>
                      <w:rFonts w:eastAsia="Calibri"/>
                      <w:sz w:val="24"/>
                      <w:szCs w:val="24"/>
                      <w:lang w:eastAsia="en-US"/>
                    </w:rPr>
                    <w:t>характеризується</w:t>
                  </w:r>
                  <w:proofErr w:type="spellEnd"/>
                  <w:r w:rsidRPr="00D01915">
                    <w:rPr>
                      <w:rFonts w:eastAsia="Calibri"/>
                      <w:sz w:val="24"/>
                      <w:szCs w:val="24"/>
                      <w:lang w:eastAsia="en-US"/>
                    </w:rPr>
                    <w:t xml:space="preserve"> </w:t>
                  </w:r>
                  <w:proofErr w:type="spellStart"/>
                  <w:r w:rsidRPr="00D01915">
                    <w:rPr>
                      <w:rFonts w:eastAsia="Calibri"/>
                      <w:sz w:val="24"/>
                      <w:szCs w:val="24"/>
                      <w:lang w:eastAsia="en-US"/>
                    </w:rPr>
                    <w:t>комплексністю</w:t>
                  </w:r>
                  <w:proofErr w:type="spellEnd"/>
                  <w:r w:rsidRPr="00D01915">
                    <w:rPr>
                      <w:rFonts w:eastAsia="Calibri"/>
                      <w:sz w:val="24"/>
                      <w:szCs w:val="24"/>
                      <w:lang w:eastAsia="en-US"/>
                    </w:rPr>
                    <w:t xml:space="preserve"> та </w:t>
                  </w:r>
                  <w:proofErr w:type="spellStart"/>
                  <w:r w:rsidRPr="00D01915">
                    <w:rPr>
                      <w:rFonts w:eastAsia="Calibri"/>
                      <w:sz w:val="24"/>
                      <w:szCs w:val="24"/>
                      <w:lang w:eastAsia="en-US"/>
                    </w:rPr>
                    <w:t>невизначеністю</w:t>
                  </w:r>
                  <w:proofErr w:type="spellEnd"/>
                  <w:r w:rsidRPr="00A837C7">
                    <w:rPr>
                      <w:rFonts w:eastAsia="Calibri"/>
                      <w:sz w:val="24"/>
                      <w:szCs w:val="24"/>
                      <w:lang w:eastAsia="en-US"/>
                    </w:rPr>
                    <w:t xml:space="preserve"> умов</w:t>
                  </w:r>
                  <w:r w:rsidRPr="00A837C7">
                    <w:rPr>
                      <w:rFonts w:eastAsia="Calibri"/>
                      <w:sz w:val="28"/>
                      <w:szCs w:val="28"/>
                      <w:lang w:eastAsia="en-US"/>
                    </w:rPr>
                    <w:t>.</w:t>
                  </w:r>
                </w:p>
                <w:p w:rsidR="008B3F8A" w:rsidRPr="0098530A" w:rsidRDefault="008B3F8A" w:rsidP="008B3F8A">
                  <w:pPr>
                    <w:pStyle w:val="a5"/>
                    <w:ind w:left="171"/>
                    <w:jc w:val="both"/>
                    <w:rPr>
                      <w:b/>
                      <w:sz w:val="24"/>
                      <w:szCs w:val="24"/>
                    </w:rPr>
                  </w:pPr>
                  <w:proofErr w:type="spellStart"/>
                  <w:r w:rsidRPr="0098530A">
                    <w:rPr>
                      <w:b/>
                      <w:sz w:val="24"/>
                      <w:szCs w:val="24"/>
                    </w:rPr>
                    <w:t>Загальні</w:t>
                  </w:r>
                  <w:proofErr w:type="spellEnd"/>
                  <w:r w:rsidRPr="0098530A">
                    <w:rPr>
                      <w:b/>
                      <w:sz w:val="24"/>
                      <w:szCs w:val="24"/>
                    </w:rPr>
                    <w:t xml:space="preserve"> </w:t>
                  </w:r>
                  <w:proofErr w:type="spellStart"/>
                  <w:r w:rsidRPr="0098530A">
                    <w:rPr>
                      <w:b/>
                      <w:sz w:val="24"/>
                      <w:szCs w:val="24"/>
                    </w:rPr>
                    <w:t>компетентності</w:t>
                  </w:r>
                  <w:proofErr w:type="spellEnd"/>
                  <w:r w:rsidRPr="0098530A">
                    <w:rPr>
                      <w:sz w:val="24"/>
                      <w:szCs w:val="24"/>
                    </w:rPr>
                    <w:t xml:space="preserve"> </w:t>
                  </w:r>
                  <w:r w:rsidRPr="0098530A">
                    <w:rPr>
                      <w:b/>
                      <w:sz w:val="24"/>
                      <w:szCs w:val="24"/>
                    </w:rPr>
                    <w:t>(ЗК):</w:t>
                  </w:r>
                </w:p>
                <w:p w:rsidR="004B41A7" w:rsidRDefault="004F7C38" w:rsidP="002B22E9">
                  <w:pPr>
                    <w:autoSpaceDE w:val="0"/>
                    <w:autoSpaceDN w:val="0"/>
                    <w:adjustRightInd w:val="0"/>
                    <w:jc w:val="both"/>
                    <w:rPr>
                      <w:color w:val="000000"/>
                      <w:sz w:val="24"/>
                      <w:szCs w:val="24"/>
                      <w:lang w:val="uk-UA"/>
                    </w:rPr>
                  </w:pPr>
                  <w:r w:rsidRPr="000321E1">
                    <w:rPr>
                      <w:rFonts w:eastAsiaTheme="minorHAnsi"/>
                      <w:b/>
                      <w:bCs/>
                      <w:iCs/>
                      <w:sz w:val="24"/>
                      <w:szCs w:val="24"/>
                      <w:lang w:val="uk-UA" w:eastAsia="en-US"/>
                    </w:rPr>
                    <w:t>ЗК-4.</w:t>
                  </w:r>
                  <w:r w:rsidRPr="00216FD8">
                    <w:rPr>
                      <w:rFonts w:eastAsiaTheme="minorHAnsi"/>
                      <w:b/>
                      <w:bCs/>
                      <w:i/>
                      <w:iCs/>
                      <w:sz w:val="24"/>
                      <w:szCs w:val="24"/>
                      <w:lang w:val="en-US" w:eastAsia="en-US"/>
                    </w:rPr>
                    <w:t xml:space="preserve"> </w:t>
                  </w:r>
                  <w:r w:rsidRPr="00216FD8">
                    <w:rPr>
                      <w:rFonts w:eastAsiaTheme="minorHAnsi"/>
                      <w:b/>
                      <w:bCs/>
                      <w:i/>
                      <w:iCs/>
                      <w:sz w:val="24"/>
                      <w:szCs w:val="24"/>
                      <w:lang w:val="uk-UA" w:eastAsia="en-US"/>
                    </w:rPr>
                    <w:t>З</w:t>
                  </w:r>
                  <w:proofErr w:type="spellStart"/>
                  <w:r w:rsidRPr="00216FD8">
                    <w:rPr>
                      <w:color w:val="000000"/>
                      <w:sz w:val="24"/>
                      <w:szCs w:val="24"/>
                    </w:rPr>
                    <w:t>датність</w:t>
                  </w:r>
                  <w:proofErr w:type="spellEnd"/>
                  <w:r w:rsidRPr="00216FD8">
                    <w:rPr>
                      <w:color w:val="000000"/>
                      <w:sz w:val="24"/>
                      <w:szCs w:val="24"/>
                    </w:rPr>
                    <w:t xml:space="preserve"> </w:t>
                  </w:r>
                  <w:proofErr w:type="spellStart"/>
                  <w:r w:rsidRPr="00216FD8">
                    <w:rPr>
                      <w:color w:val="000000"/>
                      <w:sz w:val="24"/>
                      <w:szCs w:val="24"/>
                    </w:rPr>
                    <w:t>застосовувати</w:t>
                  </w:r>
                  <w:proofErr w:type="spellEnd"/>
                  <w:r w:rsidRPr="00216FD8">
                    <w:rPr>
                      <w:color w:val="000000"/>
                      <w:sz w:val="24"/>
                      <w:szCs w:val="24"/>
                    </w:rPr>
                    <w:t xml:space="preserve"> </w:t>
                  </w:r>
                  <w:proofErr w:type="spellStart"/>
                  <w:r w:rsidRPr="00216FD8">
                    <w:rPr>
                      <w:color w:val="000000"/>
                      <w:sz w:val="24"/>
                      <w:szCs w:val="24"/>
                    </w:rPr>
                    <w:t>знання</w:t>
                  </w:r>
                  <w:proofErr w:type="spellEnd"/>
                  <w:r w:rsidRPr="00216FD8">
                    <w:rPr>
                      <w:color w:val="000000"/>
                      <w:sz w:val="24"/>
                      <w:szCs w:val="24"/>
                    </w:rPr>
                    <w:t xml:space="preserve"> у </w:t>
                  </w:r>
                  <w:proofErr w:type="spellStart"/>
                  <w:r w:rsidRPr="00216FD8">
                    <w:rPr>
                      <w:color w:val="000000"/>
                      <w:sz w:val="24"/>
                      <w:szCs w:val="24"/>
                    </w:rPr>
                    <w:t>практичних</w:t>
                  </w:r>
                  <w:proofErr w:type="spellEnd"/>
                  <w:r w:rsidRPr="00216FD8">
                    <w:rPr>
                      <w:color w:val="000000"/>
                      <w:sz w:val="24"/>
                      <w:szCs w:val="24"/>
                    </w:rPr>
                    <w:t xml:space="preserve"> </w:t>
                  </w:r>
                  <w:proofErr w:type="spellStart"/>
                  <w:r w:rsidRPr="00216FD8">
                    <w:rPr>
                      <w:color w:val="000000"/>
                      <w:sz w:val="24"/>
                      <w:szCs w:val="24"/>
                    </w:rPr>
                    <w:t>ситуаціях</w:t>
                  </w:r>
                  <w:proofErr w:type="spellEnd"/>
                  <w:r w:rsidRPr="00216FD8">
                    <w:rPr>
                      <w:color w:val="000000"/>
                      <w:sz w:val="24"/>
                      <w:szCs w:val="24"/>
                      <w:lang w:val="uk-UA"/>
                    </w:rPr>
                    <w:t xml:space="preserve">.  </w:t>
                  </w:r>
                </w:p>
                <w:p w:rsidR="004B41A7" w:rsidRDefault="004F7C38" w:rsidP="002B22E9">
                  <w:pPr>
                    <w:autoSpaceDE w:val="0"/>
                    <w:autoSpaceDN w:val="0"/>
                    <w:adjustRightInd w:val="0"/>
                    <w:jc w:val="both"/>
                    <w:rPr>
                      <w:rFonts w:eastAsiaTheme="minorHAnsi"/>
                      <w:sz w:val="24"/>
                      <w:szCs w:val="24"/>
                      <w:lang w:val="uk-UA" w:eastAsia="en-US"/>
                    </w:rPr>
                  </w:pPr>
                  <w:r w:rsidRPr="00216FD8">
                    <w:rPr>
                      <w:rFonts w:eastAsiaTheme="minorHAnsi"/>
                      <w:b/>
                      <w:bCs/>
                      <w:iCs/>
                      <w:sz w:val="24"/>
                      <w:szCs w:val="24"/>
                      <w:lang w:val="uk-UA" w:eastAsia="en-US"/>
                    </w:rPr>
                    <w:t>ЗК-14.</w:t>
                  </w:r>
                  <w:r w:rsidRPr="00216FD8">
                    <w:rPr>
                      <w:rFonts w:eastAsiaTheme="minorHAnsi"/>
                      <w:b/>
                      <w:bCs/>
                      <w:i/>
                      <w:iCs/>
                      <w:sz w:val="24"/>
                      <w:szCs w:val="24"/>
                      <w:lang w:val="uk-UA" w:eastAsia="en-US"/>
                    </w:rPr>
                    <w:t xml:space="preserve"> </w:t>
                  </w:r>
                  <w:r w:rsidRPr="00216FD8">
                    <w:rPr>
                      <w:rFonts w:eastAsiaTheme="minorHAnsi"/>
                      <w:sz w:val="24"/>
                      <w:szCs w:val="24"/>
                      <w:lang w:val="uk-UA" w:eastAsia="en-US"/>
                    </w:rPr>
                    <w:t>Визначеність і наполегливість щодо поставлених</w:t>
                  </w:r>
                  <w:r>
                    <w:rPr>
                      <w:rFonts w:eastAsiaTheme="minorHAnsi"/>
                      <w:sz w:val="24"/>
                      <w:szCs w:val="24"/>
                      <w:lang w:val="uk-UA" w:eastAsia="en-US"/>
                    </w:rPr>
                    <w:t xml:space="preserve"> </w:t>
                  </w:r>
                  <w:r w:rsidRPr="00216FD8">
                    <w:rPr>
                      <w:rFonts w:eastAsiaTheme="minorHAnsi"/>
                      <w:sz w:val="24"/>
                      <w:szCs w:val="24"/>
                      <w:lang w:val="uk-UA" w:eastAsia="en-US"/>
                    </w:rPr>
                    <w:t>завдань і взятих обов’язків.</w:t>
                  </w:r>
                  <w:r>
                    <w:rPr>
                      <w:rFonts w:eastAsiaTheme="minorHAnsi"/>
                      <w:sz w:val="24"/>
                      <w:szCs w:val="24"/>
                      <w:lang w:val="uk-UA" w:eastAsia="en-US"/>
                    </w:rPr>
                    <w:t xml:space="preserve"> </w:t>
                  </w:r>
                </w:p>
                <w:p w:rsidR="004F7C38" w:rsidRDefault="004F7C38" w:rsidP="002B22E9">
                  <w:pPr>
                    <w:autoSpaceDE w:val="0"/>
                    <w:autoSpaceDN w:val="0"/>
                    <w:adjustRightInd w:val="0"/>
                    <w:jc w:val="both"/>
                    <w:rPr>
                      <w:rFonts w:eastAsiaTheme="minorHAnsi"/>
                      <w:sz w:val="24"/>
                      <w:szCs w:val="24"/>
                      <w:lang w:val="uk-UA" w:eastAsia="en-US"/>
                    </w:rPr>
                  </w:pPr>
                  <w:r w:rsidRPr="00216FD8">
                    <w:rPr>
                      <w:rFonts w:eastAsiaTheme="minorHAnsi"/>
                      <w:b/>
                      <w:bCs/>
                      <w:iCs/>
                      <w:sz w:val="24"/>
                      <w:szCs w:val="24"/>
                      <w:lang w:val="uk-UA" w:eastAsia="en-US"/>
                    </w:rPr>
                    <w:t>ЗК-15.</w:t>
                  </w:r>
                  <w:r w:rsidRPr="00216FD8">
                    <w:rPr>
                      <w:rFonts w:eastAsiaTheme="minorHAnsi"/>
                      <w:b/>
                      <w:bCs/>
                      <w:i/>
                      <w:iCs/>
                      <w:sz w:val="24"/>
                      <w:szCs w:val="24"/>
                      <w:lang w:val="uk-UA" w:eastAsia="en-US"/>
                    </w:rPr>
                    <w:t xml:space="preserve"> </w:t>
                  </w:r>
                  <w:r w:rsidRPr="00216FD8">
                    <w:rPr>
                      <w:rFonts w:eastAsiaTheme="minorHAnsi"/>
                      <w:sz w:val="24"/>
                      <w:szCs w:val="24"/>
                      <w:lang w:val="uk-UA" w:eastAsia="en-US"/>
                    </w:rPr>
                    <w:t>Здатність діяти соціально відповідально та</w:t>
                  </w:r>
                  <w:r>
                    <w:rPr>
                      <w:rFonts w:eastAsiaTheme="minorHAnsi"/>
                      <w:sz w:val="24"/>
                      <w:szCs w:val="24"/>
                      <w:lang w:val="uk-UA" w:eastAsia="en-US"/>
                    </w:rPr>
                    <w:t xml:space="preserve"> </w:t>
                  </w:r>
                  <w:r w:rsidRPr="00216FD8">
                    <w:rPr>
                      <w:rFonts w:eastAsiaTheme="minorHAnsi"/>
                      <w:sz w:val="24"/>
                      <w:szCs w:val="24"/>
                      <w:lang w:val="uk-UA" w:eastAsia="en-US"/>
                    </w:rPr>
                    <w:t>свідомо.</w:t>
                  </w:r>
                </w:p>
                <w:p w:rsidR="004B41A7" w:rsidRDefault="004B41A7" w:rsidP="002B22E9">
                  <w:pPr>
                    <w:autoSpaceDE w:val="0"/>
                    <w:autoSpaceDN w:val="0"/>
                    <w:adjustRightInd w:val="0"/>
                    <w:jc w:val="both"/>
                    <w:rPr>
                      <w:rFonts w:eastAsiaTheme="minorHAnsi"/>
                      <w:sz w:val="24"/>
                      <w:szCs w:val="24"/>
                      <w:lang w:val="uk-UA" w:eastAsia="en-US"/>
                    </w:rPr>
                  </w:pPr>
                  <w:proofErr w:type="spellStart"/>
                  <w:proofErr w:type="gramStart"/>
                  <w:r w:rsidRPr="00DA19F4">
                    <w:rPr>
                      <w:b/>
                      <w:bCs/>
                      <w:color w:val="000000"/>
                      <w:sz w:val="24"/>
                      <w:szCs w:val="24"/>
                    </w:rPr>
                    <w:t>Спец</w:t>
                  </w:r>
                  <w:proofErr w:type="gramEnd"/>
                  <w:r w:rsidRPr="00DA19F4">
                    <w:rPr>
                      <w:b/>
                      <w:bCs/>
                      <w:color w:val="000000"/>
                      <w:sz w:val="24"/>
                      <w:szCs w:val="24"/>
                    </w:rPr>
                    <w:t>іальні</w:t>
                  </w:r>
                  <w:proofErr w:type="spellEnd"/>
                  <w:r w:rsidRPr="00DA19F4">
                    <w:rPr>
                      <w:b/>
                      <w:bCs/>
                      <w:color w:val="000000"/>
                      <w:sz w:val="24"/>
                      <w:szCs w:val="24"/>
                    </w:rPr>
                    <w:t xml:space="preserve"> (</w:t>
                  </w:r>
                  <w:proofErr w:type="spellStart"/>
                  <w:r w:rsidRPr="00DA19F4">
                    <w:rPr>
                      <w:b/>
                      <w:bCs/>
                      <w:color w:val="000000"/>
                      <w:sz w:val="24"/>
                      <w:szCs w:val="24"/>
                    </w:rPr>
                    <w:t>фахові</w:t>
                  </w:r>
                  <w:proofErr w:type="spellEnd"/>
                  <w:r w:rsidRPr="00DA19F4">
                    <w:rPr>
                      <w:b/>
                      <w:bCs/>
                      <w:color w:val="000000"/>
                      <w:sz w:val="24"/>
                      <w:szCs w:val="24"/>
                    </w:rPr>
                    <w:t xml:space="preserve">, </w:t>
                  </w:r>
                  <w:proofErr w:type="spellStart"/>
                  <w:r w:rsidRPr="00DA19F4">
                    <w:rPr>
                      <w:b/>
                      <w:bCs/>
                      <w:color w:val="000000"/>
                      <w:sz w:val="24"/>
                      <w:szCs w:val="24"/>
                    </w:rPr>
                    <w:t>предметні</w:t>
                  </w:r>
                  <w:proofErr w:type="spellEnd"/>
                  <w:r w:rsidRPr="00DA19F4">
                    <w:rPr>
                      <w:b/>
                      <w:bCs/>
                      <w:color w:val="000000"/>
                      <w:sz w:val="24"/>
                      <w:szCs w:val="24"/>
                    </w:rPr>
                    <w:t xml:space="preserve">) </w:t>
                  </w:r>
                  <w:proofErr w:type="spellStart"/>
                  <w:r w:rsidRPr="00DA19F4">
                    <w:rPr>
                      <w:b/>
                      <w:bCs/>
                      <w:color w:val="000000"/>
                      <w:sz w:val="24"/>
                      <w:szCs w:val="24"/>
                    </w:rPr>
                    <w:t>компетентності</w:t>
                  </w:r>
                  <w:proofErr w:type="spellEnd"/>
                  <w:r w:rsidRPr="00DA19F4">
                    <w:rPr>
                      <w:b/>
                      <w:bCs/>
                      <w:color w:val="000000"/>
                      <w:sz w:val="24"/>
                      <w:szCs w:val="24"/>
                    </w:rPr>
                    <w:t xml:space="preserve"> (СК):</w:t>
                  </w:r>
                </w:p>
                <w:p w:rsidR="004B41A7" w:rsidRDefault="004F7C38" w:rsidP="002B22E9">
                  <w:pPr>
                    <w:autoSpaceDE w:val="0"/>
                    <w:autoSpaceDN w:val="0"/>
                    <w:adjustRightInd w:val="0"/>
                    <w:jc w:val="both"/>
                    <w:rPr>
                      <w:color w:val="000000"/>
                      <w:sz w:val="24"/>
                      <w:szCs w:val="24"/>
                      <w:lang w:val="uk-UA"/>
                    </w:rPr>
                  </w:pPr>
                  <w:r w:rsidRPr="00CB7C5D">
                    <w:rPr>
                      <w:rFonts w:eastAsiaTheme="minorHAnsi"/>
                      <w:b/>
                      <w:bCs/>
                      <w:iCs/>
                      <w:sz w:val="24"/>
                      <w:szCs w:val="24"/>
                      <w:lang w:val="uk-UA" w:eastAsia="en-US"/>
                    </w:rPr>
                    <w:t>СК-12</w:t>
                  </w:r>
                  <w:r>
                    <w:rPr>
                      <w:color w:val="000000"/>
                      <w:sz w:val="24"/>
                      <w:szCs w:val="24"/>
                      <w:lang w:val="uk-UA"/>
                    </w:rPr>
                    <w:t xml:space="preserve">. </w:t>
                  </w:r>
                  <w:r w:rsidRPr="00D60102">
                    <w:rPr>
                      <w:color w:val="000000"/>
                      <w:sz w:val="24"/>
                      <w:szCs w:val="24"/>
                      <w:lang w:val="uk-UA"/>
                    </w:rPr>
                    <w:t>З</w:t>
                  </w:r>
                  <w:proofErr w:type="spellStart"/>
                  <w:r w:rsidRPr="00D60102">
                    <w:rPr>
                      <w:color w:val="000000"/>
                      <w:sz w:val="24"/>
                      <w:szCs w:val="24"/>
                    </w:rPr>
                    <w:t>датність</w:t>
                  </w:r>
                  <w:proofErr w:type="spellEnd"/>
                  <w:r w:rsidRPr="00D60102">
                    <w:rPr>
                      <w:color w:val="000000"/>
                      <w:sz w:val="24"/>
                      <w:szCs w:val="24"/>
                    </w:rPr>
                    <w:t xml:space="preserve"> </w:t>
                  </w:r>
                  <w:proofErr w:type="spellStart"/>
                  <w:r w:rsidRPr="00D60102">
                    <w:rPr>
                      <w:color w:val="000000"/>
                      <w:sz w:val="24"/>
                      <w:szCs w:val="24"/>
                    </w:rPr>
                    <w:t>ініціювати</w:t>
                  </w:r>
                  <w:proofErr w:type="spellEnd"/>
                  <w:r w:rsidRPr="00D60102">
                    <w:rPr>
                      <w:color w:val="000000"/>
                      <w:sz w:val="24"/>
                      <w:szCs w:val="24"/>
                    </w:rPr>
                    <w:t xml:space="preserve"> </w:t>
                  </w:r>
                  <w:proofErr w:type="spellStart"/>
                  <w:r w:rsidRPr="00D60102">
                    <w:rPr>
                      <w:color w:val="000000"/>
                      <w:sz w:val="24"/>
                      <w:szCs w:val="24"/>
                    </w:rPr>
                    <w:t>соціальні</w:t>
                  </w:r>
                  <w:proofErr w:type="spellEnd"/>
                  <w:r w:rsidRPr="00D60102">
                    <w:rPr>
                      <w:color w:val="000000"/>
                      <w:sz w:val="24"/>
                      <w:szCs w:val="24"/>
                    </w:rPr>
                    <w:t xml:space="preserve"> </w:t>
                  </w:r>
                  <w:proofErr w:type="spellStart"/>
                  <w:r w:rsidRPr="00D60102">
                    <w:rPr>
                      <w:color w:val="000000"/>
                      <w:sz w:val="24"/>
                      <w:szCs w:val="24"/>
                    </w:rPr>
                    <w:t>зміни</w:t>
                  </w:r>
                  <w:proofErr w:type="spellEnd"/>
                  <w:r w:rsidRPr="00D60102">
                    <w:rPr>
                      <w:color w:val="000000"/>
                      <w:sz w:val="24"/>
                      <w:szCs w:val="24"/>
                    </w:rPr>
                    <w:t xml:space="preserve">, </w:t>
                  </w:r>
                  <w:proofErr w:type="spellStart"/>
                  <w:r w:rsidRPr="00D60102">
                    <w:rPr>
                      <w:color w:val="000000"/>
                      <w:sz w:val="24"/>
                      <w:szCs w:val="24"/>
                    </w:rPr>
                    <w:t>які</w:t>
                  </w:r>
                  <w:proofErr w:type="spellEnd"/>
                  <w:r w:rsidRPr="00D60102">
                    <w:rPr>
                      <w:color w:val="000000"/>
                      <w:sz w:val="24"/>
                      <w:szCs w:val="24"/>
                    </w:rPr>
                    <w:t xml:space="preserve"> </w:t>
                  </w:r>
                  <w:proofErr w:type="spellStart"/>
                  <w:r w:rsidRPr="00D60102">
                    <w:rPr>
                      <w:color w:val="000000"/>
                      <w:sz w:val="24"/>
                      <w:szCs w:val="24"/>
                    </w:rPr>
                    <w:t>сприяють</w:t>
                  </w:r>
                  <w:proofErr w:type="spellEnd"/>
                  <w:r w:rsidRPr="00D60102">
                    <w:rPr>
                      <w:color w:val="000000"/>
                      <w:sz w:val="24"/>
                      <w:szCs w:val="24"/>
                    </w:rPr>
                    <w:t xml:space="preserve"> </w:t>
                  </w:r>
                  <w:proofErr w:type="spellStart"/>
                  <w:r w:rsidRPr="00D60102">
                    <w:rPr>
                      <w:color w:val="000000"/>
                      <w:sz w:val="24"/>
                      <w:szCs w:val="24"/>
                    </w:rPr>
                    <w:t>адаптації</w:t>
                  </w:r>
                  <w:proofErr w:type="spellEnd"/>
                  <w:r w:rsidRPr="00D60102">
                    <w:rPr>
                      <w:color w:val="000000"/>
                      <w:sz w:val="24"/>
                      <w:szCs w:val="24"/>
                    </w:rPr>
                    <w:t xml:space="preserve"> та </w:t>
                  </w:r>
                  <w:proofErr w:type="spellStart"/>
                  <w:r w:rsidRPr="00D60102">
                    <w:rPr>
                      <w:color w:val="000000"/>
                      <w:sz w:val="24"/>
                      <w:szCs w:val="24"/>
                    </w:rPr>
                    <w:t>соціалізації</w:t>
                  </w:r>
                  <w:proofErr w:type="spellEnd"/>
                  <w:r w:rsidRPr="00D60102">
                    <w:rPr>
                      <w:color w:val="000000"/>
                      <w:sz w:val="24"/>
                      <w:szCs w:val="24"/>
                    </w:rPr>
                    <w:t xml:space="preserve"> </w:t>
                  </w:r>
                  <w:proofErr w:type="spellStart"/>
                  <w:r w:rsidRPr="00D60102">
                    <w:rPr>
                      <w:color w:val="000000"/>
                      <w:sz w:val="24"/>
                      <w:szCs w:val="24"/>
                    </w:rPr>
                    <w:t>дітей</w:t>
                  </w:r>
                  <w:proofErr w:type="spellEnd"/>
                  <w:r w:rsidRPr="00D60102">
                    <w:rPr>
                      <w:color w:val="000000"/>
                      <w:sz w:val="24"/>
                      <w:szCs w:val="24"/>
                    </w:rPr>
                    <w:t xml:space="preserve"> та </w:t>
                  </w:r>
                  <w:proofErr w:type="spellStart"/>
                  <w:r w:rsidRPr="00D60102">
                    <w:rPr>
                      <w:color w:val="000000"/>
                      <w:sz w:val="24"/>
                      <w:szCs w:val="24"/>
                    </w:rPr>
                    <w:t>молоді</w:t>
                  </w:r>
                  <w:proofErr w:type="spellEnd"/>
                  <w:r w:rsidRPr="00D60102">
                    <w:rPr>
                      <w:color w:val="000000"/>
                      <w:sz w:val="24"/>
                      <w:szCs w:val="24"/>
                    </w:rPr>
                    <w:t xml:space="preserve"> у </w:t>
                  </w:r>
                  <w:proofErr w:type="spellStart"/>
                  <w:r w:rsidRPr="00D60102">
                    <w:rPr>
                      <w:color w:val="000000"/>
                      <w:sz w:val="24"/>
                      <w:szCs w:val="24"/>
                    </w:rPr>
                    <w:t>сучасному</w:t>
                  </w:r>
                  <w:proofErr w:type="spellEnd"/>
                  <w:r w:rsidRPr="00D60102">
                    <w:rPr>
                      <w:color w:val="000000"/>
                      <w:sz w:val="24"/>
                      <w:szCs w:val="24"/>
                    </w:rPr>
                    <w:t xml:space="preserve"> </w:t>
                  </w:r>
                  <w:proofErr w:type="spellStart"/>
                  <w:r w:rsidRPr="00D60102">
                    <w:rPr>
                      <w:color w:val="000000"/>
                      <w:sz w:val="24"/>
                      <w:szCs w:val="24"/>
                    </w:rPr>
                    <w:t>суспільстві</w:t>
                  </w:r>
                  <w:proofErr w:type="spellEnd"/>
                  <w:r w:rsidRPr="00D60102">
                    <w:rPr>
                      <w:color w:val="000000"/>
                      <w:sz w:val="24"/>
                      <w:szCs w:val="24"/>
                      <w:lang w:val="uk-UA"/>
                    </w:rPr>
                    <w:t>.</w:t>
                  </w:r>
                  <w:r w:rsidRPr="00D60102">
                    <w:rPr>
                      <w:color w:val="000000"/>
                      <w:sz w:val="24"/>
                      <w:szCs w:val="24"/>
                    </w:rPr>
                    <w:t xml:space="preserve"> </w:t>
                  </w:r>
                </w:p>
                <w:p w:rsidR="004B41A7" w:rsidRDefault="004F7C38" w:rsidP="002B22E9">
                  <w:pPr>
                    <w:autoSpaceDE w:val="0"/>
                    <w:autoSpaceDN w:val="0"/>
                    <w:adjustRightInd w:val="0"/>
                    <w:jc w:val="both"/>
                    <w:rPr>
                      <w:rFonts w:eastAsiaTheme="minorHAnsi"/>
                      <w:sz w:val="24"/>
                      <w:szCs w:val="24"/>
                      <w:lang w:val="uk-UA" w:eastAsia="en-US"/>
                    </w:rPr>
                  </w:pPr>
                  <w:r w:rsidRPr="00D60102">
                    <w:rPr>
                      <w:rFonts w:eastAsiaTheme="minorHAnsi"/>
                      <w:b/>
                      <w:bCs/>
                      <w:iCs/>
                      <w:sz w:val="24"/>
                      <w:szCs w:val="24"/>
                      <w:lang w:val="uk-UA" w:eastAsia="en-US"/>
                    </w:rPr>
                    <w:t>СК-13.</w:t>
                  </w:r>
                  <w:r w:rsidRPr="00D60102">
                    <w:rPr>
                      <w:rFonts w:eastAsiaTheme="minorHAnsi"/>
                      <w:b/>
                      <w:bCs/>
                      <w:i/>
                      <w:iCs/>
                      <w:sz w:val="24"/>
                      <w:szCs w:val="24"/>
                      <w:lang w:val="uk-UA" w:eastAsia="en-US"/>
                    </w:rPr>
                    <w:t xml:space="preserve"> </w:t>
                  </w:r>
                  <w:r w:rsidRPr="00D60102">
                    <w:rPr>
                      <w:rFonts w:eastAsiaTheme="minorHAnsi"/>
                      <w:sz w:val="24"/>
                      <w:szCs w:val="24"/>
                      <w:lang w:val="uk-UA" w:eastAsia="en-US"/>
                    </w:rPr>
                    <w:t xml:space="preserve">Здатність до розробки та реалізації соціальних проектів і програм. </w:t>
                  </w:r>
                </w:p>
                <w:p w:rsidR="004B41A7" w:rsidRDefault="004F7C38" w:rsidP="002B22E9">
                  <w:pPr>
                    <w:autoSpaceDE w:val="0"/>
                    <w:autoSpaceDN w:val="0"/>
                    <w:adjustRightInd w:val="0"/>
                    <w:jc w:val="both"/>
                    <w:rPr>
                      <w:color w:val="000000"/>
                      <w:sz w:val="24"/>
                      <w:szCs w:val="24"/>
                      <w:lang w:val="uk-UA"/>
                    </w:rPr>
                  </w:pPr>
                  <w:r w:rsidRPr="00D60102">
                    <w:rPr>
                      <w:rFonts w:eastAsiaTheme="minorHAnsi"/>
                      <w:b/>
                      <w:bCs/>
                      <w:iCs/>
                      <w:sz w:val="24"/>
                      <w:szCs w:val="24"/>
                      <w:lang w:val="uk-UA" w:eastAsia="en-US"/>
                    </w:rPr>
                    <w:t xml:space="preserve">СК-15. </w:t>
                  </w:r>
                  <w:r w:rsidRPr="00D60102">
                    <w:rPr>
                      <w:color w:val="000000"/>
                      <w:sz w:val="24"/>
                      <w:szCs w:val="24"/>
                      <w:lang w:val="uk-UA"/>
                    </w:rPr>
                    <w:t>З</w:t>
                  </w:r>
                  <w:proofErr w:type="spellStart"/>
                  <w:r w:rsidRPr="00D60102">
                    <w:rPr>
                      <w:color w:val="000000"/>
                      <w:sz w:val="24"/>
                      <w:szCs w:val="24"/>
                    </w:rPr>
                    <w:t>датність</w:t>
                  </w:r>
                  <w:proofErr w:type="spellEnd"/>
                  <w:r w:rsidRPr="00D60102">
                    <w:rPr>
                      <w:color w:val="000000"/>
                      <w:sz w:val="24"/>
                      <w:szCs w:val="24"/>
                    </w:rPr>
                    <w:t xml:space="preserve"> </w:t>
                  </w:r>
                  <w:proofErr w:type="spellStart"/>
                  <w:r w:rsidRPr="00D60102">
                    <w:rPr>
                      <w:color w:val="000000"/>
                      <w:sz w:val="24"/>
                      <w:szCs w:val="24"/>
                    </w:rPr>
                    <w:t>взаємодіяти</w:t>
                  </w:r>
                  <w:proofErr w:type="spellEnd"/>
                  <w:r w:rsidRPr="00D60102">
                    <w:rPr>
                      <w:color w:val="000000"/>
                      <w:sz w:val="24"/>
                      <w:szCs w:val="24"/>
                    </w:rPr>
                    <w:t xml:space="preserve"> </w:t>
                  </w:r>
                  <w:proofErr w:type="spellStart"/>
                  <w:r w:rsidRPr="00D60102">
                    <w:rPr>
                      <w:color w:val="000000"/>
                      <w:sz w:val="24"/>
                      <w:szCs w:val="24"/>
                    </w:rPr>
                    <w:t>з</w:t>
                  </w:r>
                  <w:proofErr w:type="spellEnd"/>
                  <w:r w:rsidRPr="00D60102">
                    <w:rPr>
                      <w:color w:val="000000"/>
                      <w:sz w:val="24"/>
                      <w:szCs w:val="24"/>
                    </w:rPr>
                    <w:t xml:space="preserve"> </w:t>
                  </w:r>
                  <w:proofErr w:type="spellStart"/>
                  <w:r w:rsidRPr="00D60102">
                    <w:rPr>
                      <w:color w:val="000000"/>
                      <w:sz w:val="24"/>
                      <w:szCs w:val="24"/>
                    </w:rPr>
                    <w:t>дітьми</w:t>
                  </w:r>
                  <w:proofErr w:type="spellEnd"/>
                  <w:r w:rsidRPr="00D60102">
                    <w:rPr>
                      <w:color w:val="000000"/>
                      <w:sz w:val="24"/>
                      <w:szCs w:val="24"/>
                    </w:rPr>
                    <w:t xml:space="preserve"> та </w:t>
                  </w:r>
                  <w:proofErr w:type="spellStart"/>
                  <w:r w:rsidRPr="00D60102">
                    <w:rPr>
                      <w:color w:val="000000"/>
                      <w:sz w:val="24"/>
                      <w:szCs w:val="24"/>
                    </w:rPr>
                    <w:t>молоддю</w:t>
                  </w:r>
                  <w:proofErr w:type="spellEnd"/>
                  <w:r w:rsidRPr="00D60102">
                    <w:rPr>
                      <w:color w:val="000000"/>
                      <w:sz w:val="24"/>
                      <w:szCs w:val="24"/>
                    </w:rPr>
                    <w:t xml:space="preserve">, </w:t>
                  </w:r>
                  <w:proofErr w:type="spellStart"/>
                  <w:r w:rsidRPr="00D60102">
                    <w:rPr>
                      <w:color w:val="000000"/>
                      <w:sz w:val="24"/>
                      <w:szCs w:val="24"/>
                    </w:rPr>
                    <w:t>представниками</w:t>
                  </w:r>
                  <w:proofErr w:type="spellEnd"/>
                  <w:r w:rsidRPr="00D60102">
                    <w:rPr>
                      <w:color w:val="000000"/>
                      <w:sz w:val="24"/>
                      <w:szCs w:val="24"/>
                    </w:rPr>
                    <w:t xml:space="preserve"> </w:t>
                  </w:r>
                  <w:proofErr w:type="spellStart"/>
                  <w:r w:rsidRPr="00D60102">
                    <w:rPr>
                      <w:color w:val="000000"/>
                      <w:sz w:val="24"/>
                      <w:szCs w:val="24"/>
                    </w:rPr>
                    <w:t>різних</w:t>
                  </w:r>
                  <w:proofErr w:type="spellEnd"/>
                  <w:r w:rsidRPr="00D60102">
                    <w:rPr>
                      <w:color w:val="000000"/>
                      <w:sz w:val="24"/>
                      <w:szCs w:val="24"/>
                    </w:rPr>
                    <w:t xml:space="preserve"> </w:t>
                  </w:r>
                  <w:proofErr w:type="spellStart"/>
                  <w:r w:rsidRPr="00D60102">
                    <w:rPr>
                      <w:color w:val="000000"/>
                      <w:sz w:val="24"/>
                      <w:szCs w:val="24"/>
                    </w:rPr>
                    <w:t>професійних</w:t>
                  </w:r>
                  <w:proofErr w:type="spellEnd"/>
                  <w:r w:rsidRPr="00D60102">
                    <w:rPr>
                      <w:color w:val="000000"/>
                      <w:sz w:val="24"/>
                      <w:szCs w:val="24"/>
                    </w:rPr>
                    <w:t xml:space="preserve"> </w:t>
                  </w:r>
                  <w:proofErr w:type="spellStart"/>
                  <w:r w:rsidRPr="00D60102">
                    <w:rPr>
                      <w:color w:val="000000"/>
                      <w:sz w:val="24"/>
                      <w:szCs w:val="24"/>
                    </w:rPr>
                    <w:t>груп</w:t>
                  </w:r>
                  <w:proofErr w:type="spellEnd"/>
                  <w:r w:rsidRPr="00D60102">
                    <w:rPr>
                      <w:color w:val="000000"/>
                      <w:sz w:val="24"/>
                      <w:szCs w:val="24"/>
                    </w:rPr>
                    <w:t xml:space="preserve"> та громад</w:t>
                  </w:r>
                  <w:r w:rsidRPr="00D60102">
                    <w:rPr>
                      <w:color w:val="000000"/>
                      <w:sz w:val="24"/>
                      <w:szCs w:val="24"/>
                      <w:lang w:val="uk-UA"/>
                    </w:rPr>
                    <w:t xml:space="preserve">. </w:t>
                  </w:r>
                </w:p>
                <w:p w:rsidR="004B41A7" w:rsidRDefault="004F7C38" w:rsidP="002B22E9">
                  <w:pPr>
                    <w:autoSpaceDE w:val="0"/>
                    <w:autoSpaceDN w:val="0"/>
                    <w:adjustRightInd w:val="0"/>
                    <w:jc w:val="both"/>
                    <w:rPr>
                      <w:color w:val="000000"/>
                      <w:sz w:val="24"/>
                      <w:szCs w:val="24"/>
                      <w:lang w:val="uk-UA"/>
                    </w:rPr>
                  </w:pPr>
                  <w:r w:rsidRPr="00D60102">
                    <w:rPr>
                      <w:rFonts w:eastAsiaTheme="minorHAnsi"/>
                      <w:b/>
                      <w:bCs/>
                      <w:iCs/>
                      <w:sz w:val="24"/>
                      <w:szCs w:val="24"/>
                      <w:lang w:val="uk-UA" w:eastAsia="en-US"/>
                    </w:rPr>
                    <w:t xml:space="preserve">СК-16. </w:t>
                  </w:r>
                  <w:r w:rsidRPr="00D60102">
                    <w:rPr>
                      <w:color w:val="000000"/>
                      <w:sz w:val="24"/>
                      <w:szCs w:val="24"/>
                      <w:lang w:val="uk-UA"/>
                    </w:rPr>
                    <w:t>З</w:t>
                  </w:r>
                  <w:proofErr w:type="spellStart"/>
                  <w:r w:rsidRPr="00D60102">
                    <w:rPr>
                      <w:color w:val="000000"/>
                      <w:sz w:val="24"/>
                      <w:szCs w:val="24"/>
                    </w:rPr>
                    <w:t>датність</w:t>
                  </w:r>
                  <w:proofErr w:type="spellEnd"/>
                  <w:r w:rsidRPr="00D60102">
                    <w:rPr>
                      <w:color w:val="000000"/>
                      <w:sz w:val="24"/>
                      <w:szCs w:val="24"/>
                    </w:rPr>
                    <w:t xml:space="preserve"> </w:t>
                  </w:r>
                  <w:proofErr w:type="spellStart"/>
                  <w:r w:rsidRPr="00D60102">
                    <w:rPr>
                      <w:color w:val="000000"/>
                      <w:sz w:val="24"/>
                      <w:szCs w:val="24"/>
                    </w:rPr>
                    <w:t>дотримуватися</w:t>
                  </w:r>
                  <w:proofErr w:type="spellEnd"/>
                  <w:r w:rsidRPr="00D60102">
                    <w:rPr>
                      <w:color w:val="000000"/>
                      <w:sz w:val="24"/>
                      <w:szCs w:val="24"/>
                    </w:rPr>
                    <w:t xml:space="preserve"> </w:t>
                  </w:r>
                  <w:proofErr w:type="spellStart"/>
                  <w:r w:rsidRPr="00D60102">
                    <w:rPr>
                      <w:color w:val="000000"/>
                      <w:sz w:val="24"/>
                      <w:szCs w:val="24"/>
                    </w:rPr>
                    <w:t>етичних</w:t>
                  </w:r>
                  <w:proofErr w:type="spellEnd"/>
                  <w:r w:rsidRPr="00D60102">
                    <w:rPr>
                      <w:color w:val="000000"/>
                      <w:sz w:val="24"/>
                      <w:szCs w:val="24"/>
                    </w:rPr>
                    <w:t xml:space="preserve"> </w:t>
                  </w:r>
                  <w:proofErr w:type="spellStart"/>
                  <w:r w:rsidRPr="00D60102">
                    <w:rPr>
                      <w:color w:val="000000"/>
                      <w:sz w:val="24"/>
                      <w:szCs w:val="24"/>
                    </w:rPr>
                    <w:t>принципів</w:t>
                  </w:r>
                  <w:proofErr w:type="spellEnd"/>
                  <w:r w:rsidRPr="00D60102">
                    <w:rPr>
                      <w:color w:val="000000"/>
                      <w:sz w:val="24"/>
                      <w:szCs w:val="24"/>
                    </w:rPr>
                    <w:t xml:space="preserve"> та </w:t>
                  </w:r>
                  <w:proofErr w:type="spellStart"/>
                  <w:r w:rsidRPr="00D60102">
                    <w:rPr>
                      <w:color w:val="000000"/>
                      <w:sz w:val="24"/>
                      <w:szCs w:val="24"/>
                    </w:rPr>
                    <w:t>стандартів</w:t>
                  </w:r>
                  <w:proofErr w:type="spellEnd"/>
                  <w:r w:rsidRPr="00D60102">
                    <w:rPr>
                      <w:color w:val="000000"/>
                      <w:sz w:val="24"/>
                      <w:szCs w:val="24"/>
                    </w:rPr>
                    <w:t xml:space="preserve"> </w:t>
                  </w:r>
                  <w:proofErr w:type="spellStart"/>
                  <w:r w:rsidRPr="00D60102">
                    <w:rPr>
                      <w:color w:val="000000"/>
                      <w:sz w:val="24"/>
                      <w:szCs w:val="24"/>
                    </w:rPr>
                    <w:t>соціальної</w:t>
                  </w:r>
                  <w:proofErr w:type="spellEnd"/>
                  <w:r w:rsidRPr="00D60102">
                    <w:rPr>
                      <w:color w:val="000000"/>
                      <w:sz w:val="24"/>
                      <w:szCs w:val="24"/>
                    </w:rPr>
                    <w:t xml:space="preserve"> </w:t>
                  </w:r>
                  <w:proofErr w:type="spellStart"/>
                  <w:r w:rsidRPr="00D60102">
                    <w:rPr>
                      <w:color w:val="000000"/>
                      <w:sz w:val="24"/>
                      <w:szCs w:val="24"/>
                    </w:rPr>
                    <w:t>роботи</w:t>
                  </w:r>
                  <w:proofErr w:type="spellEnd"/>
                  <w:r w:rsidRPr="00D60102">
                    <w:rPr>
                      <w:color w:val="000000"/>
                      <w:sz w:val="24"/>
                      <w:szCs w:val="24"/>
                      <w:lang w:val="uk-UA"/>
                    </w:rPr>
                    <w:t xml:space="preserve">. </w:t>
                  </w:r>
                </w:p>
                <w:p w:rsidR="004B41A7" w:rsidRDefault="004F7C38" w:rsidP="002B22E9">
                  <w:pPr>
                    <w:autoSpaceDE w:val="0"/>
                    <w:autoSpaceDN w:val="0"/>
                    <w:adjustRightInd w:val="0"/>
                    <w:jc w:val="both"/>
                    <w:rPr>
                      <w:rFonts w:eastAsiaTheme="minorHAnsi"/>
                      <w:sz w:val="24"/>
                      <w:szCs w:val="24"/>
                      <w:lang w:val="uk-UA" w:eastAsia="en-US"/>
                    </w:rPr>
                  </w:pPr>
                  <w:r w:rsidRPr="00D60102">
                    <w:rPr>
                      <w:rFonts w:eastAsiaTheme="minorHAnsi"/>
                      <w:b/>
                      <w:bCs/>
                      <w:iCs/>
                      <w:sz w:val="24"/>
                      <w:szCs w:val="24"/>
                      <w:lang w:val="uk-UA" w:eastAsia="en-US"/>
                    </w:rPr>
                    <w:t xml:space="preserve">СК-19. </w:t>
                  </w:r>
                  <w:r w:rsidRPr="00D60102">
                    <w:rPr>
                      <w:rFonts w:eastAsiaTheme="minorHAnsi"/>
                      <w:sz w:val="24"/>
                      <w:szCs w:val="24"/>
                      <w:lang w:val="uk-UA" w:eastAsia="en-US"/>
                    </w:rPr>
                    <w:t xml:space="preserve">Здатність оцінювати результати та якість професійної діяльності у сфері соціальної роботи. </w:t>
                  </w:r>
                </w:p>
                <w:p w:rsidR="004F7C38" w:rsidRPr="00D60102" w:rsidRDefault="004F7C38" w:rsidP="002B22E9">
                  <w:pPr>
                    <w:autoSpaceDE w:val="0"/>
                    <w:autoSpaceDN w:val="0"/>
                    <w:adjustRightInd w:val="0"/>
                    <w:jc w:val="both"/>
                    <w:rPr>
                      <w:sz w:val="28"/>
                      <w:szCs w:val="28"/>
                      <w:lang w:val="uk-UA"/>
                    </w:rPr>
                  </w:pPr>
                  <w:r w:rsidRPr="00D60102">
                    <w:rPr>
                      <w:rFonts w:eastAsiaTheme="minorHAnsi"/>
                      <w:b/>
                      <w:bCs/>
                      <w:iCs/>
                      <w:sz w:val="24"/>
                      <w:szCs w:val="24"/>
                      <w:lang w:val="uk-UA" w:eastAsia="en-US"/>
                    </w:rPr>
                    <w:t>СК-20</w:t>
                  </w:r>
                  <w:r w:rsidRPr="00D60102">
                    <w:rPr>
                      <w:rFonts w:eastAsiaTheme="minorHAnsi"/>
                      <w:b/>
                      <w:bCs/>
                      <w:i/>
                      <w:iCs/>
                      <w:sz w:val="24"/>
                      <w:szCs w:val="24"/>
                      <w:lang w:val="uk-UA" w:eastAsia="en-US"/>
                    </w:rPr>
                    <w:t xml:space="preserve">. </w:t>
                  </w:r>
                  <w:r w:rsidRPr="00D60102">
                    <w:rPr>
                      <w:rFonts w:eastAsiaTheme="minorHAnsi"/>
                      <w:sz w:val="24"/>
                      <w:szCs w:val="24"/>
                      <w:lang w:val="uk-UA" w:eastAsia="en-US"/>
                    </w:rPr>
                    <w:t>Здатність до сприяння підвищенню добробуту і соціального захисту осіб, здійснення соціальної допомоги та надання підтримки тим, хто перебуває у складних життєвих обставинах.</w:t>
                  </w:r>
                </w:p>
              </w:tc>
            </w:tr>
            <w:tr w:rsidR="004F7C38" w:rsidRPr="00082E94" w:rsidTr="002B22E9">
              <w:tc>
                <w:tcPr>
                  <w:tcW w:w="9571" w:type="dxa"/>
                </w:tcPr>
                <w:p w:rsidR="00033CF9" w:rsidRPr="00AD1BCA" w:rsidRDefault="004F7C38" w:rsidP="00033CF9">
                  <w:pPr>
                    <w:ind w:hanging="2"/>
                    <w:jc w:val="both"/>
                    <w:rPr>
                      <w:b/>
                      <w:sz w:val="24"/>
                      <w:szCs w:val="24"/>
                      <w:lang w:val="uk-UA"/>
                    </w:rPr>
                  </w:pPr>
                  <w:proofErr w:type="spellStart"/>
                  <w:r w:rsidRPr="00AD1BCA">
                    <w:rPr>
                      <w:b/>
                      <w:sz w:val="24"/>
                      <w:szCs w:val="24"/>
                    </w:rPr>
                    <w:t>Програмні</w:t>
                  </w:r>
                  <w:proofErr w:type="spellEnd"/>
                  <w:r w:rsidRPr="00AD1BCA">
                    <w:rPr>
                      <w:b/>
                      <w:sz w:val="24"/>
                      <w:szCs w:val="24"/>
                    </w:rPr>
                    <w:t xml:space="preserve"> </w:t>
                  </w:r>
                  <w:proofErr w:type="spellStart"/>
                  <w:r w:rsidRPr="00AD1BCA">
                    <w:rPr>
                      <w:b/>
                      <w:sz w:val="24"/>
                      <w:szCs w:val="24"/>
                    </w:rPr>
                    <w:t>результати</w:t>
                  </w:r>
                  <w:proofErr w:type="spellEnd"/>
                  <w:r w:rsidRPr="00AD1BCA">
                    <w:rPr>
                      <w:b/>
                      <w:sz w:val="24"/>
                      <w:szCs w:val="24"/>
                    </w:rPr>
                    <w:t xml:space="preserve"> </w:t>
                  </w:r>
                  <w:proofErr w:type="spellStart"/>
                  <w:r w:rsidRPr="00AD1BCA">
                    <w:rPr>
                      <w:b/>
                      <w:sz w:val="24"/>
                      <w:szCs w:val="24"/>
                    </w:rPr>
                    <w:t>навчання</w:t>
                  </w:r>
                  <w:proofErr w:type="spellEnd"/>
                  <w:r w:rsidR="00033CF9" w:rsidRPr="00AD1BCA">
                    <w:rPr>
                      <w:b/>
                      <w:sz w:val="24"/>
                      <w:szCs w:val="24"/>
                      <w:lang w:val="uk-UA"/>
                    </w:rPr>
                    <w:t>:</w:t>
                  </w:r>
                </w:p>
                <w:p w:rsidR="00033CF9" w:rsidRDefault="004F7C38" w:rsidP="00033CF9">
                  <w:pPr>
                    <w:ind w:hanging="2"/>
                    <w:jc w:val="both"/>
                    <w:rPr>
                      <w:color w:val="000000"/>
                      <w:sz w:val="24"/>
                      <w:szCs w:val="24"/>
                      <w:lang w:val="uk-UA"/>
                    </w:rPr>
                  </w:pPr>
                  <w:r w:rsidRPr="008A563B">
                    <w:rPr>
                      <w:rFonts w:eastAsiaTheme="minorHAnsi"/>
                      <w:b/>
                      <w:bCs/>
                      <w:iCs/>
                      <w:sz w:val="24"/>
                      <w:szCs w:val="24"/>
                      <w:lang w:val="uk-UA" w:eastAsia="en-US"/>
                    </w:rPr>
                    <w:t>РН-17.</w:t>
                  </w:r>
                  <w:r>
                    <w:rPr>
                      <w:rFonts w:eastAsiaTheme="minorHAnsi"/>
                      <w:b/>
                      <w:bCs/>
                      <w:i/>
                      <w:iCs/>
                      <w:sz w:val="28"/>
                      <w:szCs w:val="28"/>
                      <w:lang w:val="uk-UA" w:eastAsia="en-US"/>
                    </w:rPr>
                    <w:t xml:space="preserve"> </w:t>
                  </w:r>
                  <w:r>
                    <w:rPr>
                      <w:color w:val="000000"/>
                      <w:sz w:val="24"/>
                      <w:szCs w:val="24"/>
                      <w:lang w:val="uk-UA"/>
                    </w:rPr>
                    <w:t>В</w:t>
                  </w:r>
                  <w:proofErr w:type="spellStart"/>
                  <w:r>
                    <w:rPr>
                      <w:color w:val="000000"/>
                      <w:sz w:val="24"/>
                      <w:szCs w:val="24"/>
                    </w:rPr>
                    <w:t>становлювати</w:t>
                  </w:r>
                  <w:proofErr w:type="spellEnd"/>
                  <w:r>
                    <w:rPr>
                      <w:color w:val="000000"/>
                      <w:sz w:val="24"/>
                      <w:szCs w:val="24"/>
                    </w:rPr>
                    <w:t xml:space="preserve"> та </w:t>
                  </w:r>
                  <w:proofErr w:type="spellStart"/>
                  <w:r>
                    <w:rPr>
                      <w:color w:val="000000"/>
                      <w:sz w:val="24"/>
                      <w:szCs w:val="24"/>
                    </w:rPr>
                    <w:t>підтримувати</w:t>
                  </w:r>
                  <w:proofErr w:type="spellEnd"/>
                  <w:r>
                    <w:rPr>
                      <w:color w:val="000000"/>
                      <w:sz w:val="24"/>
                      <w:szCs w:val="24"/>
                    </w:rPr>
                    <w:t xml:space="preserve"> </w:t>
                  </w:r>
                  <w:proofErr w:type="spellStart"/>
                  <w:r>
                    <w:rPr>
                      <w:color w:val="000000"/>
                      <w:sz w:val="24"/>
                      <w:szCs w:val="24"/>
                    </w:rPr>
                    <w:t>взаємини</w:t>
                  </w:r>
                  <w:proofErr w:type="spellEnd"/>
                  <w:r>
                    <w:rPr>
                      <w:color w:val="000000"/>
                      <w:sz w:val="24"/>
                      <w:szCs w:val="24"/>
                    </w:rPr>
                    <w:t xml:space="preserve"> </w:t>
                  </w:r>
                  <w:proofErr w:type="spellStart"/>
                  <w:r>
                    <w:rPr>
                      <w:color w:val="000000"/>
                      <w:sz w:val="24"/>
                      <w:szCs w:val="24"/>
                    </w:rPr>
                    <w:t>з</w:t>
                  </w:r>
                  <w:proofErr w:type="spellEnd"/>
                  <w:r>
                    <w:rPr>
                      <w:color w:val="000000"/>
                      <w:sz w:val="24"/>
                      <w:szCs w:val="24"/>
                    </w:rPr>
                    <w:t xml:space="preserve"> </w:t>
                  </w:r>
                  <w:proofErr w:type="spellStart"/>
                  <w:r>
                    <w:rPr>
                      <w:color w:val="000000"/>
                      <w:sz w:val="24"/>
                      <w:szCs w:val="24"/>
                    </w:rPr>
                    <w:t>дітьми</w:t>
                  </w:r>
                  <w:proofErr w:type="spellEnd"/>
                  <w:r>
                    <w:rPr>
                      <w:color w:val="000000"/>
                      <w:sz w:val="24"/>
                      <w:szCs w:val="24"/>
                    </w:rPr>
                    <w:t xml:space="preserve"> та </w:t>
                  </w:r>
                  <w:proofErr w:type="spellStart"/>
                  <w:r>
                    <w:rPr>
                      <w:color w:val="000000"/>
                      <w:sz w:val="24"/>
                      <w:szCs w:val="24"/>
                    </w:rPr>
                    <w:t>молоддю</w:t>
                  </w:r>
                  <w:proofErr w:type="spellEnd"/>
                  <w:r>
                    <w:rPr>
                      <w:color w:val="000000"/>
                      <w:sz w:val="24"/>
                      <w:szCs w:val="24"/>
                    </w:rPr>
                    <w:t xml:space="preserve">, </w:t>
                  </w:r>
                  <w:proofErr w:type="spellStart"/>
                  <w:r>
                    <w:rPr>
                      <w:color w:val="000000"/>
                      <w:sz w:val="24"/>
                      <w:szCs w:val="24"/>
                    </w:rPr>
                    <w:t>іншими</w:t>
                  </w:r>
                  <w:proofErr w:type="spellEnd"/>
                  <w:r>
                    <w:rPr>
                      <w:color w:val="000000"/>
                      <w:sz w:val="24"/>
                      <w:szCs w:val="24"/>
                    </w:rPr>
                    <w:t xml:space="preserve"> </w:t>
                  </w:r>
                  <w:proofErr w:type="spellStart"/>
                  <w:r>
                    <w:rPr>
                      <w:color w:val="000000"/>
                      <w:sz w:val="24"/>
                      <w:szCs w:val="24"/>
                    </w:rPr>
                    <w:t>фахівцями</w:t>
                  </w:r>
                  <w:proofErr w:type="spellEnd"/>
                  <w:r>
                    <w:rPr>
                      <w:color w:val="000000"/>
                      <w:sz w:val="24"/>
                      <w:szCs w:val="24"/>
                    </w:rPr>
                    <w:t xml:space="preserve"> на </w:t>
                  </w:r>
                  <w:proofErr w:type="spellStart"/>
                  <w:r>
                    <w:rPr>
                      <w:color w:val="000000"/>
                      <w:sz w:val="24"/>
                      <w:szCs w:val="24"/>
                    </w:rPr>
                    <w:t>підґрунті</w:t>
                  </w:r>
                  <w:proofErr w:type="spellEnd"/>
                  <w:r>
                    <w:rPr>
                      <w:color w:val="000000"/>
                      <w:sz w:val="24"/>
                      <w:szCs w:val="24"/>
                    </w:rPr>
                    <w:t xml:space="preserve"> </w:t>
                  </w:r>
                  <w:proofErr w:type="spellStart"/>
                  <w:r>
                    <w:rPr>
                      <w:color w:val="000000"/>
                      <w:sz w:val="24"/>
                      <w:szCs w:val="24"/>
                    </w:rPr>
                    <w:t>взаємної</w:t>
                  </w:r>
                  <w:proofErr w:type="spellEnd"/>
                  <w:r>
                    <w:rPr>
                      <w:color w:val="000000"/>
                      <w:sz w:val="24"/>
                      <w:szCs w:val="24"/>
                    </w:rPr>
                    <w:t xml:space="preserve"> </w:t>
                  </w:r>
                  <w:proofErr w:type="spellStart"/>
                  <w:r>
                    <w:rPr>
                      <w:color w:val="000000"/>
                      <w:sz w:val="24"/>
                      <w:szCs w:val="24"/>
                    </w:rPr>
                    <w:t>довіри</w:t>
                  </w:r>
                  <w:proofErr w:type="spellEnd"/>
                  <w:r>
                    <w:rPr>
                      <w:color w:val="000000"/>
                      <w:sz w:val="24"/>
                      <w:szCs w:val="24"/>
                    </w:rPr>
                    <w:t xml:space="preserve"> та </w:t>
                  </w:r>
                  <w:proofErr w:type="spellStart"/>
                  <w:r>
                    <w:rPr>
                      <w:color w:val="000000"/>
                      <w:sz w:val="24"/>
                      <w:szCs w:val="24"/>
                    </w:rPr>
                    <w:t>відповідно</w:t>
                  </w:r>
                  <w:proofErr w:type="spellEnd"/>
                  <w:r>
                    <w:rPr>
                      <w:color w:val="000000"/>
                      <w:sz w:val="24"/>
                      <w:szCs w:val="24"/>
                    </w:rPr>
                    <w:t xml:space="preserve"> до </w:t>
                  </w:r>
                  <w:proofErr w:type="spellStart"/>
                  <w:r>
                    <w:rPr>
                      <w:color w:val="000000"/>
                      <w:sz w:val="24"/>
                      <w:szCs w:val="24"/>
                    </w:rPr>
                    <w:t>етичних</w:t>
                  </w:r>
                  <w:proofErr w:type="spellEnd"/>
                  <w:r>
                    <w:rPr>
                      <w:color w:val="000000"/>
                      <w:sz w:val="24"/>
                      <w:szCs w:val="24"/>
                    </w:rPr>
                    <w:t xml:space="preserve"> </w:t>
                  </w:r>
                  <w:proofErr w:type="spellStart"/>
                  <w:r>
                    <w:rPr>
                      <w:color w:val="000000"/>
                      <w:sz w:val="24"/>
                      <w:szCs w:val="24"/>
                    </w:rPr>
                    <w:t>принципів</w:t>
                  </w:r>
                  <w:proofErr w:type="spellEnd"/>
                  <w:r>
                    <w:rPr>
                      <w:color w:val="000000"/>
                      <w:sz w:val="24"/>
                      <w:szCs w:val="24"/>
                    </w:rPr>
                    <w:t xml:space="preserve"> </w:t>
                  </w:r>
                  <w:proofErr w:type="spellStart"/>
                  <w:r>
                    <w:rPr>
                      <w:color w:val="000000"/>
                      <w:sz w:val="24"/>
                      <w:szCs w:val="24"/>
                    </w:rPr>
                    <w:t>і</w:t>
                  </w:r>
                  <w:proofErr w:type="spellEnd"/>
                  <w:r>
                    <w:rPr>
                      <w:color w:val="000000"/>
                      <w:sz w:val="24"/>
                      <w:szCs w:val="24"/>
                    </w:rPr>
                    <w:t xml:space="preserve"> </w:t>
                  </w:r>
                  <w:proofErr w:type="spellStart"/>
                  <w:r>
                    <w:rPr>
                      <w:color w:val="000000"/>
                      <w:sz w:val="24"/>
                      <w:szCs w:val="24"/>
                    </w:rPr>
                    <w:t>стандартів</w:t>
                  </w:r>
                  <w:proofErr w:type="spellEnd"/>
                  <w:r>
                    <w:rPr>
                      <w:color w:val="000000"/>
                      <w:sz w:val="24"/>
                      <w:szCs w:val="24"/>
                    </w:rPr>
                    <w:t xml:space="preserve"> </w:t>
                  </w:r>
                  <w:proofErr w:type="spellStart"/>
                  <w:r>
                    <w:rPr>
                      <w:color w:val="000000"/>
                      <w:sz w:val="24"/>
                      <w:szCs w:val="24"/>
                    </w:rPr>
                    <w:t>фахової</w:t>
                  </w:r>
                  <w:proofErr w:type="spellEnd"/>
                  <w:r>
                    <w:rPr>
                      <w:color w:val="000000"/>
                      <w:sz w:val="24"/>
                      <w:szCs w:val="24"/>
                    </w:rPr>
                    <w:t xml:space="preserve"> </w:t>
                  </w:r>
                  <w:proofErr w:type="spellStart"/>
                  <w:r>
                    <w:rPr>
                      <w:color w:val="000000"/>
                      <w:sz w:val="24"/>
                      <w:szCs w:val="24"/>
                    </w:rPr>
                    <w:t>діяльності</w:t>
                  </w:r>
                  <w:proofErr w:type="spellEnd"/>
                  <w:r>
                    <w:rPr>
                      <w:color w:val="000000"/>
                      <w:sz w:val="24"/>
                      <w:szCs w:val="24"/>
                      <w:lang w:val="uk-UA"/>
                    </w:rPr>
                    <w:t xml:space="preserve">. </w:t>
                  </w:r>
                </w:p>
                <w:p w:rsidR="00033CF9" w:rsidRDefault="004F7C38" w:rsidP="00033CF9">
                  <w:pPr>
                    <w:ind w:hanging="2"/>
                    <w:jc w:val="both"/>
                    <w:rPr>
                      <w:color w:val="000000"/>
                      <w:sz w:val="24"/>
                      <w:szCs w:val="24"/>
                      <w:lang w:val="uk-UA"/>
                    </w:rPr>
                  </w:pPr>
                  <w:r w:rsidRPr="008A563B">
                    <w:rPr>
                      <w:rFonts w:eastAsiaTheme="minorHAnsi"/>
                      <w:b/>
                      <w:bCs/>
                      <w:iCs/>
                      <w:sz w:val="24"/>
                      <w:szCs w:val="24"/>
                      <w:lang w:val="uk-UA" w:eastAsia="en-US"/>
                    </w:rPr>
                    <w:t>РН-</w:t>
                  </w:r>
                  <w:r>
                    <w:rPr>
                      <w:rFonts w:eastAsiaTheme="minorHAnsi"/>
                      <w:b/>
                      <w:bCs/>
                      <w:iCs/>
                      <w:sz w:val="24"/>
                      <w:szCs w:val="24"/>
                      <w:lang w:val="uk-UA" w:eastAsia="en-US"/>
                    </w:rPr>
                    <w:t>20</w:t>
                  </w:r>
                  <w:r w:rsidRPr="008A563B">
                    <w:rPr>
                      <w:rFonts w:eastAsiaTheme="minorHAnsi"/>
                      <w:b/>
                      <w:bCs/>
                      <w:iCs/>
                      <w:sz w:val="24"/>
                      <w:szCs w:val="24"/>
                      <w:lang w:val="uk-UA" w:eastAsia="en-US"/>
                    </w:rPr>
                    <w:t>.</w:t>
                  </w:r>
                  <w:r>
                    <w:rPr>
                      <w:rFonts w:eastAsiaTheme="minorHAnsi"/>
                      <w:b/>
                      <w:bCs/>
                      <w:iCs/>
                      <w:sz w:val="24"/>
                      <w:szCs w:val="24"/>
                      <w:lang w:val="uk-UA" w:eastAsia="en-US"/>
                    </w:rPr>
                    <w:t xml:space="preserve"> </w:t>
                  </w:r>
                  <w:r w:rsidRPr="00AD08D9">
                    <w:rPr>
                      <w:rFonts w:eastAsiaTheme="minorHAnsi"/>
                      <w:bCs/>
                      <w:iCs/>
                      <w:sz w:val="24"/>
                      <w:szCs w:val="24"/>
                      <w:lang w:val="uk-UA" w:eastAsia="en-US"/>
                    </w:rPr>
                    <w:t>В</w:t>
                  </w:r>
                  <w:proofErr w:type="spellStart"/>
                  <w:r>
                    <w:rPr>
                      <w:color w:val="000000"/>
                      <w:sz w:val="24"/>
                      <w:szCs w:val="24"/>
                    </w:rPr>
                    <w:t>иявляти</w:t>
                  </w:r>
                  <w:proofErr w:type="spellEnd"/>
                  <w:r>
                    <w:rPr>
                      <w:color w:val="000000"/>
                      <w:sz w:val="24"/>
                      <w:szCs w:val="24"/>
                    </w:rPr>
                    <w:t xml:space="preserve"> </w:t>
                  </w:r>
                  <w:proofErr w:type="spellStart"/>
                  <w:r>
                    <w:rPr>
                      <w:color w:val="000000"/>
                      <w:sz w:val="24"/>
                      <w:szCs w:val="24"/>
                    </w:rPr>
                    <w:t>етичні</w:t>
                  </w:r>
                  <w:proofErr w:type="spellEnd"/>
                  <w:r>
                    <w:rPr>
                      <w:color w:val="000000"/>
                      <w:sz w:val="24"/>
                      <w:szCs w:val="24"/>
                    </w:rPr>
                    <w:t xml:space="preserve"> </w:t>
                  </w:r>
                  <w:proofErr w:type="spellStart"/>
                  <w:r>
                    <w:rPr>
                      <w:color w:val="000000"/>
                      <w:sz w:val="24"/>
                      <w:szCs w:val="24"/>
                    </w:rPr>
                    <w:t>дилеми</w:t>
                  </w:r>
                  <w:proofErr w:type="spellEnd"/>
                  <w:r>
                    <w:rPr>
                      <w:color w:val="000000"/>
                      <w:sz w:val="24"/>
                      <w:szCs w:val="24"/>
                    </w:rPr>
                    <w:t xml:space="preserve"> та </w:t>
                  </w:r>
                  <w:proofErr w:type="spellStart"/>
                  <w:r>
                    <w:rPr>
                      <w:color w:val="000000"/>
                      <w:sz w:val="24"/>
                      <w:szCs w:val="24"/>
                    </w:rPr>
                    <w:t>суперечності</w:t>
                  </w:r>
                  <w:proofErr w:type="spellEnd"/>
                  <w:r>
                    <w:rPr>
                      <w:color w:val="000000"/>
                      <w:sz w:val="24"/>
                      <w:szCs w:val="24"/>
                    </w:rPr>
                    <w:t xml:space="preserve"> у </w:t>
                  </w:r>
                  <w:proofErr w:type="spellStart"/>
                  <w:r>
                    <w:rPr>
                      <w:color w:val="000000"/>
                      <w:sz w:val="24"/>
                      <w:szCs w:val="24"/>
                    </w:rPr>
                    <w:t>професійній</w:t>
                  </w:r>
                  <w:proofErr w:type="spellEnd"/>
                  <w:r>
                    <w:rPr>
                      <w:color w:val="000000"/>
                      <w:sz w:val="24"/>
                      <w:szCs w:val="24"/>
                    </w:rPr>
                    <w:t xml:space="preserve"> </w:t>
                  </w:r>
                  <w:proofErr w:type="spellStart"/>
                  <w:r>
                    <w:rPr>
                      <w:color w:val="000000"/>
                      <w:sz w:val="24"/>
                      <w:szCs w:val="24"/>
                    </w:rPr>
                    <w:t>діяльності</w:t>
                  </w:r>
                  <w:proofErr w:type="spellEnd"/>
                  <w:r>
                    <w:rPr>
                      <w:color w:val="000000"/>
                      <w:sz w:val="24"/>
                      <w:szCs w:val="24"/>
                    </w:rPr>
                    <w:t xml:space="preserve"> та </w:t>
                  </w:r>
                  <w:proofErr w:type="spellStart"/>
                  <w:r>
                    <w:rPr>
                      <w:color w:val="000000"/>
                      <w:sz w:val="24"/>
                      <w:szCs w:val="24"/>
                    </w:rPr>
                    <w:t>застосовувати</w:t>
                  </w:r>
                  <w:proofErr w:type="spellEnd"/>
                  <w:r>
                    <w:rPr>
                      <w:color w:val="000000"/>
                      <w:sz w:val="24"/>
                      <w:szCs w:val="24"/>
                    </w:rPr>
                    <w:t xml:space="preserve"> </w:t>
                  </w:r>
                  <w:proofErr w:type="spellStart"/>
                  <w:r>
                    <w:rPr>
                      <w:color w:val="000000"/>
                      <w:sz w:val="24"/>
                      <w:szCs w:val="24"/>
                    </w:rPr>
                    <w:t>засоби</w:t>
                  </w:r>
                  <w:proofErr w:type="spellEnd"/>
                  <w:r>
                    <w:rPr>
                      <w:color w:val="000000"/>
                      <w:sz w:val="24"/>
                      <w:szCs w:val="24"/>
                    </w:rPr>
                    <w:t xml:space="preserve"> </w:t>
                  </w:r>
                  <w:proofErr w:type="spellStart"/>
                  <w:r>
                    <w:rPr>
                      <w:color w:val="000000"/>
                      <w:sz w:val="24"/>
                      <w:szCs w:val="24"/>
                    </w:rPr>
                    <w:t>супервізії</w:t>
                  </w:r>
                  <w:proofErr w:type="spellEnd"/>
                  <w:r>
                    <w:rPr>
                      <w:color w:val="000000"/>
                      <w:sz w:val="24"/>
                      <w:szCs w:val="24"/>
                    </w:rPr>
                    <w:t xml:space="preserve"> для </w:t>
                  </w:r>
                  <w:proofErr w:type="spellStart"/>
                  <w:r>
                    <w:rPr>
                      <w:color w:val="000000"/>
                      <w:sz w:val="24"/>
                      <w:szCs w:val="24"/>
                    </w:rPr>
                    <w:t>їх</w:t>
                  </w:r>
                  <w:proofErr w:type="spellEnd"/>
                  <w:r>
                    <w:rPr>
                      <w:color w:val="000000"/>
                      <w:sz w:val="24"/>
                      <w:szCs w:val="24"/>
                    </w:rPr>
                    <w:t xml:space="preserve"> </w:t>
                  </w:r>
                  <w:proofErr w:type="spellStart"/>
                  <w:r>
                    <w:rPr>
                      <w:color w:val="000000"/>
                      <w:sz w:val="24"/>
                      <w:szCs w:val="24"/>
                    </w:rPr>
                    <w:t>розв’язання</w:t>
                  </w:r>
                  <w:proofErr w:type="spellEnd"/>
                  <w:r>
                    <w:rPr>
                      <w:color w:val="000000"/>
                      <w:sz w:val="24"/>
                      <w:szCs w:val="24"/>
                      <w:lang w:val="uk-UA"/>
                    </w:rPr>
                    <w:t xml:space="preserve">. </w:t>
                  </w:r>
                </w:p>
                <w:p w:rsidR="004F7C38" w:rsidRPr="00082E94" w:rsidRDefault="004F7C38" w:rsidP="00033CF9">
                  <w:pPr>
                    <w:ind w:hanging="2"/>
                    <w:jc w:val="both"/>
                    <w:rPr>
                      <w:sz w:val="28"/>
                      <w:szCs w:val="28"/>
                    </w:rPr>
                  </w:pPr>
                  <w:r w:rsidRPr="008A563B">
                    <w:rPr>
                      <w:rFonts w:eastAsiaTheme="minorHAnsi"/>
                      <w:b/>
                      <w:bCs/>
                      <w:iCs/>
                      <w:sz w:val="24"/>
                      <w:szCs w:val="24"/>
                      <w:lang w:val="uk-UA" w:eastAsia="en-US"/>
                    </w:rPr>
                    <w:t>РН-</w:t>
                  </w:r>
                  <w:r>
                    <w:rPr>
                      <w:rFonts w:eastAsiaTheme="minorHAnsi"/>
                      <w:b/>
                      <w:bCs/>
                      <w:iCs/>
                      <w:sz w:val="24"/>
                      <w:szCs w:val="24"/>
                      <w:lang w:val="uk-UA" w:eastAsia="en-US"/>
                    </w:rPr>
                    <w:t>2</w:t>
                  </w:r>
                  <w:r w:rsidRPr="008A563B">
                    <w:rPr>
                      <w:rFonts w:eastAsiaTheme="minorHAnsi"/>
                      <w:b/>
                      <w:bCs/>
                      <w:iCs/>
                      <w:sz w:val="24"/>
                      <w:szCs w:val="24"/>
                      <w:lang w:val="uk-UA" w:eastAsia="en-US"/>
                    </w:rPr>
                    <w:t>1.</w:t>
                  </w:r>
                  <w:r>
                    <w:rPr>
                      <w:color w:val="000000"/>
                      <w:sz w:val="24"/>
                      <w:szCs w:val="24"/>
                      <w:lang w:val="uk-UA"/>
                    </w:rPr>
                    <w:t xml:space="preserve"> Д</w:t>
                  </w:r>
                  <w:proofErr w:type="spellStart"/>
                  <w:r>
                    <w:rPr>
                      <w:color w:val="000000"/>
                      <w:sz w:val="24"/>
                      <w:szCs w:val="24"/>
                    </w:rPr>
                    <w:t>емонструвати</w:t>
                  </w:r>
                  <w:proofErr w:type="spellEnd"/>
                  <w:r>
                    <w:rPr>
                      <w:color w:val="000000"/>
                      <w:sz w:val="24"/>
                      <w:szCs w:val="24"/>
                    </w:rPr>
                    <w:t xml:space="preserve"> </w:t>
                  </w:r>
                  <w:proofErr w:type="spellStart"/>
                  <w:r>
                    <w:rPr>
                      <w:color w:val="000000"/>
                      <w:sz w:val="24"/>
                      <w:szCs w:val="24"/>
                    </w:rPr>
                    <w:t>толерантну</w:t>
                  </w:r>
                  <w:proofErr w:type="spellEnd"/>
                  <w:r>
                    <w:rPr>
                      <w:color w:val="000000"/>
                      <w:sz w:val="24"/>
                      <w:szCs w:val="24"/>
                    </w:rPr>
                    <w:t xml:space="preserve"> </w:t>
                  </w:r>
                  <w:proofErr w:type="spellStart"/>
                  <w:r>
                    <w:rPr>
                      <w:color w:val="000000"/>
                      <w:sz w:val="24"/>
                      <w:szCs w:val="24"/>
                    </w:rPr>
                    <w:t>поведінку</w:t>
                  </w:r>
                  <w:proofErr w:type="spellEnd"/>
                  <w:r>
                    <w:rPr>
                      <w:color w:val="000000"/>
                      <w:sz w:val="24"/>
                      <w:szCs w:val="24"/>
                    </w:rPr>
                    <w:t xml:space="preserve">, </w:t>
                  </w:r>
                  <w:proofErr w:type="spellStart"/>
                  <w:r>
                    <w:rPr>
                      <w:color w:val="000000"/>
                      <w:sz w:val="24"/>
                      <w:szCs w:val="24"/>
                    </w:rPr>
                    <w:t>виявляти</w:t>
                  </w:r>
                  <w:proofErr w:type="spellEnd"/>
                  <w:r>
                    <w:rPr>
                      <w:color w:val="000000"/>
                      <w:sz w:val="24"/>
                      <w:szCs w:val="24"/>
                    </w:rPr>
                    <w:t xml:space="preserve"> </w:t>
                  </w:r>
                  <w:proofErr w:type="spellStart"/>
                  <w:r>
                    <w:rPr>
                      <w:color w:val="000000"/>
                      <w:sz w:val="24"/>
                      <w:szCs w:val="24"/>
                    </w:rPr>
                    <w:t>повагу</w:t>
                  </w:r>
                  <w:proofErr w:type="spellEnd"/>
                  <w:r>
                    <w:rPr>
                      <w:color w:val="000000"/>
                      <w:sz w:val="24"/>
                      <w:szCs w:val="24"/>
                    </w:rPr>
                    <w:t xml:space="preserve"> до </w:t>
                  </w:r>
                  <w:proofErr w:type="spellStart"/>
                  <w:r>
                    <w:rPr>
                      <w:color w:val="000000"/>
                      <w:sz w:val="24"/>
                      <w:szCs w:val="24"/>
                    </w:rPr>
                    <w:t>культурних</w:t>
                  </w:r>
                  <w:proofErr w:type="spellEnd"/>
                  <w:r>
                    <w:rPr>
                      <w:color w:val="000000"/>
                      <w:sz w:val="24"/>
                      <w:szCs w:val="24"/>
                    </w:rPr>
                    <w:t xml:space="preserve">, </w:t>
                  </w:r>
                  <w:proofErr w:type="spellStart"/>
                  <w:r>
                    <w:rPr>
                      <w:color w:val="000000"/>
                      <w:sz w:val="24"/>
                      <w:szCs w:val="24"/>
                    </w:rPr>
                    <w:t>релігійних</w:t>
                  </w:r>
                  <w:proofErr w:type="spellEnd"/>
                  <w:r>
                    <w:rPr>
                      <w:color w:val="000000"/>
                      <w:sz w:val="24"/>
                      <w:szCs w:val="24"/>
                    </w:rPr>
                    <w:t xml:space="preserve">, </w:t>
                  </w:r>
                  <w:proofErr w:type="spellStart"/>
                  <w:r>
                    <w:rPr>
                      <w:color w:val="000000"/>
                      <w:sz w:val="24"/>
                      <w:szCs w:val="24"/>
                    </w:rPr>
                    <w:t>етнічних</w:t>
                  </w:r>
                  <w:proofErr w:type="spellEnd"/>
                  <w:r>
                    <w:rPr>
                      <w:color w:val="000000"/>
                      <w:sz w:val="24"/>
                      <w:szCs w:val="24"/>
                    </w:rPr>
                    <w:t xml:space="preserve"> </w:t>
                  </w:r>
                  <w:proofErr w:type="spellStart"/>
                  <w:r>
                    <w:rPr>
                      <w:color w:val="000000"/>
                      <w:sz w:val="24"/>
                      <w:szCs w:val="24"/>
                    </w:rPr>
                    <w:t>відмінностей</w:t>
                  </w:r>
                  <w:proofErr w:type="spellEnd"/>
                  <w:r>
                    <w:rPr>
                      <w:color w:val="000000"/>
                      <w:sz w:val="24"/>
                      <w:szCs w:val="24"/>
                    </w:rPr>
                    <w:t xml:space="preserve">, </w:t>
                  </w:r>
                  <w:proofErr w:type="spellStart"/>
                  <w:r>
                    <w:rPr>
                      <w:color w:val="000000"/>
                      <w:sz w:val="24"/>
                      <w:szCs w:val="24"/>
                    </w:rPr>
                    <w:t>розрізняти</w:t>
                  </w:r>
                  <w:proofErr w:type="spellEnd"/>
                  <w:r>
                    <w:rPr>
                      <w:color w:val="000000"/>
                      <w:sz w:val="24"/>
                      <w:szCs w:val="24"/>
                    </w:rPr>
                    <w:t xml:space="preserve"> </w:t>
                  </w:r>
                  <w:proofErr w:type="spellStart"/>
                  <w:r>
                    <w:rPr>
                      <w:color w:val="000000"/>
                      <w:sz w:val="24"/>
                      <w:szCs w:val="24"/>
                    </w:rPr>
                    <w:t>вплив</w:t>
                  </w:r>
                  <w:proofErr w:type="spellEnd"/>
                  <w:r>
                    <w:rPr>
                      <w:color w:val="000000"/>
                      <w:sz w:val="24"/>
                      <w:szCs w:val="24"/>
                    </w:rPr>
                    <w:t xml:space="preserve"> </w:t>
                  </w:r>
                  <w:proofErr w:type="spellStart"/>
                  <w:r>
                    <w:rPr>
                      <w:color w:val="000000"/>
                      <w:sz w:val="24"/>
                      <w:szCs w:val="24"/>
                    </w:rPr>
                    <w:t>стереотипів</w:t>
                  </w:r>
                  <w:proofErr w:type="spellEnd"/>
                  <w:r>
                    <w:rPr>
                      <w:color w:val="000000"/>
                      <w:sz w:val="24"/>
                      <w:szCs w:val="24"/>
                    </w:rPr>
                    <w:t xml:space="preserve"> та </w:t>
                  </w:r>
                  <w:proofErr w:type="spellStart"/>
                  <w:r>
                    <w:rPr>
                      <w:color w:val="000000"/>
                      <w:sz w:val="24"/>
                      <w:szCs w:val="24"/>
                    </w:rPr>
                    <w:t>упереджень</w:t>
                  </w:r>
                  <w:proofErr w:type="spellEnd"/>
                  <w:r w:rsidRPr="00082E94">
                    <w:rPr>
                      <w:sz w:val="28"/>
                      <w:szCs w:val="28"/>
                    </w:rPr>
                    <w:t>)</w:t>
                  </w:r>
                  <w:r>
                    <w:rPr>
                      <w:sz w:val="28"/>
                      <w:szCs w:val="28"/>
                    </w:rPr>
                    <w:t>.</w:t>
                  </w:r>
                  <w:r>
                    <w:rPr>
                      <w:color w:val="000000"/>
                      <w:sz w:val="24"/>
                      <w:szCs w:val="24"/>
                    </w:rPr>
                    <w:t xml:space="preserve"> </w:t>
                  </w:r>
                </w:p>
              </w:tc>
            </w:tr>
          </w:tbl>
          <w:p w:rsidR="00FA3BC7" w:rsidRPr="00FA3BC7" w:rsidRDefault="00FA3BC7" w:rsidP="00224641">
            <w:pPr>
              <w:ind w:firstLine="567"/>
              <w:jc w:val="both"/>
            </w:pPr>
          </w:p>
        </w:tc>
      </w:tr>
      <w:tr w:rsidR="00C67355" w:rsidRPr="007E51C4" w:rsidTr="003A7B3A">
        <w:tc>
          <w:tcPr>
            <w:tcW w:w="9464" w:type="dxa"/>
            <w:gridSpan w:val="2"/>
          </w:tcPr>
          <w:p w:rsidR="00FA3BC7" w:rsidRPr="00FA3BC7" w:rsidRDefault="00FA3BC7" w:rsidP="007E51C4">
            <w:pPr>
              <w:pStyle w:val="a9"/>
              <w:spacing w:line="276" w:lineRule="auto"/>
              <w:ind w:firstLine="0"/>
            </w:pPr>
          </w:p>
        </w:tc>
      </w:tr>
      <w:tr w:rsidR="00C67355" w:rsidRPr="000B750D" w:rsidTr="003A7B3A">
        <w:tc>
          <w:tcPr>
            <w:tcW w:w="9464" w:type="dxa"/>
            <w:gridSpan w:val="2"/>
          </w:tcPr>
          <w:tbl>
            <w:tblPr>
              <w:tblStyle w:val="a6"/>
              <w:tblW w:w="9493" w:type="dxa"/>
              <w:tblLayout w:type="fixed"/>
              <w:tblLook w:val="04A0"/>
            </w:tblPr>
            <w:tblGrid>
              <w:gridCol w:w="774"/>
              <w:gridCol w:w="2429"/>
              <w:gridCol w:w="4447"/>
              <w:gridCol w:w="1843"/>
            </w:tblGrid>
            <w:tr w:rsidR="005A00A6" w:rsidRPr="0030669C" w:rsidTr="008B4842">
              <w:tc>
                <w:tcPr>
                  <w:tcW w:w="9493" w:type="dxa"/>
                  <w:gridSpan w:val="4"/>
                </w:tcPr>
                <w:p w:rsidR="005A00A6" w:rsidRPr="0030669C" w:rsidRDefault="005A00A6" w:rsidP="008B4842">
                  <w:pPr>
                    <w:jc w:val="center"/>
                    <w:rPr>
                      <w:b/>
                      <w:sz w:val="28"/>
                      <w:szCs w:val="28"/>
                    </w:rPr>
                  </w:pPr>
                  <w:r w:rsidRPr="0030669C">
                    <w:rPr>
                      <w:b/>
                      <w:sz w:val="28"/>
                      <w:szCs w:val="28"/>
                    </w:rPr>
                    <w:t xml:space="preserve">3. Структура курсу </w:t>
                  </w:r>
                </w:p>
              </w:tc>
            </w:tr>
            <w:tr w:rsidR="005A00A6" w:rsidRPr="005518F9" w:rsidTr="008B4842">
              <w:tc>
                <w:tcPr>
                  <w:tcW w:w="9493" w:type="dxa"/>
                  <w:gridSpan w:val="4"/>
                </w:tcPr>
                <w:tbl>
                  <w:tblPr>
                    <w:tblStyle w:val="a6"/>
                    <w:tblW w:w="9571" w:type="dxa"/>
                    <w:tblLayout w:type="fixed"/>
                    <w:tblLook w:val="04A0"/>
                  </w:tblPr>
                  <w:tblGrid>
                    <w:gridCol w:w="665"/>
                    <w:gridCol w:w="2420"/>
                    <w:gridCol w:w="4452"/>
                    <w:gridCol w:w="2034"/>
                  </w:tblGrid>
                  <w:tr w:rsidR="005A00A6" w:rsidRPr="005518F9" w:rsidTr="008B4842">
                    <w:tc>
                      <w:tcPr>
                        <w:tcW w:w="665" w:type="dxa"/>
                      </w:tcPr>
                      <w:p w:rsidR="005A00A6" w:rsidRPr="005518F9" w:rsidRDefault="005A00A6" w:rsidP="008B4842">
                        <w:pPr>
                          <w:jc w:val="center"/>
                          <w:rPr>
                            <w:sz w:val="24"/>
                            <w:szCs w:val="24"/>
                          </w:rPr>
                        </w:pPr>
                        <w:r w:rsidRPr="005518F9">
                          <w:rPr>
                            <w:sz w:val="24"/>
                            <w:szCs w:val="24"/>
                          </w:rPr>
                          <w:t>№</w:t>
                        </w:r>
                      </w:p>
                    </w:tc>
                    <w:tc>
                      <w:tcPr>
                        <w:tcW w:w="2420" w:type="dxa"/>
                      </w:tcPr>
                      <w:p w:rsidR="005A00A6" w:rsidRPr="005518F9" w:rsidRDefault="005A00A6" w:rsidP="008B4842">
                        <w:pPr>
                          <w:jc w:val="center"/>
                          <w:rPr>
                            <w:sz w:val="24"/>
                            <w:szCs w:val="24"/>
                          </w:rPr>
                        </w:pPr>
                        <w:r w:rsidRPr="005518F9">
                          <w:rPr>
                            <w:sz w:val="24"/>
                            <w:szCs w:val="24"/>
                          </w:rPr>
                          <w:t>Тема</w:t>
                        </w:r>
                      </w:p>
                    </w:tc>
                    <w:tc>
                      <w:tcPr>
                        <w:tcW w:w="4452" w:type="dxa"/>
                      </w:tcPr>
                      <w:p w:rsidR="005A00A6" w:rsidRPr="005518F9" w:rsidRDefault="005A00A6" w:rsidP="008B4842">
                        <w:pPr>
                          <w:jc w:val="center"/>
                          <w:rPr>
                            <w:sz w:val="24"/>
                            <w:szCs w:val="24"/>
                          </w:rPr>
                        </w:pPr>
                        <w:proofErr w:type="spellStart"/>
                        <w:r>
                          <w:rPr>
                            <w:sz w:val="24"/>
                            <w:szCs w:val="24"/>
                          </w:rPr>
                          <w:t>Орієнтовний</w:t>
                        </w:r>
                        <w:proofErr w:type="spellEnd"/>
                        <w:r>
                          <w:rPr>
                            <w:sz w:val="24"/>
                            <w:szCs w:val="24"/>
                          </w:rPr>
                          <w:t xml:space="preserve"> </w:t>
                        </w:r>
                        <w:proofErr w:type="spellStart"/>
                        <w:r>
                          <w:rPr>
                            <w:sz w:val="24"/>
                            <w:szCs w:val="24"/>
                          </w:rPr>
                          <w:t>змі</w:t>
                        </w:r>
                        <w:proofErr w:type="gramStart"/>
                        <w:r>
                          <w:rPr>
                            <w:sz w:val="24"/>
                            <w:szCs w:val="24"/>
                          </w:rPr>
                          <w:t>ст</w:t>
                        </w:r>
                        <w:proofErr w:type="spellEnd"/>
                        <w:proofErr w:type="gramEnd"/>
                        <w:r>
                          <w:rPr>
                            <w:sz w:val="24"/>
                            <w:szCs w:val="24"/>
                          </w:rPr>
                          <w:t xml:space="preserve"> теми</w:t>
                        </w:r>
                      </w:p>
                    </w:tc>
                    <w:tc>
                      <w:tcPr>
                        <w:tcW w:w="2034" w:type="dxa"/>
                      </w:tcPr>
                      <w:p w:rsidR="005A00A6" w:rsidRPr="005518F9" w:rsidRDefault="005A00A6" w:rsidP="008B4842">
                        <w:pPr>
                          <w:jc w:val="center"/>
                          <w:rPr>
                            <w:sz w:val="24"/>
                            <w:szCs w:val="24"/>
                          </w:rPr>
                        </w:pPr>
                        <w:proofErr w:type="spellStart"/>
                        <w:r w:rsidRPr="005518F9">
                          <w:rPr>
                            <w:sz w:val="24"/>
                            <w:szCs w:val="24"/>
                          </w:rPr>
                          <w:t>Завдання</w:t>
                        </w:r>
                        <w:proofErr w:type="spellEnd"/>
                      </w:p>
                    </w:tc>
                  </w:tr>
                  <w:tr w:rsidR="005A00A6" w:rsidRPr="005518F9" w:rsidTr="008B4842">
                    <w:tc>
                      <w:tcPr>
                        <w:tcW w:w="665" w:type="dxa"/>
                      </w:tcPr>
                      <w:p w:rsidR="005A00A6" w:rsidRPr="005518F9" w:rsidRDefault="005A00A6" w:rsidP="008B4842">
                        <w:pPr>
                          <w:jc w:val="center"/>
                          <w:rPr>
                            <w:sz w:val="24"/>
                            <w:szCs w:val="24"/>
                          </w:rPr>
                        </w:pPr>
                        <w:r w:rsidRPr="005518F9">
                          <w:rPr>
                            <w:sz w:val="24"/>
                            <w:szCs w:val="24"/>
                          </w:rPr>
                          <w:t>1</w:t>
                        </w:r>
                      </w:p>
                    </w:tc>
                    <w:tc>
                      <w:tcPr>
                        <w:tcW w:w="2420" w:type="dxa"/>
                      </w:tcPr>
                      <w:p w:rsidR="00450CB5" w:rsidRPr="00BD28DF" w:rsidRDefault="00450CB5" w:rsidP="00450CB5">
                        <w:pPr>
                          <w:widowControl w:val="0"/>
                          <w:jc w:val="center"/>
                          <w:rPr>
                            <w:rFonts w:ascii="Times New Roman CYR" w:hAnsi="Times New Roman CYR"/>
                          </w:rPr>
                        </w:pPr>
                        <w:r w:rsidRPr="00BD28DF">
                          <w:rPr>
                            <w:rFonts w:ascii="Times New Roman CYR" w:hAnsi="Times New Roman CYR"/>
                          </w:rPr>
                          <w:t>Мораль</w:t>
                        </w:r>
                        <w:r w:rsidRPr="00BD28DF">
                          <w:rPr>
                            <w:rFonts w:ascii="Times New Roman CYR" w:hAnsi="Times New Roman CYR"/>
                            <w:lang w:val="uk-UA"/>
                          </w:rPr>
                          <w:t xml:space="preserve"> </w:t>
                        </w:r>
                        <w:proofErr w:type="spellStart"/>
                        <w:proofErr w:type="gramStart"/>
                        <w:r w:rsidRPr="00BD28DF">
                          <w:rPr>
                            <w:rFonts w:ascii="Times New Roman CYR" w:hAnsi="Times New Roman CYR"/>
                          </w:rPr>
                          <w:t>соц</w:t>
                        </w:r>
                        <w:proofErr w:type="gramEnd"/>
                        <w:r w:rsidRPr="00BD28DF">
                          <w:rPr>
                            <w:rFonts w:ascii="Times New Roman CYR" w:hAnsi="Times New Roman CYR"/>
                          </w:rPr>
                          <w:t>іального</w:t>
                        </w:r>
                        <w:proofErr w:type="spellEnd"/>
                        <w:r w:rsidRPr="00BD28DF">
                          <w:rPr>
                            <w:rFonts w:ascii="Times New Roman CYR" w:hAnsi="Times New Roman CYR"/>
                          </w:rPr>
                          <w:t xml:space="preserve"> </w:t>
                        </w:r>
                        <w:proofErr w:type="spellStart"/>
                        <w:r w:rsidRPr="00BD28DF">
                          <w:rPr>
                            <w:rFonts w:ascii="Times New Roman CYR" w:hAnsi="Times New Roman CYR"/>
                          </w:rPr>
                          <w:t>працівника</w:t>
                        </w:r>
                        <w:proofErr w:type="spellEnd"/>
                        <w:r w:rsidRPr="00BD28DF">
                          <w:rPr>
                            <w:rFonts w:ascii="Times New Roman CYR" w:hAnsi="Times New Roman CYR"/>
                          </w:rPr>
                          <w:t xml:space="preserve">: </w:t>
                        </w:r>
                        <w:proofErr w:type="spellStart"/>
                        <w:r w:rsidRPr="00BD28DF">
                          <w:rPr>
                            <w:rFonts w:ascii="Times New Roman CYR" w:hAnsi="Times New Roman CYR"/>
                          </w:rPr>
                          <w:t>поняття</w:t>
                        </w:r>
                        <w:proofErr w:type="spellEnd"/>
                        <w:r w:rsidRPr="00BD28DF">
                          <w:rPr>
                            <w:rFonts w:ascii="Times New Roman CYR" w:hAnsi="Times New Roman CYR"/>
                          </w:rPr>
                          <w:t xml:space="preserve"> та </w:t>
                        </w:r>
                        <w:proofErr w:type="spellStart"/>
                        <w:r w:rsidRPr="00BD28DF">
                          <w:rPr>
                            <w:rFonts w:ascii="Times New Roman CYR" w:hAnsi="Times New Roman CYR"/>
                          </w:rPr>
                          <w:t>зміст</w:t>
                        </w:r>
                        <w:proofErr w:type="spellEnd"/>
                        <w:r w:rsidRPr="00BD28DF">
                          <w:rPr>
                            <w:rFonts w:ascii="Times New Roman CYR" w:hAnsi="Times New Roman CYR"/>
                          </w:rPr>
                          <w:t xml:space="preserve"> </w:t>
                        </w:r>
                        <w:proofErr w:type="spellStart"/>
                        <w:r w:rsidRPr="00BD28DF">
                          <w:rPr>
                            <w:rFonts w:ascii="Times New Roman CYR" w:hAnsi="Times New Roman CYR"/>
                          </w:rPr>
                          <w:t>фахової</w:t>
                        </w:r>
                        <w:proofErr w:type="spellEnd"/>
                        <w:r w:rsidRPr="00BD28DF">
                          <w:rPr>
                            <w:rFonts w:ascii="Times New Roman CYR" w:hAnsi="Times New Roman CYR"/>
                          </w:rPr>
                          <w:t xml:space="preserve"> </w:t>
                        </w:r>
                        <w:proofErr w:type="spellStart"/>
                        <w:r w:rsidRPr="00BD28DF">
                          <w:rPr>
                            <w:rFonts w:ascii="Times New Roman CYR" w:hAnsi="Times New Roman CYR"/>
                          </w:rPr>
                          <w:t>етики</w:t>
                        </w:r>
                        <w:proofErr w:type="spellEnd"/>
                      </w:p>
                      <w:p w:rsidR="005A00A6" w:rsidRPr="005518F9" w:rsidRDefault="005A00A6" w:rsidP="008B4842">
                        <w:pPr>
                          <w:jc w:val="both"/>
                          <w:rPr>
                            <w:sz w:val="24"/>
                            <w:szCs w:val="24"/>
                          </w:rPr>
                        </w:pPr>
                      </w:p>
                    </w:tc>
                    <w:tc>
                      <w:tcPr>
                        <w:tcW w:w="4452" w:type="dxa"/>
                      </w:tcPr>
                      <w:p w:rsidR="005A00A6" w:rsidRPr="008511AE" w:rsidRDefault="008511AE" w:rsidP="008B4842">
                        <w:pPr>
                          <w:widowControl w:val="0"/>
                          <w:shd w:val="clear" w:color="auto" w:fill="FFFFFF"/>
                          <w:jc w:val="both"/>
                          <w:rPr>
                            <w:spacing w:val="-6"/>
                            <w:sz w:val="24"/>
                            <w:szCs w:val="24"/>
                          </w:rPr>
                        </w:pPr>
                        <w:proofErr w:type="spellStart"/>
                        <w:r w:rsidRPr="008511AE">
                          <w:rPr>
                            <w:sz w:val="24"/>
                            <w:szCs w:val="24"/>
                          </w:rPr>
                          <w:t>Розуміти</w:t>
                        </w:r>
                        <w:proofErr w:type="spellEnd"/>
                        <w:r w:rsidRPr="008511AE">
                          <w:rPr>
                            <w:sz w:val="24"/>
                            <w:szCs w:val="24"/>
                          </w:rPr>
                          <w:t xml:space="preserve"> </w:t>
                        </w:r>
                        <w:proofErr w:type="spellStart"/>
                        <w:r w:rsidRPr="008511AE">
                          <w:rPr>
                            <w:sz w:val="24"/>
                            <w:szCs w:val="24"/>
                          </w:rPr>
                          <w:t>основн</w:t>
                        </w:r>
                        <w:proofErr w:type="spellEnd"/>
                        <w:r w:rsidRPr="008511AE">
                          <w:rPr>
                            <w:sz w:val="24"/>
                            <w:szCs w:val="24"/>
                            <w:lang w:val="uk-UA"/>
                          </w:rPr>
                          <w:t>і</w:t>
                        </w:r>
                        <w:r w:rsidRPr="008511AE">
                          <w:rPr>
                            <w:color w:val="000000"/>
                            <w:sz w:val="24"/>
                            <w:szCs w:val="24"/>
                            <w:lang w:val="uk-UA"/>
                          </w:rPr>
                          <w:t xml:space="preserve"> </w:t>
                        </w:r>
                        <w:r w:rsidRPr="008511AE">
                          <w:rPr>
                            <w:spacing w:val="-6"/>
                            <w:sz w:val="24"/>
                            <w:szCs w:val="24"/>
                            <w:lang w:val="uk-UA"/>
                          </w:rPr>
                          <w:t>поняття «е</w:t>
                        </w:r>
                        <w:proofErr w:type="spellStart"/>
                        <w:r w:rsidR="005A00A6" w:rsidRPr="008511AE">
                          <w:rPr>
                            <w:spacing w:val="-6"/>
                            <w:sz w:val="24"/>
                            <w:szCs w:val="24"/>
                          </w:rPr>
                          <w:t>тос</w:t>
                        </w:r>
                        <w:proofErr w:type="spellEnd"/>
                        <w:r w:rsidRPr="008511AE">
                          <w:rPr>
                            <w:spacing w:val="-6"/>
                            <w:sz w:val="24"/>
                            <w:szCs w:val="24"/>
                            <w:lang w:val="uk-UA"/>
                          </w:rPr>
                          <w:t>»</w:t>
                        </w:r>
                        <w:r w:rsidR="005A00A6" w:rsidRPr="008511AE">
                          <w:rPr>
                            <w:spacing w:val="-6"/>
                            <w:sz w:val="24"/>
                            <w:szCs w:val="24"/>
                          </w:rPr>
                          <w:t xml:space="preserve">, </w:t>
                        </w:r>
                        <w:r w:rsidRPr="008511AE">
                          <w:rPr>
                            <w:spacing w:val="-6"/>
                            <w:sz w:val="24"/>
                            <w:szCs w:val="24"/>
                            <w:lang w:val="uk-UA"/>
                          </w:rPr>
                          <w:t>«</w:t>
                        </w:r>
                        <w:r w:rsidR="005A00A6" w:rsidRPr="008511AE">
                          <w:rPr>
                            <w:spacing w:val="-6"/>
                            <w:sz w:val="24"/>
                            <w:szCs w:val="24"/>
                          </w:rPr>
                          <w:t>мораль</w:t>
                        </w:r>
                        <w:r w:rsidRPr="008511AE">
                          <w:rPr>
                            <w:spacing w:val="-6"/>
                            <w:sz w:val="24"/>
                            <w:szCs w:val="24"/>
                            <w:lang w:val="uk-UA"/>
                          </w:rPr>
                          <w:t>»,</w:t>
                        </w:r>
                        <w:r w:rsidR="005A00A6" w:rsidRPr="008511AE">
                          <w:rPr>
                            <w:spacing w:val="-6"/>
                            <w:sz w:val="24"/>
                            <w:szCs w:val="24"/>
                          </w:rPr>
                          <w:t xml:space="preserve"> </w:t>
                        </w:r>
                        <w:r w:rsidRPr="008511AE">
                          <w:rPr>
                            <w:spacing w:val="-6"/>
                            <w:sz w:val="24"/>
                            <w:szCs w:val="24"/>
                            <w:lang w:val="uk-UA"/>
                          </w:rPr>
                          <w:t>«</w:t>
                        </w:r>
                        <w:proofErr w:type="spellStart"/>
                        <w:r w:rsidR="005A00A6" w:rsidRPr="008511AE">
                          <w:rPr>
                            <w:spacing w:val="-6"/>
                            <w:sz w:val="24"/>
                            <w:szCs w:val="24"/>
                          </w:rPr>
                          <w:t>моральність</w:t>
                        </w:r>
                        <w:proofErr w:type="spellEnd"/>
                        <w:r w:rsidRPr="008511AE">
                          <w:rPr>
                            <w:spacing w:val="-6"/>
                            <w:sz w:val="24"/>
                            <w:szCs w:val="24"/>
                            <w:lang w:val="uk-UA"/>
                          </w:rPr>
                          <w:t>»</w:t>
                        </w:r>
                        <w:r w:rsidR="005A00A6" w:rsidRPr="008511AE">
                          <w:rPr>
                            <w:spacing w:val="-6"/>
                            <w:sz w:val="24"/>
                            <w:szCs w:val="24"/>
                          </w:rPr>
                          <w:t xml:space="preserve">. </w:t>
                        </w:r>
                        <w:r w:rsidRPr="008511AE">
                          <w:rPr>
                            <w:spacing w:val="-6"/>
                            <w:sz w:val="24"/>
                            <w:szCs w:val="24"/>
                            <w:lang w:val="uk-UA"/>
                          </w:rPr>
                          <w:t>Аналізувати е</w:t>
                        </w:r>
                        <w:r w:rsidR="005A00A6" w:rsidRPr="008511AE">
                          <w:rPr>
                            <w:spacing w:val="-6"/>
                            <w:sz w:val="24"/>
                            <w:szCs w:val="24"/>
                          </w:rPr>
                          <w:t>тик</w:t>
                        </w:r>
                        <w:r w:rsidRPr="008511AE">
                          <w:rPr>
                            <w:spacing w:val="-6"/>
                            <w:sz w:val="24"/>
                            <w:szCs w:val="24"/>
                            <w:lang w:val="uk-UA"/>
                          </w:rPr>
                          <w:t>у</w:t>
                        </w:r>
                        <w:r w:rsidR="005A00A6" w:rsidRPr="008511AE">
                          <w:rPr>
                            <w:spacing w:val="-6"/>
                            <w:sz w:val="24"/>
                            <w:szCs w:val="24"/>
                          </w:rPr>
                          <w:t xml:space="preserve"> як </w:t>
                        </w:r>
                        <w:proofErr w:type="spellStart"/>
                        <w:r w:rsidR="005A00A6" w:rsidRPr="008511AE">
                          <w:rPr>
                            <w:spacing w:val="-6"/>
                            <w:sz w:val="24"/>
                            <w:szCs w:val="24"/>
                          </w:rPr>
                          <w:t>філософськ</w:t>
                        </w:r>
                        <w:proofErr w:type="spellEnd"/>
                        <w:r w:rsidRPr="008511AE">
                          <w:rPr>
                            <w:spacing w:val="-6"/>
                            <w:sz w:val="24"/>
                            <w:szCs w:val="24"/>
                            <w:lang w:val="uk-UA"/>
                          </w:rPr>
                          <w:t>у</w:t>
                        </w:r>
                        <w:r w:rsidR="005A00A6" w:rsidRPr="008511AE">
                          <w:rPr>
                            <w:spacing w:val="-6"/>
                            <w:sz w:val="24"/>
                            <w:szCs w:val="24"/>
                          </w:rPr>
                          <w:t xml:space="preserve"> наук</w:t>
                        </w:r>
                        <w:r w:rsidRPr="008511AE">
                          <w:rPr>
                            <w:spacing w:val="-6"/>
                            <w:sz w:val="24"/>
                            <w:szCs w:val="24"/>
                            <w:lang w:val="uk-UA"/>
                          </w:rPr>
                          <w:t>у</w:t>
                        </w:r>
                        <w:r w:rsidR="005A00A6" w:rsidRPr="008511AE">
                          <w:rPr>
                            <w:spacing w:val="-6"/>
                            <w:sz w:val="24"/>
                            <w:szCs w:val="24"/>
                          </w:rPr>
                          <w:t xml:space="preserve">. </w:t>
                        </w:r>
                      </w:p>
                      <w:p w:rsidR="005A00A6" w:rsidRPr="008511AE" w:rsidRDefault="008511AE" w:rsidP="008B4842">
                        <w:pPr>
                          <w:widowControl w:val="0"/>
                          <w:shd w:val="clear" w:color="auto" w:fill="FFFFFF"/>
                          <w:jc w:val="both"/>
                          <w:rPr>
                            <w:spacing w:val="-6"/>
                            <w:sz w:val="24"/>
                            <w:szCs w:val="24"/>
                          </w:rPr>
                        </w:pPr>
                        <w:r w:rsidRPr="008511AE">
                          <w:rPr>
                            <w:spacing w:val="-6"/>
                            <w:sz w:val="24"/>
                            <w:szCs w:val="24"/>
                            <w:lang w:val="uk-UA"/>
                          </w:rPr>
                          <w:t>Розкривати с</w:t>
                        </w:r>
                        <w:proofErr w:type="spellStart"/>
                        <w:r w:rsidR="005A00A6" w:rsidRPr="008511AE">
                          <w:rPr>
                            <w:spacing w:val="-6"/>
                            <w:sz w:val="24"/>
                            <w:szCs w:val="24"/>
                          </w:rPr>
                          <w:t>утність</w:t>
                        </w:r>
                        <w:proofErr w:type="spellEnd"/>
                        <w:r w:rsidR="005A00A6" w:rsidRPr="008511AE">
                          <w:rPr>
                            <w:spacing w:val="-6"/>
                            <w:sz w:val="24"/>
                            <w:szCs w:val="24"/>
                          </w:rPr>
                          <w:t xml:space="preserve"> </w:t>
                        </w:r>
                        <w:proofErr w:type="spellStart"/>
                        <w:r w:rsidR="005A00A6" w:rsidRPr="008511AE">
                          <w:rPr>
                            <w:spacing w:val="-6"/>
                            <w:sz w:val="24"/>
                            <w:szCs w:val="24"/>
                          </w:rPr>
                          <w:t>етики</w:t>
                        </w:r>
                        <w:proofErr w:type="spellEnd"/>
                        <w:r w:rsidR="005A00A6" w:rsidRPr="008511AE">
                          <w:rPr>
                            <w:spacing w:val="-6"/>
                            <w:sz w:val="24"/>
                            <w:szCs w:val="24"/>
                          </w:rPr>
                          <w:t xml:space="preserve"> </w:t>
                        </w:r>
                        <w:proofErr w:type="spellStart"/>
                        <w:r w:rsidRPr="008511AE">
                          <w:rPr>
                            <w:spacing w:val="-6"/>
                            <w:sz w:val="24"/>
                            <w:szCs w:val="24"/>
                          </w:rPr>
                          <w:t>соціально</w:t>
                        </w:r>
                        <w:proofErr w:type="spellEnd"/>
                        <w:r w:rsidRPr="008511AE">
                          <w:rPr>
                            <w:spacing w:val="-6"/>
                            <w:sz w:val="24"/>
                            <w:szCs w:val="24"/>
                            <w:lang w:val="uk-UA"/>
                          </w:rPr>
                          <w:t>ї роботи</w:t>
                        </w:r>
                        <w:r w:rsidRPr="008511AE">
                          <w:rPr>
                            <w:spacing w:val="-6"/>
                            <w:sz w:val="24"/>
                            <w:szCs w:val="24"/>
                          </w:rPr>
                          <w:t xml:space="preserve"> </w:t>
                        </w:r>
                        <w:proofErr w:type="spellStart"/>
                        <w:r w:rsidR="005A00A6" w:rsidRPr="008511AE">
                          <w:rPr>
                            <w:spacing w:val="-6"/>
                            <w:sz w:val="24"/>
                            <w:szCs w:val="24"/>
                          </w:rPr>
                          <w:t>і</w:t>
                        </w:r>
                        <w:proofErr w:type="spellEnd"/>
                        <w:r w:rsidR="005A00A6" w:rsidRPr="008511AE">
                          <w:rPr>
                            <w:spacing w:val="-6"/>
                            <w:sz w:val="24"/>
                            <w:szCs w:val="24"/>
                          </w:rPr>
                          <w:t xml:space="preserve"> </w:t>
                        </w:r>
                        <w:proofErr w:type="spellStart"/>
                        <w:r w:rsidR="005A00A6" w:rsidRPr="008511AE">
                          <w:rPr>
                            <w:spacing w:val="-6"/>
                            <w:sz w:val="24"/>
                            <w:szCs w:val="24"/>
                          </w:rPr>
                          <w:t>деонтології</w:t>
                        </w:r>
                        <w:proofErr w:type="spellEnd"/>
                        <w:r w:rsidR="005A00A6" w:rsidRPr="008511AE">
                          <w:rPr>
                            <w:spacing w:val="-6"/>
                            <w:sz w:val="24"/>
                            <w:szCs w:val="24"/>
                          </w:rPr>
                          <w:t>.</w:t>
                        </w:r>
                      </w:p>
                      <w:p w:rsidR="005A00A6" w:rsidRPr="005518F9" w:rsidRDefault="008511AE" w:rsidP="008511AE">
                        <w:pPr>
                          <w:widowControl w:val="0"/>
                          <w:shd w:val="clear" w:color="auto" w:fill="FFFFFF"/>
                          <w:jc w:val="both"/>
                        </w:pPr>
                        <w:proofErr w:type="spellStart"/>
                        <w:r w:rsidRPr="008511AE">
                          <w:rPr>
                            <w:color w:val="000000"/>
                            <w:sz w:val="24"/>
                            <w:szCs w:val="24"/>
                          </w:rPr>
                          <w:t>Визначати</w:t>
                        </w:r>
                        <w:proofErr w:type="spellEnd"/>
                        <w:r w:rsidRPr="008511AE">
                          <w:rPr>
                            <w:color w:val="000000"/>
                            <w:sz w:val="24"/>
                            <w:szCs w:val="24"/>
                            <w:lang w:val="uk-UA"/>
                          </w:rPr>
                          <w:t xml:space="preserve"> з</w:t>
                        </w:r>
                        <w:proofErr w:type="spellStart"/>
                        <w:r w:rsidR="005A00A6" w:rsidRPr="008511AE">
                          <w:rPr>
                            <w:spacing w:val="-6"/>
                            <w:sz w:val="24"/>
                            <w:szCs w:val="24"/>
                          </w:rPr>
                          <w:t>мі</w:t>
                        </w:r>
                        <w:proofErr w:type="gramStart"/>
                        <w:r w:rsidR="005A00A6" w:rsidRPr="008511AE">
                          <w:rPr>
                            <w:spacing w:val="-6"/>
                            <w:sz w:val="24"/>
                            <w:szCs w:val="24"/>
                          </w:rPr>
                          <w:t>ст</w:t>
                        </w:r>
                        <w:proofErr w:type="spellEnd"/>
                        <w:proofErr w:type="gramEnd"/>
                        <w:r w:rsidR="005A00A6" w:rsidRPr="008511AE">
                          <w:rPr>
                            <w:spacing w:val="-6"/>
                            <w:sz w:val="24"/>
                            <w:szCs w:val="24"/>
                          </w:rPr>
                          <w:t xml:space="preserve"> </w:t>
                        </w:r>
                        <w:proofErr w:type="spellStart"/>
                        <w:r w:rsidR="005A00A6" w:rsidRPr="008511AE">
                          <w:rPr>
                            <w:spacing w:val="-6"/>
                            <w:sz w:val="24"/>
                            <w:szCs w:val="24"/>
                          </w:rPr>
                          <w:t>і</w:t>
                        </w:r>
                        <w:proofErr w:type="spellEnd"/>
                        <w:r w:rsidR="005A00A6" w:rsidRPr="008511AE">
                          <w:rPr>
                            <w:spacing w:val="-6"/>
                            <w:sz w:val="24"/>
                            <w:szCs w:val="24"/>
                          </w:rPr>
                          <w:t xml:space="preserve"> структур</w:t>
                        </w:r>
                        <w:r w:rsidRPr="008511AE">
                          <w:rPr>
                            <w:spacing w:val="-6"/>
                            <w:sz w:val="24"/>
                            <w:szCs w:val="24"/>
                            <w:lang w:val="uk-UA"/>
                          </w:rPr>
                          <w:t xml:space="preserve">у </w:t>
                        </w:r>
                        <w:proofErr w:type="spellStart"/>
                        <w:r w:rsidR="005A00A6" w:rsidRPr="008511AE">
                          <w:rPr>
                            <w:spacing w:val="-6"/>
                            <w:sz w:val="24"/>
                            <w:szCs w:val="24"/>
                          </w:rPr>
                          <w:t>професійної</w:t>
                        </w:r>
                        <w:proofErr w:type="spellEnd"/>
                        <w:r w:rsidR="005A00A6" w:rsidRPr="008511AE">
                          <w:rPr>
                            <w:spacing w:val="-6"/>
                            <w:sz w:val="24"/>
                            <w:szCs w:val="24"/>
                          </w:rPr>
                          <w:t xml:space="preserve"> </w:t>
                        </w:r>
                        <w:proofErr w:type="spellStart"/>
                        <w:r w:rsidR="005A00A6" w:rsidRPr="008511AE">
                          <w:rPr>
                            <w:spacing w:val="-6"/>
                            <w:sz w:val="24"/>
                            <w:szCs w:val="24"/>
                          </w:rPr>
                          <w:t>культури</w:t>
                        </w:r>
                        <w:proofErr w:type="spellEnd"/>
                        <w:r w:rsidR="005A00A6" w:rsidRPr="008511AE">
                          <w:rPr>
                            <w:spacing w:val="-6"/>
                            <w:sz w:val="24"/>
                            <w:szCs w:val="24"/>
                          </w:rPr>
                          <w:t>.</w:t>
                        </w:r>
                      </w:p>
                    </w:tc>
                    <w:tc>
                      <w:tcPr>
                        <w:tcW w:w="2034" w:type="dxa"/>
                      </w:tcPr>
                      <w:p w:rsidR="005A00A6" w:rsidRPr="00C84E9A" w:rsidRDefault="005A00A6" w:rsidP="008B4842">
                        <w:pPr>
                          <w:jc w:val="center"/>
                          <w:rPr>
                            <w:sz w:val="24"/>
                            <w:szCs w:val="24"/>
                          </w:rPr>
                        </w:pPr>
                        <w:proofErr w:type="spellStart"/>
                        <w:r w:rsidRPr="00C84E9A">
                          <w:rPr>
                            <w:sz w:val="24"/>
                            <w:szCs w:val="24"/>
                          </w:rPr>
                          <w:t>Самостійно</w:t>
                        </w:r>
                        <w:proofErr w:type="spellEnd"/>
                        <w:r w:rsidRPr="00C84E9A">
                          <w:rPr>
                            <w:sz w:val="24"/>
                            <w:szCs w:val="24"/>
                          </w:rPr>
                          <w:t xml:space="preserve"> </w:t>
                        </w:r>
                        <w:proofErr w:type="spellStart"/>
                        <w:r w:rsidRPr="00C84E9A">
                          <w:rPr>
                            <w:sz w:val="24"/>
                            <w:szCs w:val="24"/>
                          </w:rPr>
                          <w:t>опрацювати</w:t>
                        </w:r>
                        <w:proofErr w:type="spellEnd"/>
                        <w:r w:rsidRPr="00C84E9A">
                          <w:rPr>
                            <w:sz w:val="24"/>
                            <w:szCs w:val="24"/>
                          </w:rPr>
                          <w:t xml:space="preserve"> </w:t>
                        </w:r>
                        <w:proofErr w:type="spellStart"/>
                        <w:r w:rsidRPr="00C84E9A">
                          <w:rPr>
                            <w:sz w:val="24"/>
                            <w:szCs w:val="24"/>
                          </w:rPr>
                          <w:t>теоретичний</w:t>
                        </w:r>
                        <w:proofErr w:type="spellEnd"/>
                        <w:r w:rsidRPr="00C84E9A">
                          <w:rPr>
                            <w:sz w:val="24"/>
                            <w:szCs w:val="24"/>
                          </w:rPr>
                          <w:t xml:space="preserve"> </w:t>
                        </w:r>
                        <w:proofErr w:type="spellStart"/>
                        <w:r w:rsidRPr="00C84E9A">
                          <w:rPr>
                            <w:sz w:val="24"/>
                            <w:szCs w:val="24"/>
                          </w:rPr>
                          <w:t>матеріал</w:t>
                        </w:r>
                        <w:proofErr w:type="spellEnd"/>
                        <w:r w:rsidRPr="00C84E9A">
                          <w:rPr>
                            <w:sz w:val="24"/>
                            <w:szCs w:val="24"/>
                          </w:rPr>
                          <w:t>.</w:t>
                        </w:r>
                      </w:p>
                      <w:p w:rsidR="005A00A6" w:rsidRPr="005518F9" w:rsidRDefault="005A00A6" w:rsidP="008B4842">
                        <w:pPr>
                          <w:pStyle w:val="a9"/>
                          <w:spacing w:line="240" w:lineRule="auto"/>
                          <w:ind w:firstLine="0"/>
                          <w:jc w:val="center"/>
                          <w:rPr>
                            <w:color w:val="000000"/>
                            <w:spacing w:val="1"/>
                            <w:sz w:val="24"/>
                            <w:szCs w:val="24"/>
                          </w:rPr>
                        </w:pPr>
                        <w:r>
                          <w:rPr>
                            <w:sz w:val="24"/>
                            <w:szCs w:val="24"/>
                          </w:rPr>
                          <w:t>За</w:t>
                        </w:r>
                        <w:r w:rsidRPr="00220D09">
                          <w:rPr>
                            <w:sz w:val="24"/>
                            <w:szCs w:val="24"/>
                          </w:rPr>
                          <w:t>питання, реферати</w:t>
                        </w:r>
                      </w:p>
                      <w:p w:rsidR="005A00A6" w:rsidRPr="005518F9" w:rsidRDefault="005A00A6" w:rsidP="008B4842">
                        <w:pPr>
                          <w:rPr>
                            <w:sz w:val="24"/>
                            <w:szCs w:val="24"/>
                          </w:rPr>
                        </w:pPr>
                      </w:p>
                    </w:tc>
                  </w:tr>
                </w:tbl>
                <w:p w:rsidR="005A00A6" w:rsidRPr="005518F9" w:rsidRDefault="005A00A6" w:rsidP="008B4842">
                  <w:pPr>
                    <w:rPr>
                      <w:sz w:val="24"/>
                      <w:szCs w:val="24"/>
                    </w:rPr>
                  </w:pPr>
                </w:p>
              </w:tc>
            </w:tr>
            <w:tr w:rsidR="00E1193F" w:rsidRPr="005518F9" w:rsidTr="008B4842">
              <w:tc>
                <w:tcPr>
                  <w:tcW w:w="774" w:type="dxa"/>
                </w:tcPr>
                <w:p w:rsidR="00E1193F" w:rsidRPr="005518F9" w:rsidRDefault="00E1193F" w:rsidP="008B4842">
                  <w:pPr>
                    <w:jc w:val="center"/>
                    <w:rPr>
                      <w:sz w:val="24"/>
                      <w:szCs w:val="24"/>
                    </w:rPr>
                  </w:pPr>
                  <w:r w:rsidRPr="005518F9">
                    <w:rPr>
                      <w:sz w:val="24"/>
                      <w:szCs w:val="24"/>
                    </w:rPr>
                    <w:t>2</w:t>
                  </w:r>
                </w:p>
              </w:tc>
              <w:tc>
                <w:tcPr>
                  <w:tcW w:w="2429" w:type="dxa"/>
                </w:tcPr>
                <w:p w:rsidR="00E1193F" w:rsidRDefault="00E1193F" w:rsidP="007E7EB1">
                  <w:pPr>
                    <w:pStyle w:val="aa"/>
                    <w:widowControl w:val="0"/>
                    <w:spacing w:after="0"/>
                    <w:jc w:val="center"/>
                  </w:pPr>
                  <w:r w:rsidRPr="00D118F9">
                    <w:t xml:space="preserve">Етичні традиції у розвитку та становленні соціальної роботи </w:t>
                  </w:r>
                </w:p>
                <w:p w:rsidR="00E1193F" w:rsidRPr="005518F9" w:rsidRDefault="00E1193F" w:rsidP="007E7EB1">
                  <w:pPr>
                    <w:jc w:val="center"/>
                    <w:rPr>
                      <w:sz w:val="24"/>
                      <w:szCs w:val="24"/>
                    </w:rPr>
                  </w:pPr>
                </w:p>
              </w:tc>
              <w:tc>
                <w:tcPr>
                  <w:tcW w:w="4447" w:type="dxa"/>
                </w:tcPr>
                <w:p w:rsidR="00E1193F" w:rsidRPr="00E1193F" w:rsidRDefault="00E1193F" w:rsidP="007E7EB1">
                  <w:pPr>
                    <w:pStyle w:val="aa"/>
                    <w:widowControl w:val="0"/>
                    <w:spacing w:after="0"/>
                    <w:jc w:val="both"/>
                    <w:rPr>
                      <w:sz w:val="24"/>
                      <w:szCs w:val="24"/>
                    </w:rPr>
                  </w:pPr>
                  <w:r w:rsidRPr="00E1193F">
                    <w:rPr>
                      <w:spacing w:val="-6"/>
                      <w:sz w:val="24"/>
                      <w:szCs w:val="24"/>
                    </w:rPr>
                    <w:t>Аналізувати</w:t>
                  </w:r>
                  <w:r w:rsidRPr="00E1193F">
                    <w:rPr>
                      <w:sz w:val="24"/>
                      <w:szCs w:val="24"/>
                    </w:rPr>
                    <w:t xml:space="preserve"> вплив ранньохристиянської етики та етики доби Середньовіччя на виховання особистості. Характеризувати</w:t>
                  </w:r>
                </w:p>
                <w:p w:rsidR="00E1193F" w:rsidRPr="00E1193F" w:rsidRDefault="00E1193F" w:rsidP="007E7EB1">
                  <w:pPr>
                    <w:widowControl w:val="0"/>
                    <w:shd w:val="clear" w:color="auto" w:fill="FFFFFF"/>
                    <w:tabs>
                      <w:tab w:val="left" w:pos="540"/>
                    </w:tabs>
                    <w:jc w:val="both"/>
                    <w:rPr>
                      <w:sz w:val="24"/>
                      <w:szCs w:val="24"/>
                    </w:rPr>
                  </w:pPr>
                  <w:r w:rsidRPr="00E1193F">
                    <w:rPr>
                      <w:sz w:val="24"/>
                      <w:szCs w:val="24"/>
                      <w:lang w:val="uk-UA"/>
                    </w:rPr>
                    <w:t>е</w:t>
                  </w:r>
                  <w:proofErr w:type="spellStart"/>
                  <w:r w:rsidRPr="00E1193F">
                    <w:rPr>
                      <w:sz w:val="24"/>
                      <w:szCs w:val="24"/>
                    </w:rPr>
                    <w:t>тичні</w:t>
                  </w:r>
                  <w:proofErr w:type="spellEnd"/>
                  <w:r w:rsidRPr="00E1193F">
                    <w:rPr>
                      <w:sz w:val="24"/>
                      <w:szCs w:val="24"/>
                    </w:rPr>
                    <w:t xml:space="preserve"> </w:t>
                  </w:r>
                  <w:proofErr w:type="spellStart"/>
                  <w:r w:rsidRPr="00E1193F">
                    <w:rPr>
                      <w:sz w:val="24"/>
                      <w:szCs w:val="24"/>
                    </w:rPr>
                    <w:t>вчення</w:t>
                  </w:r>
                  <w:proofErr w:type="spellEnd"/>
                  <w:r w:rsidRPr="00E1193F">
                    <w:rPr>
                      <w:sz w:val="24"/>
                      <w:szCs w:val="24"/>
                    </w:rPr>
                    <w:t xml:space="preserve"> </w:t>
                  </w:r>
                  <w:proofErr w:type="spellStart"/>
                  <w:r w:rsidRPr="00E1193F">
                    <w:rPr>
                      <w:sz w:val="24"/>
                      <w:szCs w:val="24"/>
                    </w:rPr>
                    <w:t>епохи</w:t>
                  </w:r>
                  <w:proofErr w:type="spellEnd"/>
                  <w:r w:rsidRPr="00E1193F">
                    <w:rPr>
                      <w:sz w:val="24"/>
                      <w:szCs w:val="24"/>
                    </w:rPr>
                    <w:t xml:space="preserve"> </w:t>
                  </w:r>
                  <w:proofErr w:type="spellStart"/>
                  <w:r w:rsidRPr="00E1193F">
                    <w:rPr>
                      <w:sz w:val="24"/>
                      <w:szCs w:val="24"/>
                    </w:rPr>
                    <w:t>Відродження</w:t>
                  </w:r>
                  <w:proofErr w:type="spellEnd"/>
                  <w:r w:rsidRPr="00E1193F">
                    <w:rPr>
                      <w:sz w:val="24"/>
                      <w:szCs w:val="24"/>
                    </w:rPr>
                    <w:t xml:space="preserve"> та Нового часу.</w:t>
                  </w:r>
                </w:p>
                <w:p w:rsidR="00E1193F" w:rsidRPr="00B05932" w:rsidRDefault="00E1193F" w:rsidP="007E7EB1">
                  <w:pPr>
                    <w:widowControl w:val="0"/>
                    <w:shd w:val="clear" w:color="auto" w:fill="FFFFFF"/>
                    <w:jc w:val="both"/>
                    <w:rPr>
                      <w:b/>
                      <w:color w:val="000000"/>
                      <w:sz w:val="24"/>
                      <w:szCs w:val="24"/>
                      <w:lang w:val="uk-UA"/>
                    </w:rPr>
                  </w:pPr>
                  <w:r w:rsidRPr="00E1193F">
                    <w:rPr>
                      <w:spacing w:val="-6"/>
                      <w:sz w:val="24"/>
                      <w:szCs w:val="24"/>
                      <w:lang w:val="uk-UA"/>
                    </w:rPr>
                    <w:t>Розкривати</w:t>
                  </w:r>
                  <w:r w:rsidRPr="00E1193F">
                    <w:rPr>
                      <w:sz w:val="24"/>
                      <w:szCs w:val="24"/>
                    </w:rPr>
                    <w:t xml:space="preserve"> </w:t>
                  </w:r>
                  <w:r w:rsidRPr="00E1193F">
                    <w:rPr>
                      <w:sz w:val="24"/>
                      <w:szCs w:val="24"/>
                      <w:lang w:val="uk-UA"/>
                    </w:rPr>
                    <w:t>е</w:t>
                  </w:r>
                  <w:proofErr w:type="spellStart"/>
                  <w:r w:rsidRPr="00E1193F">
                    <w:rPr>
                      <w:sz w:val="24"/>
                      <w:szCs w:val="24"/>
                    </w:rPr>
                    <w:t>тичні</w:t>
                  </w:r>
                  <w:proofErr w:type="spellEnd"/>
                  <w:r w:rsidRPr="00E1193F">
                    <w:rPr>
                      <w:sz w:val="24"/>
                      <w:szCs w:val="24"/>
                    </w:rPr>
                    <w:t xml:space="preserve"> погляди на </w:t>
                  </w:r>
                  <w:proofErr w:type="spellStart"/>
                  <w:r w:rsidRPr="00E1193F">
                    <w:rPr>
                      <w:sz w:val="24"/>
                      <w:szCs w:val="24"/>
                    </w:rPr>
                    <w:t>поведінку</w:t>
                  </w:r>
                  <w:proofErr w:type="spellEnd"/>
                  <w:r w:rsidRPr="00E1193F">
                    <w:rPr>
                      <w:sz w:val="24"/>
                      <w:szCs w:val="24"/>
                    </w:rPr>
                    <w:t xml:space="preserve"> </w:t>
                  </w:r>
                  <w:proofErr w:type="spellStart"/>
                  <w:r w:rsidRPr="00E1193F">
                    <w:rPr>
                      <w:sz w:val="24"/>
                      <w:szCs w:val="24"/>
                    </w:rPr>
                    <w:t>людини</w:t>
                  </w:r>
                  <w:proofErr w:type="spellEnd"/>
                  <w:r w:rsidRPr="00E1193F">
                    <w:rPr>
                      <w:sz w:val="24"/>
                      <w:szCs w:val="24"/>
                    </w:rPr>
                    <w:t xml:space="preserve"> </w:t>
                  </w:r>
                  <w:proofErr w:type="spellStart"/>
                  <w:r w:rsidRPr="00E1193F">
                    <w:rPr>
                      <w:sz w:val="24"/>
                      <w:szCs w:val="24"/>
                    </w:rPr>
                    <w:t>кінця</w:t>
                  </w:r>
                  <w:proofErr w:type="spellEnd"/>
                  <w:r w:rsidRPr="00E1193F">
                    <w:rPr>
                      <w:sz w:val="24"/>
                      <w:szCs w:val="24"/>
                    </w:rPr>
                    <w:t xml:space="preserve"> ХVII – початку ХІХ </w:t>
                  </w:r>
                  <w:proofErr w:type="spellStart"/>
                  <w:r w:rsidRPr="00E1193F">
                    <w:rPr>
                      <w:sz w:val="24"/>
                      <w:szCs w:val="24"/>
                    </w:rPr>
                    <w:t>століть</w:t>
                  </w:r>
                  <w:proofErr w:type="spellEnd"/>
                  <w:r w:rsidRPr="00E1193F">
                    <w:rPr>
                      <w:sz w:val="24"/>
                      <w:szCs w:val="24"/>
                    </w:rPr>
                    <w:t>.</w:t>
                  </w:r>
                </w:p>
              </w:tc>
              <w:tc>
                <w:tcPr>
                  <w:tcW w:w="1843" w:type="dxa"/>
                </w:tcPr>
                <w:p w:rsidR="00E1193F" w:rsidRPr="00C84E9A" w:rsidRDefault="00E1193F" w:rsidP="008B4842">
                  <w:pPr>
                    <w:jc w:val="center"/>
                    <w:rPr>
                      <w:sz w:val="24"/>
                      <w:szCs w:val="24"/>
                    </w:rPr>
                  </w:pPr>
                  <w:proofErr w:type="spellStart"/>
                  <w:r w:rsidRPr="00C84E9A">
                    <w:rPr>
                      <w:sz w:val="24"/>
                      <w:szCs w:val="24"/>
                    </w:rPr>
                    <w:t>Самостійно</w:t>
                  </w:r>
                  <w:proofErr w:type="spellEnd"/>
                  <w:r w:rsidRPr="00C84E9A">
                    <w:rPr>
                      <w:sz w:val="24"/>
                      <w:szCs w:val="24"/>
                    </w:rPr>
                    <w:t xml:space="preserve"> </w:t>
                  </w:r>
                  <w:proofErr w:type="spellStart"/>
                  <w:r w:rsidRPr="00C84E9A">
                    <w:rPr>
                      <w:sz w:val="24"/>
                      <w:szCs w:val="24"/>
                    </w:rPr>
                    <w:t>опрацювати</w:t>
                  </w:r>
                  <w:proofErr w:type="spellEnd"/>
                  <w:r w:rsidRPr="00C84E9A">
                    <w:rPr>
                      <w:sz w:val="24"/>
                      <w:szCs w:val="24"/>
                    </w:rPr>
                    <w:t xml:space="preserve"> </w:t>
                  </w:r>
                  <w:proofErr w:type="spellStart"/>
                  <w:r w:rsidRPr="00C84E9A">
                    <w:rPr>
                      <w:sz w:val="24"/>
                      <w:szCs w:val="24"/>
                    </w:rPr>
                    <w:t>теоретичний</w:t>
                  </w:r>
                  <w:proofErr w:type="spellEnd"/>
                  <w:r w:rsidRPr="00C84E9A">
                    <w:rPr>
                      <w:sz w:val="24"/>
                      <w:szCs w:val="24"/>
                    </w:rPr>
                    <w:t xml:space="preserve"> </w:t>
                  </w:r>
                  <w:proofErr w:type="spellStart"/>
                  <w:r w:rsidRPr="00C84E9A">
                    <w:rPr>
                      <w:sz w:val="24"/>
                      <w:szCs w:val="24"/>
                    </w:rPr>
                    <w:t>матеріал</w:t>
                  </w:r>
                  <w:proofErr w:type="spellEnd"/>
                  <w:r w:rsidRPr="00C84E9A">
                    <w:rPr>
                      <w:sz w:val="24"/>
                      <w:szCs w:val="24"/>
                    </w:rPr>
                    <w:t>.</w:t>
                  </w:r>
                </w:p>
                <w:p w:rsidR="00E1193F" w:rsidRPr="005518F9" w:rsidRDefault="00E1193F" w:rsidP="008B4842">
                  <w:pPr>
                    <w:pStyle w:val="a9"/>
                    <w:spacing w:line="240" w:lineRule="auto"/>
                    <w:ind w:firstLine="0"/>
                    <w:jc w:val="center"/>
                    <w:rPr>
                      <w:color w:val="000000"/>
                      <w:spacing w:val="1"/>
                      <w:sz w:val="24"/>
                      <w:szCs w:val="24"/>
                    </w:rPr>
                  </w:pPr>
                  <w:r>
                    <w:rPr>
                      <w:sz w:val="24"/>
                      <w:szCs w:val="24"/>
                    </w:rPr>
                    <w:t>За</w:t>
                  </w:r>
                  <w:r w:rsidRPr="00220D09">
                    <w:rPr>
                      <w:sz w:val="24"/>
                      <w:szCs w:val="24"/>
                    </w:rPr>
                    <w:t>питання, реферати</w:t>
                  </w:r>
                </w:p>
                <w:p w:rsidR="00E1193F" w:rsidRPr="005518F9" w:rsidRDefault="00E1193F" w:rsidP="008B4842">
                  <w:pPr>
                    <w:jc w:val="center"/>
                    <w:rPr>
                      <w:sz w:val="24"/>
                      <w:szCs w:val="24"/>
                    </w:rPr>
                  </w:pPr>
                </w:p>
              </w:tc>
            </w:tr>
            <w:tr w:rsidR="00B55EBB" w:rsidRPr="005518F9" w:rsidTr="008B4842">
              <w:tc>
                <w:tcPr>
                  <w:tcW w:w="774" w:type="dxa"/>
                </w:tcPr>
                <w:p w:rsidR="00B55EBB" w:rsidRPr="005518F9" w:rsidRDefault="00B55EBB" w:rsidP="008B4842">
                  <w:pPr>
                    <w:jc w:val="center"/>
                    <w:rPr>
                      <w:sz w:val="24"/>
                      <w:szCs w:val="24"/>
                      <w:lang w:val="en-US"/>
                    </w:rPr>
                  </w:pPr>
                  <w:r w:rsidRPr="005518F9">
                    <w:rPr>
                      <w:sz w:val="24"/>
                      <w:szCs w:val="24"/>
                      <w:lang w:val="en-US"/>
                    </w:rPr>
                    <w:t>3</w:t>
                  </w:r>
                </w:p>
              </w:tc>
              <w:tc>
                <w:tcPr>
                  <w:tcW w:w="2429" w:type="dxa"/>
                </w:tcPr>
                <w:p w:rsidR="00B55EBB" w:rsidRPr="00BD28DF" w:rsidRDefault="00B55EBB" w:rsidP="00821052">
                  <w:pPr>
                    <w:pStyle w:val="a9"/>
                    <w:spacing w:line="276" w:lineRule="auto"/>
                    <w:ind w:firstLine="0"/>
                    <w:jc w:val="center"/>
                    <w:rPr>
                      <w:sz w:val="22"/>
                      <w:szCs w:val="22"/>
                    </w:rPr>
                  </w:pPr>
                  <w:r w:rsidRPr="00BD28DF">
                    <w:rPr>
                      <w:sz w:val="22"/>
                      <w:szCs w:val="22"/>
                    </w:rPr>
                    <w:t>Базові категорії етики соціальної роботи</w:t>
                  </w:r>
                </w:p>
                <w:p w:rsidR="00B55EBB" w:rsidRPr="005518F9" w:rsidRDefault="00B55EBB" w:rsidP="00821052">
                  <w:pPr>
                    <w:jc w:val="center"/>
                    <w:rPr>
                      <w:sz w:val="24"/>
                      <w:szCs w:val="24"/>
                    </w:rPr>
                  </w:pPr>
                </w:p>
              </w:tc>
              <w:tc>
                <w:tcPr>
                  <w:tcW w:w="4447" w:type="dxa"/>
                </w:tcPr>
                <w:p w:rsidR="00B55EBB" w:rsidRPr="00B55EBB" w:rsidRDefault="00B55EBB" w:rsidP="00821052">
                  <w:pPr>
                    <w:widowControl w:val="0"/>
                    <w:tabs>
                      <w:tab w:val="left" w:pos="1100"/>
                    </w:tabs>
                    <w:jc w:val="both"/>
                    <w:rPr>
                      <w:sz w:val="24"/>
                      <w:szCs w:val="24"/>
                    </w:rPr>
                  </w:pPr>
                  <w:r w:rsidRPr="00B55EBB">
                    <w:rPr>
                      <w:spacing w:val="-6"/>
                      <w:sz w:val="24"/>
                      <w:szCs w:val="24"/>
                      <w:lang w:val="uk-UA"/>
                    </w:rPr>
                    <w:t>Розкривати</w:t>
                  </w:r>
                  <w:r w:rsidRPr="00B55EBB">
                    <w:rPr>
                      <w:sz w:val="24"/>
                      <w:szCs w:val="24"/>
                    </w:rPr>
                    <w:t xml:space="preserve"> </w:t>
                  </w:r>
                  <w:r w:rsidR="001A5F2A">
                    <w:rPr>
                      <w:sz w:val="24"/>
                      <w:szCs w:val="24"/>
                      <w:lang w:val="uk-UA"/>
                    </w:rPr>
                    <w:t>д</w:t>
                  </w:r>
                  <w:proofErr w:type="spellStart"/>
                  <w:r w:rsidRPr="00B55EBB">
                    <w:rPr>
                      <w:sz w:val="24"/>
                      <w:szCs w:val="24"/>
                    </w:rPr>
                    <w:t>обро</w:t>
                  </w:r>
                  <w:proofErr w:type="spellEnd"/>
                  <w:r w:rsidRPr="00B55EBB">
                    <w:rPr>
                      <w:sz w:val="24"/>
                      <w:szCs w:val="24"/>
                    </w:rPr>
                    <w:t xml:space="preserve"> </w:t>
                  </w:r>
                  <w:proofErr w:type="spellStart"/>
                  <w:r w:rsidRPr="00B55EBB">
                    <w:rPr>
                      <w:sz w:val="24"/>
                      <w:szCs w:val="24"/>
                    </w:rPr>
                    <w:t>і</w:t>
                  </w:r>
                  <w:proofErr w:type="spellEnd"/>
                  <w:r w:rsidRPr="00B55EBB">
                    <w:rPr>
                      <w:sz w:val="24"/>
                      <w:szCs w:val="24"/>
                    </w:rPr>
                    <w:t xml:space="preserve"> зло – </w:t>
                  </w:r>
                  <w:proofErr w:type="spellStart"/>
                  <w:r w:rsidRPr="00B55EBB">
                    <w:rPr>
                      <w:sz w:val="24"/>
                      <w:szCs w:val="24"/>
                    </w:rPr>
                    <w:t>основні</w:t>
                  </w:r>
                  <w:proofErr w:type="spellEnd"/>
                  <w:r w:rsidRPr="00B55EBB">
                    <w:rPr>
                      <w:sz w:val="24"/>
                      <w:szCs w:val="24"/>
                    </w:rPr>
                    <w:t xml:space="preserve"> </w:t>
                  </w:r>
                  <w:proofErr w:type="spellStart"/>
                  <w:r w:rsidRPr="00B55EBB">
                    <w:rPr>
                      <w:sz w:val="24"/>
                      <w:szCs w:val="24"/>
                    </w:rPr>
                    <w:t>категорії</w:t>
                  </w:r>
                  <w:proofErr w:type="spellEnd"/>
                  <w:r w:rsidRPr="00B55EBB">
                    <w:rPr>
                      <w:sz w:val="24"/>
                      <w:szCs w:val="24"/>
                    </w:rPr>
                    <w:t xml:space="preserve"> </w:t>
                  </w:r>
                  <w:proofErr w:type="spellStart"/>
                  <w:r w:rsidRPr="00B55EBB">
                    <w:rPr>
                      <w:sz w:val="24"/>
                      <w:szCs w:val="24"/>
                    </w:rPr>
                    <w:t>етики</w:t>
                  </w:r>
                  <w:proofErr w:type="spellEnd"/>
                  <w:r w:rsidRPr="00B55EBB">
                    <w:rPr>
                      <w:sz w:val="24"/>
                      <w:szCs w:val="24"/>
                    </w:rPr>
                    <w:t>.</w:t>
                  </w:r>
                </w:p>
                <w:p w:rsidR="00B55EBB" w:rsidRPr="00B55EBB" w:rsidRDefault="00B55EBB" w:rsidP="00821052">
                  <w:pPr>
                    <w:widowControl w:val="0"/>
                    <w:tabs>
                      <w:tab w:val="left" w:pos="1100"/>
                    </w:tabs>
                    <w:jc w:val="both"/>
                    <w:rPr>
                      <w:sz w:val="24"/>
                      <w:szCs w:val="24"/>
                    </w:rPr>
                  </w:pPr>
                  <w:r w:rsidRPr="00B55EBB">
                    <w:rPr>
                      <w:spacing w:val="-6"/>
                      <w:sz w:val="24"/>
                      <w:szCs w:val="24"/>
                      <w:lang w:val="uk-UA"/>
                    </w:rPr>
                    <w:t>Аналізувати</w:t>
                  </w:r>
                  <w:r w:rsidRPr="00B55EBB">
                    <w:rPr>
                      <w:sz w:val="24"/>
                      <w:szCs w:val="24"/>
                    </w:rPr>
                    <w:t xml:space="preserve"> </w:t>
                  </w:r>
                  <w:r w:rsidRPr="00B55EBB">
                    <w:rPr>
                      <w:sz w:val="24"/>
                      <w:szCs w:val="24"/>
                      <w:lang w:val="uk-UA"/>
                    </w:rPr>
                    <w:t>суть д</w:t>
                  </w:r>
                  <w:proofErr w:type="spellStart"/>
                  <w:r w:rsidRPr="00B55EBB">
                    <w:rPr>
                      <w:sz w:val="24"/>
                      <w:szCs w:val="24"/>
                    </w:rPr>
                    <w:t>оброт</w:t>
                  </w:r>
                  <w:proofErr w:type="spellEnd"/>
                  <w:r w:rsidRPr="00B55EBB">
                    <w:rPr>
                      <w:sz w:val="24"/>
                      <w:szCs w:val="24"/>
                      <w:lang w:val="uk-UA"/>
                    </w:rPr>
                    <w:t>и</w:t>
                  </w:r>
                  <w:r w:rsidRPr="00B55EBB">
                    <w:rPr>
                      <w:sz w:val="24"/>
                      <w:szCs w:val="24"/>
                    </w:rPr>
                    <w:t xml:space="preserve"> як риса </w:t>
                  </w:r>
                  <w:proofErr w:type="spellStart"/>
                  <w:r w:rsidRPr="00B55EBB">
                    <w:rPr>
                      <w:sz w:val="24"/>
                      <w:szCs w:val="24"/>
                    </w:rPr>
                    <w:t>моральної</w:t>
                  </w:r>
                  <w:proofErr w:type="spellEnd"/>
                  <w:r w:rsidRPr="00B55EBB">
                    <w:rPr>
                      <w:sz w:val="24"/>
                      <w:szCs w:val="24"/>
                    </w:rPr>
                    <w:t xml:space="preserve"> </w:t>
                  </w:r>
                  <w:proofErr w:type="spellStart"/>
                  <w:r w:rsidRPr="00B55EBB">
                    <w:rPr>
                      <w:sz w:val="24"/>
                      <w:szCs w:val="24"/>
                    </w:rPr>
                    <w:t>поведінки</w:t>
                  </w:r>
                  <w:proofErr w:type="spellEnd"/>
                  <w:r w:rsidRPr="00B55EBB">
                    <w:rPr>
                      <w:sz w:val="24"/>
                      <w:szCs w:val="24"/>
                    </w:rPr>
                    <w:t xml:space="preserve"> </w:t>
                  </w:r>
                  <w:proofErr w:type="spellStart"/>
                  <w:r w:rsidRPr="00B55EBB">
                    <w:rPr>
                      <w:sz w:val="24"/>
                      <w:szCs w:val="24"/>
                    </w:rPr>
                    <w:t>фахівця</w:t>
                  </w:r>
                  <w:proofErr w:type="spellEnd"/>
                  <w:r w:rsidRPr="00B55EBB">
                    <w:rPr>
                      <w:sz w:val="24"/>
                      <w:szCs w:val="24"/>
                    </w:rPr>
                    <w:t>.</w:t>
                  </w:r>
                </w:p>
                <w:p w:rsidR="00B55EBB" w:rsidRPr="00B05932" w:rsidRDefault="00B55EBB" w:rsidP="00821052">
                  <w:pPr>
                    <w:jc w:val="both"/>
                    <w:rPr>
                      <w:b/>
                      <w:sz w:val="24"/>
                      <w:szCs w:val="24"/>
                      <w:lang w:val="uk-UA"/>
                    </w:rPr>
                  </w:pPr>
                  <w:r w:rsidRPr="00B55EBB">
                    <w:rPr>
                      <w:spacing w:val="-6"/>
                      <w:sz w:val="24"/>
                      <w:szCs w:val="24"/>
                      <w:lang w:val="uk-UA"/>
                    </w:rPr>
                    <w:t>Розкривати</w:t>
                  </w:r>
                  <w:r w:rsidRPr="00B55EBB">
                    <w:rPr>
                      <w:sz w:val="24"/>
                      <w:szCs w:val="24"/>
                    </w:rPr>
                    <w:t xml:space="preserve"> </w:t>
                  </w:r>
                  <w:r w:rsidRPr="00B55EBB">
                    <w:rPr>
                      <w:sz w:val="24"/>
                      <w:szCs w:val="24"/>
                      <w:lang w:val="uk-UA"/>
                    </w:rPr>
                    <w:t>роль с</w:t>
                  </w:r>
                  <w:proofErr w:type="spellStart"/>
                  <w:r w:rsidRPr="00B55EBB">
                    <w:rPr>
                      <w:sz w:val="24"/>
                      <w:szCs w:val="24"/>
                    </w:rPr>
                    <w:t>овіст</w:t>
                  </w:r>
                  <w:proofErr w:type="spellEnd"/>
                  <w:r w:rsidRPr="00B55EBB">
                    <w:rPr>
                      <w:sz w:val="24"/>
                      <w:szCs w:val="24"/>
                      <w:lang w:val="uk-UA"/>
                    </w:rPr>
                    <w:t>і</w:t>
                  </w:r>
                  <w:r w:rsidRPr="00B55EBB">
                    <w:rPr>
                      <w:sz w:val="24"/>
                      <w:szCs w:val="24"/>
                    </w:rPr>
                    <w:t xml:space="preserve"> у </w:t>
                  </w:r>
                  <w:proofErr w:type="spellStart"/>
                  <w:r w:rsidRPr="00B55EBB">
                    <w:rPr>
                      <w:spacing w:val="-6"/>
                      <w:sz w:val="24"/>
                      <w:szCs w:val="24"/>
                    </w:rPr>
                    <w:t>соціально</w:t>
                  </w:r>
                  <w:proofErr w:type="spellEnd"/>
                  <w:r w:rsidRPr="00B55EBB">
                    <w:rPr>
                      <w:spacing w:val="-6"/>
                      <w:sz w:val="24"/>
                      <w:szCs w:val="24"/>
                      <w:lang w:val="uk-UA"/>
                    </w:rPr>
                    <w:t>ї робот</w:t>
                  </w:r>
                  <w:proofErr w:type="spellStart"/>
                  <w:r w:rsidRPr="00B55EBB">
                    <w:rPr>
                      <w:sz w:val="24"/>
                      <w:szCs w:val="24"/>
                    </w:rPr>
                    <w:t>і</w:t>
                  </w:r>
                  <w:proofErr w:type="spellEnd"/>
                  <w:r w:rsidRPr="00B55EBB">
                    <w:rPr>
                      <w:sz w:val="24"/>
                      <w:szCs w:val="24"/>
                    </w:rPr>
                    <w:t>.</w:t>
                  </w:r>
                </w:p>
              </w:tc>
              <w:tc>
                <w:tcPr>
                  <w:tcW w:w="1843" w:type="dxa"/>
                </w:tcPr>
                <w:p w:rsidR="00B55EBB" w:rsidRPr="00C84E9A" w:rsidRDefault="00B55EBB" w:rsidP="008B4842">
                  <w:pPr>
                    <w:jc w:val="center"/>
                    <w:rPr>
                      <w:sz w:val="24"/>
                      <w:szCs w:val="24"/>
                    </w:rPr>
                  </w:pPr>
                  <w:proofErr w:type="spellStart"/>
                  <w:r w:rsidRPr="00C84E9A">
                    <w:rPr>
                      <w:sz w:val="24"/>
                      <w:szCs w:val="24"/>
                    </w:rPr>
                    <w:t>Самостійно</w:t>
                  </w:r>
                  <w:proofErr w:type="spellEnd"/>
                  <w:r w:rsidRPr="00C84E9A">
                    <w:rPr>
                      <w:sz w:val="24"/>
                      <w:szCs w:val="24"/>
                    </w:rPr>
                    <w:t xml:space="preserve"> </w:t>
                  </w:r>
                  <w:proofErr w:type="spellStart"/>
                  <w:r w:rsidRPr="00C84E9A">
                    <w:rPr>
                      <w:sz w:val="24"/>
                      <w:szCs w:val="24"/>
                    </w:rPr>
                    <w:t>опрацювати</w:t>
                  </w:r>
                  <w:proofErr w:type="spellEnd"/>
                  <w:r w:rsidRPr="00C84E9A">
                    <w:rPr>
                      <w:sz w:val="24"/>
                      <w:szCs w:val="24"/>
                    </w:rPr>
                    <w:t xml:space="preserve"> </w:t>
                  </w:r>
                  <w:proofErr w:type="spellStart"/>
                  <w:r w:rsidRPr="00C84E9A">
                    <w:rPr>
                      <w:sz w:val="24"/>
                      <w:szCs w:val="24"/>
                    </w:rPr>
                    <w:t>теоретичний</w:t>
                  </w:r>
                  <w:proofErr w:type="spellEnd"/>
                  <w:r w:rsidRPr="00C84E9A">
                    <w:rPr>
                      <w:sz w:val="24"/>
                      <w:szCs w:val="24"/>
                    </w:rPr>
                    <w:t xml:space="preserve"> </w:t>
                  </w:r>
                  <w:proofErr w:type="spellStart"/>
                  <w:r w:rsidRPr="00C84E9A">
                    <w:rPr>
                      <w:sz w:val="24"/>
                      <w:szCs w:val="24"/>
                    </w:rPr>
                    <w:t>матеріал</w:t>
                  </w:r>
                  <w:proofErr w:type="spellEnd"/>
                  <w:r w:rsidRPr="00C84E9A">
                    <w:rPr>
                      <w:sz w:val="24"/>
                      <w:szCs w:val="24"/>
                    </w:rPr>
                    <w:t>.</w:t>
                  </w:r>
                </w:p>
                <w:p w:rsidR="00B55EBB" w:rsidRPr="005518F9" w:rsidRDefault="00B55EBB" w:rsidP="008B4842">
                  <w:pPr>
                    <w:pStyle w:val="a9"/>
                    <w:spacing w:line="240" w:lineRule="auto"/>
                    <w:ind w:firstLine="0"/>
                    <w:jc w:val="center"/>
                    <w:rPr>
                      <w:color w:val="000000"/>
                      <w:spacing w:val="1"/>
                      <w:sz w:val="24"/>
                      <w:szCs w:val="24"/>
                    </w:rPr>
                  </w:pPr>
                  <w:r>
                    <w:rPr>
                      <w:sz w:val="24"/>
                      <w:szCs w:val="24"/>
                    </w:rPr>
                    <w:t>За</w:t>
                  </w:r>
                  <w:r w:rsidRPr="00220D09">
                    <w:rPr>
                      <w:sz w:val="24"/>
                      <w:szCs w:val="24"/>
                    </w:rPr>
                    <w:t>питання, реферати</w:t>
                  </w:r>
                </w:p>
                <w:p w:rsidR="00B55EBB" w:rsidRPr="005518F9" w:rsidRDefault="00B55EBB" w:rsidP="008B4842">
                  <w:pPr>
                    <w:jc w:val="center"/>
                    <w:rPr>
                      <w:sz w:val="24"/>
                      <w:szCs w:val="24"/>
                    </w:rPr>
                  </w:pPr>
                </w:p>
              </w:tc>
            </w:tr>
            <w:tr w:rsidR="00B55EBB" w:rsidRPr="005518F9" w:rsidTr="008B4842">
              <w:tc>
                <w:tcPr>
                  <w:tcW w:w="774" w:type="dxa"/>
                </w:tcPr>
                <w:p w:rsidR="00B55EBB" w:rsidRPr="005518F9" w:rsidRDefault="00B55EBB" w:rsidP="008B4842">
                  <w:pPr>
                    <w:jc w:val="center"/>
                    <w:rPr>
                      <w:sz w:val="24"/>
                      <w:szCs w:val="24"/>
                      <w:lang w:val="en-US"/>
                    </w:rPr>
                  </w:pPr>
                  <w:r w:rsidRPr="005518F9">
                    <w:rPr>
                      <w:sz w:val="24"/>
                      <w:szCs w:val="24"/>
                      <w:lang w:val="en-US"/>
                    </w:rPr>
                    <w:t>4</w:t>
                  </w:r>
                </w:p>
              </w:tc>
              <w:tc>
                <w:tcPr>
                  <w:tcW w:w="2429" w:type="dxa"/>
                </w:tcPr>
                <w:p w:rsidR="001A5F2A" w:rsidRPr="00BD28DF" w:rsidRDefault="001A5F2A" w:rsidP="001A5F2A">
                  <w:pPr>
                    <w:widowControl w:val="0"/>
                    <w:jc w:val="center"/>
                  </w:pPr>
                  <w:proofErr w:type="spellStart"/>
                  <w:r w:rsidRPr="00BD28DF">
                    <w:t>Ключові</w:t>
                  </w:r>
                  <w:proofErr w:type="spellEnd"/>
                  <w:r w:rsidRPr="00BD28DF">
                    <w:t xml:space="preserve"> </w:t>
                  </w:r>
                  <w:proofErr w:type="spellStart"/>
                  <w:r w:rsidRPr="00BD28DF">
                    <w:t>аспекти</w:t>
                  </w:r>
                  <w:proofErr w:type="spellEnd"/>
                  <w:r w:rsidRPr="00BD28DF">
                    <w:t xml:space="preserve"> морального </w:t>
                  </w:r>
                  <w:proofErr w:type="spellStart"/>
                  <w:r w:rsidRPr="00BD28DF">
                    <w:t>вибору</w:t>
                  </w:r>
                  <w:proofErr w:type="spellEnd"/>
                  <w:r w:rsidRPr="00BD28DF">
                    <w:t xml:space="preserve"> в </w:t>
                  </w:r>
                  <w:proofErr w:type="spellStart"/>
                  <w:proofErr w:type="gramStart"/>
                  <w:r w:rsidRPr="00BD28DF">
                    <w:t>соц</w:t>
                  </w:r>
                  <w:proofErr w:type="gramEnd"/>
                  <w:r w:rsidRPr="00BD28DF">
                    <w:t>іальній</w:t>
                  </w:r>
                  <w:proofErr w:type="spellEnd"/>
                  <w:r w:rsidRPr="00BD28DF">
                    <w:t xml:space="preserve"> </w:t>
                  </w:r>
                  <w:proofErr w:type="spellStart"/>
                  <w:r w:rsidRPr="00BD28DF">
                    <w:t>роботі</w:t>
                  </w:r>
                  <w:proofErr w:type="spellEnd"/>
                </w:p>
                <w:p w:rsidR="00B55EBB" w:rsidRPr="005518F9" w:rsidRDefault="00B55EBB" w:rsidP="008B4842">
                  <w:pPr>
                    <w:jc w:val="center"/>
                    <w:rPr>
                      <w:sz w:val="24"/>
                      <w:szCs w:val="24"/>
                    </w:rPr>
                  </w:pPr>
                </w:p>
              </w:tc>
              <w:tc>
                <w:tcPr>
                  <w:tcW w:w="4447" w:type="dxa"/>
                </w:tcPr>
                <w:p w:rsidR="001A5F2A" w:rsidRPr="000609E3" w:rsidRDefault="001A5F2A" w:rsidP="000609E3">
                  <w:pPr>
                    <w:widowControl w:val="0"/>
                    <w:tabs>
                      <w:tab w:val="left" w:pos="1100"/>
                    </w:tabs>
                    <w:jc w:val="both"/>
                    <w:rPr>
                      <w:sz w:val="24"/>
                      <w:szCs w:val="24"/>
                    </w:rPr>
                  </w:pPr>
                  <w:r w:rsidRPr="000609E3">
                    <w:rPr>
                      <w:spacing w:val="-6"/>
                      <w:sz w:val="24"/>
                      <w:szCs w:val="24"/>
                      <w:lang w:val="uk-UA"/>
                    </w:rPr>
                    <w:t>Розкривати</w:t>
                  </w:r>
                  <w:r w:rsidRPr="000609E3">
                    <w:rPr>
                      <w:i/>
                      <w:sz w:val="24"/>
                      <w:szCs w:val="24"/>
                    </w:rPr>
                    <w:t xml:space="preserve"> </w:t>
                  </w:r>
                  <w:r w:rsidRPr="000609E3">
                    <w:rPr>
                      <w:sz w:val="24"/>
                      <w:szCs w:val="24"/>
                      <w:lang w:val="uk-UA"/>
                    </w:rPr>
                    <w:t>з</w:t>
                  </w:r>
                  <w:proofErr w:type="spellStart"/>
                  <w:r w:rsidRPr="000609E3">
                    <w:rPr>
                      <w:sz w:val="24"/>
                      <w:szCs w:val="24"/>
                    </w:rPr>
                    <w:t>міст</w:t>
                  </w:r>
                  <w:proofErr w:type="spellEnd"/>
                  <w:r w:rsidRPr="000609E3">
                    <w:rPr>
                      <w:sz w:val="24"/>
                      <w:szCs w:val="24"/>
                    </w:rPr>
                    <w:t xml:space="preserve"> морального </w:t>
                  </w:r>
                  <w:proofErr w:type="spellStart"/>
                  <w:r w:rsidRPr="000609E3">
                    <w:rPr>
                      <w:sz w:val="24"/>
                      <w:szCs w:val="24"/>
                    </w:rPr>
                    <w:t>вибору</w:t>
                  </w:r>
                  <w:proofErr w:type="spellEnd"/>
                  <w:r w:rsidRPr="000609E3">
                    <w:rPr>
                      <w:sz w:val="24"/>
                      <w:szCs w:val="24"/>
                    </w:rPr>
                    <w:t xml:space="preserve"> в </w:t>
                  </w:r>
                  <w:proofErr w:type="spellStart"/>
                  <w:r w:rsidRPr="000609E3">
                    <w:rPr>
                      <w:spacing w:val="-6"/>
                      <w:sz w:val="24"/>
                      <w:szCs w:val="24"/>
                    </w:rPr>
                    <w:t>соціальн</w:t>
                  </w:r>
                  <w:r w:rsidRPr="000609E3">
                    <w:rPr>
                      <w:spacing w:val="-6"/>
                      <w:sz w:val="24"/>
                      <w:szCs w:val="24"/>
                      <w:lang w:val="uk-UA"/>
                    </w:rPr>
                    <w:t>ій</w:t>
                  </w:r>
                  <w:proofErr w:type="spellEnd"/>
                  <w:r w:rsidRPr="000609E3">
                    <w:rPr>
                      <w:spacing w:val="-6"/>
                      <w:sz w:val="24"/>
                      <w:szCs w:val="24"/>
                      <w:lang w:val="uk-UA"/>
                    </w:rPr>
                    <w:t xml:space="preserve"> робот</w:t>
                  </w:r>
                  <w:proofErr w:type="spellStart"/>
                  <w:r w:rsidRPr="000609E3">
                    <w:rPr>
                      <w:sz w:val="24"/>
                      <w:szCs w:val="24"/>
                    </w:rPr>
                    <w:t>і</w:t>
                  </w:r>
                  <w:proofErr w:type="spellEnd"/>
                  <w:r w:rsidRPr="000609E3">
                    <w:rPr>
                      <w:sz w:val="24"/>
                      <w:szCs w:val="24"/>
                    </w:rPr>
                    <w:t>.</w:t>
                  </w:r>
                  <w:r w:rsidR="000609E3">
                    <w:rPr>
                      <w:sz w:val="24"/>
                      <w:szCs w:val="24"/>
                      <w:lang w:val="uk-UA"/>
                    </w:rPr>
                    <w:t xml:space="preserve"> </w:t>
                  </w:r>
                  <w:r w:rsidRPr="000609E3">
                    <w:rPr>
                      <w:sz w:val="24"/>
                      <w:szCs w:val="24"/>
                      <w:lang w:val="uk-UA"/>
                    </w:rPr>
                    <w:t>Характеризувати н</w:t>
                  </w:r>
                  <w:proofErr w:type="spellStart"/>
                  <w:r w:rsidRPr="000609E3">
                    <w:rPr>
                      <w:sz w:val="24"/>
                      <w:szCs w:val="24"/>
                    </w:rPr>
                    <w:t>айважливіші</w:t>
                  </w:r>
                  <w:proofErr w:type="spellEnd"/>
                  <w:r w:rsidRPr="000609E3">
                    <w:rPr>
                      <w:sz w:val="24"/>
                      <w:szCs w:val="24"/>
                    </w:rPr>
                    <w:t xml:space="preserve"> </w:t>
                  </w:r>
                  <w:proofErr w:type="spellStart"/>
                  <w:r w:rsidRPr="000609E3">
                    <w:rPr>
                      <w:sz w:val="24"/>
                      <w:szCs w:val="24"/>
                    </w:rPr>
                    <w:t>етичні</w:t>
                  </w:r>
                  <w:proofErr w:type="spellEnd"/>
                  <w:r w:rsidRPr="000609E3">
                    <w:rPr>
                      <w:sz w:val="24"/>
                      <w:szCs w:val="24"/>
                    </w:rPr>
                    <w:t xml:space="preserve"> </w:t>
                  </w:r>
                  <w:proofErr w:type="spellStart"/>
                  <w:r w:rsidRPr="000609E3">
                    <w:rPr>
                      <w:sz w:val="24"/>
                      <w:szCs w:val="24"/>
                    </w:rPr>
                    <w:t>концепції</w:t>
                  </w:r>
                  <w:proofErr w:type="spellEnd"/>
                  <w:r w:rsidRPr="000609E3">
                    <w:rPr>
                      <w:sz w:val="24"/>
                      <w:szCs w:val="24"/>
                    </w:rPr>
                    <w:t xml:space="preserve"> морального </w:t>
                  </w:r>
                  <w:proofErr w:type="spellStart"/>
                  <w:r w:rsidRPr="000609E3">
                    <w:rPr>
                      <w:sz w:val="24"/>
                      <w:szCs w:val="24"/>
                    </w:rPr>
                    <w:t>вчинку</w:t>
                  </w:r>
                  <w:proofErr w:type="spellEnd"/>
                  <w:r w:rsidRPr="000609E3">
                    <w:rPr>
                      <w:sz w:val="24"/>
                      <w:szCs w:val="24"/>
                    </w:rPr>
                    <w:t xml:space="preserve"> у </w:t>
                  </w:r>
                  <w:proofErr w:type="spellStart"/>
                  <w:r w:rsidRPr="000609E3">
                    <w:rPr>
                      <w:spacing w:val="-6"/>
                      <w:sz w:val="24"/>
                      <w:szCs w:val="24"/>
                    </w:rPr>
                    <w:t>соціальн</w:t>
                  </w:r>
                  <w:r w:rsidRPr="000609E3">
                    <w:rPr>
                      <w:spacing w:val="-6"/>
                      <w:sz w:val="24"/>
                      <w:szCs w:val="24"/>
                      <w:lang w:val="uk-UA"/>
                    </w:rPr>
                    <w:t>ій</w:t>
                  </w:r>
                  <w:proofErr w:type="spellEnd"/>
                  <w:r w:rsidRPr="000609E3">
                    <w:rPr>
                      <w:spacing w:val="-6"/>
                      <w:sz w:val="24"/>
                      <w:szCs w:val="24"/>
                      <w:lang w:val="uk-UA"/>
                    </w:rPr>
                    <w:t xml:space="preserve"> робот</w:t>
                  </w:r>
                  <w:proofErr w:type="spellStart"/>
                  <w:r w:rsidRPr="000609E3">
                    <w:rPr>
                      <w:sz w:val="24"/>
                      <w:szCs w:val="24"/>
                    </w:rPr>
                    <w:t>і</w:t>
                  </w:r>
                  <w:proofErr w:type="spellEnd"/>
                  <w:r w:rsidRPr="000609E3">
                    <w:rPr>
                      <w:sz w:val="24"/>
                      <w:szCs w:val="24"/>
                    </w:rPr>
                    <w:t xml:space="preserve">. </w:t>
                  </w:r>
                </w:p>
                <w:p w:rsidR="00B55EBB" w:rsidRPr="00B05932" w:rsidRDefault="00C62D52" w:rsidP="000609E3">
                  <w:pPr>
                    <w:widowControl w:val="0"/>
                    <w:jc w:val="both"/>
                    <w:rPr>
                      <w:b/>
                      <w:sz w:val="24"/>
                      <w:szCs w:val="24"/>
                      <w:lang w:val="uk-UA"/>
                    </w:rPr>
                  </w:pPr>
                  <w:r w:rsidRPr="000609E3">
                    <w:rPr>
                      <w:spacing w:val="-6"/>
                      <w:sz w:val="24"/>
                      <w:szCs w:val="24"/>
                      <w:lang w:val="uk-UA"/>
                    </w:rPr>
                    <w:t>Аналізувати</w:t>
                  </w:r>
                  <w:r w:rsidRPr="000609E3">
                    <w:rPr>
                      <w:sz w:val="24"/>
                      <w:szCs w:val="24"/>
                    </w:rPr>
                    <w:t xml:space="preserve"> </w:t>
                  </w:r>
                  <w:r w:rsidRPr="000609E3">
                    <w:rPr>
                      <w:sz w:val="24"/>
                      <w:szCs w:val="24"/>
                      <w:lang w:val="uk-UA"/>
                    </w:rPr>
                    <w:t>т</w:t>
                  </w:r>
                  <w:proofErr w:type="spellStart"/>
                  <w:r w:rsidR="001A5F2A" w:rsidRPr="000609E3">
                    <w:rPr>
                      <w:sz w:val="24"/>
                      <w:szCs w:val="24"/>
                    </w:rPr>
                    <w:t>ипові</w:t>
                  </w:r>
                  <w:proofErr w:type="spellEnd"/>
                  <w:r w:rsidR="001A5F2A" w:rsidRPr="000609E3">
                    <w:rPr>
                      <w:sz w:val="24"/>
                      <w:szCs w:val="24"/>
                    </w:rPr>
                    <w:t xml:space="preserve"> </w:t>
                  </w:r>
                  <w:proofErr w:type="spellStart"/>
                  <w:r w:rsidR="001A5F2A" w:rsidRPr="000609E3">
                    <w:rPr>
                      <w:sz w:val="24"/>
                      <w:szCs w:val="24"/>
                    </w:rPr>
                    <w:t>моделі</w:t>
                  </w:r>
                  <w:proofErr w:type="spellEnd"/>
                  <w:r w:rsidR="001A5F2A" w:rsidRPr="000609E3">
                    <w:rPr>
                      <w:sz w:val="24"/>
                      <w:szCs w:val="24"/>
                    </w:rPr>
                    <w:t xml:space="preserve"> </w:t>
                  </w:r>
                  <w:proofErr w:type="spellStart"/>
                  <w:r w:rsidR="001A5F2A" w:rsidRPr="000609E3">
                    <w:rPr>
                      <w:sz w:val="24"/>
                      <w:szCs w:val="24"/>
                    </w:rPr>
                    <w:t>прийняття</w:t>
                  </w:r>
                  <w:proofErr w:type="spellEnd"/>
                  <w:r w:rsidR="001A5F2A" w:rsidRPr="000609E3">
                    <w:rPr>
                      <w:sz w:val="24"/>
                      <w:szCs w:val="24"/>
                    </w:rPr>
                    <w:t xml:space="preserve"> </w:t>
                  </w:r>
                  <w:proofErr w:type="spellStart"/>
                  <w:r w:rsidR="001A5F2A" w:rsidRPr="000609E3">
                    <w:rPr>
                      <w:sz w:val="24"/>
                      <w:szCs w:val="24"/>
                    </w:rPr>
                    <w:t>рішень</w:t>
                  </w:r>
                  <w:proofErr w:type="spellEnd"/>
                  <w:r w:rsidR="001A5F2A" w:rsidRPr="000609E3">
                    <w:rPr>
                      <w:sz w:val="24"/>
                      <w:szCs w:val="24"/>
                    </w:rPr>
                    <w:t xml:space="preserve"> </w:t>
                  </w:r>
                  <w:proofErr w:type="spellStart"/>
                  <w:r w:rsidR="001A5F2A" w:rsidRPr="000609E3">
                    <w:rPr>
                      <w:spacing w:val="-6"/>
                      <w:sz w:val="24"/>
                      <w:szCs w:val="24"/>
                    </w:rPr>
                    <w:t>соціально</w:t>
                  </w:r>
                  <w:proofErr w:type="spellEnd"/>
                  <w:r w:rsidR="001A5F2A" w:rsidRPr="000609E3">
                    <w:rPr>
                      <w:spacing w:val="-6"/>
                      <w:sz w:val="24"/>
                      <w:szCs w:val="24"/>
                      <w:lang w:val="uk-UA"/>
                    </w:rPr>
                    <w:t>ї робот</w:t>
                  </w:r>
                  <w:proofErr w:type="spellStart"/>
                  <w:r w:rsidR="001A5F2A" w:rsidRPr="000609E3">
                    <w:rPr>
                      <w:sz w:val="24"/>
                      <w:szCs w:val="24"/>
                    </w:rPr>
                    <w:t>і</w:t>
                  </w:r>
                  <w:proofErr w:type="spellEnd"/>
                  <w:r w:rsidR="001A5F2A" w:rsidRPr="000609E3">
                    <w:rPr>
                      <w:sz w:val="24"/>
                      <w:szCs w:val="24"/>
                    </w:rPr>
                    <w:t>.</w:t>
                  </w:r>
                  <w:r w:rsidR="000609E3">
                    <w:rPr>
                      <w:sz w:val="24"/>
                      <w:szCs w:val="24"/>
                      <w:lang w:val="uk-UA"/>
                    </w:rPr>
                    <w:t xml:space="preserve"> </w:t>
                  </w:r>
                  <w:r w:rsidR="000609E3" w:rsidRPr="000609E3">
                    <w:rPr>
                      <w:spacing w:val="-6"/>
                      <w:sz w:val="24"/>
                      <w:szCs w:val="24"/>
                      <w:lang w:val="uk-UA"/>
                    </w:rPr>
                    <w:t>Розкривати</w:t>
                  </w:r>
                  <w:r w:rsidR="000609E3" w:rsidRPr="000609E3">
                    <w:rPr>
                      <w:sz w:val="24"/>
                      <w:szCs w:val="24"/>
                    </w:rPr>
                    <w:t xml:space="preserve"> </w:t>
                  </w:r>
                  <w:r w:rsidR="000609E3" w:rsidRPr="000609E3">
                    <w:rPr>
                      <w:sz w:val="24"/>
                      <w:szCs w:val="24"/>
                      <w:lang w:val="uk-UA"/>
                    </w:rPr>
                    <w:t>о</w:t>
                  </w:r>
                  <w:proofErr w:type="spellStart"/>
                  <w:r w:rsidR="001A5F2A" w:rsidRPr="000609E3">
                    <w:rPr>
                      <w:sz w:val="24"/>
                      <w:szCs w:val="24"/>
                    </w:rPr>
                    <w:t>сновні</w:t>
                  </w:r>
                  <w:proofErr w:type="spellEnd"/>
                  <w:r w:rsidR="001A5F2A" w:rsidRPr="000609E3">
                    <w:rPr>
                      <w:sz w:val="24"/>
                      <w:szCs w:val="24"/>
                    </w:rPr>
                    <w:t xml:space="preserve"> </w:t>
                  </w:r>
                  <w:proofErr w:type="spellStart"/>
                  <w:r w:rsidR="001A5F2A" w:rsidRPr="000609E3">
                    <w:rPr>
                      <w:sz w:val="24"/>
                      <w:szCs w:val="24"/>
                    </w:rPr>
                    <w:t>цінності</w:t>
                  </w:r>
                  <w:proofErr w:type="spellEnd"/>
                  <w:r w:rsidR="001A5F2A" w:rsidRPr="000609E3">
                    <w:rPr>
                      <w:sz w:val="24"/>
                      <w:szCs w:val="24"/>
                    </w:rPr>
                    <w:t xml:space="preserve"> </w:t>
                  </w:r>
                  <w:proofErr w:type="spellStart"/>
                  <w:r w:rsidR="001A5F2A" w:rsidRPr="000609E3">
                    <w:rPr>
                      <w:spacing w:val="-6"/>
                      <w:sz w:val="24"/>
                      <w:szCs w:val="24"/>
                    </w:rPr>
                    <w:t>соціально</w:t>
                  </w:r>
                  <w:proofErr w:type="spellEnd"/>
                  <w:r w:rsidR="001A5F2A" w:rsidRPr="000609E3">
                    <w:rPr>
                      <w:spacing w:val="-6"/>
                      <w:sz w:val="24"/>
                      <w:szCs w:val="24"/>
                      <w:lang w:val="uk-UA"/>
                    </w:rPr>
                    <w:t>ї робот</w:t>
                  </w:r>
                  <w:r w:rsidR="001A5F2A" w:rsidRPr="000609E3">
                    <w:rPr>
                      <w:sz w:val="24"/>
                      <w:szCs w:val="24"/>
                      <w:lang w:val="uk-UA"/>
                    </w:rPr>
                    <w:t xml:space="preserve">и </w:t>
                  </w:r>
                  <w:r w:rsidR="001A5F2A" w:rsidRPr="000609E3">
                    <w:rPr>
                      <w:sz w:val="24"/>
                      <w:szCs w:val="24"/>
                    </w:rPr>
                    <w:t xml:space="preserve">та </w:t>
                  </w:r>
                  <w:proofErr w:type="spellStart"/>
                  <w:r w:rsidR="001A5F2A" w:rsidRPr="000609E3">
                    <w:rPr>
                      <w:sz w:val="24"/>
                      <w:szCs w:val="24"/>
                    </w:rPr>
                    <w:t>можливості</w:t>
                  </w:r>
                  <w:proofErr w:type="spellEnd"/>
                  <w:r w:rsidR="001A5F2A" w:rsidRPr="000609E3">
                    <w:rPr>
                      <w:sz w:val="24"/>
                      <w:szCs w:val="24"/>
                    </w:rPr>
                    <w:t xml:space="preserve"> практичного </w:t>
                  </w:r>
                  <w:proofErr w:type="spellStart"/>
                  <w:r w:rsidR="001A5F2A" w:rsidRPr="000609E3">
                    <w:rPr>
                      <w:sz w:val="24"/>
                      <w:szCs w:val="24"/>
                    </w:rPr>
                    <w:t>застосування</w:t>
                  </w:r>
                  <w:proofErr w:type="spellEnd"/>
                  <w:r w:rsidR="001A5F2A" w:rsidRPr="000609E3">
                    <w:rPr>
                      <w:sz w:val="24"/>
                      <w:szCs w:val="24"/>
                    </w:rPr>
                    <w:t>.</w:t>
                  </w:r>
                </w:p>
              </w:tc>
              <w:tc>
                <w:tcPr>
                  <w:tcW w:w="1843" w:type="dxa"/>
                </w:tcPr>
                <w:p w:rsidR="00B55EBB" w:rsidRPr="00C84E9A" w:rsidRDefault="00B55EBB" w:rsidP="008B4842">
                  <w:pPr>
                    <w:jc w:val="center"/>
                    <w:rPr>
                      <w:sz w:val="24"/>
                      <w:szCs w:val="24"/>
                    </w:rPr>
                  </w:pPr>
                  <w:proofErr w:type="spellStart"/>
                  <w:r w:rsidRPr="00C84E9A">
                    <w:rPr>
                      <w:sz w:val="24"/>
                      <w:szCs w:val="24"/>
                    </w:rPr>
                    <w:t>Самостійно</w:t>
                  </w:r>
                  <w:proofErr w:type="spellEnd"/>
                  <w:r w:rsidRPr="00C84E9A">
                    <w:rPr>
                      <w:sz w:val="24"/>
                      <w:szCs w:val="24"/>
                    </w:rPr>
                    <w:t xml:space="preserve"> </w:t>
                  </w:r>
                  <w:proofErr w:type="spellStart"/>
                  <w:r w:rsidRPr="00C84E9A">
                    <w:rPr>
                      <w:sz w:val="24"/>
                      <w:szCs w:val="24"/>
                    </w:rPr>
                    <w:t>опрацювати</w:t>
                  </w:r>
                  <w:proofErr w:type="spellEnd"/>
                  <w:r w:rsidRPr="00C84E9A">
                    <w:rPr>
                      <w:sz w:val="24"/>
                      <w:szCs w:val="24"/>
                    </w:rPr>
                    <w:t xml:space="preserve"> </w:t>
                  </w:r>
                  <w:proofErr w:type="spellStart"/>
                  <w:r w:rsidRPr="00C84E9A">
                    <w:rPr>
                      <w:sz w:val="24"/>
                      <w:szCs w:val="24"/>
                    </w:rPr>
                    <w:t>теоретичний</w:t>
                  </w:r>
                  <w:proofErr w:type="spellEnd"/>
                  <w:r w:rsidRPr="00C84E9A">
                    <w:rPr>
                      <w:sz w:val="24"/>
                      <w:szCs w:val="24"/>
                    </w:rPr>
                    <w:t xml:space="preserve"> </w:t>
                  </w:r>
                  <w:proofErr w:type="spellStart"/>
                  <w:r w:rsidRPr="00C84E9A">
                    <w:rPr>
                      <w:sz w:val="24"/>
                      <w:szCs w:val="24"/>
                    </w:rPr>
                    <w:t>матеріал</w:t>
                  </w:r>
                  <w:proofErr w:type="spellEnd"/>
                  <w:r w:rsidRPr="00C84E9A">
                    <w:rPr>
                      <w:sz w:val="24"/>
                      <w:szCs w:val="24"/>
                    </w:rPr>
                    <w:t>.</w:t>
                  </w:r>
                </w:p>
                <w:p w:rsidR="00B55EBB" w:rsidRPr="005518F9" w:rsidRDefault="00B55EBB" w:rsidP="008B4842">
                  <w:pPr>
                    <w:pStyle w:val="a9"/>
                    <w:spacing w:line="240" w:lineRule="auto"/>
                    <w:ind w:firstLine="0"/>
                    <w:jc w:val="center"/>
                    <w:rPr>
                      <w:color w:val="000000"/>
                      <w:spacing w:val="1"/>
                      <w:sz w:val="24"/>
                      <w:szCs w:val="24"/>
                    </w:rPr>
                  </w:pPr>
                  <w:r>
                    <w:rPr>
                      <w:sz w:val="24"/>
                      <w:szCs w:val="24"/>
                    </w:rPr>
                    <w:t>За</w:t>
                  </w:r>
                  <w:r w:rsidRPr="00220D09">
                    <w:rPr>
                      <w:sz w:val="24"/>
                      <w:szCs w:val="24"/>
                    </w:rPr>
                    <w:t>питання, реферати</w:t>
                  </w:r>
                </w:p>
                <w:p w:rsidR="00B55EBB" w:rsidRPr="005518F9" w:rsidRDefault="00B55EBB" w:rsidP="008B4842">
                  <w:pPr>
                    <w:jc w:val="center"/>
                    <w:rPr>
                      <w:sz w:val="24"/>
                      <w:szCs w:val="24"/>
                    </w:rPr>
                  </w:pPr>
                </w:p>
              </w:tc>
            </w:tr>
            <w:tr w:rsidR="00B55EBB" w:rsidRPr="005518F9" w:rsidTr="008B4842">
              <w:trPr>
                <w:trHeight w:val="1893"/>
              </w:trPr>
              <w:tc>
                <w:tcPr>
                  <w:tcW w:w="774" w:type="dxa"/>
                </w:tcPr>
                <w:p w:rsidR="00B55EBB" w:rsidRPr="005518F9" w:rsidRDefault="00B55EBB" w:rsidP="008B4842">
                  <w:pPr>
                    <w:jc w:val="center"/>
                    <w:rPr>
                      <w:sz w:val="24"/>
                      <w:szCs w:val="24"/>
                      <w:lang w:val="en-US"/>
                    </w:rPr>
                  </w:pPr>
                  <w:r w:rsidRPr="005518F9">
                    <w:rPr>
                      <w:sz w:val="24"/>
                      <w:szCs w:val="24"/>
                      <w:lang w:val="en-US"/>
                    </w:rPr>
                    <w:t>5</w:t>
                  </w:r>
                </w:p>
              </w:tc>
              <w:tc>
                <w:tcPr>
                  <w:tcW w:w="2429" w:type="dxa"/>
                </w:tcPr>
                <w:p w:rsidR="00A853ED" w:rsidRPr="005624F5" w:rsidRDefault="00A853ED" w:rsidP="00A853ED">
                  <w:pPr>
                    <w:widowControl w:val="0"/>
                    <w:ind w:hanging="36"/>
                    <w:jc w:val="center"/>
                  </w:pPr>
                  <w:r w:rsidRPr="005624F5">
                    <w:t xml:space="preserve">Моральна </w:t>
                  </w:r>
                  <w:proofErr w:type="spellStart"/>
                  <w:proofErr w:type="gramStart"/>
                  <w:r w:rsidRPr="005624F5">
                    <w:t>св</w:t>
                  </w:r>
                  <w:proofErr w:type="gramEnd"/>
                  <w:r w:rsidRPr="005624F5">
                    <w:t>ідомість</w:t>
                  </w:r>
                  <w:proofErr w:type="spellEnd"/>
                  <w:r w:rsidRPr="005624F5">
                    <w:t xml:space="preserve"> </w:t>
                  </w:r>
                  <w:proofErr w:type="spellStart"/>
                  <w:r w:rsidRPr="005624F5">
                    <w:t>соціального</w:t>
                  </w:r>
                  <w:proofErr w:type="spellEnd"/>
                  <w:r w:rsidRPr="005624F5">
                    <w:t xml:space="preserve"> </w:t>
                  </w:r>
                  <w:proofErr w:type="spellStart"/>
                  <w:r w:rsidRPr="005624F5">
                    <w:t>працівника</w:t>
                  </w:r>
                  <w:proofErr w:type="spellEnd"/>
                </w:p>
                <w:p w:rsidR="00B55EBB" w:rsidRPr="005518F9" w:rsidRDefault="00B55EBB" w:rsidP="008B4842">
                  <w:pPr>
                    <w:jc w:val="center"/>
                    <w:rPr>
                      <w:sz w:val="24"/>
                      <w:szCs w:val="24"/>
                      <w:lang w:val="uk-UA"/>
                    </w:rPr>
                  </w:pPr>
                </w:p>
                <w:p w:rsidR="00B55EBB" w:rsidRPr="005518F9" w:rsidRDefault="00B55EBB" w:rsidP="008B4842">
                  <w:pPr>
                    <w:jc w:val="center"/>
                    <w:rPr>
                      <w:sz w:val="24"/>
                      <w:szCs w:val="24"/>
                    </w:rPr>
                  </w:pPr>
                </w:p>
              </w:tc>
              <w:tc>
                <w:tcPr>
                  <w:tcW w:w="4447" w:type="dxa"/>
                </w:tcPr>
                <w:p w:rsidR="00B55EBB" w:rsidRPr="005518F9" w:rsidRDefault="00814C29" w:rsidP="00814C29">
                  <w:pPr>
                    <w:widowControl w:val="0"/>
                    <w:tabs>
                      <w:tab w:val="left" w:pos="1100"/>
                    </w:tabs>
                    <w:spacing w:line="276" w:lineRule="auto"/>
                    <w:jc w:val="both"/>
                    <w:rPr>
                      <w:sz w:val="24"/>
                      <w:szCs w:val="24"/>
                      <w:lang w:val="uk-UA"/>
                    </w:rPr>
                  </w:pPr>
                  <w:r w:rsidRPr="000609E3">
                    <w:rPr>
                      <w:spacing w:val="-6"/>
                      <w:sz w:val="24"/>
                      <w:szCs w:val="24"/>
                      <w:lang w:val="uk-UA"/>
                    </w:rPr>
                    <w:t>Розкривати</w:t>
                  </w:r>
                  <w:r w:rsidRPr="005624F5">
                    <w:rPr>
                      <w:i/>
                    </w:rPr>
                    <w:t xml:space="preserve"> </w:t>
                  </w:r>
                  <w:r w:rsidRPr="00814C29">
                    <w:rPr>
                      <w:sz w:val="24"/>
                      <w:szCs w:val="24"/>
                      <w:lang w:val="uk-UA"/>
                    </w:rPr>
                    <w:t>с</w:t>
                  </w:r>
                  <w:proofErr w:type="spellStart"/>
                  <w:r w:rsidRPr="00814C29">
                    <w:rPr>
                      <w:sz w:val="24"/>
                      <w:szCs w:val="24"/>
                    </w:rPr>
                    <w:t>труктур</w:t>
                  </w:r>
                  <w:proofErr w:type="spellEnd"/>
                  <w:r w:rsidRPr="00814C29">
                    <w:rPr>
                      <w:sz w:val="24"/>
                      <w:szCs w:val="24"/>
                      <w:lang w:val="uk-UA"/>
                    </w:rPr>
                    <w:t>у</w:t>
                  </w:r>
                  <w:r w:rsidRPr="00814C29">
                    <w:rPr>
                      <w:sz w:val="24"/>
                      <w:szCs w:val="24"/>
                    </w:rPr>
                    <w:t xml:space="preserve"> </w:t>
                  </w:r>
                  <w:proofErr w:type="spellStart"/>
                  <w:r w:rsidRPr="00814C29">
                    <w:rPr>
                      <w:sz w:val="24"/>
                      <w:szCs w:val="24"/>
                    </w:rPr>
                    <w:t>моральної</w:t>
                  </w:r>
                  <w:proofErr w:type="spellEnd"/>
                  <w:r w:rsidRPr="00814C29">
                    <w:rPr>
                      <w:sz w:val="24"/>
                      <w:szCs w:val="24"/>
                    </w:rPr>
                    <w:t xml:space="preserve"> </w:t>
                  </w:r>
                  <w:proofErr w:type="spellStart"/>
                  <w:r w:rsidRPr="00814C29">
                    <w:rPr>
                      <w:sz w:val="24"/>
                      <w:szCs w:val="24"/>
                    </w:rPr>
                    <w:t>свідомості</w:t>
                  </w:r>
                  <w:proofErr w:type="spellEnd"/>
                  <w:r w:rsidRPr="00814C29">
                    <w:rPr>
                      <w:sz w:val="24"/>
                      <w:szCs w:val="24"/>
                    </w:rPr>
                    <w:t>.</w:t>
                  </w:r>
                  <w:r>
                    <w:rPr>
                      <w:sz w:val="24"/>
                      <w:szCs w:val="24"/>
                      <w:lang w:val="uk-UA"/>
                    </w:rPr>
                    <w:t xml:space="preserve"> </w:t>
                  </w:r>
                  <w:r w:rsidRPr="00814C29">
                    <w:rPr>
                      <w:spacing w:val="-6"/>
                      <w:sz w:val="24"/>
                      <w:szCs w:val="24"/>
                      <w:lang w:val="uk-UA"/>
                    </w:rPr>
                    <w:t>Аналізувати</w:t>
                  </w:r>
                  <w:r w:rsidRPr="00814C29">
                    <w:rPr>
                      <w:sz w:val="24"/>
                      <w:szCs w:val="24"/>
                    </w:rPr>
                    <w:t xml:space="preserve"> </w:t>
                  </w:r>
                  <w:r w:rsidRPr="00814C29">
                    <w:rPr>
                      <w:sz w:val="24"/>
                      <w:szCs w:val="24"/>
                      <w:lang w:val="uk-UA"/>
                    </w:rPr>
                    <w:t>с</w:t>
                  </w:r>
                  <w:proofErr w:type="spellStart"/>
                  <w:r w:rsidRPr="00814C29">
                    <w:rPr>
                      <w:sz w:val="24"/>
                      <w:szCs w:val="24"/>
                    </w:rPr>
                    <w:t>труктурні</w:t>
                  </w:r>
                  <w:proofErr w:type="spellEnd"/>
                  <w:r w:rsidRPr="00814C29">
                    <w:rPr>
                      <w:sz w:val="24"/>
                      <w:szCs w:val="24"/>
                    </w:rPr>
                    <w:t xml:space="preserve"> </w:t>
                  </w:r>
                  <w:proofErr w:type="spellStart"/>
                  <w:r w:rsidRPr="00814C29">
                    <w:rPr>
                      <w:sz w:val="24"/>
                      <w:szCs w:val="24"/>
                    </w:rPr>
                    <w:t>компоненти</w:t>
                  </w:r>
                  <w:proofErr w:type="spellEnd"/>
                  <w:r w:rsidRPr="00814C29">
                    <w:rPr>
                      <w:sz w:val="24"/>
                      <w:szCs w:val="24"/>
                    </w:rPr>
                    <w:t xml:space="preserve"> </w:t>
                  </w:r>
                  <w:proofErr w:type="spellStart"/>
                  <w:r w:rsidRPr="00814C29">
                    <w:rPr>
                      <w:sz w:val="24"/>
                      <w:szCs w:val="24"/>
                    </w:rPr>
                    <w:t>етики</w:t>
                  </w:r>
                  <w:proofErr w:type="spellEnd"/>
                  <w:r w:rsidRPr="00814C29">
                    <w:rPr>
                      <w:sz w:val="24"/>
                      <w:szCs w:val="24"/>
                    </w:rPr>
                    <w:t xml:space="preserve"> </w:t>
                  </w:r>
                  <w:proofErr w:type="spellStart"/>
                  <w:r w:rsidRPr="00814C29">
                    <w:rPr>
                      <w:sz w:val="24"/>
                      <w:szCs w:val="24"/>
                    </w:rPr>
                    <w:t>соціальної</w:t>
                  </w:r>
                  <w:proofErr w:type="spellEnd"/>
                  <w:r w:rsidRPr="00814C29">
                    <w:rPr>
                      <w:sz w:val="24"/>
                      <w:szCs w:val="24"/>
                    </w:rPr>
                    <w:t xml:space="preserve"> </w:t>
                  </w:r>
                  <w:proofErr w:type="spellStart"/>
                  <w:r w:rsidRPr="00814C29">
                    <w:rPr>
                      <w:sz w:val="24"/>
                      <w:szCs w:val="24"/>
                    </w:rPr>
                    <w:t>роботи</w:t>
                  </w:r>
                  <w:proofErr w:type="spellEnd"/>
                  <w:r w:rsidRPr="00814C29">
                    <w:rPr>
                      <w:sz w:val="24"/>
                      <w:szCs w:val="24"/>
                    </w:rPr>
                    <w:t>.</w:t>
                  </w:r>
                </w:p>
              </w:tc>
              <w:tc>
                <w:tcPr>
                  <w:tcW w:w="1843" w:type="dxa"/>
                </w:tcPr>
                <w:p w:rsidR="00B55EBB" w:rsidRPr="00C84E9A" w:rsidRDefault="00B55EBB" w:rsidP="008B4842">
                  <w:pPr>
                    <w:jc w:val="center"/>
                    <w:rPr>
                      <w:sz w:val="24"/>
                      <w:szCs w:val="24"/>
                    </w:rPr>
                  </w:pPr>
                  <w:proofErr w:type="spellStart"/>
                  <w:r w:rsidRPr="00C84E9A">
                    <w:rPr>
                      <w:sz w:val="24"/>
                      <w:szCs w:val="24"/>
                    </w:rPr>
                    <w:t>Самостійно</w:t>
                  </w:r>
                  <w:proofErr w:type="spellEnd"/>
                  <w:r w:rsidRPr="00C84E9A">
                    <w:rPr>
                      <w:sz w:val="24"/>
                      <w:szCs w:val="24"/>
                    </w:rPr>
                    <w:t xml:space="preserve"> </w:t>
                  </w:r>
                  <w:proofErr w:type="spellStart"/>
                  <w:r w:rsidRPr="00C84E9A">
                    <w:rPr>
                      <w:sz w:val="24"/>
                      <w:szCs w:val="24"/>
                    </w:rPr>
                    <w:t>опрацювати</w:t>
                  </w:r>
                  <w:proofErr w:type="spellEnd"/>
                  <w:r w:rsidRPr="00C84E9A">
                    <w:rPr>
                      <w:sz w:val="24"/>
                      <w:szCs w:val="24"/>
                    </w:rPr>
                    <w:t xml:space="preserve"> </w:t>
                  </w:r>
                  <w:proofErr w:type="spellStart"/>
                  <w:r w:rsidRPr="00C84E9A">
                    <w:rPr>
                      <w:sz w:val="24"/>
                      <w:szCs w:val="24"/>
                    </w:rPr>
                    <w:t>теоретичний</w:t>
                  </w:r>
                  <w:proofErr w:type="spellEnd"/>
                  <w:r w:rsidRPr="00C84E9A">
                    <w:rPr>
                      <w:sz w:val="24"/>
                      <w:szCs w:val="24"/>
                    </w:rPr>
                    <w:t xml:space="preserve"> </w:t>
                  </w:r>
                  <w:proofErr w:type="spellStart"/>
                  <w:r w:rsidRPr="00C84E9A">
                    <w:rPr>
                      <w:sz w:val="24"/>
                      <w:szCs w:val="24"/>
                    </w:rPr>
                    <w:t>матеріал</w:t>
                  </w:r>
                  <w:proofErr w:type="spellEnd"/>
                  <w:r w:rsidRPr="00C84E9A">
                    <w:rPr>
                      <w:sz w:val="24"/>
                      <w:szCs w:val="24"/>
                    </w:rPr>
                    <w:t>.</w:t>
                  </w:r>
                </w:p>
                <w:p w:rsidR="00B55EBB" w:rsidRPr="005518F9" w:rsidRDefault="00B55EBB" w:rsidP="00D70023">
                  <w:pPr>
                    <w:pStyle w:val="a9"/>
                    <w:spacing w:line="240" w:lineRule="auto"/>
                    <w:ind w:firstLine="0"/>
                    <w:jc w:val="center"/>
                    <w:rPr>
                      <w:sz w:val="24"/>
                      <w:szCs w:val="24"/>
                    </w:rPr>
                  </w:pPr>
                  <w:r>
                    <w:rPr>
                      <w:sz w:val="24"/>
                      <w:szCs w:val="24"/>
                    </w:rPr>
                    <w:t>За</w:t>
                  </w:r>
                  <w:r w:rsidRPr="00220D09">
                    <w:rPr>
                      <w:sz w:val="24"/>
                      <w:szCs w:val="24"/>
                    </w:rPr>
                    <w:t>питання, реферати</w:t>
                  </w:r>
                </w:p>
              </w:tc>
            </w:tr>
            <w:tr w:rsidR="00B55EBB" w:rsidRPr="005518F9" w:rsidTr="00FC0C6F">
              <w:trPr>
                <w:trHeight w:val="1876"/>
              </w:trPr>
              <w:tc>
                <w:tcPr>
                  <w:tcW w:w="774" w:type="dxa"/>
                </w:tcPr>
                <w:p w:rsidR="00B55EBB" w:rsidRPr="005518F9" w:rsidRDefault="00B55EBB" w:rsidP="008B4842">
                  <w:pPr>
                    <w:jc w:val="center"/>
                    <w:rPr>
                      <w:sz w:val="24"/>
                      <w:szCs w:val="24"/>
                      <w:lang w:val="en-US"/>
                    </w:rPr>
                  </w:pPr>
                  <w:r w:rsidRPr="005518F9">
                    <w:rPr>
                      <w:sz w:val="24"/>
                      <w:szCs w:val="24"/>
                      <w:lang w:val="en-US"/>
                    </w:rPr>
                    <w:t>6</w:t>
                  </w:r>
                </w:p>
              </w:tc>
              <w:tc>
                <w:tcPr>
                  <w:tcW w:w="2429" w:type="dxa"/>
                </w:tcPr>
                <w:p w:rsidR="00F732DF" w:rsidRPr="005624F5" w:rsidRDefault="00F732DF" w:rsidP="00F732DF">
                  <w:pPr>
                    <w:pStyle w:val="a9"/>
                    <w:tabs>
                      <w:tab w:val="left" w:pos="2268"/>
                    </w:tabs>
                    <w:spacing w:line="240" w:lineRule="auto"/>
                    <w:ind w:firstLine="0"/>
                    <w:jc w:val="center"/>
                    <w:rPr>
                      <w:rFonts w:ascii="Times New Roman CYR" w:hAnsi="Times New Roman CYR"/>
                      <w:sz w:val="22"/>
                      <w:szCs w:val="22"/>
                    </w:rPr>
                  </w:pPr>
                  <w:r w:rsidRPr="005624F5">
                    <w:rPr>
                      <w:rFonts w:ascii="Times New Roman CYR" w:hAnsi="Times New Roman CYR"/>
                      <w:sz w:val="22"/>
                      <w:szCs w:val="22"/>
                    </w:rPr>
                    <w:t>Особистість соціального працівника</w:t>
                  </w:r>
                  <w:r>
                    <w:rPr>
                      <w:rFonts w:ascii="Times New Roman CYR" w:hAnsi="Times New Roman CYR"/>
                      <w:sz w:val="22"/>
                      <w:szCs w:val="22"/>
                    </w:rPr>
                    <w:t xml:space="preserve"> </w:t>
                  </w:r>
                  <w:r w:rsidRPr="005624F5">
                    <w:rPr>
                      <w:rFonts w:ascii="Times New Roman CYR" w:hAnsi="Times New Roman CYR"/>
                      <w:sz w:val="22"/>
                      <w:szCs w:val="22"/>
                    </w:rPr>
                    <w:t>як суб’єкта професійної етики</w:t>
                  </w:r>
                </w:p>
                <w:p w:rsidR="00F732DF" w:rsidRDefault="00F732DF" w:rsidP="008B4842">
                  <w:pPr>
                    <w:jc w:val="center"/>
                    <w:rPr>
                      <w:bCs/>
                      <w:sz w:val="24"/>
                      <w:szCs w:val="24"/>
                      <w:lang w:val="uk-UA"/>
                    </w:rPr>
                  </w:pPr>
                </w:p>
                <w:p w:rsidR="00F732DF" w:rsidRDefault="00F732DF" w:rsidP="008B4842">
                  <w:pPr>
                    <w:jc w:val="center"/>
                    <w:rPr>
                      <w:bCs/>
                      <w:sz w:val="24"/>
                      <w:szCs w:val="24"/>
                      <w:lang w:val="uk-UA"/>
                    </w:rPr>
                  </w:pPr>
                </w:p>
                <w:p w:rsidR="00B55EBB" w:rsidRPr="005518F9" w:rsidRDefault="00B55EBB" w:rsidP="008B4842">
                  <w:pPr>
                    <w:jc w:val="center"/>
                    <w:rPr>
                      <w:sz w:val="24"/>
                      <w:szCs w:val="24"/>
                      <w:lang w:val="uk-UA"/>
                    </w:rPr>
                  </w:pPr>
                </w:p>
              </w:tc>
              <w:tc>
                <w:tcPr>
                  <w:tcW w:w="4447" w:type="dxa"/>
                </w:tcPr>
                <w:p w:rsidR="009D1231" w:rsidRPr="009D1231" w:rsidRDefault="009D1231" w:rsidP="009D1231">
                  <w:pPr>
                    <w:widowControl w:val="0"/>
                    <w:shd w:val="clear" w:color="auto" w:fill="FFFFFF"/>
                    <w:spacing w:line="276" w:lineRule="auto"/>
                    <w:jc w:val="both"/>
                    <w:rPr>
                      <w:rFonts w:ascii="Times New Roman CYR" w:hAnsi="Times New Roman CYR"/>
                    </w:rPr>
                  </w:pPr>
                  <w:r w:rsidRPr="000609E3">
                    <w:rPr>
                      <w:spacing w:val="-6"/>
                      <w:sz w:val="24"/>
                      <w:szCs w:val="24"/>
                      <w:lang w:val="uk-UA"/>
                    </w:rPr>
                    <w:t>Аналізувати</w:t>
                  </w:r>
                  <w:r w:rsidRPr="005624F5">
                    <w:rPr>
                      <w:rFonts w:ascii="Times New Roman CYR" w:hAnsi="Times New Roman CYR"/>
                      <w:i/>
                      <w:iCs/>
                    </w:rPr>
                    <w:t xml:space="preserve"> </w:t>
                  </w:r>
                  <w:r w:rsidRPr="009D1231">
                    <w:rPr>
                      <w:rFonts w:ascii="Times New Roman CYR" w:hAnsi="Times New Roman CYR"/>
                      <w:iCs/>
                      <w:lang w:val="uk-UA"/>
                    </w:rPr>
                    <w:t>м</w:t>
                  </w:r>
                  <w:proofErr w:type="spellStart"/>
                  <w:r w:rsidRPr="009D1231">
                    <w:rPr>
                      <w:rFonts w:ascii="Times New Roman CYR" w:hAnsi="Times New Roman CYR"/>
                      <w:iCs/>
                    </w:rPr>
                    <w:t>орально-гуманістичні</w:t>
                  </w:r>
                  <w:proofErr w:type="spellEnd"/>
                  <w:r w:rsidRPr="009D1231">
                    <w:rPr>
                      <w:rFonts w:ascii="Times New Roman CYR" w:hAnsi="Times New Roman CYR"/>
                      <w:iCs/>
                    </w:rPr>
                    <w:t xml:space="preserve"> </w:t>
                  </w:r>
                  <w:proofErr w:type="spellStart"/>
                  <w:r w:rsidRPr="009D1231">
                    <w:rPr>
                      <w:rFonts w:ascii="Times New Roman CYR" w:hAnsi="Times New Roman CYR"/>
                      <w:iCs/>
                    </w:rPr>
                    <w:t>якості</w:t>
                  </w:r>
                  <w:proofErr w:type="spellEnd"/>
                  <w:r w:rsidRPr="009D1231">
                    <w:rPr>
                      <w:rFonts w:ascii="Times New Roman CYR" w:hAnsi="Times New Roman CYR"/>
                      <w:iCs/>
                    </w:rPr>
                    <w:t xml:space="preserve"> </w:t>
                  </w:r>
                  <w:proofErr w:type="spellStart"/>
                  <w:r w:rsidRPr="009D1231">
                    <w:rPr>
                      <w:rFonts w:ascii="Times New Roman CYR" w:hAnsi="Times New Roman CYR"/>
                      <w:iCs/>
                    </w:rPr>
                    <w:t>особистості</w:t>
                  </w:r>
                  <w:proofErr w:type="spellEnd"/>
                  <w:r w:rsidRPr="009D1231">
                    <w:rPr>
                      <w:rFonts w:ascii="Times New Roman CYR" w:hAnsi="Times New Roman CYR"/>
                    </w:rPr>
                    <w:t xml:space="preserve"> </w:t>
                  </w:r>
                  <w:proofErr w:type="spellStart"/>
                  <w:r w:rsidRPr="009D1231">
                    <w:rPr>
                      <w:rFonts w:ascii="Times New Roman CYR" w:hAnsi="Times New Roman CYR"/>
                    </w:rPr>
                    <w:t>соціального</w:t>
                  </w:r>
                  <w:proofErr w:type="spellEnd"/>
                  <w:r w:rsidRPr="009D1231">
                    <w:rPr>
                      <w:rFonts w:ascii="Times New Roman CYR" w:hAnsi="Times New Roman CYR"/>
                    </w:rPr>
                    <w:t xml:space="preserve"> </w:t>
                  </w:r>
                  <w:proofErr w:type="spellStart"/>
                  <w:r w:rsidRPr="009D1231">
                    <w:rPr>
                      <w:rFonts w:ascii="Times New Roman CYR" w:hAnsi="Times New Roman CYR"/>
                    </w:rPr>
                    <w:t>працівника</w:t>
                  </w:r>
                  <w:proofErr w:type="spellEnd"/>
                  <w:r w:rsidRPr="009D1231">
                    <w:rPr>
                      <w:rFonts w:ascii="Times New Roman CYR" w:hAnsi="Times New Roman CYR"/>
                    </w:rPr>
                    <w:t>.</w:t>
                  </w:r>
                </w:p>
                <w:p w:rsidR="009D1231" w:rsidRPr="009D1231" w:rsidRDefault="009D1231" w:rsidP="009D1231">
                  <w:pPr>
                    <w:widowControl w:val="0"/>
                    <w:shd w:val="clear" w:color="auto" w:fill="FFFFFF"/>
                    <w:tabs>
                      <w:tab w:val="num" w:pos="1000"/>
                    </w:tabs>
                    <w:spacing w:line="276" w:lineRule="auto"/>
                    <w:jc w:val="both"/>
                    <w:rPr>
                      <w:rFonts w:ascii="Times New Roman CYR" w:hAnsi="Times New Roman CYR"/>
                    </w:rPr>
                  </w:pPr>
                  <w:r w:rsidRPr="009D1231">
                    <w:rPr>
                      <w:spacing w:val="-6"/>
                      <w:sz w:val="24"/>
                      <w:szCs w:val="24"/>
                      <w:lang w:val="uk-UA"/>
                    </w:rPr>
                    <w:t>Розкривати</w:t>
                  </w:r>
                  <w:r w:rsidRPr="009D1231">
                    <w:rPr>
                      <w:rFonts w:ascii="Times New Roman CYR" w:hAnsi="Times New Roman CYR"/>
                      <w:iCs/>
                    </w:rPr>
                    <w:t xml:space="preserve"> </w:t>
                  </w:r>
                  <w:r w:rsidRPr="009D1231">
                    <w:rPr>
                      <w:rFonts w:ascii="Times New Roman CYR" w:hAnsi="Times New Roman CYR"/>
                      <w:iCs/>
                      <w:lang w:val="uk-UA"/>
                    </w:rPr>
                    <w:t>п</w:t>
                  </w:r>
                  <w:proofErr w:type="spellStart"/>
                  <w:r w:rsidRPr="009D1231">
                    <w:rPr>
                      <w:rFonts w:ascii="Times New Roman CYR" w:hAnsi="Times New Roman CYR"/>
                      <w:iCs/>
                    </w:rPr>
                    <w:t>сихолого-педагогічні</w:t>
                  </w:r>
                  <w:proofErr w:type="spellEnd"/>
                  <w:r w:rsidRPr="009D1231">
                    <w:rPr>
                      <w:rFonts w:ascii="Times New Roman CYR" w:hAnsi="Times New Roman CYR"/>
                      <w:iCs/>
                    </w:rPr>
                    <w:t xml:space="preserve"> </w:t>
                  </w:r>
                  <w:proofErr w:type="spellStart"/>
                  <w:r w:rsidRPr="009D1231">
                    <w:rPr>
                      <w:rFonts w:ascii="Times New Roman CYR" w:hAnsi="Times New Roman CYR"/>
                    </w:rPr>
                    <w:t>особистісні</w:t>
                  </w:r>
                  <w:proofErr w:type="spellEnd"/>
                  <w:r w:rsidRPr="009D1231">
                    <w:rPr>
                      <w:rFonts w:ascii="Times New Roman CYR" w:hAnsi="Times New Roman CYR"/>
                    </w:rPr>
                    <w:t xml:space="preserve"> </w:t>
                  </w:r>
                  <w:proofErr w:type="spellStart"/>
                  <w:r w:rsidRPr="009D1231">
                    <w:rPr>
                      <w:rFonts w:ascii="Times New Roman CYR" w:hAnsi="Times New Roman CYR"/>
                    </w:rPr>
                    <w:t>риси</w:t>
                  </w:r>
                  <w:proofErr w:type="spellEnd"/>
                  <w:r w:rsidRPr="009D1231">
                    <w:rPr>
                      <w:rFonts w:ascii="Times New Roman CYR" w:hAnsi="Times New Roman CYR"/>
                    </w:rPr>
                    <w:t xml:space="preserve"> </w:t>
                  </w:r>
                  <w:proofErr w:type="spellStart"/>
                  <w:r w:rsidRPr="009D1231">
                    <w:rPr>
                      <w:rFonts w:ascii="Times New Roman CYR" w:hAnsi="Times New Roman CYR"/>
                    </w:rPr>
                    <w:t>фахівця</w:t>
                  </w:r>
                  <w:proofErr w:type="spellEnd"/>
                  <w:r w:rsidRPr="009D1231">
                    <w:rPr>
                      <w:rFonts w:ascii="Times New Roman CYR" w:hAnsi="Times New Roman CYR"/>
                    </w:rPr>
                    <w:t>.</w:t>
                  </w:r>
                </w:p>
                <w:p w:rsidR="00F732DF" w:rsidRDefault="00F732DF" w:rsidP="008B4842">
                  <w:pPr>
                    <w:widowControl w:val="0"/>
                    <w:shd w:val="clear" w:color="auto" w:fill="FFFFFF"/>
                    <w:jc w:val="both"/>
                    <w:rPr>
                      <w:i/>
                      <w:lang w:val="uk-UA"/>
                    </w:rPr>
                  </w:pPr>
                </w:p>
                <w:p w:rsidR="00F732DF" w:rsidRDefault="00F732DF" w:rsidP="008B4842">
                  <w:pPr>
                    <w:widowControl w:val="0"/>
                    <w:shd w:val="clear" w:color="auto" w:fill="FFFFFF"/>
                    <w:jc w:val="both"/>
                    <w:rPr>
                      <w:i/>
                      <w:lang w:val="uk-UA"/>
                    </w:rPr>
                  </w:pPr>
                </w:p>
                <w:p w:rsidR="00B55EBB" w:rsidRPr="00B05932" w:rsidRDefault="00B55EBB" w:rsidP="008B4842">
                  <w:pPr>
                    <w:pStyle w:val="a3"/>
                    <w:widowControl w:val="0"/>
                    <w:spacing w:after="0"/>
                    <w:ind w:left="0"/>
                    <w:jc w:val="both"/>
                    <w:rPr>
                      <w:b/>
                      <w:color w:val="000000"/>
                      <w:sz w:val="24"/>
                      <w:szCs w:val="24"/>
                      <w:lang w:val="uk-UA"/>
                    </w:rPr>
                  </w:pPr>
                </w:p>
              </w:tc>
              <w:tc>
                <w:tcPr>
                  <w:tcW w:w="1843" w:type="dxa"/>
                </w:tcPr>
                <w:p w:rsidR="00B55EBB" w:rsidRPr="00C84E9A" w:rsidRDefault="00B55EBB" w:rsidP="008B4842">
                  <w:pPr>
                    <w:jc w:val="center"/>
                    <w:rPr>
                      <w:sz w:val="24"/>
                      <w:szCs w:val="24"/>
                    </w:rPr>
                  </w:pPr>
                  <w:proofErr w:type="spellStart"/>
                  <w:r w:rsidRPr="00C84E9A">
                    <w:rPr>
                      <w:sz w:val="24"/>
                      <w:szCs w:val="24"/>
                    </w:rPr>
                    <w:t>Самостійно</w:t>
                  </w:r>
                  <w:proofErr w:type="spellEnd"/>
                  <w:r w:rsidRPr="00C84E9A">
                    <w:rPr>
                      <w:sz w:val="24"/>
                      <w:szCs w:val="24"/>
                    </w:rPr>
                    <w:t xml:space="preserve"> </w:t>
                  </w:r>
                  <w:proofErr w:type="spellStart"/>
                  <w:r w:rsidRPr="00C84E9A">
                    <w:rPr>
                      <w:sz w:val="24"/>
                      <w:szCs w:val="24"/>
                    </w:rPr>
                    <w:t>опрацювати</w:t>
                  </w:r>
                  <w:proofErr w:type="spellEnd"/>
                  <w:r w:rsidRPr="00C84E9A">
                    <w:rPr>
                      <w:sz w:val="24"/>
                      <w:szCs w:val="24"/>
                    </w:rPr>
                    <w:t xml:space="preserve"> </w:t>
                  </w:r>
                  <w:proofErr w:type="spellStart"/>
                  <w:r w:rsidRPr="00C84E9A">
                    <w:rPr>
                      <w:sz w:val="24"/>
                      <w:szCs w:val="24"/>
                    </w:rPr>
                    <w:t>теоретичний</w:t>
                  </w:r>
                  <w:proofErr w:type="spellEnd"/>
                  <w:r w:rsidRPr="00C84E9A">
                    <w:rPr>
                      <w:sz w:val="24"/>
                      <w:szCs w:val="24"/>
                    </w:rPr>
                    <w:t xml:space="preserve"> </w:t>
                  </w:r>
                  <w:proofErr w:type="spellStart"/>
                  <w:r w:rsidRPr="00C84E9A">
                    <w:rPr>
                      <w:sz w:val="24"/>
                      <w:szCs w:val="24"/>
                    </w:rPr>
                    <w:t>матеріал</w:t>
                  </w:r>
                  <w:proofErr w:type="spellEnd"/>
                  <w:r w:rsidRPr="00C84E9A">
                    <w:rPr>
                      <w:sz w:val="24"/>
                      <w:szCs w:val="24"/>
                    </w:rPr>
                    <w:t>.</w:t>
                  </w:r>
                </w:p>
                <w:p w:rsidR="00B55EBB" w:rsidRPr="005518F9" w:rsidRDefault="00B55EBB" w:rsidP="008B4842">
                  <w:pPr>
                    <w:pStyle w:val="a9"/>
                    <w:spacing w:line="240" w:lineRule="auto"/>
                    <w:ind w:firstLine="0"/>
                    <w:jc w:val="center"/>
                    <w:rPr>
                      <w:color w:val="000000"/>
                      <w:spacing w:val="1"/>
                      <w:sz w:val="24"/>
                      <w:szCs w:val="24"/>
                    </w:rPr>
                  </w:pPr>
                  <w:r>
                    <w:rPr>
                      <w:sz w:val="24"/>
                      <w:szCs w:val="24"/>
                    </w:rPr>
                    <w:t>За</w:t>
                  </w:r>
                  <w:r w:rsidRPr="00220D09">
                    <w:rPr>
                      <w:sz w:val="24"/>
                      <w:szCs w:val="24"/>
                    </w:rPr>
                    <w:t>питання, реферати</w:t>
                  </w:r>
                </w:p>
                <w:p w:rsidR="00B55EBB" w:rsidRPr="005518F9" w:rsidRDefault="00B55EBB" w:rsidP="008B4842">
                  <w:pPr>
                    <w:jc w:val="center"/>
                    <w:rPr>
                      <w:sz w:val="24"/>
                      <w:szCs w:val="24"/>
                    </w:rPr>
                  </w:pPr>
                </w:p>
              </w:tc>
            </w:tr>
            <w:tr w:rsidR="00FC0C6F" w:rsidRPr="005518F9" w:rsidTr="00FC0C6F">
              <w:trPr>
                <w:trHeight w:val="401"/>
              </w:trPr>
              <w:tc>
                <w:tcPr>
                  <w:tcW w:w="774" w:type="dxa"/>
                </w:tcPr>
                <w:p w:rsidR="00FC0C6F" w:rsidRPr="00FC0C6F" w:rsidRDefault="00FC0C6F" w:rsidP="008B4842">
                  <w:pPr>
                    <w:jc w:val="center"/>
                    <w:rPr>
                      <w:lang w:val="uk-UA"/>
                    </w:rPr>
                  </w:pPr>
                  <w:r>
                    <w:rPr>
                      <w:lang w:val="uk-UA"/>
                    </w:rPr>
                    <w:t>7</w:t>
                  </w:r>
                </w:p>
              </w:tc>
              <w:tc>
                <w:tcPr>
                  <w:tcW w:w="2429" w:type="dxa"/>
                </w:tcPr>
                <w:p w:rsidR="00FC0C6F" w:rsidRPr="005518F9" w:rsidRDefault="00FC0C6F" w:rsidP="008B4842">
                  <w:pPr>
                    <w:widowControl w:val="0"/>
                    <w:autoSpaceDE w:val="0"/>
                    <w:autoSpaceDN w:val="0"/>
                    <w:adjustRightInd w:val="0"/>
                    <w:ind w:firstLine="34"/>
                    <w:jc w:val="center"/>
                    <w:rPr>
                      <w:sz w:val="24"/>
                      <w:szCs w:val="24"/>
                    </w:rPr>
                  </w:pPr>
                  <w:proofErr w:type="spellStart"/>
                  <w:r w:rsidRPr="0051064E">
                    <w:rPr>
                      <w:rFonts w:ascii="Times New Roman CYR" w:hAnsi="Times New Roman CYR"/>
                    </w:rPr>
                    <w:t>Принципи</w:t>
                  </w:r>
                  <w:proofErr w:type="spellEnd"/>
                  <w:r w:rsidRPr="0051064E">
                    <w:rPr>
                      <w:rFonts w:ascii="Times New Roman CYR" w:hAnsi="Times New Roman CYR"/>
                    </w:rPr>
                    <w:t xml:space="preserve"> </w:t>
                  </w:r>
                  <w:proofErr w:type="spellStart"/>
                  <w:r w:rsidRPr="0051064E">
                    <w:rPr>
                      <w:rFonts w:ascii="Times New Roman CYR" w:hAnsi="Times New Roman CYR"/>
                    </w:rPr>
                    <w:t>етики</w:t>
                  </w:r>
                  <w:proofErr w:type="spellEnd"/>
                  <w:r w:rsidRPr="0051064E">
                    <w:rPr>
                      <w:rFonts w:ascii="Times New Roman CYR" w:hAnsi="Times New Roman CYR"/>
                    </w:rPr>
                    <w:t xml:space="preserve"> </w:t>
                  </w:r>
                  <w:proofErr w:type="spellStart"/>
                  <w:proofErr w:type="gramStart"/>
                  <w:r w:rsidRPr="0051064E">
                    <w:rPr>
                      <w:rFonts w:ascii="Times New Roman CYR" w:hAnsi="Times New Roman CYR"/>
                    </w:rPr>
                    <w:t>соц</w:t>
                  </w:r>
                  <w:proofErr w:type="gramEnd"/>
                  <w:r w:rsidRPr="0051064E">
                    <w:rPr>
                      <w:rFonts w:ascii="Times New Roman CYR" w:hAnsi="Times New Roman CYR"/>
                    </w:rPr>
                    <w:t>іального</w:t>
                  </w:r>
                  <w:proofErr w:type="spellEnd"/>
                  <w:r w:rsidRPr="0051064E">
                    <w:rPr>
                      <w:rFonts w:ascii="Times New Roman CYR" w:hAnsi="Times New Roman CYR"/>
                    </w:rPr>
                    <w:t xml:space="preserve"> </w:t>
                  </w:r>
                  <w:proofErr w:type="spellStart"/>
                  <w:r w:rsidRPr="0051064E">
                    <w:rPr>
                      <w:rFonts w:ascii="Times New Roman CYR" w:hAnsi="Times New Roman CYR"/>
                    </w:rPr>
                    <w:t>працівника</w:t>
                  </w:r>
                  <w:proofErr w:type="spellEnd"/>
                  <w:r w:rsidRPr="005518F9">
                    <w:rPr>
                      <w:sz w:val="24"/>
                      <w:szCs w:val="24"/>
                    </w:rPr>
                    <w:t xml:space="preserve"> </w:t>
                  </w:r>
                </w:p>
              </w:tc>
              <w:tc>
                <w:tcPr>
                  <w:tcW w:w="4447" w:type="dxa"/>
                </w:tcPr>
                <w:p w:rsidR="00FC0C6F" w:rsidRPr="00FC0C6F" w:rsidRDefault="00FC0C6F" w:rsidP="00FC0C6F">
                  <w:pPr>
                    <w:widowControl w:val="0"/>
                    <w:tabs>
                      <w:tab w:val="left" w:pos="284"/>
                      <w:tab w:val="num" w:pos="1300"/>
                    </w:tabs>
                    <w:jc w:val="both"/>
                    <w:rPr>
                      <w:rFonts w:ascii="Times New Roman CYR" w:hAnsi="Times New Roman CYR"/>
                    </w:rPr>
                  </w:pPr>
                  <w:r w:rsidRPr="00220D09">
                    <w:rPr>
                      <w:sz w:val="24"/>
                      <w:szCs w:val="24"/>
                      <w:lang w:val="uk-UA"/>
                    </w:rPr>
                    <w:t>Оперувати</w:t>
                  </w:r>
                  <w:r w:rsidRPr="00E65798">
                    <w:rPr>
                      <w:i/>
                    </w:rPr>
                    <w:t xml:space="preserve"> </w:t>
                  </w:r>
                  <w:r w:rsidRPr="00FC0C6F">
                    <w:rPr>
                      <w:lang w:val="uk-UA"/>
                    </w:rPr>
                    <w:t>к</w:t>
                  </w:r>
                  <w:proofErr w:type="spellStart"/>
                  <w:r w:rsidRPr="00FC0C6F">
                    <w:t>ласифікаці</w:t>
                  </w:r>
                  <w:r w:rsidRPr="00FC0C6F">
                    <w:rPr>
                      <w:lang w:val="uk-UA"/>
                    </w:rPr>
                    <w:t>єю</w:t>
                  </w:r>
                  <w:proofErr w:type="spellEnd"/>
                  <w:r w:rsidRPr="00FC0C6F">
                    <w:t xml:space="preserve"> </w:t>
                  </w:r>
                  <w:proofErr w:type="spellStart"/>
                  <w:r w:rsidRPr="00FC0C6F">
                    <w:t>основних</w:t>
                  </w:r>
                  <w:proofErr w:type="spellEnd"/>
                  <w:r w:rsidRPr="00FC0C6F">
                    <w:t xml:space="preserve"> </w:t>
                  </w:r>
                  <w:proofErr w:type="spellStart"/>
                  <w:r w:rsidRPr="00FC0C6F">
                    <w:t>принципів</w:t>
                  </w:r>
                  <w:proofErr w:type="spellEnd"/>
                  <w:r w:rsidRPr="00FC0C6F">
                    <w:t xml:space="preserve"> </w:t>
                  </w:r>
                  <w:proofErr w:type="spellStart"/>
                  <w:r w:rsidRPr="00FC0C6F">
                    <w:rPr>
                      <w:rFonts w:ascii="Times New Roman CYR" w:hAnsi="Times New Roman CYR"/>
                    </w:rPr>
                    <w:t>соціальної</w:t>
                  </w:r>
                  <w:proofErr w:type="spellEnd"/>
                  <w:r w:rsidRPr="00FC0C6F">
                    <w:rPr>
                      <w:rFonts w:ascii="Times New Roman CYR" w:hAnsi="Times New Roman CYR"/>
                    </w:rPr>
                    <w:t xml:space="preserve"> </w:t>
                  </w:r>
                  <w:proofErr w:type="spellStart"/>
                  <w:r w:rsidRPr="00FC0C6F">
                    <w:rPr>
                      <w:rFonts w:ascii="Times New Roman CYR" w:hAnsi="Times New Roman CYR"/>
                    </w:rPr>
                    <w:t>роботи</w:t>
                  </w:r>
                  <w:proofErr w:type="spellEnd"/>
                  <w:r w:rsidRPr="00FC0C6F">
                    <w:rPr>
                      <w:rFonts w:ascii="Times New Roman CYR" w:hAnsi="Times New Roman CYR"/>
                    </w:rPr>
                    <w:t>.</w:t>
                  </w:r>
                </w:p>
                <w:p w:rsidR="00FC0C6F" w:rsidRPr="00B05932" w:rsidRDefault="00FC0C6F" w:rsidP="00FC0C6F">
                  <w:pPr>
                    <w:widowControl w:val="0"/>
                    <w:tabs>
                      <w:tab w:val="left" w:pos="284"/>
                      <w:tab w:val="num" w:pos="1300"/>
                      <w:tab w:val="left" w:pos="1600"/>
                    </w:tabs>
                    <w:jc w:val="both"/>
                    <w:rPr>
                      <w:b/>
                      <w:sz w:val="24"/>
                      <w:szCs w:val="24"/>
                    </w:rPr>
                  </w:pPr>
                  <w:r w:rsidRPr="00FC0C6F">
                    <w:rPr>
                      <w:rFonts w:ascii="Times New Roman CYR" w:hAnsi="Times New Roman CYR"/>
                    </w:rPr>
                    <w:t xml:space="preserve"> </w:t>
                  </w:r>
                  <w:r w:rsidRPr="00FC0C6F">
                    <w:rPr>
                      <w:spacing w:val="-6"/>
                      <w:sz w:val="24"/>
                      <w:szCs w:val="24"/>
                      <w:lang w:val="uk-UA"/>
                    </w:rPr>
                    <w:t>Розкривати</w:t>
                  </w:r>
                  <w:r w:rsidRPr="00FC0C6F">
                    <w:rPr>
                      <w:rFonts w:ascii="Times New Roman CYR" w:hAnsi="Times New Roman CYR"/>
                    </w:rPr>
                    <w:t xml:space="preserve"> </w:t>
                  </w:r>
                  <w:r w:rsidRPr="00FC0C6F">
                    <w:rPr>
                      <w:rFonts w:ascii="Times New Roman CYR" w:hAnsi="Times New Roman CYR"/>
                      <w:lang w:val="uk-UA"/>
                    </w:rPr>
                    <w:t>суть п</w:t>
                  </w:r>
                  <w:proofErr w:type="spellStart"/>
                  <w:r w:rsidRPr="00FC0C6F">
                    <w:rPr>
                      <w:rFonts w:ascii="Times New Roman CYR" w:hAnsi="Times New Roman CYR"/>
                    </w:rPr>
                    <w:t>ринцип</w:t>
                  </w:r>
                  <w:r w:rsidRPr="00FC0C6F">
                    <w:rPr>
                      <w:rFonts w:ascii="Times New Roman CYR" w:hAnsi="Times New Roman CYR"/>
                      <w:lang w:val="uk-UA"/>
                    </w:rPr>
                    <w:t>ів</w:t>
                  </w:r>
                  <w:proofErr w:type="spellEnd"/>
                  <w:r w:rsidRPr="00FC0C6F">
                    <w:rPr>
                      <w:rFonts w:ascii="Times New Roman CYR" w:hAnsi="Times New Roman CYR"/>
                      <w:lang w:val="uk-UA"/>
                    </w:rPr>
                    <w:t>:</w:t>
                  </w:r>
                  <w:r w:rsidRPr="00FC0C6F">
                    <w:rPr>
                      <w:rFonts w:ascii="Times New Roman CYR" w:hAnsi="Times New Roman CYR"/>
                    </w:rPr>
                    <w:t xml:space="preserve"> </w:t>
                  </w:r>
                  <w:proofErr w:type="spellStart"/>
                  <w:r w:rsidRPr="00FC0C6F">
                    <w:rPr>
                      <w:rFonts w:ascii="Times New Roman CYR" w:hAnsi="Times New Roman CYR"/>
                    </w:rPr>
                    <w:t>компетентності</w:t>
                  </w:r>
                  <w:proofErr w:type="spellEnd"/>
                  <w:r w:rsidRPr="00FC0C6F">
                    <w:rPr>
                      <w:rFonts w:ascii="Times New Roman CYR" w:hAnsi="Times New Roman CYR"/>
                      <w:lang w:val="uk-UA"/>
                    </w:rPr>
                    <w:t xml:space="preserve">, </w:t>
                  </w:r>
                  <w:r w:rsidRPr="00FC0C6F">
                    <w:rPr>
                      <w:rFonts w:ascii="Times New Roman CYR" w:hAnsi="Times New Roman CYR"/>
                    </w:rPr>
                    <w:t xml:space="preserve"> </w:t>
                  </w:r>
                  <w:proofErr w:type="spellStart"/>
                  <w:r w:rsidRPr="00FC0C6F">
                    <w:rPr>
                      <w:rFonts w:ascii="Times New Roman CYR" w:hAnsi="Times New Roman CYR"/>
                    </w:rPr>
                    <w:t>відповідальності</w:t>
                  </w:r>
                  <w:proofErr w:type="spellEnd"/>
                  <w:r w:rsidRPr="00FC0C6F">
                    <w:rPr>
                      <w:rFonts w:ascii="Times New Roman CYR" w:hAnsi="Times New Roman CYR"/>
                      <w:lang w:val="uk-UA"/>
                    </w:rPr>
                    <w:t xml:space="preserve">, </w:t>
                  </w:r>
                  <w:r w:rsidRPr="00FC0C6F">
                    <w:rPr>
                      <w:rFonts w:ascii="Times New Roman CYR" w:hAnsi="Times New Roman CYR"/>
                    </w:rPr>
                    <w:t xml:space="preserve"> «</w:t>
                  </w:r>
                  <w:proofErr w:type="spellStart"/>
                  <w:r w:rsidRPr="00FC0C6F">
                    <w:rPr>
                      <w:rFonts w:ascii="Times New Roman CYR" w:hAnsi="Times New Roman CYR"/>
                    </w:rPr>
                    <w:t>Насамперед</w:t>
                  </w:r>
                  <w:proofErr w:type="spellEnd"/>
                  <w:r w:rsidRPr="00FC0C6F">
                    <w:rPr>
                      <w:rFonts w:ascii="Times New Roman CYR" w:hAnsi="Times New Roman CYR"/>
                    </w:rPr>
                    <w:t xml:space="preserve"> не </w:t>
                  </w:r>
                  <w:proofErr w:type="spellStart"/>
                  <w:r w:rsidRPr="00FC0C6F">
                    <w:rPr>
                      <w:rFonts w:ascii="Times New Roman CYR" w:hAnsi="Times New Roman CYR"/>
                    </w:rPr>
                    <w:t>зашкодь</w:t>
                  </w:r>
                  <w:proofErr w:type="spellEnd"/>
                  <w:r w:rsidRPr="00FC0C6F">
                    <w:rPr>
                      <w:rFonts w:ascii="Times New Roman CYR" w:hAnsi="Times New Roman CYR"/>
                    </w:rPr>
                    <w:t>»</w:t>
                  </w:r>
                  <w:r w:rsidRPr="00FC0C6F">
                    <w:rPr>
                      <w:rFonts w:ascii="Times New Roman CYR" w:hAnsi="Times New Roman CYR"/>
                      <w:lang w:val="uk-UA"/>
                    </w:rPr>
                    <w:t xml:space="preserve">, </w:t>
                  </w:r>
                  <w:r w:rsidRPr="00FC0C6F">
                    <w:rPr>
                      <w:rFonts w:ascii="Times New Roman CYR" w:hAnsi="Times New Roman CYR"/>
                    </w:rPr>
                    <w:t xml:space="preserve"> </w:t>
                  </w:r>
                  <w:proofErr w:type="spellStart"/>
                  <w:r w:rsidRPr="00FC0C6F">
                    <w:rPr>
                      <w:rFonts w:ascii="Times New Roman CYR" w:hAnsi="Times New Roman CYR"/>
                    </w:rPr>
                    <w:t>конфіденційності</w:t>
                  </w:r>
                  <w:proofErr w:type="spellEnd"/>
                  <w:r w:rsidRPr="00FC0C6F">
                    <w:rPr>
                      <w:rFonts w:ascii="Times New Roman CYR" w:hAnsi="Times New Roman CYR"/>
                      <w:lang w:val="uk-UA"/>
                    </w:rPr>
                    <w:t xml:space="preserve">, </w:t>
                  </w:r>
                  <w:proofErr w:type="spellStart"/>
                  <w:r w:rsidRPr="00FC0C6F">
                    <w:rPr>
                      <w:rFonts w:ascii="Times New Roman CYR" w:hAnsi="Times New Roman CYR"/>
                    </w:rPr>
                    <w:t>колегіальності</w:t>
                  </w:r>
                  <w:proofErr w:type="spellEnd"/>
                  <w:r w:rsidRPr="00FC0C6F">
                    <w:rPr>
                      <w:rFonts w:ascii="Times New Roman CYR" w:hAnsi="Times New Roman CYR"/>
                      <w:lang w:val="uk-UA"/>
                    </w:rPr>
                    <w:t xml:space="preserve">, </w:t>
                  </w:r>
                  <w:r w:rsidRPr="00FC0C6F">
                    <w:rPr>
                      <w:rFonts w:ascii="Times New Roman CYR" w:hAnsi="Times New Roman CYR"/>
                      <w:iCs/>
                    </w:rPr>
                    <w:t xml:space="preserve"> </w:t>
                  </w:r>
                  <w:proofErr w:type="spellStart"/>
                  <w:r w:rsidRPr="00FC0C6F">
                    <w:rPr>
                      <w:rFonts w:ascii="Times New Roman CYR" w:hAnsi="Times New Roman CYR"/>
                      <w:iCs/>
                    </w:rPr>
                    <w:t>співпраці</w:t>
                  </w:r>
                  <w:proofErr w:type="spellEnd"/>
                  <w:r w:rsidRPr="00FC0C6F">
                    <w:rPr>
                      <w:rFonts w:ascii="Times New Roman CYR" w:hAnsi="Times New Roman CYR"/>
                      <w:iCs/>
                      <w:lang w:val="uk-UA"/>
                    </w:rPr>
                    <w:t>, розкривати їх роль у діяльності соціального працівника</w:t>
                  </w:r>
                  <w:r w:rsidRPr="00FC0C6F">
                    <w:rPr>
                      <w:rFonts w:ascii="Times New Roman CYR" w:hAnsi="Times New Roman CYR"/>
                      <w:iCs/>
                    </w:rPr>
                    <w:t>.</w:t>
                  </w:r>
                </w:p>
              </w:tc>
              <w:tc>
                <w:tcPr>
                  <w:tcW w:w="1843" w:type="dxa"/>
                </w:tcPr>
                <w:p w:rsidR="00FC0C6F" w:rsidRPr="00C84E9A" w:rsidRDefault="00FC0C6F" w:rsidP="008B4842">
                  <w:pPr>
                    <w:jc w:val="center"/>
                    <w:rPr>
                      <w:sz w:val="24"/>
                      <w:szCs w:val="24"/>
                    </w:rPr>
                  </w:pPr>
                  <w:proofErr w:type="spellStart"/>
                  <w:r w:rsidRPr="00C84E9A">
                    <w:rPr>
                      <w:sz w:val="24"/>
                      <w:szCs w:val="24"/>
                    </w:rPr>
                    <w:t>Самостійно</w:t>
                  </w:r>
                  <w:proofErr w:type="spellEnd"/>
                  <w:r w:rsidRPr="00C84E9A">
                    <w:rPr>
                      <w:sz w:val="24"/>
                      <w:szCs w:val="24"/>
                    </w:rPr>
                    <w:t xml:space="preserve"> </w:t>
                  </w:r>
                  <w:proofErr w:type="spellStart"/>
                  <w:r w:rsidRPr="00C84E9A">
                    <w:rPr>
                      <w:sz w:val="24"/>
                      <w:szCs w:val="24"/>
                    </w:rPr>
                    <w:t>опрацювати</w:t>
                  </w:r>
                  <w:proofErr w:type="spellEnd"/>
                  <w:r w:rsidRPr="00C84E9A">
                    <w:rPr>
                      <w:sz w:val="24"/>
                      <w:szCs w:val="24"/>
                    </w:rPr>
                    <w:t xml:space="preserve"> </w:t>
                  </w:r>
                  <w:proofErr w:type="spellStart"/>
                  <w:r w:rsidRPr="00C84E9A">
                    <w:rPr>
                      <w:sz w:val="24"/>
                      <w:szCs w:val="24"/>
                    </w:rPr>
                    <w:t>теоретичний</w:t>
                  </w:r>
                  <w:proofErr w:type="spellEnd"/>
                  <w:r w:rsidRPr="00C84E9A">
                    <w:rPr>
                      <w:sz w:val="24"/>
                      <w:szCs w:val="24"/>
                    </w:rPr>
                    <w:t xml:space="preserve"> </w:t>
                  </w:r>
                  <w:proofErr w:type="spellStart"/>
                  <w:r w:rsidRPr="00C84E9A">
                    <w:rPr>
                      <w:sz w:val="24"/>
                      <w:szCs w:val="24"/>
                    </w:rPr>
                    <w:t>матеріал</w:t>
                  </w:r>
                  <w:proofErr w:type="spellEnd"/>
                  <w:r w:rsidRPr="00C84E9A">
                    <w:rPr>
                      <w:sz w:val="24"/>
                      <w:szCs w:val="24"/>
                    </w:rPr>
                    <w:t>.</w:t>
                  </w:r>
                </w:p>
                <w:p w:rsidR="00FC0C6F" w:rsidRPr="005518F9" w:rsidRDefault="00FC0C6F" w:rsidP="008B4842">
                  <w:pPr>
                    <w:pStyle w:val="a9"/>
                    <w:spacing w:line="240" w:lineRule="auto"/>
                    <w:ind w:firstLine="0"/>
                    <w:jc w:val="center"/>
                    <w:rPr>
                      <w:sz w:val="24"/>
                      <w:szCs w:val="24"/>
                    </w:rPr>
                  </w:pPr>
                  <w:r>
                    <w:rPr>
                      <w:sz w:val="24"/>
                      <w:szCs w:val="24"/>
                    </w:rPr>
                    <w:t>За</w:t>
                  </w:r>
                  <w:r w:rsidRPr="00220D09">
                    <w:rPr>
                      <w:sz w:val="24"/>
                      <w:szCs w:val="24"/>
                    </w:rPr>
                    <w:t xml:space="preserve">питання, </w:t>
                  </w:r>
                </w:p>
                <w:p w:rsidR="00FC0C6F" w:rsidRPr="005518F9" w:rsidRDefault="00FC0C6F" w:rsidP="008B4842">
                  <w:pPr>
                    <w:jc w:val="center"/>
                    <w:rPr>
                      <w:sz w:val="24"/>
                      <w:szCs w:val="24"/>
                    </w:rPr>
                  </w:pPr>
                  <w:proofErr w:type="spellStart"/>
                  <w:r w:rsidRPr="005518F9">
                    <w:rPr>
                      <w:sz w:val="24"/>
                      <w:szCs w:val="24"/>
                    </w:rPr>
                    <w:t>завдання</w:t>
                  </w:r>
                  <w:proofErr w:type="spellEnd"/>
                </w:p>
                <w:p w:rsidR="00FC0C6F" w:rsidRPr="005518F9" w:rsidRDefault="00FC0C6F" w:rsidP="008B4842">
                  <w:pPr>
                    <w:jc w:val="center"/>
                    <w:rPr>
                      <w:sz w:val="24"/>
                      <w:szCs w:val="24"/>
                    </w:rPr>
                  </w:pPr>
                </w:p>
              </w:tc>
            </w:tr>
            <w:tr w:rsidR="00FC0C6F" w:rsidRPr="005518F9" w:rsidTr="00B47040">
              <w:trPr>
                <w:trHeight w:val="2830"/>
              </w:trPr>
              <w:tc>
                <w:tcPr>
                  <w:tcW w:w="774" w:type="dxa"/>
                </w:tcPr>
                <w:p w:rsidR="00FC0C6F" w:rsidRPr="00C10113" w:rsidRDefault="00C10113" w:rsidP="008B4842">
                  <w:pPr>
                    <w:jc w:val="center"/>
                    <w:rPr>
                      <w:lang w:val="uk-UA"/>
                    </w:rPr>
                  </w:pPr>
                  <w:r>
                    <w:rPr>
                      <w:lang w:val="uk-UA"/>
                    </w:rPr>
                    <w:t>8</w:t>
                  </w:r>
                </w:p>
              </w:tc>
              <w:tc>
                <w:tcPr>
                  <w:tcW w:w="2429" w:type="dxa"/>
                </w:tcPr>
                <w:p w:rsidR="00FC0C6F" w:rsidRPr="005518F9" w:rsidRDefault="00FC0C6F" w:rsidP="008B4842">
                  <w:pPr>
                    <w:jc w:val="center"/>
                    <w:rPr>
                      <w:bCs/>
                      <w:sz w:val="24"/>
                      <w:szCs w:val="24"/>
                      <w:lang w:val="uk-UA"/>
                    </w:rPr>
                  </w:pPr>
                  <w:proofErr w:type="spellStart"/>
                  <w:r w:rsidRPr="005518F9">
                    <w:rPr>
                      <w:bCs/>
                      <w:sz w:val="24"/>
                      <w:szCs w:val="24"/>
                    </w:rPr>
                    <w:t>Етичний</w:t>
                  </w:r>
                  <w:proofErr w:type="spellEnd"/>
                  <w:r w:rsidRPr="005518F9">
                    <w:rPr>
                      <w:bCs/>
                      <w:sz w:val="24"/>
                      <w:szCs w:val="24"/>
                    </w:rPr>
                    <w:t xml:space="preserve"> кодекс у </w:t>
                  </w:r>
                  <w:proofErr w:type="spellStart"/>
                  <w:proofErr w:type="gramStart"/>
                  <w:r w:rsidRPr="005518F9">
                    <w:rPr>
                      <w:bCs/>
                      <w:sz w:val="24"/>
                      <w:szCs w:val="24"/>
                    </w:rPr>
                    <w:t>соц</w:t>
                  </w:r>
                  <w:proofErr w:type="gramEnd"/>
                  <w:r w:rsidRPr="005518F9">
                    <w:rPr>
                      <w:bCs/>
                      <w:sz w:val="24"/>
                      <w:szCs w:val="24"/>
                    </w:rPr>
                    <w:t>іально-педагогічній</w:t>
                  </w:r>
                  <w:proofErr w:type="spellEnd"/>
                  <w:r w:rsidRPr="005518F9">
                    <w:rPr>
                      <w:bCs/>
                      <w:sz w:val="24"/>
                      <w:szCs w:val="24"/>
                    </w:rPr>
                    <w:t xml:space="preserve"> </w:t>
                  </w:r>
                  <w:proofErr w:type="spellStart"/>
                  <w:r w:rsidRPr="005518F9">
                    <w:rPr>
                      <w:bCs/>
                      <w:sz w:val="24"/>
                      <w:szCs w:val="24"/>
                    </w:rPr>
                    <w:t>діяльності</w:t>
                  </w:r>
                  <w:proofErr w:type="spellEnd"/>
                </w:p>
                <w:p w:rsidR="00FC0C6F" w:rsidRPr="005624F5" w:rsidRDefault="00FC0C6F" w:rsidP="008B4842">
                  <w:pPr>
                    <w:jc w:val="center"/>
                    <w:rPr>
                      <w:rFonts w:ascii="Times New Roman CYR" w:hAnsi="Times New Roman CYR"/>
                    </w:rPr>
                  </w:pPr>
                </w:p>
              </w:tc>
              <w:tc>
                <w:tcPr>
                  <w:tcW w:w="4447" w:type="dxa"/>
                </w:tcPr>
                <w:p w:rsidR="00FC0C6F" w:rsidRPr="00B47040" w:rsidRDefault="00FC0C6F" w:rsidP="008B4842">
                  <w:pPr>
                    <w:widowControl w:val="0"/>
                    <w:shd w:val="clear" w:color="auto" w:fill="FFFFFF"/>
                    <w:jc w:val="both"/>
                  </w:pPr>
                  <w:proofErr w:type="spellStart"/>
                  <w:r w:rsidRPr="00B47040">
                    <w:t>Характери</w:t>
                  </w:r>
                  <w:r w:rsidR="00C10113" w:rsidRPr="00B47040">
                    <w:rPr>
                      <w:lang w:val="uk-UA"/>
                    </w:rPr>
                    <w:t>зувати</w:t>
                  </w:r>
                  <w:proofErr w:type="spellEnd"/>
                  <w:r w:rsidRPr="00B47040">
                    <w:t xml:space="preserve"> </w:t>
                  </w:r>
                  <w:proofErr w:type="spellStart"/>
                  <w:r w:rsidRPr="00B47040">
                    <w:t>етичн</w:t>
                  </w:r>
                  <w:proofErr w:type="spellEnd"/>
                  <w:r w:rsidR="00C10113" w:rsidRPr="00B47040">
                    <w:rPr>
                      <w:lang w:val="uk-UA"/>
                    </w:rPr>
                    <w:t>і</w:t>
                  </w:r>
                  <w:r w:rsidRPr="00B47040">
                    <w:t xml:space="preserve"> кодекс</w:t>
                  </w:r>
                  <w:r w:rsidR="00C10113" w:rsidRPr="00B47040">
                    <w:rPr>
                      <w:lang w:val="uk-UA"/>
                    </w:rPr>
                    <w:t>и</w:t>
                  </w:r>
                  <w:r w:rsidRPr="00B47040">
                    <w:t xml:space="preserve"> </w:t>
                  </w:r>
                  <w:proofErr w:type="spellStart"/>
                  <w:proofErr w:type="gramStart"/>
                  <w:r w:rsidRPr="00B47040">
                    <w:t>соц</w:t>
                  </w:r>
                  <w:proofErr w:type="gramEnd"/>
                  <w:r w:rsidRPr="00B47040">
                    <w:t>іального</w:t>
                  </w:r>
                  <w:proofErr w:type="spellEnd"/>
                  <w:r w:rsidRPr="00B47040">
                    <w:t xml:space="preserve"> педагога, практич</w:t>
                  </w:r>
                  <w:r w:rsidRPr="00B47040">
                    <w:softHyphen/>
                    <w:t xml:space="preserve">ного психолога, </w:t>
                  </w:r>
                  <w:proofErr w:type="spellStart"/>
                  <w:r w:rsidRPr="00B47040">
                    <w:t>медичного</w:t>
                  </w:r>
                  <w:proofErr w:type="spellEnd"/>
                  <w:r w:rsidRPr="00B47040">
                    <w:t xml:space="preserve"> </w:t>
                  </w:r>
                  <w:proofErr w:type="spellStart"/>
                  <w:r w:rsidRPr="00B47040">
                    <w:t>працівника</w:t>
                  </w:r>
                  <w:proofErr w:type="spellEnd"/>
                  <w:r w:rsidRPr="00B47040">
                    <w:t xml:space="preserve">. </w:t>
                  </w:r>
                  <w:proofErr w:type="spellStart"/>
                  <w:r w:rsidRPr="00B47040">
                    <w:t>Виявити</w:t>
                  </w:r>
                  <w:proofErr w:type="spellEnd"/>
                  <w:r w:rsidRPr="00B47040">
                    <w:t xml:space="preserve"> </w:t>
                  </w:r>
                  <w:proofErr w:type="spellStart"/>
                  <w:r w:rsidRPr="00B47040">
                    <w:t>відмінні</w:t>
                  </w:r>
                  <w:proofErr w:type="spellEnd"/>
                  <w:r w:rsidRPr="00B47040">
                    <w:t xml:space="preserve"> та </w:t>
                  </w:r>
                  <w:proofErr w:type="spellStart"/>
                  <w:r w:rsidRPr="00B47040">
                    <w:t>спільні</w:t>
                  </w:r>
                  <w:proofErr w:type="spellEnd"/>
                  <w:r w:rsidRPr="00B47040">
                    <w:t xml:space="preserve"> </w:t>
                  </w:r>
                  <w:proofErr w:type="spellStart"/>
                  <w:r w:rsidRPr="00B47040">
                    <w:t>аспекти</w:t>
                  </w:r>
                  <w:proofErr w:type="spellEnd"/>
                  <w:r w:rsidRPr="00B47040">
                    <w:t xml:space="preserve"> в </w:t>
                  </w:r>
                  <w:proofErr w:type="spellStart"/>
                  <w:r w:rsidRPr="00B47040">
                    <w:t>діяльності</w:t>
                  </w:r>
                  <w:proofErr w:type="spellEnd"/>
                  <w:r w:rsidRPr="00B47040">
                    <w:t xml:space="preserve"> </w:t>
                  </w:r>
                  <w:proofErr w:type="spellStart"/>
                  <w:r w:rsidRPr="00B47040">
                    <w:t>спеціалі</w:t>
                  </w:r>
                  <w:proofErr w:type="gramStart"/>
                  <w:r w:rsidRPr="00B47040">
                    <w:t>ст</w:t>
                  </w:r>
                  <w:proofErr w:type="gramEnd"/>
                  <w:r w:rsidRPr="00B47040">
                    <w:t>ів</w:t>
                  </w:r>
                  <w:proofErr w:type="spellEnd"/>
                  <w:r w:rsidRPr="00B47040">
                    <w:t xml:space="preserve">, </w:t>
                  </w:r>
                  <w:proofErr w:type="spellStart"/>
                  <w:r w:rsidRPr="00B47040">
                    <w:t>порівнюючи</w:t>
                  </w:r>
                  <w:proofErr w:type="spellEnd"/>
                  <w:r w:rsidRPr="00B47040">
                    <w:t xml:space="preserve"> </w:t>
                  </w:r>
                  <w:proofErr w:type="spellStart"/>
                  <w:r w:rsidRPr="00B47040">
                    <w:t>їх</w:t>
                  </w:r>
                  <w:proofErr w:type="spellEnd"/>
                  <w:r w:rsidRPr="00B47040">
                    <w:t xml:space="preserve"> </w:t>
                  </w:r>
                  <w:proofErr w:type="spellStart"/>
                  <w:r w:rsidRPr="00B47040">
                    <w:t>етичні</w:t>
                  </w:r>
                  <w:proofErr w:type="spellEnd"/>
                  <w:r w:rsidRPr="00B47040">
                    <w:t xml:space="preserve"> </w:t>
                  </w:r>
                  <w:proofErr w:type="spellStart"/>
                  <w:r w:rsidRPr="00B47040">
                    <w:t>кодекси</w:t>
                  </w:r>
                  <w:proofErr w:type="spellEnd"/>
                  <w:r w:rsidRPr="00B47040">
                    <w:t xml:space="preserve">. </w:t>
                  </w:r>
                  <w:r w:rsidR="00C10113" w:rsidRPr="00B47040">
                    <w:rPr>
                      <w:lang w:val="uk-UA"/>
                    </w:rPr>
                    <w:t>Розкривати д</w:t>
                  </w:r>
                  <w:proofErr w:type="spellStart"/>
                  <w:r w:rsidRPr="00B47040">
                    <w:t>оцільність</w:t>
                  </w:r>
                  <w:proofErr w:type="spellEnd"/>
                  <w:r w:rsidRPr="00B47040">
                    <w:t xml:space="preserve"> </w:t>
                  </w:r>
                  <w:proofErr w:type="spellStart"/>
                  <w:r w:rsidRPr="00B47040">
                    <w:t>регламентації</w:t>
                  </w:r>
                  <w:proofErr w:type="spellEnd"/>
                  <w:r w:rsidRPr="00B47040">
                    <w:t xml:space="preserve"> </w:t>
                  </w:r>
                  <w:proofErr w:type="spellStart"/>
                  <w:r w:rsidRPr="00B47040">
                    <w:t>діяльності</w:t>
                  </w:r>
                  <w:proofErr w:type="spellEnd"/>
                  <w:r w:rsidRPr="00B47040">
                    <w:t xml:space="preserve"> </w:t>
                  </w:r>
                  <w:proofErr w:type="spellStart"/>
                  <w:r w:rsidRPr="00B47040">
                    <w:t>різних</w:t>
                  </w:r>
                  <w:proofErr w:type="spellEnd"/>
                  <w:r w:rsidRPr="00B47040">
                    <w:t xml:space="preserve"> </w:t>
                  </w:r>
                  <w:proofErr w:type="spellStart"/>
                  <w:r w:rsidRPr="00B47040">
                    <w:t>спеціалістів</w:t>
                  </w:r>
                  <w:proofErr w:type="spellEnd"/>
                  <w:r w:rsidRPr="00B47040">
                    <w:t xml:space="preserve"> </w:t>
                  </w:r>
                  <w:proofErr w:type="spellStart"/>
                  <w:r w:rsidRPr="00B47040">
                    <w:t>відповідними</w:t>
                  </w:r>
                  <w:proofErr w:type="spellEnd"/>
                  <w:r w:rsidRPr="00B47040">
                    <w:t xml:space="preserve"> </w:t>
                  </w:r>
                  <w:proofErr w:type="spellStart"/>
                  <w:r w:rsidRPr="00B47040">
                    <w:t>професійними</w:t>
                  </w:r>
                  <w:proofErr w:type="spellEnd"/>
                  <w:r w:rsidRPr="00B47040">
                    <w:t xml:space="preserve"> кодексами.</w:t>
                  </w:r>
                </w:p>
                <w:p w:rsidR="00FC0C6F" w:rsidRPr="000609E3" w:rsidRDefault="00B47040" w:rsidP="00B47040">
                  <w:pPr>
                    <w:widowControl w:val="0"/>
                    <w:shd w:val="clear" w:color="auto" w:fill="FFFFFF"/>
                    <w:jc w:val="both"/>
                    <w:rPr>
                      <w:spacing w:val="-6"/>
                      <w:lang w:val="uk-UA"/>
                    </w:rPr>
                  </w:pPr>
                  <w:r w:rsidRPr="00B47040">
                    <w:rPr>
                      <w:lang w:val="uk-UA"/>
                    </w:rPr>
                    <w:t>Володіти о</w:t>
                  </w:r>
                  <w:proofErr w:type="spellStart"/>
                  <w:r w:rsidR="00FC0C6F" w:rsidRPr="00B47040">
                    <w:t>сновн</w:t>
                  </w:r>
                  <w:r w:rsidRPr="00B47040">
                    <w:rPr>
                      <w:lang w:val="uk-UA"/>
                    </w:rPr>
                    <w:t>ими</w:t>
                  </w:r>
                  <w:proofErr w:type="spellEnd"/>
                  <w:r w:rsidR="00FC0C6F" w:rsidRPr="00B47040">
                    <w:t xml:space="preserve"> </w:t>
                  </w:r>
                  <w:proofErr w:type="spellStart"/>
                  <w:r w:rsidR="00FC0C6F" w:rsidRPr="00B47040">
                    <w:t>положення</w:t>
                  </w:r>
                  <w:proofErr w:type="spellEnd"/>
                  <w:r w:rsidRPr="00B47040">
                    <w:rPr>
                      <w:lang w:val="uk-UA"/>
                    </w:rPr>
                    <w:t>ми</w:t>
                  </w:r>
                  <w:r w:rsidR="00FC0C6F" w:rsidRPr="00B47040">
                    <w:t xml:space="preserve"> </w:t>
                  </w:r>
                  <w:proofErr w:type="spellStart"/>
                  <w:r w:rsidR="00FC0C6F" w:rsidRPr="00B47040">
                    <w:t>українського</w:t>
                  </w:r>
                  <w:proofErr w:type="spellEnd"/>
                  <w:r w:rsidR="00FC0C6F" w:rsidRPr="00B47040">
                    <w:t xml:space="preserve"> </w:t>
                  </w:r>
                  <w:proofErr w:type="spellStart"/>
                  <w:r w:rsidR="00FC0C6F" w:rsidRPr="00B47040">
                    <w:t>Етичного</w:t>
                  </w:r>
                  <w:proofErr w:type="spellEnd"/>
                  <w:r w:rsidR="00FC0C6F" w:rsidRPr="00B47040">
                    <w:t xml:space="preserve"> кодексу </w:t>
                  </w:r>
                  <w:proofErr w:type="spellStart"/>
                  <w:r w:rsidR="00FC0C6F" w:rsidRPr="00B47040">
                    <w:t>соціального</w:t>
                  </w:r>
                  <w:proofErr w:type="spellEnd"/>
                  <w:r w:rsidR="00FC0C6F" w:rsidRPr="00B47040">
                    <w:t xml:space="preserve"> </w:t>
                  </w:r>
                  <w:proofErr w:type="spellStart"/>
                  <w:r w:rsidR="00FC0C6F" w:rsidRPr="00B47040">
                    <w:t>п</w:t>
                  </w:r>
                  <w:r>
                    <w:rPr>
                      <w:lang w:val="uk-UA"/>
                    </w:rPr>
                    <w:t>рацівника</w:t>
                  </w:r>
                  <w:proofErr w:type="spellEnd"/>
                  <w:r>
                    <w:rPr>
                      <w:lang w:val="uk-UA"/>
                    </w:rPr>
                    <w:t xml:space="preserve"> та соціального педагога</w:t>
                  </w:r>
                  <w:r w:rsidR="00FC0C6F" w:rsidRPr="00B47040">
                    <w:t>.</w:t>
                  </w:r>
                </w:p>
              </w:tc>
              <w:tc>
                <w:tcPr>
                  <w:tcW w:w="1843" w:type="dxa"/>
                </w:tcPr>
                <w:p w:rsidR="00B47040" w:rsidRPr="00C84E9A" w:rsidRDefault="00B47040" w:rsidP="00B47040">
                  <w:pPr>
                    <w:jc w:val="center"/>
                    <w:rPr>
                      <w:sz w:val="24"/>
                      <w:szCs w:val="24"/>
                    </w:rPr>
                  </w:pPr>
                  <w:proofErr w:type="spellStart"/>
                  <w:r w:rsidRPr="00C84E9A">
                    <w:rPr>
                      <w:sz w:val="24"/>
                      <w:szCs w:val="24"/>
                    </w:rPr>
                    <w:t>Самостійно</w:t>
                  </w:r>
                  <w:proofErr w:type="spellEnd"/>
                  <w:r w:rsidRPr="00C84E9A">
                    <w:rPr>
                      <w:sz w:val="24"/>
                      <w:szCs w:val="24"/>
                    </w:rPr>
                    <w:t xml:space="preserve"> </w:t>
                  </w:r>
                  <w:proofErr w:type="spellStart"/>
                  <w:r w:rsidRPr="00C84E9A">
                    <w:rPr>
                      <w:sz w:val="24"/>
                      <w:szCs w:val="24"/>
                    </w:rPr>
                    <w:t>опрацювати</w:t>
                  </w:r>
                  <w:proofErr w:type="spellEnd"/>
                  <w:r w:rsidRPr="00C84E9A">
                    <w:rPr>
                      <w:sz w:val="24"/>
                      <w:szCs w:val="24"/>
                    </w:rPr>
                    <w:t xml:space="preserve"> </w:t>
                  </w:r>
                  <w:proofErr w:type="spellStart"/>
                  <w:r w:rsidRPr="00C84E9A">
                    <w:rPr>
                      <w:sz w:val="24"/>
                      <w:szCs w:val="24"/>
                    </w:rPr>
                    <w:t>теоретичний</w:t>
                  </w:r>
                  <w:proofErr w:type="spellEnd"/>
                  <w:r w:rsidRPr="00C84E9A">
                    <w:rPr>
                      <w:sz w:val="24"/>
                      <w:szCs w:val="24"/>
                    </w:rPr>
                    <w:t xml:space="preserve"> </w:t>
                  </w:r>
                  <w:proofErr w:type="spellStart"/>
                  <w:r w:rsidRPr="00C84E9A">
                    <w:rPr>
                      <w:sz w:val="24"/>
                      <w:szCs w:val="24"/>
                    </w:rPr>
                    <w:t>матеріал</w:t>
                  </w:r>
                  <w:proofErr w:type="spellEnd"/>
                  <w:r w:rsidRPr="00C84E9A">
                    <w:rPr>
                      <w:sz w:val="24"/>
                      <w:szCs w:val="24"/>
                    </w:rPr>
                    <w:t>.</w:t>
                  </w:r>
                </w:p>
                <w:p w:rsidR="00B47040" w:rsidRPr="005518F9" w:rsidRDefault="00B47040" w:rsidP="00B47040">
                  <w:pPr>
                    <w:pStyle w:val="a9"/>
                    <w:spacing w:line="240" w:lineRule="auto"/>
                    <w:ind w:firstLine="0"/>
                    <w:jc w:val="center"/>
                    <w:rPr>
                      <w:color w:val="000000"/>
                      <w:spacing w:val="1"/>
                      <w:sz w:val="24"/>
                      <w:szCs w:val="24"/>
                    </w:rPr>
                  </w:pPr>
                  <w:r>
                    <w:rPr>
                      <w:sz w:val="24"/>
                      <w:szCs w:val="24"/>
                    </w:rPr>
                    <w:t>За</w:t>
                  </w:r>
                  <w:r w:rsidRPr="00220D09">
                    <w:rPr>
                      <w:sz w:val="24"/>
                      <w:szCs w:val="24"/>
                    </w:rPr>
                    <w:t>питання, реферати</w:t>
                  </w:r>
                </w:p>
                <w:p w:rsidR="00FC0C6F" w:rsidRPr="00C84E9A" w:rsidRDefault="00FC0C6F" w:rsidP="008B4842">
                  <w:pPr>
                    <w:jc w:val="center"/>
                  </w:pPr>
                </w:p>
              </w:tc>
            </w:tr>
            <w:tr w:rsidR="00B55EBB" w:rsidRPr="005518F9" w:rsidTr="008B4842">
              <w:tc>
                <w:tcPr>
                  <w:tcW w:w="774" w:type="dxa"/>
                </w:tcPr>
                <w:p w:rsidR="00B55EBB" w:rsidRPr="001D74BC" w:rsidRDefault="001D74BC" w:rsidP="008B4842">
                  <w:pPr>
                    <w:jc w:val="center"/>
                    <w:rPr>
                      <w:sz w:val="24"/>
                      <w:szCs w:val="24"/>
                      <w:lang w:val="uk-UA"/>
                    </w:rPr>
                  </w:pPr>
                  <w:r>
                    <w:rPr>
                      <w:sz w:val="24"/>
                      <w:szCs w:val="24"/>
                      <w:lang w:val="uk-UA"/>
                    </w:rPr>
                    <w:t>9</w:t>
                  </w:r>
                </w:p>
              </w:tc>
              <w:tc>
                <w:tcPr>
                  <w:tcW w:w="2429" w:type="dxa"/>
                </w:tcPr>
                <w:p w:rsidR="00FE1153" w:rsidRDefault="00FE1153" w:rsidP="00FE1153">
                  <w:pPr>
                    <w:pStyle w:val="2"/>
                    <w:widowControl w:val="0"/>
                    <w:shd w:val="clear" w:color="auto" w:fill="FFFFFF"/>
                    <w:tabs>
                      <w:tab w:val="left" w:pos="400"/>
                      <w:tab w:val="left" w:pos="500"/>
                    </w:tabs>
                    <w:spacing w:after="0" w:line="240" w:lineRule="auto"/>
                    <w:jc w:val="center"/>
                    <w:rPr>
                      <w:bCs/>
                      <w:szCs w:val="28"/>
                    </w:rPr>
                  </w:pPr>
                  <w:r w:rsidRPr="00756797">
                    <w:rPr>
                      <w:bCs/>
                      <w:szCs w:val="28"/>
                    </w:rPr>
                    <w:t>Характеристика основних категорій етики соціальн</w:t>
                  </w:r>
                  <w:r>
                    <w:rPr>
                      <w:bCs/>
                      <w:szCs w:val="28"/>
                    </w:rPr>
                    <w:t>их</w:t>
                  </w:r>
                  <w:r w:rsidRPr="00756797">
                    <w:rPr>
                      <w:bCs/>
                      <w:szCs w:val="28"/>
                    </w:rPr>
                    <w:t xml:space="preserve"> </w:t>
                  </w:r>
                  <w:r>
                    <w:rPr>
                      <w:bCs/>
                      <w:szCs w:val="28"/>
                    </w:rPr>
                    <w:t>працівник</w:t>
                  </w:r>
                  <w:r w:rsidRPr="00756797">
                    <w:rPr>
                      <w:bCs/>
                      <w:szCs w:val="28"/>
                    </w:rPr>
                    <w:t>і</w:t>
                  </w:r>
                  <w:r>
                    <w:rPr>
                      <w:bCs/>
                      <w:szCs w:val="28"/>
                    </w:rPr>
                    <w:t>в</w:t>
                  </w:r>
                </w:p>
                <w:p w:rsidR="00B55EBB" w:rsidRPr="005518F9" w:rsidRDefault="00B55EBB" w:rsidP="001D74BC">
                  <w:pPr>
                    <w:jc w:val="center"/>
                    <w:rPr>
                      <w:sz w:val="24"/>
                      <w:szCs w:val="24"/>
                    </w:rPr>
                  </w:pPr>
                </w:p>
              </w:tc>
              <w:tc>
                <w:tcPr>
                  <w:tcW w:w="4447" w:type="dxa"/>
                </w:tcPr>
                <w:p w:rsidR="00B55EBB" w:rsidRPr="005518F9" w:rsidRDefault="00FE1153" w:rsidP="00654643">
                  <w:pPr>
                    <w:widowControl w:val="0"/>
                    <w:shd w:val="clear" w:color="auto" w:fill="FFFFFF"/>
                    <w:tabs>
                      <w:tab w:val="left" w:pos="745"/>
                    </w:tabs>
                    <w:ind w:firstLine="540"/>
                    <w:jc w:val="both"/>
                    <w:rPr>
                      <w:sz w:val="24"/>
                      <w:szCs w:val="24"/>
                    </w:rPr>
                  </w:pPr>
                  <w:r>
                    <w:rPr>
                      <w:szCs w:val="28"/>
                      <w:lang w:val="uk-UA"/>
                    </w:rPr>
                    <w:t>Виокремлювати с</w:t>
                  </w:r>
                  <w:proofErr w:type="spellStart"/>
                  <w:r w:rsidR="001D74BC" w:rsidRPr="002D1973">
                    <w:rPr>
                      <w:szCs w:val="28"/>
                    </w:rPr>
                    <w:t>пільне</w:t>
                  </w:r>
                  <w:proofErr w:type="spellEnd"/>
                  <w:r w:rsidR="001D74BC" w:rsidRPr="002D1973">
                    <w:rPr>
                      <w:szCs w:val="28"/>
                    </w:rPr>
                    <w:t xml:space="preserve"> та </w:t>
                  </w:r>
                  <w:proofErr w:type="spellStart"/>
                  <w:r w:rsidR="001D74BC" w:rsidRPr="002D1973">
                    <w:rPr>
                      <w:szCs w:val="28"/>
                    </w:rPr>
                    <w:t>особливе</w:t>
                  </w:r>
                  <w:proofErr w:type="spellEnd"/>
                  <w:r w:rsidR="001D74BC" w:rsidRPr="002D1973">
                    <w:rPr>
                      <w:szCs w:val="28"/>
                    </w:rPr>
                    <w:t xml:space="preserve"> в </w:t>
                  </w:r>
                  <w:proofErr w:type="spellStart"/>
                  <w:r w:rsidR="001D74BC" w:rsidRPr="002D1973">
                    <w:rPr>
                      <w:szCs w:val="28"/>
                    </w:rPr>
                    <w:t>категоріях</w:t>
                  </w:r>
                  <w:proofErr w:type="spellEnd"/>
                  <w:r w:rsidR="001D74BC" w:rsidRPr="002D1973">
                    <w:rPr>
                      <w:szCs w:val="28"/>
                    </w:rPr>
                    <w:t xml:space="preserve"> </w:t>
                  </w:r>
                  <w:proofErr w:type="spellStart"/>
                  <w:r w:rsidR="001D74BC" w:rsidRPr="002D1973">
                    <w:rPr>
                      <w:szCs w:val="28"/>
                    </w:rPr>
                    <w:t>етики</w:t>
                  </w:r>
                  <w:proofErr w:type="spellEnd"/>
                  <w:r w:rsidR="001D74BC" w:rsidRPr="002D1973">
                    <w:rPr>
                      <w:szCs w:val="28"/>
                    </w:rPr>
                    <w:t xml:space="preserve"> </w:t>
                  </w:r>
                  <w:proofErr w:type="spellStart"/>
                  <w:r w:rsidR="001D74BC" w:rsidRPr="002D1973">
                    <w:rPr>
                      <w:szCs w:val="28"/>
                    </w:rPr>
                    <w:t>і</w:t>
                  </w:r>
                  <w:proofErr w:type="spellEnd"/>
                  <w:r w:rsidR="001D74BC" w:rsidRPr="002D1973">
                    <w:rPr>
                      <w:szCs w:val="28"/>
                    </w:rPr>
                    <w:t xml:space="preserve"> </w:t>
                  </w:r>
                  <w:proofErr w:type="spellStart"/>
                  <w:r w:rsidR="001D74BC">
                    <w:rPr>
                      <w:szCs w:val="28"/>
                    </w:rPr>
                    <w:t>професій</w:t>
                  </w:r>
                  <w:r w:rsidR="001D74BC" w:rsidRPr="002D1973">
                    <w:rPr>
                      <w:szCs w:val="28"/>
                    </w:rPr>
                    <w:t>ної</w:t>
                  </w:r>
                  <w:proofErr w:type="spellEnd"/>
                  <w:r w:rsidR="001D74BC" w:rsidRPr="002D1973">
                    <w:rPr>
                      <w:szCs w:val="28"/>
                    </w:rPr>
                    <w:t xml:space="preserve"> </w:t>
                  </w:r>
                  <w:proofErr w:type="spellStart"/>
                  <w:r w:rsidR="001D74BC" w:rsidRPr="002D1973">
                    <w:rPr>
                      <w:szCs w:val="28"/>
                    </w:rPr>
                    <w:t>етики</w:t>
                  </w:r>
                  <w:proofErr w:type="spellEnd"/>
                  <w:r w:rsidR="001D74BC" w:rsidRPr="002D1973">
                    <w:rPr>
                      <w:szCs w:val="28"/>
                    </w:rPr>
                    <w:t xml:space="preserve">.  </w:t>
                  </w:r>
                  <w:r>
                    <w:rPr>
                      <w:szCs w:val="28"/>
                      <w:lang w:val="uk-UA"/>
                    </w:rPr>
                    <w:t>Аналізувати сутність п</w:t>
                  </w:r>
                  <w:proofErr w:type="spellStart"/>
                  <w:r w:rsidR="001D74BC" w:rsidRPr="002D1973">
                    <w:rPr>
                      <w:szCs w:val="28"/>
                    </w:rPr>
                    <w:t>рофесіоналізм</w:t>
                  </w:r>
                  <w:proofErr w:type="spellEnd"/>
                  <w:r>
                    <w:rPr>
                      <w:szCs w:val="28"/>
                      <w:lang w:val="uk-UA"/>
                    </w:rPr>
                    <w:t>у</w:t>
                  </w:r>
                  <w:r w:rsidR="001D74BC" w:rsidRPr="002D1973">
                    <w:rPr>
                      <w:szCs w:val="28"/>
                    </w:rPr>
                    <w:t xml:space="preserve"> як </w:t>
                  </w:r>
                  <w:proofErr w:type="spellStart"/>
                  <w:r w:rsidR="001D74BC" w:rsidRPr="002D1973">
                    <w:rPr>
                      <w:szCs w:val="28"/>
                    </w:rPr>
                    <w:t>моральн</w:t>
                  </w:r>
                  <w:r>
                    <w:rPr>
                      <w:szCs w:val="28"/>
                      <w:lang w:val="uk-UA"/>
                    </w:rPr>
                    <w:t>ої</w:t>
                  </w:r>
                  <w:proofErr w:type="spellEnd"/>
                  <w:r w:rsidR="001D74BC" w:rsidRPr="002D1973">
                    <w:rPr>
                      <w:szCs w:val="28"/>
                    </w:rPr>
                    <w:t xml:space="preserve"> як</w:t>
                  </w:r>
                  <w:r>
                    <w:rPr>
                      <w:szCs w:val="28"/>
                      <w:lang w:val="uk-UA"/>
                    </w:rPr>
                    <w:t>о</w:t>
                  </w:r>
                  <w:proofErr w:type="spellStart"/>
                  <w:r w:rsidR="001D74BC" w:rsidRPr="002D1973">
                    <w:rPr>
                      <w:szCs w:val="28"/>
                    </w:rPr>
                    <w:t>ст</w:t>
                  </w:r>
                  <w:proofErr w:type="spellEnd"/>
                  <w:r>
                    <w:rPr>
                      <w:szCs w:val="28"/>
                      <w:lang w:val="uk-UA"/>
                    </w:rPr>
                    <w:t>і</w:t>
                  </w:r>
                  <w:r w:rsidR="001D74BC" w:rsidRPr="002D1973">
                    <w:rPr>
                      <w:szCs w:val="28"/>
                    </w:rPr>
                    <w:t xml:space="preserve"> </w:t>
                  </w:r>
                  <w:proofErr w:type="spellStart"/>
                  <w:r w:rsidR="001D74BC" w:rsidRPr="002D1973">
                    <w:rPr>
                      <w:szCs w:val="28"/>
                    </w:rPr>
                    <w:t>особистості</w:t>
                  </w:r>
                  <w:proofErr w:type="spellEnd"/>
                  <w:r w:rsidR="001D74BC" w:rsidRPr="002D1973">
                    <w:rPr>
                      <w:szCs w:val="28"/>
                    </w:rPr>
                    <w:t xml:space="preserve">. </w:t>
                  </w:r>
                  <w:proofErr w:type="spellStart"/>
                  <w:r w:rsidR="001D74BC" w:rsidRPr="002D1973">
                    <w:rPr>
                      <w:szCs w:val="28"/>
                    </w:rPr>
                    <w:t>Характерис</w:t>
                  </w:r>
                  <w:r w:rsidR="00654643">
                    <w:rPr>
                      <w:szCs w:val="28"/>
                      <w:lang w:val="uk-UA"/>
                    </w:rPr>
                    <w:t>зувати</w:t>
                  </w:r>
                  <w:proofErr w:type="spellEnd"/>
                  <w:r w:rsidR="001D74BC" w:rsidRPr="002D1973">
                    <w:rPr>
                      <w:szCs w:val="28"/>
                    </w:rPr>
                    <w:t xml:space="preserve"> </w:t>
                  </w:r>
                  <w:proofErr w:type="spellStart"/>
                  <w:r w:rsidR="001D74BC" w:rsidRPr="002D1973">
                    <w:rPr>
                      <w:szCs w:val="28"/>
                    </w:rPr>
                    <w:t>професійн</w:t>
                  </w:r>
                  <w:proofErr w:type="spellEnd"/>
                  <w:r w:rsidR="00654643">
                    <w:rPr>
                      <w:szCs w:val="28"/>
                      <w:lang w:val="uk-UA"/>
                    </w:rPr>
                    <w:t>і</w:t>
                  </w:r>
                  <w:r w:rsidR="001D74BC" w:rsidRPr="002D1973">
                    <w:rPr>
                      <w:szCs w:val="28"/>
                    </w:rPr>
                    <w:t xml:space="preserve"> </w:t>
                  </w:r>
                  <w:proofErr w:type="spellStart"/>
                  <w:r w:rsidR="001D74BC" w:rsidRPr="002D1973">
                    <w:rPr>
                      <w:szCs w:val="28"/>
                    </w:rPr>
                    <w:t>обов’язк</w:t>
                  </w:r>
                  <w:proofErr w:type="spellEnd"/>
                  <w:r w:rsidR="00654643">
                    <w:rPr>
                      <w:szCs w:val="28"/>
                      <w:lang w:val="uk-UA"/>
                    </w:rPr>
                    <w:t>и</w:t>
                  </w:r>
                  <w:r w:rsidR="001D74BC" w:rsidRPr="002D1973">
                    <w:rPr>
                      <w:szCs w:val="28"/>
                    </w:rPr>
                    <w:t xml:space="preserve"> </w:t>
                  </w:r>
                  <w:proofErr w:type="spellStart"/>
                  <w:proofErr w:type="gramStart"/>
                  <w:r w:rsidR="001D74BC" w:rsidRPr="002D1973">
                    <w:rPr>
                      <w:szCs w:val="28"/>
                    </w:rPr>
                    <w:t>соц</w:t>
                  </w:r>
                  <w:proofErr w:type="gramEnd"/>
                  <w:r w:rsidR="001D74BC" w:rsidRPr="002D1973">
                    <w:rPr>
                      <w:szCs w:val="28"/>
                    </w:rPr>
                    <w:t>іального</w:t>
                  </w:r>
                  <w:proofErr w:type="spellEnd"/>
                  <w:r w:rsidR="001D74BC" w:rsidRPr="002D1973">
                    <w:rPr>
                      <w:szCs w:val="28"/>
                    </w:rPr>
                    <w:t xml:space="preserve"> </w:t>
                  </w:r>
                  <w:proofErr w:type="spellStart"/>
                  <w:r w:rsidR="001D74BC" w:rsidRPr="002D1973">
                    <w:rPr>
                      <w:szCs w:val="28"/>
                    </w:rPr>
                    <w:t>п</w:t>
                  </w:r>
                  <w:r w:rsidR="001D74BC">
                    <w:rPr>
                      <w:szCs w:val="28"/>
                    </w:rPr>
                    <w:t>рацівник</w:t>
                  </w:r>
                  <w:r w:rsidR="001D74BC" w:rsidRPr="002D1973">
                    <w:rPr>
                      <w:szCs w:val="28"/>
                    </w:rPr>
                    <w:t>а</w:t>
                  </w:r>
                  <w:proofErr w:type="spellEnd"/>
                  <w:r w:rsidR="001D74BC" w:rsidRPr="002D1973">
                    <w:rPr>
                      <w:szCs w:val="28"/>
                    </w:rPr>
                    <w:t xml:space="preserve">. </w:t>
                  </w:r>
                  <w:r w:rsidR="00654643">
                    <w:rPr>
                      <w:szCs w:val="28"/>
                      <w:lang w:val="uk-UA"/>
                    </w:rPr>
                    <w:t>Розкривати о</w:t>
                  </w:r>
                  <w:proofErr w:type="spellStart"/>
                  <w:r w:rsidR="001D74BC" w:rsidRPr="002D1973">
                    <w:rPr>
                      <w:szCs w:val="28"/>
                    </w:rPr>
                    <w:t>сновні</w:t>
                  </w:r>
                  <w:proofErr w:type="spellEnd"/>
                  <w:r w:rsidR="001D74BC" w:rsidRPr="002D1973">
                    <w:rPr>
                      <w:szCs w:val="28"/>
                    </w:rPr>
                    <w:t xml:space="preserve"> </w:t>
                  </w:r>
                  <w:proofErr w:type="spellStart"/>
                  <w:r w:rsidR="001D74BC" w:rsidRPr="002D1973">
                    <w:rPr>
                      <w:szCs w:val="28"/>
                    </w:rPr>
                    <w:t>функції</w:t>
                  </w:r>
                  <w:proofErr w:type="spellEnd"/>
                  <w:r w:rsidR="001D74BC" w:rsidRPr="002D1973">
                    <w:rPr>
                      <w:szCs w:val="28"/>
                    </w:rPr>
                    <w:t xml:space="preserve"> </w:t>
                  </w:r>
                  <w:proofErr w:type="spellStart"/>
                  <w:r w:rsidR="001D74BC" w:rsidRPr="002D1973">
                    <w:rPr>
                      <w:szCs w:val="28"/>
                    </w:rPr>
                    <w:t>етики</w:t>
                  </w:r>
                  <w:proofErr w:type="spellEnd"/>
                  <w:r w:rsidR="001D74BC" w:rsidRPr="002D1973">
                    <w:rPr>
                      <w:szCs w:val="28"/>
                    </w:rPr>
                    <w:t xml:space="preserve"> </w:t>
                  </w:r>
                  <w:proofErr w:type="spellStart"/>
                  <w:r w:rsidR="001D74BC" w:rsidRPr="002D1973">
                    <w:rPr>
                      <w:szCs w:val="28"/>
                    </w:rPr>
                    <w:t>соціальної</w:t>
                  </w:r>
                  <w:proofErr w:type="spellEnd"/>
                  <w:r w:rsidR="001D74BC" w:rsidRPr="002D1973">
                    <w:rPr>
                      <w:szCs w:val="28"/>
                    </w:rPr>
                    <w:t xml:space="preserve"> </w:t>
                  </w:r>
                  <w:proofErr w:type="spellStart"/>
                  <w:r w:rsidR="001D74BC" w:rsidRPr="002D1973">
                    <w:rPr>
                      <w:szCs w:val="28"/>
                    </w:rPr>
                    <w:t>роботи</w:t>
                  </w:r>
                  <w:proofErr w:type="spellEnd"/>
                  <w:r w:rsidR="00654643">
                    <w:rPr>
                      <w:szCs w:val="28"/>
                      <w:lang w:val="uk-UA"/>
                    </w:rPr>
                    <w:t>,</w:t>
                  </w:r>
                  <w:r w:rsidR="001D74BC" w:rsidRPr="002D1973">
                    <w:rPr>
                      <w:szCs w:val="28"/>
                    </w:rPr>
                    <w:t>.</w:t>
                  </w:r>
                  <w:r w:rsidR="00654643">
                    <w:rPr>
                      <w:szCs w:val="28"/>
                      <w:lang w:val="uk-UA"/>
                    </w:rPr>
                    <w:t>м</w:t>
                  </w:r>
                  <w:proofErr w:type="spellStart"/>
                  <w:r w:rsidR="001D74BC" w:rsidRPr="002D1973">
                    <w:rPr>
                      <w:szCs w:val="28"/>
                    </w:rPr>
                    <w:t>оральні</w:t>
                  </w:r>
                  <w:proofErr w:type="spellEnd"/>
                  <w:r w:rsidR="001D74BC" w:rsidRPr="002D1973">
                    <w:rPr>
                      <w:szCs w:val="28"/>
                    </w:rPr>
                    <w:t xml:space="preserve"> </w:t>
                  </w:r>
                  <w:proofErr w:type="spellStart"/>
                  <w:r w:rsidR="001D74BC" w:rsidRPr="002D1973">
                    <w:rPr>
                      <w:szCs w:val="28"/>
                    </w:rPr>
                    <w:t>норми</w:t>
                  </w:r>
                  <w:proofErr w:type="spellEnd"/>
                  <w:r w:rsidR="001D74BC" w:rsidRPr="002D1973">
                    <w:rPr>
                      <w:szCs w:val="28"/>
                    </w:rPr>
                    <w:t xml:space="preserve"> </w:t>
                  </w:r>
                  <w:proofErr w:type="spellStart"/>
                  <w:r w:rsidR="001D74BC" w:rsidRPr="002D1973">
                    <w:rPr>
                      <w:szCs w:val="28"/>
                    </w:rPr>
                    <w:t>соціального</w:t>
                  </w:r>
                  <w:proofErr w:type="spellEnd"/>
                  <w:r w:rsidR="001D74BC" w:rsidRPr="002D1973">
                    <w:rPr>
                      <w:szCs w:val="28"/>
                    </w:rPr>
                    <w:t xml:space="preserve"> </w:t>
                  </w:r>
                  <w:proofErr w:type="spellStart"/>
                  <w:r w:rsidR="001D74BC" w:rsidRPr="002D1973">
                    <w:rPr>
                      <w:szCs w:val="28"/>
                    </w:rPr>
                    <w:t>п</w:t>
                  </w:r>
                  <w:r w:rsidR="001D74BC">
                    <w:rPr>
                      <w:szCs w:val="28"/>
                    </w:rPr>
                    <w:t>рацівник</w:t>
                  </w:r>
                  <w:r w:rsidR="001D74BC" w:rsidRPr="002D1973">
                    <w:rPr>
                      <w:szCs w:val="28"/>
                    </w:rPr>
                    <w:t>а</w:t>
                  </w:r>
                  <w:proofErr w:type="spellEnd"/>
                  <w:r w:rsidR="001D74BC" w:rsidRPr="002D1973">
                    <w:rPr>
                      <w:szCs w:val="28"/>
                    </w:rPr>
                    <w:t xml:space="preserve">. </w:t>
                  </w:r>
                  <w:proofErr w:type="spellStart"/>
                  <w:r w:rsidR="001D74BC" w:rsidRPr="002D1973">
                    <w:rPr>
                      <w:szCs w:val="28"/>
                    </w:rPr>
                    <w:t>Моральні</w:t>
                  </w:r>
                  <w:proofErr w:type="spellEnd"/>
                  <w:r w:rsidR="001D74BC" w:rsidRPr="002D1973">
                    <w:rPr>
                      <w:szCs w:val="28"/>
                    </w:rPr>
                    <w:t xml:space="preserve"> правила у </w:t>
                  </w:r>
                  <w:proofErr w:type="spellStart"/>
                  <w:r w:rsidR="001D74BC" w:rsidRPr="002D1973">
                    <w:rPr>
                      <w:szCs w:val="28"/>
                    </w:rPr>
                    <w:t>професійній</w:t>
                  </w:r>
                  <w:proofErr w:type="spellEnd"/>
                  <w:r w:rsidR="001D74BC" w:rsidRPr="002D1973">
                    <w:rPr>
                      <w:szCs w:val="28"/>
                    </w:rPr>
                    <w:t xml:space="preserve"> </w:t>
                  </w:r>
                  <w:proofErr w:type="spellStart"/>
                  <w:r w:rsidR="001D74BC" w:rsidRPr="002D1973">
                    <w:rPr>
                      <w:szCs w:val="28"/>
                    </w:rPr>
                    <w:t>діяльності</w:t>
                  </w:r>
                  <w:proofErr w:type="spellEnd"/>
                  <w:r w:rsidR="001D74BC" w:rsidRPr="002D1973">
                    <w:rPr>
                      <w:szCs w:val="28"/>
                    </w:rPr>
                    <w:t xml:space="preserve"> </w:t>
                  </w:r>
                  <w:proofErr w:type="spellStart"/>
                  <w:proofErr w:type="gramStart"/>
                  <w:r w:rsidR="001D74BC" w:rsidRPr="002D1973">
                    <w:rPr>
                      <w:szCs w:val="28"/>
                    </w:rPr>
                    <w:t>соц</w:t>
                  </w:r>
                  <w:proofErr w:type="gramEnd"/>
                  <w:r w:rsidR="001D74BC" w:rsidRPr="002D1973">
                    <w:rPr>
                      <w:szCs w:val="28"/>
                    </w:rPr>
                    <w:t>іального</w:t>
                  </w:r>
                  <w:proofErr w:type="spellEnd"/>
                  <w:r w:rsidR="001D74BC" w:rsidRPr="002D1973">
                    <w:rPr>
                      <w:szCs w:val="28"/>
                    </w:rPr>
                    <w:t xml:space="preserve"> </w:t>
                  </w:r>
                  <w:proofErr w:type="spellStart"/>
                  <w:r w:rsidR="001D74BC" w:rsidRPr="002D1973">
                    <w:rPr>
                      <w:szCs w:val="28"/>
                    </w:rPr>
                    <w:t>п</w:t>
                  </w:r>
                  <w:r w:rsidR="001D74BC">
                    <w:rPr>
                      <w:szCs w:val="28"/>
                    </w:rPr>
                    <w:t>рацівник</w:t>
                  </w:r>
                  <w:r w:rsidR="001D74BC" w:rsidRPr="002D1973">
                    <w:rPr>
                      <w:szCs w:val="28"/>
                    </w:rPr>
                    <w:t>а</w:t>
                  </w:r>
                  <w:proofErr w:type="spellEnd"/>
                  <w:r w:rsidR="001D74BC" w:rsidRPr="002D1973">
                    <w:rPr>
                      <w:szCs w:val="28"/>
                    </w:rPr>
                    <w:t>.</w:t>
                  </w:r>
                </w:p>
              </w:tc>
              <w:tc>
                <w:tcPr>
                  <w:tcW w:w="1843" w:type="dxa"/>
                </w:tcPr>
                <w:p w:rsidR="00B55EBB" w:rsidRPr="00C84E9A" w:rsidRDefault="00B55EBB" w:rsidP="008B4842">
                  <w:pPr>
                    <w:jc w:val="center"/>
                    <w:rPr>
                      <w:sz w:val="24"/>
                      <w:szCs w:val="24"/>
                    </w:rPr>
                  </w:pPr>
                  <w:proofErr w:type="spellStart"/>
                  <w:r w:rsidRPr="00C84E9A">
                    <w:rPr>
                      <w:sz w:val="24"/>
                      <w:szCs w:val="24"/>
                    </w:rPr>
                    <w:t>Самостійно</w:t>
                  </w:r>
                  <w:proofErr w:type="spellEnd"/>
                  <w:r w:rsidRPr="00C84E9A">
                    <w:rPr>
                      <w:sz w:val="24"/>
                      <w:szCs w:val="24"/>
                    </w:rPr>
                    <w:t xml:space="preserve"> </w:t>
                  </w:r>
                  <w:proofErr w:type="spellStart"/>
                  <w:r w:rsidRPr="00C84E9A">
                    <w:rPr>
                      <w:sz w:val="24"/>
                      <w:szCs w:val="24"/>
                    </w:rPr>
                    <w:t>опрацювати</w:t>
                  </w:r>
                  <w:proofErr w:type="spellEnd"/>
                  <w:r w:rsidRPr="00C84E9A">
                    <w:rPr>
                      <w:sz w:val="24"/>
                      <w:szCs w:val="24"/>
                    </w:rPr>
                    <w:t xml:space="preserve"> </w:t>
                  </w:r>
                  <w:proofErr w:type="spellStart"/>
                  <w:r w:rsidRPr="00C84E9A">
                    <w:rPr>
                      <w:sz w:val="24"/>
                      <w:szCs w:val="24"/>
                    </w:rPr>
                    <w:t>теоретичний</w:t>
                  </w:r>
                  <w:proofErr w:type="spellEnd"/>
                  <w:r w:rsidRPr="00C84E9A">
                    <w:rPr>
                      <w:sz w:val="24"/>
                      <w:szCs w:val="24"/>
                    </w:rPr>
                    <w:t xml:space="preserve"> </w:t>
                  </w:r>
                  <w:proofErr w:type="spellStart"/>
                  <w:r w:rsidRPr="00C84E9A">
                    <w:rPr>
                      <w:sz w:val="24"/>
                      <w:szCs w:val="24"/>
                    </w:rPr>
                    <w:t>матеріал</w:t>
                  </w:r>
                  <w:proofErr w:type="spellEnd"/>
                  <w:r w:rsidRPr="00C84E9A">
                    <w:rPr>
                      <w:sz w:val="24"/>
                      <w:szCs w:val="24"/>
                    </w:rPr>
                    <w:t>.</w:t>
                  </w:r>
                </w:p>
                <w:p w:rsidR="00B55EBB" w:rsidRPr="005518F9" w:rsidRDefault="00B55EBB" w:rsidP="008B4842">
                  <w:pPr>
                    <w:pStyle w:val="a9"/>
                    <w:spacing w:line="240" w:lineRule="auto"/>
                    <w:ind w:firstLine="0"/>
                    <w:jc w:val="center"/>
                    <w:rPr>
                      <w:color w:val="000000"/>
                      <w:spacing w:val="1"/>
                      <w:sz w:val="24"/>
                      <w:szCs w:val="24"/>
                    </w:rPr>
                  </w:pPr>
                  <w:r>
                    <w:rPr>
                      <w:sz w:val="24"/>
                      <w:szCs w:val="24"/>
                    </w:rPr>
                    <w:t>За</w:t>
                  </w:r>
                  <w:r w:rsidRPr="00220D09">
                    <w:rPr>
                      <w:sz w:val="24"/>
                      <w:szCs w:val="24"/>
                    </w:rPr>
                    <w:t xml:space="preserve">питання, </w:t>
                  </w:r>
                </w:p>
                <w:p w:rsidR="00B55EBB" w:rsidRPr="005518F9" w:rsidRDefault="00B55EBB" w:rsidP="008B4842">
                  <w:pPr>
                    <w:jc w:val="center"/>
                    <w:rPr>
                      <w:sz w:val="24"/>
                      <w:szCs w:val="24"/>
                    </w:rPr>
                  </w:pPr>
                  <w:proofErr w:type="spellStart"/>
                  <w:r w:rsidRPr="005518F9">
                    <w:rPr>
                      <w:sz w:val="24"/>
                      <w:szCs w:val="24"/>
                    </w:rPr>
                    <w:t>завдання</w:t>
                  </w:r>
                  <w:proofErr w:type="spellEnd"/>
                  <w:r w:rsidRPr="005518F9">
                    <w:rPr>
                      <w:sz w:val="24"/>
                      <w:szCs w:val="24"/>
                    </w:rPr>
                    <w:t>,</w:t>
                  </w:r>
                </w:p>
                <w:p w:rsidR="00B55EBB" w:rsidRPr="005518F9" w:rsidRDefault="00B55EBB" w:rsidP="008B4842">
                  <w:pPr>
                    <w:jc w:val="center"/>
                    <w:rPr>
                      <w:sz w:val="24"/>
                      <w:szCs w:val="24"/>
                    </w:rPr>
                  </w:pPr>
                  <w:proofErr w:type="spellStart"/>
                  <w:r w:rsidRPr="005518F9">
                    <w:rPr>
                      <w:sz w:val="24"/>
                      <w:szCs w:val="24"/>
                    </w:rPr>
                    <w:t>реферати</w:t>
                  </w:r>
                  <w:proofErr w:type="spellEnd"/>
                </w:p>
              </w:tc>
            </w:tr>
            <w:tr w:rsidR="00981C97" w:rsidRPr="005518F9" w:rsidTr="008B4842">
              <w:tc>
                <w:tcPr>
                  <w:tcW w:w="774" w:type="dxa"/>
                </w:tcPr>
                <w:p w:rsidR="00981C97" w:rsidRPr="00981C97" w:rsidRDefault="00981C97" w:rsidP="008B4842">
                  <w:pPr>
                    <w:jc w:val="center"/>
                    <w:rPr>
                      <w:sz w:val="24"/>
                      <w:szCs w:val="24"/>
                      <w:lang w:val="uk-UA"/>
                    </w:rPr>
                  </w:pPr>
                  <w:r>
                    <w:rPr>
                      <w:sz w:val="24"/>
                      <w:szCs w:val="24"/>
                      <w:lang w:val="uk-UA"/>
                    </w:rPr>
                    <w:t>10</w:t>
                  </w:r>
                </w:p>
              </w:tc>
              <w:tc>
                <w:tcPr>
                  <w:tcW w:w="2429" w:type="dxa"/>
                </w:tcPr>
                <w:p w:rsidR="00981C97" w:rsidRPr="005518F9" w:rsidRDefault="00981C97" w:rsidP="00981C97">
                  <w:pPr>
                    <w:pStyle w:val="ae"/>
                    <w:spacing w:line="240" w:lineRule="auto"/>
                    <w:ind w:left="0"/>
                    <w:jc w:val="center"/>
                    <w:rPr>
                      <w:b w:val="0"/>
                      <w:sz w:val="24"/>
                      <w:szCs w:val="24"/>
                    </w:rPr>
                  </w:pPr>
                  <w:r w:rsidRPr="005518F9">
                    <w:rPr>
                      <w:b w:val="0"/>
                      <w:bCs/>
                      <w:spacing w:val="4"/>
                      <w:sz w:val="24"/>
                      <w:szCs w:val="24"/>
                    </w:rPr>
                    <w:t xml:space="preserve">Етичні </w:t>
                  </w:r>
                  <w:r>
                    <w:rPr>
                      <w:b w:val="0"/>
                      <w:bCs/>
                      <w:spacing w:val="4"/>
                      <w:sz w:val="24"/>
                      <w:szCs w:val="24"/>
                    </w:rPr>
                    <w:t xml:space="preserve">особливості </w:t>
                  </w:r>
                  <w:proofErr w:type="spellStart"/>
                  <w:r>
                    <w:rPr>
                      <w:b w:val="0"/>
                      <w:bCs/>
                      <w:spacing w:val="4"/>
                      <w:sz w:val="24"/>
                      <w:szCs w:val="24"/>
                    </w:rPr>
                    <w:t>соціально</w:t>
                  </w:r>
                  <w:r w:rsidRPr="005518F9">
                    <w:rPr>
                      <w:b w:val="0"/>
                      <w:bCs/>
                      <w:spacing w:val="4"/>
                      <w:sz w:val="24"/>
                      <w:szCs w:val="24"/>
                    </w:rPr>
                    <w:t>ої</w:t>
                  </w:r>
                  <w:proofErr w:type="spellEnd"/>
                  <w:r w:rsidRPr="005518F9">
                    <w:rPr>
                      <w:b w:val="0"/>
                      <w:bCs/>
                      <w:spacing w:val="4"/>
                      <w:sz w:val="24"/>
                      <w:szCs w:val="24"/>
                    </w:rPr>
                    <w:t xml:space="preserve"> взаємодії</w:t>
                  </w:r>
                </w:p>
              </w:tc>
              <w:tc>
                <w:tcPr>
                  <w:tcW w:w="4447" w:type="dxa"/>
                </w:tcPr>
                <w:p w:rsidR="00981C97" w:rsidRPr="00981C97" w:rsidRDefault="00981C97" w:rsidP="00981C97">
                  <w:pPr>
                    <w:pStyle w:val="2"/>
                    <w:widowControl w:val="0"/>
                    <w:shd w:val="clear" w:color="auto" w:fill="FFFFFF"/>
                    <w:tabs>
                      <w:tab w:val="left" w:pos="400"/>
                      <w:tab w:val="left" w:pos="500"/>
                    </w:tabs>
                    <w:spacing w:after="0" w:line="240" w:lineRule="auto"/>
                    <w:jc w:val="both"/>
                    <w:rPr>
                      <w:sz w:val="24"/>
                      <w:szCs w:val="24"/>
                    </w:rPr>
                  </w:pPr>
                  <w:r w:rsidRPr="00981C97">
                    <w:rPr>
                      <w:sz w:val="24"/>
                      <w:szCs w:val="24"/>
                    </w:rPr>
                    <w:t xml:space="preserve">Виокремлювати принципи моральних взаємин з клієнтом у вирішенні його проблем. Аналізувати особливості культури поведінки соціального працівника з клієнтом: вітання, представлення, звертання, спілкування. Характеризувати </w:t>
                  </w:r>
                </w:p>
                <w:p w:rsidR="00981C97" w:rsidRPr="00DF2235" w:rsidRDefault="00981C97" w:rsidP="00BD5361">
                  <w:pPr>
                    <w:jc w:val="both"/>
                    <w:rPr>
                      <w:sz w:val="24"/>
                      <w:szCs w:val="24"/>
                      <w:lang w:val="uk-UA"/>
                    </w:rPr>
                  </w:pPr>
                  <w:r w:rsidRPr="00981C97">
                    <w:rPr>
                      <w:spacing w:val="-6"/>
                      <w:sz w:val="24"/>
                      <w:szCs w:val="24"/>
                      <w:lang w:val="uk-UA"/>
                    </w:rPr>
                    <w:t>м</w:t>
                  </w:r>
                  <w:proofErr w:type="spellStart"/>
                  <w:r w:rsidRPr="00981C97">
                    <w:rPr>
                      <w:spacing w:val="-6"/>
                      <w:sz w:val="24"/>
                      <w:szCs w:val="24"/>
                    </w:rPr>
                    <w:t>оральні</w:t>
                  </w:r>
                  <w:proofErr w:type="spellEnd"/>
                  <w:r w:rsidRPr="00981C97">
                    <w:rPr>
                      <w:spacing w:val="-6"/>
                      <w:sz w:val="24"/>
                      <w:szCs w:val="24"/>
                    </w:rPr>
                    <w:t xml:space="preserve"> </w:t>
                  </w:r>
                  <w:proofErr w:type="spellStart"/>
                  <w:r w:rsidRPr="00981C97">
                    <w:rPr>
                      <w:spacing w:val="-6"/>
                      <w:sz w:val="24"/>
                      <w:szCs w:val="24"/>
                    </w:rPr>
                    <w:t>принципи</w:t>
                  </w:r>
                  <w:proofErr w:type="spellEnd"/>
                  <w:r w:rsidRPr="00981C97">
                    <w:rPr>
                      <w:spacing w:val="-6"/>
                      <w:sz w:val="24"/>
                      <w:szCs w:val="24"/>
                    </w:rPr>
                    <w:t xml:space="preserve"> </w:t>
                  </w:r>
                  <w:proofErr w:type="spellStart"/>
                  <w:r w:rsidRPr="00981C97">
                    <w:rPr>
                      <w:spacing w:val="-6"/>
                      <w:sz w:val="24"/>
                      <w:szCs w:val="24"/>
                    </w:rPr>
                    <w:t>співробітництва</w:t>
                  </w:r>
                  <w:proofErr w:type="spellEnd"/>
                  <w:r w:rsidRPr="00981C97">
                    <w:rPr>
                      <w:spacing w:val="-6"/>
                      <w:sz w:val="24"/>
                      <w:szCs w:val="24"/>
                    </w:rPr>
                    <w:t xml:space="preserve"> </w:t>
                  </w:r>
                  <w:proofErr w:type="spellStart"/>
                  <w:r w:rsidRPr="00981C97">
                    <w:rPr>
                      <w:spacing w:val="-6"/>
                      <w:sz w:val="24"/>
                      <w:szCs w:val="24"/>
                    </w:rPr>
                    <w:t>з</w:t>
                  </w:r>
                  <w:proofErr w:type="spellEnd"/>
                  <w:r w:rsidRPr="00981C97">
                    <w:rPr>
                      <w:spacing w:val="-6"/>
                      <w:sz w:val="24"/>
                      <w:szCs w:val="24"/>
                    </w:rPr>
                    <w:t xml:space="preserve"> </w:t>
                  </w:r>
                  <w:proofErr w:type="spellStart"/>
                  <w:r w:rsidRPr="00981C97">
                    <w:rPr>
                      <w:spacing w:val="-6"/>
                      <w:sz w:val="24"/>
                      <w:szCs w:val="24"/>
                    </w:rPr>
                    <w:t>колегами</w:t>
                  </w:r>
                  <w:proofErr w:type="spellEnd"/>
                  <w:r w:rsidRPr="00981C97">
                    <w:rPr>
                      <w:spacing w:val="-6"/>
                      <w:sz w:val="24"/>
                      <w:szCs w:val="24"/>
                    </w:rPr>
                    <w:t xml:space="preserve"> в </w:t>
                  </w:r>
                  <w:proofErr w:type="spellStart"/>
                  <w:r w:rsidRPr="00981C97">
                    <w:rPr>
                      <w:spacing w:val="-6"/>
                      <w:sz w:val="24"/>
                      <w:szCs w:val="24"/>
                    </w:rPr>
                    <w:t>інтересах</w:t>
                  </w:r>
                  <w:proofErr w:type="spellEnd"/>
                  <w:r w:rsidRPr="00981C97">
                    <w:rPr>
                      <w:spacing w:val="-6"/>
                      <w:sz w:val="24"/>
                      <w:szCs w:val="24"/>
                    </w:rPr>
                    <w:t xml:space="preserve"> </w:t>
                  </w:r>
                  <w:proofErr w:type="spellStart"/>
                  <w:r w:rsidRPr="00981C97">
                    <w:rPr>
                      <w:spacing w:val="-6"/>
                      <w:sz w:val="24"/>
                      <w:szCs w:val="24"/>
                    </w:rPr>
                    <w:t>своїх</w:t>
                  </w:r>
                  <w:proofErr w:type="spellEnd"/>
                  <w:r w:rsidRPr="00981C97">
                    <w:rPr>
                      <w:spacing w:val="-6"/>
                      <w:sz w:val="24"/>
                      <w:szCs w:val="24"/>
                    </w:rPr>
                    <w:t xml:space="preserve"> </w:t>
                  </w:r>
                  <w:proofErr w:type="spellStart"/>
                  <w:r w:rsidRPr="00981C97">
                    <w:rPr>
                      <w:spacing w:val="-6"/>
                      <w:sz w:val="24"/>
                      <w:szCs w:val="24"/>
                    </w:rPr>
                    <w:t>клієнтів</w:t>
                  </w:r>
                  <w:proofErr w:type="spellEnd"/>
                  <w:r w:rsidRPr="00981C97">
                    <w:rPr>
                      <w:spacing w:val="-6"/>
                      <w:sz w:val="24"/>
                      <w:szCs w:val="24"/>
                    </w:rPr>
                    <w:t xml:space="preserve">: </w:t>
                  </w:r>
                  <w:proofErr w:type="spellStart"/>
                  <w:r w:rsidRPr="00981C97">
                    <w:rPr>
                      <w:spacing w:val="-6"/>
                      <w:sz w:val="24"/>
                      <w:szCs w:val="24"/>
                    </w:rPr>
                    <w:t>взаємна</w:t>
                  </w:r>
                  <w:proofErr w:type="spellEnd"/>
                  <w:r w:rsidRPr="00981C97">
                    <w:rPr>
                      <w:spacing w:val="-6"/>
                      <w:sz w:val="24"/>
                      <w:szCs w:val="24"/>
                    </w:rPr>
                    <w:t xml:space="preserve"> </w:t>
                  </w:r>
                  <w:proofErr w:type="spellStart"/>
                  <w:r w:rsidRPr="00981C97">
                    <w:rPr>
                      <w:spacing w:val="-6"/>
                      <w:sz w:val="24"/>
                      <w:szCs w:val="24"/>
                    </w:rPr>
                    <w:t>повага</w:t>
                  </w:r>
                  <w:proofErr w:type="spellEnd"/>
                  <w:r w:rsidRPr="00981C97">
                    <w:rPr>
                      <w:spacing w:val="-6"/>
                      <w:sz w:val="24"/>
                      <w:szCs w:val="24"/>
                    </w:rPr>
                    <w:t xml:space="preserve">, </w:t>
                  </w:r>
                  <w:proofErr w:type="spellStart"/>
                  <w:r w:rsidRPr="00981C97">
                    <w:rPr>
                      <w:spacing w:val="-6"/>
                      <w:sz w:val="24"/>
                      <w:szCs w:val="24"/>
                    </w:rPr>
                    <w:t>довір’я</w:t>
                  </w:r>
                  <w:proofErr w:type="spellEnd"/>
                  <w:r w:rsidRPr="00981C97">
                    <w:rPr>
                      <w:spacing w:val="-6"/>
                      <w:sz w:val="24"/>
                      <w:szCs w:val="24"/>
                    </w:rPr>
                    <w:t xml:space="preserve">, </w:t>
                  </w:r>
                  <w:proofErr w:type="spellStart"/>
                  <w:r w:rsidRPr="00981C97">
                    <w:rPr>
                      <w:spacing w:val="-6"/>
                      <w:sz w:val="24"/>
                      <w:szCs w:val="24"/>
                    </w:rPr>
                    <w:t>чесність</w:t>
                  </w:r>
                  <w:proofErr w:type="spellEnd"/>
                  <w:r w:rsidRPr="00981C97">
                    <w:rPr>
                      <w:spacing w:val="-6"/>
                      <w:sz w:val="24"/>
                      <w:szCs w:val="24"/>
                    </w:rPr>
                    <w:t xml:space="preserve">, </w:t>
                  </w:r>
                  <w:proofErr w:type="spellStart"/>
                  <w:r w:rsidRPr="00981C97">
                    <w:rPr>
                      <w:spacing w:val="-6"/>
                      <w:sz w:val="24"/>
                      <w:szCs w:val="24"/>
                    </w:rPr>
                    <w:t>правдивість</w:t>
                  </w:r>
                  <w:proofErr w:type="spellEnd"/>
                  <w:r w:rsidRPr="00981C97">
                    <w:rPr>
                      <w:spacing w:val="-6"/>
                      <w:sz w:val="24"/>
                      <w:szCs w:val="24"/>
                    </w:rPr>
                    <w:t xml:space="preserve">, </w:t>
                  </w:r>
                  <w:proofErr w:type="spellStart"/>
                  <w:r w:rsidRPr="00981C97">
                    <w:rPr>
                      <w:spacing w:val="-6"/>
                      <w:sz w:val="24"/>
                      <w:szCs w:val="24"/>
                    </w:rPr>
                    <w:t>рівність</w:t>
                  </w:r>
                  <w:proofErr w:type="spellEnd"/>
                  <w:r w:rsidRPr="00981C97">
                    <w:rPr>
                      <w:spacing w:val="-6"/>
                      <w:sz w:val="24"/>
                      <w:szCs w:val="24"/>
                    </w:rPr>
                    <w:t>.</w:t>
                  </w:r>
                </w:p>
              </w:tc>
              <w:tc>
                <w:tcPr>
                  <w:tcW w:w="1843" w:type="dxa"/>
                </w:tcPr>
                <w:p w:rsidR="00981C97" w:rsidRPr="00C84E9A" w:rsidRDefault="00981C97" w:rsidP="008B4842">
                  <w:pPr>
                    <w:jc w:val="center"/>
                    <w:rPr>
                      <w:sz w:val="24"/>
                      <w:szCs w:val="24"/>
                    </w:rPr>
                  </w:pPr>
                  <w:proofErr w:type="spellStart"/>
                  <w:r w:rsidRPr="00C84E9A">
                    <w:rPr>
                      <w:sz w:val="24"/>
                      <w:szCs w:val="24"/>
                    </w:rPr>
                    <w:t>Самостійно</w:t>
                  </w:r>
                  <w:proofErr w:type="spellEnd"/>
                  <w:r w:rsidRPr="00C84E9A">
                    <w:rPr>
                      <w:sz w:val="24"/>
                      <w:szCs w:val="24"/>
                    </w:rPr>
                    <w:t xml:space="preserve"> </w:t>
                  </w:r>
                  <w:proofErr w:type="spellStart"/>
                  <w:r w:rsidRPr="00C84E9A">
                    <w:rPr>
                      <w:sz w:val="24"/>
                      <w:szCs w:val="24"/>
                    </w:rPr>
                    <w:t>опрацювати</w:t>
                  </w:r>
                  <w:proofErr w:type="spellEnd"/>
                  <w:r w:rsidRPr="00C84E9A">
                    <w:rPr>
                      <w:sz w:val="24"/>
                      <w:szCs w:val="24"/>
                    </w:rPr>
                    <w:t xml:space="preserve"> </w:t>
                  </w:r>
                  <w:proofErr w:type="spellStart"/>
                  <w:r w:rsidRPr="00C84E9A">
                    <w:rPr>
                      <w:sz w:val="24"/>
                      <w:szCs w:val="24"/>
                    </w:rPr>
                    <w:t>теоретичний</w:t>
                  </w:r>
                  <w:proofErr w:type="spellEnd"/>
                  <w:r w:rsidRPr="00C84E9A">
                    <w:rPr>
                      <w:sz w:val="24"/>
                      <w:szCs w:val="24"/>
                    </w:rPr>
                    <w:t xml:space="preserve"> </w:t>
                  </w:r>
                  <w:proofErr w:type="spellStart"/>
                  <w:r w:rsidRPr="00C84E9A">
                    <w:rPr>
                      <w:sz w:val="24"/>
                      <w:szCs w:val="24"/>
                    </w:rPr>
                    <w:t>матеріал</w:t>
                  </w:r>
                  <w:proofErr w:type="spellEnd"/>
                  <w:r w:rsidRPr="00C84E9A">
                    <w:rPr>
                      <w:sz w:val="24"/>
                      <w:szCs w:val="24"/>
                    </w:rPr>
                    <w:t>.</w:t>
                  </w:r>
                </w:p>
                <w:p w:rsidR="00981C97" w:rsidRPr="005518F9" w:rsidRDefault="00981C97" w:rsidP="008B4842">
                  <w:pPr>
                    <w:pStyle w:val="a9"/>
                    <w:spacing w:line="240" w:lineRule="auto"/>
                    <w:ind w:firstLine="0"/>
                    <w:jc w:val="center"/>
                    <w:rPr>
                      <w:color w:val="000000"/>
                      <w:spacing w:val="1"/>
                      <w:sz w:val="24"/>
                      <w:szCs w:val="24"/>
                    </w:rPr>
                  </w:pPr>
                  <w:r>
                    <w:rPr>
                      <w:sz w:val="24"/>
                      <w:szCs w:val="24"/>
                    </w:rPr>
                    <w:t>За</w:t>
                  </w:r>
                  <w:r w:rsidRPr="00220D09">
                    <w:rPr>
                      <w:sz w:val="24"/>
                      <w:szCs w:val="24"/>
                    </w:rPr>
                    <w:t>питання, реферати</w:t>
                  </w:r>
                </w:p>
                <w:p w:rsidR="00981C97" w:rsidRPr="005518F9" w:rsidRDefault="00981C97" w:rsidP="008B4842">
                  <w:pPr>
                    <w:jc w:val="center"/>
                    <w:rPr>
                      <w:sz w:val="24"/>
                      <w:szCs w:val="24"/>
                    </w:rPr>
                  </w:pPr>
                </w:p>
              </w:tc>
            </w:tr>
            <w:tr w:rsidR="00981C97" w:rsidRPr="005518F9" w:rsidTr="008B4842">
              <w:tc>
                <w:tcPr>
                  <w:tcW w:w="774" w:type="dxa"/>
                </w:tcPr>
                <w:p w:rsidR="00981C97" w:rsidRPr="00981C97" w:rsidRDefault="00981C97" w:rsidP="00981C97">
                  <w:pPr>
                    <w:jc w:val="center"/>
                    <w:rPr>
                      <w:sz w:val="24"/>
                      <w:szCs w:val="24"/>
                      <w:lang w:val="uk-UA"/>
                    </w:rPr>
                  </w:pPr>
                  <w:r w:rsidRPr="005518F9">
                    <w:rPr>
                      <w:sz w:val="24"/>
                      <w:szCs w:val="24"/>
                      <w:lang w:val="en-US"/>
                    </w:rPr>
                    <w:t>1</w:t>
                  </w:r>
                  <w:proofErr w:type="spellStart"/>
                  <w:r>
                    <w:rPr>
                      <w:sz w:val="24"/>
                      <w:szCs w:val="24"/>
                      <w:lang w:val="uk-UA"/>
                    </w:rPr>
                    <w:t>1</w:t>
                  </w:r>
                  <w:proofErr w:type="spellEnd"/>
                </w:p>
              </w:tc>
              <w:tc>
                <w:tcPr>
                  <w:tcW w:w="2429" w:type="dxa"/>
                </w:tcPr>
                <w:p w:rsidR="00981C97" w:rsidRPr="001D74BC" w:rsidRDefault="00981C97" w:rsidP="006C665B">
                  <w:pPr>
                    <w:pStyle w:val="ae"/>
                    <w:spacing w:line="240" w:lineRule="auto"/>
                    <w:ind w:left="0"/>
                    <w:jc w:val="center"/>
                    <w:rPr>
                      <w:b w:val="0"/>
                      <w:sz w:val="24"/>
                      <w:szCs w:val="24"/>
                    </w:rPr>
                  </w:pPr>
                  <w:r w:rsidRPr="001D74BC">
                    <w:rPr>
                      <w:b w:val="0"/>
                      <w:bCs/>
                      <w:sz w:val="24"/>
                      <w:szCs w:val="24"/>
                    </w:rPr>
                    <w:t>Моральний портрет соціального працівника</w:t>
                  </w:r>
                </w:p>
              </w:tc>
              <w:tc>
                <w:tcPr>
                  <w:tcW w:w="4447" w:type="dxa"/>
                </w:tcPr>
                <w:p w:rsidR="00981C97" w:rsidRPr="001D74BC" w:rsidRDefault="00981C97" w:rsidP="006C665B">
                  <w:pPr>
                    <w:pStyle w:val="a9"/>
                    <w:tabs>
                      <w:tab w:val="left" w:pos="300"/>
                    </w:tabs>
                    <w:spacing w:line="240" w:lineRule="auto"/>
                    <w:ind w:firstLine="0"/>
                    <w:rPr>
                      <w:sz w:val="24"/>
                      <w:szCs w:val="24"/>
                    </w:rPr>
                  </w:pPr>
                  <w:r w:rsidRPr="001D74BC">
                    <w:rPr>
                      <w:color w:val="000000"/>
                      <w:sz w:val="24"/>
                      <w:szCs w:val="24"/>
                    </w:rPr>
                    <w:t xml:space="preserve">Характеризувати </w:t>
                  </w:r>
                  <w:r w:rsidRPr="001D74BC">
                    <w:rPr>
                      <w:sz w:val="24"/>
                      <w:szCs w:val="24"/>
                    </w:rPr>
                    <w:t xml:space="preserve">гармонійний образ  </w:t>
                  </w:r>
                  <w:r w:rsidRPr="001D74BC">
                    <w:rPr>
                      <w:bCs/>
                      <w:sz w:val="24"/>
                      <w:szCs w:val="24"/>
                    </w:rPr>
                    <w:t>соціального працівника</w:t>
                  </w:r>
                  <w:r w:rsidRPr="001D74BC">
                    <w:rPr>
                      <w:sz w:val="24"/>
                      <w:szCs w:val="24"/>
                    </w:rPr>
                    <w:t xml:space="preserve"> як професіонала.</w:t>
                  </w:r>
                </w:p>
                <w:p w:rsidR="00981C97" w:rsidRPr="005518F9" w:rsidRDefault="00981C97" w:rsidP="006C665B">
                  <w:pPr>
                    <w:jc w:val="both"/>
                    <w:rPr>
                      <w:sz w:val="24"/>
                      <w:szCs w:val="24"/>
                    </w:rPr>
                  </w:pPr>
                </w:p>
              </w:tc>
              <w:tc>
                <w:tcPr>
                  <w:tcW w:w="1843" w:type="dxa"/>
                </w:tcPr>
                <w:p w:rsidR="00981C97" w:rsidRPr="005518F9" w:rsidRDefault="00981C97" w:rsidP="00981C97">
                  <w:pPr>
                    <w:pStyle w:val="a9"/>
                    <w:spacing w:line="240" w:lineRule="auto"/>
                    <w:ind w:firstLine="0"/>
                    <w:rPr>
                      <w:color w:val="000000"/>
                      <w:spacing w:val="1"/>
                      <w:sz w:val="24"/>
                      <w:szCs w:val="24"/>
                    </w:rPr>
                  </w:pPr>
                  <w:r w:rsidRPr="005518F9">
                    <w:rPr>
                      <w:color w:val="000000"/>
                      <w:spacing w:val="1"/>
                      <w:sz w:val="24"/>
                      <w:szCs w:val="24"/>
                    </w:rPr>
                    <w:t>Написання есе</w:t>
                  </w:r>
                </w:p>
                <w:p w:rsidR="00981C97" w:rsidRPr="005518F9" w:rsidRDefault="00981C97" w:rsidP="00981C97">
                  <w:pPr>
                    <w:pStyle w:val="a9"/>
                    <w:spacing w:line="240" w:lineRule="auto"/>
                    <w:ind w:firstLine="0"/>
                    <w:jc w:val="center"/>
                    <w:rPr>
                      <w:sz w:val="24"/>
                      <w:szCs w:val="24"/>
                    </w:rPr>
                  </w:pPr>
                </w:p>
              </w:tc>
            </w:tr>
          </w:tbl>
          <w:p w:rsidR="00C67355" w:rsidRPr="00E63BFC" w:rsidRDefault="00C67355" w:rsidP="005A00A6">
            <w:pPr>
              <w:pStyle w:val="a9"/>
              <w:tabs>
                <w:tab w:val="num" w:pos="360"/>
              </w:tabs>
              <w:spacing w:line="276" w:lineRule="auto"/>
              <w:ind w:left="200" w:firstLine="0"/>
            </w:pPr>
          </w:p>
        </w:tc>
      </w:tr>
      <w:tr w:rsidR="006134B8" w:rsidRPr="00E63BFC" w:rsidTr="003A7B3A">
        <w:tc>
          <w:tcPr>
            <w:tcW w:w="9464" w:type="dxa"/>
            <w:gridSpan w:val="2"/>
          </w:tcPr>
          <w:p w:rsidR="006134B8" w:rsidRDefault="006134B8" w:rsidP="008B4842">
            <w:pPr>
              <w:jc w:val="center"/>
              <w:rPr>
                <w:b/>
                <w:sz w:val="28"/>
                <w:szCs w:val="28"/>
              </w:rPr>
            </w:pPr>
            <w:r w:rsidRPr="00705118">
              <w:rPr>
                <w:b/>
                <w:sz w:val="28"/>
                <w:szCs w:val="28"/>
              </w:rPr>
              <w:t xml:space="preserve">4. Система </w:t>
            </w:r>
            <w:proofErr w:type="spellStart"/>
            <w:r w:rsidRPr="00705118">
              <w:rPr>
                <w:b/>
                <w:sz w:val="28"/>
                <w:szCs w:val="28"/>
              </w:rPr>
              <w:t>оцінювання</w:t>
            </w:r>
            <w:proofErr w:type="spellEnd"/>
            <w:r w:rsidRPr="00705118">
              <w:rPr>
                <w:b/>
                <w:sz w:val="28"/>
                <w:szCs w:val="28"/>
              </w:rPr>
              <w:t xml:space="preserve"> курсу </w:t>
            </w:r>
          </w:p>
          <w:tbl>
            <w:tblPr>
              <w:tblStyle w:val="a6"/>
              <w:tblW w:w="0" w:type="auto"/>
              <w:tblLayout w:type="fixed"/>
              <w:tblLook w:val="04A0"/>
            </w:tblPr>
            <w:tblGrid>
              <w:gridCol w:w="5742"/>
              <w:gridCol w:w="3829"/>
            </w:tblGrid>
            <w:tr w:rsidR="006134B8" w:rsidTr="008B4842">
              <w:tc>
                <w:tcPr>
                  <w:tcW w:w="9571" w:type="dxa"/>
                  <w:gridSpan w:val="2"/>
                </w:tcPr>
                <w:p w:rsidR="006134B8" w:rsidRPr="00705118" w:rsidRDefault="006134B8" w:rsidP="008B4842">
                  <w:pPr>
                    <w:jc w:val="center"/>
                    <w:rPr>
                      <w:sz w:val="28"/>
                      <w:szCs w:val="28"/>
                    </w:rPr>
                  </w:pPr>
                  <w:proofErr w:type="spellStart"/>
                  <w:r w:rsidRPr="00705118">
                    <w:rPr>
                      <w:sz w:val="28"/>
                      <w:szCs w:val="28"/>
                    </w:rPr>
                    <w:t>Накопичування</w:t>
                  </w:r>
                  <w:proofErr w:type="spellEnd"/>
                  <w:r w:rsidRPr="00705118">
                    <w:rPr>
                      <w:sz w:val="28"/>
                      <w:szCs w:val="28"/>
                    </w:rPr>
                    <w:t xml:space="preserve"> </w:t>
                  </w:r>
                  <w:proofErr w:type="spellStart"/>
                  <w:r w:rsidRPr="00705118">
                    <w:rPr>
                      <w:sz w:val="28"/>
                      <w:szCs w:val="28"/>
                    </w:rPr>
                    <w:t>балів</w:t>
                  </w:r>
                  <w:proofErr w:type="spellEnd"/>
                  <w:r w:rsidRPr="00705118">
                    <w:rPr>
                      <w:sz w:val="28"/>
                      <w:szCs w:val="28"/>
                    </w:rPr>
                    <w:t xml:space="preserve"> </w:t>
                  </w:r>
                  <w:proofErr w:type="spellStart"/>
                  <w:proofErr w:type="gramStart"/>
                  <w:r w:rsidRPr="00705118">
                    <w:rPr>
                      <w:sz w:val="28"/>
                      <w:szCs w:val="28"/>
                    </w:rPr>
                    <w:t>п</w:t>
                  </w:r>
                  <w:proofErr w:type="gramEnd"/>
                  <w:r w:rsidRPr="00705118">
                    <w:rPr>
                      <w:sz w:val="28"/>
                      <w:szCs w:val="28"/>
                    </w:rPr>
                    <w:t>ід</w:t>
                  </w:r>
                  <w:proofErr w:type="spellEnd"/>
                  <w:r w:rsidRPr="00705118">
                    <w:rPr>
                      <w:sz w:val="28"/>
                      <w:szCs w:val="28"/>
                    </w:rPr>
                    <w:t xml:space="preserve"> час </w:t>
                  </w:r>
                  <w:proofErr w:type="spellStart"/>
                  <w:r w:rsidRPr="00705118">
                    <w:rPr>
                      <w:sz w:val="28"/>
                      <w:szCs w:val="28"/>
                    </w:rPr>
                    <w:t>вивчення</w:t>
                  </w:r>
                  <w:proofErr w:type="spellEnd"/>
                  <w:r w:rsidRPr="00705118">
                    <w:rPr>
                      <w:sz w:val="28"/>
                      <w:szCs w:val="28"/>
                    </w:rPr>
                    <w:t xml:space="preserve"> </w:t>
                  </w:r>
                  <w:proofErr w:type="spellStart"/>
                  <w:r w:rsidRPr="00705118">
                    <w:rPr>
                      <w:sz w:val="28"/>
                      <w:szCs w:val="28"/>
                    </w:rPr>
                    <w:t>дисципліни</w:t>
                  </w:r>
                  <w:proofErr w:type="spellEnd"/>
                </w:p>
              </w:tc>
            </w:tr>
            <w:tr w:rsidR="006134B8" w:rsidTr="008B4842">
              <w:tc>
                <w:tcPr>
                  <w:tcW w:w="5742" w:type="dxa"/>
                </w:tcPr>
                <w:p w:rsidR="006134B8" w:rsidRPr="0062017F" w:rsidRDefault="006134B8" w:rsidP="008B4842">
                  <w:pPr>
                    <w:jc w:val="center"/>
                    <w:rPr>
                      <w:sz w:val="28"/>
                      <w:szCs w:val="28"/>
                    </w:rPr>
                  </w:pPr>
                  <w:proofErr w:type="spellStart"/>
                  <w:r w:rsidRPr="0062017F">
                    <w:rPr>
                      <w:sz w:val="28"/>
                      <w:szCs w:val="28"/>
                    </w:rPr>
                    <w:t>Види</w:t>
                  </w:r>
                  <w:proofErr w:type="spellEnd"/>
                  <w:r w:rsidRPr="0062017F">
                    <w:rPr>
                      <w:sz w:val="28"/>
                      <w:szCs w:val="28"/>
                    </w:rPr>
                    <w:t xml:space="preserve"> </w:t>
                  </w:r>
                  <w:proofErr w:type="spellStart"/>
                  <w:r w:rsidRPr="0062017F">
                    <w:rPr>
                      <w:sz w:val="28"/>
                      <w:szCs w:val="28"/>
                    </w:rPr>
                    <w:t>навчальної</w:t>
                  </w:r>
                  <w:proofErr w:type="spellEnd"/>
                  <w:r w:rsidRPr="0062017F">
                    <w:rPr>
                      <w:sz w:val="28"/>
                      <w:szCs w:val="28"/>
                    </w:rPr>
                    <w:t xml:space="preserve"> </w:t>
                  </w:r>
                  <w:proofErr w:type="spellStart"/>
                  <w:r w:rsidRPr="0062017F">
                    <w:rPr>
                      <w:sz w:val="28"/>
                      <w:szCs w:val="28"/>
                    </w:rPr>
                    <w:t>роботи</w:t>
                  </w:r>
                  <w:proofErr w:type="spellEnd"/>
                </w:p>
              </w:tc>
              <w:tc>
                <w:tcPr>
                  <w:tcW w:w="3829" w:type="dxa"/>
                </w:tcPr>
                <w:p w:rsidR="006134B8" w:rsidRPr="0062017F" w:rsidRDefault="006134B8" w:rsidP="008B4842">
                  <w:pPr>
                    <w:rPr>
                      <w:sz w:val="28"/>
                      <w:szCs w:val="28"/>
                    </w:rPr>
                  </w:pPr>
                  <w:proofErr w:type="gramStart"/>
                  <w:r w:rsidRPr="0062017F">
                    <w:rPr>
                      <w:sz w:val="28"/>
                      <w:szCs w:val="28"/>
                    </w:rPr>
                    <w:t>Максимальна</w:t>
                  </w:r>
                  <w:proofErr w:type="gramEnd"/>
                  <w:r w:rsidRPr="0062017F">
                    <w:rPr>
                      <w:sz w:val="28"/>
                      <w:szCs w:val="28"/>
                    </w:rPr>
                    <w:t xml:space="preserve"> </w:t>
                  </w:r>
                  <w:proofErr w:type="spellStart"/>
                  <w:r w:rsidRPr="0062017F">
                    <w:rPr>
                      <w:sz w:val="28"/>
                      <w:szCs w:val="28"/>
                    </w:rPr>
                    <w:t>кількість</w:t>
                  </w:r>
                  <w:proofErr w:type="spellEnd"/>
                  <w:r w:rsidRPr="0062017F">
                    <w:rPr>
                      <w:sz w:val="28"/>
                      <w:szCs w:val="28"/>
                    </w:rPr>
                    <w:t xml:space="preserve"> </w:t>
                  </w:r>
                  <w:proofErr w:type="spellStart"/>
                  <w:r w:rsidRPr="0062017F">
                    <w:rPr>
                      <w:sz w:val="28"/>
                      <w:szCs w:val="28"/>
                    </w:rPr>
                    <w:t>балів</w:t>
                  </w:r>
                  <w:proofErr w:type="spellEnd"/>
                </w:p>
              </w:tc>
            </w:tr>
            <w:tr w:rsidR="006134B8" w:rsidTr="008B4842">
              <w:tc>
                <w:tcPr>
                  <w:tcW w:w="5742" w:type="dxa"/>
                </w:tcPr>
                <w:p w:rsidR="006134B8" w:rsidRPr="00485A73" w:rsidRDefault="006134B8" w:rsidP="008B4842">
                  <w:pPr>
                    <w:jc w:val="both"/>
                    <w:rPr>
                      <w:sz w:val="28"/>
                      <w:szCs w:val="28"/>
                      <w:lang w:val="uk-UA"/>
                    </w:rPr>
                  </w:pPr>
                  <w:proofErr w:type="spellStart"/>
                  <w:r w:rsidRPr="0062017F">
                    <w:rPr>
                      <w:sz w:val="28"/>
                      <w:szCs w:val="28"/>
                    </w:rPr>
                    <w:t>Лекція</w:t>
                  </w:r>
                  <w:proofErr w:type="spellEnd"/>
                  <w:r>
                    <w:rPr>
                      <w:sz w:val="28"/>
                      <w:szCs w:val="28"/>
                      <w:lang w:val="uk-UA"/>
                    </w:rPr>
                    <w:t>/Індивідуальне завдання</w:t>
                  </w:r>
                </w:p>
              </w:tc>
              <w:tc>
                <w:tcPr>
                  <w:tcW w:w="3829" w:type="dxa"/>
                </w:tcPr>
                <w:p w:rsidR="006134B8" w:rsidRPr="0062017F" w:rsidRDefault="006134B8" w:rsidP="008B4842">
                  <w:pPr>
                    <w:jc w:val="center"/>
                    <w:rPr>
                      <w:sz w:val="28"/>
                      <w:szCs w:val="28"/>
                    </w:rPr>
                  </w:pPr>
                  <w:r>
                    <w:rPr>
                      <w:sz w:val="28"/>
                      <w:szCs w:val="28"/>
                    </w:rPr>
                    <w:t>6</w:t>
                  </w:r>
                </w:p>
              </w:tc>
            </w:tr>
            <w:tr w:rsidR="006134B8" w:rsidTr="008B4842">
              <w:tc>
                <w:tcPr>
                  <w:tcW w:w="5742" w:type="dxa"/>
                </w:tcPr>
                <w:p w:rsidR="006134B8" w:rsidRPr="0062017F" w:rsidRDefault="006134B8" w:rsidP="008B4842">
                  <w:pPr>
                    <w:jc w:val="both"/>
                    <w:rPr>
                      <w:sz w:val="28"/>
                      <w:szCs w:val="28"/>
                    </w:rPr>
                  </w:pPr>
                  <w:proofErr w:type="spellStart"/>
                  <w:r w:rsidRPr="0062017F">
                    <w:rPr>
                      <w:sz w:val="28"/>
                      <w:szCs w:val="28"/>
                    </w:rPr>
                    <w:t>Семінарське</w:t>
                  </w:r>
                  <w:proofErr w:type="spellEnd"/>
                  <w:r>
                    <w:rPr>
                      <w:sz w:val="28"/>
                      <w:szCs w:val="28"/>
                    </w:rPr>
                    <w:t>/</w:t>
                  </w:r>
                  <w:proofErr w:type="spellStart"/>
                  <w:r>
                    <w:rPr>
                      <w:sz w:val="28"/>
                      <w:szCs w:val="28"/>
                    </w:rPr>
                    <w:t>практичне</w:t>
                  </w:r>
                  <w:proofErr w:type="spellEnd"/>
                  <w:r w:rsidRPr="0062017F">
                    <w:rPr>
                      <w:sz w:val="28"/>
                      <w:szCs w:val="28"/>
                    </w:rPr>
                    <w:t xml:space="preserve"> </w:t>
                  </w:r>
                  <w:proofErr w:type="spellStart"/>
                  <w:r w:rsidRPr="0062017F">
                    <w:rPr>
                      <w:sz w:val="28"/>
                      <w:szCs w:val="28"/>
                    </w:rPr>
                    <w:t>заняття</w:t>
                  </w:r>
                  <w:proofErr w:type="spellEnd"/>
                </w:p>
              </w:tc>
              <w:tc>
                <w:tcPr>
                  <w:tcW w:w="3829" w:type="dxa"/>
                </w:tcPr>
                <w:p w:rsidR="006134B8" w:rsidRPr="0062017F" w:rsidRDefault="006134B8" w:rsidP="008B4842">
                  <w:pPr>
                    <w:jc w:val="center"/>
                    <w:rPr>
                      <w:sz w:val="28"/>
                      <w:szCs w:val="28"/>
                    </w:rPr>
                  </w:pPr>
                  <w:r>
                    <w:rPr>
                      <w:sz w:val="28"/>
                      <w:szCs w:val="28"/>
                      <w:lang w:val="uk-UA"/>
                    </w:rPr>
                    <w:t>2</w:t>
                  </w:r>
                  <w:r>
                    <w:rPr>
                      <w:sz w:val="28"/>
                      <w:szCs w:val="28"/>
                    </w:rPr>
                    <w:t>5</w:t>
                  </w:r>
                </w:p>
              </w:tc>
            </w:tr>
            <w:tr w:rsidR="006134B8" w:rsidTr="008B4842">
              <w:tc>
                <w:tcPr>
                  <w:tcW w:w="5742" w:type="dxa"/>
                </w:tcPr>
                <w:p w:rsidR="006134B8" w:rsidRPr="0062017F" w:rsidRDefault="006134B8" w:rsidP="008B4842">
                  <w:pPr>
                    <w:jc w:val="both"/>
                    <w:rPr>
                      <w:sz w:val="28"/>
                      <w:szCs w:val="28"/>
                    </w:rPr>
                  </w:pPr>
                  <w:proofErr w:type="spellStart"/>
                  <w:r w:rsidRPr="0062017F">
                    <w:rPr>
                      <w:sz w:val="28"/>
                      <w:szCs w:val="28"/>
                    </w:rPr>
                    <w:t>Самостійна</w:t>
                  </w:r>
                  <w:proofErr w:type="spellEnd"/>
                  <w:r w:rsidRPr="0062017F">
                    <w:rPr>
                      <w:sz w:val="28"/>
                      <w:szCs w:val="28"/>
                    </w:rPr>
                    <w:t xml:space="preserve"> робота</w:t>
                  </w:r>
                </w:p>
              </w:tc>
              <w:tc>
                <w:tcPr>
                  <w:tcW w:w="3829" w:type="dxa"/>
                </w:tcPr>
                <w:p w:rsidR="006134B8" w:rsidRPr="00485A73" w:rsidRDefault="006134B8" w:rsidP="008B4842">
                  <w:pPr>
                    <w:jc w:val="center"/>
                    <w:rPr>
                      <w:sz w:val="28"/>
                      <w:szCs w:val="28"/>
                      <w:lang w:val="uk-UA"/>
                    </w:rPr>
                  </w:pPr>
                  <w:r>
                    <w:rPr>
                      <w:sz w:val="28"/>
                      <w:szCs w:val="28"/>
                      <w:lang w:val="uk-UA"/>
                    </w:rPr>
                    <w:t>9</w:t>
                  </w:r>
                </w:p>
              </w:tc>
            </w:tr>
            <w:tr w:rsidR="006134B8" w:rsidTr="008B4842">
              <w:tc>
                <w:tcPr>
                  <w:tcW w:w="5742" w:type="dxa"/>
                </w:tcPr>
                <w:p w:rsidR="006134B8" w:rsidRPr="0062017F" w:rsidRDefault="006134B8" w:rsidP="008B4842">
                  <w:pPr>
                    <w:jc w:val="both"/>
                    <w:rPr>
                      <w:sz w:val="28"/>
                      <w:szCs w:val="28"/>
                    </w:rPr>
                  </w:pPr>
                  <w:proofErr w:type="spellStart"/>
                  <w:r>
                    <w:rPr>
                      <w:sz w:val="28"/>
                      <w:szCs w:val="28"/>
                    </w:rPr>
                    <w:t>Контрольна</w:t>
                  </w:r>
                  <w:proofErr w:type="spellEnd"/>
                  <w:r>
                    <w:rPr>
                      <w:sz w:val="28"/>
                      <w:szCs w:val="28"/>
                    </w:rPr>
                    <w:t xml:space="preserve"> робота</w:t>
                  </w:r>
                </w:p>
              </w:tc>
              <w:tc>
                <w:tcPr>
                  <w:tcW w:w="3829" w:type="dxa"/>
                </w:tcPr>
                <w:p w:rsidR="006134B8" w:rsidRPr="00485A73" w:rsidRDefault="006134B8" w:rsidP="008B4842">
                  <w:pPr>
                    <w:jc w:val="center"/>
                    <w:rPr>
                      <w:sz w:val="28"/>
                      <w:szCs w:val="28"/>
                      <w:lang w:val="uk-UA"/>
                    </w:rPr>
                  </w:pPr>
                  <w:r>
                    <w:rPr>
                      <w:sz w:val="28"/>
                      <w:szCs w:val="28"/>
                      <w:lang w:val="uk-UA"/>
                    </w:rPr>
                    <w:t>10</w:t>
                  </w:r>
                </w:p>
              </w:tc>
            </w:tr>
            <w:tr w:rsidR="006134B8" w:rsidTr="008B4842">
              <w:tc>
                <w:tcPr>
                  <w:tcW w:w="5742" w:type="dxa"/>
                </w:tcPr>
                <w:p w:rsidR="006134B8" w:rsidRPr="00F664E2" w:rsidRDefault="006134B8" w:rsidP="008B4842">
                  <w:pPr>
                    <w:jc w:val="both"/>
                    <w:rPr>
                      <w:sz w:val="28"/>
                      <w:szCs w:val="28"/>
                      <w:lang w:val="uk-UA"/>
                    </w:rPr>
                  </w:pPr>
                  <w:r>
                    <w:rPr>
                      <w:sz w:val="28"/>
                      <w:szCs w:val="28"/>
                      <w:lang w:val="uk-UA"/>
                    </w:rPr>
                    <w:t>Іспит</w:t>
                  </w:r>
                </w:p>
              </w:tc>
              <w:tc>
                <w:tcPr>
                  <w:tcW w:w="3829" w:type="dxa"/>
                </w:tcPr>
                <w:p w:rsidR="006134B8" w:rsidRPr="0062017F" w:rsidRDefault="006134B8" w:rsidP="008B4842">
                  <w:pPr>
                    <w:jc w:val="center"/>
                    <w:rPr>
                      <w:sz w:val="28"/>
                      <w:szCs w:val="28"/>
                    </w:rPr>
                  </w:pPr>
                  <w:r>
                    <w:rPr>
                      <w:sz w:val="28"/>
                      <w:szCs w:val="28"/>
                      <w:lang w:val="uk-UA"/>
                    </w:rPr>
                    <w:t>5</w:t>
                  </w:r>
                  <w:r w:rsidRPr="0062017F">
                    <w:rPr>
                      <w:sz w:val="28"/>
                      <w:szCs w:val="28"/>
                    </w:rPr>
                    <w:t>0</w:t>
                  </w:r>
                </w:p>
              </w:tc>
            </w:tr>
            <w:tr w:rsidR="006134B8" w:rsidTr="008B4842">
              <w:tc>
                <w:tcPr>
                  <w:tcW w:w="5742" w:type="dxa"/>
                </w:tcPr>
                <w:p w:rsidR="006134B8" w:rsidRPr="0062017F" w:rsidRDefault="006134B8" w:rsidP="008B4842">
                  <w:pPr>
                    <w:jc w:val="both"/>
                    <w:rPr>
                      <w:sz w:val="28"/>
                      <w:szCs w:val="28"/>
                    </w:rPr>
                  </w:pPr>
                  <w:proofErr w:type="gramStart"/>
                  <w:r w:rsidRPr="0062017F">
                    <w:rPr>
                      <w:sz w:val="28"/>
                      <w:szCs w:val="28"/>
                    </w:rPr>
                    <w:t>Максимальна</w:t>
                  </w:r>
                  <w:proofErr w:type="gramEnd"/>
                  <w:r w:rsidRPr="0062017F">
                    <w:rPr>
                      <w:sz w:val="28"/>
                      <w:szCs w:val="28"/>
                    </w:rPr>
                    <w:t xml:space="preserve"> </w:t>
                  </w:r>
                  <w:proofErr w:type="spellStart"/>
                  <w:r w:rsidRPr="0062017F">
                    <w:rPr>
                      <w:sz w:val="28"/>
                      <w:szCs w:val="28"/>
                    </w:rPr>
                    <w:t>кількість</w:t>
                  </w:r>
                  <w:proofErr w:type="spellEnd"/>
                  <w:r w:rsidRPr="0062017F">
                    <w:rPr>
                      <w:sz w:val="28"/>
                      <w:szCs w:val="28"/>
                    </w:rPr>
                    <w:t xml:space="preserve"> </w:t>
                  </w:r>
                  <w:proofErr w:type="spellStart"/>
                  <w:r w:rsidRPr="0062017F">
                    <w:rPr>
                      <w:sz w:val="28"/>
                      <w:szCs w:val="28"/>
                    </w:rPr>
                    <w:t>балів</w:t>
                  </w:r>
                  <w:proofErr w:type="spellEnd"/>
                </w:p>
              </w:tc>
              <w:tc>
                <w:tcPr>
                  <w:tcW w:w="3829" w:type="dxa"/>
                </w:tcPr>
                <w:p w:rsidR="006134B8" w:rsidRPr="0062017F" w:rsidRDefault="006134B8" w:rsidP="008B4842">
                  <w:pPr>
                    <w:jc w:val="center"/>
                    <w:rPr>
                      <w:sz w:val="28"/>
                      <w:szCs w:val="28"/>
                    </w:rPr>
                  </w:pPr>
                  <w:r w:rsidRPr="0062017F">
                    <w:rPr>
                      <w:sz w:val="28"/>
                      <w:szCs w:val="28"/>
                    </w:rPr>
                    <w:t>100</w:t>
                  </w:r>
                </w:p>
              </w:tc>
            </w:tr>
          </w:tbl>
          <w:p w:rsidR="006134B8" w:rsidRPr="00E63BFC" w:rsidRDefault="006134B8" w:rsidP="008B4842">
            <w:pPr>
              <w:jc w:val="center"/>
            </w:pPr>
          </w:p>
        </w:tc>
      </w:tr>
      <w:tr w:rsidR="006134B8" w:rsidRPr="00E63BFC" w:rsidTr="003A7B3A">
        <w:tc>
          <w:tcPr>
            <w:tcW w:w="9464" w:type="dxa"/>
            <w:gridSpan w:val="2"/>
          </w:tcPr>
          <w:p w:rsidR="006134B8" w:rsidRDefault="006134B8" w:rsidP="008B4842">
            <w:pPr>
              <w:jc w:val="center"/>
              <w:rPr>
                <w:b/>
                <w:sz w:val="28"/>
                <w:szCs w:val="28"/>
                <w:lang w:val="uk-UA"/>
              </w:rPr>
            </w:pPr>
          </w:p>
          <w:p w:rsidR="006134B8" w:rsidRDefault="006134B8" w:rsidP="008B4842">
            <w:pPr>
              <w:jc w:val="center"/>
              <w:rPr>
                <w:b/>
                <w:sz w:val="28"/>
                <w:szCs w:val="28"/>
              </w:rPr>
            </w:pPr>
            <w:r w:rsidRPr="002426F9">
              <w:rPr>
                <w:b/>
                <w:sz w:val="28"/>
                <w:szCs w:val="28"/>
              </w:rPr>
              <w:t xml:space="preserve">5. </w:t>
            </w:r>
            <w:proofErr w:type="spellStart"/>
            <w:r w:rsidRPr="002426F9">
              <w:rPr>
                <w:b/>
                <w:sz w:val="28"/>
                <w:szCs w:val="28"/>
              </w:rPr>
              <w:t>Оцінювання</w:t>
            </w:r>
            <w:proofErr w:type="spellEnd"/>
            <w:r w:rsidRPr="002426F9">
              <w:rPr>
                <w:b/>
                <w:sz w:val="28"/>
                <w:szCs w:val="28"/>
              </w:rPr>
              <w:t xml:space="preserve"> </w:t>
            </w:r>
            <w:proofErr w:type="spellStart"/>
            <w:r w:rsidRPr="002426F9">
              <w:rPr>
                <w:b/>
                <w:sz w:val="28"/>
                <w:szCs w:val="28"/>
              </w:rPr>
              <w:t>відповідно</w:t>
            </w:r>
            <w:proofErr w:type="spellEnd"/>
            <w:r w:rsidRPr="002426F9">
              <w:rPr>
                <w:b/>
                <w:sz w:val="28"/>
                <w:szCs w:val="28"/>
              </w:rPr>
              <w:t xml:space="preserve"> до </w:t>
            </w:r>
            <w:proofErr w:type="spellStart"/>
            <w:r w:rsidRPr="002426F9">
              <w:rPr>
                <w:b/>
                <w:sz w:val="28"/>
                <w:szCs w:val="28"/>
              </w:rPr>
              <w:t>графіку</w:t>
            </w:r>
            <w:proofErr w:type="spellEnd"/>
            <w:r w:rsidRPr="002426F9">
              <w:rPr>
                <w:b/>
                <w:sz w:val="28"/>
                <w:szCs w:val="28"/>
              </w:rPr>
              <w:t xml:space="preserve"> </w:t>
            </w:r>
            <w:proofErr w:type="spellStart"/>
            <w:r w:rsidRPr="002426F9">
              <w:rPr>
                <w:b/>
                <w:sz w:val="28"/>
                <w:szCs w:val="28"/>
              </w:rPr>
              <w:t>навчального</w:t>
            </w:r>
            <w:proofErr w:type="spellEnd"/>
            <w:r w:rsidRPr="002426F9">
              <w:rPr>
                <w:b/>
                <w:sz w:val="28"/>
                <w:szCs w:val="28"/>
              </w:rPr>
              <w:t xml:space="preserve"> </w:t>
            </w:r>
            <w:proofErr w:type="spellStart"/>
            <w:r w:rsidRPr="002426F9">
              <w:rPr>
                <w:b/>
                <w:sz w:val="28"/>
                <w:szCs w:val="28"/>
              </w:rPr>
              <w:t>процесу</w:t>
            </w:r>
            <w:proofErr w:type="spellEnd"/>
            <w:r w:rsidRPr="002426F9">
              <w:rPr>
                <w:b/>
                <w:sz w:val="28"/>
                <w:szCs w:val="28"/>
              </w:rPr>
              <w:t xml:space="preserve"> </w:t>
            </w:r>
          </w:p>
          <w:tbl>
            <w:tblPr>
              <w:tblStyle w:val="a6"/>
              <w:tblW w:w="9571" w:type="dxa"/>
              <w:tblLayout w:type="fixed"/>
              <w:tblLook w:val="04A0"/>
            </w:tblPr>
            <w:tblGrid>
              <w:gridCol w:w="1664"/>
              <w:gridCol w:w="366"/>
              <w:gridCol w:w="366"/>
              <w:gridCol w:w="366"/>
              <w:gridCol w:w="366"/>
              <w:gridCol w:w="366"/>
              <w:gridCol w:w="366"/>
              <w:gridCol w:w="366"/>
              <w:gridCol w:w="366"/>
              <w:gridCol w:w="366"/>
              <w:gridCol w:w="459"/>
              <w:gridCol w:w="459"/>
              <w:gridCol w:w="459"/>
              <w:gridCol w:w="459"/>
              <w:gridCol w:w="496"/>
              <w:gridCol w:w="459"/>
              <w:gridCol w:w="484"/>
              <w:gridCol w:w="409"/>
              <w:gridCol w:w="929"/>
            </w:tblGrid>
            <w:tr w:rsidR="006134B8" w:rsidTr="008B4842">
              <w:tc>
                <w:tcPr>
                  <w:tcW w:w="1664" w:type="dxa"/>
                  <w:vMerge w:val="restart"/>
                </w:tcPr>
                <w:p w:rsidR="006134B8" w:rsidRPr="002426F9" w:rsidRDefault="006134B8" w:rsidP="008B4842">
                  <w:pPr>
                    <w:jc w:val="center"/>
                    <w:rPr>
                      <w:sz w:val="24"/>
                      <w:szCs w:val="24"/>
                    </w:rPr>
                  </w:pPr>
                  <w:proofErr w:type="spellStart"/>
                  <w:r w:rsidRPr="002426F9">
                    <w:rPr>
                      <w:sz w:val="24"/>
                      <w:szCs w:val="24"/>
                    </w:rPr>
                    <w:t>Види</w:t>
                  </w:r>
                  <w:proofErr w:type="spellEnd"/>
                  <w:r w:rsidRPr="002426F9">
                    <w:rPr>
                      <w:sz w:val="24"/>
                      <w:szCs w:val="24"/>
                    </w:rPr>
                    <w:t xml:space="preserve"> </w:t>
                  </w:r>
                  <w:proofErr w:type="spellStart"/>
                  <w:r w:rsidRPr="002426F9">
                    <w:rPr>
                      <w:sz w:val="24"/>
                      <w:szCs w:val="24"/>
                    </w:rPr>
                    <w:t>навчальної</w:t>
                  </w:r>
                  <w:proofErr w:type="spellEnd"/>
                  <w:r w:rsidRPr="002426F9">
                    <w:rPr>
                      <w:sz w:val="24"/>
                      <w:szCs w:val="24"/>
                    </w:rPr>
                    <w:t xml:space="preserve"> </w:t>
                  </w:r>
                  <w:proofErr w:type="spellStart"/>
                  <w:r w:rsidRPr="002426F9">
                    <w:rPr>
                      <w:sz w:val="24"/>
                      <w:szCs w:val="24"/>
                    </w:rPr>
                    <w:t>роботи</w:t>
                  </w:r>
                  <w:proofErr w:type="spellEnd"/>
                </w:p>
              </w:tc>
              <w:tc>
                <w:tcPr>
                  <w:tcW w:w="6978" w:type="dxa"/>
                  <w:gridSpan w:val="17"/>
                </w:tcPr>
                <w:p w:rsidR="006134B8" w:rsidRDefault="006134B8" w:rsidP="008B4842">
                  <w:pPr>
                    <w:jc w:val="center"/>
                  </w:pPr>
                  <w:proofErr w:type="spellStart"/>
                  <w:r w:rsidRPr="002426F9">
                    <w:rPr>
                      <w:sz w:val="24"/>
                      <w:szCs w:val="24"/>
                    </w:rPr>
                    <w:t>Навчальні</w:t>
                  </w:r>
                  <w:proofErr w:type="spellEnd"/>
                  <w:r w:rsidRPr="002426F9">
                    <w:rPr>
                      <w:sz w:val="24"/>
                      <w:szCs w:val="24"/>
                    </w:rPr>
                    <w:t xml:space="preserve"> </w:t>
                  </w:r>
                  <w:proofErr w:type="spellStart"/>
                  <w:r w:rsidRPr="002426F9">
                    <w:rPr>
                      <w:sz w:val="24"/>
                      <w:szCs w:val="24"/>
                    </w:rPr>
                    <w:t>тижні</w:t>
                  </w:r>
                  <w:proofErr w:type="spellEnd"/>
                </w:p>
              </w:tc>
              <w:tc>
                <w:tcPr>
                  <w:tcW w:w="929" w:type="dxa"/>
                  <w:vMerge w:val="restart"/>
                </w:tcPr>
                <w:p w:rsidR="006134B8" w:rsidRDefault="006134B8" w:rsidP="008B4842">
                  <w:pPr>
                    <w:jc w:val="center"/>
                    <w:rPr>
                      <w:sz w:val="24"/>
                      <w:szCs w:val="24"/>
                    </w:rPr>
                  </w:pPr>
                </w:p>
                <w:p w:rsidR="006134B8" w:rsidRPr="002426F9" w:rsidRDefault="006134B8" w:rsidP="008B4842">
                  <w:pPr>
                    <w:ind w:hanging="108"/>
                    <w:jc w:val="both"/>
                    <w:rPr>
                      <w:sz w:val="24"/>
                      <w:szCs w:val="24"/>
                    </w:rPr>
                  </w:pPr>
                  <w:r w:rsidRPr="002426F9">
                    <w:rPr>
                      <w:sz w:val="24"/>
                      <w:szCs w:val="24"/>
                    </w:rPr>
                    <w:t>Разом</w:t>
                  </w:r>
                </w:p>
              </w:tc>
            </w:tr>
            <w:tr w:rsidR="006134B8" w:rsidTr="008B4842">
              <w:tc>
                <w:tcPr>
                  <w:tcW w:w="1664" w:type="dxa"/>
                  <w:vMerge/>
                </w:tcPr>
                <w:p w:rsidR="006134B8" w:rsidRPr="002426F9" w:rsidRDefault="006134B8" w:rsidP="008B4842">
                  <w:pPr>
                    <w:jc w:val="center"/>
                    <w:rPr>
                      <w:sz w:val="24"/>
                      <w:szCs w:val="24"/>
                    </w:rPr>
                  </w:pPr>
                </w:p>
              </w:tc>
              <w:tc>
                <w:tcPr>
                  <w:tcW w:w="366" w:type="dxa"/>
                </w:tcPr>
                <w:p w:rsidR="006134B8" w:rsidRPr="002426F9" w:rsidRDefault="006134B8" w:rsidP="008B4842">
                  <w:pPr>
                    <w:jc w:val="center"/>
                    <w:rPr>
                      <w:sz w:val="24"/>
                      <w:szCs w:val="24"/>
                    </w:rPr>
                  </w:pPr>
                  <w:r w:rsidRPr="002426F9">
                    <w:rPr>
                      <w:sz w:val="24"/>
                      <w:szCs w:val="24"/>
                    </w:rPr>
                    <w:t>1</w:t>
                  </w:r>
                </w:p>
              </w:tc>
              <w:tc>
                <w:tcPr>
                  <w:tcW w:w="366" w:type="dxa"/>
                </w:tcPr>
                <w:p w:rsidR="006134B8" w:rsidRPr="002426F9" w:rsidRDefault="006134B8" w:rsidP="008B4842">
                  <w:pPr>
                    <w:jc w:val="center"/>
                    <w:rPr>
                      <w:sz w:val="24"/>
                      <w:szCs w:val="24"/>
                    </w:rPr>
                  </w:pPr>
                  <w:r w:rsidRPr="002426F9">
                    <w:rPr>
                      <w:sz w:val="24"/>
                      <w:szCs w:val="24"/>
                    </w:rPr>
                    <w:t>2</w:t>
                  </w:r>
                </w:p>
              </w:tc>
              <w:tc>
                <w:tcPr>
                  <w:tcW w:w="366" w:type="dxa"/>
                </w:tcPr>
                <w:p w:rsidR="006134B8" w:rsidRPr="002426F9" w:rsidRDefault="006134B8" w:rsidP="008B4842">
                  <w:pPr>
                    <w:jc w:val="center"/>
                    <w:rPr>
                      <w:sz w:val="24"/>
                      <w:szCs w:val="24"/>
                    </w:rPr>
                  </w:pPr>
                  <w:r w:rsidRPr="002426F9">
                    <w:rPr>
                      <w:sz w:val="24"/>
                      <w:szCs w:val="24"/>
                    </w:rPr>
                    <w:t>3</w:t>
                  </w:r>
                </w:p>
              </w:tc>
              <w:tc>
                <w:tcPr>
                  <w:tcW w:w="366" w:type="dxa"/>
                </w:tcPr>
                <w:p w:rsidR="006134B8" w:rsidRPr="002426F9" w:rsidRDefault="006134B8" w:rsidP="008B4842">
                  <w:pPr>
                    <w:jc w:val="center"/>
                    <w:rPr>
                      <w:sz w:val="24"/>
                      <w:szCs w:val="24"/>
                    </w:rPr>
                  </w:pPr>
                  <w:r w:rsidRPr="002426F9">
                    <w:rPr>
                      <w:sz w:val="24"/>
                      <w:szCs w:val="24"/>
                    </w:rPr>
                    <w:t>4</w:t>
                  </w:r>
                </w:p>
              </w:tc>
              <w:tc>
                <w:tcPr>
                  <w:tcW w:w="366" w:type="dxa"/>
                </w:tcPr>
                <w:p w:rsidR="006134B8" w:rsidRPr="002426F9" w:rsidRDefault="006134B8" w:rsidP="008B4842">
                  <w:pPr>
                    <w:jc w:val="center"/>
                    <w:rPr>
                      <w:sz w:val="24"/>
                      <w:szCs w:val="24"/>
                    </w:rPr>
                  </w:pPr>
                  <w:r w:rsidRPr="002426F9">
                    <w:rPr>
                      <w:sz w:val="24"/>
                      <w:szCs w:val="24"/>
                    </w:rPr>
                    <w:t>5</w:t>
                  </w:r>
                </w:p>
              </w:tc>
              <w:tc>
                <w:tcPr>
                  <w:tcW w:w="366" w:type="dxa"/>
                </w:tcPr>
                <w:p w:rsidR="006134B8" w:rsidRPr="002426F9" w:rsidRDefault="006134B8" w:rsidP="008B4842">
                  <w:pPr>
                    <w:jc w:val="center"/>
                    <w:rPr>
                      <w:sz w:val="24"/>
                      <w:szCs w:val="24"/>
                    </w:rPr>
                  </w:pPr>
                  <w:r w:rsidRPr="002426F9">
                    <w:rPr>
                      <w:sz w:val="24"/>
                      <w:szCs w:val="24"/>
                    </w:rPr>
                    <w:t>6</w:t>
                  </w:r>
                </w:p>
              </w:tc>
              <w:tc>
                <w:tcPr>
                  <w:tcW w:w="366" w:type="dxa"/>
                </w:tcPr>
                <w:p w:rsidR="006134B8" w:rsidRPr="002426F9" w:rsidRDefault="006134B8" w:rsidP="008B4842">
                  <w:pPr>
                    <w:jc w:val="center"/>
                    <w:rPr>
                      <w:sz w:val="24"/>
                      <w:szCs w:val="24"/>
                    </w:rPr>
                  </w:pPr>
                  <w:r w:rsidRPr="002426F9">
                    <w:rPr>
                      <w:sz w:val="24"/>
                      <w:szCs w:val="24"/>
                    </w:rPr>
                    <w:t>7</w:t>
                  </w:r>
                </w:p>
              </w:tc>
              <w:tc>
                <w:tcPr>
                  <w:tcW w:w="366" w:type="dxa"/>
                </w:tcPr>
                <w:p w:rsidR="006134B8" w:rsidRPr="002426F9" w:rsidRDefault="006134B8" w:rsidP="008B4842">
                  <w:pPr>
                    <w:jc w:val="center"/>
                    <w:rPr>
                      <w:sz w:val="24"/>
                      <w:szCs w:val="24"/>
                    </w:rPr>
                  </w:pPr>
                  <w:r w:rsidRPr="002426F9">
                    <w:rPr>
                      <w:sz w:val="24"/>
                      <w:szCs w:val="24"/>
                    </w:rPr>
                    <w:t>8</w:t>
                  </w:r>
                </w:p>
              </w:tc>
              <w:tc>
                <w:tcPr>
                  <w:tcW w:w="366" w:type="dxa"/>
                </w:tcPr>
                <w:p w:rsidR="006134B8" w:rsidRPr="002426F9" w:rsidRDefault="006134B8" w:rsidP="008B4842">
                  <w:pPr>
                    <w:jc w:val="center"/>
                    <w:rPr>
                      <w:sz w:val="24"/>
                      <w:szCs w:val="24"/>
                    </w:rPr>
                  </w:pPr>
                  <w:r w:rsidRPr="002426F9">
                    <w:rPr>
                      <w:sz w:val="24"/>
                      <w:szCs w:val="24"/>
                    </w:rPr>
                    <w:t>9</w:t>
                  </w:r>
                </w:p>
              </w:tc>
              <w:tc>
                <w:tcPr>
                  <w:tcW w:w="459" w:type="dxa"/>
                </w:tcPr>
                <w:p w:rsidR="006134B8" w:rsidRPr="002426F9" w:rsidRDefault="006134B8" w:rsidP="008B4842">
                  <w:pPr>
                    <w:jc w:val="center"/>
                    <w:rPr>
                      <w:sz w:val="24"/>
                      <w:szCs w:val="24"/>
                    </w:rPr>
                  </w:pPr>
                  <w:r w:rsidRPr="002426F9">
                    <w:rPr>
                      <w:sz w:val="24"/>
                      <w:szCs w:val="24"/>
                    </w:rPr>
                    <w:t>10</w:t>
                  </w:r>
                </w:p>
              </w:tc>
              <w:tc>
                <w:tcPr>
                  <w:tcW w:w="459" w:type="dxa"/>
                </w:tcPr>
                <w:p w:rsidR="006134B8" w:rsidRPr="002426F9" w:rsidRDefault="006134B8" w:rsidP="008B4842">
                  <w:pPr>
                    <w:jc w:val="center"/>
                    <w:rPr>
                      <w:sz w:val="24"/>
                      <w:szCs w:val="24"/>
                    </w:rPr>
                  </w:pPr>
                  <w:r w:rsidRPr="002426F9">
                    <w:rPr>
                      <w:sz w:val="24"/>
                      <w:szCs w:val="24"/>
                    </w:rPr>
                    <w:t>11</w:t>
                  </w:r>
                </w:p>
              </w:tc>
              <w:tc>
                <w:tcPr>
                  <w:tcW w:w="459" w:type="dxa"/>
                </w:tcPr>
                <w:p w:rsidR="006134B8" w:rsidRPr="002426F9" w:rsidRDefault="006134B8" w:rsidP="008B4842">
                  <w:pPr>
                    <w:jc w:val="center"/>
                    <w:rPr>
                      <w:sz w:val="24"/>
                      <w:szCs w:val="24"/>
                    </w:rPr>
                  </w:pPr>
                  <w:r w:rsidRPr="002426F9">
                    <w:rPr>
                      <w:sz w:val="24"/>
                      <w:szCs w:val="24"/>
                    </w:rPr>
                    <w:t>12</w:t>
                  </w:r>
                </w:p>
              </w:tc>
              <w:tc>
                <w:tcPr>
                  <w:tcW w:w="459" w:type="dxa"/>
                </w:tcPr>
                <w:p w:rsidR="006134B8" w:rsidRPr="002426F9" w:rsidRDefault="006134B8" w:rsidP="008B4842">
                  <w:pPr>
                    <w:jc w:val="center"/>
                    <w:rPr>
                      <w:sz w:val="24"/>
                      <w:szCs w:val="24"/>
                    </w:rPr>
                  </w:pPr>
                  <w:r w:rsidRPr="002426F9">
                    <w:rPr>
                      <w:sz w:val="24"/>
                      <w:szCs w:val="24"/>
                    </w:rPr>
                    <w:t>13</w:t>
                  </w:r>
                </w:p>
              </w:tc>
              <w:tc>
                <w:tcPr>
                  <w:tcW w:w="496" w:type="dxa"/>
                </w:tcPr>
                <w:p w:rsidR="006134B8" w:rsidRPr="002426F9" w:rsidRDefault="006134B8" w:rsidP="008B4842">
                  <w:pPr>
                    <w:jc w:val="center"/>
                    <w:rPr>
                      <w:sz w:val="24"/>
                      <w:szCs w:val="24"/>
                    </w:rPr>
                  </w:pPr>
                  <w:r w:rsidRPr="002426F9">
                    <w:rPr>
                      <w:sz w:val="24"/>
                      <w:szCs w:val="24"/>
                    </w:rPr>
                    <w:t>14</w:t>
                  </w:r>
                </w:p>
              </w:tc>
              <w:tc>
                <w:tcPr>
                  <w:tcW w:w="459" w:type="dxa"/>
                </w:tcPr>
                <w:p w:rsidR="006134B8" w:rsidRPr="002426F9" w:rsidRDefault="006134B8" w:rsidP="008B4842">
                  <w:pPr>
                    <w:jc w:val="center"/>
                    <w:rPr>
                      <w:sz w:val="24"/>
                      <w:szCs w:val="24"/>
                    </w:rPr>
                  </w:pPr>
                  <w:r w:rsidRPr="002426F9">
                    <w:rPr>
                      <w:sz w:val="24"/>
                      <w:szCs w:val="24"/>
                    </w:rPr>
                    <w:t>15</w:t>
                  </w:r>
                </w:p>
              </w:tc>
              <w:tc>
                <w:tcPr>
                  <w:tcW w:w="484" w:type="dxa"/>
                </w:tcPr>
                <w:p w:rsidR="006134B8" w:rsidRPr="002426F9" w:rsidRDefault="006134B8" w:rsidP="008B4842">
                  <w:pPr>
                    <w:jc w:val="center"/>
                    <w:rPr>
                      <w:sz w:val="24"/>
                      <w:szCs w:val="24"/>
                    </w:rPr>
                  </w:pPr>
                  <w:r w:rsidRPr="002426F9">
                    <w:rPr>
                      <w:sz w:val="24"/>
                      <w:szCs w:val="24"/>
                    </w:rPr>
                    <w:t>16</w:t>
                  </w:r>
                </w:p>
              </w:tc>
              <w:tc>
                <w:tcPr>
                  <w:tcW w:w="409" w:type="dxa"/>
                </w:tcPr>
                <w:p w:rsidR="006134B8" w:rsidRPr="00200790" w:rsidRDefault="006134B8" w:rsidP="008B4842">
                  <w:pPr>
                    <w:jc w:val="center"/>
                    <w:rPr>
                      <w:sz w:val="24"/>
                      <w:szCs w:val="24"/>
                    </w:rPr>
                  </w:pPr>
                  <w:r w:rsidRPr="00200790">
                    <w:rPr>
                      <w:sz w:val="24"/>
                      <w:szCs w:val="24"/>
                    </w:rPr>
                    <w:t>17</w:t>
                  </w:r>
                </w:p>
              </w:tc>
              <w:tc>
                <w:tcPr>
                  <w:tcW w:w="929" w:type="dxa"/>
                  <w:vMerge/>
                </w:tcPr>
                <w:p w:rsidR="006134B8" w:rsidRDefault="006134B8" w:rsidP="008B4842">
                  <w:pPr>
                    <w:jc w:val="center"/>
                    <w:rPr>
                      <w:b/>
                      <w:sz w:val="28"/>
                      <w:szCs w:val="28"/>
                    </w:rPr>
                  </w:pPr>
                </w:p>
              </w:tc>
            </w:tr>
            <w:tr w:rsidR="006134B8" w:rsidTr="008B4842">
              <w:tc>
                <w:tcPr>
                  <w:tcW w:w="1664" w:type="dxa"/>
                </w:tcPr>
                <w:p w:rsidR="006134B8" w:rsidRPr="009563AD" w:rsidRDefault="006134B8" w:rsidP="008B4842">
                  <w:pPr>
                    <w:jc w:val="center"/>
                    <w:rPr>
                      <w:sz w:val="24"/>
                      <w:szCs w:val="24"/>
                      <w:lang w:val="uk-UA"/>
                    </w:rPr>
                  </w:pPr>
                  <w:proofErr w:type="spellStart"/>
                  <w:r w:rsidRPr="002426F9">
                    <w:rPr>
                      <w:sz w:val="24"/>
                      <w:szCs w:val="24"/>
                    </w:rPr>
                    <w:t>Лекції</w:t>
                  </w:r>
                  <w:proofErr w:type="spellEnd"/>
                  <w:r>
                    <w:rPr>
                      <w:sz w:val="24"/>
                      <w:szCs w:val="24"/>
                      <w:lang w:val="uk-UA"/>
                    </w:rPr>
                    <w:t>/</w:t>
                  </w:r>
                  <w:r w:rsidRPr="009563AD">
                    <w:rPr>
                      <w:sz w:val="24"/>
                      <w:szCs w:val="24"/>
                      <w:lang w:val="uk-UA"/>
                    </w:rPr>
                    <w:t>Індивідуальне завдання</w:t>
                  </w:r>
                </w:p>
              </w:tc>
              <w:tc>
                <w:tcPr>
                  <w:tcW w:w="366" w:type="dxa"/>
                </w:tcPr>
                <w:p w:rsidR="006134B8" w:rsidRPr="002426F9" w:rsidRDefault="006134B8" w:rsidP="008B4842">
                  <w:pPr>
                    <w:jc w:val="center"/>
                    <w:rPr>
                      <w:sz w:val="24"/>
                      <w:szCs w:val="24"/>
                    </w:rPr>
                  </w:pPr>
                  <w:r w:rsidRPr="002426F9">
                    <w:rPr>
                      <w:sz w:val="24"/>
                      <w:szCs w:val="24"/>
                    </w:rPr>
                    <w:t>1</w:t>
                  </w:r>
                </w:p>
              </w:tc>
              <w:tc>
                <w:tcPr>
                  <w:tcW w:w="366" w:type="dxa"/>
                </w:tcPr>
                <w:p w:rsidR="006134B8" w:rsidRPr="002426F9" w:rsidRDefault="006134B8" w:rsidP="008B4842">
                  <w:pPr>
                    <w:jc w:val="center"/>
                    <w:rPr>
                      <w:sz w:val="24"/>
                      <w:szCs w:val="24"/>
                    </w:rPr>
                  </w:pPr>
                </w:p>
              </w:tc>
              <w:tc>
                <w:tcPr>
                  <w:tcW w:w="366" w:type="dxa"/>
                </w:tcPr>
                <w:p w:rsidR="006134B8" w:rsidRPr="002426F9" w:rsidRDefault="006134B8" w:rsidP="008B4842">
                  <w:pPr>
                    <w:jc w:val="center"/>
                    <w:rPr>
                      <w:sz w:val="24"/>
                      <w:szCs w:val="24"/>
                    </w:rPr>
                  </w:pPr>
                  <w:r w:rsidRPr="002426F9">
                    <w:rPr>
                      <w:sz w:val="24"/>
                      <w:szCs w:val="24"/>
                    </w:rPr>
                    <w:t>1</w:t>
                  </w:r>
                </w:p>
              </w:tc>
              <w:tc>
                <w:tcPr>
                  <w:tcW w:w="366" w:type="dxa"/>
                </w:tcPr>
                <w:p w:rsidR="006134B8" w:rsidRPr="002426F9" w:rsidRDefault="006134B8" w:rsidP="008B4842">
                  <w:pPr>
                    <w:jc w:val="center"/>
                    <w:rPr>
                      <w:sz w:val="24"/>
                      <w:szCs w:val="24"/>
                    </w:rPr>
                  </w:pPr>
                </w:p>
              </w:tc>
              <w:tc>
                <w:tcPr>
                  <w:tcW w:w="366" w:type="dxa"/>
                </w:tcPr>
                <w:p w:rsidR="006134B8" w:rsidRPr="002426F9" w:rsidRDefault="006134B8" w:rsidP="008B4842">
                  <w:pPr>
                    <w:jc w:val="center"/>
                    <w:rPr>
                      <w:sz w:val="24"/>
                      <w:szCs w:val="24"/>
                    </w:rPr>
                  </w:pPr>
                  <w:r w:rsidRPr="002426F9">
                    <w:rPr>
                      <w:sz w:val="24"/>
                      <w:szCs w:val="24"/>
                    </w:rPr>
                    <w:t>1</w:t>
                  </w:r>
                </w:p>
              </w:tc>
              <w:tc>
                <w:tcPr>
                  <w:tcW w:w="366" w:type="dxa"/>
                </w:tcPr>
                <w:p w:rsidR="006134B8" w:rsidRPr="002426F9" w:rsidRDefault="006134B8" w:rsidP="008B4842">
                  <w:pPr>
                    <w:jc w:val="center"/>
                    <w:rPr>
                      <w:sz w:val="24"/>
                      <w:szCs w:val="24"/>
                    </w:rPr>
                  </w:pPr>
                </w:p>
              </w:tc>
              <w:tc>
                <w:tcPr>
                  <w:tcW w:w="366" w:type="dxa"/>
                </w:tcPr>
                <w:p w:rsidR="006134B8" w:rsidRPr="002426F9" w:rsidRDefault="006134B8" w:rsidP="008B4842">
                  <w:pPr>
                    <w:jc w:val="center"/>
                    <w:rPr>
                      <w:sz w:val="24"/>
                      <w:szCs w:val="24"/>
                    </w:rPr>
                  </w:pPr>
                  <w:r w:rsidRPr="002426F9">
                    <w:rPr>
                      <w:sz w:val="24"/>
                      <w:szCs w:val="24"/>
                    </w:rPr>
                    <w:t>1</w:t>
                  </w:r>
                </w:p>
              </w:tc>
              <w:tc>
                <w:tcPr>
                  <w:tcW w:w="366" w:type="dxa"/>
                </w:tcPr>
                <w:p w:rsidR="006134B8" w:rsidRPr="002426F9" w:rsidRDefault="006134B8" w:rsidP="008B4842">
                  <w:pPr>
                    <w:jc w:val="center"/>
                    <w:rPr>
                      <w:sz w:val="24"/>
                      <w:szCs w:val="24"/>
                    </w:rPr>
                  </w:pPr>
                </w:p>
              </w:tc>
              <w:tc>
                <w:tcPr>
                  <w:tcW w:w="366" w:type="dxa"/>
                </w:tcPr>
                <w:p w:rsidR="006134B8" w:rsidRPr="002426F9" w:rsidRDefault="006134B8" w:rsidP="008B4842">
                  <w:pPr>
                    <w:jc w:val="center"/>
                    <w:rPr>
                      <w:sz w:val="24"/>
                      <w:szCs w:val="24"/>
                    </w:rPr>
                  </w:pPr>
                  <w:r w:rsidRPr="002426F9">
                    <w:rPr>
                      <w:sz w:val="24"/>
                      <w:szCs w:val="24"/>
                    </w:rPr>
                    <w:t>1</w:t>
                  </w:r>
                </w:p>
              </w:tc>
              <w:tc>
                <w:tcPr>
                  <w:tcW w:w="459" w:type="dxa"/>
                </w:tcPr>
                <w:p w:rsidR="006134B8" w:rsidRPr="002426F9" w:rsidRDefault="006134B8" w:rsidP="008B4842">
                  <w:pPr>
                    <w:jc w:val="center"/>
                    <w:rPr>
                      <w:sz w:val="24"/>
                      <w:szCs w:val="24"/>
                    </w:rPr>
                  </w:pPr>
                </w:p>
              </w:tc>
              <w:tc>
                <w:tcPr>
                  <w:tcW w:w="459" w:type="dxa"/>
                </w:tcPr>
                <w:p w:rsidR="006134B8" w:rsidRPr="002426F9" w:rsidRDefault="006134B8" w:rsidP="008B4842">
                  <w:pPr>
                    <w:jc w:val="center"/>
                    <w:rPr>
                      <w:sz w:val="24"/>
                      <w:szCs w:val="24"/>
                    </w:rPr>
                  </w:pPr>
                  <w:r w:rsidRPr="002426F9">
                    <w:rPr>
                      <w:sz w:val="24"/>
                      <w:szCs w:val="24"/>
                    </w:rPr>
                    <w:t>1</w:t>
                  </w:r>
                </w:p>
              </w:tc>
              <w:tc>
                <w:tcPr>
                  <w:tcW w:w="459" w:type="dxa"/>
                </w:tcPr>
                <w:p w:rsidR="006134B8" w:rsidRPr="002426F9" w:rsidRDefault="006134B8" w:rsidP="008B4842">
                  <w:pPr>
                    <w:jc w:val="center"/>
                    <w:rPr>
                      <w:sz w:val="24"/>
                      <w:szCs w:val="24"/>
                    </w:rPr>
                  </w:pPr>
                </w:p>
              </w:tc>
              <w:tc>
                <w:tcPr>
                  <w:tcW w:w="459" w:type="dxa"/>
                </w:tcPr>
                <w:p w:rsidR="006134B8" w:rsidRPr="002426F9" w:rsidRDefault="006134B8" w:rsidP="008B4842">
                  <w:pPr>
                    <w:jc w:val="center"/>
                    <w:rPr>
                      <w:sz w:val="24"/>
                      <w:szCs w:val="24"/>
                    </w:rPr>
                  </w:pPr>
                </w:p>
              </w:tc>
              <w:tc>
                <w:tcPr>
                  <w:tcW w:w="496" w:type="dxa"/>
                </w:tcPr>
                <w:p w:rsidR="006134B8" w:rsidRPr="002426F9" w:rsidRDefault="006134B8" w:rsidP="008B4842">
                  <w:pPr>
                    <w:jc w:val="center"/>
                    <w:rPr>
                      <w:sz w:val="24"/>
                      <w:szCs w:val="24"/>
                    </w:rPr>
                  </w:pPr>
                </w:p>
              </w:tc>
              <w:tc>
                <w:tcPr>
                  <w:tcW w:w="459" w:type="dxa"/>
                </w:tcPr>
                <w:p w:rsidR="006134B8" w:rsidRPr="002426F9" w:rsidRDefault="006134B8" w:rsidP="008B4842">
                  <w:pPr>
                    <w:jc w:val="center"/>
                    <w:rPr>
                      <w:sz w:val="24"/>
                      <w:szCs w:val="24"/>
                    </w:rPr>
                  </w:pPr>
                </w:p>
              </w:tc>
              <w:tc>
                <w:tcPr>
                  <w:tcW w:w="484" w:type="dxa"/>
                </w:tcPr>
                <w:p w:rsidR="006134B8" w:rsidRDefault="006134B8" w:rsidP="008B4842">
                  <w:pPr>
                    <w:jc w:val="center"/>
                    <w:rPr>
                      <w:b/>
                      <w:sz w:val="28"/>
                      <w:szCs w:val="28"/>
                    </w:rPr>
                  </w:pPr>
                </w:p>
              </w:tc>
              <w:tc>
                <w:tcPr>
                  <w:tcW w:w="409" w:type="dxa"/>
                </w:tcPr>
                <w:p w:rsidR="006134B8" w:rsidRDefault="006134B8" w:rsidP="008B4842">
                  <w:pPr>
                    <w:jc w:val="center"/>
                    <w:rPr>
                      <w:b/>
                      <w:sz w:val="28"/>
                      <w:szCs w:val="28"/>
                    </w:rPr>
                  </w:pPr>
                </w:p>
              </w:tc>
              <w:tc>
                <w:tcPr>
                  <w:tcW w:w="929" w:type="dxa"/>
                </w:tcPr>
                <w:p w:rsidR="006134B8" w:rsidRPr="00200790" w:rsidRDefault="006134B8" w:rsidP="008B4842">
                  <w:pPr>
                    <w:jc w:val="center"/>
                    <w:rPr>
                      <w:sz w:val="24"/>
                      <w:szCs w:val="24"/>
                    </w:rPr>
                  </w:pPr>
                  <w:r>
                    <w:rPr>
                      <w:sz w:val="24"/>
                      <w:szCs w:val="24"/>
                    </w:rPr>
                    <w:t>6</w:t>
                  </w:r>
                </w:p>
              </w:tc>
            </w:tr>
            <w:tr w:rsidR="006134B8" w:rsidTr="008B4842">
              <w:tc>
                <w:tcPr>
                  <w:tcW w:w="1664" w:type="dxa"/>
                </w:tcPr>
                <w:p w:rsidR="006134B8" w:rsidRDefault="006134B8" w:rsidP="008B4842">
                  <w:pPr>
                    <w:jc w:val="center"/>
                    <w:rPr>
                      <w:sz w:val="24"/>
                      <w:szCs w:val="24"/>
                    </w:rPr>
                  </w:pPr>
                  <w:proofErr w:type="spellStart"/>
                  <w:r>
                    <w:rPr>
                      <w:sz w:val="24"/>
                      <w:szCs w:val="24"/>
                    </w:rPr>
                    <w:t>Семінарські</w:t>
                  </w:r>
                  <w:proofErr w:type="spellEnd"/>
                  <w:r>
                    <w:rPr>
                      <w:sz w:val="24"/>
                      <w:szCs w:val="24"/>
                    </w:rPr>
                    <w:t>/</w:t>
                  </w:r>
                </w:p>
                <w:p w:rsidR="006134B8" w:rsidRPr="002426F9" w:rsidRDefault="006134B8" w:rsidP="008B4842">
                  <w:pPr>
                    <w:jc w:val="center"/>
                    <w:rPr>
                      <w:sz w:val="24"/>
                      <w:szCs w:val="24"/>
                    </w:rPr>
                  </w:pPr>
                  <w:proofErr w:type="spellStart"/>
                  <w:r>
                    <w:rPr>
                      <w:sz w:val="24"/>
                      <w:szCs w:val="24"/>
                    </w:rPr>
                    <w:t>практичні</w:t>
                  </w:r>
                  <w:proofErr w:type="spellEnd"/>
                  <w:r>
                    <w:rPr>
                      <w:sz w:val="24"/>
                      <w:szCs w:val="24"/>
                    </w:rPr>
                    <w:t xml:space="preserve"> </w:t>
                  </w:r>
                  <w:proofErr w:type="spellStart"/>
                  <w:r>
                    <w:rPr>
                      <w:sz w:val="24"/>
                      <w:szCs w:val="24"/>
                    </w:rPr>
                    <w:t>занят</w:t>
                  </w:r>
                  <w:r w:rsidRPr="002426F9">
                    <w:rPr>
                      <w:sz w:val="24"/>
                      <w:szCs w:val="24"/>
                    </w:rPr>
                    <w:t>тя</w:t>
                  </w:r>
                  <w:proofErr w:type="spellEnd"/>
                </w:p>
              </w:tc>
              <w:tc>
                <w:tcPr>
                  <w:tcW w:w="366" w:type="dxa"/>
                </w:tcPr>
                <w:p w:rsidR="006134B8" w:rsidRPr="002426F9" w:rsidRDefault="006134B8" w:rsidP="008B4842">
                  <w:pPr>
                    <w:jc w:val="center"/>
                    <w:rPr>
                      <w:sz w:val="24"/>
                      <w:szCs w:val="24"/>
                    </w:rPr>
                  </w:pPr>
                  <w:r w:rsidRPr="009C1217">
                    <w:rPr>
                      <w:sz w:val="24"/>
                      <w:szCs w:val="24"/>
                    </w:rPr>
                    <w:t>5</w:t>
                  </w:r>
                </w:p>
              </w:tc>
              <w:tc>
                <w:tcPr>
                  <w:tcW w:w="366" w:type="dxa"/>
                </w:tcPr>
                <w:p w:rsidR="006134B8" w:rsidRPr="002426F9" w:rsidRDefault="006134B8" w:rsidP="008B4842">
                  <w:pPr>
                    <w:jc w:val="center"/>
                    <w:rPr>
                      <w:sz w:val="24"/>
                      <w:szCs w:val="24"/>
                    </w:rPr>
                  </w:pPr>
                  <w:r>
                    <w:rPr>
                      <w:sz w:val="24"/>
                      <w:szCs w:val="24"/>
                    </w:rPr>
                    <w:t>5</w:t>
                  </w:r>
                </w:p>
              </w:tc>
              <w:tc>
                <w:tcPr>
                  <w:tcW w:w="366" w:type="dxa"/>
                </w:tcPr>
                <w:p w:rsidR="006134B8" w:rsidRPr="002426F9" w:rsidRDefault="006134B8" w:rsidP="008B4842">
                  <w:pPr>
                    <w:jc w:val="center"/>
                    <w:rPr>
                      <w:sz w:val="24"/>
                      <w:szCs w:val="24"/>
                    </w:rPr>
                  </w:pPr>
                </w:p>
              </w:tc>
              <w:tc>
                <w:tcPr>
                  <w:tcW w:w="366" w:type="dxa"/>
                </w:tcPr>
                <w:p w:rsidR="006134B8" w:rsidRPr="002426F9" w:rsidRDefault="006134B8" w:rsidP="008B4842">
                  <w:pPr>
                    <w:jc w:val="center"/>
                    <w:rPr>
                      <w:sz w:val="24"/>
                      <w:szCs w:val="24"/>
                    </w:rPr>
                  </w:pPr>
                  <w:r>
                    <w:rPr>
                      <w:sz w:val="24"/>
                      <w:szCs w:val="24"/>
                    </w:rPr>
                    <w:t>5</w:t>
                  </w:r>
                </w:p>
              </w:tc>
              <w:tc>
                <w:tcPr>
                  <w:tcW w:w="366" w:type="dxa"/>
                </w:tcPr>
                <w:p w:rsidR="006134B8" w:rsidRPr="002426F9" w:rsidRDefault="006134B8" w:rsidP="008B4842">
                  <w:pPr>
                    <w:jc w:val="center"/>
                    <w:rPr>
                      <w:sz w:val="24"/>
                      <w:szCs w:val="24"/>
                    </w:rPr>
                  </w:pPr>
                </w:p>
              </w:tc>
              <w:tc>
                <w:tcPr>
                  <w:tcW w:w="366" w:type="dxa"/>
                </w:tcPr>
                <w:p w:rsidR="006134B8" w:rsidRPr="002426F9" w:rsidRDefault="006134B8" w:rsidP="008B4842">
                  <w:pPr>
                    <w:jc w:val="center"/>
                    <w:rPr>
                      <w:sz w:val="24"/>
                      <w:szCs w:val="24"/>
                    </w:rPr>
                  </w:pPr>
                  <w:r>
                    <w:rPr>
                      <w:sz w:val="24"/>
                      <w:szCs w:val="24"/>
                    </w:rPr>
                    <w:t>5</w:t>
                  </w:r>
                </w:p>
              </w:tc>
              <w:tc>
                <w:tcPr>
                  <w:tcW w:w="366" w:type="dxa"/>
                </w:tcPr>
                <w:p w:rsidR="006134B8" w:rsidRPr="002426F9" w:rsidRDefault="006134B8" w:rsidP="008B4842">
                  <w:pPr>
                    <w:jc w:val="center"/>
                    <w:rPr>
                      <w:sz w:val="24"/>
                      <w:szCs w:val="24"/>
                    </w:rPr>
                  </w:pPr>
                </w:p>
              </w:tc>
              <w:tc>
                <w:tcPr>
                  <w:tcW w:w="366" w:type="dxa"/>
                </w:tcPr>
                <w:p w:rsidR="006134B8" w:rsidRPr="002426F9" w:rsidRDefault="006134B8" w:rsidP="008B4842">
                  <w:pPr>
                    <w:jc w:val="center"/>
                    <w:rPr>
                      <w:sz w:val="24"/>
                      <w:szCs w:val="24"/>
                    </w:rPr>
                  </w:pPr>
                  <w:r>
                    <w:rPr>
                      <w:sz w:val="24"/>
                      <w:szCs w:val="24"/>
                    </w:rPr>
                    <w:t>5</w:t>
                  </w:r>
                </w:p>
              </w:tc>
              <w:tc>
                <w:tcPr>
                  <w:tcW w:w="366" w:type="dxa"/>
                </w:tcPr>
                <w:p w:rsidR="006134B8" w:rsidRPr="002426F9" w:rsidRDefault="006134B8" w:rsidP="008B4842">
                  <w:pPr>
                    <w:jc w:val="center"/>
                    <w:rPr>
                      <w:sz w:val="24"/>
                      <w:szCs w:val="24"/>
                    </w:rPr>
                  </w:pPr>
                </w:p>
              </w:tc>
              <w:tc>
                <w:tcPr>
                  <w:tcW w:w="459" w:type="dxa"/>
                </w:tcPr>
                <w:p w:rsidR="006134B8" w:rsidRPr="002426F9" w:rsidRDefault="006134B8" w:rsidP="008B4842">
                  <w:pPr>
                    <w:jc w:val="center"/>
                    <w:rPr>
                      <w:sz w:val="24"/>
                      <w:szCs w:val="24"/>
                    </w:rPr>
                  </w:pPr>
                  <w:r>
                    <w:rPr>
                      <w:sz w:val="24"/>
                      <w:szCs w:val="24"/>
                    </w:rPr>
                    <w:t>5</w:t>
                  </w:r>
                </w:p>
              </w:tc>
              <w:tc>
                <w:tcPr>
                  <w:tcW w:w="459" w:type="dxa"/>
                </w:tcPr>
                <w:p w:rsidR="006134B8" w:rsidRPr="002426F9" w:rsidRDefault="006134B8" w:rsidP="008B4842">
                  <w:pPr>
                    <w:jc w:val="center"/>
                    <w:rPr>
                      <w:sz w:val="24"/>
                      <w:szCs w:val="24"/>
                    </w:rPr>
                  </w:pPr>
                </w:p>
              </w:tc>
              <w:tc>
                <w:tcPr>
                  <w:tcW w:w="459" w:type="dxa"/>
                </w:tcPr>
                <w:p w:rsidR="006134B8" w:rsidRPr="002426F9" w:rsidRDefault="006134B8" w:rsidP="008B4842">
                  <w:pPr>
                    <w:jc w:val="center"/>
                    <w:rPr>
                      <w:sz w:val="24"/>
                      <w:szCs w:val="24"/>
                    </w:rPr>
                  </w:pPr>
                  <w:r>
                    <w:rPr>
                      <w:sz w:val="24"/>
                      <w:szCs w:val="24"/>
                    </w:rPr>
                    <w:t>5</w:t>
                  </w:r>
                </w:p>
              </w:tc>
              <w:tc>
                <w:tcPr>
                  <w:tcW w:w="459" w:type="dxa"/>
                </w:tcPr>
                <w:p w:rsidR="006134B8" w:rsidRPr="002426F9" w:rsidRDefault="006134B8" w:rsidP="008B4842">
                  <w:pPr>
                    <w:jc w:val="center"/>
                    <w:rPr>
                      <w:sz w:val="24"/>
                      <w:szCs w:val="24"/>
                    </w:rPr>
                  </w:pPr>
                </w:p>
              </w:tc>
              <w:tc>
                <w:tcPr>
                  <w:tcW w:w="496" w:type="dxa"/>
                </w:tcPr>
                <w:p w:rsidR="006134B8" w:rsidRPr="002426F9" w:rsidRDefault="006134B8" w:rsidP="008B4842">
                  <w:pPr>
                    <w:jc w:val="center"/>
                    <w:rPr>
                      <w:sz w:val="24"/>
                      <w:szCs w:val="24"/>
                    </w:rPr>
                  </w:pPr>
                  <w:r>
                    <w:rPr>
                      <w:sz w:val="24"/>
                      <w:szCs w:val="24"/>
                    </w:rPr>
                    <w:t>5</w:t>
                  </w:r>
                </w:p>
              </w:tc>
              <w:tc>
                <w:tcPr>
                  <w:tcW w:w="459" w:type="dxa"/>
                </w:tcPr>
                <w:p w:rsidR="006134B8" w:rsidRPr="002426F9" w:rsidRDefault="006134B8" w:rsidP="008B4842">
                  <w:pPr>
                    <w:jc w:val="center"/>
                    <w:rPr>
                      <w:sz w:val="24"/>
                      <w:szCs w:val="24"/>
                    </w:rPr>
                  </w:pPr>
                  <w:r>
                    <w:rPr>
                      <w:sz w:val="24"/>
                      <w:szCs w:val="24"/>
                    </w:rPr>
                    <w:t>5</w:t>
                  </w:r>
                </w:p>
              </w:tc>
              <w:tc>
                <w:tcPr>
                  <w:tcW w:w="484" w:type="dxa"/>
                </w:tcPr>
                <w:p w:rsidR="006134B8" w:rsidRPr="009C1217" w:rsidRDefault="006134B8" w:rsidP="008B4842">
                  <w:pPr>
                    <w:jc w:val="center"/>
                    <w:rPr>
                      <w:sz w:val="24"/>
                      <w:szCs w:val="24"/>
                    </w:rPr>
                  </w:pPr>
                </w:p>
              </w:tc>
              <w:tc>
                <w:tcPr>
                  <w:tcW w:w="409" w:type="dxa"/>
                </w:tcPr>
                <w:p w:rsidR="006134B8" w:rsidRDefault="006134B8" w:rsidP="008B4842">
                  <w:pPr>
                    <w:jc w:val="center"/>
                    <w:rPr>
                      <w:b/>
                      <w:sz w:val="28"/>
                      <w:szCs w:val="28"/>
                    </w:rPr>
                  </w:pPr>
                </w:p>
              </w:tc>
              <w:tc>
                <w:tcPr>
                  <w:tcW w:w="929" w:type="dxa"/>
                </w:tcPr>
                <w:p w:rsidR="006134B8" w:rsidRPr="00200790" w:rsidRDefault="006134B8" w:rsidP="008B4842">
                  <w:pPr>
                    <w:jc w:val="center"/>
                    <w:rPr>
                      <w:sz w:val="24"/>
                      <w:szCs w:val="24"/>
                    </w:rPr>
                  </w:pPr>
                  <w:r>
                    <w:rPr>
                      <w:sz w:val="24"/>
                      <w:szCs w:val="24"/>
                      <w:lang w:val="uk-UA"/>
                    </w:rPr>
                    <w:t>2</w:t>
                  </w:r>
                  <w:r>
                    <w:rPr>
                      <w:sz w:val="24"/>
                      <w:szCs w:val="24"/>
                    </w:rPr>
                    <w:t>5</w:t>
                  </w:r>
                </w:p>
              </w:tc>
            </w:tr>
            <w:tr w:rsidR="006134B8" w:rsidTr="008B4842">
              <w:tc>
                <w:tcPr>
                  <w:tcW w:w="1664" w:type="dxa"/>
                </w:tcPr>
                <w:p w:rsidR="006134B8" w:rsidRDefault="006134B8" w:rsidP="008B4842">
                  <w:pPr>
                    <w:jc w:val="center"/>
                    <w:rPr>
                      <w:sz w:val="24"/>
                      <w:szCs w:val="24"/>
                    </w:rPr>
                  </w:pPr>
                  <w:proofErr w:type="spellStart"/>
                  <w:r w:rsidRPr="002426F9">
                    <w:rPr>
                      <w:sz w:val="24"/>
                      <w:szCs w:val="24"/>
                    </w:rPr>
                    <w:t>Самостійна</w:t>
                  </w:r>
                  <w:proofErr w:type="spellEnd"/>
                  <w:r w:rsidRPr="002426F9">
                    <w:rPr>
                      <w:sz w:val="24"/>
                      <w:szCs w:val="24"/>
                    </w:rPr>
                    <w:t xml:space="preserve"> </w:t>
                  </w:r>
                </w:p>
                <w:p w:rsidR="006134B8" w:rsidRPr="002426F9" w:rsidRDefault="006134B8" w:rsidP="008B4842">
                  <w:pPr>
                    <w:jc w:val="center"/>
                    <w:rPr>
                      <w:sz w:val="24"/>
                      <w:szCs w:val="24"/>
                    </w:rPr>
                  </w:pPr>
                  <w:r>
                    <w:rPr>
                      <w:sz w:val="24"/>
                      <w:szCs w:val="24"/>
                    </w:rPr>
                    <w:t>робот</w:t>
                  </w:r>
                  <w:r w:rsidRPr="002426F9">
                    <w:rPr>
                      <w:sz w:val="24"/>
                      <w:szCs w:val="24"/>
                    </w:rPr>
                    <w:t>а</w:t>
                  </w:r>
                </w:p>
              </w:tc>
              <w:tc>
                <w:tcPr>
                  <w:tcW w:w="366" w:type="dxa"/>
                </w:tcPr>
                <w:p w:rsidR="006134B8" w:rsidRDefault="006134B8" w:rsidP="008B4842">
                  <w:pPr>
                    <w:jc w:val="center"/>
                    <w:rPr>
                      <w:b/>
                      <w:sz w:val="28"/>
                      <w:szCs w:val="28"/>
                    </w:rPr>
                  </w:pPr>
                </w:p>
              </w:tc>
              <w:tc>
                <w:tcPr>
                  <w:tcW w:w="366" w:type="dxa"/>
                </w:tcPr>
                <w:p w:rsidR="006134B8" w:rsidRDefault="006134B8" w:rsidP="008B4842">
                  <w:pPr>
                    <w:jc w:val="center"/>
                    <w:rPr>
                      <w:b/>
                      <w:sz w:val="28"/>
                      <w:szCs w:val="28"/>
                    </w:rPr>
                  </w:pPr>
                </w:p>
              </w:tc>
              <w:tc>
                <w:tcPr>
                  <w:tcW w:w="366" w:type="dxa"/>
                </w:tcPr>
                <w:p w:rsidR="006134B8" w:rsidRDefault="006134B8" w:rsidP="008B4842">
                  <w:pPr>
                    <w:jc w:val="center"/>
                    <w:rPr>
                      <w:b/>
                      <w:sz w:val="28"/>
                      <w:szCs w:val="28"/>
                    </w:rPr>
                  </w:pPr>
                </w:p>
              </w:tc>
              <w:tc>
                <w:tcPr>
                  <w:tcW w:w="366" w:type="dxa"/>
                </w:tcPr>
                <w:p w:rsidR="006134B8" w:rsidRDefault="006134B8" w:rsidP="008B4842">
                  <w:pPr>
                    <w:jc w:val="center"/>
                    <w:rPr>
                      <w:b/>
                      <w:sz w:val="28"/>
                      <w:szCs w:val="28"/>
                    </w:rPr>
                  </w:pPr>
                </w:p>
              </w:tc>
              <w:tc>
                <w:tcPr>
                  <w:tcW w:w="366" w:type="dxa"/>
                </w:tcPr>
                <w:p w:rsidR="006134B8" w:rsidRDefault="006134B8" w:rsidP="008B4842">
                  <w:pPr>
                    <w:jc w:val="center"/>
                    <w:rPr>
                      <w:b/>
                      <w:sz w:val="28"/>
                      <w:szCs w:val="28"/>
                    </w:rPr>
                  </w:pPr>
                </w:p>
              </w:tc>
              <w:tc>
                <w:tcPr>
                  <w:tcW w:w="366" w:type="dxa"/>
                </w:tcPr>
                <w:p w:rsidR="006134B8" w:rsidRDefault="006134B8" w:rsidP="008B4842">
                  <w:pPr>
                    <w:jc w:val="center"/>
                    <w:rPr>
                      <w:b/>
                      <w:sz w:val="28"/>
                      <w:szCs w:val="28"/>
                    </w:rPr>
                  </w:pPr>
                </w:p>
              </w:tc>
              <w:tc>
                <w:tcPr>
                  <w:tcW w:w="366" w:type="dxa"/>
                </w:tcPr>
                <w:p w:rsidR="006134B8" w:rsidRDefault="006134B8" w:rsidP="008B4842">
                  <w:pPr>
                    <w:jc w:val="center"/>
                    <w:rPr>
                      <w:b/>
                      <w:sz w:val="28"/>
                      <w:szCs w:val="28"/>
                    </w:rPr>
                  </w:pPr>
                </w:p>
              </w:tc>
              <w:tc>
                <w:tcPr>
                  <w:tcW w:w="366" w:type="dxa"/>
                </w:tcPr>
                <w:p w:rsidR="006134B8" w:rsidRDefault="006134B8" w:rsidP="008B4842">
                  <w:pPr>
                    <w:jc w:val="center"/>
                    <w:rPr>
                      <w:b/>
                      <w:sz w:val="28"/>
                      <w:szCs w:val="28"/>
                    </w:rPr>
                  </w:pPr>
                </w:p>
              </w:tc>
              <w:tc>
                <w:tcPr>
                  <w:tcW w:w="366" w:type="dxa"/>
                </w:tcPr>
                <w:p w:rsidR="006134B8" w:rsidRDefault="006134B8" w:rsidP="008B4842">
                  <w:pPr>
                    <w:jc w:val="center"/>
                    <w:rPr>
                      <w:b/>
                      <w:sz w:val="28"/>
                      <w:szCs w:val="28"/>
                    </w:rPr>
                  </w:pPr>
                </w:p>
              </w:tc>
              <w:tc>
                <w:tcPr>
                  <w:tcW w:w="459" w:type="dxa"/>
                </w:tcPr>
                <w:p w:rsidR="006134B8" w:rsidRDefault="006134B8" w:rsidP="008B4842">
                  <w:pPr>
                    <w:jc w:val="center"/>
                    <w:rPr>
                      <w:b/>
                      <w:sz w:val="28"/>
                      <w:szCs w:val="28"/>
                    </w:rPr>
                  </w:pPr>
                </w:p>
              </w:tc>
              <w:tc>
                <w:tcPr>
                  <w:tcW w:w="459" w:type="dxa"/>
                </w:tcPr>
                <w:p w:rsidR="006134B8" w:rsidRPr="005402E0" w:rsidRDefault="006134B8" w:rsidP="008B4842">
                  <w:pPr>
                    <w:jc w:val="center"/>
                    <w:rPr>
                      <w:b/>
                      <w:sz w:val="28"/>
                      <w:szCs w:val="28"/>
                      <w:lang w:val="uk-UA"/>
                    </w:rPr>
                  </w:pPr>
                  <w:r>
                    <w:rPr>
                      <w:sz w:val="24"/>
                      <w:szCs w:val="24"/>
                      <w:lang w:val="uk-UA"/>
                    </w:rPr>
                    <w:t>4</w:t>
                  </w:r>
                </w:p>
              </w:tc>
              <w:tc>
                <w:tcPr>
                  <w:tcW w:w="459" w:type="dxa"/>
                </w:tcPr>
                <w:p w:rsidR="006134B8" w:rsidRDefault="006134B8" w:rsidP="008B4842">
                  <w:pPr>
                    <w:jc w:val="center"/>
                    <w:rPr>
                      <w:b/>
                      <w:sz w:val="28"/>
                      <w:szCs w:val="28"/>
                    </w:rPr>
                  </w:pPr>
                </w:p>
              </w:tc>
              <w:tc>
                <w:tcPr>
                  <w:tcW w:w="459" w:type="dxa"/>
                </w:tcPr>
                <w:p w:rsidR="006134B8" w:rsidRPr="00200790" w:rsidRDefault="006134B8" w:rsidP="008B4842">
                  <w:pPr>
                    <w:jc w:val="center"/>
                    <w:rPr>
                      <w:sz w:val="24"/>
                      <w:szCs w:val="24"/>
                    </w:rPr>
                  </w:pPr>
                  <w:r>
                    <w:rPr>
                      <w:sz w:val="24"/>
                      <w:szCs w:val="24"/>
                    </w:rPr>
                    <w:t>5</w:t>
                  </w:r>
                </w:p>
              </w:tc>
              <w:tc>
                <w:tcPr>
                  <w:tcW w:w="496" w:type="dxa"/>
                </w:tcPr>
                <w:p w:rsidR="006134B8" w:rsidRPr="00200790" w:rsidRDefault="006134B8" w:rsidP="008B4842">
                  <w:pPr>
                    <w:jc w:val="center"/>
                    <w:rPr>
                      <w:sz w:val="24"/>
                      <w:szCs w:val="24"/>
                    </w:rPr>
                  </w:pPr>
                </w:p>
              </w:tc>
              <w:tc>
                <w:tcPr>
                  <w:tcW w:w="459" w:type="dxa"/>
                </w:tcPr>
                <w:p w:rsidR="006134B8" w:rsidRPr="00200790" w:rsidRDefault="006134B8" w:rsidP="008B4842">
                  <w:pPr>
                    <w:jc w:val="center"/>
                    <w:rPr>
                      <w:sz w:val="24"/>
                      <w:szCs w:val="24"/>
                    </w:rPr>
                  </w:pPr>
                </w:p>
              </w:tc>
              <w:tc>
                <w:tcPr>
                  <w:tcW w:w="484" w:type="dxa"/>
                </w:tcPr>
                <w:p w:rsidR="006134B8" w:rsidRPr="00200790" w:rsidRDefault="006134B8" w:rsidP="008B4842">
                  <w:pPr>
                    <w:jc w:val="center"/>
                    <w:rPr>
                      <w:sz w:val="24"/>
                      <w:szCs w:val="24"/>
                    </w:rPr>
                  </w:pPr>
                </w:p>
              </w:tc>
              <w:tc>
                <w:tcPr>
                  <w:tcW w:w="409" w:type="dxa"/>
                </w:tcPr>
                <w:p w:rsidR="006134B8" w:rsidRPr="00200790" w:rsidRDefault="006134B8" w:rsidP="008B4842">
                  <w:pPr>
                    <w:jc w:val="center"/>
                    <w:rPr>
                      <w:sz w:val="24"/>
                      <w:szCs w:val="24"/>
                    </w:rPr>
                  </w:pPr>
                </w:p>
              </w:tc>
              <w:tc>
                <w:tcPr>
                  <w:tcW w:w="929" w:type="dxa"/>
                </w:tcPr>
                <w:p w:rsidR="006134B8" w:rsidRPr="005402E0" w:rsidRDefault="006134B8" w:rsidP="008B4842">
                  <w:pPr>
                    <w:jc w:val="center"/>
                    <w:rPr>
                      <w:sz w:val="24"/>
                      <w:szCs w:val="24"/>
                      <w:lang w:val="uk-UA"/>
                    </w:rPr>
                  </w:pPr>
                  <w:r>
                    <w:rPr>
                      <w:sz w:val="24"/>
                      <w:szCs w:val="24"/>
                      <w:lang w:val="uk-UA"/>
                    </w:rPr>
                    <w:t>9</w:t>
                  </w:r>
                </w:p>
              </w:tc>
            </w:tr>
            <w:tr w:rsidR="006134B8" w:rsidTr="008B4842">
              <w:tc>
                <w:tcPr>
                  <w:tcW w:w="1664" w:type="dxa"/>
                </w:tcPr>
                <w:p w:rsidR="006134B8" w:rsidRPr="002426F9" w:rsidRDefault="006134B8" w:rsidP="008B4842">
                  <w:pPr>
                    <w:jc w:val="center"/>
                  </w:pPr>
                  <w:proofErr w:type="spellStart"/>
                  <w:r>
                    <w:rPr>
                      <w:sz w:val="24"/>
                      <w:szCs w:val="24"/>
                    </w:rPr>
                    <w:t>Контрольна</w:t>
                  </w:r>
                  <w:proofErr w:type="spellEnd"/>
                  <w:r>
                    <w:rPr>
                      <w:sz w:val="24"/>
                      <w:szCs w:val="24"/>
                    </w:rPr>
                    <w:t xml:space="preserve"> робота</w:t>
                  </w:r>
                </w:p>
              </w:tc>
              <w:tc>
                <w:tcPr>
                  <w:tcW w:w="366" w:type="dxa"/>
                </w:tcPr>
                <w:p w:rsidR="006134B8" w:rsidRDefault="006134B8" w:rsidP="008B4842">
                  <w:pPr>
                    <w:jc w:val="center"/>
                    <w:rPr>
                      <w:b/>
                      <w:sz w:val="28"/>
                      <w:szCs w:val="28"/>
                    </w:rPr>
                  </w:pPr>
                </w:p>
              </w:tc>
              <w:tc>
                <w:tcPr>
                  <w:tcW w:w="366" w:type="dxa"/>
                </w:tcPr>
                <w:p w:rsidR="006134B8" w:rsidRDefault="006134B8" w:rsidP="008B4842">
                  <w:pPr>
                    <w:jc w:val="center"/>
                    <w:rPr>
                      <w:b/>
                      <w:sz w:val="28"/>
                      <w:szCs w:val="28"/>
                    </w:rPr>
                  </w:pPr>
                </w:p>
              </w:tc>
              <w:tc>
                <w:tcPr>
                  <w:tcW w:w="366" w:type="dxa"/>
                </w:tcPr>
                <w:p w:rsidR="006134B8" w:rsidRDefault="006134B8" w:rsidP="008B4842">
                  <w:pPr>
                    <w:jc w:val="center"/>
                    <w:rPr>
                      <w:b/>
                      <w:sz w:val="28"/>
                      <w:szCs w:val="28"/>
                    </w:rPr>
                  </w:pPr>
                </w:p>
              </w:tc>
              <w:tc>
                <w:tcPr>
                  <w:tcW w:w="366" w:type="dxa"/>
                </w:tcPr>
                <w:p w:rsidR="006134B8" w:rsidRDefault="006134B8" w:rsidP="008B4842">
                  <w:pPr>
                    <w:jc w:val="center"/>
                    <w:rPr>
                      <w:b/>
                      <w:sz w:val="28"/>
                      <w:szCs w:val="28"/>
                    </w:rPr>
                  </w:pPr>
                </w:p>
              </w:tc>
              <w:tc>
                <w:tcPr>
                  <w:tcW w:w="366" w:type="dxa"/>
                </w:tcPr>
                <w:p w:rsidR="006134B8" w:rsidRDefault="006134B8" w:rsidP="008B4842">
                  <w:pPr>
                    <w:jc w:val="center"/>
                    <w:rPr>
                      <w:b/>
                      <w:sz w:val="28"/>
                      <w:szCs w:val="28"/>
                    </w:rPr>
                  </w:pPr>
                </w:p>
              </w:tc>
              <w:tc>
                <w:tcPr>
                  <w:tcW w:w="366" w:type="dxa"/>
                </w:tcPr>
                <w:p w:rsidR="006134B8" w:rsidRDefault="006134B8" w:rsidP="008B4842">
                  <w:pPr>
                    <w:jc w:val="center"/>
                    <w:rPr>
                      <w:b/>
                      <w:sz w:val="28"/>
                      <w:szCs w:val="28"/>
                    </w:rPr>
                  </w:pPr>
                </w:p>
              </w:tc>
              <w:tc>
                <w:tcPr>
                  <w:tcW w:w="366" w:type="dxa"/>
                </w:tcPr>
                <w:p w:rsidR="006134B8" w:rsidRDefault="006134B8" w:rsidP="008B4842">
                  <w:pPr>
                    <w:jc w:val="center"/>
                    <w:rPr>
                      <w:b/>
                      <w:sz w:val="28"/>
                      <w:szCs w:val="28"/>
                    </w:rPr>
                  </w:pPr>
                </w:p>
              </w:tc>
              <w:tc>
                <w:tcPr>
                  <w:tcW w:w="366" w:type="dxa"/>
                </w:tcPr>
                <w:p w:rsidR="006134B8" w:rsidRDefault="006134B8" w:rsidP="008B4842">
                  <w:pPr>
                    <w:jc w:val="center"/>
                    <w:rPr>
                      <w:b/>
                      <w:sz w:val="28"/>
                      <w:szCs w:val="28"/>
                    </w:rPr>
                  </w:pPr>
                </w:p>
              </w:tc>
              <w:tc>
                <w:tcPr>
                  <w:tcW w:w="366" w:type="dxa"/>
                </w:tcPr>
                <w:p w:rsidR="006134B8" w:rsidRDefault="006134B8" w:rsidP="008B4842">
                  <w:pPr>
                    <w:jc w:val="center"/>
                    <w:rPr>
                      <w:b/>
                      <w:sz w:val="28"/>
                      <w:szCs w:val="28"/>
                    </w:rPr>
                  </w:pPr>
                </w:p>
              </w:tc>
              <w:tc>
                <w:tcPr>
                  <w:tcW w:w="459" w:type="dxa"/>
                </w:tcPr>
                <w:p w:rsidR="006134B8" w:rsidRDefault="006134B8" w:rsidP="008B4842">
                  <w:pPr>
                    <w:jc w:val="center"/>
                    <w:rPr>
                      <w:b/>
                      <w:sz w:val="28"/>
                      <w:szCs w:val="28"/>
                    </w:rPr>
                  </w:pPr>
                </w:p>
              </w:tc>
              <w:tc>
                <w:tcPr>
                  <w:tcW w:w="459" w:type="dxa"/>
                </w:tcPr>
                <w:p w:rsidR="006134B8" w:rsidRDefault="006134B8" w:rsidP="008B4842">
                  <w:pPr>
                    <w:jc w:val="center"/>
                    <w:rPr>
                      <w:b/>
                      <w:sz w:val="28"/>
                      <w:szCs w:val="28"/>
                    </w:rPr>
                  </w:pPr>
                </w:p>
              </w:tc>
              <w:tc>
                <w:tcPr>
                  <w:tcW w:w="459" w:type="dxa"/>
                </w:tcPr>
                <w:p w:rsidR="006134B8" w:rsidRDefault="006134B8" w:rsidP="008B4842">
                  <w:pPr>
                    <w:jc w:val="center"/>
                    <w:rPr>
                      <w:b/>
                      <w:sz w:val="28"/>
                      <w:szCs w:val="28"/>
                    </w:rPr>
                  </w:pPr>
                </w:p>
              </w:tc>
              <w:tc>
                <w:tcPr>
                  <w:tcW w:w="459" w:type="dxa"/>
                </w:tcPr>
                <w:p w:rsidR="006134B8" w:rsidRPr="00200790" w:rsidRDefault="006134B8" w:rsidP="008B4842">
                  <w:pPr>
                    <w:jc w:val="center"/>
                    <w:rPr>
                      <w:sz w:val="24"/>
                      <w:szCs w:val="24"/>
                    </w:rPr>
                  </w:pPr>
                </w:p>
              </w:tc>
              <w:tc>
                <w:tcPr>
                  <w:tcW w:w="496" w:type="dxa"/>
                </w:tcPr>
                <w:p w:rsidR="006134B8" w:rsidRPr="00200790" w:rsidRDefault="006134B8" w:rsidP="008B4842">
                  <w:pPr>
                    <w:jc w:val="center"/>
                    <w:rPr>
                      <w:sz w:val="24"/>
                      <w:szCs w:val="24"/>
                    </w:rPr>
                  </w:pPr>
                </w:p>
              </w:tc>
              <w:tc>
                <w:tcPr>
                  <w:tcW w:w="459" w:type="dxa"/>
                </w:tcPr>
                <w:p w:rsidR="006134B8" w:rsidRPr="00200790" w:rsidRDefault="006134B8" w:rsidP="008B4842">
                  <w:pPr>
                    <w:jc w:val="center"/>
                    <w:rPr>
                      <w:sz w:val="24"/>
                      <w:szCs w:val="24"/>
                    </w:rPr>
                  </w:pPr>
                </w:p>
              </w:tc>
              <w:tc>
                <w:tcPr>
                  <w:tcW w:w="484" w:type="dxa"/>
                </w:tcPr>
                <w:p w:rsidR="006134B8" w:rsidRPr="00200790" w:rsidRDefault="006134B8" w:rsidP="008B4842">
                  <w:pPr>
                    <w:jc w:val="center"/>
                    <w:rPr>
                      <w:sz w:val="24"/>
                      <w:szCs w:val="24"/>
                    </w:rPr>
                  </w:pPr>
                  <w:r>
                    <w:rPr>
                      <w:sz w:val="24"/>
                      <w:szCs w:val="24"/>
                      <w:lang w:val="uk-UA"/>
                    </w:rPr>
                    <w:t>10</w:t>
                  </w:r>
                </w:p>
              </w:tc>
              <w:tc>
                <w:tcPr>
                  <w:tcW w:w="409" w:type="dxa"/>
                </w:tcPr>
                <w:p w:rsidR="006134B8" w:rsidRPr="005402E0" w:rsidRDefault="006134B8" w:rsidP="008B4842">
                  <w:pPr>
                    <w:jc w:val="center"/>
                    <w:rPr>
                      <w:sz w:val="24"/>
                      <w:szCs w:val="24"/>
                      <w:lang w:val="uk-UA"/>
                    </w:rPr>
                  </w:pPr>
                </w:p>
              </w:tc>
              <w:tc>
                <w:tcPr>
                  <w:tcW w:w="929" w:type="dxa"/>
                </w:tcPr>
                <w:p w:rsidR="006134B8" w:rsidRPr="005402E0" w:rsidRDefault="006134B8" w:rsidP="008B4842">
                  <w:pPr>
                    <w:jc w:val="center"/>
                    <w:rPr>
                      <w:sz w:val="24"/>
                      <w:szCs w:val="24"/>
                      <w:lang w:val="uk-UA"/>
                    </w:rPr>
                  </w:pPr>
                  <w:r>
                    <w:rPr>
                      <w:sz w:val="24"/>
                      <w:szCs w:val="24"/>
                      <w:lang w:val="uk-UA"/>
                    </w:rPr>
                    <w:t>10</w:t>
                  </w:r>
                </w:p>
              </w:tc>
            </w:tr>
            <w:tr w:rsidR="006134B8" w:rsidTr="008B4842">
              <w:tc>
                <w:tcPr>
                  <w:tcW w:w="1664" w:type="dxa"/>
                </w:tcPr>
                <w:p w:rsidR="006134B8" w:rsidRPr="002426F9" w:rsidRDefault="006134B8" w:rsidP="008B4842">
                  <w:pPr>
                    <w:jc w:val="center"/>
                    <w:rPr>
                      <w:sz w:val="24"/>
                      <w:szCs w:val="24"/>
                    </w:rPr>
                  </w:pPr>
                  <w:r>
                    <w:rPr>
                      <w:sz w:val="28"/>
                      <w:szCs w:val="28"/>
                      <w:lang w:val="uk-UA"/>
                    </w:rPr>
                    <w:t>Іспит</w:t>
                  </w:r>
                </w:p>
              </w:tc>
              <w:tc>
                <w:tcPr>
                  <w:tcW w:w="366" w:type="dxa"/>
                </w:tcPr>
                <w:p w:rsidR="006134B8" w:rsidRDefault="006134B8" w:rsidP="008B4842">
                  <w:pPr>
                    <w:jc w:val="center"/>
                    <w:rPr>
                      <w:b/>
                      <w:sz w:val="28"/>
                      <w:szCs w:val="28"/>
                    </w:rPr>
                  </w:pPr>
                </w:p>
              </w:tc>
              <w:tc>
                <w:tcPr>
                  <w:tcW w:w="366" w:type="dxa"/>
                </w:tcPr>
                <w:p w:rsidR="006134B8" w:rsidRDefault="006134B8" w:rsidP="008B4842">
                  <w:pPr>
                    <w:jc w:val="center"/>
                    <w:rPr>
                      <w:b/>
                      <w:sz w:val="28"/>
                      <w:szCs w:val="28"/>
                    </w:rPr>
                  </w:pPr>
                </w:p>
              </w:tc>
              <w:tc>
                <w:tcPr>
                  <w:tcW w:w="366" w:type="dxa"/>
                </w:tcPr>
                <w:p w:rsidR="006134B8" w:rsidRDefault="006134B8" w:rsidP="008B4842">
                  <w:pPr>
                    <w:jc w:val="center"/>
                    <w:rPr>
                      <w:b/>
                      <w:sz w:val="28"/>
                      <w:szCs w:val="28"/>
                    </w:rPr>
                  </w:pPr>
                </w:p>
              </w:tc>
              <w:tc>
                <w:tcPr>
                  <w:tcW w:w="366" w:type="dxa"/>
                </w:tcPr>
                <w:p w:rsidR="006134B8" w:rsidRDefault="006134B8" w:rsidP="008B4842">
                  <w:pPr>
                    <w:jc w:val="center"/>
                    <w:rPr>
                      <w:b/>
                      <w:sz w:val="28"/>
                      <w:szCs w:val="28"/>
                    </w:rPr>
                  </w:pPr>
                </w:p>
              </w:tc>
              <w:tc>
                <w:tcPr>
                  <w:tcW w:w="366" w:type="dxa"/>
                </w:tcPr>
                <w:p w:rsidR="006134B8" w:rsidRDefault="006134B8" w:rsidP="008B4842">
                  <w:pPr>
                    <w:jc w:val="center"/>
                    <w:rPr>
                      <w:b/>
                      <w:sz w:val="28"/>
                      <w:szCs w:val="28"/>
                    </w:rPr>
                  </w:pPr>
                </w:p>
              </w:tc>
              <w:tc>
                <w:tcPr>
                  <w:tcW w:w="366" w:type="dxa"/>
                </w:tcPr>
                <w:p w:rsidR="006134B8" w:rsidRDefault="006134B8" w:rsidP="008B4842">
                  <w:pPr>
                    <w:jc w:val="center"/>
                    <w:rPr>
                      <w:b/>
                      <w:sz w:val="28"/>
                      <w:szCs w:val="28"/>
                    </w:rPr>
                  </w:pPr>
                </w:p>
              </w:tc>
              <w:tc>
                <w:tcPr>
                  <w:tcW w:w="366" w:type="dxa"/>
                </w:tcPr>
                <w:p w:rsidR="006134B8" w:rsidRDefault="006134B8" w:rsidP="008B4842">
                  <w:pPr>
                    <w:jc w:val="center"/>
                    <w:rPr>
                      <w:b/>
                      <w:sz w:val="28"/>
                      <w:szCs w:val="28"/>
                    </w:rPr>
                  </w:pPr>
                </w:p>
              </w:tc>
              <w:tc>
                <w:tcPr>
                  <w:tcW w:w="366" w:type="dxa"/>
                </w:tcPr>
                <w:p w:rsidR="006134B8" w:rsidRDefault="006134B8" w:rsidP="008B4842">
                  <w:pPr>
                    <w:jc w:val="center"/>
                    <w:rPr>
                      <w:b/>
                      <w:sz w:val="28"/>
                      <w:szCs w:val="28"/>
                    </w:rPr>
                  </w:pPr>
                </w:p>
              </w:tc>
              <w:tc>
                <w:tcPr>
                  <w:tcW w:w="366" w:type="dxa"/>
                </w:tcPr>
                <w:p w:rsidR="006134B8" w:rsidRDefault="006134B8" w:rsidP="008B4842">
                  <w:pPr>
                    <w:jc w:val="center"/>
                    <w:rPr>
                      <w:b/>
                      <w:sz w:val="28"/>
                      <w:szCs w:val="28"/>
                    </w:rPr>
                  </w:pPr>
                </w:p>
              </w:tc>
              <w:tc>
                <w:tcPr>
                  <w:tcW w:w="459" w:type="dxa"/>
                </w:tcPr>
                <w:p w:rsidR="006134B8" w:rsidRDefault="006134B8" w:rsidP="008B4842">
                  <w:pPr>
                    <w:jc w:val="center"/>
                    <w:rPr>
                      <w:b/>
                      <w:sz w:val="28"/>
                      <w:szCs w:val="28"/>
                    </w:rPr>
                  </w:pPr>
                </w:p>
              </w:tc>
              <w:tc>
                <w:tcPr>
                  <w:tcW w:w="459" w:type="dxa"/>
                </w:tcPr>
                <w:p w:rsidR="006134B8" w:rsidRDefault="006134B8" w:rsidP="008B4842">
                  <w:pPr>
                    <w:jc w:val="center"/>
                    <w:rPr>
                      <w:b/>
                      <w:sz w:val="28"/>
                      <w:szCs w:val="28"/>
                    </w:rPr>
                  </w:pPr>
                </w:p>
              </w:tc>
              <w:tc>
                <w:tcPr>
                  <w:tcW w:w="459" w:type="dxa"/>
                </w:tcPr>
                <w:p w:rsidR="006134B8" w:rsidRDefault="006134B8" w:rsidP="008B4842">
                  <w:pPr>
                    <w:jc w:val="center"/>
                    <w:rPr>
                      <w:b/>
                      <w:sz w:val="28"/>
                      <w:szCs w:val="28"/>
                    </w:rPr>
                  </w:pPr>
                </w:p>
              </w:tc>
              <w:tc>
                <w:tcPr>
                  <w:tcW w:w="459" w:type="dxa"/>
                </w:tcPr>
                <w:p w:rsidR="006134B8" w:rsidRPr="00200790" w:rsidRDefault="006134B8" w:rsidP="008B4842">
                  <w:pPr>
                    <w:jc w:val="center"/>
                    <w:rPr>
                      <w:sz w:val="24"/>
                      <w:szCs w:val="24"/>
                    </w:rPr>
                  </w:pPr>
                </w:p>
              </w:tc>
              <w:tc>
                <w:tcPr>
                  <w:tcW w:w="496" w:type="dxa"/>
                </w:tcPr>
                <w:p w:rsidR="006134B8" w:rsidRPr="00200790" w:rsidRDefault="006134B8" w:rsidP="008B4842">
                  <w:pPr>
                    <w:jc w:val="center"/>
                    <w:rPr>
                      <w:sz w:val="24"/>
                      <w:szCs w:val="24"/>
                    </w:rPr>
                  </w:pPr>
                </w:p>
              </w:tc>
              <w:tc>
                <w:tcPr>
                  <w:tcW w:w="459" w:type="dxa"/>
                </w:tcPr>
                <w:p w:rsidR="006134B8" w:rsidRPr="00200790" w:rsidRDefault="006134B8" w:rsidP="008B4842">
                  <w:pPr>
                    <w:jc w:val="center"/>
                    <w:rPr>
                      <w:sz w:val="24"/>
                      <w:szCs w:val="24"/>
                    </w:rPr>
                  </w:pPr>
                </w:p>
              </w:tc>
              <w:tc>
                <w:tcPr>
                  <w:tcW w:w="484" w:type="dxa"/>
                </w:tcPr>
                <w:p w:rsidR="006134B8" w:rsidRPr="00200790" w:rsidRDefault="006134B8" w:rsidP="008B4842">
                  <w:pPr>
                    <w:jc w:val="center"/>
                    <w:rPr>
                      <w:sz w:val="24"/>
                      <w:szCs w:val="24"/>
                    </w:rPr>
                  </w:pPr>
                </w:p>
              </w:tc>
              <w:tc>
                <w:tcPr>
                  <w:tcW w:w="409" w:type="dxa"/>
                </w:tcPr>
                <w:p w:rsidR="006134B8" w:rsidRPr="00200790" w:rsidRDefault="006134B8" w:rsidP="008B4842">
                  <w:pPr>
                    <w:jc w:val="center"/>
                    <w:rPr>
                      <w:sz w:val="24"/>
                      <w:szCs w:val="24"/>
                    </w:rPr>
                  </w:pPr>
                  <w:r>
                    <w:rPr>
                      <w:sz w:val="24"/>
                      <w:szCs w:val="24"/>
                      <w:lang w:val="uk-UA"/>
                    </w:rPr>
                    <w:t>5</w:t>
                  </w:r>
                  <w:r w:rsidRPr="00200790">
                    <w:rPr>
                      <w:sz w:val="24"/>
                      <w:szCs w:val="24"/>
                    </w:rPr>
                    <w:t>0</w:t>
                  </w:r>
                </w:p>
              </w:tc>
              <w:tc>
                <w:tcPr>
                  <w:tcW w:w="929" w:type="dxa"/>
                </w:tcPr>
                <w:p w:rsidR="006134B8" w:rsidRPr="00200790" w:rsidRDefault="006134B8" w:rsidP="008B4842">
                  <w:pPr>
                    <w:jc w:val="center"/>
                    <w:rPr>
                      <w:sz w:val="24"/>
                      <w:szCs w:val="24"/>
                    </w:rPr>
                  </w:pPr>
                  <w:r>
                    <w:rPr>
                      <w:sz w:val="24"/>
                      <w:szCs w:val="24"/>
                      <w:lang w:val="uk-UA"/>
                    </w:rPr>
                    <w:t>5</w:t>
                  </w:r>
                  <w:r w:rsidRPr="00200790">
                    <w:rPr>
                      <w:sz w:val="24"/>
                      <w:szCs w:val="24"/>
                    </w:rPr>
                    <w:t>0</w:t>
                  </w:r>
                </w:p>
              </w:tc>
            </w:tr>
            <w:tr w:rsidR="006134B8" w:rsidTr="008B4842">
              <w:tc>
                <w:tcPr>
                  <w:tcW w:w="1664" w:type="dxa"/>
                </w:tcPr>
                <w:p w:rsidR="006134B8" w:rsidRPr="002426F9" w:rsidRDefault="006134B8" w:rsidP="008B4842">
                  <w:pPr>
                    <w:jc w:val="center"/>
                    <w:rPr>
                      <w:sz w:val="24"/>
                      <w:szCs w:val="24"/>
                    </w:rPr>
                  </w:pPr>
                  <w:proofErr w:type="spellStart"/>
                  <w:r>
                    <w:rPr>
                      <w:sz w:val="24"/>
                      <w:szCs w:val="24"/>
                    </w:rPr>
                    <w:t>Всього</w:t>
                  </w:r>
                  <w:proofErr w:type="spellEnd"/>
                  <w:r>
                    <w:rPr>
                      <w:sz w:val="24"/>
                      <w:szCs w:val="24"/>
                    </w:rPr>
                    <w:t xml:space="preserve"> за </w:t>
                  </w:r>
                  <w:proofErr w:type="spellStart"/>
                  <w:r>
                    <w:rPr>
                      <w:sz w:val="24"/>
                      <w:szCs w:val="24"/>
                    </w:rPr>
                    <w:t>тиждень</w:t>
                  </w:r>
                  <w:proofErr w:type="spellEnd"/>
                </w:p>
              </w:tc>
              <w:tc>
                <w:tcPr>
                  <w:tcW w:w="366" w:type="dxa"/>
                </w:tcPr>
                <w:p w:rsidR="006134B8" w:rsidRPr="00200790" w:rsidRDefault="006134B8" w:rsidP="008B4842">
                  <w:pPr>
                    <w:jc w:val="center"/>
                    <w:rPr>
                      <w:sz w:val="24"/>
                      <w:szCs w:val="24"/>
                    </w:rPr>
                  </w:pPr>
                  <w:r>
                    <w:rPr>
                      <w:sz w:val="24"/>
                      <w:szCs w:val="24"/>
                    </w:rPr>
                    <w:t>6</w:t>
                  </w:r>
                </w:p>
              </w:tc>
              <w:tc>
                <w:tcPr>
                  <w:tcW w:w="366" w:type="dxa"/>
                </w:tcPr>
                <w:p w:rsidR="006134B8" w:rsidRPr="00200790" w:rsidRDefault="006134B8" w:rsidP="008B4842">
                  <w:pPr>
                    <w:jc w:val="center"/>
                    <w:rPr>
                      <w:sz w:val="24"/>
                      <w:szCs w:val="24"/>
                    </w:rPr>
                  </w:pPr>
                  <w:r>
                    <w:rPr>
                      <w:sz w:val="24"/>
                      <w:szCs w:val="24"/>
                    </w:rPr>
                    <w:t>5</w:t>
                  </w:r>
                </w:p>
              </w:tc>
              <w:tc>
                <w:tcPr>
                  <w:tcW w:w="366" w:type="dxa"/>
                </w:tcPr>
                <w:p w:rsidR="006134B8" w:rsidRPr="00200790" w:rsidRDefault="006134B8" w:rsidP="008B4842">
                  <w:pPr>
                    <w:jc w:val="center"/>
                    <w:rPr>
                      <w:sz w:val="24"/>
                      <w:szCs w:val="24"/>
                    </w:rPr>
                  </w:pPr>
                  <w:r w:rsidRPr="00200790">
                    <w:rPr>
                      <w:sz w:val="24"/>
                      <w:szCs w:val="24"/>
                    </w:rPr>
                    <w:t>1</w:t>
                  </w:r>
                </w:p>
              </w:tc>
              <w:tc>
                <w:tcPr>
                  <w:tcW w:w="366" w:type="dxa"/>
                </w:tcPr>
                <w:p w:rsidR="006134B8" w:rsidRPr="00200790" w:rsidRDefault="006134B8" w:rsidP="008B4842">
                  <w:pPr>
                    <w:jc w:val="center"/>
                    <w:rPr>
                      <w:sz w:val="24"/>
                      <w:szCs w:val="24"/>
                    </w:rPr>
                  </w:pPr>
                  <w:r>
                    <w:rPr>
                      <w:sz w:val="24"/>
                      <w:szCs w:val="24"/>
                    </w:rPr>
                    <w:t>5</w:t>
                  </w:r>
                </w:p>
              </w:tc>
              <w:tc>
                <w:tcPr>
                  <w:tcW w:w="366" w:type="dxa"/>
                </w:tcPr>
                <w:p w:rsidR="006134B8" w:rsidRPr="00200790" w:rsidRDefault="006134B8" w:rsidP="008B4842">
                  <w:pPr>
                    <w:jc w:val="center"/>
                    <w:rPr>
                      <w:sz w:val="24"/>
                      <w:szCs w:val="24"/>
                    </w:rPr>
                  </w:pPr>
                  <w:r w:rsidRPr="00200790">
                    <w:rPr>
                      <w:sz w:val="24"/>
                      <w:szCs w:val="24"/>
                    </w:rPr>
                    <w:t>1</w:t>
                  </w:r>
                </w:p>
              </w:tc>
              <w:tc>
                <w:tcPr>
                  <w:tcW w:w="366" w:type="dxa"/>
                </w:tcPr>
                <w:p w:rsidR="006134B8" w:rsidRPr="00200790" w:rsidRDefault="006134B8" w:rsidP="008B4842">
                  <w:pPr>
                    <w:jc w:val="center"/>
                    <w:rPr>
                      <w:sz w:val="24"/>
                      <w:szCs w:val="24"/>
                    </w:rPr>
                  </w:pPr>
                  <w:r>
                    <w:rPr>
                      <w:sz w:val="24"/>
                      <w:szCs w:val="24"/>
                    </w:rPr>
                    <w:t>5</w:t>
                  </w:r>
                </w:p>
              </w:tc>
              <w:tc>
                <w:tcPr>
                  <w:tcW w:w="366" w:type="dxa"/>
                </w:tcPr>
                <w:p w:rsidR="006134B8" w:rsidRPr="00200790" w:rsidRDefault="006134B8" w:rsidP="008B4842">
                  <w:pPr>
                    <w:jc w:val="center"/>
                    <w:rPr>
                      <w:sz w:val="24"/>
                      <w:szCs w:val="24"/>
                    </w:rPr>
                  </w:pPr>
                  <w:r w:rsidRPr="00200790">
                    <w:rPr>
                      <w:sz w:val="24"/>
                      <w:szCs w:val="24"/>
                    </w:rPr>
                    <w:t>1</w:t>
                  </w:r>
                </w:p>
              </w:tc>
              <w:tc>
                <w:tcPr>
                  <w:tcW w:w="366" w:type="dxa"/>
                </w:tcPr>
                <w:p w:rsidR="006134B8" w:rsidRPr="00200790" w:rsidRDefault="006134B8" w:rsidP="008B4842">
                  <w:pPr>
                    <w:jc w:val="center"/>
                    <w:rPr>
                      <w:sz w:val="24"/>
                      <w:szCs w:val="24"/>
                    </w:rPr>
                  </w:pPr>
                  <w:r>
                    <w:rPr>
                      <w:sz w:val="24"/>
                      <w:szCs w:val="24"/>
                    </w:rPr>
                    <w:t>5</w:t>
                  </w:r>
                </w:p>
              </w:tc>
              <w:tc>
                <w:tcPr>
                  <w:tcW w:w="366" w:type="dxa"/>
                </w:tcPr>
                <w:p w:rsidR="006134B8" w:rsidRPr="00200790" w:rsidRDefault="006134B8" w:rsidP="008B4842">
                  <w:pPr>
                    <w:jc w:val="center"/>
                    <w:rPr>
                      <w:sz w:val="24"/>
                      <w:szCs w:val="24"/>
                    </w:rPr>
                  </w:pPr>
                  <w:r w:rsidRPr="00200790">
                    <w:rPr>
                      <w:sz w:val="24"/>
                      <w:szCs w:val="24"/>
                    </w:rPr>
                    <w:t>1</w:t>
                  </w:r>
                </w:p>
              </w:tc>
              <w:tc>
                <w:tcPr>
                  <w:tcW w:w="459" w:type="dxa"/>
                </w:tcPr>
                <w:p w:rsidR="006134B8" w:rsidRPr="00200790" w:rsidRDefault="006134B8" w:rsidP="008B4842">
                  <w:pPr>
                    <w:jc w:val="center"/>
                    <w:rPr>
                      <w:sz w:val="24"/>
                      <w:szCs w:val="24"/>
                    </w:rPr>
                  </w:pPr>
                  <w:r>
                    <w:rPr>
                      <w:sz w:val="24"/>
                      <w:szCs w:val="24"/>
                    </w:rPr>
                    <w:t>5</w:t>
                  </w:r>
                </w:p>
              </w:tc>
              <w:tc>
                <w:tcPr>
                  <w:tcW w:w="459" w:type="dxa"/>
                </w:tcPr>
                <w:p w:rsidR="006134B8" w:rsidRPr="007F0F1A" w:rsidRDefault="006134B8" w:rsidP="008B4842">
                  <w:pPr>
                    <w:jc w:val="center"/>
                    <w:rPr>
                      <w:sz w:val="24"/>
                      <w:szCs w:val="24"/>
                      <w:lang w:val="uk-UA"/>
                    </w:rPr>
                  </w:pPr>
                  <w:r>
                    <w:rPr>
                      <w:sz w:val="24"/>
                      <w:szCs w:val="24"/>
                      <w:lang w:val="uk-UA"/>
                    </w:rPr>
                    <w:t>5</w:t>
                  </w:r>
                </w:p>
              </w:tc>
              <w:tc>
                <w:tcPr>
                  <w:tcW w:w="459" w:type="dxa"/>
                </w:tcPr>
                <w:p w:rsidR="006134B8" w:rsidRPr="00200790" w:rsidRDefault="006134B8" w:rsidP="008B4842">
                  <w:pPr>
                    <w:jc w:val="center"/>
                    <w:rPr>
                      <w:sz w:val="24"/>
                      <w:szCs w:val="24"/>
                    </w:rPr>
                  </w:pPr>
                  <w:r>
                    <w:rPr>
                      <w:sz w:val="24"/>
                      <w:szCs w:val="24"/>
                    </w:rPr>
                    <w:t>5</w:t>
                  </w:r>
                </w:p>
              </w:tc>
              <w:tc>
                <w:tcPr>
                  <w:tcW w:w="459" w:type="dxa"/>
                </w:tcPr>
                <w:p w:rsidR="006134B8" w:rsidRPr="007F0F1A" w:rsidRDefault="006134B8" w:rsidP="008B4842">
                  <w:pPr>
                    <w:jc w:val="center"/>
                    <w:rPr>
                      <w:sz w:val="24"/>
                      <w:szCs w:val="24"/>
                      <w:lang w:val="uk-UA"/>
                    </w:rPr>
                  </w:pPr>
                  <w:r>
                    <w:rPr>
                      <w:sz w:val="24"/>
                      <w:szCs w:val="24"/>
                      <w:lang w:val="uk-UA"/>
                    </w:rPr>
                    <w:t>5</w:t>
                  </w:r>
                </w:p>
              </w:tc>
              <w:tc>
                <w:tcPr>
                  <w:tcW w:w="496" w:type="dxa"/>
                </w:tcPr>
                <w:p w:rsidR="006134B8" w:rsidRPr="00200790" w:rsidRDefault="006134B8" w:rsidP="008B4842">
                  <w:pPr>
                    <w:jc w:val="center"/>
                    <w:rPr>
                      <w:sz w:val="24"/>
                      <w:szCs w:val="24"/>
                    </w:rPr>
                  </w:pPr>
                  <w:r>
                    <w:rPr>
                      <w:sz w:val="24"/>
                      <w:szCs w:val="24"/>
                    </w:rPr>
                    <w:t>5</w:t>
                  </w:r>
                </w:p>
              </w:tc>
              <w:tc>
                <w:tcPr>
                  <w:tcW w:w="459" w:type="dxa"/>
                </w:tcPr>
                <w:p w:rsidR="006134B8" w:rsidRPr="00200790" w:rsidRDefault="006134B8" w:rsidP="008B4842">
                  <w:pPr>
                    <w:jc w:val="center"/>
                    <w:rPr>
                      <w:sz w:val="24"/>
                      <w:szCs w:val="24"/>
                    </w:rPr>
                  </w:pPr>
                  <w:r>
                    <w:rPr>
                      <w:sz w:val="24"/>
                      <w:szCs w:val="24"/>
                    </w:rPr>
                    <w:t>5</w:t>
                  </w:r>
                </w:p>
              </w:tc>
              <w:tc>
                <w:tcPr>
                  <w:tcW w:w="484" w:type="dxa"/>
                </w:tcPr>
                <w:p w:rsidR="006134B8" w:rsidRPr="007F0F1A" w:rsidRDefault="006134B8" w:rsidP="008B4842">
                  <w:pPr>
                    <w:jc w:val="center"/>
                    <w:rPr>
                      <w:sz w:val="24"/>
                      <w:szCs w:val="24"/>
                      <w:lang w:val="uk-UA"/>
                    </w:rPr>
                  </w:pPr>
                  <w:r>
                    <w:rPr>
                      <w:sz w:val="24"/>
                      <w:szCs w:val="24"/>
                      <w:lang w:val="uk-UA"/>
                    </w:rPr>
                    <w:t>10</w:t>
                  </w:r>
                </w:p>
              </w:tc>
              <w:tc>
                <w:tcPr>
                  <w:tcW w:w="409" w:type="dxa"/>
                </w:tcPr>
                <w:p w:rsidR="006134B8" w:rsidRPr="00200790" w:rsidRDefault="006134B8" w:rsidP="008B4842">
                  <w:pPr>
                    <w:jc w:val="center"/>
                    <w:rPr>
                      <w:sz w:val="24"/>
                      <w:szCs w:val="24"/>
                    </w:rPr>
                  </w:pPr>
                  <w:r>
                    <w:rPr>
                      <w:sz w:val="24"/>
                      <w:szCs w:val="24"/>
                      <w:lang w:val="uk-UA"/>
                    </w:rPr>
                    <w:t>5</w:t>
                  </w:r>
                  <w:r w:rsidRPr="00200790">
                    <w:rPr>
                      <w:sz w:val="24"/>
                      <w:szCs w:val="24"/>
                    </w:rPr>
                    <w:t>0</w:t>
                  </w:r>
                </w:p>
              </w:tc>
              <w:tc>
                <w:tcPr>
                  <w:tcW w:w="929" w:type="dxa"/>
                </w:tcPr>
                <w:p w:rsidR="006134B8" w:rsidRPr="00200790" w:rsidRDefault="006134B8" w:rsidP="008B4842">
                  <w:pPr>
                    <w:jc w:val="center"/>
                    <w:rPr>
                      <w:sz w:val="24"/>
                      <w:szCs w:val="24"/>
                    </w:rPr>
                  </w:pPr>
                  <w:r w:rsidRPr="00200790">
                    <w:rPr>
                      <w:sz w:val="24"/>
                      <w:szCs w:val="24"/>
                    </w:rPr>
                    <w:t>100</w:t>
                  </w:r>
                </w:p>
              </w:tc>
            </w:tr>
          </w:tbl>
          <w:p w:rsidR="006134B8" w:rsidRPr="002426F9" w:rsidRDefault="006134B8" w:rsidP="008B4842">
            <w:pPr>
              <w:jc w:val="center"/>
              <w:rPr>
                <w:b/>
                <w:sz w:val="28"/>
                <w:szCs w:val="28"/>
              </w:rPr>
            </w:pPr>
          </w:p>
          <w:p w:rsidR="006134B8" w:rsidRDefault="006134B8" w:rsidP="008B4842">
            <w:pPr>
              <w:jc w:val="both"/>
              <w:rPr>
                <w:sz w:val="28"/>
                <w:szCs w:val="28"/>
              </w:rPr>
            </w:pPr>
            <w:proofErr w:type="spellStart"/>
            <w:r w:rsidRPr="00200790">
              <w:rPr>
                <w:b/>
                <w:sz w:val="28"/>
                <w:szCs w:val="28"/>
              </w:rPr>
              <w:t>Примітка</w:t>
            </w:r>
            <w:proofErr w:type="spellEnd"/>
            <w:r w:rsidRPr="00200790">
              <w:rPr>
                <w:b/>
                <w:sz w:val="28"/>
                <w:szCs w:val="28"/>
              </w:rPr>
              <w:t>:</w:t>
            </w:r>
            <w:r w:rsidRPr="00200790">
              <w:rPr>
                <w:sz w:val="28"/>
                <w:szCs w:val="28"/>
              </w:rPr>
              <w:t xml:space="preserve"> не </w:t>
            </w:r>
            <w:proofErr w:type="spellStart"/>
            <w:r w:rsidRPr="00200790">
              <w:rPr>
                <w:sz w:val="28"/>
                <w:szCs w:val="28"/>
              </w:rPr>
              <w:t>рекомендується</w:t>
            </w:r>
            <w:proofErr w:type="spellEnd"/>
            <w:r w:rsidRPr="00200790">
              <w:rPr>
                <w:sz w:val="28"/>
                <w:szCs w:val="28"/>
              </w:rPr>
              <w:t xml:space="preserve"> на один </w:t>
            </w:r>
            <w:proofErr w:type="spellStart"/>
            <w:r w:rsidRPr="00200790">
              <w:rPr>
                <w:sz w:val="28"/>
                <w:szCs w:val="28"/>
              </w:rPr>
              <w:t>тиждень</w:t>
            </w:r>
            <w:proofErr w:type="spellEnd"/>
            <w:r w:rsidRPr="00200790">
              <w:rPr>
                <w:sz w:val="28"/>
                <w:szCs w:val="28"/>
              </w:rPr>
              <w:t xml:space="preserve"> </w:t>
            </w:r>
            <w:proofErr w:type="spellStart"/>
            <w:r w:rsidRPr="00200790">
              <w:rPr>
                <w:sz w:val="28"/>
                <w:szCs w:val="28"/>
              </w:rPr>
              <w:t>планувати</w:t>
            </w:r>
            <w:proofErr w:type="spellEnd"/>
            <w:r w:rsidRPr="00200790">
              <w:rPr>
                <w:sz w:val="28"/>
                <w:szCs w:val="28"/>
              </w:rPr>
              <w:t xml:space="preserve"> </w:t>
            </w:r>
            <w:proofErr w:type="spellStart"/>
            <w:r w:rsidRPr="00200790">
              <w:rPr>
                <w:sz w:val="28"/>
                <w:szCs w:val="28"/>
              </w:rPr>
              <w:t>кілька</w:t>
            </w:r>
            <w:proofErr w:type="spellEnd"/>
            <w:r w:rsidRPr="00200790">
              <w:rPr>
                <w:sz w:val="28"/>
                <w:szCs w:val="28"/>
              </w:rPr>
              <w:t xml:space="preserve"> форм </w:t>
            </w:r>
            <w:proofErr w:type="spellStart"/>
            <w:r w:rsidRPr="00200790">
              <w:rPr>
                <w:sz w:val="28"/>
                <w:szCs w:val="28"/>
              </w:rPr>
              <w:t>контро</w:t>
            </w:r>
            <w:proofErr w:type="spellEnd"/>
            <w:r>
              <w:rPr>
                <w:sz w:val="28"/>
                <w:szCs w:val="28"/>
                <w:lang w:val="uk-UA"/>
              </w:rPr>
              <w:t>л</w:t>
            </w:r>
            <w:proofErr w:type="spellStart"/>
            <w:r w:rsidRPr="00200790">
              <w:rPr>
                <w:sz w:val="28"/>
                <w:szCs w:val="28"/>
              </w:rPr>
              <w:t>ю</w:t>
            </w:r>
            <w:proofErr w:type="spellEnd"/>
            <w:r>
              <w:rPr>
                <w:sz w:val="28"/>
                <w:szCs w:val="28"/>
                <w:lang w:val="uk-UA"/>
              </w:rPr>
              <w:t xml:space="preserve">. Підсумкову оцінку за </w:t>
            </w:r>
            <w:r w:rsidRPr="00FF7403">
              <w:rPr>
                <w:sz w:val="28"/>
                <w:szCs w:val="28"/>
                <w:lang w:val="uk-UA"/>
              </w:rPr>
              <w:t>с</w:t>
            </w:r>
            <w:proofErr w:type="spellStart"/>
            <w:r w:rsidRPr="00FF7403">
              <w:rPr>
                <w:sz w:val="28"/>
                <w:szCs w:val="28"/>
              </w:rPr>
              <w:t>емінарські</w:t>
            </w:r>
            <w:proofErr w:type="spellEnd"/>
            <w:r w:rsidRPr="00FF7403">
              <w:rPr>
                <w:sz w:val="28"/>
                <w:szCs w:val="28"/>
              </w:rPr>
              <w:t>/</w:t>
            </w:r>
            <w:proofErr w:type="spellStart"/>
            <w:r w:rsidRPr="00FF7403">
              <w:rPr>
                <w:sz w:val="28"/>
                <w:szCs w:val="28"/>
              </w:rPr>
              <w:t>практичні</w:t>
            </w:r>
            <w:proofErr w:type="spellEnd"/>
            <w:r w:rsidRPr="00FF7403">
              <w:rPr>
                <w:sz w:val="28"/>
                <w:szCs w:val="28"/>
              </w:rPr>
              <w:t xml:space="preserve"> </w:t>
            </w:r>
            <w:proofErr w:type="spellStart"/>
            <w:r w:rsidRPr="00FF7403">
              <w:rPr>
                <w:sz w:val="28"/>
                <w:szCs w:val="28"/>
              </w:rPr>
              <w:t>заняття</w:t>
            </w:r>
            <w:proofErr w:type="spellEnd"/>
            <w:r w:rsidRPr="00E63BFC">
              <w:rPr>
                <w:b/>
                <w:lang w:val="uk-UA"/>
              </w:rPr>
              <w:t xml:space="preserve"> </w:t>
            </w:r>
            <w:r w:rsidRPr="00FF7403">
              <w:rPr>
                <w:sz w:val="28"/>
                <w:szCs w:val="28"/>
                <w:lang w:val="uk-UA"/>
              </w:rPr>
              <w:t xml:space="preserve">вираховуються за формулою сер. </w:t>
            </w:r>
            <w:r>
              <w:rPr>
                <w:sz w:val="28"/>
                <w:szCs w:val="28"/>
                <w:lang w:val="uk-UA"/>
              </w:rPr>
              <w:t>а</w:t>
            </w:r>
            <w:r w:rsidRPr="00FF7403">
              <w:rPr>
                <w:sz w:val="28"/>
                <w:szCs w:val="28"/>
                <w:lang w:val="uk-UA"/>
              </w:rPr>
              <w:t xml:space="preserve">рифметичне від загальної суми оцінок множиться на коефіцієнт </w:t>
            </w:r>
            <w:r>
              <w:rPr>
                <w:sz w:val="28"/>
                <w:szCs w:val="28"/>
                <w:lang w:val="uk-UA"/>
              </w:rPr>
              <w:t xml:space="preserve">5. </w:t>
            </w:r>
            <w:proofErr w:type="spellStart"/>
            <w:r w:rsidRPr="00856036">
              <w:rPr>
                <w:sz w:val="28"/>
                <w:szCs w:val="28"/>
              </w:rPr>
              <w:t>Максимальний</w:t>
            </w:r>
            <w:proofErr w:type="spellEnd"/>
            <w:r w:rsidRPr="00856036">
              <w:rPr>
                <w:sz w:val="28"/>
                <w:szCs w:val="28"/>
              </w:rPr>
              <w:t xml:space="preserve"> бал за </w:t>
            </w:r>
            <w:proofErr w:type="spellStart"/>
            <w:r w:rsidRPr="00856036">
              <w:rPr>
                <w:sz w:val="28"/>
                <w:szCs w:val="28"/>
              </w:rPr>
              <w:t>усі</w:t>
            </w:r>
            <w:proofErr w:type="spellEnd"/>
            <w:r w:rsidRPr="00856036">
              <w:rPr>
                <w:sz w:val="28"/>
                <w:szCs w:val="28"/>
              </w:rPr>
              <w:t xml:space="preserve"> </w:t>
            </w:r>
            <w:proofErr w:type="spellStart"/>
            <w:r w:rsidRPr="00856036">
              <w:rPr>
                <w:sz w:val="28"/>
                <w:szCs w:val="28"/>
              </w:rPr>
              <w:t>отриманні</w:t>
            </w:r>
            <w:proofErr w:type="spellEnd"/>
            <w:r w:rsidRPr="00856036">
              <w:rPr>
                <w:sz w:val="28"/>
                <w:szCs w:val="28"/>
              </w:rPr>
              <w:t xml:space="preserve"> </w:t>
            </w:r>
            <w:proofErr w:type="spellStart"/>
            <w:r w:rsidRPr="00856036">
              <w:rPr>
                <w:sz w:val="28"/>
                <w:szCs w:val="28"/>
              </w:rPr>
              <w:t>заняття</w:t>
            </w:r>
            <w:proofErr w:type="spellEnd"/>
            <w:r w:rsidRPr="00856036">
              <w:rPr>
                <w:sz w:val="28"/>
                <w:szCs w:val="28"/>
              </w:rPr>
              <w:t xml:space="preserve"> у </w:t>
            </w:r>
            <w:proofErr w:type="spellStart"/>
            <w:proofErr w:type="gramStart"/>
            <w:r w:rsidRPr="00856036">
              <w:rPr>
                <w:sz w:val="28"/>
                <w:szCs w:val="28"/>
              </w:rPr>
              <w:t>п</w:t>
            </w:r>
            <w:proofErr w:type="gramEnd"/>
            <w:r w:rsidRPr="00856036">
              <w:rPr>
                <w:sz w:val="28"/>
                <w:szCs w:val="28"/>
              </w:rPr>
              <w:t>ідсумку</w:t>
            </w:r>
            <w:proofErr w:type="spellEnd"/>
            <w:r w:rsidRPr="00856036">
              <w:rPr>
                <w:sz w:val="28"/>
                <w:szCs w:val="28"/>
              </w:rPr>
              <w:t xml:space="preserve"> </w:t>
            </w:r>
            <w:proofErr w:type="spellStart"/>
            <w:r w:rsidRPr="00856036">
              <w:rPr>
                <w:sz w:val="28"/>
                <w:szCs w:val="28"/>
              </w:rPr>
              <w:t>може</w:t>
            </w:r>
            <w:proofErr w:type="spellEnd"/>
            <w:r w:rsidRPr="00856036">
              <w:rPr>
                <w:sz w:val="28"/>
                <w:szCs w:val="28"/>
              </w:rPr>
              <w:t xml:space="preserve"> </w:t>
            </w:r>
            <w:proofErr w:type="spellStart"/>
            <w:r w:rsidRPr="00856036">
              <w:rPr>
                <w:sz w:val="28"/>
                <w:szCs w:val="28"/>
              </w:rPr>
              <w:t>скласти</w:t>
            </w:r>
            <w:proofErr w:type="spellEnd"/>
            <w:r w:rsidRPr="00856036">
              <w:rPr>
                <w:sz w:val="28"/>
                <w:szCs w:val="28"/>
              </w:rPr>
              <w:t xml:space="preserve"> </w:t>
            </w:r>
            <w:r>
              <w:rPr>
                <w:sz w:val="28"/>
                <w:szCs w:val="28"/>
                <w:lang w:val="uk-UA"/>
              </w:rPr>
              <w:t>2</w:t>
            </w:r>
            <w:r w:rsidRPr="00856036">
              <w:rPr>
                <w:sz w:val="28"/>
                <w:szCs w:val="28"/>
              </w:rPr>
              <w:t xml:space="preserve">5 </w:t>
            </w:r>
            <w:proofErr w:type="spellStart"/>
            <w:r w:rsidRPr="00856036">
              <w:rPr>
                <w:sz w:val="28"/>
                <w:szCs w:val="28"/>
              </w:rPr>
              <w:t>балів</w:t>
            </w:r>
            <w:proofErr w:type="spellEnd"/>
            <w:r w:rsidRPr="00856036">
              <w:rPr>
                <w:sz w:val="28"/>
                <w:szCs w:val="28"/>
              </w:rPr>
              <w:t>.</w:t>
            </w:r>
          </w:p>
          <w:p w:rsidR="006134B8" w:rsidRPr="00107AAF" w:rsidRDefault="006134B8" w:rsidP="008B4842">
            <w:pPr>
              <w:jc w:val="both"/>
              <w:rPr>
                <w:sz w:val="28"/>
                <w:szCs w:val="28"/>
                <w:lang w:val="uk-UA"/>
              </w:rPr>
            </w:pPr>
          </w:p>
          <w:p w:rsidR="006134B8" w:rsidRDefault="006134B8" w:rsidP="008B4842">
            <w:pPr>
              <w:jc w:val="both"/>
              <w:rPr>
                <w:sz w:val="28"/>
                <w:szCs w:val="28"/>
              </w:rPr>
            </w:pPr>
          </w:p>
          <w:p w:rsidR="006134B8" w:rsidRDefault="006134B8" w:rsidP="008B4842">
            <w:pPr>
              <w:jc w:val="center"/>
              <w:rPr>
                <w:b/>
                <w:sz w:val="28"/>
                <w:szCs w:val="28"/>
              </w:rPr>
            </w:pPr>
            <w:r w:rsidRPr="00200790">
              <w:rPr>
                <w:b/>
                <w:sz w:val="28"/>
                <w:szCs w:val="28"/>
              </w:rPr>
              <w:t xml:space="preserve">6. </w:t>
            </w:r>
            <w:proofErr w:type="spellStart"/>
            <w:r w:rsidRPr="00200790">
              <w:rPr>
                <w:b/>
                <w:sz w:val="28"/>
                <w:szCs w:val="28"/>
              </w:rPr>
              <w:t>Ресурсне</w:t>
            </w:r>
            <w:proofErr w:type="spellEnd"/>
            <w:r w:rsidRPr="00200790">
              <w:rPr>
                <w:b/>
                <w:sz w:val="28"/>
                <w:szCs w:val="28"/>
              </w:rPr>
              <w:t xml:space="preserve"> </w:t>
            </w:r>
            <w:proofErr w:type="spellStart"/>
            <w:r w:rsidRPr="00200790">
              <w:rPr>
                <w:b/>
                <w:sz w:val="28"/>
                <w:szCs w:val="28"/>
              </w:rPr>
              <w:t>забезпечення</w:t>
            </w:r>
            <w:proofErr w:type="spellEnd"/>
          </w:p>
          <w:tbl>
            <w:tblPr>
              <w:tblStyle w:val="a6"/>
              <w:tblW w:w="9521" w:type="dxa"/>
              <w:tblLayout w:type="fixed"/>
              <w:tblLook w:val="04A0"/>
            </w:tblPr>
            <w:tblGrid>
              <w:gridCol w:w="4785"/>
              <w:gridCol w:w="4736"/>
            </w:tblGrid>
            <w:tr w:rsidR="006134B8" w:rsidTr="008B4842">
              <w:tc>
                <w:tcPr>
                  <w:tcW w:w="4785" w:type="dxa"/>
                </w:tcPr>
                <w:p w:rsidR="006134B8" w:rsidRPr="00200790" w:rsidRDefault="006134B8" w:rsidP="008B4842">
                  <w:pPr>
                    <w:jc w:val="center"/>
                    <w:rPr>
                      <w:sz w:val="28"/>
                      <w:szCs w:val="28"/>
                    </w:rPr>
                  </w:pPr>
                  <w:proofErr w:type="spellStart"/>
                  <w:r w:rsidRPr="00200790">
                    <w:rPr>
                      <w:sz w:val="28"/>
                      <w:szCs w:val="28"/>
                    </w:rPr>
                    <w:t>Матеріально-технічне</w:t>
                  </w:r>
                  <w:proofErr w:type="spellEnd"/>
                  <w:r w:rsidRPr="00200790">
                    <w:rPr>
                      <w:sz w:val="28"/>
                      <w:szCs w:val="28"/>
                    </w:rPr>
                    <w:t xml:space="preserve"> </w:t>
                  </w:r>
                  <w:proofErr w:type="spellStart"/>
                  <w:r w:rsidRPr="00200790">
                    <w:rPr>
                      <w:sz w:val="28"/>
                      <w:szCs w:val="28"/>
                    </w:rPr>
                    <w:t>забезпечення</w:t>
                  </w:r>
                  <w:proofErr w:type="spellEnd"/>
                </w:p>
              </w:tc>
              <w:tc>
                <w:tcPr>
                  <w:tcW w:w="4736" w:type="dxa"/>
                </w:tcPr>
                <w:p w:rsidR="006134B8" w:rsidRPr="00200790" w:rsidRDefault="006134B8" w:rsidP="008B4842">
                  <w:pPr>
                    <w:jc w:val="center"/>
                    <w:rPr>
                      <w:sz w:val="28"/>
                      <w:szCs w:val="28"/>
                    </w:rPr>
                  </w:pPr>
                  <w:proofErr w:type="spellStart"/>
                  <w:r w:rsidRPr="00200790">
                    <w:rPr>
                      <w:sz w:val="28"/>
                      <w:szCs w:val="28"/>
                    </w:rPr>
                    <w:t>Мультимедіа</w:t>
                  </w:r>
                  <w:proofErr w:type="spellEnd"/>
                  <w:r w:rsidRPr="00200790">
                    <w:rPr>
                      <w:sz w:val="28"/>
                      <w:szCs w:val="28"/>
                    </w:rPr>
                    <w:t xml:space="preserve">, </w:t>
                  </w:r>
                  <w:proofErr w:type="spellStart"/>
                  <w:r w:rsidRPr="00200790">
                    <w:rPr>
                      <w:sz w:val="28"/>
                      <w:szCs w:val="28"/>
                    </w:rPr>
                    <w:t>лабораторії</w:t>
                  </w:r>
                  <w:proofErr w:type="spellEnd"/>
                  <w:r w:rsidRPr="00200790">
                    <w:rPr>
                      <w:sz w:val="28"/>
                      <w:szCs w:val="28"/>
                    </w:rPr>
                    <w:t xml:space="preserve">, </w:t>
                  </w:r>
                  <w:proofErr w:type="spellStart"/>
                  <w:r w:rsidRPr="00200790">
                    <w:rPr>
                      <w:sz w:val="28"/>
                      <w:szCs w:val="28"/>
                    </w:rPr>
                    <w:t>комп’ютери</w:t>
                  </w:r>
                  <w:proofErr w:type="spellEnd"/>
                  <w:r w:rsidRPr="00200790">
                    <w:rPr>
                      <w:sz w:val="28"/>
                      <w:szCs w:val="28"/>
                    </w:rPr>
                    <w:t xml:space="preserve"> та </w:t>
                  </w:r>
                  <w:proofErr w:type="spellStart"/>
                  <w:r w:rsidRPr="00200790">
                    <w:rPr>
                      <w:sz w:val="28"/>
                      <w:szCs w:val="28"/>
                    </w:rPr>
                    <w:t>інше</w:t>
                  </w:r>
                  <w:proofErr w:type="spellEnd"/>
                </w:p>
              </w:tc>
            </w:tr>
            <w:tr w:rsidR="006134B8" w:rsidTr="008B4842">
              <w:tc>
                <w:tcPr>
                  <w:tcW w:w="9521" w:type="dxa"/>
                  <w:gridSpan w:val="2"/>
                </w:tcPr>
                <w:p w:rsidR="006134B8" w:rsidRDefault="006134B8" w:rsidP="008B4842">
                  <w:pPr>
                    <w:jc w:val="center"/>
                    <w:rPr>
                      <w:sz w:val="28"/>
                      <w:szCs w:val="28"/>
                    </w:rPr>
                  </w:pPr>
                  <w:proofErr w:type="spellStart"/>
                  <w:r w:rsidRPr="00200790">
                    <w:rPr>
                      <w:sz w:val="28"/>
                      <w:szCs w:val="28"/>
                    </w:rPr>
                    <w:t>Література</w:t>
                  </w:r>
                  <w:proofErr w:type="spellEnd"/>
                  <w:r w:rsidRPr="00200790">
                    <w:rPr>
                      <w:sz w:val="28"/>
                      <w:szCs w:val="28"/>
                    </w:rPr>
                    <w:t>:</w:t>
                  </w:r>
                </w:p>
                <w:p w:rsidR="006134B8" w:rsidRPr="005269FB" w:rsidRDefault="006134B8" w:rsidP="008B4842">
                  <w:pPr>
                    <w:widowControl w:val="0"/>
                    <w:numPr>
                      <w:ilvl w:val="0"/>
                      <w:numId w:val="22"/>
                    </w:numPr>
                    <w:tabs>
                      <w:tab w:val="clear" w:pos="577"/>
                      <w:tab w:val="left" w:pos="360"/>
                    </w:tabs>
                    <w:spacing w:line="233" w:lineRule="auto"/>
                    <w:ind w:left="360" w:hanging="360"/>
                    <w:jc w:val="both"/>
                    <w:rPr>
                      <w:spacing w:val="-6"/>
                      <w:sz w:val="24"/>
                      <w:szCs w:val="24"/>
                    </w:rPr>
                  </w:pPr>
                  <w:r>
                    <w:rPr>
                      <w:sz w:val="28"/>
                      <w:szCs w:val="28"/>
                    </w:rPr>
                    <w:t xml:space="preserve"> </w:t>
                  </w:r>
                  <w:proofErr w:type="spellStart"/>
                  <w:r w:rsidRPr="005269FB">
                    <w:rPr>
                      <w:spacing w:val="-6"/>
                      <w:sz w:val="24"/>
                      <w:szCs w:val="24"/>
                    </w:rPr>
                    <w:t>Блощинська</w:t>
                  </w:r>
                  <w:proofErr w:type="spellEnd"/>
                  <w:r w:rsidRPr="005269FB">
                    <w:rPr>
                      <w:spacing w:val="-6"/>
                      <w:sz w:val="24"/>
                      <w:szCs w:val="24"/>
                    </w:rPr>
                    <w:t xml:space="preserve"> В. Практикум </w:t>
                  </w:r>
                  <w:proofErr w:type="spellStart"/>
                  <w:r w:rsidRPr="005269FB">
                    <w:rPr>
                      <w:spacing w:val="-6"/>
                      <w:sz w:val="24"/>
                      <w:szCs w:val="24"/>
                    </w:rPr>
                    <w:t>з</w:t>
                  </w:r>
                  <w:proofErr w:type="spellEnd"/>
                  <w:r w:rsidRPr="005269FB">
                    <w:rPr>
                      <w:spacing w:val="-6"/>
                      <w:sz w:val="24"/>
                      <w:szCs w:val="24"/>
                    </w:rPr>
                    <w:t xml:space="preserve"> </w:t>
                  </w:r>
                  <w:proofErr w:type="spellStart"/>
                  <w:r w:rsidRPr="005269FB">
                    <w:rPr>
                      <w:spacing w:val="-6"/>
                      <w:sz w:val="24"/>
                      <w:szCs w:val="24"/>
                    </w:rPr>
                    <w:t>етики</w:t>
                  </w:r>
                  <w:proofErr w:type="spellEnd"/>
                  <w:r w:rsidRPr="005269FB">
                    <w:rPr>
                      <w:spacing w:val="-6"/>
                      <w:sz w:val="24"/>
                      <w:szCs w:val="24"/>
                    </w:rPr>
                    <w:t xml:space="preserve">. </w:t>
                  </w:r>
                  <w:proofErr w:type="spellStart"/>
                  <w:r w:rsidRPr="005269FB">
                    <w:rPr>
                      <w:spacing w:val="-6"/>
                      <w:sz w:val="24"/>
                      <w:szCs w:val="24"/>
                    </w:rPr>
                    <w:t>Івано-Франківськ</w:t>
                  </w:r>
                  <w:proofErr w:type="spellEnd"/>
                  <w:proofErr w:type="gramStart"/>
                  <w:r w:rsidRPr="005269FB">
                    <w:rPr>
                      <w:spacing w:val="-6"/>
                      <w:sz w:val="24"/>
                      <w:szCs w:val="24"/>
                    </w:rPr>
                    <w:t xml:space="preserve"> :</w:t>
                  </w:r>
                  <w:proofErr w:type="gramEnd"/>
                  <w:r w:rsidRPr="005269FB">
                    <w:rPr>
                      <w:spacing w:val="-6"/>
                      <w:sz w:val="24"/>
                      <w:szCs w:val="24"/>
                    </w:rPr>
                    <w:t xml:space="preserve"> </w:t>
                  </w:r>
                  <w:proofErr w:type="spellStart"/>
                  <w:r w:rsidRPr="005269FB">
                    <w:rPr>
                      <w:spacing w:val="-6"/>
                      <w:sz w:val="24"/>
                      <w:szCs w:val="24"/>
                    </w:rPr>
                    <w:t>Плай</w:t>
                  </w:r>
                  <w:proofErr w:type="spellEnd"/>
                  <w:r w:rsidRPr="005269FB">
                    <w:rPr>
                      <w:spacing w:val="-6"/>
                      <w:sz w:val="24"/>
                      <w:szCs w:val="24"/>
                    </w:rPr>
                    <w:t>, 20</w:t>
                  </w:r>
                  <w:r w:rsidRPr="005269FB">
                    <w:rPr>
                      <w:spacing w:val="-6"/>
                      <w:sz w:val="24"/>
                      <w:szCs w:val="24"/>
                      <w:lang w:val="uk-UA"/>
                    </w:rPr>
                    <w:t>15</w:t>
                  </w:r>
                  <w:r w:rsidRPr="005269FB">
                    <w:rPr>
                      <w:spacing w:val="-6"/>
                      <w:sz w:val="24"/>
                      <w:szCs w:val="24"/>
                    </w:rPr>
                    <w:t>. 256 с.</w:t>
                  </w:r>
                </w:p>
                <w:p w:rsidR="006134B8" w:rsidRPr="005269FB" w:rsidRDefault="006134B8" w:rsidP="008B4842">
                  <w:pPr>
                    <w:widowControl w:val="0"/>
                    <w:numPr>
                      <w:ilvl w:val="0"/>
                      <w:numId w:val="22"/>
                    </w:numPr>
                    <w:shd w:val="clear" w:color="auto" w:fill="FFFFFF"/>
                    <w:tabs>
                      <w:tab w:val="clear" w:pos="577"/>
                      <w:tab w:val="left" w:pos="0"/>
                      <w:tab w:val="left" w:pos="426"/>
                    </w:tabs>
                    <w:autoSpaceDE w:val="0"/>
                    <w:autoSpaceDN w:val="0"/>
                    <w:adjustRightInd w:val="0"/>
                    <w:spacing w:line="233" w:lineRule="auto"/>
                    <w:ind w:left="0"/>
                    <w:jc w:val="both"/>
                    <w:rPr>
                      <w:b/>
                      <w:sz w:val="24"/>
                      <w:szCs w:val="24"/>
                    </w:rPr>
                  </w:pPr>
                  <w:r w:rsidRPr="005269FB">
                    <w:rPr>
                      <w:color w:val="000000"/>
                      <w:spacing w:val="-6"/>
                      <w:sz w:val="24"/>
                      <w:szCs w:val="24"/>
                    </w:rPr>
                    <w:t xml:space="preserve"> </w:t>
                  </w:r>
                  <w:proofErr w:type="spellStart"/>
                  <w:r w:rsidRPr="005269FB">
                    <w:rPr>
                      <w:sz w:val="24"/>
                      <w:szCs w:val="24"/>
                    </w:rPr>
                    <w:t>Бралатан</w:t>
                  </w:r>
                  <w:proofErr w:type="spellEnd"/>
                  <w:r w:rsidRPr="005269FB">
                    <w:rPr>
                      <w:sz w:val="24"/>
                      <w:szCs w:val="24"/>
                    </w:rPr>
                    <w:t xml:space="preserve"> В.П. </w:t>
                  </w:r>
                  <w:proofErr w:type="spellStart"/>
                  <w:r w:rsidRPr="005269FB">
                    <w:rPr>
                      <w:sz w:val="24"/>
                      <w:szCs w:val="24"/>
                    </w:rPr>
                    <w:t>Професійна</w:t>
                  </w:r>
                  <w:proofErr w:type="spellEnd"/>
                  <w:r w:rsidRPr="005269FB">
                    <w:rPr>
                      <w:sz w:val="24"/>
                      <w:szCs w:val="24"/>
                    </w:rPr>
                    <w:t xml:space="preserve"> </w:t>
                  </w:r>
                  <w:proofErr w:type="spellStart"/>
                  <w:r w:rsidRPr="005269FB">
                    <w:rPr>
                      <w:sz w:val="24"/>
                      <w:szCs w:val="24"/>
                    </w:rPr>
                    <w:t>етика</w:t>
                  </w:r>
                  <w:proofErr w:type="spellEnd"/>
                  <w:r w:rsidRPr="005269FB">
                    <w:rPr>
                      <w:sz w:val="24"/>
                      <w:szCs w:val="24"/>
                    </w:rPr>
                    <w:t xml:space="preserve"> : </w:t>
                  </w:r>
                  <w:proofErr w:type="spellStart"/>
                  <w:r w:rsidRPr="005269FB">
                    <w:rPr>
                      <w:sz w:val="24"/>
                      <w:szCs w:val="24"/>
                    </w:rPr>
                    <w:t>навч</w:t>
                  </w:r>
                  <w:proofErr w:type="spellEnd"/>
                  <w:r w:rsidRPr="005269FB">
                    <w:rPr>
                      <w:sz w:val="24"/>
                      <w:szCs w:val="24"/>
                    </w:rPr>
                    <w:t xml:space="preserve">. </w:t>
                  </w:r>
                  <w:proofErr w:type="spellStart"/>
                  <w:proofErr w:type="gramStart"/>
                  <w:r w:rsidRPr="005269FB">
                    <w:rPr>
                      <w:sz w:val="24"/>
                      <w:szCs w:val="24"/>
                    </w:rPr>
                    <w:t>пос</w:t>
                  </w:r>
                  <w:proofErr w:type="gramEnd"/>
                  <w:r w:rsidRPr="005269FB">
                    <w:rPr>
                      <w:sz w:val="24"/>
                      <w:szCs w:val="24"/>
                    </w:rPr>
                    <w:t>іб</w:t>
                  </w:r>
                  <w:proofErr w:type="spellEnd"/>
                  <w:r w:rsidRPr="005269FB">
                    <w:rPr>
                      <w:sz w:val="24"/>
                      <w:szCs w:val="24"/>
                    </w:rPr>
                    <w:t xml:space="preserve">. К .: Центр </w:t>
                  </w:r>
                  <w:proofErr w:type="spellStart"/>
                  <w:r w:rsidRPr="005269FB">
                    <w:rPr>
                      <w:sz w:val="24"/>
                      <w:szCs w:val="24"/>
                    </w:rPr>
                    <w:t>учбової</w:t>
                  </w:r>
                  <w:proofErr w:type="spellEnd"/>
                  <w:r w:rsidRPr="005269FB">
                    <w:rPr>
                      <w:sz w:val="24"/>
                      <w:szCs w:val="24"/>
                    </w:rPr>
                    <w:t xml:space="preserve"> </w:t>
                  </w:r>
                  <w:proofErr w:type="spellStart"/>
                  <w:r w:rsidRPr="005269FB">
                    <w:rPr>
                      <w:sz w:val="24"/>
                      <w:szCs w:val="24"/>
                    </w:rPr>
                    <w:t>літератури</w:t>
                  </w:r>
                  <w:proofErr w:type="spellEnd"/>
                  <w:r w:rsidRPr="005269FB">
                    <w:rPr>
                      <w:sz w:val="24"/>
                      <w:szCs w:val="24"/>
                    </w:rPr>
                    <w:t xml:space="preserve">, 2011. 252 с. </w:t>
                  </w:r>
                </w:p>
                <w:p w:rsidR="006134B8" w:rsidRPr="005269FB" w:rsidRDefault="006134B8" w:rsidP="008B4842">
                  <w:pPr>
                    <w:widowControl w:val="0"/>
                    <w:numPr>
                      <w:ilvl w:val="0"/>
                      <w:numId w:val="22"/>
                    </w:numPr>
                    <w:shd w:val="clear" w:color="auto" w:fill="FFFFFF"/>
                    <w:tabs>
                      <w:tab w:val="clear" w:pos="577"/>
                      <w:tab w:val="left" w:pos="0"/>
                      <w:tab w:val="left" w:pos="426"/>
                    </w:tabs>
                    <w:autoSpaceDE w:val="0"/>
                    <w:autoSpaceDN w:val="0"/>
                    <w:adjustRightInd w:val="0"/>
                    <w:spacing w:line="233" w:lineRule="auto"/>
                    <w:ind w:left="0"/>
                    <w:jc w:val="both"/>
                    <w:rPr>
                      <w:b/>
                      <w:sz w:val="24"/>
                      <w:szCs w:val="24"/>
                    </w:rPr>
                  </w:pPr>
                  <w:r w:rsidRPr="005269FB">
                    <w:rPr>
                      <w:spacing w:val="-6"/>
                      <w:sz w:val="24"/>
                      <w:szCs w:val="24"/>
                    </w:rPr>
                    <w:t xml:space="preserve"> </w:t>
                  </w:r>
                  <w:r w:rsidRPr="005269FB">
                    <w:rPr>
                      <w:sz w:val="24"/>
                      <w:szCs w:val="24"/>
                    </w:rPr>
                    <w:t xml:space="preserve">Возняк Н. М. </w:t>
                  </w:r>
                  <w:proofErr w:type="spellStart"/>
                  <w:r w:rsidRPr="005269FB">
                    <w:rPr>
                      <w:sz w:val="24"/>
                      <w:szCs w:val="24"/>
                    </w:rPr>
                    <w:t>Етика</w:t>
                  </w:r>
                  <w:proofErr w:type="spellEnd"/>
                  <w:r w:rsidRPr="005269FB">
                    <w:rPr>
                      <w:sz w:val="24"/>
                      <w:szCs w:val="24"/>
                    </w:rPr>
                    <w:t xml:space="preserve"> : </w:t>
                  </w:r>
                  <w:proofErr w:type="spellStart"/>
                  <w:r w:rsidRPr="005269FB">
                    <w:rPr>
                      <w:sz w:val="24"/>
                      <w:szCs w:val="24"/>
                    </w:rPr>
                    <w:t>навч</w:t>
                  </w:r>
                  <w:proofErr w:type="spellEnd"/>
                  <w:r w:rsidRPr="005269FB">
                    <w:rPr>
                      <w:sz w:val="24"/>
                      <w:szCs w:val="24"/>
                    </w:rPr>
                    <w:t xml:space="preserve">.  </w:t>
                  </w:r>
                  <w:proofErr w:type="spellStart"/>
                  <w:proofErr w:type="gramStart"/>
                  <w:r w:rsidRPr="005269FB">
                    <w:rPr>
                      <w:sz w:val="24"/>
                      <w:szCs w:val="24"/>
                    </w:rPr>
                    <w:t>пос</w:t>
                  </w:r>
                  <w:proofErr w:type="gramEnd"/>
                  <w:r w:rsidRPr="005269FB">
                    <w:rPr>
                      <w:sz w:val="24"/>
                      <w:szCs w:val="24"/>
                    </w:rPr>
                    <w:t>ібник</w:t>
                  </w:r>
                  <w:proofErr w:type="spellEnd"/>
                  <w:r w:rsidRPr="005269FB">
                    <w:rPr>
                      <w:sz w:val="24"/>
                      <w:szCs w:val="24"/>
                    </w:rPr>
                    <w:t xml:space="preserve">. К.: Центр </w:t>
                  </w:r>
                  <w:proofErr w:type="spellStart"/>
                  <w:r w:rsidRPr="005269FB">
                    <w:rPr>
                      <w:sz w:val="24"/>
                      <w:szCs w:val="24"/>
                    </w:rPr>
                    <w:t>учбової</w:t>
                  </w:r>
                  <w:proofErr w:type="spellEnd"/>
                  <w:r w:rsidRPr="005269FB">
                    <w:rPr>
                      <w:sz w:val="24"/>
                      <w:szCs w:val="24"/>
                    </w:rPr>
                    <w:t xml:space="preserve"> </w:t>
                  </w:r>
                  <w:proofErr w:type="spellStart"/>
                  <w:r w:rsidRPr="005269FB">
                    <w:rPr>
                      <w:sz w:val="24"/>
                      <w:szCs w:val="24"/>
                    </w:rPr>
                    <w:t>літератури</w:t>
                  </w:r>
                  <w:proofErr w:type="spellEnd"/>
                  <w:r w:rsidRPr="005269FB">
                    <w:rPr>
                      <w:sz w:val="24"/>
                      <w:szCs w:val="24"/>
                    </w:rPr>
                    <w:t>, 2013</w:t>
                  </w:r>
                  <w:r w:rsidRPr="005269FB">
                    <w:rPr>
                      <w:sz w:val="24"/>
                      <w:szCs w:val="24"/>
                      <w:lang w:val="uk-UA"/>
                    </w:rPr>
                    <w:t>.</w:t>
                  </w:r>
                  <w:r w:rsidRPr="005269FB">
                    <w:rPr>
                      <w:sz w:val="24"/>
                      <w:szCs w:val="24"/>
                    </w:rPr>
                    <w:t xml:space="preserve">  300 </w:t>
                  </w:r>
                  <w:proofErr w:type="gramStart"/>
                  <w:r w:rsidRPr="005269FB">
                    <w:rPr>
                      <w:sz w:val="24"/>
                      <w:szCs w:val="24"/>
                    </w:rPr>
                    <w:t>с</w:t>
                  </w:r>
                  <w:proofErr w:type="gramEnd"/>
                  <w:r w:rsidRPr="005269FB">
                    <w:rPr>
                      <w:sz w:val="24"/>
                      <w:szCs w:val="24"/>
                    </w:rPr>
                    <w:t>.</w:t>
                  </w:r>
                </w:p>
                <w:p w:rsidR="006134B8" w:rsidRPr="005269FB" w:rsidRDefault="006134B8" w:rsidP="008B4842">
                  <w:pPr>
                    <w:widowControl w:val="0"/>
                    <w:numPr>
                      <w:ilvl w:val="0"/>
                      <w:numId w:val="22"/>
                    </w:numPr>
                    <w:tabs>
                      <w:tab w:val="clear" w:pos="577"/>
                      <w:tab w:val="left" w:pos="360"/>
                    </w:tabs>
                    <w:spacing w:line="233" w:lineRule="auto"/>
                    <w:ind w:left="360" w:hanging="360"/>
                    <w:jc w:val="both"/>
                    <w:rPr>
                      <w:spacing w:val="-6"/>
                      <w:sz w:val="24"/>
                      <w:szCs w:val="24"/>
                    </w:rPr>
                  </w:pPr>
                  <w:proofErr w:type="spellStart"/>
                  <w:proofErr w:type="gramStart"/>
                  <w:r w:rsidRPr="005269FB">
                    <w:rPr>
                      <w:spacing w:val="-6"/>
                      <w:sz w:val="24"/>
                      <w:szCs w:val="24"/>
                    </w:rPr>
                    <w:t>Вступ</w:t>
                  </w:r>
                  <w:proofErr w:type="spellEnd"/>
                  <w:proofErr w:type="gramEnd"/>
                  <w:r w:rsidRPr="005269FB">
                    <w:rPr>
                      <w:spacing w:val="-6"/>
                      <w:sz w:val="24"/>
                      <w:szCs w:val="24"/>
                    </w:rPr>
                    <w:t xml:space="preserve"> до </w:t>
                  </w:r>
                  <w:proofErr w:type="spellStart"/>
                  <w:r w:rsidRPr="005269FB">
                    <w:rPr>
                      <w:spacing w:val="-6"/>
                      <w:sz w:val="24"/>
                      <w:szCs w:val="24"/>
                    </w:rPr>
                    <w:t>соціальної</w:t>
                  </w:r>
                  <w:proofErr w:type="spellEnd"/>
                  <w:r w:rsidRPr="005269FB">
                    <w:rPr>
                      <w:spacing w:val="-6"/>
                      <w:sz w:val="24"/>
                      <w:szCs w:val="24"/>
                    </w:rPr>
                    <w:t xml:space="preserve"> </w:t>
                  </w:r>
                  <w:proofErr w:type="spellStart"/>
                  <w:r w:rsidRPr="005269FB">
                    <w:rPr>
                      <w:spacing w:val="-6"/>
                      <w:sz w:val="24"/>
                      <w:szCs w:val="24"/>
                    </w:rPr>
                    <w:t>роботи</w:t>
                  </w:r>
                  <w:proofErr w:type="spellEnd"/>
                  <w:r w:rsidRPr="005269FB">
                    <w:rPr>
                      <w:spacing w:val="-6"/>
                      <w:sz w:val="24"/>
                      <w:szCs w:val="24"/>
                    </w:rPr>
                    <w:t xml:space="preserve"> : [</w:t>
                  </w:r>
                  <w:proofErr w:type="spellStart"/>
                  <w:r w:rsidRPr="005269FB">
                    <w:rPr>
                      <w:spacing w:val="-6"/>
                      <w:sz w:val="24"/>
                      <w:szCs w:val="24"/>
                    </w:rPr>
                    <w:t>навч</w:t>
                  </w:r>
                  <w:proofErr w:type="spellEnd"/>
                  <w:r w:rsidRPr="005269FB">
                    <w:rPr>
                      <w:spacing w:val="-6"/>
                      <w:sz w:val="24"/>
                      <w:szCs w:val="24"/>
                    </w:rPr>
                    <w:t xml:space="preserve">. </w:t>
                  </w:r>
                  <w:proofErr w:type="spellStart"/>
                  <w:r w:rsidRPr="005269FB">
                    <w:rPr>
                      <w:spacing w:val="-6"/>
                      <w:sz w:val="24"/>
                      <w:szCs w:val="24"/>
                    </w:rPr>
                    <w:t>посіб</w:t>
                  </w:r>
                  <w:proofErr w:type="spellEnd"/>
                  <w:r w:rsidRPr="005269FB">
                    <w:rPr>
                      <w:spacing w:val="-6"/>
                      <w:sz w:val="24"/>
                      <w:szCs w:val="24"/>
                    </w:rPr>
                    <w:t xml:space="preserve">. / за </w:t>
                  </w:r>
                  <w:proofErr w:type="spellStart"/>
                  <w:r w:rsidRPr="005269FB">
                    <w:rPr>
                      <w:spacing w:val="-6"/>
                      <w:sz w:val="24"/>
                      <w:szCs w:val="24"/>
                    </w:rPr>
                    <w:t>заг</w:t>
                  </w:r>
                  <w:proofErr w:type="spellEnd"/>
                  <w:r w:rsidRPr="005269FB">
                    <w:rPr>
                      <w:spacing w:val="-6"/>
                      <w:sz w:val="24"/>
                      <w:szCs w:val="24"/>
                    </w:rPr>
                    <w:t xml:space="preserve">. ред. Т. </w:t>
                  </w:r>
                  <w:proofErr w:type="spellStart"/>
                  <w:r w:rsidRPr="005269FB">
                    <w:rPr>
                      <w:spacing w:val="-6"/>
                      <w:sz w:val="24"/>
                      <w:szCs w:val="24"/>
                    </w:rPr>
                    <w:t>Семигіної</w:t>
                  </w:r>
                  <w:proofErr w:type="spellEnd"/>
                  <w:r w:rsidRPr="005269FB">
                    <w:rPr>
                      <w:spacing w:val="-6"/>
                      <w:sz w:val="24"/>
                      <w:szCs w:val="24"/>
                    </w:rPr>
                    <w:t xml:space="preserve"> та </w:t>
                  </w:r>
                  <w:proofErr w:type="spellStart"/>
                  <w:r w:rsidRPr="005269FB">
                    <w:rPr>
                      <w:spacing w:val="-6"/>
                      <w:sz w:val="24"/>
                      <w:szCs w:val="24"/>
                    </w:rPr>
                    <w:t>ін</w:t>
                  </w:r>
                  <w:proofErr w:type="spellEnd"/>
                  <w:r w:rsidRPr="005269FB">
                    <w:rPr>
                      <w:spacing w:val="-6"/>
                      <w:sz w:val="24"/>
                      <w:szCs w:val="24"/>
                    </w:rPr>
                    <w:t>.]. К.</w:t>
                  </w:r>
                  <w:proofErr w:type="gramStart"/>
                  <w:r w:rsidRPr="005269FB">
                    <w:rPr>
                      <w:spacing w:val="-6"/>
                      <w:sz w:val="24"/>
                      <w:szCs w:val="24"/>
                    </w:rPr>
                    <w:t xml:space="preserve"> :</w:t>
                  </w:r>
                  <w:proofErr w:type="gramEnd"/>
                  <w:r w:rsidRPr="005269FB">
                    <w:rPr>
                      <w:spacing w:val="-6"/>
                      <w:sz w:val="24"/>
                      <w:szCs w:val="24"/>
                    </w:rPr>
                    <w:t xml:space="preserve"> </w:t>
                  </w:r>
                  <w:proofErr w:type="spellStart"/>
                  <w:r w:rsidRPr="005269FB">
                    <w:rPr>
                      <w:spacing w:val="-6"/>
                      <w:sz w:val="24"/>
                      <w:szCs w:val="24"/>
                    </w:rPr>
                    <w:t>Академвидав</w:t>
                  </w:r>
                  <w:proofErr w:type="spellEnd"/>
                  <w:r w:rsidRPr="005269FB">
                    <w:rPr>
                      <w:spacing w:val="-6"/>
                      <w:sz w:val="24"/>
                      <w:szCs w:val="24"/>
                    </w:rPr>
                    <w:t>, 2005. 304 с.</w:t>
                  </w:r>
                </w:p>
                <w:p w:rsidR="006134B8" w:rsidRPr="005269FB" w:rsidRDefault="006134B8" w:rsidP="008B4842">
                  <w:pPr>
                    <w:numPr>
                      <w:ilvl w:val="0"/>
                      <w:numId w:val="22"/>
                    </w:numPr>
                    <w:tabs>
                      <w:tab w:val="clear" w:pos="577"/>
                      <w:tab w:val="num" w:pos="284"/>
                    </w:tabs>
                    <w:autoSpaceDE w:val="0"/>
                    <w:autoSpaceDN w:val="0"/>
                    <w:adjustRightInd w:val="0"/>
                    <w:ind w:left="0"/>
                    <w:jc w:val="both"/>
                    <w:rPr>
                      <w:b/>
                      <w:sz w:val="24"/>
                      <w:szCs w:val="24"/>
                    </w:rPr>
                  </w:pPr>
                  <w:proofErr w:type="spellStart"/>
                  <w:r w:rsidRPr="005269FB">
                    <w:rPr>
                      <w:sz w:val="24"/>
                      <w:szCs w:val="24"/>
                    </w:rPr>
                    <w:t>Етика</w:t>
                  </w:r>
                  <w:proofErr w:type="spellEnd"/>
                  <w:r w:rsidRPr="005269FB">
                    <w:rPr>
                      <w:sz w:val="24"/>
                      <w:szCs w:val="24"/>
                    </w:rPr>
                    <w:t xml:space="preserve"> </w:t>
                  </w:r>
                  <w:proofErr w:type="spellStart"/>
                  <w:r w:rsidRPr="005269FB">
                    <w:rPr>
                      <w:sz w:val="24"/>
                      <w:szCs w:val="24"/>
                    </w:rPr>
                    <w:t>ділового</w:t>
                  </w:r>
                  <w:proofErr w:type="spellEnd"/>
                  <w:r w:rsidRPr="005269FB">
                    <w:rPr>
                      <w:sz w:val="24"/>
                      <w:szCs w:val="24"/>
                    </w:rPr>
                    <w:t xml:space="preserve"> </w:t>
                  </w:r>
                  <w:proofErr w:type="spellStart"/>
                  <w:r w:rsidRPr="005269FB">
                    <w:rPr>
                      <w:sz w:val="24"/>
                      <w:szCs w:val="24"/>
                    </w:rPr>
                    <w:t>спілкування</w:t>
                  </w:r>
                  <w:proofErr w:type="spellEnd"/>
                  <w:r w:rsidRPr="005269FB">
                    <w:rPr>
                      <w:sz w:val="24"/>
                      <w:szCs w:val="24"/>
                    </w:rPr>
                    <w:t xml:space="preserve">: / за </w:t>
                  </w:r>
                  <w:proofErr w:type="spellStart"/>
                  <w:r w:rsidRPr="005269FB">
                    <w:rPr>
                      <w:sz w:val="24"/>
                      <w:szCs w:val="24"/>
                    </w:rPr>
                    <w:t>редакцією</w:t>
                  </w:r>
                  <w:proofErr w:type="spellEnd"/>
                  <w:r w:rsidRPr="005269FB">
                    <w:rPr>
                      <w:sz w:val="24"/>
                      <w:szCs w:val="24"/>
                    </w:rPr>
                    <w:t xml:space="preserve"> Т.Б. </w:t>
                  </w:r>
                  <w:proofErr w:type="spellStart"/>
                  <w:r w:rsidRPr="005269FB">
                    <w:rPr>
                      <w:sz w:val="24"/>
                      <w:szCs w:val="24"/>
                    </w:rPr>
                    <w:t>Гриценко</w:t>
                  </w:r>
                  <w:proofErr w:type="spellEnd"/>
                  <w:r w:rsidRPr="005269FB">
                    <w:rPr>
                      <w:sz w:val="24"/>
                      <w:szCs w:val="24"/>
                    </w:rPr>
                    <w:t xml:space="preserve">, Т.Д. </w:t>
                  </w:r>
                  <w:proofErr w:type="spellStart"/>
                  <w:r w:rsidRPr="005269FB">
                    <w:rPr>
                      <w:sz w:val="24"/>
                      <w:szCs w:val="24"/>
                    </w:rPr>
                    <w:t>Іщенко</w:t>
                  </w:r>
                  <w:proofErr w:type="spellEnd"/>
                  <w:r w:rsidRPr="005269FB">
                    <w:rPr>
                      <w:sz w:val="24"/>
                      <w:szCs w:val="24"/>
                    </w:rPr>
                    <w:t xml:space="preserve">, Т.Ф. Мельничук : </w:t>
                  </w:r>
                  <w:proofErr w:type="spellStart"/>
                  <w:r w:rsidRPr="005269FB">
                    <w:rPr>
                      <w:sz w:val="24"/>
                      <w:szCs w:val="24"/>
                    </w:rPr>
                    <w:t>навч</w:t>
                  </w:r>
                  <w:proofErr w:type="spellEnd"/>
                  <w:r w:rsidRPr="005269FB">
                    <w:rPr>
                      <w:sz w:val="24"/>
                      <w:szCs w:val="24"/>
                    </w:rPr>
                    <w:t xml:space="preserve">.  </w:t>
                  </w:r>
                  <w:proofErr w:type="spellStart"/>
                  <w:proofErr w:type="gramStart"/>
                  <w:r w:rsidRPr="005269FB">
                    <w:rPr>
                      <w:sz w:val="24"/>
                      <w:szCs w:val="24"/>
                    </w:rPr>
                    <w:t>пос</w:t>
                  </w:r>
                  <w:proofErr w:type="gramEnd"/>
                  <w:r w:rsidRPr="005269FB">
                    <w:rPr>
                      <w:sz w:val="24"/>
                      <w:szCs w:val="24"/>
                    </w:rPr>
                    <w:t>ібник</w:t>
                  </w:r>
                  <w:proofErr w:type="spellEnd"/>
                  <w:r w:rsidRPr="005269FB">
                    <w:rPr>
                      <w:sz w:val="24"/>
                      <w:szCs w:val="24"/>
                    </w:rPr>
                    <w:t xml:space="preserve">. К.: Центр </w:t>
                  </w:r>
                  <w:proofErr w:type="spellStart"/>
                  <w:r w:rsidRPr="005269FB">
                    <w:rPr>
                      <w:sz w:val="24"/>
                      <w:szCs w:val="24"/>
                    </w:rPr>
                    <w:t>учбової</w:t>
                  </w:r>
                  <w:proofErr w:type="spellEnd"/>
                  <w:r w:rsidRPr="005269FB">
                    <w:rPr>
                      <w:sz w:val="24"/>
                      <w:szCs w:val="24"/>
                    </w:rPr>
                    <w:t xml:space="preserve"> </w:t>
                  </w:r>
                  <w:proofErr w:type="spellStart"/>
                  <w:r w:rsidRPr="005269FB">
                    <w:rPr>
                      <w:sz w:val="24"/>
                      <w:szCs w:val="24"/>
                    </w:rPr>
                    <w:t>літератури</w:t>
                  </w:r>
                  <w:proofErr w:type="spellEnd"/>
                  <w:r w:rsidRPr="005269FB">
                    <w:rPr>
                      <w:sz w:val="24"/>
                      <w:szCs w:val="24"/>
                    </w:rPr>
                    <w:t>, 20</w:t>
                  </w:r>
                  <w:r w:rsidRPr="005269FB">
                    <w:rPr>
                      <w:sz w:val="24"/>
                      <w:szCs w:val="24"/>
                      <w:lang w:val="uk-UA"/>
                    </w:rPr>
                    <w:t>1</w:t>
                  </w:r>
                  <w:r w:rsidRPr="005269FB">
                    <w:rPr>
                      <w:sz w:val="24"/>
                      <w:szCs w:val="24"/>
                    </w:rPr>
                    <w:t xml:space="preserve">7  344 </w:t>
                  </w:r>
                  <w:proofErr w:type="gramStart"/>
                  <w:r w:rsidRPr="005269FB">
                    <w:rPr>
                      <w:sz w:val="24"/>
                      <w:szCs w:val="24"/>
                    </w:rPr>
                    <w:t>с</w:t>
                  </w:r>
                  <w:proofErr w:type="gramEnd"/>
                  <w:r w:rsidRPr="005269FB">
                    <w:rPr>
                      <w:sz w:val="24"/>
                      <w:szCs w:val="24"/>
                    </w:rPr>
                    <w:t>.</w:t>
                  </w:r>
                </w:p>
                <w:p w:rsidR="006134B8" w:rsidRPr="005269FB" w:rsidRDefault="006134B8" w:rsidP="008B4842">
                  <w:pPr>
                    <w:widowControl w:val="0"/>
                    <w:numPr>
                      <w:ilvl w:val="0"/>
                      <w:numId w:val="22"/>
                    </w:numPr>
                    <w:tabs>
                      <w:tab w:val="left" w:pos="0"/>
                      <w:tab w:val="left" w:pos="284"/>
                      <w:tab w:val="left" w:pos="1620"/>
                    </w:tabs>
                    <w:suppressAutoHyphens/>
                    <w:ind w:left="0"/>
                    <w:jc w:val="both"/>
                    <w:rPr>
                      <w:bCs/>
                      <w:spacing w:val="1"/>
                      <w:sz w:val="24"/>
                      <w:szCs w:val="24"/>
                    </w:rPr>
                  </w:pPr>
                  <w:proofErr w:type="spellStart"/>
                  <w:r w:rsidRPr="005269FB">
                    <w:rPr>
                      <w:sz w:val="24"/>
                      <w:szCs w:val="24"/>
                    </w:rPr>
                    <w:t>Зозуляк-Случик</w:t>
                  </w:r>
                  <w:proofErr w:type="spellEnd"/>
                  <w:r w:rsidRPr="005269FB">
                    <w:rPr>
                      <w:sz w:val="24"/>
                      <w:szCs w:val="24"/>
                    </w:rPr>
                    <w:t xml:space="preserve"> Р. В.</w:t>
                  </w:r>
                  <w:r w:rsidRPr="005269FB">
                    <w:rPr>
                      <w:sz w:val="24"/>
                      <w:szCs w:val="24"/>
                      <w:lang w:val="uk-UA"/>
                    </w:rPr>
                    <w:t xml:space="preserve">, </w:t>
                  </w:r>
                  <w:r w:rsidRPr="005269FB">
                    <w:rPr>
                      <w:sz w:val="24"/>
                      <w:szCs w:val="24"/>
                    </w:rPr>
                    <w:t xml:space="preserve"> </w:t>
                  </w:r>
                  <w:proofErr w:type="spellStart"/>
                  <w:r w:rsidRPr="005269FB">
                    <w:rPr>
                      <w:sz w:val="24"/>
                      <w:szCs w:val="24"/>
                    </w:rPr>
                    <w:t>Ковбас</w:t>
                  </w:r>
                  <w:proofErr w:type="spellEnd"/>
                  <w:r w:rsidRPr="005269FB">
                    <w:rPr>
                      <w:sz w:val="24"/>
                      <w:szCs w:val="24"/>
                    </w:rPr>
                    <w:t xml:space="preserve"> Б. І. </w:t>
                  </w:r>
                  <w:proofErr w:type="spellStart"/>
                  <w:r w:rsidRPr="005269FB">
                    <w:rPr>
                      <w:sz w:val="24"/>
                      <w:szCs w:val="24"/>
                    </w:rPr>
                    <w:t>Етика</w:t>
                  </w:r>
                  <w:proofErr w:type="spellEnd"/>
                  <w:r w:rsidRPr="005269FB">
                    <w:rPr>
                      <w:sz w:val="24"/>
                      <w:szCs w:val="24"/>
                    </w:rPr>
                    <w:t xml:space="preserve"> </w:t>
                  </w:r>
                  <w:proofErr w:type="spellStart"/>
                  <w:proofErr w:type="gramStart"/>
                  <w:r w:rsidRPr="005269FB">
                    <w:rPr>
                      <w:sz w:val="24"/>
                      <w:szCs w:val="24"/>
                    </w:rPr>
                    <w:t>соц</w:t>
                  </w:r>
                  <w:proofErr w:type="gramEnd"/>
                  <w:r w:rsidRPr="005269FB">
                    <w:rPr>
                      <w:sz w:val="24"/>
                      <w:szCs w:val="24"/>
                    </w:rPr>
                    <w:t>іально-педагогічної</w:t>
                  </w:r>
                  <w:proofErr w:type="spellEnd"/>
                  <w:r w:rsidRPr="005269FB">
                    <w:rPr>
                      <w:sz w:val="24"/>
                      <w:szCs w:val="24"/>
                    </w:rPr>
                    <w:t xml:space="preserve"> </w:t>
                  </w:r>
                  <w:proofErr w:type="spellStart"/>
                  <w:r w:rsidRPr="005269FB">
                    <w:rPr>
                      <w:sz w:val="24"/>
                      <w:szCs w:val="24"/>
                    </w:rPr>
                    <w:t>діяльності</w:t>
                  </w:r>
                  <w:proofErr w:type="spellEnd"/>
                  <w:r w:rsidRPr="005269FB">
                    <w:rPr>
                      <w:sz w:val="24"/>
                      <w:szCs w:val="24"/>
                    </w:rPr>
                    <w:t xml:space="preserve"> : </w:t>
                  </w:r>
                  <w:proofErr w:type="spellStart"/>
                  <w:r w:rsidRPr="005269FB">
                    <w:rPr>
                      <w:sz w:val="24"/>
                      <w:szCs w:val="24"/>
                    </w:rPr>
                    <w:t>навчальний</w:t>
                  </w:r>
                  <w:proofErr w:type="spellEnd"/>
                  <w:r w:rsidRPr="005269FB">
                    <w:rPr>
                      <w:sz w:val="24"/>
                      <w:szCs w:val="24"/>
                    </w:rPr>
                    <w:t xml:space="preserve"> </w:t>
                  </w:r>
                  <w:proofErr w:type="spellStart"/>
                  <w:r w:rsidRPr="005269FB">
                    <w:rPr>
                      <w:sz w:val="24"/>
                      <w:szCs w:val="24"/>
                    </w:rPr>
                    <w:t>посібник</w:t>
                  </w:r>
                  <w:proofErr w:type="spellEnd"/>
                  <w:r w:rsidRPr="005269FB">
                    <w:rPr>
                      <w:sz w:val="24"/>
                      <w:szCs w:val="24"/>
                    </w:rPr>
                    <w:t xml:space="preserve"> для </w:t>
                  </w:r>
                  <w:proofErr w:type="spellStart"/>
                  <w:r w:rsidRPr="005269FB">
                    <w:rPr>
                      <w:sz w:val="24"/>
                      <w:szCs w:val="24"/>
                    </w:rPr>
                    <w:t>студентів</w:t>
                  </w:r>
                  <w:proofErr w:type="spellEnd"/>
                  <w:r w:rsidRPr="005269FB">
                    <w:rPr>
                      <w:sz w:val="24"/>
                      <w:szCs w:val="24"/>
                    </w:rPr>
                    <w:t xml:space="preserve"> </w:t>
                  </w:r>
                  <w:proofErr w:type="spellStart"/>
                  <w:r w:rsidRPr="005269FB">
                    <w:rPr>
                      <w:sz w:val="24"/>
                      <w:szCs w:val="24"/>
                    </w:rPr>
                    <w:t>вищих</w:t>
                  </w:r>
                  <w:proofErr w:type="spellEnd"/>
                  <w:r w:rsidRPr="005269FB">
                    <w:rPr>
                      <w:sz w:val="24"/>
                      <w:szCs w:val="24"/>
                    </w:rPr>
                    <w:t xml:space="preserve"> </w:t>
                  </w:r>
                  <w:proofErr w:type="spellStart"/>
                  <w:r w:rsidRPr="005269FB">
                    <w:rPr>
                      <w:sz w:val="24"/>
                      <w:szCs w:val="24"/>
                    </w:rPr>
                    <w:t>навчальних</w:t>
                  </w:r>
                  <w:proofErr w:type="spellEnd"/>
                  <w:r w:rsidRPr="005269FB">
                    <w:rPr>
                      <w:sz w:val="24"/>
                      <w:szCs w:val="24"/>
                    </w:rPr>
                    <w:t xml:space="preserve"> </w:t>
                  </w:r>
                  <w:proofErr w:type="spellStart"/>
                  <w:r w:rsidRPr="005269FB">
                    <w:rPr>
                      <w:sz w:val="24"/>
                      <w:szCs w:val="24"/>
                    </w:rPr>
                    <w:t>закладів</w:t>
                  </w:r>
                  <w:proofErr w:type="spellEnd"/>
                  <w:r w:rsidRPr="005269FB">
                    <w:rPr>
                      <w:sz w:val="24"/>
                      <w:szCs w:val="24"/>
                    </w:rPr>
                    <w:t xml:space="preserve">. Рек. </w:t>
                  </w:r>
                  <w:proofErr w:type="spellStart"/>
                  <w:r w:rsidRPr="005269FB">
                    <w:rPr>
                      <w:sz w:val="24"/>
                      <w:szCs w:val="24"/>
                    </w:rPr>
                    <w:t>МОНМолдспорту</w:t>
                  </w:r>
                  <w:proofErr w:type="spellEnd"/>
                  <w:r w:rsidRPr="005269FB">
                    <w:rPr>
                      <w:sz w:val="24"/>
                      <w:szCs w:val="24"/>
                    </w:rPr>
                    <w:t xml:space="preserve">. </w:t>
                  </w:r>
                  <w:proofErr w:type="spellStart"/>
                  <w:r w:rsidRPr="005269FB">
                    <w:rPr>
                      <w:sz w:val="24"/>
                      <w:szCs w:val="24"/>
                    </w:rPr>
                    <w:t>Івано-Франківськ</w:t>
                  </w:r>
                  <w:proofErr w:type="spellEnd"/>
                  <w:r w:rsidRPr="005269FB">
                    <w:rPr>
                      <w:sz w:val="24"/>
                      <w:szCs w:val="24"/>
                    </w:rPr>
                    <w:t xml:space="preserve">: </w:t>
                  </w:r>
                  <w:proofErr w:type="spellStart"/>
                  <w:r w:rsidRPr="005269FB">
                    <w:rPr>
                      <w:sz w:val="24"/>
                      <w:szCs w:val="24"/>
                    </w:rPr>
                    <w:t>Симфонія</w:t>
                  </w:r>
                  <w:proofErr w:type="spellEnd"/>
                  <w:r w:rsidRPr="005269FB">
                    <w:rPr>
                      <w:sz w:val="24"/>
                      <w:szCs w:val="24"/>
                    </w:rPr>
                    <w:t xml:space="preserve"> форте, 2016. 220 </w:t>
                  </w:r>
                  <w:proofErr w:type="gramStart"/>
                  <w:r w:rsidRPr="005269FB">
                    <w:rPr>
                      <w:sz w:val="24"/>
                      <w:szCs w:val="24"/>
                    </w:rPr>
                    <w:t>с</w:t>
                  </w:r>
                  <w:proofErr w:type="gramEnd"/>
                  <w:r w:rsidRPr="005269FB">
                    <w:rPr>
                      <w:sz w:val="24"/>
                      <w:szCs w:val="24"/>
                    </w:rPr>
                    <w:t>.</w:t>
                  </w:r>
                </w:p>
                <w:p w:rsidR="006134B8" w:rsidRPr="005269FB" w:rsidRDefault="006134B8" w:rsidP="008B4842">
                  <w:pPr>
                    <w:pStyle w:val="a5"/>
                    <w:widowControl w:val="0"/>
                    <w:tabs>
                      <w:tab w:val="left" w:pos="0"/>
                      <w:tab w:val="left" w:pos="142"/>
                      <w:tab w:val="left" w:pos="284"/>
                    </w:tabs>
                    <w:suppressAutoHyphens/>
                    <w:ind w:left="0"/>
                    <w:jc w:val="both"/>
                    <w:rPr>
                      <w:sz w:val="24"/>
                      <w:szCs w:val="24"/>
                    </w:rPr>
                  </w:pPr>
                  <w:r w:rsidRPr="005269FB">
                    <w:rPr>
                      <w:sz w:val="24"/>
                      <w:szCs w:val="24"/>
                      <w:lang w:val="uk-UA"/>
                    </w:rPr>
                    <w:t xml:space="preserve">9. </w:t>
                  </w:r>
                  <w:proofErr w:type="spellStart"/>
                  <w:r w:rsidRPr="005269FB">
                    <w:rPr>
                      <w:sz w:val="24"/>
                      <w:szCs w:val="24"/>
                    </w:rPr>
                    <w:t>Зозуляк-Случик</w:t>
                  </w:r>
                  <w:proofErr w:type="spellEnd"/>
                  <w:r w:rsidRPr="005269FB">
                    <w:rPr>
                      <w:sz w:val="24"/>
                      <w:szCs w:val="24"/>
                    </w:rPr>
                    <w:t xml:space="preserve"> Р.</w:t>
                  </w:r>
                  <w:r w:rsidRPr="005269FB">
                    <w:rPr>
                      <w:sz w:val="24"/>
                      <w:szCs w:val="24"/>
                      <w:lang w:val="en-US"/>
                    </w:rPr>
                    <w:t> </w:t>
                  </w:r>
                  <w:r w:rsidRPr="005269FB">
                    <w:rPr>
                      <w:sz w:val="24"/>
                      <w:szCs w:val="24"/>
                    </w:rPr>
                    <w:t xml:space="preserve">В. </w:t>
                  </w:r>
                  <w:proofErr w:type="spellStart"/>
                  <w:r w:rsidRPr="005269FB">
                    <w:rPr>
                      <w:sz w:val="24"/>
                      <w:szCs w:val="24"/>
                    </w:rPr>
                    <w:t>Формування</w:t>
                  </w:r>
                  <w:proofErr w:type="spellEnd"/>
                  <w:r w:rsidRPr="005269FB">
                    <w:rPr>
                      <w:sz w:val="24"/>
                      <w:szCs w:val="24"/>
                    </w:rPr>
                    <w:t xml:space="preserve"> </w:t>
                  </w:r>
                  <w:proofErr w:type="spellStart"/>
                  <w:r w:rsidRPr="005269FB">
                    <w:rPr>
                      <w:sz w:val="24"/>
                      <w:szCs w:val="24"/>
                    </w:rPr>
                    <w:t>професійної</w:t>
                  </w:r>
                  <w:proofErr w:type="spellEnd"/>
                  <w:r w:rsidRPr="005269FB">
                    <w:rPr>
                      <w:sz w:val="24"/>
                      <w:szCs w:val="24"/>
                    </w:rPr>
                    <w:t xml:space="preserve"> </w:t>
                  </w:r>
                  <w:proofErr w:type="spellStart"/>
                  <w:r w:rsidRPr="005269FB">
                    <w:rPr>
                      <w:sz w:val="24"/>
                      <w:szCs w:val="24"/>
                    </w:rPr>
                    <w:t>етики</w:t>
                  </w:r>
                  <w:proofErr w:type="spellEnd"/>
                  <w:r w:rsidRPr="005269FB">
                    <w:rPr>
                      <w:sz w:val="24"/>
                      <w:szCs w:val="24"/>
                    </w:rPr>
                    <w:t xml:space="preserve"> </w:t>
                  </w:r>
                  <w:proofErr w:type="spellStart"/>
                  <w:r w:rsidRPr="005269FB">
                    <w:rPr>
                      <w:sz w:val="24"/>
                      <w:szCs w:val="24"/>
                    </w:rPr>
                    <w:t>майбутніх</w:t>
                  </w:r>
                  <w:proofErr w:type="spellEnd"/>
                  <w:r w:rsidRPr="005269FB">
                    <w:rPr>
                      <w:sz w:val="24"/>
                      <w:szCs w:val="24"/>
                    </w:rPr>
                    <w:t xml:space="preserve"> </w:t>
                  </w:r>
                  <w:proofErr w:type="spellStart"/>
                  <w:r w:rsidRPr="005269FB">
                    <w:rPr>
                      <w:sz w:val="24"/>
                      <w:szCs w:val="24"/>
                    </w:rPr>
                    <w:t>соціальних</w:t>
                  </w:r>
                  <w:proofErr w:type="spellEnd"/>
                  <w:r w:rsidRPr="005269FB">
                    <w:rPr>
                      <w:sz w:val="24"/>
                      <w:szCs w:val="24"/>
                    </w:rPr>
                    <w:t xml:space="preserve"> </w:t>
                  </w:r>
                  <w:proofErr w:type="spellStart"/>
                  <w:r w:rsidRPr="005269FB">
                    <w:rPr>
                      <w:sz w:val="24"/>
                      <w:szCs w:val="24"/>
                    </w:rPr>
                    <w:t>працівників</w:t>
                  </w:r>
                  <w:proofErr w:type="spellEnd"/>
                  <w:r w:rsidRPr="005269FB">
                    <w:rPr>
                      <w:sz w:val="24"/>
                      <w:szCs w:val="24"/>
                    </w:rPr>
                    <w:t xml:space="preserve"> </w:t>
                  </w:r>
                  <w:proofErr w:type="gramStart"/>
                  <w:r w:rsidRPr="005269FB">
                    <w:rPr>
                      <w:sz w:val="24"/>
                      <w:szCs w:val="24"/>
                    </w:rPr>
                    <w:t>в</w:t>
                  </w:r>
                  <w:proofErr w:type="gramEnd"/>
                  <w:r w:rsidRPr="005269FB">
                    <w:rPr>
                      <w:sz w:val="24"/>
                      <w:szCs w:val="24"/>
                    </w:rPr>
                    <w:t xml:space="preserve"> </w:t>
                  </w:r>
                  <w:proofErr w:type="spellStart"/>
                  <w:r w:rsidRPr="005269FB">
                    <w:rPr>
                      <w:sz w:val="24"/>
                      <w:szCs w:val="24"/>
                    </w:rPr>
                    <w:t>університетах</w:t>
                  </w:r>
                  <w:proofErr w:type="spellEnd"/>
                  <w:r w:rsidRPr="005269FB">
                    <w:rPr>
                      <w:sz w:val="24"/>
                      <w:szCs w:val="24"/>
                    </w:rPr>
                    <w:t xml:space="preserve"> : </w:t>
                  </w:r>
                  <w:proofErr w:type="spellStart"/>
                  <w:r w:rsidRPr="005269FB">
                    <w:rPr>
                      <w:sz w:val="24"/>
                      <w:szCs w:val="24"/>
                    </w:rPr>
                    <w:t>монографія</w:t>
                  </w:r>
                  <w:proofErr w:type="spellEnd"/>
                  <w:r w:rsidRPr="005269FB">
                    <w:rPr>
                      <w:sz w:val="24"/>
                      <w:szCs w:val="24"/>
                    </w:rPr>
                    <w:t xml:space="preserve">. </w:t>
                  </w:r>
                  <w:proofErr w:type="spellStart"/>
                  <w:r w:rsidRPr="005269FB">
                    <w:rPr>
                      <w:sz w:val="24"/>
                      <w:szCs w:val="24"/>
                    </w:rPr>
                    <w:t>Івано-Франківськ</w:t>
                  </w:r>
                  <w:proofErr w:type="spellEnd"/>
                  <w:r w:rsidRPr="005269FB">
                    <w:rPr>
                      <w:sz w:val="24"/>
                      <w:szCs w:val="24"/>
                    </w:rPr>
                    <w:t xml:space="preserve"> : НАІ</w:t>
                  </w:r>
                  <w:proofErr w:type="gramStart"/>
                  <w:r w:rsidRPr="005269FB">
                    <w:rPr>
                      <w:sz w:val="24"/>
                      <w:szCs w:val="24"/>
                    </w:rPr>
                    <w:t>Р</w:t>
                  </w:r>
                  <w:proofErr w:type="gramEnd"/>
                  <w:r w:rsidRPr="005269FB">
                    <w:rPr>
                      <w:sz w:val="24"/>
                      <w:szCs w:val="24"/>
                    </w:rPr>
                    <w:t>, 2019. 460 с.</w:t>
                  </w:r>
                </w:p>
                <w:p w:rsidR="006134B8" w:rsidRPr="006134B8" w:rsidRDefault="006134B8" w:rsidP="008B4842">
                  <w:pPr>
                    <w:pStyle w:val="ac"/>
                    <w:widowControl w:val="0"/>
                    <w:tabs>
                      <w:tab w:val="left" w:pos="0"/>
                      <w:tab w:val="left" w:pos="284"/>
                    </w:tabs>
                    <w:jc w:val="both"/>
                    <w:rPr>
                      <w:rFonts w:ascii="Times New Roman" w:hAnsi="Times New Roman"/>
                      <w:b/>
                      <w:sz w:val="24"/>
                      <w:szCs w:val="24"/>
                      <w:lang w:val="ru-RU"/>
                    </w:rPr>
                  </w:pPr>
                  <w:r w:rsidRPr="006134B8">
                    <w:rPr>
                      <w:rFonts w:ascii="Times New Roman" w:hAnsi="Times New Roman"/>
                      <w:sz w:val="24"/>
                      <w:szCs w:val="24"/>
                      <w:lang w:val="ru-RU"/>
                    </w:rPr>
                    <w:t>10.</w:t>
                  </w:r>
                  <w:r w:rsidRPr="006134B8">
                    <w:rPr>
                      <w:rFonts w:ascii="Times New Roman" w:hAnsi="Times New Roman"/>
                      <w:sz w:val="24"/>
                      <w:szCs w:val="24"/>
                    </w:rPr>
                    <w:t xml:space="preserve"> </w:t>
                  </w:r>
                  <w:proofErr w:type="spellStart"/>
                  <w:r w:rsidRPr="006134B8">
                    <w:rPr>
                      <w:rFonts w:ascii="Times New Roman" w:hAnsi="Times New Roman"/>
                      <w:sz w:val="24"/>
                      <w:szCs w:val="24"/>
                    </w:rPr>
                    <w:t>Зозуляк-Случик</w:t>
                  </w:r>
                  <w:proofErr w:type="spellEnd"/>
                  <w:r w:rsidRPr="006134B8">
                    <w:rPr>
                      <w:rFonts w:ascii="Times New Roman" w:hAnsi="Times New Roman"/>
                      <w:sz w:val="24"/>
                      <w:szCs w:val="24"/>
                    </w:rPr>
                    <w:t xml:space="preserve"> Р.</w:t>
                  </w:r>
                  <w:r w:rsidRPr="006134B8">
                    <w:rPr>
                      <w:rFonts w:ascii="Times New Roman" w:hAnsi="Times New Roman"/>
                      <w:sz w:val="24"/>
                      <w:szCs w:val="24"/>
                      <w:lang w:val="en-US"/>
                    </w:rPr>
                    <w:t> </w:t>
                  </w:r>
                  <w:r w:rsidRPr="006134B8">
                    <w:rPr>
                      <w:rFonts w:ascii="Times New Roman" w:hAnsi="Times New Roman"/>
                      <w:sz w:val="24"/>
                      <w:szCs w:val="24"/>
                    </w:rPr>
                    <w:t xml:space="preserve">В. Формування професійної етики майбутніх соціальних працівників у освітньому процесі сучасних університетів : метод. </w:t>
                  </w:r>
                  <w:proofErr w:type="spellStart"/>
                  <w:r w:rsidRPr="006134B8">
                    <w:rPr>
                      <w:rFonts w:ascii="Times New Roman" w:hAnsi="Times New Roman"/>
                      <w:sz w:val="24"/>
                      <w:szCs w:val="24"/>
                    </w:rPr>
                    <w:t>реком</w:t>
                  </w:r>
                  <w:proofErr w:type="spellEnd"/>
                  <w:r w:rsidRPr="006134B8">
                    <w:rPr>
                      <w:rFonts w:ascii="Times New Roman" w:hAnsi="Times New Roman"/>
                      <w:sz w:val="24"/>
                      <w:szCs w:val="24"/>
                    </w:rPr>
                    <w:t>. Івано-Франківськ : НАІР, 2019. 104 с.</w:t>
                  </w:r>
                </w:p>
                <w:p w:rsidR="006134B8" w:rsidRPr="005269FB" w:rsidRDefault="006134B8" w:rsidP="008B4842">
                  <w:pPr>
                    <w:pStyle w:val="Default"/>
                    <w:tabs>
                      <w:tab w:val="left" w:pos="0"/>
                      <w:tab w:val="left" w:pos="401"/>
                    </w:tabs>
                    <w:jc w:val="both"/>
                    <w:rPr>
                      <w:bCs/>
                      <w:iCs/>
                    </w:rPr>
                  </w:pPr>
                  <w:r w:rsidRPr="005269FB">
                    <w:rPr>
                      <w:bCs/>
                      <w:iCs/>
                      <w:lang w:val="ru-RU"/>
                    </w:rPr>
                    <w:t xml:space="preserve">11. </w:t>
                  </w:r>
                  <w:proofErr w:type="spellStart"/>
                  <w:r w:rsidRPr="005269FB">
                    <w:t>Зозуляк-Случик</w:t>
                  </w:r>
                  <w:proofErr w:type="spellEnd"/>
                  <w:r w:rsidRPr="005269FB">
                    <w:t xml:space="preserve"> Р.</w:t>
                  </w:r>
                  <w:r w:rsidRPr="005269FB">
                    <w:rPr>
                      <w:lang w:val="en-US"/>
                    </w:rPr>
                    <w:t> </w:t>
                  </w:r>
                  <w:r w:rsidRPr="005269FB">
                    <w:t>В.</w:t>
                  </w:r>
                  <w:r w:rsidRPr="005269FB">
                    <w:rPr>
                      <w:bCs/>
                      <w:iCs/>
                      <w:lang w:val="ru-RU"/>
                    </w:rPr>
                    <w:t xml:space="preserve"> </w:t>
                  </w:r>
                  <w:r w:rsidRPr="005269FB">
                    <w:rPr>
                      <w:bCs/>
                      <w:iCs/>
                    </w:rPr>
                    <w:t xml:space="preserve">Морально-гуманістичні якості фахівців </w:t>
                  </w:r>
                  <w:proofErr w:type="spellStart"/>
                  <w:r w:rsidRPr="005269FB">
                    <w:rPr>
                      <w:bCs/>
                      <w:iCs/>
                    </w:rPr>
                    <w:t>освітньо-соціальної</w:t>
                  </w:r>
                  <w:proofErr w:type="spellEnd"/>
                  <w:r w:rsidRPr="005269FB">
                    <w:rPr>
                      <w:bCs/>
                      <w:iCs/>
                    </w:rPr>
                    <w:t xml:space="preserve"> сфери. Психологічна культура вчителя в контексті викликів сучасності : збірник мат. Всеукраїнської науково-практичної конференції з міжнародною участю (м. Тернопіль, 5-6 квітня 2017 р.). С. 113–115.</w:t>
                  </w:r>
                </w:p>
                <w:p w:rsidR="006134B8" w:rsidRPr="005269FB" w:rsidRDefault="006134B8" w:rsidP="008B4842">
                  <w:pPr>
                    <w:pStyle w:val="Default"/>
                    <w:tabs>
                      <w:tab w:val="left" w:pos="0"/>
                      <w:tab w:val="left" w:pos="401"/>
                    </w:tabs>
                    <w:jc w:val="both"/>
                  </w:pPr>
                  <w:r w:rsidRPr="005269FB">
                    <w:rPr>
                      <w:bCs/>
                      <w:iCs/>
                      <w:lang w:val="ru-RU"/>
                    </w:rPr>
                    <w:t>12</w:t>
                  </w:r>
                  <w:r w:rsidRPr="005269FB">
                    <w:rPr>
                      <w:bCs/>
                      <w:iCs/>
                    </w:rPr>
                    <w:t xml:space="preserve">. </w:t>
                  </w:r>
                  <w:proofErr w:type="spellStart"/>
                  <w:r w:rsidRPr="005269FB">
                    <w:t>Зозуляк-Случик</w:t>
                  </w:r>
                  <w:proofErr w:type="spellEnd"/>
                  <w:r w:rsidRPr="005269FB">
                    <w:t xml:space="preserve"> Р.</w:t>
                  </w:r>
                  <w:r w:rsidRPr="005269FB">
                    <w:rPr>
                      <w:lang w:val="en-US"/>
                    </w:rPr>
                    <w:t> </w:t>
                  </w:r>
                  <w:r w:rsidRPr="005269FB">
                    <w:t>В.</w:t>
                  </w:r>
                  <w:r w:rsidRPr="005269FB">
                    <w:rPr>
                      <w:b/>
                      <w:lang w:val="ru-RU"/>
                    </w:rPr>
                    <w:t xml:space="preserve"> </w:t>
                  </w:r>
                  <w:r w:rsidRPr="005269FB">
                    <w:rPr>
                      <w:bCs/>
                      <w:iCs/>
                    </w:rPr>
                    <w:t xml:space="preserve">Деонтологія соціальної роботи як складова професійно-етичної компетенції майбутніх фахівців. Вісник черкаського університету. Серія «Педагогічні науки». 2017. № 3. С. 36–41.  </w:t>
                  </w:r>
                </w:p>
                <w:p w:rsidR="006134B8" w:rsidRPr="005269FB" w:rsidRDefault="006134B8" w:rsidP="006134B8">
                  <w:pPr>
                    <w:pStyle w:val="a5"/>
                    <w:widowControl w:val="0"/>
                    <w:numPr>
                      <w:ilvl w:val="0"/>
                      <w:numId w:val="30"/>
                    </w:numPr>
                    <w:tabs>
                      <w:tab w:val="left" w:pos="0"/>
                      <w:tab w:val="left" w:pos="401"/>
                    </w:tabs>
                    <w:suppressAutoHyphens/>
                    <w:ind w:left="58" w:hanging="58"/>
                    <w:jc w:val="both"/>
                    <w:rPr>
                      <w:bCs/>
                      <w:sz w:val="24"/>
                      <w:szCs w:val="24"/>
                    </w:rPr>
                  </w:pPr>
                  <w:proofErr w:type="spellStart"/>
                  <w:r w:rsidRPr="005269FB">
                    <w:rPr>
                      <w:sz w:val="24"/>
                      <w:szCs w:val="24"/>
                      <w:lang w:val="uk-UA"/>
                    </w:rPr>
                    <w:t>Зозуляк-Случик</w:t>
                  </w:r>
                  <w:proofErr w:type="spellEnd"/>
                  <w:r w:rsidRPr="005269FB">
                    <w:rPr>
                      <w:sz w:val="24"/>
                      <w:szCs w:val="24"/>
                      <w:lang w:val="uk-UA"/>
                    </w:rPr>
                    <w:t xml:space="preserve"> Р.</w:t>
                  </w:r>
                  <w:r w:rsidRPr="005269FB">
                    <w:rPr>
                      <w:sz w:val="24"/>
                      <w:szCs w:val="24"/>
                      <w:lang w:val="en-US"/>
                    </w:rPr>
                    <w:t> </w:t>
                  </w:r>
                  <w:r w:rsidRPr="005269FB">
                    <w:rPr>
                      <w:sz w:val="24"/>
                      <w:szCs w:val="24"/>
                      <w:lang w:val="uk-UA"/>
                    </w:rPr>
                    <w:t>В.</w:t>
                  </w:r>
                  <w:r w:rsidRPr="005269FB">
                    <w:rPr>
                      <w:b/>
                      <w:sz w:val="24"/>
                      <w:szCs w:val="24"/>
                      <w:lang w:val="uk-UA"/>
                    </w:rPr>
                    <w:t xml:space="preserve"> </w:t>
                  </w:r>
                  <w:proofErr w:type="spellStart"/>
                  <w:r w:rsidRPr="005269FB">
                    <w:rPr>
                      <w:bCs/>
                      <w:iCs/>
                      <w:sz w:val="24"/>
                      <w:szCs w:val="24"/>
                    </w:rPr>
                    <w:t>Основні</w:t>
                  </w:r>
                  <w:proofErr w:type="spellEnd"/>
                  <w:r w:rsidRPr="005269FB">
                    <w:rPr>
                      <w:bCs/>
                      <w:iCs/>
                      <w:sz w:val="24"/>
                      <w:szCs w:val="24"/>
                    </w:rPr>
                    <w:t xml:space="preserve"> </w:t>
                  </w:r>
                  <w:proofErr w:type="spellStart"/>
                  <w:r w:rsidRPr="005269FB">
                    <w:rPr>
                      <w:bCs/>
                      <w:iCs/>
                      <w:sz w:val="24"/>
                      <w:szCs w:val="24"/>
                    </w:rPr>
                    <w:t>моральні</w:t>
                  </w:r>
                  <w:proofErr w:type="spellEnd"/>
                  <w:r w:rsidRPr="005269FB">
                    <w:rPr>
                      <w:bCs/>
                      <w:iCs/>
                      <w:sz w:val="24"/>
                      <w:szCs w:val="24"/>
                    </w:rPr>
                    <w:t xml:space="preserve"> </w:t>
                  </w:r>
                  <w:proofErr w:type="spellStart"/>
                  <w:r w:rsidRPr="005269FB">
                    <w:rPr>
                      <w:bCs/>
                      <w:iCs/>
                      <w:sz w:val="24"/>
                      <w:szCs w:val="24"/>
                    </w:rPr>
                    <w:t>категорії</w:t>
                  </w:r>
                  <w:proofErr w:type="spellEnd"/>
                  <w:r w:rsidRPr="005269FB">
                    <w:rPr>
                      <w:bCs/>
                      <w:iCs/>
                      <w:sz w:val="24"/>
                      <w:szCs w:val="24"/>
                    </w:rPr>
                    <w:t xml:space="preserve"> </w:t>
                  </w:r>
                  <w:proofErr w:type="spellStart"/>
                  <w:proofErr w:type="gramStart"/>
                  <w:r w:rsidRPr="005269FB">
                    <w:rPr>
                      <w:bCs/>
                      <w:iCs/>
                      <w:sz w:val="24"/>
                      <w:szCs w:val="24"/>
                    </w:rPr>
                    <w:t>соц</w:t>
                  </w:r>
                  <w:proofErr w:type="gramEnd"/>
                  <w:r w:rsidRPr="005269FB">
                    <w:rPr>
                      <w:bCs/>
                      <w:iCs/>
                      <w:sz w:val="24"/>
                      <w:szCs w:val="24"/>
                    </w:rPr>
                    <w:t>іальної</w:t>
                  </w:r>
                  <w:proofErr w:type="spellEnd"/>
                  <w:r w:rsidRPr="005269FB">
                    <w:rPr>
                      <w:bCs/>
                      <w:iCs/>
                      <w:sz w:val="24"/>
                      <w:szCs w:val="24"/>
                    </w:rPr>
                    <w:t xml:space="preserve"> </w:t>
                  </w:r>
                  <w:proofErr w:type="spellStart"/>
                  <w:r w:rsidRPr="005269FB">
                    <w:rPr>
                      <w:bCs/>
                      <w:iCs/>
                      <w:sz w:val="24"/>
                      <w:szCs w:val="24"/>
                    </w:rPr>
                    <w:t>роботи</w:t>
                  </w:r>
                  <w:proofErr w:type="spellEnd"/>
                  <w:r w:rsidRPr="005269FB">
                    <w:rPr>
                      <w:bCs/>
                      <w:iCs/>
                      <w:sz w:val="24"/>
                      <w:szCs w:val="24"/>
                    </w:rPr>
                    <w:t xml:space="preserve"> </w:t>
                  </w:r>
                  <w:proofErr w:type="spellStart"/>
                  <w:r w:rsidRPr="005269FB">
                    <w:rPr>
                      <w:bCs/>
                      <w:sz w:val="24"/>
                      <w:szCs w:val="24"/>
                    </w:rPr>
                    <w:t>Теоретичні</w:t>
                  </w:r>
                  <w:proofErr w:type="spellEnd"/>
                  <w:r w:rsidRPr="005269FB">
                    <w:rPr>
                      <w:bCs/>
                      <w:sz w:val="24"/>
                      <w:szCs w:val="24"/>
                    </w:rPr>
                    <w:t xml:space="preserve">, </w:t>
                  </w:r>
                  <w:proofErr w:type="spellStart"/>
                  <w:r w:rsidRPr="005269FB">
                    <w:rPr>
                      <w:bCs/>
                      <w:sz w:val="24"/>
                      <w:szCs w:val="24"/>
                    </w:rPr>
                    <w:t>методичні</w:t>
                  </w:r>
                  <w:proofErr w:type="spellEnd"/>
                  <w:r w:rsidRPr="005269FB">
                    <w:rPr>
                      <w:bCs/>
                      <w:sz w:val="24"/>
                      <w:szCs w:val="24"/>
                    </w:rPr>
                    <w:t xml:space="preserve"> </w:t>
                  </w:r>
                  <w:proofErr w:type="spellStart"/>
                  <w:r w:rsidRPr="005269FB">
                    <w:rPr>
                      <w:bCs/>
                      <w:sz w:val="24"/>
                      <w:szCs w:val="24"/>
                    </w:rPr>
                    <w:t>і</w:t>
                  </w:r>
                  <w:proofErr w:type="spellEnd"/>
                  <w:r w:rsidRPr="005269FB">
                    <w:rPr>
                      <w:bCs/>
                      <w:sz w:val="24"/>
                      <w:szCs w:val="24"/>
                    </w:rPr>
                    <w:t xml:space="preserve"> </w:t>
                  </w:r>
                  <w:proofErr w:type="spellStart"/>
                  <w:r w:rsidRPr="005269FB">
                    <w:rPr>
                      <w:bCs/>
                      <w:sz w:val="24"/>
                      <w:szCs w:val="24"/>
                    </w:rPr>
                    <w:t>практичні</w:t>
                  </w:r>
                  <w:proofErr w:type="spellEnd"/>
                  <w:r w:rsidRPr="005269FB">
                    <w:rPr>
                      <w:bCs/>
                      <w:sz w:val="24"/>
                      <w:szCs w:val="24"/>
                    </w:rPr>
                    <w:t xml:space="preserve"> </w:t>
                  </w:r>
                  <w:proofErr w:type="spellStart"/>
                  <w:r w:rsidRPr="005269FB">
                    <w:rPr>
                      <w:bCs/>
                      <w:sz w:val="24"/>
                      <w:szCs w:val="24"/>
                    </w:rPr>
                    <w:t>проблеми</w:t>
                  </w:r>
                  <w:proofErr w:type="spellEnd"/>
                  <w:r w:rsidRPr="005269FB">
                    <w:rPr>
                      <w:bCs/>
                      <w:sz w:val="24"/>
                      <w:szCs w:val="24"/>
                    </w:rPr>
                    <w:t xml:space="preserve"> </w:t>
                  </w:r>
                  <w:proofErr w:type="spellStart"/>
                  <w:r w:rsidRPr="005269FB">
                    <w:rPr>
                      <w:bCs/>
                      <w:sz w:val="24"/>
                      <w:szCs w:val="24"/>
                    </w:rPr>
                    <w:t>соціальної</w:t>
                  </w:r>
                  <w:proofErr w:type="spellEnd"/>
                  <w:r w:rsidRPr="005269FB">
                    <w:rPr>
                      <w:bCs/>
                      <w:sz w:val="24"/>
                      <w:szCs w:val="24"/>
                    </w:rPr>
                    <w:t xml:space="preserve"> </w:t>
                  </w:r>
                  <w:proofErr w:type="spellStart"/>
                  <w:r w:rsidRPr="005269FB">
                    <w:rPr>
                      <w:bCs/>
                      <w:sz w:val="24"/>
                      <w:szCs w:val="24"/>
                    </w:rPr>
                    <w:t>педагогіки</w:t>
                  </w:r>
                  <w:proofErr w:type="spellEnd"/>
                  <w:r w:rsidRPr="005269FB">
                    <w:rPr>
                      <w:bCs/>
                      <w:sz w:val="24"/>
                      <w:szCs w:val="24"/>
                    </w:rPr>
                    <w:t xml:space="preserve"> та </w:t>
                  </w:r>
                  <w:proofErr w:type="spellStart"/>
                  <w:r w:rsidRPr="005269FB">
                    <w:rPr>
                      <w:bCs/>
                      <w:sz w:val="24"/>
                      <w:szCs w:val="24"/>
                    </w:rPr>
                    <w:t>соціальної</w:t>
                  </w:r>
                  <w:proofErr w:type="spellEnd"/>
                  <w:r w:rsidRPr="005269FB">
                    <w:rPr>
                      <w:bCs/>
                      <w:sz w:val="24"/>
                      <w:szCs w:val="24"/>
                    </w:rPr>
                    <w:t xml:space="preserve"> </w:t>
                  </w:r>
                  <w:proofErr w:type="spellStart"/>
                  <w:r w:rsidRPr="005269FB">
                    <w:rPr>
                      <w:bCs/>
                      <w:sz w:val="24"/>
                      <w:szCs w:val="24"/>
                    </w:rPr>
                    <w:t>роботи</w:t>
                  </w:r>
                  <w:proofErr w:type="spellEnd"/>
                  <w:r w:rsidRPr="005269FB">
                    <w:rPr>
                      <w:bCs/>
                      <w:sz w:val="24"/>
                      <w:szCs w:val="24"/>
                    </w:rPr>
                    <w:t xml:space="preserve"> :</w:t>
                  </w:r>
                  <w:r w:rsidRPr="005269FB">
                    <w:rPr>
                      <w:spacing w:val="-8"/>
                      <w:sz w:val="24"/>
                      <w:szCs w:val="24"/>
                    </w:rPr>
                    <w:t xml:space="preserve"> </w:t>
                  </w:r>
                  <w:proofErr w:type="spellStart"/>
                  <w:r w:rsidRPr="005269FB">
                    <w:rPr>
                      <w:spacing w:val="-8"/>
                      <w:sz w:val="24"/>
                      <w:szCs w:val="24"/>
                    </w:rPr>
                    <w:t>тези</w:t>
                  </w:r>
                  <w:proofErr w:type="spellEnd"/>
                  <w:r w:rsidRPr="005269FB">
                    <w:rPr>
                      <w:spacing w:val="-8"/>
                      <w:sz w:val="24"/>
                      <w:szCs w:val="24"/>
                    </w:rPr>
                    <w:t xml:space="preserve"> </w:t>
                  </w:r>
                  <w:proofErr w:type="spellStart"/>
                  <w:r w:rsidRPr="005269FB">
                    <w:rPr>
                      <w:spacing w:val="-8"/>
                      <w:sz w:val="24"/>
                      <w:szCs w:val="24"/>
                    </w:rPr>
                    <w:t>доповідей</w:t>
                  </w:r>
                  <w:proofErr w:type="spellEnd"/>
                  <w:r w:rsidRPr="005269FB">
                    <w:rPr>
                      <w:spacing w:val="-8"/>
                      <w:sz w:val="24"/>
                      <w:szCs w:val="24"/>
                    </w:rPr>
                    <w:t xml:space="preserve"> ІІ </w:t>
                  </w:r>
                  <w:proofErr w:type="spellStart"/>
                  <w:r w:rsidRPr="005269FB">
                    <w:rPr>
                      <w:spacing w:val="-8"/>
                      <w:sz w:val="24"/>
                      <w:szCs w:val="24"/>
                    </w:rPr>
                    <w:t>Всеукраїнської</w:t>
                  </w:r>
                  <w:proofErr w:type="spellEnd"/>
                  <w:r w:rsidRPr="005269FB">
                    <w:rPr>
                      <w:spacing w:val="-8"/>
                      <w:sz w:val="24"/>
                      <w:szCs w:val="24"/>
                    </w:rPr>
                    <w:t xml:space="preserve"> </w:t>
                  </w:r>
                  <w:proofErr w:type="spellStart"/>
                  <w:r w:rsidRPr="005269FB">
                    <w:rPr>
                      <w:spacing w:val="-8"/>
                      <w:sz w:val="24"/>
                      <w:szCs w:val="24"/>
                    </w:rPr>
                    <w:t>з</w:t>
                  </w:r>
                  <w:proofErr w:type="spellEnd"/>
                  <w:r w:rsidRPr="005269FB">
                    <w:rPr>
                      <w:spacing w:val="-8"/>
                      <w:sz w:val="24"/>
                      <w:szCs w:val="24"/>
                    </w:rPr>
                    <w:t xml:space="preserve"> </w:t>
                  </w:r>
                  <w:proofErr w:type="spellStart"/>
                  <w:r w:rsidRPr="005269FB">
                    <w:rPr>
                      <w:spacing w:val="-8"/>
                      <w:sz w:val="24"/>
                      <w:szCs w:val="24"/>
                    </w:rPr>
                    <w:t>міжнародною</w:t>
                  </w:r>
                  <w:proofErr w:type="spellEnd"/>
                  <w:r w:rsidRPr="005269FB">
                    <w:rPr>
                      <w:spacing w:val="-8"/>
                      <w:sz w:val="24"/>
                      <w:szCs w:val="24"/>
                    </w:rPr>
                    <w:t xml:space="preserve"> </w:t>
                  </w:r>
                  <w:proofErr w:type="spellStart"/>
                  <w:r w:rsidRPr="005269FB">
                    <w:rPr>
                      <w:spacing w:val="-8"/>
                      <w:sz w:val="24"/>
                      <w:szCs w:val="24"/>
                    </w:rPr>
                    <w:t>участю</w:t>
                  </w:r>
                  <w:proofErr w:type="spellEnd"/>
                  <w:r w:rsidRPr="005269FB">
                    <w:rPr>
                      <w:spacing w:val="-8"/>
                      <w:sz w:val="24"/>
                      <w:szCs w:val="24"/>
                    </w:rPr>
                    <w:t xml:space="preserve"> </w:t>
                  </w:r>
                  <w:proofErr w:type="spellStart"/>
                  <w:r w:rsidRPr="005269FB">
                    <w:rPr>
                      <w:spacing w:val="-8"/>
                      <w:sz w:val="24"/>
                      <w:szCs w:val="24"/>
                    </w:rPr>
                    <w:t>науково-практичної</w:t>
                  </w:r>
                  <w:proofErr w:type="spellEnd"/>
                  <w:r w:rsidRPr="005269FB">
                    <w:rPr>
                      <w:spacing w:val="-8"/>
                      <w:sz w:val="24"/>
                      <w:szCs w:val="24"/>
                    </w:rPr>
                    <w:t xml:space="preserve"> </w:t>
                  </w:r>
                  <w:proofErr w:type="spellStart"/>
                  <w:r w:rsidRPr="005269FB">
                    <w:rPr>
                      <w:spacing w:val="-8"/>
                      <w:sz w:val="24"/>
                      <w:szCs w:val="24"/>
                    </w:rPr>
                    <w:t>конференції</w:t>
                  </w:r>
                  <w:proofErr w:type="spellEnd"/>
                  <w:r w:rsidRPr="005269FB">
                    <w:rPr>
                      <w:bCs/>
                      <w:sz w:val="24"/>
                      <w:szCs w:val="24"/>
                    </w:rPr>
                    <w:t xml:space="preserve">. </w:t>
                  </w:r>
                  <w:proofErr w:type="spellStart"/>
                  <w:r w:rsidRPr="005269FB">
                    <w:rPr>
                      <w:bCs/>
                      <w:sz w:val="24"/>
                      <w:szCs w:val="24"/>
                    </w:rPr>
                    <w:t>Івано-Франківськ</w:t>
                  </w:r>
                  <w:proofErr w:type="spellEnd"/>
                  <w:r w:rsidRPr="005269FB">
                    <w:rPr>
                      <w:bCs/>
                      <w:sz w:val="24"/>
                      <w:szCs w:val="24"/>
                    </w:rPr>
                    <w:t xml:space="preserve"> : НАІ</w:t>
                  </w:r>
                  <w:proofErr w:type="gramStart"/>
                  <w:r w:rsidRPr="005269FB">
                    <w:rPr>
                      <w:bCs/>
                      <w:sz w:val="24"/>
                      <w:szCs w:val="24"/>
                    </w:rPr>
                    <w:t>Р</w:t>
                  </w:r>
                  <w:proofErr w:type="gramEnd"/>
                  <w:r w:rsidRPr="005269FB">
                    <w:rPr>
                      <w:bCs/>
                      <w:sz w:val="24"/>
                      <w:szCs w:val="24"/>
                    </w:rPr>
                    <w:t>, 2017. С. 10–13.</w:t>
                  </w:r>
                </w:p>
                <w:p w:rsidR="006134B8" w:rsidRPr="005269FB" w:rsidRDefault="006134B8" w:rsidP="006134B8">
                  <w:pPr>
                    <w:pStyle w:val="Default"/>
                    <w:numPr>
                      <w:ilvl w:val="0"/>
                      <w:numId w:val="30"/>
                    </w:numPr>
                    <w:tabs>
                      <w:tab w:val="left" w:pos="0"/>
                      <w:tab w:val="left" w:pos="401"/>
                    </w:tabs>
                    <w:ind w:left="58" w:hanging="58"/>
                    <w:jc w:val="both"/>
                    <w:rPr>
                      <w:bCs/>
                      <w:iCs/>
                    </w:rPr>
                  </w:pPr>
                  <w:proofErr w:type="spellStart"/>
                  <w:r w:rsidRPr="005269FB">
                    <w:t>Зозуляк-Случик</w:t>
                  </w:r>
                  <w:proofErr w:type="spellEnd"/>
                  <w:r w:rsidRPr="005269FB">
                    <w:t xml:space="preserve"> Р.</w:t>
                  </w:r>
                  <w:r w:rsidRPr="005269FB">
                    <w:rPr>
                      <w:lang w:val="en-US"/>
                    </w:rPr>
                    <w:t> </w:t>
                  </w:r>
                  <w:r w:rsidRPr="005269FB">
                    <w:t>В.</w:t>
                  </w:r>
                  <w:r w:rsidRPr="005269FB">
                    <w:rPr>
                      <w:b/>
                      <w:lang w:val="ru-RU"/>
                    </w:rPr>
                    <w:t xml:space="preserve"> </w:t>
                  </w:r>
                  <w:r w:rsidRPr="005269FB">
                    <w:t xml:space="preserve">Сучасні підходи до формування професійної етики майбутніх соціальних працівників. </w:t>
                  </w:r>
                  <w:proofErr w:type="spellStart"/>
                  <w:r w:rsidRPr="005269FB">
                    <w:rPr>
                      <w:bCs/>
                      <w:iCs/>
                    </w:rPr>
                    <w:t>Професіне</w:t>
                  </w:r>
                  <w:proofErr w:type="spellEnd"/>
                  <w:r w:rsidRPr="005269FB">
                    <w:rPr>
                      <w:bCs/>
                      <w:iCs/>
                    </w:rPr>
                    <w:t xml:space="preserve"> становлення особистості: проблеми і перспективи : тези </w:t>
                  </w:r>
                  <w:proofErr w:type="spellStart"/>
                  <w:r w:rsidRPr="005269FB">
                    <w:rPr>
                      <w:bCs/>
                      <w:iCs/>
                    </w:rPr>
                    <w:t>доп</w:t>
                  </w:r>
                  <w:proofErr w:type="spellEnd"/>
                  <w:r w:rsidRPr="005269FB">
                    <w:rPr>
                      <w:bCs/>
                      <w:iCs/>
                    </w:rPr>
                    <w:t xml:space="preserve">. ІХ </w:t>
                  </w:r>
                  <w:proofErr w:type="spellStart"/>
                  <w:r w:rsidRPr="005269FB">
                    <w:rPr>
                      <w:bCs/>
                      <w:iCs/>
                    </w:rPr>
                    <w:t>Міжнар</w:t>
                  </w:r>
                  <w:proofErr w:type="spellEnd"/>
                  <w:r w:rsidRPr="005269FB">
                    <w:rPr>
                      <w:bCs/>
                      <w:iCs/>
                    </w:rPr>
                    <w:t xml:space="preserve">. </w:t>
                  </w:r>
                  <w:proofErr w:type="spellStart"/>
                  <w:r w:rsidRPr="005269FB">
                    <w:rPr>
                      <w:bCs/>
                      <w:iCs/>
                    </w:rPr>
                    <w:t>наук.-практ</w:t>
                  </w:r>
                  <w:proofErr w:type="spellEnd"/>
                  <w:r w:rsidRPr="005269FB">
                    <w:rPr>
                      <w:bCs/>
                      <w:iCs/>
                    </w:rPr>
                    <w:t xml:space="preserve">. конференції (м. Хмельницький, 9–10 </w:t>
                  </w:r>
                  <w:proofErr w:type="spellStart"/>
                  <w:r w:rsidRPr="005269FB">
                    <w:rPr>
                      <w:bCs/>
                      <w:iCs/>
                    </w:rPr>
                    <w:t>литопад</w:t>
                  </w:r>
                  <w:proofErr w:type="spellEnd"/>
                  <w:r w:rsidRPr="005269FB">
                    <w:rPr>
                      <w:bCs/>
                      <w:iCs/>
                    </w:rPr>
                    <w:t xml:space="preserve">. 2017) / ред. </w:t>
                  </w:r>
                  <w:proofErr w:type="spellStart"/>
                  <w:r w:rsidRPr="005269FB">
                    <w:rPr>
                      <w:bCs/>
                      <w:iCs/>
                    </w:rPr>
                    <w:t>кол</w:t>
                  </w:r>
                  <w:proofErr w:type="spellEnd"/>
                  <w:r w:rsidRPr="005269FB">
                    <w:rPr>
                      <w:bCs/>
                      <w:iCs/>
                    </w:rPr>
                    <w:t xml:space="preserve">.: Н. Г. </w:t>
                  </w:r>
                  <w:proofErr w:type="spellStart"/>
                  <w:r w:rsidRPr="005269FB">
                    <w:rPr>
                      <w:bCs/>
                      <w:iCs/>
                    </w:rPr>
                    <w:t>Ничкало</w:t>
                  </w:r>
                  <w:proofErr w:type="spellEnd"/>
                  <w:r w:rsidRPr="005269FB">
                    <w:rPr>
                      <w:bCs/>
                      <w:iCs/>
                    </w:rPr>
                    <w:t xml:space="preserve">, М. Є. Скиба, В. О. </w:t>
                  </w:r>
                  <w:proofErr w:type="spellStart"/>
                  <w:r w:rsidRPr="005269FB">
                    <w:rPr>
                      <w:bCs/>
                      <w:iCs/>
                    </w:rPr>
                    <w:t>Радкевич</w:t>
                  </w:r>
                  <w:proofErr w:type="spellEnd"/>
                  <w:r w:rsidRPr="005269FB">
                    <w:rPr>
                      <w:bCs/>
                      <w:iCs/>
                    </w:rPr>
                    <w:t xml:space="preserve"> [та ін.]. Хмельницький : ХНУ, 2017. С. 48–50.</w:t>
                  </w:r>
                </w:p>
                <w:p w:rsidR="006134B8" w:rsidRPr="005269FB" w:rsidRDefault="006134B8" w:rsidP="008B4842">
                  <w:pPr>
                    <w:pStyle w:val="Default"/>
                    <w:tabs>
                      <w:tab w:val="left" w:pos="0"/>
                      <w:tab w:val="left" w:pos="401"/>
                    </w:tabs>
                    <w:jc w:val="both"/>
                    <w:rPr>
                      <w:bCs/>
                      <w:iCs/>
                    </w:rPr>
                  </w:pPr>
                  <w:r w:rsidRPr="005269FB">
                    <w:rPr>
                      <w:lang w:val="ru-RU"/>
                    </w:rPr>
                    <w:t xml:space="preserve">15. </w:t>
                  </w:r>
                  <w:r w:rsidRPr="005269FB">
                    <w:t xml:space="preserve"> </w:t>
                  </w:r>
                  <w:proofErr w:type="spellStart"/>
                  <w:r w:rsidRPr="005269FB">
                    <w:t>Зозуляк-Случик</w:t>
                  </w:r>
                  <w:proofErr w:type="spellEnd"/>
                  <w:r w:rsidRPr="005269FB">
                    <w:t xml:space="preserve"> Р.</w:t>
                  </w:r>
                  <w:r w:rsidRPr="005269FB">
                    <w:rPr>
                      <w:lang w:val="en-US"/>
                    </w:rPr>
                    <w:t> </w:t>
                  </w:r>
                  <w:r w:rsidRPr="005269FB">
                    <w:t>В.</w:t>
                  </w:r>
                  <w:r w:rsidRPr="005269FB">
                    <w:rPr>
                      <w:b/>
                      <w:lang w:val="ru-RU"/>
                    </w:rPr>
                    <w:t xml:space="preserve"> </w:t>
                  </w:r>
                  <w:r w:rsidRPr="005269FB">
                    <w:t xml:space="preserve">Етика як філософсько-соціальна складова духовної сфери соціального працівника. </w:t>
                  </w:r>
                  <w:r w:rsidRPr="005269FB">
                    <w:rPr>
                      <w:bCs/>
                      <w:iCs/>
                      <w:lang w:val="en-US"/>
                    </w:rPr>
                    <w:t>International</w:t>
                  </w:r>
                  <w:r w:rsidRPr="005269FB">
                    <w:rPr>
                      <w:bCs/>
                      <w:iCs/>
                    </w:rPr>
                    <w:t xml:space="preserve"> </w:t>
                  </w:r>
                  <w:r w:rsidRPr="005269FB">
                    <w:rPr>
                      <w:bCs/>
                      <w:iCs/>
                      <w:lang w:val="en-US"/>
                    </w:rPr>
                    <w:t>scientific</w:t>
                  </w:r>
                  <w:r w:rsidRPr="005269FB">
                    <w:rPr>
                      <w:bCs/>
                      <w:iCs/>
                    </w:rPr>
                    <w:t>-</w:t>
                  </w:r>
                  <w:r w:rsidRPr="005269FB">
                    <w:rPr>
                      <w:bCs/>
                      <w:iCs/>
                      <w:lang w:val="en-US"/>
                    </w:rPr>
                    <w:t>practical</w:t>
                  </w:r>
                  <w:r w:rsidRPr="005269FB">
                    <w:rPr>
                      <w:bCs/>
                      <w:iCs/>
                    </w:rPr>
                    <w:t xml:space="preserve"> </w:t>
                  </w:r>
                  <w:r w:rsidRPr="005269FB">
                    <w:rPr>
                      <w:bCs/>
                      <w:iCs/>
                      <w:lang w:val="en-US"/>
                    </w:rPr>
                    <w:t>conference</w:t>
                  </w:r>
                  <w:r w:rsidRPr="005269FB">
                    <w:rPr>
                      <w:bCs/>
                      <w:iCs/>
                    </w:rPr>
                    <w:t xml:space="preserve"> </w:t>
                  </w:r>
                  <w:r w:rsidRPr="005269FB">
                    <w:rPr>
                      <w:bCs/>
                      <w:iCs/>
                      <w:lang w:val="en-US"/>
                    </w:rPr>
                    <w:t>Forming</w:t>
                  </w:r>
                  <w:r w:rsidRPr="005269FB">
                    <w:rPr>
                      <w:bCs/>
                      <w:iCs/>
                    </w:rPr>
                    <w:t xml:space="preserve"> </w:t>
                  </w:r>
                  <w:r w:rsidRPr="005269FB">
                    <w:rPr>
                      <w:bCs/>
                      <w:iCs/>
                      <w:lang w:val="en-US"/>
                    </w:rPr>
                    <w:t>of</w:t>
                  </w:r>
                  <w:r w:rsidRPr="005269FB">
                    <w:rPr>
                      <w:bCs/>
                      <w:iCs/>
                    </w:rPr>
                    <w:t xml:space="preserve"> </w:t>
                  </w:r>
                  <w:r w:rsidRPr="005269FB">
                    <w:rPr>
                      <w:bCs/>
                      <w:iCs/>
                      <w:lang w:val="en-US"/>
                    </w:rPr>
                    <w:t>modern</w:t>
                  </w:r>
                  <w:r w:rsidRPr="005269FB">
                    <w:rPr>
                      <w:bCs/>
                      <w:iCs/>
                    </w:rPr>
                    <w:t xml:space="preserve"> </w:t>
                  </w:r>
                  <w:r w:rsidRPr="005269FB">
                    <w:rPr>
                      <w:bCs/>
                      <w:iCs/>
                      <w:lang w:val="en-US"/>
                    </w:rPr>
                    <w:t>educational</w:t>
                  </w:r>
                  <w:r w:rsidRPr="005269FB">
                    <w:rPr>
                      <w:bCs/>
                      <w:iCs/>
                    </w:rPr>
                    <w:t xml:space="preserve"> </w:t>
                  </w:r>
                  <w:r w:rsidRPr="005269FB">
                    <w:rPr>
                      <w:bCs/>
                      <w:iCs/>
                      <w:lang w:val="en-US"/>
                    </w:rPr>
                    <w:t>environment</w:t>
                  </w:r>
                  <w:r w:rsidRPr="005269FB">
                    <w:rPr>
                      <w:bCs/>
                      <w:iCs/>
                    </w:rPr>
                    <w:t xml:space="preserve">: </w:t>
                  </w:r>
                  <w:proofErr w:type="spellStart"/>
                  <w:r w:rsidRPr="005269FB">
                    <w:rPr>
                      <w:bCs/>
                      <w:iCs/>
                    </w:rPr>
                    <w:t>bene</w:t>
                  </w:r>
                  <w:proofErr w:type="spellEnd"/>
                  <w:r w:rsidRPr="005269FB">
                    <w:rPr>
                      <w:bCs/>
                      <w:iCs/>
                      <w:lang w:val="en-US"/>
                    </w:rPr>
                    <w:t>fits</w:t>
                  </w:r>
                  <w:r w:rsidRPr="005269FB">
                    <w:rPr>
                      <w:bCs/>
                      <w:iCs/>
                    </w:rPr>
                    <w:t xml:space="preserve">, </w:t>
                  </w:r>
                  <w:r w:rsidRPr="005269FB">
                    <w:rPr>
                      <w:bCs/>
                      <w:iCs/>
                      <w:lang w:val="en-US"/>
                    </w:rPr>
                    <w:t>risks</w:t>
                  </w:r>
                  <w:r w:rsidRPr="005269FB">
                    <w:rPr>
                      <w:bCs/>
                      <w:iCs/>
                    </w:rPr>
                    <w:t xml:space="preserve">, </w:t>
                  </w:r>
                  <w:r w:rsidRPr="005269FB">
                    <w:rPr>
                      <w:bCs/>
                      <w:iCs/>
                      <w:lang w:val="en-US"/>
                    </w:rPr>
                    <w:t>implementation</w:t>
                  </w:r>
                  <w:r w:rsidRPr="005269FB">
                    <w:rPr>
                      <w:bCs/>
                      <w:iCs/>
                    </w:rPr>
                    <w:t xml:space="preserve"> </w:t>
                  </w:r>
                  <w:r w:rsidRPr="005269FB">
                    <w:rPr>
                      <w:bCs/>
                      <w:iCs/>
                      <w:lang w:val="en-US"/>
                    </w:rPr>
                    <w:t>mechanisms</w:t>
                  </w:r>
                  <w:r w:rsidRPr="005269FB">
                    <w:rPr>
                      <w:bCs/>
                      <w:iCs/>
                    </w:rPr>
                    <w:t xml:space="preserve"> (</w:t>
                  </w:r>
                  <w:r w:rsidRPr="005269FB">
                    <w:rPr>
                      <w:bCs/>
                      <w:iCs/>
                      <w:lang w:val="en-US"/>
                    </w:rPr>
                    <w:t>September</w:t>
                  </w:r>
                  <w:r w:rsidRPr="005269FB">
                    <w:rPr>
                      <w:bCs/>
                      <w:iCs/>
                    </w:rPr>
                    <w:t xml:space="preserve"> 29, 2017). </w:t>
                  </w:r>
                  <w:proofErr w:type="spellStart"/>
                  <w:r w:rsidRPr="005269FB">
                    <w:rPr>
                      <w:bCs/>
                      <w:iCs/>
                    </w:rPr>
                    <w:t>Тbilisi</w:t>
                  </w:r>
                  <w:proofErr w:type="spellEnd"/>
                  <w:r w:rsidRPr="005269FB">
                    <w:rPr>
                      <w:bCs/>
                      <w:iCs/>
                    </w:rPr>
                    <w:t>.  2017. С. 52–55.</w:t>
                  </w:r>
                </w:p>
                <w:p w:rsidR="006134B8" w:rsidRPr="005269FB" w:rsidRDefault="006134B8" w:rsidP="008B4842">
                  <w:pPr>
                    <w:pStyle w:val="a5"/>
                    <w:tabs>
                      <w:tab w:val="left" w:pos="0"/>
                      <w:tab w:val="left" w:pos="401"/>
                    </w:tabs>
                    <w:ind w:left="0"/>
                    <w:jc w:val="both"/>
                    <w:rPr>
                      <w:rFonts w:eastAsia="TimesNewRomanPSMT"/>
                      <w:sz w:val="24"/>
                      <w:szCs w:val="24"/>
                    </w:rPr>
                  </w:pPr>
                  <w:r w:rsidRPr="005269FB">
                    <w:rPr>
                      <w:bCs/>
                      <w:iCs/>
                      <w:sz w:val="24"/>
                      <w:szCs w:val="24"/>
                    </w:rPr>
                    <w:t xml:space="preserve">16. </w:t>
                  </w:r>
                  <w:proofErr w:type="spellStart"/>
                  <w:r w:rsidRPr="005269FB">
                    <w:rPr>
                      <w:sz w:val="24"/>
                      <w:szCs w:val="24"/>
                      <w:lang w:val="uk-UA"/>
                    </w:rPr>
                    <w:t>Зозуляк-Случик</w:t>
                  </w:r>
                  <w:proofErr w:type="spellEnd"/>
                  <w:r w:rsidRPr="005269FB">
                    <w:rPr>
                      <w:sz w:val="24"/>
                      <w:szCs w:val="24"/>
                      <w:lang w:val="uk-UA"/>
                    </w:rPr>
                    <w:t xml:space="preserve"> Р.</w:t>
                  </w:r>
                  <w:r w:rsidRPr="005269FB">
                    <w:rPr>
                      <w:sz w:val="24"/>
                      <w:szCs w:val="24"/>
                      <w:lang w:val="en-US"/>
                    </w:rPr>
                    <w:t> </w:t>
                  </w:r>
                  <w:r w:rsidRPr="005269FB">
                    <w:rPr>
                      <w:sz w:val="24"/>
                      <w:szCs w:val="24"/>
                      <w:lang w:val="uk-UA"/>
                    </w:rPr>
                    <w:t>В.</w:t>
                  </w:r>
                  <w:r w:rsidRPr="005269FB">
                    <w:rPr>
                      <w:b/>
                      <w:sz w:val="24"/>
                      <w:szCs w:val="24"/>
                      <w:lang w:val="uk-UA"/>
                    </w:rPr>
                    <w:t xml:space="preserve"> </w:t>
                  </w:r>
                  <w:proofErr w:type="spellStart"/>
                  <w:r w:rsidRPr="005269FB">
                    <w:rPr>
                      <w:rFonts w:eastAsia="TimesNewRomanPSMT"/>
                      <w:sz w:val="24"/>
                      <w:szCs w:val="24"/>
                    </w:rPr>
                    <w:t>Компетентнісний</w:t>
                  </w:r>
                  <w:proofErr w:type="spellEnd"/>
                  <w:r w:rsidRPr="005269FB">
                    <w:rPr>
                      <w:rFonts w:eastAsia="TimesNewRomanPSMT"/>
                      <w:sz w:val="24"/>
                      <w:szCs w:val="24"/>
                    </w:rPr>
                    <w:t xml:space="preserve"> </w:t>
                  </w:r>
                  <w:proofErr w:type="spellStart"/>
                  <w:r w:rsidRPr="005269FB">
                    <w:rPr>
                      <w:rFonts w:eastAsia="TimesNewRomanPSMT"/>
                      <w:sz w:val="24"/>
                      <w:szCs w:val="24"/>
                    </w:rPr>
                    <w:t>підхід</w:t>
                  </w:r>
                  <w:proofErr w:type="spellEnd"/>
                  <w:r w:rsidRPr="005269FB">
                    <w:rPr>
                      <w:rFonts w:eastAsia="TimesNewRomanPSMT"/>
                      <w:sz w:val="24"/>
                      <w:szCs w:val="24"/>
                    </w:rPr>
                    <w:t xml:space="preserve"> у </w:t>
                  </w:r>
                  <w:proofErr w:type="spellStart"/>
                  <w:r w:rsidRPr="005269FB">
                    <w:rPr>
                      <w:rFonts w:eastAsia="TimesNewRomanPSMT"/>
                      <w:sz w:val="24"/>
                      <w:szCs w:val="24"/>
                    </w:rPr>
                    <w:t>процесі</w:t>
                  </w:r>
                  <w:proofErr w:type="spellEnd"/>
                  <w:r w:rsidRPr="005269FB">
                    <w:rPr>
                      <w:rFonts w:eastAsia="TimesNewRomanPSMT"/>
                      <w:sz w:val="24"/>
                      <w:szCs w:val="24"/>
                    </w:rPr>
                    <w:t xml:space="preserve"> </w:t>
                  </w:r>
                  <w:proofErr w:type="spellStart"/>
                  <w:r w:rsidRPr="005269FB">
                    <w:rPr>
                      <w:rFonts w:eastAsia="TimesNewRomanPSMT"/>
                      <w:sz w:val="24"/>
                      <w:szCs w:val="24"/>
                    </w:rPr>
                    <w:t>формування</w:t>
                  </w:r>
                  <w:proofErr w:type="spellEnd"/>
                  <w:r w:rsidRPr="005269FB">
                    <w:rPr>
                      <w:rFonts w:eastAsia="TimesNewRomanPSMT"/>
                      <w:sz w:val="24"/>
                      <w:szCs w:val="24"/>
                    </w:rPr>
                    <w:t xml:space="preserve"> </w:t>
                  </w:r>
                  <w:proofErr w:type="spellStart"/>
                  <w:r w:rsidRPr="005269FB">
                    <w:rPr>
                      <w:rFonts w:eastAsia="TimesNewRomanPSMT"/>
                      <w:sz w:val="24"/>
                      <w:szCs w:val="24"/>
                    </w:rPr>
                    <w:t>професійної</w:t>
                  </w:r>
                  <w:proofErr w:type="spellEnd"/>
                  <w:r w:rsidRPr="005269FB">
                    <w:rPr>
                      <w:rFonts w:eastAsia="TimesNewRomanPSMT"/>
                      <w:sz w:val="24"/>
                      <w:szCs w:val="24"/>
                    </w:rPr>
                    <w:t xml:space="preserve"> </w:t>
                  </w:r>
                  <w:proofErr w:type="spellStart"/>
                  <w:r w:rsidRPr="005269FB">
                    <w:rPr>
                      <w:rFonts w:eastAsia="TimesNewRomanPSMT"/>
                      <w:sz w:val="24"/>
                      <w:szCs w:val="24"/>
                    </w:rPr>
                    <w:t>етики</w:t>
                  </w:r>
                  <w:proofErr w:type="spellEnd"/>
                  <w:r w:rsidRPr="005269FB">
                    <w:rPr>
                      <w:rFonts w:eastAsia="TimesNewRomanPSMT"/>
                      <w:sz w:val="24"/>
                      <w:szCs w:val="24"/>
                    </w:rPr>
                    <w:t xml:space="preserve"> </w:t>
                  </w:r>
                  <w:proofErr w:type="spellStart"/>
                  <w:r w:rsidRPr="005269FB">
                    <w:rPr>
                      <w:rFonts w:eastAsia="TimesNewRomanPSMT"/>
                      <w:sz w:val="24"/>
                      <w:szCs w:val="24"/>
                    </w:rPr>
                    <w:t>майбутніх</w:t>
                  </w:r>
                  <w:proofErr w:type="spellEnd"/>
                  <w:r w:rsidRPr="005269FB">
                    <w:rPr>
                      <w:rFonts w:eastAsia="TimesNewRomanPSMT"/>
                      <w:sz w:val="24"/>
                      <w:szCs w:val="24"/>
                    </w:rPr>
                    <w:t xml:space="preserve"> </w:t>
                  </w:r>
                  <w:proofErr w:type="spellStart"/>
                  <w:r w:rsidRPr="005269FB">
                    <w:rPr>
                      <w:rFonts w:eastAsia="TimesNewRomanPSMT"/>
                      <w:sz w:val="24"/>
                      <w:szCs w:val="24"/>
                    </w:rPr>
                    <w:t>соціальних</w:t>
                  </w:r>
                  <w:proofErr w:type="spellEnd"/>
                  <w:r w:rsidRPr="005269FB">
                    <w:rPr>
                      <w:rFonts w:eastAsia="TimesNewRomanPSMT"/>
                      <w:sz w:val="24"/>
                      <w:szCs w:val="24"/>
                    </w:rPr>
                    <w:t xml:space="preserve"> </w:t>
                  </w:r>
                  <w:proofErr w:type="spellStart"/>
                  <w:r w:rsidRPr="005269FB">
                    <w:rPr>
                      <w:rFonts w:eastAsia="TimesNewRomanPSMT"/>
                      <w:sz w:val="24"/>
                      <w:szCs w:val="24"/>
                    </w:rPr>
                    <w:t>працівників</w:t>
                  </w:r>
                  <w:proofErr w:type="spellEnd"/>
                  <w:r w:rsidRPr="005269FB">
                    <w:rPr>
                      <w:rFonts w:eastAsia="TimesNewRomanPSMT"/>
                      <w:sz w:val="24"/>
                      <w:szCs w:val="24"/>
                    </w:rPr>
                    <w:t xml:space="preserve"> </w:t>
                  </w:r>
                  <w:proofErr w:type="gramStart"/>
                  <w:r w:rsidRPr="005269FB">
                    <w:rPr>
                      <w:rFonts w:eastAsia="TimesNewRomanPSMT"/>
                      <w:sz w:val="24"/>
                      <w:szCs w:val="24"/>
                    </w:rPr>
                    <w:t>в</w:t>
                  </w:r>
                  <w:proofErr w:type="gramEnd"/>
                  <w:r w:rsidRPr="005269FB">
                    <w:rPr>
                      <w:rFonts w:eastAsia="TimesNewRomanPSMT"/>
                      <w:sz w:val="24"/>
                      <w:szCs w:val="24"/>
                    </w:rPr>
                    <w:t xml:space="preserve"> </w:t>
                  </w:r>
                  <w:proofErr w:type="spellStart"/>
                  <w:r w:rsidRPr="005269FB">
                    <w:rPr>
                      <w:rFonts w:eastAsia="TimesNewRomanPSMT"/>
                      <w:sz w:val="24"/>
                      <w:szCs w:val="24"/>
                    </w:rPr>
                    <w:t>умовах</w:t>
                  </w:r>
                  <w:proofErr w:type="spellEnd"/>
                  <w:r w:rsidRPr="005269FB">
                    <w:rPr>
                      <w:rFonts w:eastAsia="TimesNewRomanPSMT"/>
                      <w:sz w:val="24"/>
                      <w:szCs w:val="24"/>
                    </w:rPr>
                    <w:t xml:space="preserve"> </w:t>
                  </w:r>
                  <w:proofErr w:type="spellStart"/>
                  <w:r w:rsidRPr="005269FB">
                    <w:rPr>
                      <w:rFonts w:eastAsia="TimesNewRomanPSMT"/>
                      <w:sz w:val="24"/>
                      <w:szCs w:val="24"/>
                    </w:rPr>
                    <w:t>модернізації</w:t>
                  </w:r>
                  <w:proofErr w:type="spellEnd"/>
                  <w:r w:rsidRPr="005269FB">
                    <w:rPr>
                      <w:rFonts w:eastAsia="TimesNewRomanPSMT"/>
                      <w:sz w:val="24"/>
                      <w:szCs w:val="24"/>
                    </w:rPr>
                    <w:t xml:space="preserve"> </w:t>
                  </w:r>
                  <w:proofErr w:type="spellStart"/>
                  <w:r w:rsidRPr="005269FB">
                    <w:rPr>
                      <w:rFonts w:eastAsia="TimesNewRomanPSMT"/>
                      <w:sz w:val="24"/>
                      <w:szCs w:val="24"/>
                    </w:rPr>
                    <w:t>вищої</w:t>
                  </w:r>
                  <w:proofErr w:type="spellEnd"/>
                  <w:r w:rsidRPr="005269FB">
                    <w:rPr>
                      <w:rFonts w:eastAsia="TimesNewRomanPSMT"/>
                      <w:sz w:val="24"/>
                      <w:szCs w:val="24"/>
                    </w:rPr>
                    <w:t xml:space="preserve"> </w:t>
                  </w:r>
                  <w:proofErr w:type="spellStart"/>
                  <w:r w:rsidRPr="005269FB">
                    <w:rPr>
                      <w:rFonts w:eastAsia="TimesNewRomanPSMT"/>
                      <w:sz w:val="24"/>
                      <w:szCs w:val="24"/>
                    </w:rPr>
                    <w:t>освіти</w:t>
                  </w:r>
                  <w:proofErr w:type="spellEnd"/>
                  <w:r w:rsidRPr="005269FB">
                    <w:rPr>
                      <w:rFonts w:eastAsia="TimesNewRomanPSMT"/>
                      <w:sz w:val="24"/>
                      <w:szCs w:val="24"/>
                    </w:rPr>
                    <w:t xml:space="preserve">. </w:t>
                  </w:r>
                  <w:r w:rsidRPr="005269FB">
                    <w:rPr>
                      <w:bCs/>
                      <w:iCs/>
                      <w:sz w:val="24"/>
                      <w:szCs w:val="24"/>
                    </w:rPr>
                    <w:t xml:space="preserve"> </w:t>
                  </w:r>
                  <w:proofErr w:type="spellStart"/>
                  <w:proofErr w:type="gramStart"/>
                  <w:r w:rsidRPr="005269FB">
                    <w:rPr>
                      <w:bCs/>
                      <w:iCs/>
                      <w:sz w:val="24"/>
                      <w:szCs w:val="24"/>
                    </w:rPr>
                    <w:t>В</w:t>
                  </w:r>
                  <w:proofErr w:type="gramEnd"/>
                  <w:r w:rsidRPr="005269FB">
                    <w:rPr>
                      <w:bCs/>
                      <w:iCs/>
                      <w:sz w:val="24"/>
                      <w:szCs w:val="24"/>
                    </w:rPr>
                    <w:t>існик</w:t>
                  </w:r>
                  <w:proofErr w:type="spellEnd"/>
                  <w:r w:rsidRPr="005269FB">
                    <w:rPr>
                      <w:bCs/>
                      <w:iCs/>
                      <w:sz w:val="24"/>
                      <w:szCs w:val="24"/>
                    </w:rPr>
                    <w:t xml:space="preserve"> </w:t>
                  </w:r>
                  <w:proofErr w:type="spellStart"/>
                  <w:r w:rsidRPr="005269FB">
                    <w:rPr>
                      <w:rFonts w:eastAsia="TimesNewRomanPSMT"/>
                      <w:sz w:val="24"/>
                      <w:szCs w:val="24"/>
                    </w:rPr>
                    <w:t>Луганського</w:t>
                  </w:r>
                  <w:proofErr w:type="spellEnd"/>
                  <w:r w:rsidRPr="005269FB">
                    <w:rPr>
                      <w:rFonts w:eastAsia="TimesNewRomanPSMT"/>
                      <w:sz w:val="24"/>
                      <w:szCs w:val="24"/>
                    </w:rPr>
                    <w:t xml:space="preserve"> </w:t>
                  </w:r>
                  <w:proofErr w:type="spellStart"/>
                  <w:r w:rsidRPr="005269FB">
                    <w:rPr>
                      <w:rFonts w:eastAsia="TimesNewRomanPSMT"/>
                      <w:sz w:val="24"/>
                      <w:szCs w:val="24"/>
                    </w:rPr>
                    <w:t>національного</w:t>
                  </w:r>
                  <w:proofErr w:type="spellEnd"/>
                  <w:r w:rsidRPr="005269FB">
                    <w:rPr>
                      <w:rFonts w:eastAsia="TimesNewRomanPSMT"/>
                      <w:sz w:val="24"/>
                      <w:szCs w:val="24"/>
                    </w:rPr>
                    <w:t xml:space="preserve"> </w:t>
                  </w:r>
                  <w:proofErr w:type="spellStart"/>
                  <w:r w:rsidRPr="005269FB">
                    <w:rPr>
                      <w:rFonts w:eastAsia="TimesNewRomanPSMT"/>
                      <w:sz w:val="24"/>
                      <w:szCs w:val="24"/>
                    </w:rPr>
                    <w:t>університету</w:t>
                  </w:r>
                  <w:proofErr w:type="spellEnd"/>
                  <w:r w:rsidRPr="005269FB">
                    <w:rPr>
                      <w:rFonts w:eastAsia="TimesNewRomanPSMT"/>
                      <w:sz w:val="24"/>
                      <w:szCs w:val="24"/>
                    </w:rPr>
                    <w:t xml:space="preserve"> </w:t>
                  </w:r>
                  <w:proofErr w:type="spellStart"/>
                  <w:r w:rsidRPr="005269FB">
                    <w:rPr>
                      <w:rFonts w:eastAsia="TimesNewRomanPSMT"/>
                      <w:sz w:val="24"/>
                      <w:szCs w:val="24"/>
                    </w:rPr>
                    <w:t>і</w:t>
                  </w:r>
                  <w:proofErr w:type="gramStart"/>
                  <w:r w:rsidRPr="005269FB">
                    <w:rPr>
                      <w:rFonts w:eastAsia="TimesNewRomanPSMT"/>
                      <w:sz w:val="24"/>
                      <w:szCs w:val="24"/>
                    </w:rPr>
                    <w:t>мен</w:t>
                  </w:r>
                  <w:proofErr w:type="gramEnd"/>
                  <w:r w:rsidRPr="005269FB">
                    <w:rPr>
                      <w:rFonts w:eastAsia="TimesNewRomanPSMT"/>
                      <w:sz w:val="24"/>
                      <w:szCs w:val="24"/>
                    </w:rPr>
                    <w:t>і</w:t>
                  </w:r>
                  <w:proofErr w:type="spellEnd"/>
                  <w:r w:rsidRPr="005269FB">
                    <w:rPr>
                      <w:rFonts w:eastAsia="TimesNewRomanPSMT"/>
                      <w:sz w:val="24"/>
                      <w:szCs w:val="24"/>
                    </w:rPr>
                    <w:t xml:space="preserve"> Тараса </w:t>
                  </w:r>
                  <w:proofErr w:type="spellStart"/>
                  <w:r w:rsidRPr="005269FB">
                    <w:rPr>
                      <w:rFonts w:eastAsia="TimesNewRomanPSMT"/>
                      <w:sz w:val="24"/>
                      <w:szCs w:val="24"/>
                    </w:rPr>
                    <w:t>Шевченка</w:t>
                  </w:r>
                  <w:proofErr w:type="spellEnd"/>
                  <w:r w:rsidRPr="005269FB">
                    <w:rPr>
                      <w:rFonts w:eastAsia="TimesNewRomanPSMT"/>
                      <w:sz w:val="24"/>
                      <w:szCs w:val="24"/>
                    </w:rPr>
                    <w:t xml:space="preserve"> (</w:t>
                  </w:r>
                  <w:proofErr w:type="spellStart"/>
                  <w:r w:rsidRPr="005269FB">
                    <w:rPr>
                      <w:rFonts w:eastAsia="TimesNewRomanPSMT"/>
                      <w:sz w:val="24"/>
                      <w:szCs w:val="24"/>
                    </w:rPr>
                    <w:t>педагогічні</w:t>
                  </w:r>
                  <w:proofErr w:type="spellEnd"/>
                  <w:r w:rsidRPr="005269FB">
                    <w:rPr>
                      <w:rFonts w:eastAsia="TimesNewRomanPSMT"/>
                      <w:sz w:val="24"/>
                      <w:szCs w:val="24"/>
                    </w:rPr>
                    <w:t xml:space="preserve"> науки). 2017. № 8 (313) листопад. Ч. 1. С.73–80.</w:t>
                  </w:r>
                </w:p>
                <w:p w:rsidR="006134B8" w:rsidRPr="005269FB" w:rsidRDefault="006134B8" w:rsidP="008B4842">
                  <w:pPr>
                    <w:tabs>
                      <w:tab w:val="left" w:pos="0"/>
                      <w:tab w:val="left" w:pos="401"/>
                    </w:tabs>
                    <w:autoSpaceDE w:val="0"/>
                    <w:autoSpaceDN w:val="0"/>
                    <w:adjustRightInd w:val="0"/>
                    <w:jc w:val="both"/>
                    <w:rPr>
                      <w:bCs/>
                      <w:sz w:val="24"/>
                      <w:szCs w:val="24"/>
                    </w:rPr>
                  </w:pPr>
                  <w:r w:rsidRPr="005269FB">
                    <w:rPr>
                      <w:rFonts w:eastAsia="TimesNewRomanPSMT"/>
                      <w:sz w:val="24"/>
                      <w:szCs w:val="24"/>
                    </w:rPr>
                    <w:t xml:space="preserve">17. </w:t>
                  </w:r>
                  <w:proofErr w:type="spellStart"/>
                  <w:r w:rsidRPr="005269FB">
                    <w:rPr>
                      <w:sz w:val="24"/>
                      <w:szCs w:val="24"/>
                      <w:lang w:val="uk-UA"/>
                    </w:rPr>
                    <w:t>Зозуляк-Случик</w:t>
                  </w:r>
                  <w:proofErr w:type="spellEnd"/>
                  <w:r w:rsidRPr="005269FB">
                    <w:rPr>
                      <w:sz w:val="24"/>
                      <w:szCs w:val="24"/>
                      <w:lang w:val="uk-UA"/>
                    </w:rPr>
                    <w:t xml:space="preserve"> Р.</w:t>
                  </w:r>
                  <w:r w:rsidRPr="005269FB">
                    <w:rPr>
                      <w:sz w:val="24"/>
                      <w:szCs w:val="24"/>
                      <w:lang w:val="en-US"/>
                    </w:rPr>
                    <w:t> </w:t>
                  </w:r>
                  <w:r w:rsidRPr="005269FB">
                    <w:rPr>
                      <w:sz w:val="24"/>
                      <w:szCs w:val="24"/>
                      <w:lang w:val="uk-UA"/>
                    </w:rPr>
                    <w:t>В.</w:t>
                  </w:r>
                  <w:r w:rsidRPr="005269FB">
                    <w:rPr>
                      <w:bCs/>
                      <w:sz w:val="24"/>
                      <w:szCs w:val="24"/>
                    </w:rPr>
                    <w:t xml:space="preserve"> </w:t>
                  </w:r>
                  <w:proofErr w:type="spellStart"/>
                  <w:r w:rsidRPr="005269FB">
                    <w:rPr>
                      <w:bCs/>
                      <w:sz w:val="24"/>
                      <w:szCs w:val="24"/>
                    </w:rPr>
                    <w:t>Теоретико-методологічний</w:t>
                  </w:r>
                  <w:proofErr w:type="spellEnd"/>
                  <w:r w:rsidRPr="005269FB">
                    <w:rPr>
                      <w:bCs/>
                      <w:sz w:val="24"/>
                      <w:szCs w:val="24"/>
                    </w:rPr>
                    <w:t xml:space="preserve"> </w:t>
                  </w:r>
                  <w:proofErr w:type="spellStart"/>
                  <w:r w:rsidRPr="005269FB">
                    <w:rPr>
                      <w:bCs/>
                      <w:sz w:val="24"/>
                      <w:szCs w:val="24"/>
                    </w:rPr>
                    <w:t>аналіз</w:t>
                  </w:r>
                  <w:proofErr w:type="spellEnd"/>
                  <w:r w:rsidRPr="005269FB">
                    <w:rPr>
                      <w:bCs/>
                      <w:sz w:val="24"/>
                      <w:szCs w:val="24"/>
                    </w:rPr>
                    <w:t xml:space="preserve"> </w:t>
                  </w:r>
                  <w:proofErr w:type="spellStart"/>
                  <w:r w:rsidRPr="005269FB">
                    <w:rPr>
                      <w:bCs/>
                      <w:sz w:val="24"/>
                      <w:szCs w:val="24"/>
                    </w:rPr>
                    <w:t>процесу</w:t>
                  </w:r>
                  <w:proofErr w:type="spellEnd"/>
                  <w:r w:rsidRPr="005269FB">
                    <w:rPr>
                      <w:bCs/>
                      <w:sz w:val="24"/>
                      <w:szCs w:val="24"/>
                    </w:rPr>
                    <w:t xml:space="preserve"> </w:t>
                  </w:r>
                  <w:proofErr w:type="spellStart"/>
                  <w:r w:rsidRPr="005269FB">
                    <w:rPr>
                      <w:bCs/>
                      <w:sz w:val="24"/>
                      <w:szCs w:val="24"/>
                    </w:rPr>
                    <w:t>формування</w:t>
                  </w:r>
                  <w:proofErr w:type="spellEnd"/>
                  <w:r w:rsidRPr="005269FB">
                    <w:rPr>
                      <w:bCs/>
                      <w:sz w:val="24"/>
                      <w:szCs w:val="24"/>
                    </w:rPr>
                    <w:t xml:space="preserve"> </w:t>
                  </w:r>
                  <w:proofErr w:type="spellStart"/>
                  <w:r w:rsidRPr="005269FB">
                    <w:rPr>
                      <w:bCs/>
                      <w:sz w:val="24"/>
                      <w:szCs w:val="24"/>
                    </w:rPr>
                    <w:t>професійної</w:t>
                  </w:r>
                  <w:proofErr w:type="spellEnd"/>
                  <w:r w:rsidRPr="005269FB">
                    <w:rPr>
                      <w:bCs/>
                      <w:sz w:val="24"/>
                      <w:szCs w:val="24"/>
                    </w:rPr>
                    <w:t xml:space="preserve"> </w:t>
                  </w:r>
                  <w:proofErr w:type="spellStart"/>
                  <w:r w:rsidRPr="005269FB">
                    <w:rPr>
                      <w:bCs/>
                      <w:sz w:val="24"/>
                      <w:szCs w:val="24"/>
                    </w:rPr>
                    <w:t>етики</w:t>
                  </w:r>
                  <w:proofErr w:type="spellEnd"/>
                  <w:r w:rsidRPr="005269FB">
                    <w:rPr>
                      <w:bCs/>
                      <w:sz w:val="24"/>
                      <w:szCs w:val="24"/>
                    </w:rPr>
                    <w:t xml:space="preserve"> </w:t>
                  </w:r>
                  <w:proofErr w:type="spellStart"/>
                  <w:r w:rsidRPr="005269FB">
                    <w:rPr>
                      <w:bCs/>
                      <w:sz w:val="24"/>
                      <w:szCs w:val="24"/>
                    </w:rPr>
                    <w:t>майбутніх</w:t>
                  </w:r>
                  <w:proofErr w:type="spellEnd"/>
                  <w:r w:rsidRPr="005269FB">
                    <w:rPr>
                      <w:bCs/>
                      <w:sz w:val="24"/>
                      <w:szCs w:val="24"/>
                    </w:rPr>
                    <w:t xml:space="preserve"> </w:t>
                  </w:r>
                  <w:proofErr w:type="spellStart"/>
                  <w:proofErr w:type="gramStart"/>
                  <w:r w:rsidRPr="005269FB">
                    <w:rPr>
                      <w:bCs/>
                      <w:sz w:val="24"/>
                      <w:szCs w:val="24"/>
                    </w:rPr>
                    <w:t>соц</w:t>
                  </w:r>
                  <w:proofErr w:type="gramEnd"/>
                  <w:r w:rsidRPr="005269FB">
                    <w:rPr>
                      <w:bCs/>
                      <w:sz w:val="24"/>
                      <w:szCs w:val="24"/>
                    </w:rPr>
                    <w:t>іальних</w:t>
                  </w:r>
                  <w:proofErr w:type="spellEnd"/>
                  <w:r w:rsidRPr="005269FB">
                    <w:rPr>
                      <w:bCs/>
                      <w:sz w:val="24"/>
                      <w:szCs w:val="24"/>
                    </w:rPr>
                    <w:t xml:space="preserve"> </w:t>
                  </w:r>
                  <w:proofErr w:type="spellStart"/>
                  <w:r w:rsidRPr="005269FB">
                    <w:rPr>
                      <w:bCs/>
                      <w:sz w:val="24"/>
                      <w:szCs w:val="24"/>
                    </w:rPr>
                    <w:t>працівників</w:t>
                  </w:r>
                  <w:proofErr w:type="spellEnd"/>
                  <w:r w:rsidRPr="005269FB">
                    <w:rPr>
                      <w:bCs/>
                      <w:sz w:val="24"/>
                      <w:szCs w:val="24"/>
                    </w:rPr>
                    <w:t xml:space="preserve"> у </w:t>
                  </w:r>
                  <w:proofErr w:type="spellStart"/>
                  <w:r w:rsidRPr="005269FB">
                    <w:rPr>
                      <w:bCs/>
                      <w:sz w:val="24"/>
                      <w:szCs w:val="24"/>
                    </w:rPr>
                    <w:t>вищих</w:t>
                  </w:r>
                  <w:proofErr w:type="spellEnd"/>
                  <w:r w:rsidRPr="005269FB">
                    <w:rPr>
                      <w:bCs/>
                      <w:sz w:val="24"/>
                      <w:szCs w:val="24"/>
                    </w:rPr>
                    <w:t xml:space="preserve"> </w:t>
                  </w:r>
                  <w:proofErr w:type="spellStart"/>
                  <w:r w:rsidRPr="005269FB">
                    <w:rPr>
                      <w:bCs/>
                      <w:sz w:val="24"/>
                      <w:szCs w:val="24"/>
                    </w:rPr>
                    <w:t>навчальних</w:t>
                  </w:r>
                  <w:proofErr w:type="spellEnd"/>
                  <w:r w:rsidRPr="005269FB">
                    <w:rPr>
                      <w:bCs/>
                      <w:sz w:val="24"/>
                      <w:szCs w:val="24"/>
                    </w:rPr>
                    <w:t xml:space="preserve"> закладах. </w:t>
                  </w:r>
                  <w:proofErr w:type="spellStart"/>
                  <w:r w:rsidRPr="005269FB">
                    <w:rPr>
                      <w:sz w:val="24"/>
                      <w:szCs w:val="24"/>
                    </w:rPr>
                    <w:t>Педагогічні</w:t>
                  </w:r>
                  <w:proofErr w:type="spellEnd"/>
                  <w:r w:rsidRPr="005269FB">
                    <w:rPr>
                      <w:sz w:val="24"/>
                      <w:szCs w:val="24"/>
                    </w:rPr>
                    <w:t xml:space="preserve"> науки: </w:t>
                  </w:r>
                  <w:proofErr w:type="spellStart"/>
                  <w:r w:rsidRPr="005269FB">
                    <w:rPr>
                      <w:sz w:val="24"/>
                      <w:szCs w:val="24"/>
                    </w:rPr>
                    <w:t>теорія</w:t>
                  </w:r>
                  <w:proofErr w:type="spellEnd"/>
                  <w:r w:rsidRPr="005269FB">
                    <w:rPr>
                      <w:sz w:val="24"/>
                      <w:szCs w:val="24"/>
                    </w:rPr>
                    <w:t xml:space="preserve">, </w:t>
                  </w:r>
                  <w:proofErr w:type="spellStart"/>
                  <w:r w:rsidRPr="005269FB">
                    <w:rPr>
                      <w:sz w:val="24"/>
                      <w:szCs w:val="24"/>
                    </w:rPr>
                    <w:t>історія</w:t>
                  </w:r>
                  <w:proofErr w:type="spellEnd"/>
                  <w:r w:rsidRPr="005269FB">
                    <w:rPr>
                      <w:sz w:val="24"/>
                      <w:szCs w:val="24"/>
                    </w:rPr>
                    <w:t xml:space="preserve">, </w:t>
                  </w:r>
                  <w:proofErr w:type="spellStart"/>
                  <w:r w:rsidRPr="005269FB">
                    <w:rPr>
                      <w:sz w:val="24"/>
                      <w:szCs w:val="24"/>
                    </w:rPr>
                    <w:t>інноваційні</w:t>
                  </w:r>
                  <w:proofErr w:type="spellEnd"/>
                  <w:r w:rsidRPr="005269FB">
                    <w:rPr>
                      <w:sz w:val="24"/>
                      <w:szCs w:val="24"/>
                    </w:rPr>
                    <w:t xml:space="preserve"> </w:t>
                  </w:r>
                  <w:proofErr w:type="spellStart"/>
                  <w:r w:rsidRPr="005269FB">
                    <w:rPr>
                      <w:sz w:val="24"/>
                      <w:szCs w:val="24"/>
                    </w:rPr>
                    <w:t>технології</w:t>
                  </w:r>
                  <w:proofErr w:type="spellEnd"/>
                  <w:r w:rsidRPr="005269FB">
                    <w:rPr>
                      <w:sz w:val="24"/>
                      <w:szCs w:val="24"/>
                    </w:rPr>
                    <w:t xml:space="preserve"> : наук</w:t>
                  </w:r>
                  <w:proofErr w:type="gramStart"/>
                  <w:r w:rsidRPr="005269FB">
                    <w:rPr>
                      <w:sz w:val="24"/>
                      <w:szCs w:val="24"/>
                    </w:rPr>
                    <w:t>.</w:t>
                  </w:r>
                  <w:proofErr w:type="gramEnd"/>
                  <w:r w:rsidRPr="005269FB">
                    <w:rPr>
                      <w:sz w:val="24"/>
                      <w:szCs w:val="24"/>
                    </w:rPr>
                    <w:t xml:space="preserve"> </w:t>
                  </w:r>
                  <w:proofErr w:type="gramStart"/>
                  <w:r w:rsidRPr="005269FB">
                    <w:rPr>
                      <w:sz w:val="24"/>
                      <w:szCs w:val="24"/>
                    </w:rPr>
                    <w:t>ж</w:t>
                  </w:r>
                  <w:proofErr w:type="gramEnd"/>
                  <w:r w:rsidRPr="005269FB">
                    <w:rPr>
                      <w:sz w:val="24"/>
                      <w:szCs w:val="24"/>
                    </w:rPr>
                    <w:t>урнал.  2017. № 9 (73). С. 42–52.</w:t>
                  </w:r>
                </w:p>
                <w:p w:rsidR="006134B8" w:rsidRPr="005269FB" w:rsidRDefault="006134B8" w:rsidP="008B4842">
                  <w:pPr>
                    <w:widowControl w:val="0"/>
                    <w:tabs>
                      <w:tab w:val="left" w:pos="0"/>
                      <w:tab w:val="left" w:pos="401"/>
                    </w:tabs>
                    <w:suppressAutoHyphens/>
                    <w:jc w:val="both"/>
                    <w:rPr>
                      <w:bCs/>
                      <w:sz w:val="24"/>
                      <w:szCs w:val="24"/>
                    </w:rPr>
                  </w:pPr>
                  <w:r w:rsidRPr="005269FB">
                    <w:rPr>
                      <w:bCs/>
                      <w:sz w:val="24"/>
                      <w:szCs w:val="24"/>
                    </w:rPr>
                    <w:t xml:space="preserve">18. </w:t>
                  </w:r>
                  <w:proofErr w:type="spellStart"/>
                  <w:r w:rsidRPr="005269FB">
                    <w:rPr>
                      <w:sz w:val="24"/>
                      <w:szCs w:val="24"/>
                      <w:lang w:val="uk-UA"/>
                    </w:rPr>
                    <w:t>Зозуляк-Случик</w:t>
                  </w:r>
                  <w:proofErr w:type="spellEnd"/>
                  <w:r w:rsidRPr="005269FB">
                    <w:rPr>
                      <w:sz w:val="24"/>
                      <w:szCs w:val="24"/>
                      <w:lang w:val="uk-UA"/>
                    </w:rPr>
                    <w:t xml:space="preserve"> Р.</w:t>
                  </w:r>
                  <w:r w:rsidRPr="005269FB">
                    <w:rPr>
                      <w:sz w:val="24"/>
                      <w:szCs w:val="24"/>
                      <w:lang w:val="en-US"/>
                    </w:rPr>
                    <w:t> </w:t>
                  </w:r>
                  <w:r w:rsidRPr="005269FB">
                    <w:rPr>
                      <w:sz w:val="24"/>
                      <w:szCs w:val="24"/>
                      <w:lang w:val="uk-UA"/>
                    </w:rPr>
                    <w:t>В.</w:t>
                  </w:r>
                  <w:r w:rsidRPr="005269FB">
                    <w:rPr>
                      <w:bCs/>
                      <w:sz w:val="24"/>
                      <w:szCs w:val="24"/>
                    </w:rPr>
                    <w:t xml:space="preserve"> </w:t>
                  </w:r>
                  <w:proofErr w:type="spellStart"/>
                  <w:r w:rsidRPr="005269FB">
                    <w:rPr>
                      <w:bCs/>
                      <w:sz w:val="24"/>
                      <w:szCs w:val="24"/>
                    </w:rPr>
                    <w:t>Формування</w:t>
                  </w:r>
                  <w:proofErr w:type="spellEnd"/>
                  <w:r w:rsidRPr="005269FB">
                    <w:rPr>
                      <w:bCs/>
                      <w:sz w:val="24"/>
                      <w:szCs w:val="24"/>
                    </w:rPr>
                    <w:t xml:space="preserve"> </w:t>
                  </w:r>
                  <w:proofErr w:type="spellStart"/>
                  <w:r w:rsidRPr="005269FB">
                    <w:rPr>
                      <w:bCs/>
                      <w:sz w:val="24"/>
                      <w:szCs w:val="24"/>
                    </w:rPr>
                    <w:t>професійної</w:t>
                  </w:r>
                  <w:proofErr w:type="spellEnd"/>
                  <w:r w:rsidRPr="005269FB">
                    <w:rPr>
                      <w:bCs/>
                      <w:sz w:val="24"/>
                      <w:szCs w:val="24"/>
                    </w:rPr>
                    <w:t xml:space="preserve"> </w:t>
                  </w:r>
                  <w:proofErr w:type="spellStart"/>
                  <w:r w:rsidRPr="005269FB">
                    <w:rPr>
                      <w:bCs/>
                      <w:sz w:val="24"/>
                      <w:szCs w:val="24"/>
                    </w:rPr>
                    <w:t>етики</w:t>
                  </w:r>
                  <w:proofErr w:type="spellEnd"/>
                  <w:r w:rsidRPr="005269FB">
                    <w:rPr>
                      <w:bCs/>
                      <w:sz w:val="24"/>
                      <w:szCs w:val="24"/>
                    </w:rPr>
                    <w:t xml:space="preserve"> </w:t>
                  </w:r>
                  <w:proofErr w:type="spellStart"/>
                  <w:r w:rsidRPr="005269FB">
                    <w:rPr>
                      <w:bCs/>
                      <w:sz w:val="24"/>
                      <w:szCs w:val="24"/>
                    </w:rPr>
                    <w:t>майбутніх</w:t>
                  </w:r>
                  <w:proofErr w:type="spellEnd"/>
                  <w:r w:rsidRPr="005269FB">
                    <w:rPr>
                      <w:bCs/>
                      <w:sz w:val="24"/>
                      <w:szCs w:val="24"/>
                    </w:rPr>
                    <w:t xml:space="preserve"> </w:t>
                  </w:r>
                  <w:proofErr w:type="spellStart"/>
                  <w:r w:rsidRPr="005269FB">
                    <w:rPr>
                      <w:bCs/>
                      <w:sz w:val="24"/>
                      <w:szCs w:val="24"/>
                    </w:rPr>
                    <w:t>соціальних</w:t>
                  </w:r>
                  <w:proofErr w:type="spellEnd"/>
                  <w:r w:rsidRPr="005269FB">
                    <w:rPr>
                      <w:bCs/>
                      <w:sz w:val="24"/>
                      <w:szCs w:val="24"/>
                    </w:rPr>
                    <w:t xml:space="preserve"> </w:t>
                  </w:r>
                  <w:proofErr w:type="spellStart"/>
                  <w:r w:rsidRPr="005269FB">
                    <w:rPr>
                      <w:bCs/>
                      <w:sz w:val="24"/>
                      <w:szCs w:val="24"/>
                    </w:rPr>
                    <w:t>працівників</w:t>
                  </w:r>
                  <w:proofErr w:type="spellEnd"/>
                  <w:r w:rsidRPr="005269FB">
                    <w:rPr>
                      <w:bCs/>
                      <w:sz w:val="24"/>
                      <w:szCs w:val="24"/>
                    </w:rPr>
                    <w:t xml:space="preserve"> </w:t>
                  </w:r>
                  <w:proofErr w:type="gramStart"/>
                  <w:r w:rsidRPr="005269FB">
                    <w:rPr>
                      <w:bCs/>
                      <w:sz w:val="24"/>
                      <w:szCs w:val="24"/>
                    </w:rPr>
                    <w:t>в</w:t>
                  </w:r>
                  <w:proofErr w:type="gramEnd"/>
                  <w:r w:rsidRPr="005269FB">
                    <w:rPr>
                      <w:bCs/>
                      <w:sz w:val="24"/>
                      <w:szCs w:val="24"/>
                    </w:rPr>
                    <w:t xml:space="preserve"> </w:t>
                  </w:r>
                  <w:proofErr w:type="spellStart"/>
                  <w:r w:rsidRPr="005269FB">
                    <w:rPr>
                      <w:bCs/>
                      <w:sz w:val="24"/>
                      <w:szCs w:val="24"/>
                    </w:rPr>
                    <w:t>університетах</w:t>
                  </w:r>
                  <w:proofErr w:type="spellEnd"/>
                  <w:r w:rsidRPr="005269FB">
                    <w:rPr>
                      <w:bCs/>
                      <w:sz w:val="24"/>
                      <w:szCs w:val="24"/>
                    </w:rPr>
                    <w:t xml:space="preserve">: </w:t>
                  </w:r>
                  <w:proofErr w:type="spellStart"/>
                  <w:r w:rsidRPr="005269FB">
                    <w:rPr>
                      <w:bCs/>
                      <w:sz w:val="24"/>
                      <w:szCs w:val="24"/>
                    </w:rPr>
                    <w:t>методичний</w:t>
                  </w:r>
                  <w:proofErr w:type="spellEnd"/>
                  <w:r w:rsidRPr="005269FB">
                    <w:rPr>
                      <w:bCs/>
                      <w:sz w:val="24"/>
                      <w:szCs w:val="24"/>
                    </w:rPr>
                    <w:t xml:space="preserve"> аспект. </w:t>
                  </w:r>
                  <w:r w:rsidRPr="005269FB">
                    <w:rPr>
                      <w:bCs/>
                      <w:iCs/>
                      <w:sz w:val="24"/>
                      <w:szCs w:val="24"/>
                    </w:rPr>
                    <w:t xml:space="preserve"> </w:t>
                  </w:r>
                  <w:proofErr w:type="spellStart"/>
                  <w:r w:rsidRPr="005269FB">
                    <w:rPr>
                      <w:sz w:val="24"/>
                      <w:szCs w:val="24"/>
                    </w:rPr>
                    <w:t>Social</w:t>
                  </w:r>
                  <w:proofErr w:type="spellEnd"/>
                  <w:r w:rsidRPr="005269FB">
                    <w:rPr>
                      <w:sz w:val="24"/>
                      <w:szCs w:val="24"/>
                    </w:rPr>
                    <w:t xml:space="preserve"> </w:t>
                  </w:r>
                  <w:proofErr w:type="spellStart"/>
                  <w:r w:rsidRPr="005269FB">
                    <w:rPr>
                      <w:sz w:val="24"/>
                      <w:szCs w:val="24"/>
                    </w:rPr>
                    <w:t>Work</w:t>
                  </w:r>
                  <w:proofErr w:type="spellEnd"/>
                  <w:r w:rsidRPr="005269FB">
                    <w:rPr>
                      <w:sz w:val="24"/>
                      <w:szCs w:val="24"/>
                    </w:rPr>
                    <w:t xml:space="preserve"> </w:t>
                  </w:r>
                  <w:proofErr w:type="spellStart"/>
                  <w:r w:rsidRPr="005269FB">
                    <w:rPr>
                      <w:sz w:val="24"/>
                      <w:szCs w:val="24"/>
                    </w:rPr>
                    <w:t>and</w:t>
                  </w:r>
                  <w:proofErr w:type="spellEnd"/>
                  <w:r w:rsidRPr="005269FB">
                    <w:rPr>
                      <w:sz w:val="24"/>
                      <w:szCs w:val="24"/>
                    </w:rPr>
                    <w:t xml:space="preserve"> </w:t>
                  </w:r>
                  <w:proofErr w:type="spellStart"/>
                  <w:r w:rsidRPr="005269FB">
                    <w:rPr>
                      <w:sz w:val="24"/>
                      <w:szCs w:val="24"/>
                    </w:rPr>
                    <w:t>Education</w:t>
                  </w:r>
                  <w:proofErr w:type="spellEnd"/>
                  <w:r w:rsidRPr="005269FB">
                    <w:rPr>
                      <w:sz w:val="24"/>
                      <w:szCs w:val="24"/>
                    </w:rPr>
                    <w:t xml:space="preserve">. 2018. </w:t>
                  </w:r>
                  <w:proofErr w:type="spellStart"/>
                  <w:r w:rsidRPr="005269FB">
                    <w:rPr>
                      <w:sz w:val="24"/>
                      <w:szCs w:val="24"/>
                    </w:rPr>
                    <w:t>Vol</w:t>
                  </w:r>
                  <w:proofErr w:type="spellEnd"/>
                  <w:r w:rsidRPr="005269FB">
                    <w:rPr>
                      <w:sz w:val="24"/>
                      <w:szCs w:val="24"/>
                    </w:rPr>
                    <w:t xml:space="preserve"> 5.</w:t>
                  </w:r>
                  <w:r w:rsidRPr="005269FB">
                    <w:rPr>
                      <w:sz w:val="24"/>
                      <w:szCs w:val="24"/>
                      <w:lang w:val="en-US"/>
                    </w:rPr>
                    <w:t xml:space="preserve"> № 7. </w:t>
                  </w:r>
                  <w:proofErr w:type="gramStart"/>
                  <w:r w:rsidRPr="005269FB">
                    <w:rPr>
                      <w:sz w:val="24"/>
                      <w:szCs w:val="24"/>
                      <w:lang w:val="en-US"/>
                    </w:rPr>
                    <w:t xml:space="preserve">С. </w:t>
                  </w:r>
                  <w:r w:rsidRPr="005269FB">
                    <w:rPr>
                      <w:sz w:val="24"/>
                      <w:szCs w:val="24"/>
                    </w:rPr>
                    <w:t>57</w:t>
                  </w:r>
                  <w:proofErr w:type="gramEnd"/>
                  <w:r w:rsidRPr="005269FB">
                    <w:rPr>
                      <w:sz w:val="24"/>
                      <w:szCs w:val="24"/>
                    </w:rPr>
                    <w:t>–66.</w:t>
                  </w:r>
                </w:p>
                <w:p w:rsidR="006134B8" w:rsidRPr="005269FB" w:rsidRDefault="006134B8" w:rsidP="008B4842">
                  <w:pPr>
                    <w:widowControl w:val="0"/>
                    <w:tabs>
                      <w:tab w:val="left" w:pos="0"/>
                      <w:tab w:val="left" w:pos="401"/>
                    </w:tabs>
                    <w:suppressAutoHyphens/>
                    <w:jc w:val="both"/>
                    <w:rPr>
                      <w:bCs/>
                      <w:iCs/>
                      <w:sz w:val="24"/>
                      <w:szCs w:val="24"/>
                    </w:rPr>
                  </w:pPr>
                  <w:r w:rsidRPr="005269FB">
                    <w:rPr>
                      <w:sz w:val="24"/>
                      <w:szCs w:val="24"/>
                    </w:rPr>
                    <w:t xml:space="preserve">19. </w:t>
                  </w:r>
                  <w:proofErr w:type="spellStart"/>
                  <w:r w:rsidRPr="005269FB">
                    <w:rPr>
                      <w:sz w:val="24"/>
                      <w:szCs w:val="24"/>
                      <w:lang w:val="uk-UA"/>
                    </w:rPr>
                    <w:t>Зозуляк-Случик</w:t>
                  </w:r>
                  <w:proofErr w:type="spellEnd"/>
                  <w:r w:rsidRPr="005269FB">
                    <w:rPr>
                      <w:sz w:val="24"/>
                      <w:szCs w:val="24"/>
                      <w:lang w:val="uk-UA"/>
                    </w:rPr>
                    <w:t xml:space="preserve"> Р.</w:t>
                  </w:r>
                  <w:r w:rsidRPr="005269FB">
                    <w:rPr>
                      <w:sz w:val="24"/>
                      <w:szCs w:val="24"/>
                      <w:lang w:val="en-US"/>
                    </w:rPr>
                    <w:t> </w:t>
                  </w:r>
                  <w:r w:rsidRPr="005269FB">
                    <w:rPr>
                      <w:sz w:val="24"/>
                      <w:szCs w:val="24"/>
                      <w:lang w:val="uk-UA"/>
                    </w:rPr>
                    <w:t>В.</w:t>
                  </w:r>
                  <w:r w:rsidRPr="005269FB">
                    <w:rPr>
                      <w:bCs/>
                      <w:sz w:val="24"/>
                      <w:szCs w:val="24"/>
                    </w:rPr>
                    <w:t xml:space="preserve"> </w:t>
                  </w:r>
                  <w:proofErr w:type="spellStart"/>
                  <w:r w:rsidRPr="005269FB">
                    <w:rPr>
                      <w:bCs/>
                      <w:sz w:val="24"/>
                      <w:szCs w:val="24"/>
                    </w:rPr>
                    <w:t>Педагогічні</w:t>
                  </w:r>
                  <w:proofErr w:type="spellEnd"/>
                  <w:r w:rsidRPr="005269FB">
                    <w:rPr>
                      <w:bCs/>
                      <w:sz w:val="24"/>
                      <w:szCs w:val="24"/>
                    </w:rPr>
                    <w:t xml:space="preserve"> </w:t>
                  </w:r>
                  <w:proofErr w:type="spellStart"/>
                  <w:r w:rsidRPr="005269FB">
                    <w:rPr>
                      <w:bCs/>
                      <w:sz w:val="24"/>
                      <w:szCs w:val="24"/>
                    </w:rPr>
                    <w:t>умови</w:t>
                  </w:r>
                  <w:proofErr w:type="spellEnd"/>
                  <w:r w:rsidRPr="005269FB">
                    <w:rPr>
                      <w:bCs/>
                      <w:sz w:val="24"/>
                      <w:szCs w:val="24"/>
                    </w:rPr>
                    <w:t xml:space="preserve"> </w:t>
                  </w:r>
                  <w:proofErr w:type="spellStart"/>
                  <w:r w:rsidRPr="005269FB">
                    <w:rPr>
                      <w:bCs/>
                      <w:sz w:val="24"/>
                      <w:szCs w:val="24"/>
                    </w:rPr>
                    <w:t>формування</w:t>
                  </w:r>
                  <w:proofErr w:type="spellEnd"/>
                  <w:r w:rsidRPr="005269FB">
                    <w:rPr>
                      <w:bCs/>
                      <w:sz w:val="24"/>
                      <w:szCs w:val="24"/>
                    </w:rPr>
                    <w:t xml:space="preserve"> </w:t>
                  </w:r>
                  <w:proofErr w:type="spellStart"/>
                  <w:r w:rsidRPr="005269FB">
                    <w:rPr>
                      <w:bCs/>
                      <w:sz w:val="24"/>
                      <w:szCs w:val="24"/>
                    </w:rPr>
                    <w:t>професійної</w:t>
                  </w:r>
                  <w:proofErr w:type="spellEnd"/>
                  <w:r w:rsidRPr="005269FB">
                    <w:rPr>
                      <w:bCs/>
                      <w:sz w:val="24"/>
                      <w:szCs w:val="24"/>
                    </w:rPr>
                    <w:t xml:space="preserve"> </w:t>
                  </w:r>
                  <w:proofErr w:type="spellStart"/>
                  <w:r w:rsidRPr="005269FB">
                    <w:rPr>
                      <w:bCs/>
                      <w:sz w:val="24"/>
                      <w:szCs w:val="24"/>
                    </w:rPr>
                    <w:t>етики</w:t>
                  </w:r>
                  <w:proofErr w:type="spellEnd"/>
                  <w:r w:rsidRPr="005269FB">
                    <w:rPr>
                      <w:bCs/>
                      <w:sz w:val="24"/>
                      <w:szCs w:val="24"/>
                    </w:rPr>
                    <w:t xml:space="preserve"> </w:t>
                  </w:r>
                  <w:proofErr w:type="spellStart"/>
                  <w:r w:rsidRPr="005269FB">
                    <w:rPr>
                      <w:bCs/>
                      <w:sz w:val="24"/>
                      <w:szCs w:val="24"/>
                    </w:rPr>
                    <w:t>майбутніх</w:t>
                  </w:r>
                  <w:proofErr w:type="spellEnd"/>
                  <w:r w:rsidRPr="005269FB">
                    <w:rPr>
                      <w:bCs/>
                      <w:sz w:val="24"/>
                      <w:szCs w:val="24"/>
                    </w:rPr>
                    <w:t xml:space="preserve"> </w:t>
                  </w:r>
                  <w:proofErr w:type="spellStart"/>
                  <w:r w:rsidRPr="005269FB">
                    <w:rPr>
                      <w:bCs/>
                      <w:sz w:val="24"/>
                      <w:szCs w:val="24"/>
                    </w:rPr>
                    <w:t>фахівців</w:t>
                  </w:r>
                  <w:proofErr w:type="spellEnd"/>
                  <w:r w:rsidRPr="005269FB">
                    <w:rPr>
                      <w:bCs/>
                      <w:sz w:val="24"/>
                      <w:szCs w:val="24"/>
                    </w:rPr>
                    <w:t xml:space="preserve"> </w:t>
                  </w:r>
                  <w:proofErr w:type="spellStart"/>
                  <w:proofErr w:type="gramStart"/>
                  <w:r w:rsidRPr="005269FB">
                    <w:rPr>
                      <w:bCs/>
                      <w:sz w:val="24"/>
                      <w:szCs w:val="24"/>
                    </w:rPr>
                    <w:t>соц</w:t>
                  </w:r>
                  <w:proofErr w:type="gramEnd"/>
                  <w:r w:rsidRPr="005269FB">
                    <w:rPr>
                      <w:bCs/>
                      <w:sz w:val="24"/>
                      <w:szCs w:val="24"/>
                    </w:rPr>
                    <w:t>іальної</w:t>
                  </w:r>
                  <w:proofErr w:type="spellEnd"/>
                  <w:r w:rsidRPr="005269FB">
                    <w:rPr>
                      <w:bCs/>
                      <w:sz w:val="24"/>
                      <w:szCs w:val="24"/>
                    </w:rPr>
                    <w:t xml:space="preserve"> </w:t>
                  </w:r>
                  <w:proofErr w:type="spellStart"/>
                  <w:r w:rsidRPr="005269FB">
                    <w:rPr>
                      <w:bCs/>
                      <w:sz w:val="24"/>
                      <w:szCs w:val="24"/>
                    </w:rPr>
                    <w:t>роботи</w:t>
                  </w:r>
                  <w:proofErr w:type="spellEnd"/>
                  <w:r w:rsidRPr="005269FB">
                    <w:rPr>
                      <w:bCs/>
                      <w:sz w:val="24"/>
                      <w:szCs w:val="24"/>
                    </w:rPr>
                    <w:t xml:space="preserve"> в </w:t>
                  </w:r>
                  <w:proofErr w:type="spellStart"/>
                  <w:r w:rsidRPr="005269FB">
                    <w:rPr>
                      <w:bCs/>
                      <w:sz w:val="24"/>
                      <w:szCs w:val="24"/>
                    </w:rPr>
                    <w:t>університетах</w:t>
                  </w:r>
                  <w:proofErr w:type="spellEnd"/>
                  <w:r w:rsidRPr="005269FB">
                    <w:rPr>
                      <w:bCs/>
                      <w:sz w:val="24"/>
                      <w:szCs w:val="24"/>
                    </w:rPr>
                    <w:t xml:space="preserve">. </w:t>
                  </w:r>
                  <w:proofErr w:type="spellStart"/>
                  <w:r w:rsidRPr="005269FB">
                    <w:rPr>
                      <w:bCs/>
                      <w:iCs/>
                      <w:sz w:val="24"/>
                      <w:szCs w:val="24"/>
                    </w:rPr>
                    <w:t>Науковий</w:t>
                  </w:r>
                  <w:proofErr w:type="spellEnd"/>
                  <w:r w:rsidRPr="005269FB">
                    <w:rPr>
                      <w:bCs/>
                      <w:iCs/>
                      <w:sz w:val="24"/>
                      <w:szCs w:val="24"/>
                    </w:rPr>
                    <w:t xml:space="preserve"> </w:t>
                  </w:r>
                  <w:proofErr w:type="spellStart"/>
                  <w:proofErr w:type="gramStart"/>
                  <w:r w:rsidRPr="005269FB">
                    <w:rPr>
                      <w:bCs/>
                      <w:iCs/>
                      <w:sz w:val="24"/>
                      <w:szCs w:val="24"/>
                    </w:rPr>
                    <w:t>вісник</w:t>
                  </w:r>
                  <w:proofErr w:type="spellEnd"/>
                  <w:proofErr w:type="gramEnd"/>
                  <w:r w:rsidRPr="005269FB">
                    <w:rPr>
                      <w:bCs/>
                      <w:iCs/>
                      <w:sz w:val="24"/>
                      <w:szCs w:val="24"/>
                    </w:rPr>
                    <w:t xml:space="preserve"> </w:t>
                  </w:r>
                  <w:proofErr w:type="spellStart"/>
                  <w:r w:rsidRPr="005269FB">
                    <w:rPr>
                      <w:bCs/>
                      <w:iCs/>
                      <w:sz w:val="24"/>
                      <w:szCs w:val="24"/>
                    </w:rPr>
                    <w:t>Інституту</w:t>
                  </w:r>
                  <w:proofErr w:type="spellEnd"/>
                  <w:r w:rsidRPr="005269FB">
                    <w:rPr>
                      <w:bCs/>
                      <w:iCs/>
                      <w:sz w:val="24"/>
                      <w:szCs w:val="24"/>
                    </w:rPr>
                    <w:t xml:space="preserve"> </w:t>
                  </w:r>
                  <w:proofErr w:type="spellStart"/>
                  <w:r w:rsidRPr="005269FB">
                    <w:rPr>
                      <w:bCs/>
                      <w:iCs/>
                      <w:sz w:val="24"/>
                      <w:szCs w:val="24"/>
                    </w:rPr>
                    <w:t>професійно-технічної</w:t>
                  </w:r>
                  <w:proofErr w:type="spellEnd"/>
                  <w:r w:rsidRPr="005269FB">
                    <w:rPr>
                      <w:bCs/>
                      <w:iCs/>
                      <w:sz w:val="24"/>
                      <w:szCs w:val="24"/>
                    </w:rPr>
                    <w:t xml:space="preserve"> </w:t>
                  </w:r>
                  <w:proofErr w:type="spellStart"/>
                  <w:r w:rsidRPr="005269FB">
                    <w:rPr>
                      <w:bCs/>
                      <w:iCs/>
                      <w:sz w:val="24"/>
                      <w:szCs w:val="24"/>
                    </w:rPr>
                    <w:t>освіти</w:t>
                  </w:r>
                  <w:proofErr w:type="spellEnd"/>
                  <w:r w:rsidRPr="005269FB">
                    <w:rPr>
                      <w:bCs/>
                      <w:iCs/>
                      <w:sz w:val="24"/>
                      <w:szCs w:val="24"/>
                    </w:rPr>
                    <w:t xml:space="preserve"> НАПН </w:t>
                  </w:r>
                  <w:proofErr w:type="spellStart"/>
                  <w:r w:rsidRPr="005269FB">
                    <w:rPr>
                      <w:bCs/>
                      <w:iCs/>
                      <w:sz w:val="24"/>
                      <w:szCs w:val="24"/>
                    </w:rPr>
                    <w:t>України</w:t>
                  </w:r>
                  <w:proofErr w:type="spellEnd"/>
                  <w:r w:rsidRPr="005269FB">
                    <w:rPr>
                      <w:bCs/>
                      <w:iCs/>
                      <w:sz w:val="24"/>
                      <w:szCs w:val="24"/>
                    </w:rPr>
                    <w:t xml:space="preserve">. </w:t>
                  </w:r>
                  <w:proofErr w:type="spellStart"/>
                  <w:r w:rsidRPr="005269FB">
                    <w:rPr>
                      <w:bCs/>
                      <w:iCs/>
                      <w:sz w:val="24"/>
                      <w:szCs w:val="24"/>
                    </w:rPr>
                    <w:t>Професійна</w:t>
                  </w:r>
                  <w:proofErr w:type="spellEnd"/>
                  <w:r w:rsidRPr="005269FB">
                    <w:rPr>
                      <w:bCs/>
                      <w:iCs/>
                      <w:sz w:val="24"/>
                      <w:szCs w:val="24"/>
                    </w:rPr>
                    <w:t xml:space="preserve"> </w:t>
                  </w:r>
                  <w:proofErr w:type="spellStart"/>
                  <w:r w:rsidRPr="005269FB">
                    <w:rPr>
                      <w:bCs/>
                      <w:iCs/>
                      <w:sz w:val="24"/>
                      <w:szCs w:val="24"/>
                    </w:rPr>
                    <w:t>педагогіка</w:t>
                  </w:r>
                  <w:proofErr w:type="spellEnd"/>
                  <w:r w:rsidRPr="005269FB">
                    <w:rPr>
                      <w:bCs/>
                      <w:iCs/>
                      <w:sz w:val="24"/>
                      <w:szCs w:val="24"/>
                    </w:rPr>
                    <w:t xml:space="preserve"> : </w:t>
                  </w:r>
                  <w:proofErr w:type="spellStart"/>
                  <w:r w:rsidRPr="005269FB">
                    <w:rPr>
                      <w:bCs/>
                      <w:iCs/>
                      <w:sz w:val="24"/>
                      <w:szCs w:val="24"/>
                    </w:rPr>
                    <w:t>зб</w:t>
                  </w:r>
                  <w:proofErr w:type="spellEnd"/>
                  <w:r w:rsidRPr="005269FB">
                    <w:rPr>
                      <w:bCs/>
                      <w:iCs/>
                      <w:sz w:val="24"/>
                      <w:szCs w:val="24"/>
                    </w:rPr>
                    <w:t>. наук</w:t>
                  </w:r>
                  <w:proofErr w:type="gramStart"/>
                  <w:r w:rsidRPr="005269FB">
                    <w:rPr>
                      <w:bCs/>
                      <w:iCs/>
                      <w:sz w:val="24"/>
                      <w:szCs w:val="24"/>
                    </w:rPr>
                    <w:t>.</w:t>
                  </w:r>
                  <w:proofErr w:type="gramEnd"/>
                  <w:r w:rsidRPr="005269FB">
                    <w:rPr>
                      <w:bCs/>
                      <w:iCs/>
                      <w:sz w:val="24"/>
                      <w:szCs w:val="24"/>
                    </w:rPr>
                    <w:t xml:space="preserve"> </w:t>
                  </w:r>
                  <w:proofErr w:type="spellStart"/>
                  <w:proofErr w:type="gramStart"/>
                  <w:r w:rsidRPr="005269FB">
                    <w:rPr>
                      <w:bCs/>
                      <w:iCs/>
                      <w:sz w:val="24"/>
                      <w:szCs w:val="24"/>
                    </w:rPr>
                    <w:t>п</w:t>
                  </w:r>
                  <w:proofErr w:type="gramEnd"/>
                  <w:r w:rsidRPr="005269FB">
                    <w:rPr>
                      <w:bCs/>
                      <w:iCs/>
                      <w:sz w:val="24"/>
                      <w:szCs w:val="24"/>
                    </w:rPr>
                    <w:t>раць</w:t>
                  </w:r>
                  <w:proofErr w:type="spellEnd"/>
                  <w:r w:rsidRPr="005269FB">
                    <w:rPr>
                      <w:bCs/>
                      <w:iCs/>
                      <w:sz w:val="24"/>
                      <w:szCs w:val="24"/>
                    </w:rPr>
                    <w:t xml:space="preserve"> : </w:t>
                  </w:r>
                  <w:proofErr w:type="spellStart"/>
                  <w:r w:rsidRPr="005269FB">
                    <w:rPr>
                      <w:bCs/>
                      <w:iCs/>
                      <w:sz w:val="24"/>
                      <w:szCs w:val="24"/>
                    </w:rPr>
                    <w:t>Вип</w:t>
                  </w:r>
                  <w:proofErr w:type="spellEnd"/>
                  <w:r w:rsidRPr="005269FB">
                    <w:rPr>
                      <w:bCs/>
                      <w:iCs/>
                      <w:sz w:val="24"/>
                      <w:szCs w:val="24"/>
                    </w:rPr>
                    <w:t>. 15. 2018. С. 142–147.</w:t>
                  </w:r>
                </w:p>
                <w:p w:rsidR="006134B8" w:rsidRPr="005269FB" w:rsidRDefault="006134B8" w:rsidP="008B4842">
                  <w:pPr>
                    <w:widowControl w:val="0"/>
                    <w:tabs>
                      <w:tab w:val="left" w:pos="0"/>
                      <w:tab w:val="left" w:pos="401"/>
                    </w:tabs>
                    <w:suppressAutoHyphens/>
                    <w:jc w:val="both"/>
                    <w:rPr>
                      <w:sz w:val="24"/>
                      <w:szCs w:val="24"/>
                    </w:rPr>
                  </w:pPr>
                  <w:r w:rsidRPr="005269FB">
                    <w:rPr>
                      <w:bCs/>
                      <w:iCs/>
                      <w:sz w:val="24"/>
                      <w:szCs w:val="24"/>
                    </w:rPr>
                    <w:t xml:space="preserve">20. </w:t>
                  </w:r>
                  <w:r w:rsidRPr="005269FB">
                    <w:rPr>
                      <w:sz w:val="24"/>
                      <w:szCs w:val="24"/>
                      <w:lang w:val="en-US"/>
                    </w:rPr>
                    <w:t>Moral categories in the work of social works</w:t>
                  </w:r>
                  <w:r w:rsidRPr="005269FB">
                    <w:rPr>
                      <w:sz w:val="24"/>
                      <w:szCs w:val="24"/>
                    </w:rPr>
                    <w:t>.</w:t>
                  </w:r>
                  <w:r w:rsidRPr="005269FB">
                    <w:rPr>
                      <w:sz w:val="24"/>
                      <w:szCs w:val="24"/>
                      <w:lang w:val="en-US"/>
                    </w:rPr>
                    <w:t xml:space="preserve"> </w:t>
                  </w:r>
                  <w:proofErr w:type="spellStart"/>
                  <w:r w:rsidRPr="005269FB">
                    <w:rPr>
                      <w:sz w:val="24"/>
                      <w:szCs w:val="24"/>
                      <w:lang w:val="en-US"/>
                    </w:rPr>
                    <w:t>Vearbook</w:t>
                  </w:r>
                  <w:proofErr w:type="spellEnd"/>
                  <w:r w:rsidRPr="005269FB">
                    <w:rPr>
                      <w:sz w:val="24"/>
                      <w:szCs w:val="24"/>
                      <w:lang w:val="en-US"/>
                    </w:rPr>
                    <w:t xml:space="preserve"> of Varna university of </w:t>
                  </w:r>
                  <w:proofErr w:type="spellStart"/>
                  <w:r w:rsidRPr="005269FB">
                    <w:rPr>
                      <w:sz w:val="24"/>
                      <w:szCs w:val="24"/>
                      <w:lang w:val="en-US"/>
                    </w:rPr>
                    <w:t>managemen</w:t>
                  </w:r>
                  <w:proofErr w:type="spellEnd"/>
                  <w:r w:rsidRPr="005269FB">
                    <w:rPr>
                      <w:sz w:val="24"/>
                      <w:szCs w:val="24"/>
                      <w:lang w:val="en-US"/>
                    </w:rPr>
                    <w:t>. 2018. Volume XI. P. 293–298.</w:t>
                  </w:r>
                </w:p>
                <w:p w:rsidR="006134B8" w:rsidRPr="005269FB" w:rsidRDefault="006134B8" w:rsidP="008B4842">
                  <w:pPr>
                    <w:widowControl w:val="0"/>
                    <w:tabs>
                      <w:tab w:val="left" w:pos="0"/>
                      <w:tab w:val="left" w:pos="401"/>
                    </w:tabs>
                    <w:suppressAutoHyphens/>
                    <w:jc w:val="both"/>
                    <w:rPr>
                      <w:rStyle w:val="tag"/>
                      <w:sz w:val="24"/>
                      <w:szCs w:val="24"/>
                    </w:rPr>
                  </w:pPr>
                  <w:r w:rsidRPr="005269FB">
                    <w:rPr>
                      <w:sz w:val="24"/>
                      <w:szCs w:val="24"/>
                    </w:rPr>
                    <w:t xml:space="preserve">21. </w:t>
                  </w:r>
                  <w:proofErr w:type="spellStart"/>
                  <w:r w:rsidRPr="005269FB">
                    <w:rPr>
                      <w:bCs/>
                      <w:sz w:val="24"/>
                      <w:szCs w:val="24"/>
                    </w:rPr>
                    <w:t>Roksoliana</w:t>
                  </w:r>
                  <w:proofErr w:type="spellEnd"/>
                  <w:r w:rsidRPr="005269FB">
                    <w:rPr>
                      <w:bCs/>
                      <w:sz w:val="24"/>
                      <w:szCs w:val="24"/>
                    </w:rPr>
                    <w:t xml:space="preserve"> </w:t>
                  </w:r>
                  <w:proofErr w:type="spellStart"/>
                  <w:r w:rsidRPr="005269FB">
                    <w:rPr>
                      <w:bCs/>
                      <w:sz w:val="24"/>
                      <w:szCs w:val="24"/>
                    </w:rPr>
                    <w:t>Zozuliak-Sluchyk</w:t>
                  </w:r>
                  <w:proofErr w:type="spellEnd"/>
                  <w:r w:rsidRPr="005269FB">
                    <w:rPr>
                      <w:sz w:val="24"/>
                      <w:szCs w:val="24"/>
                      <w:lang w:val="en-US"/>
                    </w:rPr>
                    <w:t xml:space="preserve"> Formation of professional ethics of future social workers at universities: methodological aspect</w:t>
                  </w:r>
                  <w:r w:rsidRPr="005269FB">
                    <w:rPr>
                      <w:sz w:val="24"/>
                      <w:szCs w:val="24"/>
                    </w:rPr>
                    <w:t>.</w:t>
                  </w:r>
                  <w:r w:rsidRPr="005269FB">
                    <w:rPr>
                      <w:sz w:val="24"/>
                      <w:szCs w:val="24"/>
                      <w:lang w:val="en-US"/>
                    </w:rPr>
                    <w:t xml:space="preserve"> </w:t>
                  </w:r>
                  <w:proofErr w:type="spellStart"/>
                  <w:r w:rsidRPr="005269FB">
                    <w:rPr>
                      <w:sz w:val="24"/>
                      <w:szCs w:val="24"/>
                    </w:rPr>
                    <w:t>Social</w:t>
                  </w:r>
                  <w:proofErr w:type="spellEnd"/>
                  <w:r w:rsidRPr="005269FB">
                    <w:rPr>
                      <w:sz w:val="24"/>
                      <w:szCs w:val="24"/>
                    </w:rPr>
                    <w:t xml:space="preserve"> </w:t>
                  </w:r>
                  <w:proofErr w:type="spellStart"/>
                  <w:r w:rsidRPr="005269FB">
                    <w:rPr>
                      <w:sz w:val="24"/>
                      <w:szCs w:val="24"/>
                    </w:rPr>
                    <w:t>Work</w:t>
                  </w:r>
                  <w:proofErr w:type="spellEnd"/>
                  <w:r w:rsidRPr="005269FB">
                    <w:rPr>
                      <w:sz w:val="24"/>
                      <w:szCs w:val="24"/>
                    </w:rPr>
                    <w:t xml:space="preserve"> </w:t>
                  </w:r>
                  <w:proofErr w:type="spellStart"/>
                  <w:r w:rsidRPr="005269FB">
                    <w:rPr>
                      <w:sz w:val="24"/>
                      <w:szCs w:val="24"/>
                    </w:rPr>
                    <w:t>and</w:t>
                  </w:r>
                  <w:proofErr w:type="spellEnd"/>
                  <w:r w:rsidRPr="005269FB">
                    <w:rPr>
                      <w:sz w:val="24"/>
                      <w:szCs w:val="24"/>
                    </w:rPr>
                    <w:t xml:space="preserve"> </w:t>
                  </w:r>
                  <w:proofErr w:type="spellStart"/>
                  <w:r w:rsidRPr="005269FB">
                    <w:rPr>
                      <w:sz w:val="24"/>
                      <w:szCs w:val="24"/>
                    </w:rPr>
                    <w:t>Education</w:t>
                  </w:r>
                  <w:proofErr w:type="spellEnd"/>
                  <w:r w:rsidRPr="005269FB">
                    <w:rPr>
                      <w:sz w:val="24"/>
                      <w:szCs w:val="24"/>
                      <w:lang w:val="en-US"/>
                    </w:rPr>
                    <w:t xml:space="preserve">. 2018. Vol. 5, No 1. P. 57–67. </w:t>
                  </w:r>
                  <w:r w:rsidRPr="005269FB">
                    <w:rPr>
                      <w:sz w:val="24"/>
                      <w:szCs w:val="24"/>
                    </w:rPr>
                    <w:t>(</w:t>
                  </w:r>
                  <w:r w:rsidRPr="005269FB">
                    <w:rPr>
                      <w:sz w:val="24"/>
                      <w:szCs w:val="24"/>
                      <w:lang w:val="en-US"/>
                    </w:rPr>
                    <w:t>Google</w:t>
                  </w:r>
                  <w:r w:rsidRPr="005269FB">
                    <w:rPr>
                      <w:sz w:val="24"/>
                      <w:szCs w:val="24"/>
                    </w:rPr>
                    <w:t xml:space="preserve"> </w:t>
                  </w:r>
                  <w:r w:rsidRPr="005269FB">
                    <w:rPr>
                      <w:sz w:val="24"/>
                      <w:szCs w:val="24"/>
                      <w:lang w:val="en-US"/>
                    </w:rPr>
                    <w:t>Scholar</w:t>
                  </w:r>
                  <w:r w:rsidRPr="005269FB">
                    <w:rPr>
                      <w:sz w:val="24"/>
                      <w:szCs w:val="24"/>
                    </w:rPr>
                    <w:t xml:space="preserve">, </w:t>
                  </w:r>
                  <w:r w:rsidRPr="005269FB">
                    <w:rPr>
                      <w:sz w:val="24"/>
                      <w:szCs w:val="24"/>
                      <w:lang w:val="en-US"/>
                    </w:rPr>
                    <w:t>Index</w:t>
                  </w:r>
                  <w:r w:rsidRPr="005269FB">
                    <w:rPr>
                      <w:sz w:val="24"/>
                      <w:szCs w:val="24"/>
                    </w:rPr>
                    <w:t xml:space="preserve"> </w:t>
                  </w:r>
                  <w:r w:rsidRPr="005269FB">
                    <w:rPr>
                      <w:sz w:val="24"/>
                      <w:szCs w:val="24"/>
                      <w:lang w:val="en-US"/>
                    </w:rPr>
                    <w:t>Copernicus</w:t>
                  </w:r>
                  <w:r w:rsidRPr="005269FB">
                    <w:rPr>
                      <w:sz w:val="24"/>
                      <w:szCs w:val="24"/>
                    </w:rPr>
                    <w:t xml:space="preserve">, </w:t>
                  </w:r>
                  <w:proofErr w:type="gramStart"/>
                  <w:r w:rsidRPr="005269FB">
                    <w:rPr>
                      <w:sz w:val="24"/>
                      <w:szCs w:val="24"/>
                    </w:rPr>
                    <w:t>С</w:t>
                  </w:r>
                  <w:proofErr w:type="spellStart"/>
                  <w:proofErr w:type="gramEnd"/>
                  <w:r w:rsidRPr="005269FB">
                    <w:rPr>
                      <w:sz w:val="24"/>
                      <w:szCs w:val="24"/>
                      <w:lang w:val="en-US"/>
                    </w:rPr>
                    <w:t>ite</w:t>
                  </w:r>
                  <w:proofErr w:type="spellEnd"/>
                  <w:r w:rsidRPr="005269FB">
                    <w:rPr>
                      <w:sz w:val="24"/>
                      <w:szCs w:val="24"/>
                    </w:rPr>
                    <w:t xml:space="preserve"> </w:t>
                  </w:r>
                  <w:r w:rsidRPr="005269FB">
                    <w:rPr>
                      <w:sz w:val="24"/>
                      <w:szCs w:val="24"/>
                      <w:lang w:val="en-US"/>
                    </w:rPr>
                    <w:t>Factor</w:t>
                  </w:r>
                  <w:r w:rsidRPr="005269FB">
                    <w:rPr>
                      <w:sz w:val="24"/>
                      <w:szCs w:val="24"/>
                    </w:rPr>
                    <w:t xml:space="preserve">, </w:t>
                  </w:r>
                  <w:r w:rsidRPr="005269FB">
                    <w:rPr>
                      <w:sz w:val="24"/>
                      <w:szCs w:val="24"/>
                      <w:lang w:val="en-US"/>
                    </w:rPr>
                    <w:t>Open</w:t>
                  </w:r>
                  <w:r w:rsidRPr="005269FB">
                    <w:rPr>
                      <w:sz w:val="24"/>
                      <w:szCs w:val="24"/>
                    </w:rPr>
                    <w:t xml:space="preserve"> </w:t>
                  </w:r>
                  <w:r w:rsidRPr="005269FB">
                    <w:rPr>
                      <w:sz w:val="24"/>
                      <w:szCs w:val="24"/>
                      <w:lang w:val="en-US"/>
                    </w:rPr>
                    <w:t>Journal</w:t>
                  </w:r>
                  <w:r w:rsidRPr="005269FB">
                    <w:rPr>
                      <w:sz w:val="24"/>
                      <w:szCs w:val="24"/>
                    </w:rPr>
                    <w:t xml:space="preserve"> </w:t>
                  </w:r>
                  <w:r w:rsidRPr="005269FB">
                    <w:rPr>
                      <w:sz w:val="24"/>
                      <w:szCs w:val="24"/>
                      <w:lang w:val="en-US"/>
                    </w:rPr>
                    <w:t>Systems</w:t>
                  </w:r>
                  <w:r w:rsidRPr="005269FB">
                    <w:rPr>
                      <w:sz w:val="24"/>
                      <w:szCs w:val="24"/>
                    </w:rPr>
                    <w:t xml:space="preserve">, </w:t>
                  </w:r>
                  <w:r w:rsidRPr="005269FB">
                    <w:rPr>
                      <w:sz w:val="24"/>
                      <w:szCs w:val="24"/>
                      <w:lang w:val="en-US"/>
                    </w:rPr>
                    <w:t>Journal</w:t>
                  </w:r>
                  <w:r w:rsidRPr="005269FB">
                    <w:rPr>
                      <w:sz w:val="24"/>
                      <w:szCs w:val="24"/>
                    </w:rPr>
                    <w:t xml:space="preserve"> </w:t>
                  </w:r>
                  <w:r w:rsidRPr="005269FB">
                    <w:rPr>
                      <w:sz w:val="24"/>
                      <w:szCs w:val="24"/>
                      <w:lang w:val="en-US"/>
                    </w:rPr>
                    <w:t>Factor</w:t>
                  </w:r>
                  <w:r w:rsidRPr="005269FB">
                    <w:rPr>
                      <w:sz w:val="24"/>
                      <w:szCs w:val="24"/>
                    </w:rPr>
                    <w:t xml:space="preserve">, </w:t>
                  </w:r>
                  <w:r w:rsidRPr="005269FB">
                    <w:rPr>
                      <w:sz w:val="24"/>
                      <w:szCs w:val="24"/>
                      <w:lang w:val="en-US"/>
                    </w:rPr>
                    <w:t>DOAJ</w:t>
                  </w:r>
                  <w:r w:rsidRPr="005269FB">
                    <w:rPr>
                      <w:sz w:val="24"/>
                      <w:szCs w:val="24"/>
                    </w:rPr>
                    <w:t xml:space="preserve">, </w:t>
                  </w:r>
                  <w:proofErr w:type="spellStart"/>
                  <w:r w:rsidRPr="005269FB">
                    <w:rPr>
                      <w:sz w:val="24"/>
                      <w:szCs w:val="24"/>
                      <w:lang w:val="en-US"/>
                    </w:rPr>
                    <w:t>CrossRef</w:t>
                  </w:r>
                  <w:proofErr w:type="spellEnd"/>
                  <w:r w:rsidRPr="005269FB">
                    <w:rPr>
                      <w:sz w:val="24"/>
                      <w:szCs w:val="24"/>
                    </w:rPr>
                    <w:t xml:space="preserve">, </w:t>
                  </w:r>
                  <w:r w:rsidRPr="005269FB">
                    <w:rPr>
                      <w:rStyle w:val="tag"/>
                      <w:sz w:val="24"/>
                      <w:szCs w:val="24"/>
                      <w:lang w:val="en-US"/>
                    </w:rPr>
                    <w:t>World</w:t>
                  </w:r>
                  <w:r w:rsidRPr="005269FB">
                    <w:rPr>
                      <w:rStyle w:val="tag"/>
                      <w:sz w:val="24"/>
                      <w:szCs w:val="24"/>
                    </w:rPr>
                    <w:t xml:space="preserve"> </w:t>
                  </w:r>
                  <w:r w:rsidRPr="005269FB">
                    <w:rPr>
                      <w:rStyle w:val="tag"/>
                      <w:sz w:val="24"/>
                      <w:szCs w:val="24"/>
                      <w:lang w:val="en-US"/>
                    </w:rPr>
                    <w:t>Cat</w:t>
                  </w:r>
                  <w:r w:rsidRPr="005269FB">
                    <w:rPr>
                      <w:rStyle w:val="tag"/>
                      <w:sz w:val="24"/>
                      <w:szCs w:val="24"/>
                    </w:rPr>
                    <w:t>)</w:t>
                  </w:r>
                </w:p>
                <w:p w:rsidR="006134B8" w:rsidRPr="005269FB" w:rsidRDefault="006134B8" w:rsidP="008B4842">
                  <w:pPr>
                    <w:widowControl w:val="0"/>
                    <w:tabs>
                      <w:tab w:val="left" w:pos="0"/>
                      <w:tab w:val="left" w:pos="401"/>
                    </w:tabs>
                    <w:suppressAutoHyphens/>
                    <w:jc w:val="both"/>
                    <w:rPr>
                      <w:sz w:val="24"/>
                      <w:szCs w:val="24"/>
                    </w:rPr>
                  </w:pPr>
                  <w:r w:rsidRPr="005269FB">
                    <w:rPr>
                      <w:rStyle w:val="tag"/>
                      <w:sz w:val="24"/>
                      <w:szCs w:val="24"/>
                    </w:rPr>
                    <w:t>22.</w:t>
                  </w:r>
                  <w:r w:rsidRPr="005269FB">
                    <w:rPr>
                      <w:bCs/>
                      <w:sz w:val="24"/>
                      <w:szCs w:val="24"/>
                    </w:rPr>
                    <w:t xml:space="preserve"> </w:t>
                  </w:r>
                  <w:proofErr w:type="spellStart"/>
                  <w:r w:rsidRPr="005269FB">
                    <w:rPr>
                      <w:sz w:val="24"/>
                      <w:szCs w:val="24"/>
                      <w:lang w:val="uk-UA"/>
                    </w:rPr>
                    <w:t>Зозуляк-Случик</w:t>
                  </w:r>
                  <w:proofErr w:type="spellEnd"/>
                  <w:r w:rsidRPr="005269FB">
                    <w:rPr>
                      <w:sz w:val="24"/>
                      <w:szCs w:val="24"/>
                      <w:lang w:val="uk-UA"/>
                    </w:rPr>
                    <w:t xml:space="preserve"> Р.</w:t>
                  </w:r>
                  <w:r w:rsidRPr="005269FB">
                    <w:rPr>
                      <w:sz w:val="24"/>
                      <w:szCs w:val="24"/>
                      <w:lang w:val="en-US"/>
                    </w:rPr>
                    <w:t> </w:t>
                  </w:r>
                  <w:r w:rsidRPr="005269FB">
                    <w:rPr>
                      <w:sz w:val="24"/>
                      <w:szCs w:val="24"/>
                      <w:lang w:val="uk-UA"/>
                    </w:rPr>
                    <w:t>В.</w:t>
                  </w:r>
                  <w:r w:rsidRPr="005269FB">
                    <w:rPr>
                      <w:bCs/>
                      <w:sz w:val="24"/>
                      <w:szCs w:val="24"/>
                    </w:rPr>
                    <w:t xml:space="preserve"> </w:t>
                  </w:r>
                  <w:proofErr w:type="spellStart"/>
                  <w:r w:rsidRPr="005269FB">
                    <w:rPr>
                      <w:spacing w:val="-8"/>
                      <w:sz w:val="24"/>
                      <w:szCs w:val="24"/>
                    </w:rPr>
                    <w:t>Цілі</w:t>
                  </w:r>
                  <w:proofErr w:type="spellEnd"/>
                  <w:r w:rsidRPr="005269FB">
                    <w:rPr>
                      <w:spacing w:val="-8"/>
                      <w:sz w:val="24"/>
                      <w:szCs w:val="24"/>
                    </w:rPr>
                    <w:t xml:space="preserve"> та </w:t>
                  </w:r>
                  <w:proofErr w:type="spellStart"/>
                  <w:r w:rsidRPr="005269FB">
                    <w:rPr>
                      <w:spacing w:val="-8"/>
                      <w:sz w:val="24"/>
                      <w:szCs w:val="24"/>
                    </w:rPr>
                    <w:t>завдання</w:t>
                  </w:r>
                  <w:proofErr w:type="spellEnd"/>
                  <w:r w:rsidRPr="005269FB">
                    <w:rPr>
                      <w:spacing w:val="-8"/>
                      <w:sz w:val="24"/>
                      <w:szCs w:val="24"/>
                    </w:rPr>
                    <w:t xml:space="preserve"> </w:t>
                  </w:r>
                  <w:proofErr w:type="spellStart"/>
                  <w:r w:rsidRPr="005269FB">
                    <w:rPr>
                      <w:bCs/>
                      <w:sz w:val="24"/>
                      <w:szCs w:val="24"/>
                    </w:rPr>
                    <w:t>формування</w:t>
                  </w:r>
                  <w:proofErr w:type="spellEnd"/>
                  <w:r w:rsidRPr="005269FB">
                    <w:rPr>
                      <w:bCs/>
                      <w:sz w:val="24"/>
                      <w:szCs w:val="24"/>
                    </w:rPr>
                    <w:t xml:space="preserve"> </w:t>
                  </w:r>
                  <w:proofErr w:type="spellStart"/>
                  <w:r w:rsidRPr="005269FB">
                    <w:rPr>
                      <w:bCs/>
                      <w:sz w:val="24"/>
                      <w:szCs w:val="24"/>
                    </w:rPr>
                    <w:t>професійної</w:t>
                  </w:r>
                  <w:proofErr w:type="spellEnd"/>
                  <w:r w:rsidRPr="005269FB">
                    <w:rPr>
                      <w:bCs/>
                      <w:sz w:val="24"/>
                      <w:szCs w:val="24"/>
                    </w:rPr>
                    <w:t xml:space="preserve"> </w:t>
                  </w:r>
                  <w:proofErr w:type="spellStart"/>
                  <w:r w:rsidRPr="005269FB">
                    <w:rPr>
                      <w:bCs/>
                      <w:sz w:val="24"/>
                      <w:szCs w:val="24"/>
                    </w:rPr>
                    <w:t>етики</w:t>
                  </w:r>
                  <w:proofErr w:type="spellEnd"/>
                  <w:r w:rsidRPr="005269FB">
                    <w:rPr>
                      <w:bCs/>
                      <w:sz w:val="24"/>
                      <w:szCs w:val="24"/>
                    </w:rPr>
                    <w:t xml:space="preserve"> </w:t>
                  </w:r>
                  <w:proofErr w:type="spellStart"/>
                  <w:r w:rsidRPr="005269FB">
                    <w:rPr>
                      <w:bCs/>
                      <w:sz w:val="24"/>
                      <w:szCs w:val="24"/>
                    </w:rPr>
                    <w:t>майбутніх</w:t>
                  </w:r>
                  <w:proofErr w:type="spellEnd"/>
                  <w:r w:rsidRPr="005269FB">
                    <w:rPr>
                      <w:bCs/>
                      <w:sz w:val="24"/>
                      <w:szCs w:val="24"/>
                    </w:rPr>
                    <w:t xml:space="preserve"> </w:t>
                  </w:r>
                  <w:proofErr w:type="spellStart"/>
                  <w:r w:rsidRPr="005269FB">
                    <w:rPr>
                      <w:bCs/>
                      <w:sz w:val="24"/>
                      <w:szCs w:val="24"/>
                    </w:rPr>
                    <w:t>соціальних</w:t>
                  </w:r>
                  <w:proofErr w:type="spellEnd"/>
                  <w:r w:rsidRPr="005269FB">
                    <w:rPr>
                      <w:bCs/>
                      <w:sz w:val="24"/>
                      <w:szCs w:val="24"/>
                    </w:rPr>
                    <w:t xml:space="preserve"> </w:t>
                  </w:r>
                  <w:proofErr w:type="spellStart"/>
                  <w:r w:rsidRPr="005269FB">
                    <w:rPr>
                      <w:bCs/>
                      <w:sz w:val="24"/>
                      <w:szCs w:val="24"/>
                    </w:rPr>
                    <w:t>працівників</w:t>
                  </w:r>
                  <w:proofErr w:type="spellEnd"/>
                  <w:r w:rsidRPr="005269FB">
                    <w:rPr>
                      <w:bCs/>
                      <w:sz w:val="24"/>
                      <w:szCs w:val="24"/>
                    </w:rPr>
                    <w:t xml:space="preserve"> </w:t>
                  </w:r>
                  <w:proofErr w:type="gramStart"/>
                  <w:r w:rsidRPr="005269FB">
                    <w:rPr>
                      <w:bCs/>
                      <w:sz w:val="24"/>
                      <w:szCs w:val="24"/>
                    </w:rPr>
                    <w:t>в</w:t>
                  </w:r>
                  <w:proofErr w:type="gramEnd"/>
                  <w:r w:rsidRPr="005269FB">
                    <w:rPr>
                      <w:bCs/>
                      <w:sz w:val="24"/>
                      <w:szCs w:val="24"/>
                    </w:rPr>
                    <w:t xml:space="preserve"> </w:t>
                  </w:r>
                  <w:proofErr w:type="spellStart"/>
                  <w:r w:rsidRPr="005269FB">
                    <w:rPr>
                      <w:bCs/>
                      <w:sz w:val="24"/>
                      <w:szCs w:val="24"/>
                    </w:rPr>
                    <w:t>університетах</w:t>
                  </w:r>
                  <w:proofErr w:type="spellEnd"/>
                  <w:r w:rsidRPr="005269FB">
                    <w:rPr>
                      <w:bCs/>
                      <w:sz w:val="24"/>
                      <w:szCs w:val="24"/>
                    </w:rPr>
                    <w:t xml:space="preserve">. </w:t>
                  </w:r>
                  <w:proofErr w:type="spellStart"/>
                  <w:r w:rsidRPr="005269FB">
                    <w:rPr>
                      <w:bCs/>
                      <w:iCs/>
                      <w:sz w:val="24"/>
                      <w:szCs w:val="24"/>
                    </w:rPr>
                    <w:t>Збірник</w:t>
                  </w:r>
                  <w:proofErr w:type="spellEnd"/>
                  <w:r w:rsidRPr="005269FB">
                    <w:rPr>
                      <w:bCs/>
                      <w:iCs/>
                      <w:sz w:val="24"/>
                      <w:szCs w:val="24"/>
                    </w:rPr>
                    <w:t xml:space="preserve"> </w:t>
                  </w:r>
                  <w:proofErr w:type="spellStart"/>
                  <w:r w:rsidRPr="005269FB">
                    <w:rPr>
                      <w:bCs/>
                      <w:iCs/>
                      <w:sz w:val="24"/>
                      <w:szCs w:val="24"/>
                    </w:rPr>
                    <w:t>наукових</w:t>
                  </w:r>
                  <w:proofErr w:type="spellEnd"/>
                  <w:r w:rsidRPr="005269FB">
                    <w:rPr>
                      <w:bCs/>
                      <w:iCs/>
                      <w:sz w:val="24"/>
                      <w:szCs w:val="24"/>
                    </w:rPr>
                    <w:t xml:space="preserve"> </w:t>
                  </w:r>
                  <w:proofErr w:type="spellStart"/>
                  <w:r w:rsidRPr="005269FB">
                    <w:rPr>
                      <w:bCs/>
                      <w:iCs/>
                      <w:sz w:val="24"/>
                      <w:szCs w:val="24"/>
                    </w:rPr>
                    <w:t>праць</w:t>
                  </w:r>
                  <w:proofErr w:type="spellEnd"/>
                  <w:r w:rsidRPr="005269FB">
                    <w:rPr>
                      <w:bCs/>
                      <w:iCs/>
                      <w:sz w:val="24"/>
                      <w:szCs w:val="24"/>
                    </w:rPr>
                    <w:t xml:space="preserve"> «</w:t>
                  </w:r>
                  <w:proofErr w:type="spellStart"/>
                  <w:r w:rsidRPr="005269FB">
                    <w:rPr>
                      <w:bCs/>
                      <w:iCs/>
                      <w:sz w:val="24"/>
                      <w:szCs w:val="24"/>
                    </w:rPr>
                    <w:t>Педагогічні</w:t>
                  </w:r>
                  <w:proofErr w:type="spellEnd"/>
                  <w:r w:rsidRPr="005269FB">
                    <w:rPr>
                      <w:bCs/>
                      <w:iCs/>
                      <w:sz w:val="24"/>
                      <w:szCs w:val="24"/>
                    </w:rPr>
                    <w:t xml:space="preserve"> науки». </w:t>
                  </w:r>
                  <w:r w:rsidRPr="005269FB">
                    <w:rPr>
                      <w:spacing w:val="-8"/>
                      <w:sz w:val="24"/>
                      <w:szCs w:val="24"/>
                    </w:rPr>
                    <w:t xml:space="preserve">Херсон. 2018. </w:t>
                  </w:r>
                  <w:proofErr w:type="spellStart"/>
                  <w:r w:rsidRPr="005269FB">
                    <w:rPr>
                      <w:spacing w:val="-8"/>
                      <w:sz w:val="24"/>
                      <w:szCs w:val="24"/>
                    </w:rPr>
                    <w:t>Вип</w:t>
                  </w:r>
                  <w:proofErr w:type="spellEnd"/>
                  <w:r w:rsidRPr="005269FB">
                    <w:rPr>
                      <w:spacing w:val="-8"/>
                      <w:sz w:val="24"/>
                      <w:szCs w:val="24"/>
                    </w:rPr>
                    <w:t>. LXXXІІ. Т. 3. – С. 137–141.</w:t>
                  </w:r>
                </w:p>
                <w:p w:rsidR="006134B8" w:rsidRPr="005269FB" w:rsidRDefault="006134B8" w:rsidP="008B4842">
                  <w:pPr>
                    <w:pStyle w:val="a5"/>
                    <w:tabs>
                      <w:tab w:val="left" w:pos="0"/>
                      <w:tab w:val="left" w:pos="401"/>
                    </w:tabs>
                    <w:ind w:left="0"/>
                    <w:jc w:val="both"/>
                    <w:rPr>
                      <w:bCs/>
                      <w:sz w:val="24"/>
                      <w:szCs w:val="24"/>
                      <w:lang w:val="en-US"/>
                    </w:rPr>
                  </w:pPr>
                  <w:r w:rsidRPr="005269FB">
                    <w:rPr>
                      <w:spacing w:val="-8"/>
                      <w:sz w:val="24"/>
                      <w:szCs w:val="24"/>
                    </w:rPr>
                    <w:t xml:space="preserve">23. </w:t>
                  </w:r>
                  <w:proofErr w:type="spellStart"/>
                  <w:r w:rsidRPr="005269FB">
                    <w:rPr>
                      <w:sz w:val="24"/>
                      <w:szCs w:val="24"/>
                      <w:lang w:val="uk-UA"/>
                    </w:rPr>
                    <w:t>Зозуляк-Случик</w:t>
                  </w:r>
                  <w:proofErr w:type="spellEnd"/>
                  <w:r w:rsidRPr="005269FB">
                    <w:rPr>
                      <w:sz w:val="24"/>
                      <w:szCs w:val="24"/>
                      <w:lang w:val="uk-UA"/>
                    </w:rPr>
                    <w:t xml:space="preserve"> Р.</w:t>
                  </w:r>
                  <w:r w:rsidRPr="005269FB">
                    <w:rPr>
                      <w:sz w:val="24"/>
                      <w:szCs w:val="24"/>
                      <w:lang w:val="en-US"/>
                    </w:rPr>
                    <w:t> </w:t>
                  </w:r>
                  <w:r w:rsidRPr="005269FB">
                    <w:rPr>
                      <w:sz w:val="24"/>
                      <w:szCs w:val="24"/>
                      <w:lang w:val="uk-UA"/>
                    </w:rPr>
                    <w:t>В.</w:t>
                  </w:r>
                  <w:r w:rsidRPr="005269FB">
                    <w:rPr>
                      <w:bCs/>
                      <w:sz w:val="24"/>
                      <w:szCs w:val="24"/>
                    </w:rPr>
                    <w:t xml:space="preserve"> Позитивна </w:t>
                  </w:r>
                  <w:proofErr w:type="spellStart"/>
                  <w:r w:rsidRPr="005269FB">
                    <w:rPr>
                      <w:bCs/>
                      <w:sz w:val="24"/>
                      <w:szCs w:val="24"/>
                    </w:rPr>
                    <w:t>мотивація</w:t>
                  </w:r>
                  <w:proofErr w:type="spellEnd"/>
                  <w:r w:rsidRPr="005269FB">
                    <w:rPr>
                      <w:bCs/>
                      <w:sz w:val="24"/>
                      <w:szCs w:val="24"/>
                    </w:rPr>
                    <w:t xml:space="preserve"> як </w:t>
                  </w:r>
                  <w:proofErr w:type="spellStart"/>
                  <w:r w:rsidRPr="005269FB">
                    <w:rPr>
                      <w:bCs/>
                      <w:sz w:val="24"/>
                      <w:szCs w:val="24"/>
                    </w:rPr>
                    <w:t>педагогічна</w:t>
                  </w:r>
                  <w:proofErr w:type="spellEnd"/>
                  <w:r w:rsidRPr="005269FB">
                    <w:rPr>
                      <w:bCs/>
                      <w:sz w:val="24"/>
                      <w:szCs w:val="24"/>
                    </w:rPr>
                    <w:t xml:space="preserve"> </w:t>
                  </w:r>
                  <w:proofErr w:type="spellStart"/>
                  <w:r w:rsidRPr="005269FB">
                    <w:rPr>
                      <w:bCs/>
                      <w:sz w:val="24"/>
                      <w:szCs w:val="24"/>
                    </w:rPr>
                    <w:t>умова</w:t>
                  </w:r>
                  <w:proofErr w:type="spellEnd"/>
                  <w:r w:rsidRPr="005269FB">
                    <w:rPr>
                      <w:bCs/>
                      <w:sz w:val="24"/>
                      <w:szCs w:val="24"/>
                    </w:rPr>
                    <w:t xml:space="preserve"> </w:t>
                  </w:r>
                  <w:proofErr w:type="spellStart"/>
                  <w:r w:rsidRPr="005269FB">
                    <w:rPr>
                      <w:bCs/>
                      <w:sz w:val="24"/>
                      <w:szCs w:val="24"/>
                    </w:rPr>
                    <w:t>формування</w:t>
                  </w:r>
                  <w:proofErr w:type="spellEnd"/>
                  <w:r w:rsidRPr="005269FB">
                    <w:rPr>
                      <w:bCs/>
                      <w:sz w:val="24"/>
                      <w:szCs w:val="24"/>
                    </w:rPr>
                    <w:t xml:space="preserve"> </w:t>
                  </w:r>
                  <w:proofErr w:type="spellStart"/>
                  <w:r w:rsidRPr="005269FB">
                    <w:rPr>
                      <w:bCs/>
                      <w:sz w:val="24"/>
                      <w:szCs w:val="24"/>
                    </w:rPr>
                    <w:t>фахової</w:t>
                  </w:r>
                  <w:proofErr w:type="spellEnd"/>
                  <w:r w:rsidRPr="005269FB">
                    <w:rPr>
                      <w:bCs/>
                      <w:sz w:val="24"/>
                      <w:szCs w:val="24"/>
                    </w:rPr>
                    <w:t xml:space="preserve"> </w:t>
                  </w:r>
                  <w:proofErr w:type="spellStart"/>
                  <w:r w:rsidRPr="005269FB">
                    <w:rPr>
                      <w:bCs/>
                      <w:sz w:val="24"/>
                      <w:szCs w:val="24"/>
                    </w:rPr>
                    <w:t>етики</w:t>
                  </w:r>
                  <w:proofErr w:type="spellEnd"/>
                  <w:r w:rsidRPr="005269FB">
                    <w:rPr>
                      <w:bCs/>
                      <w:sz w:val="24"/>
                      <w:szCs w:val="24"/>
                    </w:rPr>
                    <w:t xml:space="preserve"> </w:t>
                  </w:r>
                  <w:proofErr w:type="spellStart"/>
                  <w:r w:rsidRPr="005269FB">
                    <w:rPr>
                      <w:bCs/>
                      <w:sz w:val="24"/>
                      <w:szCs w:val="24"/>
                    </w:rPr>
                    <w:t>майбутніх</w:t>
                  </w:r>
                  <w:proofErr w:type="spellEnd"/>
                  <w:r w:rsidRPr="005269FB">
                    <w:rPr>
                      <w:bCs/>
                      <w:sz w:val="24"/>
                      <w:szCs w:val="24"/>
                    </w:rPr>
                    <w:t xml:space="preserve"> </w:t>
                  </w:r>
                  <w:proofErr w:type="spellStart"/>
                  <w:r w:rsidRPr="005269FB">
                    <w:rPr>
                      <w:bCs/>
                      <w:sz w:val="24"/>
                      <w:szCs w:val="24"/>
                    </w:rPr>
                    <w:t>соціальних</w:t>
                  </w:r>
                  <w:proofErr w:type="spellEnd"/>
                  <w:r w:rsidRPr="005269FB">
                    <w:rPr>
                      <w:bCs/>
                      <w:sz w:val="24"/>
                      <w:szCs w:val="24"/>
                    </w:rPr>
                    <w:t xml:space="preserve"> </w:t>
                  </w:r>
                  <w:proofErr w:type="spellStart"/>
                  <w:r w:rsidRPr="005269FB">
                    <w:rPr>
                      <w:bCs/>
                      <w:sz w:val="24"/>
                      <w:szCs w:val="24"/>
                    </w:rPr>
                    <w:t>працівників</w:t>
                  </w:r>
                  <w:proofErr w:type="spellEnd"/>
                  <w:r w:rsidRPr="005269FB">
                    <w:rPr>
                      <w:bCs/>
                      <w:sz w:val="24"/>
                      <w:szCs w:val="24"/>
                    </w:rPr>
                    <w:t xml:space="preserve"> </w:t>
                  </w:r>
                  <w:proofErr w:type="gramStart"/>
                  <w:r w:rsidRPr="005269FB">
                    <w:rPr>
                      <w:bCs/>
                      <w:sz w:val="24"/>
                      <w:szCs w:val="24"/>
                    </w:rPr>
                    <w:t>в</w:t>
                  </w:r>
                  <w:proofErr w:type="gramEnd"/>
                  <w:r w:rsidRPr="005269FB">
                    <w:rPr>
                      <w:bCs/>
                      <w:sz w:val="24"/>
                      <w:szCs w:val="24"/>
                    </w:rPr>
                    <w:t xml:space="preserve"> </w:t>
                  </w:r>
                  <w:proofErr w:type="spellStart"/>
                  <w:r w:rsidRPr="005269FB">
                    <w:rPr>
                      <w:bCs/>
                      <w:sz w:val="24"/>
                      <w:szCs w:val="24"/>
                    </w:rPr>
                    <w:t>університетах</w:t>
                  </w:r>
                  <w:proofErr w:type="spellEnd"/>
                  <w:r w:rsidRPr="005269FB">
                    <w:rPr>
                      <w:bCs/>
                      <w:sz w:val="24"/>
                      <w:szCs w:val="24"/>
                    </w:rPr>
                    <w:t xml:space="preserve">.  </w:t>
                  </w:r>
                  <w:proofErr w:type="spellStart"/>
                  <w:proofErr w:type="gramStart"/>
                  <w:r w:rsidRPr="005269FB">
                    <w:rPr>
                      <w:bCs/>
                      <w:sz w:val="24"/>
                      <w:szCs w:val="24"/>
                    </w:rPr>
                    <w:t>В</w:t>
                  </w:r>
                  <w:proofErr w:type="gramEnd"/>
                  <w:r w:rsidRPr="005269FB">
                    <w:rPr>
                      <w:bCs/>
                      <w:sz w:val="24"/>
                      <w:szCs w:val="24"/>
                    </w:rPr>
                    <w:t>існик</w:t>
                  </w:r>
                  <w:proofErr w:type="spellEnd"/>
                  <w:r w:rsidRPr="005269FB">
                    <w:rPr>
                      <w:bCs/>
                      <w:sz w:val="24"/>
                      <w:szCs w:val="24"/>
                    </w:rPr>
                    <w:t xml:space="preserve"> </w:t>
                  </w:r>
                  <w:proofErr w:type="spellStart"/>
                  <w:r w:rsidRPr="005269FB">
                    <w:rPr>
                      <w:bCs/>
                      <w:sz w:val="24"/>
                      <w:szCs w:val="24"/>
                    </w:rPr>
                    <w:t>Глухівського</w:t>
                  </w:r>
                  <w:proofErr w:type="spellEnd"/>
                  <w:r w:rsidRPr="005269FB">
                    <w:rPr>
                      <w:bCs/>
                      <w:sz w:val="24"/>
                      <w:szCs w:val="24"/>
                    </w:rPr>
                    <w:t xml:space="preserve"> </w:t>
                  </w:r>
                  <w:proofErr w:type="spellStart"/>
                  <w:r w:rsidRPr="005269FB">
                    <w:rPr>
                      <w:bCs/>
                      <w:sz w:val="24"/>
                      <w:szCs w:val="24"/>
                    </w:rPr>
                    <w:t>національного</w:t>
                  </w:r>
                  <w:proofErr w:type="spellEnd"/>
                  <w:r w:rsidRPr="005269FB">
                    <w:rPr>
                      <w:bCs/>
                      <w:sz w:val="24"/>
                      <w:szCs w:val="24"/>
                    </w:rPr>
                    <w:t xml:space="preserve"> </w:t>
                  </w:r>
                  <w:proofErr w:type="spellStart"/>
                  <w:r w:rsidRPr="005269FB">
                    <w:rPr>
                      <w:bCs/>
                      <w:sz w:val="24"/>
                      <w:szCs w:val="24"/>
                    </w:rPr>
                    <w:t>педагогічного</w:t>
                  </w:r>
                  <w:proofErr w:type="spellEnd"/>
                  <w:r w:rsidRPr="005269FB">
                    <w:rPr>
                      <w:bCs/>
                      <w:sz w:val="24"/>
                      <w:szCs w:val="24"/>
                    </w:rPr>
                    <w:t xml:space="preserve"> </w:t>
                  </w:r>
                  <w:proofErr w:type="spellStart"/>
                  <w:r w:rsidRPr="005269FB">
                    <w:rPr>
                      <w:bCs/>
                      <w:sz w:val="24"/>
                      <w:szCs w:val="24"/>
                    </w:rPr>
                    <w:t>університету</w:t>
                  </w:r>
                  <w:proofErr w:type="spellEnd"/>
                  <w:r w:rsidRPr="005269FB">
                    <w:rPr>
                      <w:bCs/>
                      <w:sz w:val="24"/>
                      <w:szCs w:val="24"/>
                    </w:rPr>
                    <w:t xml:space="preserve"> </w:t>
                  </w:r>
                  <w:proofErr w:type="spellStart"/>
                  <w:r w:rsidRPr="005269FB">
                    <w:rPr>
                      <w:bCs/>
                      <w:sz w:val="24"/>
                      <w:szCs w:val="24"/>
                    </w:rPr>
                    <w:t>імені</w:t>
                  </w:r>
                  <w:proofErr w:type="spellEnd"/>
                  <w:r w:rsidRPr="005269FB">
                    <w:rPr>
                      <w:bCs/>
                      <w:sz w:val="24"/>
                      <w:szCs w:val="24"/>
                    </w:rPr>
                    <w:t xml:space="preserve"> </w:t>
                  </w:r>
                  <w:proofErr w:type="spellStart"/>
                  <w:r w:rsidRPr="005269FB">
                    <w:rPr>
                      <w:bCs/>
                      <w:sz w:val="24"/>
                      <w:szCs w:val="24"/>
                    </w:rPr>
                    <w:t>Олександра</w:t>
                  </w:r>
                  <w:proofErr w:type="spellEnd"/>
                  <w:r w:rsidRPr="005269FB">
                    <w:rPr>
                      <w:bCs/>
                      <w:sz w:val="24"/>
                      <w:szCs w:val="24"/>
                    </w:rPr>
                    <w:t xml:space="preserve"> </w:t>
                  </w:r>
                  <w:proofErr w:type="spellStart"/>
                  <w:r w:rsidRPr="005269FB">
                    <w:rPr>
                      <w:bCs/>
                      <w:sz w:val="24"/>
                      <w:szCs w:val="24"/>
                    </w:rPr>
                    <w:t>Довженка</w:t>
                  </w:r>
                  <w:proofErr w:type="spellEnd"/>
                  <w:r w:rsidRPr="005269FB">
                    <w:rPr>
                      <w:bCs/>
                      <w:sz w:val="24"/>
                      <w:szCs w:val="24"/>
                    </w:rPr>
                    <w:t xml:space="preserve">. </w:t>
                  </w:r>
                  <w:r w:rsidRPr="005269FB">
                    <w:rPr>
                      <w:bCs/>
                      <w:sz w:val="24"/>
                      <w:szCs w:val="24"/>
                      <w:lang w:val="en-US"/>
                    </w:rPr>
                    <w:t xml:space="preserve">2018. </w:t>
                  </w:r>
                  <w:proofErr w:type="spellStart"/>
                  <w:r w:rsidRPr="005269FB">
                    <w:rPr>
                      <w:bCs/>
                      <w:sz w:val="24"/>
                      <w:szCs w:val="24"/>
                    </w:rPr>
                    <w:t>Вип</w:t>
                  </w:r>
                  <w:proofErr w:type="spellEnd"/>
                  <w:r w:rsidRPr="005269FB">
                    <w:rPr>
                      <w:bCs/>
                      <w:sz w:val="24"/>
                      <w:szCs w:val="24"/>
                      <w:lang w:val="en-US"/>
                    </w:rPr>
                    <w:t xml:space="preserve">. 2 (37), </w:t>
                  </w:r>
                  <w:r w:rsidRPr="005269FB">
                    <w:rPr>
                      <w:bCs/>
                      <w:sz w:val="24"/>
                      <w:szCs w:val="24"/>
                    </w:rPr>
                    <w:t>Част</w:t>
                  </w:r>
                  <w:r w:rsidRPr="005269FB">
                    <w:rPr>
                      <w:bCs/>
                      <w:sz w:val="24"/>
                      <w:szCs w:val="24"/>
                      <w:lang w:val="en-US"/>
                    </w:rPr>
                    <w:t xml:space="preserve">. 1, </w:t>
                  </w:r>
                  <w:r w:rsidRPr="005269FB">
                    <w:rPr>
                      <w:bCs/>
                      <w:sz w:val="24"/>
                      <w:szCs w:val="24"/>
                    </w:rPr>
                    <w:t>С</w:t>
                  </w:r>
                  <w:r w:rsidRPr="005269FB">
                    <w:rPr>
                      <w:bCs/>
                      <w:sz w:val="24"/>
                      <w:szCs w:val="24"/>
                      <w:lang w:val="en-US"/>
                    </w:rPr>
                    <w:t>. 215–222.</w:t>
                  </w:r>
                  <w:r w:rsidRPr="005269FB">
                    <w:rPr>
                      <w:bCs/>
                      <w:iCs/>
                      <w:sz w:val="24"/>
                      <w:szCs w:val="24"/>
                      <w:lang w:val="en-US"/>
                    </w:rPr>
                    <w:t xml:space="preserve"> </w:t>
                  </w:r>
                </w:p>
                <w:p w:rsidR="006134B8" w:rsidRPr="005269FB" w:rsidRDefault="006134B8" w:rsidP="008B4842">
                  <w:pPr>
                    <w:widowControl w:val="0"/>
                    <w:tabs>
                      <w:tab w:val="left" w:pos="0"/>
                      <w:tab w:val="left" w:pos="341"/>
                    </w:tabs>
                    <w:suppressAutoHyphens/>
                    <w:jc w:val="both"/>
                    <w:rPr>
                      <w:bCs/>
                      <w:sz w:val="24"/>
                      <w:szCs w:val="24"/>
                    </w:rPr>
                  </w:pPr>
                  <w:r w:rsidRPr="005269FB">
                    <w:rPr>
                      <w:sz w:val="24"/>
                      <w:szCs w:val="24"/>
                    </w:rPr>
                    <w:t xml:space="preserve">24. </w:t>
                  </w:r>
                  <w:proofErr w:type="spellStart"/>
                  <w:r w:rsidRPr="005269FB">
                    <w:rPr>
                      <w:sz w:val="24"/>
                      <w:szCs w:val="24"/>
                      <w:lang w:val="uk-UA"/>
                    </w:rPr>
                    <w:t>Зозуляк-Случик</w:t>
                  </w:r>
                  <w:proofErr w:type="spellEnd"/>
                  <w:r w:rsidRPr="005269FB">
                    <w:rPr>
                      <w:sz w:val="24"/>
                      <w:szCs w:val="24"/>
                      <w:lang w:val="uk-UA"/>
                    </w:rPr>
                    <w:t xml:space="preserve"> Р.</w:t>
                  </w:r>
                  <w:r w:rsidRPr="005269FB">
                    <w:rPr>
                      <w:sz w:val="24"/>
                      <w:szCs w:val="24"/>
                      <w:lang w:val="en-US"/>
                    </w:rPr>
                    <w:t> </w:t>
                  </w:r>
                  <w:r w:rsidRPr="005269FB">
                    <w:rPr>
                      <w:sz w:val="24"/>
                      <w:szCs w:val="24"/>
                      <w:lang w:val="uk-UA"/>
                    </w:rPr>
                    <w:t>В.</w:t>
                  </w:r>
                  <w:r w:rsidRPr="005269FB">
                    <w:rPr>
                      <w:bCs/>
                      <w:sz w:val="24"/>
                      <w:szCs w:val="24"/>
                    </w:rPr>
                    <w:t xml:space="preserve"> </w:t>
                  </w:r>
                  <w:proofErr w:type="spellStart"/>
                  <w:r w:rsidRPr="005269FB">
                    <w:rPr>
                      <w:color w:val="000000"/>
                      <w:sz w:val="24"/>
                      <w:szCs w:val="24"/>
                      <w:shd w:val="clear" w:color="auto" w:fill="FFFFFF"/>
                    </w:rPr>
                    <w:t>Діагностика</w:t>
                  </w:r>
                  <w:proofErr w:type="spellEnd"/>
                  <w:r w:rsidRPr="005269FB">
                    <w:rPr>
                      <w:color w:val="000000"/>
                      <w:sz w:val="24"/>
                      <w:szCs w:val="24"/>
                      <w:shd w:val="clear" w:color="auto" w:fill="FFFFFF"/>
                    </w:rPr>
                    <w:t xml:space="preserve"> </w:t>
                  </w:r>
                  <w:proofErr w:type="spellStart"/>
                  <w:proofErr w:type="gramStart"/>
                  <w:r w:rsidRPr="005269FB">
                    <w:rPr>
                      <w:color w:val="000000"/>
                      <w:sz w:val="24"/>
                      <w:szCs w:val="24"/>
                      <w:shd w:val="clear" w:color="auto" w:fill="FFFFFF"/>
                    </w:rPr>
                    <w:t>р</w:t>
                  </w:r>
                  <w:proofErr w:type="gramEnd"/>
                  <w:r w:rsidRPr="005269FB">
                    <w:rPr>
                      <w:color w:val="000000"/>
                      <w:sz w:val="24"/>
                      <w:szCs w:val="24"/>
                      <w:shd w:val="clear" w:color="auto" w:fill="FFFFFF"/>
                    </w:rPr>
                    <w:t>івнів</w:t>
                  </w:r>
                  <w:proofErr w:type="spellEnd"/>
                  <w:r w:rsidRPr="005269FB">
                    <w:rPr>
                      <w:color w:val="000000"/>
                      <w:sz w:val="24"/>
                      <w:szCs w:val="24"/>
                      <w:shd w:val="clear" w:color="auto" w:fill="FFFFFF"/>
                    </w:rPr>
                    <w:t xml:space="preserve"> </w:t>
                  </w:r>
                  <w:proofErr w:type="spellStart"/>
                  <w:r w:rsidRPr="005269FB">
                    <w:rPr>
                      <w:color w:val="000000"/>
                      <w:sz w:val="24"/>
                      <w:szCs w:val="24"/>
                      <w:shd w:val="clear" w:color="auto" w:fill="FFFFFF"/>
                    </w:rPr>
                    <w:t>формування</w:t>
                  </w:r>
                  <w:proofErr w:type="spellEnd"/>
                  <w:r w:rsidRPr="005269FB">
                    <w:rPr>
                      <w:color w:val="000000"/>
                      <w:sz w:val="24"/>
                      <w:szCs w:val="24"/>
                      <w:shd w:val="clear" w:color="auto" w:fill="FFFFFF"/>
                    </w:rPr>
                    <w:t xml:space="preserve"> </w:t>
                  </w:r>
                  <w:proofErr w:type="spellStart"/>
                  <w:r w:rsidRPr="005269FB">
                    <w:rPr>
                      <w:color w:val="000000"/>
                      <w:sz w:val="24"/>
                      <w:szCs w:val="24"/>
                      <w:shd w:val="clear" w:color="auto" w:fill="FFFFFF"/>
                    </w:rPr>
                    <w:t>професійно-етичної</w:t>
                  </w:r>
                  <w:proofErr w:type="spellEnd"/>
                  <w:r w:rsidRPr="005269FB">
                    <w:rPr>
                      <w:color w:val="000000"/>
                      <w:sz w:val="24"/>
                      <w:szCs w:val="24"/>
                      <w:shd w:val="clear" w:color="auto" w:fill="FFFFFF"/>
                    </w:rPr>
                    <w:t xml:space="preserve"> </w:t>
                  </w:r>
                  <w:proofErr w:type="spellStart"/>
                  <w:r w:rsidRPr="005269FB">
                    <w:rPr>
                      <w:color w:val="000000"/>
                      <w:sz w:val="24"/>
                      <w:szCs w:val="24"/>
                      <w:shd w:val="clear" w:color="auto" w:fill="FFFFFF"/>
                    </w:rPr>
                    <w:t>компетентності</w:t>
                  </w:r>
                  <w:proofErr w:type="spellEnd"/>
                  <w:r w:rsidRPr="005269FB">
                    <w:rPr>
                      <w:color w:val="000000"/>
                      <w:sz w:val="24"/>
                      <w:szCs w:val="24"/>
                      <w:shd w:val="clear" w:color="auto" w:fill="FFFFFF"/>
                    </w:rPr>
                    <w:t xml:space="preserve"> </w:t>
                  </w:r>
                  <w:proofErr w:type="spellStart"/>
                  <w:r w:rsidRPr="005269FB">
                    <w:rPr>
                      <w:bCs/>
                      <w:sz w:val="24"/>
                      <w:szCs w:val="24"/>
                    </w:rPr>
                    <w:t>майбутніх</w:t>
                  </w:r>
                  <w:proofErr w:type="spellEnd"/>
                  <w:r w:rsidRPr="005269FB">
                    <w:rPr>
                      <w:bCs/>
                      <w:sz w:val="24"/>
                      <w:szCs w:val="24"/>
                    </w:rPr>
                    <w:t xml:space="preserve"> </w:t>
                  </w:r>
                  <w:proofErr w:type="spellStart"/>
                  <w:r w:rsidRPr="005269FB">
                    <w:rPr>
                      <w:bCs/>
                      <w:sz w:val="24"/>
                      <w:szCs w:val="24"/>
                    </w:rPr>
                    <w:t>соціальних</w:t>
                  </w:r>
                  <w:proofErr w:type="spellEnd"/>
                  <w:r w:rsidRPr="005269FB">
                    <w:rPr>
                      <w:bCs/>
                      <w:sz w:val="24"/>
                      <w:szCs w:val="24"/>
                    </w:rPr>
                    <w:t xml:space="preserve"> </w:t>
                  </w:r>
                  <w:proofErr w:type="spellStart"/>
                  <w:r w:rsidRPr="005269FB">
                    <w:rPr>
                      <w:bCs/>
                      <w:sz w:val="24"/>
                      <w:szCs w:val="24"/>
                    </w:rPr>
                    <w:t>працівників</w:t>
                  </w:r>
                  <w:proofErr w:type="spellEnd"/>
                  <w:r w:rsidRPr="005269FB">
                    <w:rPr>
                      <w:bCs/>
                      <w:sz w:val="24"/>
                      <w:szCs w:val="24"/>
                    </w:rPr>
                    <w:t xml:space="preserve">. </w:t>
                  </w:r>
                  <w:proofErr w:type="spellStart"/>
                  <w:r w:rsidRPr="005269FB">
                    <w:rPr>
                      <w:bCs/>
                      <w:sz w:val="24"/>
                      <w:szCs w:val="24"/>
                    </w:rPr>
                    <w:t>Наукові</w:t>
                  </w:r>
                  <w:proofErr w:type="spellEnd"/>
                  <w:r w:rsidRPr="005269FB">
                    <w:rPr>
                      <w:bCs/>
                      <w:sz w:val="24"/>
                      <w:szCs w:val="24"/>
                    </w:rPr>
                    <w:t xml:space="preserve"> записки </w:t>
                  </w:r>
                  <w:proofErr w:type="spellStart"/>
                  <w:r w:rsidRPr="005269FB">
                    <w:rPr>
                      <w:bCs/>
                      <w:sz w:val="24"/>
                      <w:szCs w:val="24"/>
                    </w:rPr>
                    <w:t>Бердянського</w:t>
                  </w:r>
                  <w:proofErr w:type="spellEnd"/>
                  <w:r w:rsidRPr="005269FB">
                    <w:rPr>
                      <w:bCs/>
                      <w:sz w:val="24"/>
                      <w:szCs w:val="24"/>
                    </w:rPr>
                    <w:t xml:space="preserve"> державного </w:t>
                  </w:r>
                  <w:proofErr w:type="spellStart"/>
                  <w:r w:rsidRPr="005269FB">
                    <w:rPr>
                      <w:bCs/>
                      <w:sz w:val="24"/>
                      <w:szCs w:val="24"/>
                    </w:rPr>
                    <w:t>педагогічного</w:t>
                  </w:r>
                  <w:proofErr w:type="spellEnd"/>
                  <w:r w:rsidRPr="005269FB">
                    <w:rPr>
                      <w:bCs/>
                      <w:sz w:val="24"/>
                      <w:szCs w:val="24"/>
                    </w:rPr>
                    <w:t xml:space="preserve"> </w:t>
                  </w:r>
                  <w:proofErr w:type="spellStart"/>
                  <w:r w:rsidRPr="005269FB">
                    <w:rPr>
                      <w:bCs/>
                      <w:sz w:val="24"/>
                      <w:szCs w:val="24"/>
                    </w:rPr>
                    <w:t>університету</w:t>
                  </w:r>
                  <w:proofErr w:type="spellEnd"/>
                  <w:r w:rsidRPr="005269FB">
                    <w:rPr>
                      <w:bCs/>
                      <w:sz w:val="24"/>
                      <w:szCs w:val="24"/>
                    </w:rPr>
                    <w:t xml:space="preserve">. </w:t>
                  </w:r>
                  <w:proofErr w:type="spellStart"/>
                  <w:r w:rsidRPr="005269FB">
                    <w:rPr>
                      <w:bCs/>
                      <w:sz w:val="24"/>
                      <w:szCs w:val="24"/>
                    </w:rPr>
                    <w:t>Серія</w:t>
                  </w:r>
                  <w:proofErr w:type="spellEnd"/>
                  <w:r w:rsidRPr="005269FB">
                    <w:rPr>
                      <w:bCs/>
                      <w:sz w:val="24"/>
                      <w:szCs w:val="24"/>
                    </w:rPr>
                    <w:t xml:space="preserve"> : </w:t>
                  </w:r>
                  <w:proofErr w:type="spellStart"/>
                  <w:r w:rsidRPr="005269FB">
                    <w:rPr>
                      <w:bCs/>
                      <w:sz w:val="24"/>
                      <w:szCs w:val="24"/>
                    </w:rPr>
                    <w:t>Педагогічні</w:t>
                  </w:r>
                  <w:proofErr w:type="spellEnd"/>
                  <w:r w:rsidRPr="005269FB">
                    <w:rPr>
                      <w:bCs/>
                      <w:sz w:val="24"/>
                      <w:szCs w:val="24"/>
                    </w:rPr>
                    <w:t xml:space="preserve"> науки : </w:t>
                  </w:r>
                  <w:proofErr w:type="spellStart"/>
                  <w:r w:rsidRPr="005269FB">
                    <w:rPr>
                      <w:bCs/>
                      <w:sz w:val="24"/>
                      <w:szCs w:val="24"/>
                    </w:rPr>
                    <w:t>зб</w:t>
                  </w:r>
                  <w:proofErr w:type="spellEnd"/>
                  <w:r w:rsidRPr="005269FB">
                    <w:rPr>
                      <w:bCs/>
                      <w:sz w:val="24"/>
                      <w:szCs w:val="24"/>
                    </w:rPr>
                    <w:t>. наук</w:t>
                  </w:r>
                  <w:proofErr w:type="gramStart"/>
                  <w:r w:rsidRPr="005269FB">
                    <w:rPr>
                      <w:bCs/>
                      <w:sz w:val="24"/>
                      <w:szCs w:val="24"/>
                    </w:rPr>
                    <w:t>.</w:t>
                  </w:r>
                  <w:proofErr w:type="gramEnd"/>
                  <w:r w:rsidRPr="005269FB">
                    <w:rPr>
                      <w:bCs/>
                      <w:sz w:val="24"/>
                      <w:szCs w:val="24"/>
                    </w:rPr>
                    <w:t xml:space="preserve"> </w:t>
                  </w:r>
                  <w:proofErr w:type="gramStart"/>
                  <w:r w:rsidRPr="005269FB">
                    <w:rPr>
                      <w:bCs/>
                      <w:sz w:val="24"/>
                      <w:szCs w:val="24"/>
                    </w:rPr>
                    <w:t>п</w:t>
                  </w:r>
                  <w:proofErr w:type="gramEnd"/>
                  <w:r w:rsidRPr="005269FB">
                    <w:rPr>
                      <w:bCs/>
                      <w:sz w:val="24"/>
                      <w:szCs w:val="24"/>
                    </w:rPr>
                    <w:t xml:space="preserve">р. </w:t>
                  </w:r>
                  <w:proofErr w:type="spellStart"/>
                  <w:r w:rsidRPr="005269FB">
                    <w:rPr>
                      <w:bCs/>
                      <w:sz w:val="24"/>
                      <w:szCs w:val="24"/>
                    </w:rPr>
                    <w:t>Вип</w:t>
                  </w:r>
                  <w:proofErr w:type="spellEnd"/>
                  <w:r w:rsidRPr="005269FB">
                    <w:rPr>
                      <w:bCs/>
                      <w:sz w:val="24"/>
                      <w:szCs w:val="24"/>
                    </w:rPr>
                    <w:t xml:space="preserve">. 3. </w:t>
                  </w:r>
                  <w:proofErr w:type="spellStart"/>
                  <w:r w:rsidRPr="005269FB">
                    <w:rPr>
                      <w:bCs/>
                      <w:sz w:val="24"/>
                      <w:szCs w:val="24"/>
                    </w:rPr>
                    <w:t>Бердянськ</w:t>
                  </w:r>
                  <w:proofErr w:type="spellEnd"/>
                  <w:proofErr w:type="gramStart"/>
                  <w:r w:rsidRPr="005269FB">
                    <w:rPr>
                      <w:bCs/>
                      <w:sz w:val="24"/>
                      <w:szCs w:val="24"/>
                    </w:rPr>
                    <w:t xml:space="preserve"> :</w:t>
                  </w:r>
                  <w:proofErr w:type="gramEnd"/>
                  <w:r w:rsidRPr="005269FB">
                    <w:rPr>
                      <w:bCs/>
                      <w:sz w:val="24"/>
                      <w:szCs w:val="24"/>
                    </w:rPr>
                    <w:t xml:space="preserve"> БДПУ, 2018. С. 183–193.</w:t>
                  </w:r>
                </w:p>
                <w:p w:rsidR="006134B8" w:rsidRPr="005269FB" w:rsidRDefault="006134B8" w:rsidP="008B4842">
                  <w:pPr>
                    <w:pStyle w:val="Default"/>
                    <w:tabs>
                      <w:tab w:val="num" w:pos="0"/>
                      <w:tab w:val="left" w:pos="341"/>
                    </w:tabs>
                    <w:jc w:val="both"/>
                    <w:rPr>
                      <w:color w:val="auto"/>
                    </w:rPr>
                  </w:pPr>
                  <w:r w:rsidRPr="005269FB">
                    <w:rPr>
                      <w:color w:val="auto"/>
                      <w:shd w:val="clear" w:color="auto" w:fill="FFFFFF"/>
                      <w:lang w:val="ru-RU"/>
                    </w:rPr>
                    <w:t>25</w:t>
                  </w:r>
                  <w:r w:rsidRPr="005269FB">
                    <w:rPr>
                      <w:color w:val="auto"/>
                      <w:shd w:val="clear" w:color="auto" w:fill="FFFFFF"/>
                    </w:rPr>
                    <w:t xml:space="preserve">. Педагогічна система сформованості професійної етики майбутніх соціальних працівників в університетах: аналіз експериментальної перевірки. Вісник Національної академії Державної прикордонної служби України. Серія: Педагогіка. 2019. № 2. </w:t>
                  </w:r>
                </w:p>
                <w:p w:rsidR="006134B8" w:rsidRPr="005269FB" w:rsidRDefault="006134B8" w:rsidP="008B4842">
                  <w:pPr>
                    <w:pStyle w:val="a5"/>
                    <w:tabs>
                      <w:tab w:val="left" w:pos="426"/>
                    </w:tabs>
                    <w:ind w:left="0"/>
                    <w:jc w:val="both"/>
                    <w:rPr>
                      <w:sz w:val="24"/>
                      <w:szCs w:val="24"/>
                      <w:shd w:val="clear" w:color="auto" w:fill="FFFFFF"/>
                    </w:rPr>
                  </w:pPr>
                  <w:r w:rsidRPr="005269FB">
                    <w:rPr>
                      <w:bCs/>
                      <w:iCs/>
                      <w:sz w:val="24"/>
                      <w:szCs w:val="24"/>
                    </w:rPr>
                    <w:t xml:space="preserve">26. </w:t>
                  </w:r>
                  <w:proofErr w:type="spellStart"/>
                  <w:r w:rsidRPr="005269FB">
                    <w:rPr>
                      <w:sz w:val="24"/>
                      <w:szCs w:val="24"/>
                      <w:lang w:val="uk-UA"/>
                    </w:rPr>
                    <w:t>Зозуляк-Случик</w:t>
                  </w:r>
                  <w:proofErr w:type="spellEnd"/>
                  <w:r w:rsidRPr="005269FB">
                    <w:rPr>
                      <w:sz w:val="24"/>
                      <w:szCs w:val="24"/>
                      <w:lang w:val="uk-UA"/>
                    </w:rPr>
                    <w:t xml:space="preserve"> Р.</w:t>
                  </w:r>
                  <w:r w:rsidRPr="005269FB">
                    <w:rPr>
                      <w:sz w:val="24"/>
                      <w:szCs w:val="24"/>
                      <w:lang w:val="en-US"/>
                    </w:rPr>
                    <w:t> </w:t>
                  </w:r>
                  <w:r w:rsidRPr="005269FB">
                    <w:rPr>
                      <w:sz w:val="24"/>
                      <w:szCs w:val="24"/>
                      <w:lang w:val="uk-UA"/>
                    </w:rPr>
                    <w:t>В.</w:t>
                  </w:r>
                  <w:r w:rsidRPr="005269FB">
                    <w:rPr>
                      <w:bCs/>
                      <w:sz w:val="24"/>
                      <w:szCs w:val="24"/>
                    </w:rPr>
                    <w:t xml:space="preserve"> </w:t>
                  </w:r>
                  <w:r w:rsidRPr="005269FB">
                    <w:rPr>
                      <w:sz w:val="24"/>
                      <w:szCs w:val="24"/>
                    </w:rPr>
                    <w:t xml:space="preserve">Модель </w:t>
                  </w:r>
                  <w:proofErr w:type="spellStart"/>
                  <w:r w:rsidRPr="005269FB">
                    <w:rPr>
                      <w:sz w:val="24"/>
                      <w:szCs w:val="24"/>
                    </w:rPr>
                    <w:t>формування</w:t>
                  </w:r>
                  <w:proofErr w:type="spellEnd"/>
                  <w:r w:rsidRPr="005269FB">
                    <w:rPr>
                      <w:sz w:val="24"/>
                      <w:szCs w:val="24"/>
                    </w:rPr>
                    <w:t xml:space="preserve"> </w:t>
                  </w:r>
                  <w:proofErr w:type="spellStart"/>
                  <w:r w:rsidRPr="005269FB">
                    <w:rPr>
                      <w:sz w:val="24"/>
                      <w:szCs w:val="24"/>
                      <w:shd w:val="clear" w:color="auto" w:fill="FFFFFF"/>
                    </w:rPr>
                    <w:t>професійної</w:t>
                  </w:r>
                  <w:proofErr w:type="spellEnd"/>
                  <w:r w:rsidRPr="005269FB">
                    <w:rPr>
                      <w:sz w:val="24"/>
                      <w:szCs w:val="24"/>
                      <w:shd w:val="clear" w:color="auto" w:fill="FFFFFF"/>
                    </w:rPr>
                    <w:t xml:space="preserve"> </w:t>
                  </w:r>
                  <w:proofErr w:type="spellStart"/>
                  <w:r w:rsidRPr="005269FB">
                    <w:rPr>
                      <w:sz w:val="24"/>
                      <w:szCs w:val="24"/>
                      <w:shd w:val="clear" w:color="auto" w:fill="FFFFFF"/>
                    </w:rPr>
                    <w:t>етики</w:t>
                  </w:r>
                  <w:proofErr w:type="spellEnd"/>
                  <w:r w:rsidRPr="005269FB">
                    <w:rPr>
                      <w:sz w:val="24"/>
                      <w:szCs w:val="24"/>
                      <w:shd w:val="clear" w:color="auto" w:fill="FFFFFF"/>
                    </w:rPr>
                    <w:t xml:space="preserve"> </w:t>
                  </w:r>
                  <w:proofErr w:type="spellStart"/>
                  <w:r w:rsidRPr="005269FB">
                    <w:rPr>
                      <w:sz w:val="24"/>
                      <w:szCs w:val="24"/>
                      <w:shd w:val="clear" w:color="auto" w:fill="FFFFFF"/>
                    </w:rPr>
                    <w:t>майбутніх</w:t>
                  </w:r>
                  <w:proofErr w:type="spellEnd"/>
                  <w:r w:rsidRPr="005269FB">
                    <w:rPr>
                      <w:sz w:val="24"/>
                      <w:szCs w:val="24"/>
                      <w:shd w:val="clear" w:color="auto" w:fill="FFFFFF"/>
                    </w:rPr>
                    <w:t xml:space="preserve"> </w:t>
                  </w:r>
                  <w:proofErr w:type="spellStart"/>
                  <w:r w:rsidRPr="005269FB">
                    <w:rPr>
                      <w:sz w:val="24"/>
                      <w:szCs w:val="24"/>
                      <w:shd w:val="clear" w:color="auto" w:fill="FFFFFF"/>
                    </w:rPr>
                    <w:t>соціальних</w:t>
                  </w:r>
                  <w:proofErr w:type="spellEnd"/>
                  <w:r w:rsidRPr="005269FB">
                    <w:rPr>
                      <w:sz w:val="24"/>
                      <w:szCs w:val="24"/>
                      <w:shd w:val="clear" w:color="auto" w:fill="FFFFFF"/>
                    </w:rPr>
                    <w:t xml:space="preserve"> </w:t>
                  </w:r>
                  <w:proofErr w:type="spellStart"/>
                  <w:r w:rsidRPr="005269FB">
                    <w:rPr>
                      <w:sz w:val="24"/>
                      <w:szCs w:val="24"/>
                      <w:shd w:val="clear" w:color="auto" w:fill="FFFFFF"/>
                    </w:rPr>
                    <w:t>працівників</w:t>
                  </w:r>
                  <w:proofErr w:type="spellEnd"/>
                  <w:r w:rsidRPr="005269FB">
                    <w:rPr>
                      <w:sz w:val="24"/>
                      <w:szCs w:val="24"/>
                      <w:shd w:val="clear" w:color="auto" w:fill="FFFFFF"/>
                    </w:rPr>
                    <w:t xml:space="preserve"> </w:t>
                  </w:r>
                  <w:proofErr w:type="gramStart"/>
                  <w:r w:rsidRPr="005269FB">
                    <w:rPr>
                      <w:sz w:val="24"/>
                      <w:szCs w:val="24"/>
                      <w:shd w:val="clear" w:color="auto" w:fill="FFFFFF"/>
                    </w:rPr>
                    <w:t>в</w:t>
                  </w:r>
                  <w:proofErr w:type="gramEnd"/>
                  <w:r w:rsidRPr="005269FB">
                    <w:rPr>
                      <w:sz w:val="24"/>
                      <w:szCs w:val="24"/>
                      <w:shd w:val="clear" w:color="auto" w:fill="FFFFFF"/>
                    </w:rPr>
                    <w:t xml:space="preserve"> </w:t>
                  </w:r>
                  <w:proofErr w:type="spellStart"/>
                  <w:r w:rsidRPr="005269FB">
                    <w:rPr>
                      <w:sz w:val="24"/>
                      <w:szCs w:val="24"/>
                      <w:shd w:val="clear" w:color="auto" w:fill="FFFFFF"/>
                    </w:rPr>
                    <w:t>університетах</w:t>
                  </w:r>
                  <w:proofErr w:type="spellEnd"/>
                  <w:r w:rsidRPr="005269FB">
                    <w:rPr>
                      <w:sz w:val="24"/>
                      <w:szCs w:val="24"/>
                      <w:shd w:val="clear" w:color="auto" w:fill="FFFFFF"/>
                    </w:rPr>
                    <w:t>. Молодь</w:t>
                  </w:r>
                  <w:r w:rsidRPr="005269FB">
                    <w:rPr>
                      <w:sz w:val="24"/>
                      <w:szCs w:val="24"/>
                      <w:shd w:val="clear" w:color="auto" w:fill="FFFFFF"/>
                      <w:lang w:val="en-US"/>
                    </w:rPr>
                    <w:t xml:space="preserve"> </w:t>
                  </w:r>
                  <w:proofErr w:type="spellStart"/>
                  <w:r w:rsidRPr="005269FB">
                    <w:rPr>
                      <w:sz w:val="24"/>
                      <w:szCs w:val="24"/>
                      <w:shd w:val="clear" w:color="auto" w:fill="FFFFFF"/>
                    </w:rPr>
                    <w:t>і</w:t>
                  </w:r>
                  <w:proofErr w:type="spellEnd"/>
                  <w:r w:rsidRPr="005269FB">
                    <w:rPr>
                      <w:sz w:val="24"/>
                      <w:szCs w:val="24"/>
                      <w:shd w:val="clear" w:color="auto" w:fill="FFFFFF"/>
                      <w:lang w:val="en-US"/>
                    </w:rPr>
                    <w:t xml:space="preserve"> </w:t>
                  </w:r>
                  <w:proofErr w:type="spellStart"/>
                  <w:r w:rsidRPr="005269FB">
                    <w:rPr>
                      <w:sz w:val="24"/>
                      <w:szCs w:val="24"/>
                      <w:shd w:val="clear" w:color="auto" w:fill="FFFFFF"/>
                    </w:rPr>
                    <w:t>ринок</w:t>
                  </w:r>
                  <w:proofErr w:type="spellEnd"/>
                  <w:r w:rsidRPr="005269FB">
                    <w:rPr>
                      <w:sz w:val="24"/>
                      <w:szCs w:val="24"/>
                      <w:shd w:val="clear" w:color="auto" w:fill="FFFFFF"/>
                      <w:lang w:val="en-US"/>
                    </w:rPr>
                    <w:t xml:space="preserve">. 2019. № 6. </w:t>
                  </w:r>
                  <w:r w:rsidRPr="005269FB">
                    <w:rPr>
                      <w:sz w:val="24"/>
                      <w:szCs w:val="24"/>
                      <w:shd w:val="clear" w:color="auto" w:fill="FFFFFF"/>
                    </w:rPr>
                    <w:t>С</w:t>
                  </w:r>
                  <w:r w:rsidRPr="005269FB">
                    <w:rPr>
                      <w:sz w:val="24"/>
                      <w:szCs w:val="24"/>
                      <w:shd w:val="clear" w:color="auto" w:fill="FFFFFF"/>
                      <w:lang w:val="en-US"/>
                    </w:rPr>
                    <w:t>. 123–127.</w:t>
                  </w:r>
                </w:p>
                <w:p w:rsidR="006134B8" w:rsidRPr="005269FB" w:rsidRDefault="006134B8" w:rsidP="008B4842">
                  <w:pPr>
                    <w:widowControl w:val="0"/>
                    <w:tabs>
                      <w:tab w:val="left" w:pos="0"/>
                      <w:tab w:val="left" w:pos="401"/>
                    </w:tabs>
                    <w:suppressAutoHyphens/>
                    <w:jc w:val="both"/>
                    <w:rPr>
                      <w:sz w:val="24"/>
                      <w:szCs w:val="24"/>
                    </w:rPr>
                  </w:pPr>
                  <w:r w:rsidRPr="005269FB">
                    <w:rPr>
                      <w:sz w:val="24"/>
                      <w:szCs w:val="24"/>
                    </w:rPr>
                    <w:t xml:space="preserve">27. </w:t>
                  </w:r>
                  <w:proofErr w:type="spellStart"/>
                  <w:r w:rsidRPr="005269FB">
                    <w:rPr>
                      <w:sz w:val="24"/>
                      <w:szCs w:val="24"/>
                      <w:lang w:val="uk-UA"/>
                    </w:rPr>
                    <w:t>Зозуляк-Случик</w:t>
                  </w:r>
                  <w:proofErr w:type="spellEnd"/>
                  <w:r w:rsidRPr="005269FB">
                    <w:rPr>
                      <w:sz w:val="24"/>
                      <w:szCs w:val="24"/>
                      <w:lang w:val="uk-UA"/>
                    </w:rPr>
                    <w:t xml:space="preserve"> Р.</w:t>
                  </w:r>
                  <w:r w:rsidRPr="005269FB">
                    <w:rPr>
                      <w:sz w:val="24"/>
                      <w:szCs w:val="24"/>
                      <w:lang w:val="en-US"/>
                    </w:rPr>
                    <w:t> </w:t>
                  </w:r>
                  <w:r w:rsidRPr="005269FB">
                    <w:rPr>
                      <w:sz w:val="24"/>
                      <w:szCs w:val="24"/>
                      <w:lang w:val="uk-UA"/>
                    </w:rPr>
                    <w:t>В.</w:t>
                  </w:r>
                  <w:r w:rsidRPr="005269FB">
                    <w:rPr>
                      <w:bCs/>
                      <w:sz w:val="24"/>
                      <w:szCs w:val="24"/>
                    </w:rPr>
                    <w:t xml:space="preserve"> </w:t>
                  </w:r>
                  <w:proofErr w:type="spellStart"/>
                  <w:r w:rsidRPr="005269FB">
                    <w:rPr>
                      <w:sz w:val="24"/>
                      <w:szCs w:val="24"/>
                    </w:rPr>
                    <w:t>Технологічний</w:t>
                  </w:r>
                  <w:proofErr w:type="spellEnd"/>
                  <w:r w:rsidRPr="005269FB">
                    <w:rPr>
                      <w:sz w:val="24"/>
                      <w:szCs w:val="24"/>
                    </w:rPr>
                    <w:t xml:space="preserve"> аспект </w:t>
                  </w:r>
                  <w:proofErr w:type="spellStart"/>
                  <w:r w:rsidRPr="005269FB">
                    <w:rPr>
                      <w:sz w:val="24"/>
                      <w:szCs w:val="24"/>
                    </w:rPr>
                    <w:t>формування</w:t>
                  </w:r>
                  <w:proofErr w:type="spellEnd"/>
                  <w:r w:rsidRPr="005269FB">
                    <w:rPr>
                      <w:sz w:val="24"/>
                      <w:szCs w:val="24"/>
                    </w:rPr>
                    <w:t xml:space="preserve"> </w:t>
                  </w:r>
                  <w:proofErr w:type="spellStart"/>
                  <w:r w:rsidRPr="005269FB">
                    <w:rPr>
                      <w:sz w:val="24"/>
                      <w:szCs w:val="24"/>
                    </w:rPr>
                    <w:t>професійної</w:t>
                  </w:r>
                  <w:proofErr w:type="spellEnd"/>
                  <w:r w:rsidRPr="005269FB">
                    <w:rPr>
                      <w:sz w:val="24"/>
                      <w:szCs w:val="24"/>
                    </w:rPr>
                    <w:t xml:space="preserve"> </w:t>
                  </w:r>
                  <w:proofErr w:type="spellStart"/>
                  <w:r w:rsidRPr="005269FB">
                    <w:rPr>
                      <w:sz w:val="24"/>
                      <w:szCs w:val="24"/>
                    </w:rPr>
                    <w:t>етики</w:t>
                  </w:r>
                  <w:proofErr w:type="spellEnd"/>
                  <w:r w:rsidRPr="005269FB">
                    <w:rPr>
                      <w:sz w:val="24"/>
                      <w:szCs w:val="24"/>
                    </w:rPr>
                    <w:t xml:space="preserve"> </w:t>
                  </w:r>
                  <w:proofErr w:type="spellStart"/>
                  <w:r w:rsidRPr="005269FB">
                    <w:rPr>
                      <w:sz w:val="24"/>
                      <w:szCs w:val="24"/>
                    </w:rPr>
                    <w:t>майбутніх</w:t>
                  </w:r>
                  <w:proofErr w:type="spellEnd"/>
                  <w:r w:rsidRPr="005269FB">
                    <w:rPr>
                      <w:sz w:val="24"/>
                      <w:szCs w:val="24"/>
                    </w:rPr>
                    <w:t xml:space="preserve"> </w:t>
                  </w:r>
                  <w:proofErr w:type="spellStart"/>
                  <w:r w:rsidRPr="005269FB">
                    <w:rPr>
                      <w:sz w:val="24"/>
                      <w:szCs w:val="24"/>
                    </w:rPr>
                    <w:t>соціальних</w:t>
                  </w:r>
                  <w:proofErr w:type="spellEnd"/>
                  <w:r w:rsidRPr="005269FB">
                    <w:rPr>
                      <w:sz w:val="24"/>
                      <w:szCs w:val="24"/>
                    </w:rPr>
                    <w:t xml:space="preserve"> </w:t>
                  </w:r>
                  <w:proofErr w:type="spellStart"/>
                  <w:r w:rsidRPr="005269FB">
                    <w:rPr>
                      <w:sz w:val="24"/>
                      <w:szCs w:val="24"/>
                    </w:rPr>
                    <w:t>працівників</w:t>
                  </w:r>
                  <w:proofErr w:type="spellEnd"/>
                  <w:r w:rsidRPr="005269FB">
                    <w:rPr>
                      <w:sz w:val="24"/>
                      <w:szCs w:val="24"/>
                    </w:rPr>
                    <w:t xml:space="preserve"> </w:t>
                  </w:r>
                  <w:proofErr w:type="gramStart"/>
                  <w:r w:rsidRPr="005269FB">
                    <w:rPr>
                      <w:sz w:val="24"/>
                      <w:szCs w:val="24"/>
                    </w:rPr>
                    <w:t>в</w:t>
                  </w:r>
                  <w:proofErr w:type="gramEnd"/>
                  <w:r w:rsidRPr="005269FB">
                    <w:rPr>
                      <w:sz w:val="24"/>
                      <w:szCs w:val="24"/>
                    </w:rPr>
                    <w:t xml:space="preserve"> </w:t>
                  </w:r>
                  <w:proofErr w:type="spellStart"/>
                  <w:r w:rsidRPr="005269FB">
                    <w:rPr>
                      <w:sz w:val="24"/>
                      <w:szCs w:val="24"/>
                    </w:rPr>
                    <w:t>університетах</w:t>
                  </w:r>
                  <w:proofErr w:type="spellEnd"/>
                  <w:r w:rsidRPr="005269FB">
                    <w:rPr>
                      <w:sz w:val="24"/>
                      <w:szCs w:val="24"/>
                    </w:rPr>
                    <w:t xml:space="preserve">. </w:t>
                  </w:r>
                  <w:proofErr w:type="spellStart"/>
                  <w:proofErr w:type="gramStart"/>
                  <w:r w:rsidRPr="005269FB">
                    <w:rPr>
                      <w:sz w:val="24"/>
                      <w:szCs w:val="24"/>
                    </w:rPr>
                    <w:t>Соц</w:t>
                  </w:r>
                  <w:proofErr w:type="gramEnd"/>
                  <w:r w:rsidRPr="005269FB">
                    <w:rPr>
                      <w:sz w:val="24"/>
                      <w:szCs w:val="24"/>
                    </w:rPr>
                    <w:t>іокультурологічні</w:t>
                  </w:r>
                  <w:proofErr w:type="spellEnd"/>
                  <w:r w:rsidRPr="005269FB">
                    <w:rPr>
                      <w:sz w:val="24"/>
                      <w:szCs w:val="24"/>
                    </w:rPr>
                    <w:t xml:space="preserve"> та </w:t>
                  </w:r>
                  <w:proofErr w:type="spellStart"/>
                  <w:r w:rsidRPr="005269FB">
                    <w:rPr>
                      <w:sz w:val="24"/>
                      <w:szCs w:val="24"/>
                    </w:rPr>
                    <w:t>психолого-педагогічні</w:t>
                  </w:r>
                  <w:proofErr w:type="spellEnd"/>
                  <w:r w:rsidRPr="005269FB">
                    <w:rPr>
                      <w:sz w:val="24"/>
                      <w:szCs w:val="24"/>
                    </w:rPr>
                    <w:t xml:space="preserve"> </w:t>
                  </w:r>
                  <w:proofErr w:type="spellStart"/>
                  <w:r w:rsidRPr="005269FB">
                    <w:rPr>
                      <w:sz w:val="24"/>
                      <w:szCs w:val="24"/>
                    </w:rPr>
                    <w:t>аспекти</w:t>
                  </w:r>
                  <w:proofErr w:type="spellEnd"/>
                  <w:r w:rsidRPr="005269FB">
                    <w:rPr>
                      <w:sz w:val="24"/>
                      <w:szCs w:val="24"/>
                    </w:rPr>
                    <w:t xml:space="preserve"> </w:t>
                  </w:r>
                  <w:proofErr w:type="spellStart"/>
                  <w:r w:rsidRPr="005269FB">
                    <w:rPr>
                      <w:sz w:val="24"/>
                      <w:szCs w:val="24"/>
                    </w:rPr>
                    <w:t>становлення</w:t>
                  </w:r>
                  <w:proofErr w:type="spellEnd"/>
                  <w:r w:rsidRPr="005269FB">
                    <w:rPr>
                      <w:sz w:val="24"/>
                      <w:szCs w:val="24"/>
                    </w:rPr>
                    <w:t xml:space="preserve"> </w:t>
                  </w:r>
                  <w:proofErr w:type="spellStart"/>
                  <w:r w:rsidRPr="005269FB">
                    <w:rPr>
                      <w:sz w:val="24"/>
                      <w:szCs w:val="24"/>
                    </w:rPr>
                    <w:t>особистості</w:t>
                  </w:r>
                  <w:proofErr w:type="spellEnd"/>
                  <w:r w:rsidRPr="005269FB">
                    <w:rPr>
                      <w:sz w:val="24"/>
                      <w:szCs w:val="24"/>
                    </w:rPr>
                    <w:t xml:space="preserve"> в </w:t>
                  </w:r>
                  <w:proofErr w:type="spellStart"/>
                  <w:r w:rsidRPr="005269FB">
                    <w:rPr>
                      <w:sz w:val="24"/>
                      <w:szCs w:val="24"/>
                    </w:rPr>
                    <w:t>сучасному</w:t>
                  </w:r>
                  <w:proofErr w:type="spellEnd"/>
                  <w:r w:rsidRPr="005269FB">
                    <w:rPr>
                      <w:sz w:val="24"/>
                      <w:szCs w:val="24"/>
                    </w:rPr>
                    <w:t xml:space="preserve"> </w:t>
                  </w:r>
                  <w:proofErr w:type="spellStart"/>
                  <w:r w:rsidRPr="005269FB">
                    <w:rPr>
                      <w:sz w:val="24"/>
                      <w:szCs w:val="24"/>
                    </w:rPr>
                    <w:t>суспільстві</w:t>
                  </w:r>
                  <w:proofErr w:type="spellEnd"/>
                  <w:r w:rsidRPr="005269FB">
                    <w:rPr>
                      <w:sz w:val="24"/>
                      <w:szCs w:val="24"/>
                    </w:rPr>
                    <w:t xml:space="preserve">: </w:t>
                  </w:r>
                  <w:proofErr w:type="spellStart"/>
                  <w:r w:rsidRPr="005269FB">
                    <w:rPr>
                      <w:sz w:val="24"/>
                      <w:szCs w:val="24"/>
                    </w:rPr>
                    <w:t>тенденції</w:t>
                  </w:r>
                  <w:proofErr w:type="spellEnd"/>
                  <w:r w:rsidRPr="005269FB">
                    <w:rPr>
                      <w:sz w:val="24"/>
                      <w:szCs w:val="24"/>
                    </w:rPr>
                    <w:t xml:space="preserve"> </w:t>
                  </w:r>
                  <w:proofErr w:type="spellStart"/>
                  <w:r w:rsidRPr="005269FB">
                    <w:rPr>
                      <w:sz w:val="24"/>
                      <w:szCs w:val="24"/>
                    </w:rPr>
                    <w:t>і</w:t>
                  </w:r>
                  <w:proofErr w:type="spellEnd"/>
                  <w:r w:rsidRPr="005269FB">
                    <w:rPr>
                      <w:sz w:val="24"/>
                      <w:szCs w:val="24"/>
                    </w:rPr>
                    <w:t xml:space="preserve"> </w:t>
                  </w:r>
                  <w:proofErr w:type="spellStart"/>
                  <w:r w:rsidRPr="005269FB">
                    <w:rPr>
                      <w:sz w:val="24"/>
                      <w:szCs w:val="24"/>
                    </w:rPr>
                    <w:t>перспективи</w:t>
                  </w:r>
                  <w:proofErr w:type="spellEnd"/>
                  <w:r w:rsidRPr="005269FB">
                    <w:rPr>
                      <w:sz w:val="24"/>
                      <w:szCs w:val="24"/>
                    </w:rPr>
                    <w:t xml:space="preserve"> : </w:t>
                  </w:r>
                  <w:proofErr w:type="spellStart"/>
                  <w:r w:rsidRPr="005269FB">
                    <w:rPr>
                      <w:sz w:val="24"/>
                      <w:szCs w:val="24"/>
                    </w:rPr>
                    <w:t>матеріали</w:t>
                  </w:r>
                  <w:proofErr w:type="spellEnd"/>
                  <w:r w:rsidRPr="005269FB">
                    <w:rPr>
                      <w:sz w:val="24"/>
                      <w:szCs w:val="24"/>
                    </w:rPr>
                    <w:t xml:space="preserve"> І </w:t>
                  </w:r>
                  <w:proofErr w:type="spellStart"/>
                  <w:r w:rsidRPr="005269FB">
                    <w:rPr>
                      <w:sz w:val="24"/>
                      <w:szCs w:val="24"/>
                    </w:rPr>
                    <w:t>Міжнародної</w:t>
                  </w:r>
                  <w:proofErr w:type="spellEnd"/>
                  <w:r w:rsidRPr="005269FB">
                    <w:rPr>
                      <w:sz w:val="24"/>
                      <w:szCs w:val="24"/>
                    </w:rPr>
                    <w:t xml:space="preserve"> </w:t>
                  </w:r>
                  <w:proofErr w:type="spellStart"/>
                  <w:r w:rsidRPr="005269FB">
                    <w:rPr>
                      <w:sz w:val="24"/>
                      <w:szCs w:val="24"/>
                    </w:rPr>
                    <w:t>науково-практичної</w:t>
                  </w:r>
                  <w:proofErr w:type="spellEnd"/>
                  <w:r w:rsidRPr="005269FB">
                    <w:rPr>
                      <w:sz w:val="24"/>
                      <w:szCs w:val="24"/>
                    </w:rPr>
                    <w:t xml:space="preserve"> </w:t>
                  </w:r>
                  <w:proofErr w:type="spellStart"/>
                  <w:r w:rsidRPr="005269FB">
                    <w:rPr>
                      <w:sz w:val="24"/>
                      <w:szCs w:val="24"/>
                    </w:rPr>
                    <w:t>конференції</w:t>
                  </w:r>
                  <w:proofErr w:type="spellEnd"/>
                  <w:r w:rsidRPr="005269FB">
                    <w:rPr>
                      <w:sz w:val="24"/>
                      <w:szCs w:val="24"/>
                    </w:rPr>
                    <w:t xml:space="preserve"> </w:t>
                  </w:r>
                  <w:proofErr w:type="spellStart"/>
                  <w:r w:rsidRPr="005269FB">
                    <w:rPr>
                      <w:sz w:val="24"/>
                      <w:szCs w:val="24"/>
                    </w:rPr>
                    <w:t>пам’яті</w:t>
                  </w:r>
                  <w:proofErr w:type="spellEnd"/>
                  <w:r w:rsidRPr="005269FB">
                    <w:rPr>
                      <w:sz w:val="24"/>
                      <w:szCs w:val="24"/>
                    </w:rPr>
                    <w:t xml:space="preserve"> </w:t>
                  </w:r>
                  <w:proofErr w:type="spellStart"/>
                  <w:r w:rsidRPr="005269FB">
                    <w:rPr>
                      <w:sz w:val="24"/>
                      <w:szCs w:val="24"/>
                    </w:rPr>
                    <w:t>професора</w:t>
                  </w:r>
                  <w:proofErr w:type="spellEnd"/>
                  <w:r w:rsidRPr="005269FB">
                    <w:rPr>
                      <w:sz w:val="24"/>
                      <w:szCs w:val="24"/>
                    </w:rPr>
                    <w:t xml:space="preserve"> </w:t>
                  </w:r>
                  <w:proofErr w:type="spellStart"/>
                  <w:r w:rsidRPr="005269FB">
                    <w:rPr>
                      <w:sz w:val="24"/>
                      <w:szCs w:val="24"/>
                    </w:rPr>
                    <w:t>Володимира</w:t>
                  </w:r>
                  <w:proofErr w:type="spellEnd"/>
                  <w:r w:rsidRPr="005269FB">
                    <w:rPr>
                      <w:sz w:val="24"/>
                      <w:szCs w:val="24"/>
                    </w:rPr>
                    <w:t xml:space="preserve"> </w:t>
                  </w:r>
                  <w:proofErr w:type="spellStart"/>
                  <w:r w:rsidRPr="005269FB">
                    <w:rPr>
                      <w:sz w:val="24"/>
                      <w:szCs w:val="24"/>
                    </w:rPr>
                    <w:t>Костіва</w:t>
                  </w:r>
                  <w:proofErr w:type="spellEnd"/>
                  <w:r w:rsidRPr="005269FB">
                    <w:rPr>
                      <w:sz w:val="24"/>
                      <w:szCs w:val="24"/>
                    </w:rPr>
                    <w:t xml:space="preserve">, м. </w:t>
                  </w:r>
                  <w:proofErr w:type="spellStart"/>
                  <w:r w:rsidRPr="005269FB">
                    <w:rPr>
                      <w:sz w:val="24"/>
                      <w:szCs w:val="24"/>
                    </w:rPr>
                    <w:t>Івано-Франківськ</w:t>
                  </w:r>
                  <w:proofErr w:type="spellEnd"/>
                  <w:r w:rsidRPr="005269FB">
                    <w:rPr>
                      <w:sz w:val="24"/>
                      <w:szCs w:val="24"/>
                    </w:rPr>
                    <w:t xml:space="preserve">, 23 </w:t>
                  </w:r>
                  <w:proofErr w:type="spellStart"/>
                  <w:r w:rsidRPr="005269FB">
                    <w:rPr>
                      <w:sz w:val="24"/>
                      <w:szCs w:val="24"/>
                    </w:rPr>
                    <w:t>грудня</w:t>
                  </w:r>
                  <w:proofErr w:type="spellEnd"/>
                  <w:r w:rsidRPr="005269FB">
                    <w:rPr>
                      <w:sz w:val="24"/>
                      <w:szCs w:val="24"/>
                    </w:rPr>
                    <w:t xml:space="preserve"> 2019 р. </w:t>
                  </w:r>
                  <w:proofErr w:type="spellStart"/>
                  <w:r w:rsidRPr="005269FB">
                    <w:rPr>
                      <w:sz w:val="24"/>
                      <w:szCs w:val="24"/>
                    </w:rPr>
                    <w:t>Івано-Франківськ</w:t>
                  </w:r>
                  <w:proofErr w:type="spellEnd"/>
                  <w:r w:rsidRPr="005269FB">
                    <w:rPr>
                      <w:sz w:val="24"/>
                      <w:szCs w:val="24"/>
                    </w:rPr>
                    <w:t xml:space="preserve"> : НАІ</w:t>
                  </w:r>
                  <w:proofErr w:type="gramStart"/>
                  <w:r w:rsidRPr="005269FB">
                    <w:rPr>
                      <w:sz w:val="24"/>
                      <w:szCs w:val="24"/>
                    </w:rPr>
                    <w:t>Р</w:t>
                  </w:r>
                  <w:proofErr w:type="gramEnd"/>
                  <w:r w:rsidRPr="005269FB">
                    <w:rPr>
                      <w:sz w:val="24"/>
                      <w:szCs w:val="24"/>
                    </w:rPr>
                    <w:t>, 2019. С. 21–23.</w:t>
                  </w:r>
                </w:p>
                <w:p w:rsidR="006134B8" w:rsidRPr="005269FB" w:rsidRDefault="006134B8" w:rsidP="008B4842">
                  <w:pPr>
                    <w:jc w:val="both"/>
                    <w:rPr>
                      <w:sz w:val="24"/>
                      <w:szCs w:val="24"/>
                      <w:lang w:val="en-US"/>
                    </w:rPr>
                  </w:pPr>
                  <w:r w:rsidRPr="005269FB">
                    <w:rPr>
                      <w:sz w:val="24"/>
                      <w:szCs w:val="24"/>
                    </w:rPr>
                    <w:t>28.</w:t>
                  </w:r>
                  <w:r w:rsidRPr="005269FB">
                    <w:rPr>
                      <w:sz w:val="24"/>
                      <w:szCs w:val="24"/>
                      <w:lang w:val="en-US"/>
                    </w:rPr>
                    <w:t xml:space="preserve"> </w:t>
                  </w:r>
                  <w:proofErr w:type="spellStart"/>
                  <w:r w:rsidRPr="005269FB">
                    <w:rPr>
                      <w:bCs/>
                      <w:sz w:val="24"/>
                      <w:szCs w:val="24"/>
                    </w:rPr>
                    <w:t>Roksoliana</w:t>
                  </w:r>
                  <w:proofErr w:type="spellEnd"/>
                  <w:r w:rsidRPr="005269FB">
                    <w:rPr>
                      <w:bCs/>
                      <w:sz w:val="24"/>
                      <w:szCs w:val="24"/>
                    </w:rPr>
                    <w:t xml:space="preserve"> </w:t>
                  </w:r>
                  <w:proofErr w:type="spellStart"/>
                  <w:r w:rsidRPr="005269FB">
                    <w:rPr>
                      <w:bCs/>
                      <w:sz w:val="24"/>
                      <w:szCs w:val="24"/>
                    </w:rPr>
                    <w:t>Zozuliak-Sluchyk</w:t>
                  </w:r>
                  <w:proofErr w:type="spellEnd"/>
                  <w:r w:rsidRPr="005269FB">
                    <w:rPr>
                      <w:sz w:val="24"/>
                      <w:szCs w:val="24"/>
                      <w:lang w:val="en-US"/>
                    </w:rPr>
                    <w:t xml:space="preserve"> Pedagogical system for forming professional ethics in future  social workers at universities. Scientific Herald of the Institute of vocational education and training of the national academy of pedagogical sciences of Ukraine. Vocational </w:t>
                  </w:r>
                  <w:proofErr w:type="spellStart"/>
                  <w:r w:rsidRPr="005269FB">
                    <w:rPr>
                      <w:sz w:val="24"/>
                      <w:szCs w:val="24"/>
                      <w:lang w:val="en-US"/>
                    </w:rPr>
                    <w:t>pedagoge</w:t>
                  </w:r>
                  <w:proofErr w:type="spellEnd"/>
                  <w:r w:rsidRPr="005269FB">
                    <w:rPr>
                      <w:sz w:val="24"/>
                      <w:szCs w:val="24"/>
                      <w:lang w:val="en-US"/>
                    </w:rPr>
                    <w:t>. Kyiv. No 1(18). 2019. P. 37–42</w:t>
                  </w:r>
                  <w:r w:rsidRPr="005269FB">
                    <w:rPr>
                      <w:sz w:val="24"/>
                      <w:szCs w:val="24"/>
                    </w:rPr>
                    <w:t>.</w:t>
                  </w:r>
                  <w:r w:rsidRPr="005269FB">
                    <w:rPr>
                      <w:sz w:val="24"/>
                      <w:szCs w:val="24"/>
                      <w:lang w:val="en-US"/>
                    </w:rPr>
                    <w:t xml:space="preserve"> </w:t>
                  </w:r>
                </w:p>
                <w:p w:rsidR="006134B8" w:rsidRPr="005269FB" w:rsidRDefault="006134B8" w:rsidP="008B4842">
                  <w:pPr>
                    <w:tabs>
                      <w:tab w:val="left" w:pos="0"/>
                      <w:tab w:val="left" w:pos="401"/>
                    </w:tabs>
                    <w:autoSpaceDE w:val="0"/>
                    <w:autoSpaceDN w:val="0"/>
                    <w:adjustRightInd w:val="0"/>
                    <w:jc w:val="both"/>
                    <w:rPr>
                      <w:color w:val="000000"/>
                      <w:sz w:val="24"/>
                      <w:szCs w:val="24"/>
                    </w:rPr>
                  </w:pPr>
                  <w:r w:rsidRPr="005269FB">
                    <w:rPr>
                      <w:sz w:val="24"/>
                      <w:szCs w:val="24"/>
                    </w:rPr>
                    <w:t xml:space="preserve"> 29.</w:t>
                  </w:r>
                  <w:proofErr w:type="spellStart"/>
                  <w:r w:rsidRPr="005269FB">
                    <w:rPr>
                      <w:sz w:val="24"/>
                      <w:szCs w:val="24"/>
                      <w:lang w:val="uk-UA"/>
                    </w:rPr>
                    <w:t>Зозуляк-Случик</w:t>
                  </w:r>
                  <w:proofErr w:type="spellEnd"/>
                  <w:r w:rsidRPr="005269FB">
                    <w:rPr>
                      <w:sz w:val="24"/>
                      <w:szCs w:val="24"/>
                      <w:lang w:val="uk-UA"/>
                    </w:rPr>
                    <w:t xml:space="preserve"> Р.</w:t>
                  </w:r>
                  <w:r w:rsidRPr="005269FB">
                    <w:rPr>
                      <w:sz w:val="24"/>
                      <w:szCs w:val="24"/>
                      <w:lang w:val="en-US"/>
                    </w:rPr>
                    <w:t> </w:t>
                  </w:r>
                  <w:r w:rsidRPr="005269FB">
                    <w:rPr>
                      <w:sz w:val="24"/>
                      <w:szCs w:val="24"/>
                      <w:lang w:val="uk-UA"/>
                    </w:rPr>
                    <w:t>В.</w:t>
                  </w:r>
                  <w:r w:rsidRPr="005269FB">
                    <w:rPr>
                      <w:bCs/>
                      <w:sz w:val="24"/>
                      <w:szCs w:val="24"/>
                    </w:rPr>
                    <w:t xml:space="preserve"> </w:t>
                  </w:r>
                  <w:proofErr w:type="spellStart"/>
                  <w:r w:rsidRPr="005269FB">
                    <w:rPr>
                      <w:bCs/>
                      <w:color w:val="000000"/>
                      <w:sz w:val="24"/>
                      <w:szCs w:val="24"/>
                    </w:rPr>
                    <w:t>Сучасні</w:t>
                  </w:r>
                  <w:proofErr w:type="spellEnd"/>
                  <w:r w:rsidRPr="005269FB">
                    <w:rPr>
                      <w:bCs/>
                      <w:color w:val="000000"/>
                      <w:sz w:val="24"/>
                      <w:szCs w:val="24"/>
                    </w:rPr>
                    <w:t xml:space="preserve"> </w:t>
                  </w:r>
                  <w:proofErr w:type="spellStart"/>
                  <w:r w:rsidRPr="005269FB">
                    <w:rPr>
                      <w:bCs/>
                      <w:color w:val="000000"/>
                      <w:sz w:val="24"/>
                      <w:szCs w:val="24"/>
                    </w:rPr>
                    <w:t>реалії</w:t>
                  </w:r>
                  <w:proofErr w:type="spellEnd"/>
                  <w:r w:rsidRPr="005269FB">
                    <w:rPr>
                      <w:bCs/>
                      <w:color w:val="000000"/>
                      <w:sz w:val="24"/>
                      <w:szCs w:val="24"/>
                    </w:rPr>
                    <w:t xml:space="preserve"> стану </w:t>
                  </w:r>
                  <w:proofErr w:type="spellStart"/>
                  <w:r w:rsidRPr="005269FB">
                    <w:rPr>
                      <w:bCs/>
                      <w:color w:val="000000"/>
                      <w:sz w:val="24"/>
                      <w:szCs w:val="24"/>
                    </w:rPr>
                    <w:t>сформованості</w:t>
                  </w:r>
                  <w:proofErr w:type="spellEnd"/>
                  <w:r w:rsidRPr="005269FB">
                    <w:rPr>
                      <w:bCs/>
                      <w:color w:val="000000"/>
                      <w:sz w:val="24"/>
                      <w:szCs w:val="24"/>
                    </w:rPr>
                    <w:t xml:space="preserve"> </w:t>
                  </w:r>
                  <w:proofErr w:type="spellStart"/>
                  <w:r w:rsidRPr="005269FB">
                    <w:rPr>
                      <w:bCs/>
                      <w:color w:val="000000"/>
                      <w:sz w:val="24"/>
                      <w:szCs w:val="24"/>
                    </w:rPr>
                    <w:t>професійно-етичної</w:t>
                  </w:r>
                  <w:proofErr w:type="spellEnd"/>
                  <w:r w:rsidRPr="005269FB">
                    <w:rPr>
                      <w:bCs/>
                      <w:color w:val="000000"/>
                      <w:sz w:val="24"/>
                      <w:szCs w:val="24"/>
                    </w:rPr>
                    <w:t xml:space="preserve"> </w:t>
                  </w:r>
                  <w:proofErr w:type="spellStart"/>
                  <w:r w:rsidRPr="005269FB">
                    <w:rPr>
                      <w:bCs/>
                      <w:color w:val="000000"/>
                      <w:sz w:val="24"/>
                      <w:szCs w:val="24"/>
                    </w:rPr>
                    <w:t>компетентності</w:t>
                  </w:r>
                  <w:proofErr w:type="spellEnd"/>
                  <w:r w:rsidRPr="005269FB">
                    <w:rPr>
                      <w:bCs/>
                      <w:color w:val="000000"/>
                      <w:sz w:val="24"/>
                      <w:szCs w:val="24"/>
                    </w:rPr>
                    <w:t xml:space="preserve"> </w:t>
                  </w:r>
                  <w:proofErr w:type="spellStart"/>
                  <w:r w:rsidRPr="005269FB">
                    <w:rPr>
                      <w:bCs/>
                      <w:color w:val="000000"/>
                      <w:sz w:val="24"/>
                      <w:szCs w:val="24"/>
                    </w:rPr>
                    <w:t>майбутніх</w:t>
                  </w:r>
                  <w:proofErr w:type="spellEnd"/>
                  <w:r w:rsidRPr="005269FB">
                    <w:rPr>
                      <w:bCs/>
                      <w:color w:val="000000"/>
                      <w:sz w:val="24"/>
                      <w:szCs w:val="24"/>
                    </w:rPr>
                    <w:t xml:space="preserve"> </w:t>
                  </w:r>
                  <w:proofErr w:type="spellStart"/>
                  <w:r w:rsidRPr="005269FB">
                    <w:rPr>
                      <w:bCs/>
                      <w:color w:val="000000"/>
                      <w:sz w:val="24"/>
                      <w:szCs w:val="24"/>
                    </w:rPr>
                    <w:t>фахівців</w:t>
                  </w:r>
                  <w:proofErr w:type="spellEnd"/>
                  <w:r w:rsidRPr="005269FB">
                    <w:rPr>
                      <w:bCs/>
                      <w:color w:val="000000"/>
                      <w:sz w:val="24"/>
                      <w:szCs w:val="24"/>
                    </w:rPr>
                    <w:t xml:space="preserve"> </w:t>
                  </w:r>
                  <w:proofErr w:type="spellStart"/>
                  <w:proofErr w:type="gramStart"/>
                  <w:r w:rsidRPr="005269FB">
                    <w:rPr>
                      <w:bCs/>
                      <w:color w:val="000000"/>
                      <w:sz w:val="24"/>
                      <w:szCs w:val="24"/>
                    </w:rPr>
                    <w:t>соц</w:t>
                  </w:r>
                  <w:proofErr w:type="gramEnd"/>
                  <w:r w:rsidRPr="005269FB">
                    <w:rPr>
                      <w:bCs/>
                      <w:color w:val="000000"/>
                      <w:sz w:val="24"/>
                      <w:szCs w:val="24"/>
                    </w:rPr>
                    <w:t>іальної</w:t>
                  </w:r>
                  <w:proofErr w:type="spellEnd"/>
                  <w:r w:rsidRPr="005269FB">
                    <w:rPr>
                      <w:bCs/>
                      <w:color w:val="000000"/>
                      <w:sz w:val="24"/>
                      <w:szCs w:val="24"/>
                    </w:rPr>
                    <w:t xml:space="preserve"> </w:t>
                  </w:r>
                  <w:proofErr w:type="spellStart"/>
                  <w:r w:rsidRPr="005269FB">
                    <w:rPr>
                      <w:bCs/>
                      <w:color w:val="000000"/>
                      <w:sz w:val="24"/>
                      <w:szCs w:val="24"/>
                    </w:rPr>
                    <w:t>сфери</w:t>
                  </w:r>
                  <w:proofErr w:type="spellEnd"/>
                  <w:r w:rsidRPr="005269FB">
                    <w:rPr>
                      <w:bCs/>
                      <w:color w:val="000000"/>
                      <w:sz w:val="24"/>
                      <w:szCs w:val="24"/>
                    </w:rPr>
                    <w:t xml:space="preserve">. </w:t>
                  </w:r>
                  <w:proofErr w:type="spellStart"/>
                  <w:r w:rsidRPr="005269FB">
                    <w:rPr>
                      <w:bCs/>
                      <w:i/>
                      <w:color w:val="000000"/>
                      <w:sz w:val="24"/>
                      <w:szCs w:val="24"/>
                    </w:rPr>
                    <w:t>Науковий</w:t>
                  </w:r>
                  <w:proofErr w:type="spellEnd"/>
                  <w:r w:rsidRPr="005269FB">
                    <w:rPr>
                      <w:bCs/>
                      <w:i/>
                      <w:color w:val="000000"/>
                      <w:sz w:val="24"/>
                      <w:szCs w:val="24"/>
                    </w:rPr>
                    <w:t xml:space="preserve"> </w:t>
                  </w:r>
                  <w:proofErr w:type="spellStart"/>
                  <w:proofErr w:type="gramStart"/>
                  <w:r w:rsidRPr="005269FB">
                    <w:rPr>
                      <w:bCs/>
                      <w:i/>
                      <w:color w:val="000000"/>
                      <w:sz w:val="24"/>
                      <w:szCs w:val="24"/>
                    </w:rPr>
                    <w:t>вісник</w:t>
                  </w:r>
                  <w:proofErr w:type="spellEnd"/>
                  <w:proofErr w:type="gramEnd"/>
                  <w:r w:rsidRPr="005269FB">
                    <w:rPr>
                      <w:bCs/>
                      <w:i/>
                      <w:color w:val="000000"/>
                      <w:sz w:val="24"/>
                      <w:szCs w:val="24"/>
                    </w:rPr>
                    <w:t xml:space="preserve"> </w:t>
                  </w:r>
                  <w:proofErr w:type="spellStart"/>
                  <w:r w:rsidRPr="005269FB">
                    <w:rPr>
                      <w:bCs/>
                      <w:i/>
                      <w:color w:val="000000"/>
                      <w:sz w:val="24"/>
                      <w:szCs w:val="24"/>
                    </w:rPr>
                    <w:t>Ужгородського</w:t>
                  </w:r>
                  <w:proofErr w:type="spellEnd"/>
                  <w:r w:rsidRPr="005269FB">
                    <w:rPr>
                      <w:bCs/>
                      <w:i/>
                      <w:color w:val="000000"/>
                      <w:sz w:val="24"/>
                      <w:szCs w:val="24"/>
                    </w:rPr>
                    <w:t xml:space="preserve"> </w:t>
                  </w:r>
                  <w:proofErr w:type="spellStart"/>
                  <w:r w:rsidRPr="005269FB">
                    <w:rPr>
                      <w:bCs/>
                      <w:i/>
                      <w:color w:val="000000"/>
                      <w:sz w:val="24"/>
                      <w:szCs w:val="24"/>
                    </w:rPr>
                    <w:t>університету</w:t>
                  </w:r>
                  <w:proofErr w:type="spellEnd"/>
                  <w:r w:rsidRPr="005269FB">
                    <w:rPr>
                      <w:bCs/>
                      <w:i/>
                      <w:color w:val="000000"/>
                      <w:sz w:val="24"/>
                      <w:szCs w:val="24"/>
                    </w:rPr>
                    <w:t xml:space="preserve">. </w:t>
                  </w:r>
                  <w:proofErr w:type="spellStart"/>
                  <w:r w:rsidRPr="005269FB">
                    <w:rPr>
                      <w:bCs/>
                      <w:i/>
                      <w:color w:val="000000"/>
                      <w:sz w:val="24"/>
                      <w:szCs w:val="24"/>
                    </w:rPr>
                    <w:t>Серія</w:t>
                  </w:r>
                  <w:proofErr w:type="spellEnd"/>
                  <w:r w:rsidRPr="005269FB">
                    <w:rPr>
                      <w:bCs/>
                      <w:i/>
                      <w:color w:val="000000"/>
                      <w:sz w:val="24"/>
                      <w:szCs w:val="24"/>
                    </w:rPr>
                    <w:t>: «</w:t>
                  </w:r>
                  <w:proofErr w:type="spellStart"/>
                  <w:r w:rsidRPr="005269FB">
                    <w:rPr>
                      <w:bCs/>
                      <w:i/>
                      <w:color w:val="000000"/>
                      <w:sz w:val="24"/>
                      <w:szCs w:val="24"/>
                    </w:rPr>
                    <w:t>Педагогіка</w:t>
                  </w:r>
                  <w:proofErr w:type="spellEnd"/>
                  <w:r w:rsidRPr="005269FB">
                    <w:rPr>
                      <w:bCs/>
                      <w:i/>
                      <w:color w:val="000000"/>
                      <w:sz w:val="24"/>
                      <w:szCs w:val="24"/>
                    </w:rPr>
                    <w:t xml:space="preserve">. </w:t>
                  </w:r>
                  <w:proofErr w:type="spellStart"/>
                  <w:proofErr w:type="gramStart"/>
                  <w:r w:rsidRPr="005269FB">
                    <w:rPr>
                      <w:bCs/>
                      <w:i/>
                      <w:color w:val="000000"/>
                      <w:sz w:val="24"/>
                      <w:szCs w:val="24"/>
                    </w:rPr>
                    <w:t>Соц</w:t>
                  </w:r>
                  <w:proofErr w:type="gramEnd"/>
                  <w:r w:rsidRPr="005269FB">
                    <w:rPr>
                      <w:bCs/>
                      <w:i/>
                      <w:color w:val="000000"/>
                      <w:sz w:val="24"/>
                      <w:szCs w:val="24"/>
                    </w:rPr>
                    <w:t>іальна</w:t>
                  </w:r>
                  <w:proofErr w:type="spellEnd"/>
                  <w:r w:rsidRPr="005269FB">
                    <w:rPr>
                      <w:bCs/>
                      <w:i/>
                      <w:color w:val="000000"/>
                      <w:sz w:val="24"/>
                      <w:szCs w:val="24"/>
                    </w:rPr>
                    <w:t xml:space="preserve"> робота». </w:t>
                  </w:r>
                  <w:r w:rsidRPr="005269FB">
                    <w:rPr>
                      <w:color w:val="000000"/>
                      <w:sz w:val="24"/>
                      <w:szCs w:val="24"/>
                    </w:rPr>
                    <w:t>2020.</w:t>
                  </w:r>
                  <w:r w:rsidRPr="005269FB">
                    <w:rPr>
                      <w:bCs/>
                      <w:color w:val="000000"/>
                      <w:sz w:val="24"/>
                      <w:szCs w:val="24"/>
                    </w:rPr>
                    <w:t xml:space="preserve"> </w:t>
                  </w:r>
                  <w:proofErr w:type="spellStart"/>
                  <w:r w:rsidRPr="005269FB">
                    <w:rPr>
                      <w:color w:val="000000"/>
                      <w:sz w:val="24"/>
                      <w:szCs w:val="24"/>
                    </w:rPr>
                    <w:t>Вип</w:t>
                  </w:r>
                  <w:proofErr w:type="spellEnd"/>
                  <w:r w:rsidRPr="005269FB">
                    <w:rPr>
                      <w:color w:val="000000"/>
                      <w:sz w:val="24"/>
                      <w:szCs w:val="24"/>
                    </w:rPr>
                    <w:t xml:space="preserve">. 1 (46). С.39–41.  </w:t>
                  </w:r>
                </w:p>
                <w:p w:rsidR="006134B8" w:rsidRPr="005269FB" w:rsidRDefault="006134B8" w:rsidP="008B4842">
                  <w:pPr>
                    <w:tabs>
                      <w:tab w:val="left" w:pos="0"/>
                      <w:tab w:val="left" w:pos="401"/>
                    </w:tabs>
                    <w:autoSpaceDE w:val="0"/>
                    <w:autoSpaceDN w:val="0"/>
                    <w:adjustRightInd w:val="0"/>
                    <w:jc w:val="both"/>
                    <w:rPr>
                      <w:i/>
                      <w:sz w:val="24"/>
                      <w:szCs w:val="24"/>
                      <w:shd w:val="clear" w:color="auto" w:fill="FFFFFF"/>
                    </w:rPr>
                  </w:pPr>
                  <w:r w:rsidRPr="005269FB">
                    <w:rPr>
                      <w:color w:val="000000"/>
                      <w:sz w:val="24"/>
                      <w:szCs w:val="24"/>
                    </w:rPr>
                    <w:t>30.</w:t>
                  </w:r>
                  <w:r w:rsidRPr="005269FB">
                    <w:rPr>
                      <w:sz w:val="24"/>
                      <w:szCs w:val="24"/>
                      <w:lang w:val="uk-UA"/>
                    </w:rPr>
                    <w:t xml:space="preserve"> </w:t>
                  </w:r>
                  <w:proofErr w:type="spellStart"/>
                  <w:r w:rsidRPr="005269FB">
                    <w:rPr>
                      <w:sz w:val="24"/>
                      <w:szCs w:val="24"/>
                      <w:lang w:val="uk-UA"/>
                    </w:rPr>
                    <w:t>Зозуляк-Случик</w:t>
                  </w:r>
                  <w:proofErr w:type="spellEnd"/>
                  <w:r w:rsidRPr="005269FB">
                    <w:rPr>
                      <w:sz w:val="24"/>
                      <w:szCs w:val="24"/>
                      <w:lang w:val="uk-UA"/>
                    </w:rPr>
                    <w:t xml:space="preserve"> Р.</w:t>
                  </w:r>
                  <w:r w:rsidRPr="005269FB">
                    <w:rPr>
                      <w:sz w:val="24"/>
                      <w:szCs w:val="24"/>
                      <w:lang w:val="en-US"/>
                    </w:rPr>
                    <w:t> </w:t>
                  </w:r>
                  <w:r w:rsidRPr="005269FB">
                    <w:rPr>
                      <w:sz w:val="24"/>
                      <w:szCs w:val="24"/>
                      <w:lang w:val="uk-UA"/>
                    </w:rPr>
                    <w:t>В.</w:t>
                  </w:r>
                  <w:r w:rsidRPr="005269FB">
                    <w:rPr>
                      <w:bCs/>
                      <w:sz w:val="24"/>
                      <w:szCs w:val="24"/>
                    </w:rPr>
                    <w:t xml:space="preserve"> </w:t>
                  </w:r>
                  <w:r w:rsidRPr="005269FB">
                    <w:rPr>
                      <w:color w:val="000000"/>
                      <w:sz w:val="24"/>
                      <w:szCs w:val="24"/>
                    </w:rPr>
                    <w:t xml:space="preserve"> </w:t>
                  </w:r>
                  <w:proofErr w:type="spellStart"/>
                  <w:r w:rsidRPr="005269FB">
                    <w:rPr>
                      <w:sz w:val="24"/>
                      <w:szCs w:val="24"/>
                    </w:rPr>
                    <w:t>Особливості</w:t>
                  </w:r>
                  <w:proofErr w:type="spellEnd"/>
                  <w:r w:rsidRPr="005269FB">
                    <w:rPr>
                      <w:sz w:val="24"/>
                      <w:szCs w:val="24"/>
                    </w:rPr>
                    <w:t xml:space="preserve"> </w:t>
                  </w:r>
                  <w:proofErr w:type="spellStart"/>
                  <w:r w:rsidRPr="005269FB">
                    <w:rPr>
                      <w:sz w:val="24"/>
                      <w:szCs w:val="24"/>
                    </w:rPr>
                    <w:t>професійно-етичної</w:t>
                  </w:r>
                  <w:proofErr w:type="spellEnd"/>
                  <w:r w:rsidRPr="005269FB">
                    <w:rPr>
                      <w:sz w:val="24"/>
                      <w:szCs w:val="24"/>
                    </w:rPr>
                    <w:t xml:space="preserve"> </w:t>
                  </w:r>
                  <w:proofErr w:type="spellStart"/>
                  <w:proofErr w:type="gramStart"/>
                  <w:r w:rsidRPr="005269FB">
                    <w:rPr>
                      <w:sz w:val="24"/>
                      <w:szCs w:val="24"/>
                    </w:rPr>
                    <w:t>п</w:t>
                  </w:r>
                  <w:proofErr w:type="gramEnd"/>
                  <w:r w:rsidRPr="005269FB">
                    <w:rPr>
                      <w:sz w:val="24"/>
                      <w:szCs w:val="24"/>
                    </w:rPr>
                    <w:t>ідготовки</w:t>
                  </w:r>
                  <w:proofErr w:type="spellEnd"/>
                  <w:r w:rsidRPr="005269FB">
                    <w:rPr>
                      <w:sz w:val="24"/>
                      <w:szCs w:val="24"/>
                    </w:rPr>
                    <w:t xml:space="preserve"> </w:t>
                  </w:r>
                  <w:proofErr w:type="spellStart"/>
                  <w:r w:rsidRPr="005269FB">
                    <w:rPr>
                      <w:sz w:val="24"/>
                      <w:szCs w:val="24"/>
                    </w:rPr>
                    <w:t>майбутніх</w:t>
                  </w:r>
                  <w:proofErr w:type="spellEnd"/>
                  <w:r w:rsidRPr="005269FB">
                    <w:rPr>
                      <w:sz w:val="24"/>
                      <w:szCs w:val="24"/>
                    </w:rPr>
                    <w:t xml:space="preserve"> </w:t>
                  </w:r>
                  <w:proofErr w:type="spellStart"/>
                  <w:r w:rsidRPr="005269FB">
                    <w:rPr>
                      <w:sz w:val="24"/>
                      <w:szCs w:val="24"/>
                    </w:rPr>
                    <w:t>соціальних</w:t>
                  </w:r>
                  <w:proofErr w:type="spellEnd"/>
                  <w:r w:rsidRPr="005269FB">
                    <w:rPr>
                      <w:sz w:val="24"/>
                      <w:szCs w:val="24"/>
                    </w:rPr>
                    <w:t xml:space="preserve"> </w:t>
                  </w:r>
                  <w:proofErr w:type="spellStart"/>
                  <w:r w:rsidRPr="005269FB">
                    <w:rPr>
                      <w:bCs/>
                      <w:color w:val="000000"/>
                      <w:sz w:val="24"/>
                      <w:szCs w:val="24"/>
                    </w:rPr>
                    <w:t>фахівців</w:t>
                  </w:r>
                  <w:proofErr w:type="spellEnd"/>
                  <w:r w:rsidRPr="005269FB">
                    <w:rPr>
                      <w:bCs/>
                      <w:color w:val="000000"/>
                      <w:sz w:val="24"/>
                      <w:szCs w:val="24"/>
                    </w:rPr>
                    <w:t xml:space="preserve"> </w:t>
                  </w:r>
                  <w:proofErr w:type="spellStart"/>
                  <w:r w:rsidRPr="005269FB">
                    <w:rPr>
                      <w:bCs/>
                      <w:color w:val="000000"/>
                      <w:sz w:val="24"/>
                      <w:szCs w:val="24"/>
                    </w:rPr>
                    <w:t>соціальної</w:t>
                  </w:r>
                  <w:proofErr w:type="spellEnd"/>
                  <w:r w:rsidRPr="005269FB">
                    <w:rPr>
                      <w:bCs/>
                      <w:color w:val="000000"/>
                      <w:sz w:val="24"/>
                      <w:szCs w:val="24"/>
                    </w:rPr>
                    <w:t xml:space="preserve"> </w:t>
                  </w:r>
                  <w:proofErr w:type="spellStart"/>
                  <w:r w:rsidRPr="005269FB">
                    <w:rPr>
                      <w:bCs/>
                      <w:color w:val="000000"/>
                      <w:sz w:val="24"/>
                      <w:szCs w:val="24"/>
                    </w:rPr>
                    <w:t>сфери</w:t>
                  </w:r>
                  <w:proofErr w:type="spellEnd"/>
                  <w:r w:rsidRPr="005269FB">
                    <w:rPr>
                      <w:bCs/>
                      <w:color w:val="000000"/>
                      <w:sz w:val="24"/>
                      <w:szCs w:val="24"/>
                    </w:rPr>
                    <w:t xml:space="preserve">. </w:t>
                  </w:r>
                  <w:proofErr w:type="spellStart"/>
                  <w:r w:rsidRPr="005269FB">
                    <w:rPr>
                      <w:bCs/>
                      <w:color w:val="000000"/>
                      <w:sz w:val="24"/>
                      <w:szCs w:val="24"/>
                    </w:rPr>
                    <w:t>Освітні</w:t>
                  </w:r>
                  <w:proofErr w:type="spellEnd"/>
                  <w:r w:rsidRPr="005269FB">
                    <w:rPr>
                      <w:bCs/>
                      <w:color w:val="000000"/>
                      <w:sz w:val="24"/>
                      <w:szCs w:val="24"/>
                    </w:rPr>
                    <w:t xml:space="preserve"> </w:t>
                  </w:r>
                  <w:proofErr w:type="spellStart"/>
                  <w:r w:rsidRPr="005269FB">
                    <w:rPr>
                      <w:bCs/>
                      <w:color w:val="000000"/>
                      <w:sz w:val="24"/>
                      <w:szCs w:val="24"/>
                    </w:rPr>
                    <w:t>обрії</w:t>
                  </w:r>
                  <w:proofErr w:type="spellEnd"/>
                  <w:r w:rsidRPr="005269FB">
                    <w:rPr>
                      <w:bCs/>
                      <w:color w:val="000000"/>
                      <w:sz w:val="24"/>
                      <w:szCs w:val="24"/>
                    </w:rPr>
                    <w:t>. 2020. Т.51. № 2. С. 119-123.</w:t>
                  </w:r>
                </w:p>
                <w:p w:rsidR="006134B8" w:rsidRPr="006134B8" w:rsidRDefault="006134B8" w:rsidP="008B4842">
                  <w:pPr>
                    <w:pStyle w:val="ac"/>
                    <w:widowControl w:val="0"/>
                    <w:tabs>
                      <w:tab w:val="left" w:pos="0"/>
                      <w:tab w:val="left" w:pos="284"/>
                      <w:tab w:val="left" w:pos="401"/>
                    </w:tabs>
                    <w:jc w:val="both"/>
                    <w:rPr>
                      <w:rFonts w:ascii="Times New Roman" w:hAnsi="Times New Roman"/>
                      <w:b/>
                      <w:bCs/>
                      <w:i/>
                      <w:sz w:val="24"/>
                      <w:szCs w:val="24"/>
                    </w:rPr>
                  </w:pPr>
                  <w:r w:rsidRPr="006134B8">
                    <w:rPr>
                      <w:rFonts w:ascii="Times New Roman" w:hAnsi="Times New Roman"/>
                      <w:sz w:val="24"/>
                      <w:szCs w:val="24"/>
                      <w:shd w:val="clear" w:color="auto" w:fill="FFFFFF"/>
                      <w:lang w:val="ru-RU"/>
                    </w:rPr>
                    <w:t>31</w:t>
                  </w:r>
                  <w:r w:rsidRPr="006134B8">
                    <w:rPr>
                      <w:rFonts w:ascii="Times New Roman" w:hAnsi="Times New Roman"/>
                      <w:i/>
                      <w:sz w:val="24"/>
                      <w:szCs w:val="24"/>
                      <w:shd w:val="clear" w:color="auto" w:fill="FFFFFF"/>
                    </w:rPr>
                    <w:t xml:space="preserve">. </w:t>
                  </w:r>
                  <w:proofErr w:type="spellStart"/>
                  <w:r w:rsidRPr="006134B8">
                    <w:rPr>
                      <w:rFonts w:ascii="Times New Roman" w:hAnsi="Times New Roman"/>
                      <w:sz w:val="24"/>
                      <w:szCs w:val="24"/>
                    </w:rPr>
                    <w:t>Зозуляк-Случик</w:t>
                  </w:r>
                  <w:proofErr w:type="spellEnd"/>
                  <w:r w:rsidRPr="006134B8">
                    <w:rPr>
                      <w:rFonts w:ascii="Times New Roman" w:hAnsi="Times New Roman"/>
                      <w:sz w:val="24"/>
                      <w:szCs w:val="24"/>
                    </w:rPr>
                    <w:t xml:space="preserve"> Р.</w:t>
                  </w:r>
                  <w:r w:rsidRPr="006134B8">
                    <w:rPr>
                      <w:rFonts w:ascii="Times New Roman" w:hAnsi="Times New Roman"/>
                      <w:sz w:val="24"/>
                      <w:szCs w:val="24"/>
                      <w:lang w:val="en-US"/>
                    </w:rPr>
                    <w:t> </w:t>
                  </w:r>
                  <w:r w:rsidRPr="006134B8">
                    <w:rPr>
                      <w:rFonts w:ascii="Times New Roman" w:hAnsi="Times New Roman"/>
                      <w:sz w:val="24"/>
                      <w:szCs w:val="24"/>
                    </w:rPr>
                    <w:t>В.</w:t>
                  </w:r>
                  <w:r w:rsidRPr="006134B8">
                    <w:rPr>
                      <w:rFonts w:ascii="Times New Roman" w:hAnsi="Times New Roman"/>
                      <w:bCs/>
                      <w:sz w:val="24"/>
                      <w:szCs w:val="24"/>
                    </w:rPr>
                    <w:t xml:space="preserve"> Гуманістична спрямованість професійної підготовки майбутніх фахівців соціальної сфери. Добробут здобувачів освіти та учителів у сучасних умовах освітнього простору та соціуму: матеріали </w:t>
                  </w:r>
                  <w:proofErr w:type="spellStart"/>
                  <w:r w:rsidRPr="006134B8">
                    <w:rPr>
                      <w:rFonts w:ascii="Times New Roman" w:hAnsi="Times New Roman"/>
                      <w:bCs/>
                      <w:sz w:val="24"/>
                      <w:szCs w:val="24"/>
                    </w:rPr>
                    <w:t>міжвуз</w:t>
                  </w:r>
                  <w:proofErr w:type="spellEnd"/>
                  <w:r w:rsidRPr="006134B8">
                    <w:rPr>
                      <w:rFonts w:ascii="Times New Roman" w:hAnsi="Times New Roman"/>
                      <w:bCs/>
                      <w:sz w:val="24"/>
                      <w:szCs w:val="24"/>
                    </w:rPr>
                    <w:t>. (</w:t>
                  </w:r>
                  <w:proofErr w:type="spellStart"/>
                  <w:r w:rsidRPr="006134B8">
                    <w:rPr>
                      <w:rFonts w:ascii="Times New Roman" w:hAnsi="Times New Roman"/>
                      <w:bCs/>
                      <w:sz w:val="24"/>
                      <w:szCs w:val="24"/>
                    </w:rPr>
                    <w:t>заочн</w:t>
                  </w:r>
                  <w:proofErr w:type="spellEnd"/>
                  <w:r w:rsidRPr="006134B8">
                    <w:rPr>
                      <w:rFonts w:ascii="Times New Roman" w:hAnsi="Times New Roman"/>
                      <w:bCs/>
                      <w:sz w:val="24"/>
                      <w:szCs w:val="24"/>
                    </w:rPr>
                    <w:t xml:space="preserve">.) </w:t>
                  </w:r>
                  <w:proofErr w:type="spellStart"/>
                  <w:r w:rsidRPr="006134B8">
                    <w:rPr>
                      <w:rFonts w:ascii="Times New Roman" w:hAnsi="Times New Roman"/>
                      <w:bCs/>
                      <w:sz w:val="24"/>
                      <w:szCs w:val="24"/>
                    </w:rPr>
                    <w:t>наук.-практ</w:t>
                  </w:r>
                  <w:proofErr w:type="spellEnd"/>
                  <w:r w:rsidRPr="006134B8">
                    <w:rPr>
                      <w:rFonts w:ascii="Times New Roman" w:hAnsi="Times New Roman"/>
                      <w:bCs/>
                      <w:sz w:val="24"/>
                      <w:szCs w:val="24"/>
                    </w:rPr>
                    <w:t xml:space="preserve">. </w:t>
                  </w:r>
                  <w:proofErr w:type="spellStart"/>
                  <w:r w:rsidRPr="006134B8">
                    <w:rPr>
                      <w:rFonts w:ascii="Times New Roman" w:hAnsi="Times New Roman"/>
                      <w:bCs/>
                      <w:sz w:val="24"/>
                      <w:szCs w:val="24"/>
                    </w:rPr>
                    <w:t>конфер</w:t>
                  </w:r>
                  <w:proofErr w:type="spellEnd"/>
                  <w:r w:rsidRPr="006134B8">
                    <w:rPr>
                      <w:rFonts w:ascii="Times New Roman" w:hAnsi="Times New Roman"/>
                      <w:bCs/>
                      <w:sz w:val="24"/>
                      <w:szCs w:val="24"/>
                    </w:rPr>
                    <w:t xml:space="preserve">. 26 </w:t>
                  </w:r>
                  <w:proofErr w:type="spellStart"/>
                  <w:r w:rsidRPr="006134B8">
                    <w:rPr>
                      <w:rFonts w:ascii="Times New Roman" w:hAnsi="Times New Roman"/>
                      <w:bCs/>
                      <w:sz w:val="24"/>
                      <w:szCs w:val="24"/>
                    </w:rPr>
                    <w:t>лют</w:t>
                  </w:r>
                  <w:proofErr w:type="spellEnd"/>
                  <w:r w:rsidRPr="006134B8">
                    <w:rPr>
                      <w:rFonts w:ascii="Times New Roman" w:hAnsi="Times New Roman"/>
                      <w:bCs/>
                      <w:sz w:val="24"/>
                      <w:szCs w:val="24"/>
                    </w:rPr>
                    <w:t xml:space="preserve">. 2021р. Хмельницький, 2021. С. 51–55. </w:t>
                  </w:r>
                </w:p>
                <w:p w:rsidR="006134B8" w:rsidRPr="006134B8" w:rsidRDefault="006134B8" w:rsidP="008B4842">
                  <w:pPr>
                    <w:pStyle w:val="HTML"/>
                    <w:shd w:val="clear" w:color="auto" w:fill="F8F9FA"/>
                    <w:tabs>
                      <w:tab w:val="left" w:pos="0"/>
                      <w:tab w:val="left" w:pos="401"/>
                    </w:tabs>
                    <w:jc w:val="both"/>
                    <w:rPr>
                      <w:rFonts w:ascii="Times New Roman" w:eastAsia="TimesNewRomanPSMT" w:hAnsi="Times New Roman" w:cs="Times New Roman"/>
                      <w:sz w:val="24"/>
                      <w:szCs w:val="24"/>
                    </w:rPr>
                  </w:pPr>
                  <w:r w:rsidRPr="006134B8">
                    <w:rPr>
                      <w:rFonts w:ascii="Times New Roman" w:hAnsi="Times New Roman" w:cs="Times New Roman"/>
                      <w:sz w:val="24"/>
                      <w:szCs w:val="24"/>
                      <w:lang w:val="ru-RU"/>
                    </w:rPr>
                    <w:t>32</w:t>
                  </w:r>
                  <w:r w:rsidRPr="006134B8">
                    <w:rPr>
                      <w:rFonts w:ascii="Times New Roman" w:hAnsi="Times New Roman" w:cs="Times New Roman"/>
                      <w:sz w:val="24"/>
                      <w:szCs w:val="24"/>
                    </w:rPr>
                    <w:t xml:space="preserve">. </w:t>
                  </w:r>
                  <w:proofErr w:type="spellStart"/>
                  <w:r w:rsidRPr="006134B8">
                    <w:rPr>
                      <w:rFonts w:ascii="Times New Roman" w:hAnsi="Times New Roman" w:cs="Times New Roman"/>
                      <w:bCs/>
                      <w:sz w:val="24"/>
                      <w:szCs w:val="24"/>
                    </w:rPr>
                    <w:t>Roksoliana</w:t>
                  </w:r>
                  <w:proofErr w:type="spellEnd"/>
                  <w:r w:rsidRPr="006134B8">
                    <w:rPr>
                      <w:rFonts w:ascii="Times New Roman" w:hAnsi="Times New Roman" w:cs="Times New Roman"/>
                      <w:bCs/>
                      <w:sz w:val="24"/>
                      <w:szCs w:val="24"/>
                    </w:rPr>
                    <w:t xml:space="preserve"> Zozuliak-Sluchyk, </w:t>
                  </w:r>
                  <w:proofErr w:type="spellStart"/>
                  <w:r w:rsidRPr="006134B8">
                    <w:rPr>
                      <w:rFonts w:ascii="Times New Roman" w:hAnsi="Times New Roman" w:cs="Times New Roman"/>
                      <w:bCs/>
                      <w:sz w:val="24"/>
                      <w:szCs w:val="24"/>
                    </w:rPr>
                    <w:t>Nataliia</w:t>
                  </w:r>
                  <w:proofErr w:type="spellEnd"/>
                  <w:r w:rsidRPr="006134B8">
                    <w:rPr>
                      <w:rFonts w:ascii="Times New Roman" w:hAnsi="Times New Roman" w:cs="Times New Roman"/>
                      <w:bCs/>
                      <w:sz w:val="24"/>
                      <w:szCs w:val="24"/>
                    </w:rPr>
                    <w:t xml:space="preserve"> </w:t>
                  </w:r>
                  <w:proofErr w:type="spellStart"/>
                  <w:r w:rsidRPr="006134B8">
                    <w:rPr>
                      <w:rFonts w:ascii="Times New Roman" w:hAnsi="Times New Roman" w:cs="Times New Roman"/>
                      <w:bCs/>
                      <w:sz w:val="24"/>
                      <w:szCs w:val="24"/>
                    </w:rPr>
                    <w:t>Tytova</w:t>
                  </w:r>
                  <w:proofErr w:type="spellEnd"/>
                  <w:r w:rsidRPr="006134B8">
                    <w:rPr>
                      <w:rFonts w:ascii="Times New Roman" w:hAnsi="Times New Roman" w:cs="Times New Roman"/>
                      <w:bCs/>
                      <w:sz w:val="24"/>
                      <w:szCs w:val="24"/>
                    </w:rPr>
                    <w:t xml:space="preserve">, </w:t>
                  </w:r>
                  <w:proofErr w:type="spellStart"/>
                  <w:r w:rsidRPr="006134B8">
                    <w:rPr>
                      <w:rFonts w:ascii="Times New Roman" w:hAnsi="Times New Roman" w:cs="Times New Roman"/>
                      <w:bCs/>
                      <w:sz w:val="24"/>
                      <w:szCs w:val="24"/>
                    </w:rPr>
                    <w:t>Oleksandr</w:t>
                  </w:r>
                  <w:proofErr w:type="spellEnd"/>
                  <w:r w:rsidRPr="006134B8">
                    <w:rPr>
                      <w:rFonts w:ascii="Times New Roman" w:hAnsi="Times New Roman" w:cs="Times New Roman"/>
                      <w:bCs/>
                      <w:sz w:val="24"/>
                      <w:szCs w:val="24"/>
                    </w:rPr>
                    <w:t xml:space="preserve"> </w:t>
                  </w:r>
                  <w:proofErr w:type="spellStart"/>
                  <w:r w:rsidRPr="006134B8">
                    <w:rPr>
                      <w:rFonts w:ascii="Times New Roman" w:hAnsi="Times New Roman" w:cs="Times New Roman"/>
                      <w:bCs/>
                      <w:sz w:val="24"/>
                      <w:szCs w:val="24"/>
                    </w:rPr>
                    <w:t>Kozliuk</w:t>
                  </w:r>
                  <w:proofErr w:type="spellEnd"/>
                  <w:r w:rsidRPr="006134B8">
                    <w:rPr>
                      <w:rFonts w:ascii="Times New Roman" w:hAnsi="Times New Roman" w:cs="Times New Roman"/>
                      <w:bCs/>
                      <w:sz w:val="24"/>
                      <w:szCs w:val="24"/>
                    </w:rPr>
                    <w:t xml:space="preserve">, </w:t>
                  </w:r>
                  <w:proofErr w:type="spellStart"/>
                  <w:r w:rsidRPr="006134B8">
                    <w:rPr>
                      <w:rFonts w:ascii="Times New Roman" w:hAnsi="Times New Roman" w:cs="Times New Roman"/>
                      <w:bCs/>
                      <w:sz w:val="24"/>
                      <w:szCs w:val="24"/>
                    </w:rPr>
                    <w:t>Halyna</w:t>
                  </w:r>
                  <w:proofErr w:type="spellEnd"/>
                  <w:r w:rsidRPr="006134B8">
                    <w:rPr>
                      <w:rFonts w:ascii="Times New Roman" w:hAnsi="Times New Roman" w:cs="Times New Roman"/>
                      <w:bCs/>
                      <w:sz w:val="24"/>
                      <w:szCs w:val="24"/>
                    </w:rPr>
                    <w:t xml:space="preserve"> </w:t>
                  </w:r>
                  <w:proofErr w:type="spellStart"/>
                  <w:r w:rsidRPr="006134B8">
                    <w:rPr>
                      <w:rFonts w:ascii="Times New Roman" w:hAnsi="Times New Roman" w:cs="Times New Roman"/>
                      <w:bCs/>
                      <w:sz w:val="24"/>
                      <w:szCs w:val="24"/>
                    </w:rPr>
                    <w:t>Salata</w:t>
                  </w:r>
                  <w:proofErr w:type="spellEnd"/>
                  <w:r w:rsidRPr="006134B8">
                    <w:rPr>
                      <w:rFonts w:ascii="Times New Roman" w:hAnsi="Times New Roman" w:cs="Times New Roman"/>
                      <w:bCs/>
                      <w:sz w:val="24"/>
                      <w:szCs w:val="24"/>
                    </w:rPr>
                    <w:t xml:space="preserve">, </w:t>
                  </w:r>
                  <w:proofErr w:type="spellStart"/>
                  <w:r w:rsidRPr="006134B8">
                    <w:rPr>
                      <w:rFonts w:ascii="Times New Roman" w:hAnsi="Times New Roman" w:cs="Times New Roman"/>
                      <w:bCs/>
                      <w:sz w:val="24"/>
                      <w:szCs w:val="24"/>
                    </w:rPr>
                    <w:t>Nataliia</w:t>
                  </w:r>
                  <w:proofErr w:type="spellEnd"/>
                  <w:r w:rsidRPr="006134B8">
                    <w:rPr>
                      <w:rFonts w:ascii="Times New Roman" w:hAnsi="Times New Roman" w:cs="Times New Roman"/>
                      <w:bCs/>
                      <w:sz w:val="24"/>
                      <w:szCs w:val="24"/>
                    </w:rPr>
                    <w:t xml:space="preserve"> </w:t>
                  </w:r>
                  <w:proofErr w:type="spellStart"/>
                  <w:r w:rsidRPr="006134B8">
                    <w:rPr>
                      <w:rFonts w:ascii="Times New Roman" w:hAnsi="Times New Roman" w:cs="Times New Roman"/>
                      <w:bCs/>
                      <w:sz w:val="24"/>
                      <w:szCs w:val="24"/>
                    </w:rPr>
                    <w:t>Ridei</w:t>
                  </w:r>
                  <w:proofErr w:type="spellEnd"/>
                  <w:r w:rsidRPr="006134B8">
                    <w:rPr>
                      <w:rFonts w:ascii="Times New Roman" w:hAnsi="Times New Roman" w:cs="Times New Roman"/>
                      <w:bCs/>
                      <w:sz w:val="24"/>
                      <w:szCs w:val="24"/>
                    </w:rPr>
                    <w:t xml:space="preserve">, </w:t>
                  </w:r>
                  <w:proofErr w:type="spellStart"/>
                  <w:r w:rsidRPr="006134B8">
                    <w:rPr>
                      <w:rFonts w:ascii="Times New Roman" w:hAnsi="Times New Roman" w:cs="Times New Roman"/>
                      <w:bCs/>
                      <w:sz w:val="24"/>
                      <w:szCs w:val="24"/>
                    </w:rPr>
                    <w:t>Svitlana</w:t>
                  </w:r>
                  <w:proofErr w:type="spellEnd"/>
                  <w:r w:rsidRPr="006134B8">
                    <w:rPr>
                      <w:rFonts w:ascii="Times New Roman" w:hAnsi="Times New Roman" w:cs="Times New Roman"/>
                      <w:bCs/>
                      <w:sz w:val="24"/>
                      <w:szCs w:val="24"/>
                    </w:rPr>
                    <w:t xml:space="preserve"> </w:t>
                  </w:r>
                  <w:proofErr w:type="spellStart"/>
                  <w:r w:rsidRPr="006134B8">
                    <w:rPr>
                      <w:rFonts w:ascii="Times New Roman" w:hAnsi="Times New Roman" w:cs="Times New Roman"/>
                      <w:bCs/>
                      <w:sz w:val="24"/>
                      <w:szCs w:val="24"/>
                    </w:rPr>
                    <w:t>Yashnyk</w:t>
                  </w:r>
                  <w:proofErr w:type="spellEnd"/>
                  <w:r w:rsidRPr="006134B8">
                    <w:rPr>
                      <w:rFonts w:ascii="Times New Roman" w:hAnsi="Times New Roman" w:cs="Times New Roman"/>
                      <w:bCs/>
                      <w:sz w:val="24"/>
                      <w:szCs w:val="24"/>
                    </w:rPr>
                    <w:t xml:space="preserve">, </w:t>
                  </w:r>
                  <w:proofErr w:type="spellStart"/>
                  <w:r w:rsidRPr="006134B8">
                    <w:rPr>
                      <w:rFonts w:ascii="Times New Roman" w:hAnsi="Times New Roman" w:cs="Times New Roman"/>
                      <w:bCs/>
                      <w:sz w:val="24"/>
                      <w:szCs w:val="24"/>
                    </w:rPr>
                    <w:t>Svitlana</w:t>
                  </w:r>
                  <w:proofErr w:type="spellEnd"/>
                  <w:r w:rsidRPr="006134B8">
                    <w:rPr>
                      <w:rFonts w:ascii="Times New Roman" w:hAnsi="Times New Roman" w:cs="Times New Roman"/>
                      <w:bCs/>
                      <w:sz w:val="24"/>
                      <w:szCs w:val="24"/>
                    </w:rPr>
                    <w:t xml:space="preserve"> </w:t>
                  </w:r>
                  <w:proofErr w:type="spellStart"/>
                  <w:r w:rsidRPr="006134B8">
                    <w:rPr>
                      <w:rFonts w:ascii="Times New Roman" w:hAnsi="Times New Roman" w:cs="Times New Roman"/>
                      <w:bCs/>
                      <w:sz w:val="24"/>
                      <w:szCs w:val="24"/>
                    </w:rPr>
                    <w:t>Litvinchuk</w:t>
                  </w:r>
                  <w:proofErr w:type="spellEnd"/>
                  <w:r w:rsidRPr="006134B8">
                    <w:rPr>
                      <w:rFonts w:ascii="Times New Roman" w:hAnsi="Times New Roman" w:cs="Times New Roman"/>
                      <w:bCs/>
                      <w:sz w:val="24"/>
                      <w:szCs w:val="24"/>
                    </w:rPr>
                    <w:t xml:space="preserve"> </w:t>
                  </w:r>
                  <w:proofErr w:type="spellStart"/>
                  <w:r w:rsidRPr="006134B8">
                    <w:rPr>
                      <w:rFonts w:ascii="Times New Roman" w:hAnsi="Times New Roman" w:cs="Times New Roman"/>
                      <w:bCs/>
                      <w:sz w:val="24"/>
                      <w:szCs w:val="24"/>
                    </w:rPr>
                    <w:t>Information</w:t>
                  </w:r>
                  <w:proofErr w:type="spellEnd"/>
                  <w:r w:rsidRPr="006134B8">
                    <w:rPr>
                      <w:rFonts w:ascii="Times New Roman" w:hAnsi="Times New Roman" w:cs="Times New Roman"/>
                      <w:bCs/>
                      <w:sz w:val="24"/>
                      <w:szCs w:val="24"/>
                    </w:rPr>
                    <w:t xml:space="preserve"> </w:t>
                  </w:r>
                  <w:proofErr w:type="spellStart"/>
                  <w:r w:rsidRPr="006134B8">
                    <w:rPr>
                      <w:rFonts w:ascii="Times New Roman" w:hAnsi="Times New Roman" w:cs="Times New Roman"/>
                      <w:bCs/>
                      <w:sz w:val="24"/>
                      <w:szCs w:val="24"/>
                    </w:rPr>
                    <w:t>Technology</w:t>
                  </w:r>
                  <w:proofErr w:type="spellEnd"/>
                  <w:r w:rsidRPr="006134B8">
                    <w:rPr>
                      <w:rFonts w:ascii="Times New Roman" w:hAnsi="Times New Roman" w:cs="Times New Roman"/>
                      <w:bCs/>
                      <w:sz w:val="24"/>
                      <w:szCs w:val="24"/>
                    </w:rPr>
                    <w:t xml:space="preserve"> </w:t>
                  </w:r>
                  <w:proofErr w:type="spellStart"/>
                  <w:r w:rsidRPr="006134B8">
                    <w:rPr>
                      <w:rFonts w:ascii="Times New Roman" w:hAnsi="Times New Roman" w:cs="Times New Roman"/>
                      <w:bCs/>
                      <w:sz w:val="24"/>
                      <w:szCs w:val="24"/>
                    </w:rPr>
                    <w:t>In</w:t>
                  </w:r>
                  <w:proofErr w:type="spellEnd"/>
                  <w:r w:rsidRPr="006134B8">
                    <w:rPr>
                      <w:rFonts w:ascii="Times New Roman" w:hAnsi="Times New Roman" w:cs="Times New Roman"/>
                      <w:bCs/>
                      <w:sz w:val="24"/>
                      <w:szCs w:val="24"/>
                    </w:rPr>
                    <w:t xml:space="preserve"> </w:t>
                  </w:r>
                  <w:proofErr w:type="spellStart"/>
                  <w:r w:rsidRPr="006134B8">
                    <w:rPr>
                      <w:rFonts w:ascii="Times New Roman" w:hAnsi="Times New Roman" w:cs="Times New Roman"/>
                      <w:bCs/>
                      <w:sz w:val="24"/>
                      <w:szCs w:val="24"/>
                    </w:rPr>
                    <w:t>The</w:t>
                  </w:r>
                  <w:proofErr w:type="spellEnd"/>
                  <w:r w:rsidRPr="006134B8">
                    <w:rPr>
                      <w:rFonts w:ascii="Times New Roman" w:hAnsi="Times New Roman" w:cs="Times New Roman"/>
                      <w:bCs/>
                      <w:sz w:val="24"/>
                      <w:szCs w:val="24"/>
                    </w:rPr>
                    <w:t xml:space="preserve"> </w:t>
                  </w:r>
                  <w:proofErr w:type="spellStart"/>
                  <w:r w:rsidRPr="006134B8">
                    <w:rPr>
                      <w:rFonts w:ascii="Times New Roman" w:hAnsi="Times New Roman" w:cs="Times New Roman"/>
                      <w:bCs/>
                      <w:sz w:val="24"/>
                      <w:szCs w:val="24"/>
                    </w:rPr>
                    <w:t>Management</w:t>
                  </w:r>
                  <w:proofErr w:type="spellEnd"/>
                  <w:r w:rsidRPr="006134B8">
                    <w:rPr>
                      <w:rFonts w:ascii="Times New Roman" w:hAnsi="Times New Roman" w:cs="Times New Roman"/>
                      <w:bCs/>
                      <w:sz w:val="24"/>
                      <w:szCs w:val="24"/>
                    </w:rPr>
                    <w:t xml:space="preserve"> </w:t>
                  </w:r>
                  <w:proofErr w:type="spellStart"/>
                  <w:r w:rsidRPr="006134B8">
                    <w:rPr>
                      <w:rFonts w:ascii="Times New Roman" w:hAnsi="Times New Roman" w:cs="Times New Roman"/>
                      <w:bCs/>
                      <w:sz w:val="24"/>
                      <w:szCs w:val="24"/>
                    </w:rPr>
                    <w:t>Of</w:t>
                  </w:r>
                  <w:proofErr w:type="spellEnd"/>
                  <w:r w:rsidRPr="006134B8">
                    <w:rPr>
                      <w:rFonts w:ascii="Times New Roman" w:hAnsi="Times New Roman" w:cs="Times New Roman"/>
                      <w:bCs/>
                      <w:sz w:val="24"/>
                      <w:szCs w:val="24"/>
                    </w:rPr>
                    <w:t xml:space="preserve"> </w:t>
                  </w:r>
                  <w:proofErr w:type="spellStart"/>
                  <w:r w:rsidRPr="006134B8">
                    <w:rPr>
                      <w:rFonts w:ascii="Times New Roman" w:hAnsi="Times New Roman" w:cs="Times New Roman"/>
                      <w:bCs/>
                      <w:sz w:val="24"/>
                      <w:szCs w:val="24"/>
                    </w:rPr>
                    <w:t>Students'</w:t>
                  </w:r>
                  <w:proofErr w:type="spellEnd"/>
                  <w:r w:rsidRPr="006134B8">
                    <w:rPr>
                      <w:rFonts w:ascii="Times New Roman" w:hAnsi="Times New Roman" w:cs="Times New Roman"/>
                      <w:bCs/>
                      <w:sz w:val="24"/>
                      <w:szCs w:val="24"/>
                    </w:rPr>
                    <w:t xml:space="preserve"> </w:t>
                  </w:r>
                  <w:proofErr w:type="spellStart"/>
                  <w:r w:rsidRPr="006134B8">
                    <w:rPr>
                      <w:rFonts w:ascii="Times New Roman" w:hAnsi="Times New Roman" w:cs="Times New Roman"/>
                      <w:bCs/>
                      <w:sz w:val="24"/>
                      <w:szCs w:val="24"/>
                    </w:rPr>
                    <w:t>Activities</w:t>
                  </w:r>
                  <w:proofErr w:type="spellEnd"/>
                  <w:r w:rsidRPr="006134B8">
                    <w:rPr>
                      <w:rFonts w:ascii="Times New Roman" w:hAnsi="Times New Roman" w:cs="Times New Roman"/>
                      <w:bCs/>
                      <w:sz w:val="24"/>
                      <w:szCs w:val="24"/>
                    </w:rPr>
                    <w:t xml:space="preserve"> </w:t>
                  </w:r>
                  <w:proofErr w:type="spellStart"/>
                  <w:r w:rsidRPr="006134B8">
                    <w:rPr>
                      <w:rFonts w:ascii="Times New Roman" w:hAnsi="Times New Roman" w:cs="Times New Roman"/>
                      <w:bCs/>
                      <w:sz w:val="24"/>
                      <w:szCs w:val="24"/>
                    </w:rPr>
                    <w:t>While</w:t>
                  </w:r>
                  <w:proofErr w:type="spellEnd"/>
                  <w:r w:rsidRPr="006134B8">
                    <w:rPr>
                      <w:rFonts w:ascii="Times New Roman" w:hAnsi="Times New Roman" w:cs="Times New Roman"/>
                      <w:bCs/>
                      <w:sz w:val="24"/>
                      <w:szCs w:val="24"/>
                    </w:rPr>
                    <w:t xml:space="preserve"> </w:t>
                  </w:r>
                  <w:proofErr w:type="spellStart"/>
                  <w:r w:rsidRPr="006134B8">
                    <w:rPr>
                      <w:rFonts w:ascii="Times New Roman" w:hAnsi="Times New Roman" w:cs="Times New Roman"/>
                      <w:bCs/>
                      <w:sz w:val="24"/>
                      <w:szCs w:val="24"/>
                    </w:rPr>
                    <w:t>Studying</w:t>
                  </w:r>
                  <w:proofErr w:type="spellEnd"/>
                  <w:r w:rsidRPr="006134B8">
                    <w:rPr>
                      <w:rFonts w:ascii="Times New Roman" w:hAnsi="Times New Roman" w:cs="Times New Roman"/>
                      <w:bCs/>
                      <w:sz w:val="24"/>
                      <w:szCs w:val="24"/>
                    </w:rPr>
                    <w:t xml:space="preserve"> </w:t>
                  </w:r>
                  <w:r w:rsidRPr="006134B8">
                    <w:rPr>
                      <w:rFonts w:ascii="Times New Roman" w:eastAsia="TimesNewRomanPSMT" w:hAnsi="Times New Roman" w:cs="Times New Roman"/>
                      <w:sz w:val="24"/>
                      <w:szCs w:val="24"/>
                    </w:rPr>
                    <w:t xml:space="preserve">IJCSNS </w:t>
                  </w:r>
                  <w:proofErr w:type="spellStart"/>
                  <w:r w:rsidRPr="006134B8">
                    <w:rPr>
                      <w:rFonts w:ascii="Times New Roman" w:eastAsia="TimesNewRomanPSMT" w:hAnsi="Times New Roman" w:cs="Times New Roman"/>
                      <w:sz w:val="24"/>
                      <w:szCs w:val="24"/>
                    </w:rPr>
                    <w:t>International</w:t>
                  </w:r>
                  <w:proofErr w:type="spellEnd"/>
                  <w:r w:rsidRPr="006134B8">
                    <w:rPr>
                      <w:rFonts w:ascii="Times New Roman" w:eastAsia="TimesNewRomanPSMT" w:hAnsi="Times New Roman" w:cs="Times New Roman"/>
                      <w:sz w:val="24"/>
                      <w:szCs w:val="24"/>
                    </w:rPr>
                    <w:t xml:space="preserve"> </w:t>
                  </w:r>
                  <w:proofErr w:type="spellStart"/>
                  <w:r w:rsidRPr="006134B8">
                    <w:rPr>
                      <w:rFonts w:ascii="Times New Roman" w:eastAsia="TimesNewRomanPSMT" w:hAnsi="Times New Roman" w:cs="Times New Roman"/>
                      <w:sz w:val="24"/>
                      <w:szCs w:val="24"/>
                    </w:rPr>
                    <w:t>Journal</w:t>
                  </w:r>
                  <w:proofErr w:type="spellEnd"/>
                  <w:r w:rsidRPr="006134B8">
                    <w:rPr>
                      <w:rFonts w:ascii="Times New Roman" w:eastAsia="TimesNewRomanPSMT" w:hAnsi="Times New Roman" w:cs="Times New Roman"/>
                      <w:sz w:val="24"/>
                      <w:szCs w:val="24"/>
                    </w:rPr>
                    <w:t xml:space="preserve"> </w:t>
                  </w:r>
                  <w:proofErr w:type="spellStart"/>
                  <w:r w:rsidRPr="006134B8">
                    <w:rPr>
                      <w:rFonts w:ascii="Times New Roman" w:eastAsia="TimesNewRomanPSMT" w:hAnsi="Times New Roman" w:cs="Times New Roman"/>
                      <w:sz w:val="24"/>
                      <w:szCs w:val="24"/>
                    </w:rPr>
                    <w:t>of</w:t>
                  </w:r>
                  <w:proofErr w:type="spellEnd"/>
                  <w:r w:rsidRPr="006134B8">
                    <w:rPr>
                      <w:rFonts w:ascii="Times New Roman" w:eastAsia="TimesNewRomanPSMT" w:hAnsi="Times New Roman" w:cs="Times New Roman"/>
                      <w:sz w:val="24"/>
                      <w:szCs w:val="24"/>
                    </w:rPr>
                    <w:t xml:space="preserve"> </w:t>
                  </w:r>
                  <w:proofErr w:type="spellStart"/>
                  <w:r w:rsidRPr="006134B8">
                    <w:rPr>
                      <w:rFonts w:ascii="Times New Roman" w:eastAsia="TimesNewRomanPSMT" w:hAnsi="Times New Roman" w:cs="Times New Roman"/>
                      <w:sz w:val="24"/>
                      <w:szCs w:val="24"/>
                    </w:rPr>
                    <w:t>Computer</w:t>
                  </w:r>
                  <w:proofErr w:type="spellEnd"/>
                  <w:r w:rsidRPr="006134B8">
                    <w:rPr>
                      <w:rFonts w:ascii="Times New Roman" w:eastAsia="TimesNewRomanPSMT" w:hAnsi="Times New Roman" w:cs="Times New Roman"/>
                      <w:sz w:val="24"/>
                      <w:szCs w:val="24"/>
                    </w:rPr>
                    <w:t xml:space="preserve"> </w:t>
                  </w:r>
                  <w:proofErr w:type="spellStart"/>
                  <w:r w:rsidRPr="006134B8">
                    <w:rPr>
                      <w:rFonts w:ascii="Times New Roman" w:eastAsia="TimesNewRomanPSMT" w:hAnsi="Times New Roman" w:cs="Times New Roman"/>
                      <w:sz w:val="24"/>
                      <w:szCs w:val="24"/>
                    </w:rPr>
                    <w:t>Science</w:t>
                  </w:r>
                  <w:proofErr w:type="spellEnd"/>
                  <w:r w:rsidRPr="006134B8">
                    <w:rPr>
                      <w:rFonts w:ascii="Times New Roman" w:eastAsia="TimesNewRomanPSMT" w:hAnsi="Times New Roman" w:cs="Times New Roman"/>
                      <w:sz w:val="24"/>
                      <w:szCs w:val="24"/>
                    </w:rPr>
                    <w:t xml:space="preserve"> </w:t>
                  </w:r>
                  <w:proofErr w:type="spellStart"/>
                  <w:r w:rsidRPr="006134B8">
                    <w:rPr>
                      <w:rFonts w:ascii="Times New Roman" w:eastAsia="TimesNewRomanPSMT" w:hAnsi="Times New Roman" w:cs="Times New Roman"/>
                      <w:sz w:val="24"/>
                      <w:szCs w:val="24"/>
                    </w:rPr>
                    <w:t>and</w:t>
                  </w:r>
                  <w:proofErr w:type="spellEnd"/>
                  <w:r w:rsidRPr="006134B8">
                    <w:rPr>
                      <w:rFonts w:ascii="Times New Roman" w:eastAsia="TimesNewRomanPSMT" w:hAnsi="Times New Roman" w:cs="Times New Roman"/>
                      <w:sz w:val="24"/>
                      <w:szCs w:val="24"/>
                    </w:rPr>
                    <w:t xml:space="preserve"> </w:t>
                  </w:r>
                  <w:proofErr w:type="spellStart"/>
                  <w:r w:rsidRPr="006134B8">
                    <w:rPr>
                      <w:rFonts w:ascii="Times New Roman" w:eastAsia="TimesNewRomanPSMT" w:hAnsi="Times New Roman" w:cs="Times New Roman"/>
                      <w:sz w:val="24"/>
                      <w:szCs w:val="24"/>
                    </w:rPr>
                    <w:t>Network</w:t>
                  </w:r>
                  <w:proofErr w:type="spellEnd"/>
                  <w:r w:rsidRPr="006134B8">
                    <w:rPr>
                      <w:rFonts w:ascii="Times New Roman" w:eastAsia="TimesNewRomanPSMT" w:hAnsi="Times New Roman" w:cs="Times New Roman"/>
                      <w:sz w:val="24"/>
                      <w:szCs w:val="24"/>
                    </w:rPr>
                    <w:t xml:space="preserve"> </w:t>
                  </w:r>
                  <w:proofErr w:type="spellStart"/>
                  <w:r w:rsidRPr="006134B8">
                    <w:rPr>
                      <w:rFonts w:ascii="Times New Roman" w:eastAsia="TimesNewRomanPSMT" w:hAnsi="Times New Roman" w:cs="Times New Roman"/>
                      <w:sz w:val="24"/>
                      <w:szCs w:val="24"/>
                    </w:rPr>
                    <w:t>Security</w:t>
                  </w:r>
                  <w:proofErr w:type="spellEnd"/>
                  <w:r w:rsidRPr="006134B8">
                    <w:rPr>
                      <w:rFonts w:ascii="Times New Roman" w:eastAsia="TimesNewRomanPSMT" w:hAnsi="Times New Roman" w:cs="Times New Roman"/>
                      <w:sz w:val="24"/>
                      <w:szCs w:val="24"/>
                    </w:rPr>
                    <w:t xml:space="preserve">. VOL.21. No.2. </w:t>
                  </w:r>
                  <w:proofErr w:type="spellStart"/>
                  <w:r w:rsidRPr="006134B8">
                    <w:rPr>
                      <w:rFonts w:ascii="Times New Roman" w:eastAsia="TimesNewRomanPSMT" w:hAnsi="Times New Roman" w:cs="Times New Roman"/>
                      <w:sz w:val="24"/>
                      <w:szCs w:val="24"/>
                    </w:rPr>
                    <w:t>February</w:t>
                  </w:r>
                  <w:proofErr w:type="spellEnd"/>
                  <w:r w:rsidRPr="006134B8">
                    <w:rPr>
                      <w:rFonts w:ascii="Times New Roman" w:eastAsia="TimesNewRomanPSMT" w:hAnsi="Times New Roman" w:cs="Times New Roman"/>
                      <w:sz w:val="24"/>
                      <w:szCs w:val="24"/>
                    </w:rPr>
                    <w:t xml:space="preserve"> 2021. </w:t>
                  </w:r>
                  <w:r w:rsidRPr="006134B8">
                    <w:rPr>
                      <w:rFonts w:ascii="Times New Roman" w:eastAsia="TimesNewRomanPSMT" w:hAnsi="Times New Roman" w:cs="Times New Roman"/>
                      <w:sz w:val="24"/>
                      <w:szCs w:val="24"/>
                      <w:lang w:val="en-US"/>
                    </w:rPr>
                    <w:t>P</w:t>
                  </w:r>
                  <w:r w:rsidRPr="006134B8">
                    <w:rPr>
                      <w:rFonts w:ascii="Times New Roman" w:eastAsia="TimesNewRomanPSMT" w:hAnsi="Times New Roman" w:cs="Times New Roman"/>
                      <w:sz w:val="24"/>
                      <w:szCs w:val="24"/>
                    </w:rPr>
                    <w:t xml:space="preserve">. 14–20. </w:t>
                  </w:r>
                </w:p>
                <w:p w:rsidR="006134B8" w:rsidRPr="006134B8" w:rsidRDefault="006134B8" w:rsidP="008B4842">
                  <w:pPr>
                    <w:pStyle w:val="HTML"/>
                    <w:shd w:val="clear" w:color="auto" w:fill="F8F9FA"/>
                    <w:tabs>
                      <w:tab w:val="left" w:pos="0"/>
                      <w:tab w:val="left" w:pos="401"/>
                    </w:tabs>
                    <w:jc w:val="both"/>
                    <w:rPr>
                      <w:rFonts w:ascii="Times New Roman" w:hAnsi="Times New Roman" w:cs="Times New Roman"/>
                      <w:sz w:val="24"/>
                      <w:szCs w:val="24"/>
                    </w:rPr>
                  </w:pPr>
                  <w:r w:rsidRPr="006134B8">
                    <w:rPr>
                      <w:rFonts w:ascii="Times New Roman" w:eastAsia="TimesNewRomanPSMT" w:hAnsi="Times New Roman" w:cs="Times New Roman"/>
                      <w:sz w:val="24"/>
                      <w:szCs w:val="24"/>
                      <w:lang w:val="ru-RU"/>
                    </w:rPr>
                    <w:t>33</w:t>
                  </w:r>
                  <w:r w:rsidRPr="006134B8">
                    <w:rPr>
                      <w:rFonts w:ascii="Times New Roman" w:eastAsia="TimesNewRomanPSMT" w:hAnsi="Times New Roman" w:cs="Times New Roman"/>
                      <w:i/>
                      <w:sz w:val="24"/>
                      <w:szCs w:val="24"/>
                    </w:rPr>
                    <w:t xml:space="preserve">. </w:t>
                  </w:r>
                  <w:proofErr w:type="spellStart"/>
                  <w:r w:rsidRPr="006134B8">
                    <w:rPr>
                      <w:rFonts w:ascii="Times New Roman" w:hAnsi="Times New Roman" w:cs="Times New Roman"/>
                      <w:bCs/>
                      <w:sz w:val="24"/>
                      <w:szCs w:val="24"/>
                    </w:rPr>
                    <w:t>Roksoliana</w:t>
                  </w:r>
                  <w:proofErr w:type="spellEnd"/>
                  <w:r w:rsidRPr="006134B8">
                    <w:rPr>
                      <w:rFonts w:ascii="Times New Roman" w:hAnsi="Times New Roman" w:cs="Times New Roman"/>
                      <w:bCs/>
                      <w:sz w:val="24"/>
                      <w:szCs w:val="24"/>
                    </w:rPr>
                    <w:t xml:space="preserve"> Zozuliak-Sluchyk</w:t>
                  </w:r>
                  <w:r w:rsidRPr="006134B8">
                    <w:rPr>
                      <w:rFonts w:ascii="Times New Roman" w:hAnsi="Times New Roman" w:cs="Times New Roman"/>
                      <w:sz w:val="24"/>
                      <w:szCs w:val="24"/>
                      <w:lang w:val="en-US"/>
                    </w:rPr>
                    <w:t xml:space="preserve"> Formation</w:t>
                  </w:r>
                  <w:r w:rsidRPr="006134B8">
                    <w:rPr>
                      <w:rFonts w:ascii="Times New Roman" w:hAnsi="Times New Roman" w:cs="Times New Roman"/>
                      <w:sz w:val="24"/>
                      <w:szCs w:val="24"/>
                    </w:rPr>
                    <w:t xml:space="preserve"> </w:t>
                  </w:r>
                  <w:r w:rsidRPr="006134B8">
                    <w:rPr>
                      <w:rFonts w:ascii="Times New Roman" w:hAnsi="Times New Roman" w:cs="Times New Roman"/>
                      <w:sz w:val="24"/>
                      <w:szCs w:val="24"/>
                      <w:lang w:val="en-US"/>
                    </w:rPr>
                    <w:t>of</w:t>
                  </w:r>
                  <w:r w:rsidRPr="006134B8">
                    <w:rPr>
                      <w:rFonts w:ascii="Times New Roman" w:hAnsi="Times New Roman" w:cs="Times New Roman"/>
                      <w:sz w:val="24"/>
                      <w:szCs w:val="24"/>
                    </w:rPr>
                    <w:t xml:space="preserve"> </w:t>
                  </w:r>
                  <w:r w:rsidRPr="006134B8">
                    <w:rPr>
                      <w:rFonts w:ascii="Times New Roman" w:hAnsi="Times New Roman" w:cs="Times New Roman"/>
                      <w:sz w:val="24"/>
                      <w:szCs w:val="24"/>
                      <w:lang w:val="en-US"/>
                    </w:rPr>
                    <w:t>professional</w:t>
                  </w:r>
                  <w:r w:rsidRPr="006134B8">
                    <w:rPr>
                      <w:rFonts w:ascii="Times New Roman" w:hAnsi="Times New Roman" w:cs="Times New Roman"/>
                      <w:sz w:val="24"/>
                      <w:szCs w:val="24"/>
                    </w:rPr>
                    <w:t xml:space="preserve"> </w:t>
                  </w:r>
                  <w:r w:rsidRPr="006134B8">
                    <w:rPr>
                      <w:rFonts w:ascii="Times New Roman" w:hAnsi="Times New Roman" w:cs="Times New Roman"/>
                      <w:sz w:val="24"/>
                      <w:szCs w:val="24"/>
                      <w:lang w:val="en-US"/>
                    </w:rPr>
                    <w:t>and</w:t>
                  </w:r>
                  <w:r w:rsidRPr="006134B8">
                    <w:rPr>
                      <w:rFonts w:ascii="Times New Roman" w:hAnsi="Times New Roman" w:cs="Times New Roman"/>
                      <w:sz w:val="24"/>
                      <w:szCs w:val="24"/>
                    </w:rPr>
                    <w:t xml:space="preserve"> </w:t>
                  </w:r>
                  <w:r w:rsidRPr="006134B8">
                    <w:rPr>
                      <w:rFonts w:ascii="Times New Roman" w:hAnsi="Times New Roman" w:cs="Times New Roman"/>
                      <w:sz w:val="24"/>
                      <w:szCs w:val="24"/>
                      <w:lang w:val="en-US"/>
                    </w:rPr>
                    <w:t>ethical</w:t>
                  </w:r>
                  <w:r w:rsidRPr="006134B8">
                    <w:rPr>
                      <w:rFonts w:ascii="Times New Roman" w:hAnsi="Times New Roman" w:cs="Times New Roman"/>
                      <w:sz w:val="24"/>
                      <w:szCs w:val="24"/>
                    </w:rPr>
                    <w:t xml:space="preserve"> </w:t>
                  </w:r>
                  <w:r w:rsidRPr="006134B8">
                    <w:rPr>
                      <w:rFonts w:ascii="Times New Roman" w:hAnsi="Times New Roman" w:cs="Times New Roman"/>
                      <w:sz w:val="24"/>
                      <w:szCs w:val="24"/>
                      <w:lang w:val="en-US"/>
                    </w:rPr>
                    <w:t>competence</w:t>
                  </w:r>
                  <w:r w:rsidRPr="006134B8">
                    <w:rPr>
                      <w:rFonts w:ascii="Times New Roman" w:hAnsi="Times New Roman" w:cs="Times New Roman"/>
                      <w:sz w:val="24"/>
                      <w:szCs w:val="24"/>
                    </w:rPr>
                    <w:t xml:space="preserve"> </w:t>
                  </w:r>
                  <w:r w:rsidRPr="006134B8">
                    <w:rPr>
                      <w:rFonts w:ascii="Times New Roman" w:hAnsi="Times New Roman" w:cs="Times New Roman"/>
                      <w:sz w:val="24"/>
                      <w:szCs w:val="24"/>
                      <w:lang w:val="en-US"/>
                    </w:rPr>
                    <w:t>of</w:t>
                  </w:r>
                  <w:r w:rsidRPr="006134B8">
                    <w:rPr>
                      <w:rFonts w:ascii="Times New Roman" w:hAnsi="Times New Roman" w:cs="Times New Roman"/>
                      <w:sz w:val="24"/>
                      <w:szCs w:val="24"/>
                    </w:rPr>
                    <w:t xml:space="preserve"> </w:t>
                  </w:r>
                  <w:r w:rsidRPr="006134B8">
                    <w:rPr>
                      <w:rFonts w:ascii="Times New Roman" w:hAnsi="Times New Roman" w:cs="Times New Roman"/>
                      <w:sz w:val="24"/>
                      <w:szCs w:val="24"/>
                      <w:lang w:val="en-US"/>
                    </w:rPr>
                    <w:t>future</w:t>
                  </w:r>
                  <w:r w:rsidRPr="006134B8">
                    <w:rPr>
                      <w:rFonts w:ascii="Times New Roman" w:hAnsi="Times New Roman" w:cs="Times New Roman"/>
                      <w:sz w:val="24"/>
                      <w:szCs w:val="24"/>
                    </w:rPr>
                    <w:t xml:space="preserve"> </w:t>
                  </w:r>
                  <w:r w:rsidRPr="006134B8">
                    <w:rPr>
                      <w:rFonts w:ascii="Times New Roman" w:hAnsi="Times New Roman" w:cs="Times New Roman"/>
                      <w:sz w:val="24"/>
                      <w:szCs w:val="24"/>
                      <w:lang w:val="en-US"/>
                    </w:rPr>
                    <w:t>specialists</w:t>
                  </w:r>
                  <w:r w:rsidRPr="006134B8">
                    <w:rPr>
                      <w:rFonts w:ascii="Times New Roman" w:hAnsi="Times New Roman" w:cs="Times New Roman"/>
                      <w:sz w:val="24"/>
                      <w:szCs w:val="24"/>
                    </w:rPr>
                    <w:t xml:space="preserve"> </w:t>
                  </w:r>
                  <w:r w:rsidRPr="006134B8">
                    <w:rPr>
                      <w:rFonts w:ascii="Times New Roman" w:hAnsi="Times New Roman" w:cs="Times New Roman"/>
                      <w:sz w:val="24"/>
                      <w:szCs w:val="24"/>
                      <w:lang w:val="en-US"/>
                    </w:rPr>
                    <w:t>of</w:t>
                  </w:r>
                  <w:r w:rsidRPr="006134B8">
                    <w:rPr>
                      <w:rFonts w:ascii="Times New Roman" w:hAnsi="Times New Roman" w:cs="Times New Roman"/>
                      <w:sz w:val="24"/>
                      <w:szCs w:val="24"/>
                    </w:rPr>
                    <w:t xml:space="preserve"> </w:t>
                  </w:r>
                  <w:r w:rsidRPr="006134B8">
                    <w:rPr>
                      <w:rFonts w:ascii="Times New Roman" w:hAnsi="Times New Roman" w:cs="Times New Roman"/>
                      <w:sz w:val="24"/>
                      <w:szCs w:val="24"/>
                      <w:lang w:val="en-US"/>
                    </w:rPr>
                    <w:t>the</w:t>
                  </w:r>
                  <w:r w:rsidRPr="006134B8">
                    <w:rPr>
                      <w:rFonts w:ascii="Times New Roman" w:hAnsi="Times New Roman" w:cs="Times New Roman"/>
                      <w:sz w:val="24"/>
                      <w:szCs w:val="24"/>
                    </w:rPr>
                    <w:t xml:space="preserve"> </w:t>
                  </w:r>
                  <w:r w:rsidRPr="006134B8">
                    <w:rPr>
                      <w:rFonts w:ascii="Times New Roman" w:hAnsi="Times New Roman" w:cs="Times New Roman"/>
                      <w:sz w:val="24"/>
                      <w:szCs w:val="24"/>
                      <w:lang w:val="en-US"/>
                    </w:rPr>
                    <w:t>social</w:t>
                  </w:r>
                  <w:r w:rsidRPr="006134B8">
                    <w:rPr>
                      <w:rFonts w:ascii="Times New Roman" w:hAnsi="Times New Roman" w:cs="Times New Roman"/>
                      <w:sz w:val="24"/>
                      <w:szCs w:val="24"/>
                    </w:rPr>
                    <w:t xml:space="preserve"> </w:t>
                  </w:r>
                  <w:r w:rsidRPr="006134B8">
                    <w:rPr>
                      <w:rFonts w:ascii="Times New Roman" w:hAnsi="Times New Roman" w:cs="Times New Roman"/>
                      <w:sz w:val="24"/>
                      <w:szCs w:val="24"/>
                      <w:lang w:val="en-US"/>
                    </w:rPr>
                    <w:t>sphere</w:t>
                  </w:r>
                  <w:r w:rsidRPr="006134B8">
                    <w:rPr>
                      <w:rFonts w:ascii="Times New Roman" w:hAnsi="Times New Roman" w:cs="Times New Roman"/>
                      <w:sz w:val="24"/>
                      <w:szCs w:val="24"/>
                    </w:rPr>
                    <w:t xml:space="preserve">: </w:t>
                  </w:r>
                  <w:r w:rsidRPr="006134B8">
                    <w:rPr>
                      <w:rFonts w:ascii="Times New Roman" w:hAnsi="Times New Roman" w:cs="Times New Roman"/>
                      <w:sz w:val="24"/>
                      <w:szCs w:val="24"/>
                      <w:lang w:val="en-US"/>
                    </w:rPr>
                    <w:t>creative</w:t>
                  </w:r>
                  <w:r w:rsidRPr="006134B8">
                    <w:rPr>
                      <w:rFonts w:ascii="Times New Roman" w:hAnsi="Times New Roman" w:cs="Times New Roman"/>
                      <w:sz w:val="24"/>
                      <w:szCs w:val="24"/>
                    </w:rPr>
                    <w:t xml:space="preserve"> </w:t>
                  </w:r>
                  <w:r w:rsidRPr="006134B8">
                    <w:rPr>
                      <w:rFonts w:ascii="Times New Roman" w:hAnsi="Times New Roman" w:cs="Times New Roman"/>
                      <w:sz w:val="24"/>
                      <w:szCs w:val="24"/>
                      <w:lang w:val="en-US"/>
                    </w:rPr>
                    <w:t>aspect</w:t>
                  </w:r>
                  <w:r w:rsidRPr="006134B8">
                    <w:rPr>
                      <w:rFonts w:ascii="Times New Roman" w:hAnsi="Times New Roman" w:cs="Times New Roman"/>
                      <w:sz w:val="24"/>
                      <w:szCs w:val="24"/>
                    </w:rPr>
                    <w:t xml:space="preserve">. </w:t>
                  </w:r>
                  <w:proofErr w:type="spellStart"/>
                  <w:r w:rsidRPr="006134B8">
                    <w:rPr>
                      <w:rStyle w:val="y2iqfc"/>
                      <w:rFonts w:ascii="Times New Roman" w:hAnsi="Times New Roman" w:cs="Times New Roman"/>
                      <w:color w:val="202124"/>
                      <w:sz w:val="24"/>
                      <w:szCs w:val="24"/>
                    </w:rPr>
                    <w:t>Collection</w:t>
                  </w:r>
                  <w:proofErr w:type="spellEnd"/>
                  <w:r w:rsidRPr="006134B8">
                    <w:rPr>
                      <w:rStyle w:val="y2iqfc"/>
                      <w:rFonts w:ascii="Times New Roman" w:hAnsi="Times New Roman" w:cs="Times New Roman"/>
                      <w:color w:val="202124"/>
                      <w:sz w:val="24"/>
                      <w:szCs w:val="24"/>
                    </w:rPr>
                    <w:t xml:space="preserve"> </w:t>
                  </w:r>
                  <w:proofErr w:type="spellStart"/>
                  <w:r w:rsidRPr="006134B8">
                    <w:rPr>
                      <w:rStyle w:val="y2iqfc"/>
                      <w:rFonts w:ascii="Times New Roman" w:hAnsi="Times New Roman" w:cs="Times New Roman"/>
                      <w:color w:val="202124"/>
                      <w:sz w:val="24"/>
                      <w:szCs w:val="24"/>
                    </w:rPr>
                    <w:t>of</w:t>
                  </w:r>
                  <w:proofErr w:type="spellEnd"/>
                  <w:r w:rsidRPr="006134B8">
                    <w:rPr>
                      <w:rStyle w:val="y2iqfc"/>
                      <w:rFonts w:ascii="Times New Roman" w:hAnsi="Times New Roman" w:cs="Times New Roman"/>
                      <w:color w:val="202124"/>
                      <w:sz w:val="24"/>
                      <w:szCs w:val="24"/>
                    </w:rPr>
                    <w:t xml:space="preserve"> </w:t>
                  </w:r>
                  <w:proofErr w:type="spellStart"/>
                  <w:r w:rsidRPr="006134B8">
                    <w:rPr>
                      <w:rStyle w:val="y2iqfc"/>
                      <w:rFonts w:ascii="Times New Roman" w:hAnsi="Times New Roman" w:cs="Times New Roman"/>
                      <w:color w:val="202124"/>
                      <w:sz w:val="24"/>
                      <w:szCs w:val="24"/>
                    </w:rPr>
                    <w:t>abstracts</w:t>
                  </w:r>
                  <w:proofErr w:type="spellEnd"/>
                  <w:r w:rsidRPr="006134B8">
                    <w:rPr>
                      <w:rStyle w:val="y2iqfc"/>
                      <w:rFonts w:ascii="Times New Roman" w:hAnsi="Times New Roman" w:cs="Times New Roman"/>
                      <w:color w:val="202124"/>
                      <w:sz w:val="24"/>
                      <w:szCs w:val="24"/>
                    </w:rPr>
                    <w:t xml:space="preserve">. </w:t>
                  </w:r>
                  <w:proofErr w:type="spellStart"/>
                  <w:r w:rsidRPr="006134B8">
                    <w:rPr>
                      <w:rFonts w:ascii="Times New Roman" w:hAnsi="Times New Roman" w:cs="Times New Roman"/>
                      <w:sz w:val="24"/>
                      <w:szCs w:val="24"/>
                      <w:lang w:val="en-US"/>
                    </w:rPr>
                    <w:t>Taras</w:t>
                  </w:r>
                  <w:proofErr w:type="spellEnd"/>
                  <w:r w:rsidRPr="006134B8">
                    <w:rPr>
                      <w:rFonts w:ascii="Times New Roman" w:hAnsi="Times New Roman" w:cs="Times New Roman"/>
                      <w:sz w:val="24"/>
                      <w:szCs w:val="24"/>
                      <w:lang w:val="en-US"/>
                    </w:rPr>
                    <w:t xml:space="preserve"> Shevchenko 6</w:t>
                  </w:r>
                  <w:r w:rsidRPr="006134B8">
                    <w:rPr>
                      <w:rFonts w:ascii="Times New Roman" w:hAnsi="Times New Roman" w:cs="Times New Roman"/>
                      <w:sz w:val="24"/>
                      <w:szCs w:val="24"/>
                      <w:vertAlign w:val="superscript"/>
                      <w:lang w:val="en-US"/>
                    </w:rPr>
                    <w:t>th</w:t>
                  </w:r>
                  <w:r w:rsidRPr="006134B8">
                    <w:rPr>
                      <w:rFonts w:ascii="Times New Roman" w:hAnsi="Times New Roman" w:cs="Times New Roman"/>
                      <w:sz w:val="24"/>
                      <w:szCs w:val="24"/>
                      <w:lang w:val="en-US"/>
                    </w:rPr>
                    <w:t xml:space="preserve"> International congress on congress on social sciences. </w:t>
                  </w:r>
                  <w:r w:rsidRPr="006134B8">
                    <w:rPr>
                      <w:rFonts w:ascii="Times New Roman" w:hAnsi="Times New Roman" w:cs="Times New Roman"/>
                      <w:sz w:val="24"/>
                      <w:szCs w:val="24"/>
                    </w:rPr>
                    <w:t>4-5</w:t>
                  </w:r>
                  <w:r w:rsidRPr="006134B8">
                    <w:rPr>
                      <w:rFonts w:ascii="Times New Roman" w:hAnsi="Times New Roman" w:cs="Times New Roman"/>
                      <w:sz w:val="24"/>
                      <w:szCs w:val="24"/>
                      <w:lang w:val="en-US"/>
                    </w:rPr>
                    <w:t xml:space="preserve"> a</w:t>
                  </w:r>
                  <w:proofErr w:type="spellStart"/>
                  <w:r w:rsidRPr="006134B8">
                    <w:rPr>
                      <w:rFonts w:ascii="Times New Roman" w:hAnsi="Times New Roman" w:cs="Times New Roman"/>
                      <w:sz w:val="24"/>
                      <w:szCs w:val="24"/>
                    </w:rPr>
                    <w:t>pril</w:t>
                  </w:r>
                  <w:proofErr w:type="spellEnd"/>
                  <w:r w:rsidRPr="006134B8">
                    <w:rPr>
                      <w:rFonts w:ascii="Times New Roman" w:hAnsi="Times New Roman" w:cs="Times New Roman"/>
                      <w:sz w:val="24"/>
                      <w:szCs w:val="24"/>
                      <w:lang w:val="en-US"/>
                    </w:rPr>
                    <w:t>.</w:t>
                  </w:r>
                  <w:r w:rsidRPr="006134B8">
                    <w:rPr>
                      <w:rFonts w:ascii="Times New Roman" w:hAnsi="Times New Roman" w:cs="Times New Roman"/>
                      <w:sz w:val="24"/>
                      <w:szCs w:val="24"/>
                    </w:rPr>
                    <w:t xml:space="preserve"> 2021.  </w:t>
                  </w:r>
                  <w:proofErr w:type="spellStart"/>
                  <w:r w:rsidRPr="006134B8">
                    <w:rPr>
                      <w:rFonts w:ascii="Times New Roman" w:hAnsi="Times New Roman" w:cs="Times New Roman"/>
                      <w:color w:val="000000"/>
                      <w:sz w:val="24"/>
                      <w:szCs w:val="24"/>
                    </w:rPr>
                    <w:t>Kyiv</w:t>
                  </w:r>
                  <w:proofErr w:type="spellEnd"/>
                  <w:r w:rsidRPr="006134B8">
                    <w:rPr>
                      <w:rFonts w:ascii="Times New Roman" w:hAnsi="Times New Roman" w:cs="Times New Roman"/>
                      <w:color w:val="000000"/>
                      <w:sz w:val="24"/>
                      <w:szCs w:val="24"/>
                    </w:rPr>
                    <w:t>,</w:t>
                  </w:r>
                  <w:r w:rsidRPr="006134B8">
                    <w:rPr>
                      <w:rFonts w:ascii="Times New Roman" w:hAnsi="Times New Roman" w:cs="Times New Roman"/>
                      <w:sz w:val="24"/>
                      <w:szCs w:val="24"/>
                    </w:rPr>
                    <w:t xml:space="preserve"> 2021. </w:t>
                  </w:r>
                  <w:r w:rsidRPr="006134B8">
                    <w:rPr>
                      <w:rFonts w:ascii="Times New Roman" w:hAnsi="Times New Roman" w:cs="Times New Roman"/>
                      <w:sz w:val="24"/>
                      <w:szCs w:val="24"/>
                      <w:lang w:val="en-US"/>
                    </w:rPr>
                    <w:t>P. 87–90.</w:t>
                  </w:r>
                </w:p>
                <w:p w:rsidR="006134B8" w:rsidRPr="006134B8" w:rsidRDefault="006134B8" w:rsidP="008B4842">
                  <w:pPr>
                    <w:pStyle w:val="ac"/>
                    <w:widowControl w:val="0"/>
                    <w:tabs>
                      <w:tab w:val="left" w:pos="0"/>
                      <w:tab w:val="left" w:pos="284"/>
                      <w:tab w:val="left" w:pos="401"/>
                    </w:tabs>
                    <w:jc w:val="both"/>
                    <w:rPr>
                      <w:rFonts w:ascii="Times New Roman" w:hAnsi="Times New Roman"/>
                      <w:b/>
                      <w:bCs/>
                      <w:sz w:val="24"/>
                      <w:szCs w:val="24"/>
                      <w:lang w:val="ru-RU"/>
                    </w:rPr>
                  </w:pPr>
                  <w:r w:rsidRPr="006134B8">
                    <w:rPr>
                      <w:rFonts w:ascii="Times New Roman" w:hAnsi="Times New Roman"/>
                      <w:sz w:val="24"/>
                      <w:szCs w:val="24"/>
                      <w:lang w:val="ru-RU"/>
                    </w:rPr>
                    <w:t>34</w:t>
                  </w:r>
                  <w:r w:rsidRPr="006134B8">
                    <w:rPr>
                      <w:rFonts w:ascii="Times New Roman" w:hAnsi="Times New Roman"/>
                      <w:sz w:val="24"/>
                      <w:szCs w:val="24"/>
                    </w:rPr>
                    <w:t xml:space="preserve">. </w:t>
                  </w:r>
                  <w:proofErr w:type="spellStart"/>
                  <w:r w:rsidRPr="006134B8">
                    <w:rPr>
                      <w:rFonts w:ascii="Times New Roman" w:hAnsi="Times New Roman"/>
                      <w:sz w:val="24"/>
                      <w:szCs w:val="24"/>
                    </w:rPr>
                    <w:t>Зозуляк-Случик</w:t>
                  </w:r>
                  <w:proofErr w:type="spellEnd"/>
                  <w:r w:rsidRPr="006134B8">
                    <w:rPr>
                      <w:rFonts w:ascii="Times New Roman" w:hAnsi="Times New Roman"/>
                      <w:sz w:val="24"/>
                      <w:szCs w:val="24"/>
                    </w:rPr>
                    <w:t xml:space="preserve"> Р.</w:t>
                  </w:r>
                  <w:r w:rsidRPr="006134B8">
                    <w:rPr>
                      <w:rFonts w:ascii="Times New Roman" w:hAnsi="Times New Roman"/>
                      <w:sz w:val="24"/>
                      <w:szCs w:val="24"/>
                      <w:lang w:val="en-US"/>
                    </w:rPr>
                    <w:t> </w:t>
                  </w:r>
                  <w:r w:rsidRPr="006134B8">
                    <w:rPr>
                      <w:rFonts w:ascii="Times New Roman" w:hAnsi="Times New Roman"/>
                      <w:sz w:val="24"/>
                      <w:szCs w:val="24"/>
                    </w:rPr>
                    <w:t xml:space="preserve">В. </w:t>
                  </w:r>
                  <w:r w:rsidRPr="006134B8">
                    <w:rPr>
                      <w:rFonts w:ascii="Times New Roman" w:hAnsi="Times New Roman"/>
                      <w:bCs/>
                      <w:sz w:val="24"/>
                      <w:szCs w:val="24"/>
                    </w:rPr>
                    <w:t xml:space="preserve">Формування професійно важливих рис як основа </w:t>
                  </w:r>
                  <w:r w:rsidRPr="006134B8">
                    <w:rPr>
                      <w:rFonts w:ascii="Times New Roman" w:hAnsi="Times New Roman"/>
                      <w:sz w:val="24"/>
                      <w:szCs w:val="24"/>
                    </w:rPr>
                    <w:t xml:space="preserve">компетентності майбутніх фахівців соціальної сфери. </w:t>
                  </w:r>
                  <w:r w:rsidRPr="006134B8">
                    <w:rPr>
                      <w:rFonts w:ascii="Times New Roman" w:hAnsi="Times New Roman"/>
                      <w:bCs/>
                      <w:sz w:val="24"/>
                      <w:szCs w:val="24"/>
                    </w:rPr>
                    <w:t xml:space="preserve">Вісник Глухівського національного педагогічного університету імені Олександра Довженка. </w:t>
                  </w:r>
                  <w:r w:rsidRPr="006134B8">
                    <w:rPr>
                      <w:rFonts w:ascii="Times New Roman" w:hAnsi="Times New Roman"/>
                      <w:bCs/>
                      <w:sz w:val="24"/>
                      <w:szCs w:val="24"/>
                      <w:lang w:val="ru-RU"/>
                    </w:rPr>
                    <w:t>20</w:t>
                  </w:r>
                  <w:r w:rsidRPr="006134B8">
                    <w:rPr>
                      <w:rFonts w:ascii="Times New Roman" w:hAnsi="Times New Roman"/>
                      <w:bCs/>
                      <w:sz w:val="24"/>
                      <w:szCs w:val="24"/>
                    </w:rPr>
                    <w:t>21</w:t>
                  </w:r>
                  <w:r w:rsidRPr="006134B8">
                    <w:rPr>
                      <w:rFonts w:ascii="Times New Roman" w:hAnsi="Times New Roman"/>
                      <w:bCs/>
                      <w:sz w:val="24"/>
                      <w:szCs w:val="24"/>
                      <w:lang w:val="ru-RU"/>
                    </w:rPr>
                    <w:t xml:space="preserve">. </w:t>
                  </w:r>
                  <w:proofErr w:type="spellStart"/>
                  <w:r w:rsidRPr="006134B8">
                    <w:rPr>
                      <w:rFonts w:ascii="Times New Roman" w:hAnsi="Times New Roman"/>
                      <w:bCs/>
                      <w:sz w:val="24"/>
                      <w:szCs w:val="24"/>
                    </w:rPr>
                    <w:t>Вип</w:t>
                  </w:r>
                  <w:proofErr w:type="spellEnd"/>
                  <w:r w:rsidRPr="006134B8">
                    <w:rPr>
                      <w:rFonts w:ascii="Times New Roman" w:hAnsi="Times New Roman"/>
                      <w:bCs/>
                      <w:sz w:val="24"/>
                      <w:szCs w:val="24"/>
                      <w:lang w:val="ru-RU"/>
                    </w:rPr>
                    <w:t xml:space="preserve">. 2 (37), </w:t>
                  </w:r>
                  <w:proofErr w:type="spellStart"/>
                  <w:r w:rsidRPr="006134B8">
                    <w:rPr>
                      <w:rFonts w:ascii="Times New Roman" w:hAnsi="Times New Roman"/>
                      <w:bCs/>
                      <w:sz w:val="24"/>
                      <w:szCs w:val="24"/>
                    </w:rPr>
                    <w:t>Част</w:t>
                  </w:r>
                  <w:proofErr w:type="spellEnd"/>
                  <w:r w:rsidRPr="006134B8">
                    <w:rPr>
                      <w:rFonts w:ascii="Times New Roman" w:hAnsi="Times New Roman"/>
                      <w:bCs/>
                      <w:sz w:val="24"/>
                      <w:szCs w:val="24"/>
                      <w:lang w:val="ru-RU"/>
                    </w:rPr>
                    <w:t xml:space="preserve">. 1. </w:t>
                  </w:r>
                  <w:r w:rsidRPr="006134B8">
                    <w:rPr>
                      <w:rFonts w:ascii="Times New Roman" w:hAnsi="Times New Roman"/>
                      <w:bCs/>
                      <w:sz w:val="24"/>
                      <w:szCs w:val="24"/>
                    </w:rPr>
                    <w:t>С</w:t>
                  </w:r>
                  <w:r w:rsidRPr="006134B8">
                    <w:rPr>
                      <w:rFonts w:ascii="Times New Roman" w:hAnsi="Times New Roman"/>
                      <w:bCs/>
                      <w:sz w:val="24"/>
                      <w:szCs w:val="24"/>
                      <w:lang w:val="ru-RU"/>
                    </w:rPr>
                    <w:t>. 73–80.</w:t>
                  </w:r>
                </w:p>
                <w:p w:rsidR="006134B8" w:rsidRPr="006134B8" w:rsidRDefault="006134B8" w:rsidP="008B4842">
                  <w:pPr>
                    <w:pStyle w:val="ac"/>
                    <w:widowControl w:val="0"/>
                    <w:tabs>
                      <w:tab w:val="left" w:pos="0"/>
                      <w:tab w:val="left" w:pos="284"/>
                    </w:tabs>
                    <w:jc w:val="both"/>
                    <w:rPr>
                      <w:rFonts w:ascii="Times New Roman" w:hAnsi="Times New Roman"/>
                      <w:b/>
                      <w:sz w:val="24"/>
                      <w:szCs w:val="24"/>
                      <w:lang w:val="ru-RU"/>
                    </w:rPr>
                  </w:pPr>
                  <w:r w:rsidRPr="006134B8">
                    <w:rPr>
                      <w:rFonts w:ascii="Times New Roman" w:hAnsi="Times New Roman"/>
                      <w:bCs/>
                      <w:sz w:val="24"/>
                      <w:szCs w:val="24"/>
                      <w:lang w:val="ru-RU"/>
                    </w:rPr>
                    <w:t xml:space="preserve">35. </w:t>
                  </w:r>
                  <w:proofErr w:type="spellStart"/>
                  <w:r w:rsidRPr="006134B8">
                    <w:rPr>
                      <w:rFonts w:ascii="Times New Roman" w:hAnsi="Times New Roman"/>
                      <w:sz w:val="24"/>
                      <w:szCs w:val="24"/>
                    </w:rPr>
                    <w:t>Зозуляк-Случик</w:t>
                  </w:r>
                  <w:proofErr w:type="spellEnd"/>
                  <w:r w:rsidRPr="006134B8">
                    <w:rPr>
                      <w:rFonts w:ascii="Times New Roman" w:hAnsi="Times New Roman"/>
                      <w:sz w:val="24"/>
                      <w:szCs w:val="24"/>
                    </w:rPr>
                    <w:t xml:space="preserve"> Р.</w:t>
                  </w:r>
                  <w:r w:rsidRPr="006134B8">
                    <w:rPr>
                      <w:rFonts w:ascii="Times New Roman" w:hAnsi="Times New Roman"/>
                      <w:sz w:val="24"/>
                      <w:szCs w:val="24"/>
                      <w:lang w:val="en-US"/>
                    </w:rPr>
                    <w:t> </w:t>
                  </w:r>
                  <w:r w:rsidRPr="006134B8">
                    <w:rPr>
                      <w:rFonts w:ascii="Times New Roman" w:hAnsi="Times New Roman"/>
                      <w:sz w:val="24"/>
                      <w:szCs w:val="24"/>
                    </w:rPr>
                    <w:t xml:space="preserve">В. </w:t>
                  </w:r>
                  <w:r w:rsidRPr="006134B8">
                    <w:rPr>
                      <w:rFonts w:ascii="Times New Roman" w:hAnsi="Times New Roman"/>
                      <w:bCs/>
                      <w:sz w:val="24"/>
                      <w:szCs w:val="24"/>
                    </w:rPr>
                    <w:t xml:space="preserve">Засадничі положення системи формування професійно-етичної компетентності майбутніх фахівців соціальної сфери. </w:t>
                  </w:r>
                  <w:r w:rsidRPr="006134B8">
                    <w:rPr>
                      <w:rFonts w:ascii="Times New Roman" w:hAnsi="Times New Roman"/>
                      <w:bCs/>
                      <w:color w:val="000000"/>
                      <w:sz w:val="24"/>
                      <w:szCs w:val="24"/>
                    </w:rPr>
                    <w:t xml:space="preserve">Науковий вісник Ужгородського університету. Серія: «Педагогіка. Соціальна робота». </w:t>
                  </w:r>
                  <w:r w:rsidRPr="006134B8">
                    <w:rPr>
                      <w:rFonts w:ascii="Times New Roman" w:hAnsi="Times New Roman"/>
                      <w:color w:val="000000"/>
                      <w:sz w:val="24"/>
                      <w:szCs w:val="24"/>
                    </w:rPr>
                    <w:t>2021.</w:t>
                  </w:r>
                  <w:r w:rsidRPr="006134B8">
                    <w:rPr>
                      <w:rFonts w:ascii="Times New Roman" w:hAnsi="Times New Roman"/>
                      <w:bCs/>
                      <w:color w:val="000000"/>
                      <w:sz w:val="24"/>
                      <w:szCs w:val="24"/>
                    </w:rPr>
                    <w:t xml:space="preserve"> </w:t>
                  </w:r>
                  <w:r w:rsidRPr="006134B8">
                    <w:rPr>
                      <w:rFonts w:ascii="Times New Roman" w:hAnsi="Times New Roman"/>
                      <w:color w:val="000000"/>
                      <w:sz w:val="24"/>
                      <w:szCs w:val="24"/>
                    </w:rPr>
                    <w:t>Вип. 1 (46). С.</w:t>
                  </w:r>
                  <w:r w:rsidRPr="006134B8">
                    <w:rPr>
                      <w:rFonts w:ascii="Times New Roman" w:hAnsi="Times New Roman"/>
                      <w:sz w:val="24"/>
                      <w:szCs w:val="24"/>
                      <w:shd w:val="clear" w:color="auto" w:fill="FFFFFF"/>
                      <w:lang w:val="en-US"/>
                    </w:rPr>
                    <w:t xml:space="preserve"> 153–157</w:t>
                  </w:r>
                </w:p>
                <w:p w:rsidR="006134B8" w:rsidRPr="005269FB" w:rsidRDefault="006134B8" w:rsidP="008B4842">
                  <w:pPr>
                    <w:widowControl w:val="0"/>
                    <w:tabs>
                      <w:tab w:val="left" w:pos="58"/>
                      <w:tab w:val="left" w:pos="180"/>
                    </w:tabs>
                    <w:spacing w:line="233" w:lineRule="auto"/>
                    <w:ind w:left="58"/>
                    <w:jc w:val="both"/>
                    <w:rPr>
                      <w:spacing w:val="-6"/>
                      <w:sz w:val="24"/>
                      <w:szCs w:val="24"/>
                    </w:rPr>
                  </w:pPr>
                  <w:r w:rsidRPr="005269FB">
                    <w:rPr>
                      <w:spacing w:val="-6"/>
                      <w:sz w:val="24"/>
                      <w:szCs w:val="24"/>
                    </w:rPr>
                    <w:t xml:space="preserve">36. </w:t>
                  </w:r>
                  <w:r w:rsidRPr="005269FB">
                    <w:rPr>
                      <w:bCs/>
                      <w:spacing w:val="-10"/>
                      <w:sz w:val="24"/>
                      <w:szCs w:val="24"/>
                    </w:rPr>
                    <w:t xml:space="preserve"> </w:t>
                  </w:r>
                  <w:proofErr w:type="spellStart"/>
                  <w:r w:rsidRPr="005269FB">
                    <w:rPr>
                      <w:bCs/>
                      <w:spacing w:val="-10"/>
                      <w:sz w:val="24"/>
                      <w:szCs w:val="24"/>
                    </w:rPr>
                    <w:t>Професійна</w:t>
                  </w:r>
                  <w:proofErr w:type="spellEnd"/>
                  <w:r w:rsidRPr="005269FB">
                    <w:rPr>
                      <w:bCs/>
                      <w:spacing w:val="-10"/>
                      <w:sz w:val="24"/>
                      <w:szCs w:val="24"/>
                    </w:rPr>
                    <w:t xml:space="preserve"> </w:t>
                  </w:r>
                  <w:proofErr w:type="spellStart"/>
                  <w:r w:rsidRPr="005269FB">
                    <w:rPr>
                      <w:bCs/>
                      <w:spacing w:val="-10"/>
                      <w:sz w:val="24"/>
                      <w:szCs w:val="24"/>
                    </w:rPr>
                    <w:t>етика</w:t>
                  </w:r>
                  <w:proofErr w:type="spellEnd"/>
                  <w:r w:rsidRPr="005269FB">
                    <w:rPr>
                      <w:bCs/>
                      <w:spacing w:val="-10"/>
                      <w:sz w:val="24"/>
                      <w:szCs w:val="24"/>
                    </w:rPr>
                    <w:t xml:space="preserve"> </w:t>
                  </w:r>
                  <w:proofErr w:type="spellStart"/>
                  <w:proofErr w:type="gramStart"/>
                  <w:r w:rsidRPr="005269FB">
                    <w:rPr>
                      <w:bCs/>
                      <w:spacing w:val="-10"/>
                      <w:sz w:val="24"/>
                      <w:szCs w:val="24"/>
                    </w:rPr>
                    <w:t>соц</w:t>
                  </w:r>
                  <w:proofErr w:type="gramEnd"/>
                  <w:r w:rsidRPr="005269FB">
                    <w:rPr>
                      <w:bCs/>
                      <w:spacing w:val="-10"/>
                      <w:sz w:val="24"/>
                      <w:szCs w:val="24"/>
                    </w:rPr>
                    <w:t>іального</w:t>
                  </w:r>
                  <w:proofErr w:type="spellEnd"/>
                  <w:r w:rsidRPr="005269FB">
                    <w:rPr>
                      <w:bCs/>
                      <w:spacing w:val="-10"/>
                      <w:sz w:val="24"/>
                      <w:szCs w:val="24"/>
                    </w:rPr>
                    <w:t xml:space="preserve"> педагога </w:t>
                  </w:r>
                  <w:r w:rsidRPr="005269FB">
                    <w:rPr>
                      <w:spacing w:val="-10"/>
                      <w:sz w:val="24"/>
                      <w:szCs w:val="24"/>
                    </w:rPr>
                    <w:t>: [</w:t>
                  </w:r>
                  <w:proofErr w:type="spellStart"/>
                  <w:r w:rsidRPr="005269FB">
                    <w:rPr>
                      <w:spacing w:val="-10"/>
                      <w:sz w:val="24"/>
                      <w:szCs w:val="24"/>
                    </w:rPr>
                    <w:t>навч.-метод</w:t>
                  </w:r>
                  <w:proofErr w:type="spellEnd"/>
                  <w:r w:rsidRPr="005269FB">
                    <w:rPr>
                      <w:spacing w:val="-10"/>
                      <w:sz w:val="24"/>
                      <w:szCs w:val="24"/>
                    </w:rPr>
                    <w:t xml:space="preserve">. </w:t>
                  </w:r>
                  <w:proofErr w:type="spellStart"/>
                  <w:r w:rsidRPr="005269FB">
                    <w:rPr>
                      <w:spacing w:val="-10"/>
                      <w:sz w:val="24"/>
                      <w:szCs w:val="24"/>
                    </w:rPr>
                    <w:t>посіб</w:t>
                  </w:r>
                  <w:proofErr w:type="spellEnd"/>
                  <w:r w:rsidRPr="005269FB">
                    <w:rPr>
                      <w:spacing w:val="-10"/>
                      <w:sz w:val="24"/>
                      <w:szCs w:val="24"/>
                    </w:rPr>
                    <w:t xml:space="preserve">.] / Марченко С. Я., Краснова Н. П., Харченко Л. П.; </w:t>
                  </w:r>
                  <w:proofErr w:type="spellStart"/>
                  <w:r w:rsidRPr="005269FB">
                    <w:rPr>
                      <w:spacing w:val="-10"/>
                      <w:sz w:val="24"/>
                      <w:szCs w:val="24"/>
                    </w:rPr>
                    <w:t>Науково-дослідний</w:t>
                  </w:r>
                  <w:proofErr w:type="spellEnd"/>
                  <w:r w:rsidRPr="005269FB">
                    <w:rPr>
                      <w:spacing w:val="-10"/>
                      <w:sz w:val="24"/>
                      <w:szCs w:val="24"/>
                    </w:rPr>
                    <w:t xml:space="preserve"> центр проблем </w:t>
                  </w:r>
                  <w:proofErr w:type="spellStart"/>
                  <w:r w:rsidRPr="005269FB">
                    <w:rPr>
                      <w:spacing w:val="-10"/>
                      <w:sz w:val="24"/>
                      <w:szCs w:val="24"/>
                    </w:rPr>
                    <w:t>соціальної</w:t>
                  </w:r>
                  <w:proofErr w:type="spellEnd"/>
                  <w:r w:rsidRPr="005269FB">
                    <w:rPr>
                      <w:spacing w:val="-10"/>
                      <w:sz w:val="24"/>
                      <w:szCs w:val="24"/>
                    </w:rPr>
                    <w:t xml:space="preserve"> </w:t>
                  </w:r>
                  <w:proofErr w:type="spellStart"/>
                  <w:r w:rsidRPr="005269FB">
                    <w:rPr>
                      <w:spacing w:val="-10"/>
                      <w:sz w:val="24"/>
                      <w:szCs w:val="24"/>
                    </w:rPr>
                    <w:t>педагогіки</w:t>
                  </w:r>
                  <w:proofErr w:type="spellEnd"/>
                  <w:r w:rsidRPr="005269FB">
                    <w:rPr>
                      <w:spacing w:val="-10"/>
                      <w:sz w:val="24"/>
                      <w:szCs w:val="24"/>
                    </w:rPr>
                    <w:t xml:space="preserve"> та </w:t>
                  </w:r>
                  <w:proofErr w:type="spellStart"/>
                  <w:r w:rsidRPr="005269FB">
                    <w:rPr>
                      <w:spacing w:val="-10"/>
                      <w:sz w:val="24"/>
                      <w:szCs w:val="24"/>
                    </w:rPr>
                    <w:t>соціальної</w:t>
                  </w:r>
                  <w:proofErr w:type="spellEnd"/>
                  <w:r w:rsidRPr="005269FB">
                    <w:rPr>
                      <w:spacing w:val="-10"/>
                      <w:sz w:val="24"/>
                      <w:szCs w:val="24"/>
                    </w:rPr>
                    <w:t xml:space="preserve"> </w:t>
                  </w:r>
                  <w:proofErr w:type="spellStart"/>
                  <w:r w:rsidRPr="005269FB">
                    <w:rPr>
                      <w:spacing w:val="-10"/>
                      <w:sz w:val="24"/>
                      <w:szCs w:val="24"/>
                    </w:rPr>
                    <w:t>роботи</w:t>
                  </w:r>
                  <w:proofErr w:type="spellEnd"/>
                  <w:r w:rsidRPr="005269FB">
                    <w:rPr>
                      <w:spacing w:val="-10"/>
                      <w:sz w:val="24"/>
                      <w:szCs w:val="24"/>
                    </w:rPr>
                    <w:t xml:space="preserve"> АПН </w:t>
                  </w:r>
                  <w:proofErr w:type="spellStart"/>
                  <w:r w:rsidRPr="005269FB">
                    <w:rPr>
                      <w:spacing w:val="-10"/>
                      <w:sz w:val="24"/>
                      <w:szCs w:val="24"/>
                    </w:rPr>
                    <w:t>України</w:t>
                  </w:r>
                  <w:proofErr w:type="spellEnd"/>
                  <w:r w:rsidRPr="005269FB">
                    <w:rPr>
                      <w:spacing w:val="-10"/>
                      <w:sz w:val="24"/>
                      <w:szCs w:val="24"/>
                    </w:rPr>
                    <w:t xml:space="preserve"> та </w:t>
                  </w:r>
                  <w:proofErr w:type="spellStart"/>
                  <w:r w:rsidRPr="005269FB">
                    <w:rPr>
                      <w:spacing w:val="-10"/>
                      <w:sz w:val="24"/>
                      <w:szCs w:val="24"/>
                    </w:rPr>
                    <w:t>Луганського</w:t>
                  </w:r>
                  <w:proofErr w:type="spellEnd"/>
                  <w:r w:rsidRPr="005269FB">
                    <w:rPr>
                      <w:spacing w:val="-10"/>
                      <w:sz w:val="24"/>
                      <w:szCs w:val="24"/>
                    </w:rPr>
                    <w:t xml:space="preserve"> </w:t>
                  </w:r>
                  <w:proofErr w:type="spellStart"/>
                  <w:r w:rsidRPr="005269FB">
                    <w:rPr>
                      <w:spacing w:val="-10"/>
                      <w:sz w:val="24"/>
                      <w:szCs w:val="24"/>
                    </w:rPr>
                    <w:t>національного</w:t>
                  </w:r>
                  <w:proofErr w:type="spellEnd"/>
                  <w:r w:rsidRPr="005269FB">
                    <w:rPr>
                      <w:spacing w:val="-10"/>
                      <w:sz w:val="24"/>
                      <w:szCs w:val="24"/>
                    </w:rPr>
                    <w:t xml:space="preserve"> ун-ту </w:t>
                  </w:r>
                  <w:proofErr w:type="spellStart"/>
                  <w:r w:rsidRPr="005269FB">
                    <w:rPr>
                      <w:spacing w:val="-10"/>
                      <w:sz w:val="24"/>
                      <w:szCs w:val="24"/>
                    </w:rPr>
                    <w:t>ім</w:t>
                  </w:r>
                  <w:proofErr w:type="spellEnd"/>
                  <w:r w:rsidRPr="005269FB">
                    <w:rPr>
                      <w:spacing w:val="-10"/>
                      <w:sz w:val="24"/>
                      <w:szCs w:val="24"/>
                    </w:rPr>
                    <w:t xml:space="preserve">. Тараса </w:t>
                  </w:r>
                  <w:proofErr w:type="spellStart"/>
                  <w:r w:rsidRPr="005269FB">
                    <w:rPr>
                      <w:spacing w:val="-10"/>
                      <w:sz w:val="24"/>
                      <w:szCs w:val="24"/>
                    </w:rPr>
                    <w:t>Шевченка</w:t>
                  </w:r>
                  <w:proofErr w:type="spellEnd"/>
                  <w:r w:rsidRPr="005269FB">
                    <w:rPr>
                      <w:spacing w:val="-10"/>
                      <w:sz w:val="24"/>
                      <w:szCs w:val="24"/>
                    </w:rPr>
                    <w:t xml:space="preserve">. </w:t>
                  </w:r>
                  <w:proofErr w:type="spellStart"/>
                  <w:r w:rsidRPr="005269FB">
                    <w:rPr>
                      <w:spacing w:val="-10"/>
                      <w:sz w:val="24"/>
                      <w:szCs w:val="24"/>
                    </w:rPr>
                    <w:t>Луганськ</w:t>
                  </w:r>
                  <w:proofErr w:type="spellEnd"/>
                  <w:proofErr w:type="gramStart"/>
                  <w:r w:rsidRPr="005269FB">
                    <w:rPr>
                      <w:spacing w:val="-10"/>
                      <w:sz w:val="24"/>
                      <w:szCs w:val="24"/>
                    </w:rPr>
                    <w:t xml:space="preserve"> :</w:t>
                  </w:r>
                  <w:proofErr w:type="gramEnd"/>
                  <w:r w:rsidRPr="005269FB">
                    <w:rPr>
                      <w:spacing w:val="-10"/>
                      <w:sz w:val="24"/>
                      <w:szCs w:val="24"/>
                    </w:rPr>
                    <w:t xml:space="preserve"> ДЗ “ЛНУ </w:t>
                  </w:r>
                  <w:proofErr w:type="spellStart"/>
                  <w:r w:rsidRPr="005269FB">
                    <w:rPr>
                      <w:spacing w:val="-10"/>
                      <w:sz w:val="24"/>
                      <w:szCs w:val="24"/>
                    </w:rPr>
                    <w:t>ім</w:t>
                  </w:r>
                  <w:proofErr w:type="spellEnd"/>
                  <w:r w:rsidRPr="005269FB">
                    <w:rPr>
                      <w:spacing w:val="-10"/>
                      <w:sz w:val="24"/>
                      <w:szCs w:val="24"/>
                    </w:rPr>
                    <w:t>. Т. </w:t>
                  </w:r>
                  <w:proofErr w:type="spellStart"/>
                  <w:r w:rsidRPr="005269FB">
                    <w:rPr>
                      <w:spacing w:val="-10"/>
                      <w:sz w:val="24"/>
                      <w:szCs w:val="24"/>
                    </w:rPr>
                    <w:t>Шевченка</w:t>
                  </w:r>
                  <w:proofErr w:type="spellEnd"/>
                  <w:r w:rsidRPr="005269FB">
                    <w:rPr>
                      <w:spacing w:val="-10"/>
                      <w:sz w:val="24"/>
                      <w:szCs w:val="24"/>
                    </w:rPr>
                    <w:t>”, 2009. 563</w:t>
                  </w:r>
                  <w:r w:rsidRPr="005269FB">
                    <w:rPr>
                      <w:spacing w:val="-10"/>
                      <w:sz w:val="24"/>
                      <w:szCs w:val="24"/>
                      <w:lang w:val="en-US"/>
                    </w:rPr>
                    <w:t> </w:t>
                  </w:r>
                  <w:r w:rsidRPr="005269FB">
                    <w:rPr>
                      <w:spacing w:val="-10"/>
                      <w:sz w:val="24"/>
                      <w:szCs w:val="24"/>
                    </w:rPr>
                    <w:t>с.</w:t>
                  </w:r>
                </w:p>
                <w:p w:rsidR="006134B8" w:rsidRPr="005269FB" w:rsidRDefault="006134B8" w:rsidP="008B4842">
                  <w:pPr>
                    <w:widowControl w:val="0"/>
                    <w:tabs>
                      <w:tab w:val="left" w:pos="58"/>
                    </w:tabs>
                    <w:spacing w:line="233" w:lineRule="auto"/>
                    <w:ind w:left="58"/>
                    <w:jc w:val="both"/>
                    <w:rPr>
                      <w:spacing w:val="-6"/>
                      <w:sz w:val="24"/>
                      <w:szCs w:val="24"/>
                    </w:rPr>
                  </w:pPr>
                  <w:r w:rsidRPr="005269FB">
                    <w:rPr>
                      <w:spacing w:val="-6"/>
                      <w:sz w:val="24"/>
                      <w:szCs w:val="24"/>
                    </w:rPr>
                    <w:t>37.</w:t>
                  </w:r>
                  <w:proofErr w:type="gramStart"/>
                  <w:r w:rsidRPr="005269FB">
                    <w:rPr>
                      <w:spacing w:val="-6"/>
                      <w:sz w:val="24"/>
                      <w:szCs w:val="24"/>
                    </w:rPr>
                    <w:t>Соц</w:t>
                  </w:r>
                  <w:proofErr w:type="gramEnd"/>
                  <w:r w:rsidRPr="005269FB">
                    <w:rPr>
                      <w:spacing w:val="-6"/>
                      <w:sz w:val="24"/>
                      <w:szCs w:val="24"/>
                    </w:rPr>
                    <w:t xml:space="preserve">іальна </w:t>
                  </w:r>
                  <w:proofErr w:type="spellStart"/>
                  <w:r w:rsidRPr="005269FB">
                    <w:rPr>
                      <w:spacing w:val="-6"/>
                      <w:sz w:val="24"/>
                      <w:szCs w:val="24"/>
                    </w:rPr>
                    <w:t>педагогіка</w:t>
                  </w:r>
                  <w:proofErr w:type="spellEnd"/>
                  <w:r w:rsidRPr="005269FB">
                    <w:rPr>
                      <w:spacing w:val="-6"/>
                      <w:sz w:val="24"/>
                      <w:szCs w:val="24"/>
                    </w:rPr>
                    <w:t xml:space="preserve"> : [мала </w:t>
                  </w:r>
                  <w:proofErr w:type="spellStart"/>
                  <w:r w:rsidRPr="005269FB">
                    <w:rPr>
                      <w:spacing w:val="-6"/>
                      <w:sz w:val="24"/>
                      <w:szCs w:val="24"/>
                    </w:rPr>
                    <w:t>енциклопедія</w:t>
                  </w:r>
                  <w:proofErr w:type="spellEnd"/>
                  <w:r w:rsidRPr="005269FB">
                    <w:rPr>
                      <w:spacing w:val="-6"/>
                      <w:sz w:val="24"/>
                      <w:szCs w:val="24"/>
                    </w:rPr>
                    <w:t xml:space="preserve"> / за </w:t>
                  </w:r>
                  <w:proofErr w:type="spellStart"/>
                  <w:r w:rsidRPr="005269FB">
                    <w:rPr>
                      <w:spacing w:val="-6"/>
                      <w:sz w:val="24"/>
                      <w:szCs w:val="24"/>
                    </w:rPr>
                    <w:t>заг</w:t>
                  </w:r>
                  <w:proofErr w:type="spellEnd"/>
                  <w:r w:rsidRPr="005269FB">
                    <w:rPr>
                      <w:spacing w:val="-6"/>
                      <w:sz w:val="24"/>
                      <w:szCs w:val="24"/>
                    </w:rPr>
                    <w:t xml:space="preserve">. ред. І. Д. </w:t>
                  </w:r>
                  <w:proofErr w:type="spellStart"/>
                  <w:r w:rsidRPr="005269FB">
                    <w:rPr>
                      <w:spacing w:val="-6"/>
                      <w:sz w:val="24"/>
                      <w:szCs w:val="24"/>
                    </w:rPr>
                    <w:t>Звє</w:t>
                  </w:r>
                  <w:r w:rsidRPr="005269FB">
                    <w:rPr>
                      <w:spacing w:val="-6"/>
                      <w:sz w:val="24"/>
                      <w:szCs w:val="24"/>
                    </w:rPr>
                    <w:softHyphen/>
                    <w:t>рєвої</w:t>
                  </w:r>
                  <w:proofErr w:type="spellEnd"/>
                  <w:r w:rsidRPr="005269FB">
                    <w:rPr>
                      <w:spacing w:val="-6"/>
                      <w:sz w:val="24"/>
                      <w:szCs w:val="24"/>
                    </w:rPr>
                    <w:t>]. К.</w:t>
                  </w:r>
                  <w:proofErr w:type="gramStart"/>
                  <w:r w:rsidRPr="005269FB">
                    <w:rPr>
                      <w:spacing w:val="-6"/>
                      <w:sz w:val="24"/>
                      <w:szCs w:val="24"/>
                    </w:rPr>
                    <w:t xml:space="preserve"> :</w:t>
                  </w:r>
                  <w:proofErr w:type="gramEnd"/>
                  <w:r w:rsidRPr="005269FB">
                    <w:rPr>
                      <w:spacing w:val="-6"/>
                      <w:sz w:val="24"/>
                      <w:szCs w:val="24"/>
                    </w:rPr>
                    <w:t xml:space="preserve"> Центр </w:t>
                  </w:r>
                  <w:proofErr w:type="spellStart"/>
                  <w:r w:rsidRPr="005269FB">
                    <w:rPr>
                      <w:spacing w:val="-6"/>
                      <w:sz w:val="24"/>
                      <w:szCs w:val="24"/>
                    </w:rPr>
                    <w:t>навчальної</w:t>
                  </w:r>
                  <w:proofErr w:type="spellEnd"/>
                  <w:r w:rsidRPr="005269FB">
                    <w:rPr>
                      <w:spacing w:val="-6"/>
                      <w:sz w:val="24"/>
                      <w:szCs w:val="24"/>
                    </w:rPr>
                    <w:t xml:space="preserve"> </w:t>
                  </w:r>
                  <w:proofErr w:type="spellStart"/>
                  <w:r w:rsidRPr="005269FB">
                    <w:rPr>
                      <w:spacing w:val="-6"/>
                      <w:sz w:val="24"/>
                      <w:szCs w:val="24"/>
                    </w:rPr>
                    <w:t>літератури</w:t>
                  </w:r>
                  <w:proofErr w:type="spellEnd"/>
                  <w:r w:rsidRPr="005269FB">
                    <w:rPr>
                      <w:spacing w:val="-6"/>
                      <w:sz w:val="24"/>
                      <w:szCs w:val="24"/>
                    </w:rPr>
                    <w:t>, 2008. 336 с.</w:t>
                  </w:r>
                </w:p>
                <w:p w:rsidR="006134B8" w:rsidRDefault="006134B8" w:rsidP="008B4842">
                  <w:pPr>
                    <w:widowControl w:val="0"/>
                    <w:tabs>
                      <w:tab w:val="left" w:pos="360"/>
                    </w:tabs>
                    <w:spacing w:line="233" w:lineRule="auto"/>
                    <w:jc w:val="both"/>
                    <w:rPr>
                      <w:spacing w:val="-6"/>
                      <w:sz w:val="24"/>
                      <w:szCs w:val="24"/>
                      <w:lang w:val="uk-UA"/>
                    </w:rPr>
                  </w:pPr>
                </w:p>
                <w:p w:rsidR="006134B8" w:rsidRPr="001D6FAD" w:rsidRDefault="006134B8" w:rsidP="008B4842">
                  <w:pPr>
                    <w:widowControl w:val="0"/>
                    <w:tabs>
                      <w:tab w:val="left" w:pos="360"/>
                    </w:tabs>
                    <w:spacing w:line="233" w:lineRule="auto"/>
                    <w:jc w:val="center"/>
                    <w:rPr>
                      <w:spacing w:val="-6"/>
                      <w:sz w:val="24"/>
                      <w:szCs w:val="24"/>
                    </w:rPr>
                  </w:pPr>
                  <w:proofErr w:type="spellStart"/>
                  <w:r w:rsidRPr="001D6FAD">
                    <w:rPr>
                      <w:spacing w:val="-6"/>
                      <w:sz w:val="24"/>
                      <w:szCs w:val="24"/>
                    </w:rPr>
                    <w:t>Інтернет-джерела</w:t>
                  </w:r>
                  <w:proofErr w:type="spellEnd"/>
                </w:p>
                <w:p w:rsidR="006134B8" w:rsidRPr="007221AE" w:rsidRDefault="006134B8" w:rsidP="008B4842">
                  <w:pPr>
                    <w:widowControl w:val="0"/>
                    <w:tabs>
                      <w:tab w:val="left" w:pos="341"/>
                    </w:tabs>
                    <w:spacing w:line="233" w:lineRule="auto"/>
                    <w:jc w:val="both"/>
                    <w:rPr>
                      <w:spacing w:val="-6"/>
                      <w:sz w:val="24"/>
                      <w:szCs w:val="24"/>
                    </w:rPr>
                  </w:pPr>
                  <w:r>
                    <w:rPr>
                      <w:spacing w:val="-6"/>
                      <w:sz w:val="24"/>
                      <w:szCs w:val="24"/>
                    </w:rPr>
                    <w:t xml:space="preserve">1. </w:t>
                  </w:r>
                  <w:proofErr w:type="spellStart"/>
                  <w:r w:rsidRPr="007221AE">
                    <w:rPr>
                      <w:spacing w:val="-6"/>
                      <w:sz w:val="24"/>
                      <w:szCs w:val="24"/>
                    </w:rPr>
                    <w:t>Декларація</w:t>
                  </w:r>
                  <w:proofErr w:type="spellEnd"/>
                  <w:r w:rsidRPr="007221AE">
                    <w:rPr>
                      <w:spacing w:val="-6"/>
                      <w:sz w:val="24"/>
                      <w:szCs w:val="24"/>
                    </w:rPr>
                    <w:t xml:space="preserve"> </w:t>
                  </w:r>
                  <w:proofErr w:type="spellStart"/>
                  <w:r w:rsidRPr="007221AE">
                    <w:rPr>
                      <w:spacing w:val="-6"/>
                      <w:sz w:val="24"/>
                      <w:szCs w:val="24"/>
                    </w:rPr>
                    <w:t>принципів</w:t>
                  </w:r>
                  <w:proofErr w:type="spellEnd"/>
                  <w:r w:rsidRPr="007221AE">
                    <w:rPr>
                      <w:spacing w:val="-6"/>
                      <w:sz w:val="24"/>
                      <w:szCs w:val="24"/>
                    </w:rPr>
                    <w:t xml:space="preserve"> </w:t>
                  </w:r>
                  <w:proofErr w:type="spellStart"/>
                  <w:r w:rsidRPr="007221AE">
                    <w:rPr>
                      <w:spacing w:val="-6"/>
                      <w:sz w:val="24"/>
                      <w:szCs w:val="24"/>
                    </w:rPr>
                    <w:t>толерантності</w:t>
                  </w:r>
                  <w:proofErr w:type="spellEnd"/>
                  <w:r w:rsidRPr="007221AE">
                    <w:rPr>
                      <w:spacing w:val="-6"/>
                      <w:sz w:val="24"/>
                      <w:szCs w:val="24"/>
                    </w:rPr>
                    <w:t xml:space="preserve">. URL: http:// </w:t>
                  </w:r>
                  <w:proofErr w:type="spellStart"/>
                  <w:r w:rsidRPr="007221AE">
                    <w:rPr>
                      <w:spacing w:val="-6"/>
                      <w:sz w:val="24"/>
                      <w:szCs w:val="24"/>
                    </w:rPr>
                    <w:t>edu</w:t>
                  </w:r>
                  <w:proofErr w:type="spellEnd"/>
                  <w:r w:rsidRPr="007221AE">
                    <w:rPr>
                      <w:spacing w:val="-6"/>
                      <w:sz w:val="24"/>
                      <w:szCs w:val="24"/>
                    </w:rPr>
                    <w:t xml:space="preserve">. </w:t>
                  </w:r>
                  <w:proofErr w:type="spellStart"/>
                  <w:r w:rsidRPr="007221AE">
                    <w:rPr>
                      <w:spacing w:val="-6"/>
                      <w:sz w:val="24"/>
                      <w:szCs w:val="24"/>
                    </w:rPr>
                    <w:t>helsinki</w:t>
                  </w:r>
                  <w:proofErr w:type="spellEnd"/>
                  <w:r w:rsidRPr="007221AE">
                    <w:rPr>
                      <w:spacing w:val="-6"/>
                      <w:sz w:val="24"/>
                      <w:szCs w:val="24"/>
                    </w:rPr>
                    <w:t xml:space="preserve">. </w:t>
                  </w:r>
                  <w:proofErr w:type="spellStart"/>
                  <w:r w:rsidRPr="007221AE">
                    <w:rPr>
                      <w:spacing w:val="-6"/>
                      <w:sz w:val="24"/>
                      <w:szCs w:val="24"/>
                    </w:rPr>
                    <w:t>org</w:t>
                  </w:r>
                  <w:proofErr w:type="spellEnd"/>
                  <w:r w:rsidRPr="007221AE">
                    <w:rPr>
                      <w:spacing w:val="-6"/>
                      <w:sz w:val="24"/>
                      <w:szCs w:val="24"/>
                    </w:rPr>
                    <w:t xml:space="preserve">. </w:t>
                  </w:r>
                  <w:proofErr w:type="spellStart"/>
                  <w:r w:rsidRPr="007221AE">
                    <w:rPr>
                      <w:spacing w:val="-6"/>
                      <w:sz w:val="24"/>
                      <w:szCs w:val="24"/>
                    </w:rPr>
                    <w:t>ua</w:t>
                  </w:r>
                  <w:proofErr w:type="spellEnd"/>
                  <w:r w:rsidRPr="007221AE">
                    <w:rPr>
                      <w:spacing w:val="-6"/>
                      <w:sz w:val="24"/>
                      <w:szCs w:val="24"/>
                    </w:rPr>
                    <w:t xml:space="preserve">/ </w:t>
                  </w:r>
                  <w:proofErr w:type="spellStart"/>
                  <w:r w:rsidRPr="007221AE">
                    <w:rPr>
                      <w:spacing w:val="-6"/>
                      <w:sz w:val="24"/>
                      <w:szCs w:val="24"/>
                    </w:rPr>
                    <w:t>files</w:t>
                  </w:r>
                  <w:proofErr w:type="spellEnd"/>
                  <w:r w:rsidRPr="007221AE">
                    <w:rPr>
                      <w:spacing w:val="-6"/>
                      <w:sz w:val="24"/>
                      <w:szCs w:val="24"/>
                    </w:rPr>
                    <w:t xml:space="preserve">/ </w:t>
                  </w:r>
                  <w:proofErr w:type="spellStart"/>
                  <w:r w:rsidRPr="007221AE">
                    <w:rPr>
                      <w:spacing w:val="-6"/>
                      <w:sz w:val="24"/>
                      <w:szCs w:val="24"/>
                    </w:rPr>
                    <w:t>docs</w:t>
                  </w:r>
                  <w:proofErr w:type="spellEnd"/>
                  <w:r w:rsidRPr="007221AE">
                    <w:rPr>
                      <w:spacing w:val="-6"/>
                      <w:sz w:val="24"/>
                      <w:szCs w:val="24"/>
                    </w:rPr>
                    <w:t>/ 1272481866.</w:t>
                  </w:r>
                </w:p>
                <w:p w:rsidR="006134B8" w:rsidRPr="007221AE" w:rsidRDefault="006134B8" w:rsidP="008B4842">
                  <w:pPr>
                    <w:widowControl w:val="0"/>
                    <w:tabs>
                      <w:tab w:val="left" w:pos="360"/>
                    </w:tabs>
                    <w:spacing w:line="233" w:lineRule="auto"/>
                    <w:jc w:val="both"/>
                    <w:rPr>
                      <w:spacing w:val="-6"/>
                      <w:sz w:val="24"/>
                      <w:szCs w:val="24"/>
                    </w:rPr>
                  </w:pPr>
                  <w:r w:rsidRPr="007221AE">
                    <w:rPr>
                      <w:spacing w:val="-6"/>
                      <w:sz w:val="24"/>
                      <w:szCs w:val="24"/>
                      <w:lang w:val="uk-UA"/>
                    </w:rPr>
                    <w:t>2</w:t>
                  </w:r>
                  <w:r w:rsidRPr="007221AE">
                    <w:rPr>
                      <w:spacing w:val="-6"/>
                      <w:sz w:val="24"/>
                      <w:szCs w:val="24"/>
                    </w:rPr>
                    <w:t xml:space="preserve">. </w:t>
                  </w:r>
                  <w:proofErr w:type="spellStart"/>
                  <w:r w:rsidRPr="007221AE">
                    <w:rPr>
                      <w:spacing w:val="-6"/>
                      <w:sz w:val="24"/>
                      <w:szCs w:val="24"/>
                    </w:rPr>
                    <w:t>Етика</w:t>
                  </w:r>
                  <w:proofErr w:type="spellEnd"/>
                  <w:r w:rsidRPr="007221AE">
                    <w:rPr>
                      <w:spacing w:val="-6"/>
                      <w:sz w:val="24"/>
                      <w:szCs w:val="24"/>
                    </w:rPr>
                    <w:t xml:space="preserve"> </w:t>
                  </w:r>
                  <w:proofErr w:type="spellStart"/>
                  <w:proofErr w:type="gramStart"/>
                  <w:r w:rsidRPr="007221AE">
                    <w:rPr>
                      <w:spacing w:val="-6"/>
                      <w:sz w:val="24"/>
                      <w:szCs w:val="24"/>
                    </w:rPr>
                    <w:t>соц</w:t>
                  </w:r>
                  <w:proofErr w:type="gramEnd"/>
                  <w:r w:rsidRPr="007221AE">
                    <w:rPr>
                      <w:spacing w:val="-6"/>
                      <w:sz w:val="24"/>
                      <w:szCs w:val="24"/>
                    </w:rPr>
                    <w:t>іально-педагогічної</w:t>
                  </w:r>
                  <w:proofErr w:type="spellEnd"/>
                  <w:r w:rsidRPr="007221AE">
                    <w:rPr>
                      <w:spacing w:val="-6"/>
                      <w:sz w:val="24"/>
                      <w:szCs w:val="24"/>
                    </w:rPr>
                    <w:t xml:space="preserve"> </w:t>
                  </w:r>
                  <w:proofErr w:type="spellStart"/>
                  <w:r w:rsidRPr="007221AE">
                    <w:rPr>
                      <w:spacing w:val="-6"/>
                      <w:sz w:val="24"/>
                      <w:szCs w:val="24"/>
                    </w:rPr>
                    <w:t>діяльності</w:t>
                  </w:r>
                  <w:proofErr w:type="spellEnd"/>
                  <w:r w:rsidRPr="007221AE">
                    <w:rPr>
                      <w:spacing w:val="-6"/>
                      <w:sz w:val="24"/>
                      <w:szCs w:val="24"/>
                    </w:rPr>
                    <w:t xml:space="preserve">: </w:t>
                  </w:r>
                  <w:proofErr w:type="spellStart"/>
                  <w:r w:rsidRPr="007221AE">
                    <w:rPr>
                      <w:spacing w:val="-6"/>
                      <w:sz w:val="24"/>
                      <w:szCs w:val="24"/>
                    </w:rPr>
                    <w:t>Методичні</w:t>
                  </w:r>
                  <w:proofErr w:type="spellEnd"/>
                  <w:r w:rsidRPr="007221AE">
                    <w:rPr>
                      <w:spacing w:val="-6"/>
                      <w:sz w:val="24"/>
                      <w:szCs w:val="24"/>
                    </w:rPr>
                    <w:t xml:space="preserve"> </w:t>
                  </w:r>
                  <w:proofErr w:type="spellStart"/>
                  <w:r w:rsidRPr="007221AE">
                    <w:rPr>
                      <w:spacing w:val="-6"/>
                      <w:sz w:val="24"/>
                      <w:szCs w:val="24"/>
                    </w:rPr>
                    <w:t>рекомендації</w:t>
                  </w:r>
                  <w:proofErr w:type="spellEnd"/>
                  <w:r w:rsidRPr="007221AE">
                    <w:rPr>
                      <w:spacing w:val="-6"/>
                      <w:sz w:val="24"/>
                      <w:szCs w:val="24"/>
                    </w:rPr>
                    <w:t xml:space="preserve"> / </w:t>
                  </w:r>
                  <w:proofErr w:type="spellStart"/>
                  <w:r w:rsidRPr="007221AE">
                    <w:rPr>
                      <w:spacing w:val="-6"/>
                      <w:sz w:val="24"/>
                      <w:szCs w:val="24"/>
                    </w:rPr>
                    <w:t>Автор-упорядник</w:t>
                  </w:r>
                  <w:proofErr w:type="spellEnd"/>
                  <w:r w:rsidRPr="007221AE">
                    <w:rPr>
                      <w:spacing w:val="-6"/>
                      <w:sz w:val="24"/>
                      <w:szCs w:val="24"/>
                    </w:rPr>
                    <w:t xml:space="preserve"> Р. В. </w:t>
                  </w:r>
                  <w:proofErr w:type="spellStart"/>
                  <w:r w:rsidRPr="007221AE">
                    <w:rPr>
                      <w:spacing w:val="-6"/>
                      <w:sz w:val="24"/>
                      <w:szCs w:val="24"/>
                    </w:rPr>
                    <w:t>Зозуляк</w:t>
                  </w:r>
                  <w:proofErr w:type="spellEnd"/>
                  <w:r w:rsidRPr="007221AE">
                    <w:rPr>
                      <w:spacing w:val="-6"/>
                      <w:sz w:val="24"/>
                      <w:szCs w:val="24"/>
                    </w:rPr>
                    <w:t xml:space="preserve">. </w:t>
                  </w:r>
                  <w:proofErr w:type="spellStart"/>
                  <w:r w:rsidRPr="007221AE">
                    <w:rPr>
                      <w:spacing w:val="-6"/>
                      <w:sz w:val="24"/>
                      <w:szCs w:val="24"/>
                    </w:rPr>
                    <w:t>Івано-Франківськ</w:t>
                  </w:r>
                  <w:proofErr w:type="spellEnd"/>
                  <w:r w:rsidRPr="007221AE">
                    <w:rPr>
                      <w:spacing w:val="-6"/>
                      <w:sz w:val="24"/>
                      <w:szCs w:val="24"/>
                    </w:rPr>
                    <w:t xml:space="preserve">: </w:t>
                  </w:r>
                  <w:proofErr w:type="spellStart"/>
                  <w:r w:rsidRPr="007221AE">
                    <w:rPr>
                      <w:spacing w:val="-6"/>
                      <w:sz w:val="24"/>
                      <w:szCs w:val="24"/>
                    </w:rPr>
                    <w:t>Симфонія</w:t>
                  </w:r>
                  <w:proofErr w:type="spellEnd"/>
                  <w:r w:rsidRPr="007221AE">
                    <w:rPr>
                      <w:spacing w:val="-6"/>
                      <w:sz w:val="24"/>
                      <w:szCs w:val="24"/>
                    </w:rPr>
                    <w:t xml:space="preserve"> форте, 2007. 40 с. URL: http://194.44.152.155/elib/local/193.pdf</w:t>
                  </w:r>
                </w:p>
                <w:p w:rsidR="006134B8" w:rsidRPr="007221AE" w:rsidRDefault="006134B8" w:rsidP="008B4842">
                  <w:pPr>
                    <w:widowControl w:val="0"/>
                    <w:tabs>
                      <w:tab w:val="left" w:pos="360"/>
                    </w:tabs>
                    <w:spacing w:line="233" w:lineRule="auto"/>
                    <w:jc w:val="both"/>
                    <w:rPr>
                      <w:spacing w:val="-6"/>
                      <w:sz w:val="24"/>
                      <w:szCs w:val="24"/>
                    </w:rPr>
                  </w:pPr>
                  <w:r w:rsidRPr="007221AE">
                    <w:rPr>
                      <w:spacing w:val="-6"/>
                      <w:sz w:val="24"/>
                      <w:szCs w:val="24"/>
                      <w:lang w:val="uk-UA"/>
                    </w:rPr>
                    <w:t>3</w:t>
                  </w:r>
                  <w:r w:rsidRPr="007221AE">
                    <w:rPr>
                      <w:spacing w:val="-6"/>
                      <w:sz w:val="24"/>
                      <w:szCs w:val="24"/>
                    </w:rPr>
                    <w:t xml:space="preserve">. </w:t>
                  </w:r>
                  <w:proofErr w:type="spellStart"/>
                  <w:r w:rsidRPr="007221AE">
                    <w:rPr>
                      <w:spacing w:val="-6"/>
                      <w:sz w:val="24"/>
                      <w:szCs w:val="24"/>
                    </w:rPr>
                    <w:t>Етичний</w:t>
                  </w:r>
                  <w:proofErr w:type="spellEnd"/>
                  <w:r w:rsidRPr="007221AE">
                    <w:rPr>
                      <w:spacing w:val="-6"/>
                      <w:sz w:val="24"/>
                      <w:szCs w:val="24"/>
                    </w:rPr>
                    <w:t xml:space="preserve"> кодекс </w:t>
                  </w:r>
                  <w:proofErr w:type="spellStart"/>
                  <w:r w:rsidRPr="007221AE">
                    <w:rPr>
                      <w:spacing w:val="-6"/>
                      <w:sz w:val="24"/>
                      <w:szCs w:val="24"/>
                    </w:rPr>
                    <w:t>спеціалі</w:t>
                  </w:r>
                  <w:proofErr w:type="gramStart"/>
                  <w:r w:rsidRPr="007221AE">
                    <w:rPr>
                      <w:spacing w:val="-6"/>
                      <w:sz w:val="24"/>
                      <w:szCs w:val="24"/>
                    </w:rPr>
                    <w:t>ст</w:t>
                  </w:r>
                  <w:proofErr w:type="gramEnd"/>
                  <w:r w:rsidRPr="007221AE">
                    <w:rPr>
                      <w:spacing w:val="-6"/>
                      <w:sz w:val="24"/>
                      <w:szCs w:val="24"/>
                    </w:rPr>
                    <w:t>ів</w:t>
                  </w:r>
                  <w:proofErr w:type="spellEnd"/>
                  <w:r w:rsidRPr="007221AE">
                    <w:rPr>
                      <w:spacing w:val="-6"/>
                      <w:sz w:val="24"/>
                      <w:szCs w:val="24"/>
                    </w:rPr>
                    <w:t xml:space="preserve"> </w:t>
                  </w:r>
                  <w:proofErr w:type="spellStart"/>
                  <w:r w:rsidRPr="007221AE">
                    <w:rPr>
                      <w:spacing w:val="-6"/>
                      <w:sz w:val="24"/>
                      <w:szCs w:val="24"/>
                    </w:rPr>
                    <w:t>із</w:t>
                  </w:r>
                  <w:proofErr w:type="spellEnd"/>
                  <w:r w:rsidRPr="007221AE">
                    <w:rPr>
                      <w:spacing w:val="-6"/>
                      <w:sz w:val="24"/>
                      <w:szCs w:val="24"/>
                    </w:rPr>
                    <w:t xml:space="preserve"> </w:t>
                  </w:r>
                  <w:proofErr w:type="spellStart"/>
                  <w:r w:rsidRPr="007221AE">
                    <w:rPr>
                      <w:spacing w:val="-6"/>
                      <w:sz w:val="24"/>
                      <w:szCs w:val="24"/>
                    </w:rPr>
                    <w:t>соціальної</w:t>
                  </w:r>
                  <w:proofErr w:type="spellEnd"/>
                  <w:r w:rsidRPr="007221AE">
                    <w:rPr>
                      <w:spacing w:val="-6"/>
                      <w:sz w:val="24"/>
                      <w:szCs w:val="24"/>
                    </w:rPr>
                    <w:t xml:space="preserve"> </w:t>
                  </w:r>
                  <w:proofErr w:type="spellStart"/>
                  <w:r w:rsidRPr="007221AE">
                    <w:rPr>
                      <w:spacing w:val="-6"/>
                      <w:sz w:val="24"/>
                      <w:szCs w:val="24"/>
                    </w:rPr>
                    <w:t>роботи</w:t>
                  </w:r>
                  <w:proofErr w:type="spellEnd"/>
                  <w:r w:rsidRPr="007221AE">
                    <w:rPr>
                      <w:spacing w:val="-6"/>
                      <w:sz w:val="24"/>
                      <w:szCs w:val="24"/>
                    </w:rPr>
                    <w:t xml:space="preserve"> </w:t>
                  </w:r>
                  <w:proofErr w:type="spellStart"/>
                  <w:r w:rsidRPr="007221AE">
                    <w:rPr>
                      <w:spacing w:val="-6"/>
                      <w:sz w:val="24"/>
                      <w:szCs w:val="24"/>
                    </w:rPr>
                    <w:t>України</w:t>
                  </w:r>
                  <w:proofErr w:type="spellEnd"/>
                  <w:r w:rsidRPr="007221AE">
                    <w:rPr>
                      <w:spacing w:val="-6"/>
                      <w:sz w:val="24"/>
                      <w:szCs w:val="24"/>
                    </w:rPr>
                    <w:t xml:space="preserve">: наказ </w:t>
                  </w:r>
                  <w:proofErr w:type="spellStart"/>
                  <w:r w:rsidRPr="007221AE">
                    <w:rPr>
                      <w:spacing w:val="-6"/>
                      <w:sz w:val="24"/>
                      <w:szCs w:val="24"/>
                    </w:rPr>
                    <w:t>Міністерство</w:t>
                  </w:r>
                  <w:proofErr w:type="spellEnd"/>
                  <w:r w:rsidRPr="007221AE">
                    <w:rPr>
                      <w:spacing w:val="-6"/>
                      <w:sz w:val="24"/>
                      <w:szCs w:val="24"/>
                    </w:rPr>
                    <w:t xml:space="preserve"> </w:t>
                  </w:r>
                  <w:proofErr w:type="spellStart"/>
                  <w:r w:rsidRPr="007221AE">
                    <w:rPr>
                      <w:spacing w:val="-6"/>
                      <w:sz w:val="24"/>
                      <w:szCs w:val="24"/>
                    </w:rPr>
                    <w:t>України</w:t>
                  </w:r>
                  <w:proofErr w:type="spellEnd"/>
                  <w:r w:rsidRPr="007221AE">
                    <w:rPr>
                      <w:spacing w:val="-6"/>
                      <w:sz w:val="24"/>
                      <w:szCs w:val="24"/>
                    </w:rPr>
                    <w:t xml:space="preserve"> у справах </w:t>
                  </w:r>
                  <w:proofErr w:type="spellStart"/>
                  <w:r w:rsidRPr="007221AE">
                    <w:rPr>
                      <w:spacing w:val="-6"/>
                      <w:sz w:val="24"/>
                      <w:szCs w:val="24"/>
                    </w:rPr>
                    <w:t>молоді</w:t>
                  </w:r>
                  <w:proofErr w:type="spellEnd"/>
                  <w:r w:rsidRPr="007221AE">
                    <w:rPr>
                      <w:spacing w:val="-6"/>
                      <w:sz w:val="24"/>
                      <w:szCs w:val="24"/>
                    </w:rPr>
                    <w:t xml:space="preserve"> та спорту</w:t>
                  </w:r>
                  <w:r w:rsidRPr="007221AE">
                    <w:rPr>
                      <w:spacing w:val="-6"/>
                      <w:sz w:val="24"/>
                      <w:szCs w:val="24"/>
                      <w:lang w:val="uk-UA"/>
                    </w:rPr>
                    <w:t xml:space="preserve"> </w:t>
                  </w:r>
                  <w:proofErr w:type="spellStart"/>
                  <w:r w:rsidRPr="007221AE">
                    <w:rPr>
                      <w:spacing w:val="-6"/>
                      <w:sz w:val="24"/>
                      <w:szCs w:val="24"/>
                    </w:rPr>
                    <w:t>від</w:t>
                  </w:r>
                  <w:proofErr w:type="spellEnd"/>
                  <w:r w:rsidRPr="007221AE">
                    <w:rPr>
                      <w:spacing w:val="-6"/>
                      <w:sz w:val="24"/>
                      <w:szCs w:val="24"/>
                    </w:rPr>
                    <w:t xml:space="preserve"> 9 </w:t>
                  </w:r>
                  <w:proofErr w:type="spellStart"/>
                  <w:r w:rsidRPr="007221AE">
                    <w:rPr>
                      <w:spacing w:val="-6"/>
                      <w:sz w:val="24"/>
                      <w:szCs w:val="24"/>
                    </w:rPr>
                    <w:t>вересня</w:t>
                  </w:r>
                  <w:proofErr w:type="spellEnd"/>
                  <w:r w:rsidRPr="007221AE">
                    <w:rPr>
                      <w:spacing w:val="-6"/>
                      <w:sz w:val="24"/>
                      <w:szCs w:val="24"/>
                    </w:rPr>
                    <w:t xml:space="preserve"> 2005 р. URL: http://ua-info.biz/legal/basent/uasmwngr.htm.</w:t>
                  </w:r>
                </w:p>
                <w:p w:rsidR="006134B8" w:rsidRPr="007221AE" w:rsidRDefault="006134B8" w:rsidP="008B4842">
                  <w:pPr>
                    <w:widowControl w:val="0"/>
                    <w:tabs>
                      <w:tab w:val="left" w:pos="360"/>
                    </w:tabs>
                    <w:spacing w:line="233" w:lineRule="auto"/>
                    <w:jc w:val="both"/>
                    <w:rPr>
                      <w:spacing w:val="-6"/>
                      <w:sz w:val="24"/>
                      <w:szCs w:val="24"/>
                    </w:rPr>
                  </w:pPr>
                  <w:r w:rsidRPr="007221AE">
                    <w:rPr>
                      <w:spacing w:val="-6"/>
                      <w:sz w:val="24"/>
                      <w:szCs w:val="24"/>
                      <w:lang w:val="uk-UA"/>
                    </w:rPr>
                    <w:t>4</w:t>
                  </w:r>
                  <w:r w:rsidRPr="007221AE">
                    <w:rPr>
                      <w:spacing w:val="-6"/>
                      <w:sz w:val="24"/>
                      <w:szCs w:val="24"/>
                    </w:rPr>
                    <w:t xml:space="preserve">. </w:t>
                  </w:r>
                  <w:proofErr w:type="spellStart"/>
                  <w:r w:rsidRPr="007221AE">
                    <w:rPr>
                      <w:spacing w:val="-6"/>
                      <w:sz w:val="24"/>
                      <w:szCs w:val="24"/>
                    </w:rPr>
                    <w:t>Етичний</w:t>
                  </w:r>
                  <w:proofErr w:type="spellEnd"/>
                  <w:r w:rsidRPr="007221AE">
                    <w:rPr>
                      <w:spacing w:val="-6"/>
                      <w:sz w:val="24"/>
                      <w:szCs w:val="24"/>
                    </w:rPr>
                    <w:t xml:space="preserve"> кодекс </w:t>
                  </w:r>
                  <w:proofErr w:type="spellStart"/>
                  <w:proofErr w:type="gramStart"/>
                  <w:r w:rsidRPr="007221AE">
                    <w:rPr>
                      <w:spacing w:val="-6"/>
                      <w:sz w:val="24"/>
                      <w:szCs w:val="24"/>
                    </w:rPr>
                    <w:t>соц</w:t>
                  </w:r>
                  <w:proofErr w:type="gramEnd"/>
                  <w:r w:rsidRPr="007221AE">
                    <w:rPr>
                      <w:spacing w:val="-6"/>
                      <w:sz w:val="24"/>
                      <w:szCs w:val="24"/>
                    </w:rPr>
                    <w:t>іального</w:t>
                  </w:r>
                  <w:proofErr w:type="spellEnd"/>
                  <w:r w:rsidRPr="007221AE">
                    <w:rPr>
                      <w:spacing w:val="-6"/>
                      <w:sz w:val="24"/>
                      <w:szCs w:val="24"/>
                    </w:rPr>
                    <w:t xml:space="preserve"> педагога. URL: </w:t>
                  </w:r>
                  <w:r w:rsidR="001D00FF" w:rsidRPr="007221AE">
                    <w:rPr>
                      <w:spacing w:val="-6"/>
                    </w:rPr>
                    <w:fldChar w:fldCharType="begin"/>
                  </w:r>
                  <w:r w:rsidRPr="007221AE">
                    <w:rPr>
                      <w:spacing w:val="-6"/>
                      <w:sz w:val="24"/>
                      <w:szCs w:val="24"/>
                    </w:rPr>
                    <w:instrText xml:space="preserve"> HYPERLINK "https://sites.google.com/a/kubg.edu.ua/osoblivosti-socialnopedagogicnoie-</w:instrText>
                  </w:r>
                  <w:r w:rsidRPr="007221AE">
                    <w:rPr>
                      <w:spacing w:val="-6"/>
                      <w:sz w:val="24"/>
                      <w:szCs w:val="24"/>
                      <w:lang w:val="uk-UA"/>
                    </w:rPr>
                    <w:instrText xml:space="preserve"> </w:instrText>
                  </w:r>
                  <w:r w:rsidRPr="007221AE">
                    <w:rPr>
                      <w:spacing w:val="-6"/>
                      <w:sz w:val="24"/>
                      <w:szCs w:val="24"/>
                    </w:rPr>
                    <w:instrText>dialnosti-v-znz/eticnij-kodeks-socialnogo</w:instrText>
                  </w:r>
                </w:p>
                <w:p w:rsidR="006134B8" w:rsidRPr="007221AE" w:rsidRDefault="006134B8" w:rsidP="008B4842">
                  <w:pPr>
                    <w:widowControl w:val="0"/>
                    <w:tabs>
                      <w:tab w:val="left" w:pos="360"/>
                    </w:tabs>
                    <w:spacing w:line="233" w:lineRule="auto"/>
                    <w:jc w:val="both"/>
                    <w:rPr>
                      <w:rStyle w:val="a8"/>
                      <w:color w:val="auto"/>
                      <w:spacing w:val="-6"/>
                      <w:sz w:val="24"/>
                      <w:szCs w:val="24"/>
                      <w:u w:val="none"/>
                    </w:rPr>
                  </w:pPr>
                  <w:r w:rsidRPr="007221AE">
                    <w:rPr>
                      <w:spacing w:val="-6"/>
                      <w:sz w:val="24"/>
                      <w:szCs w:val="24"/>
                    </w:rPr>
                    <w:instrText xml:space="preserve">5" </w:instrText>
                  </w:r>
                  <w:r w:rsidR="001D00FF" w:rsidRPr="001D00FF">
                    <w:rPr>
                      <w:spacing w:val="-6"/>
                      <w:sz w:val="24"/>
                      <w:szCs w:val="24"/>
                    </w:rPr>
                    <w:fldChar w:fldCharType="separate"/>
                  </w:r>
                  <w:r w:rsidRPr="007221AE">
                    <w:rPr>
                      <w:rStyle w:val="a8"/>
                      <w:color w:val="auto"/>
                      <w:spacing w:val="-6"/>
                      <w:sz w:val="24"/>
                      <w:szCs w:val="24"/>
                      <w:u w:val="none"/>
                    </w:rPr>
                    <w:t>https://sites.google.com/a/kubg.edu.ua/osoblivosti-socialnopedagogicnoie-</w:t>
                  </w:r>
                  <w:r w:rsidRPr="007221AE">
                    <w:rPr>
                      <w:rStyle w:val="a8"/>
                      <w:color w:val="auto"/>
                      <w:spacing w:val="-6"/>
                      <w:sz w:val="24"/>
                      <w:szCs w:val="24"/>
                      <w:u w:val="none"/>
                      <w:lang w:val="uk-UA"/>
                    </w:rPr>
                    <w:t xml:space="preserve"> </w:t>
                  </w:r>
                  <w:proofErr w:type="spellStart"/>
                  <w:r w:rsidRPr="007221AE">
                    <w:rPr>
                      <w:rStyle w:val="a8"/>
                      <w:color w:val="auto"/>
                      <w:spacing w:val="-6"/>
                      <w:sz w:val="24"/>
                      <w:szCs w:val="24"/>
                      <w:u w:val="none"/>
                    </w:rPr>
                    <w:t>dialnosti-v-znz</w:t>
                  </w:r>
                  <w:proofErr w:type="spellEnd"/>
                  <w:r w:rsidRPr="007221AE">
                    <w:rPr>
                      <w:rStyle w:val="a8"/>
                      <w:color w:val="auto"/>
                      <w:spacing w:val="-6"/>
                      <w:sz w:val="24"/>
                      <w:szCs w:val="24"/>
                      <w:u w:val="none"/>
                    </w:rPr>
                    <w:t>/</w:t>
                  </w:r>
                  <w:proofErr w:type="spellStart"/>
                  <w:r w:rsidRPr="007221AE">
                    <w:rPr>
                      <w:rStyle w:val="a8"/>
                      <w:color w:val="auto"/>
                      <w:spacing w:val="-6"/>
                      <w:sz w:val="24"/>
                      <w:szCs w:val="24"/>
                      <w:u w:val="none"/>
                    </w:rPr>
                    <w:t>eticnij-kodeks-socialnogo</w:t>
                  </w:r>
                  <w:proofErr w:type="spellEnd"/>
                </w:p>
                <w:p w:rsidR="006134B8" w:rsidRPr="007221AE" w:rsidRDefault="006134B8" w:rsidP="008B4842">
                  <w:pPr>
                    <w:autoSpaceDE w:val="0"/>
                    <w:autoSpaceDN w:val="0"/>
                    <w:adjustRightInd w:val="0"/>
                    <w:jc w:val="both"/>
                    <w:rPr>
                      <w:spacing w:val="-6"/>
                      <w:sz w:val="24"/>
                      <w:szCs w:val="24"/>
                    </w:rPr>
                  </w:pPr>
                  <w:r w:rsidRPr="007221AE">
                    <w:rPr>
                      <w:rStyle w:val="a8"/>
                      <w:color w:val="auto"/>
                      <w:spacing w:val="-6"/>
                      <w:sz w:val="24"/>
                      <w:szCs w:val="24"/>
                      <w:u w:val="none"/>
                    </w:rPr>
                    <w:t>5</w:t>
                  </w:r>
                  <w:r w:rsidR="001D00FF" w:rsidRPr="007221AE">
                    <w:rPr>
                      <w:spacing w:val="-6"/>
                    </w:rPr>
                    <w:fldChar w:fldCharType="end"/>
                  </w:r>
                  <w:r w:rsidRPr="007221AE">
                    <w:rPr>
                      <w:spacing w:val="-6"/>
                      <w:sz w:val="24"/>
                      <w:szCs w:val="24"/>
                    </w:rPr>
                    <w:t xml:space="preserve">. </w:t>
                  </w:r>
                  <w:r w:rsidRPr="007221AE">
                    <w:rPr>
                      <w:rFonts w:eastAsiaTheme="minorHAnsi"/>
                      <w:sz w:val="24"/>
                      <w:szCs w:val="24"/>
                      <w:lang w:val="uk-UA" w:eastAsia="en-US"/>
                    </w:rPr>
                    <w:t xml:space="preserve">Кравченко О.П. Моральні принципи </w:t>
                  </w:r>
                  <w:proofErr w:type="gramStart"/>
                  <w:r w:rsidRPr="007221AE">
                    <w:rPr>
                      <w:rFonts w:eastAsiaTheme="minorHAnsi"/>
                      <w:sz w:val="24"/>
                      <w:szCs w:val="24"/>
                      <w:lang w:val="uk-UA" w:eastAsia="en-US"/>
                    </w:rPr>
                    <w:t>соц</w:t>
                  </w:r>
                  <w:proofErr w:type="gramEnd"/>
                  <w:r w:rsidRPr="007221AE">
                    <w:rPr>
                      <w:rFonts w:eastAsiaTheme="minorHAnsi"/>
                      <w:sz w:val="24"/>
                      <w:szCs w:val="24"/>
                      <w:lang w:val="uk-UA" w:eastAsia="en-US"/>
                    </w:rPr>
                    <w:t>іально-педагогічної діяльності URL:</w:t>
                  </w:r>
                  <w:r>
                    <w:rPr>
                      <w:rFonts w:eastAsiaTheme="minorHAnsi"/>
                      <w:sz w:val="24"/>
                      <w:szCs w:val="24"/>
                      <w:lang w:val="uk-UA" w:eastAsia="en-US"/>
                    </w:rPr>
                    <w:t>//</w:t>
                  </w:r>
                  <w:r w:rsidRPr="007221AE">
                    <w:rPr>
                      <w:rFonts w:eastAsiaTheme="minorHAnsi"/>
                      <w:sz w:val="24"/>
                      <w:szCs w:val="24"/>
                      <w:lang w:val="uk-UA" w:eastAsia="en-US"/>
                    </w:rPr>
                    <w:t>https://</w:t>
                  </w:r>
                  <w:r>
                    <w:rPr>
                      <w:rFonts w:eastAsiaTheme="minorHAnsi"/>
                      <w:sz w:val="24"/>
                      <w:szCs w:val="24"/>
                      <w:lang w:val="uk-UA" w:eastAsia="en-US"/>
                    </w:rPr>
                    <w:t xml:space="preserve"> </w:t>
                  </w:r>
                  <w:r w:rsidRPr="007221AE">
                    <w:rPr>
                      <w:rFonts w:eastAsiaTheme="minorHAnsi"/>
                      <w:sz w:val="24"/>
                      <w:szCs w:val="24"/>
                      <w:lang w:val="uk-UA" w:eastAsia="en-US"/>
                    </w:rPr>
                    <w:t>core.ac.uk/download/pdf/19085477.pdf</w:t>
                  </w:r>
                </w:p>
                <w:p w:rsidR="006134B8" w:rsidRPr="00BD304F" w:rsidRDefault="006134B8" w:rsidP="008B4842">
                  <w:pPr>
                    <w:pStyle w:val="af"/>
                    <w:tabs>
                      <w:tab w:val="left" w:pos="142"/>
                      <w:tab w:val="left" w:pos="284"/>
                    </w:tabs>
                    <w:autoSpaceDE w:val="0"/>
                    <w:autoSpaceDN w:val="0"/>
                    <w:adjustRightInd w:val="0"/>
                    <w:spacing w:before="0" w:beforeAutospacing="0" w:after="0" w:afterAutospacing="0"/>
                    <w:jc w:val="both"/>
                    <w:rPr>
                      <w:sz w:val="28"/>
                      <w:szCs w:val="28"/>
                      <w:lang w:val="en-US"/>
                    </w:rPr>
                  </w:pPr>
                </w:p>
              </w:tc>
            </w:tr>
          </w:tbl>
          <w:p w:rsidR="006134B8" w:rsidRDefault="006134B8" w:rsidP="008B4842">
            <w:pPr>
              <w:jc w:val="center"/>
              <w:rPr>
                <w:b/>
                <w:sz w:val="28"/>
                <w:szCs w:val="28"/>
                <w:lang w:val="uk-UA"/>
              </w:rPr>
            </w:pPr>
            <w:r w:rsidRPr="00417C2A">
              <w:rPr>
                <w:b/>
                <w:sz w:val="28"/>
                <w:szCs w:val="28"/>
                <w:lang w:val="uk-UA"/>
              </w:rPr>
              <w:t>7. Контактна інформація</w:t>
            </w:r>
          </w:p>
          <w:tbl>
            <w:tblPr>
              <w:tblStyle w:val="a6"/>
              <w:tblW w:w="0" w:type="auto"/>
              <w:tblLayout w:type="fixed"/>
              <w:tblLook w:val="04A0"/>
            </w:tblPr>
            <w:tblGrid>
              <w:gridCol w:w="4361"/>
              <w:gridCol w:w="5210"/>
            </w:tblGrid>
            <w:tr w:rsidR="006134B8" w:rsidTr="008B4842">
              <w:tc>
                <w:tcPr>
                  <w:tcW w:w="4361" w:type="dxa"/>
                </w:tcPr>
                <w:p w:rsidR="006134B8" w:rsidRPr="00417C2A" w:rsidRDefault="006134B8" w:rsidP="008B4842">
                  <w:pPr>
                    <w:rPr>
                      <w:sz w:val="28"/>
                      <w:szCs w:val="28"/>
                      <w:lang w:val="uk-UA"/>
                    </w:rPr>
                  </w:pPr>
                  <w:r w:rsidRPr="00417C2A">
                    <w:rPr>
                      <w:sz w:val="28"/>
                      <w:szCs w:val="28"/>
                      <w:lang w:val="uk-UA"/>
                    </w:rPr>
                    <w:t xml:space="preserve">Кафедра </w:t>
                  </w:r>
                </w:p>
              </w:tc>
              <w:tc>
                <w:tcPr>
                  <w:tcW w:w="5210" w:type="dxa"/>
                </w:tcPr>
                <w:p w:rsidR="006134B8" w:rsidRPr="00417C2A" w:rsidRDefault="006134B8" w:rsidP="008B4842">
                  <w:pPr>
                    <w:jc w:val="both"/>
                    <w:rPr>
                      <w:sz w:val="28"/>
                      <w:szCs w:val="28"/>
                      <w:lang w:val="uk-UA"/>
                    </w:rPr>
                  </w:pPr>
                  <w:r w:rsidRPr="00417C2A">
                    <w:rPr>
                      <w:sz w:val="28"/>
                      <w:szCs w:val="28"/>
                      <w:lang w:val="uk-UA"/>
                    </w:rPr>
                    <w:t>Кафедра соціальної педагогіки та соціальної роботи</w:t>
                  </w:r>
                  <w:r>
                    <w:rPr>
                      <w:sz w:val="28"/>
                      <w:szCs w:val="28"/>
                      <w:lang w:val="uk-UA"/>
                    </w:rPr>
                    <w:t xml:space="preserve"> м</w:t>
                  </w:r>
                  <w:r w:rsidRPr="00417C2A">
                    <w:rPr>
                      <w:sz w:val="28"/>
                      <w:szCs w:val="28"/>
                      <w:lang w:val="uk-UA"/>
                    </w:rPr>
                    <w:t xml:space="preserve">. Івано-Франківськ, вул. Бандери, 1 </w:t>
                  </w:r>
                  <w:proofErr w:type="spellStart"/>
                  <w:r w:rsidRPr="00417C2A">
                    <w:rPr>
                      <w:sz w:val="28"/>
                      <w:szCs w:val="28"/>
                      <w:lang w:val="uk-UA"/>
                    </w:rPr>
                    <w:t>каб</w:t>
                  </w:r>
                  <w:proofErr w:type="spellEnd"/>
                  <w:r w:rsidRPr="00417C2A">
                    <w:rPr>
                      <w:sz w:val="28"/>
                      <w:szCs w:val="28"/>
                      <w:lang w:val="uk-UA"/>
                    </w:rPr>
                    <w:t>. 802 тел. (0342) 57-00-05 kspsr@pnu.edu.ua</w:t>
                  </w:r>
                </w:p>
              </w:tc>
            </w:tr>
            <w:tr w:rsidR="006134B8" w:rsidTr="008B4842">
              <w:tc>
                <w:tcPr>
                  <w:tcW w:w="4361" w:type="dxa"/>
                </w:tcPr>
                <w:p w:rsidR="006134B8" w:rsidRPr="00417C2A" w:rsidRDefault="006134B8" w:rsidP="008B4842">
                  <w:pPr>
                    <w:rPr>
                      <w:sz w:val="28"/>
                      <w:szCs w:val="28"/>
                      <w:lang w:val="uk-UA"/>
                    </w:rPr>
                  </w:pPr>
                  <w:r w:rsidRPr="00417C2A">
                    <w:rPr>
                      <w:sz w:val="28"/>
                      <w:szCs w:val="28"/>
                      <w:lang w:val="uk-UA"/>
                    </w:rPr>
                    <w:t>Викладач (і)</w:t>
                  </w:r>
                </w:p>
                <w:p w:rsidR="006134B8" w:rsidRPr="00417C2A" w:rsidRDefault="006134B8" w:rsidP="008B4842">
                  <w:pPr>
                    <w:rPr>
                      <w:sz w:val="28"/>
                      <w:szCs w:val="28"/>
                      <w:lang w:val="uk-UA"/>
                    </w:rPr>
                  </w:pPr>
                  <w:r w:rsidRPr="00417C2A">
                    <w:rPr>
                      <w:sz w:val="28"/>
                      <w:szCs w:val="28"/>
                      <w:lang w:val="uk-UA"/>
                    </w:rPr>
                    <w:t>Гостьові лектори</w:t>
                  </w:r>
                </w:p>
              </w:tc>
              <w:tc>
                <w:tcPr>
                  <w:tcW w:w="5210" w:type="dxa"/>
                </w:tcPr>
                <w:p w:rsidR="006134B8" w:rsidRPr="00656B01" w:rsidRDefault="006134B8" w:rsidP="008B4842">
                  <w:pPr>
                    <w:rPr>
                      <w:sz w:val="28"/>
                      <w:szCs w:val="28"/>
                      <w:lang w:val="uk-UA"/>
                    </w:rPr>
                  </w:pPr>
                  <w:proofErr w:type="spellStart"/>
                  <w:r>
                    <w:rPr>
                      <w:sz w:val="28"/>
                      <w:szCs w:val="28"/>
                      <w:lang w:val="uk-UA"/>
                    </w:rPr>
                    <w:t>Зозуля</w:t>
                  </w:r>
                  <w:r w:rsidRPr="00417C2A">
                    <w:rPr>
                      <w:sz w:val="28"/>
                      <w:szCs w:val="28"/>
                      <w:lang w:val="uk-UA"/>
                    </w:rPr>
                    <w:t>к</w:t>
                  </w:r>
                  <w:r>
                    <w:rPr>
                      <w:sz w:val="28"/>
                      <w:szCs w:val="28"/>
                      <w:lang w:val="uk-UA"/>
                    </w:rPr>
                    <w:t>-Случик</w:t>
                  </w:r>
                  <w:proofErr w:type="spellEnd"/>
                  <w:r w:rsidRPr="00417C2A">
                    <w:rPr>
                      <w:sz w:val="28"/>
                      <w:szCs w:val="28"/>
                      <w:lang w:val="uk-UA"/>
                    </w:rPr>
                    <w:t xml:space="preserve"> </w:t>
                  </w:r>
                  <w:proofErr w:type="spellStart"/>
                  <w:r>
                    <w:rPr>
                      <w:sz w:val="28"/>
                      <w:szCs w:val="28"/>
                      <w:lang w:val="uk-UA"/>
                    </w:rPr>
                    <w:t>Роксоля</w:t>
                  </w:r>
                  <w:r w:rsidRPr="00417C2A">
                    <w:rPr>
                      <w:sz w:val="28"/>
                      <w:szCs w:val="28"/>
                      <w:lang w:val="uk-UA"/>
                    </w:rPr>
                    <w:t>на</w:t>
                  </w:r>
                  <w:proofErr w:type="spellEnd"/>
                  <w:r w:rsidRPr="00417C2A">
                    <w:rPr>
                      <w:sz w:val="28"/>
                      <w:szCs w:val="28"/>
                      <w:lang w:val="uk-UA"/>
                    </w:rPr>
                    <w:t xml:space="preserve"> Василівна</w:t>
                  </w:r>
                  <w:r>
                    <w:rPr>
                      <w:sz w:val="28"/>
                      <w:szCs w:val="28"/>
                      <w:lang w:val="uk-UA"/>
                    </w:rPr>
                    <w:t xml:space="preserve">, </w:t>
                  </w:r>
                  <w:r>
                    <w:rPr>
                      <w:lang w:val="uk-UA"/>
                    </w:rPr>
                    <w:t>доктор</w:t>
                  </w:r>
                  <w:r w:rsidRPr="001B2569">
                    <w:rPr>
                      <w:sz w:val="24"/>
                      <w:szCs w:val="24"/>
                    </w:rPr>
                    <w:t xml:space="preserve"> </w:t>
                  </w:r>
                  <w:proofErr w:type="spellStart"/>
                  <w:r w:rsidRPr="001B2569">
                    <w:rPr>
                      <w:sz w:val="24"/>
                      <w:szCs w:val="24"/>
                    </w:rPr>
                    <w:t>педагогічних</w:t>
                  </w:r>
                  <w:proofErr w:type="spellEnd"/>
                  <w:r w:rsidRPr="001B2569">
                    <w:rPr>
                      <w:sz w:val="24"/>
                      <w:szCs w:val="24"/>
                    </w:rPr>
                    <w:t xml:space="preserve"> наук, доцент</w:t>
                  </w:r>
                  <w:r>
                    <w:rPr>
                      <w:sz w:val="24"/>
                      <w:szCs w:val="24"/>
                      <w:lang w:val="uk-UA"/>
                    </w:rPr>
                    <w:t>, професор</w:t>
                  </w:r>
                </w:p>
              </w:tc>
            </w:tr>
            <w:tr w:rsidR="006134B8" w:rsidTr="008B4842">
              <w:tc>
                <w:tcPr>
                  <w:tcW w:w="4361" w:type="dxa"/>
                </w:tcPr>
                <w:p w:rsidR="006134B8" w:rsidRPr="00417C2A" w:rsidRDefault="006134B8" w:rsidP="008B4842">
                  <w:pPr>
                    <w:rPr>
                      <w:sz w:val="28"/>
                      <w:szCs w:val="28"/>
                      <w:lang w:val="uk-UA"/>
                    </w:rPr>
                  </w:pPr>
                  <w:r w:rsidRPr="00417C2A">
                    <w:rPr>
                      <w:sz w:val="28"/>
                      <w:szCs w:val="28"/>
                      <w:lang w:val="uk-UA"/>
                    </w:rPr>
                    <w:t>Контактна інформація викладача</w:t>
                  </w:r>
                </w:p>
              </w:tc>
              <w:tc>
                <w:tcPr>
                  <w:tcW w:w="5210" w:type="dxa"/>
                </w:tcPr>
                <w:p w:rsidR="006134B8" w:rsidRPr="00656B01" w:rsidRDefault="006134B8" w:rsidP="008B4842">
                  <w:pPr>
                    <w:rPr>
                      <w:sz w:val="28"/>
                      <w:szCs w:val="28"/>
                      <w:lang w:val="uk-UA"/>
                    </w:rPr>
                  </w:pPr>
                  <w:r>
                    <w:rPr>
                      <w:sz w:val="28"/>
                      <w:szCs w:val="28"/>
                      <w:lang w:val="uk-UA"/>
                    </w:rPr>
                    <w:t>+</w:t>
                  </w:r>
                  <w:r w:rsidRPr="00656B01">
                    <w:rPr>
                      <w:sz w:val="28"/>
                      <w:szCs w:val="28"/>
                      <w:lang w:val="uk-UA"/>
                    </w:rPr>
                    <w:t>380</w:t>
                  </w:r>
                  <w:r w:rsidRPr="00656B01">
                    <w:rPr>
                      <w:sz w:val="28"/>
                      <w:szCs w:val="28"/>
                    </w:rPr>
                    <w:t>0508157946</w:t>
                  </w:r>
                </w:p>
                <w:p w:rsidR="006134B8" w:rsidRPr="001E14C9" w:rsidRDefault="006134B8" w:rsidP="008B4842">
                  <w:pPr>
                    <w:rPr>
                      <w:sz w:val="28"/>
                      <w:szCs w:val="28"/>
                      <w:lang w:val="uk-UA"/>
                    </w:rPr>
                  </w:pPr>
                  <w:r w:rsidRPr="001E14C9">
                    <w:rPr>
                      <w:sz w:val="28"/>
                      <w:szCs w:val="28"/>
                      <w:lang w:val="en-US"/>
                    </w:rPr>
                    <w:t xml:space="preserve"> </w:t>
                  </w:r>
                  <w:r w:rsidRPr="001E14C9">
                    <w:rPr>
                      <w:sz w:val="28"/>
                      <w:szCs w:val="28"/>
                      <w:shd w:val="clear" w:color="auto" w:fill="FFFFFF"/>
                    </w:rPr>
                    <w:t>roksoliana.zozuliak@pnu.edu.ua</w:t>
                  </w:r>
                </w:p>
              </w:tc>
            </w:tr>
          </w:tbl>
          <w:p w:rsidR="006134B8" w:rsidRDefault="006134B8" w:rsidP="008B4842">
            <w:pPr>
              <w:jc w:val="center"/>
              <w:rPr>
                <w:b/>
                <w:sz w:val="28"/>
                <w:szCs w:val="28"/>
              </w:rPr>
            </w:pPr>
            <w:r w:rsidRPr="0094592A">
              <w:rPr>
                <w:b/>
                <w:sz w:val="28"/>
                <w:szCs w:val="28"/>
              </w:rPr>
              <w:t xml:space="preserve">8. </w:t>
            </w:r>
            <w:proofErr w:type="spellStart"/>
            <w:r w:rsidRPr="0094592A">
              <w:rPr>
                <w:b/>
                <w:sz w:val="28"/>
                <w:szCs w:val="28"/>
              </w:rPr>
              <w:t>Політика</w:t>
            </w:r>
            <w:proofErr w:type="spellEnd"/>
            <w:r w:rsidRPr="0094592A">
              <w:rPr>
                <w:b/>
                <w:sz w:val="28"/>
                <w:szCs w:val="28"/>
              </w:rPr>
              <w:t xml:space="preserve"> </w:t>
            </w:r>
            <w:proofErr w:type="spellStart"/>
            <w:r w:rsidRPr="0094592A">
              <w:rPr>
                <w:b/>
                <w:sz w:val="28"/>
                <w:szCs w:val="28"/>
              </w:rPr>
              <w:t>навчальної</w:t>
            </w:r>
            <w:proofErr w:type="spellEnd"/>
            <w:r w:rsidRPr="0094592A">
              <w:rPr>
                <w:b/>
                <w:sz w:val="28"/>
                <w:szCs w:val="28"/>
              </w:rPr>
              <w:t xml:space="preserve"> </w:t>
            </w:r>
            <w:proofErr w:type="spellStart"/>
            <w:r w:rsidRPr="0094592A">
              <w:rPr>
                <w:b/>
                <w:sz w:val="28"/>
                <w:szCs w:val="28"/>
              </w:rPr>
              <w:t>дисципліни</w:t>
            </w:r>
            <w:proofErr w:type="spellEnd"/>
          </w:p>
          <w:tbl>
            <w:tblPr>
              <w:tblStyle w:val="a6"/>
              <w:tblW w:w="9571" w:type="dxa"/>
              <w:tblLayout w:type="fixed"/>
              <w:tblLook w:val="04A0"/>
            </w:tblPr>
            <w:tblGrid>
              <w:gridCol w:w="4361"/>
              <w:gridCol w:w="5210"/>
            </w:tblGrid>
            <w:tr w:rsidR="006134B8" w:rsidTr="008B4842">
              <w:tc>
                <w:tcPr>
                  <w:tcW w:w="4361" w:type="dxa"/>
                </w:tcPr>
                <w:p w:rsidR="006134B8" w:rsidRPr="0094592A" w:rsidRDefault="006134B8" w:rsidP="008B4842">
                  <w:pPr>
                    <w:jc w:val="both"/>
                    <w:rPr>
                      <w:sz w:val="28"/>
                      <w:szCs w:val="28"/>
                    </w:rPr>
                  </w:pPr>
                  <w:proofErr w:type="spellStart"/>
                  <w:r w:rsidRPr="0094592A">
                    <w:rPr>
                      <w:sz w:val="28"/>
                      <w:szCs w:val="28"/>
                    </w:rPr>
                    <w:t>Академічна</w:t>
                  </w:r>
                  <w:proofErr w:type="spellEnd"/>
                  <w:r w:rsidRPr="0094592A">
                    <w:rPr>
                      <w:sz w:val="28"/>
                      <w:szCs w:val="28"/>
                    </w:rPr>
                    <w:t xml:space="preserve"> </w:t>
                  </w:r>
                  <w:proofErr w:type="spellStart"/>
                  <w:r w:rsidRPr="0094592A">
                    <w:rPr>
                      <w:sz w:val="28"/>
                      <w:szCs w:val="28"/>
                    </w:rPr>
                    <w:t>доброчесність</w:t>
                  </w:r>
                  <w:proofErr w:type="spellEnd"/>
                </w:p>
              </w:tc>
              <w:tc>
                <w:tcPr>
                  <w:tcW w:w="5210" w:type="dxa"/>
                </w:tcPr>
                <w:p w:rsidR="006134B8" w:rsidRPr="00EB0096" w:rsidRDefault="006134B8" w:rsidP="008B4842">
                  <w:pPr>
                    <w:pStyle w:val="a5"/>
                    <w:ind w:left="-79"/>
                    <w:jc w:val="both"/>
                    <w:rPr>
                      <w:sz w:val="28"/>
                      <w:szCs w:val="28"/>
                      <w:lang w:val="en-US"/>
                    </w:rPr>
                  </w:pPr>
                  <w:proofErr w:type="spellStart"/>
                  <w:r>
                    <w:t>Неприпустимі</w:t>
                  </w:r>
                  <w:proofErr w:type="spellEnd"/>
                  <w:r>
                    <w:t xml:space="preserve"> </w:t>
                  </w:r>
                  <w:proofErr w:type="spellStart"/>
                  <w:r>
                    <w:t>плагіат</w:t>
                  </w:r>
                  <w:proofErr w:type="spellEnd"/>
                  <w:r>
                    <w:t xml:space="preserve"> та </w:t>
                  </w:r>
                  <w:proofErr w:type="spellStart"/>
                  <w:r>
                    <w:t>списування</w:t>
                  </w:r>
                  <w:proofErr w:type="spellEnd"/>
                  <w:r>
                    <w:t>.</w:t>
                  </w:r>
                  <w:r>
                    <w:rPr>
                      <w:lang w:val="en-US"/>
                    </w:rPr>
                    <w:t xml:space="preserve"> </w:t>
                  </w:r>
                  <w:r w:rsidRPr="00A94613">
                    <w:rPr>
                      <w:sz w:val="24"/>
                      <w:szCs w:val="24"/>
                      <w:lang w:val="uk-UA"/>
                    </w:rPr>
                    <w:t>Очікується, що студенти будуть дотримуватися принципів академічної доброчесності, усвідомлюючи наслідки її порушення, що визначається Положенням про</w:t>
                  </w:r>
                  <w:r>
                    <w:rPr>
                      <w:sz w:val="24"/>
                      <w:szCs w:val="24"/>
                      <w:lang w:val="en-US"/>
                    </w:rPr>
                    <w:t xml:space="preserve"> </w:t>
                  </w:r>
                  <w:r w:rsidRPr="00A94613">
                    <w:rPr>
                      <w:sz w:val="24"/>
                      <w:szCs w:val="24"/>
                      <w:lang w:val="uk-UA"/>
                    </w:rPr>
                    <w:t>запобігання та виявлення плагіату у ДВНЗ «Прикарпатський національний університет</w:t>
                  </w:r>
                  <w:r>
                    <w:rPr>
                      <w:sz w:val="24"/>
                      <w:szCs w:val="24"/>
                      <w:lang w:val="en-US"/>
                    </w:rPr>
                    <w:t xml:space="preserve"> </w:t>
                  </w:r>
                  <w:r w:rsidRPr="00A94613">
                    <w:rPr>
                      <w:sz w:val="24"/>
                      <w:szCs w:val="24"/>
                      <w:lang w:val="uk-UA"/>
                    </w:rPr>
                    <w:t xml:space="preserve">імені Василя Стефаника» </w:t>
                  </w:r>
                  <w:hyperlink r:id="rId8" w:history="1">
                    <w:r w:rsidRPr="007F1C6A">
                      <w:rPr>
                        <w:rStyle w:val="a8"/>
                      </w:rPr>
                      <w:t>https://pnu.edu.ua/положення-про-запобігання-плагіату/</w:t>
                    </w:r>
                  </w:hyperlink>
                </w:p>
              </w:tc>
            </w:tr>
            <w:tr w:rsidR="006134B8" w:rsidTr="008B4842">
              <w:tc>
                <w:tcPr>
                  <w:tcW w:w="4361" w:type="dxa"/>
                </w:tcPr>
                <w:p w:rsidR="006134B8" w:rsidRPr="0094592A" w:rsidRDefault="006134B8" w:rsidP="008B4842">
                  <w:pPr>
                    <w:jc w:val="both"/>
                    <w:rPr>
                      <w:sz w:val="28"/>
                      <w:szCs w:val="28"/>
                    </w:rPr>
                  </w:pPr>
                  <w:r w:rsidRPr="0094592A">
                    <w:rPr>
                      <w:sz w:val="28"/>
                      <w:szCs w:val="28"/>
                    </w:rPr>
                    <w:t>Пропуски занять (</w:t>
                  </w:r>
                  <w:proofErr w:type="spellStart"/>
                  <w:r w:rsidRPr="0094592A">
                    <w:rPr>
                      <w:sz w:val="28"/>
                      <w:szCs w:val="28"/>
                    </w:rPr>
                    <w:t>відпрацювання</w:t>
                  </w:r>
                  <w:proofErr w:type="spellEnd"/>
                  <w:r w:rsidRPr="0094592A">
                    <w:rPr>
                      <w:sz w:val="28"/>
                      <w:szCs w:val="28"/>
                    </w:rPr>
                    <w:t>)</w:t>
                  </w:r>
                </w:p>
              </w:tc>
              <w:tc>
                <w:tcPr>
                  <w:tcW w:w="5210" w:type="dxa"/>
                </w:tcPr>
                <w:p w:rsidR="006134B8" w:rsidRDefault="006134B8" w:rsidP="008B4842">
                  <w:pPr>
                    <w:jc w:val="both"/>
                  </w:pPr>
                  <w:proofErr w:type="spellStart"/>
                  <w:r>
                    <w:t>Лекційні</w:t>
                  </w:r>
                  <w:proofErr w:type="spellEnd"/>
                  <w:r>
                    <w:t xml:space="preserve"> </w:t>
                  </w:r>
                  <w:proofErr w:type="spellStart"/>
                  <w:r>
                    <w:t>заняття</w:t>
                  </w:r>
                  <w:proofErr w:type="spellEnd"/>
                  <w:r>
                    <w:t xml:space="preserve"> не </w:t>
                  </w:r>
                  <w:proofErr w:type="spellStart"/>
                  <w:r>
                    <w:t>відпрацьовуються</w:t>
                  </w:r>
                  <w:proofErr w:type="spellEnd"/>
                  <w:r>
                    <w:t xml:space="preserve">, </w:t>
                  </w:r>
                  <w:proofErr w:type="spellStart"/>
                  <w:r>
                    <w:t>але</w:t>
                  </w:r>
                  <w:proofErr w:type="spellEnd"/>
                  <w:r>
                    <w:t xml:space="preserve"> </w:t>
                  </w:r>
                  <w:proofErr w:type="spellStart"/>
                  <w:r>
                    <w:t>знання</w:t>
                  </w:r>
                  <w:proofErr w:type="spellEnd"/>
                  <w:r>
                    <w:t xml:space="preserve"> </w:t>
                  </w:r>
                  <w:proofErr w:type="spellStart"/>
                  <w:r>
                    <w:t>лекційного</w:t>
                  </w:r>
                  <w:proofErr w:type="spellEnd"/>
                  <w:r>
                    <w:t xml:space="preserve"> </w:t>
                  </w:r>
                  <w:proofErr w:type="spellStart"/>
                  <w:r>
                    <w:t>матеріалу</w:t>
                  </w:r>
                  <w:proofErr w:type="spellEnd"/>
                  <w:r>
                    <w:t xml:space="preserve"> </w:t>
                  </w:r>
                  <w:proofErr w:type="spellStart"/>
                  <w:r>
                    <w:t>обов</w:t>
                  </w:r>
                  <w:r w:rsidRPr="001D128F">
                    <w:t>’</w:t>
                  </w:r>
                  <w:r>
                    <w:t>язкове</w:t>
                  </w:r>
                  <w:proofErr w:type="spellEnd"/>
                  <w:r>
                    <w:t>.</w:t>
                  </w:r>
                </w:p>
                <w:p w:rsidR="006134B8" w:rsidRPr="00A94613" w:rsidRDefault="006134B8" w:rsidP="008B4842">
                  <w:pPr>
                    <w:pStyle w:val="a5"/>
                    <w:ind w:left="-79"/>
                    <w:jc w:val="both"/>
                    <w:rPr>
                      <w:sz w:val="24"/>
                      <w:szCs w:val="24"/>
                      <w:lang w:val="uk-UA"/>
                    </w:rPr>
                  </w:pPr>
                  <w:r>
                    <w:t xml:space="preserve">Пропуски </w:t>
                  </w:r>
                  <w:proofErr w:type="spellStart"/>
                  <w:r>
                    <w:t>практичних</w:t>
                  </w:r>
                  <w:proofErr w:type="spellEnd"/>
                  <w:r>
                    <w:t xml:space="preserve"> занять </w:t>
                  </w:r>
                  <w:proofErr w:type="spellStart"/>
                  <w:r>
                    <w:t>відпрацьовуються</w:t>
                  </w:r>
                  <w:proofErr w:type="spellEnd"/>
                  <w:r>
                    <w:t xml:space="preserve"> </w:t>
                  </w:r>
                  <w:proofErr w:type="spellStart"/>
                  <w:r>
                    <w:t>наступним</w:t>
                  </w:r>
                  <w:proofErr w:type="spellEnd"/>
                  <w:r>
                    <w:t xml:space="preserve"> чином: </w:t>
                  </w:r>
                  <w:proofErr w:type="spellStart"/>
                  <w:r>
                    <w:t>опрацювання</w:t>
                  </w:r>
                  <w:proofErr w:type="spellEnd"/>
                  <w:r>
                    <w:t xml:space="preserve"> теми, а </w:t>
                  </w:r>
                  <w:proofErr w:type="spellStart"/>
                  <w:r>
                    <w:t>також</w:t>
                  </w:r>
                  <w:proofErr w:type="spellEnd"/>
                  <w:r>
                    <w:t xml:space="preserve"> </w:t>
                  </w:r>
                  <w:proofErr w:type="spellStart"/>
                  <w:r>
                    <w:t>виконання</w:t>
                  </w:r>
                  <w:proofErr w:type="spellEnd"/>
                  <w:r>
                    <w:t xml:space="preserve"> </w:t>
                  </w:r>
                  <w:proofErr w:type="spellStart"/>
                  <w:r>
                    <w:t>вправ</w:t>
                  </w:r>
                  <w:proofErr w:type="spellEnd"/>
                  <w:r>
                    <w:t xml:space="preserve"> </w:t>
                  </w:r>
                  <w:proofErr w:type="spellStart"/>
                  <w:r>
                    <w:t>із</w:t>
                  </w:r>
                  <w:proofErr w:type="spellEnd"/>
                  <w:r>
                    <w:t xml:space="preserve"> теми.</w:t>
                  </w:r>
                  <w:r>
                    <w:rPr>
                      <w:lang w:val="en-US"/>
                    </w:rPr>
                    <w:t xml:space="preserve"> </w:t>
                  </w:r>
                  <w:r w:rsidRPr="00A94613">
                    <w:rPr>
                      <w:sz w:val="24"/>
                      <w:szCs w:val="24"/>
                      <w:lang w:val="uk-UA"/>
                    </w:rPr>
                    <w:t xml:space="preserve">Студент зобов’язаний відпрацювати пропущене заняття  відповідно до </w:t>
                  </w:r>
                </w:p>
                <w:p w:rsidR="006134B8" w:rsidRPr="003A247F" w:rsidRDefault="001D00FF" w:rsidP="008B4842">
                  <w:pPr>
                    <w:jc w:val="both"/>
                    <w:rPr>
                      <w:sz w:val="28"/>
                      <w:szCs w:val="28"/>
                      <w:lang w:val="en-US"/>
                    </w:rPr>
                  </w:pPr>
                  <w:hyperlink r:id="rId9" w:history="1">
                    <w:proofErr w:type="gramStart"/>
                    <w:r w:rsidR="006134B8" w:rsidRPr="007F1C6A">
                      <w:rPr>
                        <w:rStyle w:val="a8"/>
                      </w:rPr>
                      <w:t>Положення про порядок організації та проведення оцінювання успішності здобувачів вищої освіти ДВНЗ “Прикарпатського національного університету ім. Василя Стефаника” (введено в дію наказом ректора №799 від 26.11.2019 р.; із внесеними змінами наказом № 212 від 06.04.2021 р.)</w:t>
                    </w:r>
                  </w:hyperlink>
                  <w:r w:rsidR="006134B8" w:rsidRPr="00A94613">
                    <w:rPr>
                      <w:sz w:val="24"/>
                      <w:szCs w:val="24"/>
                      <w:lang w:val="uk-UA"/>
                    </w:rPr>
                    <w:t xml:space="preserve"> </w:t>
                  </w:r>
                  <w:hyperlink w:history="1">
                    <w:r w:rsidR="006134B8" w:rsidRPr="007F1C6A">
                      <w:rPr>
                        <w:rStyle w:val="a8"/>
                      </w:rPr>
                      <w:t>https://nmv.pnu.</w:t>
                    </w:r>
                    <w:r w:rsidR="006134B8" w:rsidRPr="007F1C6A">
                      <w:rPr>
                        <w:rStyle w:val="a8"/>
                        <w:lang w:val="en-US"/>
                      </w:rPr>
                      <w:t xml:space="preserve"> </w:t>
                    </w:r>
                    <w:proofErr w:type="spellStart"/>
                    <w:r w:rsidR="006134B8" w:rsidRPr="007F1C6A">
                      <w:rPr>
                        <w:rStyle w:val="a8"/>
                      </w:rPr>
                      <w:t>edu.ua</w:t>
                    </w:r>
                    <w:proofErr w:type="spellEnd"/>
                    <w:r w:rsidR="006134B8" w:rsidRPr="007F1C6A">
                      <w:rPr>
                        <w:rStyle w:val="a8"/>
                      </w:rPr>
                      <w:t>/</w:t>
                    </w:r>
                    <w:proofErr w:type="spellStart"/>
                    <w:r w:rsidR="006134B8" w:rsidRPr="007F1C6A">
                      <w:rPr>
                        <w:rStyle w:val="a8"/>
                      </w:rPr>
                      <w:t>wp-content</w:t>
                    </w:r>
                    <w:proofErr w:type="spellEnd"/>
                    <w:r w:rsidR="006134B8" w:rsidRPr="007F1C6A">
                      <w:rPr>
                        <w:rStyle w:val="a8"/>
                      </w:rPr>
                      <w:t>/</w:t>
                    </w:r>
                    <w:proofErr w:type="spellStart"/>
                    <w:r w:rsidR="006134B8" w:rsidRPr="007F1C6A">
                      <w:rPr>
                        <w:rStyle w:val="a8"/>
                      </w:rPr>
                      <w:t>uploads</w:t>
                    </w:r>
                    <w:proofErr w:type="spellEnd"/>
                    <w:r w:rsidR="006134B8" w:rsidRPr="007F1C6A">
                      <w:rPr>
                        <w:rStyle w:val="a8"/>
                      </w:rPr>
                      <w:t>/</w:t>
                    </w:r>
                    <w:proofErr w:type="spellStart"/>
                    <w:r w:rsidR="006134B8" w:rsidRPr="007F1C6A">
                      <w:rPr>
                        <w:rStyle w:val="a8"/>
                      </w:rPr>
                      <w:t>sites</w:t>
                    </w:r>
                    <w:proofErr w:type="spellEnd"/>
                    <w:r w:rsidR="006134B8" w:rsidRPr="007F1C6A">
                      <w:rPr>
                        <w:rStyle w:val="a8"/>
                      </w:rPr>
                      <w:t>/118/2021/04</w:t>
                    </w:r>
                    <w:r w:rsidR="006134B8" w:rsidRPr="007F1C6A">
                      <w:rPr>
                        <w:rStyle w:val="a8"/>
                        <w:lang w:val="en-US"/>
                      </w:rPr>
                      <w:t xml:space="preserve"> </w:t>
                    </w:r>
                    <w:r w:rsidR="006134B8" w:rsidRPr="007F1C6A">
                      <w:rPr>
                        <w:rStyle w:val="a8"/>
                      </w:rPr>
                      <w:t>/</w:t>
                    </w:r>
                    <w:proofErr w:type="spellStart"/>
                    <w:r w:rsidR="006134B8" w:rsidRPr="007F1C6A">
                      <w:rPr>
                        <w:rStyle w:val="a8"/>
                      </w:rPr>
                      <w:t>isinuvannia</w:t>
                    </w:r>
                    <w:proofErr w:type="spellEnd"/>
                    <w:r w:rsidR="006134B8" w:rsidRPr="007F1C6A">
                      <w:rPr>
                        <w:rStyle w:val="a8"/>
                      </w:rPr>
                      <w:t>_</w:t>
                    </w:r>
                    <w:r w:rsidR="006134B8" w:rsidRPr="007F1C6A">
                      <w:rPr>
                        <w:rStyle w:val="a8"/>
                        <w:lang w:val="en-US"/>
                      </w:rPr>
                      <w:t xml:space="preserve"> </w:t>
                    </w:r>
                    <w:r w:rsidR="006134B8" w:rsidRPr="007F1C6A">
                      <w:rPr>
                        <w:rStyle w:val="a8"/>
                      </w:rPr>
                      <w:t>nove2.pdf</w:t>
                    </w:r>
                  </w:hyperlink>
                  <w:proofErr w:type="gramEnd"/>
                </w:p>
              </w:tc>
            </w:tr>
            <w:tr w:rsidR="006134B8" w:rsidTr="008B4842">
              <w:tc>
                <w:tcPr>
                  <w:tcW w:w="4361" w:type="dxa"/>
                </w:tcPr>
                <w:p w:rsidR="006134B8" w:rsidRPr="0094592A" w:rsidRDefault="006134B8" w:rsidP="008B4842">
                  <w:pPr>
                    <w:jc w:val="both"/>
                    <w:rPr>
                      <w:sz w:val="28"/>
                      <w:szCs w:val="28"/>
                    </w:rPr>
                  </w:pPr>
                  <w:proofErr w:type="spellStart"/>
                  <w:r w:rsidRPr="0094592A">
                    <w:rPr>
                      <w:sz w:val="28"/>
                      <w:szCs w:val="28"/>
                    </w:rPr>
                    <w:t>Виконання</w:t>
                  </w:r>
                  <w:proofErr w:type="spellEnd"/>
                  <w:r w:rsidRPr="0094592A">
                    <w:rPr>
                      <w:sz w:val="28"/>
                      <w:szCs w:val="28"/>
                    </w:rPr>
                    <w:t xml:space="preserve"> </w:t>
                  </w:r>
                  <w:proofErr w:type="spellStart"/>
                  <w:r w:rsidRPr="0094592A">
                    <w:rPr>
                      <w:sz w:val="28"/>
                      <w:szCs w:val="28"/>
                    </w:rPr>
                    <w:t>завдань</w:t>
                  </w:r>
                  <w:proofErr w:type="spellEnd"/>
                  <w:r w:rsidRPr="0094592A">
                    <w:rPr>
                      <w:sz w:val="28"/>
                      <w:szCs w:val="28"/>
                    </w:rPr>
                    <w:t xml:space="preserve"> </w:t>
                  </w:r>
                  <w:proofErr w:type="spellStart"/>
                  <w:proofErr w:type="gramStart"/>
                  <w:r w:rsidRPr="0094592A">
                    <w:rPr>
                      <w:sz w:val="28"/>
                      <w:szCs w:val="28"/>
                    </w:rPr>
                    <w:t>п</w:t>
                  </w:r>
                  <w:proofErr w:type="gramEnd"/>
                  <w:r w:rsidRPr="0094592A">
                    <w:rPr>
                      <w:sz w:val="28"/>
                      <w:szCs w:val="28"/>
                    </w:rPr>
                    <w:t>ізніше</w:t>
                  </w:r>
                  <w:proofErr w:type="spellEnd"/>
                  <w:r w:rsidRPr="0094592A">
                    <w:rPr>
                      <w:sz w:val="28"/>
                      <w:szCs w:val="28"/>
                    </w:rPr>
                    <w:t xml:space="preserve"> </w:t>
                  </w:r>
                  <w:proofErr w:type="spellStart"/>
                  <w:r w:rsidRPr="0094592A">
                    <w:rPr>
                      <w:sz w:val="28"/>
                      <w:szCs w:val="28"/>
                    </w:rPr>
                    <w:t>встановленого</w:t>
                  </w:r>
                  <w:proofErr w:type="spellEnd"/>
                  <w:r w:rsidRPr="0094592A">
                    <w:rPr>
                      <w:sz w:val="28"/>
                      <w:szCs w:val="28"/>
                    </w:rPr>
                    <w:t xml:space="preserve"> </w:t>
                  </w:r>
                  <w:proofErr w:type="spellStart"/>
                  <w:r w:rsidRPr="0094592A">
                    <w:rPr>
                      <w:sz w:val="28"/>
                      <w:szCs w:val="28"/>
                    </w:rPr>
                    <w:t>терміну</w:t>
                  </w:r>
                  <w:proofErr w:type="spellEnd"/>
                </w:p>
              </w:tc>
              <w:tc>
                <w:tcPr>
                  <w:tcW w:w="5210" w:type="dxa"/>
                </w:tcPr>
                <w:p w:rsidR="006134B8" w:rsidRPr="007E12DB" w:rsidRDefault="006134B8" w:rsidP="008B4842">
                  <w:pPr>
                    <w:jc w:val="both"/>
                    <w:rPr>
                      <w:sz w:val="28"/>
                      <w:szCs w:val="28"/>
                      <w:lang w:val="en-US"/>
                    </w:rPr>
                  </w:pPr>
                  <w:proofErr w:type="spellStart"/>
                  <w:proofErr w:type="gramStart"/>
                  <w:r>
                    <w:t>Якщо</w:t>
                  </w:r>
                  <w:proofErr w:type="spellEnd"/>
                  <w:r>
                    <w:t xml:space="preserve"> студент пропустив (не </w:t>
                  </w:r>
                  <w:proofErr w:type="spellStart"/>
                  <w:r>
                    <w:t>відпрацював</w:t>
                  </w:r>
                  <w:proofErr w:type="spellEnd"/>
                  <w:r>
                    <w:t xml:space="preserve">) </w:t>
                  </w:r>
                  <w:proofErr w:type="spellStart"/>
                  <w:r>
                    <w:t>більше</w:t>
                  </w:r>
                  <w:proofErr w:type="spellEnd"/>
                  <w:r>
                    <w:t xml:space="preserve"> 50% занять, </w:t>
                  </w:r>
                  <w:proofErr w:type="spellStart"/>
                  <w:r>
                    <w:t>він</w:t>
                  </w:r>
                  <w:proofErr w:type="spellEnd"/>
                  <w:r>
                    <w:t xml:space="preserve"> повинен </w:t>
                  </w:r>
                  <w:proofErr w:type="spellStart"/>
                  <w:r>
                    <w:t>скласти</w:t>
                  </w:r>
                  <w:proofErr w:type="spellEnd"/>
                  <w:r>
                    <w:t xml:space="preserve"> тести (Тести) </w:t>
                  </w:r>
                  <w:proofErr w:type="spellStart"/>
                  <w:r>
                    <w:t>і</w:t>
                  </w:r>
                  <w:proofErr w:type="spellEnd"/>
                  <w:r>
                    <w:t xml:space="preserve"> </w:t>
                  </w:r>
                  <w:proofErr w:type="spellStart"/>
                  <w:r>
                    <w:t>тільки</w:t>
                  </w:r>
                  <w:proofErr w:type="spellEnd"/>
                  <w:r>
                    <w:t xml:space="preserve"> за </w:t>
                  </w:r>
                  <w:proofErr w:type="spellStart"/>
                  <w:r>
                    <w:t>цієї</w:t>
                  </w:r>
                  <w:proofErr w:type="spellEnd"/>
                  <w:r>
                    <w:t xml:space="preserve"> </w:t>
                  </w:r>
                  <w:proofErr w:type="spellStart"/>
                  <w:r>
                    <w:t>умови</w:t>
                  </w:r>
                  <w:proofErr w:type="spellEnd"/>
                  <w:r>
                    <w:t xml:space="preserve"> буде допущений до </w:t>
                  </w:r>
                  <w:proofErr w:type="spellStart"/>
                  <w:r>
                    <w:t>складання</w:t>
                  </w:r>
                  <w:proofErr w:type="spellEnd"/>
                  <w:r>
                    <w:t xml:space="preserve"> </w:t>
                  </w:r>
                  <w:r>
                    <w:rPr>
                      <w:lang w:val="uk-UA"/>
                    </w:rPr>
                    <w:t>екзамен</w:t>
                  </w:r>
                  <w:r>
                    <w:t>у.</w:t>
                  </w:r>
                  <w:proofErr w:type="gramEnd"/>
                  <w:r>
                    <w:rPr>
                      <w:lang w:val="en-US"/>
                    </w:rPr>
                    <w:t xml:space="preserve"> </w:t>
                  </w:r>
                  <w:proofErr w:type="spellStart"/>
                  <w:r>
                    <w:t>Обов</w:t>
                  </w:r>
                  <w:r w:rsidRPr="009B3AFC">
                    <w:t>’</w:t>
                  </w:r>
                  <w:r>
                    <w:t>язковим</w:t>
                  </w:r>
                  <w:proofErr w:type="spellEnd"/>
                  <w:r>
                    <w:t xml:space="preserve"> </w:t>
                  </w:r>
                  <w:proofErr w:type="spellStart"/>
                  <w:r>
                    <w:t>є</w:t>
                  </w:r>
                  <w:proofErr w:type="spellEnd"/>
                  <w:r>
                    <w:t xml:space="preserve"> для </w:t>
                  </w:r>
                  <w:proofErr w:type="spellStart"/>
                  <w:r>
                    <w:t>отримання</w:t>
                  </w:r>
                  <w:proofErr w:type="spellEnd"/>
                  <w:r>
                    <w:t xml:space="preserve"> </w:t>
                  </w:r>
                  <w:proofErr w:type="spellStart"/>
                  <w:r>
                    <w:t>заліку</w:t>
                  </w:r>
                  <w:proofErr w:type="spellEnd"/>
                  <w:r>
                    <w:t xml:space="preserve"> </w:t>
                  </w:r>
                  <w:proofErr w:type="spellStart"/>
                  <w:r>
                    <w:t>відвідування</w:t>
                  </w:r>
                  <w:proofErr w:type="spellEnd"/>
                  <w:r>
                    <w:t xml:space="preserve"> </w:t>
                  </w:r>
                  <w:proofErr w:type="spellStart"/>
                  <w:r>
                    <w:t>більш</w:t>
                  </w:r>
                  <w:proofErr w:type="spellEnd"/>
                  <w:r>
                    <w:t xml:space="preserve"> 50% занять, </w:t>
                  </w:r>
                  <w:proofErr w:type="spellStart"/>
                  <w:r>
                    <w:t>написання</w:t>
                  </w:r>
                  <w:proofErr w:type="spellEnd"/>
                  <w:r>
                    <w:t xml:space="preserve"> </w:t>
                  </w:r>
                  <w:proofErr w:type="spellStart"/>
                  <w:r>
                    <w:t>контрольної</w:t>
                  </w:r>
                  <w:proofErr w:type="spellEnd"/>
                  <w:r>
                    <w:t xml:space="preserve"> </w:t>
                  </w:r>
                  <w:proofErr w:type="spellStart"/>
                  <w:r>
                    <w:t>роботи</w:t>
                  </w:r>
                  <w:proofErr w:type="spellEnd"/>
                  <w:r>
                    <w:t xml:space="preserve"> та </w:t>
                  </w:r>
                  <w:proofErr w:type="spellStart"/>
                  <w:r>
                    <w:t>виконання</w:t>
                  </w:r>
                  <w:proofErr w:type="spellEnd"/>
                  <w:r>
                    <w:t xml:space="preserve"> </w:t>
                  </w:r>
                  <w:proofErr w:type="spellStart"/>
                  <w:r>
                    <w:t>самостійної</w:t>
                  </w:r>
                  <w:proofErr w:type="spellEnd"/>
                  <w:r>
                    <w:t xml:space="preserve"> </w:t>
                  </w:r>
                  <w:proofErr w:type="spellStart"/>
                  <w:r>
                    <w:t>роботи</w:t>
                  </w:r>
                  <w:proofErr w:type="spellEnd"/>
                  <w:r>
                    <w:t xml:space="preserve">. </w:t>
                  </w:r>
                  <w:r>
                    <w:rPr>
                      <w:lang w:val="en-US"/>
                    </w:rPr>
                    <w:t xml:space="preserve"> </w:t>
                  </w:r>
                  <w:r w:rsidRPr="00A94613">
                    <w:rPr>
                      <w:sz w:val="24"/>
                      <w:szCs w:val="24"/>
                      <w:lang w:val="uk-UA"/>
                    </w:rPr>
                    <w:t xml:space="preserve">Порядок та організація контролю знань студентів, зокрема, умови пропуску занять (відпрацювання) допуску до підсумкового контролю визначаються  5 </w:t>
                  </w:r>
                  <w:hyperlink r:id="rId10" w:history="1">
                    <w:r w:rsidRPr="00A94613">
                      <w:rPr>
                        <w:rStyle w:val="a8"/>
                        <w:sz w:val="24"/>
                        <w:szCs w:val="24"/>
                        <w:lang w:val="uk-UA"/>
                      </w:rPr>
                      <w:t>Положенням про порядок організації та проведення оцінювання успішності здобувачів вищої освіти ДВНЗ “Прикарпатського національного університету ім. Василя Стефаника ” (введено в дію наказом ректора №799 від 26.11.2019 р.; із внесеними змінами наказом № 212 від 06.04.2021 р.)</w:t>
                    </w:r>
                  </w:hyperlink>
                  <w:r w:rsidRPr="00A94613">
                    <w:rPr>
                      <w:sz w:val="24"/>
                      <w:szCs w:val="24"/>
                      <w:lang w:val="uk-UA"/>
                    </w:rPr>
                    <w:t xml:space="preserve"> </w:t>
                  </w:r>
                  <w:hyperlink r:id="rId11" w:history="1">
                    <w:r w:rsidRPr="007F1C6A">
                      <w:rPr>
                        <w:rStyle w:val="a8"/>
                      </w:rPr>
                      <w:t>https://nmv.pnu.edu.ua/wp-content/uploads/</w:t>
                    </w:r>
                    <w:r w:rsidRPr="007F1C6A">
                      <w:rPr>
                        <w:rStyle w:val="a8"/>
                        <w:lang w:val="en-US"/>
                      </w:rPr>
                      <w:t xml:space="preserve"> </w:t>
                    </w:r>
                    <w:proofErr w:type="spellStart"/>
                    <w:r w:rsidRPr="007F1C6A">
                      <w:rPr>
                        <w:rStyle w:val="a8"/>
                      </w:rPr>
                      <w:t>sites</w:t>
                    </w:r>
                    <w:proofErr w:type="spellEnd"/>
                    <w:r w:rsidRPr="007F1C6A">
                      <w:rPr>
                        <w:rStyle w:val="a8"/>
                      </w:rPr>
                      <w:t>/</w:t>
                    </w:r>
                    <w:r w:rsidRPr="007F1C6A">
                      <w:rPr>
                        <w:rStyle w:val="a8"/>
                        <w:lang w:val="en-US"/>
                      </w:rPr>
                      <w:t xml:space="preserve"> </w:t>
                    </w:r>
                    <w:r w:rsidRPr="007F1C6A">
                      <w:rPr>
                        <w:rStyle w:val="a8"/>
                      </w:rPr>
                      <w:t>118/</w:t>
                    </w:r>
                    <w:r w:rsidRPr="007F1C6A">
                      <w:rPr>
                        <w:rStyle w:val="a8"/>
                        <w:lang w:val="en-US"/>
                      </w:rPr>
                      <w:t xml:space="preserve"> </w:t>
                    </w:r>
                    <w:r w:rsidRPr="007F1C6A">
                      <w:rPr>
                        <w:rStyle w:val="a8"/>
                      </w:rPr>
                      <w:t>2021/04/isinuvannia_nove2.pdf</w:t>
                    </w:r>
                  </w:hyperlink>
                </w:p>
              </w:tc>
            </w:tr>
            <w:tr w:rsidR="006134B8" w:rsidTr="008B4842">
              <w:tc>
                <w:tcPr>
                  <w:tcW w:w="4361" w:type="dxa"/>
                </w:tcPr>
                <w:p w:rsidR="006134B8" w:rsidRPr="0094592A" w:rsidRDefault="006134B8" w:rsidP="008B4842">
                  <w:pPr>
                    <w:jc w:val="both"/>
                    <w:rPr>
                      <w:sz w:val="28"/>
                      <w:szCs w:val="28"/>
                    </w:rPr>
                  </w:pPr>
                  <w:proofErr w:type="spellStart"/>
                  <w:r w:rsidRPr="0094592A">
                    <w:rPr>
                      <w:sz w:val="28"/>
                      <w:szCs w:val="28"/>
                    </w:rPr>
                    <w:t>Невідповідна</w:t>
                  </w:r>
                  <w:proofErr w:type="spellEnd"/>
                  <w:r w:rsidRPr="0094592A">
                    <w:rPr>
                      <w:sz w:val="28"/>
                      <w:szCs w:val="28"/>
                    </w:rPr>
                    <w:t xml:space="preserve"> </w:t>
                  </w:r>
                  <w:proofErr w:type="spellStart"/>
                  <w:r w:rsidRPr="0094592A">
                    <w:rPr>
                      <w:sz w:val="28"/>
                      <w:szCs w:val="28"/>
                    </w:rPr>
                    <w:t>поведінка</w:t>
                  </w:r>
                  <w:proofErr w:type="spellEnd"/>
                  <w:r w:rsidRPr="0094592A">
                    <w:rPr>
                      <w:sz w:val="28"/>
                      <w:szCs w:val="28"/>
                    </w:rPr>
                    <w:t xml:space="preserve"> </w:t>
                  </w:r>
                  <w:proofErr w:type="spellStart"/>
                  <w:proofErr w:type="gramStart"/>
                  <w:r w:rsidRPr="0094592A">
                    <w:rPr>
                      <w:sz w:val="28"/>
                      <w:szCs w:val="28"/>
                    </w:rPr>
                    <w:t>п</w:t>
                  </w:r>
                  <w:proofErr w:type="gramEnd"/>
                  <w:r w:rsidRPr="0094592A">
                    <w:rPr>
                      <w:sz w:val="28"/>
                      <w:szCs w:val="28"/>
                    </w:rPr>
                    <w:t>ід</w:t>
                  </w:r>
                  <w:proofErr w:type="spellEnd"/>
                  <w:r w:rsidRPr="0094592A">
                    <w:rPr>
                      <w:sz w:val="28"/>
                      <w:szCs w:val="28"/>
                    </w:rPr>
                    <w:t xml:space="preserve"> час занять</w:t>
                  </w:r>
                </w:p>
              </w:tc>
              <w:tc>
                <w:tcPr>
                  <w:tcW w:w="5210" w:type="dxa"/>
                </w:tcPr>
                <w:p w:rsidR="006134B8" w:rsidRPr="00D96719" w:rsidRDefault="006134B8" w:rsidP="008B4842">
                  <w:pPr>
                    <w:jc w:val="both"/>
                    <w:rPr>
                      <w:sz w:val="28"/>
                      <w:szCs w:val="28"/>
                      <w:lang w:val="en-US"/>
                    </w:rPr>
                  </w:pPr>
                  <w:r>
                    <w:t xml:space="preserve">На </w:t>
                  </w:r>
                  <w:proofErr w:type="spellStart"/>
                  <w:r>
                    <w:t>заняттях</w:t>
                  </w:r>
                  <w:proofErr w:type="spellEnd"/>
                  <w:r>
                    <w:t xml:space="preserve"> </w:t>
                  </w:r>
                  <w:proofErr w:type="spellStart"/>
                  <w:r>
                    <w:t>потрібно</w:t>
                  </w:r>
                  <w:proofErr w:type="spellEnd"/>
                  <w:r>
                    <w:t xml:space="preserve"> бути </w:t>
                  </w:r>
                  <w:proofErr w:type="spellStart"/>
                  <w:r>
                    <w:t>активними</w:t>
                  </w:r>
                  <w:proofErr w:type="spellEnd"/>
                  <w:r>
                    <w:t xml:space="preserve">, </w:t>
                  </w:r>
                  <w:proofErr w:type="spellStart"/>
                  <w:r>
                    <w:t>творчими</w:t>
                  </w:r>
                  <w:proofErr w:type="spellEnd"/>
                  <w:r>
                    <w:t>, не</w:t>
                  </w:r>
                  <w:r>
                    <w:rPr>
                      <w:lang w:val="en-US"/>
                    </w:rPr>
                    <w:t xml:space="preserve"> </w:t>
                  </w:r>
                  <w:proofErr w:type="spellStart"/>
                  <w:r>
                    <w:t>боятися</w:t>
                  </w:r>
                  <w:proofErr w:type="spellEnd"/>
                  <w:r>
                    <w:t xml:space="preserve"> </w:t>
                  </w:r>
                  <w:proofErr w:type="spellStart"/>
                  <w:r>
                    <w:t>запитувати</w:t>
                  </w:r>
                  <w:proofErr w:type="spellEnd"/>
                  <w:r>
                    <w:t xml:space="preserve"> та </w:t>
                  </w:r>
                  <w:proofErr w:type="spellStart"/>
                  <w:r>
                    <w:t>відстоювати</w:t>
                  </w:r>
                  <w:proofErr w:type="spellEnd"/>
                  <w:r>
                    <w:t xml:space="preserve"> свою думку</w:t>
                  </w:r>
                  <w:r>
                    <w:rPr>
                      <w:lang w:val="en-US"/>
                    </w:rPr>
                    <w:t xml:space="preserve">. </w:t>
                  </w:r>
                  <w:r w:rsidRPr="00A94613">
                    <w:rPr>
                      <w:sz w:val="24"/>
                      <w:szCs w:val="24"/>
                      <w:lang w:val="uk-UA"/>
                    </w:rPr>
                    <w:t xml:space="preserve">Діяти відповідно до  </w:t>
                  </w:r>
                  <w:hyperlink r:id="rId12" w:history="1">
                    <w:r w:rsidRPr="00A94613">
                      <w:rPr>
                        <w:rStyle w:val="a8"/>
                        <w:sz w:val="24"/>
                        <w:szCs w:val="24"/>
                        <w:lang w:val="uk-UA"/>
                      </w:rPr>
                      <w:t xml:space="preserve">Положення </w:t>
                    </w:r>
                    <w:proofErr w:type="spellStart"/>
                    <w:r w:rsidRPr="00A94613">
                      <w:rPr>
                        <w:rStyle w:val="a8"/>
                        <w:sz w:val="24"/>
                        <w:szCs w:val="24"/>
                        <w:lang w:val="uk-UA"/>
                      </w:rPr>
                      <w:t>мпро</w:t>
                    </w:r>
                    <w:proofErr w:type="spellEnd"/>
                    <w:r w:rsidRPr="00A94613">
                      <w:rPr>
                        <w:rStyle w:val="a8"/>
                        <w:sz w:val="24"/>
                        <w:szCs w:val="24"/>
                        <w:lang w:val="uk-UA"/>
                      </w:rPr>
                      <w:t xml:space="preserve"> організацію освітнього процесу та розробку основних документів з організації освітнього процесу в Державному вищому навчальному закладі «Прикарпатський національний університет імені Василя Стефаника» (Нова редакція) (зі змінами накази ректора № 61 від «31» січня 2020 р.; № 361 від 31 липня 2020 р.; № 795 від 31 грудня 2020 р.)</w:t>
                    </w:r>
                  </w:hyperlink>
                  <w:r w:rsidRPr="00A94613">
                    <w:rPr>
                      <w:sz w:val="24"/>
                      <w:szCs w:val="24"/>
                      <w:lang w:val="uk-UA"/>
                    </w:rPr>
                    <w:t xml:space="preserve"> </w:t>
                  </w:r>
                  <w:r>
                    <w:rPr>
                      <w:sz w:val="24"/>
                      <w:szCs w:val="24"/>
                      <w:lang w:val="en-US"/>
                    </w:rPr>
                    <w:t xml:space="preserve"> </w:t>
                  </w:r>
                  <w:proofErr w:type="spellStart"/>
                  <w:r w:rsidRPr="00A94613">
                    <w:rPr>
                      <w:sz w:val="24"/>
                      <w:szCs w:val="24"/>
                      <w:lang w:val="uk-UA"/>
                    </w:rPr>
                    <w:t>ttps</w:t>
                  </w:r>
                  <w:proofErr w:type="spellEnd"/>
                  <w:r w:rsidRPr="00A94613">
                    <w:rPr>
                      <w:sz w:val="24"/>
                      <w:szCs w:val="24"/>
                      <w:lang w:val="uk-UA"/>
                    </w:rPr>
                    <w:t>://</w:t>
                  </w:r>
                  <w:proofErr w:type="spellStart"/>
                  <w:r w:rsidRPr="00A94613">
                    <w:rPr>
                      <w:sz w:val="24"/>
                      <w:szCs w:val="24"/>
                      <w:lang w:val="uk-UA"/>
                    </w:rPr>
                    <w:t>nmv</w:t>
                  </w:r>
                  <w:proofErr w:type="spellEnd"/>
                  <w:r w:rsidRPr="00A94613">
                    <w:rPr>
                      <w:sz w:val="24"/>
                      <w:szCs w:val="24"/>
                      <w:lang w:val="uk-UA"/>
                    </w:rPr>
                    <w:t>.</w:t>
                  </w:r>
                  <w:r>
                    <w:rPr>
                      <w:sz w:val="24"/>
                      <w:szCs w:val="24"/>
                      <w:lang w:val="en-US"/>
                    </w:rPr>
                    <w:t xml:space="preserve"> </w:t>
                  </w:r>
                  <w:proofErr w:type="spellStart"/>
                  <w:r w:rsidRPr="00A94613">
                    <w:rPr>
                      <w:sz w:val="24"/>
                      <w:szCs w:val="24"/>
                      <w:lang w:val="uk-UA"/>
                    </w:rPr>
                    <w:t>pnu</w:t>
                  </w:r>
                  <w:proofErr w:type="spellEnd"/>
                  <w:r w:rsidRPr="00A94613">
                    <w:rPr>
                      <w:sz w:val="24"/>
                      <w:szCs w:val="24"/>
                      <w:lang w:val="uk-UA"/>
                    </w:rPr>
                    <w:t>.</w:t>
                  </w:r>
                  <w:r>
                    <w:rPr>
                      <w:sz w:val="24"/>
                      <w:szCs w:val="24"/>
                      <w:lang w:val="en-US"/>
                    </w:rPr>
                    <w:t xml:space="preserve"> </w:t>
                  </w:r>
                  <w:proofErr w:type="spellStart"/>
                  <w:r w:rsidRPr="00A94613">
                    <w:rPr>
                      <w:sz w:val="24"/>
                      <w:szCs w:val="24"/>
                      <w:lang w:val="uk-UA"/>
                    </w:rPr>
                    <w:t>edu.ua</w:t>
                  </w:r>
                  <w:proofErr w:type="spellEnd"/>
                  <w:r w:rsidRPr="00A94613">
                    <w:rPr>
                      <w:sz w:val="24"/>
                      <w:szCs w:val="24"/>
                      <w:lang w:val="uk-UA"/>
                    </w:rPr>
                    <w:t>/wp-</w:t>
                  </w:r>
                  <w:proofErr w:type="spellStart"/>
                  <w:r w:rsidRPr="00A94613">
                    <w:rPr>
                      <w:sz w:val="24"/>
                      <w:szCs w:val="24"/>
                      <w:lang w:val="uk-UA"/>
                    </w:rPr>
                    <w:t>content</w:t>
                  </w:r>
                  <w:proofErr w:type="spellEnd"/>
                  <w:r w:rsidRPr="00A94613">
                    <w:rPr>
                      <w:sz w:val="24"/>
                      <w:szCs w:val="24"/>
                      <w:lang w:val="uk-UA"/>
                    </w:rPr>
                    <w:t>/</w:t>
                  </w:r>
                  <w:proofErr w:type="spellStart"/>
                  <w:r w:rsidRPr="00A94613">
                    <w:rPr>
                      <w:sz w:val="24"/>
                      <w:szCs w:val="24"/>
                      <w:lang w:val="uk-UA"/>
                    </w:rPr>
                    <w:t>uploads</w:t>
                  </w:r>
                  <w:proofErr w:type="spellEnd"/>
                  <w:r w:rsidRPr="00A94613">
                    <w:rPr>
                      <w:sz w:val="24"/>
                      <w:szCs w:val="24"/>
                      <w:lang w:val="uk-UA"/>
                    </w:rPr>
                    <w:t>/</w:t>
                  </w:r>
                  <w:proofErr w:type="spellStart"/>
                  <w:r w:rsidRPr="00A94613">
                    <w:rPr>
                      <w:sz w:val="24"/>
                      <w:szCs w:val="24"/>
                      <w:lang w:val="uk-UA"/>
                    </w:rPr>
                    <w:t>sites</w:t>
                  </w:r>
                  <w:proofErr w:type="spellEnd"/>
                  <w:r w:rsidRPr="00A94613">
                    <w:rPr>
                      <w:sz w:val="24"/>
                      <w:szCs w:val="24"/>
                      <w:lang w:val="uk-UA"/>
                    </w:rPr>
                    <w:t>/118/2021/01/</w:t>
                  </w:r>
                  <w:r>
                    <w:rPr>
                      <w:sz w:val="24"/>
                      <w:szCs w:val="24"/>
                      <w:lang w:val="en-US"/>
                    </w:rPr>
                    <w:t xml:space="preserve"> </w:t>
                  </w:r>
                  <w:r w:rsidRPr="00A94613">
                    <w:rPr>
                      <w:sz w:val="24"/>
                      <w:szCs w:val="24"/>
                      <w:lang w:val="uk-UA"/>
                    </w:rPr>
                    <w:t>Polozennia-pro-OOP-25_12_2020-1.pdf</w:t>
                  </w:r>
                </w:p>
              </w:tc>
            </w:tr>
            <w:tr w:rsidR="006134B8" w:rsidTr="008B4842">
              <w:tc>
                <w:tcPr>
                  <w:tcW w:w="4361" w:type="dxa"/>
                </w:tcPr>
                <w:p w:rsidR="006134B8" w:rsidRPr="0094592A" w:rsidRDefault="006134B8" w:rsidP="008B4842">
                  <w:pPr>
                    <w:jc w:val="both"/>
                    <w:rPr>
                      <w:sz w:val="28"/>
                      <w:szCs w:val="28"/>
                    </w:rPr>
                  </w:pPr>
                  <w:proofErr w:type="spellStart"/>
                  <w:r w:rsidRPr="0094592A">
                    <w:rPr>
                      <w:sz w:val="28"/>
                      <w:szCs w:val="28"/>
                    </w:rPr>
                    <w:t>Додаткові</w:t>
                  </w:r>
                  <w:proofErr w:type="spellEnd"/>
                  <w:r w:rsidRPr="0094592A">
                    <w:rPr>
                      <w:sz w:val="28"/>
                      <w:szCs w:val="28"/>
                    </w:rPr>
                    <w:t xml:space="preserve"> </w:t>
                  </w:r>
                  <w:proofErr w:type="spellStart"/>
                  <w:r w:rsidRPr="0094592A">
                    <w:rPr>
                      <w:sz w:val="28"/>
                      <w:szCs w:val="28"/>
                    </w:rPr>
                    <w:t>бали</w:t>
                  </w:r>
                  <w:proofErr w:type="spellEnd"/>
                </w:p>
              </w:tc>
              <w:tc>
                <w:tcPr>
                  <w:tcW w:w="5210" w:type="dxa"/>
                </w:tcPr>
                <w:p w:rsidR="006134B8" w:rsidRPr="00C70263" w:rsidRDefault="006134B8" w:rsidP="008B4842">
                  <w:pPr>
                    <w:ind w:left="-79"/>
                    <w:jc w:val="both"/>
                    <w:rPr>
                      <w:lang w:val="en-US"/>
                    </w:rPr>
                  </w:pPr>
                  <w:r w:rsidRPr="00CC6144">
                    <w:t xml:space="preserve">5 </w:t>
                  </w:r>
                  <w:proofErr w:type="spellStart"/>
                  <w:r w:rsidRPr="00CC6144">
                    <w:t>балів</w:t>
                  </w:r>
                  <w:proofErr w:type="spellEnd"/>
                  <w:r w:rsidRPr="00CC6144">
                    <w:t xml:space="preserve"> – </w:t>
                  </w:r>
                  <w:proofErr w:type="spellStart"/>
                  <w:r w:rsidRPr="00CC6144">
                    <w:t>сертифікати</w:t>
                  </w:r>
                  <w:proofErr w:type="spellEnd"/>
                  <w:r w:rsidRPr="00CC6144">
                    <w:t xml:space="preserve"> </w:t>
                  </w:r>
                  <w:proofErr w:type="spellStart"/>
                  <w:r w:rsidRPr="00CC6144">
                    <w:t>відповідні</w:t>
                  </w:r>
                  <w:proofErr w:type="spellEnd"/>
                  <w:r w:rsidRPr="00CC6144">
                    <w:t xml:space="preserve"> </w:t>
                  </w:r>
                  <w:proofErr w:type="spellStart"/>
                  <w:r w:rsidRPr="00CC6144">
                    <w:t>освітньому</w:t>
                  </w:r>
                  <w:proofErr w:type="spellEnd"/>
                  <w:r w:rsidRPr="00CC6144">
                    <w:t xml:space="preserve"> компоненту – </w:t>
                  </w:r>
                  <w:proofErr w:type="spellStart"/>
                  <w:r w:rsidRPr="00CC6144">
                    <w:t>включають</w:t>
                  </w:r>
                  <w:proofErr w:type="spellEnd"/>
                  <w:r>
                    <w:rPr>
                      <w:lang w:val="en-US"/>
                    </w:rPr>
                    <w:t xml:space="preserve"> </w:t>
                  </w:r>
                  <w:r w:rsidRPr="00CC6144">
                    <w:t xml:space="preserve"> до  </w:t>
                  </w:r>
                  <w:r>
                    <w:rPr>
                      <w:lang w:val="en-US"/>
                    </w:rPr>
                    <w:t>9</w:t>
                  </w:r>
                  <w:r w:rsidRPr="00CC6144">
                    <w:t xml:space="preserve"> </w:t>
                  </w:r>
                  <w:proofErr w:type="spellStart"/>
                  <w:r w:rsidRPr="00CC6144">
                    <w:t>балів</w:t>
                  </w:r>
                  <w:proofErr w:type="spellEnd"/>
                  <w:r w:rsidRPr="00CC6144">
                    <w:t xml:space="preserve"> </w:t>
                  </w:r>
                  <w:proofErr w:type="spellStart"/>
                  <w:r w:rsidRPr="00CC6144">
                    <w:t>самостійної</w:t>
                  </w:r>
                  <w:proofErr w:type="spellEnd"/>
                  <w:r w:rsidRPr="00CC6144">
                    <w:t xml:space="preserve"> </w:t>
                  </w:r>
                  <w:proofErr w:type="spellStart"/>
                  <w:r w:rsidRPr="00CC6144">
                    <w:t>роботи</w:t>
                  </w:r>
                  <w:proofErr w:type="spellEnd"/>
                  <w:r>
                    <w:rPr>
                      <w:lang w:val="en-US"/>
                    </w:rPr>
                    <w:t xml:space="preserve">. </w:t>
                  </w:r>
                  <w:r w:rsidRPr="00A94613">
                    <w:rPr>
                      <w:sz w:val="24"/>
                      <w:szCs w:val="24"/>
                      <w:lang w:val="uk-UA"/>
                    </w:rPr>
                    <w:t>Студент може отримати додаткові бали згідно «</w:t>
                  </w:r>
                  <w:hyperlink r:id="rId13" w:history="1">
                    <w:r w:rsidRPr="00A94613">
                      <w:rPr>
                        <w:rStyle w:val="a8"/>
                        <w:sz w:val="24"/>
                        <w:szCs w:val="24"/>
                        <w:lang w:val="uk-UA"/>
                      </w:rPr>
                      <w:t>Положення про порядок організації та проведення оцінювання успішності здобувачів вищої освіти ДВНЗ “Прикарпатського національного університету ім. Василя Стефаника ” (введено в дію наказом ректора №799 від 26.11.2019 р.; із внесеними змінами наказом № 212 від 06.04.2021 р.)</w:t>
                    </w:r>
                  </w:hyperlink>
                  <w:r w:rsidRPr="00A94613">
                    <w:rPr>
                      <w:sz w:val="24"/>
                      <w:szCs w:val="24"/>
                      <w:lang w:val="uk-UA"/>
                    </w:rPr>
                    <w:t xml:space="preserve"> </w:t>
                  </w:r>
                  <w:hyperlink r:id="rId14" w:history="1">
                    <w:r w:rsidRPr="007F1C6A">
                      <w:rPr>
                        <w:rStyle w:val="a8"/>
                      </w:rPr>
                      <w:t>https://nmv.pnu.edu.ua/wp-content/uploads/sites</w:t>
                    </w:r>
                    <w:r w:rsidRPr="007F1C6A">
                      <w:rPr>
                        <w:rStyle w:val="a8"/>
                        <w:lang w:val="en-US"/>
                      </w:rPr>
                      <w:t xml:space="preserve"> </w:t>
                    </w:r>
                    <w:r w:rsidRPr="007F1C6A">
                      <w:rPr>
                        <w:rStyle w:val="a8"/>
                      </w:rPr>
                      <w:t>/118/2021/04/isinuvannia_nove2.pdf</w:t>
                    </w:r>
                  </w:hyperlink>
                  <w:r w:rsidRPr="00A94613">
                    <w:rPr>
                      <w:sz w:val="24"/>
                      <w:szCs w:val="24"/>
                      <w:lang w:val="uk-UA"/>
                    </w:rPr>
                    <w:t>»</w:t>
                  </w:r>
                </w:p>
              </w:tc>
            </w:tr>
            <w:tr w:rsidR="006134B8" w:rsidTr="008B4842">
              <w:tc>
                <w:tcPr>
                  <w:tcW w:w="4361" w:type="dxa"/>
                </w:tcPr>
                <w:p w:rsidR="006134B8" w:rsidRPr="0094592A" w:rsidRDefault="006134B8" w:rsidP="008B4842">
                  <w:pPr>
                    <w:jc w:val="both"/>
                    <w:rPr>
                      <w:sz w:val="28"/>
                      <w:szCs w:val="28"/>
                    </w:rPr>
                  </w:pPr>
                  <w:r w:rsidRPr="0094592A">
                    <w:rPr>
                      <w:sz w:val="28"/>
                      <w:szCs w:val="28"/>
                    </w:rPr>
                    <w:t xml:space="preserve">Неформальна </w:t>
                  </w:r>
                  <w:proofErr w:type="spellStart"/>
                  <w:r w:rsidRPr="0094592A">
                    <w:rPr>
                      <w:sz w:val="28"/>
                      <w:szCs w:val="28"/>
                    </w:rPr>
                    <w:t>освіта</w:t>
                  </w:r>
                  <w:proofErr w:type="spellEnd"/>
                </w:p>
              </w:tc>
              <w:tc>
                <w:tcPr>
                  <w:tcW w:w="5210" w:type="dxa"/>
                </w:tcPr>
                <w:p w:rsidR="006134B8" w:rsidRDefault="006134B8" w:rsidP="008B4842">
                  <w:pPr>
                    <w:jc w:val="both"/>
                    <w:rPr>
                      <w:sz w:val="24"/>
                      <w:szCs w:val="24"/>
                      <w:lang w:val="en-US"/>
                    </w:rPr>
                  </w:pPr>
                  <w:r w:rsidRPr="00A94613">
                    <w:rPr>
                      <w:sz w:val="24"/>
                      <w:szCs w:val="24"/>
                      <w:lang w:val="uk-UA"/>
                    </w:rPr>
                    <w:t xml:space="preserve">Неформальна освіта зараховується згідно - </w:t>
                  </w:r>
                  <w:hyperlink r:id="rId15" w:history="1">
                    <w:r w:rsidRPr="00A94613">
                      <w:rPr>
                        <w:rStyle w:val="a8"/>
                        <w:sz w:val="24"/>
                        <w:szCs w:val="24"/>
                        <w:lang w:val="uk-UA"/>
                      </w:rPr>
                      <w:t>Положення про порядок зарахування результатів неформальної освіти у ДВНЗ «Прикарпатський національний університет імені Василя Стефаника» (введено в дію наказом ректора №819 від 29.11.2019 р., із внесеними змінами наказом № 80 від 12.02.2021 р.)</w:t>
                    </w:r>
                  </w:hyperlink>
                  <w:r w:rsidRPr="00A94613">
                    <w:rPr>
                      <w:sz w:val="24"/>
                      <w:szCs w:val="24"/>
                      <w:lang w:val="uk-UA"/>
                    </w:rPr>
                    <w:t xml:space="preserve"> </w:t>
                  </w:r>
                  <w:hyperlink r:id="rId16" w:history="1">
                    <w:r w:rsidRPr="007F1C6A">
                      <w:rPr>
                        <w:rStyle w:val="a8"/>
                      </w:rPr>
                      <w:t>https://nmv.pnu.edu.ua/wp-content/uploads/sites/</w:t>
                    </w:r>
                  </w:hyperlink>
                  <w:r>
                    <w:rPr>
                      <w:sz w:val="24"/>
                      <w:szCs w:val="24"/>
                      <w:lang w:val="en-US"/>
                    </w:rPr>
                    <w:t xml:space="preserve"> </w:t>
                  </w:r>
                  <w:r w:rsidRPr="00A94613">
                    <w:rPr>
                      <w:sz w:val="24"/>
                      <w:szCs w:val="24"/>
                      <w:lang w:val="uk-UA"/>
                    </w:rPr>
                    <w:t>118/2021/02/</w:t>
                  </w:r>
                  <w:proofErr w:type="spellStart"/>
                  <w:r w:rsidRPr="00A94613">
                    <w:rPr>
                      <w:sz w:val="24"/>
                      <w:szCs w:val="24"/>
                      <w:lang w:val="uk-UA"/>
                    </w:rPr>
                    <w:t>neformalna_osvita.pdf</w:t>
                  </w:r>
                  <w:proofErr w:type="spellEnd"/>
                </w:p>
                <w:p w:rsidR="006134B8" w:rsidRPr="00CC6144" w:rsidRDefault="006134B8" w:rsidP="008B4842">
                  <w:pPr>
                    <w:jc w:val="both"/>
                  </w:pPr>
                  <w:proofErr w:type="spellStart"/>
                  <w:r w:rsidRPr="00CC6144">
                    <w:t>Можливість</w:t>
                  </w:r>
                  <w:proofErr w:type="spellEnd"/>
                  <w:r w:rsidRPr="00CC6144">
                    <w:t xml:space="preserve"> </w:t>
                  </w:r>
                  <w:proofErr w:type="spellStart"/>
                  <w:r w:rsidRPr="00CC6144">
                    <w:t>зарахування</w:t>
                  </w:r>
                  <w:proofErr w:type="spellEnd"/>
                  <w:r w:rsidRPr="00CC6144">
                    <w:t>.</w:t>
                  </w:r>
                </w:p>
                <w:p w:rsidR="006134B8" w:rsidRPr="00CC6144" w:rsidRDefault="006134B8" w:rsidP="008B4842">
                  <w:pPr>
                    <w:jc w:val="both"/>
                  </w:pPr>
                  <w:proofErr w:type="spellStart"/>
                  <w:r w:rsidRPr="00CC6144">
                    <w:t>Рекомендовані</w:t>
                  </w:r>
                  <w:proofErr w:type="spellEnd"/>
                  <w:r w:rsidRPr="00CC6144">
                    <w:t xml:space="preserve"> </w:t>
                  </w:r>
                  <w:proofErr w:type="spellStart"/>
                  <w:r w:rsidRPr="00CC6144">
                    <w:t>платформи</w:t>
                  </w:r>
                  <w:proofErr w:type="spellEnd"/>
                  <w:r>
                    <w:t xml:space="preserve">: </w:t>
                  </w:r>
                  <w:r w:rsidRPr="005A2462">
                    <w:t>https://</w:t>
                  </w:r>
                  <w:r>
                    <w:rPr>
                      <w:lang w:val="en-US"/>
                    </w:rPr>
                    <w:t xml:space="preserve"> </w:t>
                  </w:r>
                  <w:proofErr w:type="spellStart"/>
                  <w:r w:rsidRPr="005A2462">
                    <w:t>prometheus</w:t>
                  </w:r>
                  <w:proofErr w:type="spellEnd"/>
                  <w:r w:rsidRPr="005A2462">
                    <w:t>.</w:t>
                  </w:r>
                  <w:r>
                    <w:rPr>
                      <w:lang w:val="en-US"/>
                    </w:rPr>
                    <w:t xml:space="preserve"> </w:t>
                  </w:r>
                  <w:proofErr w:type="spellStart"/>
                  <w:r w:rsidRPr="005A2462">
                    <w:t>org</w:t>
                  </w:r>
                  <w:proofErr w:type="spellEnd"/>
                  <w:r w:rsidRPr="005A2462">
                    <w:t>.</w:t>
                  </w:r>
                  <w:r>
                    <w:rPr>
                      <w:lang w:val="en-US"/>
                    </w:rPr>
                    <w:t xml:space="preserve"> </w:t>
                  </w:r>
                  <w:proofErr w:type="spellStart"/>
                  <w:r w:rsidRPr="005A2462">
                    <w:t>ua</w:t>
                  </w:r>
                  <w:proofErr w:type="spellEnd"/>
                  <w:r w:rsidRPr="005A2462">
                    <w:t>/</w:t>
                  </w:r>
                  <w:proofErr w:type="spellStart"/>
                  <w:r w:rsidRPr="005A2462">
                    <w:t>coursera</w:t>
                  </w:r>
                  <w:proofErr w:type="spellEnd"/>
                  <w:r w:rsidRPr="005A2462">
                    <w:t>/</w:t>
                  </w:r>
                </w:p>
              </w:tc>
            </w:tr>
          </w:tbl>
          <w:p w:rsidR="006134B8" w:rsidRPr="00200790" w:rsidRDefault="006134B8" w:rsidP="008B4842">
            <w:pPr>
              <w:jc w:val="both"/>
              <w:rPr>
                <w:sz w:val="28"/>
                <w:szCs w:val="28"/>
              </w:rPr>
            </w:pPr>
          </w:p>
          <w:p w:rsidR="006134B8" w:rsidRPr="00E63BFC" w:rsidRDefault="006134B8" w:rsidP="008B4842">
            <w:pPr>
              <w:jc w:val="center"/>
              <w:rPr>
                <w:b/>
              </w:rPr>
            </w:pPr>
          </w:p>
        </w:tc>
      </w:tr>
    </w:tbl>
    <w:p w:rsidR="00395013" w:rsidRDefault="00395013" w:rsidP="00395013">
      <w:pPr>
        <w:jc w:val="both"/>
        <w:rPr>
          <w:sz w:val="28"/>
          <w:szCs w:val="28"/>
          <w:lang w:val="uk-UA"/>
        </w:rPr>
      </w:pPr>
    </w:p>
    <w:p w:rsidR="00335A19" w:rsidRPr="004E4DA8" w:rsidRDefault="004E4DA8" w:rsidP="00395013">
      <w:pPr>
        <w:jc w:val="center"/>
        <w:rPr>
          <w:b/>
          <w:sz w:val="28"/>
          <w:szCs w:val="28"/>
        </w:rPr>
      </w:pPr>
      <w:proofErr w:type="spellStart"/>
      <w:r>
        <w:rPr>
          <w:b/>
          <w:sz w:val="28"/>
          <w:szCs w:val="28"/>
        </w:rPr>
        <w:t>Викладач</w:t>
      </w:r>
      <w:proofErr w:type="spellEnd"/>
      <w:r>
        <w:rPr>
          <w:b/>
          <w:sz w:val="28"/>
          <w:szCs w:val="28"/>
        </w:rPr>
        <w:t xml:space="preserve"> </w:t>
      </w:r>
      <w:proofErr w:type="spellStart"/>
      <w:r>
        <w:rPr>
          <w:b/>
          <w:sz w:val="28"/>
          <w:szCs w:val="28"/>
        </w:rPr>
        <w:t>_________________Зозуляк-Случик</w:t>
      </w:r>
      <w:proofErr w:type="spellEnd"/>
      <w:r>
        <w:rPr>
          <w:b/>
          <w:sz w:val="28"/>
          <w:szCs w:val="28"/>
        </w:rPr>
        <w:t xml:space="preserve"> Р.В.</w:t>
      </w:r>
    </w:p>
    <w:p w:rsidR="00335A19" w:rsidRPr="00784AB3" w:rsidRDefault="00335A19" w:rsidP="00395013">
      <w:pPr>
        <w:jc w:val="center"/>
        <w:rPr>
          <w:b/>
          <w:sz w:val="28"/>
          <w:szCs w:val="28"/>
          <w:lang w:val="uk-UA"/>
        </w:rPr>
      </w:pPr>
    </w:p>
    <w:sectPr w:rsidR="00335A19" w:rsidRPr="00784AB3" w:rsidSect="009250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9CC18FD"/>
    <w:multiLevelType w:val="multilevel"/>
    <w:tmpl w:val="4EE888D2"/>
    <w:lvl w:ilvl="0">
      <w:start w:val="1"/>
      <w:numFmt w:val="decimal"/>
      <w:lvlText w:val="%1."/>
      <w:lvlJc w:val="left"/>
      <w:pPr>
        <w:tabs>
          <w:tab w:val="num" w:pos="1019"/>
        </w:tabs>
        <w:ind w:left="1019" w:hanging="360"/>
      </w:pPr>
    </w:lvl>
    <w:lvl w:ilvl="1">
      <w:start w:val="2"/>
      <w:numFmt w:val="decimal"/>
      <w:isLgl/>
      <w:lvlText w:val="%1.%2."/>
      <w:lvlJc w:val="left"/>
      <w:pPr>
        <w:tabs>
          <w:tab w:val="num" w:pos="1379"/>
        </w:tabs>
        <w:ind w:left="1379" w:hanging="720"/>
      </w:pPr>
      <w:rPr>
        <w:rFonts w:hint="default"/>
      </w:rPr>
    </w:lvl>
    <w:lvl w:ilvl="2">
      <w:start w:val="1"/>
      <w:numFmt w:val="decimal"/>
      <w:isLgl/>
      <w:lvlText w:val="%1.%2.%3."/>
      <w:lvlJc w:val="left"/>
      <w:pPr>
        <w:tabs>
          <w:tab w:val="num" w:pos="1379"/>
        </w:tabs>
        <w:ind w:left="1379" w:hanging="720"/>
      </w:pPr>
      <w:rPr>
        <w:rFonts w:hint="default"/>
      </w:rPr>
    </w:lvl>
    <w:lvl w:ilvl="3">
      <w:start w:val="1"/>
      <w:numFmt w:val="decimal"/>
      <w:isLgl/>
      <w:lvlText w:val="%1.%2.%3.%4."/>
      <w:lvlJc w:val="left"/>
      <w:pPr>
        <w:tabs>
          <w:tab w:val="num" w:pos="1739"/>
        </w:tabs>
        <w:ind w:left="1739" w:hanging="1080"/>
      </w:pPr>
      <w:rPr>
        <w:rFonts w:hint="default"/>
      </w:rPr>
    </w:lvl>
    <w:lvl w:ilvl="4">
      <w:start w:val="1"/>
      <w:numFmt w:val="decimal"/>
      <w:isLgl/>
      <w:lvlText w:val="%1.%2.%3.%4.%5."/>
      <w:lvlJc w:val="left"/>
      <w:pPr>
        <w:tabs>
          <w:tab w:val="num" w:pos="1739"/>
        </w:tabs>
        <w:ind w:left="1739" w:hanging="1080"/>
      </w:pPr>
      <w:rPr>
        <w:rFonts w:hint="default"/>
      </w:rPr>
    </w:lvl>
    <w:lvl w:ilvl="5">
      <w:start w:val="1"/>
      <w:numFmt w:val="decimal"/>
      <w:isLgl/>
      <w:lvlText w:val="%1.%2.%3.%4.%5.%6."/>
      <w:lvlJc w:val="left"/>
      <w:pPr>
        <w:tabs>
          <w:tab w:val="num" w:pos="2099"/>
        </w:tabs>
        <w:ind w:left="2099" w:hanging="1440"/>
      </w:pPr>
      <w:rPr>
        <w:rFonts w:hint="default"/>
      </w:rPr>
    </w:lvl>
    <w:lvl w:ilvl="6">
      <w:start w:val="1"/>
      <w:numFmt w:val="decimal"/>
      <w:isLgl/>
      <w:lvlText w:val="%1.%2.%3.%4.%5.%6.%7."/>
      <w:lvlJc w:val="left"/>
      <w:pPr>
        <w:tabs>
          <w:tab w:val="num" w:pos="2459"/>
        </w:tabs>
        <w:ind w:left="2459" w:hanging="1800"/>
      </w:pPr>
      <w:rPr>
        <w:rFonts w:hint="default"/>
      </w:rPr>
    </w:lvl>
    <w:lvl w:ilvl="7">
      <w:start w:val="1"/>
      <w:numFmt w:val="decimal"/>
      <w:isLgl/>
      <w:lvlText w:val="%1.%2.%3.%4.%5.%6.%7.%8."/>
      <w:lvlJc w:val="left"/>
      <w:pPr>
        <w:tabs>
          <w:tab w:val="num" w:pos="2459"/>
        </w:tabs>
        <w:ind w:left="2459" w:hanging="1800"/>
      </w:pPr>
      <w:rPr>
        <w:rFonts w:hint="default"/>
      </w:rPr>
    </w:lvl>
    <w:lvl w:ilvl="8">
      <w:start w:val="1"/>
      <w:numFmt w:val="decimal"/>
      <w:isLgl/>
      <w:lvlText w:val="%1.%2.%3.%4.%5.%6.%7.%8.%9."/>
      <w:lvlJc w:val="left"/>
      <w:pPr>
        <w:tabs>
          <w:tab w:val="num" w:pos="2819"/>
        </w:tabs>
        <w:ind w:left="2819" w:hanging="2160"/>
      </w:pPr>
      <w:rPr>
        <w:rFonts w:hint="default"/>
      </w:rPr>
    </w:lvl>
  </w:abstractNum>
  <w:abstractNum w:abstractNumId="3">
    <w:nsid w:val="10152B90"/>
    <w:multiLevelType w:val="hybridMultilevel"/>
    <w:tmpl w:val="0A5CADD8"/>
    <w:lvl w:ilvl="0" w:tplc="0422000F">
      <w:start w:val="1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10A36F1D"/>
    <w:multiLevelType w:val="hybridMultilevel"/>
    <w:tmpl w:val="42EA8BD6"/>
    <w:lvl w:ilvl="0" w:tplc="01F4597C">
      <w:start w:val="1"/>
      <w:numFmt w:val="decimal"/>
      <w:lvlText w:val="%1."/>
      <w:lvlJc w:val="left"/>
      <w:pPr>
        <w:tabs>
          <w:tab w:val="num" w:pos="960"/>
        </w:tabs>
        <w:ind w:left="960" w:hanging="360"/>
      </w:pPr>
      <w:rPr>
        <w:rFonts w:hint="default"/>
      </w:rPr>
    </w:lvl>
    <w:lvl w:ilvl="1" w:tplc="04190001">
      <w:start w:val="1"/>
      <w:numFmt w:val="bullet"/>
      <w:lvlText w:val=""/>
      <w:lvlJc w:val="left"/>
      <w:pPr>
        <w:tabs>
          <w:tab w:val="num" w:pos="1680"/>
        </w:tabs>
        <w:ind w:left="1680" w:hanging="360"/>
      </w:pPr>
      <w:rPr>
        <w:rFonts w:ascii="Symbol" w:hAnsi="Symbol" w:hint="default"/>
      </w:r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5">
    <w:nsid w:val="13223DAC"/>
    <w:multiLevelType w:val="hybridMultilevel"/>
    <w:tmpl w:val="CE1A4EB0"/>
    <w:lvl w:ilvl="0" w:tplc="65D03962">
      <w:start w:val="1"/>
      <w:numFmt w:val="decimal"/>
      <w:lvlText w:val="%1."/>
      <w:lvlJc w:val="left"/>
      <w:pPr>
        <w:tabs>
          <w:tab w:val="num" w:pos="720"/>
        </w:tabs>
        <w:ind w:left="720" w:hanging="360"/>
      </w:pPr>
      <w:rPr>
        <w:rFonts w:hint="default"/>
        <w:sz w:val="28"/>
        <w:szCs w:val="28"/>
      </w:rPr>
    </w:lvl>
    <w:lvl w:ilvl="1" w:tplc="0419000F">
      <w:start w:val="1"/>
      <w:numFmt w:val="decimal"/>
      <w:lvlText w:val="%2."/>
      <w:lvlJc w:val="left"/>
      <w:pPr>
        <w:tabs>
          <w:tab w:val="num" w:pos="1440"/>
        </w:tabs>
        <w:ind w:left="1440" w:hanging="360"/>
      </w:pPr>
      <w:rPr>
        <w:rFonts w:hint="default"/>
        <w:sz w:val="28"/>
        <w:szCs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9A639F5"/>
    <w:multiLevelType w:val="hybridMultilevel"/>
    <w:tmpl w:val="7750B2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B132F52"/>
    <w:multiLevelType w:val="hybridMultilevel"/>
    <w:tmpl w:val="0C8E036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17E764C"/>
    <w:multiLevelType w:val="hybridMultilevel"/>
    <w:tmpl w:val="BCD84D96"/>
    <w:lvl w:ilvl="0" w:tplc="0419000F">
      <w:start w:val="1"/>
      <w:numFmt w:val="decimal"/>
      <w:lvlText w:val="%1."/>
      <w:lvlJc w:val="left"/>
      <w:pPr>
        <w:tabs>
          <w:tab w:val="num" w:pos="1560"/>
        </w:tabs>
        <w:ind w:left="156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1B811A2"/>
    <w:multiLevelType w:val="hybridMultilevel"/>
    <w:tmpl w:val="8178737C"/>
    <w:lvl w:ilvl="0" w:tplc="CE287012">
      <w:start w:val="1"/>
      <w:numFmt w:val="decimal"/>
      <w:lvlText w:val="%1."/>
      <w:lvlJc w:val="left"/>
      <w:pPr>
        <w:tabs>
          <w:tab w:val="num" w:pos="577"/>
        </w:tabs>
        <w:ind w:left="180" w:firstLine="0"/>
      </w:pPr>
      <w:rPr>
        <w:rFonts w:hint="default"/>
        <w:b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7771F56"/>
    <w:multiLevelType w:val="hybridMultilevel"/>
    <w:tmpl w:val="44B41CE6"/>
    <w:lvl w:ilvl="0" w:tplc="0419000F">
      <w:start w:val="1"/>
      <w:numFmt w:val="decimal"/>
      <w:lvlText w:val="%1."/>
      <w:lvlJc w:val="left"/>
      <w:pPr>
        <w:tabs>
          <w:tab w:val="num" w:pos="660"/>
        </w:tabs>
        <w:ind w:left="660" w:hanging="360"/>
      </w:pPr>
      <w:rPr>
        <w:rFonts w:hint="default"/>
      </w:rPr>
    </w:lvl>
    <w:lvl w:ilvl="1" w:tplc="04190001">
      <w:start w:val="1"/>
      <w:numFmt w:val="bullet"/>
      <w:lvlText w:val=""/>
      <w:lvlJc w:val="left"/>
      <w:pPr>
        <w:tabs>
          <w:tab w:val="num" w:pos="1380"/>
        </w:tabs>
        <w:ind w:left="1380" w:hanging="360"/>
      </w:pPr>
      <w:rPr>
        <w:rFonts w:ascii="Symbol" w:hAnsi="Symbol" w:hint="default"/>
      </w:r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12">
    <w:nsid w:val="37E87A85"/>
    <w:multiLevelType w:val="hybridMultilevel"/>
    <w:tmpl w:val="C0A8A044"/>
    <w:lvl w:ilvl="0" w:tplc="0419000F">
      <w:start w:val="1"/>
      <w:numFmt w:val="decimal"/>
      <w:lvlText w:val="%1."/>
      <w:lvlJc w:val="left"/>
      <w:pPr>
        <w:tabs>
          <w:tab w:val="num" w:pos="560"/>
        </w:tabs>
        <w:ind w:left="560" w:hanging="360"/>
      </w:pPr>
      <w:rPr>
        <w:rFonts w:hint="default"/>
      </w:rPr>
    </w:lvl>
    <w:lvl w:ilvl="1" w:tplc="A0660A36">
      <w:start w:val="1"/>
      <w:numFmt w:val="bullet"/>
      <w:lvlText w:val=""/>
      <w:lvlJc w:val="left"/>
      <w:pPr>
        <w:tabs>
          <w:tab w:val="num" w:pos="360"/>
        </w:tabs>
        <w:ind w:left="360" w:hanging="360"/>
      </w:pPr>
      <w:rPr>
        <w:rFonts w:ascii="Symbol" w:hAnsi="Symbol" w:hint="default"/>
        <w:i w:val="0"/>
      </w:rPr>
    </w:lvl>
    <w:lvl w:ilvl="2" w:tplc="0419001B" w:tentative="1">
      <w:start w:val="1"/>
      <w:numFmt w:val="lowerRoman"/>
      <w:lvlText w:val="%3."/>
      <w:lvlJc w:val="right"/>
      <w:pPr>
        <w:tabs>
          <w:tab w:val="num" w:pos="2000"/>
        </w:tabs>
        <w:ind w:left="2000" w:hanging="180"/>
      </w:pPr>
    </w:lvl>
    <w:lvl w:ilvl="3" w:tplc="0419000F" w:tentative="1">
      <w:start w:val="1"/>
      <w:numFmt w:val="decimal"/>
      <w:lvlText w:val="%4."/>
      <w:lvlJc w:val="left"/>
      <w:pPr>
        <w:tabs>
          <w:tab w:val="num" w:pos="2720"/>
        </w:tabs>
        <w:ind w:left="2720" w:hanging="360"/>
      </w:pPr>
    </w:lvl>
    <w:lvl w:ilvl="4" w:tplc="04190019" w:tentative="1">
      <w:start w:val="1"/>
      <w:numFmt w:val="lowerLetter"/>
      <w:lvlText w:val="%5."/>
      <w:lvlJc w:val="left"/>
      <w:pPr>
        <w:tabs>
          <w:tab w:val="num" w:pos="3440"/>
        </w:tabs>
        <w:ind w:left="3440" w:hanging="360"/>
      </w:pPr>
    </w:lvl>
    <w:lvl w:ilvl="5" w:tplc="0419001B" w:tentative="1">
      <w:start w:val="1"/>
      <w:numFmt w:val="lowerRoman"/>
      <w:lvlText w:val="%6."/>
      <w:lvlJc w:val="right"/>
      <w:pPr>
        <w:tabs>
          <w:tab w:val="num" w:pos="4160"/>
        </w:tabs>
        <w:ind w:left="4160" w:hanging="180"/>
      </w:pPr>
    </w:lvl>
    <w:lvl w:ilvl="6" w:tplc="0419000F" w:tentative="1">
      <w:start w:val="1"/>
      <w:numFmt w:val="decimal"/>
      <w:lvlText w:val="%7."/>
      <w:lvlJc w:val="left"/>
      <w:pPr>
        <w:tabs>
          <w:tab w:val="num" w:pos="4880"/>
        </w:tabs>
        <w:ind w:left="4880" w:hanging="360"/>
      </w:pPr>
    </w:lvl>
    <w:lvl w:ilvl="7" w:tplc="04190019" w:tentative="1">
      <w:start w:val="1"/>
      <w:numFmt w:val="lowerLetter"/>
      <w:lvlText w:val="%8."/>
      <w:lvlJc w:val="left"/>
      <w:pPr>
        <w:tabs>
          <w:tab w:val="num" w:pos="5600"/>
        </w:tabs>
        <w:ind w:left="5600" w:hanging="360"/>
      </w:pPr>
    </w:lvl>
    <w:lvl w:ilvl="8" w:tplc="0419001B" w:tentative="1">
      <w:start w:val="1"/>
      <w:numFmt w:val="lowerRoman"/>
      <w:lvlText w:val="%9."/>
      <w:lvlJc w:val="right"/>
      <w:pPr>
        <w:tabs>
          <w:tab w:val="num" w:pos="6320"/>
        </w:tabs>
        <w:ind w:left="6320" w:hanging="180"/>
      </w:pPr>
    </w:lvl>
  </w:abstractNum>
  <w:abstractNum w:abstractNumId="13">
    <w:nsid w:val="391B7BA5"/>
    <w:multiLevelType w:val="hybridMultilevel"/>
    <w:tmpl w:val="3710C0AE"/>
    <w:lvl w:ilvl="0" w:tplc="58505D8C">
      <w:start w:val="7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3F101374"/>
    <w:multiLevelType w:val="hybridMultilevel"/>
    <w:tmpl w:val="BAE45B92"/>
    <w:lvl w:ilvl="0" w:tplc="850EE69E">
      <w:start w:val="13"/>
      <w:numFmt w:val="decimal"/>
      <w:lvlText w:val="%1."/>
      <w:lvlJc w:val="left"/>
      <w:pPr>
        <w:ind w:left="720" w:hanging="360"/>
      </w:pPr>
      <w:rPr>
        <w:rFonts w:hint="default"/>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42903F7B"/>
    <w:multiLevelType w:val="hybridMultilevel"/>
    <w:tmpl w:val="22D22E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7A30B43"/>
    <w:multiLevelType w:val="singleLevel"/>
    <w:tmpl w:val="5A200690"/>
    <w:lvl w:ilvl="0">
      <w:start w:val="1"/>
      <w:numFmt w:val="decimal"/>
      <w:lvlText w:val="%1."/>
      <w:legacy w:legacy="1" w:legacySpace="0" w:legacyIndent="285"/>
      <w:lvlJc w:val="left"/>
      <w:rPr>
        <w:rFonts w:ascii="Times New Roman" w:hAnsi="Times New Roman" w:cs="Times New Roman" w:hint="default"/>
      </w:rPr>
    </w:lvl>
  </w:abstractNum>
  <w:abstractNum w:abstractNumId="19">
    <w:nsid w:val="49E94460"/>
    <w:multiLevelType w:val="hybridMultilevel"/>
    <w:tmpl w:val="8F92360A"/>
    <w:lvl w:ilvl="0" w:tplc="DCEE321E">
      <w:start w:val="1"/>
      <w:numFmt w:val="decimal"/>
      <w:lvlText w:val="%1."/>
      <w:lvlJc w:val="left"/>
      <w:pPr>
        <w:tabs>
          <w:tab w:val="num" w:pos="720"/>
        </w:tabs>
        <w:ind w:left="720" w:hanging="360"/>
      </w:pPr>
      <w:rPr>
        <w:i/>
      </w:rPr>
    </w:lvl>
    <w:lvl w:ilvl="1" w:tplc="A0660A36">
      <w:start w:val="1"/>
      <w:numFmt w:val="bullet"/>
      <w:lvlText w:val=""/>
      <w:lvlJc w:val="left"/>
      <w:pPr>
        <w:tabs>
          <w:tab w:val="num" w:pos="960"/>
        </w:tabs>
        <w:ind w:left="960" w:hanging="360"/>
      </w:pPr>
      <w:rPr>
        <w:rFonts w:ascii="Symbol" w:hAnsi="Symbol" w:hint="default"/>
        <w:i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2530002"/>
    <w:multiLevelType w:val="hybridMultilevel"/>
    <w:tmpl w:val="3BF0F93E"/>
    <w:lvl w:ilvl="0" w:tplc="0419000F">
      <w:start w:val="1"/>
      <w:numFmt w:val="decimal"/>
      <w:lvlText w:val="%1."/>
      <w:lvlJc w:val="left"/>
      <w:pPr>
        <w:tabs>
          <w:tab w:val="num" w:pos="734"/>
        </w:tabs>
        <w:ind w:left="734" w:hanging="360"/>
      </w:pPr>
    </w:lvl>
    <w:lvl w:ilvl="1" w:tplc="04190001">
      <w:start w:val="1"/>
      <w:numFmt w:val="bullet"/>
      <w:lvlText w:val=""/>
      <w:lvlJc w:val="left"/>
      <w:pPr>
        <w:tabs>
          <w:tab w:val="num" w:pos="1454"/>
        </w:tabs>
        <w:ind w:left="1454" w:hanging="360"/>
      </w:pPr>
      <w:rPr>
        <w:rFonts w:ascii="Symbol" w:hAnsi="Symbol" w:hint="default"/>
      </w:rPr>
    </w:lvl>
    <w:lvl w:ilvl="2" w:tplc="0419001B" w:tentative="1">
      <w:start w:val="1"/>
      <w:numFmt w:val="lowerRoman"/>
      <w:lvlText w:val="%3."/>
      <w:lvlJc w:val="right"/>
      <w:pPr>
        <w:tabs>
          <w:tab w:val="num" w:pos="2174"/>
        </w:tabs>
        <w:ind w:left="2174" w:hanging="180"/>
      </w:pPr>
    </w:lvl>
    <w:lvl w:ilvl="3" w:tplc="0419000F" w:tentative="1">
      <w:start w:val="1"/>
      <w:numFmt w:val="decimal"/>
      <w:lvlText w:val="%4."/>
      <w:lvlJc w:val="left"/>
      <w:pPr>
        <w:tabs>
          <w:tab w:val="num" w:pos="2894"/>
        </w:tabs>
        <w:ind w:left="2894" w:hanging="360"/>
      </w:pPr>
    </w:lvl>
    <w:lvl w:ilvl="4" w:tplc="04190019" w:tentative="1">
      <w:start w:val="1"/>
      <w:numFmt w:val="lowerLetter"/>
      <w:lvlText w:val="%5."/>
      <w:lvlJc w:val="left"/>
      <w:pPr>
        <w:tabs>
          <w:tab w:val="num" w:pos="3614"/>
        </w:tabs>
        <w:ind w:left="3614" w:hanging="360"/>
      </w:pPr>
    </w:lvl>
    <w:lvl w:ilvl="5" w:tplc="0419001B" w:tentative="1">
      <w:start w:val="1"/>
      <w:numFmt w:val="lowerRoman"/>
      <w:lvlText w:val="%6."/>
      <w:lvlJc w:val="right"/>
      <w:pPr>
        <w:tabs>
          <w:tab w:val="num" w:pos="4334"/>
        </w:tabs>
        <w:ind w:left="4334" w:hanging="180"/>
      </w:pPr>
    </w:lvl>
    <w:lvl w:ilvl="6" w:tplc="0419000F" w:tentative="1">
      <w:start w:val="1"/>
      <w:numFmt w:val="decimal"/>
      <w:lvlText w:val="%7."/>
      <w:lvlJc w:val="left"/>
      <w:pPr>
        <w:tabs>
          <w:tab w:val="num" w:pos="5054"/>
        </w:tabs>
        <w:ind w:left="5054" w:hanging="360"/>
      </w:pPr>
    </w:lvl>
    <w:lvl w:ilvl="7" w:tplc="04190019" w:tentative="1">
      <w:start w:val="1"/>
      <w:numFmt w:val="lowerLetter"/>
      <w:lvlText w:val="%8."/>
      <w:lvlJc w:val="left"/>
      <w:pPr>
        <w:tabs>
          <w:tab w:val="num" w:pos="5774"/>
        </w:tabs>
        <w:ind w:left="5774" w:hanging="360"/>
      </w:pPr>
    </w:lvl>
    <w:lvl w:ilvl="8" w:tplc="0419001B" w:tentative="1">
      <w:start w:val="1"/>
      <w:numFmt w:val="lowerRoman"/>
      <w:lvlText w:val="%9."/>
      <w:lvlJc w:val="right"/>
      <w:pPr>
        <w:tabs>
          <w:tab w:val="num" w:pos="6494"/>
        </w:tabs>
        <w:ind w:left="6494" w:hanging="180"/>
      </w:pPr>
    </w:lvl>
  </w:abstractNum>
  <w:abstractNum w:abstractNumId="21">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nsid w:val="54823F7A"/>
    <w:multiLevelType w:val="multilevel"/>
    <w:tmpl w:val="0C94E87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260"/>
        </w:tabs>
        <w:ind w:left="1260" w:hanging="72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2340"/>
        </w:tabs>
        <w:ind w:left="2340" w:hanging="180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700"/>
        </w:tabs>
        <w:ind w:left="2700" w:hanging="2160"/>
      </w:pPr>
      <w:rPr>
        <w:rFonts w:hint="default"/>
      </w:rPr>
    </w:lvl>
  </w:abstractNum>
  <w:abstractNum w:abstractNumId="23">
    <w:nsid w:val="71B44803"/>
    <w:multiLevelType w:val="hybridMultilevel"/>
    <w:tmpl w:val="74E2722E"/>
    <w:lvl w:ilvl="0" w:tplc="86DAF18E">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73C06BA2"/>
    <w:multiLevelType w:val="hybridMultilevel"/>
    <w:tmpl w:val="F1CCE9A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nsid w:val="74F22979"/>
    <w:multiLevelType w:val="multilevel"/>
    <w:tmpl w:val="72A46990"/>
    <w:lvl w:ilvl="0">
      <w:start w:val="1"/>
      <w:numFmt w:val="decimal"/>
      <w:lvlText w:val="%1."/>
      <w:lvlJc w:val="left"/>
      <w:pPr>
        <w:ind w:left="480" w:hanging="48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6">
    <w:nsid w:val="764574F4"/>
    <w:multiLevelType w:val="hybridMultilevel"/>
    <w:tmpl w:val="E3AA8DA2"/>
    <w:lvl w:ilvl="0" w:tplc="0082DECE">
      <w:start w:val="1"/>
      <w:numFmt w:val="decimal"/>
      <w:lvlText w:val="%1."/>
      <w:lvlJc w:val="left"/>
      <w:pPr>
        <w:tabs>
          <w:tab w:val="num" w:pos="720"/>
        </w:tabs>
        <w:ind w:left="720" w:hanging="360"/>
      </w:pPr>
      <w:rPr>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97B3082"/>
    <w:multiLevelType w:val="multilevel"/>
    <w:tmpl w:val="9AF40DAE"/>
    <w:lvl w:ilvl="0">
      <w:start w:val="1"/>
      <w:numFmt w:val="decimal"/>
      <w:lvlText w:val="%1."/>
      <w:lvlJc w:val="left"/>
      <w:pPr>
        <w:tabs>
          <w:tab w:val="num" w:pos="900"/>
        </w:tabs>
        <w:ind w:left="900" w:hanging="360"/>
      </w:pPr>
      <w:rPr>
        <w:rFonts w:hint="default"/>
      </w:rPr>
    </w:lvl>
    <w:lvl w:ilvl="1">
      <w:start w:val="1"/>
      <w:numFmt w:val="decimal"/>
      <w:isLgl/>
      <w:lvlText w:val="%1.%2."/>
      <w:lvlJc w:val="left"/>
      <w:pPr>
        <w:tabs>
          <w:tab w:val="num" w:pos="1260"/>
        </w:tabs>
        <w:ind w:left="1260" w:hanging="720"/>
      </w:pPr>
      <w:rPr>
        <w:rFonts w:hint="default"/>
        <w:color w:val="auto"/>
      </w:rPr>
    </w:lvl>
    <w:lvl w:ilvl="2">
      <w:start w:val="1"/>
      <w:numFmt w:val="decimal"/>
      <w:isLgl/>
      <w:lvlText w:val="%1.%2.%3."/>
      <w:lvlJc w:val="left"/>
      <w:pPr>
        <w:tabs>
          <w:tab w:val="num" w:pos="1260"/>
        </w:tabs>
        <w:ind w:left="1260" w:hanging="720"/>
      </w:pPr>
      <w:rPr>
        <w:rFonts w:hint="default"/>
        <w:color w:val="auto"/>
      </w:rPr>
    </w:lvl>
    <w:lvl w:ilvl="3">
      <w:start w:val="1"/>
      <w:numFmt w:val="decimal"/>
      <w:isLgl/>
      <w:lvlText w:val="%1.%2.%3.%4."/>
      <w:lvlJc w:val="left"/>
      <w:pPr>
        <w:tabs>
          <w:tab w:val="num" w:pos="1620"/>
        </w:tabs>
        <w:ind w:left="1620" w:hanging="1080"/>
      </w:pPr>
      <w:rPr>
        <w:rFonts w:hint="default"/>
        <w:color w:val="auto"/>
      </w:rPr>
    </w:lvl>
    <w:lvl w:ilvl="4">
      <w:start w:val="1"/>
      <w:numFmt w:val="decimal"/>
      <w:isLgl/>
      <w:lvlText w:val="%1.%2.%3.%4.%5."/>
      <w:lvlJc w:val="left"/>
      <w:pPr>
        <w:tabs>
          <w:tab w:val="num" w:pos="1620"/>
        </w:tabs>
        <w:ind w:left="1620" w:hanging="1080"/>
      </w:pPr>
      <w:rPr>
        <w:rFonts w:hint="default"/>
        <w:color w:val="auto"/>
      </w:rPr>
    </w:lvl>
    <w:lvl w:ilvl="5">
      <w:start w:val="1"/>
      <w:numFmt w:val="decimal"/>
      <w:isLgl/>
      <w:lvlText w:val="%1.%2.%3.%4.%5.%6."/>
      <w:lvlJc w:val="left"/>
      <w:pPr>
        <w:tabs>
          <w:tab w:val="num" w:pos="1980"/>
        </w:tabs>
        <w:ind w:left="1980" w:hanging="1440"/>
      </w:pPr>
      <w:rPr>
        <w:rFonts w:hint="default"/>
        <w:color w:val="auto"/>
      </w:rPr>
    </w:lvl>
    <w:lvl w:ilvl="6">
      <w:start w:val="1"/>
      <w:numFmt w:val="decimal"/>
      <w:isLgl/>
      <w:lvlText w:val="%1.%2.%3.%4.%5.%6.%7."/>
      <w:lvlJc w:val="left"/>
      <w:pPr>
        <w:tabs>
          <w:tab w:val="num" w:pos="2340"/>
        </w:tabs>
        <w:ind w:left="2340" w:hanging="1800"/>
      </w:pPr>
      <w:rPr>
        <w:rFonts w:hint="default"/>
        <w:color w:val="auto"/>
      </w:rPr>
    </w:lvl>
    <w:lvl w:ilvl="7">
      <w:start w:val="1"/>
      <w:numFmt w:val="decimal"/>
      <w:isLgl/>
      <w:lvlText w:val="%1.%2.%3.%4.%5.%6.%7.%8."/>
      <w:lvlJc w:val="left"/>
      <w:pPr>
        <w:tabs>
          <w:tab w:val="num" w:pos="2340"/>
        </w:tabs>
        <w:ind w:left="2340" w:hanging="1800"/>
      </w:pPr>
      <w:rPr>
        <w:rFonts w:hint="default"/>
        <w:color w:val="auto"/>
      </w:rPr>
    </w:lvl>
    <w:lvl w:ilvl="8">
      <w:start w:val="1"/>
      <w:numFmt w:val="decimal"/>
      <w:isLgl/>
      <w:lvlText w:val="%1.%2.%3.%4.%5.%6.%7.%8.%9."/>
      <w:lvlJc w:val="left"/>
      <w:pPr>
        <w:tabs>
          <w:tab w:val="num" w:pos="2700"/>
        </w:tabs>
        <w:ind w:left="2700" w:hanging="2160"/>
      </w:pPr>
      <w:rPr>
        <w:rFonts w:hint="default"/>
        <w:color w:val="auto"/>
      </w:rPr>
    </w:lvl>
  </w:abstractNum>
  <w:abstractNum w:abstractNumId="28">
    <w:nsid w:val="7B274B89"/>
    <w:multiLevelType w:val="multilevel"/>
    <w:tmpl w:val="10060B9A"/>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9">
    <w:nsid w:val="7B972992"/>
    <w:multiLevelType w:val="hybridMultilevel"/>
    <w:tmpl w:val="E6BC5736"/>
    <w:lvl w:ilvl="0" w:tplc="0422000F">
      <w:start w:val="1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7"/>
  </w:num>
  <w:num w:numId="2">
    <w:abstractNumId w:val="8"/>
  </w:num>
  <w:num w:numId="3">
    <w:abstractNumId w:val="0"/>
  </w:num>
  <w:num w:numId="4">
    <w:abstractNumId w:val="21"/>
  </w:num>
  <w:num w:numId="5">
    <w:abstractNumId w:val="1"/>
  </w:num>
  <w:num w:numId="6">
    <w:abstractNumId w:val="14"/>
  </w:num>
  <w:num w:numId="7">
    <w:abstractNumId w:val="7"/>
  </w:num>
  <w:num w:numId="8">
    <w:abstractNumId w:val="13"/>
  </w:num>
  <w:num w:numId="9">
    <w:abstractNumId w:val="23"/>
  </w:num>
  <w:num w:numId="10">
    <w:abstractNumId w:val="20"/>
  </w:num>
  <w:num w:numId="11">
    <w:abstractNumId w:val="16"/>
  </w:num>
  <w:num w:numId="12">
    <w:abstractNumId w:val="11"/>
  </w:num>
  <w:num w:numId="13">
    <w:abstractNumId w:val="19"/>
  </w:num>
  <w:num w:numId="14">
    <w:abstractNumId w:val="12"/>
  </w:num>
  <w:num w:numId="15">
    <w:abstractNumId w:val="28"/>
  </w:num>
  <w:num w:numId="16">
    <w:abstractNumId w:val="9"/>
  </w:num>
  <w:num w:numId="17">
    <w:abstractNumId w:val="2"/>
  </w:num>
  <w:num w:numId="18">
    <w:abstractNumId w:val="27"/>
  </w:num>
  <w:num w:numId="19">
    <w:abstractNumId w:val="22"/>
  </w:num>
  <w:num w:numId="20">
    <w:abstractNumId w:val="18"/>
  </w:num>
  <w:num w:numId="21">
    <w:abstractNumId w:val="5"/>
  </w:num>
  <w:num w:numId="22">
    <w:abstractNumId w:val="10"/>
  </w:num>
  <w:num w:numId="23">
    <w:abstractNumId w:val="26"/>
  </w:num>
  <w:num w:numId="24">
    <w:abstractNumId w:val="24"/>
  </w:num>
  <w:num w:numId="25">
    <w:abstractNumId w:val="4"/>
  </w:num>
  <w:num w:numId="26">
    <w:abstractNumId w:val="25"/>
  </w:num>
  <w:num w:numId="27">
    <w:abstractNumId w:val="3"/>
  </w:num>
  <w:num w:numId="28">
    <w:abstractNumId w:val="29"/>
  </w:num>
  <w:num w:numId="29">
    <w:abstractNumId w:val="6"/>
  </w:num>
  <w:num w:numId="3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proofState w:spelling="clean" w:grammar="clean"/>
  <w:defaultTabStop w:val="708"/>
  <w:hyphenationZone w:val="425"/>
  <w:characterSpacingControl w:val="doNotCompress"/>
  <w:savePreviewPicture/>
  <w:compat/>
  <w:rsids>
    <w:rsidRoot w:val="00395013"/>
    <w:rsid w:val="00001148"/>
    <w:rsid w:val="000040DC"/>
    <w:rsid w:val="00014C42"/>
    <w:rsid w:val="00033CF9"/>
    <w:rsid w:val="00056F14"/>
    <w:rsid w:val="000609E3"/>
    <w:rsid w:val="00072283"/>
    <w:rsid w:val="000B750D"/>
    <w:rsid w:val="000C46E3"/>
    <w:rsid w:val="000E402A"/>
    <w:rsid w:val="001039A3"/>
    <w:rsid w:val="00107891"/>
    <w:rsid w:val="001100A3"/>
    <w:rsid w:val="00151BC4"/>
    <w:rsid w:val="00182C60"/>
    <w:rsid w:val="00185541"/>
    <w:rsid w:val="00191EF7"/>
    <w:rsid w:val="00192372"/>
    <w:rsid w:val="00193CEB"/>
    <w:rsid w:val="001A17DE"/>
    <w:rsid w:val="001A1CF4"/>
    <w:rsid w:val="001A5F2A"/>
    <w:rsid w:val="001B6198"/>
    <w:rsid w:val="001D00FF"/>
    <w:rsid w:val="001D74BC"/>
    <w:rsid w:val="002176A1"/>
    <w:rsid w:val="00224641"/>
    <w:rsid w:val="002413BC"/>
    <w:rsid w:val="00245314"/>
    <w:rsid w:val="00246794"/>
    <w:rsid w:val="00247C18"/>
    <w:rsid w:val="00254871"/>
    <w:rsid w:val="002B22E9"/>
    <w:rsid w:val="002B63DD"/>
    <w:rsid w:val="002C2330"/>
    <w:rsid w:val="00335A19"/>
    <w:rsid w:val="00341FDC"/>
    <w:rsid w:val="00355F8E"/>
    <w:rsid w:val="00356636"/>
    <w:rsid w:val="00362A33"/>
    <w:rsid w:val="00362FA2"/>
    <w:rsid w:val="00370519"/>
    <w:rsid w:val="00373614"/>
    <w:rsid w:val="003918F0"/>
    <w:rsid w:val="00395013"/>
    <w:rsid w:val="003A7B3A"/>
    <w:rsid w:val="003E133F"/>
    <w:rsid w:val="00423C79"/>
    <w:rsid w:val="004266B5"/>
    <w:rsid w:val="004423FE"/>
    <w:rsid w:val="00446C9B"/>
    <w:rsid w:val="00446D78"/>
    <w:rsid w:val="00450CB5"/>
    <w:rsid w:val="00453AB2"/>
    <w:rsid w:val="00462421"/>
    <w:rsid w:val="00483A45"/>
    <w:rsid w:val="00492BF2"/>
    <w:rsid w:val="004B41A7"/>
    <w:rsid w:val="004C7C7F"/>
    <w:rsid w:val="004D0604"/>
    <w:rsid w:val="004E4DA8"/>
    <w:rsid w:val="004F5097"/>
    <w:rsid w:val="004F7AFF"/>
    <w:rsid w:val="004F7C38"/>
    <w:rsid w:val="0051064E"/>
    <w:rsid w:val="005200FC"/>
    <w:rsid w:val="00520196"/>
    <w:rsid w:val="00525F38"/>
    <w:rsid w:val="00530BD1"/>
    <w:rsid w:val="00540C0C"/>
    <w:rsid w:val="0055559A"/>
    <w:rsid w:val="005624F5"/>
    <w:rsid w:val="005A00A6"/>
    <w:rsid w:val="005B30C9"/>
    <w:rsid w:val="005D0755"/>
    <w:rsid w:val="005D4FDC"/>
    <w:rsid w:val="005D6B63"/>
    <w:rsid w:val="006134B8"/>
    <w:rsid w:val="00631D16"/>
    <w:rsid w:val="00654643"/>
    <w:rsid w:val="00654CF9"/>
    <w:rsid w:val="0068605F"/>
    <w:rsid w:val="00694192"/>
    <w:rsid w:val="006A14B2"/>
    <w:rsid w:val="006A6F08"/>
    <w:rsid w:val="006F3675"/>
    <w:rsid w:val="00710A15"/>
    <w:rsid w:val="0071280E"/>
    <w:rsid w:val="007725FA"/>
    <w:rsid w:val="00784AB3"/>
    <w:rsid w:val="00795EA6"/>
    <w:rsid w:val="007E0120"/>
    <w:rsid w:val="007E51C4"/>
    <w:rsid w:val="007E62FD"/>
    <w:rsid w:val="00814C29"/>
    <w:rsid w:val="00816AED"/>
    <w:rsid w:val="008175B5"/>
    <w:rsid w:val="008511AE"/>
    <w:rsid w:val="008B3F8A"/>
    <w:rsid w:val="008B6C78"/>
    <w:rsid w:val="00925083"/>
    <w:rsid w:val="0092600E"/>
    <w:rsid w:val="009506C9"/>
    <w:rsid w:val="0095499A"/>
    <w:rsid w:val="009723F4"/>
    <w:rsid w:val="009759FA"/>
    <w:rsid w:val="00981C97"/>
    <w:rsid w:val="00983ED3"/>
    <w:rsid w:val="009847BA"/>
    <w:rsid w:val="009A2779"/>
    <w:rsid w:val="009A5A84"/>
    <w:rsid w:val="009D1231"/>
    <w:rsid w:val="009F19F0"/>
    <w:rsid w:val="00A03368"/>
    <w:rsid w:val="00A11709"/>
    <w:rsid w:val="00A13B7F"/>
    <w:rsid w:val="00A206F4"/>
    <w:rsid w:val="00A31ED9"/>
    <w:rsid w:val="00A853ED"/>
    <w:rsid w:val="00AB324B"/>
    <w:rsid w:val="00AB46EC"/>
    <w:rsid w:val="00AC76DC"/>
    <w:rsid w:val="00AD1BCA"/>
    <w:rsid w:val="00B10A22"/>
    <w:rsid w:val="00B11A04"/>
    <w:rsid w:val="00B17FE9"/>
    <w:rsid w:val="00B31930"/>
    <w:rsid w:val="00B3597B"/>
    <w:rsid w:val="00B47040"/>
    <w:rsid w:val="00B55EBB"/>
    <w:rsid w:val="00B82FDE"/>
    <w:rsid w:val="00B93336"/>
    <w:rsid w:val="00BA2103"/>
    <w:rsid w:val="00BC32A7"/>
    <w:rsid w:val="00BC69F5"/>
    <w:rsid w:val="00BD28DF"/>
    <w:rsid w:val="00BD7FF2"/>
    <w:rsid w:val="00BF752D"/>
    <w:rsid w:val="00C10113"/>
    <w:rsid w:val="00C153D1"/>
    <w:rsid w:val="00C304DF"/>
    <w:rsid w:val="00C62D52"/>
    <w:rsid w:val="00C67355"/>
    <w:rsid w:val="00C81B4F"/>
    <w:rsid w:val="00CA12EE"/>
    <w:rsid w:val="00CA1BE2"/>
    <w:rsid w:val="00CE2A98"/>
    <w:rsid w:val="00CE742D"/>
    <w:rsid w:val="00D0727B"/>
    <w:rsid w:val="00D118F9"/>
    <w:rsid w:val="00D60144"/>
    <w:rsid w:val="00D60979"/>
    <w:rsid w:val="00D70023"/>
    <w:rsid w:val="00D74B80"/>
    <w:rsid w:val="00D74CD7"/>
    <w:rsid w:val="00DB4CE5"/>
    <w:rsid w:val="00DC0BC0"/>
    <w:rsid w:val="00DC42F4"/>
    <w:rsid w:val="00DD295B"/>
    <w:rsid w:val="00DF5C75"/>
    <w:rsid w:val="00E1193F"/>
    <w:rsid w:val="00E17E34"/>
    <w:rsid w:val="00E506DA"/>
    <w:rsid w:val="00E62539"/>
    <w:rsid w:val="00E63BFC"/>
    <w:rsid w:val="00E65798"/>
    <w:rsid w:val="00E97DC6"/>
    <w:rsid w:val="00EA23E5"/>
    <w:rsid w:val="00EB1CD1"/>
    <w:rsid w:val="00EE1819"/>
    <w:rsid w:val="00EE4289"/>
    <w:rsid w:val="00EF19A4"/>
    <w:rsid w:val="00F43141"/>
    <w:rsid w:val="00F70599"/>
    <w:rsid w:val="00F70C01"/>
    <w:rsid w:val="00F732DF"/>
    <w:rsid w:val="00F9137E"/>
    <w:rsid w:val="00FA3BC7"/>
    <w:rsid w:val="00FC0C6F"/>
    <w:rsid w:val="00FC5EFB"/>
    <w:rsid w:val="00FC654D"/>
    <w:rsid w:val="00FE115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aliases w:val="для моей работы,Абзац списка1,List Paragraph,Абзац списка2,Цветной список - Акцент 11"/>
    <w:basedOn w:val="a"/>
    <w:uiPriority w:val="34"/>
    <w:qFormat/>
    <w:rsid w:val="00395013"/>
    <w:pPr>
      <w:ind w:left="720"/>
      <w:contextualSpacing/>
    </w:pPr>
  </w:style>
  <w:style w:type="paragraph" w:customStyle="1" w:styleId="1">
    <w:name w:val="Звичайни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AC76DC"/>
    <w:rPr>
      <w:i/>
      <w:iCs/>
      <w:color w:val="808080" w:themeColor="text1" w:themeTint="7F"/>
    </w:rPr>
  </w:style>
  <w:style w:type="character" w:styleId="a8">
    <w:name w:val="Hyperlink"/>
    <w:basedOn w:val="a0"/>
    <w:uiPriority w:val="99"/>
    <w:unhideWhenUsed/>
    <w:rsid w:val="0092600E"/>
    <w:rPr>
      <w:color w:val="0000FF"/>
      <w:u w:val="single"/>
    </w:rPr>
  </w:style>
  <w:style w:type="paragraph" w:customStyle="1" w:styleId="Default">
    <w:name w:val="Default"/>
    <w:rsid w:val="00540C0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9">
    <w:name w:val="Диплом"/>
    <w:basedOn w:val="a"/>
    <w:rsid w:val="00FA3BC7"/>
    <w:pPr>
      <w:widowControl w:val="0"/>
      <w:spacing w:line="360" w:lineRule="auto"/>
      <w:ind w:firstLine="851"/>
      <w:jc w:val="both"/>
    </w:pPr>
    <w:rPr>
      <w:sz w:val="28"/>
      <w:szCs w:val="20"/>
      <w:lang w:val="uk-UA"/>
    </w:rPr>
  </w:style>
  <w:style w:type="paragraph" w:styleId="aa">
    <w:name w:val="Body Text"/>
    <w:basedOn w:val="a"/>
    <w:link w:val="ab"/>
    <w:rsid w:val="003918F0"/>
    <w:pPr>
      <w:spacing w:after="120"/>
    </w:pPr>
    <w:rPr>
      <w:lang w:val="uk-UA"/>
    </w:rPr>
  </w:style>
  <w:style w:type="character" w:customStyle="1" w:styleId="ab">
    <w:name w:val="Основной текст Знак"/>
    <w:basedOn w:val="a0"/>
    <w:link w:val="aa"/>
    <w:rsid w:val="003918F0"/>
    <w:rPr>
      <w:rFonts w:ascii="Times New Roman" w:eastAsia="Times New Roman" w:hAnsi="Times New Roman" w:cs="Times New Roman"/>
      <w:sz w:val="24"/>
      <w:szCs w:val="24"/>
      <w:lang w:eastAsia="ru-RU"/>
    </w:rPr>
  </w:style>
  <w:style w:type="paragraph" w:styleId="2">
    <w:name w:val="Body Text 2"/>
    <w:basedOn w:val="a"/>
    <w:link w:val="20"/>
    <w:rsid w:val="00CE2A98"/>
    <w:pPr>
      <w:spacing w:after="120" w:line="480" w:lineRule="auto"/>
    </w:pPr>
    <w:rPr>
      <w:lang w:val="uk-UA"/>
    </w:rPr>
  </w:style>
  <w:style w:type="character" w:customStyle="1" w:styleId="20">
    <w:name w:val="Основной текст 2 Знак"/>
    <w:basedOn w:val="a0"/>
    <w:link w:val="2"/>
    <w:rsid w:val="00CE2A98"/>
    <w:rPr>
      <w:rFonts w:ascii="Times New Roman" w:eastAsia="Times New Roman" w:hAnsi="Times New Roman" w:cs="Times New Roman"/>
      <w:sz w:val="24"/>
      <w:szCs w:val="24"/>
      <w:lang w:eastAsia="ru-RU"/>
    </w:rPr>
  </w:style>
  <w:style w:type="character" w:customStyle="1" w:styleId="FontStyle14">
    <w:name w:val="Font Style14"/>
    <w:basedOn w:val="a0"/>
    <w:rsid w:val="00925083"/>
    <w:rPr>
      <w:rFonts w:ascii="Arial Black" w:hAnsi="Arial Black" w:cs="Arial Black"/>
      <w:sz w:val="18"/>
      <w:szCs w:val="18"/>
    </w:rPr>
  </w:style>
  <w:style w:type="paragraph" w:styleId="ac">
    <w:name w:val="Title"/>
    <w:basedOn w:val="a"/>
    <w:next w:val="a"/>
    <w:link w:val="ad"/>
    <w:qFormat/>
    <w:rsid w:val="00462421"/>
    <w:pPr>
      <w:autoSpaceDE w:val="0"/>
      <w:autoSpaceDN w:val="0"/>
      <w:adjustRightInd w:val="0"/>
    </w:pPr>
    <w:rPr>
      <w:rFonts w:ascii="Courier New" w:eastAsia="Courier New" w:hAnsi="Courier New"/>
      <w:lang w:val="uk-UA" w:eastAsia="uk-UA"/>
    </w:rPr>
  </w:style>
  <w:style w:type="character" w:customStyle="1" w:styleId="ad">
    <w:name w:val="Название Знак"/>
    <w:basedOn w:val="a0"/>
    <w:link w:val="ac"/>
    <w:rsid w:val="00462421"/>
    <w:rPr>
      <w:rFonts w:ascii="Courier New" w:eastAsia="Courier New" w:hAnsi="Courier New" w:cs="Times New Roman"/>
      <w:sz w:val="24"/>
      <w:szCs w:val="24"/>
      <w:lang w:eastAsia="uk-UA"/>
    </w:rPr>
  </w:style>
  <w:style w:type="paragraph" w:customStyle="1" w:styleId="10">
    <w:name w:val="Обычный1"/>
    <w:rsid w:val="00D74CD7"/>
    <w:pPr>
      <w:spacing w:after="0"/>
    </w:pPr>
    <w:rPr>
      <w:rFonts w:ascii="Arial" w:eastAsia="Arial" w:hAnsi="Arial" w:cs="Arial"/>
      <w:lang w:eastAsia="uk-UA"/>
    </w:rPr>
  </w:style>
  <w:style w:type="character" w:customStyle="1" w:styleId="21">
    <w:name w:val="Основной текст (2) + Полужирный;Курсив"/>
    <w:basedOn w:val="a0"/>
    <w:rsid w:val="004F7C38"/>
    <w:rPr>
      <w:rFonts w:ascii="Times New Roman" w:eastAsia="Times New Roman" w:hAnsi="Times New Roman" w:cs="Times New Roman"/>
      <w:b/>
      <w:bCs/>
      <w:i/>
      <w:iCs/>
      <w:smallCaps w:val="0"/>
      <w:strike w:val="0"/>
      <w:color w:val="000000"/>
      <w:spacing w:val="0"/>
      <w:w w:val="100"/>
      <w:position w:val="0"/>
      <w:sz w:val="24"/>
      <w:szCs w:val="24"/>
      <w:u w:val="none"/>
      <w:lang w:val="uk-UA" w:eastAsia="uk-UA" w:bidi="uk-UA"/>
    </w:rPr>
  </w:style>
  <w:style w:type="character" w:customStyle="1" w:styleId="22">
    <w:name w:val="Основной текст (2)"/>
    <w:basedOn w:val="a0"/>
    <w:rsid w:val="004F7C3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paragraph" w:customStyle="1" w:styleId="ae">
    <w:name w:val="диплом"/>
    <w:basedOn w:val="a"/>
    <w:rsid w:val="005A00A6"/>
    <w:pPr>
      <w:widowControl w:val="0"/>
      <w:spacing w:line="360" w:lineRule="auto"/>
      <w:ind w:left="851"/>
      <w:jc w:val="both"/>
    </w:pPr>
    <w:rPr>
      <w:b/>
      <w:sz w:val="28"/>
      <w:szCs w:val="20"/>
      <w:lang w:val="uk-UA"/>
    </w:rPr>
  </w:style>
  <w:style w:type="paragraph" w:styleId="af">
    <w:name w:val="Normal (Web)"/>
    <w:basedOn w:val="a"/>
    <w:rsid w:val="006134B8"/>
    <w:pPr>
      <w:spacing w:before="100" w:beforeAutospacing="1" w:after="100" w:afterAutospacing="1"/>
    </w:pPr>
  </w:style>
  <w:style w:type="character" w:customStyle="1" w:styleId="tag">
    <w:name w:val="tag"/>
    <w:rsid w:val="006134B8"/>
  </w:style>
  <w:style w:type="paragraph" w:styleId="HTML">
    <w:name w:val="HTML Preformatted"/>
    <w:basedOn w:val="a"/>
    <w:link w:val="HTML0"/>
    <w:uiPriority w:val="99"/>
    <w:unhideWhenUsed/>
    <w:rsid w:val="006134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0">
    <w:name w:val="Стандартный HTML Знак"/>
    <w:basedOn w:val="a0"/>
    <w:link w:val="HTML"/>
    <w:uiPriority w:val="99"/>
    <w:rsid w:val="006134B8"/>
    <w:rPr>
      <w:rFonts w:ascii="Courier New" w:eastAsia="Times New Roman" w:hAnsi="Courier New" w:cs="Courier New"/>
      <w:sz w:val="20"/>
      <w:szCs w:val="20"/>
      <w:lang w:eastAsia="uk-UA"/>
    </w:rPr>
  </w:style>
  <w:style w:type="character" w:customStyle="1" w:styleId="y2iqfc">
    <w:name w:val="y2iqfc"/>
    <w:basedOn w:val="a0"/>
    <w:rsid w:val="006134B8"/>
  </w:style>
</w:styles>
</file>

<file path=word/webSettings.xml><?xml version="1.0" encoding="utf-8"?>
<w:webSettings xmlns:r="http://schemas.openxmlformats.org/officeDocument/2006/relationships" xmlns:w="http://schemas.openxmlformats.org/wordprocessingml/2006/main">
  <w:divs>
    <w:div w:id="13169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nu.edu.ua/&#1087;&#1086;&#1083;&#1086;&#1078;&#1077;&#1085;&#1085;&#1103;-&#1087;&#1088;&#1086;-&#1079;&#1072;&#1087;&#1086;&#1073;&#1110;&#1075;&#1072;&#1085;&#1085;&#1103;-&#1087;&#1083;&#1072;&#1075;&#1110;&#1072;&#1090;&#1091;/" TargetMode="External"/><Relationship Id="rId13" Type="http://schemas.openxmlformats.org/officeDocument/2006/relationships/hyperlink" Target="https://nmv.pnu.edu.ua/wp-content/uploads/sites/118/2021/04/isinuvannia_nove2.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d-learn.pnu.edu.ua" TargetMode="External"/><Relationship Id="rId12" Type="http://schemas.openxmlformats.org/officeDocument/2006/relationships/hyperlink" Target="https://nmv.pnu.edu.ua/wp-content/uploads/sites/118/2021/01/Polozennia-pro-OOP-25_12_2020-1.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nmv.pnu.edu.ua/wp-content/uploads/sites/"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nmv.pnu.edu.ua/wp-content/uploads/%20sites/%20118/%202021/04/isinuvannia_nove2.pdf" TargetMode="External"/><Relationship Id="rId5" Type="http://schemas.openxmlformats.org/officeDocument/2006/relationships/webSettings" Target="webSettings.xml"/><Relationship Id="rId15" Type="http://schemas.openxmlformats.org/officeDocument/2006/relationships/hyperlink" Target="&#1055;&#1086;&#1083;&#1086;&#1078;&#1077;&#1085;&#1085;&#1103;%20&#1087;&#1088;&#1086;%20&#1087;&#1086;&#1088;&#1103;&#1076;&#1086;&#1082;%20&#1079;&#1072;&#1088;&#1072;&#1093;&#1091;&#1074;&#1072;&#1085;&#1085;&#1103;%20&#1088;&#1077;&#1079;&#1091;&#1083;&#1100;&#1090;&#1072;&#1090;&#1110;&#1074;%20&#1085;&#1077;&#1092;&#1086;&#1088;&#1084;&#1072;&#1083;&#1100;&#1085;&#1086;&#1111;%20&#1086;&#1089;&#1074;&#1110;&#1090;&#1080;%20&#1091;%20&#1044;&#1042;&#1053;&#1047;%20" TargetMode="External"/><Relationship Id="rId10" Type="http://schemas.openxmlformats.org/officeDocument/2006/relationships/hyperlink" Target="https://nmv.pnu.edu.ua/wp-content/uploads/sites/118/2021/04/isinuvannia_nove2.pdf" TargetMode="External"/><Relationship Id="rId4" Type="http://schemas.openxmlformats.org/officeDocument/2006/relationships/settings" Target="settings.xml"/><Relationship Id="rId9" Type="http://schemas.openxmlformats.org/officeDocument/2006/relationships/hyperlink" Target="&#1055;&#1086;&#1083;&#1086;&#1078;&#1077;&#1085;&#1085;&#1103;%20&#1087;&#1088;&#1086;%20&#1087;&#1086;&#1088;&#1103;&#1076;&#1086;&#1082;%20&#1086;&#1088;&#1075;&#1072;&#1085;&#1110;&#1079;&#1072;&#1094;&#1110;&#1111;%20&#1090;&#1072;%20&#1087;&#1088;&#1086;&#1074;&#1077;&#1076;&#1077;&#1085;&#1085;&#1103;%20&#1086;&#1094;&#1110;&#1085;&#1102;&#1074;&#1072;&#1085;&#1085;&#1103;%20&#1091;&#1089;&#1087;&#1110;&#1096;&#1085;&#1086;&#1089;&#1090;&#1110;%20&#1079;&#1076;&#1086;&#1073;&#1091;&#1074;&#1072;&#1095;&#1110;&#1074;%20&#1074;&#1080;&#1097;&#1086;&#1111;%20&#1086;&#1089;&#1074;&#1110;&#1090;&#1080;%20&#1044;&#1042;&#1053;&#1047;%20" TargetMode="External"/><Relationship Id="rId14" Type="http://schemas.openxmlformats.org/officeDocument/2006/relationships/hyperlink" Target="https://nmv.pnu.edu.ua/wp-content/uploads/sites%20/118/2021/04/isinuvannia_nove2.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E9B6B2-311E-4C91-A397-6D2DE37D2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10</Pages>
  <Words>14109</Words>
  <Characters>8043</Characters>
  <Application>Microsoft Office Word</Application>
  <DocSecurity>0</DocSecurity>
  <Lines>67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super</cp:lastModifiedBy>
  <cp:revision>112</cp:revision>
  <cp:lastPrinted>2019-09-27T06:35:00Z</cp:lastPrinted>
  <dcterms:created xsi:type="dcterms:W3CDTF">2019-11-28T22:31:00Z</dcterms:created>
  <dcterms:modified xsi:type="dcterms:W3CDTF">2022-02-10T20:22:00Z</dcterms:modified>
</cp:coreProperties>
</file>