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МІНІСТЕРСТВО ОСВІТИ І НАУКИ УКРАЇНИ</w:t>
      </w: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ДВНЗ «ПРИКАРПАТСЬКИЙ НАЦІОНАЛЬНИЙ УНІВЕРСИТЕТ ІМЕНІ ВАСИЛЯ СТЕФАНИКА»</w:t>
      </w: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BA55EB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Педагогічний факультет/інститут</w:t>
      </w: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BA55EB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Кафедра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іальної педагогіки та соціальної роботи</w:t>
      </w: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СИЛАБУС НАВЧАЛЬНОЇ ДИСЦИПЛІНИ</w:t>
      </w:r>
    </w:p>
    <w:p w:rsidR="00EB4C24" w:rsidRPr="00BA55EB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BA55EB" w:rsidRDefault="00EB4C24" w:rsidP="00EB4C24">
      <w:pPr>
        <w:pStyle w:val="Default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Соціальна конфліктологія та партнерство</w:t>
      </w:r>
    </w:p>
    <w:p w:rsidR="00EB4C24" w:rsidRDefault="00EB4C24" w:rsidP="00EB4C24">
      <w:pPr>
        <w:pStyle w:val="Default"/>
        <w:jc w:val="center"/>
        <w:rPr>
          <w:b/>
          <w:sz w:val="28"/>
          <w:szCs w:val="28"/>
          <w:u w:val="single"/>
          <w:lang w:val="uk-UA"/>
        </w:rPr>
      </w:pPr>
    </w:p>
    <w:p w:rsidR="00EB4C24" w:rsidRPr="00BA55EB" w:rsidRDefault="00EB4C24" w:rsidP="00EB4C24">
      <w:pPr>
        <w:pStyle w:val="Default"/>
        <w:jc w:val="center"/>
        <w:rPr>
          <w:b/>
          <w:sz w:val="28"/>
          <w:szCs w:val="28"/>
          <w:u w:val="single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Освітня програма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 xml:space="preserve">іальна </w:t>
      </w:r>
      <w:r w:rsidR="0007112E">
        <w:rPr>
          <w:sz w:val="28"/>
          <w:szCs w:val="28"/>
          <w:lang w:val="uk-UA"/>
        </w:rPr>
        <w:t>робота</w:t>
      </w:r>
    </w:p>
    <w:p w:rsidR="00EB4C24" w:rsidRDefault="00EB4C24" w:rsidP="00EB4C24">
      <w:pPr>
        <w:pStyle w:val="Default"/>
        <w:jc w:val="center"/>
        <w:rPr>
          <w:sz w:val="28"/>
          <w:szCs w:val="28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(бакалаврський) рівень вищої освіти</w:t>
      </w:r>
    </w:p>
    <w:p w:rsidR="00EB4C24" w:rsidRPr="00BA55EB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Спеціальність </w:t>
      </w:r>
      <w:r>
        <w:rPr>
          <w:sz w:val="28"/>
          <w:szCs w:val="28"/>
          <w:lang w:val="uk-UA"/>
        </w:rPr>
        <w:t xml:space="preserve">231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EB4C24" w:rsidRPr="00BA55EB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734B77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Галузь знань</w:t>
      </w:r>
      <w:r>
        <w:rPr>
          <w:sz w:val="28"/>
          <w:szCs w:val="28"/>
          <w:lang w:val="uk-UA"/>
        </w:rPr>
        <w:t xml:space="preserve"> 23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EB4C24" w:rsidRPr="00BA55EB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Pr="00BA55EB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>Затверджено на засіданні кафедри</w:t>
      </w:r>
    </w:p>
    <w:p w:rsidR="00EB4C24" w:rsidRDefault="00EB4C24" w:rsidP="00EB4C24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EB4C24" w:rsidRDefault="00EB4C24" w:rsidP="00EB4C24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1 від “30” серпня 2019р. </w:t>
      </w:r>
    </w:p>
    <w:p w:rsidR="00EB4C24" w:rsidRDefault="00EB4C24" w:rsidP="00EB4C24">
      <w:pPr>
        <w:pStyle w:val="Default"/>
        <w:ind w:firstLine="4678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Pr="00BA55EB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BA55EB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Default="00EB4C24" w:rsidP="00EB4C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м. Івано-Франківськ – 2019</w:t>
      </w:r>
    </w:p>
    <w:p w:rsidR="00EB4C24" w:rsidRDefault="00EB4C24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568"/>
        <w:gridCol w:w="216"/>
        <w:gridCol w:w="919"/>
        <w:gridCol w:w="216"/>
        <w:gridCol w:w="981"/>
        <w:gridCol w:w="1191"/>
        <w:gridCol w:w="538"/>
        <w:gridCol w:w="929"/>
        <w:gridCol w:w="695"/>
        <w:gridCol w:w="1318"/>
      </w:tblGrid>
      <w:tr w:rsidR="00C67355" w:rsidRPr="00C67355" w:rsidTr="004E29C7">
        <w:tc>
          <w:tcPr>
            <w:tcW w:w="9571" w:type="dxa"/>
            <w:gridSpan w:val="10"/>
          </w:tcPr>
          <w:p w:rsidR="00C67355" w:rsidRPr="0005035D" w:rsidRDefault="00C67355" w:rsidP="00C67355">
            <w:pPr>
              <w:jc w:val="center"/>
              <w:rPr>
                <w:lang w:val="uk-UA"/>
              </w:rPr>
            </w:pPr>
            <w:r w:rsidRPr="0005035D">
              <w:rPr>
                <w:b/>
                <w:lang w:val="uk-UA"/>
              </w:rPr>
              <w:t>1. Загальна інформація</w:t>
            </w:r>
          </w:p>
        </w:tc>
      </w:tr>
      <w:tr w:rsidR="00AA7E4D" w:rsidRPr="00C67355" w:rsidTr="004E29C7">
        <w:tc>
          <w:tcPr>
            <w:tcW w:w="3919" w:type="dxa"/>
            <w:gridSpan w:val="4"/>
          </w:tcPr>
          <w:p w:rsidR="002C2330" w:rsidRPr="0005035D" w:rsidRDefault="002C2330" w:rsidP="00EE1819">
            <w:pPr>
              <w:rPr>
                <w:b/>
                <w:lang w:val="uk-UA"/>
              </w:rPr>
            </w:pPr>
            <w:r w:rsidRPr="0005035D">
              <w:rPr>
                <w:b/>
                <w:lang w:val="uk-UA"/>
              </w:rPr>
              <w:t xml:space="preserve">Назва </w:t>
            </w:r>
            <w:r w:rsidR="00C67355" w:rsidRPr="0005035D">
              <w:rPr>
                <w:b/>
                <w:lang w:val="uk-UA"/>
              </w:rPr>
              <w:t>дисциплі</w:t>
            </w:r>
            <w:r w:rsidR="00EE1819" w:rsidRPr="0005035D">
              <w:rPr>
                <w:b/>
                <w:lang w:val="uk-UA"/>
              </w:rPr>
              <w:t>ни</w:t>
            </w:r>
          </w:p>
        </w:tc>
        <w:tc>
          <w:tcPr>
            <w:tcW w:w="5652" w:type="dxa"/>
            <w:gridSpan w:val="6"/>
          </w:tcPr>
          <w:p w:rsidR="002C2330" w:rsidRPr="0005035D" w:rsidRDefault="00EB4C24" w:rsidP="00395013">
            <w:pPr>
              <w:jc w:val="both"/>
              <w:rPr>
                <w:lang w:val="uk-UA"/>
              </w:rPr>
            </w:pPr>
            <w:r w:rsidRPr="0005035D">
              <w:rPr>
                <w:lang w:val="uk-UA"/>
              </w:rPr>
              <w:t>Соціальна конфліктологія та партнерство</w:t>
            </w:r>
          </w:p>
        </w:tc>
      </w:tr>
      <w:tr w:rsidR="00AA7E4D" w:rsidRPr="00C67355" w:rsidTr="004E29C7">
        <w:tc>
          <w:tcPr>
            <w:tcW w:w="3919" w:type="dxa"/>
            <w:gridSpan w:val="4"/>
          </w:tcPr>
          <w:p w:rsidR="00071F79" w:rsidRPr="0005035D" w:rsidRDefault="00071F79" w:rsidP="00EE1819">
            <w:pPr>
              <w:rPr>
                <w:b/>
                <w:lang w:val="uk-UA"/>
              </w:rPr>
            </w:pPr>
            <w:r w:rsidRPr="0005035D"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5652" w:type="dxa"/>
            <w:gridSpan w:val="6"/>
          </w:tcPr>
          <w:p w:rsidR="00071F79" w:rsidRPr="0005035D" w:rsidRDefault="00EB4C24" w:rsidP="00395013">
            <w:pPr>
              <w:jc w:val="both"/>
              <w:rPr>
                <w:lang w:val="uk-UA"/>
              </w:rPr>
            </w:pPr>
            <w:r w:rsidRPr="0005035D">
              <w:rPr>
                <w:lang w:val="uk-UA"/>
              </w:rPr>
              <w:t>перший (бакалаврський) рівень вищої освіти</w:t>
            </w:r>
          </w:p>
        </w:tc>
      </w:tr>
      <w:tr w:rsidR="00AA7E4D" w:rsidRPr="00C67355" w:rsidTr="004E29C7">
        <w:tc>
          <w:tcPr>
            <w:tcW w:w="3919" w:type="dxa"/>
            <w:gridSpan w:val="4"/>
          </w:tcPr>
          <w:p w:rsidR="002C2330" w:rsidRPr="0005035D" w:rsidRDefault="002C2330" w:rsidP="00EE1819">
            <w:pPr>
              <w:rPr>
                <w:b/>
                <w:lang w:val="uk-UA"/>
              </w:rPr>
            </w:pPr>
            <w:r w:rsidRPr="0005035D">
              <w:rPr>
                <w:b/>
                <w:lang w:val="uk-UA"/>
              </w:rPr>
              <w:t>Викладач (-і)</w:t>
            </w:r>
          </w:p>
        </w:tc>
        <w:tc>
          <w:tcPr>
            <w:tcW w:w="5652" w:type="dxa"/>
            <w:gridSpan w:val="6"/>
          </w:tcPr>
          <w:p w:rsidR="002C2330" w:rsidRPr="0005035D" w:rsidRDefault="00EB4C24" w:rsidP="00395013">
            <w:pPr>
              <w:jc w:val="both"/>
              <w:rPr>
                <w:lang w:val="uk-UA"/>
              </w:rPr>
            </w:pPr>
            <w:r w:rsidRPr="0005035D">
              <w:rPr>
                <w:lang w:val="uk-UA"/>
              </w:rPr>
              <w:t>Кулик Іванна Василівна</w:t>
            </w:r>
          </w:p>
        </w:tc>
      </w:tr>
      <w:tr w:rsidR="00AA7E4D" w:rsidRPr="00C67355" w:rsidTr="004E29C7">
        <w:tc>
          <w:tcPr>
            <w:tcW w:w="3919" w:type="dxa"/>
            <w:gridSpan w:val="4"/>
          </w:tcPr>
          <w:p w:rsidR="002C2330" w:rsidRPr="0005035D" w:rsidRDefault="00EE1819" w:rsidP="00EE1819">
            <w:pPr>
              <w:rPr>
                <w:b/>
                <w:lang w:val="uk-UA"/>
              </w:rPr>
            </w:pPr>
            <w:r w:rsidRPr="0005035D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52" w:type="dxa"/>
            <w:gridSpan w:val="6"/>
          </w:tcPr>
          <w:p w:rsidR="002C2330" w:rsidRPr="0005035D" w:rsidRDefault="00EB4C24" w:rsidP="00395013">
            <w:pPr>
              <w:jc w:val="both"/>
              <w:rPr>
                <w:lang w:val="uk-UA"/>
              </w:rPr>
            </w:pPr>
            <w:r w:rsidRPr="0005035D">
              <w:rPr>
                <w:lang w:val="uk-UA"/>
              </w:rPr>
              <w:t>0677047023</w:t>
            </w:r>
          </w:p>
        </w:tc>
      </w:tr>
      <w:tr w:rsidR="00AA7E4D" w:rsidRPr="00C67355" w:rsidTr="004E29C7">
        <w:tc>
          <w:tcPr>
            <w:tcW w:w="3919" w:type="dxa"/>
            <w:gridSpan w:val="4"/>
          </w:tcPr>
          <w:p w:rsidR="002C2330" w:rsidRPr="0005035D" w:rsidRDefault="00EE1819" w:rsidP="00EE1819">
            <w:pPr>
              <w:rPr>
                <w:b/>
                <w:lang w:val="uk-UA"/>
              </w:rPr>
            </w:pPr>
            <w:r w:rsidRPr="0005035D">
              <w:rPr>
                <w:b/>
              </w:rPr>
              <w:t>E-mail</w:t>
            </w:r>
            <w:r w:rsidRPr="0005035D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652" w:type="dxa"/>
            <w:gridSpan w:val="6"/>
          </w:tcPr>
          <w:p w:rsidR="002C2330" w:rsidRPr="0005035D" w:rsidRDefault="00EB4C24" w:rsidP="00395013">
            <w:pPr>
              <w:jc w:val="both"/>
              <w:rPr>
                <w:lang w:val="uk-UA"/>
              </w:rPr>
            </w:pPr>
            <w:r w:rsidRPr="0005035D">
              <w:rPr>
                <w:lang w:val="en-US"/>
              </w:rPr>
              <w:t>ivanna.kulyk@pnu.edu.ua</w:t>
            </w:r>
          </w:p>
        </w:tc>
      </w:tr>
      <w:tr w:rsidR="00AA7E4D" w:rsidRPr="00C67355" w:rsidTr="004E29C7">
        <w:tc>
          <w:tcPr>
            <w:tcW w:w="3919" w:type="dxa"/>
            <w:gridSpan w:val="4"/>
          </w:tcPr>
          <w:p w:rsidR="002C2330" w:rsidRPr="0005035D" w:rsidRDefault="00EE1819" w:rsidP="00395013">
            <w:pPr>
              <w:jc w:val="both"/>
              <w:rPr>
                <w:b/>
                <w:lang w:val="uk-UA"/>
              </w:rPr>
            </w:pPr>
            <w:r w:rsidRPr="0005035D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52" w:type="dxa"/>
            <w:gridSpan w:val="6"/>
          </w:tcPr>
          <w:p w:rsidR="002C2330" w:rsidRPr="0005035D" w:rsidRDefault="00EB4C24" w:rsidP="00395013">
            <w:pPr>
              <w:jc w:val="both"/>
              <w:rPr>
                <w:lang w:val="uk-UA"/>
              </w:rPr>
            </w:pPr>
            <w:r w:rsidRPr="0005035D">
              <w:rPr>
                <w:lang w:val="uk-UA"/>
              </w:rPr>
              <w:t>вибіркова</w:t>
            </w:r>
          </w:p>
        </w:tc>
      </w:tr>
      <w:tr w:rsidR="00AA7E4D" w:rsidRPr="00C67355" w:rsidTr="004E29C7">
        <w:tc>
          <w:tcPr>
            <w:tcW w:w="3919" w:type="dxa"/>
            <w:gridSpan w:val="4"/>
          </w:tcPr>
          <w:p w:rsidR="002C2330" w:rsidRPr="0005035D" w:rsidRDefault="00EE1819" w:rsidP="00395013">
            <w:pPr>
              <w:jc w:val="both"/>
              <w:rPr>
                <w:b/>
                <w:lang w:val="uk-UA"/>
              </w:rPr>
            </w:pPr>
            <w:r w:rsidRPr="0005035D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52" w:type="dxa"/>
            <w:gridSpan w:val="6"/>
          </w:tcPr>
          <w:p w:rsidR="002C2330" w:rsidRPr="0005035D" w:rsidRDefault="00026EA6" w:rsidP="00395013">
            <w:pPr>
              <w:jc w:val="both"/>
              <w:rPr>
                <w:lang w:val="uk-UA"/>
              </w:rPr>
            </w:pPr>
            <w:r w:rsidRPr="0005035D">
              <w:t>Кредити ЄСТС</w:t>
            </w:r>
          </w:p>
        </w:tc>
      </w:tr>
      <w:tr w:rsidR="00AA7E4D" w:rsidRPr="00C67355" w:rsidTr="004E29C7">
        <w:tc>
          <w:tcPr>
            <w:tcW w:w="3919" w:type="dxa"/>
            <w:gridSpan w:val="4"/>
          </w:tcPr>
          <w:p w:rsidR="002C2330" w:rsidRPr="0005035D" w:rsidRDefault="00EE1819" w:rsidP="00395013">
            <w:pPr>
              <w:jc w:val="both"/>
              <w:rPr>
                <w:b/>
                <w:lang w:val="uk-UA"/>
              </w:rPr>
            </w:pPr>
            <w:r w:rsidRPr="0005035D">
              <w:rPr>
                <w:b/>
                <w:lang w:val="uk-UA"/>
              </w:rPr>
              <w:t>Посилання на сайт дистанційно</w:t>
            </w:r>
            <w:r w:rsidR="00F9137E" w:rsidRPr="0005035D">
              <w:rPr>
                <w:b/>
                <w:lang w:val="uk-UA"/>
              </w:rPr>
              <w:t>го навчання</w:t>
            </w:r>
          </w:p>
        </w:tc>
        <w:tc>
          <w:tcPr>
            <w:tcW w:w="565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A7E4D" w:rsidRPr="00C67355" w:rsidTr="004E29C7">
        <w:tc>
          <w:tcPr>
            <w:tcW w:w="3919" w:type="dxa"/>
            <w:gridSpan w:val="4"/>
          </w:tcPr>
          <w:p w:rsidR="002C2330" w:rsidRPr="0005035D" w:rsidRDefault="00EE1819" w:rsidP="00395013">
            <w:pPr>
              <w:jc w:val="both"/>
              <w:rPr>
                <w:b/>
                <w:lang w:val="uk-UA"/>
              </w:rPr>
            </w:pPr>
            <w:r w:rsidRPr="0005035D">
              <w:rPr>
                <w:b/>
                <w:lang w:val="uk-UA"/>
              </w:rPr>
              <w:t>Консультації</w:t>
            </w:r>
          </w:p>
        </w:tc>
        <w:tc>
          <w:tcPr>
            <w:tcW w:w="565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C67355" w:rsidTr="004E29C7">
        <w:tc>
          <w:tcPr>
            <w:tcW w:w="9571" w:type="dxa"/>
            <w:gridSpan w:val="10"/>
          </w:tcPr>
          <w:p w:rsidR="00C67355" w:rsidRPr="0005035D" w:rsidRDefault="00C67355" w:rsidP="00C67355">
            <w:pPr>
              <w:jc w:val="center"/>
              <w:rPr>
                <w:lang w:val="uk-UA"/>
              </w:rPr>
            </w:pPr>
            <w:r w:rsidRPr="0005035D">
              <w:rPr>
                <w:b/>
                <w:lang w:val="uk-UA"/>
              </w:rPr>
              <w:t>2. А</w:t>
            </w:r>
            <w:r w:rsidRPr="0005035D">
              <w:rPr>
                <w:b/>
              </w:rPr>
              <w:t>нотація до курсу</w:t>
            </w:r>
          </w:p>
        </w:tc>
      </w:tr>
      <w:tr w:rsidR="00C67355" w:rsidRPr="00C67355" w:rsidTr="004E29C7">
        <w:tc>
          <w:tcPr>
            <w:tcW w:w="9571" w:type="dxa"/>
            <w:gridSpan w:val="10"/>
          </w:tcPr>
          <w:p w:rsidR="00C67355" w:rsidRPr="0005035D" w:rsidRDefault="00E476BE" w:rsidP="00E476BE">
            <w:pPr>
              <w:jc w:val="both"/>
              <w:rPr>
                <w:lang w:val="uk-UA"/>
              </w:rPr>
            </w:pPr>
            <w:r w:rsidRPr="0005035D">
              <w:t xml:space="preserve">Навчальний </w:t>
            </w:r>
            <w:r w:rsidRPr="0005035D">
              <w:rPr>
                <w:lang w:val="uk-UA"/>
              </w:rPr>
              <w:t xml:space="preserve">курс </w:t>
            </w:r>
            <w:r w:rsidRPr="0005035D">
              <w:t xml:space="preserve">спрямований на формування у студентів теоретичних знань про місце і значення конфліктів у повсякденному житті та професійній діяльності майбутнього </w:t>
            </w:r>
            <w:proofErr w:type="gramStart"/>
            <w:r w:rsidRPr="0005035D">
              <w:t>соц</w:t>
            </w:r>
            <w:proofErr w:type="gramEnd"/>
            <w:r w:rsidRPr="0005035D">
              <w:t xml:space="preserve">іального </w:t>
            </w:r>
            <w:r w:rsidRPr="0005035D">
              <w:rPr>
                <w:lang w:val="uk-UA"/>
              </w:rPr>
              <w:t>працівника</w:t>
            </w:r>
            <w:r w:rsidRPr="0005035D">
              <w:t>.</w:t>
            </w:r>
          </w:p>
        </w:tc>
      </w:tr>
      <w:tr w:rsidR="00C67355" w:rsidRPr="00C67355" w:rsidTr="004E29C7">
        <w:tc>
          <w:tcPr>
            <w:tcW w:w="9571" w:type="dxa"/>
            <w:gridSpan w:val="10"/>
          </w:tcPr>
          <w:p w:rsidR="00C67355" w:rsidRPr="0005035D" w:rsidRDefault="00C67355" w:rsidP="00151BC4">
            <w:pPr>
              <w:jc w:val="center"/>
              <w:rPr>
                <w:lang w:val="uk-UA"/>
              </w:rPr>
            </w:pPr>
            <w:r w:rsidRPr="0005035D">
              <w:rPr>
                <w:b/>
                <w:lang w:val="uk-UA"/>
              </w:rPr>
              <w:t xml:space="preserve">3. </w:t>
            </w:r>
            <w:r w:rsidRPr="0005035D">
              <w:rPr>
                <w:b/>
              </w:rPr>
              <w:t xml:space="preserve">Мета </w:t>
            </w:r>
            <w:r w:rsidRPr="0005035D">
              <w:rPr>
                <w:b/>
                <w:lang w:val="uk-UA"/>
              </w:rPr>
              <w:t xml:space="preserve">та цілі </w:t>
            </w:r>
            <w:r w:rsidRPr="0005035D">
              <w:rPr>
                <w:b/>
              </w:rPr>
              <w:t>курсу</w:t>
            </w:r>
            <w:r w:rsidRPr="0005035D"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4E29C7">
        <w:tc>
          <w:tcPr>
            <w:tcW w:w="9571" w:type="dxa"/>
            <w:gridSpan w:val="10"/>
          </w:tcPr>
          <w:p w:rsidR="00EB4C24" w:rsidRPr="0005035D" w:rsidRDefault="00EB4C24" w:rsidP="00EB4C24">
            <w:pPr>
              <w:jc w:val="both"/>
            </w:pPr>
            <w:r w:rsidRPr="0005035D">
              <w:rPr>
                <w:b/>
                <w:color w:val="000000"/>
              </w:rPr>
              <w:t>Мета</w:t>
            </w:r>
            <w:r w:rsidRPr="0005035D">
              <w:rPr>
                <w:color w:val="000000"/>
                <w:lang w:val="uk-UA"/>
              </w:rPr>
              <w:t>:</w:t>
            </w:r>
            <w:r w:rsidRPr="0005035D">
              <w:rPr>
                <w:i/>
                <w:color w:val="000000"/>
                <w:lang w:val="uk-UA"/>
              </w:rPr>
              <w:t xml:space="preserve"> </w:t>
            </w:r>
            <w:r w:rsidRPr="0005035D">
              <w:t xml:space="preserve">формувати </w:t>
            </w:r>
            <w:proofErr w:type="gramStart"/>
            <w:r w:rsidRPr="0005035D">
              <w:t>у</w:t>
            </w:r>
            <w:proofErr w:type="gramEnd"/>
            <w:r w:rsidRPr="0005035D">
              <w:t xml:space="preserve"> </w:t>
            </w:r>
            <w:proofErr w:type="gramStart"/>
            <w:r w:rsidRPr="0005035D">
              <w:t>студент</w:t>
            </w:r>
            <w:proofErr w:type="gramEnd"/>
            <w:r w:rsidRPr="0005035D">
              <w:t>ів знання про природу конфліктів, набуття практичних навичок у їх розв’язанні, вироблення умінь прогнозувати і контролювати конфліктну ситуацію, позитивно сприймати конфлікт і прагматично його використовувати.</w:t>
            </w:r>
          </w:p>
          <w:p w:rsidR="00EB4C24" w:rsidRPr="0005035D" w:rsidRDefault="00EB4C24" w:rsidP="00EB4C2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5035D">
              <w:rPr>
                <w:b/>
                <w:color w:val="000000"/>
              </w:rPr>
              <w:t>Завдання</w:t>
            </w:r>
            <w:r w:rsidRPr="0005035D">
              <w:rPr>
                <w:lang w:val="uk-UA"/>
              </w:rPr>
              <w:t>:</w:t>
            </w:r>
          </w:p>
          <w:p w:rsidR="00EB4C24" w:rsidRPr="0005035D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05035D">
              <w:t>Розкрити суть і змі</w:t>
            </w:r>
            <w:proofErr w:type="gramStart"/>
            <w:r w:rsidRPr="0005035D">
              <w:t>ст</w:t>
            </w:r>
            <w:proofErr w:type="gramEnd"/>
            <w:r w:rsidRPr="0005035D">
              <w:t xml:space="preserve"> поняття конфлікту;</w:t>
            </w:r>
          </w:p>
          <w:p w:rsidR="00EB4C24" w:rsidRPr="0005035D" w:rsidRDefault="00EB4C24" w:rsidP="00EB4C2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05035D">
              <w:t>Досл</w:t>
            </w:r>
            <w:proofErr w:type="gramEnd"/>
            <w:r w:rsidRPr="0005035D">
              <w:t>ідити основні підходи до вивчення конфлікту;</w:t>
            </w:r>
          </w:p>
          <w:p w:rsidR="00EB4C24" w:rsidRPr="0005035D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05035D">
              <w:t xml:space="preserve">Охарактеризувати види, структуру та </w:t>
            </w:r>
            <w:proofErr w:type="gramStart"/>
            <w:r w:rsidRPr="0005035D">
              <w:t>динаміку</w:t>
            </w:r>
            <w:proofErr w:type="gramEnd"/>
            <w:r w:rsidRPr="0005035D">
              <w:t xml:space="preserve"> конфліктів;</w:t>
            </w:r>
          </w:p>
          <w:p w:rsidR="00EB4C24" w:rsidRPr="0005035D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05035D">
              <w:t xml:space="preserve">Визначити їх причини та функції; </w:t>
            </w:r>
          </w:p>
          <w:p w:rsidR="00EB4C24" w:rsidRPr="0005035D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05035D">
              <w:t xml:space="preserve">Проаналізувати поведінку людей у конфліктних ситуаціях; </w:t>
            </w:r>
          </w:p>
          <w:p w:rsidR="00EB4C24" w:rsidRPr="0005035D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05035D">
              <w:t xml:space="preserve">Описати основні методи </w:t>
            </w:r>
            <w:proofErr w:type="gramStart"/>
            <w:r w:rsidRPr="0005035D">
              <w:t>досл</w:t>
            </w:r>
            <w:proofErr w:type="gramEnd"/>
            <w:r w:rsidRPr="0005035D">
              <w:t xml:space="preserve">ідження та прогнозування конфліктів; </w:t>
            </w:r>
          </w:p>
          <w:p w:rsidR="00EB4C24" w:rsidRPr="0005035D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05035D">
              <w:t xml:space="preserve">Розглянути методи вирішення конфлікту, </w:t>
            </w:r>
          </w:p>
          <w:p w:rsidR="00C67355" w:rsidRPr="0005035D" w:rsidRDefault="00EB4C24" w:rsidP="00EB4C2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5035D">
              <w:t xml:space="preserve">Розглянути конфлікти у </w:t>
            </w:r>
            <w:proofErr w:type="gramStart"/>
            <w:r w:rsidRPr="0005035D">
              <w:t>р</w:t>
            </w:r>
            <w:proofErr w:type="gramEnd"/>
            <w:r w:rsidRPr="0005035D">
              <w:t>ізних сферах суспільного життя та з’ясувати особливості їх розв’язання.</w:t>
            </w:r>
          </w:p>
        </w:tc>
      </w:tr>
      <w:tr w:rsidR="001039A3" w:rsidRPr="00C67355" w:rsidTr="004E29C7">
        <w:tc>
          <w:tcPr>
            <w:tcW w:w="9571" w:type="dxa"/>
            <w:gridSpan w:val="10"/>
          </w:tcPr>
          <w:p w:rsidR="001039A3" w:rsidRPr="0005035D" w:rsidRDefault="001039A3" w:rsidP="001039A3">
            <w:pPr>
              <w:jc w:val="center"/>
              <w:rPr>
                <w:b/>
                <w:lang w:val="uk-UA"/>
              </w:rPr>
            </w:pPr>
            <w:r w:rsidRPr="0005035D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C67355" w:rsidTr="004E29C7">
        <w:tc>
          <w:tcPr>
            <w:tcW w:w="9571" w:type="dxa"/>
            <w:gridSpan w:val="10"/>
          </w:tcPr>
          <w:p w:rsidR="00EB4C24" w:rsidRPr="0005035D" w:rsidRDefault="00EB4C24" w:rsidP="00EB4C24">
            <w:pPr>
              <w:pStyle w:val="a8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05035D">
              <w:rPr>
                <w:color w:val="000000"/>
              </w:rPr>
              <w:t xml:space="preserve">У результаті вивчення навчальної дисципліни студент повинен </w:t>
            </w:r>
          </w:p>
          <w:p w:rsidR="00EB4C24" w:rsidRPr="0005035D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</w:rPr>
            </w:pPr>
            <w:r w:rsidRPr="0005035D">
              <w:rPr>
                <w:b/>
                <w:bCs/>
                <w:color w:val="000000"/>
              </w:rPr>
              <w:t>знати:</w:t>
            </w:r>
          </w:p>
          <w:p w:rsidR="00EB4C24" w:rsidRPr="0005035D" w:rsidRDefault="00EB4C24" w:rsidP="00EB4C24">
            <w:pPr>
              <w:pStyle w:val="a8"/>
              <w:spacing w:before="0" w:beforeAutospacing="0" w:after="0" w:afterAutospacing="0"/>
              <w:jc w:val="both"/>
            </w:pPr>
            <w:r w:rsidRPr="0005035D">
              <w:t xml:space="preserve">Визначення та характеристики різних видів та форм конфліктів; </w:t>
            </w:r>
          </w:p>
          <w:p w:rsidR="00EB4C24" w:rsidRPr="0005035D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05035D">
              <w:t xml:space="preserve">Методи прогнозування конфліктів; </w:t>
            </w:r>
          </w:p>
          <w:p w:rsidR="00EB4C24" w:rsidRPr="0005035D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05035D">
              <w:t>Фази виникнення, ескалації та динаміки конфліктів;</w:t>
            </w:r>
          </w:p>
          <w:p w:rsidR="00EB4C24" w:rsidRPr="0005035D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05035D">
              <w:t xml:space="preserve">Складові конфліктів та засобів її визначення; </w:t>
            </w:r>
          </w:p>
          <w:p w:rsidR="00EB4C24" w:rsidRPr="0005035D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05035D">
              <w:t>Засоби регуляції та профілактики конфліктів;</w:t>
            </w:r>
          </w:p>
          <w:p w:rsidR="00EB4C24" w:rsidRPr="0005035D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05035D">
              <w:t xml:space="preserve">Конфліктогенів спілкування та їх ролі у виникненні та прогнозуванні конфліктогенності особистості; </w:t>
            </w:r>
          </w:p>
          <w:p w:rsidR="00EB4C24" w:rsidRPr="0005035D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05035D">
              <w:t xml:space="preserve">Технології вирішення конфліктів; </w:t>
            </w:r>
          </w:p>
          <w:p w:rsidR="00EB4C24" w:rsidRPr="0005035D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05035D">
              <w:t>Стратегії і тактику врегулювання конфліктів.</w:t>
            </w:r>
          </w:p>
          <w:p w:rsidR="00EB4C24" w:rsidRPr="0005035D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05035D">
              <w:rPr>
                <w:b/>
                <w:bCs/>
                <w:color w:val="000000"/>
              </w:rPr>
              <w:t xml:space="preserve">уміти: </w:t>
            </w:r>
          </w:p>
          <w:p w:rsidR="00EB4C24" w:rsidRPr="0005035D" w:rsidRDefault="00EB4C24" w:rsidP="00EB4C24">
            <w:pPr>
              <w:jc w:val="both"/>
            </w:pPr>
            <w:r w:rsidRPr="0005035D">
              <w:t xml:space="preserve">Проводити психологічний аналіз та кваліфікувати конфлікт; </w:t>
            </w:r>
          </w:p>
          <w:p w:rsidR="00EB4C24" w:rsidRPr="0005035D" w:rsidRDefault="00EB4C24" w:rsidP="00EB4C24">
            <w:pPr>
              <w:jc w:val="both"/>
            </w:pPr>
            <w:r w:rsidRPr="0005035D">
              <w:t>Визначати та здійснювати психологічні заходи щодо психодіагностики та прогнозування конфлікті</w:t>
            </w:r>
            <w:proofErr w:type="gramStart"/>
            <w:r w:rsidRPr="0005035D">
              <w:t>в</w:t>
            </w:r>
            <w:proofErr w:type="gramEnd"/>
            <w:r w:rsidRPr="0005035D">
              <w:t xml:space="preserve"> у групах, колективах </w:t>
            </w:r>
            <w:proofErr w:type="gramStart"/>
            <w:r w:rsidRPr="0005035D">
              <w:t>та</w:t>
            </w:r>
            <w:proofErr w:type="gramEnd"/>
            <w:r w:rsidRPr="0005035D">
              <w:t xml:space="preserve"> організаціях; </w:t>
            </w:r>
          </w:p>
          <w:p w:rsidR="00EB4C24" w:rsidRPr="0005035D" w:rsidRDefault="00EB4C24" w:rsidP="00EB4C24">
            <w:pPr>
              <w:jc w:val="both"/>
            </w:pPr>
            <w:r w:rsidRPr="0005035D">
              <w:t>Прогнозувати конфліктний «потенці</w:t>
            </w:r>
            <w:proofErr w:type="gramStart"/>
            <w:r w:rsidRPr="0005035D">
              <w:t>ал</w:t>
            </w:r>
            <w:proofErr w:type="gramEnd"/>
            <w:r w:rsidRPr="0005035D">
              <w:t xml:space="preserve">» особистості щодо ескалації конфліктів; </w:t>
            </w:r>
          </w:p>
          <w:p w:rsidR="00EB4C24" w:rsidRPr="0005035D" w:rsidRDefault="00EB4C24" w:rsidP="00EB4C24">
            <w:pPr>
              <w:jc w:val="both"/>
            </w:pPr>
            <w:r w:rsidRPr="0005035D">
              <w:t xml:space="preserve">Кваліфікувати конфліктну поведінку людей; </w:t>
            </w:r>
          </w:p>
          <w:p w:rsidR="00EB4C24" w:rsidRPr="0005035D" w:rsidRDefault="00EB4C24" w:rsidP="00EB4C24">
            <w:pPr>
              <w:jc w:val="both"/>
            </w:pPr>
            <w:r w:rsidRPr="0005035D">
              <w:t xml:space="preserve">Вчасно регулювати конфліктні ситуації та управляти конфліктами в групах та колективах; застосовувати індивідуально сприятливі психологічні прийоми регулювання конфліктів у групах та колективах (типу </w:t>
            </w:r>
            <w:proofErr w:type="gramStart"/>
            <w:r w:rsidRPr="0005035D">
              <w:t>позитивного</w:t>
            </w:r>
            <w:proofErr w:type="gramEnd"/>
            <w:r w:rsidRPr="0005035D">
              <w:t xml:space="preserve"> маніпулювання, відволікання та переключення уваги, зміни на позитивне мотивації працівника та ін.);</w:t>
            </w:r>
          </w:p>
          <w:p w:rsidR="001039A3" w:rsidRPr="0005035D" w:rsidRDefault="00EB4C24" w:rsidP="00EB4C24">
            <w:pPr>
              <w:jc w:val="both"/>
              <w:rPr>
                <w:lang w:val="uk-UA"/>
              </w:rPr>
            </w:pPr>
            <w:r w:rsidRPr="0005035D">
              <w:t>Застосувати психологічні методи та техніки подолання та вирішення (вичерпування) конфлікті</w:t>
            </w:r>
            <w:proofErr w:type="gramStart"/>
            <w:r w:rsidRPr="0005035D">
              <w:t>в</w:t>
            </w:r>
            <w:proofErr w:type="gramEnd"/>
            <w:r w:rsidRPr="0005035D">
              <w:t xml:space="preserve"> (типу посередництва, переговорів, картографії тощо).</w:t>
            </w:r>
          </w:p>
        </w:tc>
      </w:tr>
      <w:tr w:rsidR="00C67355" w:rsidRPr="00C67355" w:rsidTr="004E29C7">
        <w:tc>
          <w:tcPr>
            <w:tcW w:w="9571" w:type="dxa"/>
            <w:gridSpan w:val="10"/>
          </w:tcPr>
          <w:p w:rsidR="00C67355" w:rsidRPr="0005035D" w:rsidRDefault="00AC76DC" w:rsidP="00C67355">
            <w:pPr>
              <w:jc w:val="center"/>
              <w:rPr>
                <w:lang w:val="uk-UA"/>
              </w:rPr>
            </w:pPr>
            <w:r w:rsidRPr="0005035D">
              <w:rPr>
                <w:b/>
                <w:lang w:val="uk-UA"/>
              </w:rPr>
              <w:t>5</w:t>
            </w:r>
            <w:r w:rsidR="00C67355" w:rsidRPr="0005035D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E29C7">
        <w:tc>
          <w:tcPr>
            <w:tcW w:w="9571" w:type="dxa"/>
            <w:gridSpan w:val="10"/>
          </w:tcPr>
          <w:p w:rsidR="00C67355" w:rsidRPr="0005035D" w:rsidRDefault="00C67355" w:rsidP="00C67355">
            <w:pPr>
              <w:jc w:val="center"/>
              <w:rPr>
                <w:lang w:val="uk-UA"/>
              </w:rPr>
            </w:pPr>
            <w:r w:rsidRPr="0005035D">
              <w:t>Обсяг курсу</w:t>
            </w:r>
          </w:p>
        </w:tc>
      </w:tr>
      <w:tr w:rsidR="00AA7E4D" w:rsidRPr="00C67355" w:rsidTr="004E29C7">
        <w:tc>
          <w:tcPr>
            <w:tcW w:w="6091" w:type="dxa"/>
            <w:gridSpan w:val="6"/>
          </w:tcPr>
          <w:p w:rsidR="00C67355" w:rsidRPr="0005035D" w:rsidRDefault="00C67355" w:rsidP="00C67355">
            <w:pPr>
              <w:jc w:val="center"/>
              <w:rPr>
                <w:lang w:val="uk-UA"/>
              </w:rPr>
            </w:pPr>
            <w:r w:rsidRPr="0005035D">
              <w:rPr>
                <w:lang w:val="uk-UA"/>
              </w:rPr>
              <w:t>Вид заняття</w:t>
            </w:r>
          </w:p>
        </w:tc>
        <w:tc>
          <w:tcPr>
            <w:tcW w:w="3480" w:type="dxa"/>
            <w:gridSpan w:val="4"/>
          </w:tcPr>
          <w:p w:rsidR="00C67355" w:rsidRPr="0005035D" w:rsidRDefault="00C67355" w:rsidP="000C46E3">
            <w:pPr>
              <w:jc w:val="center"/>
              <w:rPr>
                <w:lang w:val="uk-UA"/>
              </w:rPr>
            </w:pPr>
            <w:r w:rsidRPr="0005035D">
              <w:rPr>
                <w:lang w:val="uk-UA"/>
              </w:rPr>
              <w:t>Загальна кількість годин</w:t>
            </w:r>
          </w:p>
        </w:tc>
      </w:tr>
      <w:tr w:rsidR="00AA7E4D" w:rsidRPr="00C67355" w:rsidTr="004E29C7">
        <w:tc>
          <w:tcPr>
            <w:tcW w:w="6091" w:type="dxa"/>
            <w:gridSpan w:val="6"/>
          </w:tcPr>
          <w:p w:rsidR="000C46E3" w:rsidRPr="0005035D" w:rsidRDefault="000C46E3" w:rsidP="004B065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05035D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480" w:type="dxa"/>
            <w:gridSpan w:val="4"/>
          </w:tcPr>
          <w:p w:rsidR="000C46E3" w:rsidRPr="001C2A3B" w:rsidRDefault="00026EA6" w:rsidP="001C2A3B">
            <w:pPr>
              <w:jc w:val="center"/>
              <w:rPr>
                <w:lang w:val="uk-UA"/>
              </w:rPr>
            </w:pPr>
            <w:r w:rsidRPr="0005035D">
              <w:rPr>
                <w:lang w:val="en-US"/>
              </w:rPr>
              <w:t>2</w:t>
            </w:r>
            <w:r w:rsidR="001C2A3B">
              <w:rPr>
                <w:lang w:val="uk-UA"/>
              </w:rPr>
              <w:t>8</w:t>
            </w:r>
          </w:p>
        </w:tc>
      </w:tr>
      <w:tr w:rsidR="00AA7E4D" w:rsidRPr="00C67355" w:rsidTr="004E29C7">
        <w:tc>
          <w:tcPr>
            <w:tcW w:w="6091" w:type="dxa"/>
            <w:gridSpan w:val="6"/>
          </w:tcPr>
          <w:p w:rsidR="000C46E3" w:rsidRPr="0005035D" w:rsidRDefault="000C46E3" w:rsidP="004B065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05035D">
              <w:rPr>
                <w:rFonts w:ascii="Times New Roman" w:eastAsia="Times New Roman" w:hAnsi="Times New Roman" w:cs="Times New Roman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3480" w:type="dxa"/>
            <w:gridSpan w:val="4"/>
          </w:tcPr>
          <w:p w:rsidR="000C46E3" w:rsidRPr="0005035D" w:rsidRDefault="001C2A3B" w:rsidP="000503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AA7E4D" w:rsidRPr="00C67355" w:rsidTr="004E29C7">
        <w:tc>
          <w:tcPr>
            <w:tcW w:w="6091" w:type="dxa"/>
            <w:gridSpan w:val="6"/>
          </w:tcPr>
          <w:p w:rsidR="000C46E3" w:rsidRPr="0005035D" w:rsidRDefault="000C46E3" w:rsidP="004B065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05035D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480" w:type="dxa"/>
            <w:gridSpan w:val="4"/>
          </w:tcPr>
          <w:p w:rsidR="000C46E3" w:rsidRPr="0005035D" w:rsidRDefault="0005035D" w:rsidP="001C2A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C2A3B">
              <w:rPr>
                <w:lang w:val="uk-UA"/>
              </w:rPr>
              <w:t>20</w:t>
            </w:r>
          </w:p>
        </w:tc>
      </w:tr>
      <w:tr w:rsidR="000C46E3" w:rsidRPr="00C67355" w:rsidTr="004E29C7">
        <w:tc>
          <w:tcPr>
            <w:tcW w:w="9571" w:type="dxa"/>
            <w:gridSpan w:val="10"/>
          </w:tcPr>
          <w:p w:rsidR="000C46E3" w:rsidRPr="0005035D" w:rsidRDefault="000C46E3" w:rsidP="000C46E3">
            <w:pPr>
              <w:jc w:val="center"/>
              <w:rPr>
                <w:lang w:val="uk-UA"/>
              </w:rPr>
            </w:pPr>
            <w:r w:rsidRPr="0005035D">
              <w:rPr>
                <w:lang w:val="uk-UA"/>
              </w:rPr>
              <w:t>Ознаки курсу</w:t>
            </w:r>
          </w:p>
        </w:tc>
      </w:tr>
      <w:tr w:rsidR="00AA7E4D" w:rsidRPr="00C67355" w:rsidTr="004E29C7">
        <w:tc>
          <w:tcPr>
            <w:tcW w:w="2784" w:type="dxa"/>
            <w:gridSpan w:val="2"/>
            <w:vAlign w:val="center"/>
          </w:tcPr>
          <w:p w:rsidR="000C46E3" w:rsidRPr="000C46E3" w:rsidRDefault="000C46E3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116" w:type="dxa"/>
            <w:gridSpan w:val="3"/>
            <w:vAlign w:val="center"/>
          </w:tcPr>
          <w:p w:rsidR="000C46E3" w:rsidRPr="0005035D" w:rsidRDefault="000C46E3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05035D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658" w:type="dxa"/>
            <w:gridSpan w:val="3"/>
          </w:tcPr>
          <w:p w:rsidR="000C46E3" w:rsidRPr="0005035D" w:rsidRDefault="000C46E3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05035D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05035D" w:rsidRDefault="000C46E3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05035D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013" w:type="dxa"/>
            <w:gridSpan w:val="2"/>
          </w:tcPr>
          <w:p w:rsidR="000C46E3" w:rsidRPr="0005035D" w:rsidRDefault="00483A45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05035D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05035D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05035D" w:rsidRDefault="000C46E3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05035D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A7E4D" w:rsidRPr="00C67355" w:rsidTr="004E29C7">
        <w:tc>
          <w:tcPr>
            <w:tcW w:w="2784" w:type="dxa"/>
            <w:gridSpan w:val="2"/>
          </w:tcPr>
          <w:p w:rsidR="000C46E3" w:rsidRPr="00030412" w:rsidRDefault="00030412" w:rsidP="00030412">
            <w:pPr>
              <w:jc w:val="center"/>
              <w:rPr>
                <w:lang w:val="uk-UA"/>
              </w:rPr>
            </w:pPr>
            <w:r w:rsidRPr="00030412">
              <w:rPr>
                <w:lang w:val="uk-UA"/>
              </w:rPr>
              <w:t>5</w:t>
            </w:r>
          </w:p>
        </w:tc>
        <w:tc>
          <w:tcPr>
            <w:tcW w:w="2116" w:type="dxa"/>
            <w:gridSpan w:val="3"/>
          </w:tcPr>
          <w:p w:rsidR="000C46E3" w:rsidRPr="00030412" w:rsidRDefault="00030412" w:rsidP="00395013">
            <w:pPr>
              <w:jc w:val="both"/>
              <w:rPr>
                <w:lang w:val="uk-UA"/>
              </w:rPr>
            </w:pPr>
            <w:r w:rsidRPr="00030412">
              <w:rPr>
                <w:lang w:val="uk-UA"/>
              </w:rPr>
              <w:t>Соціальна робота</w:t>
            </w:r>
          </w:p>
        </w:tc>
        <w:tc>
          <w:tcPr>
            <w:tcW w:w="2658" w:type="dxa"/>
            <w:gridSpan w:val="3"/>
          </w:tcPr>
          <w:p w:rsidR="000C46E3" w:rsidRPr="00C67355" w:rsidRDefault="00030412" w:rsidP="00030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3" w:type="dxa"/>
            <w:gridSpan w:val="2"/>
          </w:tcPr>
          <w:p w:rsidR="000C46E3" w:rsidRPr="00C67355" w:rsidRDefault="00030412" w:rsidP="00030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4E29C7">
        <w:tc>
          <w:tcPr>
            <w:tcW w:w="9571" w:type="dxa"/>
            <w:gridSpan w:val="10"/>
          </w:tcPr>
          <w:p w:rsidR="00AC76DC" w:rsidRPr="0005035D" w:rsidRDefault="00AC76DC" w:rsidP="00AC76DC">
            <w:pPr>
              <w:jc w:val="center"/>
              <w:rPr>
                <w:lang w:val="uk-UA"/>
              </w:rPr>
            </w:pPr>
            <w:r w:rsidRPr="0005035D">
              <w:rPr>
                <w:lang w:val="uk-UA"/>
              </w:rPr>
              <w:t>Тематика</w:t>
            </w:r>
            <w:r w:rsidRPr="0005035D">
              <w:t xml:space="preserve"> курс</w:t>
            </w:r>
            <w:r w:rsidRPr="0005035D">
              <w:rPr>
                <w:lang w:val="uk-UA"/>
              </w:rPr>
              <w:t>у</w:t>
            </w:r>
          </w:p>
        </w:tc>
      </w:tr>
      <w:tr w:rsidR="00AA7E4D" w:rsidRPr="00C67355" w:rsidTr="004E29C7">
        <w:tc>
          <w:tcPr>
            <w:tcW w:w="2568" w:type="dxa"/>
          </w:tcPr>
          <w:p w:rsidR="00AC76DC" w:rsidRPr="00286697" w:rsidRDefault="00AC76DC" w:rsidP="00AC76DC">
            <w:pPr>
              <w:jc w:val="center"/>
              <w:rPr>
                <w:lang w:val="uk-UA"/>
              </w:rPr>
            </w:pPr>
            <w:r w:rsidRPr="00286697">
              <w:rPr>
                <w:color w:val="000000"/>
              </w:rPr>
              <w:t>Тема, план</w:t>
            </w:r>
          </w:p>
        </w:tc>
        <w:tc>
          <w:tcPr>
            <w:tcW w:w="1135" w:type="dxa"/>
            <w:gridSpan w:val="2"/>
          </w:tcPr>
          <w:p w:rsidR="00AC76DC" w:rsidRPr="00286697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286697">
              <w:rPr>
                <w:rStyle w:val="a7"/>
                <w:i w:val="0"/>
                <w:color w:val="auto"/>
              </w:rPr>
              <w:t>Форма</w:t>
            </w:r>
            <w:r w:rsidRPr="00286697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197" w:type="dxa"/>
            <w:gridSpan w:val="2"/>
          </w:tcPr>
          <w:p w:rsidR="00AC76DC" w:rsidRPr="00286697" w:rsidRDefault="00AC76DC" w:rsidP="00D97FE7">
            <w:pPr>
              <w:rPr>
                <w:lang w:val="uk-UA"/>
              </w:rPr>
            </w:pPr>
            <w:r w:rsidRPr="00286697">
              <w:rPr>
                <w:lang w:val="uk-UA"/>
              </w:rPr>
              <w:t>Література</w:t>
            </w:r>
          </w:p>
        </w:tc>
        <w:tc>
          <w:tcPr>
            <w:tcW w:w="1729" w:type="dxa"/>
            <w:gridSpan w:val="2"/>
          </w:tcPr>
          <w:p w:rsidR="00AC76DC" w:rsidRPr="0005035D" w:rsidRDefault="00AC76DC" w:rsidP="00AC76DC">
            <w:pPr>
              <w:jc w:val="center"/>
              <w:rPr>
                <w:lang w:val="uk-UA"/>
              </w:rPr>
            </w:pPr>
            <w:r w:rsidRPr="0005035D">
              <w:rPr>
                <w:lang w:val="uk-UA"/>
              </w:rPr>
              <w:t>Завдання, год</w:t>
            </w:r>
          </w:p>
        </w:tc>
        <w:tc>
          <w:tcPr>
            <w:tcW w:w="1624" w:type="dxa"/>
            <w:gridSpan w:val="2"/>
          </w:tcPr>
          <w:p w:rsidR="00AC76DC" w:rsidRPr="00286697" w:rsidRDefault="0028669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</w:t>
            </w:r>
            <w:r>
              <w:rPr>
                <w:lang w:val="en-US"/>
              </w:rPr>
              <w:t xml:space="preserve"> </w:t>
            </w:r>
            <w:r w:rsidR="00AC76DC" w:rsidRPr="00286697">
              <w:rPr>
                <w:lang w:val="uk-UA"/>
              </w:rPr>
              <w:t>оцінки</w:t>
            </w:r>
          </w:p>
        </w:tc>
        <w:tc>
          <w:tcPr>
            <w:tcW w:w="1318" w:type="dxa"/>
          </w:tcPr>
          <w:p w:rsidR="00AC76DC" w:rsidRPr="00286697" w:rsidRDefault="00AC76DC" w:rsidP="00AC76DC">
            <w:pPr>
              <w:jc w:val="center"/>
              <w:rPr>
                <w:lang w:val="uk-UA"/>
              </w:rPr>
            </w:pPr>
            <w:r w:rsidRPr="00286697">
              <w:rPr>
                <w:lang w:val="uk-UA"/>
              </w:rPr>
              <w:t>Термін виконання</w:t>
            </w:r>
          </w:p>
        </w:tc>
      </w:tr>
      <w:tr w:rsidR="00AA7E4D" w:rsidRPr="00C67355" w:rsidTr="004E29C7">
        <w:tc>
          <w:tcPr>
            <w:tcW w:w="2568" w:type="dxa"/>
          </w:tcPr>
          <w:p w:rsidR="00286697" w:rsidRDefault="00026EA6" w:rsidP="00026EA6">
            <w:pPr>
              <w:jc w:val="center"/>
              <w:rPr>
                <w:bCs/>
                <w:kern w:val="36"/>
                <w:lang w:val="uk-UA"/>
              </w:rPr>
            </w:pPr>
            <w:r w:rsidRPr="00026EA6">
              <w:t>Тема 1</w:t>
            </w:r>
            <w:r w:rsidRPr="00026EA6">
              <w:rPr>
                <w:bCs/>
                <w:kern w:val="36"/>
              </w:rPr>
              <w:t xml:space="preserve"> </w:t>
            </w:r>
          </w:p>
          <w:p w:rsidR="00026EA6" w:rsidRDefault="00026EA6" w:rsidP="00026EA6">
            <w:pPr>
              <w:jc w:val="center"/>
              <w:rPr>
                <w:bCs/>
                <w:kern w:val="36"/>
                <w:lang w:val="en-US"/>
              </w:rPr>
            </w:pPr>
            <w:r w:rsidRPr="00026EA6">
              <w:rPr>
                <w:bCs/>
                <w:kern w:val="36"/>
              </w:rPr>
              <w:t>Конфліктологія як наука і навчальна дисциплі</w:t>
            </w:r>
            <w:proofErr w:type="gramStart"/>
            <w:r w:rsidRPr="00026EA6">
              <w:rPr>
                <w:bCs/>
                <w:kern w:val="36"/>
              </w:rPr>
              <w:t>на</w:t>
            </w:r>
            <w:proofErr w:type="gramEnd"/>
          </w:p>
          <w:p w:rsidR="00026EA6" w:rsidRPr="00026EA6" w:rsidRDefault="00026EA6" w:rsidP="00026EA6">
            <w:pPr>
              <w:jc w:val="center"/>
              <w:rPr>
                <w:u w:val="single"/>
                <w:lang w:val="uk-UA"/>
              </w:rPr>
            </w:pPr>
            <w:r>
              <w:rPr>
                <w:bCs/>
                <w:kern w:val="36"/>
                <w:lang w:val="en-US"/>
              </w:rPr>
              <w:t>План</w:t>
            </w:r>
          </w:p>
          <w:p w:rsidR="008E1A2A" w:rsidRDefault="00026EA6" w:rsidP="008E1A2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26EA6">
              <w:t xml:space="preserve">Конфліктологія як наука. </w:t>
            </w:r>
          </w:p>
          <w:p w:rsidR="00AC76DC" w:rsidRPr="00AC76DC" w:rsidRDefault="00026EA6" w:rsidP="008E1A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26EA6">
              <w:t xml:space="preserve">Об’єкт і предмет конфліктології. Напрями </w:t>
            </w:r>
            <w:proofErr w:type="gramStart"/>
            <w:r w:rsidRPr="00026EA6">
              <w:t>досл</w:t>
            </w:r>
            <w:proofErr w:type="gramEnd"/>
            <w:r w:rsidRPr="00026EA6">
              <w:t>ідження конфліктології</w:t>
            </w:r>
            <w:r w:rsidR="00286697">
              <w:rPr>
                <w:lang w:val="en-US"/>
              </w:rPr>
              <w:t>.</w:t>
            </w:r>
            <w:r w:rsidRPr="00026EA6">
              <w:t xml:space="preserve"> Специфіка науки та методи дослідження конфліктології. </w:t>
            </w:r>
          </w:p>
        </w:tc>
        <w:tc>
          <w:tcPr>
            <w:tcW w:w="1135" w:type="dxa"/>
            <w:gridSpan w:val="2"/>
          </w:tcPr>
          <w:p w:rsidR="00AC76DC" w:rsidRPr="00286697" w:rsidRDefault="00DE3EB3" w:rsidP="00E476BE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Л</w:t>
            </w:r>
            <w:r w:rsidR="00E476BE" w:rsidRPr="00286697">
              <w:rPr>
                <w:sz w:val="20"/>
                <w:szCs w:val="20"/>
                <w:lang w:val="uk-UA"/>
              </w:rPr>
              <w:t>екція</w:t>
            </w:r>
          </w:p>
          <w:p w:rsidR="00DE3EB3" w:rsidRPr="00286697" w:rsidRDefault="00DE3EB3" w:rsidP="00E476BE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2 год</w:t>
            </w:r>
          </w:p>
          <w:p w:rsidR="00DE3EB3" w:rsidRPr="00286697" w:rsidRDefault="00DE3EB3" w:rsidP="00E476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E3EB3" w:rsidRPr="00DE3EB3" w:rsidRDefault="00DE3EB3" w:rsidP="00E476BE">
            <w:pPr>
              <w:jc w:val="center"/>
              <w:rPr>
                <w:lang w:val="uk-UA"/>
              </w:rPr>
            </w:pPr>
          </w:p>
        </w:tc>
        <w:tc>
          <w:tcPr>
            <w:tcW w:w="1197" w:type="dxa"/>
            <w:gridSpan w:val="2"/>
          </w:tcPr>
          <w:p w:rsidR="00AC76DC" w:rsidRPr="00286697" w:rsidRDefault="00286697" w:rsidP="009C20A0">
            <w:pPr>
              <w:jc w:val="center"/>
              <w:rPr>
                <w:lang w:val="uk-UA"/>
              </w:rPr>
            </w:pPr>
            <w:r w:rsidRPr="00286697">
              <w:rPr>
                <w:color w:val="000000"/>
                <w:w w:val="105"/>
              </w:rPr>
              <w:t>2, 3, 7, 10, 14</w:t>
            </w:r>
          </w:p>
        </w:tc>
        <w:tc>
          <w:tcPr>
            <w:tcW w:w="1729" w:type="dxa"/>
            <w:gridSpan w:val="2"/>
          </w:tcPr>
          <w:p w:rsidR="00EC11BE" w:rsidRPr="00EC11BE" w:rsidRDefault="00EC11BE" w:rsidP="004E29C7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proofErr w:type="gramStart"/>
            <w:r w:rsidRPr="00EC11BE">
              <w:t>П</w:t>
            </w:r>
            <w:proofErr w:type="gramEnd"/>
            <w:r w:rsidRPr="00EC11BE">
              <w:t xml:space="preserve">ідготуйте наукове повідомлення на тему: </w:t>
            </w:r>
            <w:r>
              <w:rPr>
                <w:lang w:val="uk-UA"/>
              </w:rPr>
              <w:t>«</w:t>
            </w:r>
            <w:r w:rsidRPr="00EC11BE">
              <w:t>Внесок грецьких мислит</w:t>
            </w:r>
            <w:r>
              <w:t>елів у розвиток конфліктології</w:t>
            </w:r>
            <w:r>
              <w:rPr>
                <w:lang w:val="uk-UA"/>
              </w:rPr>
              <w:t>»</w:t>
            </w:r>
          </w:p>
          <w:p w:rsidR="00EC11BE" w:rsidRPr="00EC11BE" w:rsidRDefault="001C2A3B" w:rsidP="004E29C7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AC76DC" w:rsidRPr="004E29C7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AC76DC" w:rsidRPr="00AC76DC" w:rsidRDefault="00DE3EB3" w:rsidP="00DE3EB3">
            <w:pPr>
              <w:jc w:val="center"/>
              <w:rPr>
                <w:sz w:val="24"/>
                <w:szCs w:val="24"/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026EA6" w:rsidRDefault="00026EA6" w:rsidP="00026E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36"/>
                <w:lang w:val="uk-UA"/>
              </w:rPr>
            </w:pPr>
            <w:r w:rsidRPr="00026EA6">
              <w:t>Тема 2</w:t>
            </w:r>
          </w:p>
          <w:p w:rsidR="00026EA6" w:rsidRDefault="00026EA6" w:rsidP="00026EA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Історія розвитку конфліктології</w:t>
            </w:r>
          </w:p>
          <w:p w:rsidR="008E1A2A" w:rsidRPr="00026EA6" w:rsidRDefault="008E1A2A" w:rsidP="008E1A2A">
            <w:pPr>
              <w:jc w:val="center"/>
              <w:rPr>
                <w:u w:val="single"/>
                <w:lang w:val="uk-UA"/>
              </w:rPr>
            </w:pPr>
            <w:r>
              <w:rPr>
                <w:bCs/>
                <w:kern w:val="36"/>
                <w:lang w:val="en-US"/>
              </w:rPr>
              <w:t>План</w:t>
            </w:r>
          </w:p>
          <w:p w:rsidR="00026EA6" w:rsidRPr="00026EA6" w:rsidRDefault="00026EA6" w:rsidP="00026EA6">
            <w:pPr>
              <w:widowControl w:val="0"/>
              <w:autoSpaceDE w:val="0"/>
              <w:autoSpaceDN w:val="0"/>
              <w:adjustRightInd w:val="0"/>
              <w:jc w:val="both"/>
            </w:pPr>
            <w:r w:rsidRPr="00026EA6">
              <w:t>Накопичення знань про конфлікти (Стародавній світ, Середньовіччя, епоха</w:t>
            </w:r>
            <w:proofErr w:type="gramStart"/>
            <w:r w:rsidRPr="00026EA6">
              <w:t xml:space="preserve"> В</w:t>
            </w:r>
            <w:proofErr w:type="gramEnd"/>
            <w:r w:rsidRPr="00026EA6">
              <w:t>ідродження). Становлення конфліктології як науки (Новий час, ХІ</w:t>
            </w:r>
            <w:proofErr w:type="gramStart"/>
            <w:r w:rsidRPr="00026EA6">
              <w:t>Х</w:t>
            </w:r>
            <w:proofErr w:type="gramEnd"/>
            <w:r w:rsidRPr="00026EA6">
              <w:t xml:space="preserve"> – початок ХХ ст.). Сучасні концепції </w:t>
            </w:r>
            <w:r>
              <w:t>конфлікті</w:t>
            </w:r>
            <w:proofErr w:type="gramStart"/>
            <w:r>
              <w:t>в</w:t>
            </w:r>
            <w:proofErr w:type="gramEnd"/>
            <w:r>
              <w:rPr>
                <w:lang w:val="uk-UA"/>
              </w:rPr>
              <w:t>.</w:t>
            </w:r>
          </w:p>
        </w:tc>
        <w:tc>
          <w:tcPr>
            <w:tcW w:w="1135" w:type="dxa"/>
            <w:gridSpan w:val="2"/>
          </w:tcPr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Лекція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2 год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286697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gridSpan w:val="2"/>
          </w:tcPr>
          <w:p w:rsidR="00026EA6" w:rsidRPr="00286697" w:rsidRDefault="00286697" w:rsidP="009C20A0">
            <w:pPr>
              <w:jc w:val="center"/>
              <w:rPr>
                <w:lang w:val="uk-UA"/>
              </w:rPr>
            </w:pPr>
            <w:r w:rsidRPr="00286697">
              <w:rPr>
                <w:color w:val="000000"/>
                <w:w w:val="105"/>
              </w:rPr>
              <w:t>2, 5, 7, 8, 14</w:t>
            </w:r>
          </w:p>
        </w:tc>
        <w:tc>
          <w:tcPr>
            <w:tcW w:w="1729" w:type="dxa"/>
            <w:gridSpan w:val="2"/>
          </w:tcPr>
          <w:p w:rsidR="00EC11BE" w:rsidRPr="004E29C7" w:rsidRDefault="00EC11BE" w:rsidP="004E29C7">
            <w:pPr>
              <w:tabs>
                <w:tab w:val="left" w:pos="0"/>
                <w:tab w:val="left" w:pos="567"/>
              </w:tabs>
              <w:jc w:val="both"/>
              <w:rPr>
                <w:lang w:val="uk-UA"/>
              </w:rPr>
            </w:pPr>
            <w:r w:rsidRPr="00EC11BE">
              <w:rPr>
                <w:lang w:val="uk-UA"/>
              </w:rPr>
              <w:t xml:space="preserve">Проаналізуйте </w:t>
            </w:r>
            <w:r w:rsidRPr="00EC11BE">
              <w:t>Основні етапи еволюції конфліктологічних</w:t>
            </w:r>
            <w:r w:rsidR="004E29C7">
              <w:t xml:space="preserve"> поглядів в історичному аспекті</w:t>
            </w:r>
          </w:p>
          <w:p w:rsidR="00026EA6" w:rsidRPr="001C2A3B" w:rsidRDefault="001C2A3B" w:rsidP="004E29C7">
            <w:pPr>
              <w:pStyle w:val="5"/>
              <w:tabs>
                <w:tab w:val="left" w:pos="0"/>
              </w:tabs>
              <w:spacing w:before="0"/>
              <w:jc w:val="both"/>
              <w:outlineLvl w:val="4"/>
              <w:rPr>
                <w:rFonts w:ascii="Times New Roman" w:hAnsi="Times New Roman" w:cs="Times New Roman"/>
              </w:rPr>
            </w:pPr>
            <w:r w:rsidRPr="001C2A3B">
              <w:rPr>
                <w:rFonts w:ascii="Times New Roman" w:hAnsi="Times New Roman" w:cs="Times New Roman"/>
              </w:rPr>
              <w:t>6 год</w:t>
            </w:r>
          </w:p>
        </w:tc>
        <w:tc>
          <w:tcPr>
            <w:tcW w:w="1624" w:type="dxa"/>
            <w:gridSpan w:val="2"/>
          </w:tcPr>
          <w:p w:rsidR="00026EA6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026EA6" w:rsidRPr="00AC76DC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026EA6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026EA6">
              <w:rPr>
                <w:b w:val="0"/>
                <w:bCs w:val="0"/>
                <w:sz w:val="22"/>
                <w:szCs w:val="22"/>
                <w:lang w:val="uk-UA"/>
              </w:rPr>
              <w:t>Тема 3</w:t>
            </w:r>
          </w:p>
          <w:p w:rsidR="00026EA6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026EA6">
              <w:rPr>
                <w:b w:val="0"/>
                <w:color w:val="auto"/>
                <w:sz w:val="22"/>
                <w:szCs w:val="22"/>
              </w:rPr>
              <w:t>Природа конфлікту</w:t>
            </w:r>
          </w:p>
          <w:p w:rsidR="008E1A2A" w:rsidRPr="00026EA6" w:rsidRDefault="008E1A2A" w:rsidP="008E1A2A">
            <w:pPr>
              <w:jc w:val="center"/>
              <w:rPr>
                <w:u w:val="single"/>
                <w:lang w:val="uk-UA"/>
              </w:rPr>
            </w:pPr>
            <w:r>
              <w:rPr>
                <w:bCs/>
                <w:kern w:val="36"/>
                <w:lang w:val="en-US"/>
              </w:rPr>
              <w:t>План</w:t>
            </w:r>
          </w:p>
          <w:p w:rsidR="00026EA6" w:rsidRPr="00026EA6" w:rsidRDefault="00026EA6" w:rsidP="00026EA6">
            <w:pPr>
              <w:pStyle w:val="a8"/>
              <w:spacing w:before="0" w:beforeAutospacing="0" w:after="0" w:afterAutospacing="0"/>
              <w:jc w:val="both"/>
            </w:pPr>
            <w:r w:rsidRPr="00026EA6">
              <w:t xml:space="preserve">Конфлікт як складне соціальне явище. Функції конфліктів. Структурна модель конфлікту. Функціональні і </w:t>
            </w:r>
            <w:r w:rsidR="00286697">
              <w:t>дис</w:t>
            </w:r>
            <w:r w:rsidR="00030412">
              <w:t>-</w:t>
            </w:r>
            <w:r w:rsidRPr="00026EA6">
              <w:t>функціональні наслідки конфлікту. Границі конфлікту.</w:t>
            </w:r>
          </w:p>
        </w:tc>
        <w:tc>
          <w:tcPr>
            <w:tcW w:w="1135" w:type="dxa"/>
            <w:gridSpan w:val="2"/>
          </w:tcPr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Лекція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2 год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286697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gridSpan w:val="2"/>
          </w:tcPr>
          <w:p w:rsidR="00026EA6" w:rsidRPr="00286697" w:rsidRDefault="00286697" w:rsidP="009C20A0">
            <w:pPr>
              <w:jc w:val="center"/>
              <w:rPr>
                <w:lang w:val="uk-UA"/>
              </w:rPr>
            </w:pPr>
            <w:r w:rsidRPr="00286697">
              <w:rPr>
                <w:color w:val="000000"/>
                <w:w w:val="105"/>
              </w:rPr>
              <w:t>2, 6, 7, 8, 13</w:t>
            </w:r>
          </w:p>
        </w:tc>
        <w:tc>
          <w:tcPr>
            <w:tcW w:w="1729" w:type="dxa"/>
            <w:gridSpan w:val="2"/>
          </w:tcPr>
          <w:p w:rsidR="00EC11BE" w:rsidRPr="00EC11BE" w:rsidRDefault="00EC11BE" w:rsidP="004E29C7">
            <w:pPr>
              <w:pStyle w:val="5"/>
              <w:tabs>
                <w:tab w:val="left" w:pos="0"/>
              </w:tabs>
              <w:spacing w:before="0"/>
              <w:jc w:val="both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EC11BE">
              <w:rPr>
                <w:rFonts w:ascii="Times New Roman" w:hAnsi="Times New Roman" w:cs="Times New Roman"/>
                <w:color w:val="auto"/>
              </w:rPr>
              <w:t>Зробіть порівняльний аналіз різних дефініцій конфлі</w:t>
            </w:r>
            <w:r w:rsidR="004E29C7">
              <w:rPr>
                <w:rFonts w:ascii="Times New Roman" w:hAnsi="Times New Roman" w:cs="Times New Roman"/>
                <w:color w:val="auto"/>
              </w:rPr>
              <w:t>кту</w:t>
            </w:r>
          </w:p>
          <w:p w:rsidR="00026EA6" w:rsidRPr="00EC11BE" w:rsidRDefault="001C2A3B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026EA6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026EA6" w:rsidRPr="00AC76DC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026EA6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026EA6">
              <w:rPr>
                <w:b w:val="0"/>
                <w:bCs w:val="0"/>
                <w:sz w:val="22"/>
                <w:szCs w:val="22"/>
              </w:rPr>
              <w:t xml:space="preserve">Тема </w:t>
            </w:r>
            <w:r w:rsidRPr="00026EA6">
              <w:rPr>
                <w:b w:val="0"/>
                <w:bCs w:val="0"/>
                <w:sz w:val="22"/>
                <w:szCs w:val="22"/>
                <w:lang w:val="uk-UA"/>
              </w:rPr>
              <w:t>4</w:t>
            </w:r>
          </w:p>
          <w:p w:rsidR="00026EA6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026EA6">
              <w:rPr>
                <w:b w:val="0"/>
                <w:color w:val="auto"/>
                <w:sz w:val="22"/>
                <w:szCs w:val="22"/>
              </w:rPr>
              <w:t>Динаміка конфлікту і механізми його розвитку</w:t>
            </w:r>
          </w:p>
          <w:p w:rsidR="008E1A2A" w:rsidRPr="00026EA6" w:rsidRDefault="008E1A2A" w:rsidP="008E1A2A">
            <w:pPr>
              <w:jc w:val="center"/>
              <w:rPr>
                <w:u w:val="single"/>
                <w:lang w:val="uk-UA"/>
              </w:rPr>
            </w:pPr>
            <w:r>
              <w:rPr>
                <w:bCs/>
                <w:kern w:val="36"/>
                <w:lang w:val="en-US"/>
              </w:rPr>
              <w:t>План</w:t>
            </w:r>
          </w:p>
          <w:p w:rsidR="00026EA6" w:rsidRDefault="00026EA6" w:rsidP="00026EA6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026EA6">
              <w:t>Причини виникнення конфліктів. Теорії механізмів виникнення конфліктів</w:t>
            </w:r>
            <w:r>
              <w:rPr>
                <w:lang w:val="uk-UA"/>
              </w:rPr>
              <w:t>.</w:t>
            </w:r>
            <w:r w:rsidRPr="00026EA6">
              <w:t xml:space="preserve"> Конфлікто</w:t>
            </w:r>
            <w:r w:rsidR="00030412">
              <w:rPr>
                <w:lang w:val="uk-UA"/>
              </w:rPr>
              <w:t>-</w:t>
            </w:r>
            <w:r w:rsidRPr="00026EA6">
              <w:t xml:space="preserve">гени та їх класифікація. Динамічна модель </w:t>
            </w:r>
            <w:r w:rsidRPr="00026EA6">
              <w:lastRenderedPageBreak/>
              <w:t xml:space="preserve">конфлікту. </w:t>
            </w:r>
          </w:p>
          <w:p w:rsidR="00026EA6" w:rsidRPr="00026EA6" w:rsidRDefault="00026EA6" w:rsidP="00026EA6">
            <w:pPr>
              <w:tabs>
                <w:tab w:val="left" w:pos="567"/>
              </w:tabs>
              <w:jc w:val="both"/>
            </w:pPr>
            <w:r w:rsidRPr="00026EA6">
              <w:t>Етапи і фази конфлікту. Циклічність фаз конфлікту. Спі</w:t>
            </w:r>
            <w:proofErr w:type="gramStart"/>
            <w:r w:rsidRPr="00026EA6">
              <w:t>вв</w:t>
            </w:r>
            <w:proofErr w:type="gramEnd"/>
            <w:r w:rsidRPr="00026EA6">
              <w:t>ідношення фаз і етапів конфлікту залежно від можливості його розв’язання. Поводження людей у конфлікті.</w:t>
            </w:r>
          </w:p>
        </w:tc>
        <w:tc>
          <w:tcPr>
            <w:tcW w:w="1135" w:type="dxa"/>
            <w:gridSpan w:val="2"/>
          </w:tcPr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lastRenderedPageBreak/>
              <w:t>Лекція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2 год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286697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gridSpan w:val="2"/>
          </w:tcPr>
          <w:p w:rsidR="00026EA6" w:rsidRPr="00286697" w:rsidRDefault="00286697" w:rsidP="009C20A0">
            <w:pPr>
              <w:jc w:val="center"/>
              <w:rPr>
                <w:lang w:val="uk-UA"/>
              </w:rPr>
            </w:pPr>
            <w:r w:rsidRPr="00286697">
              <w:rPr>
                <w:color w:val="000000"/>
                <w:w w:val="105"/>
              </w:rPr>
              <w:t>2, 6, 7, 8, 10</w:t>
            </w:r>
          </w:p>
        </w:tc>
        <w:tc>
          <w:tcPr>
            <w:tcW w:w="1729" w:type="dxa"/>
            <w:gridSpan w:val="2"/>
          </w:tcPr>
          <w:p w:rsidR="00026EA6" w:rsidRDefault="00D97FE7" w:rsidP="004E29C7">
            <w:pPr>
              <w:jc w:val="both"/>
              <w:rPr>
                <w:lang w:val="uk-UA"/>
              </w:rPr>
            </w:pPr>
            <w:r>
              <w:t>Напишіть самозвіт «Мій стиль поведінки в конфліктній ситуації»</w:t>
            </w:r>
          </w:p>
          <w:p w:rsidR="001C2A3B" w:rsidRPr="001C2A3B" w:rsidRDefault="001C2A3B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026EA6" w:rsidRPr="00DE3EB3" w:rsidRDefault="004E29C7" w:rsidP="00395013">
            <w:pPr>
              <w:jc w:val="both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026EA6" w:rsidRPr="00DE3EB3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026EA6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  <w:lang w:val="uk-UA"/>
              </w:rPr>
            </w:pPr>
            <w:r w:rsidRPr="00026EA6">
              <w:rPr>
                <w:b w:val="0"/>
                <w:sz w:val="22"/>
                <w:szCs w:val="22"/>
                <w:lang w:val="uk-UA"/>
              </w:rPr>
              <w:lastRenderedPageBreak/>
              <w:t>Тема 5</w:t>
            </w:r>
          </w:p>
          <w:p w:rsidR="00026EA6" w:rsidRDefault="00026EA6" w:rsidP="00026EA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  <w:lang w:val="uk-UA"/>
              </w:rPr>
            </w:pPr>
            <w:r w:rsidRPr="00026EA6">
              <w:rPr>
                <w:b w:val="0"/>
                <w:sz w:val="22"/>
                <w:szCs w:val="22"/>
                <w:lang w:val="uk-UA"/>
              </w:rPr>
              <w:t>Класифікація конфліктів</w:t>
            </w:r>
          </w:p>
          <w:p w:rsidR="008E1A2A" w:rsidRPr="00026EA6" w:rsidRDefault="008E1A2A" w:rsidP="008E1A2A">
            <w:pPr>
              <w:jc w:val="center"/>
              <w:rPr>
                <w:u w:val="single"/>
                <w:lang w:val="uk-UA"/>
              </w:rPr>
            </w:pPr>
            <w:r>
              <w:rPr>
                <w:bCs/>
                <w:kern w:val="36"/>
                <w:lang w:val="en-US"/>
              </w:rPr>
              <w:t>План</w:t>
            </w:r>
          </w:p>
          <w:p w:rsidR="008E1A2A" w:rsidRDefault="00026EA6" w:rsidP="00026EA6">
            <w:pPr>
              <w:jc w:val="both"/>
              <w:rPr>
                <w:lang w:val="uk-UA"/>
              </w:rPr>
            </w:pPr>
            <w:r w:rsidRPr="00026EA6">
              <w:t xml:space="preserve">Внутрішньоособисті </w:t>
            </w:r>
          </w:p>
          <w:p w:rsidR="00026EA6" w:rsidRDefault="00026EA6" w:rsidP="00026EA6">
            <w:pPr>
              <w:jc w:val="both"/>
              <w:rPr>
                <w:lang w:val="uk-UA"/>
              </w:rPr>
            </w:pPr>
            <w:r w:rsidRPr="00026EA6">
              <w:t xml:space="preserve">конфлікти. Причини внутрішньоособистісних конфліктів. «Я»- концепція особистості та конфлікти. </w:t>
            </w:r>
          </w:p>
          <w:p w:rsidR="00026EA6" w:rsidRPr="00026EA6" w:rsidRDefault="00026EA6" w:rsidP="00030412">
            <w:pPr>
              <w:jc w:val="both"/>
            </w:pPr>
            <w:proofErr w:type="gramStart"/>
            <w:r w:rsidRPr="00026EA6">
              <w:t>Р</w:t>
            </w:r>
            <w:proofErr w:type="gramEnd"/>
            <w:r w:rsidRPr="00026EA6">
              <w:t xml:space="preserve">івень домагань особистості у конфліктних ситуаціях. Міжособистісні конфлікти. Причини </w:t>
            </w:r>
            <w:proofErr w:type="gramStart"/>
            <w:r w:rsidRPr="00026EA6">
              <w:t>м</w:t>
            </w:r>
            <w:proofErr w:type="gramEnd"/>
            <w:r w:rsidRPr="00026EA6">
              <w:t>іжособистісних конфліктів. Класифікація між</w:t>
            </w:r>
            <w:r>
              <w:rPr>
                <w:lang w:val="uk-UA"/>
              </w:rPr>
              <w:t>-</w:t>
            </w:r>
            <w:r w:rsidRPr="00026EA6">
              <w:t>особистісних конфліктів. Керування міжособистісними і груповими конфліктами. Міжгрупові конфлікти. Характеристика особливостей між</w:t>
            </w:r>
            <w:r>
              <w:rPr>
                <w:lang w:val="uk-UA"/>
              </w:rPr>
              <w:t>-</w:t>
            </w:r>
            <w:r w:rsidRPr="00026EA6">
              <w:t xml:space="preserve">групових конфліктів. </w:t>
            </w:r>
            <w:proofErr w:type="gramStart"/>
            <w:r w:rsidRPr="00026EA6">
              <w:t>П</w:t>
            </w:r>
            <w:proofErr w:type="gramEnd"/>
            <w:r w:rsidRPr="00026EA6">
              <w:t>ідходи щодо визначення між</w:t>
            </w:r>
            <w:r>
              <w:rPr>
                <w:lang w:val="uk-UA"/>
              </w:rPr>
              <w:t>-</w:t>
            </w:r>
            <w:r w:rsidRPr="00026EA6">
              <w:t xml:space="preserve">групових конфліктів. Основні причини групових конфліктів. Форми прояву і способи вирішення міжгрупових конфліктів. </w:t>
            </w:r>
          </w:p>
        </w:tc>
        <w:tc>
          <w:tcPr>
            <w:tcW w:w="1135" w:type="dxa"/>
            <w:gridSpan w:val="2"/>
          </w:tcPr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Лекція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2 год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286697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gridSpan w:val="2"/>
          </w:tcPr>
          <w:p w:rsidR="00026EA6" w:rsidRPr="00286697" w:rsidRDefault="00286697" w:rsidP="009C20A0">
            <w:pPr>
              <w:jc w:val="center"/>
              <w:rPr>
                <w:lang w:val="uk-UA"/>
              </w:rPr>
            </w:pPr>
            <w:r w:rsidRPr="00286697">
              <w:rPr>
                <w:color w:val="000000"/>
                <w:w w:val="105"/>
              </w:rPr>
              <w:t>1, 6, 8, 12, 15</w:t>
            </w:r>
          </w:p>
        </w:tc>
        <w:tc>
          <w:tcPr>
            <w:tcW w:w="1729" w:type="dxa"/>
            <w:gridSpan w:val="2"/>
          </w:tcPr>
          <w:p w:rsidR="00D97FE7" w:rsidRPr="00D97FE7" w:rsidRDefault="00D97FE7" w:rsidP="004E29C7">
            <w:pPr>
              <w:jc w:val="both"/>
              <w:rPr>
                <w:color w:val="000000"/>
                <w:lang w:val="uk-UA"/>
              </w:rPr>
            </w:pPr>
            <w:proofErr w:type="gramStart"/>
            <w:r w:rsidRPr="00D97FE7">
              <w:t>П</w:t>
            </w:r>
            <w:proofErr w:type="gramEnd"/>
            <w:r w:rsidRPr="00D97FE7">
              <w:t xml:space="preserve">ідготуйте наукове повідомлення на тему: </w:t>
            </w:r>
            <w:r w:rsidRPr="00D97FE7">
              <w:rPr>
                <w:lang w:val="uk-UA"/>
              </w:rPr>
              <w:t>«</w:t>
            </w:r>
            <w:r w:rsidRPr="00D97FE7">
              <w:rPr>
                <w:color w:val="000000"/>
              </w:rPr>
              <w:t>Погляди З.Фрейда на природу внутрішньо-особистісних конфліктів</w:t>
            </w:r>
            <w:r w:rsidRPr="00D97FE7">
              <w:rPr>
                <w:color w:val="000000"/>
                <w:lang w:val="uk-UA"/>
              </w:rPr>
              <w:t>»</w:t>
            </w:r>
          </w:p>
          <w:p w:rsidR="00D97FE7" w:rsidRPr="00D97FE7" w:rsidRDefault="001C2A3B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026EA6" w:rsidRPr="00DE3EB3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026EA6" w:rsidRPr="00DE3EB3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026EA6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026EA6">
              <w:rPr>
                <w:b w:val="0"/>
                <w:bCs w:val="0"/>
                <w:sz w:val="22"/>
                <w:szCs w:val="22"/>
                <w:lang w:val="uk-UA"/>
              </w:rPr>
              <w:t>Тема 6.</w:t>
            </w:r>
          </w:p>
          <w:p w:rsidR="00026EA6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026EA6">
              <w:rPr>
                <w:b w:val="0"/>
                <w:color w:val="auto"/>
                <w:sz w:val="22"/>
                <w:szCs w:val="22"/>
                <w:lang w:val="uk-UA"/>
              </w:rPr>
              <w:t>Сфери розг</w:t>
            </w:r>
            <w:r w:rsidRPr="00026EA6">
              <w:rPr>
                <w:b w:val="0"/>
                <w:color w:val="auto"/>
                <w:sz w:val="22"/>
                <w:szCs w:val="22"/>
              </w:rPr>
              <w:t>ортання конфліктів</w:t>
            </w:r>
          </w:p>
          <w:p w:rsidR="008E1A2A" w:rsidRPr="00026EA6" w:rsidRDefault="008E1A2A" w:rsidP="008E1A2A">
            <w:pPr>
              <w:jc w:val="center"/>
              <w:rPr>
                <w:u w:val="single"/>
                <w:lang w:val="uk-UA"/>
              </w:rPr>
            </w:pPr>
            <w:r>
              <w:rPr>
                <w:bCs/>
                <w:kern w:val="36"/>
                <w:lang w:val="en-US"/>
              </w:rPr>
              <w:t>План</w:t>
            </w:r>
          </w:p>
          <w:p w:rsidR="00026EA6" w:rsidRDefault="00026EA6" w:rsidP="00026EA6">
            <w:pPr>
              <w:pStyle w:val="a8"/>
              <w:spacing w:before="0" w:beforeAutospacing="0" w:after="0" w:afterAutospacing="0"/>
              <w:jc w:val="both"/>
            </w:pPr>
            <w:r w:rsidRPr="00026EA6">
              <w:t xml:space="preserve">Політичні конфлікти. Соціальні конфлікти. Сімейні конфлікти. Міжетнічні конфлікти. Міжконфесійні конфлікти. </w:t>
            </w:r>
          </w:p>
          <w:p w:rsidR="00026EA6" w:rsidRPr="00026EA6" w:rsidRDefault="00026EA6" w:rsidP="00026EA6">
            <w:pPr>
              <w:pStyle w:val="a8"/>
              <w:spacing w:before="0" w:beforeAutospacing="0" w:after="0" w:afterAutospacing="0"/>
              <w:jc w:val="both"/>
            </w:pPr>
            <w:r w:rsidRPr="00026EA6">
              <w:t xml:space="preserve">Конфлікти культур і духовних цінностей. Юридичний конфлікт. Економічний конфлікт. </w:t>
            </w:r>
            <w:r w:rsidRPr="00026EA6">
              <w:lastRenderedPageBreak/>
              <w:t>Конфлікт у педагогічній взаємодії</w:t>
            </w:r>
            <w:r>
              <w:t>.</w:t>
            </w:r>
          </w:p>
        </w:tc>
        <w:tc>
          <w:tcPr>
            <w:tcW w:w="1135" w:type="dxa"/>
            <w:gridSpan w:val="2"/>
          </w:tcPr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lastRenderedPageBreak/>
              <w:t>Лекція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2 год</w:t>
            </w:r>
          </w:p>
          <w:p w:rsidR="00026EA6" w:rsidRPr="00286697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gridSpan w:val="2"/>
          </w:tcPr>
          <w:p w:rsidR="00026EA6" w:rsidRPr="00286697" w:rsidRDefault="00286697" w:rsidP="00286697">
            <w:pPr>
              <w:jc w:val="center"/>
              <w:rPr>
                <w:lang w:val="uk-UA"/>
              </w:rPr>
            </w:pPr>
            <w:r w:rsidRPr="00286697">
              <w:rPr>
                <w:color w:val="000000"/>
                <w:w w:val="105"/>
              </w:rPr>
              <w:t>1, 5, 6, 7, 9, 10, 18</w:t>
            </w:r>
          </w:p>
        </w:tc>
        <w:tc>
          <w:tcPr>
            <w:tcW w:w="1729" w:type="dxa"/>
            <w:gridSpan w:val="2"/>
          </w:tcPr>
          <w:p w:rsidR="00D97FE7" w:rsidRPr="00D97FE7" w:rsidRDefault="00D97FE7" w:rsidP="004E29C7">
            <w:pPr>
              <w:jc w:val="both"/>
              <w:rPr>
                <w:color w:val="000000"/>
                <w:lang w:val="uk-UA"/>
              </w:rPr>
            </w:pPr>
            <w:proofErr w:type="gramStart"/>
            <w:r w:rsidRPr="00D97FE7">
              <w:t>П</w:t>
            </w:r>
            <w:proofErr w:type="gramEnd"/>
            <w:r w:rsidRPr="00D97FE7">
              <w:t>ідготуйте наукове повідомлення на тему:</w:t>
            </w:r>
          </w:p>
          <w:p w:rsidR="00026EA6" w:rsidRDefault="00D97FE7" w:rsidP="004E29C7">
            <w:pPr>
              <w:jc w:val="both"/>
              <w:rPr>
                <w:color w:val="000000"/>
                <w:lang w:val="uk-UA"/>
              </w:rPr>
            </w:pPr>
            <w:r w:rsidRPr="00D97FE7">
              <w:rPr>
                <w:color w:val="000000"/>
              </w:rPr>
              <w:t xml:space="preserve">Конфлікти в суспільстві: економічні, </w:t>
            </w:r>
            <w:proofErr w:type="gramStart"/>
            <w:r w:rsidRPr="00D97FE7">
              <w:rPr>
                <w:color w:val="000000"/>
              </w:rPr>
              <w:t>соц</w:t>
            </w:r>
            <w:proofErr w:type="gramEnd"/>
            <w:r w:rsidRPr="00D97FE7">
              <w:rPr>
                <w:color w:val="000000"/>
              </w:rPr>
              <w:t>іальні, духовні</w:t>
            </w:r>
          </w:p>
          <w:p w:rsidR="001C2A3B" w:rsidRPr="001C2A3B" w:rsidRDefault="001C2A3B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026EA6" w:rsidRPr="00DE3EB3" w:rsidRDefault="004E29C7" w:rsidP="00395013">
            <w:pPr>
              <w:jc w:val="both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026EA6" w:rsidRPr="00DE3EB3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026EA6" w:rsidRDefault="00026EA6" w:rsidP="00026EA6">
            <w:pPr>
              <w:jc w:val="center"/>
              <w:outlineLvl w:val="0"/>
              <w:rPr>
                <w:bCs/>
                <w:color w:val="000000"/>
                <w:lang w:val="uk-UA"/>
              </w:rPr>
            </w:pPr>
            <w:r w:rsidRPr="00026EA6">
              <w:rPr>
                <w:bCs/>
                <w:color w:val="000000"/>
              </w:rPr>
              <w:lastRenderedPageBreak/>
              <w:t xml:space="preserve">Тема </w:t>
            </w:r>
            <w:r w:rsidRPr="00026EA6">
              <w:rPr>
                <w:bCs/>
                <w:color w:val="000000"/>
                <w:lang w:val="uk-UA"/>
              </w:rPr>
              <w:t>7</w:t>
            </w:r>
            <w:r w:rsidRPr="00026EA6">
              <w:rPr>
                <w:bCs/>
                <w:color w:val="000000"/>
              </w:rPr>
              <w:t>.</w:t>
            </w:r>
          </w:p>
          <w:p w:rsidR="00026EA6" w:rsidRDefault="00026EA6" w:rsidP="00026EA6">
            <w:pPr>
              <w:jc w:val="center"/>
              <w:outlineLvl w:val="0"/>
              <w:rPr>
                <w:bCs/>
                <w:kern w:val="36"/>
                <w:lang w:val="uk-UA"/>
              </w:rPr>
            </w:pPr>
            <w:r w:rsidRPr="00026EA6">
              <w:rPr>
                <w:bCs/>
                <w:kern w:val="36"/>
              </w:rPr>
              <w:t>Методи і форми керування конфліктами</w:t>
            </w:r>
          </w:p>
          <w:p w:rsidR="008E1A2A" w:rsidRPr="00026EA6" w:rsidRDefault="008E1A2A" w:rsidP="008E1A2A">
            <w:pPr>
              <w:jc w:val="center"/>
              <w:rPr>
                <w:u w:val="single"/>
                <w:lang w:val="uk-UA"/>
              </w:rPr>
            </w:pPr>
            <w:r>
              <w:rPr>
                <w:bCs/>
                <w:kern w:val="36"/>
                <w:lang w:val="en-US"/>
              </w:rPr>
              <w:t>План</w:t>
            </w:r>
          </w:p>
          <w:p w:rsidR="00026EA6" w:rsidRDefault="00026EA6" w:rsidP="00026EA6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026EA6">
              <w:t>Принципи і методи управління конфлік</w:t>
            </w:r>
            <w:r w:rsidR="00030412">
              <w:rPr>
                <w:lang w:val="uk-UA"/>
              </w:rPr>
              <w:t>-</w:t>
            </w:r>
            <w:r w:rsidRPr="00026EA6">
              <w:t>тами. Структурні</w:t>
            </w:r>
            <w:r>
              <w:t xml:space="preserve"> методи управління конфліктами.</w:t>
            </w:r>
          </w:p>
          <w:p w:rsidR="00026EA6" w:rsidRDefault="00026EA6" w:rsidP="00026EA6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026EA6">
              <w:t>Технології врегулювання конфлікті</w:t>
            </w:r>
            <w:proofErr w:type="gramStart"/>
            <w:r w:rsidRPr="00026EA6">
              <w:t>в</w:t>
            </w:r>
            <w:proofErr w:type="gramEnd"/>
            <w:r w:rsidRPr="00026EA6">
              <w:t xml:space="preserve">. </w:t>
            </w:r>
          </w:p>
          <w:p w:rsidR="00026EA6" w:rsidRPr="00026EA6" w:rsidRDefault="00026EA6" w:rsidP="00026EA6">
            <w:pPr>
              <w:tabs>
                <w:tab w:val="left" w:pos="567"/>
              </w:tabs>
              <w:jc w:val="both"/>
            </w:pPr>
            <w:r w:rsidRPr="00026EA6">
              <w:t>Консенсусні технології вирішення конфліктів. Конфліктний медіаторинг.</w:t>
            </w:r>
          </w:p>
        </w:tc>
        <w:tc>
          <w:tcPr>
            <w:tcW w:w="1135" w:type="dxa"/>
            <w:gridSpan w:val="2"/>
          </w:tcPr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Лекція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4 год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286697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gridSpan w:val="2"/>
          </w:tcPr>
          <w:p w:rsidR="00026EA6" w:rsidRPr="00286697" w:rsidRDefault="00286697" w:rsidP="00286697">
            <w:pPr>
              <w:jc w:val="center"/>
              <w:rPr>
                <w:lang w:val="uk-UA"/>
              </w:rPr>
            </w:pPr>
            <w:r w:rsidRPr="00286697">
              <w:rPr>
                <w:color w:val="000000"/>
                <w:w w:val="105"/>
              </w:rPr>
              <w:t>2, 6, 7, 8, 10</w:t>
            </w:r>
          </w:p>
        </w:tc>
        <w:tc>
          <w:tcPr>
            <w:tcW w:w="1729" w:type="dxa"/>
            <w:gridSpan w:val="2"/>
          </w:tcPr>
          <w:p w:rsidR="00026EA6" w:rsidRDefault="00D97FE7" w:rsidP="004E29C7">
            <w:pPr>
              <w:jc w:val="both"/>
              <w:rPr>
                <w:lang w:val="uk-UA"/>
              </w:rPr>
            </w:pPr>
            <w:r w:rsidRPr="00D97FE7">
              <w:rPr>
                <w:lang w:val="uk-UA"/>
              </w:rPr>
              <w:t xml:space="preserve">Сформулюйте </w:t>
            </w:r>
            <w:r w:rsidRPr="00D97FE7">
              <w:t>правила самоконтролю емоцій</w:t>
            </w:r>
            <w:r w:rsidRPr="00D97FE7">
              <w:rPr>
                <w:lang w:val="uk-UA"/>
              </w:rPr>
              <w:t xml:space="preserve"> при</w:t>
            </w:r>
            <w:r>
              <w:rPr>
                <w:lang w:val="uk-UA"/>
              </w:rPr>
              <w:t xml:space="preserve"> </w:t>
            </w:r>
            <w:r w:rsidRPr="00D97FE7">
              <w:rPr>
                <w:lang w:val="uk-UA"/>
              </w:rPr>
              <w:t>конфліктах</w:t>
            </w:r>
          </w:p>
          <w:p w:rsidR="001C2A3B" w:rsidRPr="00D97FE7" w:rsidRDefault="001C2A3B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026EA6" w:rsidRPr="00DE3EB3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026EA6" w:rsidRPr="00DE3EB3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026EA6" w:rsidRDefault="00026EA6" w:rsidP="00026EA6">
            <w:pPr>
              <w:jc w:val="center"/>
              <w:rPr>
                <w:bCs/>
                <w:lang w:val="uk-UA"/>
              </w:rPr>
            </w:pPr>
            <w:r w:rsidRPr="00026EA6">
              <w:rPr>
                <w:bCs/>
                <w:color w:val="000000"/>
              </w:rPr>
              <w:t xml:space="preserve">Тема </w:t>
            </w:r>
            <w:r w:rsidRPr="00026EA6">
              <w:rPr>
                <w:bCs/>
                <w:color w:val="000000"/>
                <w:lang w:val="uk-UA"/>
              </w:rPr>
              <w:t>8</w:t>
            </w:r>
            <w:r w:rsidRPr="00026EA6">
              <w:rPr>
                <w:bCs/>
                <w:color w:val="000000"/>
              </w:rPr>
              <w:t xml:space="preserve">. </w:t>
            </w:r>
            <w:r w:rsidRPr="00026EA6">
              <w:rPr>
                <w:bCs/>
              </w:rPr>
              <w:t>Переговори й посередництво у конфліктних ситуаціях</w:t>
            </w:r>
          </w:p>
          <w:p w:rsidR="008E1A2A" w:rsidRPr="00026EA6" w:rsidRDefault="008E1A2A" w:rsidP="008E1A2A">
            <w:pPr>
              <w:jc w:val="center"/>
              <w:rPr>
                <w:u w:val="single"/>
                <w:lang w:val="uk-UA"/>
              </w:rPr>
            </w:pPr>
            <w:r>
              <w:rPr>
                <w:bCs/>
                <w:kern w:val="36"/>
                <w:lang w:val="en-US"/>
              </w:rPr>
              <w:t>План</w:t>
            </w:r>
          </w:p>
          <w:p w:rsidR="00026EA6" w:rsidRPr="00026EA6" w:rsidRDefault="00026EA6" w:rsidP="00026EA6">
            <w:pPr>
              <w:jc w:val="both"/>
            </w:pPr>
            <w:r w:rsidRPr="00026EA6">
              <w:t>Сутність переговорі</w:t>
            </w:r>
            <w:proofErr w:type="gramStart"/>
            <w:r w:rsidRPr="00026EA6">
              <w:t>в</w:t>
            </w:r>
            <w:proofErr w:type="gramEnd"/>
            <w:r w:rsidRPr="00026EA6">
              <w:t xml:space="preserve"> та умови їх засто</w:t>
            </w:r>
            <w:r>
              <w:t>сування. Стратегії переговорів</w:t>
            </w:r>
            <w:r>
              <w:rPr>
                <w:lang w:val="uk-UA"/>
              </w:rPr>
              <w:t xml:space="preserve">. </w:t>
            </w:r>
            <w:r w:rsidRPr="00026EA6">
              <w:t xml:space="preserve">Аналіз етапів переговорного </w:t>
            </w:r>
            <w:r>
              <w:t>процесу</w:t>
            </w:r>
            <w:r>
              <w:rPr>
                <w:lang w:val="uk-UA"/>
              </w:rPr>
              <w:t xml:space="preserve">. </w:t>
            </w:r>
            <w:proofErr w:type="gramStart"/>
            <w:r w:rsidRPr="00026EA6">
              <w:t>п</w:t>
            </w:r>
            <w:proofErr w:type="gramEnd"/>
            <w:r w:rsidRPr="00026EA6">
              <w:t>ідготовчий етап Посередництво у конфліктній ситуації. Роль посередника та вимоги до нього. Правила та методи посередника.</w:t>
            </w:r>
          </w:p>
        </w:tc>
        <w:tc>
          <w:tcPr>
            <w:tcW w:w="1135" w:type="dxa"/>
            <w:gridSpan w:val="2"/>
          </w:tcPr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Лекція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2 год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286697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gridSpan w:val="2"/>
          </w:tcPr>
          <w:p w:rsidR="00026EA6" w:rsidRPr="00286697" w:rsidRDefault="00286697" w:rsidP="00286697">
            <w:pPr>
              <w:jc w:val="center"/>
              <w:rPr>
                <w:lang w:val="uk-UA"/>
              </w:rPr>
            </w:pPr>
            <w:r w:rsidRPr="00286697">
              <w:rPr>
                <w:color w:val="000000"/>
                <w:w w:val="105"/>
              </w:rPr>
              <w:t>1, 3, 4, 8, 12, 18</w:t>
            </w:r>
          </w:p>
        </w:tc>
        <w:tc>
          <w:tcPr>
            <w:tcW w:w="1729" w:type="dxa"/>
            <w:gridSpan w:val="2"/>
          </w:tcPr>
          <w:p w:rsidR="00026EA6" w:rsidRDefault="00D97FE7" w:rsidP="004E29C7">
            <w:pPr>
              <w:jc w:val="both"/>
              <w:rPr>
                <w:lang w:val="uk-UA"/>
              </w:rPr>
            </w:pPr>
            <w:r w:rsidRPr="00D97FE7">
              <w:rPr>
                <w:lang w:val="uk-UA"/>
              </w:rPr>
              <w:t xml:space="preserve">Дайте оцінку </w:t>
            </w:r>
            <w:r w:rsidRPr="00D97FE7">
              <w:t>раціонально-інтуїтивн</w:t>
            </w:r>
            <w:r w:rsidRPr="00D97FE7">
              <w:rPr>
                <w:lang w:val="uk-UA"/>
              </w:rPr>
              <w:t>ій</w:t>
            </w:r>
            <w:r w:rsidRPr="00D97FE7">
              <w:t xml:space="preserve"> модел</w:t>
            </w:r>
            <w:r w:rsidRPr="00D97FE7">
              <w:rPr>
                <w:lang w:val="uk-UA"/>
              </w:rPr>
              <w:t>і</w:t>
            </w:r>
            <w:r w:rsidRPr="00D97FE7">
              <w:t xml:space="preserve"> розв’язання конфліктів Дж.Гр.Скотт</w:t>
            </w:r>
            <w:r w:rsidRPr="00D97FE7">
              <w:rPr>
                <w:lang w:val="uk-UA"/>
              </w:rPr>
              <w:t>а</w:t>
            </w:r>
          </w:p>
          <w:p w:rsidR="001C2A3B" w:rsidRPr="00D97FE7" w:rsidRDefault="001C2A3B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026EA6" w:rsidRPr="00DE3EB3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026EA6" w:rsidRPr="00DE3EB3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026EA6" w:rsidRDefault="00026EA6" w:rsidP="00026EA6">
            <w:pPr>
              <w:ind w:left="62"/>
              <w:jc w:val="center"/>
              <w:outlineLvl w:val="0"/>
              <w:rPr>
                <w:bCs/>
                <w:kern w:val="36"/>
                <w:lang w:val="uk-UA"/>
              </w:rPr>
            </w:pPr>
            <w:r w:rsidRPr="00026EA6">
              <w:rPr>
                <w:bCs/>
                <w:color w:val="000000"/>
              </w:rPr>
              <w:t xml:space="preserve">Тема </w:t>
            </w:r>
            <w:r w:rsidRPr="00026EA6">
              <w:rPr>
                <w:bCs/>
                <w:color w:val="000000"/>
                <w:lang w:val="uk-UA"/>
              </w:rPr>
              <w:t>9</w:t>
            </w:r>
            <w:r w:rsidRPr="00026EA6">
              <w:rPr>
                <w:bCs/>
                <w:color w:val="000000"/>
              </w:rPr>
              <w:t>.</w:t>
            </w:r>
            <w:r w:rsidRPr="00026EA6">
              <w:rPr>
                <w:bCs/>
                <w:kern w:val="36"/>
              </w:rPr>
              <w:t xml:space="preserve"> </w:t>
            </w:r>
          </w:p>
          <w:p w:rsidR="00026EA6" w:rsidRDefault="00026EA6" w:rsidP="00026EA6">
            <w:pPr>
              <w:ind w:left="62"/>
              <w:jc w:val="center"/>
              <w:outlineLvl w:val="0"/>
              <w:rPr>
                <w:bCs/>
                <w:kern w:val="36"/>
                <w:lang w:val="uk-UA"/>
              </w:rPr>
            </w:pPr>
            <w:r w:rsidRPr="00026EA6">
              <w:rPr>
                <w:bCs/>
                <w:kern w:val="36"/>
              </w:rPr>
              <w:t>Технології попередження конфлікті</w:t>
            </w:r>
            <w:proofErr w:type="gramStart"/>
            <w:r w:rsidRPr="00026EA6">
              <w:rPr>
                <w:bCs/>
                <w:kern w:val="36"/>
              </w:rPr>
              <w:t>в</w:t>
            </w:r>
            <w:proofErr w:type="gramEnd"/>
          </w:p>
          <w:p w:rsidR="008E1A2A" w:rsidRPr="00026EA6" w:rsidRDefault="008E1A2A" w:rsidP="008E1A2A">
            <w:pPr>
              <w:jc w:val="center"/>
              <w:rPr>
                <w:u w:val="single"/>
                <w:lang w:val="uk-UA"/>
              </w:rPr>
            </w:pPr>
            <w:r>
              <w:rPr>
                <w:bCs/>
                <w:kern w:val="36"/>
                <w:lang w:val="en-US"/>
              </w:rPr>
              <w:t>План</w:t>
            </w:r>
          </w:p>
          <w:p w:rsidR="00026EA6" w:rsidRDefault="00026EA6" w:rsidP="00026EA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26EA6">
              <w:t xml:space="preserve">Прогнозування і профілактика конфліктів </w:t>
            </w:r>
            <w:proofErr w:type="gramStart"/>
            <w:r w:rsidRPr="00026EA6">
              <w:t>в</w:t>
            </w:r>
            <w:proofErr w:type="gramEnd"/>
            <w:r w:rsidRPr="00026EA6">
              <w:t xml:space="preserve"> організації: Зміни в організаційних </w:t>
            </w:r>
            <w:proofErr w:type="gramStart"/>
            <w:r w:rsidRPr="00026EA6">
              <w:t>структурах</w:t>
            </w:r>
            <w:proofErr w:type="gramEnd"/>
            <w:r w:rsidRPr="00026EA6">
              <w:t xml:space="preserve"> управління. </w:t>
            </w:r>
            <w:proofErr w:type="gramStart"/>
            <w:r w:rsidRPr="00026EA6">
              <w:t>Проф</w:t>
            </w:r>
            <w:proofErr w:type="gramEnd"/>
            <w:r w:rsidRPr="00026EA6">
              <w:t xml:space="preserve">ілактика конфліктів за стратегією управління персоналом. Кадрова робота. Управління компетенцією працівників. </w:t>
            </w:r>
          </w:p>
          <w:p w:rsidR="00026EA6" w:rsidRDefault="00026EA6" w:rsidP="00026EA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26EA6">
              <w:t xml:space="preserve">Етапи життєвого циклу компетенції. </w:t>
            </w:r>
          </w:p>
          <w:p w:rsidR="00026EA6" w:rsidRPr="00026EA6" w:rsidRDefault="00026EA6" w:rsidP="009C20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026EA6">
              <w:t xml:space="preserve">Управління компетенцією на </w:t>
            </w:r>
            <w:proofErr w:type="gramStart"/>
            <w:r w:rsidRPr="00026EA6">
              <w:t>р</w:t>
            </w:r>
            <w:proofErr w:type="gramEnd"/>
            <w:r w:rsidRPr="00026EA6">
              <w:t xml:space="preserve">івні організації. Управління компетенцією на рівні </w:t>
            </w:r>
            <w:r w:rsidRPr="00026EA6">
              <w:lastRenderedPageBreak/>
              <w:t xml:space="preserve">особистості. Управління поведінкою особистості для запобігання конфлікту. </w:t>
            </w:r>
            <w:proofErr w:type="gramStart"/>
            <w:r w:rsidRPr="00026EA6">
              <w:t>П</w:t>
            </w:r>
            <w:proofErr w:type="gramEnd"/>
            <w:r w:rsidRPr="00026EA6">
              <w:t xml:space="preserve">ідтримка співробітництва. </w:t>
            </w:r>
            <w:proofErr w:type="gramStart"/>
            <w:r w:rsidRPr="00026EA6">
              <w:t>Соц</w:t>
            </w:r>
            <w:proofErr w:type="gramEnd"/>
            <w:r w:rsidRPr="00026EA6">
              <w:t xml:space="preserve">іальне партнерство. </w:t>
            </w:r>
          </w:p>
        </w:tc>
        <w:tc>
          <w:tcPr>
            <w:tcW w:w="1135" w:type="dxa"/>
            <w:gridSpan w:val="2"/>
          </w:tcPr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lastRenderedPageBreak/>
              <w:t>Лекція</w:t>
            </w: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286697">
              <w:rPr>
                <w:sz w:val="20"/>
                <w:szCs w:val="20"/>
                <w:lang w:val="uk-UA"/>
              </w:rPr>
              <w:t>2 год</w:t>
            </w:r>
          </w:p>
          <w:p w:rsidR="00026EA6" w:rsidRPr="00286697" w:rsidRDefault="00026EA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E3EB3" w:rsidRPr="00286697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gridSpan w:val="2"/>
          </w:tcPr>
          <w:p w:rsidR="00026EA6" w:rsidRPr="00286697" w:rsidRDefault="00286697" w:rsidP="00286697">
            <w:pPr>
              <w:jc w:val="center"/>
              <w:rPr>
                <w:lang w:val="uk-UA"/>
              </w:rPr>
            </w:pPr>
            <w:r w:rsidRPr="00286697">
              <w:rPr>
                <w:color w:val="000000"/>
                <w:w w:val="105"/>
              </w:rPr>
              <w:t>3, 4, 6, 8, 10</w:t>
            </w:r>
          </w:p>
        </w:tc>
        <w:tc>
          <w:tcPr>
            <w:tcW w:w="1729" w:type="dxa"/>
            <w:gridSpan w:val="2"/>
          </w:tcPr>
          <w:p w:rsidR="00D97FE7" w:rsidRPr="004E29C7" w:rsidRDefault="00D97FE7" w:rsidP="004E29C7">
            <w:pPr>
              <w:jc w:val="both"/>
              <w:rPr>
                <w:lang w:val="uk-UA"/>
              </w:rPr>
            </w:pPr>
            <w:r w:rsidRPr="00D97FE7">
              <w:rPr>
                <w:lang w:val="uk-UA"/>
              </w:rPr>
              <w:t>Проаналізуйте м</w:t>
            </w:r>
            <w:r w:rsidRPr="00D97FE7">
              <w:t>аніпулятивні технології в переговорному процесі та</w:t>
            </w:r>
            <w:r w:rsidRPr="00D97FE7">
              <w:rPr>
                <w:lang w:val="uk-UA"/>
              </w:rPr>
              <w:t xml:space="preserve"> опишіть</w:t>
            </w:r>
            <w:r w:rsidRPr="00D97FE7">
              <w:t xml:space="preserve"> протиді</w:t>
            </w:r>
            <w:r w:rsidRPr="00D97FE7">
              <w:rPr>
                <w:lang w:val="uk-UA"/>
              </w:rPr>
              <w:t>ю</w:t>
            </w:r>
            <w:r w:rsidR="004E29C7">
              <w:t xml:space="preserve"> ним</w:t>
            </w:r>
          </w:p>
          <w:p w:rsidR="00026EA6" w:rsidRPr="00DE3EB3" w:rsidRDefault="00A804C8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026EA6" w:rsidRPr="00DE3EB3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026EA6" w:rsidRDefault="009C20A0" w:rsidP="00DE3EB3">
            <w:pPr>
              <w:jc w:val="center"/>
              <w:rPr>
                <w:lang w:val="uk-UA"/>
              </w:rPr>
            </w:pPr>
            <w:r>
              <w:t>Т</w:t>
            </w:r>
            <w:r w:rsidR="00DE3EB3">
              <w:t>иждень</w:t>
            </w: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Default="009C20A0" w:rsidP="00DE3EB3">
            <w:pPr>
              <w:jc w:val="center"/>
              <w:rPr>
                <w:lang w:val="uk-UA"/>
              </w:rPr>
            </w:pPr>
          </w:p>
          <w:p w:rsidR="009C20A0" w:rsidRPr="009C20A0" w:rsidRDefault="009C20A0" w:rsidP="00DE3EB3">
            <w:pPr>
              <w:jc w:val="center"/>
              <w:rPr>
                <w:lang w:val="uk-UA"/>
              </w:rPr>
            </w:pPr>
          </w:p>
        </w:tc>
      </w:tr>
      <w:tr w:rsidR="00AA7E4D" w:rsidRPr="00C67355" w:rsidTr="004E29C7">
        <w:tc>
          <w:tcPr>
            <w:tcW w:w="2568" w:type="dxa"/>
          </w:tcPr>
          <w:p w:rsidR="00026EA6" w:rsidRPr="008E1A2A" w:rsidRDefault="00026EA6" w:rsidP="00987431">
            <w:pPr>
              <w:jc w:val="center"/>
              <w:rPr>
                <w:bCs/>
                <w:color w:val="000000"/>
                <w:lang w:val="uk-UA"/>
              </w:rPr>
            </w:pPr>
            <w:r w:rsidRPr="00026EA6">
              <w:rPr>
                <w:bCs/>
                <w:color w:val="000000"/>
              </w:rPr>
              <w:lastRenderedPageBreak/>
              <w:t xml:space="preserve">Тема </w:t>
            </w:r>
            <w:r w:rsidR="008E1A2A">
              <w:rPr>
                <w:bCs/>
                <w:color w:val="000000"/>
                <w:lang w:val="uk-UA"/>
              </w:rPr>
              <w:t>10</w:t>
            </w:r>
          </w:p>
          <w:p w:rsidR="00026EA6" w:rsidRDefault="00026EA6" w:rsidP="00987431">
            <w:pPr>
              <w:jc w:val="center"/>
              <w:rPr>
                <w:lang w:val="uk-UA"/>
              </w:rPr>
            </w:pPr>
            <w:r w:rsidRPr="00026EA6">
              <w:t>Роль кер</w:t>
            </w:r>
            <w:r w:rsidR="008E1A2A">
              <w:t>і</w:t>
            </w:r>
            <w:proofErr w:type="gramStart"/>
            <w:r w:rsidR="008E1A2A">
              <w:t>вника в</w:t>
            </w:r>
            <w:proofErr w:type="gramEnd"/>
            <w:r w:rsidR="008E1A2A">
              <w:t xml:space="preserve"> управлінні конфліктами</w:t>
            </w:r>
          </w:p>
          <w:p w:rsidR="008E1A2A" w:rsidRPr="00026EA6" w:rsidRDefault="008E1A2A" w:rsidP="008E1A2A">
            <w:pPr>
              <w:jc w:val="center"/>
              <w:rPr>
                <w:u w:val="single"/>
                <w:lang w:val="uk-UA"/>
              </w:rPr>
            </w:pPr>
            <w:r>
              <w:rPr>
                <w:bCs/>
                <w:kern w:val="36"/>
                <w:lang w:val="en-US"/>
              </w:rPr>
              <w:t>План</w:t>
            </w:r>
          </w:p>
          <w:p w:rsidR="00987431" w:rsidRDefault="00026EA6" w:rsidP="00026EA6">
            <w:pPr>
              <w:jc w:val="both"/>
              <w:rPr>
                <w:lang w:val="uk-UA"/>
              </w:rPr>
            </w:pPr>
            <w:r w:rsidRPr="00026EA6">
              <w:t xml:space="preserve">Керівник як суб’єкт конфлікту. </w:t>
            </w:r>
          </w:p>
          <w:p w:rsidR="00987431" w:rsidRDefault="00026EA6" w:rsidP="00026EA6">
            <w:pPr>
              <w:jc w:val="both"/>
              <w:rPr>
                <w:lang w:val="uk-UA"/>
              </w:rPr>
            </w:pPr>
            <w:r w:rsidRPr="00026EA6">
              <w:t xml:space="preserve">Керівник – посередник у конфлікті. </w:t>
            </w:r>
          </w:p>
          <w:p w:rsidR="00026EA6" w:rsidRPr="00026EA6" w:rsidRDefault="00026EA6" w:rsidP="00987431">
            <w:pPr>
              <w:jc w:val="both"/>
              <w:rPr>
                <w:bCs/>
                <w:color w:val="000000"/>
              </w:rPr>
            </w:pPr>
            <w:r w:rsidRPr="00026EA6">
              <w:t>Особистий приклад кері</w:t>
            </w:r>
            <w:proofErr w:type="gramStart"/>
            <w:r w:rsidRPr="00026EA6">
              <w:t>вника в</w:t>
            </w:r>
            <w:proofErr w:type="gramEnd"/>
            <w:r w:rsidRPr="00026EA6">
              <w:t xml:space="preserve"> подоланні конфліктів і стресів.</w:t>
            </w:r>
          </w:p>
        </w:tc>
        <w:tc>
          <w:tcPr>
            <w:tcW w:w="1135" w:type="dxa"/>
            <w:gridSpan w:val="2"/>
          </w:tcPr>
          <w:p w:rsidR="00DE3EB3" w:rsidRPr="00286697" w:rsidRDefault="00DE3EB3" w:rsidP="00286697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Лекція</w:t>
            </w:r>
          </w:p>
          <w:p w:rsidR="00DE3EB3" w:rsidRPr="00286697" w:rsidRDefault="00DE3EB3" w:rsidP="00286697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2 год</w:t>
            </w:r>
          </w:p>
          <w:p w:rsidR="00DE3EB3" w:rsidRPr="00286697" w:rsidRDefault="00DE3EB3" w:rsidP="00286697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26EA6" w:rsidRPr="00286697" w:rsidRDefault="00026EA6" w:rsidP="0028669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97" w:type="dxa"/>
            <w:gridSpan w:val="2"/>
          </w:tcPr>
          <w:p w:rsidR="00026EA6" w:rsidRPr="00286697" w:rsidRDefault="00286697" w:rsidP="00286697">
            <w:pPr>
              <w:jc w:val="center"/>
              <w:rPr>
                <w:lang w:val="uk-UA"/>
              </w:rPr>
            </w:pPr>
            <w:r w:rsidRPr="00286697">
              <w:rPr>
                <w:color w:val="000000"/>
                <w:w w:val="105"/>
              </w:rPr>
              <w:t>2, 8, 11, 12, 13</w:t>
            </w:r>
          </w:p>
        </w:tc>
        <w:tc>
          <w:tcPr>
            <w:tcW w:w="1729" w:type="dxa"/>
            <w:gridSpan w:val="2"/>
          </w:tcPr>
          <w:p w:rsidR="00D97FE7" w:rsidRPr="00D97FE7" w:rsidRDefault="00D97FE7" w:rsidP="004E29C7">
            <w:pPr>
              <w:pStyle w:val="a5"/>
              <w:tabs>
                <w:tab w:val="left" w:pos="709"/>
              </w:tabs>
              <w:ind w:left="0"/>
              <w:jc w:val="both"/>
            </w:pPr>
            <w:r w:rsidRPr="00D97FE7">
              <w:rPr>
                <w:lang w:val="uk-UA"/>
              </w:rPr>
              <w:t xml:space="preserve">Дайте відповідь на питання: </w:t>
            </w:r>
            <w:r w:rsidRPr="00D97FE7">
              <w:t>Чому вважають сучасний менеджмент одним із кроків попередження конфлікту?</w:t>
            </w:r>
          </w:p>
          <w:p w:rsidR="00026EA6" w:rsidRPr="00DE3EB3" w:rsidRDefault="00A804C8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026EA6" w:rsidRPr="00DE3EB3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026EA6" w:rsidRPr="00DE3EB3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8E1A2A" w:rsidRPr="00EA542E" w:rsidRDefault="008E1A2A" w:rsidP="008E1A2A">
            <w:pPr>
              <w:jc w:val="center"/>
            </w:pPr>
            <w:r w:rsidRPr="00EA542E">
              <w:t>Семінарське заняття №1</w:t>
            </w:r>
          </w:p>
          <w:p w:rsidR="008E1A2A" w:rsidRPr="008E1A2A" w:rsidRDefault="008E1A2A" w:rsidP="008E1A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8E1A2A">
              <w:rPr>
                <w:bCs/>
                <w:kern w:val="36"/>
              </w:rPr>
              <w:t>Конфліктологія як наук</w:t>
            </w:r>
            <w:r>
              <w:rPr>
                <w:bCs/>
                <w:kern w:val="36"/>
                <w:lang w:val="uk-UA"/>
              </w:rPr>
              <w:t>а</w:t>
            </w:r>
            <w:r w:rsidRPr="008E1A2A">
              <w:rPr>
                <w:bCs/>
                <w:kern w:val="36"/>
              </w:rPr>
              <w:t xml:space="preserve"> і навчальн</w:t>
            </w:r>
            <w:r>
              <w:rPr>
                <w:bCs/>
                <w:kern w:val="36"/>
                <w:lang w:val="uk-UA"/>
              </w:rPr>
              <w:t>а</w:t>
            </w:r>
            <w:r w:rsidRPr="008E1A2A">
              <w:rPr>
                <w:bCs/>
                <w:kern w:val="36"/>
              </w:rPr>
              <w:t xml:space="preserve"> дисциплі</w:t>
            </w:r>
            <w:proofErr w:type="gramStart"/>
            <w:r w:rsidRPr="008E1A2A">
              <w:rPr>
                <w:bCs/>
                <w:kern w:val="36"/>
              </w:rPr>
              <w:t>н</w:t>
            </w:r>
            <w:r>
              <w:rPr>
                <w:bCs/>
                <w:kern w:val="36"/>
                <w:lang w:val="uk-UA"/>
              </w:rPr>
              <w:t>а</w:t>
            </w:r>
            <w:proofErr w:type="gramEnd"/>
          </w:p>
          <w:p w:rsidR="008E1A2A" w:rsidRPr="008E1A2A" w:rsidRDefault="008E1A2A" w:rsidP="008E1A2A">
            <w:pPr>
              <w:tabs>
                <w:tab w:val="left" w:pos="284"/>
              </w:tabs>
              <w:rPr>
                <w:i/>
              </w:rPr>
            </w:pPr>
            <w:r w:rsidRPr="008E1A2A">
              <w:rPr>
                <w:i/>
              </w:rPr>
              <w:t>Питання для обговорення</w:t>
            </w:r>
          </w:p>
          <w:p w:rsidR="008E1A2A" w:rsidRPr="008E1A2A" w:rsidRDefault="008E1A2A" w:rsidP="008E1A2A">
            <w:pPr>
              <w:pStyle w:val="2"/>
              <w:keepNext w:val="0"/>
              <w:keepLines w:val="0"/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284"/>
              </w:tabs>
              <w:spacing w:before="0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E1A2A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Конфлікт - феномен соціального явища</w:t>
            </w:r>
          </w:p>
          <w:p w:rsidR="008E1A2A" w:rsidRPr="008E1A2A" w:rsidRDefault="008E1A2A" w:rsidP="008E1A2A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</w:pPr>
            <w:r w:rsidRPr="008E1A2A">
              <w:t>Об'єкт і предмет конфліктології.</w:t>
            </w:r>
          </w:p>
          <w:p w:rsidR="008E1A2A" w:rsidRPr="008E1A2A" w:rsidRDefault="008E1A2A" w:rsidP="008E1A2A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</w:pPr>
            <w:r w:rsidRPr="008E1A2A">
              <w:t>Принципи і методи конфліктології.</w:t>
            </w:r>
          </w:p>
          <w:p w:rsidR="008E1A2A" w:rsidRPr="008E1A2A" w:rsidRDefault="008E1A2A" w:rsidP="008E1A2A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</w:pPr>
            <w:r w:rsidRPr="008E1A2A">
              <w:t>Зв'язок конфліктології з іншими науками.</w:t>
            </w:r>
          </w:p>
          <w:p w:rsidR="008E1A2A" w:rsidRPr="008E1A2A" w:rsidRDefault="008E1A2A" w:rsidP="009C20A0">
            <w:pPr>
              <w:jc w:val="both"/>
              <w:rPr>
                <w:i/>
              </w:rPr>
            </w:pPr>
            <w:r w:rsidRPr="008E1A2A">
              <w:rPr>
                <w:i/>
              </w:rPr>
              <w:t>Теми для доповідей та рефераті</w:t>
            </w:r>
            <w:proofErr w:type="gramStart"/>
            <w:r w:rsidRPr="008E1A2A">
              <w:rPr>
                <w:i/>
              </w:rPr>
              <w:t>в</w:t>
            </w:r>
            <w:proofErr w:type="gramEnd"/>
            <w:r w:rsidRPr="008E1A2A">
              <w:rPr>
                <w:i/>
              </w:rPr>
              <w:t>:</w:t>
            </w:r>
          </w:p>
          <w:p w:rsidR="008E1A2A" w:rsidRPr="008E1A2A" w:rsidRDefault="008E1A2A" w:rsidP="008E1A2A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left" w:pos="284"/>
              </w:tabs>
              <w:ind w:left="0" w:firstLine="0"/>
              <w:jc w:val="both"/>
            </w:pPr>
            <w:r w:rsidRPr="008E1A2A">
              <w:t>Основні етапи еволюції конфлікто</w:t>
            </w:r>
            <w:r>
              <w:rPr>
                <w:lang w:val="uk-UA"/>
              </w:rPr>
              <w:t>-</w:t>
            </w:r>
            <w:r w:rsidRPr="008E1A2A">
              <w:t xml:space="preserve">логічних поглядів </w:t>
            </w:r>
            <w:proofErr w:type="gramStart"/>
            <w:r w:rsidRPr="008E1A2A">
              <w:t>в</w:t>
            </w:r>
            <w:proofErr w:type="gramEnd"/>
            <w:r w:rsidRPr="008E1A2A">
              <w:t xml:space="preserve"> історичному аспекті.</w:t>
            </w:r>
          </w:p>
          <w:p w:rsidR="008E1A2A" w:rsidRPr="008E1A2A" w:rsidRDefault="008E1A2A" w:rsidP="008E1A2A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left" w:pos="284"/>
              </w:tabs>
              <w:ind w:left="0" w:firstLine="0"/>
              <w:jc w:val="both"/>
            </w:pPr>
            <w:r w:rsidRPr="008E1A2A">
              <w:t>Сучасні проблеми розвитку конфліктології.</w:t>
            </w:r>
          </w:p>
          <w:p w:rsidR="008E1A2A" w:rsidRPr="008E1A2A" w:rsidRDefault="008E1A2A" w:rsidP="008E1A2A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left" w:pos="284"/>
              </w:tabs>
              <w:ind w:left="0" w:firstLine="0"/>
              <w:jc w:val="both"/>
            </w:pPr>
            <w:r w:rsidRPr="008E1A2A">
              <w:t>Основні типи конфліктогенів і форми їх прояву.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Семінарське заняття</w:t>
            </w:r>
          </w:p>
          <w:p w:rsidR="008E1A2A" w:rsidRPr="00AC76DC" w:rsidRDefault="009C20A0" w:rsidP="009C20A0">
            <w:pPr>
              <w:jc w:val="center"/>
              <w:rPr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197" w:type="dxa"/>
            <w:gridSpan w:val="2"/>
          </w:tcPr>
          <w:p w:rsidR="008E1A2A" w:rsidRPr="00AC76DC" w:rsidRDefault="00593E54" w:rsidP="0059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1, 2, 6,7,8</w:t>
            </w:r>
          </w:p>
        </w:tc>
        <w:tc>
          <w:tcPr>
            <w:tcW w:w="1729" w:type="dxa"/>
            <w:gridSpan w:val="2"/>
          </w:tcPr>
          <w:p w:rsidR="00E0415C" w:rsidRPr="00E0415C" w:rsidRDefault="00E0415C" w:rsidP="004E29C7">
            <w:pPr>
              <w:tabs>
                <w:tab w:val="left" w:pos="0"/>
                <w:tab w:val="left" w:pos="567"/>
              </w:tabs>
              <w:jc w:val="both"/>
              <w:rPr>
                <w:lang w:val="uk-UA"/>
              </w:rPr>
            </w:pPr>
            <w:r w:rsidRPr="00E0415C">
              <w:rPr>
                <w:lang w:val="uk-UA"/>
              </w:rPr>
              <w:t>Проаналізуйте с</w:t>
            </w:r>
            <w:r w:rsidRPr="00E0415C">
              <w:t>учасні проблеми розвитку конфліктології</w:t>
            </w:r>
          </w:p>
          <w:p w:rsidR="008E1A2A" w:rsidRPr="00AC76DC" w:rsidRDefault="00A804C8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8E1A2A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8E1A2A" w:rsidRPr="00AC76DC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  <w:vMerge w:val="restart"/>
          </w:tcPr>
          <w:p w:rsidR="00286697" w:rsidRPr="009E1604" w:rsidRDefault="00286697" w:rsidP="009E1604">
            <w:pPr>
              <w:jc w:val="center"/>
            </w:pPr>
            <w:r w:rsidRPr="009E1604">
              <w:t>Семінарське заняття №2</w:t>
            </w:r>
          </w:p>
          <w:p w:rsidR="009C20A0" w:rsidRDefault="00286697" w:rsidP="009C20A0">
            <w:pPr>
              <w:jc w:val="center"/>
              <w:rPr>
                <w:lang w:val="uk-UA"/>
              </w:rPr>
            </w:pPr>
            <w:r w:rsidRPr="009E1604">
              <w:t>Історія розвитку конфліктології</w:t>
            </w:r>
          </w:p>
          <w:p w:rsidR="00286697" w:rsidRPr="009C20A0" w:rsidRDefault="00286697" w:rsidP="009C20A0">
            <w:pPr>
              <w:jc w:val="center"/>
            </w:pPr>
            <w:r w:rsidRPr="009E1604">
              <w:rPr>
                <w:i/>
              </w:rPr>
              <w:t>Питання для обговорення</w:t>
            </w:r>
          </w:p>
          <w:p w:rsidR="00286697" w:rsidRDefault="00286697" w:rsidP="009E1604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pacing w:after="0"/>
              <w:ind w:left="0" w:firstLine="0"/>
              <w:jc w:val="both"/>
            </w:pPr>
            <w:r>
              <w:t xml:space="preserve">Знання про конфлікти </w:t>
            </w:r>
            <w:proofErr w:type="gramStart"/>
            <w:r>
              <w:t>в</w:t>
            </w:r>
            <w:proofErr w:type="gramEnd"/>
            <w:r>
              <w:t xml:space="preserve"> пері</w:t>
            </w:r>
            <w:proofErr w:type="gramStart"/>
            <w:r>
              <w:t>од</w:t>
            </w:r>
            <w:proofErr w:type="gramEnd"/>
            <w:r>
              <w:t>:</w:t>
            </w:r>
            <w:r>
              <w:rPr>
                <w:lang w:val="uk-UA"/>
              </w:rPr>
              <w:t xml:space="preserve"> </w:t>
            </w:r>
            <w:r>
              <w:t>античність;</w:t>
            </w:r>
            <w:r>
              <w:rPr>
                <w:lang w:val="uk-UA"/>
              </w:rPr>
              <w:t xml:space="preserve"> </w:t>
            </w:r>
            <w:r>
              <w:t>середньо</w:t>
            </w:r>
            <w:r>
              <w:rPr>
                <w:lang w:val="uk-UA"/>
              </w:rPr>
              <w:t>-</w:t>
            </w:r>
            <w:r>
              <w:t xml:space="preserve">віччя; новий час; початок класичного періоду. </w:t>
            </w:r>
          </w:p>
          <w:p w:rsidR="00286697" w:rsidRDefault="00286697" w:rsidP="009E1604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pacing w:after="0"/>
              <w:ind w:left="0" w:firstLine="0"/>
              <w:jc w:val="both"/>
            </w:pPr>
            <w:r>
              <w:t>Становлення конфліктології як науки (К.Маркс, Г.</w:t>
            </w:r>
            <w:proofErr w:type="gramStart"/>
            <w:r>
              <w:t>З</w:t>
            </w:r>
            <w:proofErr w:type="gramEnd"/>
            <w:r>
              <w:t xml:space="preserve">іммель, М.Вебер, Т.Парсонс, </w:t>
            </w:r>
            <w:r>
              <w:lastRenderedPageBreak/>
              <w:t xml:space="preserve">Л.Козер). </w:t>
            </w:r>
          </w:p>
          <w:p w:rsidR="00286697" w:rsidRPr="00026EA6" w:rsidRDefault="00286697" w:rsidP="009E1604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pacing w:after="0"/>
              <w:ind w:left="0"/>
              <w:jc w:val="both"/>
              <w:rPr>
                <w:bCs/>
                <w:color w:val="000000"/>
              </w:rPr>
            </w:pPr>
            <w:r>
              <w:t>Сучасні концепції конфліктів (Р.Дарендорф, К.Боулдінг, А.Турен, Дж.Г.Скотт).</w:t>
            </w:r>
          </w:p>
          <w:p w:rsidR="00286697" w:rsidRPr="00A22017" w:rsidRDefault="00286697" w:rsidP="00A22017">
            <w:pPr>
              <w:jc w:val="both"/>
              <w:rPr>
                <w:i/>
              </w:rPr>
            </w:pPr>
            <w:r w:rsidRPr="00A22017">
              <w:rPr>
                <w:i/>
              </w:rPr>
              <w:t>Теми для доповідей та рефераті</w:t>
            </w:r>
            <w:proofErr w:type="gramStart"/>
            <w:r w:rsidRPr="00A22017">
              <w:rPr>
                <w:i/>
              </w:rPr>
              <w:t>в</w:t>
            </w:r>
            <w:proofErr w:type="gramEnd"/>
            <w:r w:rsidRPr="00A22017">
              <w:rPr>
                <w:i/>
              </w:rPr>
              <w:t>:</w:t>
            </w:r>
          </w:p>
          <w:p w:rsidR="00286697" w:rsidRPr="00A22017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A22017">
              <w:t xml:space="preserve">Уявлення про конфлікт у стародавньому </w:t>
            </w:r>
            <w:proofErr w:type="gramStart"/>
            <w:r w:rsidRPr="00A22017">
              <w:t>св</w:t>
            </w:r>
            <w:proofErr w:type="gramEnd"/>
            <w:r w:rsidRPr="00A22017">
              <w:t xml:space="preserve">іті. </w:t>
            </w:r>
          </w:p>
          <w:p w:rsidR="00286697" w:rsidRPr="00A22017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A22017">
              <w:t xml:space="preserve">Внесок грецьких мислителів у розвиток конфліктології. </w:t>
            </w:r>
          </w:p>
          <w:p w:rsidR="00286697" w:rsidRPr="00A22017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A22017">
              <w:t>Теорія структурно-функціо</w:t>
            </w:r>
            <w:r>
              <w:rPr>
                <w:lang w:val="uk-UA"/>
              </w:rPr>
              <w:t>-</w:t>
            </w:r>
            <w:r w:rsidRPr="00A22017">
              <w:t xml:space="preserve">нальної моделі суспільства Т. Парсонса. </w:t>
            </w:r>
          </w:p>
          <w:p w:rsidR="00286697" w:rsidRPr="00A22017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A22017">
              <w:t xml:space="preserve">Позитивно-функціональний конфлікт Л. Козера. </w:t>
            </w:r>
          </w:p>
          <w:p w:rsidR="00286697" w:rsidRPr="00A22017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A22017">
              <w:t xml:space="preserve">К. Боулдінг та символічний інтеракціонізм в теорії конфлікту. </w:t>
            </w:r>
          </w:p>
          <w:p w:rsidR="00286697" w:rsidRPr="00026EA6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  <w:color w:val="000000"/>
              </w:rPr>
            </w:pPr>
            <w:r w:rsidRPr="00A22017">
              <w:t>Сучасний розвиток конфліктології в Україні.</w:t>
            </w:r>
          </w:p>
        </w:tc>
        <w:tc>
          <w:tcPr>
            <w:tcW w:w="1135" w:type="dxa"/>
            <w:gridSpan w:val="2"/>
            <w:vMerge w:val="restart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286697" w:rsidRPr="00AC76DC" w:rsidRDefault="0007112E" w:rsidP="009C20A0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  <w:r w:rsidR="009C20A0" w:rsidRPr="00286697">
              <w:rPr>
                <w:sz w:val="18"/>
                <w:szCs w:val="18"/>
                <w:lang w:val="uk-UA"/>
              </w:rPr>
              <w:t xml:space="preserve"> год</w:t>
            </w:r>
          </w:p>
        </w:tc>
        <w:tc>
          <w:tcPr>
            <w:tcW w:w="1197" w:type="dxa"/>
            <w:gridSpan w:val="2"/>
            <w:vMerge w:val="restart"/>
          </w:tcPr>
          <w:p w:rsidR="00286697" w:rsidRPr="00AC76DC" w:rsidRDefault="00593E54" w:rsidP="0059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1, 2, 6, 8, 14</w:t>
            </w:r>
          </w:p>
        </w:tc>
        <w:tc>
          <w:tcPr>
            <w:tcW w:w="1729" w:type="dxa"/>
            <w:gridSpan w:val="2"/>
            <w:vMerge w:val="restart"/>
          </w:tcPr>
          <w:p w:rsidR="00E0415C" w:rsidRPr="00E0415C" w:rsidRDefault="00E0415C" w:rsidP="004E29C7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r w:rsidRPr="00E0415C">
              <w:t>Зробіть змістовний аналіз конфліктологічних ідей представник</w:t>
            </w:r>
            <w:r>
              <w:t>і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Нового</w:t>
            </w:r>
            <w:proofErr w:type="gramEnd"/>
            <w:r>
              <w:t xml:space="preserve"> часу та Просвітництва</w:t>
            </w:r>
          </w:p>
          <w:p w:rsidR="00286697" w:rsidRPr="00AC76DC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  <w:vMerge w:val="restart"/>
          </w:tcPr>
          <w:p w:rsidR="00286697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286697" w:rsidRPr="00AC76DC" w:rsidRDefault="00286697" w:rsidP="00DE3EB3">
            <w:pPr>
              <w:jc w:val="center"/>
              <w:rPr>
                <w:lang w:val="uk-UA"/>
              </w:rPr>
            </w:pPr>
          </w:p>
        </w:tc>
      </w:tr>
      <w:tr w:rsidR="00AA7E4D" w:rsidRPr="00C67355" w:rsidTr="004E29C7">
        <w:tc>
          <w:tcPr>
            <w:tcW w:w="2568" w:type="dxa"/>
            <w:vMerge/>
          </w:tcPr>
          <w:p w:rsidR="00286697" w:rsidRPr="00026EA6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  <w:color w:val="000000"/>
              </w:rPr>
            </w:pPr>
          </w:p>
        </w:tc>
        <w:tc>
          <w:tcPr>
            <w:tcW w:w="1135" w:type="dxa"/>
            <w:gridSpan w:val="2"/>
            <w:vMerge/>
          </w:tcPr>
          <w:p w:rsidR="00286697" w:rsidRPr="00AC76DC" w:rsidRDefault="00286697" w:rsidP="00395013">
            <w:pPr>
              <w:jc w:val="both"/>
              <w:rPr>
                <w:lang w:val="uk-UA"/>
              </w:rPr>
            </w:pPr>
          </w:p>
        </w:tc>
        <w:tc>
          <w:tcPr>
            <w:tcW w:w="1197" w:type="dxa"/>
            <w:gridSpan w:val="2"/>
            <w:vMerge/>
          </w:tcPr>
          <w:p w:rsidR="00286697" w:rsidRPr="00AC76DC" w:rsidRDefault="00286697" w:rsidP="00395013">
            <w:pPr>
              <w:jc w:val="both"/>
              <w:rPr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286697" w:rsidRPr="00AC76DC" w:rsidRDefault="00286697" w:rsidP="004E29C7">
            <w:pPr>
              <w:jc w:val="both"/>
              <w:rPr>
                <w:lang w:val="uk-UA"/>
              </w:rPr>
            </w:pPr>
          </w:p>
        </w:tc>
        <w:tc>
          <w:tcPr>
            <w:tcW w:w="1624" w:type="dxa"/>
            <w:gridSpan w:val="2"/>
            <w:vMerge/>
          </w:tcPr>
          <w:p w:rsidR="00286697" w:rsidRPr="00AC76DC" w:rsidRDefault="00286697" w:rsidP="00395013">
            <w:pPr>
              <w:jc w:val="both"/>
              <w:rPr>
                <w:lang w:val="uk-UA"/>
              </w:rPr>
            </w:pPr>
          </w:p>
        </w:tc>
        <w:tc>
          <w:tcPr>
            <w:tcW w:w="1318" w:type="dxa"/>
          </w:tcPr>
          <w:p w:rsidR="00286697" w:rsidRPr="00AC76DC" w:rsidRDefault="00286697" w:rsidP="00395013">
            <w:pPr>
              <w:jc w:val="both"/>
              <w:rPr>
                <w:lang w:val="uk-UA"/>
              </w:rPr>
            </w:pPr>
          </w:p>
        </w:tc>
      </w:tr>
      <w:tr w:rsidR="00AA7E4D" w:rsidRPr="00C67355" w:rsidTr="004E29C7">
        <w:tc>
          <w:tcPr>
            <w:tcW w:w="2568" w:type="dxa"/>
          </w:tcPr>
          <w:p w:rsidR="00A22017" w:rsidRPr="00A22017" w:rsidRDefault="00A22017" w:rsidP="00A22017">
            <w:pPr>
              <w:jc w:val="center"/>
            </w:pPr>
            <w:r w:rsidRPr="00A22017">
              <w:lastRenderedPageBreak/>
              <w:t>Семінарське заняття №3</w:t>
            </w:r>
          </w:p>
          <w:p w:rsidR="00A22017" w:rsidRPr="00A22017" w:rsidRDefault="00A22017" w:rsidP="00A22017">
            <w:pPr>
              <w:jc w:val="center"/>
            </w:pPr>
            <w:r w:rsidRPr="00A22017">
              <w:t>Феноменологія конфлікту</w:t>
            </w:r>
          </w:p>
          <w:p w:rsidR="00A22017" w:rsidRPr="00A22017" w:rsidRDefault="00A22017" w:rsidP="00A22017">
            <w:pPr>
              <w:jc w:val="both"/>
              <w:rPr>
                <w:i/>
              </w:rPr>
            </w:pPr>
            <w:r w:rsidRPr="00A22017">
              <w:rPr>
                <w:i/>
              </w:rPr>
              <w:t>Питання для обговорення</w:t>
            </w:r>
          </w:p>
          <w:p w:rsidR="00A22017" w:rsidRPr="00A22017" w:rsidRDefault="00A22017" w:rsidP="00A22017">
            <w:pPr>
              <w:pStyle w:val="a8"/>
              <w:numPr>
                <w:ilvl w:val="0"/>
                <w:numId w:val="16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A22017">
              <w:t>Структурна модель конфлікту</w:t>
            </w:r>
          </w:p>
          <w:p w:rsidR="00A22017" w:rsidRPr="00A22017" w:rsidRDefault="00A22017" w:rsidP="00A22017">
            <w:pPr>
              <w:pStyle w:val="a8"/>
              <w:numPr>
                <w:ilvl w:val="0"/>
                <w:numId w:val="16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A22017">
              <w:t>Границі конфлікту</w:t>
            </w:r>
          </w:p>
          <w:p w:rsidR="00A22017" w:rsidRPr="00A22017" w:rsidRDefault="00A22017" w:rsidP="00A22017">
            <w:pPr>
              <w:pStyle w:val="a8"/>
              <w:numPr>
                <w:ilvl w:val="0"/>
                <w:numId w:val="16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A22017">
              <w:t>Функції конфліктів</w:t>
            </w:r>
          </w:p>
          <w:p w:rsidR="00A22017" w:rsidRPr="00A22017" w:rsidRDefault="00A22017" w:rsidP="00A22017">
            <w:pPr>
              <w:pStyle w:val="a5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</w:pPr>
            <w:r w:rsidRPr="00A22017">
              <w:t>Процес розвитку конфлікту</w:t>
            </w:r>
          </w:p>
          <w:p w:rsidR="00A22017" w:rsidRPr="00A22017" w:rsidRDefault="00A22017" w:rsidP="00A22017">
            <w:pPr>
              <w:pStyle w:val="a5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</w:pPr>
            <w:r w:rsidRPr="00A22017">
              <w:t xml:space="preserve">Структурні елементи конфлікту </w:t>
            </w:r>
          </w:p>
          <w:p w:rsidR="00A22017" w:rsidRPr="00A22017" w:rsidRDefault="00A22017" w:rsidP="00A22017">
            <w:pPr>
              <w:pStyle w:val="a5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</w:pPr>
            <w:r w:rsidRPr="00A22017">
              <w:t>Комплексна характеристика конфлікту</w:t>
            </w:r>
          </w:p>
          <w:p w:rsidR="00A22017" w:rsidRPr="00A22017" w:rsidRDefault="00A22017" w:rsidP="009C20A0">
            <w:pPr>
              <w:jc w:val="both"/>
              <w:rPr>
                <w:i/>
              </w:rPr>
            </w:pPr>
            <w:r w:rsidRPr="00A22017">
              <w:rPr>
                <w:i/>
              </w:rPr>
              <w:t>Теми для доповідей та рефераті</w:t>
            </w:r>
            <w:proofErr w:type="gramStart"/>
            <w:r w:rsidRPr="00A22017">
              <w:rPr>
                <w:i/>
              </w:rPr>
              <w:t>в</w:t>
            </w:r>
            <w:proofErr w:type="gramEnd"/>
            <w:r w:rsidRPr="00A22017">
              <w:rPr>
                <w:i/>
              </w:rPr>
              <w:t>:</w:t>
            </w:r>
          </w:p>
          <w:p w:rsidR="00A22017" w:rsidRPr="00A22017" w:rsidRDefault="00A22017" w:rsidP="00A22017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</w:pPr>
            <w:r w:rsidRPr="00A22017">
              <w:t>Конфлікт як норма життя</w:t>
            </w:r>
          </w:p>
          <w:p w:rsidR="00A22017" w:rsidRPr="00A22017" w:rsidRDefault="00A22017" w:rsidP="00A22017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</w:pPr>
            <w:r w:rsidRPr="00A22017">
              <w:t>Сутність конфлікту та його структура</w:t>
            </w:r>
          </w:p>
          <w:p w:rsidR="00A22017" w:rsidRPr="00A22017" w:rsidRDefault="00A22017" w:rsidP="00A22017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</w:pPr>
            <w:r w:rsidRPr="00A22017">
              <w:t>Процес розвитку конфлікту</w:t>
            </w:r>
          </w:p>
          <w:p w:rsidR="008E1A2A" w:rsidRPr="00026EA6" w:rsidRDefault="00A22017" w:rsidP="00A22017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rPr>
                <w:bCs/>
                <w:color w:val="000000"/>
              </w:rPr>
            </w:pPr>
            <w:r w:rsidRPr="00A22017">
              <w:t xml:space="preserve">Характеристика конфлікту як </w:t>
            </w:r>
            <w:proofErr w:type="gramStart"/>
            <w:r w:rsidRPr="00A22017">
              <w:t>соц</w:t>
            </w:r>
            <w:proofErr w:type="gramEnd"/>
            <w:r w:rsidRPr="00A22017">
              <w:t>іально-психологічного феномена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Семінарське заняття</w:t>
            </w:r>
          </w:p>
          <w:p w:rsidR="008E1A2A" w:rsidRPr="00AC76DC" w:rsidRDefault="009C20A0" w:rsidP="009C20A0">
            <w:pPr>
              <w:jc w:val="center"/>
              <w:rPr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197" w:type="dxa"/>
            <w:gridSpan w:val="2"/>
          </w:tcPr>
          <w:p w:rsidR="008E1A2A" w:rsidRPr="00AC76DC" w:rsidRDefault="00593E54" w:rsidP="0059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1, 2, 3, 7,9, 10</w:t>
            </w:r>
          </w:p>
        </w:tc>
        <w:tc>
          <w:tcPr>
            <w:tcW w:w="1729" w:type="dxa"/>
            <w:gridSpan w:val="2"/>
          </w:tcPr>
          <w:p w:rsidR="00E0415C" w:rsidRPr="00E0415C" w:rsidRDefault="00E0415C" w:rsidP="004E29C7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lang w:val="uk-UA"/>
              </w:rPr>
            </w:pPr>
            <w:r>
              <w:t xml:space="preserve">Визначте </w:t>
            </w:r>
            <w:r w:rsidR="004E29C7">
              <w:t>дис</w:t>
            </w:r>
            <w:proofErr w:type="gramStart"/>
            <w:r w:rsidR="004E29C7">
              <w:t>.</w:t>
            </w:r>
            <w:r w:rsidR="004E29C7">
              <w:rPr>
                <w:lang w:val="uk-UA"/>
              </w:rPr>
              <w:t>-</w:t>
            </w:r>
            <w:proofErr w:type="gramEnd"/>
            <w:r>
              <w:t>функціональні наслідки конфлікту</w:t>
            </w:r>
          </w:p>
          <w:p w:rsidR="008E1A2A" w:rsidRPr="00AC76DC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8E1A2A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8E1A2A" w:rsidRPr="00AC76DC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805D3D" w:rsidRPr="00161CEC" w:rsidRDefault="00805D3D" w:rsidP="00805D3D">
            <w:pPr>
              <w:jc w:val="center"/>
            </w:pPr>
            <w:r w:rsidRPr="00161CEC">
              <w:t>Семінарське заняття №4</w:t>
            </w:r>
          </w:p>
          <w:p w:rsidR="00805D3D" w:rsidRPr="004B0658" w:rsidRDefault="004B0658" w:rsidP="00805D3D">
            <w:pPr>
              <w:pStyle w:val="1"/>
              <w:spacing w:before="0" w:beforeAutospacing="0" w:after="0" w:afterAutospacing="0"/>
              <w:ind w:firstLine="10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4B0658">
              <w:rPr>
                <w:b w:val="0"/>
                <w:color w:val="auto"/>
                <w:sz w:val="22"/>
                <w:szCs w:val="22"/>
                <w:lang w:val="uk-UA"/>
              </w:rPr>
              <w:t xml:space="preserve">Динаміка конфлікту і </w:t>
            </w:r>
            <w:r w:rsidRPr="004B0658">
              <w:rPr>
                <w:b w:val="0"/>
                <w:color w:val="auto"/>
                <w:sz w:val="22"/>
                <w:szCs w:val="22"/>
                <w:lang w:val="uk-UA"/>
              </w:rPr>
              <w:lastRenderedPageBreak/>
              <w:t>механізми його розвитку</w:t>
            </w:r>
          </w:p>
          <w:p w:rsidR="00805D3D" w:rsidRPr="00161CEC" w:rsidRDefault="00805D3D" w:rsidP="00805D3D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 w:rsidRPr="00161CEC">
              <w:t>План</w:t>
            </w:r>
          </w:p>
          <w:p w:rsidR="00805D3D" w:rsidRPr="00945022" w:rsidRDefault="00805D3D" w:rsidP="00945022">
            <w:pPr>
              <w:jc w:val="both"/>
              <w:rPr>
                <w:i/>
              </w:rPr>
            </w:pPr>
            <w:r w:rsidRPr="00945022">
              <w:rPr>
                <w:i/>
              </w:rPr>
              <w:t>Питання для обговорення</w:t>
            </w:r>
          </w:p>
          <w:p w:rsidR="00805D3D" w:rsidRPr="00161CEC" w:rsidRDefault="00805D3D" w:rsidP="00805D3D">
            <w:pPr>
              <w:pStyle w:val="a8"/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spacing w:before="0" w:beforeAutospacing="0" w:after="0" w:afterAutospacing="0"/>
              <w:ind w:left="0" w:firstLine="0"/>
              <w:jc w:val="both"/>
            </w:pPr>
            <w:r w:rsidRPr="00161CEC">
              <w:t>Причини конфліктів.</w:t>
            </w:r>
          </w:p>
          <w:p w:rsidR="00805D3D" w:rsidRPr="00161CEC" w:rsidRDefault="00805D3D" w:rsidP="00805D3D">
            <w:pPr>
              <w:pStyle w:val="a8"/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spacing w:before="0" w:beforeAutospacing="0" w:after="0" w:afterAutospacing="0"/>
              <w:ind w:left="0" w:firstLine="0"/>
              <w:jc w:val="both"/>
            </w:pPr>
            <w:r w:rsidRPr="00161CEC">
              <w:t>Етапи і фази конфлікту.</w:t>
            </w:r>
          </w:p>
          <w:p w:rsidR="00805D3D" w:rsidRPr="00161CEC" w:rsidRDefault="00805D3D" w:rsidP="00805D3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161CEC">
              <w:t>Стратегії поведінки особистості в конфліктних ситуаціях.</w:t>
            </w:r>
          </w:p>
          <w:p w:rsidR="00805D3D" w:rsidRPr="00161CEC" w:rsidRDefault="00805D3D" w:rsidP="00805D3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161CEC">
              <w:t>Вибі</w:t>
            </w:r>
            <w:proofErr w:type="gramStart"/>
            <w:r w:rsidRPr="00161CEC">
              <w:t>р</w:t>
            </w:r>
            <w:proofErr w:type="gramEnd"/>
            <w:r w:rsidRPr="00161CEC">
              <w:t xml:space="preserve"> оптимальної стратегії поведінки в конфліктній ситуації.</w:t>
            </w:r>
          </w:p>
          <w:p w:rsidR="00805D3D" w:rsidRPr="00161CEC" w:rsidRDefault="00805D3D" w:rsidP="00805D3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proofErr w:type="gramStart"/>
            <w:r w:rsidRPr="00161CEC">
              <w:t>Р</w:t>
            </w:r>
            <w:proofErr w:type="gramEnd"/>
            <w:r w:rsidRPr="00161CEC">
              <w:t>ізновиди стратегії поведінки особистості в конфліктних ситуаціях: ухилення, підкорення, боротьба і компроміс.</w:t>
            </w:r>
          </w:p>
          <w:p w:rsidR="008E1A2A" w:rsidRPr="00945022" w:rsidRDefault="00161CEC" w:rsidP="00161CEC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  <w:rPr>
                <w:bCs/>
                <w:color w:val="000000"/>
              </w:rPr>
            </w:pPr>
            <w:r w:rsidRPr="00161CEC">
              <w:t>Орієнтація на співробітництво.</w:t>
            </w:r>
          </w:p>
          <w:p w:rsidR="00945022" w:rsidRPr="00945022" w:rsidRDefault="00945022" w:rsidP="009C20A0">
            <w:pPr>
              <w:jc w:val="both"/>
              <w:rPr>
                <w:i/>
              </w:rPr>
            </w:pPr>
            <w:r w:rsidRPr="00945022">
              <w:rPr>
                <w:i/>
              </w:rPr>
              <w:t>Теми для доповідей та рефераті</w:t>
            </w:r>
            <w:proofErr w:type="gramStart"/>
            <w:r w:rsidRPr="00945022">
              <w:rPr>
                <w:i/>
              </w:rPr>
              <w:t>в</w:t>
            </w:r>
            <w:proofErr w:type="gramEnd"/>
            <w:r w:rsidRPr="00945022">
              <w:rPr>
                <w:i/>
              </w:rPr>
              <w:t>:</w:t>
            </w:r>
          </w:p>
          <w:p w:rsidR="00945022" w:rsidRPr="00945022" w:rsidRDefault="00945022" w:rsidP="00945022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945022">
              <w:t>Жорсткий стиль поведінки в конфліктній ситуації.</w:t>
            </w:r>
          </w:p>
          <w:p w:rsidR="00945022" w:rsidRPr="00945022" w:rsidRDefault="00945022" w:rsidP="00945022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945022">
              <w:t>Вирішення конфліктної ситуації за допомогою стилю конкуренції.</w:t>
            </w:r>
          </w:p>
          <w:p w:rsidR="00945022" w:rsidRPr="00945022" w:rsidRDefault="00945022" w:rsidP="00945022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945022">
              <w:t>Стиль ухилення як конструктивний стиль поведінки людини в конфлікті.</w:t>
            </w:r>
          </w:p>
          <w:p w:rsidR="00945022" w:rsidRPr="00945022" w:rsidRDefault="00945022" w:rsidP="00945022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945022">
              <w:t>Умови використання стилю компромісу у вирішенні конфлікті</w:t>
            </w:r>
            <w:proofErr w:type="gramStart"/>
            <w:r w:rsidRPr="00945022">
              <w:t>в</w:t>
            </w:r>
            <w:proofErr w:type="gramEnd"/>
            <w:r w:rsidRPr="00945022">
              <w:t>.</w:t>
            </w:r>
          </w:p>
          <w:p w:rsidR="00945022" w:rsidRPr="00026EA6" w:rsidRDefault="00945022" w:rsidP="00945022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  <w:rPr>
                <w:bCs/>
                <w:color w:val="000000"/>
              </w:rPr>
            </w:pPr>
            <w:r w:rsidRPr="00945022">
              <w:t>Стиль співробітництва  у вирішенні конфліктної ситуації.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8E1A2A" w:rsidRPr="00AC76DC" w:rsidRDefault="0007112E" w:rsidP="009C20A0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4 </w:t>
            </w:r>
            <w:r w:rsidR="009C20A0" w:rsidRPr="00286697">
              <w:rPr>
                <w:sz w:val="18"/>
                <w:szCs w:val="18"/>
                <w:lang w:val="uk-UA"/>
              </w:rPr>
              <w:t>год</w:t>
            </w:r>
          </w:p>
        </w:tc>
        <w:tc>
          <w:tcPr>
            <w:tcW w:w="1197" w:type="dxa"/>
            <w:gridSpan w:val="2"/>
          </w:tcPr>
          <w:p w:rsidR="008E1A2A" w:rsidRPr="00AC76DC" w:rsidRDefault="00593E54" w:rsidP="0059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2, 4, 5, 6, 14</w:t>
            </w:r>
          </w:p>
        </w:tc>
        <w:tc>
          <w:tcPr>
            <w:tcW w:w="1729" w:type="dxa"/>
            <w:gridSpan w:val="2"/>
          </w:tcPr>
          <w:p w:rsidR="00E0415C" w:rsidRPr="00E0415C" w:rsidRDefault="00E0415C" w:rsidP="004E29C7">
            <w:pPr>
              <w:jc w:val="both"/>
              <w:rPr>
                <w:lang w:val="uk-UA"/>
              </w:rPr>
            </w:pPr>
            <w:r w:rsidRPr="00E0415C">
              <w:t xml:space="preserve">Дайте характеристику </w:t>
            </w:r>
            <w:r w:rsidRPr="00E0415C">
              <w:lastRenderedPageBreak/>
              <w:t>основних стадій розвитку конфлікту</w:t>
            </w:r>
          </w:p>
          <w:p w:rsidR="008E1A2A" w:rsidRPr="00AC76DC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624" w:type="dxa"/>
            <w:gridSpan w:val="2"/>
          </w:tcPr>
          <w:p w:rsidR="008E1A2A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318" w:type="dxa"/>
          </w:tcPr>
          <w:p w:rsidR="008E1A2A" w:rsidRPr="00AC76DC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945022" w:rsidRPr="00945022" w:rsidRDefault="00945022" w:rsidP="00945022">
            <w:pPr>
              <w:jc w:val="center"/>
              <w:rPr>
                <w:lang w:val="uk-UA"/>
              </w:rPr>
            </w:pPr>
            <w:r w:rsidRPr="00161CEC">
              <w:lastRenderedPageBreak/>
              <w:t>Семінарське заняття №</w:t>
            </w:r>
            <w:r>
              <w:rPr>
                <w:lang w:val="uk-UA"/>
              </w:rPr>
              <w:t>5</w:t>
            </w:r>
          </w:p>
          <w:p w:rsidR="00945022" w:rsidRPr="00945022" w:rsidRDefault="00945022" w:rsidP="00945022">
            <w:pPr>
              <w:jc w:val="center"/>
            </w:pPr>
            <w:r w:rsidRPr="00945022">
              <w:t>Внутрішньоособистісні конфлікти</w:t>
            </w:r>
          </w:p>
          <w:p w:rsidR="00945022" w:rsidRPr="00945022" w:rsidRDefault="00945022" w:rsidP="00945022">
            <w:pPr>
              <w:jc w:val="center"/>
            </w:pPr>
            <w:r w:rsidRPr="00945022">
              <w:t>План</w:t>
            </w:r>
          </w:p>
          <w:p w:rsidR="00945022" w:rsidRPr="00945022" w:rsidRDefault="00945022" w:rsidP="00945022">
            <w:pPr>
              <w:jc w:val="both"/>
              <w:rPr>
                <w:i/>
              </w:rPr>
            </w:pPr>
            <w:r w:rsidRPr="00945022">
              <w:rPr>
                <w:i/>
              </w:rPr>
              <w:t>Питання для обговорення</w:t>
            </w:r>
          </w:p>
          <w:p w:rsidR="00945022" w:rsidRPr="00945022" w:rsidRDefault="00945022" w:rsidP="00945022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945022">
              <w:t>Загальна характеристика внутрішньоособистісних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 xml:space="preserve">. </w:t>
            </w:r>
          </w:p>
          <w:p w:rsidR="00945022" w:rsidRPr="00945022" w:rsidRDefault="00945022" w:rsidP="00945022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945022">
              <w:t xml:space="preserve">Взаємозв’язок міжособистісних конфліктів з внутрішньоособистісними та груповими </w:t>
            </w:r>
            <w:r w:rsidRPr="00945022">
              <w:lastRenderedPageBreak/>
              <w:t>конфліктами.</w:t>
            </w:r>
          </w:p>
          <w:p w:rsidR="00945022" w:rsidRPr="00945022" w:rsidRDefault="00945022" w:rsidP="00945022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945022">
              <w:t>Причини внутрішньоособистісних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>.</w:t>
            </w:r>
          </w:p>
          <w:p w:rsidR="00945022" w:rsidRPr="00945022" w:rsidRDefault="00945022" w:rsidP="00945022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945022">
              <w:t>«Я»- концепція особистості та конфлікти.</w:t>
            </w:r>
          </w:p>
          <w:p w:rsidR="00945022" w:rsidRPr="00945022" w:rsidRDefault="00945022" w:rsidP="00945022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945022">
              <w:t xml:space="preserve">Роль </w:t>
            </w:r>
            <w:proofErr w:type="gramStart"/>
            <w:r w:rsidRPr="00945022">
              <w:t>р</w:t>
            </w:r>
            <w:proofErr w:type="gramEnd"/>
            <w:r w:rsidRPr="00945022">
              <w:t>івня домагань особистості у конфліктних ситуаціях.</w:t>
            </w:r>
          </w:p>
          <w:p w:rsidR="00945022" w:rsidRPr="00945022" w:rsidRDefault="00945022" w:rsidP="00945022">
            <w:pPr>
              <w:jc w:val="both"/>
              <w:rPr>
                <w:i/>
              </w:rPr>
            </w:pPr>
            <w:r w:rsidRPr="00945022">
              <w:rPr>
                <w:i/>
              </w:rPr>
              <w:t>Теми для доповідей та рефераті</w:t>
            </w:r>
            <w:proofErr w:type="gramStart"/>
            <w:r w:rsidRPr="00945022">
              <w:rPr>
                <w:i/>
              </w:rPr>
              <w:t>в</w:t>
            </w:r>
            <w:proofErr w:type="gramEnd"/>
            <w:r w:rsidRPr="00945022">
              <w:rPr>
                <w:i/>
              </w:rPr>
              <w:t>:</w:t>
            </w:r>
          </w:p>
          <w:p w:rsidR="00945022" w:rsidRPr="00945022" w:rsidRDefault="00945022" w:rsidP="00945022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both"/>
            </w:pPr>
            <w:r w:rsidRPr="00945022">
              <w:t>Форми прояву і способи вирішення внутрішньоособистісних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>.</w:t>
            </w:r>
          </w:p>
          <w:p w:rsidR="00945022" w:rsidRPr="00945022" w:rsidRDefault="00945022" w:rsidP="00945022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both"/>
            </w:pPr>
            <w:r w:rsidRPr="00945022">
              <w:t>Погляди З.Фрейда на природу внутрішньоособистісних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>.</w:t>
            </w:r>
          </w:p>
          <w:p w:rsidR="00945022" w:rsidRPr="00945022" w:rsidRDefault="00945022" w:rsidP="00945022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both"/>
            </w:pPr>
            <w:r w:rsidRPr="00945022">
              <w:t>Психологічні концепції внутрішньо</w:t>
            </w:r>
            <w:r>
              <w:rPr>
                <w:lang w:val="uk-UA"/>
              </w:rPr>
              <w:t>-</w:t>
            </w:r>
            <w:r w:rsidRPr="00945022">
              <w:t>особистісних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>.</w:t>
            </w:r>
          </w:p>
          <w:p w:rsidR="00945022" w:rsidRPr="00945022" w:rsidRDefault="00945022" w:rsidP="00945022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both"/>
            </w:pPr>
            <w:r w:rsidRPr="00945022">
              <w:t>Вчення К.Юнга про природу внутрішньоособистісних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>.</w:t>
            </w:r>
          </w:p>
          <w:p w:rsidR="008E1A2A" w:rsidRPr="00026EA6" w:rsidRDefault="00945022" w:rsidP="00945022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both"/>
              <w:rPr>
                <w:bCs/>
                <w:color w:val="000000"/>
              </w:rPr>
            </w:pPr>
            <w:r w:rsidRPr="00945022">
              <w:t xml:space="preserve">Основні підходи до вивчення рольових конфліктів </w:t>
            </w:r>
            <w:proofErr w:type="gramStart"/>
            <w:r w:rsidRPr="00945022">
              <w:t>в</w:t>
            </w:r>
            <w:proofErr w:type="gramEnd"/>
            <w:r w:rsidRPr="00945022">
              <w:t xml:space="preserve"> психології.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8E1A2A" w:rsidRPr="00AC76DC" w:rsidRDefault="009C20A0" w:rsidP="009C20A0">
            <w:pPr>
              <w:jc w:val="center"/>
              <w:rPr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197" w:type="dxa"/>
            <w:gridSpan w:val="2"/>
          </w:tcPr>
          <w:p w:rsidR="008E1A2A" w:rsidRPr="00AC76DC" w:rsidRDefault="00593E54" w:rsidP="0059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1, 2, 3, 6,8, 10</w:t>
            </w:r>
          </w:p>
        </w:tc>
        <w:tc>
          <w:tcPr>
            <w:tcW w:w="1729" w:type="dxa"/>
            <w:gridSpan w:val="2"/>
          </w:tcPr>
          <w:p w:rsidR="00AA7E4D" w:rsidRPr="00AA7E4D" w:rsidRDefault="00AA7E4D" w:rsidP="004E29C7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r w:rsidRPr="00AA7E4D">
              <w:t>Охарактеризуйте «Я»- концепцію особистості</w:t>
            </w:r>
          </w:p>
          <w:p w:rsidR="008E1A2A" w:rsidRPr="00AC76DC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624" w:type="dxa"/>
            <w:gridSpan w:val="2"/>
          </w:tcPr>
          <w:p w:rsidR="008E1A2A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8E1A2A" w:rsidRPr="00AC76DC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945022" w:rsidRDefault="00945022" w:rsidP="00945022">
            <w:pPr>
              <w:jc w:val="center"/>
              <w:rPr>
                <w:lang w:val="uk-UA"/>
              </w:rPr>
            </w:pPr>
            <w:r w:rsidRPr="00161CEC">
              <w:lastRenderedPageBreak/>
              <w:t>Семінарське заняття №</w:t>
            </w:r>
            <w:r>
              <w:rPr>
                <w:lang w:val="uk-UA"/>
              </w:rPr>
              <w:t>6</w:t>
            </w:r>
          </w:p>
          <w:p w:rsidR="00945022" w:rsidRPr="00945022" w:rsidRDefault="00945022" w:rsidP="00945022">
            <w:pPr>
              <w:jc w:val="center"/>
            </w:pPr>
            <w:r w:rsidRPr="00945022">
              <w:t>Міжособистісні конфлікти</w:t>
            </w:r>
          </w:p>
          <w:p w:rsidR="00945022" w:rsidRPr="00945022" w:rsidRDefault="00945022" w:rsidP="00945022">
            <w:pPr>
              <w:jc w:val="center"/>
            </w:pPr>
            <w:r w:rsidRPr="00945022">
              <w:t>План</w:t>
            </w:r>
          </w:p>
          <w:p w:rsidR="00945022" w:rsidRPr="00945022" w:rsidRDefault="00945022" w:rsidP="00945022">
            <w:pPr>
              <w:jc w:val="both"/>
              <w:rPr>
                <w:i/>
              </w:rPr>
            </w:pPr>
            <w:r w:rsidRPr="00945022">
              <w:rPr>
                <w:i/>
              </w:rPr>
              <w:t>Питання для обговорення</w:t>
            </w:r>
          </w:p>
          <w:p w:rsidR="00945022" w:rsidRPr="00945022" w:rsidRDefault="00945022" w:rsidP="00945022">
            <w:pPr>
              <w:numPr>
                <w:ilvl w:val="0"/>
                <w:numId w:val="22"/>
              </w:numPr>
              <w:tabs>
                <w:tab w:val="clear" w:pos="720"/>
                <w:tab w:val="num" w:pos="560"/>
              </w:tabs>
              <w:ind w:left="0" w:firstLine="0"/>
            </w:pPr>
            <w:r w:rsidRPr="00945022">
              <w:t>Особливості міжособистісних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 xml:space="preserve">. </w:t>
            </w:r>
          </w:p>
          <w:p w:rsidR="00945022" w:rsidRPr="00945022" w:rsidRDefault="00945022" w:rsidP="00945022">
            <w:pPr>
              <w:numPr>
                <w:ilvl w:val="0"/>
                <w:numId w:val="22"/>
              </w:numPr>
              <w:tabs>
                <w:tab w:val="clear" w:pos="720"/>
                <w:tab w:val="num" w:pos="560"/>
              </w:tabs>
              <w:ind w:left="0" w:firstLine="0"/>
            </w:pPr>
            <w:r w:rsidRPr="00945022">
              <w:t xml:space="preserve">Взаємозв’язок міжособистісних конфліктів з внутрішньоособистісними і груповими. </w:t>
            </w:r>
          </w:p>
          <w:p w:rsidR="00945022" w:rsidRPr="00945022" w:rsidRDefault="00945022" w:rsidP="00945022">
            <w:pPr>
              <w:numPr>
                <w:ilvl w:val="0"/>
                <w:numId w:val="22"/>
              </w:numPr>
              <w:tabs>
                <w:tab w:val="clear" w:pos="720"/>
                <w:tab w:val="num" w:pos="560"/>
              </w:tabs>
              <w:ind w:left="0" w:firstLine="0"/>
            </w:pPr>
            <w:r w:rsidRPr="00945022">
              <w:t>Причини міжособистісних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 xml:space="preserve">. </w:t>
            </w:r>
          </w:p>
          <w:p w:rsidR="00945022" w:rsidRPr="00945022" w:rsidRDefault="00945022" w:rsidP="00945022">
            <w:pPr>
              <w:numPr>
                <w:ilvl w:val="0"/>
                <w:numId w:val="22"/>
              </w:numPr>
              <w:tabs>
                <w:tab w:val="clear" w:pos="720"/>
                <w:tab w:val="num" w:pos="560"/>
              </w:tabs>
              <w:ind w:left="0" w:firstLine="0"/>
            </w:pPr>
            <w:r w:rsidRPr="00945022">
              <w:t>Класифікація міжособистісних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 xml:space="preserve">. </w:t>
            </w:r>
          </w:p>
          <w:p w:rsidR="00945022" w:rsidRDefault="00945022" w:rsidP="00945022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945022">
              <w:t>Керування міжособист</w:t>
            </w:r>
            <w:r>
              <w:t>існими і груповими конфліктами.</w:t>
            </w:r>
          </w:p>
          <w:p w:rsidR="00945022" w:rsidRPr="00945022" w:rsidRDefault="00945022" w:rsidP="009C20A0">
            <w:pPr>
              <w:jc w:val="both"/>
              <w:rPr>
                <w:i/>
              </w:rPr>
            </w:pPr>
            <w:r w:rsidRPr="00945022">
              <w:rPr>
                <w:i/>
              </w:rPr>
              <w:t>Теми для доповідей та рефераті</w:t>
            </w:r>
            <w:proofErr w:type="gramStart"/>
            <w:r w:rsidRPr="00945022">
              <w:rPr>
                <w:i/>
              </w:rPr>
              <w:t>в</w:t>
            </w:r>
            <w:proofErr w:type="gramEnd"/>
            <w:r w:rsidRPr="00945022">
              <w:rPr>
                <w:i/>
              </w:rPr>
              <w:t>:</w:t>
            </w:r>
          </w:p>
          <w:p w:rsidR="00945022" w:rsidRPr="00945022" w:rsidRDefault="00945022" w:rsidP="00945022">
            <w:pPr>
              <w:numPr>
                <w:ilvl w:val="0"/>
                <w:numId w:val="23"/>
              </w:numPr>
              <w:tabs>
                <w:tab w:val="clear" w:pos="720"/>
                <w:tab w:val="num" w:pos="560"/>
              </w:tabs>
              <w:ind w:left="0" w:firstLine="0"/>
              <w:jc w:val="both"/>
            </w:pPr>
            <w:r w:rsidRPr="00945022">
              <w:t xml:space="preserve">Психологічний </w:t>
            </w:r>
            <w:r w:rsidRPr="00945022">
              <w:lastRenderedPageBreak/>
              <w:t>змі</w:t>
            </w:r>
            <w:proofErr w:type="gramStart"/>
            <w:r w:rsidRPr="00945022">
              <w:t>ст</w:t>
            </w:r>
            <w:proofErr w:type="gramEnd"/>
            <w:r w:rsidRPr="00945022">
              <w:t xml:space="preserve"> управлінської діяльності по врегулюванню і вирішенню міжособистісних конфліктів.</w:t>
            </w:r>
          </w:p>
          <w:p w:rsidR="00945022" w:rsidRPr="00945022" w:rsidRDefault="00945022" w:rsidP="00945022">
            <w:pPr>
              <w:numPr>
                <w:ilvl w:val="0"/>
                <w:numId w:val="23"/>
              </w:numPr>
              <w:tabs>
                <w:tab w:val="clear" w:pos="720"/>
                <w:tab w:val="num" w:pos="560"/>
              </w:tabs>
              <w:ind w:left="0" w:firstLine="0"/>
              <w:jc w:val="both"/>
            </w:pPr>
            <w:r w:rsidRPr="00945022">
              <w:t>Форми прояву і способи вирішення міжособистісних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>.</w:t>
            </w:r>
          </w:p>
          <w:p w:rsidR="008E1A2A" w:rsidRPr="00026EA6" w:rsidRDefault="00945022" w:rsidP="00945022">
            <w:pPr>
              <w:numPr>
                <w:ilvl w:val="0"/>
                <w:numId w:val="23"/>
              </w:numPr>
              <w:tabs>
                <w:tab w:val="clear" w:pos="720"/>
                <w:tab w:val="num" w:pos="560"/>
              </w:tabs>
              <w:ind w:left="0" w:firstLine="0"/>
              <w:jc w:val="both"/>
              <w:rPr>
                <w:bCs/>
                <w:color w:val="000000"/>
              </w:rPr>
            </w:pPr>
            <w:r w:rsidRPr="00945022">
              <w:t>Особливості міжособистісних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 xml:space="preserve"> та стратегії керування ними.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8E1A2A" w:rsidRPr="00AC76DC" w:rsidRDefault="009C20A0" w:rsidP="009C20A0">
            <w:pPr>
              <w:jc w:val="center"/>
              <w:rPr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197" w:type="dxa"/>
            <w:gridSpan w:val="2"/>
          </w:tcPr>
          <w:p w:rsidR="008E1A2A" w:rsidRPr="00AC76DC" w:rsidRDefault="00593E54" w:rsidP="0059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4, 6, 9, 10, 15</w:t>
            </w:r>
          </w:p>
        </w:tc>
        <w:tc>
          <w:tcPr>
            <w:tcW w:w="1729" w:type="dxa"/>
            <w:gridSpan w:val="2"/>
          </w:tcPr>
          <w:p w:rsidR="00AA7E4D" w:rsidRPr="00AA7E4D" w:rsidRDefault="00AA7E4D" w:rsidP="004E29C7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r w:rsidRPr="00AA7E4D">
              <w:rPr>
                <w:lang w:val="uk-UA"/>
              </w:rPr>
              <w:t xml:space="preserve">Зробіть добірку </w:t>
            </w:r>
            <w:r w:rsidRPr="00AA7E4D">
              <w:t>приклад</w:t>
            </w:r>
            <w:r w:rsidRPr="00AA7E4D">
              <w:rPr>
                <w:lang w:val="uk-UA"/>
              </w:rPr>
              <w:t>ів</w:t>
            </w:r>
            <w:r>
              <w:t xml:space="preserve"> між</w:t>
            </w:r>
            <w:r w:rsidR="004E29C7">
              <w:rPr>
                <w:lang w:val="uk-UA"/>
              </w:rPr>
              <w:t>-</w:t>
            </w:r>
            <w:r>
              <w:t>особистісних конфліктів</w:t>
            </w:r>
          </w:p>
          <w:p w:rsidR="008E1A2A" w:rsidRPr="00AC76DC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624" w:type="dxa"/>
            <w:gridSpan w:val="2"/>
          </w:tcPr>
          <w:p w:rsidR="008E1A2A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8E1A2A" w:rsidRPr="00AC76DC" w:rsidRDefault="00DE3EB3" w:rsidP="00DE3EB3">
            <w:pPr>
              <w:jc w:val="center"/>
              <w:rPr>
                <w:lang w:val="uk-UA"/>
              </w:rPr>
            </w:pPr>
            <w:r>
              <w:t>тиждень</w:t>
            </w:r>
          </w:p>
        </w:tc>
      </w:tr>
      <w:tr w:rsidR="00AA7E4D" w:rsidRPr="00C67355" w:rsidTr="004E29C7">
        <w:tc>
          <w:tcPr>
            <w:tcW w:w="2568" w:type="dxa"/>
          </w:tcPr>
          <w:p w:rsidR="00945022" w:rsidRDefault="00945022" w:rsidP="00945022">
            <w:pPr>
              <w:jc w:val="center"/>
              <w:rPr>
                <w:lang w:val="uk-UA"/>
              </w:rPr>
            </w:pPr>
            <w:r w:rsidRPr="00161CEC">
              <w:lastRenderedPageBreak/>
              <w:t>Семінарське заняття №</w:t>
            </w:r>
            <w:r>
              <w:rPr>
                <w:lang w:val="uk-UA"/>
              </w:rPr>
              <w:t>7</w:t>
            </w:r>
          </w:p>
          <w:p w:rsidR="00945022" w:rsidRPr="00945022" w:rsidRDefault="00945022" w:rsidP="00945022">
            <w:pPr>
              <w:jc w:val="center"/>
            </w:pPr>
            <w:r w:rsidRPr="00945022">
              <w:t>Міжгрупові конфлікти</w:t>
            </w:r>
          </w:p>
          <w:p w:rsidR="00945022" w:rsidRPr="00945022" w:rsidRDefault="00945022" w:rsidP="00945022">
            <w:pPr>
              <w:jc w:val="center"/>
            </w:pPr>
            <w:r w:rsidRPr="00945022">
              <w:t>План</w:t>
            </w:r>
          </w:p>
          <w:p w:rsidR="00945022" w:rsidRPr="00945022" w:rsidRDefault="00945022" w:rsidP="00945022">
            <w:pPr>
              <w:jc w:val="both"/>
              <w:rPr>
                <w:i/>
              </w:rPr>
            </w:pPr>
            <w:r w:rsidRPr="00945022">
              <w:rPr>
                <w:i/>
              </w:rPr>
              <w:t>Питання для обговорення</w:t>
            </w:r>
          </w:p>
          <w:p w:rsidR="00945022" w:rsidRPr="00945022" w:rsidRDefault="00945022" w:rsidP="009C20A0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ind w:left="0" w:firstLine="0"/>
            </w:pPr>
            <w:r w:rsidRPr="00945022">
              <w:t>Характеристика особливостей міжгрупових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>.</w:t>
            </w:r>
          </w:p>
          <w:p w:rsidR="00945022" w:rsidRPr="00945022" w:rsidRDefault="00945022" w:rsidP="009C20A0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ind w:left="0" w:firstLine="0"/>
            </w:pPr>
            <w:proofErr w:type="gramStart"/>
            <w:r w:rsidRPr="00945022">
              <w:t>П</w:t>
            </w:r>
            <w:proofErr w:type="gramEnd"/>
            <w:r w:rsidRPr="00945022">
              <w:t>ідходи щодо визначення міжгрупових конфліктів.</w:t>
            </w:r>
          </w:p>
          <w:p w:rsidR="00945022" w:rsidRPr="00945022" w:rsidRDefault="00945022" w:rsidP="009C20A0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ind w:left="0" w:firstLine="0"/>
            </w:pPr>
            <w:r w:rsidRPr="00945022">
              <w:t>Основні причини групових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 xml:space="preserve">. </w:t>
            </w:r>
          </w:p>
          <w:p w:rsidR="00945022" w:rsidRPr="00945022" w:rsidRDefault="00945022" w:rsidP="009C20A0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ind w:left="0" w:firstLine="0"/>
            </w:pPr>
            <w:r w:rsidRPr="00945022">
              <w:t>Форми прояву і способи вирішення міжгрупових конфлікті</w:t>
            </w:r>
            <w:proofErr w:type="gramStart"/>
            <w:r w:rsidRPr="00945022">
              <w:t>в</w:t>
            </w:r>
            <w:proofErr w:type="gramEnd"/>
            <w:r w:rsidRPr="00945022">
              <w:t>.</w:t>
            </w:r>
          </w:p>
          <w:p w:rsidR="00945022" w:rsidRPr="00945022" w:rsidRDefault="00945022" w:rsidP="009C20A0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ind w:left="0" w:firstLine="0"/>
            </w:pPr>
            <w:r w:rsidRPr="00945022">
              <w:t>Психологічний змі</w:t>
            </w:r>
            <w:proofErr w:type="gramStart"/>
            <w:r w:rsidRPr="00945022">
              <w:t>ст</w:t>
            </w:r>
            <w:proofErr w:type="gramEnd"/>
            <w:r w:rsidRPr="00945022">
              <w:t xml:space="preserve"> управлінської діяльності по врегулюванню і вирішенню міжгрупових конфліктів.</w:t>
            </w:r>
          </w:p>
          <w:p w:rsidR="00945022" w:rsidRPr="00945022" w:rsidRDefault="00945022" w:rsidP="00945022">
            <w:pPr>
              <w:pStyle w:val="a5"/>
              <w:ind w:left="0"/>
              <w:jc w:val="both"/>
              <w:rPr>
                <w:i/>
              </w:rPr>
            </w:pPr>
            <w:r w:rsidRPr="00945022">
              <w:rPr>
                <w:i/>
              </w:rPr>
              <w:t>Теми для доповідей та рефераті</w:t>
            </w:r>
            <w:proofErr w:type="gramStart"/>
            <w:r w:rsidRPr="00945022">
              <w:rPr>
                <w:i/>
              </w:rPr>
              <w:t>в</w:t>
            </w:r>
            <w:proofErr w:type="gramEnd"/>
          </w:p>
          <w:p w:rsidR="00945022" w:rsidRPr="00945022" w:rsidRDefault="00945022" w:rsidP="00945022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  <w:tab w:val="left" w:pos="567"/>
              </w:tabs>
              <w:ind w:left="0" w:firstLine="0"/>
              <w:jc w:val="both"/>
              <w:rPr>
                <w:color w:val="000000"/>
              </w:rPr>
            </w:pPr>
            <w:r w:rsidRPr="00945022">
              <w:rPr>
                <w:color w:val="000000"/>
              </w:rPr>
              <w:t xml:space="preserve">Експериментальне </w:t>
            </w:r>
            <w:proofErr w:type="gramStart"/>
            <w:r w:rsidRPr="00945022">
              <w:rPr>
                <w:color w:val="000000"/>
              </w:rPr>
              <w:t>досл</w:t>
            </w:r>
            <w:proofErr w:type="gramEnd"/>
            <w:r w:rsidRPr="00945022">
              <w:rPr>
                <w:color w:val="000000"/>
              </w:rPr>
              <w:t>ідження міжгрупових конфліктів (Експеримент М.Шеріфа).</w:t>
            </w:r>
          </w:p>
          <w:p w:rsidR="00945022" w:rsidRPr="00945022" w:rsidRDefault="00945022" w:rsidP="00945022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  <w:tab w:val="left" w:pos="567"/>
              </w:tabs>
              <w:ind w:left="0" w:firstLine="0"/>
              <w:jc w:val="both"/>
              <w:rPr>
                <w:color w:val="000000"/>
              </w:rPr>
            </w:pPr>
            <w:r w:rsidRPr="00945022">
              <w:rPr>
                <w:color w:val="000000"/>
              </w:rPr>
              <w:t>Г.</w:t>
            </w:r>
            <w:proofErr w:type="gramStart"/>
            <w:r w:rsidRPr="00945022">
              <w:rPr>
                <w:color w:val="000000"/>
              </w:rPr>
              <w:t>З</w:t>
            </w:r>
            <w:proofErr w:type="gramEnd"/>
            <w:r w:rsidRPr="00945022">
              <w:rPr>
                <w:color w:val="000000"/>
              </w:rPr>
              <w:t>іммель про причини загострення міжгрупового конфлікту.</w:t>
            </w:r>
          </w:p>
          <w:p w:rsidR="00945022" w:rsidRPr="00945022" w:rsidRDefault="00945022" w:rsidP="00945022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  <w:tab w:val="left" w:pos="567"/>
              </w:tabs>
              <w:ind w:left="0" w:firstLine="0"/>
              <w:jc w:val="both"/>
              <w:rPr>
                <w:color w:val="000000"/>
              </w:rPr>
            </w:pPr>
            <w:r w:rsidRPr="00945022">
              <w:rPr>
                <w:color w:val="000000"/>
              </w:rPr>
              <w:t>Міжгрупові конфлікти в трудовому колективі.</w:t>
            </w:r>
          </w:p>
          <w:p w:rsidR="00945022" w:rsidRPr="00161CEC" w:rsidRDefault="00945022" w:rsidP="00945022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  <w:tab w:val="left" w:pos="567"/>
              </w:tabs>
              <w:ind w:left="0" w:firstLine="0"/>
              <w:jc w:val="both"/>
            </w:pPr>
            <w:r w:rsidRPr="00945022">
              <w:rPr>
                <w:color w:val="000000"/>
              </w:rPr>
              <w:t xml:space="preserve">Теорія </w:t>
            </w:r>
            <w:proofErr w:type="gramStart"/>
            <w:r w:rsidRPr="00945022">
              <w:rPr>
                <w:color w:val="000000"/>
              </w:rPr>
              <w:t>соц</w:t>
            </w:r>
            <w:proofErr w:type="gramEnd"/>
            <w:r w:rsidRPr="00945022">
              <w:rPr>
                <w:color w:val="000000"/>
              </w:rPr>
              <w:t>іальної ідентичності.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Семінарське заняття</w:t>
            </w:r>
          </w:p>
          <w:p w:rsidR="00945022" w:rsidRPr="00AC76DC" w:rsidRDefault="009C20A0" w:rsidP="009C20A0">
            <w:pPr>
              <w:jc w:val="center"/>
              <w:rPr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197" w:type="dxa"/>
            <w:gridSpan w:val="2"/>
          </w:tcPr>
          <w:p w:rsidR="00945022" w:rsidRPr="00AC76DC" w:rsidRDefault="00593E54" w:rsidP="0059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1, 2, 4, 9, 12</w:t>
            </w:r>
          </w:p>
        </w:tc>
        <w:tc>
          <w:tcPr>
            <w:tcW w:w="1729" w:type="dxa"/>
            <w:gridSpan w:val="2"/>
          </w:tcPr>
          <w:p w:rsidR="00945022" w:rsidRDefault="00AA7E4D" w:rsidP="004E29C7">
            <w:pPr>
              <w:jc w:val="both"/>
              <w:rPr>
                <w:lang w:val="uk-UA"/>
              </w:rPr>
            </w:pPr>
            <w:proofErr w:type="gramStart"/>
            <w:r w:rsidRPr="00AA7E4D">
              <w:t>Назв</w:t>
            </w:r>
            <w:proofErr w:type="gramEnd"/>
            <w:r w:rsidRPr="00AA7E4D">
              <w:t>іть основні форми прояву групових конфліктів</w:t>
            </w:r>
          </w:p>
          <w:p w:rsidR="0045461A" w:rsidRPr="0045461A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624" w:type="dxa"/>
            <w:gridSpan w:val="2"/>
          </w:tcPr>
          <w:p w:rsidR="00945022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945022" w:rsidRPr="00AC76DC" w:rsidRDefault="00945022" w:rsidP="00395013">
            <w:pPr>
              <w:jc w:val="both"/>
              <w:rPr>
                <w:lang w:val="uk-UA"/>
              </w:rPr>
            </w:pPr>
          </w:p>
        </w:tc>
      </w:tr>
      <w:tr w:rsidR="00AA7E4D" w:rsidRPr="00C67355" w:rsidTr="004E29C7">
        <w:tc>
          <w:tcPr>
            <w:tcW w:w="2568" w:type="dxa"/>
          </w:tcPr>
          <w:p w:rsidR="00AE7784" w:rsidRPr="00AE7784" w:rsidRDefault="00AE7784" w:rsidP="00AE7784">
            <w:pPr>
              <w:jc w:val="center"/>
            </w:pPr>
            <w:r w:rsidRPr="00AE7784">
              <w:t>Семінарське заняття №8</w:t>
            </w:r>
          </w:p>
          <w:p w:rsidR="00AE7784" w:rsidRPr="00AE7784" w:rsidRDefault="00AE7784" w:rsidP="00AE7784">
            <w:pPr>
              <w:jc w:val="center"/>
            </w:pPr>
            <w:r w:rsidRPr="00AE7784">
              <w:t>Сфери розгортання конфлікті</w:t>
            </w:r>
            <w:proofErr w:type="gramStart"/>
            <w:r w:rsidRPr="00AE7784">
              <w:t>в</w:t>
            </w:r>
            <w:proofErr w:type="gramEnd"/>
          </w:p>
          <w:p w:rsidR="00AE7784" w:rsidRPr="00AE7784" w:rsidRDefault="00AE7784" w:rsidP="00AE7784">
            <w:pPr>
              <w:jc w:val="center"/>
            </w:pPr>
            <w:r w:rsidRPr="00AE7784">
              <w:t>План</w:t>
            </w:r>
          </w:p>
          <w:p w:rsidR="00AE7784" w:rsidRPr="00AE7784" w:rsidRDefault="00AE7784" w:rsidP="00AE7784">
            <w:pPr>
              <w:rPr>
                <w:i/>
              </w:rPr>
            </w:pPr>
            <w:r w:rsidRPr="00AE7784">
              <w:rPr>
                <w:i/>
              </w:rPr>
              <w:t>Питання для обговорення</w:t>
            </w:r>
          </w:p>
          <w:p w:rsidR="00AE7784" w:rsidRPr="00AE7784" w:rsidRDefault="00AE7784" w:rsidP="00AE7784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284" w:hanging="284"/>
              <w:jc w:val="both"/>
            </w:pPr>
            <w:r w:rsidRPr="00AE7784">
              <w:lastRenderedPageBreak/>
              <w:t>Політичні конфлікти.</w:t>
            </w:r>
          </w:p>
          <w:p w:rsidR="00AE7784" w:rsidRPr="00AE7784" w:rsidRDefault="00AE7784" w:rsidP="00AE7784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284" w:hanging="284"/>
              <w:jc w:val="both"/>
            </w:pPr>
            <w:r w:rsidRPr="00AE7784">
              <w:t>Сімейні конфлікти.</w:t>
            </w:r>
          </w:p>
          <w:p w:rsidR="00AE7784" w:rsidRPr="00AE7784" w:rsidRDefault="00AE7784" w:rsidP="00AE7784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284" w:hanging="284"/>
              <w:jc w:val="both"/>
            </w:pPr>
            <w:r w:rsidRPr="00AE7784">
              <w:t>Міжетнічні конфлікти.</w:t>
            </w:r>
          </w:p>
          <w:p w:rsidR="00AE7784" w:rsidRPr="00AE7784" w:rsidRDefault="00AE7784" w:rsidP="00AE7784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284" w:hanging="284"/>
              <w:jc w:val="both"/>
            </w:pPr>
            <w:r w:rsidRPr="00AE7784">
              <w:t>Міжконфесійні конфлікти.</w:t>
            </w:r>
          </w:p>
          <w:p w:rsidR="00AE7784" w:rsidRPr="00AE7784" w:rsidRDefault="00AE7784" w:rsidP="00AE7784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284" w:hanging="284"/>
              <w:jc w:val="both"/>
            </w:pPr>
            <w:r w:rsidRPr="00AE7784">
              <w:t>Юридичний конфлікт.</w:t>
            </w:r>
          </w:p>
          <w:p w:rsidR="00AE7784" w:rsidRPr="00AE7784" w:rsidRDefault="00AE7784" w:rsidP="00AE7784">
            <w:pPr>
              <w:pStyle w:val="a5"/>
              <w:ind w:left="0"/>
              <w:rPr>
                <w:i/>
              </w:rPr>
            </w:pPr>
            <w:r w:rsidRPr="00AE7784">
              <w:rPr>
                <w:i/>
              </w:rPr>
              <w:t>Теми для доповідей та рефераті</w:t>
            </w:r>
            <w:proofErr w:type="gramStart"/>
            <w:r w:rsidRPr="00AE7784">
              <w:rPr>
                <w:i/>
              </w:rPr>
              <w:t>в</w:t>
            </w:r>
            <w:proofErr w:type="gramEnd"/>
          </w:p>
          <w:p w:rsidR="00AE7784" w:rsidRPr="00AE7784" w:rsidRDefault="00AE7784" w:rsidP="00AE7784">
            <w:pPr>
              <w:pStyle w:val="a5"/>
              <w:numPr>
                <w:ilvl w:val="0"/>
                <w:numId w:val="27"/>
              </w:numPr>
              <w:tabs>
                <w:tab w:val="left" w:pos="284"/>
              </w:tabs>
              <w:ind w:left="0" w:firstLine="0"/>
              <w:jc w:val="both"/>
              <w:rPr>
                <w:color w:val="000001"/>
              </w:rPr>
            </w:pPr>
            <w:r w:rsidRPr="00AE7784">
              <w:rPr>
                <w:color w:val="000001"/>
              </w:rPr>
              <w:t>Націоналізм як джерело політичних конфлікті</w:t>
            </w:r>
            <w:proofErr w:type="gramStart"/>
            <w:r w:rsidRPr="00AE7784">
              <w:rPr>
                <w:color w:val="000001"/>
              </w:rPr>
              <w:t>в</w:t>
            </w:r>
            <w:proofErr w:type="gramEnd"/>
          </w:p>
          <w:p w:rsidR="00AE7784" w:rsidRPr="00AE7784" w:rsidRDefault="00AE7784" w:rsidP="00AE7784">
            <w:pPr>
              <w:pStyle w:val="1"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outlineLvl w:val="0"/>
              <w:rPr>
                <w:b w:val="0"/>
                <w:bCs w:val="0"/>
                <w:color w:val="202020"/>
                <w:sz w:val="22"/>
                <w:szCs w:val="22"/>
              </w:rPr>
            </w:pPr>
            <w:r w:rsidRPr="00AE7784">
              <w:rPr>
                <w:b w:val="0"/>
                <w:bCs w:val="0"/>
                <w:color w:val="202020"/>
                <w:sz w:val="22"/>
                <w:szCs w:val="22"/>
              </w:rPr>
              <w:t xml:space="preserve">Міжетнічний конфлікт як </w:t>
            </w:r>
            <w:proofErr w:type="gramStart"/>
            <w:r w:rsidRPr="00AE7784">
              <w:rPr>
                <w:b w:val="0"/>
                <w:bCs w:val="0"/>
                <w:color w:val="202020"/>
                <w:sz w:val="22"/>
                <w:szCs w:val="22"/>
              </w:rPr>
              <w:t>соц</w:t>
            </w:r>
            <w:proofErr w:type="gramEnd"/>
            <w:r w:rsidRPr="00AE7784">
              <w:rPr>
                <w:b w:val="0"/>
                <w:bCs w:val="0"/>
                <w:color w:val="202020"/>
                <w:sz w:val="22"/>
                <w:szCs w:val="22"/>
              </w:rPr>
              <w:t>іально-політичне явище</w:t>
            </w:r>
          </w:p>
          <w:p w:rsidR="00AE7784" w:rsidRPr="00AE7784" w:rsidRDefault="00AE7784" w:rsidP="00AE7784">
            <w:pPr>
              <w:pStyle w:val="a5"/>
              <w:numPr>
                <w:ilvl w:val="0"/>
                <w:numId w:val="27"/>
              </w:numPr>
              <w:tabs>
                <w:tab w:val="left" w:pos="284"/>
              </w:tabs>
              <w:ind w:left="0" w:firstLine="0"/>
              <w:jc w:val="both"/>
              <w:rPr>
                <w:shd w:val="clear" w:color="auto" w:fill="FFFFFF"/>
              </w:rPr>
            </w:pPr>
            <w:r w:rsidRPr="00AE7784">
              <w:rPr>
                <w:shd w:val="clear" w:color="auto" w:fill="FFFFFF"/>
              </w:rPr>
              <w:t>Міжнародна політика і глобальні проблеми сучасності</w:t>
            </w:r>
          </w:p>
          <w:p w:rsidR="00945022" w:rsidRPr="00AE7784" w:rsidRDefault="00AE7784" w:rsidP="0007112E">
            <w:pPr>
              <w:pStyle w:val="a5"/>
              <w:numPr>
                <w:ilvl w:val="0"/>
                <w:numId w:val="27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AE7784">
              <w:rPr>
                <w:color w:val="000001"/>
              </w:rPr>
              <w:t>Юридичний конфлікт і</w:t>
            </w:r>
            <w:r>
              <w:rPr>
                <w:color w:val="000001"/>
                <w:lang w:val="uk-UA"/>
              </w:rPr>
              <w:t xml:space="preserve"> </w:t>
            </w:r>
            <w:r w:rsidRPr="00AE7784">
              <w:rPr>
                <w:color w:val="000001"/>
              </w:rPr>
              <w:t>його особливості.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945022" w:rsidRPr="00AC76DC" w:rsidRDefault="009C20A0" w:rsidP="009C20A0">
            <w:pPr>
              <w:jc w:val="center"/>
              <w:rPr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197" w:type="dxa"/>
            <w:gridSpan w:val="2"/>
          </w:tcPr>
          <w:p w:rsidR="00945022" w:rsidRPr="00AC76DC" w:rsidRDefault="00593E54" w:rsidP="0059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1, 2, 5, 6, 7, 8</w:t>
            </w:r>
          </w:p>
        </w:tc>
        <w:tc>
          <w:tcPr>
            <w:tcW w:w="1729" w:type="dxa"/>
            <w:gridSpan w:val="2"/>
          </w:tcPr>
          <w:p w:rsidR="00AA7E4D" w:rsidRPr="00AA7E4D" w:rsidRDefault="00AA7E4D" w:rsidP="004E29C7">
            <w:pPr>
              <w:jc w:val="both"/>
              <w:rPr>
                <w:color w:val="000001"/>
                <w:lang w:val="uk-UA"/>
              </w:rPr>
            </w:pPr>
            <w:r w:rsidRPr="00AA7E4D">
              <w:rPr>
                <w:color w:val="000001"/>
                <w:lang w:val="uk-UA"/>
              </w:rPr>
              <w:t>Підготуйте наукове повідомлення на тему: «</w:t>
            </w:r>
            <w:r w:rsidRPr="00AA7E4D">
              <w:rPr>
                <w:color w:val="000001"/>
              </w:rPr>
              <w:t xml:space="preserve">Націоналізм як джерело </w:t>
            </w:r>
            <w:r w:rsidRPr="00AA7E4D">
              <w:rPr>
                <w:color w:val="000001"/>
              </w:rPr>
              <w:lastRenderedPageBreak/>
              <w:t>політичних конфліктів</w:t>
            </w:r>
            <w:r w:rsidRPr="00AA7E4D">
              <w:rPr>
                <w:color w:val="000001"/>
                <w:lang w:val="uk-UA"/>
              </w:rPr>
              <w:t>»</w:t>
            </w:r>
          </w:p>
          <w:p w:rsidR="00945022" w:rsidRPr="00AC76DC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624" w:type="dxa"/>
            <w:gridSpan w:val="2"/>
          </w:tcPr>
          <w:p w:rsidR="00945022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318" w:type="dxa"/>
          </w:tcPr>
          <w:p w:rsidR="00945022" w:rsidRPr="00AC76DC" w:rsidRDefault="00945022" w:rsidP="00395013">
            <w:pPr>
              <w:jc w:val="both"/>
              <w:rPr>
                <w:lang w:val="uk-UA"/>
              </w:rPr>
            </w:pPr>
          </w:p>
        </w:tc>
      </w:tr>
      <w:tr w:rsidR="00AA7E4D" w:rsidRPr="00C67355" w:rsidTr="004E29C7">
        <w:tc>
          <w:tcPr>
            <w:tcW w:w="2568" w:type="dxa"/>
          </w:tcPr>
          <w:p w:rsidR="00AE696B" w:rsidRPr="00AE696B" w:rsidRDefault="00AE696B" w:rsidP="00AE696B">
            <w:r w:rsidRPr="00AE696B">
              <w:lastRenderedPageBreak/>
              <w:t>Семінарське заняття №9</w:t>
            </w:r>
          </w:p>
          <w:p w:rsidR="00AE696B" w:rsidRPr="00AE696B" w:rsidRDefault="00AE696B" w:rsidP="00AE696B">
            <w:pPr>
              <w:jc w:val="center"/>
            </w:pPr>
            <w:r w:rsidRPr="00AE696B">
              <w:t xml:space="preserve">Конфлікт </w:t>
            </w:r>
            <w:proofErr w:type="gramStart"/>
            <w:r w:rsidRPr="00AE696B">
              <w:t>у</w:t>
            </w:r>
            <w:proofErr w:type="gramEnd"/>
            <w:r w:rsidRPr="00AE696B">
              <w:t xml:space="preserve"> </w:t>
            </w:r>
            <w:proofErr w:type="gramStart"/>
            <w:r w:rsidRPr="00AE696B">
              <w:t>педагог</w:t>
            </w:r>
            <w:proofErr w:type="gramEnd"/>
            <w:r w:rsidRPr="00AE696B">
              <w:t>ічній взаємодії</w:t>
            </w:r>
          </w:p>
          <w:p w:rsidR="00AE696B" w:rsidRPr="00AE696B" w:rsidRDefault="00AE696B" w:rsidP="00AE696B">
            <w:pPr>
              <w:jc w:val="center"/>
            </w:pPr>
            <w:r w:rsidRPr="00AE696B">
              <w:t>План</w:t>
            </w:r>
          </w:p>
          <w:p w:rsidR="00AE696B" w:rsidRPr="00AE696B" w:rsidRDefault="00AE696B" w:rsidP="00AE696B">
            <w:pPr>
              <w:rPr>
                <w:i/>
              </w:rPr>
            </w:pPr>
            <w:r w:rsidRPr="00AE696B">
              <w:rPr>
                <w:i/>
              </w:rPr>
              <w:t>Питання для обговорення</w:t>
            </w:r>
          </w:p>
          <w:p w:rsidR="00AE696B" w:rsidRPr="00AE696B" w:rsidRDefault="00AE696B" w:rsidP="00AE696B">
            <w:pPr>
              <w:pStyle w:val="1"/>
              <w:keepNext/>
              <w:keepLines/>
              <w:numPr>
                <w:ilvl w:val="0"/>
                <w:numId w:val="28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outlineLvl w:val="0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AE696B">
              <w:rPr>
                <w:b w:val="0"/>
                <w:bCs w:val="0"/>
                <w:color w:val="auto"/>
                <w:sz w:val="22"/>
                <w:szCs w:val="22"/>
              </w:rPr>
              <w:t xml:space="preserve">Поняття конфлікту </w:t>
            </w:r>
            <w:proofErr w:type="gramStart"/>
            <w:r w:rsidRPr="00AE696B">
              <w:rPr>
                <w:b w:val="0"/>
                <w:bCs w:val="0"/>
                <w:color w:val="auto"/>
                <w:sz w:val="22"/>
                <w:szCs w:val="22"/>
              </w:rPr>
              <w:t>у</w:t>
            </w:r>
            <w:proofErr w:type="gramEnd"/>
            <w:r w:rsidRPr="00AE696B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AE696B">
              <w:rPr>
                <w:b w:val="0"/>
                <w:bCs w:val="0"/>
                <w:color w:val="auto"/>
                <w:sz w:val="22"/>
                <w:szCs w:val="22"/>
              </w:rPr>
              <w:t>педагог</w:t>
            </w:r>
            <w:proofErr w:type="gramEnd"/>
            <w:r w:rsidRPr="00AE696B">
              <w:rPr>
                <w:b w:val="0"/>
                <w:bCs w:val="0"/>
                <w:color w:val="auto"/>
                <w:sz w:val="22"/>
                <w:szCs w:val="22"/>
              </w:rPr>
              <w:t>ічній взаємодії.</w:t>
            </w:r>
          </w:p>
          <w:p w:rsidR="00AE696B" w:rsidRPr="00AE696B" w:rsidRDefault="00AE696B" w:rsidP="00AE696B">
            <w:pPr>
              <w:pStyle w:val="a8"/>
              <w:numPr>
                <w:ilvl w:val="0"/>
                <w:numId w:val="28"/>
              </w:numPr>
              <w:tabs>
                <w:tab w:val="left" w:pos="284"/>
                <w:tab w:val="left" w:pos="567"/>
              </w:tabs>
              <w:spacing w:before="0" w:beforeAutospacing="0" w:after="0" w:afterAutospacing="0"/>
              <w:ind w:left="0" w:firstLine="0"/>
              <w:jc w:val="both"/>
            </w:pPr>
            <w:r w:rsidRPr="00AE696B">
              <w:t xml:space="preserve">Основні чинники, що впливають на конфліктність між  педагогічними працівниками. </w:t>
            </w:r>
          </w:p>
          <w:p w:rsidR="00AE696B" w:rsidRPr="00AE696B" w:rsidRDefault="00AE696B" w:rsidP="00AE696B">
            <w:pPr>
              <w:pStyle w:val="a8"/>
              <w:numPr>
                <w:ilvl w:val="0"/>
                <w:numId w:val="28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AE696B">
              <w:t>Види педагогічних ситуацій і конфліктів.</w:t>
            </w:r>
          </w:p>
          <w:p w:rsidR="00AE696B" w:rsidRPr="00AE696B" w:rsidRDefault="00AE696B" w:rsidP="00AE696B">
            <w:pPr>
              <w:pStyle w:val="a8"/>
              <w:numPr>
                <w:ilvl w:val="0"/>
                <w:numId w:val="28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AE696B">
              <w:t>Особливості та причини конфліктів у педагогічній взаємодії.</w:t>
            </w:r>
          </w:p>
          <w:p w:rsidR="00AE696B" w:rsidRPr="00AE696B" w:rsidRDefault="00AE696B" w:rsidP="00AE696B">
            <w:pPr>
              <w:pStyle w:val="a8"/>
              <w:numPr>
                <w:ilvl w:val="0"/>
                <w:numId w:val="28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AE696B">
              <w:t>Міжособистісні та групові конфлікти.</w:t>
            </w:r>
          </w:p>
          <w:p w:rsidR="00AE696B" w:rsidRPr="00AE696B" w:rsidRDefault="00AE696B" w:rsidP="00AE696B">
            <w:pPr>
              <w:pStyle w:val="2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firstLin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E696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Методики діагностики конфліктної взаємодії.</w:t>
            </w:r>
          </w:p>
          <w:p w:rsidR="00AE696B" w:rsidRPr="00AE696B" w:rsidRDefault="00AE696B" w:rsidP="00AE696B">
            <w:pPr>
              <w:pStyle w:val="a5"/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</w:pPr>
            <w:r w:rsidRPr="00AE696B">
              <w:t>Поведінка вчителя у конфліктній ситуації.</w:t>
            </w:r>
          </w:p>
          <w:p w:rsidR="00AE696B" w:rsidRPr="00AE696B" w:rsidRDefault="00AE696B" w:rsidP="00AE696B">
            <w:pPr>
              <w:pStyle w:val="a5"/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jc w:val="both"/>
            </w:pPr>
            <w:r w:rsidRPr="00AE696B">
              <w:t>Методи вирішення конфлікті</w:t>
            </w:r>
            <w:proofErr w:type="gramStart"/>
            <w:r w:rsidRPr="00AE696B">
              <w:t>в</w:t>
            </w:r>
            <w:proofErr w:type="gramEnd"/>
            <w:r w:rsidRPr="00AE696B">
              <w:t>.</w:t>
            </w:r>
          </w:p>
          <w:p w:rsidR="00AE696B" w:rsidRPr="00AE696B" w:rsidRDefault="00AE696B" w:rsidP="00AE696B">
            <w:pPr>
              <w:pStyle w:val="a5"/>
              <w:ind w:left="0"/>
              <w:rPr>
                <w:i/>
              </w:rPr>
            </w:pPr>
            <w:r w:rsidRPr="00AE696B">
              <w:rPr>
                <w:i/>
              </w:rPr>
              <w:t>Теми для доповідей та рефераті</w:t>
            </w:r>
            <w:proofErr w:type="gramStart"/>
            <w:r w:rsidRPr="00AE696B">
              <w:rPr>
                <w:i/>
              </w:rPr>
              <w:t>в</w:t>
            </w:r>
            <w:proofErr w:type="gramEnd"/>
          </w:p>
          <w:p w:rsidR="00AE696B" w:rsidRPr="00AE696B" w:rsidRDefault="00AE696B" w:rsidP="00AE696B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284"/>
              </w:tabs>
              <w:ind w:left="0" w:firstLine="0"/>
              <w:jc w:val="both"/>
            </w:pPr>
            <w:r w:rsidRPr="00AE696B">
              <w:t>Основні види впливу в конфлікті та їх характеристика.</w:t>
            </w:r>
          </w:p>
          <w:p w:rsidR="00AE696B" w:rsidRPr="00AE696B" w:rsidRDefault="00AE696B" w:rsidP="00AE696B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284"/>
              </w:tabs>
              <w:ind w:left="0" w:firstLine="0"/>
              <w:jc w:val="both"/>
            </w:pPr>
            <w:r w:rsidRPr="00AE696B">
              <w:t>Деструктивні прийоми в обговоренні конфліктної ситуації.</w:t>
            </w:r>
          </w:p>
          <w:p w:rsidR="00AE696B" w:rsidRPr="00AE696B" w:rsidRDefault="00AE696B" w:rsidP="00AE696B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284"/>
              </w:tabs>
              <w:ind w:left="0" w:firstLine="0"/>
              <w:jc w:val="both"/>
            </w:pPr>
            <w:r w:rsidRPr="00AE696B">
              <w:t xml:space="preserve">Маніпулятивні </w:t>
            </w:r>
            <w:r w:rsidRPr="00AE696B">
              <w:lastRenderedPageBreak/>
              <w:t>впливи в конфлікті.</w:t>
            </w:r>
          </w:p>
          <w:p w:rsidR="00AE696B" w:rsidRPr="00AE696B" w:rsidRDefault="00AE696B" w:rsidP="00AE696B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284"/>
              </w:tabs>
              <w:ind w:left="0" w:firstLine="0"/>
              <w:jc w:val="both"/>
            </w:pPr>
            <w:r w:rsidRPr="00AE696B">
              <w:t xml:space="preserve">Поняття «справедливість-несправедливість» </w:t>
            </w:r>
            <w:proofErr w:type="gramStart"/>
            <w:r w:rsidRPr="00AE696B">
              <w:t>в</w:t>
            </w:r>
            <w:proofErr w:type="gramEnd"/>
            <w:r w:rsidRPr="00AE696B">
              <w:t xml:space="preserve"> психології, філософії, етиці.</w:t>
            </w:r>
          </w:p>
          <w:p w:rsidR="00945022" w:rsidRPr="00161CEC" w:rsidRDefault="00AE696B" w:rsidP="00AE696B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284"/>
              </w:tabs>
              <w:ind w:left="0" w:firstLine="0"/>
              <w:jc w:val="both"/>
            </w:pPr>
            <w:r w:rsidRPr="00AE696B">
              <w:t>Правила та закономірності взаємодії людей в конфліктних ситуаціях.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945022" w:rsidRPr="00AC76DC" w:rsidRDefault="0007112E" w:rsidP="009C20A0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 </w:t>
            </w:r>
            <w:r w:rsidR="009C20A0" w:rsidRPr="00286697">
              <w:rPr>
                <w:sz w:val="18"/>
                <w:szCs w:val="18"/>
                <w:lang w:val="uk-UA"/>
              </w:rPr>
              <w:t>год</w:t>
            </w:r>
          </w:p>
        </w:tc>
        <w:tc>
          <w:tcPr>
            <w:tcW w:w="1197" w:type="dxa"/>
            <w:gridSpan w:val="2"/>
          </w:tcPr>
          <w:p w:rsidR="00945022" w:rsidRPr="00AC76DC" w:rsidRDefault="00593E54" w:rsidP="0059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2, 8, 10, 16, 20</w:t>
            </w:r>
          </w:p>
        </w:tc>
        <w:tc>
          <w:tcPr>
            <w:tcW w:w="1729" w:type="dxa"/>
            <w:gridSpan w:val="2"/>
          </w:tcPr>
          <w:p w:rsidR="00AA7E4D" w:rsidRPr="00AA7E4D" w:rsidRDefault="00AA7E4D" w:rsidP="004E29C7">
            <w:pPr>
              <w:pStyle w:val="a5"/>
              <w:tabs>
                <w:tab w:val="left" w:pos="0"/>
                <w:tab w:val="left" w:pos="567"/>
                <w:tab w:val="left" w:pos="993"/>
              </w:tabs>
              <w:ind w:left="0"/>
              <w:jc w:val="both"/>
              <w:rPr>
                <w:lang w:val="uk-UA"/>
              </w:rPr>
            </w:pPr>
            <w:r w:rsidRPr="00AA7E4D">
              <w:t xml:space="preserve">Доведіть ефективність використання </w:t>
            </w:r>
            <w:proofErr w:type="gramStart"/>
            <w:r w:rsidRPr="00AA7E4D">
              <w:t>р</w:t>
            </w:r>
            <w:proofErr w:type="gramEnd"/>
            <w:r w:rsidRPr="00AA7E4D">
              <w:t xml:space="preserve">ізних стратегій взаємодії в педагогічних ситуаціях. Охарактеризуйте педагогічні ситуації, що ілюструють </w:t>
            </w:r>
            <w:proofErr w:type="gramStart"/>
            <w:r w:rsidRPr="00AA7E4D">
              <w:t>р</w:t>
            </w:r>
            <w:proofErr w:type="gramEnd"/>
            <w:r w:rsidRPr="00AA7E4D">
              <w:t xml:space="preserve">ізні стратегії поведінки </w:t>
            </w:r>
            <w:r w:rsidRPr="00AA7E4D">
              <w:rPr>
                <w:lang w:val="uk-UA"/>
              </w:rPr>
              <w:t>педагога</w:t>
            </w:r>
            <w:r w:rsidRPr="00AA7E4D">
              <w:t xml:space="preserve"> (із власного досвіду або літератури)</w:t>
            </w:r>
          </w:p>
          <w:p w:rsidR="00945022" w:rsidRPr="00AC76DC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624" w:type="dxa"/>
            <w:gridSpan w:val="2"/>
          </w:tcPr>
          <w:p w:rsidR="00945022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945022" w:rsidRPr="00AC76DC" w:rsidRDefault="00945022" w:rsidP="00395013">
            <w:pPr>
              <w:jc w:val="both"/>
              <w:rPr>
                <w:lang w:val="uk-UA"/>
              </w:rPr>
            </w:pPr>
          </w:p>
        </w:tc>
      </w:tr>
      <w:tr w:rsidR="00AA7E4D" w:rsidRPr="00C67355" w:rsidTr="004E29C7">
        <w:tc>
          <w:tcPr>
            <w:tcW w:w="2568" w:type="dxa"/>
          </w:tcPr>
          <w:p w:rsidR="008A1B26" w:rsidRPr="008A1B26" w:rsidRDefault="008A1B26" w:rsidP="008A1B26">
            <w:pPr>
              <w:jc w:val="center"/>
            </w:pPr>
            <w:r w:rsidRPr="008A1B26">
              <w:lastRenderedPageBreak/>
              <w:t>Семінарське заняття №10</w:t>
            </w:r>
          </w:p>
          <w:p w:rsidR="008A1B26" w:rsidRPr="008A1B26" w:rsidRDefault="008A1B26" w:rsidP="008A1B26">
            <w:pPr>
              <w:ind w:firstLine="100"/>
              <w:jc w:val="center"/>
              <w:outlineLvl w:val="0"/>
              <w:rPr>
                <w:bCs/>
                <w:kern w:val="36"/>
              </w:rPr>
            </w:pPr>
            <w:r w:rsidRPr="008A1B26">
              <w:rPr>
                <w:bCs/>
                <w:kern w:val="36"/>
              </w:rPr>
              <w:t>Методи і форми керування конфліктами</w:t>
            </w:r>
          </w:p>
          <w:p w:rsidR="008A1B26" w:rsidRPr="008A1B26" w:rsidRDefault="008A1B26" w:rsidP="008A1B26">
            <w:pPr>
              <w:tabs>
                <w:tab w:val="left" w:pos="656"/>
                <w:tab w:val="center" w:pos="1244"/>
              </w:tabs>
            </w:pPr>
            <w:r w:rsidRPr="008A1B26">
              <w:tab/>
            </w:r>
            <w:r w:rsidRPr="008A1B26">
              <w:tab/>
              <w:t>План</w:t>
            </w:r>
          </w:p>
          <w:p w:rsidR="008A1B26" w:rsidRPr="008A1B26" w:rsidRDefault="008A1B26" w:rsidP="008A1B26">
            <w:pPr>
              <w:rPr>
                <w:i/>
              </w:rPr>
            </w:pPr>
            <w:r w:rsidRPr="008A1B26">
              <w:rPr>
                <w:i/>
              </w:rPr>
              <w:t>Питання для обговорення</w:t>
            </w:r>
          </w:p>
          <w:p w:rsidR="008A1B26" w:rsidRPr="008A1B26" w:rsidRDefault="008A1B26" w:rsidP="008A1B26">
            <w:pPr>
              <w:pStyle w:val="a5"/>
              <w:numPr>
                <w:ilvl w:val="0"/>
                <w:numId w:val="30"/>
              </w:numPr>
              <w:tabs>
                <w:tab w:val="left" w:pos="284"/>
              </w:tabs>
              <w:ind w:left="0" w:firstLine="0"/>
              <w:jc w:val="both"/>
            </w:pPr>
            <w:r w:rsidRPr="008A1B26">
              <w:t>Технології врегулювання конфлікті</w:t>
            </w:r>
            <w:proofErr w:type="gramStart"/>
            <w:r w:rsidRPr="008A1B26">
              <w:t>в</w:t>
            </w:r>
            <w:proofErr w:type="gramEnd"/>
            <w:r w:rsidRPr="008A1B26">
              <w:t>.</w:t>
            </w:r>
          </w:p>
          <w:p w:rsidR="008A1B26" w:rsidRPr="008A1B26" w:rsidRDefault="008A1B26" w:rsidP="008A1B26">
            <w:pPr>
              <w:pStyle w:val="a5"/>
              <w:numPr>
                <w:ilvl w:val="0"/>
                <w:numId w:val="30"/>
              </w:numPr>
              <w:tabs>
                <w:tab w:val="left" w:pos="284"/>
              </w:tabs>
              <w:ind w:left="0" w:firstLine="0"/>
              <w:jc w:val="both"/>
            </w:pPr>
            <w:r w:rsidRPr="008A1B26">
              <w:t>Консенсусні технології вирішення конфлікті</w:t>
            </w:r>
            <w:proofErr w:type="gramStart"/>
            <w:r w:rsidRPr="008A1B26">
              <w:t>в</w:t>
            </w:r>
            <w:proofErr w:type="gramEnd"/>
            <w:r w:rsidRPr="008A1B26">
              <w:t>.</w:t>
            </w:r>
          </w:p>
          <w:p w:rsidR="008A1B26" w:rsidRPr="008A1B26" w:rsidRDefault="008A1B26" w:rsidP="008A1B26">
            <w:pPr>
              <w:pStyle w:val="a5"/>
              <w:numPr>
                <w:ilvl w:val="0"/>
                <w:numId w:val="30"/>
              </w:numPr>
              <w:tabs>
                <w:tab w:val="left" w:pos="284"/>
              </w:tabs>
              <w:ind w:left="0" w:firstLine="0"/>
              <w:jc w:val="both"/>
            </w:pPr>
            <w:r w:rsidRPr="008A1B26">
              <w:t>Конфліктний медіаторинг.</w:t>
            </w:r>
          </w:p>
          <w:p w:rsidR="008A1B26" w:rsidRPr="008A1B26" w:rsidRDefault="008A1B26" w:rsidP="008A1B26">
            <w:pPr>
              <w:rPr>
                <w:i/>
              </w:rPr>
            </w:pPr>
            <w:r w:rsidRPr="008A1B26">
              <w:rPr>
                <w:i/>
              </w:rPr>
              <w:t>Теми для доповідей та рефераті</w:t>
            </w:r>
            <w:proofErr w:type="gramStart"/>
            <w:r w:rsidRPr="008A1B26">
              <w:rPr>
                <w:i/>
              </w:rPr>
              <w:t>в</w:t>
            </w:r>
            <w:proofErr w:type="gramEnd"/>
          </w:p>
          <w:p w:rsidR="008A1B26" w:rsidRPr="008A1B26" w:rsidRDefault="008A1B26" w:rsidP="008A1B26">
            <w:pPr>
              <w:pStyle w:val="a5"/>
              <w:numPr>
                <w:ilvl w:val="0"/>
                <w:numId w:val="31"/>
              </w:numPr>
              <w:tabs>
                <w:tab w:val="left" w:pos="284"/>
              </w:tabs>
              <w:ind w:left="0" w:firstLine="0"/>
              <w:jc w:val="both"/>
            </w:pPr>
            <w:r w:rsidRPr="008A1B26">
              <w:t>Способи регулювання та розв’язання конфлікті</w:t>
            </w:r>
            <w:proofErr w:type="gramStart"/>
            <w:r w:rsidRPr="008A1B26">
              <w:t>в</w:t>
            </w:r>
            <w:proofErr w:type="gramEnd"/>
            <w:r w:rsidRPr="008A1B26">
              <w:t>.</w:t>
            </w:r>
          </w:p>
          <w:p w:rsidR="008A1B26" w:rsidRPr="008A1B26" w:rsidRDefault="008A1B26" w:rsidP="008A1B26">
            <w:pPr>
              <w:pStyle w:val="1"/>
              <w:numPr>
                <w:ilvl w:val="0"/>
                <w:numId w:val="31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8A1B26">
              <w:rPr>
                <w:b w:val="0"/>
                <w:color w:val="auto"/>
                <w:sz w:val="22"/>
                <w:szCs w:val="22"/>
              </w:rPr>
              <w:t>Конфлікти у сфері управління та методи їх врегулювання</w:t>
            </w:r>
            <w:r w:rsidRPr="008A1B26">
              <w:rPr>
                <w:b w:val="0"/>
                <w:color w:val="auto"/>
                <w:sz w:val="22"/>
                <w:szCs w:val="22"/>
                <w:lang w:val="uk-UA"/>
              </w:rPr>
              <w:t>.</w:t>
            </w:r>
          </w:p>
          <w:p w:rsidR="008A1B26" w:rsidRPr="008A1B26" w:rsidRDefault="008A1B26" w:rsidP="008A1B26">
            <w:pPr>
              <w:pStyle w:val="1"/>
              <w:numPr>
                <w:ilvl w:val="0"/>
                <w:numId w:val="3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8A1B26">
              <w:rPr>
                <w:b w:val="0"/>
                <w:color w:val="auto"/>
                <w:sz w:val="22"/>
                <w:szCs w:val="22"/>
              </w:rPr>
              <w:t>Шляхи управління конфліктною ситуацією в організації</w:t>
            </w:r>
            <w:r w:rsidRPr="008A1B26">
              <w:rPr>
                <w:b w:val="0"/>
                <w:color w:val="auto"/>
                <w:sz w:val="22"/>
                <w:szCs w:val="22"/>
                <w:lang w:val="uk-UA"/>
              </w:rPr>
              <w:t>.</w:t>
            </w:r>
          </w:p>
          <w:p w:rsidR="008A1B26" w:rsidRPr="00AE696B" w:rsidRDefault="00BD6878" w:rsidP="008A1B26">
            <w:pPr>
              <w:pStyle w:val="3"/>
              <w:numPr>
                <w:ilvl w:val="0"/>
                <w:numId w:val="31"/>
              </w:numPr>
              <w:shd w:val="clear" w:color="auto" w:fill="FFFFFF"/>
              <w:tabs>
                <w:tab w:val="left" w:pos="284"/>
              </w:tabs>
              <w:spacing w:before="0"/>
              <w:ind w:left="0" w:firstLine="0"/>
              <w:jc w:val="both"/>
              <w:outlineLvl w:val="2"/>
            </w:pPr>
            <w:hyperlink r:id="rId6" w:history="1">
              <w:r w:rsidR="008A1B26" w:rsidRPr="008A1B26">
                <w:rPr>
                  <w:rStyle w:val="a9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>Стратегія управління конфліктами</w:t>
              </w:r>
            </w:hyperlink>
            <w:r w:rsidR="008A1B26" w:rsidRPr="008A1B26">
              <w:rPr>
                <w:rFonts w:ascii="Times New Roman" w:hAnsi="Times New Roman" w:cs="Times New Roman"/>
                <w:b w:val="0"/>
                <w:bCs w:val="0"/>
                <w:color w:val="auto"/>
              </w:rPr>
              <w:t>.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Семінарське заняття</w:t>
            </w:r>
          </w:p>
          <w:p w:rsidR="008A1B26" w:rsidRPr="00AC76DC" w:rsidRDefault="0007112E" w:rsidP="009C20A0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  <w:r w:rsidR="009C20A0" w:rsidRPr="00286697">
              <w:rPr>
                <w:sz w:val="18"/>
                <w:szCs w:val="18"/>
                <w:lang w:val="uk-UA"/>
              </w:rPr>
              <w:t xml:space="preserve"> год</w:t>
            </w:r>
          </w:p>
        </w:tc>
        <w:tc>
          <w:tcPr>
            <w:tcW w:w="1197" w:type="dxa"/>
            <w:gridSpan w:val="2"/>
          </w:tcPr>
          <w:p w:rsidR="008A1B26" w:rsidRPr="00AC76DC" w:rsidRDefault="00593E54" w:rsidP="0059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1, 2, 4, 5, 6, 8, 10</w:t>
            </w:r>
          </w:p>
        </w:tc>
        <w:tc>
          <w:tcPr>
            <w:tcW w:w="1729" w:type="dxa"/>
            <w:gridSpan w:val="2"/>
          </w:tcPr>
          <w:p w:rsidR="00AA7E4D" w:rsidRPr="00AA7E4D" w:rsidRDefault="00AA7E4D" w:rsidP="004E29C7">
            <w:pPr>
              <w:pStyle w:val="a5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AA7E4D">
              <w:t>Перерахуйте і визначте змі</w:t>
            </w:r>
            <w:proofErr w:type="gramStart"/>
            <w:r w:rsidRPr="00AA7E4D">
              <w:t>ст</w:t>
            </w:r>
            <w:proofErr w:type="gramEnd"/>
            <w:r w:rsidRPr="00AA7E4D">
              <w:t xml:space="preserve"> моделей поведінки особистості в переговорному процесі</w:t>
            </w:r>
          </w:p>
          <w:p w:rsidR="008A1B26" w:rsidRPr="00AC76DC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624" w:type="dxa"/>
            <w:gridSpan w:val="2"/>
          </w:tcPr>
          <w:p w:rsidR="008A1B26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8A1B26" w:rsidRPr="00AC76DC" w:rsidRDefault="008A1B26" w:rsidP="00395013">
            <w:pPr>
              <w:jc w:val="both"/>
              <w:rPr>
                <w:lang w:val="uk-UA"/>
              </w:rPr>
            </w:pPr>
          </w:p>
        </w:tc>
      </w:tr>
      <w:tr w:rsidR="00AA7E4D" w:rsidRPr="00C67355" w:rsidTr="004E29C7">
        <w:tc>
          <w:tcPr>
            <w:tcW w:w="2568" w:type="dxa"/>
          </w:tcPr>
          <w:p w:rsidR="00AB51F4" w:rsidRPr="00AB51F4" w:rsidRDefault="00AB51F4" w:rsidP="00AB51F4">
            <w:pPr>
              <w:jc w:val="center"/>
            </w:pPr>
            <w:r w:rsidRPr="00AB51F4">
              <w:t>Семінарське заняття №11</w:t>
            </w:r>
          </w:p>
          <w:p w:rsidR="00AB51F4" w:rsidRPr="00AB51F4" w:rsidRDefault="00AB51F4" w:rsidP="00AB51F4">
            <w:pPr>
              <w:jc w:val="center"/>
              <w:outlineLvl w:val="0"/>
              <w:rPr>
                <w:bCs/>
              </w:rPr>
            </w:pPr>
            <w:r w:rsidRPr="00AB51F4">
              <w:rPr>
                <w:bCs/>
              </w:rPr>
              <w:t>Переговори й посередництво у конфліктних ситуаціях</w:t>
            </w:r>
          </w:p>
          <w:p w:rsidR="00AB51F4" w:rsidRPr="00AB51F4" w:rsidRDefault="00AB51F4" w:rsidP="00AB51F4">
            <w:pPr>
              <w:jc w:val="center"/>
              <w:outlineLvl w:val="0"/>
              <w:rPr>
                <w:bCs/>
              </w:rPr>
            </w:pPr>
            <w:r w:rsidRPr="00AB51F4">
              <w:rPr>
                <w:bCs/>
              </w:rPr>
              <w:t>План</w:t>
            </w:r>
          </w:p>
          <w:p w:rsidR="00AB51F4" w:rsidRPr="00AB51F4" w:rsidRDefault="00AB51F4" w:rsidP="00AB51F4">
            <w:pPr>
              <w:rPr>
                <w:i/>
              </w:rPr>
            </w:pPr>
            <w:r w:rsidRPr="00AB51F4">
              <w:rPr>
                <w:i/>
              </w:rPr>
              <w:t>Питання для обговорення</w:t>
            </w:r>
          </w:p>
          <w:p w:rsidR="00AB51F4" w:rsidRPr="00AB51F4" w:rsidRDefault="00AB51F4" w:rsidP="00AB51F4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1F4">
              <w:t>Сутність переговорів.</w:t>
            </w:r>
          </w:p>
          <w:p w:rsidR="00AB51F4" w:rsidRPr="00AB51F4" w:rsidRDefault="00AB51F4" w:rsidP="00AB51F4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1F4">
              <w:t xml:space="preserve">Етапи переговорного процесу. </w:t>
            </w:r>
          </w:p>
          <w:p w:rsidR="00AB51F4" w:rsidRPr="00AB51F4" w:rsidRDefault="00AB51F4" w:rsidP="00AB51F4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1F4">
              <w:t xml:space="preserve">Порівняльна характеристика позиційних переговорів з методом «принципових переговорів» Р. Фішера і У. Юрі. </w:t>
            </w:r>
          </w:p>
          <w:p w:rsidR="00AB51F4" w:rsidRPr="00AB51F4" w:rsidRDefault="00AB51F4" w:rsidP="00AB51F4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1F4">
              <w:t xml:space="preserve">Моделі поведінки </w:t>
            </w:r>
            <w:r w:rsidRPr="00AB51F4">
              <w:lastRenderedPageBreak/>
              <w:t xml:space="preserve">особистості в процесі переговорів. </w:t>
            </w:r>
          </w:p>
          <w:p w:rsidR="00AB51F4" w:rsidRPr="00AB51F4" w:rsidRDefault="00AB51F4" w:rsidP="00AB51F4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1F4">
              <w:t xml:space="preserve">Стратегії і тактики в </w:t>
            </w:r>
            <w:proofErr w:type="gramStart"/>
            <w:r w:rsidRPr="00AB51F4">
              <w:t>переговорному</w:t>
            </w:r>
            <w:proofErr w:type="gramEnd"/>
            <w:r w:rsidRPr="00AB51F4">
              <w:t xml:space="preserve"> процесі. </w:t>
            </w:r>
          </w:p>
          <w:p w:rsidR="00AB51F4" w:rsidRPr="00AB51F4" w:rsidRDefault="00AB51F4" w:rsidP="00AB51F4">
            <w:pPr>
              <w:rPr>
                <w:i/>
              </w:rPr>
            </w:pPr>
            <w:r w:rsidRPr="00AB51F4">
              <w:rPr>
                <w:i/>
              </w:rPr>
              <w:t>Теми для доповідей та рефераті</w:t>
            </w:r>
            <w:proofErr w:type="gramStart"/>
            <w:r w:rsidRPr="00AB51F4">
              <w:rPr>
                <w:i/>
              </w:rPr>
              <w:t>в</w:t>
            </w:r>
            <w:proofErr w:type="gramEnd"/>
          </w:p>
          <w:p w:rsidR="00AB51F4" w:rsidRPr="00AB51F4" w:rsidRDefault="00AB51F4" w:rsidP="00AB51F4">
            <w:pPr>
              <w:pStyle w:val="a5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</w:pPr>
            <w:r w:rsidRPr="00AB51F4">
              <w:t xml:space="preserve">Маніпулятивні технології в </w:t>
            </w:r>
            <w:proofErr w:type="gramStart"/>
            <w:r w:rsidRPr="00AB51F4">
              <w:t>переговорному</w:t>
            </w:r>
            <w:proofErr w:type="gramEnd"/>
            <w:r w:rsidRPr="00AB51F4">
              <w:t xml:space="preserve"> процесі та протидія ним.</w:t>
            </w:r>
          </w:p>
          <w:p w:rsidR="00AB51F4" w:rsidRPr="00AB51F4" w:rsidRDefault="00AB51F4" w:rsidP="00AB51F4">
            <w:pPr>
              <w:pStyle w:val="a5"/>
              <w:numPr>
                <w:ilvl w:val="0"/>
                <w:numId w:val="33"/>
              </w:numPr>
              <w:tabs>
                <w:tab w:val="left" w:pos="0"/>
                <w:tab w:val="left" w:pos="284"/>
                <w:tab w:val="left" w:pos="567"/>
              </w:tabs>
              <w:ind w:left="0" w:firstLine="0"/>
              <w:jc w:val="both"/>
            </w:pPr>
            <w:r w:rsidRPr="00AB51F4">
              <w:t xml:space="preserve">Діагностика і корекція маніпулятивних проявів </w:t>
            </w:r>
            <w:proofErr w:type="gramStart"/>
            <w:r w:rsidRPr="00AB51F4">
              <w:t>в</w:t>
            </w:r>
            <w:proofErr w:type="gramEnd"/>
            <w:r w:rsidRPr="00AB51F4">
              <w:t xml:space="preserve"> педагогічному спілкуванні.</w:t>
            </w:r>
          </w:p>
          <w:p w:rsidR="00AB51F4" w:rsidRPr="00AB51F4" w:rsidRDefault="00AB51F4" w:rsidP="00AB51F4">
            <w:pPr>
              <w:pStyle w:val="a5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</w:pPr>
            <w:r w:rsidRPr="00AB51F4">
              <w:t>Вимоги до учасників переговорного процесу.</w:t>
            </w:r>
          </w:p>
          <w:p w:rsidR="00AB51F4" w:rsidRPr="00AB51F4" w:rsidRDefault="00AB51F4" w:rsidP="00AB51F4">
            <w:pPr>
              <w:pStyle w:val="a5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</w:pPr>
            <w:r w:rsidRPr="00AB51F4">
              <w:t xml:space="preserve">Закономірності </w:t>
            </w:r>
            <w:proofErr w:type="gramStart"/>
            <w:r w:rsidRPr="00AB51F4">
              <w:t>переговорного</w:t>
            </w:r>
            <w:proofErr w:type="gramEnd"/>
            <w:r w:rsidRPr="00AB51F4">
              <w:t xml:space="preserve"> процесу.</w:t>
            </w:r>
          </w:p>
          <w:p w:rsidR="008A1B26" w:rsidRPr="00AE696B" w:rsidRDefault="00AB51F4" w:rsidP="00AB51F4">
            <w:pPr>
              <w:pStyle w:val="a5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</w:pPr>
            <w:r w:rsidRPr="00AB51F4">
              <w:t xml:space="preserve">Роль позитивних висловлювань в </w:t>
            </w:r>
            <w:proofErr w:type="gramStart"/>
            <w:r w:rsidRPr="00AB51F4">
              <w:t>переговорному</w:t>
            </w:r>
            <w:proofErr w:type="gramEnd"/>
            <w:r w:rsidRPr="00AB51F4">
              <w:t xml:space="preserve"> процесі.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8A1B26" w:rsidRPr="00AC76DC" w:rsidRDefault="0007112E" w:rsidP="009C20A0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9C20A0" w:rsidRPr="00286697">
              <w:rPr>
                <w:sz w:val="18"/>
                <w:szCs w:val="18"/>
                <w:lang w:val="uk-UA"/>
              </w:rPr>
              <w:t xml:space="preserve"> год</w:t>
            </w:r>
          </w:p>
        </w:tc>
        <w:tc>
          <w:tcPr>
            <w:tcW w:w="1197" w:type="dxa"/>
            <w:gridSpan w:val="2"/>
          </w:tcPr>
          <w:p w:rsidR="008A1B26" w:rsidRPr="00AC76DC" w:rsidRDefault="00593E54" w:rsidP="00593E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2, 4, 6, 8, 10</w:t>
            </w:r>
          </w:p>
        </w:tc>
        <w:tc>
          <w:tcPr>
            <w:tcW w:w="1729" w:type="dxa"/>
            <w:gridSpan w:val="2"/>
          </w:tcPr>
          <w:p w:rsidR="00AA7E4D" w:rsidRPr="00AA7E4D" w:rsidRDefault="00AA7E4D" w:rsidP="004E29C7">
            <w:pPr>
              <w:pStyle w:val="a5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AA7E4D">
              <w:t>Наведіть варіанти по</w:t>
            </w:r>
            <w:r w:rsidR="004E29C7">
              <w:rPr>
                <w:lang w:val="uk-UA"/>
              </w:rPr>
              <w:t>-</w:t>
            </w:r>
            <w:r w:rsidRPr="00AA7E4D">
              <w:t>середництва в переговорному процесі</w:t>
            </w:r>
          </w:p>
          <w:p w:rsidR="008A1B26" w:rsidRPr="00AC76DC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624" w:type="dxa"/>
            <w:gridSpan w:val="2"/>
          </w:tcPr>
          <w:p w:rsidR="008A1B26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8A1B26" w:rsidRPr="00AC76DC" w:rsidRDefault="008A1B26" w:rsidP="00395013">
            <w:pPr>
              <w:jc w:val="both"/>
              <w:rPr>
                <w:lang w:val="uk-UA"/>
              </w:rPr>
            </w:pPr>
          </w:p>
        </w:tc>
      </w:tr>
      <w:tr w:rsidR="00AA7E4D" w:rsidRPr="00C67355" w:rsidTr="004E29C7">
        <w:tc>
          <w:tcPr>
            <w:tcW w:w="2568" w:type="dxa"/>
          </w:tcPr>
          <w:p w:rsidR="00AB51F4" w:rsidRPr="00AB51F4" w:rsidRDefault="00AB51F4" w:rsidP="00AB51F4">
            <w:pPr>
              <w:jc w:val="center"/>
            </w:pPr>
            <w:r w:rsidRPr="00AB51F4">
              <w:lastRenderedPageBreak/>
              <w:t>Семінарське заняття №12</w:t>
            </w:r>
          </w:p>
          <w:p w:rsidR="00AB51F4" w:rsidRPr="00AB51F4" w:rsidRDefault="00AB51F4" w:rsidP="00AB51F4">
            <w:pPr>
              <w:jc w:val="center"/>
              <w:rPr>
                <w:bCs/>
                <w:kern w:val="36"/>
              </w:rPr>
            </w:pPr>
            <w:r w:rsidRPr="00AB51F4">
              <w:rPr>
                <w:bCs/>
                <w:kern w:val="36"/>
              </w:rPr>
              <w:t>Технології попередження конфлікті</w:t>
            </w:r>
            <w:proofErr w:type="gramStart"/>
            <w:r w:rsidRPr="00AB51F4">
              <w:rPr>
                <w:bCs/>
                <w:kern w:val="36"/>
              </w:rPr>
              <w:t>в</w:t>
            </w:r>
            <w:proofErr w:type="gramEnd"/>
          </w:p>
          <w:p w:rsidR="00AB51F4" w:rsidRPr="00AB51F4" w:rsidRDefault="00AB51F4" w:rsidP="00AB51F4">
            <w:pPr>
              <w:jc w:val="center"/>
              <w:outlineLvl w:val="0"/>
              <w:rPr>
                <w:bCs/>
              </w:rPr>
            </w:pPr>
            <w:r w:rsidRPr="00AB51F4">
              <w:rPr>
                <w:bCs/>
              </w:rPr>
              <w:t>План</w:t>
            </w:r>
          </w:p>
          <w:p w:rsidR="00AB51F4" w:rsidRPr="00AB51F4" w:rsidRDefault="00AB51F4" w:rsidP="00AB51F4">
            <w:pPr>
              <w:rPr>
                <w:i/>
              </w:rPr>
            </w:pPr>
            <w:r w:rsidRPr="00AB51F4">
              <w:rPr>
                <w:i/>
              </w:rPr>
              <w:t>Питання для обговорення</w:t>
            </w:r>
          </w:p>
          <w:p w:rsidR="00AB51F4" w:rsidRPr="00AB51F4" w:rsidRDefault="00AB51F4" w:rsidP="00AB51F4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proofErr w:type="gramStart"/>
            <w:r w:rsidRPr="00AB51F4">
              <w:t>Проф</w:t>
            </w:r>
            <w:proofErr w:type="gramEnd"/>
            <w:r w:rsidRPr="00AB51F4">
              <w:t>ілактика конфлікту як спосіб його попередження.</w:t>
            </w:r>
          </w:p>
          <w:p w:rsidR="00AB51F4" w:rsidRPr="00AB51F4" w:rsidRDefault="00AB51F4" w:rsidP="00AB51F4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r w:rsidRPr="00AB51F4">
              <w:t>Концепція і технології превентивних дій.</w:t>
            </w:r>
          </w:p>
          <w:p w:rsidR="00AB51F4" w:rsidRPr="00AB51F4" w:rsidRDefault="00AB51F4" w:rsidP="00AB51F4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r w:rsidRPr="00AB51F4">
              <w:t>Попередження конфліктів - тактичний крок сучасного менеджменту.</w:t>
            </w:r>
          </w:p>
          <w:p w:rsidR="00AB51F4" w:rsidRPr="00AB51F4" w:rsidRDefault="00AB51F4" w:rsidP="00AB51F4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r w:rsidRPr="00AB51F4">
              <w:t>Співробітництво як спосіб попередження конфлікті</w:t>
            </w:r>
            <w:proofErr w:type="gramStart"/>
            <w:r w:rsidRPr="00AB51F4">
              <w:t>в</w:t>
            </w:r>
            <w:proofErr w:type="gramEnd"/>
            <w:r w:rsidRPr="00AB51F4">
              <w:t>.</w:t>
            </w:r>
          </w:p>
          <w:p w:rsidR="00AB51F4" w:rsidRPr="00AB51F4" w:rsidRDefault="00AB51F4" w:rsidP="00AB51F4">
            <w:pPr>
              <w:pStyle w:val="a5"/>
              <w:ind w:left="0"/>
              <w:rPr>
                <w:i/>
              </w:rPr>
            </w:pPr>
            <w:r w:rsidRPr="00AB51F4">
              <w:rPr>
                <w:i/>
              </w:rPr>
              <w:t>Теми для доповідей та рефераті</w:t>
            </w:r>
            <w:proofErr w:type="gramStart"/>
            <w:r w:rsidRPr="00AB51F4">
              <w:rPr>
                <w:i/>
              </w:rPr>
              <w:t>в</w:t>
            </w:r>
            <w:proofErr w:type="gramEnd"/>
            <w:r w:rsidRPr="00AB51F4">
              <w:rPr>
                <w:i/>
              </w:rPr>
              <w:t>:</w:t>
            </w:r>
          </w:p>
          <w:p w:rsidR="00AB51F4" w:rsidRPr="00AB51F4" w:rsidRDefault="00AB51F4" w:rsidP="00AB51F4">
            <w:pPr>
              <w:pStyle w:val="3"/>
              <w:numPr>
                <w:ilvl w:val="0"/>
                <w:numId w:val="35"/>
              </w:numPr>
              <w:shd w:val="clear" w:color="auto" w:fill="FFFFFF"/>
              <w:tabs>
                <w:tab w:val="left" w:pos="284"/>
              </w:tabs>
              <w:spacing w:before="0"/>
              <w:ind w:left="0" w:firstLine="0"/>
              <w:jc w:val="both"/>
              <w:outlineLvl w:val="2"/>
              <w:rPr>
                <w:rFonts w:ascii="Times New Roman" w:hAnsi="Times New Roman" w:cs="Times New Roman"/>
                <w:b w:val="0"/>
                <w:color w:val="000000"/>
              </w:rPr>
            </w:pPr>
            <w:r w:rsidRPr="00AB51F4">
              <w:rPr>
                <w:rFonts w:ascii="Times New Roman" w:hAnsi="Times New Roman" w:cs="Times New Roman"/>
                <w:b w:val="0"/>
                <w:color w:val="000000"/>
              </w:rPr>
              <w:t>Психологічні методи попередження конфліктів. </w:t>
            </w:r>
          </w:p>
          <w:p w:rsidR="00AB51F4" w:rsidRPr="00AB51F4" w:rsidRDefault="00AB51F4" w:rsidP="00AB51F4">
            <w:pPr>
              <w:pStyle w:val="3"/>
              <w:numPr>
                <w:ilvl w:val="0"/>
                <w:numId w:val="35"/>
              </w:numPr>
              <w:shd w:val="clear" w:color="auto" w:fill="FFFFFF"/>
              <w:tabs>
                <w:tab w:val="left" w:pos="284"/>
              </w:tabs>
              <w:spacing w:before="0"/>
              <w:ind w:left="0" w:firstLine="0"/>
              <w:jc w:val="both"/>
              <w:outlineLvl w:val="2"/>
              <w:rPr>
                <w:rFonts w:ascii="Times New Roman" w:hAnsi="Times New Roman" w:cs="Times New Roman"/>
                <w:b w:val="0"/>
                <w:color w:val="000000"/>
              </w:rPr>
            </w:pPr>
            <w:r w:rsidRPr="00AB51F4">
              <w:rPr>
                <w:rFonts w:ascii="Times New Roman" w:hAnsi="Times New Roman" w:cs="Times New Roman"/>
                <w:b w:val="0"/>
                <w:color w:val="000000"/>
              </w:rPr>
              <w:t>Психологічні механізми спілкування і їх роль у попередженні і розв'язанні соціальних конфліктів. </w:t>
            </w:r>
          </w:p>
          <w:p w:rsidR="008A1B26" w:rsidRPr="00AE696B" w:rsidRDefault="00AB51F4" w:rsidP="00AB51F4">
            <w:pPr>
              <w:pStyle w:val="a5"/>
              <w:numPr>
                <w:ilvl w:val="0"/>
                <w:numId w:val="35"/>
              </w:numPr>
              <w:tabs>
                <w:tab w:val="left" w:pos="284"/>
              </w:tabs>
              <w:ind w:left="0" w:firstLine="0"/>
              <w:jc w:val="both"/>
            </w:pPr>
            <w:r w:rsidRPr="00AB51F4">
              <w:rPr>
                <w:rStyle w:val="aa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Правила безконфліктного особистісного та </w:t>
            </w:r>
            <w:proofErr w:type="gramStart"/>
            <w:r w:rsidRPr="00AB51F4">
              <w:rPr>
                <w:rStyle w:val="aa"/>
                <w:b w:val="0"/>
                <w:color w:val="000000"/>
                <w:bdr w:val="none" w:sz="0" w:space="0" w:color="auto" w:frame="1"/>
                <w:shd w:val="clear" w:color="auto" w:fill="FFFFFF"/>
              </w:rPr>
              <w:t>м</w:t>
            </w:r>
            <w:proofErr w:type="gramEnd"/>
            <w:r w:rsidRPr="00AB51F4">
              <w:rPr>
                <w:rStyle w:val="aa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іжособистісного </w:t>
            </w:r>
            <w:r w:rsidRPr="00AB51F4">
              <w:rPr>
                <w:rStyle w:val="aa"/>
                <w:b w:val="0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спілкування</w:t>
            </w:r>
            <w:r w:rsidRPr="00AB51F4">
              <w:rPr>
                <w:rStyle w:val="aa"/>
                <w:b w:val="0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8A1B26" w:rsidRPr="00AC76DC" w:rsidRDefault="0007112E" w:rsidP="009C20A0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9C20A0" w:rsidRPr="00286697">
              <w:rPr>
                <w:sz w:val="18"/>
                <w:szCs w:val="18"/>
                <w:lang w:val="uk-UA"/>
              </w:rPr>
              <w:t xml:space="preserve"> год</w:t>
            </w:r>
          </w:p>
        </w:tc>
        <w:tc>
          <w:tcPr>
            <w:tcW w:w="1197" w:type="dxa"/>
            <w:gridSpan w:val="2"/>
          </w:tcPr>
          <w:p w:rsidR="008A1B26" w:rsidRPr="00AC76DC" w:rsidRDefault="0005035D" w:rsidP="000503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1, 3, 5, 6, 7, 8</w:t>
            </w:r>
          </w:p>
        </w:tc>
        <w:tc>
          <w:tcPr>
            <w:tcW w:w="1729" w:type="dxa"/>
            <w:gridSpan w:val="2"/>
          </w:tcPr>
          <w:p w:rsidR="008A1B26" w:rsidRDefault="00AA7E4D" w:rsidP="004E29C7">
            <w:pPr>
              <w:jc w:val="both"/>
              <w:rPr>
                <w:lang w:val="uk-UA"/>
              </w:rPr>
            </w:pPr>
            <w:r w:rsidRPr="00AA7E4D">
              <w:rPr>
                <w:lang w:val="uk-UA"/>
              </w:rPr>
              <w:t xml:space="preserve">Опрацюйте </w:t>
            </w:r>
            <w:r w:rsidRPr="00AA7E4D">
              <w:t>основні концепції превентивних дій</w:t>
            </w:r>
          </w:p>
          <w:p w:rsidR="0045461A" w:rsidRPr="0045461A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624" w:type="dxa"/>
            <w:gridSpan w:val="2"/>
          </w:tcPr>
          <w:p w:rsidR="008A1B26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8A1B26" w:rsidRPr="00AC76DC" w:rsidRDefault="008A1B26" w:rsidP="00395013">
            <w:pPr>
              <w:jc w:val="both"/>
              <w:rPr>
                <w:lang w:val="uk-UA"/>
              </w:rPr>
            </w:pPr>
          </w:p>
        </w:tc>
      </w:tr>
      <w:tr w:rsidR="00AA7E4D" w:rsidRPr="00C67355" w:rsidTr="004E29C7">
        <w:tc>
          <w:tcPr>
            <w:tcW w:w="2568" w:type="dxa"/>
          </w:tcPr>
          <w:p w:rsidR="00191A43" w:rsidRPr="00191A43" w:rsidRDefault="00191A43" w:rsidP="00191A43">
            <w:pPr>
              <w:jc w:val="center"/>
              <w:rPr>
                <w:bCs/>
                <w:kern w:val="36"/>
              </w:rPr>
            </w:pPr>
            <w:r w:rsidRPr="00191A43">
              <w:lastRenderedPageBreak/>
              <w:t>Семінарське заняття №13</w:t>
            </w:r>
          </w:p>
          <w:p w:rsidR="00191A43" w:rsidRPr="00191A43" w:rsidRDefault="00191A43" w:rsidP="00191A43">
            <w:pPr>
              <w:pStyle w:val="a5"/>
              <w:tabs>
                <w:tab w:val="left" w:pos="567"/>
              </w:tabs>
              <w:ind w:left="0"/>
              <w:jc w:val="center"/>
            </w:pPr>
            <w:r w:rsidRPr="00191A43">
              <w:t>Роль кері</w:t>
            </w:r>
            <w:proofErr w:type="gramStart"/>
            <w:r w:rsidRPr="00191A43">
              <w:t>вника в</w:t>
            </w:r>
            <w:proofErr w:type="gramEnd"/>
            <w:r w:rsidRPr="00191A43">
              <w:t xml:space="preserve"> управлінні конфліктами</w:t>
            </w:r>
          </w:p>
          <w:p w:rsidR="00191A43" w:rsidRPr="00191A43" w:rsidRDefault="00191A43" w:rsidP="00191A43">
            <w:pPr>
              <w:jc w:val="center"/>
              <w:outlineLvl w:val="0"/>
              <w:rPr>
                <w:bCs/>
              </w:rPr>
            </w:pPr>
            <w:r w:rsidRPr="00191A43">
              <w:rPr>
                <w:bCs/>
              </w:rPr>
              <w:t>План</w:t>
            </w:r>
          </w:p>
          <w:p w:rsidR="00191A43" w:rsidRPr="00191A43" w:rsidRDefault="00191A43" w:rsidP="00191A43">
            <w:pPr>
              <w:rPr>
                <w:i/>
              </w:rPr>
            </w:pPr>
            <w:r w:rsidRPr="00191A43">
              <w:rPr>
                <w:i/>
              </w:rPr>
              <w:t>Питання для обговорення</w:t>
            </w:r>
          </w:p>
          <w:p w:rsidR="00191A43" w:rsidRPr="00191A43" w:rsidRDefault="00191A43" w:rsidP="00191A43">
            <w:pPr>
              <w:pStyle w:val="a5"/>
              <w:numPr>
                <w:ilvl w:val="0"/>
                <w:numId w:val="36"/>
              </w:numPr>
              <w:tabs>
                <w:tab w:val="left" w:pos="284"/>
              </w:tabs>
              <w:autoSpaceDE w:val="0"/>
              <w:autoSpaceDN w:val="0"/>
              <w:ind w:left="0" w:firstLine="0"/>
              <w:jc w:val="both"/>
            </w:pPr>
            <w:r w:rsidRPr="00191A43">
              <w:t>Керівник як суб’єкт конфлікту.</w:t>
            </w:r>
          </w:p>
          <w:p w:rsidR="00191A43" w:rsidRPr="00191A43" w:rsidRDefault="00191A43" w:rsidP="00191A43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91A43">
              <w:t>Керівник – посередник у конфлікті.</w:t>
            </w:r>
          </w:p>
          <w:p w:rsidR="00191A43" w:rsidRPr="00191A43" w:rsidRDefault="00191A43" w:rsidP="00191A43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91A43">
              <w:t>Особистий приклад кері</w:t>
            </w:r>
            <w:proofErr w:type="gramStart"/>
            <w:r w:rsidRPr="00191A43">
              <w:t>вника в</w:t>
            </w:r>
            <w:proofErr w:type="gramEnd"/>
            <w:r w:rsidRPr="00191A43">
              <w:t xml:space="preserve"> подоланні конфліктів і стресів.</w:t>
            </w:r>
          </w:p>
          <w:p w:rsidR="00191A43" w:rsidRPr="00191A43" w:rsidRDefault="00191A43" w:rsidP="00191A43">
            <w:pPr>
              <w:pStyle w:val="a5"/>
              <w:ind w:left="0"/>
              <w:jc w:val="both"/>
              <w:rPr>
                <w:i/>
              </w:rPr>
            </w:pPr>
            <w:r w:rsidRPr="00191A43">
              <w:rPr>
                <w:i/>
              </w:rPr>
              <w:t>Теми для доповідей та рефераті</w:t>
            </w:r>
            <w:proofErr w:type="gramStart"/>
            <w:r w:rsidRPr="00191A43">
              <w:rPr>
                <w:i/>
              </w:rPr>
              <w:t>в</w:t>
            </w:r>
            <w:proofErr w:type="gramEnd"/>
            <w:r w:rsidRPr="00191A43">
              <w:rPr>
                <w:i/>
              </w:rPr>
              <w:t>:</w:t>
            </w:r>
          </w:p>
          <w:p w:rsidR="00191A43" w:rsidRPr="00191A43" w:rsidRDefault="00191A43" w:rsidP="00191A43">
            <w:pPr>
              <w:pStyle w:val="a5"/>
              <w:numPr>
                <w:ilvl w:val="0"/>
                <w:numId w:val="37"/>
              </w:numPr>
              <w:tabs>
                <w:tab w:val="left" w:pos="284"/>
              </w:tabs>
              <w:ind w:left="0" w:firstLine="0"/>
              <w:jc w:val="both"/>
            </w:pPr>
            <w:proofErr w:type="gramStart"/>
            <w:r w:rsidRPr="00191A43">
              <w:t>Соц</w:t>
            </w:r>
            <w:proofErr w:type="gramEnd"/>
            <w:r w:rsidRPr="00191A43">
              <w:t>іально-психологіч</w:t>
            </w:r>
            <w:r w:rsidR="009C20A0">
              <w:rPr>
                <w:lang w:val="uk-UA"/>
              </w:rPr>
              <w:t>-</w:t>
            </w:r>
            <w:r w:rsidRPr="00191A43">
              <w:t>ний клімат як показник діяльності колективу.</w:t>
            </w:r>
          </w:p>
          <w:p w:rsidR="00191A43" w:rsidRPr="00191A43" w:rsidRDefault="00191A43" w:rsidP="00191A43">
            <w:pPr>
              <w:pStyle w:val="a5"/>
              <w:numPr>
                <w:ilvl w:val="0"/>
                <w:numId w:val="37"/>
              </w:numPr>
              <w:tabs>
                <w:tab w:val="left" w:pos="284"/>
              </w:tabs>
              <w:ind w:left="0" w:firstLine="0"/>
              <w:jc w:val="both"/>
            </w:pPr>
            <w:r w:rsidRPr="00191A43">
              <w:t xml:space="preserve">Методи визначення </w:t>
            </w:r>
            <w:proofErr w:type="gramStart"/>
            <w:r w:rsidRPr="00191A43">
              <w:t>соц</w:t>
            </w:r>
            <w:proofErr w:type="gramEnd"/>
            <w:r w:rsidRPr="00191A43">
              <w:t>іально-психологічного клімату в колективі.</w:t>
            </w:r>
          </w:p>
          <w:p w:rsidR="00191A43" w:rsidRPr="00191A43" w:rsidRDefault="00191A43" w:rsidP="00191A43">
            <w:pPr>
              <w:pStyle w:val="2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</w:tabs>
              <w:spacing w:before="0"/>
              <w:ind w:left="0" w:firstLin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91A43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Роль менеджера в процесі управління конфліктами</w:t>
            </w:r>
          </w:p>
          <w:p w:rsidR="00191A43" w:rsidRPr="00191A43" w:rsidRDefault="00191A43" w:rsidP="00191A43">
            <w:pPr>
              <w:pStyle w:val="a5"/>
              <w:numPr>
                <w:ilvl w:val="0"/>
                <w:numId w:val="37"/>
              </w:numPr>
              <w:tabs>
                <w:tab w:val="left" w:pos="284"/>
              </w:tabs>
              <w:ind w:left="0" w:firstLine="0"/>
              <w:jc w:val="both"/>
            </w:pPr>
            <w:r w:rsidRPr="00191A43">
              <w:t>Попередження та вирішення конфліктів у діяльності керівників навчальних закладі</w:t>
            </w:r>
            <w:proofErr w:type="gramStart"/>
            <w:r w:rsidRPr="00191A43">
              <w:t>в</w:t>
            </w:r>
            <w:proofErr w:type="gramEnd"/>
          </w:p>
          <w:p w:rsidR="008A1B26" w:rsidRPr="00AE696B" w:rsidRDefault="00191A43" w:rsidP="0007112E">
            <w:pPr>
              <w:pStyle w:val="a5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191A43">
              <w:rPr>
                <w:bCs/>
              </w:rPr>
              <w:t>Культура спілкування керівника як основний чинник ефективного управління конфліктами.</w:t>
            </w:r>
          </w:p>
        </w:tc>
        <w:tc>
          <w:tcPr>
            <w:tcW w:w="1135" w:type="dxa"/>
            <w:gridSpan w:val="2"/>
          </w:tcPr>
          <w:p w:rsidR="009C20A0" w:rsidRPr="00286697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Семінарське заняття</w:t>
            </w:r>
          </w:p>
          <w:p w:rsidR="008A1B26" w:rsidRPr="00AC76DC" w:rsidRDefault="009C20A0" w:rsidP="009C20A0">
            <w:pPr>
              <w:jc w:val="center"/>
              <w:rPr>
                <w:lang w:val="uk-UA"/>
              </w:rPr>
            </w:pPr>
            <w:r w:rsidRPr="00286697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197" w:type="dxa"/>
            <w:gridSpan w:val="2"/>
          </w:tcPr>
          <w:p w:rsidR="008A1B26" w:rsidRPr="00AC76DC" w:rsidRDefault="0005035D" w:rsidP="000503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4, 6, 8, 10, 12</w:t>
            </w:r>
          </w:p>
        </w:tc>
        <w:tc>
          <w:tcPr>
            <w:tcW w:w="1729" w:type="dxa"/>
            <w:gridSpan w:val="2"/>
          </w:tcPr>
          <w:p w:rsidR="00AA7E4D" w:rsidRPr="00AA7E4D" w:rsidRDefault="00AA7E4D" w:rsidP="004E29C7">
            <w:pPr>
              <w:pStyle w:val="2"/>
              <w:shd w:val="clear" w:color="auto" w:fill="FFFFFF"/>
              <w:tabs>
                <w:tab w:val="left" w:pos="567"/>
              </w:tabs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A7E4D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Визначте роль менеджера в процесі управління конфліктами</w:t>
            </w:r>
          </w:p>
          <w:p w:rsidR="008A1B26" w:rsidRPr="00AC76DC" w:rsidRDefault="0045461A" w:rsidP="004E29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624" w:type="dxa"/>
            <w:gridSpan w:val="2"/>
          </w:tcPr>
          <w:p w:rsidR="008A1B26" w:rsidRPr="00AC76DC" w:rsidRDefault="004E29C7" w:rsidP="004E29C7">
            <w:pPr>
              <w:jc w:val="center"/>
              <w:rPr>
                <w:lang w:val="uk-UA"/>
              </w:rPr>
            </w:pPr>
            <w:r w:rsidRPr="004E29C7">
              <w:rPr>
                <w:lang w:val="uk-UA"/>
              </w:rPr>
              <w:t>Максимальна оцінка - 5</w:t>
            </w:r>
          </w:p>
        </w:tc>
        <w:tc>
          <w:tcPr>
            <w:tcW w:w="1318" w:type="dxa"/>
          </w:tcPr>
          <w:p w:rsidR="008A1B26" w:rsidRPr="00AC76DC" w:rsidRDefault="008A1B26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4E29C7">
        <w:tc>
          <w:tcPr>
            <w:tcW w:w="9571" w:type="dxa"/>
            <w:gridSpan w:val="10"/>
          </w:tcPr>
          <w:p w:rsidR="00151BC4" w:rsidRPr="009C20A0" w:rsidRDefault="00151BC4" w:rsidP="00151BC4">
            <w:pPr>
              <w:jc w:val="center"/>
              <w:rPr>
                <w:b/>
                <w:lang w:val="uk-UA"/>
              </w:rPr>
            </w:pPr>
            <w:r w:rsidRPr="009C20A0">
              <w:rPr>
                <w:b/>
                <w:lang w:val="uk-UA"/>
              </w:rPr>
              <w:t>6. Система оцінювання курсу</w:t>
            </w:r>
          </w:p>
        </w:tc>
      </w:tr>
      <w:tr w:rsidR="00AA7E4D" w:rsidRPr="00C67355" w:rsidTr="004E29C7">
        <w:tc>
          <w:tcPr>
            <w:tcW w:w="3703" w:type="dxa"/>
            <w:gridSpan w:val="3"/>
          </w:tcPr>
          <w:p w:rsidR="00151BC4" w:rsidRPr="009C20A0" w:rsidRDefault="00151BC4" w:rsidP="004B065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C20A0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5868" w:type="dxa"/>
            <w:gridSpan w:val="7"/>
          </w:tcPr>
          <w:p w:rsidR="00151BC4" w:rsidRPr="009C20A0" w:rsidRDefault="00C90257" w:rsidP="00395013">
            <w:pPr>
              <w:jc w:val="both"/>
              <w:rPr>
                <w:lang w:val="uk-UA"/>
              </w:rPr>
            </w:pPr>
            <w:r w:rsidRPr="009C20A0">
              <w:t xml:space="preserve">Оцінювання здійснюється за національною та ECTS шкалою оцінювання </w:t>
            </w:r>
            <w:proofErr w:type="gramStart"/>
            <w:r w:rsidRPr="009C20A0">
              <w:t>на</w:t>
            </w:r>
            <w:proofErr w:type="gramEnd"/>
            <w:r w:rsidRPr="009C20A0">
              <w:t xml:space="preserve"> основі 100-бальної системи. </w:t>
            </w:r>
            <w:proofErr w:type="gramStart"/>
            <w:r w:rsidRPr="009C20A0">
              <w:t>(Див.: пункт „9.3.</w:t>
            </w:r>
            <w:proofErr w:type="gramEnd"/>
            <w:r w:rsidRPr="009C20A0">
              <w:t xml:space="preserve"> </w:t>
            </w:r>
            <w:proofErr w:type="gramStart"/>
            <w:r w:rsidRPr="009C20A0">
              <w:t>Види контролю"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</w:t>
            </w:r>
            <w:proofErr w:type="gramEnd"/>
          </w:p>
        </w:tc>
      </w:tr>
      <w:tr w:rsidR="00AA7E4D" w:rsidRPr="00C67355" w:rsidTr="004E29C7">
        <w:tc>
          <w:tcPr>
            <w:tcW w:w="3703" w:type="dxa"/>
            <w:gridSpan w:val="3"/>
          </w:tcPr>
          <w:p w:rsidR="00151BC4" w:rsidRPr="009C20A0" w:rsidRDefault="00151BC4" w:rsidP="004B065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C20A0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5868" w:type="dxa"/>
            <w:gridSpan w:val="7"/>
          </w:tcPr>
          <w:p w:rsidR="00151BC4" w:rsidRPr="009C20A0" w:rsidRDefault="00C90257" w:rsidP="00C90257">
            <w:pPr>
              <w:jc w:val="both"/>
              <w:rPr>
                <w:lang w:val="uk-UA"/>
              </w:rPr>
            </w:pPr>
            <w:r w:rsidRPr="009C20A0">
              <w:t>Передбачена одна контрольна робота (</w:t>
            </w:r>
            <w:r w:rsidRPr="009C20A0">
              <w:rPr>
                <w:lang w:val="uk-UA"/>
              </w:rPr>
              <w:t>20</w:t>
            </w:r>
            <w:r w:rsidRPr="009C20A0">
              <w:t xml:space="preserve"> балів), що складається з </w:t>
            </w:r>
            <w:r w:rsidRPr="009C20A0">
              <w:rPr>
                <w:lang w:val="uk-UA"/>
              </w:rPr>
              <w:t>3</w:t>
            </w:r>
            <w:r w:rsidRPr="009C20A0">
              <w:t xml:space="preserve"> теоретичних питань (</w:t>
            </w:r>
            <w:r w:rsidRPr="009C20A0">
              <w:rPr>
                <w:lang w:val="uk-UA"/>
              </w:rPr>
              <w:t>15</w:t>
            </w:r>
            <w:r w:rsidRPr="009C20A0">
              <w:t xml:space="preserve"> бал</w:t>
            </w:r>
            <w:r w:rsidRPr="009C20A0">
              <w:rPr>
                <w:lang w:val="uk-UA"/>
              </w:rPr>
              <w:t>ів</w:t>
            </w:r>
            <w:r w:rsidRPr="009C20A0">
              <w:t>) та 1 практичного (</w:t>
            </w:r>
            <w:r w:rsidRPr="009C20A0">
              <w:rPr>
                <w:lang w:val="uk-UA"/>
              </w:rPr>
              <w:t>5</w:t>
            </w:r>
            <w:r w:rsidRPr="009C20A0">
              <w:t xml:space="preserve"> бал</w:t>
            </w:r>
            <w:r w:rsidRPr="009C20A0">
              <w:rPr>
                <w:lang w:val="uk-UA"/>
              </w:rPr>
              <w:t>ів</w:t>
            </w:r>
            <w:r w:rsidRPr="009C20A0">
              <w:t xml:space="preserve">). Також враховуються виконанні завдання частково-пошукового та творчого </w:t>
            </w:r>
            <w:proofErr w:type="gramStart"/>
            <w:r w:rsidRPr="009C20A0">
              <w:t>р</w:t>
            </w:r>
            <w:proofErr w:type="gramEnd"/>
            <w:r w:rsidRPr="009C20A0">
              <w:t>івнів. Передбачене одне письмове підсумкове тестування (максимум 5 балів)</w:t>
            </w:r>
          </w:p>
        </w:tc>
      </w:tr>
      <w:tr w:rsidR="00AA7E4D" w:rsidRPr="00C67355" w:rsidTr="004E29C7">
        <w:tc>
          <w:tcPr>
            <w:tcW w:w="3703" w:type="dxa"/>
            <w:gridSpan w:val="3"/>
          </w:tcPr>
          <w:p w:rsidR="00151BC4" w:rsidRPr="009C20A0" w:rsidRDefault="00151BC4" w:rsidP="004B065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C20A0">
              <w:rPr>
                <w:rFonts w:ascii="Times New Roman" w:eastAsia="Times New Roman" w:hAnsi="Times New Roman" w:cs="Times New Roman"/>
              </w:rPr>
              <w:t>Семінарські заняття</w:t>
            </w:r>
          </w:p>
        </w:tc>
        <w:tc>
          <w:tcPr>
            <w:tcW w:w="5868" w:type="dxa"/>
            <w:gridSpan w:val="7"/>
          </w:tcPr>
          <w:p w:rsidR="00151BC4" w:rsidRPr="009C20A0" w:rsidRDefault="00C90257" w:rsidP="00395013">
            <w:pPr>
              <w:jc w:val="both"/>
              <w:rPr>
                <w:lang w:val="uk-UA"/>
              </w:rPr>
            </w:pPr>
            <w:r w:rsidRPr="009C20A0">
              <w:t>Оцінюються за п'ятибальною системою</w:t>
            </w:r>
          </w:p>
        </w:tc>
      </w:tr>
      <w:tr w:rsidR="00AA7E4D" w:rsidRPr="00C67355" w:rsidTr="004E29C7">
        <w:tc>
          <w:tcPr>
            <w:tcW w:w="3703" w:type="dxa"/>
            <w:gridSpan w:val="3"/>
          </w:tcPr>
          <w:p w:rsidR="00151BC4" w:rsidRPr="009C20A0" w:rsidRDefault="00151BC4" w:rsidP="004B065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C20A0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5868" w:type="dxa"/>
            <w:gridSpan w:val="7"/>
          </w:tcPr>
          <w:p w:rsidR="00C90257" w:rsidRPr="009C20A0" w:rsidRDefault="00C90257" w:rsidP="00C90257">
            <w:pPr>
              <w:pStyle w:val="Default"/>
              <w:jc w:val="both"/>
              <w:rPr>
                <w:sz w:val="22"/>
                <w:szCs w:val="22"/>
              </w:rPr>
            </w:pPr>
            <w:r w:rsidRPr="009C20A0">
              <w:rPr>
                <w:sz w:val="22"/>
                <w:szCs w:val="22"/>
              </w:rPr>
              <w:t xml:space="preserve">Оцінюються за п'ятибальною системою. </w:t>
            </w:r>
          </w:p>
          <w:p w:rsidR="00151BC4" w:rsidRPr="009C20A0" w:rsidRDefault="00C90257" w:rsidP="00C90257">
            <w:pPr>
              <w:jc w:val="both"/>
              <w:rPr>
                <w:lang w:val="uk-UA"/>
              </w:rPr>
            </w:pPr>
            <w:r w:rsidRPr="009C20A0">
              <w:t xml:space="preserve">Виконання усіх запланованих програмою дисципліни форм навчальної роботи, які </w:t>
            </w:r>
            <w:proofErr w:type="gramStart"/>
            <w:r w:rsidRPr="009C20A0">
              <w:t>п</w:t>
            </w:r>
            <w:proofErr w:type="gramEnd"/>
            <w:r w:rsidRPr="009C20A0">
              <w:t xml:space="preserve">ідлягають контрольному оцінюванню. Мінімальна кількість балів для </w:t>
            </w:r>
            <w:proofErr w:type="gramStart"/>
            <w:r w:rsidRPr="009C20A0">
              <w:t>позитивного</w:t>
            </w:r>
            <w:proofErr w:type="gramEnd"/>
            <w:r w:rsidRPr="009C20A0">
              <w:t xml:space="preserve"> зарахування курсу - 50.</w:t>
            </w:r>
          </w:p>
        </w:tc>
      </w:tr>
      <w:tr w:rsidR="00151BC4" w:rsidRPr="00C67355" w:rsidTr="004E29C7">
        <w:tc>
          <w:tcPr>
            <w:tcW w:w="9571" w:type="dxa"/>
            <w:gridSpan w:val="10"/>
          </w:tcPr>
          <w:p w:rsidR="00151BC4" w:rsidRPr="009C20A0" w:rsidRDefault="00151BC4" w:rsidP="00151BC4">
            <w:pPr>
              <w:jc w:val="center"/>
              <w:rPr>
                <w:lang w:val="uk-UA"/>
              </w:rPr>
            </w:pPr>
            <w:r w:rsidRPr="009C20A0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4E29C7">
        <w:tc>
          <w:tcPr>
            <w:tcW w:w="9571" w:type="dxa"/>
            <w:gridSpan w:val="10"/>
          </w:tcPr>
          <w:p w:rsidR="00151BC4" w:rsidRPr="00483A45" w:rsidRDefault="00C90257" w:rsidP="00C90257">
            <w:pPr>
              <w:jc w:val="both"/>
              <w:rPr>
                <w:lang w:val="uk-UA"/>
              </w:rPr>
            </w:pPr>
            <w:r>
              <w:lastRenderedPageBreak/>
              <w:t>Студентам необхідно дотримуватися принципів академічної доброчесності, усвідомлюючи наслідки їх порушення, що визначаються Положенням про запобігання та виявлення плагіату у ДВНЗ «Прикарпатський національний університет імені Василя Стефаника» https://pnu.edu.ua/положення-про-запобігання-плагіату</w:t>
            </w:r>
            <w:proofErr w:type="gramStart"/>
            <w:r>
              <w:t>/.</w:t>
            </w:r>
            <w:proofErr w:type="gramEnd"/>
            <w:r>
              <w:t xml:space="preserve">Відвідування занять є важливою складовою навчання. Лекційні заняття не відпрацьовуються, але знання лекційного матеріалу обов’язкове. Пропуски практичних занять відпрацьовуються в обов’язковому порядку. Відпрацювання пропущених занять відбувається у формі індивідуальної бесіди </w:t>
            </w:r>
            <w:proofErr w:type="gramStart"/>
            <w:r>
              <w:t>п</w:t>
            </w:r>
            <w:proofErr w:type="gramEnd"/>
            <w:r>
              <w:t>ід час годин, відведених на консультування студентів. Однією з вимог є відповідальне ставлення до виконання завдань самостійної роботи, опрацювання необхідної інформації, наукових джерел, тестових та інших завдань</w:t>
            </w:r>
            <w:r>
              <w:rPr>
                <w:lang w:val="uk-UA"/>
              </w:rPr>
              <w:t>.</w:t>
            </w:r>
            <w:r>
              <w:t xml:space="preserve"> </w:t>
            </w:r>
          </w:p>
        </w:tc>
      </w:tr>
      <w:tr w:rsidR="00151BC4" w:rsidRPr="00C67355" w:rsidTr="004E29C7">
        <w:tc>
          <w:tcPr>
            <w:tcW w:w="9571" w:type="dxa"/>
            <w:gridSpan w:val="10"/>
          </w:tcPr>
          <w:p w:rsidR="00151BC4" w:rsidRPr="009C20A0" w:rsidRDefault="00151BC4" w:rsidP="00151BC4">
            <w:pPr>
              <w:jc w:val="center"/>
              <w:rPr>
                <w:b/>
                <w:lang w:val="uk-UA"/>
              </w:rPr>
            </w:pPr>
            <w:r w:rsidRPr="009C20A0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C67355" w:rsidTr="004E29C7">
        <w:tc>
          <w:tcPr>
            <w:tcW w:w="9571" w:type="dxa"/>
            <w:gridSpan w:val="10"/>
          </w:tcPr>
          <w:p w:rsidR="00C90257" w:rsidRPr="00C90257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90257">
              <w:rPr>
                <w:color w:val="000000"/>
              </w:rPr>
              <w:t>Анцупов А.Я., Малишев A.A. Введення в конфліктологію; як попередити та вир</w:t>
            </w:r>
            <w:r>
              <w:rPr>
                <w:color w:val="000000"/>
              </w:rPr>
              <w:t xml:space="preserve">ішувати міжособисті конфлікти. </w:t>
            </w:r>
            <w:r w:rsidRPr="00C90257">
              <w:rPr>
                <w:color w:val="000000"/>
              </w:rPr>
              <w:t>К., 1996.</w:t>
            </w:r>
          </w:p>
          <w:p w:rsidR="00C90257" w:rsidRPr="00C90257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90257">
              <w:rPr>
                <w:color w:val="000000"/>
              </w:rPr>
              <w:t>Бандурка А.М., Друзь В.А. Конфлікто</w:t>
            </w:r>
            <w:r>
              <w:rPr>
                <w:color w:val="000000"/>
              </w:rPr>
              <w:t xml:space="preserve">логія; Навч. посіб. для вузів. </w:t>
            </w:r>
            <w:r w:rsidRPr="00C90257">
              <w:rPr>
                <w:color w:val="000000"/>
              </w:rPr>
              <w:t xml:space="preserve"> Харків, 1997.</w:t>
            </w:r>
          </w:p>
          <w:p w:rsidR="00C90257" w:rsidRPr="00C90257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90257">
              <w:rPr>
                <w:color w:val="000000"/>
              </w:rPr>
              <w:t>Громова О.Н. Конфликтология. Курс лекций. М.: Экмос, 2000.</w:t>
            </w:r>
          </w:p>
          <w:p w:rsidR="00C90257" w:rsidRPr="00C90257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90257">
              <w:rPr>
                <w:color w:val="000000"/>
              </w:rPr>
              <w:t>Гришина Н.В. Психология конфликта. СПб., 2002.</w:t>
            </w:r>
          </w:p>
          <w:p w:rsidR="00C90257" w:rsidRPr="00C90257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90257">
              <w:rPr>
                <w:color w:val="000000"/>
              </w:rPr>
              <w:t>Дмитриев A.B. Конфликтология; Учеб. пособие. М., 2000.</w:t>
            </w:r>
          </w:p>
          <w:p w:rsidR="00C90257" w:rsidRPr="00C90257" w:rsidRDefault="00C90257" w:rsidP="00C90257">
            <w:pPr>
              <w:pStyle w:val="a5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C90257">
              <w:rPr>
                <w:rFonts w:eastAsiaTheme="minorHAnsi"/>
                <w:lang w:eastAsia="en-US"/>
              </w:rPr>
              <w:t>Ішмуратов, А. Т. Конфлікт і згода [Текст] / А. Т. Ішмуратов. К. : Наук</w:t>
            </w:r>
            <w:proofErr w:type="gramStart"/>
            <w:r w:rsidRPr="00C90257">
              <w:rPr>
                <w:rFonts w:eastAsiaTheme="minorHAnsi"/>
                <w:lang w:eastAsia="en-US"/>
              </w:rPr>
              <w:t>.</w:t>
            </w:r>
            <w:proofErr w:type="gramEnd"/>
            <w:r w:rsidRPr="00C90257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C90257">
              <w:rPr>
                <w:rFonts w:eastAsiaTheme="minorHAnsi"/>
                <w:lang w:eastAsia="en-US"/>
              </w:rPr>
              <w:t>д</w:t>
            </w:r>
            <w:proofErr w:type="gramEnd"/>
            <w:r w:rsidRPr="00C90257">
              <w:rPr>
                <w:rFonts w:eastAsiaTheme="minorHAnsi"/>
                <w:lang w:eastAsia="en-US"/>
              </w:rPr>
              <w:t>умка, 1996. 190 с.</w:t>
            </w:r>
          </w:p>
          <w:p w:rsidR="00C90257" w:rsidRPr="00C90257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90257">
              <w:rPr>
                <w:color w:val="000000"/>
              </w:rPr>
              <w:t>Конфліктологія: Підручн. Для студентів вищих навч. закладів / За ред. М.М. Герасіної, М.І. Попова. - Харків: Право, 2002.</w:t>
            </w:r>
          </w:p>
          <w:p w:rsidR="00C90257" w:rsidRPr="00C90257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90257">
              <w:rPr>
                <w:color w:val="000000"/>
              </w:rPr>
              <w:t>Конфліктологія: Підручник для студ.вищих навч.закл. /Харків: Право, 2002. 255 с.</w:t>
            </w:r>
          </w:p>
          <w:p w:rsidR="00C90257" w:rsidRPr="00C90257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90257">
              <w:rPr>
                <w:color w:val="000000"/>
              </w:rPr>
              <w:t>Конфліктологія: учеб.пособ.для студ. ВУЗов / Ю.Г. Запрудский, В.Н. Коновалов, В.И.Курбатов и др. Ростов-на-дону, 2001. 316 с.</w:t>
            </w:r>
          </w:p>
          <w:p w:rsidR="00C90257" w:rsidRPr="00C90257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90257">
              <w:rPr>
                <w:color w:val="000000"/>
              </w:rPr>
              <w:t>Нагаєв В.М. Конфліктологія: курс лекцій (модульний варіант): Навчальний посібник. - К.: Центр навчальної літератури, 2004. 198 с.</w:t>
            </w:r>
          </w:p>
          <w:p w:rsidR="00C90257" w:rsidRPr="00C90257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90257">
              <w:rPr>
                <w:color w:val="000000"/>
              </w:rPr>
              <w:t>Рудакова И.А. Конфликтология для педагогов: Учеб.пособ. /И.А.Рудакова, С.В.Жильцова, Е.А.Филипенко. – Ростов-на-Дону, Феникс, 2005. 155 с.</w:t>
            </w:r>
          </w:p>
          <w:p w:rsidR="00C90257" w:rsidRPr="00C90257" w:rsidRDefault="00C90257" w:rsidP="00C90257">
            <w:pPr>
              <w:pStyle w:val="a5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w w:val="105"/>
              </w:rPr>
            </w:pPr>
            <w:r w:rsidRPr="00C90257">
              <w:rPr>
                <w:rFonts w:eastAsiaTheme="minorHAnsi"/>
                <w:lang w:eastAsia="en-US"/>
              </w:rPr>
              <w:t xml:space="preserve">Словник-довідник термінів з конфліктології [Текст] / за ред. М. І. </w:t>
            </w:r>
            <w:proofErr w:type="gramStart"/>
            <w:r w:rsidRPr="00C90257">
              <w:rPr>
                <w:rFonts w:eastAsiaTheme="minorHAnsi"/>
                <w:lang w:eastAsia="en-US"/>
              </w:rPr>
              <w:t>П</w:t>
            </w:r>
            <w:proofErr w:type="gramEnd"/>
            <w:r w:rsidRPr="00C90257">
              <w:rPr>
                <w:rFonts w:eastAsiaTheme="minorHAnsi"/>
                <w:lang w:eastAsia="en-US"/>
              </w:rPr>
              <w:t>ірен, Г. В. Ложкіна. Чернівці</w:t>
            </w:r>
            <w:proofErr w:type="gramStart"/>
            <w:r w:rsidRPr="00C90257">
              <w:rPr>
                <w:rFonts w:eastAsiaTheme="minorHAnsi"/>
                <w:lang w:eastAsia="en-US"/>
              </w:rPr>
              <w:t xml:space="preserve"> ;</w:t>
            </w:r>
            <w:proofErr w:type="gramEnd"/>
            <w:r w:rsidRPr="00C90257">
              <w:rPr>
                <w:rFonts w:eastAsiaTheme="minorHAnsi"/>
                <w:lang w:eastAsia="en-US"/>
              </w:rPr>
              <w:t xml:space="preserve"> Київ, 1995. 320 с.</w:t>
            </w:r>
          </w:p>
          <w:p w:rsidR="00C90257" w:rsidRPr="00C90257" w:rsidRDefault="00C90257" w:rsidP="00C90257">
            <w:pPr>
              <w:pStyle w:val="a5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C90257">
              <w:rPr>
                <w:rFonts w:eastAsiaTheme="minorHAnsi"/>
                <w:lang w:eastAsia="en-US"/>
              </w:rPr>
              <w:t xml:space="preserve">Тихомирова, Є. Б. Конфліктологія та теорія переговорів [Текст] : </w:t>
            </w:r>
            <w:proofErr w:type="gramStart"/>
            <w:r w:rsidRPr="00C90257">
              <w:rPr>
                <w:rFonts w:eastAsiaTheme="minorHAnsi"/>
                <w:lang w:eastAsia="en-US"/>
              </w:rPr>
              <w:t>п</w:t>
            </w:r>
            <w:proofErr w:type="gramEnd"/>
            <w:r w:rsidRPr="00C90257">
              <w:rPr>
                <w:rFonts w:eastAsiaTheme="minorHAnsi"/>
                <w:lang w:eastAsia="en-US"/>
              </w:rPr>
              <w:t>ідручник / Є. Б. Тихомирова, С. Р. Постоловський. 2-ге вид., випр. Суми</w:t>
            </w:r>
            <w:proofErr w:type="gramStart"/>
            <w:r w:rsidRPr="00C90257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C90257">
              <w:rPr>
                <w:rFonts w:eastAsiaTheme="minorHAnsi"/>
                <w:lang w:eastAsia="en-US"/>
              </w:rPr>
              <w:t xml:space="preserve"> ВТД «Університетська книга», 2008. 240 </w:t>
            </w:r>
            <w:proofErr w:type="gramStart"/>
            <w:r w:rsidRPr="00C90257">
              <w:rPr>
                <w:rFonts w:eastAsiaTheme="minorHAnsi"/>
                <w:lang w:eastAsia="en-US"/>
              </w:rPr>
              <w:t>с</w:t>
            </w:r>
            <w:proofErr w:type="gramEnd"/>
            <w:r w:rsidRPr="00C90257">
              <w:rPr>
                <w:rFonts w:eastAsiaTheme="minorHAnsi"/>
                <w:lang w:eastAsia="en-US"/>
              </w:rPr>
              <w:t>.</w:t>
            </w:r>
          </w:p>
          <w:p w:rsidR="00C90257" w:rsidRPr="00C90257" w:rsidRDefault="00C90257" w:rsidP="00C90257">
            <w:pPr>
              <w:pStyle w:val="a5"/>
              <w:numPr>
                <w:ilvl w:val="0"/>
                <w:numId w:val="38"/>
              </w:num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w w:val="105"/>
              </w:rPr>
            </w:pPr>
            <w:r w:rsidRPr="00C90257">
              <w:rPr>
                <w:rFonts w:eastAsiaTheme="minorHAnsi"/>
                <w:lang w:eastAsia="en-US"/>
              </w:rPr>
              <w:t xml:space="preserve">Яремчук, С. С. Сучасні теорії в конфліктології [Текст] : навч. </w:t>
            </w:r>
            <w:proofErr w:type="gramStart"/>
            <w:r w:rsidRPr="00C90257">
              <w:rPr>
                <w:rFonts w:eastAsiaTheme="minorHAnsi"/>
                <w:lang w:eastAsia="en-US"/>
              </w:rPr>
              <w:t>пос</w:t>
            </w:r>
            <w:proofErr w:type="gramEnd"/>
            <w:r w:rsidRPr="00C90257">
              <w:rPr>
                <w:rFonts w:eastAsiaTheme="minorHAnsi"/>
                <w:lang w:eastAsia="en-US"/>
              </w:rPr>
              <w:t>іб. / С. С. Яремчук. Чернівці</w:t>
            </w:r>
            <w:proofErr w:type="gramStart"/>
            <w:r w:rsidRPr="00C90257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C90257">
              <w:rPr>
                <w:rFonts w:eastAsiaTheme="minorHAnsi"/>
                <w:lang w:eastAsia="en-US"/>
              </w:rPr>
              <w:t xml:space="preserve"> Рута, 2008. 72 </w:t>
            </w:r>
            <w:proofErr w:type="gramStart"/>
            <w:r w:rsidRPr="00C90257">
              <w:rPr>
                <w:rFonts w:eastAsiaTheme="minorHAnsi"/>
                <w:lang w:eastAsia="en-US"/>
              </w:rPr>
              <w:t>с</w:t>
            </w:r>
            <w:proofErr w:type="gramEnd"/>
            <w:r w:rsidRPr="00C90257">
              <w:rPr>
                <w:rFonts w:eastAsiaTheme="minorHAnsi"/>
                <w:lang w:eastAsia="en-US"/>
              </w:rPr>
              <w:t>.</w:t>
            </w:r>
          </w:p>
          <w:p w:rsidR="00C90257" w:rsidRPr="00C90257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="Times New Roman"/>
                <w:lang w:val="ru-RU" w:eastAsia="ru-RU"/>
              </w:rPr>
              <w:t xml:space="preserve">15. </w:t>
            </w:r>
            <w:r w:rsidR="00C90257" w:rsidRPr="00C90257">
              <w:rPr>
                <w:rFonts w:eastAsia="Times New Roman"/>
                <w:lang w:val="ru-RU" w:eastAsia="ru-RU"/>
              </w:rPr>
              <w:t>Зверев А.Ф. Социальное партнерство в предпринимательстве; Учебное пособие. М., 2001</w:t>
            </w:r>
          </w:p>
          <w:p w:rsidR="00C90257" w:rsidRPr="00C90257" w:rsidRDefault="009C20A0" w:rsidP="009C20A0">
            <w:pPr>
              <w:pStyle w:val="a5"/>
              <w:tabs>
                <w:tab w:val="left" w:pos="284"/>
              </w:tabs>
              <w:ind w:left="0"/>
            </w:pPr>
            <w:r>
              <w:rPr>
                <w:lang w:val="uk-UA"/>
              </w:rPr>
              <w:t xml:space="preserve">16. </w:t>
            </w:r>
            <w:r w:rsidR="00C90257" w:rsidRPr="00C90257">
              <w:t>Дуткевич Т.В. Конфліктологія з основами психології управління. К., 2005.</w:t>
            </w:r>
          </w:p>
          <w:p w:rsidR="00C90257" w:rsidRPr="00C90257" w:rsidRDefault="009C20A0" w:rsidP="009C20A0">
            <w:pPr>
              <w:pStyle w:val="a5"/>
              <w:tabs>
                <w:tab w:val="left" w:pos="284"/>
              </w:tabs>
              <w:ind w:left="0"/>
            </w:pPr>
            <w:r>
              <w:rPr>
                <w:lang w:val="uk-UA"/>
              </w:rPr>
              <w:t xml:space="preserve">17. </w:t>
            </w:r>
            <w:r w:rsidR="00C90257" w:rsidRPr="00C90257">
              <w:t>Карос Честер</w:t>
            </w:r>
            <w:proofErr w:type="gramStart"/>
            <w:r w:rsidR="00C90257" w:rsidRPr="00C90257">
              <w:t xml:space="preserve"> Л</w:t>
            </w:r>
            <w:proofErr w:type="gramEnd"/>
            <w:r w:rsidR="00C90257" w:rsidRPr="00C90257">
              <w:t>и. Искуство ведения переговоров. М., 1997.</w:t>
            </w:r>
          </w:p>
          <w:p w:rsidR="00C90257" w:rsidRPr="00C90257" w:rsidRDefault="009C20A0" w:rsidP="009C20A0">
            <w:pPr>
              <w:pStyle w:val="a8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18. </w:t>
            </w:r>
            <w:r w:rsidR="00C90257" w:rsidRPr="00C90257">
              <w:rPr>
                <w:color w:val="000000"/>
              </w:rPr>
              <w:t>Ковалев Б.П. и др. Психология школьного конфликта: социально-перцептивные и рефлексивные аспекты / Б.П. Ковалев, СВ. Кондратьева, Л.А. Семчук. Гродно: ГрГУ, 2001. 171 с.</w:t>
            </w:r>
          </w:p>
          <w:p w:rsidR="00C90257" w:rsidRPr="00C90257" w:rsidRDefault="00C90257" w:rsidP="009C20A0">
            <w:pPr>
              <w:pStyle w:val="a5"/>
              <w:tabs>
                <w:tab w:val="left" w:pos="284"/>
                <w:tab w:val="left" w:pos="426"/>
              </w:tabs>
              <w:ind w:left="0"/>
            </w:pPr>
            <w:r w:rsidRPr="00C90257">
              <w:t xml:space="preserve">Кривицька О. Як запобігати </w:t>
            </w:r>
            <w:proofErr w:type="gramStart"/>
            <w:r w:rsidRPr="00C90257">
              <w:t>м</w:t>
            </w:r>
            <w:proofErr w:type="gramEnd"/>
            <w:r w:rsidRPr="00C90257">
              <w:t>іжетнічним конфліктам // Віче. 1998. № 12. С. 45-53.</w:t>
            </w:r>
          </w:p>
          <w:p w:rsidR="00C90257" w:rsidRPr="00C90257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19. </w:t>
            </w:r>
            <w:r w:rsidR="00C90257" w:rsidRPr="00C90257">
              <w:rPr>
                <w:color w:val="000000"/>
              </w:rPr>
              <w:t>Лебедева М.М. Политическое урегулирование конфликтов: Учеб. пособие. М.: Аспект Пресс, 1999. 271 с.</w:t>
            </w:r>
          </w:p>
          <w:p w:rsidR="00C90257" w:rsidRPr="00C90257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20. </w:t>
            </w:r>
            <w:r w:rsidR="00C90257" w:rsidRPr="00C90257">
              <w:rPr>
                <w:color w:val="000000"/>
              </w:rPr>
              <w:t>Ложкин Г.В. Психологический климат трудового коллектива. К.: Знание, 1988. 48 с.</w:t>
            </w:r>
          </w:p>
          <w:p w:rsidR="00C90257" w:rsidRPr="00C90257" w:rsidRDefault="009C20A0" w:rsidP="009C20A0">
            <w:pPr>
              <w:pStyle w:val="a5"/>
              <w:tabs>
                <w:tab w:val="left" w:pos="284"/>
              </w:tabs>
              <w:ind w:left="0"/>
            </w:pPr>
            <w:r>
              <w:rPr>
                <w:lang w:val="uk-UA"/>
              </w:rPr>
              <w:t xml:space="preserve">21. </w:t>
            </w:r>
            <w:r w:rsidR="00C90257" w:rsidRPr="00C90257">
              <w:t xml:space="preserve">Мадісон В.В., Шахов В.А. Політологія </w:t>
            </w:r>
            <w:proofErr w:type="gramStart"/>
            <w:r w:rsidR="00C90257" w:rsidRPr="00C90257">
              <w:t>м</w:t>
            </w:r>
            <w:proofErr w:type="gramEnd"/>
            <w:r w:rsidR="00C90257" w:rsidRPr="00C90257">
              <w:t xml:space="preserve">іжнародних відносин: Навч. </w:t>
            </w:r>
            <w:proofErr w:type="gramStart"/>
            <w:r w:rsidR="00C90257" w:rsidRPr="00C90257">
              <w:t>пос</w:t>
            </w:r>
            <w:proofErr w:type="gramEnd"/>
            <w:r w:rsidR="00C90257" w:rsidRPr="00C90257">
              <w:t>ібник. К., 1997.</w:t>
            </w:r>
          </w:p>
          <w:p w:rsidR="00C90257" w:rsidRPr="00C90257" w:rsidRDefault="009C20A0" w:rsidP="009C20A0">
            <w:pPr>
              <w:pStyle w:val="a5"/>
              <w:tabs>
                <w:tab w:val="left" w:pos="284"/>
              </w:tabs>
              <w:ind w:left="0"/>
            </w:pPr>
            <w:r>
              <w:rPr>
                <w:lang w:val="uk-UA"/>
              </w:rPr>
              <w:t xml:space="preserve">22. </w:t>
            </w:r>
            <w:r w:rsidR="00C90257" w:rsidRPr="00C90257">
              <w:t>Майборода О. Причини етноконфлікті</w:t>
            </w:r>
            <w:proofErr w:type="gramStart"/>
            <w:r w:rsidR="00C90257" w:rsidRPr="00C90257">
              <w:t>в</w:t>
            </w:r>
            <w:proofErr w:type="gramEnd"/>
            <w:r w:rsidR="00C90257" w:rsidRPr="00C90257">
              <w:t xml:space="preserve"> </w:t>
            </w:r>
            <w:proofErr w:type="gramStart"/>
            <w:r w:rsidR="00C90257" w:rsidRPr="00C90257">
              <w:t>та</w:t>
            </w:r>
            <w:proofErr w:type="gramEnd"/>
            <w:r w:rsidR="00C90257" w:rsidRPr="00C90257">
              <w:t xml:space="preserve"> можливості їх запобігання // Політичний менеджмент. 2004. № 6.</w:t>
            </w:r>
          </w:p>
          <w:p w:rsidR="00C90257" w:rsidRPr="00C90257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23. </w:t>
            </w:r>
            <w:r w:rsidR="00C90257" w:rsidRPr="00C90257">
              <w:rPr>
                <w:color w:val="000000"/>
              </w:rPr>
              <w:t>Марцинковская Т.Д. История психологии: Учеб. пособие для студ. высш. учеб, заведений. М.: Издательский центр «Академия», 2001. 544 с.</w:t>
            </w:r>
          </w:p>
          <w:p w:rsidR="00C90257" w:rsidRPr="00C90257" w:rsidRDefault="009C20A0" w:rsidP="009C20A0">
            <w:pPr>
              <w:pStyle w:val="a5"/>
              <w:tabs>
                <w:tab w:val="left" w:pos="284"/>
              </w:tabs>
              <w:ind w:left="0"/>
            </w:pPr>
            <w:r>
              <w:rPr>
                <w:lang w:val="uk-UA"/>
              </w:rPr>
              <w:t xml:space="preserve">24. </w:t>
            </w:r>
            <w:r w:rsidR="00C90257" w:rsidRPr="00C90257">
              <w:t xml:space="preserve">Осовська Г.В. Комунікації в менеджменті: Навч. </w:t>
            </w:r>
            <w:proofErr w:type="gramStart"/>
            <w:r w:rsidR="00C90257" w:rsidRPr="00C90257">
              <w:t>пос</w:t>
            </w:r>
            <w:proofErr w:type="gramEnd"/>
            <w:r w:rsidR="00C90257" w:rsidRPr="00C90257">
              <w:t>іб. К: Кондор, 2003.</w:t>
            </w:r>
          </w:p>
          <w:p w:rsidR="00C90257" w:rsidRPr="00C90257" w:rsidRDefault="009C20A0" w:rsidP="009C20A0">
            <w:pPr>
              <w:pStyle w:val="a5"/>
              <w:tabs>
                <w:tab w:val="left" w:pos="284"/>
              </w:tabs>
              <w:ind w:left="0"/>
            </w:pPr>
            <w:r>
              <w:rPr>
                <w:lang w:val="uk-UA"/>
              </w:rPr>
              <w:t xml:space="preserve">25. </w:t>
            </w:r>
            <w:proofErr w:type="gramStart"/>
            <w:r w:rsidR="00C90257" w:rsidRPr="00C90257">
              <w:t>П</w:t>
            </w:r>
            <w:proofErr w:type="gramEnd"/>
            <w:r w:rsidR="00C90257" w:rsidRPr="00C90257">
              <w:t>ірен Марія. Конфл</w:t>
            </w:r>
            <w:r>
              <w:t>ікти і управлінські ролі: соціо</w:t>
            </w:r>
            <w:r w:rsidR="00C90257" w:rsidRPr="00C90257">
              <w:t>психологічний аналіз. К., 2000.</w:t>
            </w:r>
          </w:p>
          <w:p w:rsidR="00C90257" w:rsidRPr="00C90257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26. </w:t>
            </w:r>
            <w:r w:rsidR="00C90257" w:rsidRPr="00C90257">
              <w:rPr>
                <w:color w:val="000000"/>
              </w:rPr>
              <w:t>Рыбакова М.М. Конфликт и взаимодействие в педагогическом процессе. М., 1991. 200 с.</w:t>
            </w:r>
          </w:p>
          <w:p w:rsidR="00C90257" w:rsidRPr="00C90257" w:rsidRDefault="00C90257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C90257">
              <w:rPr>
                <w:color w:val="000000"/>
              </w:rPr>
              <w:t>Социология: Учебник для вузов / под ред. Лавриненко В.Н. М.: Культура и спорт, ЮНИТИ, 1998. 349 с.</w:t>
            </w:r>
          </w:p>
          <w:p w:rsidR="00C90257" w:rsidRPr="00C90257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27. </w:t>
            </w:r>
            <w:r w:rsidR="00C90257" w:rsidRPr="00C90257">
              <w:rPr>
                <w:color w:val="000000"/>
              </w:rPr>
              <w:t>Старовойтенко Е.Б. Психология личности в парадигме жизненных отношений: Учебное пособие для студентов высших учебных заведений. М.: Академический Проект; Трикста, 2004. 256 с.</w:t>
            </w:r>
          </w:p>
          <w:p w:rsidR="00151BC4" w:rsidRPr="00C67355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28. </w:t>
            </w:r>
            <w:r w:rsidR="00C90257" w:rsidRPr="00C90257">
              <w:rPr>
                <w:color w:val="000000"/>
              </w:rPr>
              <w:t>Томас Ф. Крам. Управление энергией конфликта. Как превратить работу в творчество. М.: „Рефл-бук”, 2000. 286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C90257" w:rsidRPr="002F7E0D" w:rsidRDefault="00C90257" w:rsidP="00C90257">
      <w:pPr>
        <w:spacing w:line="360" w:lineRule="auto"/>
        <w:rPr>
          <w:b/>
          <w:sz w:val="22"/>
          <w:szCs w:val="22"/>
          <w:lang w:val="uk-UA"/>
        </w:rPr>
      </w:pPr>
      <w:r w:rsidRPr="002F7E0D">
        <w:rPr>
          <w:b/>
          <w:sz w:val="22"/>
          <w:szCs w:val="22"/>
          <w:lang w:val="uk-UA"/>
        </w:rPr>
        <w:t xml:space="preserve">Викладач </w:t>
      </w:r>
    </w:p>
    <w:p w:rsidR="00C90257" w:rsidRPr="002F7E0D" w:rsidRDefault="00C90257" w:rsidP="00C90257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</w:t>
      </w:r>
      <w:r w:rsidRPr="002F7E0D">
        <w:rPr>
          <w:sz w:val="22"/>
          <w:szCs w:val="22"/>
          <w:lang w:val="uk-UA"/>
        </w:rPr>
        <w:t>андидат педагогічних наук, доцент</w:t>
      </w:r>
    </w:p>
    <w:p w:rsidR="00C90257" w:rsidRPr="002F7E0D" w:rsidRDefault="00C90257" w:rsidP="00C90257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</w:t>
      </w:r>
      <w:r w:rsidRPr="002F7E0D">
        <w:rPr>
          <w:sz w:val="22"/>
          <w:szCs w:val="22"/>
          <w:lang w:val="uk-UA"/>
        </w:rPr>
        <w:t xml:space="preserve">афедри соціальної педагогіки та соціальної роботи                  </w:t>
      </w:r>
      <w:r>
        <w:rPr>
          <w:sz w:val="22"/>
          <w:szCs w:val="22"/>
          <w:lang w:val="uk-UA"/>
        </w:rPr>
        <w:t xml:space="preserve">                                           </w:t>
      </w:r>
      <w:r w:rsidRPr="002F7E0D">
        <w:rPr>
          <w:sz w:val="22"/>
          <w:szCs w:val="22"/>
          <w:lang w:val="uk-UA"/>
        </w:rPr>
        <w:t>І. В. Кулик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B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486B6B"/>
    <w:multiLevelType w:val="hybridMultilevel"/>
    <w:tmpl w:val="5ABA0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C47E77"/>
    <w:multiLevelType w:val="hybridMultilevel"/>
    <w:tmpl w:val="BD7A812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E412ED"/>
    <w:multiLevelType w:val="hybridMultilevel"/>
    <w:tmpl w:val="88548A1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41D079C"/>
    <w:multiLevelType w:val="hybridMultilevel"/>
    <w:tmpl w:val="40708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13D92"/>
    <w:multiLevelType w:val="hybridMultilevel"/>
    <w:tmpl w:val="F1FE30E0"/>
    <w:lvl w:ilvl="0" w:tplc="D6C627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0C2B1270"/>
    <w:multiLevelType w:val="hybridMultilevel"/>
    <w:tmpl w:val="14F45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859F4"/>
    <w:multiLevelType w:val="hybridMultilevel"/>
    <w:tmpl w:val="566E3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41FDA"/>
    <w:multiLevelType w:val="hybridMultilevel"/>
    <w:tmpl w:val="916C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14333"/>
    <w:multiLevelType w:val="hybridMultilevel"/>
    <w:tmpl w:val="776251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E16F0D"/>
    <w:multiLevelType w:val="hybridMultilevel"/>
    <w:tmpl w:val="13261B8C"/>
    <w:lvl w:ilvl="0" w:tplc="D6C627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62EC5"/>
    <w:multiLevelType w:val="hybridMultilevel"/>
    <w:tmpl w:val="F7B6A1D6"/>
    <w:lvl w:ilvl="0" w:tplc="11647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3020B9E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E4597"/>
    <w:multiLevelType w:val="hybridMultilevel"/>
    <w:tmpl w:val="D2D02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32DE6"/>
    <w:multiLevelType w:val="hybridMultilevel"/>
    <w:tmpl w:val="EB4EA6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13B99"/>
    <w:multiLevelType w:val="hybridMultilevel"/>
    <w:tmpl w:val="2C92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1772B"/>
    <w:multiLevelType w:val="hybridMultilevel"/>
    <w:tmpl w:val="DE28409C"/>
    <w:lvl w:ilvl="0" w:tplc="D6C627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84350"/>
    <w:multiLevelType w:val="hybridMultilevel"/>
    <w:tmpl w:val="2D3492C0"/>
    <w:lvl w:ilvl="0" w:tplc="D6C627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A50FA"/>
    <w:multiLevelType w:val="hybridMultilevel"/>
    <w:tmpl w:val="E19E0CBA"/>
    <w:lvl w:ilvl="0" w:tplc="7B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60E69"/>
    <w:multiLevelType w:val="hybridMultilevel"/>
    <w:tmpl w:val="011E4FD0"/>
    <w:lvl w:ilvl="0" w:tplc="3020B9EC"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3A800D99"/>
    <w:multiLevelType w:val="hybridMultilevel"/>
    <w:tmpl w:val="A10861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3CCC21FE"/>
    <w:multiLevelType w:val="hybridMultilevel"/>
    <w:tmpl w:val="A33E083C"/>
    <w:lvl w:ilvl="0" w:tplc="D6C62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2018DB"/>
    <w:multiLevelType w:val="hybridMultilevel"/>
    <w:tmpl w:val="B0B8FEDA"/>
    <w:lvl w:ilvl="0" w:tplc="B7EEA0D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C2B1D"/>
    <w:multiLevelType w:val="hybridMultilevel"/>
    <w:tmpl w:val="2D2C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81D1D"/>
    <w:multiLevelType w:val="hybridMultilevel"/>
    <w:tmpl w:val="428C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A053D8"/>
    <w:multiLevelType w:val="multilevel"/>
    <w:tmpl w:val="7BC01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0F36D3"/>
    <w:multiLevelType w:val="hybridMultilevel"/>
    <w:tmpl w:val="2BA4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8869A1"/>
    <w:multiLevelType w:val="hybridMultilevel"/>
    <w:tmpl w:val="2178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755C3F"/>
    <w:multiLevelType w:val="hybridMultilevel"/>
    <w:tmpl w:val="2B224164"/>
    <w:lvl w:ilvl="0" w:tplc="7B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80618"/>
    <w:multiLevelType w:val="hybridMultilevel"/>
    <w:tmpl w:val="CCA8E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537C4D"/>
    <w:multiLevelType w:val="hybridMultilevel"/>
    <w:tmpl w:val="F19A49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345944"/>
    <w:multiLevelType w:val="hybridMultilevel"/>
    <w:tmpl w:val="C0CCE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5A110C6D"/>
    <w:multiLevelType w:val="hybridMultilevel"/>
    <w:tmpl w:val="CCBC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477A5C"/>
    <w:multiLevelType w:val="hybridMultilevel"/>
    <w:tmpl w:val="DA14CE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CA038C"/>
    <w:multiLevelType w:val="hybridMultilevel"/>
    <w:tmpl w:val="7E224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071321"/>
    <w:multiLevelType w:val="hybridMultilevel"/>
    <w:tmpl w:val="FC0C02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2D234E"/>
    <w:multiLevelType w:val="hybridMultilevel"/>
    <w:tmpl w:val="4F48DFC2"/>
    <w:lvl w:ilvl="0" w:tplc="041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1">
    <w:nsid w:val="6CF245F4"/>
    <w:multiLevelType w:val="hybridMultilevel"/>
    <w:tmpl w:val="ACC0E1A4"/>
    <w:lvl w:ilvl="0" w:tplc="D6C627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34582"/>
    <w:multiLevelType w:val="hybridMultilevel"/>
    <w:tmpl w:val="916C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9E09A9"/>
    <w:multiLevelType w:val="hybridMultilevel"/>
    <w:tmpl w:val="944E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B80B7F"/>
    <w:multiLevelType w:val="hybridMultilevel"/>
    <w:tmpl w:val="6D32A6E0"/>
    <w:lvl w:ilvl="0" w:tplc="8D9622B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681EBE"/>
    <w:multiLevelType w:val="hybridMultilevel"/>
    <w:tmpl w:val="1C78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F1474D"/>
    <w:multiLevelType w:val="hybridMultilevel"/>
    <w:tmpl w:val="4ED84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E928CE"/>
    <w:multiLevelType w:val="hybridMultilevel"/>
    <w:tmpl w:val="4068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B1E0F"/>
    <w:multiLevelType w:val="hybridMultilevel"/>
    <w:tmpl w:val="C656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0"/>
  </w:num>
  <w:num w:numId="4">
    <w:abstractNumId w:val="35"/>
  </w:num>
  <w:num w:numId="5">
    <w:abstractNumId w:val="4"/>
  </w:num>
  <w:num w:numId="6">
    <w:abstractNumId w:val="22"/>
  </w:num>
  <w:num w:numId="7">
    <w:abstractNumId w:val="37"/>
  </w:num>
  <w:num w:numId="8">
    <w:abstractNumId w:val="14"/>
  </w:num>
  <w:num w:numId="9">
    <w:abstractNumId w:val="10"/>
  </w:num>
  <w:num w:numId="10">
    <w:abstractNumId w:val="48"/>
  </w:num>
  <w:num w:numId="11">
    <w:abstractNumId w:val="1"/>
  </w:num>
  <w:num w:numId="12">
    <w:abstractNumId w:val="6"/>
  </w:num>
  <w:num w:numId="13">
    <w:abstractNumId w:val="20"/>
  </w:num>
  <w:num w:numId="14">
    <w:abstractNumId w:val="45"/>
  </w:num>
  <w:num w:numId="15">
    <w:abstractNumId w:val="19"/>
  </w:num>
  <w:num w:numId="16">
    <w:abstractNumId w:val="32"/>
  </w:num>
  <w:num w:numId="17">
    <w:abstractNumId w:val="8"/>
  </w:num>
  <w:num w:numId="18">
    <w:abstractNumId w:val="39"/>
  </w:num>
  <w:num w:numId="19">
    <w:abstractNumId w:val="3"/>
  </w:num>
  <w:num w:numId="20">
    <w:abstractNumId w:val="25"/>
  </w:num>
  <w:num w:numId="21">
    <w:abstractNumId w:val="29"/>
  </w:num>
  <w:num w:numId="22">
    <w:abstractNumId w:val="33"/>
  </w:num>
  <w:num w:numId="23">
    <w:abstractNumId w:val="21"/>
  </w:num>
  <w:num w:numId="24">
    <w:abstractNumId w:val="2"/>
  </w:num>
  <w:num w:numId="25">
    <w:abstractNumId w:val="28"/>
  </w:num>
  <w:num w:numId="26">
    <w:abstractNumId w:val="7"/>
  </w:num>
  <w:num w:numId="27">
    <w:abstractNumId w:val="44"/>
  </w:num>
  <w:num w:numId="28">
    <w:abstractNumId w:val="16"/>
  </w:num>
  <w:num w:numId="29">
    <w:abstractNumId w:val="18"/>
  </w:num>
  <w:num w:numId="30">
    <w:abstractNumId w:val="13"/>
  </w:num>
  <w:num w:numId="31">
    <w:abstractNumId w:val="12"/>
  </w:num>
  <w:num w:numId="32">
    <w:abstractNumId w:val="23"/>
  </w:num>
  <w:num w:numId="33">
    <w:abstractNumId w:val="41"/>
  </w:num>
  <w:num w:numId="34">
    <w:abstractNumId w:val="40"/>
  </w:num>
  <w:num w:numId="35">
    <w:abstractNumId w:val="43"/>
  </w:num>
  <w:num w:numId="36">
    <w:abstractNumId w:val="34"/>
  </w:num>
  <w:num w:numId="37">
    <w:abstractNumId w:val="24"/>
  </w:num>
  <w:num w:numId="38">
    <w:abstractNumId w:val="46"/>
  </w:num>
  <w:num w:numId="39">
    <w:abstractNumId w:val="15"/>
  </w:num>
  <w:num w:numId="40">
    <w:abstractNumId w:val="42"/>
  </w:num>
  <w:num w:numId="41">
    <w:abstractNumId w:val="9"/>
  </w:num>
  <w:num w:numId="42">
    <w:abstractNumId w:val="36"/>
  </w:num>
  <w:num w:numId="43">
    <w:abstractNumId w:val="30"/>
  </w:num>
  <w:num w:numId="44">
    <w:abstractNumId w:val="26"/>
  </w:num>
  <w:num w:numId="45">
    <w:abstractNumId w:val="5"/>
  </w:num>
  <w:num w:numId="46">
    <w:abstractNumId w:val="47"/>
  </w:num>
  <w:num w:numId="47">
    <w:abstractNumId w:val="31"/>
  </w:num>
  <w:num w:numId="48">
    <w:abstractNumId w:val="38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95013"/>
    <w:rsid w:val="00026EA6"/>
    <w:rsid w:val="00030412"/>
    <w:rsid w:val="0005035D"/>
    <w:rsid w:val="0007112E"/>
    <w:rsid w:val="00071F79"/>
    <w:rsid w:val="00072283"/>
    <w:rsid w:val="000C46E3"/>
    <w:rsid w:val="001039A3"/>
    <w:rsid w:val="00151BC4"/>
    <w:rsid w:val="00161CEC"/>
    <w:rsid w:val="00191A43"/>
    <w:rsid w:val="00193CEB"/>
    <w:rsid w:val="001C2A3B"/>
    <w:rsid w:val="001C403A"/>
    <w:rsid w:val="00254871"/>
    <w:rsid w:val="00286697"/>
    <w:rsid w:val="002C2330"/>
    <w:rsid w:val="002F31A5"/>
    <w:rsid w:val="00335A19"/>
    <w:rsid w:val="00373614"/>
    <w:rsid w:val="00395013"/>
    <w:rsid w:val="0045461A"/>
    <w:rsid w:val="0045758C"/>
    <w:rsid w:val="00474343"/>
    <w:rsid w:val="00483A45"/>
    <w:rsid w:val="004B0658"/>
    <w:rsid w:val="004E29C7"/>
    <w:rsid w:val="004F7AFF"/>
    <w:rsid w:val="00593E54"/>
    <w:rsid w:val="00654CF9"/>
    <w:rsid w:val="006A14B2"/>
    <w:rsid w:val="00784AB3"/>
    <w:rsid w:val="00805D3D"/>
    <w:rsid w:val="008A1B26"/>
    <w:rsid w:val="008A1B87"/>
    <w:rsid w:val="008E1A2A"/>
    <w:rsid w:val="00945022"/>
    <w:rsid w:val="009506C9"/>
    <w:rsid w:val="0095499A"/>
    <w:rsid w:val="00987431"/>
    <w:rsid w:val="009A2779"/>
    <w:rsid w:val="009C20A0"/>
    <w:rsid w:val="009D1D4B"/>
    <w:rsid w:val="009E1604"/>
    <w:rsid w:val="00A22017"/>
    <w:rsid w:val="00A804C8"/>
    <w:rsid w:val="00AA7E4D"/>
    <w:rsid w:val="00AB324B"/>
    <w:rsid w:val="00AB51F4"/>
    <w:rsid w:val="00AC76DC"/>
    <w:rsid w:val="00AC7FD2"/>
    <w:rsid w:val="00AE696B"/>
    <w:rsid w:val="00AE7784"/>
    <w:rsid w:val="00B10A22"/>
    <w:rsid w:val="00B534D7"/>
    <w:rsid w:val="00B76211"/>
    <w:rsid w:val="00B93336"/>
    <w:rsid w:val="00BC32A7"/>
    <w:rsid w:val="00BD6878"/>
    <w:rsid w:val="00C67355"/>
    <w:rsid w:val="00C81B4F"/>
    <w:rsid w:val="00C90257"/>
    <w:rsid w:val="00CA1BE2"/>
    <w:rsid w:val="00CD08DC"/>
    <w:rsid w:val="00D74B80"/>
    <w:rsid w:val="00D97FE7"/>
    <w:rsid w:val="00DE3EB3"/>
    <w:rsid w:val="00E0415C"/>
    <w:rsid w:val="00E17777"/>
    <w:rsid w:val="00E403C0"/>
    <w:rsid w:val="00E476BE"/>
    <w:rsid w:val="00EB4C24"/>
    <w:rsid w:val="00EC11BE"/>
    <w:rsid w:val="00EE1819"/>
    <w:rsid w:val="00EE4289"/>
    <w:rsid w:val="00F71319"/>
    <w:rsid w:val="00F9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026EA6"/>
    <w:pPr>
      <w:spacing w:before="100" w:beforeAutospacing="1" w:after="100" w:afterAutospacing="1"/>
      <w:outlineLvl w:val="0"/>
    </w:pPr>
    <w:rPr>
      <w:b/>
      <w:bCs/>
      <w:color w:val="000000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A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A1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1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normal">
    <w:name w:val="normal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EB4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rsid w:val="00EB4C24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10">
    <w:name w:val="Заголовок 1 Знак"/>
    <w:basedOn w:val="a0"/>
    <w:link w:val="1"/>
    <w:rsid w:val="00026EA6"/>
    <w:rPr>
      <w:rFonts w:ascii="Times New Roman" w:eastAsia="Times New Roman" w:hAnsi="Times New Roman" w:cs="Times New Roman"/>
      <w:b/>
      <w:bCs/>
      <w:color w:val="000000"/>
      <w:kern w:val="36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1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A1B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8A1B26"/>
    <w:rPr>
      <w:color w:val="0000FF"/>
      <w:u w:val="single"/>
    </w:rPr>
  </w:style>
  <w:style w:type="character" w:styleId="aa">
    <w:name w:val="Strong"/>
    <w:basedOn w:val="a0"/>
    <w:uiPriority w:val="22"/>
    <w:qFormat/>
    <w:rsid w:val="00AB51F4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EC11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feratcentral.org.ua/psychology_load.php?id=5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34670-7801-4C61-AFE0-A13B161E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17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Андрiй</cp:lastModifiedBy>
  <cp:revision>38</cp:revision>
  <cp:lastPrinted>2019-09-27T06:35:00Z</cp:lastPrinted>
  <dcterms:created xsi:type="dcterms:W3CDTF">2019-09-26T06:52:00Z</dcterms:created>
  <dcterms:modified xsi:type="dcterms:W3CDTF">2020-01-23T17:48:00Z</dcterms:modified>
</cp:coreProperties>
</file>