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465" w:rsidRPr="00451C45" w:rsidRDefault="00353465" w:rsidP="00B62706">
      <w:pPr>
        <w:rPr>
          <w:b/>
          <w:sz w:val="28"/>
          <w:szCs w:val="28"/>
          <w:lang w:val="en-US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9E1F09">
        <w:rPr>
          <w:b/>
          <w:sz w:val="28"/>
          <w:szCs w:val="28"/>
          <w:lang w:val="uk-UA"/>
        </w:rPr>
        <w:t xml:space="preserve"> </w:t>
      </w:r>
      <w:r w:rsidR="00ED7FF7" w:rsidRPr="009E1F09">
        <w:rPr>
          <w:b/>
          <w:sz w:val="28"/>
          <w:szCs w:val="28"/>
          <w:u w:val="single"/>
          <w:lang w:val="uk-UA"/>
        </w:rPr>
        <w:t>педагогічни</w:t>
      </w:r>
      <w:r w:rsidR="009E1F09">
        <w:rPr>
          <w:b/>
          <w:sz w:val="28"/>
          <w:szCs w:val="28"/>
          <w:u w:val="single"/>
          <w:lang w:val="uk-UA"/>
        </w:rPr>
        <w:t>й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9E1F09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Pr="009E1F09">
        <w:rPr>
          <w:b/>
          <w:sz w:val="28"/>
          <w:szCs w:val="28"/>
          <w:u w:val="single"/>
          <w:lang w:val="uk-UA"/>
        </w:rPr>
        <w:t>соціальної педагогіки та соціальної роботи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382ED9" w:rsidRDefault="00340682" w:rsidP="00395013">
      <w:pPr>
        <w:jc w:val="center"/>
        <w:rPr>
          <w:b/>
          <w:sz w:val="28"/>
          <w:szCs w:val="28"/>
          <w:lang w:val="uk-UA"/>
        </w:rPr>
      </w:pPr>
      <w:r w:rsidRPr="00382ED9">
        <w:rPr>
          <w:b/>
          <w:sz w:val="28"/>
          <w:szCs w:val="28"/>
          <w:lang w:val="uk-UA"/>
        </w:rPr>
        <w:t>Ведення професійних документів</w:t>
      </w:r>
    </w:p>
    <w:p w:rsidR="009E1F09" w:rsidRDefault="009E1F09" w:rsidP="00B93336">
      <w:pPr>
        <w:rPr>
          <w:sz w:val="28"/>
          <w:szCs w:val="28"/>
          <w:lang w:val="uk-UA"/>
        </w:rPr>
      </w:pPr>
    </w:p>
    <w:p w:rsidR="009E1F09" w:rsidRDefault="009E1F09" w:rsidP="00B93336">
      <w:pPr>
        <w:rPr>
          <w:sz w:val="28"/>
          <w:szCs w:val="28"/>
          <w:lang w:val="uk-UA"/>
        </w:rPr>
      </w:pPr>
    </w:p>
    <w:p w:rsidR="00395013" w:rsidRDefault="00B10A22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9E1F09">
        <w:rPr>
          <w:sz w:val="28"/>
          <w:szCs w:val="28"/>
          <w:lang w:val="uk-UA"/>
        </w:rPr>
        <w:t>грама ______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9E1F09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Спеціальність _________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395013" w:rsidRDefault="00C9686D" w:rsidP="00C9686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Галузь знань __________</w:t>
      </w:r>
    </w:p>
    <w:p w:rsidR="00C9686D" w:rsidRDefault="00C9686D" w:rsidP="00C9686D">
      <w:pPr>
        <w:rPr>
          <w:sz w:val="28"/>
          <w:szCs w:val="28"/>
          <w:lang w:val="uk-UA"/>
        </w:rPr>
      </w:pPr>
    </w:p>
    <w:p w:rsidR="00C9686D" w:rsidRDefault="00C9686D" w:rsidP="00C9686D">
      <w:pPr>
        <w:rPr>
          <w:sz w:val="28"/>
          <w:szCs w:val="28"/>
          <w:lang w:val="uk-UA"/>
        </w:rPr>
      </w:pPr>
    </w:p>
    <w:p w:rsidR="00C9686D" w:rsidRDefault="00C9686D" w:rsidP="00C9686D">
      <w:pPr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__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AB324B">
        <w:rPr>
          <w:sz w:val="28"/>
          <w:szCs w:val="28"/>
          <w:lang w:val="uk-UA"/>
        </w:rPr>
        <w:t>_</w:t>
      </w:r>
      <w:r w:rsidRPr="00820F08">
        <w:rPr>
          <w:sz w:val="28"/>
          <w:szCs w:val="28"/>
        </w:rPr>
        <w:t>”</w:t>
      </w:r>
      <w:r w:rsidR="00AB324B">
        <w:rPr>
          <w:sz w:val="28"/>
          <w:szCs w:val="28"/>
          <w:lang w:val="uk-UA"/>
        </w:rPr>
        <w:t xml:space="preserve"> ___</w:t>
      </w:r>
      <w:r>
        <w:rPr>
          <w:sz w:val="28"/>
          <w:szCs w:val="28"/>
          <w:lang w:val="uk-UA"/>
        </w:rPr>
        <w:t xml:space="preserve"> 201</w:t>
      </w:r>
      <w:r w:rsidR="00AB324B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9E1F09" w:rsidRDefault="009E1F09" w:rsidP="00BC32A7">
      <w:pPr>
        <w:jc w:val="center"/>
        <w:rPr>
          <w:sz w:val="28"/>
          <w:szCs w:val="28"/>
          <w:lang w:val="uk-UA"/>
        </w:rPr>
      </w:pPr>
    </w:p>
    <w:p w:rsidR="00795A6B" w:rsidRDefault="00795A6B" w:rsidP="00BC32A7">
      <w:pPr>
        <w:jc w:val="center"/>
        <w:rPr>
          <w:sz w:val="28"/>
          <w:szCs w:val="28"/>
          <w:lang w:val="uk-UA"/>
        </w:rPr>
      </w:pPr>
    </w:p>
    <w:p w:rsidR="009E1F09" w:rsidRDefault="009E1F09" w:rsidP="00BC32A7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Івано-Франківськ </w:t>
      </w:r>
      <w:r w:rsidR="00B423BB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2</w:t>
      </w:r>
      <w:r w:rsidR="00795A6B">
        <w:rPr>
          <w:sz w:val="28"/>
          <w:szCs w:val="28"/>
          <w:lang w:val="uk-UA"/>
        </w:rPr>
        <w:t>019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795A6B">
      <w:pPr>
        <w:pStyle w:val="11"/>
        <w:numPr>
          <w:ilvl w:val="0"/>
          <w:numId w:val="5"/>
        </w:numPr>
        <w:tabs>
          <w:tab w:val="left" w:pos="993"/>
        </w:tabs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795A6B">
      <w:pPr>
        <w:pStyle w:val="11"/>
        <w:numPr>
          <w:ilvl w:val="0"/>
          <w:numId w:val="5"/>
        </w:numPr>
        <w:tabs>
          <w:tab w:val="left" w:pos="993"/>
        </w:tabs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795A6B">
      <w:pPr>
        <w:pStyle w:val="11"/>
        <w:numPr>
          <w:ilvl w:val="0"/>
          <w:numId w:val="5"/>
        </w:numPr>
        <w:tabs>
          <w:tab w:val="left" w:pos="993"/>
        </w:tabs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51BC4" w:rsidRDefault="00151BC4" w:rsidP="00795A6B">
      <w:pPr>
        <w:pStyle w:val="11"/>
        <w:numPr>
          <w:ilvl w:val="0"/>
          <w:numId w:val="5"/>
        </w:numPr>
        <w:tabs>
          <w:tab w:val="left" w:pos="993"/>
        </w:tabs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795A6B">
      <w:pPr>
        <w:pStyle w:val="11"/>
        <w:numPr>
          <w:ilvl w:val="0"/>
          <w:numId w:val="5"/>
        </w:numPr>
        <w:tabs>
          <w:tab w:val="left" w:pos="993"/>
        </w:tabs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795A6B">
      <w:pPr>
        <w:pStyle w:val="11"/>
        <w:numPr>
          <w:ilvl w:val="0"/>
          <w:numId w:val="5"/>
        </w:numPr>
        <w:tabs>
          <w:tab w:val="left" w:pos="993"/>
        </w:tabs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795A6B">
      <w:pPr>
        <w:pStyle w:val="11"/>
        <w:numPr>
          <w:ilvl w:val="0"/>
          <w:numId w:val="5"/>
        </w:numPr>
        <w:tabs>
          <w:tab w:val="left" w:pos="993"/>
        </w:tabs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2C2330" w:rsidRPr="00353465" w:rsidRDefault="00151BC4" w:rsidP="00795A6B">
      <w:pPr>
        <w:pStyle w:val="11"/>
        <w:numPr>
          <w:ilvl w:val="0"/>
          <w:numId w:val="5"/>
        </w:numPr>
        <w:tabs>
          <w:tab w:val="left" w:pos="993"/>
        </w:tabs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9571" w:type="dxa"/>
        <w:tblLayout w:type="fixed"/>
        <w:tblLook w:val="04A0"/>
      </w:tblPr>
      <w:tblGrid>
        <w:gridCol w:w="2093"/>
        <w:gridCol w:w="283"/>
        <w:gridCol w:w="313"/>
        <w:gridCol w:w="1105"/>
        <w:gridCol w:w="29"/>
        <w:gridCol w:w="1842"/>
        <w:gridCol w:w="113"/>
        <w:gridCol w:w="373"/>
        <w:gridCol w:w="1244"/>
        <w:gridCol w:w="84"/>
        <w:gridCol w:w="29"/>
        <w:gridCol w:w="1134"/>
        <w:gridCol w:w="929"/>
      </w:tblGrid>
      <w:tr w:rsidR="00C67355" w:rsidRPr="00C67355" w:rsidTr="0032658C">
        <w:tc>
          <w:tcPr>
            <w:tcW w:w="9571" w:type="dxa"/>
            <w:gridSpan w:val="13"/>
          </w:tcPr>
          <w:p w:rsidR="00C67355" w:rsidRPr="00C67355" w:rsidRDefault="00C67355" w:rsidP="00F137BC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:rsidTr="00F56217">
        <w:tc>
          <w:tcPr>
            <w:tcW w:w="3823" w:type="dxa"/>
            <w:gridSpan w:val="5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5748" w:type="dxa"/>
            <w:gridSpan w:val="8"/>
          </w:tcPr>
          <w:p w:rsidR="002C2330" w:rsidRPr="00C67355" w:rsidRDefault="0034068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Ведення професійних документів</w:t>
            </w:r>
          </w:p>
        </w:tc>
      </w:tr>
      <w:tr w:rsidR="002C2330" w:rsidRPr="00C67355" w:rsidTr="00F56217">
        <w:tc>
          <w:tcPr>
            <w:tcW w:w="3823" w:type="dxa"/>
            <w:gridSpan w:val="5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5748" w:type="dxa"/>
            <w:gridSpan w:val="8"/>
          </w:tcPr>
          <w:p w:rsidR="002C2330" w:rsidRPr="00C67355" w:rsidRDefault="00F137B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Березовська Л.І.</w:t>
            </w:r>
          </w:p>
        </w:tc>
      </w:tr>
      <w:tr w:rsidR="002C2330" w:rsidRPr="00C67355" w:rsidTr="00F56217">
        <w:tc>
          <w:tcPr>
            <w:tcW w:w="3823" w:type="dxa"/>
            <w:gridSpan w:val="5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5748" w:type="dxa"/>
            <w:gridSpan w:val="8"/>
          </w:tcPr>
          <w:p w:rsidR="002C2330" w:rsidRPr="00C67355" w:rsidRDefault="00795A6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+38(</w:t>
            </w:r>
            <w:r w:rsidR="00ED7FF7">
              <w:rPr>
                <w:lang w:val="uk-UA"/>
              </w:rPr>
              <w:t>0</w:t>
            </w:r>
            <w:r w:rsidR="00F137BC">
              <w:rPr>
                <w:lang w:val="uk-UA"/>
              </w:rPr>
              <w:t>97</w:t>
            </w:r>
            <w:r>
              <w:rPr>
                <w:lang w:val="uk-UA"/>
              </w:rPr>
              <w:t>)</w:t>
            </w:r>
            <w:r w:rsidR="00F137BC">
              <w:rPr>
                <w:lang w:val="uk-UA"/>
              </w:rPr>
              <w:t>842</w:t>
            </w:r>
            <w:r>
              <w:rPr>
                <w:lang w:val="uk-UA"/>
              </w:rPr>
              <w:t>-</w:t>
            </w:r>
            <w:r w:rsidR="00F137BC">
              <w:rPr>
                <w:lang w:val="uk-UA"/>
              </w:rPr>
              <w:t>88</w:t>
            </w:r>
            <w:r>
              <w:rPr>
                <w:lang w:val="uk-UA"/>
              </w:rPr>
              <w:t>-</w:t>
            </w:r>
            <w:r w:rsidR="00F137BC">
              <w:rPr>
                <w:lang w:val="uk-UA"/>
              </w:rPr>
              <w:t>20</w:t>
            </w:r>
          </w:p>
        </w:tc>
      </w:tr>
      <w:tr w:rsidR="002C2330" w:rsidRPr="00C67355" w:rsidTr="00F56217">
        <w:tc>
          <w:tcPr>
            <w:tcW w:w="3823" w:type="dxa"/>
            <w:gridSpan w:val="5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E-mail</w:t>
            </w:r>
            <w:r w:rsidR="00F137BC">
              <w:rPr>
                <w:b/>
                <w:lang w:val="uk-UA"/>
              </w:rPr>
              <w:t xml:space="preserve"> </w:t>
            </w:r>
            <w:r w:rsidRPr="00ED7FF7">
              <w:rPr>
                <w:b/>
              </w:rPr>
              <w:t>викладача</w:t>
            </w:r>
          </w:p>
        </w:tc>
        <w:tc>
          <w:tcPr>
            <w:tcW w:w="5748" w:type="dxa"/>
            <w:gridSpan w:val="8"/>
          </w:tcPr>
          <w:p w:rsidR="002C2330" w:rsidRPr="00F137BC" w:rsidRDefault="00F137BC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lydunya@gmail.com</w:t>
            </w:r>
          </w:p>
        </w:tc>
      </w:tr>
      <w:tr w:rsidR="002C2330" w:rsidRPr="00C67355" w:rsidTr="00F56217">
        <w:tc>
          <w:tcPr>
            <w:tcW w:w="3823" w:type="dxa"/>
            <w:gridSpan w:val="5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748" w:type="dxa"/>
            <w:gridSpan w:val="8"/>
          </w:tcPr>
          <w:p w:rsidR="002C2330" w:rsidRPr="00ED7FF7" w:rsidRDefault="00ED7FF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Лекції, практичні, самостійна робота</w:t>
            </w:r>
          </w:p>
        </w:tc>
      </w:tr>
      <w:tr w:rsidR="002C2330" w:rsidRPr="00C67355" w:rsidTr="00F56217">
        <w:tc>
          <w:tcPr>
            <w:tcW w:w="3823" w:type="dxa"/>
            <w:gridSpan w:val="5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5748" w:type="dxa"/>
            <w:gridSpan w:val="8"/>
          </w:tcPr>
          <w:p w:rsidR="002C2330" w:rsidRPr="00C67355" w:rsidRDefault="0034068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18</w:t>
            </w:r>
            <w:r w:rsidR="001701C8">
              <w:rPr>
                <w:lang w:val="uk-UA"/>
              </w:rPr>
              <w:t>0 годин</w:t>
            </w:r>
          </w:p>
        </w:tc>
      </w:tr>
      <w:tr w:rsidR="002C2330" w:rsidRPr="00382ED9" w:rsidTr="00F56217">
        <w:tc>
          <w:tcPr>
            <w:tcW w:w="3823" w:type="dxa"/>
            <w:gridSpan w:val="5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lang w:val="uk-UA"/>
              </w:rPr>
              <w:t>го навчання</w:t>
            </w:r>
          </w:p>
        </w:tc>
        <w:tc>
          <w:tcPr>
            <w:tcW w:w="5748" w:type="dxa"/>
            <w:gridSpan w:val="8"/>
          </w:tcPr>
          <w:p w:rsidR="002C2330" w:rsidRPr="00C67355" w:rsidRDefault="00982C18" w:rsidP="00395013">
            <w:pPr>
              <w:jc w:val="both"/>
              <w:rPr>
                <w:lang w:val="uk-UA"/>
              </w:rPr>
            </w:pPr>
            <w:hyperlink r:id="rId8" w:history="1">
              <w:r w:rsidR="00ED7FF7">
                <w:rPr>
                  <w:rStyle w:val="a8"/>
                </w:rPr>
                <w:t>http</w:t>
              </w:r>
              <w:r w:rsidR="00ED7FF7" w:rsidRPr="00ED7FF7">
                <w:rPr>
                  <w:rStyle w:val="a8"/>
                  <w:lang w:val="uk-UA"/>
                </w:rPr>
                <w:t>://</w:t>
              </w:r>
              <w:r w:rsidR="00ED7FF7">
                <w:rPr>
                  <w:rStyle w:val="a8"/>
                </w:rPr>
                <w:t>www</w:t>
              </w:r>
              <w:r w:rsidR="00ED7FF7" w:rsidRPr="00ED7FF7">
                <w:rPr>
                  <w:rStyle w:val="a8"/>
                  <w:lang w:val="uk-UA"/>
                </w:rPr>
                <w:t>.</w:t>
              </w:r>
              <w:r w:rsidR="00ED7FF7">
                <w:rPr>
                  <w:rStyle w:val="a8"/>
                </w:rPr>
                <w:t>d</w:t>
              </w:r>
              <w:r w:rsidR="00ED7FF7" w:rsidRPr="00ED7FF7">
                <w:rPr>
                  <w:rStyle w:val="a8"/>
                  <w:lang w:val="uk-UA"/>
                </w:rPr>
                <w:t>-</w:t>
              </w:r>
              <w:r w:rsidR="00ED7FF7">
                <w:rPr>
                  <w:rStyle w:val="a8"/>
                </w:rPr>
                <w:t>learn</w:t>
              </w:r>
              <w:r w:rsidR="00ED7FF7" w:rsidRPr="00ED7FF7">
                <w:rPr>
                  <w:rStyle w:val="a8"/>
                  <w:lang w:val="uk-UA"/>
                </w:rPr>
                <w:t>.</w:t>
              </w:r>
              <w:r w:rsidR="00ED7FF7">
                <w:rPr>
                  <w:rStyle w:val="a8"/>
                </w:rPr>
                <w:t>pu</w:t>
              </w:r>
              <w:r w:rsidR="00ED7FF7" w:rsidRPr="00ED7FF7">
                <w:rPr>
                  <w:rStyle w:val="a8"/>
                  <w:lang w:val="uk-UA"/>
                </w:rPr>
                <w:t>.</w:t>
              </w:r>
              <w:r w:rsidR="00ED7FF7">
                <w:rPr>
                  <w:rStyle w:val="a8"/>
                </w:rPr>
                <w:t>if</w:t>
              </w:r>
              <w:r w:rsidR="00ED7FF7" w:rsidRPr="00ED7FF7">
                <w:rPr>
                  <w:rStyle w:val="a8"/>
                  <w:lang w:val="uk-UA"/>
                </w:rPr>
                <w:t>.</w:t>
              </w:r>
              <w:r w:rsidR="00ED7FF7">
                <w:rPr>
                  <w:rStyle w:val="a8"/>
                </w:rPr>
                <w:t>ua</w:t>
              </w:r>
              <w:r w:rsidR="00ED7FF7" w:rsidRPr="00ED7FF7">
                <w:rPr>
                  <w:rStyle w:val="a8"/>
                  <w:lang w:val="uk-UA"/>
                </w:rPr>
                <w:t>/</w:t>
              </w:r>
              <w:r w:rsidR="00ED7FF7">
                <w:rPr>
                  <w:rStyle w:val="a8"/>
                </w:rPr>
                <w:t>index</w:t>
              </w:r>
              <w:r w:rsidR="00ED7FF7" w:rsidRPr="00ED7FF7">
                <w:rPr>
                  <w:rStyle w:val="a8"/>
                  <w:lang w:val="uk-UA"/>
                </w:rPr>
                <w:t>.</w:t>
              </w:r>
              <w:r w:rsidR="00ED7FF7">
                <w:rPr>
                  <w:rStyle w:val="a8"/>
                </w:rPr>
                <w:t>php</w:t>
              </w:r>
              <w:r w:rsidR="00ED7FF7" w:rsidRPr="00ED7FF7">
                <w:rPr>
                  <w:rStyle w:val="a8"/>
                  <w:lang w:val="uk-UA"/>
                </w:rPr>
                <w:t>?</w:t>
              </w:r>
            </w:hyperlink>
          </w:p>
        </w:tc>
      </w:tr>
      <w:tr w:rsidR="002C2330" w:rsidRPr="00340682" w:rsidTr="00F56217">
        <w:tc>
          <w:tcPr>
            <w:tcW w:w="3823" w:type="dxa"/>
            <w:gridSpan w:val="5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5748" w:type="dxa"/>
            <w:gridSpan w:val="8"/>
          </w:tcPr>
          <w:p w:rsidR="00451C45" w:rsidRDefault="00F137BC" w:rsidP="00451C4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Очні консультації: </w:t>
            </w:r>
            <w:r w:rsidRPr="00340682">
              <w:rPr>
                <w:lang w:val="uk-UA"/>
              </w:rPr>
              <w:t>четвер</w:t>
            </w:r>
            <w:r w:rsidR="00340682">
              <w:rPr>
                <w:lang w:val="uk-UA"/>
              </w:rPr>
              <w:t xml:space="preserve"> 15.00-16.00</w:t>
            </w:r>
          </w:p>
          <w:p w:rsidR="002C2330" w:rsidRPr="00C67355" w:rsidRDefault="00451C45" w:rsidP="00451C4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Онлайн </w:t>
            </w:r>
            <w:r w:rsidR="002C0F43" w:rsidRPr="00451C45">
              <w:rPr>
                <w:lang w:val="uk-UA"/>
              </w:rPr>
              <w:t>консультації:</w:t>
            </w:r>
            <w:r>
              <w:rPr>
                <w:lang w:val="uk-UA"/>
              </w:rPr>
              <w:t xml:space="preserve"> створені</w:t>
            </w:r>
            <w:r w:rsidR="00F137BC" w:rsidRPr="00340682">
              <w:rPr>
                <w:lang w:val="uk-UA"/>
              </w:rPr>
              <w:t xml:space="preserve"> </w:t>
            </w:r>
            <w:r w:rsidR="009521EF">
              <w:rPr>
                <w:lang w:val="uk-UA"/>
              </w:rPr>
              <w:t xml:space="preserve">групи у вайбері, </w:t>
            </w:r>
            <w:r>
              <w:rPr>
                <w:lang w:val="uk-UA"/>
              </w:rPr>
              <w:t>(за потребою студента)</w:t>
            </w:r>
            <w:r w:rsidR="009521EF">
              <w:rPr>
                <w:lang w:val="uk-UA"/>
              </w:rPr>
              <w:t>.</w:t>
            </w:r>
          </w:p>
        </w:tc>
      </w:tr>
      <w:tr w:rsidR="00C67355" w:rsidRPr="005F2E23" w:rsidTr="0032658C">
        <w:tc>
          <w:tcPr>
            <w:tcW w:w="9571" w:type="dxa"/>
            <w:gridSpan w:val="13"/>
          </w:tcPr>
          <w:p w:rsidR="00C67355" w:rsidRDefault="00C67355" w:rsidP="00C67355">
            <w:pPr>
              <w:jc w:val="center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r w:rsidRPr="00451C45">
              <w:rPr>
                <w:b/>
                <w:lang w:val="uk-UA"/>
              </w:rPr>
              <w:t>нотація до курсу</w:t>
            </w:r>
          </w:p>
          <w:p w:rsidR="00290D4D" w:rsidRPr="0057774C" w:rsidRDefault="001701C8" w:rsidP="0057774C">
            <w:pPr>
              <w:pStyle w:val="a5"/>
              <w:ind w:left="0" w:firstLine="567"/>
              <w:jc w:val="both"/>
              <w:rPr>
                <w:lang w:val="uk-UA"/>
              </w:rPr>
            </w:pPr>
            <w:r w:rsidRPr="00340682">
              <w:rPr>
                <w:lang w:val="uk-UA"/>
              </w:rPr>
              <w:t>Ди</w:t>
            </w:r>
            <w:r w:rsidR="00F137BC" w:rsidRPr="00340682">
              <w:rPr>
                <w:lang w:val="uk-UA"/>
              </w:rPr>
              <w:t xml:space="preserve">сципліна </w:t>
            </w:r>
            <w:r w:rsidR="00795A6B" w:rsidRPr="00340682">
              <w:rPr>
                <w:lang w:val="uk-UA"/>
              </w:rPr>
              <w:t>«</w:t>
            </w:r>
            <w:r w:rsidR="00340682">
              <w:rPr>
                <w:lang w:val="uk-UA"/>
              </w:rPr>
              <w:t>Ведення професійних документів</w:t>
            </w:r>
            <w:r w:rsidRPr="00340682">
              <w:rPr>
                <w:lang w:val="uk-UA"/>
              </w:rPr>
              <w:t xml:space="preserve">» </w:t>
            </w:r>
            <w:r w:rsidRPr="0057774C">
              <w:rPr>
                <w:sz w:val="24"/>
                <w:szCs w:val="24"/>
                <w:lang w:val="uk-UA"/>
              </w:rPr>
              <w:t>вивчається студентами</w:t>
            </w:r>
            <w:r w:rsidR="00F137BC" w:rsidRPr="0057774C">
              <w:rPr>
                <w:sz w:val="24"/>
                <w:szCs w:val="24"/>
                <w:lang w:val="uk-UA"/>
              </w:rPr>
              <w:t xml:space="preserve"> спеціальності 231 «Соціальна р</w:t>
            </w:r>
            <w:r w:rsidR="00F137BC" w:rsidRPr="0057774C">
              <w:rPr>
                <w:sz w:val="24"/>
                <w:szCs w:val="24"/>
              </w:rPr>
              <w:t>обота</w:t>
            </w:r>
            <w:r w:rsidRPr="0057774C">
              <w:rPr>
                <w:sz w:val="24"/>
                <w:szCs w:val="24"/>
              </w:rPr>
              <w:t>»</w:t>
            </w:r>
            <w:r w:rsidR="00EC252C" w:rsidRPr="0057774C">
              <w:rPr>
                <w:sz w:val="24"/>
                <w:szCs w:val="24"/>
                <w:lang w:val="uk-UA"/>
              </w:rPr>
              <w:t xml:space="preserve"> </w:t>
            </w:r>
            <w:r w:rsidR="00340682" w:rsidRPr="0057774C">
              <w:rPr>
                <w:sz w:val="24"/>
                <w:szCs w:val="24"/>
              </w:rPr>
              <w:t>на</w:t>
            </w:r>
            <w:r w:rsidR="00340682" w:rsidRPr="0057774C">
              <w:rPr>
                <w:sz w:val="24"/>
                <w:szCs w:val="24"/>
                <w:lang w:val="uk-UA"/>
              </w:rPr>
              <w:t xml:space="preserve"> треть</w:t>
            </w:r>
            <w:r w:rsidR="00795A6B" w:rsidRPr="0057774C">
              <w:rPr>
                <w:sz w:val="24"/>
                <w:szCs w:val="24"/>
              </w:rPr>
              <w:t xml:space="preserve">ому курсі </w:t>
            </w:r>
            <w:r w:rsidR="00795A6B" w:rsidRPr="0057774C">
              <w:rPr>
                <w:sz w:val="24"/>
                <w:szCs w:val="24"/>
                <w:lang w:val="uk-UA"/>
              </w:rPr>
              <w:t>(</w:t>
            </w:r>
            <w:r w:rsidR="00795A6B" w:rsidRPr="0057774C">
              <w:rPr>
                <w:sz w:val="24"/>
                <w:szCs w:val="24"/>
                <w:lang w:val="en-US"/>
              </w:rPr>
              <w:t>V</w:t>
            </w:r>
            <w:r w:rsidR="00340682" w:rsidRPr="0057774C">
              <w:rPr>
                <w:sz w:val="24"/>
                <w:szCs w:val="24"/>
                <w:lang w:val="uk-UA"/>
              </w:rPr>
              <w:t>І</w:t>
            </w:r>
            <w:r w:rsidR="005F2E23" w:rsidRPr="0057774C">
              <w:rPr>
                <w:sz w:val="24"/>
                <w:szCs w:val="24"/>
              </w:rPr>
              <w:t xml:space="preserve"> – семестр</w:t>
            </w:r>
            <w:r w:rsidR="009B3165" w:rsidRPr="0057774C">
              <w:rPr>
                <w:sz w:val="24"/>
                <w:szCs w:val="24"/>
              </w:rPr>
              <w:t>)</w:t>
            </w:r>
            <w:r w:rsidR="005F2E23" w:rsidRPr="0057774C">
              <w:rPr>
                <w:sz w:val="24"/>
                <w:szCs w:val="24"/>
              </w:rPr>
              <w:t xml:space="preserve">. </w:t>
            </w:r>
            <w:r w:rsidR="00F940DB" w:rsidRPr="0057774C">
              <w:rPr>
                <w:sz w:val="24"/>
                <w:szCs w:val="24"/>
              </w:rPr>
              <w:t xml:space="preserve">Дисципліна спрямована </w:t>
            </w:r>
            <w:r w:rsidR="00535492" w:rsidRPr="0057774C">
              <w:rPr>
                <w:sz w:val="24"/>
                <w:szCs w:val="24"/>
                <w:lang w:val="uk-UA"/>
              </w:rPr>
              <w:t xml:space="preserve">на </w:t>
            </w:r>
            <w:r w:rsidR="0057774C" w:rsidRPr="0057774C">
              <w:rPr>
                <w:sz w:val="24"/>
                <w:szCs w:val="24"/>
                <w:lang w:val="uk-UA"/>
              </w:rPr>
              <w:t xml:space="preserve">вироблення практичних </w:t>
            </w:r>
            <w:r w:rsidR="00340682" w:rsidRPr="0057774C">
              <w:rPr>
                <w:sz w:val="24"/>
                <w:szCs w:val="24"/>
              </w:rPr>
              <w:t>умінь і навичок складати й оформляти різні види документів, що застосовуються в діяльності органів соціальн</w:t>
            </w:r>
            <w:r w:rsidR="0057774C" w:rsidRPr="0057774C">
              <w:rPr>
                <w:sz w:val="24"/>
                <w:szCs w:val="24"/>
                <w:lang w:val="uk-UA"/>
              </w:rPr>
              <w:t>их служб</w:t>
            </w:r>
          </w:p>
        </w:tc>
      </w:tr>
      <w:tr w:rsidR="00C67355" w:rsidRPr="00C67355" w:rsidTr="0032658C">
        <w:tc>
          <w:tcPr>
            <w:tcW w:w="9571" w:type="dxa"/>
            <w:gridSpan w:val="13"/>
          </w:tcPr>
          <w:p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C67355">
              <w:rPr>
                <w:b/>
              </w:rPr>
              <w:t>курсу</w:t>
            </w:r>
          </w:p>
        </w:tc>
      </w:tr>
      <w:tr w:rsidR="0060383D" w:rsidRPr="00B423BB" w:rsidTr="0032658C">
        <w:tc>
          <w:tcPr>
            <w:tcW w:w="9571" w:type="dxa"/>
            <w:gridSpan w:val="13"/>
          </w:tcPr>
          <w:p w:rsidR="00535492" w:rsidRPr="00EC252C" w:rsidRDefault="00054781" w:rsidP="0057774C">
            <w:pPr>
              <w:tabs>
                <w:tab w:val="left" w:pos="284"/>
                <w:tab w:val="left" w:pos="567"/>
              </w:tabs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Озн</w:t>
            </w:r>
            <w:r w:rsidR="0057774C">
              <w:rPr>
                <w:lang w:val="uk-UA"/>
              </w:rPr>
              <w:t>а</w:t>
            </w:r>
            <w:r>
              <w:rPr>
                <w:lang w:val="uk-UA"/>
              </w:rPr>
              <w:t xml:space="preserve">йомити студентів з </w:t>
            </w:r>
            <w:r>
              <w:t>особливост</w:t>
            </w:r>
            <w:r>
              <w:rPr>
                <w:lang w:val="uk-UA"/>
              </w:rPr>
              <w:t>ями</w:t>
            </w:r>
            <w:r>
              <w:t xml:space="preserve"> </w:t>
            </w:r>
            <w:r w:rsidR="0057774C">
              <w:rPr>
                <w:lang w:val="uk-UA"/>
              </w:rPr>
              <w:t xml:space="preserve">ведення ділової документації (загальне й секретне діловодство), його функції, </w:t>
            </w:r>
            <w:r w:rsidR="0057774C" w:rsidRPr="0057774C">
              <w:rPr>
                <w:lang w:val="uk-UA"/>
              </w:rPr>
              <w:t xml:space="preserve">класифікацію документів; </w:t>
            </w:r>
            <w:r w:rsidR="0057774C">
              <w:rPr>
                <w:lang w:val="uk-UA"/>
              </w:rPr>
              <w:t>формування умінь оформляти документи різних видів</w:t>
            </w:r>
            <w:r w:rsidR="0057774C" w:rsidRPr="0057774C">
              <w:rPr>
                <w:lang w:val="uk-UA"/>
              </w:rPr>
              <w:t>, які необхідні соціальним працівникам у професійній діяльності.</w:t>
            </w:r>
          </w:p>
        </w:tc>
      </w:tr>
      <w:tr w:rsidR="001039A3" w:rsidRPr="00C67355" w:rsidTr="0032658C">
        <w:tc>
          <w:tcPr>
            <w:tcW w:w="9571" w:type="dxa"/>
            <w:gridSpan w:val="13"/>
          </w:tcPr>
          <w:p w:rsidR="001039A3" w:rsidRPr="001039A3" w:rsidRDefault="001039A3" w:rsidP="001039A3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F865A2" w:rsidRPr="00382ED9" w:rsidTr="0032658C">
        <w:tc>
          <w:tcPr>
            <w:tcW w:w="9571" w:type="dxa"/>
            <w:gridSpan w:val="13"/>
          </w:tcPr>
          <w:p w:rsidR="00B36E01" w:rsidRDefault="00B36E01" w:rsidP="00B36E01">
            <w:pPr>
              <w:jc w:val="both"/>
              <w:rPr>
                <w:lang w:val="uk-UA"/>
              </w:rPr>
            </w:pPr>
            <w:r>
              <w:t>Дисципліна спрямована на формування</w:t>
            </w:r>
            <w:r>
              <w:rPr>
                <w:lang w:val="uk-UA"/>
              </w:rPr>
              <w:t>:</w:t>
            </w:r>
          </w:p>
          <w:p w:rsidR="0057774C" w:rsidRDefault="001667BC" w:rsidP="0057774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="0057774C">
              <w:rPr>
                <w:lang w:val="uk-UA"/>
              </w:rPr>
              <w:t>і</w:t>
            </w:r>
            <w:r w:rsidR="0057774C">
              <w:t xml:space="preserve">нтегральна компетентність: </w:t>
            </w:r>
            <w:r w:rsidR="0057774C">
              <w:rPr>
                <w:lang w:val="uk-UA"/>
              </w:rPr>
              <w:t>з</w:t>
            </w:r>
            <w:r w:rsidR="0057774C">
              <w:t>датність професійно й конструктивно вирішувати професійні завдання</w:t>
            </w:r>
            <w:r w:rsidR="0057774C">
              <w:rPr>
                <w:lang w:val="uk-UA"/>
              </w:rPr>
              <w:t>;</w:t>
            </w:r>
          </w:p>
          <w:p w:rsidR="001667BC" w:rsidRDefault="001667BC" w:rsidP="0057774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="0057774C">
              <w:rPr>
                <w:lang w:val="uk-UA"/>
              </w:rPr>
              <w:t>з</w:t>
            </w:r>
            <w:r w:rsidR="0057774C" w:rsidRPr="0057774C">
              <w:rPr>
                <w:lang w:val="uk-UA"/>
              </w:rPr>
              <w:t xml:space="preserve">агальні компетентності: </w:t>
            </w:r>
            <w:r w:rsidR="0057774C">
              <w:rPr>
                <w:lang w:val="uk-UA"/>
              </w:rPr>
              <w:t>з</w:t>
            </w:r>
            <w:r w:rsidR="0057774C" w:rsidRPr="0057774C">
              <w:rPr>
                <w:lang w:val="uk-UA"/>
              </w:rPr>
              <w:t>датність до критичного мислення, аналізу та синтезу соціальних процесів</w:t>
            </w:r>
            <w:r w:rsidR="0057774C">
              <w:rPr>
                <w:lang w:val="uk-UA"/>
              </w:rPr>
              <w:t>; розробка і управління</w:t>
            </w:r>
            <w:r w:rsidR="0057774C" w:rsidRPr="0057774C">
              <w:rPr>
                <w:lang w:val="uk-UA"/>
              </w:rPr>
              <w:t xml:space="preserve"> про</w:t>
            </w:r>
            <w:r w:rsidR="0057774C">
              <w:rPr>
                <w:lang w:val="uk-UA"/>
              </w:rPr>
              <w:t>є</w:t>
            </w:r>
            <w:r w:rsidR="0057774C" w:rsidRPr="0057774C">
              <w:rPr>
                <w:lang w:val="uk-UA"/>
              </w:rPr>
              <w:t>ктами із суб’єктами соціальної роботи</w:t>
            </w:r>
            <w:r w:rsidR="0057774C">
              <w:rPr>
                <w:lang w:val="uk-UA"/>
              </w:rPr>
              <w:t>;</w:t>
            </w:r>
            <w:r w:rsidR="0057774C" w:rsidRPr="0057774C">
              <w:rPr>
                <w:lang w:val="uk-UA"/>
              </w:rPr>
              <w:t xml:space="preserve"> проведення наукових досліджень на професійн</w:t>
            </w:r>
            <w:r w:rsidR="0057774C">
              <w:rPr>
                <w:lang w:val="uk-UA"/>
              </w:rPr>
              <w:t>ому рівні; професійний саморозвиток та</w:t>
            </w:r>
            <w:r>
              <w:rPr>
                <w:lang w:val="uk-UA"/>
              </w:rPr>
              <w:t xml:space="preserve"> самовдосконалення; з</w:t>
            </w:r>
            <w:r w:rsidR="0057774C" w:rsidRPr="001667BC">
              <w:rPr>
                <w:lang w:val="uk-UA"/>
              </w:rPr>
              <w:t xml:space="preserve">датність генерувати нові ідеї й нестандартні підходи до реалізації </w:t>
            </w:r>
            <w:r>
              <w:rPr>
                <w:lang w:val="uk-UA"/>
              </w:rPr>
              <w:t>(креативність) професійних завдань; налагодження взаємодії на всіх рівнях</w:t>
            </w:r>
            <w:r w:rsidR="0057774C" w:rsidRPr="001667BC">
              <w:rPr>
                <w:lang w:val="uk-UA"/>
              </w:rPr>
              <w:t xml:space="preserve">, співробітництво й партнерство. </w:t>
            </w:r>
          </w:p>
          <w:p w:rsidR="0057774C" w:rsidRDefault="001667BC" w:rsidP="001667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 с</w:t>
            </w:r>
            <w:r w:rsidRPr="001667BC">
              <w:rPr>
                <w:lang w:val="uk-UA"/>
              </w:rPr>
              <w:t xml:space="preserve">пеціальні компетентності: </w:t>
            </w:r>
            <w:r>
              <w:rPr>
                <w:lang w:val="uk-UA"/>
              </w:rPr>
              <w:t>к</w:t>
            </w:r>
            <w:r w:rsidR="0057774C" w:rsidRPr="001667BC">
              <w:rPr>
                <w:lang w:val="uk-UA"/>
              </w:rPr>
              <w:t>ритично осмислювати сутність роботи соціального</w:t>
            </w:r>
            <w:r w:rsidRPr="001667BC">
              <w:rPr>
                <w:lang w:val="uk-UA"/>
              </w:rPr>
              <w:t xml:space="preserve"> працівника із документами</w:t>
            </w:r>
            <w:r>
              <w:rPr>
                <w:lang w:val="uk-UA"/>
              </w:rPr>
              <w:t>; в</w:t>
            </w:r>
            <w:r w:rsidR="0057774C" w:rsidRPr="001667BC">
              <w:rPr>
                <w:lang w:val="uk-UA"/>
              </w:rPr>
              <w:t>икористовувати професійні знання та принципи професійної етики у роботі</w:t>
            </w:r>
            <w:r w:rsidRPr="001667BC">
              <w:rPr>
                <w:lang w:val="uk-UA"/>
              </w:rPr>
              <w:t xml:space="preserve"> з документам</w:t>
            </w:r>
            <w:r>
              <w:rPr>
                <w:lang w:val="uk-UA"/>
              </w:rPr>
              <w:t>и;</w:t>
            </w:r>
            <w:r w:rsidR="0057774C" w:rsidRPr="001667BC">
              <w:rPr>
                <w:lang w:val="uk-UA"/>
              </w:rPr>
              <w:t xml:space="preserve"> знання законодавчої бази для підготовки документів у роботі з рі</w:t>
            </w:r>
            <w:r w:rsidRPr="001667BC">
              <w:rPr>
                <w:lang w:val="uk-UA"/>
              </w:rPr>
              <w:t>зними категоріями клієнтів</w:t>
            </w:r>
            <w:r>
              <w:rPr>
                <w:lang w:val="uk-UA"/>
              </w:rPr>
              <w:t>; п</w:t>
            </w:r>
            <w:r w:rsidRPr="001667BC">
              <w:rPr>
                <w:lang w:val="uk-UA"/>
              </w:rPr>
              <w:t>орівн</w:t>
            </w:r>
            <w:r>
              <w:rPr>
                <w:lang w:val="uk-UA"/>
              </w:rPr>
              <w:t xml:space="preserve">яння, аналіз роботи, узагальнення інформації; відповідальність, володіння морально-етичними нормами поведінки, принципами </w:t>
            </w:r>
            <w:r w:rsidR="0057774C" w:rsidRPr="001667BC">
              <w:rPr>
                <w:lang w:val="uk-UA"/>
              </w:rPr>
              <w:t>і стандартам</w:t>
            </w:r>
            <w:r>
              <w:rPr>
                <w:lang w:val="uk-UA"/>
              </w:rPr>
              <w:t>и</w:t>
            </w:r>
            <w:r w:rsidR="0057774C" w:rsidRPr="001667BC">
              <w:rPr>
                <w:lang w:val="uk-UA"/>
              </w:rPr>
              <w:t xml:space="preserve"> соціальної роботи.</w:t>
            </w:r>
          </w:p>
          <w:p w:rsidR="001667BC" w:rsidRPr="0057774C" w:rsidRDefault="001667BC" w:rsidP="001667BC">
            <w:pPr>
              <w:jc w:val="both"/>
              <w:rPr>
                <w:bCs/>
                <w:lang w:val="uk-UA"/>
              </w:rPr>
            </w:pPr>
          </w:p>
        </w:tc>
      </w:tr>
      <w:tr w:rsidR="00C67355" w:rsidRPr="00B62706" w:rsidTr="0032658C">
        <w:tc>
          <w:tcPr>
            <w:tcW w:w="9571" w:type="dxa"/>
            <w:gridSpan w:val="13"/>
          </w:tcPr>
          <w:p w:rsidR="00C67355" w:rsidRPr="00C67355" w:rsidRDefault="00AC76DC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5</w:t>
            </w:r>
            <w:r w:rsidR="00C67355"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B62706" w:rsidTr="0032658C">
        <w:tc>
          <w:tcPr>
            <w:tcW w:w="9571" w:type="dxa"/>
            <w:gridSpan w:val="13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4B79F0">
              <w:rPr>
                <w:lang w:val="uk-UA"/>
              </w:rPr>
              <w:t>Обсяг курсу</w:t>
            </w:r>
          </w:p>
        </w:tc>
      </w:tr>
      <w:tr w:rsidR="00C67355" w:rsidRPr="00B62706" w:rsidTr="0032658C">
        <w:tc>
          <w:tcPr>
            <w:tcW w:w="6151" w:type="dxa"/>
            <w:gridSpan w:val="8"/>
          </w:tcPr>
          <w:p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3420" w:type="dxa"/>
            <w:gridSpan w:val="5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0C46E3" w:rsidRPr="00B62706" w:rsidTr="0032658C">
        <w:tc>
          <w:tcPr>
            <w:tcW w:w="6151" w:type="dxa"/>
            <w:gridSpan w:val="8"/>
          </w:tcPr>
          <w:p w:rsidR="000C46E3" w:rsidRDefault="00ED7FF7" w:rsidP="004B79F0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екції</w:t>
            </w:r>
          </w:p>
        </w:tc>
        <w:tc>
          <w:tcPr>
            <w:tcW w:w="3420" w:type="dxa"/>
            <w:gridSpan w:val="5"/>
          </w:tcPr>
          <w:p w:rsidR="000C46E3" w:rsidRPr="000C46E3" w:rsidRDefault="001667B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</w:tr>
      <w:tr w:rsidR="000C46E3" w:rsidRPr="00C67355" w:rsidTr="0032658C">
        <w:tc>
          <w:tcPr>
            <w:tcW w:w="6151" w:type="dxa"/>
            <w:gridSpan w:val="8"/>
          </w:tcPr>
          <w:p w:rsidR="000C46E3" w:rsidRDefault="000C46E3" w:rsidP="004B79F0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420" w:type="dxa"/>
            <w:gridSpan w:val="5"/>
          </w:tcPr>
          <w:p w:rsidR="000C46E3" w:rsidRPr="00C67355" w:rsidRDefault="001667B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</w:tr>
      <w:tr w:rsidR="000C46E3" w:rsidRPr="00C67355" w:rsidTr="0032658C">
        <w:tc>
          <w:tcPr>
            <w:tcW w:w="6151" w:type="dxa"/>
            <w:gridSpan w:val="8"/>
          </w:tcPr>
          <w:p w:rsidR="000C46E3" w:rsidRDefault="000C46E3" w:rsidP="004B79F0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420" w:type="dxa"/>
            <w:gridSpan w:val="5"/>
          </w:tcPr>
          <w:p w:rsidR="000C46E3" w:rsidRPr="00C67355" w:rsidRDefault="001667B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</w:tr>
      <w:tr w:rsidR="000C46E3" w:rsidRPr="00C67355" w:rsidTr="0032658C">
        <w:tc>
          <w:tcPr>
            <w:tcW w:w="9571" w:type="dxa"/>
            <w:gridSpan w:val="13"/>
          </w:tcPr>
          <w:p w:rsidR="000C46E3" w:rsidRPr="000C46E3" w:rsidRDefault="000C46E3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0C46E3" w:rsidRPr="00C67355" w:rsidTr="00F56217">
        <w:tc>
          <w:tcPr>
            <w:tcW w:w="2689" w:type="dxa"/>
            <w:gridSpan w:val="3"/>
            <w:vAlign w:val="center"/>
          </w:tcPr>
          <w:p w:rsidR="000C46E3" w:rsidRPr="000C46E3" w:rsidRDefault="000C46E3" w:rsidP="004B79F0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976" w:type="dxa"/>
            <w:gridSpan w:val="3"/>
            <w:vAlign w:val="center"/>
          </w:tcPr>
          <w:p w:rsidR="000C46E3" w:rsidRPr="000C46E3" w:rsidRDefault="000C46E3" w:rsidP="004B79F0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730" w:type="dxa"/>
            <w:gridSpan w:val="3"/>
          </w:tcPr>
          <w:p w:rsidR="000C46E3" w:rsidRPr="000C46E3" w:rsidRDefault="000C46E3" w:rsidP="009521EF">
            <w:pPr>
              <w:pStyle w:val="11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0C46E3" w:rsidRDefault="000C46E3" w:rsidP="009521EF">
            <w:pPr>
              <w:pStyle w:val="11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76" w:type="dxa"/>
            <w:gridSpan w:val="4"/>
          </w:tcPr>
          <w:p w:rsidR="000C46E3" w:rsidRPr="00483A45" w:rsidRDefault="00483A45" w:rsidP="004B79F0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0C46E3" w:rsidRDefault="004B79F0" w:rsidP="004B79F0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0C46E3"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ибірковий</w:t>
            </w:r>
          </w:p>
        </w:tc>
      </w:tr>
      <w:tr w:rsidR="000C46E3" w:rsidRPr="00C67355" w:rsidTr="00F56217">
        <w:tc>
          <w:tcPr>
            <w:tcW w:w="2689" w:type="dxa"/>
            <w:gridSpan w:val="3"/>
          </w:tcPr>
          <w:p w:rsidR="000C46E3" w:rsidRPr="00C67355" w:rsidRDefault="005A032E" w:rsidP="00395013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  <w:r w:rsidR="00766700">
              <w:rPr>
                <w:b/>
                <w:lang w:val="uk-UA"/>
              </w:rPr>
              <w:t>т</w:t>
            </w:r>
            <w:r w:rsidR="001701C8">
              <w:rPr>
                <w:b/>
                <w:lang w:val="uk-UA"/>
              </w:rPr>
              <w:t>ий</w:t>
            </w:r>
          </w:p>
        </w:tc>
        <w:tc>
          <w:tcPr>
            <w:tcW w:w="2976" w:type="dxa"/>
            <w:gridSpan w:val="3"/>
          </w:tcPr>
          <w:p w:rsidR="000C46E3" w:rsidRPr="00C67355" w:rsidRDefault="00766700" w:rsidP="00395013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Соціальна робот</w:t>
            </w:r>
            <w:r w:rsidR="009521EF">
              <w:rPr>
                <w:b/>
                <w:lang w:val="uk-UA"/>
              </w:rPr>
              <w:t>а</w:t>
            </w:r>
          </w:p>
        </w:tc>
        <w:tc>
          <w:tcPr>
            <w:tcW w:w="1730" w:type="dxa"/>
            <w:gridSpan w:val="3"/>
          </w:tcPr>
          <w:p w:rsidR="000C46E3" w:rsidRPr="00C67355" w:rsidRDefault="005A032E" w:rsidP="009521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другий</w:t>
            </w:r>
          </w:p>
        </w:tc>
        <w:tc>
          <w:tcPr>
            <w:tcW w:w="2176" w:type="dxa"/>
            <w:gridSpan w:val="4"/>
          </w:tcPr>
          <w:p w:rsidR="000C46E3" w:rsidRPr="00C67355" w:rsidRDefault="000C46E3" w:rsidP="00395013">
            <w:pPr>
              <w:jc w:val="both"/>
              <w:rPr>
                <w:lang w:val="uk-UA"/>
              </w:rPr>
            </w:pPr>
          </w:p>
        </w:tc>
      </w:tr>
      <w:tr w:rsidR="00AC76DC" w:rsidRPr="00C67355" w:rsidTr="0032658C">
        <w:tc>
          <w:tcPr>
            <w:tcW w:w="9571" w:type="dxa"/>
            <w:gridSpan w:val="13"/>
          </w:tcPr>
          <w:p w:rsidR="00AC76DC" w:rsidRPr="00C64040" w:rsidRDefault="00AC76DC" w:rsidP="00C64040">
            <w:pPr>
              <w:ind w:left="360"/>
              <w:jc w:val="center"/>
              <w:rPr>
                <w:lang w:val="uk-UA"/>
              </w:rPr>
            </w:pPr>
            <w:r w:rsidRPr="00C64040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C64040">
              <w:rPr>
                <w:lang w:val="uk-UA"/>
              </w:rPr>
              <w:t>у</w:t>
            </w:r>
          </w:p>
        </w:tc>
      </w:tr>
      <w:tr w:rsidR="006B5781" w:rsidRPr="00267E0C" w:rsidTr="006B1AAE">
        <w:trPr>
          <w:trHeight w:val="912"/>
        </w:trPr>
        <w:tc>
          <w:tcPr>
            <w:tcW w:w="2376" w:type="dxa"/>
            <w:gridSpan w:val="2"/>
          </w:tcPr>
          <w:p w:rsidR="00AC76DC" w:rsidRPr="00267E0C" w:rsidRDefault="00AC76DC" w:rsidP="00AC76DC">
            <w:pPr>
              <w:jc w:val="center"/>
              <w:rPr>
                <w:lang w:val="uk-UA"/>
              </w:rPr>
            </w:pPr>
            <w:r w:rsidRPr="00267E0C">
              <w:rPr>
                <w:color w:val="000000"/>
              </w:rPr>
              <w:t>Тема, план</w:t>
            </w:r>
          </w:p>
        </w:tc>
        <w:tc>
          <w:tcPr>
            <w:tcW w:w="1447" w:type="dxa"/>
            <w:gridSpan w:val="3"/>
          </w:tcPr>
          <w:p w:rsidR="00AC76DC" w:rsidRPr="00267E0C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 w:rsidRPr="00267E0C">
              <w:rPr>
                <w:rStyle w:val="a7"/>
                <w:i w:val="0"/>
                <w:color w:val="auto"/>
              </w:rPr>
              <w:t>Форма</w:t>
            </w:r>
            <w:r w:rsidRPr="00267E0C">
              <w:rPr>
                <w:rStyle w:val="a7"/>
                <w:i w:val="0"/>
                <w:color w:val="auto"/>
                <w:lang w:val="uk-UA"/>
              </w:rPr>
              <w:t xml:space="preserve"> заняття</w:t>
            </w:r>
          </w:p>
        </w:tc>
        <w:tc>
          <w:tcPr>
            <w:tcW w:w="1842" w:type="dxa"/>
          </w:tcPr>
          <w:p w:rsidR="00AC76DC" w:rsidRPr="00267E0C" w:rsidRDefault="00AC76DC" w:rsidP="006B1AAE">
            <w:pPr>
              <w:ind w:left="360"/>
              <w:rPr>
                <w:lang w:val="uk-UA"/>
              </w:rPr>
            </w:pPr>
            <w:r w:rsidRPr="00267E0C">
              <w:rPr>
                <w:lang w:val="uk-UA"/>
              </w:rPr>
              <w:t>Література</w:t>
            </w:r>
          </w:p>
        </w:tc>
        <w:tc>
          <w:tcPr>
            <w:tcW w:w="1843" w:type="dxa"/>
            <w:gridSpan w:val="5"/>
          </w:tcPr>
          <w:p w:rsidR="001667BC" w:rsidRDefault="001667BC" w:rsidP="001667BC">
            <w:pPr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Завдання,</w:t>
            </w:r>
          </w:p>
          <w:p w:rsidR="00AC76DC" w:rsidRPr="00267E0C" w:rsidRDefault="00AC76DC" w:rsidP="001667BC">
            <w:pPr>
              <w:ind w:left="360"/>
              <w:jc w:val="center"/>
              <w:rPr>
                <w:lang w:val="uk-UA"/>
              </w:rPr>
            </w:pPr>
            <w:r w:rsidRPr="00267E0C">
              <w:rPr>
                <w:lang w:val="uk-UA"/>
              </w:rPr>
              <w:t>год</w:t>
            </w:r>
          </w:p>
        </w:tc>
        <w:tc>
          <w:tcPr>
            <w:tcW w:w="1134" w:type="dxa"/>
          </w:tcPr>
          <w:p w:rsidR="00AC76DC" w:rsidRPr="00267E0C" w:rsidRDefault="00AC76DC" w:rsidP="006B1AAE">
            <w:pPr>
              <w:rPr>
                <w:lang w:val="uk-UA"/>
              </w:rPr>
            </w:pPr>
            <w:r w:rsidRPr="00267E0C">
              <w:rPr>
                <w:lang w:val="uk-UA"/>
              </w:rPr>
              <w:t>Вага оцінки</w:t>
            </w:r>
          </w:p>
        </w:tc>
        <w:tc>
          <w:tcPr>
            <w:tcW w:w="929" w:type="dxa"/>
          </w:tcPr>
          <w:p w:rsidR="00AC76DC" w:rsidRPr="00267E0C" w:rsidRDefault="00AC76DC" w:rsidP="00267E0C">
            <w:pPr>
              <w:jc w:val="both"/>
              <w:rPr>
                <w:lang w:val="uk-UA"/>
              </w:rPr>
            </w:pPr>
            <w:r w:rsidRPr="00267E0C">
              <w:rPr>
                <w:lang w:val="uk-UA"/>
              </w:rPr>
              <w:t>Термін виконання</w:t>
            </w:r>
          </w:p>
        </w:tc>
      </w:tr>
      <w:tr w:rsidR="006B1AAE" w:rsidRPr="00F56217" w:rsidTr="002F7DC5">
        <w:trPr>
          <w:trHeight w:val="274"/>
        </w:trPr>
        <w:tc>
          <w:tcPr>
            <w:tcW w:w="9571" w:type="dxa"/>
            <w:gridSpan w:val="13"/>
          </w:tcPr>
          <w:p w:rsidR="006B1AAE" w:rsidRPr="00F076E6" w:rsidRDefault="006B1AAE" w:rsidP="00F076E6">
            <w:pPr>
              <w:tabs>
                <w:tab w:val="left" w:pos="1560"/>
              </w:tabs>
              <w:ind w:left="-497" w:firstLine="496"/>
              <w:jc w:val="center"/>
              <w:rPr>
                <w:b/>
                <w:sz w:val="20"/>
                <w:szCs w:val="20"/>
              </w:rPr>
            </w:pPr>
            <w:r w:rsidRPr="006B1AAE">
              <w:rPr>
                <w:b/>
              </w:rPr>
              <w:t xml:space="preserve">Модуль 1. </w:t>
            </w:r>
            <w:r w:rsidR="00F076E6" w:rsidRPr="00F076E6">
              <w:rPr>
                <w:b/>
                <w:sz w:val="24"/>
                <w:szCs w:val="24"/>
              </w:rPr>
              <w:t>Теоретико-методичні основи організації роботи соціальних служб</w:t>
            </w:r>
          </w:p>
        </w:tc>
      </w:tr>
      <w:tr w:rsidR="006B1AAE" w:rsidRPr="00F076E6" w:rsidTr="006A6B7B">
        <w:tc>
          <w:tcPr>
            <w:tcW w:w="2093" w:type="dxa"/>
          </w:tcPr>
          <w:p w:rsidR="009D0BC8" w:rsidRPr="009D0BC8" w:rsidRDefault="009D0BC8" w:rsidP="009D0BC8">
            <w:r w:rsidRPr="005039E4">
              <w:rPr>
                <w:b/>
              </w:rPr>
              <w:t>Тема 1</w:t>
            </w:r>
            <w:r w:rsidRPr="009D0BC8">
              <w:t>. Основні положення та правила загального діловодства</w:t>
            </w:r>
            <w:r>
              <w:rPr>
                <w:lang w:val="uk-UA"/>
              </w:rPr>
              <w:t>.</w:t>
            </w:r>
          </w:p>
          <w:p w:rsidR="009D0BC8" w:rsidRPr="009D0BC8" w:rsidRDefault="009D0BC8" w:rsidP="009D0BC8">
            <w:r>
              <w:t xml:space="preserve">Місце дисципліни </w:t>
            </w:r>
            <w:r w:rsidRPr="009D0BC8">
              <w:t xml:space="preserve">у кваліфікаційній характеристиці бакалавра за напрямом підготовки </w:t>
            </w:r>
            <w:r>
              <w:rPr>
                <w:lang w:val="uk-UA"/>
              </w:rPr>
              <w:t>«</w:t>
            </w:r>
            <w:r>
              <w:t>Соціальна робота</w:t>
            </w:r>
            <w:r>
              <w:rPr>
                <w:lang w:val="uk-UA"/>
              </w:rPr>
              <w:t>»</w:t>
            </w:r>
            <w:r w:rsidRPr="009D0BC8">
              <w:t>.</w:t>
            </w:r>
          </w:p>
          <w:p w:rsidR="009D0BC8" w:rsidRPr="009D0BC8" w:rsidRDefault="009D0BC8" w:rsidP="009D0BC8">
            <w:r w:rsidRPr="009D0BC8">
              <w:t>Суть поняття «діловодство».</w:t>
            </w:r>
          </w:p>
          <w:p w:rsidR="006B1AAE" w:rsidRPr="00F076E6" w:rsidRDefault="009D0BC8" w:rsidP="009D0BC8">
            <w:pPr>
              <w:rPr>
                <w:rStyle w:val="mw-headline"/>
                <w:bCs/>
                <w:sz w:val="20"/>
                <w:szCs w:val="20"/>
              </w:rPr>
            </w:pPr>
            <w:r w:rsidRPr="009D0BC8">
              <w:t>Основні етапи розвитку діловодства Законодавче регулювання діловодства</w:t>
            </w:r>
            <w:r>
              <w:t>.</w:t>
            </w:r>
          </w:p>
        </w:tc>
        <w:tc>
          <w:tcPr>
            <w:tcW w:w="1701" w:type="dxa"/>
            <w:gridSpan w:val="3"/>
          </w:tcPr>
          <w:p w:rsidR="006B1AAE" w:rsidRPr="00A84B3E" w:rsidRDefault="00F076E6" w:rsidP="006B1AAE">
            <w:pPr>
              <w:rPr>
                <w:sz w:val="18"/>
                <w:szCs w:val="18"/>
                <w:lang w:val="uk-UA"/>
              </w:rPr>
            </w:pPr>
            <w:r>
              <w:rPr>
                <w:lang w:val="uk-UA"/>
              </w:rPr>
              <w:t>Лекція, інтерактивне практичне заняття</w:t>
            </w:r>
          </w:p>
        </w:tc>
        <w:tc>
          <w:tcPr>
            <w:tcW w:w="1984" w:type="dxa"/>
            <w:gridSpan w:val="3"/>
          </w:tcPr>
          <w:p w:rsidR="00CA7485" w:rsidRDefault="00CA7485" w:rsidP="00CA748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Комова, М. В. Діловодство. К</w:t>
            </w:r>
            <w:r>
              <w:rPr>
                <w:szCs w:val="28"/>
                <w:lang w:val="uk-UA"/>
              </w:rPr>
              <w:t>иїв</w:t>
            </w:r>
            <w:r>
              <w:rPr>
                <w:szCs w:val="28"/>
              </w:rPr>
              <w:t xml:space="preserve"> : Алерта</w:t>
            </w:r>
            <w:r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</w:rPr>
              <w:t>; Львів : Тріада плюс, 2007.</w:t>
            </w:r>
          </w:p>
          <w:p w:rsidR="00CA7485" w:rsidRDefault="00CA7485" w:rsidP="00CA7485">
            <w:pPr>
              <w:jc w:val="both"/>
              <w:rPr>
                <w:color w:val="000000"/>
                <w:szCs w:val="28"/>
              </w:rPr>
            </w:pPr>
            <w:r>
              <w:rPr>
                <w:bCs/>
                <w:szCs w:val="28"/>
              </w:rPr>
              <w:t xml:space="preserve">Палеха С. Ю. </w:t>
            </w:r>
            <w:r>
              <w:rPr>
                <w:color w:val="000000"/>
                <w:szCs w:val="28"/>
              </w:rPr>
              <w:t>Управлінське документування. У 2 ч. Ч. 1. Організація загального діловодства. К</w:t>
            </w:r>
            <w:r>
              <w:rPr>
                <w:color w:val="000000"/>
                <w:szCs w:val="28"/>
                <w:lang w:val="uk-UA"/>
              </w:rPr>
              <w:t>иїв</w:t>
            </w:r>
            <w:r>
              <w:rPr>
                <w:color w:val="000000"/>
                <w:szCs w:val="28"/>
              </w:rPr>
              <w:t xml:space="preserve"> : Вид.Європ.ун-ту, 2003. </w:t>
            </w:r>
          </w:p>
          <w:p w:rsidR="00F076E6" w:rsidRPr="00F076E6" w:rsidRDefault="00F076E6" w:rsidP="00CA7485">
            <w:pPr>
              <w:jc w:val="both"/>
              <w:rPr>
                <w:i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gridSpan w:val="3"/>
          </w:tcPr>
          <w:p w:rsidR="005039E4" w:rsidRDefault="005039E4" w:rsidP="005039E4">
            <w:pPr>
              <w:rPr>
                <w:lang w:val="uk-UA"/>
              </w:rPr>
            </w:pPr>
            <w:r>
              <w:t>Опрацювання теоретичних питань</w:t>
            </w:r>
            <w:r>
              <w:rPr>
                <w:lang w:val="uk-UA"/>
              </w:rPr>
              <w:t xml:space="preserve">; </w:t>
            </w:r>
          </w:p>
          <w:p w:rsidR="005039E4" w:rsidRPr="005039E4" w:rsidRDefault="005039E4" w:rsidP="005039E4">
            <w:pPr>
              <w:rPr>
                <w:lang w:val="uk-UA"/>
              </w:rPr>
            </w:pPr>
            <w:r>
              <w:rPr>
                <w:lang w:val="uk-UA"/>
              </w:rPr>
              <w:t>наукові повідомлення: в</w:t>
            </w:r>
            <w:r>
              <w:t>иконавче діловодство</w:t>
            </w:r>
            <w:r>
              <w:rPr>
                <w:lang w:val="uk-UA"/>
              </w:rPr>
              <w:t>; п</w:t>
            </w:r>
            <w:r w:rsidRPr="00220E07">
              <w:t>роходже</w:t>
            </w:r>
            <w:r>
              <w:t>ння документів в міністерствах</w:t>
            </w:r>
            <w:r>
              <w:rPr>
                <w:lang w:val="uk-UA"/>
              </w:rPr>
              <w:t>; у</w:t>
            </w:r>
            <w:r w:rsidRPr="00220E07">
              <w:t>ніфікація документів</w:t>
            </w:r>
            <w:r>
              <w:rPr>
                <w:lang w:val="uk-UA"/>
              </w:rPr>
              <w:t>.</w:t>
            </w:r>
          </w:p>
          <w:p w:rsidR="00CA01C2" w:rsidRPr="00F076E6" w:rsidRDefault="00CA01C2" w:rsidP="00140F34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  <w:gridSpan w:val="2"/>
          </w:tcPr>
          <w:p w:rsidR="006B1AAE" w:rsidRPr="00267E0C" w:rsidRDefault="00140AE7" w:rsidP="005039E4">
            <w:pPr>
              <w:jc w:val="center"/>
              <w:rPr>
                <w:sz w:val="20"/>
                <w:szCs w:val="20"/>
                <w:lang w:val="uk-UA"/>
              </w:rPr>
            </w:pPr>
            <w:r w:rsidRPr="00272764">
              <w:rPr>
                <w:sz w:val="18"/>
                <w:szCs w:val="18"/>
                <w:lang w:val="uk-UA"/>
              </w:rPr>
              <w:t>Максимальна оцінка 5 балів</w:t>
            </w:r>
          </w:p>
        </w:tc>
        <w:tc>
          <w:tcPr>
            <w:tcW w:w="929" w:type="dxa"/>
          </w:tcPr>
          <w:p w:rsidR="006B1AAE" w:rsidRPr="00140AE7" w:rsidRDefault="00140AE7" w:rsidP="00267E0C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Один </w:t>
            </w:r>
            <w:r w:rsidR="00CA01C2" w:rsidRPr="00140AE7">
              <w:rPr>
                <w:sz w:val="18"/>
                <w:szCs w:val="18"/>
                <w:lang w:val="uk-UA"/>
              </w:rPr>
              <w:t>тиж</w:t>
            </w:r>
            <w:r w:rsidRPr="00140AE7">
              <w:rPr>
                <w:sz w:val="18"/>
                <w:szCs w:val="18"/>
                <w:lang w:val="uk-UA"/>
              </w:rPr>
              <w:t>день</w:t>
            </w:r>
          </w:p>
        </w:tc>
      </w:tr>
      <w:tr w:rsidR="00D11AED" w:rsidRPr="00267E0C" w:rsidTr="006A6B7B">
        <w:tc>
          <w:tcPr>
            <w:tcW w:w="2093" w:type="dxa"/>
          </w:tcPr>
          <w:p w:rsidR="00D11AED" w:rsidRPr="005039E4" w:rsidRDefault="00D11AED" w:rsidP="005039E4">
            <w:pPr>
              <w:rPr>
                <w:b/>
              </w:rPr>
            </w:pPr>
            <w:r w:rsidRPr="005039E4">
              <w:rPr>
                <w:b/>
                <w:shd w:val="clear" w:color="auto" w:fill="FFFFFF"/>
                <w:lang w:val="uk-UA"/>
              </w:rPr>
              <w:t>Тема 2.</w:t>
            </w:r>
          </w:p>
          <w:p w:rsidR="005039E4" w:rsidRPr="005039E4" w:rsidRDefault="005039E4" w:rsidP="005039E4">
            <w:pPr>
              <w:rPr>
                <w:lang w:val="uk-UA"/>
              </w:rPr>
            </w:pPr>
            <w:r w:rsidRPr="005039E4">
              <w:t>Документ як засіб фіксації управлінських дій</w:t>
            </w:r>
            <w:r>
              <w:rPr>
                <w:lang w:val="uk-UA"/>
              </w:rPr>
              <w:t>.</w:t>
            </w:r>
          </w:p>
          <w:p w:rsidR="005039E4" w:rsidRPr="005039E4" w:rsidRDefault="005039E4" w:rsidP="005039E4">
            <w:r w:rsidRPr="005039E4">
              <w:t xml:space="preserve">Поняття про документ. Значення документа в управлінській діяльності. Класифікація документів. </w:t>
            </w:r>
          </w:p>
          <w:p w:rsidR="00D11AED" w:rsidRPr="00267E0C" w:rsidRDefault="006A6B7B" w:rsidP="006A6B7B">
            <w:pPr>
              <w:rPr>
                <w:bCs/>
                <w:sz w:val="20"/>
                <w:szCs w:val="20"/>
                <w:lang w:val="uk-UA"/>
              </w:rPr>
            </w:pPr>
            <w:r>
              <w:t>Склад реквізитів документів</w:t>
            </w:r>
            <w:r>
              <w:rPr>
                <w:lang w:val="uk-UA"/>
              </w:rPr>
              <w:t>: в</w:t>
            </w:r>
            <w:r w:rsidR="005039E4" w:rsidRPr="005039E4">
              <w:t>имоги до змісту та розташування</w:t>
            </w:r>
            <w:r>
              <w:rPr>
                <w:lang w:val="uk-UA"/>
              </w:rPr>
              <w:t xml:space="preserve">. </w:t>
            </w:r>
            <w:r>
              <w:t>Оформлення бланків документів.</w:t>
            </w:r>
            <w:r w:rsidR="005039E4" w:rsidRPr="005039E4">
              <w:t xml:space="preserve"> Текст документа як найважливіший </w:t>
            </w:r>
            <w:r w:rsidR="005039E4" w:rsidRPr="005039E4">
              <w:lastRenderedPageBreak/>
              <w:t>реквізит документа.</w:t>
            </w:r>
          </w:p>
        </w:tc>
        <w:tc>
          <w:tcPr>
            <w:tcW w:w="1701" w:type="dxa"/>
            <w:gridSpan w:val="3"/>
          </w:tcPr>
          <w:p w:rsidR="00F56217" w:rsidRPr="00B769F2" w:rsidRDefault="00CA01C2" w:rsidP="00F56217">
            <w:pPr>
              <w:jc w:val="both"/>
              <w:rPr>
                <w:color w:val="FF0000"/>
                <w:sz w:val="24"/>
                <w:szCs w:val="24"/>
                <w:lang w:val="uk-UA"/>
              </w:rPr>
            </w:pPr>
            <w:r w:rsidRPr="00B769F2">
              <w:rPr>
                <w:sz w:val="24"/>
                <w:szCs w:val="24"/>
                <w:lang w:val="uk-UA"/>
              </w:rPr>
              <w:lastRenderedPageBreak/>
              <w:t>Лекція (лекція-діалог</w:t>
            </w:r>
            <w:r w:rsidR="00F56217" w:rsidRPr="00B769F2">
              <w:rPr>
                <w:sz w:val="24"/>
                <w:szCs w:val="24"/>
                <w:lang w:val="uk-UA"/>
              </w:rPr>
              <w:t>)</w:t>
            </w:r>
            <w:r w:rsidRPr="00B769F2">
              <w:rPr>
                <w:sz w:val="24"/>
                <w:szCs w:val="24"/>
                <w:lang w:val="uk-UA"/>
              </w:rPr>
              <w:t>, практичне заняття</w:t>
            </w:r>
          </w:p>
          <w:p w:rsidR="00D11AED" w:rsidRPr="00A84B3E" w:rsidRDefault="00D11AED" w:rsidP="00D11AED">
            <w:pPr>
              <w:rPr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gridSpan w:val="3"/>
          </w:tcPr>
          <w:p w:rsidR="006A6B7B" w:rsidRDefault="006A6B7B" w:rsidP="006A6B7B">
            <w:pPr>
              <w:jc w:val="both"/>
              <w:rPr>
                <w:szCs w:val="28"/>
              </w:rPr>
            </w:pPr>
            <w:r>
              <w:rPr>
                <w:szCs w:val="28"/>
                <w:lang w:val="uk-UA"/>
              </w:rPr>
              <w:t>І</w:t>
            </w:r>
            <w:r>
              <w:rPr>
                <w:szCs w:val="28"/>
              </w:rPr>
              <w:t>ванова Т.В., Піддубна Л.П. Діловодство в органах державного управління та місцевого самоврядування: навч. посіб. К</w:t>
            </w:r>
            <w:r>
              <w:rPr>
                <w:szCs w:val="28"/>
                <w:lang w:val="uk-UA"/>
              </w:rPr>
              <w:t>иїв</w:t>
            </w:r>
            <w:r>
              <w:rPr>
                <w:szCs w:val="28"/>
              </w:rPr>
              <w:t>: Центр учбової літератури, 2007.</w:t>
            </w:r>
          </w:p>
          <w:p w:rsidR="00D11AED" w:rsidRPr="006A6B7B" w:rsidRDefault="00D11AED" w:rsidP="006A6B7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:rsidR="006A6B7B" w:rsidRPr="006A6B7B" w:rsidRDefault="00CA01C2" w:rsidP="006A6B7B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Опрацювання </w:t>
            </w:r>
            <w:r w:rsidRPr="00E2510A">
              <w:rPr>
                <w:sz w:val="20"/>
                <w:szCs w:val="20"/>
                <w:lang w:val="uk-UA"/>
              </w:rPr>
              <w:t xml:space="preserve">теоретичних питань, виконання </w:t>
            </w:r>
            <w:r>
              <w:rPr>
                <w:sz w:val="20"/>
                <w:szCs w:val="20"/>
                <w:lang w:val="uk-UA"/>
              </w:rPr>
              <w:t>письмових завдань</w:t>
            </w:r>
            <w:r w:rsidR="00B769F2">
              <w:rPr>
                <w:sz w:val="20"/>
                <w:szCs w:val="20"/>
                <w:lang w:val="uk-UA"/>
              </w:rPr>
              <w:t xml:space="preserve">: </w:t>
            </w:r>
            <w:r w:rsidR="006A6B7B">
              <w:rPr>
                <w:sz w:val="20"/>
                <w:szCs w:val="20"/>
                <w:lang w:val="uk-UA"/>
              </w:rPr>
              <w:t>с</w:t>
            </w:r>
            <w:r w:rsidR="006A6B7B">
              <w:t>кладіть таблицю</w:t>
            </w:r>
            <w:r w:rsidR="006A6B7B">
              <w:rPr>
                <w:lang w:val="uk-UA"/>
              </w:rPr>
              <w:t xml:space="preserve">: </w:t>
            </w:r>
            <w:r w:rsidR="006A6B7B" w:rsidRPr="001B729B">
              <w:t>“Загальні та спеціальні функції документа”</w:t>
            </w:r>
            <w:r w:rsidR="006A6B7B">
              <w:rPr>
                <w:lang w:val="uk-UA"/>
              </w:rPr>
              <w:t>;</w:t>
            </w:r>
          </w:p>
          <w:p w:rsidR="00D11AED" w:rsidRPr="00B769F2" w:rsidRDefault="006A6B7B" w:rsidP="006A6B7B">
            <w:pPr>
              <w:jc w:val="both"/>
              <w:rPr>
                <w:sz w:val="18"/>
                <w:szCs w:val="18"/>
              </w:rPr>
            </w:pPr>
            <w:r>
              <w:rPr>
                <w:lang w:val="uk-UA"/>
              </w:rPr>
              <w:t>п</w:t>
            </w:r>
            <w:r w:rsidRPr="001B729B">
              <w:t xml:space="preserve">ідготуйте зразок розпорядчого документа, проставте на ньому дату та індекс. Які вимоги до </w:t>
            </w:r>
            <w:r w:rsidRPr="001B729B">
              <w:lastRenderedPageBreak/>
              <w:t xml:space="preserve">розташування цих реквізитів? </w:t>
            </w:r>
          </w:p>
        </w:tc>
        <w:tc>
          <w:tcPr>
            <w:tcW w:w="1163" w:type="dxa"/>
            <w:gridSpan w:val="2"/>
          </w:tcPr>
          <w:p w:rsidR="00D11AED" w:rsidRPr="00267E0C" w:rsidRDefault="00140AE7" w:rsidP="00D11AED">
            <w:pPr>
              <w:jc w:val="both"/>
              <w:rPr>
                <w:sz w:val="20"/>
                <w:szCs w:val="20"/>
                <w:lang w:val="uk-UA"/>
              </w:rPr>
            </w:pPr>
            <w:r w:rsidRPr="00272764">
              <w:rPr>
                <w:sz w:val="18"/>
                <w:szCs w:val="18"/>
                <w:lang w:val="uk-UA"/>
              </w:rPr>
              <w:lastRenderedPageBreak/>
              <w:t>Максимальна оцінка 5 балів</w:t>
            </w:r>
          </w:p>
        </w:tc>
        <w:tc>
          <w:tcPr>
            <w:tcW w:w="929" w:type="dxa"/>
          </w:tcPr>
          <w:p w:rsidR="00D11AED" w:rsidRPr="00267E0C" w:rsidRDefault="00140AE7" w:rsidP="00D11AE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Один </w:t>
            </w:r>
            <w:r w:rsidRPr="00140AE7">
              <w:rPr>
                <w:sz w:val="18"/>
                <w:szCs w:val="18"/>
                <w:lang w:val="uk-UA"/>
              </w:rPr>
              <w:t>тиждень</w:t>
            </w:r>
          </w:p>
        </w:tc>
      </w:tr>
      <w:tr w:rsidR="00C52871" w:rsidRPr="00426BDB" w:rsidTr="006A6B7B">
        <w:tc>
          <w:tcPr>
            <w:tcW w:w="2093" w:type="dxa"/>
          </w:tcPr>
          <w:p w:rsidR="00267E0C" w:rsidRPr="006A6B7B" w:rsidRDefault="00D11AED" w:rsidP="00267E0C">
            <w:pPr>
              <w:rPr>
                <w:b/>
                <w:iCs/>
                <w:shd w:val="clear" w:color="auto" w:fill="FFFFFF"/>
                <w:lang w:val="uk-UA"/>
              </w:rPr>
            </w:pPr>
            <w:r w:rsidRPr="006A6B7B">
              <w:rPr>
                <w:b/>
                <w:iCs/>
                <w:shd w:val="clear" w:color="auto" w:fill="FFFFFF"/>
                <w:lang w:val="uk-UA"/>
              </w:rPr>
              <w:lastRenderedPageBreak/>
              <w:t>Тема 3</w:t>
            </w:r>
            <w:r w:rsidR="00267E0C" w:rsidRPr="006A6B7B">
              <w:rPr>
                <w:b/>
                <w:iCs/>
                <w:shd w:val="clear" w:color="auto" w:fill="FFFFFF"/>
                <w:lang w:val="uk-UA"/>
              </w:rPr>
              <w:t xml:space="preserve">. </w:t>
            </w:r>
          </w:p>
          <w:p w:rsidR="006A6B7B" w:rsidRPr="006A6B7B" w:rsidRDefault="006A6B7B" w:rsidP="006A6B7B">
            <w:r w:rsidRPr="006A6B7B">
              <w:t>Порядок складання та ведення номенклатури справ</w:t>
            </w:r>
          </w:p>
          <w:p w:rsidR="00D11AED" w:rsidRPr="00267E0C" w:rsidRDefault="006A6B7B" w:rsidP="006A6B7B">
            <w:pPr>
              <w:pStyle w:val="21"/>
              <w:tabs>
                <w:tab w:val="num" w:pos="0"/>
              </w:tabs>
              <w:spacing w:line="240" w:lineRule="auto"/>
              <w:jc w:val="both"/>
              <w:rPr>
                <w:iCs/>
                <w:sz w:val="20"/>
                <w:szCs w:val="20"/>
                <w:shd w:val="clear" w:color="auto" w:fill="FFFFFF"/>
              </w:rPr>
            </w:pPr>
            <w:r w:rsidRPr="006A6B7B">
              <w:rPr>
                <w:bCs/>
              </w:rPr>
              <w:t>Експертиза цінності документів.</w:t>
            </w:r>
            <w:r w:rsidRPr="006A6B7B">
              <w:t xml:space="preserve"> </w:t>
            </w:r>
            <w:r w:rsidRPr="006A6B7B">
              <w:rPr>
                <w:bCs/>
              </w:rPr>
              <w:t xml:space="preserve">Основні етапи підготовки документів до збереження та використання. </w:t>
            </w:r>
            <w:r w:rsidRPr="006A6B7B">
              <w:rPr>
                <w:color w:val="000000"/>
              </w:rPr>
              <w:t xml:space="preserve">Складання описів </w:t>
            </w:r>
            <w:r>
              <w:t xml:space="preserve">Номенклатура </w:t>
            </w:r>
            <w:r w:rsidRPr="006A6B7B">
              <w:t>справ структурного підрозділу. Зведена номенклатура справ установи.</w:t>
            </w:r>
          </w:p>
        </w:tc>
        <w:tc>
          <w:tcPr>
            <w:tcW w:w="1701" w:type="dxa"/>
            <w:gridSpan w:val="3"/>
          </w:tcPr>
          <w:p w:rsidR="00D11AED" w:rsidRPr="00B769F2" w:rsidRDefault="00B769F2" w:rsidP="006A6B7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Лекція</w:t>
            </w:r>
            <w:r w:rsidR="00426BDB" w:rsidRPr="00B769F2">
              <w:rPr>
                <w:sz w:val="24"/>
                <w:szCs w:val="24"/>
                <w:lang w:val="uk-UA"/>
              </w:rPr>
              <w:t>, інтерактивне практичне заняття</w:t>
            </w:r>
          </w:p>
        </w:tc>
        <w:tc>
          <w:tcPr>
            <w:tcW w:w="1984" w:type="dxa"/>
            <w:gridSpan w:val="3"/>
          </w:tcPr>
          <w:p w:rsidR="006A6B7B" w:rsidRDefault="006A6B7B" w:rsidP="006A6B7B">
            <w:pPr>
              <w:ind w:right="57"/>
              <w:rPr>
                <w:lang w:val="uk-UA"/>
              </w:rPr>
            </w:pPr>
            <w:r w:rsidRPr="00B811F4">
              <w:rPr>
                <w:lang w:val="uk-UA"/>
              </w:rPr>
              <w:t>Блощинс</w:t>
            </w:r>
            <w:r>
              <w:rPr>
                <w:lang w:val="uk-UA"/>
              </w:rPr>
              <w:t>ька В. А. Сучасне діловодство: навч. посіб.</w:t>
            </w:r>
            <w:r w:rsidRPr="00B811F4">
              <w:rPr>
                <w:lang w:val="uk-UA"/>
              </w:rPr>
              <w:t xml:space="preserve"> для студ</w:t>
            </w:r>
            <w:r>
              <w:rPr>
                <w:lang w:val="uk-UA"/>
              </w:rPr>
              <w:t xml:space="preserve">ентів вищих навчальних закладів, Київ: 2005. </w:t>
            </w:r>
            <w:r w:rsidRPr="00B811F4">
              <w:rPr>
                <w:lang w:val="uk-UA"/>
              </w:rPr>
              <w:t>319 с.</w:t>
            </w:r>
          </w:p>
          <w:p w:rsidR="006A6B7B" w:rsidRPr="006A6B7B" w:rsidRDefault="006A6B7B" w:rsidP="006A6B7B">
            <w:pPr>
              <w:ind w:right="57"/>
              <w:rPr>
                <w:lang w:val="uk-UA"/>
              </w:rPr>
            </w:pPr>
            <w:r w:rsidRPr="00B811F4">
              <w:rPr>
                <w:lang w:val="uk-UA"/>
              </w:rPr>
              <w:t>Сучасне діловодство: зразки документів, діловий етикет, інформація для ділової людини</w:t>
            </w:r>
            <w:r>
              <w:rPr>
                <w:lang w:val="uk-UA"/>
              </w:rPr>
              <w:t xml:space="preserve"> </w:t>
            </w:r>
            <w:r w:rsidRPr="00B811F4">
              <w:rPr>
                <w:lang w:val="uk-UA"/>
              </w:rPr>
              <w:t xml:space="preserve">/ </w:t>
            </w:r>
            <w:r w:rsidRPr="006A6B7B">
              <w:rPr>
                <w:lang w:val="uk-UA"/>
              </w:rPr>
              <w:t>За ред.</w:t>
            </w:r>
            <w:r>
              <w:rPr>
                <w:lang w:val="uk-UA"/>
              </w:rPr>
              <w:t xml:space="preserve"> В. М. Бріцина. Київ: «Довіра», 2007. </w:t>
            </w:r>
            <w:r w:rsidRPr="006A6B7B">
              <w:rPr>
                <w:lang w:val="uk-UA"/>
              </w:rPr>
              <w:t>687 с.</w:t>
            </w:r>
          </w:p>
          <w:p w:rsidR="00D11AED" w:rsidRPr="00426BDB" w:rsidRDefault="00D11AED" w:rsidP="00B769F2">
            <w:pPr>
              <w:tabs>
                <w:tab w:val="left" w:pos="1961"/>
              </w:tabs>
              <w:jc w:val="both"/>
              <w:rPr>
                <w:iCs/>
                <w:sz w:val="18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1701" w:type="dxa"/>
            <w:gridSpan w:val="3"/>
          </w:tcPr>
          <w:p w:rsidR="006A6B7B" w:rsidRPr="006A6B7B" w:rsidRDefault="00426BDB" w:rsidP="006A6B7B">
            <w:pPr>
              <w:jc w:val="both"/>
              <w:rPr>
                <w:lang w:val="uk-UA"/>
              </w:rPr>
            </w:pPr>
            <w:r w:rsidRPr="006A6B7B">
              <w:rPr>
                <w:lang w:val="uk-UA"/>
              </w:rPr>
              <w:t>Опрацювання теоретичних питань, виконання письмових завдань</w:t>
            </w:r>
            <w:r w:rsidR="00B769F2" w:rsidRPr="006A6B7B">
              <w:rPr>
                <w:lang w:val="uk-UA"/>
              </w:rPr>
              <w:t xml:space="preserve">: </w:t>
            </w:r>
          </w:p>
          <w:p w:rsidR="006A6B7B" w:rsidRPr="006A6B7B" w:rsidRDefault="006A6B7B" w:rsidP="006A6B7B">
            <w:pPr>
              <w:pStyle w:val="23"/>
              <w:tabs>
                <w:tab w:val="left" w:pos="540"/>
              </w:tabs>
              <w:spacing w:line="240" w:lineRule="auto"/>
              <w:ind w:firstLine="0"/>
              <w:jc w:val="both"/>
              <w:rPr>
                <w:szCs w:val="22"/>
              </w:rPr>
            </w:pPr>
            <w:r>
              <w:rPr>
                <w:szCs w:val="22"/>
              </w:rPr>
              <w:t>о</w:t>
            </w:r>
            <w:r w:rsidRPr="006A6B7B">
              <w:rPr>
                <w:szCs w:val="22"/>
              </w:rPr>
              <w:t>формлення службового листа, допов</w:t>
            </w:r>
            <w:r>
              <w:rPr>
                <w:szCs w:val="22"/>
              </w:rPr>
              <w:t>ідних та пояснювальних записок; н</w:t>
            </w:r>
            <w:r w:rsidRPr="006A6B7B">
              <w:rPr>
                <w:szCs w:val="22"/>
              </w:rPr>
              <w:t>аписання службових та особ</w:t>
            </w:r>
            <w:r>
              <w:rPr>
                <w:szCs w:val="22"/>
              </w:rPr>
              <w:t>ових довідок. Склад реквізитів; оф</w:t>
            </w:r>
            <w:r w:rsidR="00EC650C">
              <w:rPr>
                <w:szCs w:val="22"/>
              </w:rPr>
              <w:t>о</w:t>
            </w:r>
            <w:r>
              <w:rPr>
                <w:szCs w:val="22"/>
              </w:rPr>
              <w:t>рмлення</w:t>
            </w:r>
          </w:p>
          <w:p w:rsidR="006A6B7B" w:rsidRPr="006A6B7B" w:rsidRDefault="006A6B7B" w:rsidP="006A6B7B">
            <w:pPr>
              <w:pStyle w:val="23"/>
              <w:tabs>
                <w:tab w:val="left" w:pos="540"/>
              </w:tabs>
              <w:spacing w:line="240" w:lineRule="auto"/>
              <w:ind w:firstLine="0"/>
              <w:jc w:val="both"/>
              <w:rPr>
                <w:sz w:val="18"/>
                <w:szCs w:val="18"/>
              </w:rPr>
            </w:pPr>
            <w:r w:rsidRPr="006A6B7B">
              <w:rPr>
                <w:szCs w:val="22"/>
              </w:rPr>
              <w:t xml:space="preserve">внутрішніх та зовнішніх доповідних та пояснювальних записок. Складання та оформлення, розпоряджень, вказівок, наказів та витягів з наказів. </w:t>
            </w:r>
          </w:p>
        </w:tc>
        <w:tc>
          <w:tcPr>
            <w:tcW w:w="1163" w:type="dxa"/>
            <w:gridSpan w:val="2"/>
          </w:tcPr>
          <w:p w:rsidR="00D11AED" w:rsidRPr="00267E0C" w:rsidRDefault="00140AE7" w:rsidP="00D11AED">
            <w:pPr>
              <w:jc w:val="both"/>
              <w:rPr>
                <w:sz w:val="20"/>
                <w:szCs w:val="20"/>
                <w:lang w:val="uk-UA"/>
              </w:rPr>
            </w:pPr>
            <w:r w:rsidRPr="00272764">
              <w:rPr>
                <w:sz w:val="18"/>
                <w:szCs w:val="18"/>
                <w:lang w:val="uk-UA"/>
              </w:rPr>
              <w:t>Максимальна оцінка 5 балів</w:t>
            </w:r>
          </w:p>
        </w:tc>
        <w:tc>
          <w:tcPr>
            <w:tcW w:w="929" w:type="dxa"/>
          </w:tcPr>
          <w:p w:rsidR="00D11AED" w:rsidRPr="00267E0C" w:rsidRDefault="00140AE7" w:rsidP="00D11AE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Один </w:t>
            </w:r>
            <w:r w:rsidRPr="00140AE7">
              <w:rPr>
                <w:sz w:val="18"/>
                <w:szCs w:val="18"/>
                <w:lang w:val="uk-UA"/>
              </w:rPr>
              <w:t>тиждень</w:t>
            </w:r>
          </w:p>
        </w:tc>
      </w:tr>
      <w:tr w:rsidR="00D74F6F" w:rsidRPr="00081A0D" w:rsidTr="006A6B7B">
        <w:tc>
          <w:tcPr>
            <w:tcW w:w="2093" w:type="dxa"/>
          </w:tcPr>
          <w:p w:rsidR="00D11AED" w:rsidRPr="006A6B7B" w:rsidRDefault="00D11AED" w:rsidP="00D11AED">
            <w:pPr>
              <w:rPr>
                <w:b/>
                <w:iCs/>
                <w:sz w:val="20"/>
                <w:szCs w:val="20"/>
                <w:shd w:val="clear" w:color="auto" w:fill="FFFFFF"/>
                <w:lang w:val="uk-UA"/>
              </w:rPr>
            </w:pPr>
            <w:r w:rsidRPr="006A6B7B">
              <w:rPr>
                <w:b/>
                <w:iCs/>
                <w:sz w:val="20"/>
                <w:szCs w:val="20"/>
                <w:shd w:val="clear" w:color="auto" w:fill="FFFFFF"/>
                <w:lang w:val="uk-UA"/>
              </w:rPr>
              <w:t>Тема 4</w:t>
            </w:r>
            <w:r w:rsidR="00797324">
              <w:rPr>
                <w:b/>
                <w:iCs/>
                <w:sz w:val="20"/>
                <w:szCs w:val="20"/>
                <w:shd w:val="clear" w:color="auto" w:fill="FFFFFF"/>
                <w:lang w:val="uk-UA"/>
              </w:rPr>
              <w:t>-5.</w:t>
            </w:r>
          </w:p>
          <w:p w:rsidR="006A6B7B" w:rsidRPr="006A6B7B" w:rsidRDefault="006A6B7B" w:rsidP="006A6B7B">
            <w:r>
              <w:t xml:space="preserve">Документація </w:t>
            </w:r>
            <w:r w:rsidRPr="006A6B7B">
              <w:t>особового складу</w:t>
            </w:r>
          </w:p>
          <w:p w:rsidR="006A6B7B" w:rsidRPr="0030746B" w:rsidRDefault="00EC650C" w:rsidP="006A6B7B">
            <w:pPr>
              <w:rPr>
                <w:lang w:val="uk-UA"/>
              </w:rPr>
            </w:pPr>
            <w:r>
              <w:rPr>
                <w:lang w:val="uk-UA"/>
              </w:rPr>
              <w:t>(</w:t>
            </w:r>
            <w:r w:rsidR="006A6B7B" w:rsidRPr="006A6B7B">
              <w:t>автобіографія, заява, резюме</w:t>
            </w:r>
            <w:r w:rsidR="0030746B">
              <w:rPr>
                <w:lang w:val="uk-UA"/>
              </w:rPr>
              <w:t>,</w:t>
            </w:r>
          </w:p>
          <w:p w:rsidR="006A6B7B" w:rsidRPr="0030746B" w:rsidRDefault="0030746B" w:rsidP="006A6B7B">
            <w:pPr>
              <w:rPr>
                <w:lang w:val="uk-UA"/>
              </w:rPr>
            </w:pPr>
            <w:r>
              <w:rPr>
                <w:lang w:val="uk-UA"/>
              </w:rPr>
              <w:t>х</w:t>
            </w:r>
            <w:r>
              <w:t>арактеристика</w:t>
            </w:r>
            <w:r>
              <w:rPr>
                <w:lang w:val="uk-UA"/>
              </w:rPr>
              <w:t xml:space="preserve">, </w:t>
            </w:r>
          </w:p>
          <w:p w:rsidR="0030746B" w:rsidRDefault="0030746B" w:rsidP="0030746B">
            <w:pPr>
              <w:rPr>
                <w:lang w:val="uk-UA"/>
              </w:rPr>
            </w:pPr>
            <w:r>
              <w:rPr>
                <w:lang w:val="uk-UA"/>
              </w:rPr>
              <w:t>о</w:t>
            </w:r>
            <w:r>
              <w:t>собовий листок з обліку кадрів</w:t>
            </w:r>
            <w:r>
              <w:rPr>
                <w:lang w:val="uk-UA"/>
              </w:rPr>
              <w:t>.</w:t>
            </w:r>
            <w:r>
              <w:t>Поняття «справи» як основного документу у соціальній роботі: поняття, структурні елементи.</w:t>
            </w:r>
          </w:p>
          <w:p w:rsidR="009C1C99" w:rsidRDefault="0030746B" w:rsidP="0030746B">
            <w:pPr>
              <w:rPr>
                <w:lang w:val="uk-UA"/>
              </w:rPr>
            </w:pPr>
            <w:r>
              <w:t>Різновиди справ в соціальній роботі: особова справа сім’ї (особи), справа соціального</w:t>
            </w:r>
            <w:r w:rsidR="009C1C99">
              <w:t xml:space="preserve"> супроводу</w:t>
            </w:r>
            <w:r w:rsidR="009C1C99">
              <w:rPr>
                <w:lang w:val="uk-UA"/>
              </w:rPr>
              <w:t>.</w:t>
            </w:r>
          </w:p>
          <w:p w:rsidR="0030746B" w:rsidRDefault="0030746B" w:rsidP="009C1C99">
            <w:pPr>
              <w:rPr>
                <w:lang w:val="uk-UA"/>
              </w:rPr>
            </w:pPr>
            <w:r>
              <w:t>Структура особової справи</w:t>
            </w:r>
          </w:p>
          <w:p w:rsidR="009C1C99" w:rsidRDefault="009C1C99" w:rsidP="009C1C99">
            <w:pPr>
              <w:rPr>
                <w:lang w:val="uk-UA"/>
              </w:rPr>
            </w:pPr>
          </w:p>
          <w:p w:rsidR="009C1C99" w:rsidRPr="009C1C99" w:rsidRDefault="009C1C99" w:rsidP="009C1C99">
            <w:pPr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3"/>
          </w:tcPr>
          <w:p w:rsidR="00D11AED" w:rsidRPr="00B769F2" w:rsidRDefault="002438C8" w:rsidP="00407A01">
            <w:pPr>
              <w:jc w:val="both"/>
              <w:rPr>
                <w:sz w:val="24"/>
                <w:szCs w:val="24"/>
                <w:lang w:val="uk-UA"/>
              </w:rPr>
            </w:pPr>
            <w:r w:rsidRPr="00B769F2">
              <w:rPr>
                <w:sz w:val="24"/>
                <w:szCs w:val="24"/>
                <w:lang w:val="uk-UA"/>
              </w:rPr>
              <w:t xml:space="preserve">Лекція </w:t>
            </w:r>
            <w:r w:rsidR="00A04EAC">
              <w:rPr>
                <w:sz w:val="24"/>
                <w:szCs w:val="24"/>
                <w:lang w:val="uk-UA"/>
              </w:rPr>
              <w:t>–</w:t>
            </w:r>
            <w:r w:rsidRPr="00B769F2">
              <w:rPr>
                <w:sz w:val="24"/>
                <w:szCs w:val="24"/>
                <w:lang w:val="uk-UA"/>
              </w:rPr>
              <w:t xml:space="preserve"> діалог</w:t>
            </w:r>
            <w:r w:rsidR="00A04EAC">
              <w:rPr>
                <w:sz w:val="24"/>
                <w:szCs w:val="24"/>
                <w:lang w:val="uk-UA"/>
              </w:rPr>
              <w:t>, практичне заняття</w:t>
            </w:r>
          </w:p>
        </w:tc>
        <w:tc>
          <w:tcPr>
            <w:tcW w:w="1984" w:type="dxa"/>
            <w:gridSpan w:val="3"/>
          </w:tcPr>
          <w:p w:rsidR="00A04EAC" w:rsidRDefault="00A04EAC" w:rsidP="00A04EAC">
            <w:pPr>
              <w:jc w:val="both"/>
              <w:rPr>
                <w:lang w:val="uk-UA"/>
              </w:rPr>
            </w:pPr>
            <w:r w:rsidRPr="00A04EAC">
              <w:rPr>
                <w:lang w:val="uk-UA"/>
              </w:rPr>
              <w:t xml:space="preserve">Кулешов С. Г. </w:t>
            </w:r>
            <w:r w:rsidRPr="00A04EAC">
              <w:rPr>
                <w:sz w:val="20"/>
                <w:szCs w:val="20"/>
                <w:lang w:val="uk-UA"/>
              </w:rPr>
              <w:t>Управлінське документознавство</w:t>
            </w:r>
            <w:r>
              <w:rPr>
                <w:lang w:val="uk-UA"/>
              </w:rPr>
              <w:t xml:space="preserve"> :</w:t>
            </w:r>
            <w:r w:rsidRPr="00A04EAC">
              <w:rPr>
                <w:lang w:val="uk-UA"/>
              </w:rPr>
              <w:t xml:space="preserve"> </w:t>
            </w:r>
            <w:r>
              <w:rPr>
                <w:lang w:val="uk-UA"/>
              </w:rPr>
              <w:t>н</w:t>
            </w:r>
            <w:r w:rsidRPr="00A04EAC">
              <w:rPr>
                <w:lang w:val="uk-UA"/>
              </w:rPr>
              <w:t xml:space="preserve">авч. </w:t>
            </w:r>
            <w:r>
              <w:rPr>
                <w:lang w:val="uk-UA"/>
              </w:rPr>
              <w:t xml:space="preserve">посі. Київ : ДАКККіМ, 2009. </w:t>
            </w:r>
            <w:r w:rsidRPr="00A04EAC">
              <w:rPr>
                <w:lang w:val="uk-UA"/>
              </w:rPr>
              <w:t>57 с.</w:t>
            </w:r>
          </w:p>
          <w:p w:rsidR="00D11AED" w:rsidRPr="00B769F2" w:rsidRDefault="00A04EAC" w:rsidP="00A04EAC">
            <w:pPr>
              <w:jc w:val="both"/>
              <w:rPr>
                <w:iCs/>
                <w:sz w:val="24"/>
                <w:szCs w:val="24"/>
                <w:shd w:val="clear" w:color="auto" w:fill="FFFFFF"/>
                <w:lang w:val="uk-UA"/>
              </w:rPr>
            </w:pPr>
            <w:r w:rsidRPr="006D243A">
              <w:rPr>
                <w:lang w:val="uk-UA"/>
              </w:rPr>
              <w:t>Ломачинська І.М. Спеціальне діловодство</w:t>
            </w:r>
            <w:r>
              <w:rPr>
                <w:lang w:val="uk-UA"/>
              </w:rPr>
              <w:t xml:space="preserve"> : н</w:t>
            </w:r>
            <w:r w:rsidRPr="006D243A">
              <w:rPr>
                <w:lang w:val="uk-UA"/>
              </w:rPr>
              <w:t>авч. посібник /</w:t>
            </w:r>
            <w:r>
              <w:rPr>
                <w:lang w:val="uk-UA"/>
              </w:rPr>
              <w:t xml:space="preserve"> з</w:t>
            </w:r>
            <w:r w:rsidRPr="006D243A">
              <w:rPr>
                <w:lang w:val="uk-UA"/>
              </w:rPr>
              <w:t xml:space="preserve">а </w:t>
            </w:r>
            <w:r>
              <w:rPr>
                <w:lang w:val="uk-UA"/>
              </w:rPr>
              <w:t xml:space="preserve">ред. </w:t>
            </w:r>
            <w:r w:rsidRPr="00A04EAC">
              <w:rPr>
                <w:sz w:val="20"/>
                <w:szCs w:val="20"/>
                <w:lang w:val="uk-UA"/>
              </w:rPr>
              <w:t>Т.Горбаченко:</w:t>
            </w:r>
            <w:r>
              <w:rPr>
                <w:lang w:val="uk-UA"/>
              </w:rPr>
              <w:t xml:space="preserve"> Київ: Університет "Україна", 2007.</w:t>
            </w:r>
            <w:r w:rsidRPr="006D243A">
              <w:rPr>
                <w:lang w:val="uk-UA"/>
              </w:rPr>
              <w:t xml:space="preserve"> 399 с.</w:t>
            </w:r>
          </w:p>
        </w:tc>
        <w:tc>
          <w:tcPr>
            <w:tcW w:w="1701" w:type="dxa"/>
            <w:gridSpan w:val="3"/>
          </w:tcPr>
          <w:p w:rsidR="002438C8" w:rsidRDefault="002438C8" w:rsidP="002438C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Опрацювання </w:t>
            </w:r>
            <w:r w:rsidRPr="00E2510A">
              <w:rPr>
                <w:sz w:val="20"/>
                <w:szCs w:val="20"/>
                <w:lang w:val="uk-UA"/>
              </w:rPr>
              <w:t xml:space="preserve">теоретичних питань, виконання </w:t>
            </w:r>
            <w:r>
              <w:rPr>
                <w:sz w:val="20"/>
                <w:szCs w:val="20"/>
                <w:lang w:val="uk-UA"/>
              </w:rPr>
              <w:t xml:space="preserve">письмових </w:t>
            </w:r>
            <w:r w:rsidR="00A04EAC">
              <w:rPr>
                <w:sz w:val="20"/>
                <w:szCs w:val="20"/>
                <w:lang w:val="uk-UA"/>
              </w:rPr>
              <w:t xml:space="preserve">практичних </w:t>
            </w:r>
            <w:r>
              <w:rPr>
                <w:sz w:val="20"/>
                <w:szCs w:val="20"/>
                <w:lang w:val="uk-UA"/>
              </w:rPr>
              <w:t>завдань</w:t>
            </w:r>
            <w:r w:rsidR="00A04EAC">
              <w:rPr>
                <w:sz w:val="20"/>
                <w:szCs w:val="20"/>
                <w:lang w:val="uk-UA"/>
              </w:rPr>
              <w:t xml:space="preserve"> студентами</w:t>
            </w:r>
            <w:r w:rsidR="009C1C99">
              <w:rPr>
                <w:sz w:val="20"/>
                <w:szCs w:val="20"/>
                <w:lang w:val="uk-UA"/>
              </w:rPr>
              <w:t>. Ознайомлення із бланками документів (Наказ Міністерства соціальної політики від 13.07.18 р. №1005)</w:t>
            </w:r>
          </w:p>
          <w:p w:rsidR="00D11AED" w:rsidRPr="0013228A" w:rsidRDefault="00D11AED" w:rsidP="0013228A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163" w:type="dxa"/>
            <w:gridSpan w:val="2"/>
          </w:tcPr>
          <w:p w:rsidR="00D11AED" w:rsidRPr="00267E0C" w:rsidRDefault="00140AE7" w:rsidP="00D11AED">
            <w:pPr>
              <w:jc w:val="both"/>
              <w:rPr>
                <w:sz w:val="20"/>
                <w:szCs w:val="20"/>
                <w:lang w:val="uk-UA"/>
              </w:rPr>
            </w:pPr>
            <w:r w:rsidRPr="00272764">
              <w:rPr>
                <w:sz w:val="18"/>
                <w:szCs w:val="18"/>
                <w:lang w:val="uk-UA"/>
              </w:rPr>
              <w:t>Максимальна оцінка 5 балів</w:t>
            </w:r>
          </w:p>
        </w:tc>
        <w:tc>
          <w:tcPr>
            <w:tcW w:w="929" w:type="dxa"/>
          </w:tcPr>
          <w:p w:rsidR="00D11AED" w:rsidRPr="00267E0C" w:rsidRDefault="00140AE7" w:rsidP="00D11AE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Один </w:t>
            </w:r>
            <w:r w:rsidRPr="00140AE7">
              <w:rPr>
                <w:sz w:val="18"/>
                <w:szCs w:val="18"/>
                <w:lang w:val="uk-UA"/>
              </w:rPr>
              <w:t>тиждень</w:t>
            </w:r>
          </w:p>
        </w:tc>
      </w:tr>
      <w:tr w:rsidR="00081A0D" w:rsidRPr="00F56217" w:rsidTr="00081A0D">
        <w:trPr>
          <w:trHeight w:val="370"/>
        </w:trPr>
        <w:tc>
          <w:tcPr>
            <w:tcW w:w="9571" w:type="dxa"/>
            <w:gridSpan w:val="13"/>
          </w:tcPr>
          <w:p w:rsidR="004A6C0A" w:rsidRDefault="00081A0D" w:rsidP="00A04EAC">
            <w:pPr>
              <w:tabs>
                <w:tab w:val="num" w:pos="0"/>
              </w:tabs>
              <w:ind w:firstLine="851"/>
              <w:jc w:val="center"/>
              <w:rPr>
                <w:b/>
                <w:sz w:val="24"/>
                <w:szCs w:val="24"/>
                <w:lang w:val="uk-UA"/>
              </w:rPr>
            </w:pPr>
            <w:r w:rsidRPr="00A04EAC">
              <w:rPr>
                <w:b/>
                <w:iCs/>
                <w:sz w:val="24"/>
                <w:szCs w:val="24"/>
                <w:shd w:val="clear" w:color="auto" w:fill="FFFFFF"/>
                <w:lang w:val="uk-UA"/>
              </w:rPr>
              <w:lastRenderedPageBreak/>
              <w:t>Модуль 2</w:t>
            </w:r>
            <w:r w:rsidR="00A04EAC" w:rsidRPr="00A04EAC">
              <w:rPr>
                <w:b/>
                <w:iCs/>
                <w:sz w:val="24"/>
                <w:szCs w:val="24"/>
                <w:shd w:val="clear" w:color="auto" w:fill="FFFFFF"/>
                <w:lang w:val="uk-UA"/>
              </w:rPr>
              <w:t>.</w:t>
            </w:r>
            <w:r w:rsidRPr="00A04EAC">
              <w:rPr>
                <w:b/>
                <w:i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A04EAC" w:rsidRPr="00A04EAC">
              <w:rPr>
                <w:b/>
                <w:sz w:val="24"/>
                <w:szCs w:val="24"/>
              </w:rPr>
              <w:t xml:space="preserve">Організаційно-розпорядча документація. </w:t>
            </w:r>
          </w:p>
          <w:p w:rsidR="00081A0D" w:rsidRPr="00A04EAC" w:rsidRDefault="00A04EAC" w:rsidP="00A04EAC">
            <w:pPr>
              <w:tabs>
                <w:tab w:val="num" w:pos="0"/>
              </w:tabs>
              <w:ind w:firstLine="851"/>
              <w:jc w:val="center"/>
              <w:rPr>
                <w:sz w:val="24"/>
                <w:szCs w:val="24"/>
                <w:lang w:val="uk-UA"/>
              </w:rPr>
            </w:pPr>
            <w:r w:rsidRPr="00A04EAC">
              <w:rPr>
                <w:b/>
                <w:sz w:val="24"/>
                <w:szCs w:val="24"/>
              </w:rPr>
              <w:t>Спеціалізована документація</w:t>
            </w:r>
          </w:p>
        </w:tc>
      </w:tr>
      <w:tr w:rsidR="00F56217" w:rsidRPr="00F56217" w:rsidTr="00F43B59">
        <w:tc>
          <w:tcPr>
            <w:tcW w:w="2376" w:type="dxa"/>
            <w:gridSpan w:val="2"/>
          </w:tcPr>
          <w:p w:rsidR="004A6C0A" w:rsidRPr="004A6C0A" w:rsidRDefault="00797324" w:rsidP="004A6C0A">
            <w:pPr>
              <w:tabs>
                <w:tab w:val="num" w:pos="0"/>
              </w:tabs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  <w:lang w:val="uk-UA"/>
              </w:rPr>
              <w:t>6</w:t>
            </w:r>
            <w:r w:rsidR="004A6C0A" w:rsidRPr="004A6C0A">
              <w:rPr>
                <w:b/>
                <w:bCs/>
                <w:sz w:val="24"/>
                <w:szCs w:val="24"/>
              </w:rPr>
              <w:t xml:space="preserve">. </w:t>
            </w:r>
            <w:r w:rsidR="004A6C0A" w:rsidRPr="004A6C0A">
              <w:rPr>
                <w:bCs/>
                <w:sz w:val="24"/>
                <w:szCs w:val="24"/>
              </w:rPr>
              <w:t>Організаційно – розпорядчі документи</w:t>
            </w:r>
            <w:r w:rsidR="004A6C0A">
              <w:rPr>
                <w:bCs/>
                <w:sz w:val="24"/>
                <w:szCs w:val="24"/>
                <w:lang w:val="uk-UA"/>
              </w:rPr>
              <w:t>.</w:t>
            </w:r>
          </w:p>
          <w:p w:rsidR="00F56217" w:rsidRPr="004A6C0A" w:rsidRDefault="004A6C0A" w:rsidP="004A6C0A">
            <w:pPr>
              <w:shd w:val="clear" w:color="auto" w:fill="FFFFFF"/>
              <w:tabs>
                <w:tab w:val="num" w:pos="0"/>
              </w:tabs>
              <w:autoSpaceDE w:val="0"/>
              <w:autoSpaceDN w:val="0"/>
              <w:adjustRightInd w:val="0"/>
              <w:rPr>
                <w:iCs/>
                <w:sz w:val="20"/>
                <w:szCs w:val="20"/>
                <w:shd w:val="clear" w:color="auto" w:fill="FFFFFF"/>
              </w:rPr>
            </w:pPr>
            <w:r w:rsidRPr="004A6C0A">
              <w:rPr>
                <w:sz w:val="24"/>
                <w:szCs w:val="24"/>
              </w:rPr>
              <w:t xml:space="preserve">Характеристика організаційних документів (статут, інструкція, положення, правила), їх роль в функціонуванні установ. </w:t>
            </w:r>
          </w:p>
        </w:tc>
        <w:tc>
          <w:tcPr>
            <w:tcW w:w="1418" w:type="dxa"/>
            <w:gridSpan w:val="2"/>
          </w:tcPr>
          <w:p w:rsidR="00081A0D" w:rsidRPr="006B692D" w:rsidRDefault="00081A0D" w:rsidP="00F56217">
            <w:pPr>
              <w:rPr>
                <w:lang w:val="uk-UA"/>
              </w:rPr>
            </w:pPr>
            <w:r w:rsidRPr="006B692D">
              <w:rPr>
                <w:lang w:val="uk-UA"/>
              </w:rPr>
              <w:t xml:space="preserve">Лекція, </w:t>
            </w:r>
          </w:p>
          <w:p w:rsidR="00F56217" w:rsidRPr="006B692D" w:rsidRDefault="00081A0D" w:rsidP="00F56217">
            <w:pPr>
              <w:rPr>
                <w:lang w:val="uk-UA"/>
              </w:rPr>
            </w:pPr>
            <w:r w:rsidRPr="006B692D">
              <w:rPr>
                <w:lang w:val="uk-UA"/>
              </w:rPr>
              <w:t>п</w:t>
            </w:r>
            <w:r w:rsidR="00407A01" w:rsidRPr="006B692D">
              <w:rPr>
                <w:lang w:val="uk-UA"/>
              </w:rPr>
              <w:t>рактич</w:t>
            </w:r>
            <w:r w:rsidRPr="006B692D">
              <w:rPr>
                <w:lang w:val="uk-UA"/>
              </w:rPr>
              <w:t>не заняття з елементами ділової гри</w:t>
            </w:r>
            <w:r w:rsidR="004A6C0A" w:rsidRPr="006B692D">
              <w:rPr>
                <w:lang w:val="uk-UA"/>
              </w:rPr>
              <w:t xml:space="preserve"> «Мої професійні вміння», «Вакансія».</w:t>
            </w:r>
          </w:p>
          <w:p w:rsidR="00F56217" w:rsidRPr="00A84B3E" w:rsidRDefault="00F56217" w:rsidP="00F56217">
            <w:pPr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gridSpan w:val="3"/>
          </w:tcPr>
          <w:p w:rsidR="004A6C0A" w:rsidRDefault="004A6C0A" w:rsidP="004A6C0A">
            <w:pPr>
              <w:jc w:val="both"/>
              <w:rPr>
                <w:lang w:val="uk-UA"/>
              </w:rPr>
            </w:pPr>
            <w:r>
              <w:t>Беспянська Г.В. Діловодство</w:t>
            </w:r>
            <w:r>
              <w:rPr>
                <w:lang w:val="uk-UA"/>
              </w:rPr>
              <w:t xml:space="preserve"> : н</w:t>
            </w:r>
            <w:r w:rsidRPr="00BA6FAE">
              <w:t xml:space="preserve">авч. посібник для дист. навчання / </w:t>
            </w:r>
            <w:r>
              <w:rPr>
                <w:lang w:val="uk-UA"/>
              </w:rPr>
              <w:t>з</w:t>
            </w:r>
            <w:r w:rsidRPr="00BA6FAE">
              <w:t>а наук. ред . доц. В.Г. Бездрабко</w:t>
            </w:r>
            <w:r>
              <w:rPr>
                <w:lang w:val="uk-UA"/>
              </w:rPr>
              <w:t xml:space="preserve">. </w:t>
            </w:r>
            <w:r>
              <w:t>К</w:t>
            </w:r>
            <w:r>
              <w:rPr>
                <w:lang w:val="uk-UA"/>
              </w:rPr>
              <w:t>иїв</w:t>
            </w:r>
            <w:r w:rsidRPr="00BA6FAE">
              <w:t>: Університет "Україна", 2009</w:t>
            </w:r>
            <w:r>
              <w:rPr>
                <w:lang w:val="uk-UA"/>
              </w:rPr>
              <w:t xml:space="preserve"> 250 с.</w:t>
            </w:r>
          </w:p>
          <w:p w:rsidR="00081A0D" w:rsidRPr="0013228A" w:rsidRDefault="00081A0D" w:rsidP="0013228A">
            <w:pPr>
              <w:rPr>
                <w:rStyle w:val="mw-headline"/>
                <w:iCs/>
                <w:sz w:val="18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1730" w:type="dxa"/>
            <w:gridSpan w:val="4"/>
          </w:tcPr>
          <w:p w:rsidR="00081A0D" w:rsidRDefault="00081A0D" w:rsidP="00081A0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Опрацювання </w:t>
            </w:r>
            <w:r w:rsidRPr="00E2510A">
              <w:rPr>
                <w:sz w:val="20"/>
                <w:szCs w:val="20"/>
                <w:lang w:val="uk-UA"/>
              </w:rPr>
              <w:t xml:space="preserve">теоретичних питань, виконання </w:t>
            </w:r>
            <w:r>
              <w:rPr>
                <w:sz w:val="20"/>
                <w:szCs w:val="20"/>
                <w:lang w:val="uk-UA"/>
              </w:rPr>
              <w:t xml:space="preserve">письмових </w:t>
            </w:r>
            <w:r w:rsidR="00140AE7">
              <w:rPr>
                <w:sz w:val="20"/>
                <w:szCs w:val="20"/>
                <w:lang w:val="uk-UA"/>
              </w:rPr>
              <w:t>пра</w:t>
            </w:r>
            <w:r w:rsidR="004A6C0A">
              <w:rPr>
                <w:sz w:val="20"/>
                <w:szCs w:val="20"/>
                <w:lang w:val="uk-UA"/>
              </w:rPr>
              <w:t>кт</w:t>
            </w:r>
            <w:r w:rsidR="00140AE7">
              <w:rPr>
                <w:sz w:val="20"/>
                <w:szCs w:val="20"/>
                <w:lang w:val="uk-UA"/>
              </w:rPr>
              <w:t>и</w:t>
            </w:r>
            <w:r w:rsidR="004A6C0A">
              <w:rPr>
                <w:sz w:val="20"/>
                <w:szCs w:val="20"/>
                <w:lang w:val="uk-UA"/>
              </w:rPr>
              <w:t xml:space="preserve">чних </w:t>
            </w:r>
            <w:r>
              <w:rPr>
                <w:sz w:val="20"/>
                <w:szCs w:val="20"/>
                <w:lang w:val="uk-UA"/>
              </w:rPr>
              <w:t>завдань</w:t>
            </w:r>
            <w:r w:rsidR="004A6C0A">
              <w:rPr>
                <w:sz w:val="20"/>
                <w:szCs w:val="20"/>
                <w:lang w:val="uk-UA"/>
              </w:rPr>
              <w:t xml:space="preserve"> та вправ, ділова гра.</w:t>
            </w:r>
          </w:p>
          <w:p w:rsidR="00F56217" w:rsidRPr="0013228A" w:rsidRDefault="00F56217" w:rsidP="0013228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56217" w:rsidRPr="00272764" w:rsidRDefault="00407A01" w:rsidP="00F56217">
            <w:pPr>
              <w:jc w:val="both"/>
              <w:rPr>
                <w:sz w:val="18"/>
                <w:szCs w:val="18"/>
                <w:lang w:val="uk-UA"/>
              </w:rPr>
            </w:pPr>
            <w:r w:rsidRPr="00272764">
              <w:rPr>
                <w:sz w:val="18"/>
                <w:szCs w:val="18"/>
                <w:lang w:val="uk-UA"/>
              </w:rPr>
              <w:t>Максимальна оцінка 5 балів</w:t>
            </w:r>
          </w:p>
        </w:tc>
        <w:tc>
          <w:tcPr>
            <w:tcW w:w="929" w:type="dxa"/>
          </w:tcPr>
          <w:p w:rsidR="00F56217" w:rsidRPr="00F56217" w:rsidRDefault="00140AE7" w:rsidP="00F56217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Один </w:t>
            </w:r>
            <w:r w:rsidRPr="00140AE7">
              <w:rPr>
                <w:sz w:val="18"/>
                <w:szCs w:val="18"/>
                <w:lang w:val="uk-UA"/>
              </w:rPr>
              <w:t>тиждень</w:t>
            </w:r>
          </w:p>
        </w:tc>
      </w:tr>
      <w:tr w:rsidR="00F56217" w:rsidRPr="00407A01" w:rsidTr="00F43B59">
        <w:tc>
          <w:tcPr>
            <w:tcW w:w="2376" w:type="dxa"/>
            <w:gridSpan w:val="2"/>
          </w:tcPr>
          <w:p w:rsidR="00F56217" w:rsidRPr="004A6C0A" w:rsidRDefault="00797324" w:rsidP="00F56217">
            <w:pPr>
              <w:rPr>
                <w:b/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b/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  <w:t>Тема 7-8.</w:t>
            </w:r>
          </w:p>
          <w:p w:rsidR="004A6C0A" w:rsidRPr="004A6C0A" w:rsidRDefault="004A6C0A" w:rsidP="004A6C0A">
            <w:pPr>
              <w:tabs>
                <w:tab w:val="left" w:pos="3075"/>
                <w:tab w:val="center" w:pos="4677"/>
              </w:tabs>
              <w:rPr>
                <w:bCs/>
                <w:lang w:val="uk-UA"/>
              </w:rPr>
            </w:pPr>
            <w:r w:rsidRPr="004A6C0A">
              <w:t>Спеціалізована документація</w:t>
            </w:r>
            <w:r>
              <w:rPr>
                <w:lang w:val="uk-UA"/>
              </w:rPr>
              <w:t>.</w:t>
            </w:r>
          </w:p>
          <w:p w:rsidR="004A6C0A" w:rsidRPr="004A6C0A" w:rsidRDefault="004A6C0A" w:rsidP="004A6C0A">
            <w:pPr>
              <w:shd w:val="clear" w:color="auto" w:fill="FFFFFF"/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A6C0A">
              <w:rPr>
                <w:bCs/>
              </w:rPr>
              <w:t>Документаційне забезпечення діяльності соціальної служби. Характеристика основних видів документів (розпоряджень, наказів, статутів, листів тощо).</w:t>
            </w:r>
          </w:p>
          <w:p w:rsidR="00407A01" w:rsidRPr="004A6C0A" w:rsidRDefault="00407A01" w:rsidP="0013228A">
            <w:pPr>
              <w:rPr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</w:tcPr>
          <w:p w:rsidR="00F56217" w:rsidRPr="006B692D" w:rsidRDefault="0013228A" w:rsidP="00F56217">
            <w:pPr>
              <w:jc w:val="both"/>
              <w:rPr>
                <w:lang w:val="uk-UA"/>
              </w:rPr>
            </w:pPr>
            <w:r w:rsidRPr="006B692D">
              <w:rPr>
                <w:lang w:val="uk-UA"/>
              </w:rPr>
              <w:t xml:space="preserve">Лекція, </w:t>
            </w:r>
            <w:r w:rsidR="004A6C0A" w:rsidRPr="006B692D">
              <w:rPr>
                <w:lang w:val="uk-UA"/>
              </w:rPr>
              <w:t xml:space="preserve">інтерактивне </w:t>
            </w:r>
            <w:r w:rsidRPr="006B692D">
              <w:rPr>
                <w:lang w:val="uk-UA"/>
              </w:rPr>
              <w:t>п</w:t>
            </w:r>
            <w:r w:rsidR="00F56217" w:rsidRPr="006B692D">
              <w:rPr>
                <w:lang w:val="uk-UA"/>
              </w:rPr>
              <w:t>рактичне</w:t>
            </w:r>
            <w:r w:rsidR="00407A01" w:rsidRPr="006B692D">
              <w:rPr>
                <w:lang w:val="uk-UA"/>
              </w:rPr>
              <w:t xml:space="preserve"> заняття</w:t>
            </w:r>
          </w:p>
          <w:p w:rsidR="00F56217" w:rsidRPr="006B692D" w:rsidRDefault="00F56217" w:rsidP="004A6C0A">
            <w:pPr>
              <w:jc w:val="both"/>
              <w:rPr>
                <w:lang w:val="uk-UA"/>
              </w:rPr>
            </w:pPr>
          </w:p>
        </w:tc>
        <w:tc>
          <w:tcPr>
            <w:tcW w:w="1984" w:type="dxa"/>
            <w:gridSpan w:val="3"/>
          </w:tcPr>
          <w:p w:rsidR="00F56217" w:rsidRPr="0013228A" w:rsidRDefault="00F56217" w:rsidP="0013228A">
            <w:pPr>
              <w:rPr>
                <w:rStyle w:val="mw-headline"/>
                <w:iCs/>
                <w:sz w:val="18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1730" w:type="dxa"/>
            <w:gridSpan w:val="4"/>
          </w:tcPr>
          <w:p w:rsidR="00140AE7" w:rsidRPr="0023354F" w:rsidRDefault="00081A0D" w:rsidP="00140AE7">
            <w:pPr>
              <w:jc w:val="both"/>
              <w:rPr>
                <w:sz w:val="20"/>
                <w:szCs w:val="20"/>
                <w:lang w:val="uk-UA"/>
              </w:rPr>
            </w:pPr>
            <w:r w:rsidRPr="0023354F">
              <w:rPr>
                <w:sz w:val="20"/>
                <w:szCs w:val="20"/>
                <w:lang w:val="uk-UA"/>
              </w:rPr>
              <w:t>О</w:t>
            </w:r>
            <w:r w:rsidR="00E31331">
              <w:rPr>
                <w:sz w:val="20"/>
                <w:szCs w:val="20"/>
                <w:lang w:val="uk-UA"/>
              </w:rPr>
              <w:t xml:space="preserve">працювання лекційного матеріалу. </w:t>
            </w:r>
          </w:p>
          <w:p w:rsidR="00140AE7" w:rsidRDefault="00140AE7" w:rsidP="00140AE7">
            <w:pPr>
              <w:jc w:val="both"/>
              <w:rPr>
                <w:lang w:val="uk-UA"/>
              </w:rPr>
            </w:pPr>
            <w:r w:rsidRPr="0004399C">
              <w:rPr>
                <w:lang w:val="uk-UA"/>
              </w:rPr>
              <w:t xml:space="preserve">Підготуйте зразок статуту </w:t>
            </w:r>
            <w:r>
              <w:rPr>
                <w:lang w:val="uk-UA"/>
              </w:rPr>
              <w:t>соціальної служби;</w:t>
            </w:r>
          </w:p>
          <w:p w:rsidR="00140AE7" w:rsidRDefault="00140AE7" w:rsidP="00140AE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розробіть посадову інструкцію для:</w:t>
            </w:r>
          </w:p>
          <w:p w:rsidR="00140AE7" w:rsidRDefault="00140AE7" w:rsidP="00140AE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соціального працівника;</w:t>
            </w:r>
          </w:p>
          <w:p w:rsidR="00F56217" w:rsidRPr="00140AE7" w:rsidRDefault="00140AE7" w:rsidP="00140AE7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lang w:val="uk-UA"/>
              </w:rPr>
              <w:t>с</w:t>
            </w:r>
            <w:r w:rsidRPr="00D03D64">
              <w:rPr>
                <w:lang w:val="uk-UA"/>
              </w:rPr>
              <w:t xml:space="preserve">кладіть зразок правил роботи з </w:t>
            </w:r>
            <w:r w:rsidRPr="00140AE7">
              <w:rPr>
                <w:sz w:val="20"/>
                <w:szCs w:val="20"/>
                <w:lang w:val="uk-UA"/>
              </w:rPr>
              <w:t>конфіденційною і</w:t>
            </w:r>
            <w:r>
              <w:rPr>
                <w:lang w:val="uk-UA"/>
              </w:rPr>
              <w:t>нформацією</w:t>
            </w:r>
          </w:p>
        </w:tc>
        <w:tc>
          <w:tcPr>
            <w:tcW w:w="1134" w:type="dxa"/>
          </w:tcPr>
          <w:p w:rsidR="00F56217" w:rsidRPr="00272764" w:rsidRDefault="00407A01" w:rsidP="00F56217">
            <w:pPr>
              <w:jc w:val="both"/>
              <w:rPr>
                <w:sz w:val="18"/>
                <w:szCs w:val="18"/>
                <w:lang w:val="uk-UA"/>
              </w:rPr>
            </w:pPr>
            <w:r w:rsidRPr="00272764">
              <w:rPr>
                <w:sz w:val="18"/>
                <w:szCs w:val="18"/>
                <w:lang w:val="uk-UA"/>
              </w:rPr>
              <w:t>Максимальна оцінка 5 балів</w:t>
            </w:r>
          </w:p>
        </w:tc>
        <w:tc>
          <w:tcPr>
            <w:tcW w:w="929" w:type="dxa"/>
          </w:tcPr>
          <w:p w:rsidR="00F56217" w:rsidRPr="00407A01" w:rsidRDefault="00140AE7" w:rsidP="00F56217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Один </w:t>
            </w:r>
            <w:r w:rsidRPr="00140AE7">
              <w:rPr>
                <w:sz w:val="18"/>
                <w:szCs w:val="18"/>
                <w:lang w:val="uk-UA"/>
              </w:rPr>
              <w:t>тиждень</w:t>
            </w:r>
          </w:p>
        </w:tc>
      </w:tr>
      <w:tr w:rsidR="00272764" w:rsidRPr="00E31331" w:rsidTr="00F43B59">
        <w:tc>
          <w:tcPr>
            <w:tcW w:w="2376" w:type="dxa"/>
            <w:gridSpan w:val="2"/>
          </w:tcPr>
          <w:p w:rsidR="00272764" w:rsidRPr="00140AE7" w:rsidRDefault="00797324" w:rsidP="00272764">
            <w:pPr>
              <w:rPr>
                <w:b/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b/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  <w:t>Тема 9-10.</w:t>
            </w:r>
          </w:p>
          <w:p w:rsidR="00140AE7" w:rsidRPr="00140AE7" w:rsidRDefault="00140AE7" w:rsidP="00140AE7">
            <w:r w:rsidRPr="00140AE7">
              <w:t xml:space="preserve">Особливості довідково-інформаційних </w:t>
            </w:r>
          </w:p>
          <w:p w:rsidR="00140AE7" w:rsidRPr="00140AE7" w:rsidRDefault="00140AE7" w:rsidP="00140AE7">
            <w:pPr>
              <w:tabs>
                <w:tab w:val="left" w:pos="3075"/>
                <w:tab w:val="center" w:pos="4677"/>
              </w:tabs>
              <w:rPr>
                <w:bCs/>
              </w:rPr>
            </w:pPr>
            <w:r w:rsidRPr="00140AE7">
              <w:t>документів</w:t>
            </w:r>
          </w:p>
          <w:p w:rsidR="00272764" w:rsidRPr="00081A0D" w:rsidRDefault="00140AE7" w:rsidP="00140AE7">
            <w:pPr>
              <w:tabs>
                <w:tab w:val="left" w:pos="3075"/>
                <w:tab w:val="center" w:pos="4677"/>
              </w:tabs>
              <w:jc w:val="both"/>
            </w:pPr>
            <w:r w:rsidRPr="00140AE7">
              <w:t>Характеристика та вимоги до складання довідково-інформаційних документів: акт, відгук, довідка, службові (доповідна і пояснювальна) записки, звіт, службові листи, факс, оголошення, запрошення, службова телеграма, телефонограма, протокол, витяг з протоколу</w:t>
            </w:r>
          </w:p>
        </w:tc>
        <w:tc>
          <w:tcPr>
            <w:tcW w:w="1418" w:type="dxa"/>
            <w:gridSpan w:val="2"/>
          </w:tcPr>
          <w:p w:rsidR="0023354F" w:rsidRDefault="00E31331" w:rsidP="0023354F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Лекція, інтерактивне п</w:t>
            </w:r>
            <w:r w:rsidR="0023354F">
              <w:rPr>
                <w:sz w:val="18"/>
                <w:szCs w:val="18"/>
                <w:lang w:val="uk-UA"/>
              </w:rPr>
              <w:t>рактичне заняття</w:t>
            </w:r>
          </w:p>
          <w:p w:rsidR="0023354F" w:rsidRPr="00A84B3E" w:rsidRDefault="0023354F" w:rsidP="00E31331">
            <w:pPr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gridSpan w:val="3"/>
          </w:tcPr>
          <w:p w:rsidR="00426E6B" w:rsidRPr="00426E6B" w:rsidRDefault="00426E6B" w:rsidP="00426E6B">
            <w:pPr>
              <w:pStyle w:val="af"/>
              <w:widowControl w:val="0"/>
              <w:spacing w:after="0"/>
            </w:pPr>
            <w:r w:rsidRPr="00426E6B">
              <w:t>Корбутяк В.І., Толчанова З.О.</w:t>
            </w:r>
          </w:p>
          <w:p w:rsidR="00426E6B" w:rsidRPr="00426E6B" w:rsidRDefault="00426E6B" w:rsidP="00426E6B">
            <w:pPr>
              <w:pStyle w:val="af"/>
              <w:widowControl w:val="0"/>
              <w:spacing w:after="0"/>
              <w:ind w:left="-24" w:firstLine="24"/>
            </w:pPr>
            <w:r w:rsidRPr="00426E6B">
              <w:t xml:space="preserve">Діловодство: </w:t>
            </w:r>
            <w:r w:rsidRPr="00426E6B">
              <w:rPr>
                <w:lang w:val="uk-UA"/>
              </w:rPr>
              <w:t>н</w:t>
            </w:r>
            <w:r w:rsidRPr="00426E6B">
              <w:t>авч</w:t>
            </w:r>
            <w:r w:rsidRPr="00426E6B">
              <w:rPr>
                <w:lang w:val="uk-UA"/>
              </w:rPr>
              <w:t xml:space="preserve">. </w:t>
            </w:r>
            <w:r w:rsidRPr="00426E6B">
              <w:t>посіб. Рівне: НУВГП, 2010.</w:t>
            </w:r>
            <w:r w:rsidRPr="00426E6B">
              <w:rPr>
                <w:lang w:val="uk-UA"/>
              </w:rPr>
              <w:t xml:space="preserve"> </w:t>
            </w:r>
            <w:r w:rsidRPr="00426E6B">
              <w:t>122 с.</w:t>
            </w:r>
          </w:p>
          <w:p w:rsidR="00272764" w:rsidRPr="00426E6B" w:rsidRDefault="00272764" w:rsidP="00E31331">
            <w:pPr>
              <w:rPr>
                <w:iCs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30" w:type="dxa"/>
            <w:gridSpan w:val="4"/>
          </w:tcPr>
          <w:p w:rsidR="00272764" w:rsidRDefault="00081A0D" w:rsidP="00140AE7">
            <w:pPr>
              <w:rPr>
                <w:lang w:val="uk-UA"/>
              </w:rPr>
            </w:pPr>
            <w:r w:rsidRPr="00E31331">
              <w:rPr>
                <w:lang w:val="uk-UA"/>
              </w:rPr>
              <w:t>О</w:t>
            </w:r>
            <w:r w:rsidR="00E31331" w:rsidRPr="00E31331">
              <w:rPr>
                <w:lang w:val="uk-UA"/>
              </w:rPr>
              <w:t>працювання лекційного матеріалу</w:t>
            </w:r>
            <w:r w:rsidR="00E31331">
              <w:rPr>
                <w:lang w:val="uk-UA"/>
              </w:rPr>
              <w:t>.</w:t>
            </w:r>
            <w:r w:rsidR="00E31331" w:rsidRPr="00E31331">
              <w:rPr>
                <w:lang w:val="uk-UA"/>
              </w:rPr>
              <w:t xml:space="preserve"> </w:t>
            </w:r>
          </w:p>
          <w:p w:rsidR="00140AE7" w:rsidRPr="001B729B" w:rsidRDefault="00140AE7" w:rsidP="00140AE7">
            <w:r w:rsidRPr="001B729B">
              <w:t>Складіть зразок листа-запрошення, листа-запиту та листа-відповіді на запит. Які вимоги до тексту листа?</w:t>
            </w:r>
          </w:p>
          <w:p w:rsidR="00140AE7" w:rsidRDefault="00140AE7" w:rsidP="00140AE7">
            <w:pPr>
              <w:rPr>
                <w:lang w:val="uk-UA"/>
              </w:rPr>
            </w:pPr>
            <w:r>
              <w:t xml:space="preserve">Складіть протокол </w:t>
            </w:r>
            <w:r>
              <w:rPr>
                <w:lang w:val="uk-UA"/>
              </w:rPr>
              <w:t>наради; п</w:t>
            </w:r>
            <w:r>
              <w:t>ідготуйте зразок</w:t>
            </w:r>
            <w:r>
              <w:rPr>
                <w:lang w:val="uk-UA"/>
              </w:rPr>
              <w:t xml:space="preserve"> </w:t>
            </w:r>
            <w:r w:rsidRPr="009518BE">
              <w:rPr>
                <w:lang w:val="uk-UA"/>
              </w:rPr>
              <w:t>а</w:t>
            </w:r>
            <w:r w:rsidRPr="009518BE">
              <w:t>нотаці</w:t>
            </w:r>
            <w:r w:rsidRPr="009518BE">
              <w:rPr>
                <w:lang w:val="uk-UA"/>
              </w:rPr>
              <w:t>ї</w:t>
            </w:r>
            <w:r>
              <w:rPr>
                <w:lang w:val="uk-UA"/>
              </w:rPr>
              <w:t xml:space="preserve"> на статтю;</w:t>
            </w:r>
          </w:p>
          <w:p w:rsidR="00140AE7" w:rsidRDefault="00140AE7" w:rsidP="00140AE7">
            <w:pPr>
              <w:rPr>
                <w:lang w:val="uk-UA"/>
              </w:rPr>
            </w:pPr>
            <w:r w:rsidRPr="009518BE">
              <w:rPr>
                <w:lang w:val="uk-UA"/>
              </w:rPr>
              <w:t>в</w:t>
            </w:r>
            <w:r w:rsidRPr="009518BE">
              <w:t>ідгук</w:t>
            </w:r>
            <w:r>
              <w:rPr>
                <w:lang w:val="uk-UA"/>
              </w:rPr>
              <w:t xml:space="preserve"> на навчальний посібник;</w:t>
            </w:r>
          </w:p>
          <w:p w:rsidR="00140AE7" w:rsidRPr="0023354F" w:rsidRDefault="00140AE7" w:rsidP="00140AE7">
            <w:pPr>
              <w:rPr>
                <w:sz w:val="20"/>
                <w:szCs w:val="20"/>
                <w:lang w:val="uk-UA"/>
              </w:rPr>
            </w:pPr>
            <w:r>
              <w:rPr>
                <w:lang w:val="uk-UA"/>
              </w:rPr>
              <w:t>рецензію на курсову роботу.</w:t>
            </w:r>
          </w:p>
        </w:tc>
        <w:tc>
          <w:tcPr>
            <w:tcW w:w="1134" w:type="dxa"/>
          </w:tcPr>
          <w:p w:rsidR="00272764" w:rsidRPr="00272764" w:rsidRDefault="00272764" w:rsidP="00F56217">
            <w:pPr>
              <w:jc w:val="both"/>
              <w:rPr>
                <w:sz w:val="18"/>
                <w:szCs w:val="18"/>
                <w:lang w:val="uk-UA"/>
              </w:rPr>
            </w:pPr>
            <w:r w:rsidRPr="00272764">
              <w:rPr>
                <w:sz w:val="18"/>
                <w:szCs w:val="18"/>
                <w:lang w:val="uk-UA"/>
              </w:rPr>
              <w:t>Максимальна оцінка 5 балів</w:t>
            </w:r>
          </w:p>
        </w:tc>
        <w:tc>
          <w:tcPr>
            <w:tcW w:w="929" w:type="dxa"/>
          </w:tcPr>
          <w:p w:rsidR="00272764" w:rsidRPr="00407A01" w:rsidRDefault="00140AE7" w:rsidP="00F56217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Один </w:t>
            </w:r>
            <w:r w:rsidRPr="00140AE7">
              <w:rPr>
                <w:sz w:val="18"/>
                <w:szCs w:val="18"/>
                <w:lang w:val="uk-UA"/>
              </w:rPr>
              <w:t>тиждень</w:t>
            </w:r>
          </w:p>
        </w:tc>
      </w:tr>
      <w:tr w:rsidR="00426E6B" w:rsidRPr="006B692D" w:rsidTr="00F43B59">
        <w:tc>
          <w:tcPr>
            <w:tcW w:w="2376" w:type="dxa"/>
            <w:gridSpan w:val="2"/>
          </w:tcPr>
          <w:p w:rsidR="00426E6B" w:rsidRPr="009C1C99" w:rsidRDefault="00797324" w:rsidP="0027276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Тема 11-12.</w:t>
            </w:r>
          </w:p>
          <w:p w:rsidR="00426E6B" w:rsidRPr="00140AE7" w:rsidRDefault="00426E6B" w:rsidP="009C1C99">
            <w:pPr>
              <w:rPr>
                <w:b/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9C1C99">
              <w:rPr>
                <w:lang w:val="uk-UA"/>
              </w:rPr>
              <w:t xml:space="preserve">Картки обліку роботи із сім’єю чи особою та акти оцінки потреб </w:t>
            </w:r>
            <w:r w:rsidRPr="009C1C99">
              <w:rPr>
                <w:lang w:val="uk-UA"/>
              </w:rPr>
              <w:lastRenderedPageBreak/>
              <w:t xml:space="preserve">особи (сім’ї), що перебуває у складних життєвих обставинах та обстеження матеріально-побутових умов як обов’язкові структурні елементи особової справи. </w:t>
            </w:r>
          </w:p>
        </w:tc>
        <w:tc>
          <w:tcPr>
            <w:tcW w:w="1418" w:type="dxa"/>
            <w:gridSpan w:val="2"/>
          </w:tcPr>
          <w:p w:rsidR="00426E6B" w:rsidRDefault="00426E6B" w:rsidP="005E2C52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lastRenderedPageBreak/>
              <w:t>Лекція, інтерактивне практичне заняття</w:t>
            </w:r>
          </w:p>
          <w:p w:rsidR="00426E6B" w:rsidRPr="00A84B3E" w:rsidRDefault="00426E6B" w:rsidP="005E2C52">
            <w:pPr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gridSpan w:val="3"/>
          </w:tcPr>
          <w:p w:rsidR="00426E6B" w:rsidRPr="00426E6B" w:rsidRDefault="00426E6B" w:rsidP="00426E6B">
            <w:pPr>
              <w:pStyle w:val="af"/>
              <w:widowControl w:val="0"/>
              <w:spacing w:after="0"/>
            </w:pPr>
            <w:r w:rsidRPr="00426E6B">
              <w:t>Корбутяк В.І., Толчанова З.О.</w:t>
            </w:r>
          </w:p>
          <w:p w:rsidR="00426E6B" w:rsidRPr="00426E6B" w:rsidRDefault="00426E6B" w:rsidP="00426E6B">
            <w:pPr>
              <w:pStyle w:val="af"/>
              <w:widowControl w:val="0"/>
              <w:spacing w:after="0"/>
              <w:ind w:left="-24" w:firstLine="24"/>
            </w:pPr>
            <w:r w:rsidRPr="00426E6B">
              <w:t xml:space="preserve">Діловодство: </w:t>
            </w:r>
            <w:r w:rsidRPr="00426E6B">
              <w:rPr>
                <w:lang w:val="uk-UA"/>
              </w:rPr>
              <w:t>н</w:t>
            </w:r>
            <w:r w:rsidRPr="00426E6B">
              <w:t>авч</w:t>
            </w:r>
            <w:r w:rsidRPr="00426E6B">
              <w:rPr>
                <w:lang w:val="uk-UA"/>
              </w:rPr>
              <w:t xml:space="preserve">. </w:t>
            </w:r>
            <w:r w:rsidRPr="00426E6B">
              <w:t xml:space="preserve">посіб. Рівне: </w:t>
            </w:r>
            <w:r w:rsidRPr="00426E6B">
              <w:lastRenderedPageBreak/>
              <w:t>НУВГП, 2010.</w:t>
            </w:r>
            <w:r w:rsidRPr="00426E6B">
              <w:rPr>
                <w:lang w:val="uk-UA"/>
              </w:rPr>
              <w:t xml:space="preserve"> </w:t>
            </w:r>
            <w:r w:rsidRPr="00426E6B">
              <w:t>122 с.</w:t>
            </w:r>
          </w:p>
          <w:p w:rsidR="00426E6B" w:rsidRPr="00272764" w:rsidRDefault="00426E6B" w:rsidP="00E31331">
            <w:pPr>
              <w:rPr>
                <w:iCs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1730" w:type="dxa"/>
            <w:gridSpan w:val="4"/>
          </w:tcPr>
          <w:p w:rsidR="00426E6B" w:rsidRPr="00E31331" w:rsidRDefault="00426E6B" w:rsidP="00426E6B">
            <w:pPr>
              <w:rPr>
                <w:lang w:val="uk-UA"/>
              </w:rPr>
            </w:pPr>
            <w:r w:rsidRPr="006B692D">
              <w:rPr>
                <w:lang w:val="uk-UA"/>
              </w:rPr>
              <w:lastRenderedPageBreak/>
              <w:t xml:space="preserve">Проаналізувати особливості формування </w:t>
            </w:r>
            <w:r>
              <w:rPr>
                <w:lang w:val="uk-UA"/>
              </w:rPr>
              <w:t xml:space="preserve">особової </w:t>
            </w:r>
            <w:r w:rsidRPr="006B692D">
              <w:rPr>
                <w:lang w:val="uk-UA"/>
              </w:rPr>
              <w:lastRenderedPageBreak/>
              <w:t xml:space="preserve">справи </w:t>
            </w:r>
            <w:r>
              <w:rPr>
                <w:lang w:val="uk-UA"/>
              </w:rPr>
              <w:t xml:space="preserve">клієнтів </w:t>
            </w:r>
            <w:r w:rsidRPr="006B692D">
              <w:rPr>
                <w:lang w:val="uk-UA"/>
              </w:rPr>
              <w:t>у роботі соціального працівника</w:t>
            </w:r>
            <w:r>
              <w:rPr>
                <w:lang w:val="uk-UA"/>
              </w:rPr>
              <w:t xml:space="preserve">; </w:t>
            </w:r>
            <w:r w:rsidRPr="006B692D">
              <w:rPr>
                <w:lang w:val="uk-UA"/>
              </w:rPr>
              <w:t>оформити акти оцінки потреб особи, сім’ї, щ</w:t>
            </w:r>
            <w:r>
              <w:rPr>
                <w:lang w:val="uk-UA"/>
              </w:rPr>
              <w:t xml:space="preserve">о перебуває у СЖО </w:t>
            </w:r>
            <w:r w:rsidRPr="006B692D">
              <w:rPr>
                <w:lang w:val="uk-UA"/>
              </w:rPr>
              <w:t xml:space="preserve">та обстеження матеріально-побутових умов, </w:t>
            </w:r>
            <w:r>
              <w:rPr>
                <w:lang w:val="uk-UA"/>
              </w:rPr>
              <w:t xml:space="preserve">заповнення карток </w:t>
            </w:r>
            <w:r w:rsidRPr="006B692D">
              <w:rPr>
                <w:lang w:val="uk-UA"/>
              </w:rPr>
              <w:t>обліку роботи із сім’єю та особою</w:t>
            </w:r>
            <w:r>
              <w:rPr>
                <w:lang w:val="uk-UA"/>
              </w:rPr>
              <w:t>.</w:t>
            </w:r>
          </w:p>
        </w:tc>
        <w:tc>
          <w:tcPr>
            <w:tcW w:w="1134" w:type="dxa"/>
          </w:tcPr>
          <w:p w:rsidR="00426E6B" w:rsidRPr="00272764" w:rsidRDefault="00426E6B" w:rsidP="005E2C52">
            <w:pPr>
              <w:jc w:val="both"/>
              <w:rPr>
                <w:sz w:val="18"/>
                <w:szCs w:val="18"/>
                <w:lang w:val="uk-UA"/>
              </w:rPr>
            </w:pPr>
            <w:r w:rsidRPr="00272764">
              <w:rPr>
                <w:sz w:val="18"/>
                <w:szCs w:val="18"/>
                <w:lang w:val="uk-UA"/>
              </w:rPr>
              <w:lastRenderedPageBreak/>
              <w:t>Максимальна оцінка 5 балів</w:t>
            </w:r>
          </w:p>
        </w:tc>
        <w:tc>
          <w:tcPr>
            <w:tcW w:w="929" w:type="dxa"/>
          </w:tcPr>
          <w:p w:rsidR="00426E6B" w:rsidRPr="00407A01" w:rsidRDefault="00426E6B" w:rsidP="005E2C52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Один </w:t>
            </w:r>
            <w:r w:rsidRPr="00140AE7">
              <w:rPr>
                <w:sz w:val="18"/>
                <w:szCs w:val="18"/>
                <w:lang w:val="uk-UA"/>
              </w:rPr>
              <w:t>тиждень</w:t>
            </w:r>
          </w:p>
        </w:tc>
      </w:tr>
      <w:tr w:rsidR="00426E6B" w:rsidRPr="00E31331" w:rsidTr="00F43B59">
        <w:tc>
          <w:tcPr>
            <w:tcW w:w="2376" w:type="dxa"/>
            <w:gridSpan w:val="2"/>
          </w:tcPr>
          <w:p w:rsidR="00426E6B" w:rsidRPr="009C1C99" w:rsidRDefault="00797324" w:rsidP="0027276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Тема 13</w:t>
            </w:r>
            <w:r w:rsidR="00426E6B" w:rsidRPr="009C1C99">
              <w:rPr>
                <w:b/>
                <w:lang w:val="uk-UA"/>
              </w:rPr>
              <w:t>.</w:t>
            </w:r>
          </w:p>
          <w:p w:rsidR="00426E6B" w:rsidRPr="009C1C99" w:rsidRDefault="00426E6B" w:rsidP="00272764">
            <w:pPr>
              <w:rPr>
                <w:b/>
                <w:lang w:val="uk-UA"/>
              </w:rPr>
            </w:pPr>
            <w:r>
              <w:t>Звітування у роботі соціального працівника. Поняття звіту. Структура звіту.  Різновиди звітів, залежно від їхньої спрямованості, строків виконання</w:t>
            </w:r>
          </w:p>
        </w:tc>
        <w:tc>
          <w:tcPr>
            <w:tcW w:w="1418" w:type="dxa"/>
            <w:gridSpan w:val="2"/>
          </w:tcPr>
          <w:p w:rsidR="00426E6B" w:rsidRDefault="00797324" w:rsidP="00426E6B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</w:t>
            </w:r>
            <w:r w:rsidR="00426E6B">
              <w:rPr>
                <w:sz w:val="18"/>
                <w:szCs w:val="18"/>
                <w:lang w:val="uk-UA"/>
              </w:rPr>
              <w:t>нтерактивне практичне заняття</w:t>
            </w:r>
          </w:p>
          <w:p w:rsidR="00426E6B" w:rsidRDefault="00426E6B" w:rsidP="005E2C52">
            <w:pPr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gridSpan w:val="3"/>
          </w:tcPr>
          <w:p w:rsidR="00426E6B" w:rsidRPr="00426E6B" w:rsidRDefault="00426E6B" w:rsidP="00426E6B">
            <w:pPr>
              <w:tabs>
                <w:tab w:val="left" w:pos="851"/>
              </w:tabs>
              <w:jc w:val="both"/>
              <w:rPr>
                <w:szCs w:val="28"/>
              </w:rPr>
            </w:pPr>
            <w:r w:rsidRPr="00426E6B">
              <w:rPr>
                <w:szCs w:val="28"/>
              </w:rPr>
              <w:t>Данюк В.М., Кулаковська Л.П. Кадр</w:t>
            </w:r>
            <w:r>
              <w:rPr>
                <w:szCs w:val="28"/>
              </w:rPr>
              <w:t>ове діловодство: навч. посіб.</w:t>
            </w:r>
            <w:r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</w:rPr>
              <w:t>К</w:t>
            </w:r>
            <w:r>
              <w:rPr>
                <w:szCs w:val="28"/>
                <w:lang w:val="uk-UA"/>
              </w:rPr>
              <w:t>иїв</w:t>
            </w:r>
            <w:r w:rsidRPr="00426E6B">
              <w:rPr>
                <w:szCs w:val="28"/>
              </w:rPr>
              <w:t>: Каравела, 2006.</w:t>
            </w:r>
          </w:p>
          <w:p w:rsidR="00426E6B" w:rsidRPr="00426E6B" w:rsidRDefault="00426E6B" w:rsidP="00E31331">
            <w:pPr>
              <w:rPr>
                <w:iCs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30" w:type="dxa"/>
            <w:gridSpan w:val="4"/>
          </w:tcPr>
          <w:p w:rsidR="00426E6B" w:rsidRPr="00426E6B" w:rsidRDefault="00426E6B" w:rsidP="00426E6B">
            <w:pPr>
              <w:rPr>
                <w:lang w:val="uk-UA"/>
              </w:rPr>
            </w:pPr>
            <w:r>
              <w:rPr>
                <w:lang w:val="uk-UA"/>
              </w:rPr>
              <w:t xml:space="preserve">Вдосконалення практичних </w:t>
            </w:r>
            <w:r>
              <w:t>нави</w:t>
            </w:r>
            <w:r>
              <w:rPr>
                <w:lang w:val="uk-UA"/>
              </w:rPr>
              <w:t>чоу</w:t>
            </w:r>
            <w:r>
              <w:t xml:space="preserve"> у складанні різних звітів </w:t>
            </w:r>
            <w:r>
              <w:rPr>
                <w:lang w:val="uk-UA"/>
              </w:rPr>
              <w:t xml:space="preserve">у професійній діяльності </w:t>
            </w:r>
            <w:r>
              <w:t>соціальн</w:t>
            </w:r>
            <w:r>
              <w:rPr>
                <w:lang w:val="uk-UA"/>
              </w:rPr>
              <w:t xml:space="preserve">ого </w:t>
            </w:r>
            <w:r>
              <w:t>працівник</w:t>
            </w:r>
            <w:r>
              <w:rPr>
                <w:lang w:val="uk-UA"/>
              </w:rPr>
              <w:t>а</w:t>
            </w:r>
          </w:p>
        </w:tc>
        <w:tc>
          <w:tcPr>
            <w:tcW w:w="1134" w:type="dxa"/>
          </w:tcPr>
          <w:p w:rsidR="00426E6B" w:rsidRPr="00272764" w:rsidRDefault="00426E6B" w:rsidP="005E2C52">
            <w:pPr>
              <w:jc w:val="both"/>
              <w:rPr>
                <w:sz w:val="18"/>
                <w:szCs w:val="18"/>
                <w:lang w:val="uk-UA"/>
              </w:rPr>
            </w:pPr>
            <w:r w:rsidRPr="00272764">
              <w:rPr>
                <w:sz w:val="18"/>
                <w:szCs w:val="18"/>
                <w:lang w:val="uk-UA"/>
              </w:rPr>
              <w:t>Максимальна оцінка 5 балів</w:t>
            </w:r>
          </w:p>
        </w:tc>
        <w:tc>
          <w:tcPr>
            <w:tcW w:w="929" w:type="dxa"/>
          </w:tcPr>
          <w:p w:rsidR="00426E6B" w:rsidRPr="00407A01" w:rsidRDefault="00426E6B" w:rsidP="005E2C52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Один </w:t>
            </w:r>
            <w:r w:rsidRPr="00140AE7">
              <w:rPr>
                <w:sz w:val="18"/>
                <w:szCs w:val="18"/>
                <w:lang w:val="uk-UA"/>
              </w:rPr>
              <w:t>тиждень</w:t>
            </w:r>
          </w:p>
        </w:tc>
      </w:tr>
      <w:tr w:rsidR="009C1C99" w:rsidRPr="00E31331" w:rsidTr="00F43B59">
        <w:tc>
          <w:tcPr>
            <w:tcW w:w="2376" w:type="dxa"/>
            <w:gridSpan w:val="2"/>
          </w:tcPr>
          <w:p w:rsidR="009C1C99" w:rsidRPr="00797324" w:rsidRDefault="009C1C99" w:rsidP="00140AE7">
            <w:pPr>
              <w:rPr>
                <w:b/>
                <w:lang w:val="uk-UA"/>
              </w:rPr>
            </w:pPr>
            <w:r>
              <w:rPr>
                <w:b/>
              </w:rPr>
              <w:t xml:space="preserve">Тема </w:t>
            </w:r>
            <w:r w:rsidR="00797324">
              <w:rPr>
                <w:b/>
                <w:lang w:val="uk-UA"/>
              </w:rPr>
              <w:t>14.</w:t>
            </w:r>
          </w:p>
          <w:p w:rsidR="009C1C99" w:rsidRPr="0030746B" w:rsidRDefault="009C1C99" w:rsidP="00140AE7">
            <w:pPr>
              <w:rPr>
                <w:b/>
                <w:lang w:val="uk-UA"/>
              </w:rPr>
            </w:pPr>
            <w:r w:rsidRPr="0030746B">
              <w:t xml:space="preserve">Особливості </w:t>
            </w:r>
          </w:p>
          <w:p w:rsidR="009C1C99" w:rsidRPr="0030746B" w:rsidRDefault="009C1C99" w:rsidP="00140AE7">
            <w:pPr>
              <w:tabs>
                <w:tab w:val="left" w:pos="3075"/>
                <w:tab w:val="center" w:pos="4677"/>
              </w:tabs>
              <w:rPr>
                <w:bCs/>
              </w:rPr>
            </w:pPr>
            <w:r w:rsidRPr="0030746B">
              <w:t>господарсько-договірних документів</w:t>
            </w:r>
          </w:p>
          <w:p w:rsidR="009C1C99" w:rsidRPr="0030746B" w:rsidRDefault="009C1C99" w:rsidP="0030746B">
            <w:pPr>
              <w:tabs>
                <w:tab w:val="left" w:pos="3075"/>
                <w:tab w:val="center" w:pos="4677"/>
              </w:tabs>
              <w:jc w:val="both"/>
              <w:rPr>
                <w:lang w:val="uk-UA"/>
              </w:rPr>
            </w:pPr>
            <w:r w:rsidRPr="0030746B">
              <w:rPr>
                <w:lang w:val="uk-UA"/>
              </w:rPr>
              <w:t>Види договорів</w:t>
            </w:r>
          </w:p>
          <w:p w:rsidR="009C1C99" w:rsidRPr="00140AE7" w:rsidRDefault="009C1C99" w:rsidP="00272764">
            <w:pPr>
              <w:rPr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:rsidR="009C1C99" w:rsidRDefault="009C1C99" w:rsidP="00272764">
            <w:pPr>
              <w:rPr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9C1C99" w:rsidRDefault="00797324" w:rsidP="0023354F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</w:t>
            </w:r>
            <w:r w:rsidR="009C1C99">
              <w:rPr>
                <w:sz w:val="18"/>
                <w:szCs w:val="18"/>
                <w:lang w:val="uk-UA"/>
              </w:rPr>
              <w:t>нтерактивне практичне заняття</w:t>
            </w:r>
          </w:p>
        </w:tc>
        <w:tc>
          <w:tcPr>
            <w:tcW w:w="1984" w:type="dxa"/>
            <w:gridSpan w:val="3"/>
          </w:tcPr>
          <w:p w:rsidR="009C1C99" w:rsidRPr="00426E6B" w:rsidRDefault="00426E6B" w:rsidP="00426E6B">
            <w:pPr>
              <w:rPr>
                <w:lang w:val="uk-UA"/>
              </w:rPr>
            </w:pPr>
            <w:r w:rsidRPr="00426E6B">
              <w:rPr>
                <w:color w:val="000000"/>
                <w:lang w:val="uk-UA"/>
              </w:rPr>
              <w:t>Карпенко О.О. Сучасне діловодство : навч. посіб. Харків : Нац. аерокосм. ун-т «Харк. авіац. ін-т», 2009. 75 с.</w:t>
            </w:r>
          </w:p>
        </w:tc>
        <w:tc>
          <w:tcPr>
            <w:tcW w:w="1730" w:type="dxa"/>
            <w:gridSpan w:val="4"/>
          </w:tcPr>
          <w:p w:rsidR="009C1C99" w:rsidRPr="0030746B" w:rsidRDefault="009C1C99" w:rsidP="00E31331">
            <w:pPr>
              <w:rPr>
                <w:lang w:val="uk-UA"/>
              </w:rPr>
            </w:pPr>
            <w:r>
              <w:rPr>
                <w:lang w:val="uk-UA"/>
              </w:rPr>
              <w:t>Особливості складання договорів, виконання практичних завдань, групова робота</w:t>
            </w:r>
          </w:p>
        </w:tc>
        <w:tc>
          <w:tcPr>
            <w:tcW w:w="1134" w:type="dxa"/>
          </w:tcPr>
          <w:p w:rsidR="009C1C99" w:rsidRPr="00272764" w:rsidRDefault="009C1C99" w:rsidP="00F56217">
            <w:pPr>
              <w:jc w:val="both"/>
              <w:rPr>
                <w:sz w:val="18"/>
                <w:szCs w:val="18"/>
                <w:lang w:val="uk-UA"/>
              </w:rPr>
            </w:pPr>
            <w:r w:rsidRPr="00272764">
              <w:rPr>
                <w:sz w:val="18"/>
                <w:szCs w:val="18"/>
                <w:lang w:val="uk-UA"/>
              </w:rPr>
              <w:t>Максимальна оцінка 5 балів</w:t>
            </w:r>
          </w:p>
        </w:tc>
        <w:tc>
          <w:tcPr>
            <w:tcW w:w="929" w:type="dxa"/>
          </w:tcPr>
          <w:p w:rsidR="009C1C99" w:rsidRDefault="009C1C99" w:rsidP="00F56217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Один </w:t>
            </w:r>
            <w:r w:rsidRPr="00140AE7">
              <w:rPr>
                <w:sz w:val="18"/>
                <w:szCs w:val="18"/>
                <w:lang w:val="uk-UA"/>
              </w:rPr>
              <w:t>тиждень</w:t>
            </w:r>
          </w:p>
        </w:tc>
      </w:tr>
      <w:tr w:rsidR="00426E6B" w:rsidRPr="00E31331" w:rsidTr="00F43B59">
        <w:tc>
          <w:tcPr>
            <w:tcW w:w="2376" w:type="dxa"/>
            <w:gridSpan w:val="2"/>
          </w:tcPr>
          <w:p w:rsidR="00426E6B" w:rsidRDefault="00797324" w:rsidP="00140AE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Тема 15.</w:t>
            </w:r>
          </w:p>
          <w:p w:rsidR="00426E6B" w:rsidRPr="0030746B" w:rsidRDefault="00426E6B" w:rsidP="00FB6C90">
            <w:pPr>
              <w:rPr>
                <w:b/>
                <w:lang w:val="uk-UA"/>
              </w:rPr>
            </w:pPr>
            <w:r>
              <w:t xml:space="preserve">Планування як різновид роботи соціального працівника із різними категоріями населення. Поняття плану, його роль та функції. Структура плану та його реквізити. </w:t>
            </w:r>
            <w:r w:rsidR="00E154D4">
              <w:rPr>
                <w:lang w:val="uk-UA"/>
              </w:rPr>
              <w:t>Особл</w:t>
            </w:r>
            <w:r>
              <w:rPr>
                <w:lang w:val="uk-UA"/>
              </w:rPr>
              <w:t xml:space="preserve">ивості </w:t>
            </w:r>
            <w:r>
              <w:t>побудови</w:t>
            </w:r>
          </w:p>
        </w:tc>
        <w:tc>
          <w:tcPr>
            <w:tcW w:w="1418" w:type="dxa"/>
            <w:gridSpan w:val="2"/>
          </w:tcPr>
          <w:p w:rsidR="00426E6B" w:rsidRDefault="00797324" w:rsidP="00426E6B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</w:t>
            </w:r>
            <w:r w:rsidR="00426E6B">
              <w:rPr>
                <w:sz w:val="18"/>
                <w:szCs w:val="18"/>
                <w:lang w:val="uk-UA"/>
              </w:rPr>
              <w:t>нтерактивне практичне заняття</w:t>
            </w:r>
          </w:p>
          <w:p w:rsidR="00426E6B" w:rsidRDefault="00426E6B" w:rsidP="0023354F">
            <w:pPr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gridSpan w:val="3"/>
          </w:tcPr>
          <w:p w:rsidR="00EC650C" w:rsidRPr="00426E6B" w:rsidRDefault="00EC650C" w:rsidP="00EC650C">
            <w:pPr>
              <w:pStyle w:val="af"/>
              <w:widowControl w:val="0"/>
              <w:spacing w:after="0"/>
            </w:pPr>
            <w:r w:rsidRPr="00426E6B">
              <w:t>Корбутяк В.І., Толчанова З.О.</w:t>
            </w:r>
          </w:p>
          <w:p w:rsidR="00426E6B" w:rsidRPr="00E31331" w:rsidRDefault="00EC650C" w:rsidP="00EC650C">
            <w:pPr>
              <w:rPr>
                <w:lang w:val="uk-UA"/>
              </w:rPr>
            </w:pPr>
            <w:r w:rsidRPr="00426E6B">
              <w:t xml:space="preserve">Діловодство: </w:t>
            </w:r>
            <w:r w:rsidRPr="00426E6B">
              <w:rPr>
                <w:lang w:val="uk-UA"/>
              </w:rPr>
              <w:t>н</w:t>
            </w:r>
            <w:r w:rsidRPr="00426E6B">
              <w:t>авч</w:t>
            </w:r>
            <w:r w:rsidRPr="00426E6B">
              <w:rPr>
                <w:lang w:val="uk-UA"/>
              </w:rPr>
              <w:t xml:space="preserve">. </w:t>
            </w:r>
            <w:r w:rsidRPr="00426E6B">
              <w:t>посіб. Рівне: НУВГП, 2010.</w:t>
            </w:r>
            <w:r w:rsidRPr="00426E6B">
              <w:rPr>
                <w:lang w:val="uk-UA"/>
              </w:rPr>
              <w:t xml:space="preserve"> </w:t>
            </w:r>
            <w:r w:rsidRPr="00426E6B">
              <w:t>122</w:t>
            </w:r>
          </w:p>
        </w:tc>
        <w:tc>
          <w:tcPr>
            <w:tcW w:w="1730" w:type="dxa"/>
            <w:gridSpan w:val="4"/>
          </w:tcPr>
          <w:p w:rsidR="00426E6B" w:rsidRPr="00426E6B" w:rsidRDefault="00426E6B" w:rsidP="00426E6B">
            <w:pPr>
              <w:rPr>
                <w:sz w:val="20"/>
                <w:szCs w:val="20"/>
                <w:lang w:val="uk-UA"/>
              </w:rPr>
            </w:pPr>
            <w:r>
              <w:rPr>
                <w:lang w:val="uk-UA"/>
              </w:rPr>
              <w:t>Н</w:t>
            </w:r>
            <w:r>
              <w:t>авчитися планувати та складати плани роботи на</w:t>
            </w:r>
            <w:r>
              <w:rPr>
                <w:lang w:val="uk-UA"/>
              </w:rPr>
              <w:t>терміни</w:t>
            </w:r>
            <w:r>
              <w:t>: тиждень, місяць, квартал</w:t>
            </w:r>
            <w:r>
              <w:rPr>
                <w:lang w:val="uk-UA"/>
              </w:rPr>
              <w:t>. рік;</w:t>
            </w:r>
            <w:r w:rsidR="00572C23">
              <w:rPr>
                <w:lang w:val="uk-UA"/>
              </w:rPr>
              <w:t xml:space="preserve"> </w:t>
            </w:r>
            <w:r>
              <w:rPr>
                <w:lang w:val="uk-UA"/>
              </w:rPr>
              <w:t>перспективне планування роботи.</w:t>
            </w:r>
          </w:p>
        </w:tc>
        <w:tc>
          <w:tcPr>
            <w:tcW w:w="1134" w:type="dxa"/>
          </w:tcPr>
          <w:p w:rsidR="00426E6B" w:rsidRPr="00272764" w:rsidRDefault="00426E6B" w:rsidP="005E2C52">
            <w:pPr>
              <w:jc w:val="both"/>
              <w:rPr>
                <w:sz w:val="18"/>
                <w:szCs w:val="18"/>
                <w:lang w:val="uk-UA"/>
              </w:rPr>
            </w:pPr>
            <w:r w:rsidRPr="00272764">
              <w:rPr>
                <w:sz w:val="18"/>
                <w:szCs w:val="18"/>
                <w:lang w:val="uk-UA"/>
              </w:rPr>
              <w:t>Максимальна оцінка 5 балів</w:t>
            </w:r>
          </w:p>
        </w:tc>
        <w:tc>
          <w:tcPr>
            <w:tcW w:w="929" w:type="dxa"/>
          </w:tcPr>
          <w:p w:rsidR="00426E6B" w:rsidRPr="00407A01" w:rsidRDefault="00426E6B" w:rsidP="005E2C52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Один </w:t>
            </w:r>
            <w:r w:rsidRPr="00140AE7">
              <w:rPr>
                <w:sz w:val="18"/>
                <w:szCs w:val="18"/>
                <w:lang w:val="uk-UA"/>
              </w:rPr>
              <w:t>тиждень</w:t>
            </w:r>
          </w:p>
        </w:tc>
      </w:tr>
      <w:tr w:rsidR="00797324" w:rsidRPr="00E31331" w:rsidTr="00F43B59">
        <w:tc>
          <w:tcPr>
            <w:tcW w:w="2376" w:type="dxa"/>
            <w:gridSpan w:val="2"/>
          </w:tcPr>
          <w:p w:rsidR="00797324" w:rsidRDefault="00797324" w:rsidP="00140AE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Тема 16.</w:t>
            </w:r>
          </w:p>
          <w:p w:rsidR="00797324" w:rsidRPr="00EC650C" w:rsidRDefault="00797324" w:rsidP="00EC650C">
            <w:pPr>
              <w:jc w:val="both"/>
            </w:pPr>
            <w:r w:rsidRPr="00EC650C">
              <w:t>Організація і проведення масових і службових ділових заходів.</w:t>
            </w:r>
          </w:p>
          <w:p w:rsidR="00797324" w:rsidRPr="0030746B" w:rsidRDefault="00797324" w:rsidP="00EC650C">
            <w:pPr>
              <w:jc w:val="both"/>
              <w:rPr>
                <w:b/>
                <w:lang w:val="uk-UA"/>
              </w:rPr>
            </w:pPr>
            <w:r w:rsidRPr="003F7813">
              <w:t xml:space="preserve">Організація нарад, </w:t>
            </w:r>
            <w:r>
              <w:rPr>
                <w:lang w:val="uk-UA"/>
              </w:rPr>
              <w:t xml:space="preserve">перемовин, ділової бесіди, прес-конференцій. Особливості </w:t>
            </w:r>
            <w:r w:rsidRPr="003F7813">
              <w:lastRenderedPageBreak/>
              <w:t>обговорень та документаційне забезпечення.</w:t>
            </w:r>
          </w:p>
        </w:tc>
        <w:tc>
          <w:tcPr>
            <w:tcW w:w="1418" w:type="dxa"/>
            <w:gridSpan w:val="2"/>
          </w:tcPr>
          <w:p w:rsidR="00797324" w:rsidRDefault="00797324" w:rsidP="00426E6B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lastRenderedPageBreak/>
              <w:t>Інтерактивне практичне заняття, ділова гра</w:t>
            </w:r>
          </w:p>
          <w:p w:rsidR="00797324" w:rsidRDefault="00797324" w:rsidP="0023354F">
            <w:pPr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gridSpan w:val="3"/>
          </w:tcPr>
          <w:p w:rsidR="00797324" w:rsidRPr="00426E6B" w:rsidRDefault="00797324" w:rsidP="00EC650C">
            <w:pPr>
              <w:pStyle w:val="af"/>
              <w:widowControl w:val="0"/>
              <w:spacing w:after="0"/>
            </w:pPr>
            <w:r w:rsidRPr="00426E6B">
              <w:t>Корбутяк В.І., Толчанова З.О.</w:t>
            </w:r>
          </w:p>
          <w:p w:rsidR="00797324" w:rsidRPr="00E31331" w:rsidRDefault="00797324" w:rsidP="00EC650C">
            <w:pPr>
              <w:rPr>
                <w:lang w:val="uk-UA"/>
              </w:rPr>
            </w:pPr>
            <w:r w:rsidRPr="00426E6B">
              <w:t xml:space="preserve">Діловодство: </w:t>
            </w:r>
            <w:r w:rsidRPr="00426E6B">
              <w:rPr>
                <w:lang w:val="uk-UA"/>
              </w:rPr>
              <w:t>н</w:t>
            </w:r>
            <w:r w:rsidRPr="00426E6B">
              <w:t>авч</w:t>
            </w:r>
            <w:r w:rsidRPr="00426E6B">
              <w:rPr>
                <w:lang w:val="uk-UA"/>
              </w:rPr>
              <w:t xml:space="preserve">. </w:t>
            </w:r>
            <w:r w:rsidRPr="00426E6B">
              <w:t>посіб. Рівне: НУВГП, 2010.</w:t>
            </w:r>
            <w:r w:rsidRPr="00426E6B">
              <w:rPr>
                <w:lang w:val="uk-UA"/>
              </w:rPr>
              <w:t xml:space="preserve"> </w:t>
            </w:r>
            <w:r w:rsidRPr="00426E6B">
              <w:t>122</w:t>
            </w:r>
          </w:p>
        </w:tc>
        <w:tc>
          <w:tcPr>
            <w:tcW w:w="1730" w:type="dxa"/>
            <w:gridSpan w:val="4"/>
          </w:tcPr>
          <w:p w:rsidR="00797324" w:rsidRPr="003F7813" w:rsidRDefault="00797324" w:rsidP="00797324">
            <w:pPr>
              <w:jc w:val="both"/>
            </w:pPr>
            <w:r w:rsidRPr="003F7813">
              <w:t xml:space="preserve">Ведення протокольної </w:t>
            </w:r>
            <w:r>
              <w:t>частини пере</w:t>
            </w:r>
            <w:r>
              <w:rPr>
                <w:lang w:val="uk-UA"/>
              </w:rPr>
              <w:t>мовин</w:t>
            </w:r>
            <w:r>
              <w:t>, оформлення протоколу пере</w:t>
            </w:r>
            <w:r>
              <w:rPr>
                <w:lang w:val="uk-UA"/>
              </w:rPr>
              <w:t>мовин</w:t>
            </w:r>
            <w:r w:rsidRPr="003F7813">
              <w:t>.</w:t>
            </w:r>
          </w:p>
          <w:p w:rsidR="00797324" w:rsidRPr="0023354F" w:rsidRDefault="00797324" w:rsidP="00797324">
            <w:pPr>
              <w:rPr>
                <w:sz w:val="20"/>
                <w:szCs w:val="20"/>
                <w:lang w:val="uk-UA"/>
              </w:rPr>
            </w:pPr>
            <w:r w:rsidRPr="003F7813">
              <w:t xml:space="preserve">Заповнення зразка заявки на участь у </w:t>
            </w:r>
            <w:r w:rsidRPr="003F7813">
              <w:lastRenderedPageBreak/>
              <w:t>конф</w:t>
            </w:r>
            <w:r>
              <w:t>еренції, симпозіумі</w:t>
            </w:r>
          </w:p>
        </w:tc>
        <w:tc>
          <w:tcPr>
            <w:tcW w:w="1134" w:type="dxa"/>
          </w:tcPr>
          <w:p w:rsidR="00797324" w:rsidRPr="00272764" w:rsidRDefault="00797324" w:rsidP="005E2C52">
            <w:pPr>
              <w:jc w:val="both"/>
              <w:rPr>
                <w:sz w:val="18"/>
                <w:szCs w:val="18"/>
                <w:lang w:val="uk-UA"/>
              </w:rPr>
            </w:pPr>
            <w:r w:rsidRPr="00272764">
              <w:rPr>
                <w:sz w:val="18"/>
                <w:szCs w:val="18"/>
                <w:lang w:val="uk-UA"/>
              </w:rPr>
              <w:lastRenderedPageBreak/>
              <w:t>Максимальна оцінка 5 балів</w:t>
            </w:r>
          </w:p>
        </w:tc>
        <w:tc>
          <w:tcPr>
            <w:tcW w:w="929" w:type="dxa"/>
          </w:tcPr>
          <w:p w:rsidR="00797324" w:rsidRPr="00407A01" w:rsidRDefault="00797324" w:rsidP="005E2C52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Один </w:t>
            </w:r>
            <w:r w:rsidRPr="00140AE7">
              <w:rPr>
                <w:sz w:val="18"/>
                <w:szCs w:val="18"/>
                <w:lang w:val="uk-UA"/>
              </w:rPr>
              <w:t>тиждень</w:t>
            </w:r>
          </w:p>
        </w:tc>
      </w:tr>
      <w:tr w:rsidR="00797324" w:rsidRPr="00E31331" w:rsidTr="00F43B59">
        <w:tc>
          <w:tcPr>
            <w:tcW w:w="2376" w:type="dxa"/>
            <w:gridSpan w:val="2"/>
          </w:tcPr>
          <w:p w:rsidR="00797324" w:rsidRDefault="00797324" w:rsidP="00140AE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Тема 17-18</w:t>
            </w:r>
            <w:r w:rsidR="00674C82">
              <w:rPr>
                <w:b/>
                <w:lang w:val="uk-UA"/>
              </w:rPr>
              <w:t>.</w:t>
            </w:r>
          </w:p>
          <w:p w:rsidR="00797324" w:rsidRDefault="00797324" w:rsidP="00140AE7">
            <w:pPr>
              <w:rPr>
                <w:b/>
                <w:lang w:val="uk-UA"/>
              </w:rPr>
            </w:pPr>
            <w:r>
              <w:t>Комп</w:t>
            </w:r>
            <w:r w:rsidRPr="000057ED">
              <w:t>’</w:t>
            </w:r>
            <w:r>
              <w:t xml:space="preserve">ютерізація діловодних процесів. </w:t>
            </w:r>
          </w:p>
          <w:p w:rsidR="00797324" w:rsidRDefault="00797324" w:rsidP="00140AE7">
            <w:pPr>
              <w:rPr>
                <w:b/>
                <w:lang w:val="uk-UA"/>
              </w:rPr>
            </w:pPr>
          </w:p>
          <w:p w:rsidR="00797324" w:rsidRPr="0030746B" w:rsidRDefault="00797324" w:rsidP="00140AE7">
            <w:pPr>
              <w:rPr>
                <w:b/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797324" w:rsidRDefault="00797324" w:rsidP="00426E6B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Інтерактивне практичне заняття</w:t>
            </w:r>
          </w:p>
          <w:p w:rsidR="00797324" w:rsidRDefault="00797324" w:rsidP="0023354F">
            <w:pPr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gridSpan w:val="3"/>
          </w:tcPr>
          <w:p w:rsidR="00797324" w:rsidRPr="00426E6B" w:rsidRDefault="00797324" w:rsidP="00797324">
            <w:pPr>
              <w:pStyle w:val="af"/>
              <w:widowControl w:val="0"/>
              <w:spacing w:after="0"/>
            </w:pPr>
            <w:r w:rsidRPr="00426E6B">
              <w:t>Корбутяк В.І., Толчанова З.О.</w:t>
            </w:r>
          </w:p>
          <w:p w:rsidR="00797324" w:rsidRPr="00E31331" w:rsidRDefault="00797324" w:rsidP="00797324">
            <w:pPr>
              <w:rPr>
                <w:lang w:val="uk-UA"/>
              </w:rPr>
            </w:pPr>
            <w:r w:rsidRPr="00426E6B">
              <w:t xml:space="preserve">Діловодство: </w:t>
            </w:r>
            <w:r w:rsidRPr="00426E6B">
              <w:rPr>
                <w:lang w:val="uk-UA"/>
              </w:rPr>
              <w:t>н</w:t>
            </w:r>
            <w:r w:rsidRPr="00426E6B">
              <w:t>авч</w:t>
            </w:r>
            <w:r w:rsidRPr="00426E6B">
              <w:rPr>
                <w:lang w:val="uk-UA"/>
              </w:rPr>
              <w:t xml:space="preserve">. </w:t>
            </w:r>
            <w:r w:rsidRPr="00426E6B">
              <w:t>посіб. Рівне: НУВГП, 2010.</w:t>
            </w:r>
            <w:r w:rsidRPr="00426E6B">
              <w:rPr>
                <w:lang w:val="uk-UA"/>
              </w:rPr>
              <w:t xml:space="preserve"> </w:t>
            </w:r>
            <w:r w:rsidRPr="00426E6B">
              <w:t>122</w:t>
            </w:r>
          </w:p>
        </w:tc>
        <w:tc>
          <w:tcPr>
            <w:tcW w:w="1730" w:type="dxa"/>
            <w:gridSpan w:val="4"/>
          </w:tcPr>
          <w:p w:rsidR="00674C82" w:rsidRPr="0023354F" w:rsidRDefault="00797324" w:rsidP="00E3133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Особливості роботи в мережі Інтернет (електронне листува</w:t>
            </w:r>
            <w:r w:rsidR="00674C82">
              <w:rPr>
                <w:sz w:val="20"/>
                <w:szCs w:val="20"/>
                <w:lang w:val="uk-UA"/>
              </w:rPr>
              <w:t>ння (соцмережі, месенджери, фрмуми, блоги), зберігання документів, організація телеконференцій, онлайн-консультування).</w:t>
            </w:r>
          </w:p>
        </w:tc>
        <w:tc>
          <w:tcPr>
            <w:tcW w:w="1134" w:type="dxa"/>
          </w:tcPr>
          <w:p w:rsidR="00797324" w:rsidRPr="00272764" w:rsidRDefault="00797324" w:rsidP="005E2C52">
            <w:pPr>
              <w:jc w:val="both"/>
              <w:rPr>
                <w:sz w:val="18"/>
                <w:szCs w:val="18"/>
                <w:lang w:val="uk-UA"/>
              </w:rPr>
            </w:pPr>
            <w:r w:rsidRPr="00272764">
              <w:rPr>
                <w:sz w:val="18"/>
                <w:szCs w:val="18"/>
                <w:lang w:val="uk-UA"/>
              </w:rPr>
              <w:t>Максимальна оцінка 5 балів</w:t>
            </w:r>
          </w:p>
        </w:tc>
        <w:tc>
          <w:tcPr>
            <w:tcW w:w="929" w:type="dxa"/>
          </w:tcPr>
          <w:p w:rsidR="00797324" w:rsidRPr="00407A01" w:rsidRDefault="00797324" w:rsidP="005E2C52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Один </w:t>
            </w:r>
            <w:r w:rsidRPr="00140AE7">
              <w:rPr>
                <w:sz w:val="18"/>
                <w:szCs w:val="18"/>
                <w:lang w:val="uk-UA"/>
              </w:rPr>
              <w:t>тиждень</w:t>
            </w:r>
          </w:p>
        </w:tc>
      </w:tr>
      <w:tr w:rsidR="009C1C99" w:rsidRPr="00E31331" w:rsidTr="0032658C">
        <w:tc>
          <w:tcPr>
            <w:tcW w:w="9571" w:type="dxa"/>
            <w:gridSpan w:val="13"/>
          </w:tcPr>
          <w:p w:rsidR="009C1C99" w:rsidRPr="00151BC4" w:rsidRDefault="009C1C99" w:rsidP="00081A0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9C1C99" w:rsidRPr="00C67355" w:rsidTr="00F56217">
        <w:tc>
          <w:tcPr>
            <w:tcW w:w="3823" w:type="dxa"/>
            <w:gridSpan w:val="5"/>
          </w:tcPr>
          <w:p w:rsidR="009C1C99" w:rsidRPr="00151BC4" w:rsidRDefault="009C1C99" w:rsidP="00272764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5748" w:type="dxa"/>
            <w:gridSpan w:val="8"/>
          </w:tcPr>
          <w:p w:rsidR="009C1C99" w:rsidRPr="00C67355" w:rsidRDefault="009C1C99" w:rsidP="002F7DC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Вид контролю – іспит. Максимальна оцінка – 100 балів, з них – 50 балів за написання письмового екзамену та 50 балів – за практичні заняття (25 балів за поточне оцінювання, 20 балів – за </w:t>
            </w:r>
            <w:r w:rsidRPr="00E2510A">
              <w:rPr>
                <w:lang w:val="uk-UA"/>
              </w:rPr>
              <w:t>контро</w:t>
            </w:r>
            <w:r>
              <w:rPr>
                <w:lang w:val="uk-UA"/>
              </w:rPr>
              <w:t>льну роботу та 5 балів – самостійну роботу</w:t>
            </w:r>
            <w:r w:rsidRPr="00E2510A">
              <w:rPr>
                <w:lang w:val="uk-UA"/>
              </w:rPr>
              <w:t>.</w:t>
            </w:r>
          </w:p>
        </w:tc>
      </w:tr>
      <w:tr w:rsidR="009C1C99" w:rsidRPr="00C67355" w:rsidTr="00F56217">
        <w:tc>
          <w:tcPr>
            <w:tcW w:w="3823" w:type="dxa"/>
            <w:gridSpan w:val="5"/>
          </w:tcPr>
          <w:p w:rsidR="009C1C99" w:rsidRPr="00151BC4" w:rsidRDefault="009C1C99" w:rsidP="00272764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5748" w:type="dxa"/>
            <w:gridSpan w:val="8"/>
          </w:tcPr>
          <w:p w:rsidR="009C1C99" w:rsidRPr="00C67355" w:rsidRDefault="009C1C99" w:rsidP="0027276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Максимальна оцінка - 50 балів  </w:t>
            </w:r>
          </w:p>
        </w:tc>
      </w:tr>
      <w:tr w:rsidR="009C1C99" w:rsidRPr="00C67355" w:rsidTr="00F56217">
        <w:tc>
          <w:tcPr>
            <w:tcW w:w="3823" w:type="dxa"/>
            <w:gridSpan w:val="5"/>
          </w:tcPr>
          <w:p w:rsidR="009C1C99" w:rsidRPr="00151BC4" w:rsidRDefault="009C1C99" w:rsidP="00272764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748" w:type="dxa"/>
            <w:gridSpan w:val="8"/>
          </w:tcPr>
          <w:p w:rsidR="009C1C99" w:rsidRPr="00C67355" w:rsidRDefault="009C1C99" w:rsidP="0027276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Виконання 50 % завдань</w:t>
            </w:r>
          </w:p>
        </w:tc>
      </w:tr>
      <w:tr w:rsidR="009C1C99" w:rsidRPr="00C67355" w:rsidTr="0032658C">
        <w:tc>
          <w:tcPr>
            <w:tcW w:w="9571" w:type="dxa"/>
            <w:gridSpan w:val="13"/>
          </w:tcPr>
          <w:p w:rsidR="009C1C99" w:rsidRPr="00483A45" w:rsidRDefault="009C1C99" w:rsidP="00272764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>7. Політика курсу</w:t>
            </w:r>
          </w:p>
        </w:tc>
      </w:tr>
      <w:tr w:rsidR="009C1C99" w:rsidRPr="00D65849" w:rsidTr="0032658C">
        <w:tc>
          <w:tcPr>
            <w:tcW w:w="9571" w:type="dxa"/>
            <w:gridSpan w:val="13"/>
          </w:tcPr>
          <w:p w:rsidR="009C1C99" w:rsidRDefault="009C1C99" w:rsidP="0027276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Неприпустимі плагіат та списування.</w:t>
            </w:r>
          </w:p>
          <w:p w:rsidR="009C1C99" w:rsidRDefault="009C1C99" w:rsidP="0027276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Лекційні заняття не відпрацьовуються, але знання лекційного матеріалу обов</w:t>
            </w:r>
            <w:r w:rsidRPr="001D128F">
              <w:rPr>
                <w:lang w:val="uk-UA"/>
              </w:rPr>
              <w:t>’</w:t>
            </w:r>
            <w:r>
              <w:rPr>
                <w:lang w:val="uk-UA"/>
              </w:rPr>
              <w:t>язкове.</w:t>
            </w:r>
          </w:p>
          <w:p w:rsidR="009C1C99" w:rsidRDefault="009C1C99" w:rsidP="002F7DC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Пропуски практичних занять відпрацьовуються наступним чином: опрацювання теми, а також виконання письмових завдань з теми.</w:t>
            </w:r>
          </w:p>
          <w:p w:rsidR="009C1C99" w:rsidRDefault="009C1C99" w:rsidP="0027276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Якщо студент пропустив (не відпрацював) більше 50% занять, він повинен скласти тести (на платформі дистанційного навчання) і тільки тоді буде допущений до складання іспиту. </w:t>
            </w:r>
          </w:p>
          <w:p w:rsidR="009C1C99" w:rsidRPr="00EE14EC" w:rsidRDefault="009C1C99" w:rsidP="0023354F">
            <w:pPr>
              <w:rPr>
                <w:lang w:val="uk-UA"/>
              </w:rPr>
            </w:pPr>
            <w:r w:rsidRPr="00EA0AD3">
              <w:rPr>
                <w:lang w:val="uk-UA"/>
              </w:rPr>
              <w:t>Обов</w:t>
            </w:r>
            <w:r w:rsidRPr="00EA0AD3">
              <w:t>’</w:t>
            </w:r>
            <w:r>
              <w:rPr>
                <w:lang w:val="uk-UA"/>
              </w:rPr>
              <w:t xml:space="preserve">язковим є написання </w:t>
            </w:r>
            <w:r w:rsidRPr="00EA0AD3">
              <w:rPr>
                <w:lang w:val="uk-UA"/>
              </w:rPr>
              <w:t>контрольної роботи та виконання самостійної роботи.</w:t>
            </w:r>
          </w:p>
        </w:tc>
      </w:tr>
      <w:tr w:rsidR="009C1C99" w:rsidRPr="00D65849" w:rsidTr="0032658C">
        <w:tc>
          <w:tcPr>
            <w:tcW w:w="9571" w:type="dxa"/>
            <w:gridSpan w:val="13"/>
          </w:tcPr>
          <w:p w:rsidR="009C1C99" w:rsidRPr="00151BC4" w:rsidRDefault="009C1C99" w:rsidP="0027276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9C1C99" w:rsidRPr="00C67355" w:rsidTr="0032658C">
        <w:tc>
          <w:tcPr>
            <w:tcW w:w="9571" w:type="dxa"/>
            <w:gridSpan w:val="13"/>
          </w:tcPr>
          <w:p w:rsidR="00674C82" w:rsidRDefault="00674C82" w:rsidP="00674C82">
            <w:pPr>
              <w:numPr>
                <w:ilvl w:val="0"/>
                <w:numId w:val="36"/>
              </w:numPr>
              <w:tabs>
                <w:tab w:val="clear" w:pos="720"/>
                <w:tab w:val="num" w:pos="0"/>
              </w:tabs>
              <w:ind w:left="142" w:firstLine="142"/>
              <w:jc w:val="both"/>
              <w:rPr>
                <w:szCs w:val="28"/>
              </w:rPr>
            </w:pPr>
            <w:r>
              <w:rPr>
                <w:szCs w:val="28"/>
              </w:rPr>
              <w:t>Комова, М. В. Діловодство . – К. : Алерта ; Львів : Тріада плюс, 2007.</w:t>
            </w:r>
          </w:p>
          <w:p w:rsidR="00674C82" w:rsidRDefault="00674C82" w:rsidP="00674C82">
            <w:pPr>
              <w:numPr>
                <w:ilvl w:val="0"/>
                <w:numId w:val="36"/>
              </w:numPr>
              <w:tabs>
                <w:tab w:val="clear" w:pos="720"/>
                <w:tab w:val="num" w:pos="0"/>
              </w:tabs>
              <w:ind w:left="142" w:firstLine="142"/>
              <w:jc w:val="both"/>
              <w:rPr>
                <w:color w:val="000000"/>
                <w:szCs w:val="28"/>
              </w:rPr>
            </w:pPr>
            <w:r>
              <w:rPr>
                <w:bCs/>
                <w:szCs w:val="28"/>
              </w:rPr>
              <w:t xml:space="preserve">Палеха С. Ю. </w:t>
            </w:r>
            <w:r>
              <w:rPr>
                <w:color w:val="000000"/>
                <w:szCs w:val="28"/>
              </w:rPr>
              <w:t xml:space="preserve">Управлінське документування. У 2 ч. Ч. 1. Організація загального діловодства. – К. : Вид.Європ.ун-ту, 2003. </w:t>
            </w:r>
          </w:p>
          <w:p w:rsidR="00674C82" w:rsidRDefault="00674C82" w:rsidP="00674C82">
            <w:pPr>
              <w:numPr>
                <w:ilvl w:val="0"/>
                <w:numId w:val="36"/>
              </w:numPr>
              <w:tabs>
                <w:tab w:val="clear" w:pos="720"/>
                <w:tab w:val="num" w:pos="0"/>
              </w:tabs>
              <w:ind w:left="142" w:firstLine="142"/>
              <w:jc w:val="both"/>
              <w:rPr>
                <w:color w:val="000000"/>
                <w:szCs w:val="28"/>
              </w:rPr>
            </w:pPr>
            <w:r>
              <w:rPr>
                <w:bCs/>
                <w:szCs w:val="28"/>
              </w:rPr>
              <w:t xml:space="preserve">Палеха С. Ю. </w:t>
            </w:r>
            <w:r>
              <w:rPr>
                <w:color w:val="000000"/>
                <w:szCs w:val="28"/>
              </w:rPr>
              <w:t>Управлінське документування У 2 ч. Ч. 2. Організація кадрового діловодства.</w:t>
            </w:r>
            <w:r>
              <w:rPr>
                <w:bCs/>
                <w:szCs w:val="28"/>
              </w:rPr>
              <w:t xml:space="preserve"> – </w:t>
            </w:r>
            <w:r>
              <w:rPr>
                <w:color w:val="000000"/>
                <w:szCs w:val="28"/>
              </w:rPr>
              <w:t>К. : Вид. Європ. ун-ту, 2003.</w:t>
            </w:r>
          </w:p>
          <w:p w:rsidR="00674C82" w:rsidRDefault="00674C82" w:rsidP="00674C82">
            <w:pPr>
              <w:numPr>
                <w:ilvl w:val="0"/>
                <w:numId w:val="36"/>
              </w:numPr>
              <w:tabs>
                <w:tab w:val="clear" w:pos="720"/>
                <w:tab w:val="num" w:pos="0"/>
              </w:tabs>
              <w:ind w:left="142" w:firstLine="142"/>
              <w:jc w:val="both"/>
              <w:rPr>
                <w:szCs w:val="28"/>
              </w:rPr>
            </w:pPr>
            <w:r>
              <w:rPr>
                <w:szCs w:val="28"/>
              </w:rPr>
              <w:t>Скібіцька Л. І. Діловодство : навч. посіб. – К. : Центр навч. літератури, 2006.</w:t>
            </w:r>
          </w:p>
          <w:p w:rsidR="00674C82" w:rsidRDefault="00674C82" w:rsidP="00674C82">
            <w:pPr>
              <w:numPr>
                <w:ilvl w:val="0"/>
                <w:numId w:val="36"/>
              </w:numPr>
              <w:tabs>
                <w:tab w:val="clear" w:pos="720"/>
                <w:tab w:val="num" w:pos="0"/>
              </w:tabs>
              <w:ind w:left="142" w:firstLine="142"/>
              <w:jc w:val="both"/>
              <w:rPr>
                <w:szCs w:val="28"/>
              </w:rPr>
            </w:pPr>
            <w:r>
              <w:rPr>
                <w:szCs w:val="28"/>
              </w:rPr>
              <w:t>Беспянська Г. В.</w:t>
            </w:r>
            <w:r>
              <w:rPr>
                <w:bCs/>
                <w:szCs w:val="28"/>
              </w:rPr>
              <w:t xml:space="preserve"> Діловодство </w:t>
            </w:r>
            <w:r>
              <w:rPr>
                <w:szCs w:val="28"/>
              </w:rPr>
              <w:t>: навч. посіб. для дистанц. навч. / Відкритий міжнародний ун-т розвитку людини "Україна". – К. : Університет "Україна", 2005. – 418 с.</w:t>
            </w:r>
          </w:p>
          <w:p w:rsidR="00674C82" w:rsidRDefault="00674C82" w:rsidP="00674C82">
            <w:pPr>
              <w:numPr>
                <w:ilvl w:val="0"/>
                <w:numId w:val="36"/>
              </w:numPr>
              <w:tabs>
                <w:tab w:val="clear" w:pos="720"/>
                <w:tab w:val="num" w:pos="0"/>
              </w:tabs>
              <w:ind w:left="142" w:firstLine="142"/>
              <w:jc w:val="both"/>
              <w:rPr>
                <w:szCs w:val="28"/>
              </w:rPr>
            </w:pPr>
            <w:r>
              <w:rPr>
                <w:szCs w:val="28"/>
              </w:rPr>
              <w:t>Діденко А. Н.</w:t>
            </w:r>
            <w:r>
              <w:rPr>
                <w:bCs/>
                <w:szCs w:val="28"/>
              </w:rPr>
              <w:t xml:space="preserve"> Сучасне діловодство </w:t>
            </w:r>
            <w:r>
              <w:rPr>
                <w:szCs w:val="28"/>
              </w:rPr>
              <w:t>: навч. посіб. – 4-е вид. – К. : Либідь, 2004.– 384с. : іл.</w:t>
            </w:r>
          </w:p>
          <w:p w:rsidR="00674C82" w:rsidRDefault="00674C82" w:rsidP="00674C82">
            <w:pPr>
              <w:numPr>
                <w:ilvl w:val="0"/>
                <w:numId w:val="36"/>
              </w:numPr>
              <w:tabs>
                <w:tab w:val="clear" w:pos="720"/>
                <w:tab w:val="num" w:pos="0"/>
              </w:tabs>
              <w:ind w:left="142" w:firstLine="142"/>
              <w:jc w:val="both"/>
              <w:rPr>
                <w:szCs w:val="28"/>
              </w:rPr>
            </w:pPr>
            <w:r>
              <w:rPr>
                <w:szCs w:val="28"/>
              </w:rPr>
              <w:t>Жуковська В. М.</w:t>
            </w:r>
            <w:r>
              <w:rPr>
                <w:b/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 xml:space="preserve">Діловодство </w:t>
            </w:r>
            <w:r>
              <w:rPr>
                <w:szCs w:val="28"/>
              </w:rPr>
              <w:t xml:space="preserve">: навч. посіб. – К. : КНТЕУ, 2004. – 152с. </w:t>
            </w:r>
          </w:p>
          <w:p w:rsidR="00674C82" w:rsidRDefault="00674C82" w:rsidP="00674C82">
            <w:pPr>
              <w:numPr>
                <w:ilvl w:val="0"/>
                <w:numId w:val="36"/>
              </w:numPr>
              <w:tabs>
                <w:tab w:val="clear" w:pos="720"/>
                <w:tab w:val="num" w:pos="0"/>
              </w:tabs>
              <w:ind w:left="142" w:firstLine="142"/>
              <w:jc w:val="both"/>
              <w:rPr>
                <w:szCs w:val="28"/>
              </w:rPr>
            </w:pPr>
            <w:r>
              <w:rPr>
                <w:szCs w:val="28"/>
              </w:rPr>
              <w:t>Слободянюк Н. Ю.</w:t>
            </w:r>
            <w:r>
              <w:rPr>
                <w:b/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 xml:space="preserve">Діловодство та управлінська документація </w:t>
            </w:r>
            <w:r>
              <w:rPr>
                <w:szCs w:val="28"/>
              </w:rPr>
              <w:t>: навч. посіб.  –  Вінниця : ВНТУ, 2004. – 79 с.</w:t>
            </w:r>
          </w:p>
          <w:p w:rsidR="009C1C99" w:rsidRPr="00674C82" w:rsidRDefault="00674C82" w:rsidP="00674C82">
            <w:pPr>
              <w:numPr>
                <w:ilvl w:val="0"/>
                <w:numId w:val="36"/>
              </w:numPr>
              <w:tabs>
                <w:tab w:val="clear" w:pos="720"/>
                <w:tab w:val="num" w:pos="0"/>
              </w:tabs>
              <w:ind w:left="142" w:firstLine="142"/>
              <w:jc w:val="both"/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  <w:r w:rsidRPr="00674C82">
              <w:rPr>
                <w:szCs w:val="28"/>
              </w:rPr>
              <w:t>Іванова Т.В., Піддубна Л.П. Діловодство в органах державного управління та місцевого самоврядування: навч. посіб. – К.: Центр учбової літератури, 2007.</w:t>
            </w: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496DE5" w:rsidRPr="002F7DC5" w:rsidRDefault="00D74B80" w:rsidP="002F7DC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 w:rsidR="002F7DC5" w:rsidRPr="002F7DC5">
        <w:rPr>
          <w:b/>
          <w:sz w:val="28"/>
          <w:szCs w:val="28"/>
          <w:u w:val="single"/>
          <w:lang w:val="uk-UA"/>
        </w:rPr>
        <w:t>Березовська Л.</w:t>
      </w:r>
      <w:r w:rsidR="00E31331">
        <w:rPr>
          <w:b/>
          <w:sz w:val="28"/>
          <w:szCs w:val="28"/>
          <w:u w:val="single"/>
          <w:lang w:val="uk-UA"/>
        </w:rPr>
        <w:t>І.</w:t>
      </w:r>
    </w:p>
    <w:p w:rsidR="00CB1D22" w:rsidRDefault="00CB1D22" w:rsidP="002B4D5C">
      <w:pPr>
        <w:rPr>
          <w:sz w:val="28"/>
          <w:szCs w:val="28"/>
          <w:lang w:val="uk-UA"/>
        </w:rPr>
      </w:pPr>
    </w:p>
    <w:sectPr w:rsidR="00CB1D22" w:rsidSect="004B7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2C17" w:rsidRDefault="00432C17" w:rsidP="00B16853">
      <w:r>
        <w:separator/>
      </w:r>
    </w:p>
  </w:endnote>
  <w:endnote w:type="continuationSeparator" w:id="1">
    <w:p w:rsidR="00432C17" w:rsidRDefault="00432C17" w:rsidP="00B168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2C17" w:rsidRDefault="00432C17" w:rsidP="00B16853">
      <w:r>
        <w:separator/>
      </w:r>
    </w:p>
  </w:footnote>
  <w:footnote w:type="continuationSeparator" w:id="1">
    <w:p w:rsidR="00432C17" w:rsidRDefault="00432C17" w:rsidP="00B168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8B07E09"/>
    <w:multiLevelType w:val="hybridMultilevel"/>
    <w:tmpl w:val="300EE836"/>
    <w:lvl w:ilvl="0" w:tplc="E3E08A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1913AA"/>
    <w:multiLevelType w:val="hybridMultilevel"/>
    <w:tmpl w:val="AB58F4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5C1E9F"/>
    <w:multiLevelType w:val="hybridMultilevel"/>
    <w:tmpl w:val="1F12594A"/>
    <w:lvl w:ilvl="0" w:tplc="37B81F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343841"/>
    <w:multiLevelType w:val="hybridMultilevel"/>
    <w:tmpl w:val="1472A8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8677ED"/>
    <w:multiLevelType w:val="hybridMultilevel"/>
    <w:tmpl w:val="B23E6D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3A5FB3"/>
    <w:multiLevelType w:val="hybridMultilevel"/>
    <w:tmpl w:val="0CEAC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AD1DA7"/>
    <w:multiLevelType w:val="hybridMultilevel"/>
    <w:tmpl w:val="CD4C8D94"/>
    <w:lvl w:ilvl="0" w:tplc="4D5426C6">
      <w:start w:val="1"/>
      <w:numFmt w:val="decimal"/>
      <w:lvlText w:val="%1."/>
      <w:lvlJc w:val="left"/>
      <w:pPr>
        <w:ind w:left="720" w:hanging="360"/>
      </w:pPr>
      <w:rPr>
        <w:rFonts w:cs="Manga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82547B"/>
    <w:multiLevelType w:val="hybridMultilevel"/>
    <w:tmpl w:val="E86E5D3C"/>
    <w:lvl w:ilvl="0" w:tplc="D53606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C36A4B"/>
    <w:multiLevelType w:val="hybridMultilevel"/>
    <w:tmpl w:val="C1D236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D4F6B"/>
    <w:multiLevelType w:val="hybridMultilevel"/>
    <w:tmpl w:val="D5E408BE"/>
    <w:lvl w:ilvl="0" w:tplc="B2D4E4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F1A2B64"/>
    <w:multiLevelType w:val="hybridMultilevel"/>
    <w:tmpl w:val="5B70664E"/>
    <w:lvl w:ilvl="0" w:tplc="4066EF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224F54"/>
    <w:multiLevelType w:val="hybridMultilevel"/>
    <w:tmpl w:val="09184686"/>
    <w:lvl w:ilvl="0" w:tplc="EC3A355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7765B7"/>
    <w:multiLevelType w:val="hybridMultilevel"/>
    <w:tmpl w:val="71428DC6"/>
    <w:lvl w:ilvl="0" w:tplc="D35CFD06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6AE7C72"/>
    <w:multiLevelType w:val="hybridMultilevel"/>
    <w:tmpl w:val="92C8ACFC"/>
    <w:lvl w:ilvl="0" w:tplc="E0EC5CB8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b w:val="0"/>
        <w:i w:val="0"/>
        <w:color w:val="000000"/>
        <w:sz w:val="1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7662A2"/>
    <w:multiLevelType w:val="hybridMultilevel"/>
    <w:tmpl w:val="BE5A248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79769B8"/>
    <w:multiLevelType w:val="hybridMultilevel"/>
    <w:tmpl w:val="94144E1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94F4BB0"/>
    <w:multiLevelType w:val="hybridMultilevel"/>
    <w:tmpl w:val="DB1408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A1F79A5"/>
    <w:multiLevelType w:val="hybridMultilevel"/>
    <w:tmpl w:val="E50A46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62116F"/>
    <w:multiLevelType w:val="hybridMultilevel"/>
    <w:tmpl w:val="DBA8344A"/>
    <w:lvl w:ilvl="0" w:tplc="855EFE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C966DFA"/>
    <w:multiLevelType w:val="hybridMultilevel"/>
    <w:tmpl w:val="47A86BAE"/>
    <w:lvl w:ilvl="0" w:tplc="4F246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DFB61A3"/>
    <w:multiLevelType w:val="hybridMultilevel"/>
    <w:tmpl w:val="98547D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636CF4"/>
    <w:multiLevelType w:val="hybridMultilevel"/>
    <w:tmpl w:val="A62EC2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>
    <w:nsid w:val="5A327413"/>
    <w:multiLevelType w:val="hybridMultilevel"/>
    <w:tmpl w:val="A4E21A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1C77DA"/>
    <w:multiLevelType w:val="hybridMultilevel"/>
    <w:tmpl w:val="55F612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A97C35"/>
    <w:multiLevelType w:val="hybridMultilevel"/>
    <w:tmpl w:val="C5D896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D0C4F92"/>
    <w:multiLevelType w:val="hybridMultilevel"/>
    <w:tmpl w:val="9AA40B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DEE4FFB"/>
    <w:multiLevelType w:val="hybridMultilevel"/>
    <w:tmpl w:val="F5BA9A5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6D70EE3"/>
    <w:multiLevelType w:val="hybridMultilevel"/>
    <w:tmpl w:val="C2DAA9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CFF3578"/>
    <w:multiLevelType w:val="hybridMultilevel"/>
    <w:tmpl w:val="331C0532"/>
    <w:lvl w:ilvl="0" w:tplc="BC90820A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b w:val="0"/>
        <w:i w:val="0"/>
        <w:color w:val="000000"/>
        <w:sz w:val="1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520FEB"/>
    <w:multiLevelType w:val="hybridMultilevel"/>
    <w:tmpl w:val="78DE6D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9E701A"/>
    <w:multiLevelType w:val="hybridMultilevel"/>
    <w:tmpl w:val="6FD23EE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FF7186"/>
    <w:multiLevelType w:val="hybridMultilevel"/>
    <w:tmpl w:val="FA96D4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DE1745"/>
    <w:multiLevelType w:val="hybridMultilevel"/>
    <w:tmpl w:val="90D6D20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E2812E8"/>
    <w:multiLevelType w:val="hybridMultilevel"/>
    <w:tmpl w:val="06AC41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F4133A7"/>
    <w:multiLevelType w:val="hybridMultilevel"/>
    <w:tmpl w:val="800E0298"/>
    <w:lvl w:ilvl="0" w:tplc="B4DCE18E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3"/>
  </w:num>
  <w:num w:numId="3">
    <w:abstractNumId w:val="0"/>
  </w:num>
  <w:num w:numId="4">
    <w:abstractNumId w:val="27"/>
  </w:num>
  <w:num w:numId="5">
    <w:abstractNumId w:val="1"/>
  </w:num>
  <w:num w:numId="6">
    <w:abstractNumId w:val="21"/>
  </w:num>
  <w:num w:numId="7">
    <w:abstractNumId w:val="39"/>
  </w:num>
  <w:num w:numId="8">
    <w:abstractNumId w:val="20"/>
  </w:num>
  <w:num w:numId="9">
    <w:abstractNumId w:val="5"/>
  </w:num>
  <w:num w:numId="10">
    <w:abstractNumId w:val="8"/>
  </w:num>
  <w:num w:numId="11">
    <w:abstractNumId w:val="37"/>
  </w:num>
  <w:num w:numId="12">
    <w:abstractNumId w:val="14"/>
  </w:num>
  <w:num w:numId="13">
    <w:abstractNumId w:val="40"/>
  </w:num>
  <w:num w:numId="14">
    <w:abstractNumId w:val="29"/>
  </w:num>
  <w:num w:numId="15">
    <w:abstractNumId w:val="11"/>
  </w:num>
  <w:num w:numId="16">
    <w:abstractNumId w:val="35"/>
  </w:num>
  <w:num w:numId="17">
    <w:abstractNumId w:val="25"/>
  </w:num>
  <w:num w:numId="18">
    <w:abstractNumId w:val="10"/>
  </w:num>
  <w:num w:numId="19">
    <w:abstractNumId w:val="4"/>
  </w:num>
  <w:num w:numId="20">
    <w:abstractNumId w:val="28"/>
  </w:num>
  <w:num w:numId="21">
    <w:abstractNumId w:val="6"/>
  </w:num>
  <w:num w:numId="22">
    <w:abstractNumId w:val="12"/>
  </w:num>
  <w:num w:numId="23">
    <w:abstractNumId w:val="26"/>
  </w:num>
  <w:num w:numId="24">
    <w:abstractNumId w:val="34"/>
  </w:num>
  <w:num w:numId="25">
    <w:abstractNumId w:val="16"/>
  </w:num>
  <w:num w:numId="26">
    <w:abstractNumId w:val="36"/>
  </w:num>
  <w:num w:numId="27">
    <w:abstractNumId w:val="2"/>
  </w:num>
  <w:num w:numId="28">
    <w:abstractNumId w:val="24"/>
  </w:num>
  <w:num w:numId="29">
    <w:abstractNumId w:val="31"/>
  </w:num>
  <w:num w:numId="30">
    <w:abstractNumId w:val="23"/>
  </w:num>
  <w:num w:numId="31">
    <w:abstractNumId w:val="33"/>
  </w:num>
  <w:num w:numId="32">
    <w:abstractNumId w:val="9"/>
  </w:num>
  <w:num w:numId="33">
    <w:abstractNumId w:val="18"/>
  </w:num>
  <w:num w:numId="34">
    <w:abstractNumId w:val="17"/>
  </w:num>
  <w:num w:numId="35">
    <w:abstractNumId w:val="32"/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</w:num>
  <w:num w:numId="38">
    <w:abstractNumId w:val="38"/>
  </w:num>
  <w:num w:numId="39">
    <w:abstractNumId w:val="30"/>
  </w:num>
  <w:num w:numId="40">
    <w:abstractNumId w:val="3"/>
  </w:num>
  <w:num w:numId="4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5013"/>
    <w:rsid w:val="00054781"/>
    <w:rsid w:val="00072283"/>
    <w:rsid w:val="00081A0D"/>
    <w:rsid w:val="000B5016"/>
    <w:rsid w:val="000C46E3"/>
    <w:rsid w:val="000E0750"/>
    <w:rsid w:val="000F39FA"/>
    <w:rsid w:val="001039A3"/>
    <w:rsid w:val="0013228A"/>
    <w:rsid w:val="00140AE7"/>
    <w:rsid w:val="00140F34"/>
    <w:rsid w:val="00151BC4"/>
    <w:rsid w:val="001667BC"/>
    <w:rsid w:val="001701C8"/>
    <w:rsid w:val="00193CEB"/>
    <w:rsid w:val="001B1DB1"/>
    <w:rsid w:val="001D128F"/>
    <w:rsid w:val="0020715C"/>
    <w:rsid w:val="0023354F"/>
    <w:rsid w:val="002438C8"/>
    <w:rsid w:val="00254871"/>
    <w:rsid w:val="00267E0C"/>
    <w:rsid w:val="00272764"/>
    <w:rsid w:val="00290D4D"/>
    <w:rsid w:val="00292B93"/>
    <w:rsid w:val="002B4D5C"/>
    <w:rsid w:val="002C0F43"/>
    <w:rsid w:val="002C2330"/>
    <w:rsid w:val="002E7D7C"/>
    <w:rsid w:val="002F7DC5"/>
    <w:rsid w:val="003000CD"/>
    <w:rsid w:val="00303C37"/>
    <w:rsid w:val="0030746B"/>
    <w:rsid w:val="0032658C"/>
    <w:rsid w:val="00335A19"/>
    <w:rsid w:val="00340682"/>
    <w:rsid w:val="003523B0"/>
    <w:rsid w:val="00353465"/>
    <w:rsid w:val="00373614"/>
    <w:rsid w:val="00382ED9"/>
    <w:rsid w:val="00395013"/>
    <w:rsid w:val="00396C8A"/>
    <w:rsid w:val="00407A01"/>
    <w:rsid w:val="00426BDB"/>
    <w:rsid w:val="00426E6B"/>
    <w:rsid w:val="00432C17"/>
    <w:rsid w:val="00437FBB"/>
    <w:rsid w:val="00451C45"/>
    <w:rsid w:val="004812B9"/>
    <w:rsid w:val="00481E4D"/>
    <w:rsid w:val="00483A45"/>
    <w:rsid w:val="00496DE5"/>
    <w:rsid w:val="004A6C0A"/>
    <w:rsid w:val="004B79F0"/>
    <w:rsid w:val="004C4D9F"/>
    <w:rsid w:val="004F7AFF"/>
    <w:rsid w:val="005039E4"/>
    <w:rsid w:val="00535492"/>
    <w:rsid w:val="00572C23"/>
    <w:rsid w:val="0057774C"/>
    <w:rsid w:val="005A032E"/>
    <w:rsid w:val="005E2704"/>
    <w:rsid w:val="005E364F"/>
    <w:rsid w:val="005F2E23"/>
    <w:rsid w:val="0060383D"/>
    <w:rsid w:val="00654CF9"/>
    <w:rsid w:val="00674C82"/>
    <w:rsid w:val="006A14B2"/>
    <w:rsid w:val="006A6B7B"/>
    <w:rsid w:val="006B1AAE"/>
    <w:rsid w:val="006B5781"/>
    <w:rsid w:val="006B692D"/>
    <w:rsid w:val="006C5394"/>
    <w:rsid w:val="006F0FB8"/>
    <w:rsid w:val="007022BE"/>
    <w:rsid w:val="007636CE"/>
    <w:rsid w:val="00766700"/>
    <w:rsid w:val="00784AB3"/>
    <w:rsid w:val="007947F2"/>
    <w:rsid w:val="00795A6B"/>
    <w:rsid w:val="00797324"/>
    <w:rsid w:val="007C558D"/>
    <w:rsid w:val="008007BB"/>
    <w:rsid w:val="00825D8C"/>
    <w:rsid w:val="00827963"/>
    <w:rsid w:val="00882ACF"/>
    <w:rsid w:val="00886156"/>
    <w:rsid w:val="008C4461"/>
    <w:rsid w:val="008D447D"/>
    <w:rsid w:val="009506C9"/>
    <w:rsid w:val="009521EF"/>
    <w:rsid w:val="0095499A"/>
    <w:rsid w:val="00982C18"/>
    <w:rsid w:val="0099298E"/>
    <w:rsid w:val="009A2779"/>
    <w:rsid w:val="009B3165"/>
    <w:rsid w:val="009C1C99"/>
    <w:rsid w:val="009D0BC8"/>
    <w:rsid w:val="009E1F09"/>
    <w:rsid w:val="00A04EAC"/>
    <w:rsid w:val="00A35DD5"/>
    <w:rsid w:val="00A440DB"/>
    <w:rsid w:val="00A51A49"/>
    <w:rsid w:val="00A84B3E"/>
    <w:rsid w:val="00AB1028"/>
    <w:rsid w:val="00AB324B"/>
    <w:rsid w:val="00AB7E26"/>
    <w:rsid w:val="00AC76DC"/>
    <w:rsid w:val="00AF1165"/>
    <w:rsid w:val="00AF7FE0"/>
    <w:rsid w:val="00B10A22"/>
    <w:rsid w:val="00B16853"/>
    <w:rsid w:val="00B36E01"/>
    <w:rsid w:val="00B423BB"/>
    <w:rsid w:val="00B54693"/>
    <w:rsid w:val="00B62706"/>
    <w:rsid w:val="00B769F2"/>
    <w:rsid w:val="00B93336"/>
    <w:rsid w:val="00BC32A7"/>
    <w:rsid w:val="00BD59E1"/>
    <w:rsid w:val="00C154A4"/>
    <w:rsid w:val="00C52871"/>
    <w:rsid w:val="00C64040"/>
    <w:rsid w:val="00C67355"/>
    <w:rsid w:val="00C81B4F"/>
    <w:rsid w:val="00C9686D"/>
    <w:rsid w:val="00CA01C2"/>
    <w:rsid w:val="00CA1BE2"/>
    <w:rsid w:val="00CA2E6E"/>
    <w:rsid w:val="00CA7485"/>
    <w:rsid w:val="00CB1D22"/>
    <w:rsid w:val="00D11AED"/>
    <w:rsid w:val="00D65849"/>
    <w:rsid w:val="00D74B80"/>
    <w:rsid w:val="00D74F6F"/>
    <w:rsid w:val="00D969A3"/>
    <w:rsid w:val="00E154D4"/>
    <w:rsid w:val="00E31331"/>
    <w:rsid w:val="00E4002D"/>
    <w:rsid w:val="00E41B80"/>
    <w:rsid w:val="00E47CD7"/>
    <w:rsid w:val="00E71A17"/>
    <w:rsid w:val="00EC252C"/>
    <w:rsid w:val="00EC650C"/>
    <w:rsid w:val="00ED7FF7"/>
    <w:rsid w:val="00EE14EC"/>
    <w:rsid w:val="00EE1819"/>
    <w:rsid w:val="00EE4289"/>
    <w:rsid w:val="00F076E6"/>
    <w:rsid w:val="00F137BC"/>
    <w:rsid w:val="00F24A2D"/>
    <w:rsid w:val="00F41B2B"/>
    <w:rsid w:val="00F43B59"/>
    <w:rsid w:val="00F56217"/>
    <w:rsid w:val="00F81A39"/>
    <w:rsid w:val="00F85FE1"/>
    <w:rsid w:val="00F865A2"/>
    <w:rsid w:val="00F9137E"/>
    <w:rsid w:val="00F924C3"/>
    <w:rsid w:val="00F940DB"/>
    <w:rsid w:val="00F94117"/>
    <w:rsid w:val="00FB1E77"/>
    <w:rsid w:val="00FB6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9D0B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uk-UA"/>
    </w:rPr>
  </w:style>
  <w:style w:type="paragraph" w:styleId="2">
    <w:name w:val="heading 2"/>
    <w:basedOn w:val="a"/>
    <w:next w:val="a"/>
    <w:link w:val="20"/>
    <w:qFormat/>
    <w:rsid w:val="00F076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ED7FF7"/>
    <w:rPr>
      <w:color w:val="0000FF"/>
      <w:u w:val="single"/>
    </w:rPr>
  </w:style>
  <w:style w:type="paragraph" w:customStyle="1" w:styleId="12">
    <w:name w:val="Знак Знак1 Знак Знак Знак"/>
    <w:basedOn w:val="a"/>
    <w:rsid w:val="00ED7FF7"/>
    <w:rPr>
      <w:rFonts w:ascii="Verdana" w:hAnsi="Verdana" w:cs="Verdana"/>
      <w:sz w:val="20"/>
      <w:szCs w:val="20"/>
      <w:lang w:val="en-US" w:eastAsia="en-US"/>
    </w:rPr>
  </w:style>
  <w:style w:type="character" w:styleId="a9">
    <w:name w:val="Emphasis"/>
    <w:uiPriority w:val="20"/>
    <w:qFormat/>
    <w:rsid w:val="001B1DB1"/>
    <w:rPr>
      <w:i/>
      <w:iCs/>
    </w:rPr>
  </w:style>
  <w:style w:type="character" w:customStyle="1" w:styleId="mw-headline">
    <w:name w:val="mw-headline"/>
    <w:rsid w:val="007C558D"/>
  </w:style>
  <w:style w:type="paragraph" w:styleId="aa">
    <w:name w:val="Normal (Web)"/>
    <w:basedOn w:val="a"/>
    <w:uiPriority w:val="99"/>
    <w:unhideWhenUsed/>
    <w:rsid w:val="00B16853"/>
    <w:pPr>
      <w:spacing w:before="100" w:beforeAutospacing="1" w:after="100" w:afterAutospacing="1"/>
    </w:pPr>
    <w:rPr>
      <w:lang w:val="uk-UA" w:eastAsia="uk-UA"/>
    </w:rPr>
  </w:style>
  <w:style w:type="paragraph" w:styleId="ab">
    <w:name w:val="footnote text"/>
    <w:basedOn w:val="a"/>
    <w:link w:val="ac"/>
    <w:unhideWhenUsed/>
    <w:rsid w:val="00B16853"/>
    <w:rPr>
      <w:rFonts w:asciiTheme="minorHAnsi" w:eastAsiaTheme="minorHAnsi" w:hAnsiTheme="minorHAnsi" w:cstheme="minorBidi"/>
      <w:sz w:val="20"/>
      <w:szCs w:val="20"/>
      <w:lang w:val="uk-UA" w:eastAsia="en-US"/>
    </w:rPr>
  </w:style>
  <w:style w:type="character" w:customStyle="1" w:styleId="ac">
    <w:name w:val="Текст сноски Знак"/>
    <w:basedOn w:val="a0"/>
    <w:link w:val="ab"/>
    <w:rsid w:val="00B16853"/>
    <w:rPr>
      <w:sz w:val="20"/>
      <w:szCs w:val="20"/>
    </w:rPr>
  </w:style>
  <w:style w:type="character" w:styleId="ad">
    <w:name w:val="footnote reference"/>
    <w:basedOn w:val="a0"/>
    <w:semiHidden/>
    <w:unhideWhenUsed/>
    <w:rsid w:val="00B16853"/>
    <w:rPr>
      <w:vertAlign w:val="superscript"/>
    </w:rPr>
  </w:style>
  <w:style w:type="character" w:customStyle="1" w:styleId="6qdm">
    <w:name w:val="_6qdm"/>
    <w:rsid w:val="00B16853"/>
  </w:style>
  <w:style w:type="paragraph" w:customStyle="1" w:styleId="ae">
    <w:name w:val="Знак Знак Знак"/>
    <w:basedOn w:val="a"/>
    <w:rsid w:val="00535492"/>
    <w:rPr>
      <w:rFonts w:ascii="Verdana" w:hAnsi="Verdana"/>
      <w:sz w:val="20"/>
      <w:szCs w:val="20"/>
      <w:lang w:val="en-US" w:eastAsia="en-US"/>
    </w:rPr>
  </w:style>
  <w:style w:type="character" w:styleId="HTML">
    <w:name w:val="HTML Cite"/>
    <w:basedOn w:val="a0"/>
    <w:rsid w:val="00426BDB"/>
    <w:rPr>
      <w:i w:val="0"/>
      <w:iCs w:val="0"/>
      <w:color w:val="006621"/>
    </w:rPr>
  </w:style>
  <w:style w:type="character" w:customStyle="1" w:styleId="20">
    <w:name w:val="Заголовок 2 Знак"/>
    <w:basedOn w:val="a0"/>
    <w:link w:val="2"/>
    <w:rsid w:val="00F076E6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9D0B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uk-UA"/>
    </w:rPr>
  </w:style>
  <w:style w:type="paragraph" w:styleId="21">
    <w:name w:val="Body Text 2"/>
    <w:basedOn w:val="a"/>
    <w:link w:val="22"/>
    <w:uiPriority w:val="99"/>
    <w:unhideWhenUsed/>
    <w:rsid w:val="006A6B7B"/>
    <w:pPr>
      <w:spacing w:after="120" w:line="480" w:lineRule="auto"/>
    </w:pPr>
    <w:rPr>
      <w:lang w:val="uk-UA" w:eastAsia="uk-UA"/>
    </w:rPr>
  </w:style>
  <w:style w:type="character" w:customStyle="1" w:styleId="22">
    <w:name w:val="Основной текст 2 Знак"/>
    <w:basedOn w:val="a0"/>
    <w:link w:val="21"/>
    <w:uiPriority w:val="99"/>
    <w:rsid w:val="006A6B7B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23">
    <w:name w:val="Обычный2"/>
    <w:rsid w:val="006A6B7B"/>
    <w:pPr>
      <w:widowControl w:val="0"/>
      <w:snapToGrid w:val="0"/>
      <w:spacing w:after="0" w:line="300" w:lineRule="auto"/>
      <w:ind w:firstLine="740"/>
    </w:pPr>
    <w:rPr>
      <w:rFonts w:ascii="Times New Roman" w:eastAsia="SimSun" w:hAnsi="Times New Roman" w:cs="Times New Roman"/>
      <w:szCs w:val="20"/>
      <w:lang w:eastAsia="ru-RU"/>
    </w:rPr>
  </w:style>
  <w:style w:type="paragraph" w:customStyle="1" w:styleId="FR1">
    <w:name w:val="FR1"/>
    <w:rsid w:val="006A6B7B"/>
    <w:pPr>
      <w:widowControl w:val="0"/>
      <w:snapToGrid w:val="0"/>
      <w:spacing w:after="0" w:line="256" w:lineRule="auto"/>
      <w:ind w:firstLine="580"/>
    </w:pPr>
    <w:rPr>
      <w:rFonts w:ascii="Times New Roman" w:eastAsia="Batang" w:hAnsi="Times New Roman" w:cs="Times New Roman"/>
      <w:sz w:val="28"/>
      <w:szCs w:val="20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426E6B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426E6B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learn.pu.if.ua/index.php?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205A65-D94E-4A23-AB3A-3EE047168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8277</Words>
  <Characters>4718</Characters>
  <Application>Microsoft Office Word</Application>
  <DocSecurity>0</DocSecurity>
  <Lines>39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4</cp:revision>
  <cp:lastPrinted>2019-09-27T06:35:00Z</cp:lastPrinted>
  <dcterms:created xsi:type="dcterms:W3CDTF">2020-01-21T12:13:00Z</dcterms:created>
  <dcterms:modified xsi:type="dcterms:W3CDTF">2020-01-27T07:44:00Z</dcterms:modified>
</cp:coreProperties>
</file>