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Pr="005F0A91" w:rsidRDefault="00353465" w:rsidP="00B62706">
      <w:pPr>
        <w:rPr>
          <w:b/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163947" w:rsidRPr="005F0A91" w:rsidRDefault="00163947" w:rsidP="00163947">
      <w:pPr>
        <w:jc w:val="center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t xml:space="preserve">Педагогічний факультет </w:t>
      </w:r>
    </w:p>
    <w:p w:rsidR="00163947" w:rsidRPr="005F0A91" w:rsidRDefault="00163947" w:rsidP="00163947">
      <w:pPr>
        <w:jc w:val="center"/>
        <w:rPr>
          <w:b/>
          <w:sz w:val="28"/>
          <w:szCs w:val="28"/>
          <w:lang w:val="uk-UA"/>
        </w:rPr>
      </w:pPr>
    </w:p>
    <w:p w:rsidR="00163947" w:rsidRPr="005F0A91" w:rsidRDefault="00163947" w:rsidP="00163947">
      <w:pPr>
        <w:jc w:val="center"/>
        <w:rPr>
          <w:sz w:val="28"/>
          <w:szCs w:val="28"/>
          <w:lang w:val="uk-UA"/>
        </w:rPr>
      </w:pPr>
      <w:r w:rsidRPr="005F0A91">
        <w:rPr>
          <w:sz w:val="28"/>
          <w:szCs w:val="28"/>
          <w:lang w:val="uk-UA"/>
        </w:rPr>
        <w:t>Кафедра фахових методик і технологій початкової освіти</w:t>
      </w:r>
    </w:p>
    <w:p w:rsidR="00163947" w:rsidRPr="005F0A91" w:rsidRDefault="00163947" w:rsidP="00163947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6735C9" w:rsidRPr="005F0A91" w:rsidRDefault="006735C9" w:rsidP="006735C9">
      <w:pPr>
        <w:pStyle w:val="normal"/>
        <w:spacing w:line="360" w:lineRule="auto"/>
        <w:ind w:firstLine="720"/>
        <w:jc w:val="center"/>
        <w:rPr>
          <w:b/>
          <w:sz w:val="28"/>
          <w:szCs w:val="28"/>
        </w:rPr>
      </w:pPr>
      <w:r w:rsidRPr="005F0A91">
        <w:rPr>
          <w:b/>
          <w:sz w:val="28"/>
          <w:szCs w:val="28"/>
        </w:rPr>
        <w:t>Організація і керівництво дошкільною освітою в Україні</w:t>
      </w:r>
    </w:p>
    <w:p w:rsidR="00395013" w:rsidRPr="005F0A91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163947" w:rsidRPr="005F0A91" w:rsidRDefault="00163947" w:rsidP="00163947">
      <w:pPr>
        <w:rPr>
          <w:sz w:val="28"/>
          <w:szCs w:val="28"/>
          <w:lang w:val="uk-UA"/>
        </w:rPr>
      </w:pPr>
      <w:bookmarkStart w:id="0" w:name="_GoBack"/>
      <w:bookmarkEnd w:id="0"/>
      <w:r w:rsidRPr="005F0A91">
        <w:rPr>
          <w:sz w:val="28"/>
          <w:szCs w:val="28"/>
          <w:lang w:val="uk-UA"/>
        </w:rPr>
        <w:t xml:space="preserve">                           Освітня </w:t>
      </w:r>
      <w:r w:rsidRPr="005F0A91">
        <w:rPr>
          <w:sz w:val="28"/>
          <w:szCs w:val="28"/>
        </w:rPr>
        <w:t>про</w:t>
      </w:r>
      <w:r w:rsidRPr="005F0A91">
        <w:rPr>
          <w:sz w:val="28"/>
          <w:szCs w:val="28"/>
          <w:lang w:val="uk-UA"/>
        </w:rPr>
        <w:t>грама:  ОР «Магістр»</w:t>
      </w:r>
    </w:p>
    <w:p w:rsidR="00163947" w:rsidRPr="005F0A91" w:rsidRDefault="00163947" w:rsidP="00163947">
      <w:pPr>
        <w:jc w:val="center"/>
        <w:rPr>
          <w:sz w:val="28"/>
          <w:szCs w:val="28"/>
          <w:lang w:val="uk-UA"/>
        </w:rPr>
      </w:pPr>
    </w:p>
    <w:p w:rsidR="00163947" w:rsidRPr="005F0A91" w:rsidRDefault="00163947" w:rsidP="00163947">
      <w:pPr>
        <w:rPr>
          <w:sz w:val="28"/>
          <w:szCs w:val="28"/>
          <w:lang w:val="uk-UA"/>
        </w:rPr>
      </w:pPr>
      <w:r w:rsidRPr="005F0A91">
        <w:rPr>
          <w:sz w:val="28"/>
          <w:szCs w:val="28"/>
          <w:lang w:val="uk-UA"/>
        </w:rPr>
        <w:t xml:space="preserve">                           Спеціальність: Початкова освіта  </w:t>
      </w:r>
    </w:p>
    <w:p w:rsidR="00163947" w:rsidRPr="005F0A91" w:rsidRDefault="00163947" w:rsidP="00163947">
      <w:pPr>
        <w:jc w:val="center"/>
        <w:rPr>
          <w:sz w:val="28"/>
          <w:szCs w:val="28"/>
          <w:lang w:val="uk-UA"/>
        </w:rPr>
      </w:pPr>
    </w:p>
    <w:p w:rsidR="00163947" w:rsidRPr="005F0A91" w:rsidRDefault="00163947" w:rsidP="00163947">
      <w:pPr>
        <w:rPr>
          <w:sz w:val="28"/>
          <w:szCs w:val="28"/>
          <w:lang w:val="uk-UA"/>
        </w:rPr>
      </w:pPr>
      <w:r w:rsidRPr="005F0A91">
        <w:rPr>
          <w:sz w:val="28"/>
          <w:szCs w:val="28"/>
          <w:lang w:val="uk-UA"/>
        </w:rPr>
        <w:t xml:space="preserve">                           Галузь знань: 013 Початкова освіта</w:t>
      </w:r>
    </w:p>
    <w:p w:rsidR="00C9686D" w:rsidRPr="005F0A91" w:rsidRDefault="00C9686D" w:rsidP="00C9686D">
      <w:pPr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right"/>
        <w:rPr>
          <w:sz w:val="28"/>
          <w:szCs w:val="28"/>
          <w:lang w:val="uk-UA"/>
        </w:rPr>
      </w:pPr>
      <w:r w:rsidRPr="005F0A91">
        <w:rPr>
          <w:sz w:val="28"/>
          <w:szCs w:val="28"/>
          <w:lang w:val="uk-UA"/>
        </w:rPr>
        <w:t>Затверджено на засіданні кафедри</w:t>
      </w:r>
    </w:p>
    <w:p w:rsidR="00395013" w:rsidRPr="005F0A91" w:rsidRDefault="00395013" w:rsidP="00395013">
      <w:pPr>
        <w:jc w:val="right"/>
        <w:rPr>
          <w:sz w:val="28"/>
          <w:szCs w:val="28"/>
          <w:lang w:val="uk-UA"/>
        </w:rPr>
      </w:pPr>
      <w:r w:rsidRPr="005F0A91">
        <w:rPr>
          <w:sz w:val="28"/>
          <w:szCs w:val="28"/>
          <w:lang w:val="uk-UA"/>
        </w:rPr>
        <w:t>Протокол №</w:t>
      </w:r>
      <w:r w:rsidR="00AB324B" w:rsidRPr="005F0A91">
        <w:rPr>
          <w:sz w:val="28"/>
          <w:szCs w:val="28"/>
          <w:lang w:val="uk-UA"/>
        </w:rPr>
        <w:t xml:space="preserve"> __</w:t>
      </w:r>
      <w:r w:rsidRPr="005F0A91">
        <w:rPr>
          <w:sz w:val="28"/>
          <w:szCs w:val="28"/>
          <w:lang w:val="uk-UA"/>
        </w:rPr>
        <w:t xml:space="preserve"> від </w:t>
      </w:r>
      <w:r w:rsidRPr="005F0A91">
        <w:rPr>
          <w:sz w:val="28"/>
          <w:szCs w:val="28"/>
        </w:rPr>
        <w:t>“</w:t>
      </w:r>
      <w:r w:rsidR="00AB324B" w:rsidRPr="005F0A91">
        <w:rPr>
          <w:sz w:val="28"/>
          <w:szCs w:val="28"/>
          <w:lang w:val="uk-UA"/>
        </w:rPr>
        <w:t>_</w:t>
      </w:r>
      <w:r w:rsidRPr="005F0A91">
        <w:rPr>
          <w:sz w:val="28"/>
          <w:szCs w:val="28"/>
        </w:rPr>
        <w:t>”</w:t>
      </w:r>
      <w:r w:rsidR="00AB324B" w:rsidRPr="005F0A91">
        <w:rPr>
          <w:sz w:val="28"/>
          <w:szCs w:val="28"/>
          <w:lang w:val="uk-UA"/>
        </w:rPr>
        <w:t xml:space="preserve"> ___</w:t>
      </w:r>
      <w:r w:rsidRPr="005F0A91">
        <w:rPr>
          <w:sz w:val="28"/>
          <w:szCs w:val="28"/>
          <w:lang w:val="uk-UA"/>
        </w:rPr>
        <w:t xml:space="preserve"> 201</w:t>
      </w:r>
      <w:r w:rsidR="00AB324B" w:rsidRPr="005F0A91">
        <w:rPr>
          <w:sz w:val="28"/>
          <w:szCs w:val="28"/>
          <w:lang w:val="uk-UA"/>
        </w:rPr>
        <w:t>9</w:t>
      </w:r>
      <w:r w:rsidRPr="005F0A91">
        <w:rPr>
          <w:sz w:val="28"/>
          <w:szCs w:val="28"/>
          <w:lang w:val="uk-UA"/>
        </w:rPr>
        <w:t xml:space="preserve"> р.  </w:t>
      </w:r>
    </w:p>
    <w:p w:rsidR="00395013" w:rsidRPr="005F0A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5F0A9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5F0A9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5F0A9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5F0A91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5F0A91" w:rsidRDefault="00395013" w:rsidP="00BC32A7">
      <w:pPr>
        <w:jc w:val="center"/>
        <w:rPr>
          <w:sz w:val="28"/>
          <w:szCs w:val="28"/>
          <w:lang w:val="uk-UA"/>
        </w:rPr>
      </w:pPr>
      <w:r w:rsidRPr="005F0A91">
        <w:rPr>
          <w:sz w:val="28"/>
          <w:szCs w:val="28"/>
          <w:lang w:val="uk-UA"/>
        </w:rPr>
        <w:t>м. Івано-Франківськ - 2019</w:t>
      </w: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F0A91" w:rsidRDefault="00395013" w:rsidP="00395013">
      <w:pPr>
        <w:jc w:val="center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lastRenderedPageBreak/>
        <w:t>ЗМІСТ</w:t>
      </w:r>
    </w:p>
    <w:p w:rsidR="00B10A22" w:rsidRPr="005F0A91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5F0A91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5F0A9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F0A9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5F0A9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0A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5F0A91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5F0A9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0A91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5F0A91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5F0A91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5F0A9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0A91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5F0A9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0A91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5F0A9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0A91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5F0A9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0A9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5F0A91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5F0A91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F0A9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 w:rsidRPr="005F0A9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Pr="005F0A91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198"/>
        <w:gridCol w:w="37"/>
        <w:gridCol w:w="1275"/>
        <w:gridCol w:w="142"/>
        <w:gridCol w:w="1805"/>
        <w:gridCol w:w="694"/>
        <w:gridCol w:w="477"/>
        <w:gridCol w:w="767"/>
        <w:gridCol w:w="670"/>
        <w:gridCol w:w="1506"/>
      </w:tblGrid>
      <w:tr w:rsidR="00C67355" w:rsidRPr="005F0A91" w:rsidTr="0032658C">
        <w:tc>
          <w:tcPr>
            <w:tcW w:w="9571" w:type="dxa"/>
            <w:gridSpan w:val="10"/>
          </w:tcPr>
          <w:p w:rsidR="00C67355" w:rsidRPr="005F0A91" w:rsidRDefault="00C67355" w:rsidP="00C67355">
            <w:pPr>
              <w:jc w:val="center"/>
              <w:rPr>
                <w:lang w:val="uk-UA"/>
              </w:rPr>
            </w:pPr>
            <w:r w:rsidRPr="005F0A91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5F0A91" w:rsidTr="0032658C">
        <w:tc>
          <w:tcPr>
            <w:tcW w:w="3510" w:type="dxa"/>
            <w:gridSpan w:val="3"/>
          </w:tcPr>
          <w:p w:rsidR="002C2330" w:rsidRPr="005F0A91" w:rsidRDefault="002C2330" w:rsidP="00EE1819">
            <w:pPr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 xml:space="preserve">Назва </w:t>
            </w:r>
            <w:r w:rsidR="00C67355" w:rsidRPr="005F0A91">
              <w:rPr>
                <w:b/>
                <w:lang w:val="uk-UA"/>
              </w:rPr>
              <w:t>дисциплі</w:t>
            </w:r>
            <w:r w:rsidR="00EE1819" w:rsidRPr="005F0A91">
              <w:rPr>
                <w:b/>
                <w:lang w:val="uk-UA"/>
              </w:rPr>
              <w:t>ни</w:t>
            </w:r>
          </w:p>
        </w:tc>
        <w:tc>
          <w:tcPr>
            <w:tcW w:w="6061" w:type="dxa"/>
            <w:gridSpan w:val="7"/>
          </w:tcPr>
          <w:p w:rsidR="006735C9" w:rsidRPr="005F0A91" w:rsidRDefault="006735C9" w:rsidP="006735C9">
            <w:pPr>
              <w:pStyle w:val="normal"/>
              <w:spacing w:line="360" w:lineRule="auto"/>
              <w:jc w:val="both"/>
              <w:rPr>
                <w:sz w:val="22"/>
                <w:szCs w:val="22"/>
              </w:rPr>
            </w:pPr>
            <w:r w:rsidRPr="005F0A91">
              <w:rPr>
                <w:sz w:val="22"/>
                <w:szCs w:val="22"/>
              </w:rPr>
              <w:t>Організація і керівництво дошкільною освітою в Україні</w:t>
            </w:r>
          </w:p>
          <w:p w:rsidR="002C2330" w:rsidRPr="005F0A91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5F0A91" w:rsidTr="0032658C">
        <w:tc>
          <w:tcPr>
            <w:tcW w:w="3510" w:type="dxa"/>
            <w:gridSpan w:val="3"/>
          </w:tcPr>
          <w:p w:rsidR="002C2330" w:rsidRPr="005F0A91" w:rsidRDefault="002C2330" w:rsidP="00EE1819">
            <w:pPr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Викладач (-і)</w:t>
            </w:r>
          </w:p>
        </w:tc>
        <w:tc>
          <w:tcPr>
            <w:tcW w:w="6061" w:type="dxa"/>
            <w:gridSpan w:val="7"/>
          </w:tcPr>
          <w:p w:rsidR="002C2330" w:rsidRPr="005F0A91" w:rsidRDefault="00ED7FF7" w:rsidP="0039501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проф. Деркачова Ольга Сергіївна</w:t>
            </w:r>
          </w:p>
        </w:tc>
      </w:tr>
      <w:tr w:rsidR="002C2330" w:rsidRPr="005F0A91" w:rsidTr="0032658C">
        <w:tc>
          <w:tcPr>
            <w:tcW w:w="3510" w:type="dxa"/>
            <w:gridSpan w:val="3"/>
          </w:tcPr>
          <w:p w:rsidR="002C2330" w:rsidRPr="005F0A91" w:rsidRDefault="00EE1819" w:rsidP="00EE1819">
            <w:pPr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7"/>
          </w:tcPr>
          <w:p w:rsidR="002C2330" w:rsidRPr="005F0A91" w:rsidRDefault="006735C9" w:rsidP="0039501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0966068182</w:t>
            </w:r>
          </w:p>
        </w:tc>
      </w:tr>
      <w:tr w:rsidR="002C2330" w:rsidRPr="005F0A91" w:rsidTr="0032658C">
        <w:tc>
          <w:tcPr>
            <w:tcW w:w="3510" w:type="dxa"/>
            <w:gridSpan w:val="3"/>
          </w:tcPr>
          <w:p w:rsidR="002C2330" w:rsidRPr="005F0A91" w:rsidRDefault="00EE1819" w:rsidP="00EE1819">
            <w:pPr>
              <w:rPr>
                <w:b/>
                <w:lang w:val="uk-UA"/>
              </w:rPr>
            </w:pPr>
            <w:r w:rsidRPr="005F0A91">
              <w:rPr>
                <w:b/>
              </w:rPr>
              <w:t>E-mailвикладача</w:t>
            </w:r>
          </w:p>
        </w:tc>
        <w:tc>
          <w:tcPr>
            <w:tcW w:w="6061" w:type="dxa"/>
            <w:gridSpan w:val="7"/>
          </w:tcPr>
          <w:p w:rsidR="002C2330" w:rsidRPr="005F0A91" w:rsidRDefault="006735C9" w:rsidP="00395013">
            <w:pPr>
              <w:jc w:val="both"/>
              <w:rPr>
                <w:lang w:val="en-US"/>
              </w:rPr>
            </w:pPr>
            <w:r w:rsidRPr="005F0A91">
              <w:rPr>
                <w:rStyle w:val="contactwithdropdown-headername-it"/>
                <w:color w:val="262626"/>
                <w:sz w:val="20"/>
                <w:szCs w:val="20"/>
                <w:shd w:val="clear" w:color="auto" w:fill="FFFFFF"/>
              </w:rPr>
              <w:t> </w:t>
            </w:r>
            <w:r w:rsidRPr="005F0A91">
              <w:rPr>
                <w:rStyle w:val="contactwithdropdown-headeremail-bc"/>
                <w:color w:val="262626"/>
                <w:sz w:val="20"/>
                <w:szCs w:val="20"/>
                <w:shd w:val="clear" w:color="auto" w:fill="FFFFFF"/>
              </w:rPr>
              <w:t>zamrozevuch24@rambler.ru</w:t>
            </w:r>
          </w:p>
        </w:tc>
      </w:tr>
      <w:tr w:rsidR="002C2330" w:rsidRPr="005F0A91" w:rsidTr="0032658C">
        <w:tc>
          <w:tcPr>
            <w:tcW w:w="3510" w:type="dxa"/>
            <w:gridSpan w:val="3"/>
          </w:tcPr>
          <w:p w:rsidR="002C2330" w:rsidRPr="005F0A91" w:rsidRDefault="00EE1819" w:rsidP="00395013">
            <w:pPr>
              <w:jc w:val="both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7"/>
          </w:tcPr>
          <w:p w:rsidR="002C2330" w:rsidRPr="005F0A91" w:rsidRDefault="00ED7FF7" w:rsidP="0039501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5F0A91" w:rsidTr="0032658C">
        <w:tc>
          <w:tcPr>
            <w:tcW w:w="3510" w:type="dxa"/>
            <w:gridSpan w:val="3"/>
          </w:tcPr>
          <w:p w:rsidR="002C2330" w:rsidRPr="005F0A91" w:rsidRDefault="00EE1819" w:rsidP="00395013">
            <w:pPr>
              <w:jc w:val="both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7"/>
          </w:tcPr>
          <w:p w:rsidR="002C2330" w:rsidRPr="005F0A91" w:rsidRDefault="001701C8" w:rsidP="0039501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90 годин</w:t>
            </w:r>
          </w:p>
        </w:tc>
      </w:tr>
      <w:tr w:rsidR="002C2330" w:rsidRPr="005F0A91" w:rsidTr="0032658C">
        <w:tc>
          <w:tcPr>
            <w:tcW w:w="3510" w:type="dxa"/>
            <w:gridSpan w:val="3"/>
          </w:tcPr>
          <w:p w:rsidR="002C2330" w:rsidRPr="005F0A91" w:rsidRDefault="00EE1819" w:rsidP="00395013">
            <w:pPr>
              <w:jc w:val="both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Посилання на сайт дистанційно</w:t>
            </w:r>
            <w:r w:rsidR="00F9137E" w:rsidRPr="005F0A91">
              <w:rPr>
                <w:b/>
                <w:lang w:val="uk-UA"/>
              </w:rPr>
              <w:t>го навчання</w:t>
            </w:r>
          </w:p>
        </w:tc>
        <w:tc>
          <w:tcPr>
            <w:tcW w:w="6061" w:type="dxa"/>
            <w:gridSpan w:val="7"/>
          </w:tcPr>
          <w:p w:rsidR="002C2330" w:rsidRPr="005F0A91" w:rsidRDefault="00B022B9" w:rsidP="00395013">
            <w:pPr>
              <w:jc w:val="both"/>
              <w:rPr>
                <w:lang w:val="uk-UA"/>
              </w:rPr>
            </w:pPr>
            <w:hyperlink r:id="rId6" w:history="1">
              <w:r w:rsidR="00ED7FF7" w:rsidRPr="005F0A91">
                <w:rPr>
                  <w:rStyle w:val="a8"/>
                </w:rPr>
                <w:t>http</w:t>
              </w:r>
              <w:r w:rsidR="00ED7FF7" w:rsidRPr="005F0A91">
                <w:rPr>
                  <w:rStyle w:val="a8"/>
                  <w:lang w:val="uk-UA"/>
                </w:rPr>
                <w:t>://</w:t>
              </w:r>
              <w:r w:rsidR="00ED7FF7" w:rsidRPr="005F0A91">
                <w:rPr>
                  <w:rStyle w:val="a8"/>
                </w:rPr>
                <w:t>www</w:t>
              </w:r>
              <w:r w:rsidR="00ED7FF7" w:rsidRPr="005F0A91">
                <w:rPr>
                  <w:rStyle w:val="a8"/>
                  <w:lang w:val="uk-UA"/>
                </w:rPr>
                <w:t>.</w:t>
              </w:r>
              <w:r w:rsidR="00ED7FF7" w:rsidRPr="005F0A91">
                <w:rPr>
                  <w:rStyle w:val="a8"/>
                </w:rPr>
                <w:t>d</w:t>
              </w:r>
              <w:r w:rsidR="00ED7FF7" w:rsidRPr="005F0A91">
                <w:rPr>
                  <w:rStyle w:val="a8"/>
                  <w:lang w:val="uk-UA"/>
                </w:rPr>
                <w:t>-</w:t>
              </w:r>
              <w:r w:rsidR="00ED7FF7" w:rsidRPr="005F0A91">
                <w:rPr>
                  <w:rStyle w:val="a8"/>
                </w:rPr>
                <w:t>learn</w:t>
              </w:r>
              <w:r w:rsidR="00ED7FF7" w:rsidRPr="005F0A91">
                <w:rPr>
                  <w:rStyle w:val="a8"/>
                  <w:lang w:val="uk-UA"/>
                </w:rPr>
                <w:t>.</w:t>
              </w:r>
              <w:r w:rsidR="00ED7FF7" w:rsidRPr="005F0A91">
                <w:rPr>
                  <w:rStyle w:val="a8"/>
                </w:rPr>
                <w:t>pu</w:t>
              </w:r>
              <w:r w:rsidR="00ED7FF7" w:rsidRPr="005F0A91">
                <w:rPr>
                  <w:rStyle w:val="a8"/>
                  <w:lang w:val="uk-UA"/>
                </w:rPr>
                <w:t>.</w:t>
              </w:r>
              <w:r w:rsidR="00ED7FF7" w:rsidRPr="005F0A91">
                <w:rPr>
                  <w:rStyle w:val="a8"/>
                </w:rPr>
                <w:t>if</w:t>
              </w:r>
              <w:r w:rsidR="00ED7FF7" w:rsidRPr="005F0A91">
                <w:rPr>
                  <w:rStyle w:val="a8"/>
                  <w:lang w:val="uk-UA"/>
                </w:rPr>
                <w:t>.</w:t>
              </w:r>
              <w:r w:rsidR="00ED7FF7" w:rsidRPr="005F0A91">
                <w:rPr>
                  <w:rStyle w:val="a8"/>
                </w:rPr>
                <w:t>ua</w:t>
              </w:r>
              <w:r w:rsidR="00ED7FF7" w:rsidRPr="005F0A91">
                <w:rPr>
                  <w:rStyle w:val="a8"/>
                  <w:lang w:val="uk-UA"/>
                </w:rPr>
                <w:t>/</w:t>
              </w:r>
              <w:r w:rsidR="00ED7FF7" w:rsidRPr="005F0A91">
                <w:rPr>
                  <w:rStyle w:val="a8"/>
                </w:rPr>
                <w:t>index</w:t>
              </w:r>
              <w:r w:rsidR="00ED7FF7" w:rsidRPr="005F0A91">
                <w:rPr>
                  <w:rStyle w:val="a8"/>
                  <w:lang w:val="uk-UA"/>
                </w:rPr>
                <w:t>.</w:t>
              </w:r>
              <w:r w:rsidR="00ED7FF7" w:rsidRPr="005F0A91">
                <w:rPr>
                  <w:rStyle w:val="a8"/>
                </w:rPr>
                <w:t>php</w:t>
              </w:r>
              <w:r w:rsidR="00ED7FF7" w:rsidRPr="005F0A91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5F0A91" w:rsidTr="0032658C">
        <w:tc>
          <w:tcPr>
            <w:tcW w:w="3510" w:type="dxa"/>
            <w:gridSpan w:val="3"/>
          </w:tcPr>
          <w:p w:rsidR="002C2330" w:rsidRPr="005F0A91" w:rsidRDefault="00EE1819" w:rsidP="00395013">
            <w:pPr>
              <w:jc w:val="both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Консультації</w:t>
            </w:r>
          </w:p>
        </w:tc>
        <w:tc>
          <w:tcPr>
            <w:tcW w:w="6061" w:type="dxa"/>
            <w:gridSpan w:val="7"/>
          </w:tcPr>
          <w:p w:rsidR="002A1D89" w:rsidRPr="005F0A91" w:rsidRDefault="002A1D89" w:rsidP="002A1D89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Очні консультації: 30 год</w:t>
            </w:r>
          </w:p>
          <w:p w:rsidR="002A1D89" w:rsidRPr="005F0A91" w:rsidRDefault="002A1D89" w:rsidP="002A1D89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четвер,</w:t>
            </w:r>
            <w:r w:rsidR="00680CF2">
              <w:rPr>
                <w:lang w:val="uk-UA"/>
              </w:rPr>
              <w:t xml:space="preserve"> 14</w:t>
            </w:r>
            <w:r w:rsidRPr="005F0A91">
              <w:rPr>
                <w:lang w:val="uk-UA"/>
              </w:rPr>
              <w:t>.30, ауд. 101</w:t>
            </w:r>
          </w:p>
          <w:p w:rsidR="002A1D89" w:rsidRPr="005F0A91" w:rsidRDefault="002A1D89" w:rsidP="002A1D89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Он лайн- консультації: за потреби студентів, </w:t>
            </w:r>
          </w:p>
          <w:p w:rsidR="002A1D89" w:rsidRPr="005F0A91" w:rsidRDefault="002A1D89" w:rsidP="002A1D89">
            <w:pPr>
              <w:jc w:val="both"/>
              <w:rPr>
                <w:lang w:val="de-DE"/>
              </w:rPr>
            </w:pPr>
            <w:r w:rsidRPr="005F0A91">
              <w:rPr>
                <w:lang w:val="uk-UA"/>
              </w:rPr>
              <w:t xml:space="preserve">у соцмережі </w:t>
            </w:r>
            <w:r w:rsidRPr="005F0A91">
              <w:rPr>
                <w:lang w:val="en-US"/>
              </w:rPr>
              <w:t>fb</w:t>
            </w:r>
          </w:p>
          <w:p w:rsidR="002C2330" w:rsidRPr="005F0A91" w:rsidRDefault="002C2330" w:rsidP="002C0F43">
            <w:pPr>
              <w:jc w:val="both"/>
              <w:rPr>
                <w:lang w:val="uk-UA"/>
              </w:rPr>
            </w:pPr>
          </w:p>
        </w:tc>
      </w:tr>
      <w:tr w:rsidR="00C67355" w:rsidRPr="005F0A91" w:rsidTr="0032658C">
        <w:tc>
          <w:tcPr>
            <w:tcW w:w="9571" w:type="dxa"/>
            <w:gridSpan w:val="10"/>
          </w:tcPr>
          <w:p w:rsidR="00C67355" w:rsidRPr="005F0A91" w:rsidRDefault="00C67355" w:rsidP="00C67355">
            <w:pPr>
              <w:jc w:val="center"/>
              <w:rPr>
                <w:b/>
              </w:rPr>
            </w:pPr>
            <w:r w:rsidRPr="005F0A91">
              <w:rPr>
                <w:b/>
                <w:lang w:val="uk-UA"/>
              </w:rPr>
              <w:t>2. А</w:t>
            </w:r>
            <w:r w:rsidRPr="005F0A91">
              <w:rPr>
                <w:b/>
              </w:rPr>
              <w:t>нотація до курсу</w:t>
            </w:r>
          </w:p>
          <w:p w:rsidR="00353465" w:rsidRPr="005F0A91" w:rsidRDefault="00353465" w:rsidP="00353465">
            <w:pPr>
              <w:jc w:val="center"/>
              <w:rPr>
                <w:b/>
                <w:color w:val="FF0000"/>
                <w:lang w:val="uk-UA"/>
              </w:rPr>
            </w:pPr>
            <w:r w:rsidRPr="005F0A91">
              <w:rPr>
                <w:b/>
                <w:color w:val="FF0000"/>
              </w:rPr>
              <w:t>місцеданоїдисципліни в програміна</w:t>
            </w:r>
            <w:r w:rsidR="001D128F" w:rsidRPr="005F0A91">
              <w:rPr>
                <w:b/>
                <w:color w:val="FF0000"/>
              </w:rPr>
              <w:t>вчання;</w:t>
            </w:r>
          </w:p>
          <w:p w:rsidR="00353465" w:rsidRPr="005F0A91" w:rsidRDefault="00353465" w:rsidP="00353465">
            <w:pPr>
              <w:jc w:val="center"/>
              <w:rPr>
                <w:b/>
                <w:color w:val="FF0000"/>
                <w:lang w:val="uk-UA"/>
              </w:rPr>
            </w:pPr>
            <w:r w:rsidRPr="005F0A91">
              <w:rPr>
                <w:b/>
                <w:color w:val="FF0000"/>
              </w:rPr>
              <w:t>тематика</w:t>
            </w:r>
            <w:r w:rsidR="001D128F" w:rsidRPr="005F0A91">
              <w:rPr>
                <w:b/>
                <w:color w:val="FF0000"/>
                <w:lang w:val="uk-UA"/>
              </w:rPr>
              <w:t xml:space="preserve">  тощо</w:t>
            </w:r>
          </w:p>
          <w:p w:rsidR="001701C8" w:rsidRPr="005F0A91" w:rsidRDefault="001701C8" w:rsidP="002A1D89">
            <w:pPr>
              <w:pStyle w:val="normal"/>
              <w:spacing w:line="360" w:lineRule="auto"/>
              <w:jc w:val="both"/>
            </w:pPr>
            <w:r w:rsidRPr="005F0A91">
              <w:t>Дисципліна «</w:t>
            </w:r>
            <w:r w:rsidR="00163947" w:rsidRPr="005F0A91">
              <w:t>Організація і керівництво дошкільною освітою в Україні</w:t>
            </w:r>
            <w:r w:rsidRPr="005F0A91">
              <w:t xml:space="preserve">» вивчається студентами спеціальності «Початкова освіта» на </w:t>
            </w:r>
            <w:r w:rsidR="00163947" w:rsidRPr="005F0A91">
              <w:t>першому курсі у першом</w:t>
            </w:r>
            <w:r w:rsidRPr="005F0A91">
              <w:t xml:space="preserve">у семестрі і присвячений ознайомленню з </w:t>
            </w:r>
            <w:r w:rsidR="002A1D89" w:rsidRPr="005F0A91">
              <w:rPr>
                <w:color w:val="auto"/>
                <w:shd w:val="clear" w:color="auto" w:fill="FFFFFF"/>
              </w:rPr>
              <w:t>управлінням і організацією діяльності дошкільного навчального закладу.</w:t>
            </w:r>
            <w:r w:rsidRPr="005F0A91">
              <w:t xml:space="preserve"> </w:t>
            </w:r>
          </w:p>
        </w:tc>
      </w:tr>
      <w:tr w:rsidR="00C67355" w:rsidRPr="005F0A91" w:rsidTr="0032658C">
        <w:tc>
          <w:tcPr>
            <w:tcW w:w="9571" w:type="dxa"/>
            <w:gridSpan w:val="10"/>
          </w:tcPr>
          <w:p w:rsidR="00C67355" w:rsidRPr="005F0A91" w:rsidRDefault="00C67355" w:rsidP="00151BC4">
            <w:pPr>
              <w:jc w:val="center"/>
              <w:rPr>
                <w:lang w:val="uk-UA"/>
              </w:rPr>
            </w:pPr>
            <w:r w:rsidRPr="005F0A91">
              <w:rPr>
                <w:b/>
                <w:lang w:val="uk-UA"/>
              </w:rPr>
              <w:t xml:space="preserve">3. </w:t>
            </w:r>
            <w:r w:rsidRPr="005F0A91">
              <w:rPr>
                <w:b/>
              </w:rPr>
              <w:t xml:space="preserve">Мета </w:t>
            </w:r>
            <w:r w:rsidRPr="005F0A91">
              <w:rPr>
                <w:b/>
                <w:lang w:val="uk-UA"/>
              </w:rPr>
              <w:t xml:space="preserve">та цілі </w:t>
            </w:r>
            <w:r w:rsidRPr="005F0A91">
              <w:rPr>
                <w:b/>
              </w:rPr>
              <w:t>курсу</w:t>
            </w:r>
          </w:p>
        </w:tc>
      </w:tr>
      <w:tr w:rsidR="0060383D" w:rsidRPr="005F0A91" w:rsidTr="0032658C">
        <w:tc>
          <w:tcPr>
            <w:tcW w:w="9571" w:type="dxa"/>
            <w:gridSpan w:val="10"/>
          </w:tcPr>
          <w:p w:rsidR="0060383D" w:rsidRPr="005F0A91" w:rsidRDefault="006735C9" w:rsidP="0060383D">
            <w:pPr>
              <w:tabs>
                <w:tab w:val="left" w:pos="284"/>
                <w:tab w:val="left" w:pos="567"/>
              </w:tabs>
              <w:spacing w:line="276" w:lineRule="auto"/>
              <w:jc w:val="both"/>
            </w:pPr>
            <w:r w:rsidRPr="005F0A91">
              <w:rPr>
                <w:shd w:val="clear" w:color="auto" w:fill="FFFFFF"/>
              </w:rPr>
              <w:t>формування здатності до управління діяльністю дошкільного навчального закладу.</w:t>
            </w:r>
          </w:p>
        </w:tc>
      </w:tr>
      <w:tr w:rsidR="001039A3" w:rsidRPr="005F0A91" w:rsidTr="0032658C">
        <w:tc>
          <w:tcPr>
            <w:tcW w:w="9571" w:type="dxa"/>
            <w:gridSpan w:val="10"/>
          </w:tcPr>
          <w:p w:rsidR="001039A3" w:rsidRPr="005F0A91" w:rsidRDefault="001039A3" w:rsidP="001039A3">
            <w:pPr>
              <w:jc w:val="center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5F0A91" w:rsidTr="0032658C">
        <w:tc>
          <w:tcPr>
            <w:tcW w:w="9571" w:type="dxa"/>
            <w:gridSpan w:val="10"/>
          </w:tcPr>
          <w:p w:rsidR="006735C9" w:rsidRPr="005F0A91" w:rsidRDefault="006735C9" w:rsidP="006735C9">
            <w:pPr>
              <w:pStyle w:val="normal"/>
              <w:numPr>
                <w:ilvl w:val="0"/>
                <w:numId w:val="12"/>
              </w:num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5F0A91">
              <w:rPr>
                <w:i/>
                <w:sz w:val="22"/>
                <w:szCs w:val="22"/>
              </w:rPr>
              <w:t xml:space="preserve">нормативно-правова – </w:t>
            </w:r>
            <w:r w:rsidRPr="005F0A91">
              <w:rPr>
                <w:sz w:val="22"/>
                <w:szCs w:val="22"/>
              </w:rPr>
              <w:t>здатність вибудовувати освітню політику, вирішувати складні завдання і проблеми в галузі дошкільної освіти;</w:t>
            </w:r>
          </w:p>
          <w:p w:rsidR="006735C9" w:rsidRPr="005F0A91" w:rsidRDefault="006735C9" w:rsidP="006735C9">
            <w:pPr>
              <w:pStyle w:val="normal"/>
              <w:numPr>
                <w:ilvl w:val="0"/>
                <w:numId w:val="12"/>
              </w:num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5F0A91">
              <w:rPr>
                <w:i/>
                <w:sz w:val="22"/>
                <w:szCs w:val="22"/>
              </w:rPr>
              <w:t xml:space="preserve">управлінська – </w:t>
            </w:r>
            <w:r w:rsidRPr="005F0A91">
              <w:rPr>
                <w:sz w:val="22"/>
                <w:szCs w:val="22"/>
              </w:rPr>
              <w:t>здатність ефективно здійснювати управлінську діяльність в умовах</w:t>
            </w:r>
            <w:r w:rsidRPr="005F0A91">
              <w:rPr>
                <w:i/>
                <w:sz w:val="22"/>
                <w:szCs w:val="22"/>
              </w:rPr>
              <w:t xml:space="preserve"> дошкільних навчальних закладів різних типів та форм власності; </w:t>
            </w:r>
          </w:p>
          <w:p w:rsidR="006735C9" w:rsidRPr="005F0A91" w:rsidRDefault="006735C9" w:rsidP="006735C9">
            <w:pPr>
              <w:pStyle w:val="normal"/>
              <w:numPr>
                <w:ilvl w:val="0"/>
                <w:numId w:val="12"/>
              </w:num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5F0A91">
              <w:rPr>
                <w:i/>
                <w:sz w:val="22"/>
                <w:szCs w:val="22"/>
              </w:rPr>
              <w:t xml:space="preserve">дидактична – </w:t>
            </w:r>
            <w:r w:rsidRPr="005F0A91">
              <w:rPr>
                <w:sz w:val="22"/>
                <w:szCs w:val="22"/>
              </w:rPr>
              <w:t>теоретична та практична готовність забезпечувати</w:t>
            </w:r>
            <w:r w:rsidRPr="005F0A91">
              <w:rPr>
                <w:i/>
                <w:sz w:val="22"/>
                <w:szCs w:val="22"/>
              </w:rPr>
              <w:t xml:space="preserve"> </w:t>
            </w:r>
            <w:r w:rsidRPr="005F0A91">
              <w:rPr>
                <w:sz w:val="22"/>
                <w:szCs w:val="22"/>
              </w:rPr>
              <w:t xml:space="preserve">та впливати на </w:t>
            </w:r>
            <w:r w:rsidRPr="005F0A91">
              <w:rPr>
                <w:sz w:val="22"/>
                <w:szCs w:val="22"/>
              </w:rPr>
              <w:lastRenderedPageBreak/>
              <w:t>підвищення рівня дидактичної компетентності педагогічного колективу;</w:t>
            </w:r>
          </w:p>
          <w:p w:rsidR="006735C9" w:rsidRPr="005F0A91" w:rsidRDefault="006735C9" w:rsidP="006735C9">
            <w:pPr>
              <w:pStyle w:val="normal"/>
              <w:numPr>
                <w:ilvl w:val="0"/>
                <w:numId w:val="12"/>
              </w:num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5F0A91">
              <w:rPr>
                <w:i/>
                <w:sz w:val="22"/>
                <w:szCs w:val="22"/>
              </w:rPr>
              <w:t>психологічна</w:t>
            </w:r>
            <w:r w:rsidRPr="005F0A91">
              <w:rPr>
                <w:sz w:val="22"/>
                <w:szCs w:val="22"/>
              </w:rPr>
              <w:t xml:space="preserve"> – здатність створювати сприятливий психологічний клімат у колективі, формувати атмосферу відданості справі, ініціативи та відповідальності;</w:t>
            </w:r>
          </w:p>
          <w:p w:rsidR="006735C9" w:rsidRPr="005F0A91" w:rsidRDefault="006735C9" w:rsidP="006735C9">
            <w:pPr>
              <w:pStyle w:val="normal"/>
              <w:numPr>
                <w:ilvl w:val="0"/>
                <w:numId w:val="12"/>
              </w:num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5F0A91">
              <w:rPr>
                <w:i/>
                <w:sz w:val="22"/>
                <w:szCs w:val="22"/>
              </w:rPr>
              <w:t xml:space="preserve">комунікативна – </w:t>
            </w:r>
            <w:r w:rsidRPr="005F0A91">
              <w:rPr>
                <w:sz w:val="22"/>
                <w:szCs w:val="22"/>
              </w:rPr>
              <w:t>здатність будувати ефективні комунікації у професійних відносинах, використовувати сучасні форми та методи внутрішньої й зовнішньої комунікації.</w:t>
            </w:r>
          </w:p>
          <w:p w:rsidR="006735C9" w:rsidRPr="005F0A91" w:rsidRDefault="006735C9" w:rsidP="006735C9">
            <w:pPr>
              <w:pStyle w:val="normal"/>
              <w:numPr>
                <w:ilvl w:val="0"/>
                <w:numId w:val="12"/>
              </w:num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5F0A91">
              <w:rPr>
                <w:i/>
                <w:sz w:val="22"/>
                <w:szCs w:val="22"/>
              </w:rPr>
              <w:t xml:space="preserve">інформаційна – </w:t>
            </w:r>
            <w:r w:rsidRPr="005F0A91">
              <w:rPr>
                <w:sz w:val="22"/>
                <w:szCs w:val="22"/>
              </w:rPr>
              <w:t>здатність ефективно працювати з інформацією;</w:t>
            </w:r>
          </w:p>
          <w:p w:rsidR="006735C9" w:rsidRPr="005F0A91" w:rsidRDefault="006735C9" w:rsidP="006735C9">
            <w:pPr>
              <w:pStyle w:val="normal"/>
              <w:numPr>
                <w:ilvl w:val="0"/>
                <w:numId w:val="12"/>
              </w:numPr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5F0A91">
              <w:rPr>
                <w:i/>
                <w:sz w:val="22"/>
                <w:szCs w:val="22"/>
              </w:rPr>
              <w:t>лідерська –</w:t>
            </w:r>
            <w:r w:rsidRPr="005F0A91">
              <w:rPr>
                <w:color w:val="auto"/>
                <w:sz w:val="22"/>
                <w:szCs w:val="22"/>
              </w:rPr>
              <w:t xml:space="preserve"> </w:t>
            </w:r>
            <w:r w:rsidRPr="005F0A91">
              <w:rPr>
                <w:i/>
                <w:color w:val="auto"/>
                <w:sz w:val="22"/>
                <w:szCs w:val="22"/>
              </w:rPr>
              <w:t xml:space="preserve">здатність </w:t>
            </w:r>
            <w:r w:rsidRPr="005F0A91">
              <w:rPr>
                <w:color w:val="auto"/>
                <w:sz w:val="22"/>
                <w:szCs w:val="22"/>
              </w:rPr>
              <w:t xml:space="preserve"> в</w:t>
            </w:r>
            <w:r w:rsidRPr="005F0A91">
              <w:rPr>
                <w:i/>
                <w:color w:val="auto"/>
                <w:sz w:val="22"/>
                <w:szCs w:val="22"/>
              </w:rPr>
              <w:t xml:space="preserve">тілювати продуктивні ідеї та надихати педагогів до їх реалізації. </w:t>
            </w:r>
          </w:p>
          <w:p w:rsidR="004B79F0" w:rsidRPr="005F0A91" w:rsidRDefault="004B79F0" w:rsidP="004B79F0">
            <w:pPr>
              <w:jc w:val="both"/>
              <w:rPr>
                <w:bCs/>
                <w:lang w:val="uk-UA"/>
              </w:rPr>
            </w:pPr>
          </w:p>
        </w:tc>
      </w:tr>
      <w:tr w:rsidR="00C67355" w:rsidRPr="005F0A91" w:rsidTr="0032658C">
        <w:tc>
          <w:tcPr>
            <w:tcW w:w="9571" w:type="dxa"/>
            <w:gridSpan w:val="10"/>
          </w:tcPr>
          <w:p w:rsidR="00C67355" w:rsidRPr="005F0A91" w:rsidRDefault="00AC76DC" w:rsidP="00C67355">
            <w:pPr>
              <w:jc w:val="center"/>
              <w:rPr>
                <w:lang w:val="uk-UA"/>
              </w:rPr>
            </w:pPr>
            <w:r w:rsidRPr="005F0A91">
              <w:rPr>
                <w:b/>
                <w:lang w:val="uk-UA"/>
              </w:rPr>
              <w:lastRenderedPageBreak/>
              <w:t>5</w:t>
            </w:r>
            <w:r w:rsidR="00C67355" w:rsidRPr="005F0A91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5F0A91" w:rsidTr="0032658C">
        <w:tc>
          <w:tcPr>
            <w:tcW w:w="9571" w:type="dxa"/>
            <w:gridSpan w:val="10"/>
          </w:tcPr>
          <w:p w:rsidR="00C67355" w:rsidRPr="005F0A91" w:rsidRDefault="00C67355" w:rsidP="00C67355">
            <w:pPr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Обсяг курсу</w:t>
            </w:r>
          </w:p>
        </w:tc>
      </w:tr>
      <w:tr w:rsidR="00C67355" w:rsidRPr="005F0A91" w:rsidTr="0032658C">
        <w:tc>
          <w:tcPr>
            <w:tcW w:w="6151" w:type="dxa"/>
            <w:gridSpan w:val="6"/>
          </w:tcPr>
          <w:p w:rsidR="00C67355" w:rsidRPr="005F0A91" w:rsidRDefault="00C67355" w:rsidP="00C67355">
            <w:pPr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5F0A91" w:rsidRDefault="00C67355" w:rsidP="000C46E3">
            <w:pPr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Загальна кількість годин</w:t>
            </w:r>
          </w:p>
        </w:tc>
      </w:tr>
      <w:tr w:rsidR="000C46E3" w:rsidRPr="005F0A91" w:rsidTr="0032658C">
        <w:tc>
          <w:tcPr>
            <w:tcW w:w="6151" w:type="dxa"/>
            <w:gridSpan w:val="6"/>
          </w:tcPr>
          <w:p w:rsidR="000C46E3" w:rsidRPr="005F0A91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5F0A91" w:rsidRDefault="001701C8" w:rsidP="0039501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1</w:t>
            </w:r>
            <w:r w:rsidR="006735C9" w:rsidRPr="005F0A91">
              <w:rPr>
                <w:lang w:val="uk-UA"/>
              </w:rPr>
              <w:t>4</w:t>
            </w:r>
          </w:p>
        </w:tc>
      </w:tr>
      <w:tr w:rsidR="000C46E3" w:rsidRPr="005F0A91" w:rsidTr="0032658C">
        <w:tc>
          <w:tcPr>
            <w:tcW w:w="6151" w:type="dxa"/>
            <w:gridSpan w:val="6"/>
          </w:tcPr>
          <w:p w:rsidR="000C46E3" w:rsidRPr="005F0A91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5F0A91" w:rsidRDefault="001701C8" w:rsidP="0039501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1</w:t>
            </w:r>
            <w:r w:rsidR="006735C9" w:rsidRPr="005F0A91">
              <w:rPr>
                <w:lang w:val="uk-UA"/>
              </w:rPr>
              <w:t>6</w:t>
            </w:r>
          </w:p>
        </w:tc>
      </w:tr>
      <w:tr w:rsidR="000C46E3" w:rsidRPr="005F0A91" w:rsidTr="0032658C">
        <w:tc>
          <w:tcPr>
            <w:tcW w:w="6151" w:type="dxa"/>
            <w:gridSpan w:val="6"/>
          </w:tcPr>
          <w:p w:rsidR="000C46E3" w:rsidRPr="005F0A91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5F0A91" w:rsidRDefault="001701C8" w:rsidP="0039501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60</w:t>
            </w:r>
          </w:p>
        </w:tc>
      </w:tr>
      <w:tr w:rsidR="000C46E3" w:rsidRPr="005F0A91" w:rsidTr="0032658C">
        <w:tc>
          <w:tcPr>
            <w:tcW w:w="9571" w:type="dxa"/>
            <w:gridSpan w:val="10"/>
          </w:tcPr>
          <w:p w:rsidR="000C46E3" w:rsidRPr="005F0A91" w:rsidRDefault="000C46E3" w:rsidP="000C46E3">
            <w:pPr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Ознаки курсу</w:t>
            </w:r>
          </w:p>
        </w:tc>
      </w:tr>
      <w:tr w:rsidR="000C46E3" w:rsidRPr="005F0A91" w:rsidTr="0032658C">
        <w:tc>
          <w:tcPr>
            <w:tcW w:w="2198" w:type="dxa"/>
            <w:vAlign w:val="center"/>
          </w:tcPr>
          <w:p w:rsidR="000C46E3" w:rsidRPr="005F0A91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259" w:type="dxa"/>
            <w:gridSpan w:val="4"/>
            <w:vAlign w:val="center"/>
          </w:tcPr>
          <w:p w:rsidR="000C46E3" w:rsidRPr="005F0A91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3"/>
          </w:tcPr>
          <w:p w:rsidR="000C46E3" w:rsidRPr="005F0A91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5F0A91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5F0A91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5F0A91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5F0A91" w:rsidTr="0032658C">
        <w:tc>
          <w:tcPr>
            <w:tcW w:w="2198" w:type="dxa"/>
          </w:tcPr>
          <w:p w:rsidR="000C46E3" w:rsidRPr="005F0A91" w:rsidRDefault="001701C8" w:rsidP="00395013">
            <w:pPr>
              <w:jc w:val="both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Восьмий</w:t>
            </w:r>
          </w:p>
        </w:tc>
        <w:tc>
          <w:tcPr>
            <w:tcW w:w="3259" w:type="dxa"/>
            <w:gridSpan w:val="4"/>
          </w:tcPr>
          <w:p w:rsidR="000C46E3" w:rsidRPr="005F0A91" w:rsidRDefault="004B79F0" w:rsidP="00395013">
            <w:pPr>
              <w:jc w:val="both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3"/>
          </w:tcPr>
          <w:p w:rsidR="000C46E3" w:rsidRPr="005F0A91" w:rsidRDefault="001701C8" w:rsidP="0039501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Четвертий </w:t>
            </w:r>
          </w:p>
        </w:tc>
        <w:tc>
          <w:tcPr>
            <w:tcW w:w="2176" w:type="dxa"/>
            <w:gridSpan w:val="2"/>
          </w:tcPr>
          <w:p w:rsidR="000C46E3" w:rsidRPr="005F0A91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5F0A91" w:rsidTr="0032658C">
        <w:tc>
          <w:tcPr>
            <w:tcW w:w="9571" w:type="dxa"/>
            <w:gridSpan w:val="10"/>
          </w:tcPr>
          <w:p w:rsidR="00AC76DC" w:rsidRPr="005F0A91" w:rsidRDefault="00AC76DC" w:rsidP="00C64040">
            <w:pPr>
              <w:ind w:left="360"/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Тематика</w:t>
            </w:r>
            <w:r w:rsidRPr="005F0A91">
              <w:t xml:space="preserve"> курс</w:t>
            </w:r>
            <w:r w:rsidRPr="005F0A91">
              <w:rPr>
                <w:lang w:val="uk-UA"/>
              </w:rPr>
              <w:t>у</w:t>
            </w:r>
          </w:p>
        </w:tc>
      </w:tr>
      <w:tr w:rsidR="006B5781" w:rsidRPr="005F0A91" w:rsidTr="00437FBB">
        <w:tc>
          <w:tcPr>
            <w:tcW w:w="2235" w:type="dxa"/>
            <w:gridSpan w:val="2"/>
          </w:tcPr>
          <w:p w:rsidR="00AC76DC" w:rsidRPr="005F0A91" w:rsidRDefault="00AC76DC" w:rsidP="00AC76DC">
            <w:pPr>
              <w:jc w:val="center"/>
              <w:rPr>
                <w:lang w:val="uk-UA"/>
              </w:rPr>
            </w:pPr>
            <w:r w:rsidRPr="005F0A91">
              <w:rPr>
                <w:color w:val="000000"/>
              </w:rPr>
              <w:t>Тема, план</w:t>
            </w:r>
          </w:p>
        </w:tc>
        <w:tc>
          <w:tcPr>
            <w:tcW w:w="1417" w:type="dxa"/>
            <w:gridSpan w:val="2"/>
          </w:tcPr>
          <w:p w:rsidR="00AC76DC" w:rsidRPr="005F0A91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5F0A91">
              <w:rPr>
                <w:rStyle w:val="a7"/>
                <w:i w:val="0"/>
                <w:color w:val="auto"/>
              </w:rPr>
              <w:t>Форма</w:t>
            </w:r>
            <w:r w:rsidRPr="005F0A91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05" w:type="dxa"/>
          </w:tcPr>
          <w:p w:rsidR="00AC76DC" w:rsidRPr="005F0A91" w:rsidRDefault="00AC76DC" w:rsidP="00C64040">
            <w:pPr>
              <w:ind w:left="360"/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Література</w:t>
            </w:r>
          </w:p>
        </w:tc>
        <w:tc>
          <w:tcPr>
            <w:tcW w:w="1171" w:type="dxa"/>
            <w:gridSpan w:val="2"/>
          </w:tcPr>
          <w:p w:rsidR="00AC76DC" w:rsidRPr="005F0A91" w:rsidRDefault="00AC76DC" w:rsidP="00C64040">
            <w:pPr>
              <w:ind w:left="360"/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Завдання, год</w:t>
            </w:r>
          </w:p>
        </w:tc>
        <w:tc>
          <w:tcPr>
            <w:tcW w:w="1437" w:type="dxa"/>
            <w:gridSpan w:val="2"/>
          </w:tcPr>
          <w:p w:rsidR="00AC76DC" w:rsidRPr="005F0A91" w:rsidRDefault="00AC76DC" w:rsidP="00C64040">
            <w:pPr>
              <w:ind w:left="360"/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Вага оцінки</w:t>
            </w:r>
          </w:p>
        </w:tc>
        <w:tc>
          <w:tcPr>
            <w:tcW w:w="1506" w:type="dxa"/>
          </w:tcPr>
          <w:p w:rsidR="00AC76DC" w:rsidRPr="005F0A91" w:rsidRDefault="00AC76DC" w:rsidP="00C64040">
            <w:pPr>
              <w:ind w:left="360"/>
              <w:jc w:val="center"/>
              <w:rPr>
                <w:lang w:val="uk-UA"/>
              </w:rPr>
            </w:pPr>
            <w:r w:rsidRPr="005F0A91">
              <w:rPr>
                <w:lang w:val="uk-UA"/>
              </w:rPr>
              <w:t>Термін виконання</w:t>
            </w:r>
          </w:p>
        </w:tc>
      </w:tr>
      <w:tr w:rsidR="001701C8" w:rsidRPr="005F0A91" w:rsidTr="00437FBB">
        <w:tc>
          <w:tcPr>
            <w:tcW w:w="2235" w:type="dxa"/>
            <w:gridSpan w:val="2"/>
          </w:tcPr>
          <w:p w:rsidR="001D128F" w:rsidRPr="005F0A91" w:rsidRDefault="001D128F" w:rsidP="001701C8">
            <w:pPr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F0A91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Модуль 1.</w:t>
            </w:r>
            <w:r w:rsidR="00597EFF" w:rsidRPr="005F0A91">
              <w:t xml:space="preserve"> </w:t>
            </w:r>
            <w:r w:rsidR="00597EFF" w:rsidRPr="005F0A91">
              <w:rPr>
                <w:rStyle w:val="aa"/>
              </w:rPr>
              <w:t>Теоретичні  засади управління діяльністю дошкільного навчального закладу</w:t>
            </w:r>
          </w:p>
          <w:p w:rsidR="001701C8" w:rsidRPr="005F0A91" w:rsidRDefault="001701C8" w:rsidP="001701C8">
            <w:pPr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F0A91">
              <w:rPr>
                <w:rStyle w:val="mw-headline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Тема 1</w:t>
            </w:r>
            <w:r w:rsidR="00597EFF" w:rsidRPr="005F0A91">
              <w:rPr>
                <w:b/>
              </w:rPr>
              <w:t xml:space="preserve"> </w:t>
            </w:r>
            <w:r w:rsidR="00597EFF" w:rsidRPr="005F0A91">
              <w:rPr>
                <w:rStyle w:val="aa"/>
                <w:b w:val="0"/>
              </w:rPr>
              <w:t>Теоретичні  засади управління в галузі дошкільної освіти</w:t>
            </w:r>
          </w:p>
          <w:p w:rsidR="001701C8" w:rsidRPr="005F0A91" w:rsidRDefault="001701C8" w:rsidP="001701C8">
            <w:pPr>
              <w:rPr>
                <w:rStyle w:val="mw-headline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597EFF" w:rsidRPr="005F0A91" w:rsidRDefault="00597EFF" w:rsidP="001D128F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Лекція</w:t>
            </w:r>
            <w:r w:rsidR="00837DAC" w:rsidRPr="005F0A91">
              <w:rPr>
                <w:sz w:val="20"/>
                <w:szCs w:val="20"/>
                <w:lang w:val="uk-UA"/>
              </w:rPr>
              <w:t>-діалог</w:t>
            </w:r>
          </w:p>
          <w:p w:rsidR="00597EFF" w:rsidRPr="005F0A91" w:rsidRDefault="00597EFF" w:rsidP="001D128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597EFF" w:rsidRPr="005F0A91" w:rsidRDefault="00597EFF" w:rsidP="001D128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303C37" w:rsidRPr="005F0A91" w:rsidRDefault="00303C37" w:rsidP="00303C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5" w:type="dxa"/>
          </w:tcPr>
          <w:p w:rsidR="00597EFF" w:rsidRPr="005F0A91" w:rsidRDefault="00597EFF" w:rsidP="00597EFF">
            <w:pPr>
              <w:shd w:val="clear" w:color="auto" w:fill="FFFFFF"/>
              <w:jc w:val="both"/>
              <w:rPr>
                <w:lang w:val="uk-UA"/>
              </w:rPr>
            </w:pP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597EFF" w:rsidRPr="005F0A91" w:rsidRDefault="00597EFF" w:rsidP="00597EFF">
            <w:pPr>
              <w:shd w:val="clear" w:color="auto" w:fill="FFFFFF"/>
              <w:jc w:val="both"/>
            </w:pP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597EFF" w:rsidRPr="005F0A91" w:rsidRDefault="00597EFF" w:rsidP="00F95DA7">
            <w:pPr>
              <w:shd w:val="clear" w:color="auto" w:fill="FFFFFF"/>
              <w:spacing w:after="100" w:afterAutospacing="1"/>
              <w:jc w:val="both"/>
            </w:pPr>
            <w:r w:rsidRPr="005F0A91">
              <w:rPr>
                <w:spacing w:val="-2"/>
              </w:rPr>
              <w:t xml:space="preserve">Дитячий садок: управління / упоряд. Т. Вороніна. – К. : Ред. </w:t>
            </w:r>
            <w:r w:rsidRPr="005F0A91">
              <w:rPr>
                <w:spacing w:val="-2"/>
              </w:rPr>
              <w:lastRenderedPageBreak/>
              <w:t>загальнопед. газ., 2005. – 128 с.</w:t>
            </w:r>
          </w:p>
          <w:p w:rsidR="00597EFF" w:rsidRPr="005F0A91" w:rsidRDefault="00597EFF" w:rsidP="00597EFF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597EFF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="00597EFF"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="00597EFF" w:rsidRPr="005F0A91">
              <w:rPr>
                <w:b/>
                <w:bCs/>
              </w:rPr>
              <w:t>«</w:t>
            </w:r>
            <w:r w:rsidR="00597EFF" w:rsidRPr="005F0A91">
              <w:rPr>
                <w:spacing w:val="-4"/>
              </w:rPr>
              <w:t>ЛІПС</w:t>
            </w:r>
            <w:r w:rsidR="00597EFF" w:rsidRPr="005F0A91">
              <w:t>»</w:t>
            </w:r>
            <w:r w:rsidR="00597EFF" w:rsidRPr="005F0A91">
              <w:rPr>
                <w:spacing w:val="-4"/>
              </w:rPr>
              <w:t>, ЛТД, 1999.– 100 с.</w:t>
            </w:r>
          </w:p>
          <w:p w:rsidR="001701C8" w:rsidRPr="005F0A91" w:rsidRDefault="001701C8" w:rsidP="0032658C">
            <w:pPr>
              <w:ind w:left="360"/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437FBB" w:rsidRPr="005F0A91" w:rsidRDefault="00437FBB" w:rsidP="00437F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5F0A91" w:rsidRDefault="001701C8" w:rsidP="00C64040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5F0A91" w:rsidRDefault="001701C8" w:rsidP="00C64040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5F0A91" w:rsidTr="0086664B">
        <w:trPr>
          <w:trHeight w:val="3675"/>
        </w:trPr>
        <w:tc>
          <w:tcPr>
            <w:tcW w:w="2235" w:type="dxa"/>
            <w:gridSpan w:val="2"/>
          </w:tcPr>
          <w:p w:rsidR="001701C8" w:rsidRPr="005F0A91" w:rsidRDefault="001D128F" w:rsidP="001701C8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F0A91"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Тема 2.</w:t>
            </w:r>
            <w:r w:rsidR="00597EFF" w:rsidRPr="005F0A91">
              <w:rPr>
                <w:b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="00597EFF" w:rsidRPr="005F0A91">
              <w:rPr>
                <w:color w:val="000000"/>
                <w:lang w:val="uk-UA" w:eastAsia="uk-UA" w:bidi="uk-UA"/>
              </w:rPr>
              <w:t>Сучасний стан управління дошкільною освітою в Україні: проблеми та перспективи</w:t>
            </w:r>
          </w:p>
        </w:tc>
        <w:tc>
          <w:tcPr>
            <w:tcW w:w="1417" w:type="dxa"/>
            <w:gridSpan w:val="2"/>
          </w:tcPr>
          <w:p w:rsidR="001701C8" w:rsidRPr="005F0A91" w:rsidRDefault="00597EFF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86664B" w:rsidRPr="005F0A91" w:rsidRDefault="0086664B" w:rsidP="0086664B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5F0A91">
              <w:rPr>
                <w:color w:val="000000" w:themeColor="text1"/>
                <w:spacing w:val="-2"/>
                <w:lang w:val="uk-UA"/>
              </w:rPr>
              <w:t>1.</w:t>
            </w:r>
            <w:r w:rsidRPr="005F0A91">
              <w:rPr>
                <w:color w:val="000000" w:themeColor="text1"/>
                <w:spacing w:val="-2"/>
              </w:rPr>
              <w:t xml:space="preserve">Довідник керівника дошкільного навчального закладу / авт.-уклад. </w:t>
            </w:r>
            <w:r w:rsidRPr="005F0A91">
              <w:rPr>
                <w:color w:val="000000" w:themeColor="text1"/>
                <w:spacing w:val="-2"/>
                <w:lang w:val="uk-UA"/>
              </w:rPr>
              <w:t xml:space="preserve">    </w:t>
            </w:r>
            <w:r w:rsidRPr="005F0A91">
              <w:rPr>
                <w:color w:val="000000" w:themeColor="text1"/>
                <w:spacing w:val="-2"/>
              </w:rPr>
              <w:t>Н. М. Курочка, А. Д. Середницька. – Х. : Вид-во </w:t>
            </w:r>
            <w:r w:rsidRPr="005F0A91">
              <w:rPr>
                <w:b/>
                <w:bCs/>
                <w:color w:val="000000" w:themeColor="text1"/>
              </w:rPr>
              <w:t>«</w:t>
            </w:r>
            <w:r w:rsidRPr="005F0A91">
              <w:rPr>
                <w:color w:val="000000" w:themeColor="text1"/>
                <w:spacing w:val="-2"/>
              </w:rPr>
              <w:t>Ранок</w:t>
            </w:r>
            <w:r w:rsidRPr="005F0A91">
              <w:rPr>
                <w:color w:val="000000" w:themeColor="text1"/>
              </w:rPr>
              <w:t>»</w:t>
            </w:r>
            <w:r w:rsidRPr="005F0A91">
              <w:rPr>
                <w:color w:val="000000" w:themeColor="text1"/>
                <w:spacing w:val="-2"/>
              </w:rPr>
              <w:t>, 2007. – 456 с.</w:t>
            </w:r>
          </w:p>
          <w:p w:rsidR="0086664B" w:rsidRPr="005F0A91" w:rsidRDefault="0086664B" w:rsidP="0086664B">
            <w:pPr>
              <w:shd w:val="clear" w:color="auto" w:fill="FFFFFF"/>
              <w:jc w:val="both"/>
              <w:rPr>
                <w:i/>
                <w:color w:val="000000" w:themeColor="text1"/>
              </w:rPr>
            </w:pPr>
            <w:r w:rsidRPr="005F0A91">
              <w:rPr>
                <w:color w:val="000000" w:themeColor="text1"/>
                <w:spacing w:val="-2"/>
                <w:lang w:val="uk-UA"/>
              </w:rPr>
              <w:t>2.</w:t>
            </w:r>
            <w:r w:rsidRPr="005F0A91">
              <w:rPr>
                <w:color w:val="000000" w:themeColor="text1"/>
                <w:spacing w:val="-2"/>
              </w:rPr>
              <w:t>Дитячий садок: управління / упоряд. Т. Вороніна. – К. : Ред. загальнопед. газ., 2005. – 128 с.</w:t>
            </w:r>
          </w:p>
          <w:p w:rsidR="0086664B" w:rsidRPr="005F0A91" w:rsidRDefault="0086664B" w:rsidP="0086664B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5F0A91">
              <w:rPr>
                <w:color w:val="000000" w:themeColor="text1"/>
                <w:spacing w:val="-4"/>
                <w:lang w:val="uk-UA"/>
              </w:rPr>
              <w:t>3.</w:t>
            </w:r>
            <w:r w:rsidRPr="005F0A91">
              <w:rPr>
                <w:color w:val="000000" w:themeColor="text1"/>
                <w:spacing w:val="-4"/>
              </w:rPr>
              <w:t xml:space="preserve">Крутій К. Л. Управління дошкільним закладом освіти: організація контролю та керівництва / К. Л. Крутій, </w:t>
            </w:r>
            <w:r w:rsidRPr="005F0A91">
              <w:rPr>
                <w:color w:val="000000" w:themeColor="text1"/>
                <w:spacing w:val="-4"/>
              </w:rPr>
              <w:lastRenderedPageBreak/>
              <w:t>Н. В. Маковецька. – Запоріжжя : ТОВ </w:t>
            </w:r>
            <w:r w:rsidRPr="005F0A91">
              <w:rPr>
                <w:b/>
                <w:bCs/>
                <w:color w:val="000000" w:themeColor="text1"/>
              </w:rPr>
              <w:t>«</w:t>
            </w:r>
            <w:r w:rsidRPr="005F0A91">
              <w:rPr>
                <w:color w:val="000000" w:themeColor="text1"/>
                <w:spacing w:val="-4"/>
              </w:rPr>
              <w:t>ЛІПС</w:t>
            </w:r>
            <w:r w:rsidRPr="005F0A91">
              <w:rPr>
                <w:color w:val="000000" w:themeColor="text1"/>
              </w:rPr>
              <w:t>»</w:t>
            </w:r>
            <w:r w:rsidRPr="005F0A91">
              <w:rPr>
                <w:color w:val="000000" w:themeColor="text1"/>
                <w:spacing w:val="-4"/>
              </w:rPr>
              <w:t>, ЛТД, 1999.– 100 с.</w:t>
            </w:r>
          </w:p>
          <w:p w:rsidR="0086664B" w:rsidRPr="005F0A91" w:rsidRDefault="0086664B" w:rsidP="0086664B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5F0A91">
              <w:rPr>
                <w:color w:val="000000" w:themeColor="text1"/>
                <w:lang w:val="uk-UA"/>
              </w:rPr>
              <w:t>4.</w:t>
            </w:r>
            <w:r w:rsidRPr="005F0A91">
              <w:rPr>
                <w:color w:val="000000" w:themeColor="text1"/>
              </w:rPr>
              <w:t>Пономаренко Т. О. </w:t>
            </w:r>
            <w:r w:rsidRPr="005F0A91">
              <w:rPr>
                <w:color w:val="000000" w:themeColor="text1"/>
                <w:spacing w:val="2"/>
              </w:rPr>
              <w:t>Управління в системі дошкільної освіти (навчальний посібник) : (гриф МОНмолодьспорту України (лист № 1/11-10733 від 23.11.10). –  Краматорськ : КЕГІ, 2012. – 318 с. </w:t>
            </w:r>
          </w:p>
          <w:p w:rsidR="0086664B" w:rsidRPr="005F0A91" w:rsidRDefault="0086664B" w:rsidP="0086664B">
            <w:pPr>
              <w:shd w:val="clear" w:color="auto" w:fill="FFFFFF"/>
              <w:ind w:firstLine="709"/>
              <w:jc w:val="center"/>
              <w:rPr>
                <w:b/>
                <w:bCs/>
                <w:color w:val="000000" w:themeColor="text1"/>
                <w:spacing w:val="-2"/>
                <w:lang w:val="uk-UA"/>
              </w:rPr>
            </w:pPr>
          </w:p>
          <w:p w:rsidR="001701C8" w:rsidRPr="005F0A91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597EFF" w:rsidRPr="005F0A91" w:rsidRDefault="00597EFF" w:rsidP="00597EFF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0A91">
              <w:rPr>
                <w:rStyle w:val="21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Обґрунтуйте</w:t>
            </w:r>
            <w:r w:rsidRPr="005F0A9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F0A91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eastAsia="uk-UA" w:bidi="uk-UA"/>
              </w:rPr>
              <w:t xml:space="preserve">концептуальні основи управління дошкільним навчальним закладом, спираючись на розкриття сутності таких понять: </w:t>
            </w:r>
            <w:r w:rsidRPr="005F0A91">
              <w:rPr>
                <w:rStyle w:val="21"/>
                <w:rFonts w:ascii="Times New Roman" w:hAnsi="Times New Roman" w:cs="Times New Roman"/>
                <w:i w:val="0"/>
                <w:sz w:val="22"/>
                <w:szCs w:val="22"/>
              </w:rPr>
              <w:t xml:space="preserve">суспільство, держава, освіта, заклад освіти, професійна </w:t>
            </w:r>
            <w:r w:rsidRPr="005F0A91">
              <w:rPr>
                <w:rStyle w:val="21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діяльність, управління.</w:t>
            </w:r>
          </w:p>
          <w:p w:rsidR="00AF1165" w:rsidRPr="005F0A91" w:rsidRDefault="00AF1165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5F0A91" w:rsidRDefault="00F95DA7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1701C8" w:rsidRPr="005F0A91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5F0A91" w:rsidTr="0086664B">
        <w:trPr>
          <w:trHeight w:val="70"/>
        </w:trPr>
        <w:tc>
          <w:tcPr>
            <w:tcW w:w="2235" w:type="dxa"/>
            <w:gridSpan w:val="2"/>
          </w:tcPr>
          <w:p w:rsidR="001701C8" w:rsidRPr="005F0A91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F0A91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Тема 3.</w:t>
            </w:r>
            <w:r w:rsidR="0086664B" w:rsidRPr="005F0A91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Особливості </w:t>
            </w:r>
            <w:r w:rsidR="0086664B" w:rsidRPr="005F0A91">
              <w:rPr>
                <w:color w:val="000000"/>
                <w:lang w:eastAsia="uk-UA" w:bidi="uk-UA"/>
              </w:rPr>
              <w:t>управління дошкільним навчальним закладом</w:t>
            </w:r>
          </w:p>
        </w:tc>
        <w:tc>
          <w:tcPr>
            <w:tcW w:w="1417" w:type="dxa"/>
            <w:gridSpan w:val="2"/>
          </w:tcPr>
          <w:p w:rsidR="001701C8" w:rsidRPr="005F0A91" w:rsidRDefault="0086664B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Лекція-конференція</w:t>
            </w:r>
          </w:p>
        </w:tc>
        <w:tc>
          <w:tcPr>
            <w:tcW w:w="1805" w:type="dxa"/>
          </w:tcPr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 xml:space="preserve">Збірник законодавчих і </w:t>
            </w:r>
            <w:r w:rsidRPr="005F0A91">
              <w:rPr>
                <w:spacing w:val="-2"/>
              </w:rPr>
              <w:lastRenderedPageBreak/>
              <w:t>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>
              <w:rPr>
                <w:iCs/>
                <w:sz w:val="20"/>
                <w:szCs w:val="20"/>
                <w:shd w:val="clear" w:color="auto" w:fill="FFFFFF"/>
              </w:rPr>
              <w:tab/>
            </w: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 xml:space="preserve">Збірник законодавчих і нормативних </w:t>
            </w:r>
            <w:r w:rsidRPr="005F0A91">
              <w:rPr>
                <w:spacing w:val="-2"/>
              </w:rPr>
              <w:lastRenderedPageBreak/>
              <w:t>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FF131C" w:rsidRPr="005F0A91" w:rsidRDefault="00FF131C" w:rsidP="00FF131C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32658C" w:rsidRPr="005F0A91" w:rsidRDefault="00FF131C" w:rsidP="00FF131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171" w:type="dxa"/>
            <w:gridSpan w:val="2"/>
          </w:tcPr>
          <w:p w:rsidR="00AF1165" w:rsidRPr="005F0A91" w:rsidRDefault="00AF1165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5F0A91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1701C8" w:rsidRPr="005F0A91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5F0A91" w:rsidTr="00437FBB">
        <w:tc>
          <w:tcPr>
            <w:tcW w:w="2235" w:type="dxa"/>
            <w:gridSpan w:val="2"/>
          </w:tcPr>
          <w:p w:rsidR="001701C8" w:rsidRPr="005F0A91" w:rsidRDefault="001D128F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5F0A91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Тема 4.</w:t>
            </w:r>
            <w:r w:rsidR="0086664B" w:rsidRPr="005F0A91"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Види </w:t>
            </w:r>
            <w:r w:rsidR="0086664B" w:rsidRPr="005F0A91">
              <w:rPr>
                <w:color w:val="000000"/>
                <w:lang w:eastAsia="uk-UA" w:bidi="uk-UA"/>
              </w:rPr>
              <w:t xml:space="preserve"> управління дошкільним навчальним закладом</w:t>
            </w:r>
          </w:p>
        </w:tc>
        <w:tc>
          <w:tcPr>
            <w:tcW w:w="1417" w:type="dxa"/>
            <w:gridSpan w:val="2"/>
          </w:tcPr>
          <w:p w:rsidR="001701C8" w:rsidRPr="005F0A91" w:rsidRDefault="0086664B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86664B" w:rsidRPr="005F0A91" w:rsidRDefault="0086664B" w:rsidP="0086664B">
            <w:pPr>
              <w:shd w:val="clear" w:color="auto" w:fill="FFFFFF"/>
              <w:jc w:val="both"/>
            </w:pP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86664B" w:rsidRPr="005F0A91" w:rsidRDefault="0086664B" w:rsidP="0086664B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86664B" w:rsidRPr="005F0A91" w:rsidRDefault="002A1D89" w:rsidP="002A1D89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="0086664B"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86664B" w:rsidRPr="005F0A91" w:rsidRDefault="0086664B" w:rsidP="0086664B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 xml:space="preserve">Збірник законодавчих і нормативних </w:t>
            </w:r>
            <w:r w:rsidRPr="005F0A91">
              <w:rPr>
                <w:spacing w:val="-2"/>
              </w:rPr>
              <w:lastRenderedPageBreak/>
              <w:t>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86664B" w:rsidRPr="005F0A91" w:rsidRDefault="0086664B" w:rsidP="0086664B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1701C8" w:rsidRPr="005F0A91" w:rsidRDefault="00FF131C" w:rsidP="00FF131C">
            <w:pPr>
              <w:tabs>
                <w:tab w:val="left" w:pos="1350"/>
              </w:tabs>
              <w:rPr>
                <w:iCs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171" w:type="dxa"/>
            <w:gridSpan w:val="2"/>
          </w:tcPr>
          <w:p w:rsidR="0086664B" w:rsidRPr="005F0A91" w:rsidRDefault="0086664B" w:rsidP="0086664B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lastRenderedPageBreak/>
              <w:t>1.На основі алгоритму розробки цільової програми сформулюйте місію та мету розвитку дошкільного навчального закладу.</w:t>
            </w:r>
          </w:p>
          <w:p w:rsidR="0086664B" w:rsidRPr="005F0A91" w:rsidRDefault="0086664B" w:rsidP="0086664B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t>2.Побудуйте піраміду рівнів управління дошкільним навчальним закладом. Прокоментуйте взаємозв’язок усіх щаблів.</w:t>
            </w:r>
          </w:p>
          <w:p w:rsidR="0086664B" w:rsidRPr="005F0A91" w:rsidRDefault="0086664B" w:rsidP="0086664B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</w:pPr>
          </w:p>
          <w:p w:rsidR="0086664B" w:rsidRPr="005F0A91" w:rsidRDefault="0086664B" w:rsidP="0086664B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165" w:rsidRPr="005F0A91" w:rsidRDefault="00AF1165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5F0A91" w:rsidRDefault="00F95DA7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506" w:type="dxa"/>
          </w:tcPr>
          <w:p w:rsidR="001701C8" w:rsidRPr="005F0A91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1701C8" w:rsidRPr="005F0A91" w:rsidTr="00437FBB">
        <w:tc>
          <w:tcPr>
            <w:tcW w:w="2235" w:type="dxa"/>
            <w:gridSpan w:val="2"/>
          </w:tcPr>
          <w:p w:rsidR="005F0A91" w:rsidRPr="005F0A91" w:rsidRDefault="005F0A91" w:rsidP="005F0A91">
            <w:pPr>
              <w:pStyle w:val="320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</w:rPr>
            </w:pPr>
            <w:r w:rsidRPr="005F0A91">
              <w:rPr>
                <w:rStyle w:val="aa"/>
                <w:rFonts w:ascii="Times New Roman" w:hAnsi="Times New Roman" w:cs="Times New Roman"/>
              </w:rPr>
              <w:lastRenderedPageBreak/>
              <w:t>модуль 2.</w:t>
            </w:r>
          </w:p>
          <w:p w:rsidR="005F0A91" w:rsidRPr="005F0A91" w:rsidRDefault="005F0A91" w:rsidP="005F0A91">
            <w:pPr>
              <w:pStyle w:val="32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</w:pPr>
            <w:r w:rsidRPr="005F0A91">
              <w:rPr>
                <w:rStyle w:val="aa"/>
                <w:rFonts w:ascii="Times New Roman" w:hAnsi="Times New Roman" w:cs="Times New Roman"/>
              </w:rPr>
              <w:t>Особливості реалізації функцій управління в галузі дошкільної освіти</w:t>
            </w: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t xml:space="preserve"> </w:t>
            </w:r>
          </w:p>
          <w:p w:rsidR="001701C8" w:rsidRPr="005F0A91" w:rsidRDefault="001701C8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45634A" w:rsidRPr="005F0A91" w:rsidRDefault="001D128F" w:rsidP="0045634A">
            <w:pPr>
              <w:pStyle w:val="1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 1</w:t>
            </w:r>
            <w:r w:rsidR="0045634A" w:rsidRPr="005F0A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634A" w:rsidRPr="005F0A91">
              <w:rPr>
                <w:rFonts w:ascii="Times New Roman" w:hAnsi="Times New Roman" w:cs="Times New Roman"/>
                <w:i w:val="0"/>
                <w:sz w:val="22"/>
                <w:szCs w:val="22"/>
              </w:rPr>
              <w:t>Управління навчально-виховним процесом у ДНЗ на основі компетентнісного підходу</w:t>
            </w:r>
          </w:p>
          <w:p w:rsidR="001D128F" w:rsidRPr="005F0A91" w:rsidRDefault="001D128F" w:rsidP="0045634A">
            <w:pPr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701C8" w:rsidRPr="005F0A91" w:rsidRDefault="00837DA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Л</w:t>
            </w:r>
            <w:r w:rsidR="0045634A" w:rsidRPr="005F0A91">
              <w:rPr>
                <w:sz w:val="20"/>
                <w:szCs w:val="20"/>
                <w:lang w:val="uk-UA"/>
              </w:rPr>
              <w:t>екція</w:t>
            </w:r>
            <w:r w:rsidRPr="005F0A91">
              <w:rPr>
                <w:sz w:val="20"/>
                <w:szCs w:val="20"/>
                <w:lang w:val="uk-UA"/>
              </w:rPr>
              <w:t>-діалог</w:t>
            </w:r>
          </w:p>
        </w:tc>
        <w:tc>
          <w:tcPr>
            <w:tcW w:w="1805" w:type="dxa"/>
          </w:tcPr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1701C8" w:rsidRPr="005F0A91" w:rsidRDefault="001701C8" w:rsidP="0032658C">
            <w:pPr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AF1165" w:rsidRPr="005F0A91" w:rsidRDefault="00AF1165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5F0A91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1701C8" w:rsidRPr="005F0A91" w:rsidRDefault="001701C8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C819BA" w:rsidRPr="005F0A91" w:rsidTr="00437FBB">
        <w:tc>
          <w:tcPr>
            <w:tcW w:w="2235" w:type="dxa"/>
            <w:gridSpan w:val="2"/>
          </w:tcPr>
          <w:p w:rsidR="00C819BA" w:rsidRPr="005F0A91" w:rsidRDefault="005F0A91" w:rsidP="00C819BA">
            <w:pPr>
              <w:pStyle w:val="23"/>
              <w:keepNext/>
              <w:keepLines/>
              <w:shd w:val="clear" w:color="auto" w:fill="auto"/>
              <w:spacing w:before="0" w:after="0" w:line="240" w:lineRule="auto"/>
              <w:ind w:left="400" w:hanging="220"/>
              <w:jc w:val="both"/>
              <w:rPr>
                <w:rFonts w:ascii="Times New Roman" w:hAnsi="Times New Roman" w:cs="Times New Roman"/>
                <w:b w:val="0"/>
              </w:rPr>
            </w:pPr>
            <w:r w:rsidRPr="005F0A91">
              <w:rPr>
                <w:rFonts w:ascii="Times New Roman" w:hAnsi="Times New Roman" w:cs="Times New Roman"/>
                <w:b w:val="0"/>
              </w:rPr>
              <w:lastRenderedPageBreak/>
              <w:t>Тема 2.</w:t>
            </w:r>
            <w:r w:rsidR="00C819BA" w:rsidRPr="005F0A91">
              <w:rPr>
                <w:rFonts w:ascii="Times New Roman" w:hAnsi="Times New Roman" w:cs="Times New Roman"/>
                <w:b w:val="0"/>
              </w:rPr>
              <w:t>Планування освітнього процесу в дошкільному</w:t>
            </w:r>
          </w:p>
          <w:p w:rsidR="00C819BA" w:rsidRPr="005F0A91" w:rsidRDefault="00C819BA" w:rsidP="00C819BA">
            <w:pPr>
              <w:pStyle w:val="23"/>
              <w:keepNext/>
              <w:keepLines/>
              <w:shd w:val="clear" w:color="auto" w:fill="auto"/>
              <w:spacing w:before="0" w:after="0" w:line="240" w:lineRule="auto"/>
              <w:ind w:left="400" w:hanging="220"/>
              <w:jc w:val="both"/>
              <w:rPr>
                <w:rFonts w:ascii="Times New Roman" w:hAnsi="Times New Roman" w:cs="Times New Roman"/>
                <w:b w:val="0"/>
              </w:rPr>
            </w:pPr>
            <w:r w:rsidRPr="005F0A91">
              <w:rPr>
                <w:rFonts w:ascii="Times New Roman" w:hAnsi="Times New Roman" w:cs="Times New Roman"/>
                <w:b w:val="0"/>
              </w:rPr>
              <w:t xml:space="preserve"> навчальному закладі</w:t>
            </w:r>
          </w:p>
          <w:p w:rsidR="00C819BA" w:rsidRPr="005F0A91" w:rsidRDefault="00C819BA" w:rsidP="00C819BA">
            <w:pPr>
              <w:pStyle w:val="23"/>
              <w:keepNext/>
              <w:keepLines/>
              <w:shd w:val="clear" w:color="auto" w:fill="auto"/>
              <w:spacing w:before="0" w:after="0" w:line="240" w:lineRule="auto"/>
              <w:ind w:left="400" w:hanging="2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19BA" w:rsidRPr="005F0A91" w:rsidRDefault="00C819BA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C819BA" w:rsidRPr="005F0A91" w:rsidRDefault="00C819BA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Лекція-конференція</w:t>
            </w:r>
          </w:p>
        </w:tc>
        <w:tc>
          <w:tcPr>
            <w:tcW w:w="1805" w:type="dxa"/>
          </w:tcPr>
          <w:p w:rsidR="00C819BA" w:rsidRPr="005F0A91" w:rsidRDefault="00C819BA" w:rsidP="00C819B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1.</w:t>
            </w: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C819BA" w:rsidRPr="005F0A91" w:rsidRDefault="00C819BA" w:rsidP="00C819B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C819BA" w:rsidRPr="005F0A91" w:rsidRDefault="00C819BA" w:rsidP="00C819B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C819BA" w:rsidRPr="005F0A91" w:rsidRDefault="00C819BA" w:rsidP="00C819B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C819BA" w:rsidRPr="005F0A91" w:rsidRDefault="00C819BA" w:rsidP="00C819BA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C819BA" w:rsidRPr="005F0A91" w:rsidRDefault="00C819BA" w:rsidP="0045634A">
            <w:pPr>
              <w:shd w:val="clear" w:color="auto" w:fill="FFFFFF"/>
              <w:jc w:val="both"/>
              <w:rPr>
                <w:spacing w:val="-2"/>
              </w:rPr>
            </w:pPr>
          </w:p>
        </w:tc>
        <w:tc>
          <w:tcPr>
            <w:tcW w:w="1171" w:type="dxa"/>
            <w:gridSpan w:val="2"/>
          </w:tcPr>
          <w:p w:rsidR="00C819BA" w:rsidRPr="005F0A91" w:rsidRDefault="00C819BA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C819BA" w:rsidRPr="005F0A91" w:rsidRDefault="00C819BA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C819BA" w:rsidRPr="005F0A91" w:rsidRDefault="00C819BA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701C8" w:rsidRPr="005F0A91" w:rsidTr="00437FBB">
        <w:tc>
          <w:tcPr>
            <w:tcW w:w="2235" w:type="dxa"/>
            <w:gridSpan w:val="2"/>
          </w:tcPr>
          <w:p w:rsidR="0045634A" w:rsidRPr="005F0A91" w:rsidRDefault="001D128F" w:rsidP="0045634A">
            <w:pPr>
              <w:pStyle w:val="23"/>
              <w:keepNext/>
              <w:keepLines/>
              <w:shd w:val="clear" w:color="auto" w:fill="auto"/>
              <w:spacing w:before="0" w:after="308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5F0A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Тема </w:t>
            </w:r>
            <w:r w:rsidR="005F0A91" w:rsidRPr="005F0A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="0045634A" w:rsidRPr="005F0A91">
              <w:rPr>
                <w:rFonts w:ascii="Times New Roman" w:hAnsi="Times New Roman" w:cs="Times New Roman"/>
                <w:b w:val="0"/>
              </w:rPr>
              <w:t xml:space="preserve"> Особливості планування в умовах ДНЗ</w:t>
            </w:r>
          </w:p>
          <w:p w:rsidR="001701C8" w:rsidRPr="005F0A91" w:rsidRDefault="001701C8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701C8" w:rsidRPr="005F0A91" w:rsidRDefault="0045634A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1.</w:t>
            </w: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45634A" w:rsidRPr="005F0A91" w:rsidRDefault="0045634A" w:rsidP="0045634A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32658C" w:rsidRPr="005F0A91" w:rsidRDefault="0032658C" w:rsidP="0032658C">
            <w:pPr>
              <w:rPr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C819BA" w:rsidRPr="005F0A91" w:rsidRDefault="00C819BA" w:rsidP="00837DAC">
            <w:pPr>
              <w:pStyle w:val="20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t>планувати розділ річного Плану «Вивчення стану життєді</w:t>
            </w: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яльності</w:t>
            </w: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t xml:space="preserve"> дітей».</w:t>
            </w:r>
          </w:p>
          <w:p w:rsidR="00C819BA" w:rsidRPr="005F0A91" w:rsidRDefault="00C819BA" w:rsidP="00C819BA">
            <w:pPr>
              <w:pStyle w:val="30"/>
              <w:shd w:val="clear" w:color="auto" w:fill="auto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  <w:lang w:eastAsia="uk-UA" w:bidi="uk-UA"/>
              </w:rPr>
            </w:pPr>
            <w:r w:rsidRPr="005F0A91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  <w:lang w:eastAsia="uk-UA" w:bidi="uk-UA"/>
              </w:rPr>
              <w:t>2. Обрати віковий період розвитку дошкільників і наповнити змістом запропоновану форму календарного планування за ре</w:t>
            </w:r>
            <w:r w:rsidRPr="005F0A9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жимними </w:t>
            </w:r>
            <w:r w:rsidRPr="005F0A91"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  <w:lang w:eastAsia="uk-UA" w:bidi="uk-UA"/>
              </w:rPr>
              <w:t>моментами.</w:t>
            </w:r>
          </w:p>
          <w:p w:rsidR="00AF1165" w:rsidRPr="005F0A91" w:rsidRDefault="00AF1165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5F0A91" w:rsidRDefault="00F95DA7" w:rsidP="001701C8">
            <w:pPr>
              <w:jc w:val="both"/>
              <w:rPr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5F0A91" w:rsidRDefault="001701C8" w:rsidP="001701C8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два тижні </w:t>
            </w:r>
          </w:p>
        </w:tc>
      </w:tr>
      <w:tr w:rsidR="001701C8" w:rsidRPr="005F0A91" w:rsidTr="00437FBB">
        <w:tc>
          <w:tcPr>
            <w:tcW w:w="2235" w:type="dxa"/>
            <w:gridSpan w:val="2"/>
          </w:tcPr>
          <w:p w:rsidR="005A2AE2" w:rsidRPr="005F0A91" w:rsidRDefault="001D128F" w:rsidP="005A2AE2">
            <w:pPr>
              <w:pStyle w:val="23"/>
              <w:keepNext/>
              <w:keepLines/>
              <w:shd w:val="clear" w:color="auto" w:fill="auto"/>
              <w:spacing w:before="0" w:after="433" w:line="24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5F0A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Тема </w:t>
            </w:r>
            <w:r w:rsidR="005F0A91" w:rsidRPr="005F0A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="005A2AE2" w:rsidRPr="005F0A91">
              <w:rPr>
                <w:rFonts w:ascii="Times New Roman" w:hAnsi="Times New Roman" w:cs="Times New Roman"/>
                <w:b w:val="0"/>
              </w:rPr>
              <w:t xml:space="preserve"> Контрольно-аналітична діяльність завідувача сучасного ДНЗ</w:t>
            </w:r>
          </w:p>
          <w:p w:rsidR="001701C8" w:rsidRPr="005F0A91" w:rsidRDefault="001701C8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1701C8" w:rsidRPr="005F0A91" w:rsidRDefault="005A2AE2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Лекція-конференція</w:t>
            </w:r>
          </w:p>
        </w:tc>
        <w:tc>
          <w:tcPr>
            <w:tcW w:w="1805" w:type="dxa"/>
          </w:tcPr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1.</w:t>
            </w: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32658C" w:rsidRPr="005F0A91" w:rsidRDefault="0032658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5F0A91" w:rsidRDefault="00AF1165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5F0A91" w:rsidRDefault="001701C8" w:rsidP="001701C8">
            <w:pPr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1701C8" w:rsidRPr="005F0A91" w:rsidRDefault="001701C8" w:rsidP="001701C8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два тижні </w:t>
            </w:r>
          </w:p>
        </w:tc>
      </w:tr>
      <w:tr w:rsidR="005A2AE2" w:rsidRPr="005F0A91" w:rsidTr="00437FBB">
        <w:tc>
          <w:tcPr>
            <w:tcW w:w="2235" w:type="dxa"/>
            <w:gridSpan w:val="2"/>
          </w:tcPr>
          <w:p w:rsidR="005A2AE2" w:rsidRPr="005F0A91" w:rsidRDefault="005A2AE2" w:rsidP="005A2AE2">
            <w:pPr>
              <w:pStyle w:val="23"/>
              <w:keepNext/>
              <w:keepLines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5F0A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Тема </w:t>
            </w:r>
            <w:r w:rsidR="005F0A91" w:rsidRPr="005F0A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5.</w:t>
            </w:r>
            <w:r w:rsidRPr="005F0A91">
              <w:rPr>
                <w:rFonts w:ascii="Times New Roman" w:hAnsi="Times New Roman" w:cs="Times New Roman"/>
              </w:rPr>
              <w:t xml:space="preserve"> П</w:t>
            </w:r>
            <w:r w:rsidRPr="005F0A91">
              <w:rPr>
                <w:rFonts w:ascii="Times New Roman" w:hAnsi="Times New Roman" w:cs="Times New Roman"/>
                <w:b w:val="0"/>
              </w:rPr>
              <w:t>роектування та управління методичною</w:t>
            </w:r>
          </w:p>
          <w:p w:rsidR="005A2AE2" w:rsidRPr="005F0A91" w:rsidRDefault="005A2AE2" w:rsidP="005A2AE2">
            <w:pPr>
              <w:pStyle w:val="23"/>
              <w:keepNext/>
              <w:keepLines/>
              <w:shd w:val="clear" w:color="auto" w:fill="auto"/>
              <w:spacing w:before="0" w:after="0" w:line="276" w:lineRule="auto"/>
              <w:ind w:left="220"/>
              <w:jc w:val="both"/>
              <w:rPr>
                <w:rFonts w:ascii="Times New Roman" w:hAnsi="Times New Roman" w:cs="Times New Roman"/>
                <w:b w:val="0"/>
              </w:rPr>
            </w:pPr>
            <w:r w:rsidRPr="005F0A91">
              <w:rPr>
                <w:rFonts w:ascii="Times New Roman" w:hAnsi="Times New Roman" w:cs="Times New Roman"/>
                <w:b w:val="0"/>
              </w:rPr>
              <w:t xml:space="preserve"> роботою в умовах розвитку ДНЗ</w:t>
            </w:r>
          </w:p>
          <w:p w:rsidR="005A2AE2" w:rsidRPr="005F0A91" w:rsidRDefault="005A2AE2" w:rsidP="005A2AE2">
            <w:pPr>
              <w:pStyle w:val="20"/>
              <w:shd w:val="clear" w:color="auto" w:fill="auto"/>
              <w:spacing w:before="0" w:line="276" w:lineRule="auto"/>
              <w:ind w:left="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2AE2" w:rsidRPr="005F0A91" w:rsidRDefault="005A2AE2" w:rsidP="001701C8">
            <w:pPr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5A2AE2" w:rsidRPr="005F0A91" w:rsidRDefault="005A2AE2" w:rsidP="008E6CE9">
            <w:pPr>
              <w:rPr>
                <w:lang w:val="uk-UA"/>
              </w:rPr>
            </w:pPr>
            <w:r w:rsidRPr="005F0A91">
              <w:rPr>
                <w:lang w:val="uk-UA"/>
              </w:rPr>
              <w:t xml:space="preserve">Лекція, інтерактивне практичне заняття </w:t>
            </w:r>
          </w:p>
        </w:tc>
        <w:tc>
          <w:tcPr>
            <w:tcW w:w="1805" w:type="dxa"/>
          </w:tcPr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1.</w:t>
            </w: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5A2AE2" w:rsidRPr="005F0A91" w:rsidRDefault="005A2AE2" w:rsidP="005A2AE2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5A2AE2" w:rsidRPr="005F0A91" w:rsidRDefault="005A2AE2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5A2AE2" w:rsidRPr="005F0A91" w:rsidRDefault="005A2AE2" w:rsidP="005A2AE2">
            <w:pPr>
              <w:pStyle w:val="20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1.Спроектувати засідання творчої групи з певної методичної проблеми. Вказати тему, мету, завдання, скласти короткий план, визначити форми роботи.</w:t>
            </w:r>
          </w:p>
          <w:p w:rsidR="005A2AE2" w:rsidRPr="005F0A91" w:rsidRDefault="005A2AE2" w:rsidP="005A2AE2">
            <w:pPr>
              <w:shd w:val="clear" w:color="auto" w:fill="FFFFFF"/>
              <w:spacing w:line="276" w:lineRule="auto"/>
              <w:jc w:val="both"/>
              <w:rPr>
                <w:b/>
                <w:bCs/>
                <w:spacing w:val="-2"/>
                <w:lang w:val="uk-UA"/>
              </w:rPr>
            </w:pPr>
            <w:r w:rsidRPr="005F0A91">
              <w:rPr>
                <w:lang w:val="uk-UA"/>
              </w:rPr>
              <w:t>2.</w:t>
            </w:r>
            <w:r w:rsidRPr="005F0A91">
              <w:t>Скласти проект розвитку методичної роботи на найближчі 5</w:t>
            </w:r>
            <w:r w:rsidRPr="005F0A91">
              <w:rPr>
                <w:lang w:val="uk-UA"/>
              </w:rPr>
              <w:t xml:space="preserve"> років.</w:t>
            </w:r>
          </w:p>
          <w:p w:rsidR="005A2AE2" w:rsidRPr="005F0A91" w:rsidRDefault="005A2AE2" w:rsidP="005A2AE2">
            <w:pPr>
              <w:shd w:val="clear" w:color="auto" w:fill="FFFFFF"/>
              <w:ind w:firstLine="567"/>
              <w:jc w:val="center"/>
              <w:rPr>
                <w:b/>
                <w:bCs/>
                <w:spacing w:val="-2"/>
                <w:lang w:val="uk-UA"/>
              </w:rPr>
            </w:pPr>
          </w:p>
          <w:p w:rsidR="005A2AE2" w:rsidRPr="005F0A91" w:rsidRDefault="005A2AE2" w:rsidP="001701C8">
            <w:pPr>
              <w:jc w:val="both"/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5A2AE2" w:rsidRPr="005F0A91" w:rsidRDefault="00F95DA7" w:rsidP="001701C8">
            <w:pPr>
              <w:jc w:val="both"/>
              <w:rPr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5A2AE2" w:rsidRPr="005F0A91" w:rsidRDefault="005A2AE2" w:rsidP="001701C8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два тижні </w:t>
            </w:r>
          </w:p>
        </w:tc>
      </w:tr>
      <w:tr w:rsidR="00F95DA7" w:rsidRPr="005F0A91" w:rsidTr="00437FBB">
        <w:tc>
          <w:tcPr>
            <w:tcW w:w="2235" w:type="dxa"/>
            <w:gridSpan w:val="2"/>
          </w:tcPr>
          <w:p w:rsidR="00F95DA7" w:rsidRPr="005F0A91" w:rsidRDefault="00F95DA7" w:rsidP="005A2AE2">
            <w:pPr>
              <w:pStyle w:val="32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</w:pPr>
            <w:r w:rsidRPr="005F0A91">
              <w:rPr>
                <w:rStyle w:val="aa"/>
                <w:rFonts w:ascii="Times New Roman" w:hAnsi="Times New Roman" w:cs="Times New Roman"/>
              </w:rPr>
              <w:lastRenderedPageBreak/>
              <w:t>Модуль 3. Психолого-педагогічні, соціально-економічні засади управління в галузі дошкільної освіти</w:t>
            </w:r>
          </w:p>
          <w:p w:rsidR="00F95DA7" w:rsidRPr="005F0A91" w:rsidRDefault="00F95DA7" w:rsidP="005A2AE2">
            <w:pPr>
              <w:pStyle w:val="32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</w:pP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t xml:space="preserve">Тема1.Вивчення та впровадження ефективного </w:t>
            </w:r>
          </w:p>
          <w:p w:rsidR="00F95DA7" w:rsidRPr="005F0A91" w:rsidRDefault="00F95DA7" w:rsidP="005A2AE2">
            <w:pPr>
              <w:pStyle w:val="320"/>
              <w:keepNext/>
              <w:keepLines/>
              <w:shd w:val="clear" w:color="auto" w:fill="auto"/>
              <w:spacing w:after="313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t>педагогічного досвіду</w:t>
            </w:r>
          </w:p>
          <w:p w:rsidR="00F95DA7" w:rsidRPr="005F0A91" w:rsidRDefault="00F95DA7" w:rsidP="005A2AE2">
            <w:pPr>
              <w:pStyle w:val="23"/>
              <w:keepNext/>
              <w:keepLines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F95DA7" w:rsidRPr="005F0A91" w:rsidRDefault="00F95DA7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Лекція-конференція, практичне заняття</w:t>
            </w:r>
          </w:p>
        </w:tc>
        <w:tc>
          <w:tcPr>
            <w:tcW w:w="1805" w:type="dxa"/>
          </w:tcPr>
          <w:p w:rsidR="00F95DA7" w:rsidRPr="005F0A91" w:rsidRDefault="00F95DA7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1.</w:t>
            </w: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F95DA7" w:rsidRPr="005F0A91" w:rsidRDefault="00F95DA7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F95DA7" w:rsidRPr="005F0A91" w:rsidRDefault="00F95DA7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F95DA7" w:rsidRPr="005F0A91" w:rsidRDefault="00F95DA7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F95DA7" w:rsidRPr="005F0A91" w:rsidRDefault="00F95DA7" w:rsidP="005A2AE2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F95DA7" w:rsidRPr="005F0A91" w:rsidRDefault="00F95DA7" w:rsidP="005A2AE2">
            <w:pPr>
              <w:shd w:val="clear" w:color="auto" w:fill="FFFFFF"/>
              <w:jc w:val="both"/>
              <w:rPr>
                <w:spacing w:val="-2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F95DA7" w:rsidRPr="005F0A91" w:rsidRDefault="00F95DA7" w:rsidP="00DE0388">
            <w:pPr>
              <w:pStyle w:val="20"/>
              <w:shd w:val="clear" w:color="auto" w:fill="auto"/>
              <w:tabs>
                <w:tab w:val="left" w:pos="550"/>
              </w:tabs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1.Складіть орієнтовний перелік інноваційних педагогічних технологій дошкільної освіти сьогодення.</w:t>
            </w:r>
          </w:p>
          <w:p w:rsidR="00F95DA7" w:rsidRPr="005F0A91" w:rsidRDefault="00F95DA7" w:rsidP="00DE0388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t>Скласти гіпотетичну картку ефективного педагогічного досві</w:t>
            </w:r>
            <w:r w:rsidRPr="005F0A91"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  <w:softHyphen/>
              <w:t>ду за аналогією.</w:t>
            </w:r>
          </w:p>
          <w:p w:rsidR="00F95DA7" w:rsidRPr="005F0A91" w:rsidRDefault="00F95DA7" w:rsidP="005A2AE2">
            <w:pPr>
              <w:pStyle w:val="20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gridSpan w:val="2"/>
          </w:tcPr>
          <w:p w:rsidR="00F95DA7" w:rsidRPr="005F0A91" w:rsidRDefault="00F95DA7" w:rsidP="001701C8">
            <w:pPr>
              <w:jc w:val="both"/>
              <w:rPr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F95DA7" w:rsidRPr="005F0A91" w:rsidRDefault="00F95DA7" w:rsidP="008E6CE9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два тижні </w:t>
            </w:r>
          </w:p>
        </w:tc>
      </w:tr>
      <w:tr w:rsidR="00FF131C" w:rsidRPr="005F0A91" w:rsidTr="00437FBB">
        <w:tc>
          <w:tcPr>
            <w:tcW w:w="2235" w:type="dxa"/>
            <w:gridSpan w:val="2"/>
          </w:tcPr>
          <w:p w:rsidR="00FF131C" w:rsidRPr="005F0A91" w:rsidRDefault="00FF131C" w:rsidP="00837DAC">
            <w:pPr>
              <w:pStyle w:val="20"/>
              <w:shd w:val="clear" w:color="auto" w:fill="auto"/>
              <w:spacing w:after="12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 2.</w:t>
            </w:r>
          </w:p>
          <w:p w:rsidR="00FF131C" w:rsidRPr="005F0A91" w:rsidRDefault="00FF131C" w:rsidP="00DE0388">
            <w:pPr>
              <w:pStyle w:val="20"/>
              <w:shd w:val="clear" w:color="auto" w:fill="auto"/>
              <w:spacing w:after="120" w:line="276" w:lineRule="auto"/>
              <w:ind w:firstLine="3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Педагогічна рада дошкільного навчального закладу</w:t>
            </w:r>
          </w:p>
          <w:p w:rsidR="00FF131C" w:rsidRPr="005F0A91" w:rsidRDefault="00FF131C" w:rsidP="005A2AE2">
            <w:pPr>
              <w:pStyle w:val="23"/>
              <w:keepNext/>
              <w:keepLines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FF131C" w:rsidRPr="005F0A91" w:rsidRDefault="00FF131C" w:rsidP="008E6CE9">
            <w:pPr>
              <w:rPr>
                <w:lang w:val="uk-UA"/>
              </w:rPr>
            </w:pPr>
            <w:r w:rsidRPr="005F0A91">
              <w:rPr>
                <w:lang w:val="uk-UA"/>
              </w:rPr>
              <w:t xml:space="preserve">Лекція, інтерактивне практичне заняття </w:t>
            </w:r>
          </w:p>
        </w:tc>
        <w:tc>
          <w:tcPr>
            <w:tcW w:w="1805" w:type="dxa"/>
          </w:tcPr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1.</w:t>
            </w: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  <w:rPr>
                <w:spacing w:val="-2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FF131C" w:rsidRPr="005F0A91" w:rsidRDefault="00FF131C" w:rsidP="00DE0388">
            <w:pPr>
              <w:pStyle w:val="20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1.Розробити тематику педагогічних рад.</w:t>
            </w:r>
          </w:p>
          <w:p w:rsidR="00FF131C" w:rsidRPr="005F0A91" w:rsidRDefault="00FF131C" w:rsidP="00DE0388">
            <w:pPr>
              <w:pStyle w:val="20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2.Спроектувати протокол засідання педагогічної ради.</w:t>
            </w:r>
          </w:p>
          <w:p w:rsidR="00FF131C" w:rsidRPr="005F0A91" w:rsidRDefault="00FF131C" w:rsidP="00DE0388">
            <w:pPr>
              <w:pStyle w:val="20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0A91">
              <w:rPr>
                <w:rFonts w:ascii="Times New Roman" w:hAnsi="Times New Roman" w:cs="Times New Roman"/>
                <w:sz w:val="22"/>
                <w:szCs w:val="22"/>
              </w:rPr>
              <w:t>3.Навести план засідання підсумкової педагогічної ради.</w:t>
            </w:r>
          </w:p>
          <w:p w:rsidR="00FF131C" w:rsidRPr="005F0A91" w:rsidRDefault="00FF131C" w:rsidP="00DE0388">
            <w:pPr>
              <w:shd w:val="clear" w:color="auto" w:fill="FFFFFF"/>
              <w:ind w:firstLine="567"/>
              <w:jc w:val="center"/>
              <w:rPr>
                <w:b/>
                <w:bCs/>
                <w:spacing w:val="-2"/>
                <w:lang w:val="uk-UA"/>
              </w:rPr>
            </w:pPr>
          </w:p>
          <w:p w:rsidR="00FF131C" w:rsidRPr="005F0A91" w:rsidRDefault="00FF131C" w:rsidP="005A2AE2">
            <w:pPr>
              <w:pStyle w:val="20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gridSpan w:val="2"/>
          </w:tcPr>
          <w:p w:rsidR="00FF131C" w:rsidRPr="005F0A91" w:rsidRDefault="00FF131C" w:rsidP="001701C8">
            <w:pPr>
              <w:jc w:val="both"/>
              <w:rPr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FF131C" w:rsidRPr="005F0A91" w:rsidRDefault="00FF131C" w:rsidP="008E6CE9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два тижні </w:t>
            </w:r>
          </w:p>
        </w:tc>
      </w:tr>
      <w:tr w:rsidR="00FF131C" w:rsidRPr="005F0A91" w:rsidTr="00437FBB">
        <w:tc>
          <w:tcPr>
            <w:tcW w:w="2235" w:type="dxa"/>
            <w:gridSpan w:val="2"/>
          </w:tcPr>
          <w:p w:rsidR="00FF131C" w:rsidRPr="005F0A91" w:rsidRDefault="00FF131C" w:rsidP="00DE0388">
            <w:pPr>
              <w:pStyle w:val="23"/>
              <w:keepNext/>
              <w:keepLines/>
              <w:shd w:val="clear" w:color="auto" w:fill="auto"/>
              <w:spacing w:before="0" w:after="433" w:line="276" w:lineRule="auto"/>
              <w:ind w:left="140"/>
              <w:rPr>
                <w:rFonts w:ascii="Times New Roman" w:hAnsi="Times New Roman" w:cs="Times New Roman"/>
                <w:b w:val="0"/>
              </w:rPr>
            </w:pPr>
            <w:r w:rsidRPr="005F0A91">
              <w:rPr>
                <w:rFonts w:ascii="Times New Roman" w:hAnsi="Times New Roman" w:cs="Times New Roman"/>
                <w:b w:val="0"/>
              </w:rPr>
              <w:lastRenderedPageBreak/>
              <w:t>Тема 3. Контрольно-аналітична діяльність завідувача сучасного ДНЗ</w:t>
            </w:r>
          </w:p>
          <w:p w:rsidR="00FF131C" w:rsidRPr="005F0A91" w:rsidRDefault="00FF131C" w:rsidP="005A2AE2">
            <w:pPr>
              <w:pStyle w:val="23"/>
              <w:keepNext/>
              <w:keepLines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FF131C" w:rsidRPr="005F0A91" w:rsidRDefault="00FF131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805" w:type="dxa"/>
          </w:tcPr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1.</w:t>
            </w: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3.Д</w:t>
            </w:r>
            <w:r w:rsidRPr="005F0A91">
              <w:rPr>
                <w:spacing w:val="-2"/>
              </w:rPr>
              <w:t>итячий садок: управління / упоряд. Т. Вороніна. – К. : Ред. загальнопед. газ., 2005. – 128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2"/>
                <w:lang w:val="uk-UA"/>
              </w:rPr>
              <w:t>2.</w:t>
            </w: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</w:pPr>
            <w:r w:rsidRPr="005F0A91">
              <w:rPr>
                <w:spacing w:val="-4"/>
                <w:lang w:val="uk-UA"/>
              </w:rPr>
              <w:t>3.</w:t>
            </w: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FF131C" w:rsidRPr="005F0A91" w:rsidRDefault="00FF131C" w:rsidP="005A2AE2">
            <w:pPr>
              <w:shd w:val="clear" w:color="auto" w:fill="FFFFFF"/>
              <w:jc w:val="both"/>
              <w:rPr>
                <w:spacing w:val="-2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FF131C" w:rsidRPr="005F0A91" w:rsidRDefault="00FF131C" w:rsidP="00DE0388">
            <w:pPr>
              <w:shd w:val="clear" w:color="auto" w:fill="FFFFFF"/>
              <w:spacing w:line="276" w:lineRule="auto"/>
              <w:jc w:val="both"/>
              <w:rPr>
                <w:bCs/>
                <w:spacing w:val="-2"/>
                <w:lang w:val="uk-UA"/>
              </w:rPr>
            </w:pPr>
            <w:r w:rsidRPr="005F0A91">
              <w:rPr>
                <w:bCs/>
                <w:spacing w:val="-2"/>
                <w:lang w:val="uk-UA"/>
              </w:rPr>
              <w:t>Складіть орієнтовну схему аналізу заняття, на якому був присутній завідувач або вихователь-методист.</w:t>
            </w:r>
          </w:p>
          <w:p w:rsidR="00FF131C" w:rsidRPr="005F0A91" w:rsidRDefault="00FF131C" w:rsidP="005A2AE2">
            <w:pPr>
              <w:pStyle w:val="20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gridSpan w:val="2"/>
          </w:tcPr>
          <w:p w:rsidR="00FF131C" w:rsidRPr="005F0A91" w:rsidRDefault="00FF131C" w:rsidP="001701C8">
            <w:pPr>
              <w:jc w:val="both"/>
              <w:rPr>
                <w:lang w:val="uk-UA"/>
              </w:rPr>
            </w:pPr>
            <w:r w:rsidRPr="005F0A91">
              <w:rPr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FF131C" w:rsidRPr="005F0A91" w:rsidRDefault="00FF131C" w:rsidP="008E6CE9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два тижні </w:t>
            </w:r>
          </w:p>
        </w:tc>
      </w:tr>
      <w:tr w:rsidR="00FF131C" w:rsidRPr="005F0A91" w:rsidTr="0032658C">
        <w:tc>
          <w:tcPr>
            <w:tcW w:w="9571" w:type="dxa"/>
            <w:gridSpan w:val="10"/>
          </w:tcPr>
          <w:p w:rsidR="00FF131C" w:rsidRPr="005F0A91" w:rsidRDefault="00FF131C" w:rsidP="001701C8">
            <w:pPr>
              <w:jc w:val="center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lastRenderedPageBreak/>
              <w:t>6. Система оцінювання курсу</w:t>
            </w:r>
          </w:p>
          <w:p w:rsidR="00FF131C" w:rsidRPr="005F0A91" w:rsidRDefault="00FF131C" w:rsidP="001701C8">
            <w:pPr>
              <w:jc w:val="center"/>
              <w:rPr>
                <w:b/>
                <w:lang w:val="uk-UA"/>
              </w:rPr>
            </w:pPr>
            <w:r w:rsidRPr="005F0A91">
              <w:rPr>
                <w:b/>
                <w:color w:val="00B050"/>
                <w:lang w:val="uk-UA"/>
              </w:rPr>
              <w:t>(Якщо студент має набути певних компетентностей, то їх зміст підлягає оцінюванню – не обов’язково шляхом підсумкової атестації (іспиту) чи перевірки рівня засвоєних знань (реферату). Кожен результат навчання повинен оцінюватися окремо.</w:t>
            </w:r>
          </w:p>
        </w:tc>
      </w:tr>
      <w:tr w:rsidR="00FF131C" w:rsidRPr="005F0A91" w:rsidTr="0032658C">
        <w:tc>
          <w:tcPr>
            <w:tcW w:w="3510" w:type="dxa"/>
            <w:gridSpan w:val="3"/>
          </w:tcPr>
          <w:p w:rsidR="00FF131C" w:rsidRPr="005F0A91" w:rsidRDefault="00FF131C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61" w:type="dxa"/>
            <w:gridSpan w:val="7"/>
          </w:tcPr>
          <w:p w:rsidR="00FF131C" w:rsidRPr="005F0A91" w:rsidRDefault="00FF131C" w:rsidP="00ED204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>Вид контролю – іспит (за р</w:t>
            </w:r>
            <w:r w:rsidR="00680CF2">
              <w:rPr>
                <w:lang w:val="uk-UA"/>
              </w:rPr>
              <w:t>оботу на практичних заняттях 5х7</w:t>
            </w:r>
            <w:r w:rsidRPr="005F0A91">
              <w:rPr>
                <w:lang w:val="uk-UA"/>
              </w:rPr>
              <w:t xml:space="preserve">= </w:t>
            </w:r>
            <w:r w:rsidR="00680CF2">
              <w:rPr>
                <w:lang w:val="uk-UA"/>
              </w:rPr>
              <w:t>35 балів, 5</w:t>
            </w:r>
            <w:r w:rsidRPr="005F0A91">
              <w:rPr>
                <w:lang w:val="uk-UA"/>
              </w:rPr>
              <w:t xml:space="preserve"> – к/р. Максимальна –</w:t>
            </w:r>
            <w:r w:rsidR="00680CF2">
              <w:rPr>
                <w:lang w:val="uk-UA"/>
              </w:rPr>
              <w:t xml:space="preserve"> 4</w:t>
            </w:r>
            <w:r w:rsidRPr="005F0A91">
              <w:rPr>
                <w:lang w:val="uk-UA"/>
              </w:rPr>
              <w:t>0 б.</w:t>
            </w:r>
            <w:r w:rsidR="00680CF2">
              <w:rPr>
                <w:lang w:val="uk-UA"/>
              </w:rPr>
              <w:t xml:space="preserve"> Іспит – 6</w:t>
            </w:r>
            <w:r w:rsidRPr="005F0A91">
              <w:rPr>
                <w:lang w:val="uk-UA"/>
              </w:rPr>
              <w:t>0 б.)</w:t>
            </w:r>
          </w:p>
          <w:p w:rsidR="00FF131C" w:rsidRPr="005F0A91" w:rsidRDefault="00FF131C" w:rsidP="00CA2E6E">
            <w:pPr>
              <w:jc w:val="both"/>
              <w:rPr>
                <w:lang w:val="uk-UA"/>
              </w:rPr>
            </w:pPr>
          </w:p>
          <w:p w:rsidR="00FF131C" w:rsidRPr="005F0A91" w:rsidRDefault="00FF131C" w:rsidP="00CA2E6E">
            <w:pPr>
              <w:jc w:val="both"/>
              <w:rPr>
                <w:lang w:val="uk-UA"/>
              </w:rPr>
            </w:pPr>
          </w:p>
        </w:tc>
      </w:tr>
      <w:tr w:rsidR="00FF131C" w:rsidRPr="005F0A91" w:rsidTr="0032658C">
        <w:tc>
          <w:tcPr>
            <w:tcW w:w="3510" w:type="dxa"/>
            <w:gridSpan w:val="3"/>
          </w:tcPr>
          <w:p w:rsidR="00FF131C" w:rsidRPr="005F0A91" w:rsidRDefault="00FF131C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61" w:type="dxa"/>
            <w:gridSpan w:val="7"/>
          </w:tcPr>
          <w:p w:rsidR="00FF131C" w:rsidRPr="005F0A91" w:rsidRDefault="00FF131C" w:rsidP="00437FBB">
            <w:pPr>
              <w:jc w:val="both"/>
              <w:rPr>
                <w:color w:val="FF0000"/>
                <w:lang w:val="uk-UA"/>
              </w:rPr>
            </w:pPr>
            <w:r w:rsidRPr="005F0A91">
              <w:rPr>
                <w:lang w:val="uk-UA"/>
              </w:rPr>
              <w:t>Самостійність виконання, власний аналіз та міркування.</w:t>
            </w:r>
          </w:p>
        </w:tc>
      </w:tr>
      <w:tr w:rsidR="00FF131C" w:rsidRPr="005F0A91" w:rsidTr="0032658C">
        <w:tc>
          <w:tcPr>
            <w:tcW w:w="3510" w:type="dxa"/>
            <w:gridSpan w:val="3"/>
          </w:tcPr>
          <w:p w:rsidR="00FF131C" w:rsidRPr="005F0A91" w:rsidRDefault="00FF131C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61" w:type="dxa"/>
            <w:gridSpan w:val="7"/>
          </w:tcPr>
          <w:p w:rsidR="00FF131C" w:rsidRPr="005F0A91" w:rsidRDefault="00FF131C" w:rsidP="00ED2043">
            <w:pPr>
              <w:jc w:val="both"/>
              <w:rPr>
                <w:lang w:val="uk-UA"/>
              </w:rPr>
            </w:pPr>
            <w:r w:rsidRPr="005F0A91">
              <w:rPr>
                <w:lang w:val="uk-UA"/>
              </w:rPr>
              <w:t xml:space="preserve">Максимальна оцінка - </w:t>
            </w:r>
            <w:r w:rsidR="00680CF2">
              <w:rPr>
                <w:lang w:val="uk-UA"/>
              </w:rPr>
              <w:t>4</w:t>
            </w:r>
            <w:r w:rsidRPr="005F0A91">
              <w:rPr>
                <w:lang w:val="uk-UA"/>
              </w:rPr>
              <w:t>0 балів</w:t>
            </w:r>
          </w:p>
        </w:tc>
      </w:tr>
      <w:tr w:rsidR="00FF131C" w:rsidRPr="005F0A91" w:rsidTr="0032658C">
        <w:tc>
          <w:tcPr>
            <w:tcW w:w="3510" w:type="dxa"/>
            <w:gridSpan w:val="3"/>
          </w:tcPr>
          <w:p w:rsidR="00FF131C" w:rsidRPr="005F0A91" w:rsidRDefault="00FF131C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9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7"/>
          </w:tcPr>
          <w:p w:rsidR="00FF131C" w:rsidRPr="005F0A91" w:rsidRDefault="00680CF2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</w:t>
            </w:r>
            <w:r w:rsidR="00FF131C" w:rsidRPr="005F0A91">
              <w:rPr>
                <w:lang w:val="uk-UA"/>
              </w:rPr>
              <w:t>0 % завдань</w:t>
            </w:r>
          </w:p>
        </w:tc>
      </w:tr>
      <w:tr w:rsidR="00FF131C" w:rsidRPr="005F0A91" w:rsidTr="0032658C">
        <w:tc>
          <w:tcPr>
            <w:tcW w:w="9571" w:type="dxa"/>
            <w:gridSpan w:val="10"/>
          </w:tcPr>
          <w:p w:rsidR="00FF131C" w:rsidRPr="005F0A91" w:rsidRDefault="00FF131C" w:rsidP="001701C8">
            <w:pPr>
              <w:jc w:val="center"/>
              <w:rPr>
                <w:lang w:val="uk-UA"/>
              </w:rPr>
            </w:pPr>
            <w:r w:rsidRPr="005F0A91">
              <w:rPr>
                <w:b/>
                <w:lang w:val="uk-UA"/>
              </w:rPr>
              <w:t>7. Політика курсу</w:t>
            </w:r>
          </w:p>
        </w:tc>
      </w:tr>
      <w:tr w:rsidR="00FF131C" w:rsidRPr="005F0A91" w:rsidTr="0032658C">
        <w:tc>
          <w:tcPr>
            <w:tcW w:w="9571" w:type="dxa"/>
            <w:gridSpan w:val="10"/>
          </w:tcPr>
          <w:p w:rsidR="00526FB2" w:rsidRDefault="00526FB2" w:rsidP="00526F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526FB2" w:rsidRDefault="00526FB2" w:rsidP="00526F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</w:t>
            </w:r>
          </w:p>
          <w:p w:rsidR="00526FB2" w:rsidRPr="00897C8C" w:rsidRDefault="00526FB2" w:rsidP="00526FB2">
            <w:pPr>
              <w:spacing w:after="80"/>
              <w:ind w:firstLine="567"/>
              <w:jc w:val="both"/>
            </w:pPr>
            <w:r w:rsidRPr="002D1FAF">
              <w:rPr>
                <w:sz w:val="28"/>
                <w:szCs w:val="28"/>
              </w:rPr>
              <w:tab/>
            </w:r>
            <w:r w:rsidRPr="00897C8C">
              <w:t>Пропущені заняття студент відпрацьовує, індивідуально виконуючи передбачену у плані лекційного чи практичного занять роботу. Для цього використовуються:</w:t>
            </w:r>
          </w:p>
          <w:p w:rsidR="00526FB2" w:rsidRPr="00897C8C" w:rsidRDefault="00526FB2" w:rsidP="00526FB2">
            <w:pPr>
              <w:pStyle w:val="a5"/>
              <w:numPr>
                <w:ilvl w:val="0"/>
                <w:numId w:val="22"/>
              </w:numPr>
              <w:spacing w:after="80"/>
              <w:ind w:left="0" w:firstLine="567"/>
              <w:jc w:val="both"/>
            </w:pPr>
            <w:r w:rsidRPr="00897C8C">
              <w:t>усне опитування;</w:t>
            </w:r>
          </w:p>
          <w:p w:rsidR="00526FB2" w:rsidRPr="00897C8C" w:rsidRDefault="00526FB2" w:rsidP="00526FB2">
            <w:pPr>
              <w:pStyle w:val="a5"/>
              <w:numPr>
                <w:ilvl w:val="0"/>
                <w:numId w:val="22"/>
              </w:numPr>
              <w:spacing w:after="80"/>
              <w:ind w:left="0" w:firstLine="567"/>
              <w:jc w:val="both"/>
            </w:pPr>
            <w:r w:rsidRPr="00897C8C">
              <w:t>перевірка письмових завдань;</w:t>
            </w:r>
          </w:p>
          <w:p w:rsidR="00526FB2" w:rsidRPr="00526FB2" w:rsidRDefault="00526FB2" w:rsidP="00526FB2">
            <w:pPr>
              <w:pStyle w:val="a5"/>
              <w:numPr>
                <w:ilvl w:val="0"/>
                <w:numId w:val="22"/>
              </w:numPr>
              <w:spacing w:after="80"/>
              <w:ind w:left="0" w:firstLine="567"/>
              <w:jc w:val="both"/>
            </w:pPr>
            <w:r w:rsidRPr="00897C8C">
              <w:t>заслуховування і перегляд відео презентацій;</w:t>
            </w:r>
          </w:p>
          <w:p w:rsidR="00526FB2" w:rsidRPr="00897C8C" w:rsidRDefault="00526FB2" w:rsidP="00526FB2">
            <w:pPr>
              <w:pStyle w:val="a5"/>
              <w:numPr>
                <w:ilvl w:val="0"/>
                <w:numId w:val="22"/>
              </w:numPr>
              <w:spacing w:after="80"/>
              <w:ind w:left="0" w:firstLine="567"/>
              <w:jc w:val="both"/>
            </w:pPr>
            <w:r w:rsidRPr="00897C8C">
              <w:t>перевірка виконаної, передбаченої програмою курсу самостійної роботи (рекомендаційних плакатів, леп буків, проектів тощо).</w:t>
            </w:r>
          </w:p>
          <w:p w:rsidR="00526FB2" w:rsidRPr="00897C8C" w:rsidRDefault="00526FB2" w:rsidP="00526FB2">
            <w:pPr>
              <w:pStyle w:val="a5"/>
              <w:spacing w:after="80"/>
              <w:ind w:left="567"/>
              <w:jc w:val="both"/>
            </w:pPr>
            <w:r>
              <w:rPr>
                <w:lang w:val="uk-UA"/>
              </w:rPr>
              <w:t>Допуском до іспиту є відвідування більше 50 % занять, пройдене тестування на платформі дистанційного навчання, виконання самостійної роботи.</w:t>
            </w:r>
          </w:p>
          <w:p w:rsidR="00FF131C" w:rsidRPr="005F0A91" w:rsidRDefault="00FF131C" w:rsidP="001701C8">
            <w:pPr>
              <w:jc w:val="both"/>
              <w:rPr>
                <w:lang w:val="uk-UA"/>
              </w:rPr>
            </w:pPr>
          </w:p>
        </w:tc>
      </w:tr>
      <w:tr w:rsidR="00FF131C" w:rsidRPr="005F0A91" w:rsidTr="0032658C">
        <w:tc>
          <w:tcPr>
            <w:tcW w:w="9571" w:type="dxa"/>
            <w:gridSpan w:val="10"/>
          </w:tcPr>
          <w:p w:rsidR="00FF131C" w:rsidRPr="005F0A91" w:rsidRDefault="00FF131C" w:rsidP="001701C8">
            <w:pPr>
              <w:jc w:val="center"/>
              <w:rPr>
                <w:b/>
                <w:lang w:val="uk-UA"/>
              </w:rPr>
            </w:pPr>
            <w:r w:rsidRPr="005F0A91">
              <w:rPr>
                <w:b/>
                <w:lang w:val="uk-UA"/>
              </w:rPr>
              <w:t>8. Рекомендована література</w:t>
            </w:r>
          </w:p>
        </w:tc>
      </w:tr>
      <w:tr w:rsidR="00FF131C" w:rsidRPr="005F0A91" w:rsidTr="0032658C">
        <w:tc>
          <w:tcPr>
            <w:tcW w:w="9571" w:type="dxa"/>
            <w:gridSpan w:val="10"/>
          </w:tcPr>
          <w:p w:rsidR="00FF131C" w:rsidRPr="005F0A91" w:rsidRDefault="00FF131C" w:rsidP="00597EFF">
            <w:pPr>
              <w:pStyle w:val="a5"/>
              <w:numPr>
                <w:ilvl w:val="0"/>
                <w:numId w:val="13"/>
              </w:numPr>
              <w:jc w:val="both"/>
            </w:pPr>
            <w:r w:rsidRPr="005F0A91">
              <w:t>Белая К.Ю. Педагогический совет в дошкольном образовательном учреждении: Подготовка и проведение. - М.-: ТЦ «Сфера», 2004.- 48 с.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Богославец Л.Г. Педагогический совет ДОУ // Управление дошкольным образовательным учреждением. - 2006. - №8. - С. 17-20.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Бурова А., Долинна О., Низковська О. Планування освітнього процесу в сучасному дошкільному закладі. // Дошкільне виховання, 2002. - №11. - С. 9.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Буряк Л. Сучасне планування освітнього процесу в дошкільному закладі. Інформаційно-методичний збірник. - Біла Церква, КОІПОПК, №4 (42) 2004. - С. 51-55.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Волобуева Л.М. Работа старшего воспитателя ДОУ с педагогами. - М.: ТЦ «Сфера», 2003. - 96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Глазунова В. Педагогический совет как средство совершенствования воспитательно - образовательного процесса дошкольного учреждения // Детский сад от А до Я. - 2007. - № 4. - С. 114-129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Горбачева Н.Б. Педагогический совет: Тема «Современный воспитатель» // Ребенок в детском саду. - 2005.- № 6.- С. 30-33.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Готуємося до педради / І. Рожнятовська (упоряд.), В. Зоц (упоряд.). - К.: Редакції загальнопедагогічних газет, 2003. - 128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2"/>
              </w:rPr>
              <w:t>Денисенко Н. Ф. Управління системою фізичного виховання дітей у дошкільних навчальних закладах / Н. Ф. Денисенко. – Запоріжжя : ЛІПС. Лтд., 2001. – 308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Денякина Л.А. Новые подходы к управлению деятельности в дошкольном образовательном учреждении. - М.: Новая школа, 1997. - 48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2"/>
              </w:rPr>
              <w:t>Дитячий садок: управління / упоряд. Т. Вороніна. – К. : Ред. загальнопед. газ., 2005. – 128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2"/>
              </w:rPr>
              <w:t>Довідник керівника дошкільного навчального закладу / авт.-уклад. Н. М. Курочка, А. Д. Середницька. – Х. : Вид-во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Ранок</w:t>
            </w:r>
            <w:r w:rsidRPr="005F0A91">
              <w:t>»</w:t>
            </w:r>
            <w:r w:rsidRPr="005F0A91">
              <w:rPr>
                <w:spacing w:val="-2"/>
              </w:rPr>
              <w:t>, 2007. – 456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Доронова Т.Н. Совет педагогов // Ребенок в детском саду. - 2004. - № 4.- С. 23 - 27; № 5.- С. 26-30.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Закон України «Про дошкільну освіту» № 2628-III, 11.07.2001.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2"/>
              </w:rPr>
              <w:t>Збірник законодавчих і нормативних актів про дошкільну освіту / упоряд. К. Л. Крутій, Н. В. Погрібняк. – 4-те вид., доп.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2"/>
              </w:rPr>
              <w:t>ЛІПС</w:t>
            </w:r>
            <w:r w:rsidRPr="005F0A91">
              <w:t>»</w:t>
            </w:r>
            <w:r w:rsidRPr="005F0A91">
              <w:rPr>
                <w:spacing w:val="-2"/>
              </w:rPr>
              <w:t> ЛТД, 2005. – 336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 xml:space="preserve">Інструктивно-методичний лист МОН України №1/9-434 від 01.10.2002 “Про планування </w:t>
            </w:r>
            <w:r w:rsidRPr="005F0A91">
              <w:lastRenderedPageBreak/>
              <w:t>освітнього процесу в дошкільному навчальному закладі”.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Інформаційно-методичний вісник: нормативно-правові матеріали з дошкільного виховання. Укл.: Чернуха К. М., Бондар О. А. - К.: ЦІППО АПН України, 2002. - 240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2"/>
              </w:rPr>
              <w:t>Карамушка Л. М. Психологія освітнього менеджменту : навч. посіб. / Л. М. Карамушка – К. : Либідь, 2004. – С. 104 – 125.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Колодяжная Т. П. Управление современным дошкольным образователь-ным учреждением. - Ростов-на-Дону: Учитель, 2002. - 128 с.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Крутій К. Планування освітньої роботи з дітьми дошкільного віку. -Запоріжжя: ТОВ “ЛІПС Лтд”, 1999. - 184 с.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Крутій К. Планування роботи дошкільного закладу освіти: проблеми, досвід, пропозиції. - Запоріжжя: ТОВ “ЛІПС Лтд”, 2001. - 176 с.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Крутій К., Маковецька Н. В. Управління дошкільним закладом освіти: організація контролю та керівництва. - Запоріжжя: “ЛІПС Лтд”, 1999. - 210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4"/>
              </w:rPr>
              <w:t>Крутій К.Л. Моніторинг як сучасний засіб управління якістю освіти в дошкільному навчальному закладі : монографія / К. Л. Крутій.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 ЛТД, 2006.– 172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 Л. Крутій, Н. 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4"/>
              </w:rPr>
              <w:t>Крутій К. Л. Управління дошкільним закладом освіти: організація контролю та керівництва / К. Л. Крутій, Н. В. Маковецька. – Запоріжжя : ТОВ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4"/>
              </w:rPr>
              <w:t>ЛІПС</w:t>
            </w:r>
            <w:r w:rsidRPr="005F0A91">
              <w:t>»</w:t>
            </w:r>
            <w:r w:rsidRPr="005F0A91">
              <w:rPr>
                <w:spacing w:val="-4"/>
              </w:rPr>
              <w:t>, ЛТД, 1999.– 100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6"/>
              </w:rPr>
              <w:t>Методична робота в ДНЗ / упоряд.: Л. А. Швайка. – Х.: Вид. група </w:t>
            </w:r>
            <w:r w:rsidRPr="005F0A91">
              <w:rPr>
                <w:b/>
                <w:bCs/>
              </w:rPr>
              <w:t>«</w:t>
            </w:r>
            <w:r w:rsidRPr="005F0A91">
              <w:rPr>
                <w:spacing w:val="-6"/>
              </w:rPr>
              <w:t>Основа</w:t>
            </w:r>
            <w:r w:rsidRPr="005F0A91">
              <w:t>»</w:t>
            </w:r>
            <w:r w:rsidRPr="005F0A91">
              <w:rPr>
                <w:spacing w:val="-6"/>
              </w:rPr>
              <w:t>, 2007. – 288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Наказ Міністерства освіти і науки України від 24.04.2003 № 257 «Про затвердження Примірного статуту дошкільного навчального закладу».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Организация деятельности дошкольного образовательного учреждения / Авт.-сост. А.А.Федорова. - М.: Астрель, 2003. - 189 с.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Пастюк О.В. Совет педагогов в ДОУ // Управление дошкольным образовательным учреждением. - 2006. - № 5. - С. 23-32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Педагогічна рада: Збірник / Н. Мурашко (упоряд.). - К.: Редакції загальнопедагогічних газет, 2005. - 128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Педагогічні ради в ДНЗ / упоряд.: Т. Т. Чала, Л. А. Швайка. - Харків: Основа, 2007. - 208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Положення про дошкільний навчальний заклад // Уряд. кур’єр. - 2003. - № 51.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Пономаренко Т. О. </w:t>
            </w:r>
            <w:r w:rsidRPr="005F0A91">
              <w:rPr>
                <w:spacing w:val="2"/>
              </w:rPr>
              <w:t>Культуровідповідне управління якістю освіти (навчально-методичний посібник) / Т. О. Пономаренко. -  Луганськ : Альма-матер, 2006. – 230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Пономаренко Т. О. </w:t>
            </w:r>
            <w:r w:rsidRPr="005F0A91">
              <w:rPr>
                <w:spacing w:val="2"/>
              </w:rPr>
              <w:t>Управління в системі дошкільної освіти (навчальний посібник) : (гриф МОНмолодьспорту України (лист № 1/11-10733 від 23.11.10). –  Краматорськ : КЕГІ, 2012. – 318 с. 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Постельняк А. І., Романенко О. Г. Педагогічна рада. Технологія підготовки і проведення / Кіровоградський обласний ін-т післядипломної педагогічної освіти. - Кіровоград, 2003. -                    168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Про посадові обов’язки працівників дошкільного закладу // Дошкільне виховання. - 2002. - № 12.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rPr>
                <w:spacing w:val="-4"/>
              </w:rPr>
              <w:t>Психологічні аспекти гуманізації освіти : кн. для вчителя / за ред. Г. О. Балла. – К.; Рівне, 1996. – 128 с.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Рудская Н.В. Познавательно-деловая игра для педагогов дошкольного учреждения: (нетрадиционная форма подготовки к педагогическому совету) // Методист. - 2007.- 3 1.- С. 62-68.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Стрельченко Г. К. Педагогический совет в ДОУ: функции, модели, тематика // Управление дошкольным образовательным учреждением. - 2004. - № 6. - С. 101-105.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Стрельченко Г. Педсовет в ДОУ // Дошкольное воспитание.- 2005. - № 8.- С. 61-63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Торгова Н.Ю. Педагогический совет с участием родителей воспитанников ДОУ / Н.Ю.Торгова, Г.В.Махонькова, Т.М.Тихонова // Справочник старшего воспитателя дошкольного учреждения. - 2007.- № 5.- С. 57-65.</w:t>
            </w:r>
          </w:p>
          <w:p w:rsidR="00FF131C" w:rsidRPr="005F0A91" w:rsidRDefault="00FF131C" w:rsidP="00597EFF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jc w:val="both"/>
            </w:pPr>
            <w:r w:rsidRPr="005F0A91">
              <w:t>Управління навчальним закладом: Навчально-методичний посібник у двох частинах. Ч. 1. Абетка менеджера освіти / О. І. Мармаза, О. М. Касьянова, В. В. Григораш та ін. - Харьків, Веста: Видавництво “Ранок”, 2003. - 354 с.</w:t>
            </w:r>
          </w:p>
        </w:tc>
      </w:tr>
    </w:tbl>
    <w:p w:rsidR="00395013" w:rsidRPr="005F0A91" w:rsidRDefault="00395013" w:rsidP="00395013">
      <w:pPr>
        <w:jc w:val="both"/>
        <w:rPr>
          <w:lang w:val="uk-UA"/>
        </w:rPr>
      </w:pPr>
    </w:p>
    <w:p w:rsidR="00680CF2" w:rsidRDefault="00D74B80" w:rsidP="00680CF2">
      <w:pPr>
        <w:jc w:val="both"/>
        <w:rPr>
          <w:b/>
          <w:sz w:val="28"/>
          <w:szCs w:val="28"/>
          <w:lang w:val="uk-UA"/>
        </w:rPr>
      </w:pPr>
      <w:r w:rsidRPr="005F0A91">
        <w:rPr>
          <w:b/>
          <w:sz w:val="28"/>
          <w:szCs w:val="28"/>
          <w:lang w:val="uk-UA"/>
        </w:rPr>
        <w:t>В</w:t>
      </w:r>
      <w:r w:rsidR="00335A19" w:rsidRPr="005F0A91">
        <w:rPr>
          <w:b/>
          <w:sz w:val="28"/>
          <w:szCs w:val="28"/>
          <w:lang w:val="uk-UA"/>
        </w:rPr>
        <w:t>икладач</w:t>
      </w:r>
      <w:r w:rsidR="00680CF2">
        <w:rPr>
          <w:b/>
          <w:sz w:val="28"/>
          <w:szCs w:val="28"/>
          <w:lang w:val="uk-UA"/>
        </w:rPr>
        <w:t xml:space="preserve"> -  канд. пед. наук, доц. </w:t>
      </w:r>
      <w:r w:rsidR="00837DAC" w:rsidRPr="005F0A91">
        <w:rPr>
          <w:b/>
          <w:sz w:val="28"/>
          <w:szCs w:val="28"/>
          <w:lang w:val="uk-UA"/>
        </w:rPr>
        <w:t>Замрозевич-Шадріна С.Р.</w:t>
      </w:r>
    </w:p>
    <w:p w:rsidR="00B62706" w:rsidRPr="005F0A91" w:rsidRDefault="00B62706" w:rsidP="00B62706">
      <w:pPr>
        <w:rPr>
          <w:sz w:val="28"/>
          <w:szCs w:val="28"/>
          <w:lang w:val="uk-UA"/>
        </w:rPr>
      </w:pPr>
    </w:p>
    <w:sectPr w:rsidR="00B62706" w:rsidRPr="005F0A91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9B725F"/>
    <w:multiLevelType w:val="hybridMultilevel"/>
    <w:tmpl w:val="FB1E5DCA"/>
    <w:lvl w:ilvl="0" w:tplc="5AAA8A94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0B72359"/>
    <w:multiLevelType w:val="hybridMultilevel"/>
    <w:tmpl w:val="8318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154FF"/>
    <w:multiLevelType w:val="hybridMultilevel"/>
    <w:tmpl w:val="F64ED95A"/>
    <w:lvl w:ilvl="0" w:tplc="A02AEEB4">
      <w:start w:val="1"/>
      <w:numFmt w:val="decimal"/>
      <w:lvlText w:val="%1."/>
      <w:lvlJc w:val="left"/>
      <w:pPr>
        <w:ind w:left="74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>
    <w:nsid w:val="377A78DA"/>
    <w:multiLevelType w:val="hybridMultilevel"/>
    <w:tmpl w:val="A846F036"/>
    <w:lvl w:ilvl="0" w:tplc="0C322514">
      <w:start w:val="1"/>
      <w:numFmt w:val="decimal"/>
      <w:lvlText w:val="%1."/>
      <w:lvlJc w:val="left"/>
      <w:pPr>
        <w:ind w:left="1080" w:hanging="360"/>
      </w:pPr>
      <w:rPr>
        <w:rFonts w:ascii="Times New Roman" w:eastAsia="Bookman Old Styl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09712A6"/>
    <w:multiLevelType w:val="hybridMultilevel"/>
    <w:tmpl w:val="31AE3C04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E79D8"/>
    <w:multiLevelType w:val="hybridMultilevel"/>
    <w:tmpl w:val="60C84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4C26B98"/>
    <w:multiLevelType w:val="hybridMultilevel"/>
    <w:tmpl w:val="B6A6A610"/>
    <w:lvl w:ilvl="0" w:tplc="19D45CF6">
      <w:start w:val="1"/>
      <w:numFmt w:val="bullet"/>
      <w:lvlText w:val="-"/>
      <w:lvlJc w:val="left"/>
      <w:pPr>
        <w:ind w:left="927" w:hanging="360"/>
      </w:pPr>
      <w:rPr>
        <w:rFonts w:ascii="Georgia" w:eastAsia="Times New Roman" w:hAnsi="Georgia" w:cs="Times New Roman" w:hint="default"/>
        <w:color w:val="333333"/>
        <w:sz w:val="3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52825B4"/>
    <w:multiLevelType w:val="multilevel"/>
    <w:tmpl w:val="69DE02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CF12E7"/>
    <w:multiLevelType w:val="hybridMultilevel"/>
    <w:tmpl w:val="CC627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947B3"/>
    <w:multiLevelType w:val="hybridMultilevel"/>
    <w:tmpl w:val="C5F26690"/>
    <w:lvl w:ilvl="0" w:tplc="0419000F">
      <w:start w:val="1"/>
      <w:numFmt w:val="decimal"/>
      <w:lvlText w:val="%1."/>
      <w:lvlJc w:val="left"/>
      <w:pPr>
        <w:ind w:left="874" w:hanging="360"/>
      </w:p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9">
    <w:nsid w:val="61C8734E"/>
    <w:multiLevelType w:val="hybridMultilevel"/>
    <w:tmpl w:val="ACD6434E"/>
    <w:lvl w:ilvl="0" w:tplc="0419000F">
      <w:start w:val="1"/>
      <w:numFmt w:val="decimal"/>
      <w:lvlText w:val="%1."/>
      <w:lvlJc w:val="left"/>
      <w:pPr>
        <w:ind w:left="874" w:hanging="360"/>
      </w:p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0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3"/>
  </w:num>
  <w:num w:numId="6">
    <w:abstractNumId w:val="10"/>
  </w:num>
  <w:num w:numId="7">
    <w:abstractNumId w:val="21"/>
  </w:num>
  <w:num w:numId="8">
    <w:abstractNumId w:val="9"/>
  </w:num>
  <w:num w:numId="9">
    <w:abstractNumId w:val="4"/>
  </w:num>
  <w:num w:numId="10">
    <w:abstractNumId w:val="5"/>
  </w:num>
  <w:num w:numId="11">
    <w:abstractNumId w:val="20"/>
  </w:num>
  <w:num w:numId="12">
    <w:abstractNumId w:val="15"/>
  </w:num>
  <w:num w:numId="13">
    <w:abstractNumId w:val="2"/>
  </w:num>
  <w:num w:numId="14">
    <w:abstractNumId w:val="18"/>
  </w:num>
  <w:num w:numId="15">
    <w:abstractNumId w:val="7"/>
  </w:num>
  <w:num w:numId="16">
    <w:abstractNumId w:val="1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8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5013"/>
    <w:rsid w:val="00072283"/>
    <w:rsid w:val="000C46E3"/>
    <w:rsid w:val="001039A3"/>
    <w:rsid w:val="00151BC4"/>
    <w:rsid w:val="00163947"/>
    <w:rsid w:val="001701C8"/>
    <w:rsid w:val="00193CEB"/>
    <w:rsid w:val="001B1DB1"/>
    <w:rsid w:val="001D128F"/>
    <w:rsid w:val="00254871"/>
    <w:rsid w:val="002A1D89"/>
    <w:rsid w:val="002B4D5C"/>
    <w:rsid w:val="002C0F43"/>
    <w:rsid w:val="002C2330"/>
    <w:rsid w:val="002F012E"/>
    <w:rsid w:val="00303C37"/>
    <w:rsid w:val="0032658C"/>
    <w:rsid w:val="00335A19"/>
    <w:rsid w:val="00353465"/>
    <w:rsid w:val="00373614"/>
    <w:rsid w:val="00395013"/>
    <w:rsid w:val="003958D3"/>
    <w:rsid w:val="00396C8A"/>
    <w:rsid w:val="00437FBB"/>
    <w:rsid w:val="0045634A"/>
    <w:rsid w:val="00483A45"/>
    <w:rsid w:val="00496DE5"/>
    <w:rsid w:val="004B79F0"/>
    <w:rsid w:val="004E2493"/>
    <w:rsid w:val="004F7AFF"/>
    <w:rsid w:val="00526FB2"/>
    <w:rsid w:val="00597EFF"/>
    <w:rsid w:val="005A2AE2"/>
    <w:rsid w:val="005E2704"/>
    <w:rsid w:val="005F0A91"/>
    <w:rsid w:val="0060383D"/>
    <w:rsid w:val="00654CF9"/>
    <w:rsid w:val="006735C9"/>
    <w:rsid w:val="00680CF2"/>
    <w:rsid w:val="006A14B2"/>
    <w:rsid w:val="006B5781"/>
    <w:rsid w:val="006F0FB8"/>
    <w:rsid w:val="00784AB3"/>
    <w:rsid w:val="007C3375"/>
    <w:rsid w:val="007C558D"/>
    <w:rsid w:val="00825D8C"/>
    <w:rsid w:val="00827963"/>
    <w:rsid w:val="00837DAC"/>
    <w:rsid w:val="0086664B"/>
    <w:rsid w:val="009506C9"/>
    <w:rsid w:val="0095499A"/>
    <w:rsid w:val="009A2779"/>
    <w:rsid w:val="00AB324B"/>
    <w:rsid w:val="00AB7E26"/>
    <w:rsid w:val="00AC76DC"/>
    <w:rsid w:val="00AF1165"/>
    <w:rsid w:val="00B022B9"/>
    <w:rsid w:val="00B10A22"/>
    <w:rsid w:val="00B415D5"/>
    <w:rsid w:val="00B62706"/>
    <w:rsid w:val="00B93336"/>
    <w:rsid w:val="00BC32A7"/>
    <w:rsid w:val="00C64040"/>
    <w:rsid w:val="00C67355"/>
    <w:rsid w:val="00C819BA"/>
    <w:rsid w:val="00C81B4F"/>
    <w:rsid w:val="00C9686D"/>
    <w:rsid w:val="00CA1BE2"/>
    <w:rsid w:val="00CA2E6E"/>
    <w:rsid w:val="00CB1D22"/>
    <w:rsid w:val="00D74B80"/>
    <w:rsid w:val="00DE0388"/>
    <w:rsid w:val="00E22604"/>
    <w:rsid w:val="00E4002D"/>
    <w:rsid w:val="00E47CD7"/>
    <w:rsid w:val="00ED2043"/>
    <w:rsid w:val="00ED7FF7"/>
    <w:rsid w:val="00EE1819"/>
    <w:rsid w:val="00EE4289"/>
    <w:rsid w:val="00F9137E"/>
    <w:rsid w:val="00F94117"/>
    <w:rsid w:val="00F95DA7"/>
    <w:rsid w:val="00FF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customStyle="1" w:styleId="normal">
    <w:name w:val="normal"/>
    <w:rsid w:val="006735C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ontactwithdropdown-headername-it">
    <w:name w:val="contactwithdropdown-headername-it"/>
    <w:basedOn w:val="a0"/>
    <w:rsid w:val="006735C9"/>
  </w:style>
  <w:style w:type="character" w:customStyle="1" w:styleId="contactwithdropdown-headeremail-bc">
    <w:name w:val="contactwithdropdown-headeremail-bc"/>
    <w:basedOn w:val="a0"/>
    <w:rsid w:val="006735C9"/>
  </w:style>
  <w:style w:type="character" w:styleId="aa">
    <w:name w:val="Strong"/>
    <w:basedOn w:val="a0"/>
    <w:uiPriority w:val="22"/>
    <w:qFormat/>
    <w:rsid w:val="00597EFF"/>
    <w:rPr>
      <w:b/>
      <w:bCs/>
    </w:rPr>
  </w:style>
  <w:style w:type="character" w:customStyle="1" w:styleId="2">
    <w:name w:val="Основний текст (2)_"/>
    <w:basedOn w:val="a0"/>
    <w:link w:val="20"/>
    <w:rsid w:val="00597EF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97EFF"/>
    <w:pPr>
      <w:widowControl w:val="0"/>
      <w:shd w:val="clear" w:color="auto" w:fill="FFFFFF"/>
      <w:spacing w:before="180" w:line="245" w:lineRule="exact"/>
      <w:ind w:hanging="240"/>
      <w:jc w:val="both"/>
    </w:pPr>
    <w:rPr>
      <w:rFonts w:ascii="Bookman Old Style" w:eastAsia="Bookman Old Style" w:hAnsi="Bookman Old Style" w:cs="Bookman Old Style"/>
      <w:sz w:val="19"/>
      <w:szCs w:val="19"/>
      <w:lang w:val="uk-UA" w:eastAsia="en-US"/>
    </w:rPr>
  </w:style>
  <w:style w:type="character" w:customStyle="1" w:styleId="21">
    <w:name w:val="Основний текст (2) + Курсив"/>
    <w:basedOn w:val="2"/>
    <w:rsid w:val="00597EFF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uk-UA" w:eastAsia="uk-UA" w:bidi="uk-UA"/>
    </w:rPr>
  </w:style>
  <w:style w:type="character" w:customStyle="1" w:styleId="12">
    <w:name w:val="Основний текст (12)_"/>
    <w:basedOn w:val="a0"/>
    <w:link w:val="120"/>
    <w:rsid w:val="0045634A"/>
    <w:rPr>
      <w:rFonts w:ascii="Bookman Old Style" w:eastAsia="Bookman Old Style" w:hAnsi="Bookman Old Style" w:cs="Bookman Old Style"/>
      <w:i/>
      <w:iCs/>
      <w:sz w:val="17"/>
      <w:szCs w:val="17"/>
      <w:shd w:val="clear" w:color="auto" w:fill="FFFFFF"/>
    </w:rPr>
  </w:style>
  <w:style w:type="paragraph" w:customStyle="1" w:styleId="120">
    <w:name w:val="Основний текст (12)"/>
    <w:basedOn w:val="a"/>
    <w:link w:val="12"/>
    <w:rsid w:val="0045634A"/>
    <w:pPr>
      <w:widowControl w:val="0"/>
      <w:shd w:val="clear" w:color="auto" w:fill="FFFFFF"/>
      <w:spacing w:before="180" w:after="60" w:line="0" w:lineRule="atLeast"/>
      <w:ind w:hanging="360"/>
      <w:jc w:val="both"/>
    </w:pPr>
    <w:rPr>
      <w:rFonts w:ascii="Bookman Old Style" w:eastAsia="Bookman Old Style" w:hAnsi="Bookman Old Style" w:cs="Bookman Old Style"/>
      <w:i/>
      <w:iCs/>
      <w:sz w:val="17"/>
      <w:szCs w:val="17"/>
      <w:lang w:val="uk-UA" w:eastAsia="en-US"/>
    </w:rPr>
  </w:style>
  <w:style w:type="character" w:customStyle="1" w:styleId="22">
    <w:name w:val="Заголовок №2_"/>
    <w:basedOn w:val="a0"/>
    <w:link w:val="23"/>
    <w:rsid w:val="0045634A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45634A"/>
    <w:pPr>
      <w:widowControl w:val="0"/>
      <w:shd w:val="clear" w:color="auto" w:fill="FFFFFF"/>
      <w:spacing w:before="720" w:after="180" w:line="341" w:lineRule="exact"/>
      <w:outlineLvl w:val="1"/>
    </w:pPr>
    <w:rPr>
      <w:rFonts w:ascii="Arial Narrow" w:eastAsia="Arial Narrow" w:hAnsi="Arial Narrow" w:cs="Arial Narrow"/>
      <w:b/>
      <w:bCs/>
      <w:sz w:val="22"/>
      <w:szCs w:val="22"/>
      <w:lang w:val="uk-UA" w:eastAsia="en-US"/>
    </w:rPr>
  </w:style>
  <w:style w:type="character" w:customStyle="1" w:styleId="3">
    <w:name w:val="Основний текст (3)_"/>
    <w:basedOn w:val="a0"/>
    <w:link w:val="30"/>
    <w:rsid w:val="00C819BA"/>
    <w:rPr>
      <w:rFonts w:ascii="Century Schoolbook" w:eastAsia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C819BA"/>
    <w:pPr>
      <w:widowControl w:val="0"/>
      <w:shd w:val="clear" w:color="auto" w:fill="FFFFFF"/>
      <w:spacing w:before="300" w:line="245" w:lineRule="exact"/>
    </w:pPr>
    <w:rPr>
      <w:rFonts w:ascii="Century Schoolbook" w:eastAsia="Century Schoolbook" w:hAnsi="Century Schoolbook" w:cs="Century Schoolbook"/>
      <w:b/>
      <w:bCs/>
      <w:i/>
      <w:iCs/>
      <w:sz w:val="18"/>
      <w:szCs w:val="18"/>
      <w:lang w:val="uk-UA" w:eastAsia="en-US"/>
    </w:rPr>
  </w:style>
  <w:style w:type="character" w:customStyle="1" w:styleId="32">
    <w:name w:val="Заголовок №3 (2)_"/>
    <w:basedOn w:val="a0"/>
    <w:link w:val="320"/>
    <w:rsid w:val="005A2AE2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320">
    <w:name w:val="Заголовок №3 (2)"/>
    <w:basedOn w:val="a"/>
    <w:link w:val="32"/>
    <w:rsid w:val="005A2AE2"/>
    <w:pPr>
      <w:widowControl w:val="0"/>
      <w:shd w:val="clear" w:color="auto" w:fill="FFFFFF"/>
      <w:spacing w:after="480" w:line="0" w:lineRule="atLeast"/>
      <w:outlineLvl w:val="2"/>
    </w:pPr>
    <w:rPr>
      <w:rFonts w:ascii="Tahoma" w:eastAsia="Tahoma" w:hAnsi="Tahoma" w:cs="Tahoma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DD8D8-78E8-418A-8699-83A1E21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3348</Words>
  <Characters>19090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2019-10-09T18:57:00Z</dcterms:created>
  <dcterms:modified xsi:type="dcterms:W3CDTF">2019-10-09T18:57:00Z</dcterms:modified>
</cp:coreProperties>
</file>