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053" w:rsidRDefault="00505053" w:rsidP="00505053">
      <w:pPr>
        <w:pStyle w:val="docdata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ДВНЗ  «</w:t>
      </w:r>
      <w:r>
        <w:rPr>
          <w:color w:val="000000"/>
          <w:sz w:val="28"/>
          <w:szCs w:val="28"/>
          <w:shd w:val="clear" w:color="auto" w:fill="FFFFFF"/>
        </w:rPr>
        <w:t>Прикарпатський національний університет імені Василя Стефаника</w:t>
      </w:r>
      <w:r>
        <w:rPr>
          <w:color w:val="000000"/>
          <w:sz w:val="28"/>
          <w:szCs w:val="28"/>
        </w:rPr>
        <w:t>»</w:t>
      </w:r>
    </w:p>
    <w:p w:rsidR="00505053" w:rsidRDefault="00505053" w:rsidP="00505053">
      <w:pPr>
        <w:pStyle w:val="docdata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Педагогічний факультет</w:t>
      </w:r>
    </w:p>
    <w:p w:rsidR="00505053" w:rsidRDefault="00505053" w:rsidP="00505053">
      <w:pPr>
        <w:pStyle w:val="docdata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(м. Івано-Франківськ, Україна)</w:t>
      </w:r>
    </w:p>
    <w:p w:rsidR="00505053" w:rsidRDefault="00505053" w:rsidP="00505053">
      <w:pPr>
        <w:pStyle w:val="docdata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Педагогічний Університет ім. Комісії Національної Освіти </w:t>
      </w:r>
      <w:r w:rsidR="00F868DD">
        <w:rPr>
          <w:sz w:val="28"/>
          <w:szCs w:val="28"/>
        </w:rPr>
        <w:t>в</w:t>
      </w:r>
      <w:r>
        <w:rPr>
          <w:sz w:val="28"/>
          <w:szCs w:val="28"/>
        </w:rPr>
        <w:t xml:space="preserve"> Кракові</w:t>
      </w:r>
    </w:p>
    <w:p w:rsidR="00505053" w:rsidRDefault="00505053" w:rsidP="00505053">
      <w:pPr>
        <w:pStyle w:val="docdata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(м. Краків, Польща)</w:t>
      </w:r>
    </w:p>
    <w:p w:rsidR="00505053" w:rsidRDefault="00505053" w:rsidP="00505053">
      <w:pPr>
        <w:pStyle w:val="docdata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Центр польської культури та європейського діалогу в Івано-Франківську</w:t>
      </w:r>
    </w:p>
    <w:p w:rsidR="00505053" w:rsidRDefault="00505053" w:rsidP="005050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F868DD" w:rsidRPr="00F868DD">
        <w:rPr>
          <w:rFonts w:ascii="Times New Roman" w:hAnsi="Times New Roman" w:cs="Times New Roman"/>
          <w:sz w:val="28"/>
          <w:szCs w:val="28"/>
        </w:rPr>
        <w:t>Івано-Франківськ,</w:t>
      </w:r>
      <w:r>
        <w:rPr>
          <w:rFonts w:ascii="Times New Roman" w:hAnsi="Times New Roman" w:cs="Times New Roman"/>
          <w:sz w:val="28"/>
          <w:szCs w:val="28"/>
        </w:rPr>
        <w:t>Україна)</w:t>
      </w:r>
    </w:p>
    <w:p w:rsidR="00505053" w:rsidRDefault="00505053" w:rsidP="00505053">
      <w:pPr>
        <w:spacing w:after="0" w:line="240" w:lineRule="auto"/>
        <w:ind w:left="708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ЗОШ №3 І-ІІІ ступенів з польською та російською мовами навчання (м. Івано-Франківськ, Україна)</w:t>
      </w:r>
    </w:p>
    <w:p w:rsidR="00505053" w:rsidRDefault="00505053" w:rsidP="00505053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505053" w:rsidRPr="00505053" w:rsidRDefault="00657C08" w:rsidP="00505053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Н</w:t>
      </w:r>
      <w:r w:rsidR="00505053" w:rsidRPr="00505053">
        <w:rPr>
          <w:rFonts w:ascii="Times New Roman" w:hAnsi="Times New Roman" w:cs="Times New Roman"/>
          <w:b/>
          <w:sz w:val="36"/>
          <w:szCs w:val="36"/>
        </w:rPr>
        <w:t>ауково-практична конференція молодих вчених, аспірантів та студентів</w:t>
      </w:r>
    </w:p>
    <w:p w:rsidR="00505053" w:rsidRDefault="00505053" w:rsidP="00505053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05053" w:rsidRDefault="00505053" w:rsidP="00505053">
      <w:pPr>
        <w:spacing w:after="0" w:line="240" w:lineRule="auto"/>
        <w:jc w:val="center"/>
        <w:rPr>
          <w:rFonts w:ascii="Times New Roman" w:hAnsi="Times New Roman" w:cs="Times New Roman"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>«Актуальні проблеми сучасної освіти України та Польщі»</w:t>
      </w:r>
    </w:p>
    <w:p w:rsidR="00505053" w:rsidRDefault="00505053" w:rsidP="0050505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05053" w:rsidRDefault="00505053" w:rsidP="0050505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18 жовтня 2018 р.</w:t>
      </w:r>
    </w:p>
    <w:p w:rsidR="00505053" w:rsidRDefault="00505053" w:rsidP="005050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05053" w:rsidRDefault="00505053" w:rsidP="00505053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>Інформаційне  повідомлення</w:t>
      </w:r>
    </w:p>
    <w:p w:rsidR="00505053" w:rsidRDefault="00505053" w:rsidP="00505053">
      <w:pPr>
        <w:spacing w:after="0" w:line="240" w:lineRule="auto"/>
        <w:jc w:val="center"/>
        <w:rPr>
          <w:rFonts w:ascii="Times New Roman" w:hAnsi="Times New Roman" w:cs="Times New Roman"/>
          <w:b/>
          <w:caps/>
          <w:color w:val="0070C0"/>
          <w:sz w:val="28"/>
          <w:szCs w:val="28"/>
        </w:rPr>
      </w:pPr>
    </w:p>
    <w:p w:rsidR="00505053" w:rsidRDefault="00505053" w:rsidP="00505053">
      <w:pPr>
        <w:spacing w:after="0" w:line="240" w:lineRule="auto"/>
        <w:jc w:val="center"/>
        <w:rPr>
          <w:rFonts w:ascii="Times New Roman" w:hAnsi="Times New Roman" w:cs="Times New Roman"/>
          <w:b/>
          <w:cap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aps/>
          <w:color w:val="000000" w:themeColor="text1"/>
          <w:sz w:val="28"/>
          <w:szCs w:val="28"/>
        </w:rPr>
        <w:t>Шановні молоді науковці!</w:t>
      </w:r>
    </w:p>
    <w:p w:rsidR="00505053" w:rsidRDefault="00505053" w:rsidP="0050505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05053" w:rsidRDefault="00505053" w:rsidP="005050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Кафедра фахових методик і технологій початкової освіти Педагогічного факультету ДВНЗ «Прикарпатський національний університет імені Василя Стефаника» запрошує до участі у </w:t>
      </w:r>
      <w:r w:rsidR="00E93A66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ауково-практичній конференції молодих вчених, аспірантів та студентів, яка відбудеться 18 жовтня 2018р.</w:t>
      </w:r>
    </w:p>
    <w:p w:rsidR="00505053" w:rsidRDefault="00505053" w:rsidP="005050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5053" w:rsidRDefault="00505053" w:rsidP="005050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Сфера інтересів конференції охоплює таку проблематику</w:t>
      </w:r>
      <w:r>
        <w:rPr>
          <w:rFonts w:ascii="Times New Roman" w:hAnsi="Times New Roman" w:cs="Times New Roman"/>
          <w:b/>
          <w:iCs/>
          <w:color w:val="000000"/>
          <w:sz w:val="28"/>
          <w:szCs w:val="28"/>
        </w:rPr>
        <w:t>:</w:t>
      </w:r>
    </w:p>
    <w:p w:rsidR="00505053" w:rsidRDefault="00505053" w:rsidP="00505053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5053" w:rsidRDefault="00505053" w:rsidP="00505053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Сучасні тенденції проектування освітнього процесу початкової школи.</w:t>
      </w:r>
    </w:p>
    <w:p w:rsidR="00505053" w:rsidRDefault="00505053" w:rsidP="00505053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E93A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Інноваційні технології сучасної освіти.</w:t>
      </w:r>
    </w:p>
    <w:p w:rsidR="00505053" w:rsidRDefault="00505053" w:rsidP="00505053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Специфіка соціально-педагогічної діяльності у вимірі нових </w:t>
      </w:r>
      <w:r w:rsidR="00E93A66">
        <w:rPr>
          <w:rFonts w:ascii="Times New Roman" w:hAnsi="Times New Roman" w:cs="Times New Roman"/>
          <w:sz w:val="28"/>
          <w:szCs w:val="28"/>
        </w:rPr>
        <w:t xml:space="preserve">освітніх </w:t>
      </w:r>
      <w:r>
        <w:rPr>
          <w:rFonts w:ascii="Times New Roman" w:hAnsi="Times New Roman" w:cs="Times New Roman"/>
          <w:sz w:val="28"/>
          <w:szCs w:val="28"/>
        </w:rPr>
        <w:t>реалій.</w:t>
      </w:r>
    </w:p>
    <w:p w:rsidR="00505053" w:rsidRDefault="00E93A66" w:rsidP="00E93A66">
      <w:pPr>
        <w:pStyle w:val="docdata"/>
        <w:spacing w:before="0" w:beforeAutospacing="0" w:after="0" w:afterAutospacing="0"/>
        <w:jc w:val="both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</w:t>
      </w:r>
      <w:r w:rsidR="00505053" w:rsidRPr="00E93A66">
        <w:rPr>
          <w:b/>
          <w:color w:val="000000"/>
          <w:sz w:val="28"/>
          <w:szCs w:val="28"/>
        </w:rPr>
        <w:t>Робочі мови конференції:</w:t>
      </w:r>
      <w:r w:rsidR="00505053">
        <w:rPr>
          <w:color w:val="000000"/>
          <w:sz w:val="28"/>
          <w:szCs w:val="28"/>
        </w:rPr>
        <w:t xml:space="preserve"> українська, польська.</w:t>
      </w:r>
    </w:p>
    <w:p w:rsidR="00505053" w:rsidRDefault="00505053" w:rsidP="00350C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Передбачається очна та заочна участь у конференції.</w:t>
      </w:r>
    </w:p>
    <w:p w:rsidR="00E93A66" w:rsidRDefault="00E93A66" w:rsidP="00350C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05053" w:rsidRDefault="00505053" w:rsidP="00E93A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0C51">
        <w:rPr>
          <w:rFonts w:ascii="Times New Roman" w:hAnsi="Times New Roman" w:cs="Times New Roman"/>
          <w:sz w:val="28"/>
          <w:szCs w:val="28"/>
        </w:rPr>
        <w:t>До участі в конференції запрошуються</w:t>
      </w:r>
      <w:r>
        <w:rPr>
          <w:rFonts w:ascii="Times New Roman" w:hAnsi="Times New Roman" w:cs="Times New Roman"/>
          <w:sz w:val="28"/>
          <w:szCs w:val="28"/>
        </w:rPr>
        <w:t xml:space="preserve"> молоді науковці, аспіранти, магістранти та студенти. </w:t>
      </w:r>
    </w:p>
    <w:p w:rsidR="00505053" w:rsidRDefault="00505053" w:rsidP="00505053">
      <w:pPr>
        <w:autoSpaceDE w:val="0"/>
        <w:autoSpaceDN w:val="0"/>
        <w:adjustRightInd w:val="0"/>
        <w:spacing w:after="0" w:line="240" w:lineRule="auto"/>
        <w:jc w:val="both"/>
        <w:rPr>
          <w:rStyle w:val="2"/>
          <w:color w:val="000000"/>
          <w:sz w:val="28"/>
          <w:szCs w:val="28"/>
        </w:rPr>
      </w:pPr>
    </w:p>
    <w:p w:rsidR="00505053" w:rsidRDefault="00505053" w:rsidP="00505053">
      <w:pPr>
        <w:autoSpaceDE w:val="0"/>
        <w:autoSpaceDN w:val="0"/>
        <w:adjustRightInd w:val="0"/>
        <w:spacing w:after="0" w:line="240" w:lineRule="auto"/>
        <w:ind w:left="567" w:firstLine="141"/>
        <w:jc w:val="both"/>
        <w:rPr>
          <w:rStyle w:val="2"/>
          <w:rFonts w:ascii="Times New Roman" w:hAnsi="Times New Roman"/>
          <w:b/>
          <w:color w:val="000000"/>
          <w:sz w:val="28"/>
          <w:szCs w:val="28"/>
        </w:rPr>
      </w:pPr>
      <w:r>
        <w:rPr>
          <w:rStyle w:val="2"/>
          <w:rFonts w:ascii="Times New Roman" w:hAnsi="Times New Roman"/>
          <w:color w:val="000000"/>
          <w:sz w:val="28"/>
          <w:szCs w:val="28"/>
        </w:rPr>
        <w:t xml:space="preserve">За результатами конференції буде </w:t>
      </w:r>
      <w:r>
        <w:rPr>
          <w:rStyle w:val="2"/>
          <w:rFonts w:ascii="Times New Roman" w:hAnsi="Times New Roman"/>
          <w:sz w:val="28"/>
          <w:szCs w:val="28"/>
        </w:rPr>
        <w:t>сформовано</w:t>
      </w:r>
      <w:r>
        <w:rPr>
          <w:rStyle w:val="2"/>
          <w:rFonts w:ascii="Times New Roman" w:hAnsi="Times New Roman"/>
          <w:b/>
          <w:color w:val="000000"/>
          <w:sz w:val="28"/>
          <w:szCs w:val="28"/>
        </w:rPr>
        <w:t xml:space="preserve"> електронний та</w:t>
      </w:r>
    </w:p>
    <w:p w:rsidR="00505053" w:rsidRDefault="00505053" w:rsidP="00505053">
      <w:pPr>
        <w:autoSpaceDE w:val="0"/>
        <w:autoSpaceDN w:val="0"/>
        <w:adjustRightInd w:val="0"/>
        <w:spacing w:after="0" w:line="240" w:lineRule="auto"/>
        <w:jc w:val="both"/>
        <w:rPr>
          <w:rStyle w:val="2"/>
          <w:rFonts w:ascii="Times New Roman" w:hAnsi="Times New Roman"/>
          <w:b/>
          <w:color w:val="000000"/>
          <w:sz w:val="28"/>
          <w:szCs w:val="28"/>
        </w:rPr>
      </w:pPr>
      <w:r>
        <w:rPr>
          <w:rStyle w:val="2"/>
          <w:rFonts w:ascii="Times New Roman" w:hAnsi="Times New Roman"/>
          <w:b/>
          <w:color w:val="000000"/>
          <w:sz w:val="28"/>
          <w:szCs w:val="28"/>
        </w:rPr>
        <w:t>паперовий збірники матеріалів.</w:t>
      </w:r>
    </w:p>
    <w:p w:rsidR="00505053" w:rsidRDefault="00505053" w:rsidP="0050505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F868DD">
        <w:rPr>
          <w:rFonts w:ascii="Times New Roman" w:hAnsi="Times New Roman" w:cs="Times New Roman"/>
          <w:sz w:val="28"/>
          <w:szCs w:val="28"/>
          <w:lang w:eastAsia="uk-UA"/>
        </w:rPr>
        <w:t>Вартість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 участі в конференції – </w:t>
      </w:r>
      <w:r w:rsidRPr="00E93A66">
        <w:rPr>
          <w:rFonts w:ascii="Times New Roman" w:hAnsi="Times New Roman" w:cs="Times New Roman"/>
          <w:b/>
          <w:sz w:val="28"/>
          <w:szCs w:val="28"/>
          <w:lang w:eastAsia="uk-UA"/>
        </w:rPr>
        <w:t>100 гривень</w:t>
      </w:r>
      <w:r>
        <w:rPr>
          <w:rFonts w:ascii="Times New Roman" w:hAnsi="Times New Roman" w:cs="Times New Roman"/>
          <w:sz w:val="28"/>
          <w:szCs w:val="28"/>
          <w:lang w:eastAsia="uk-UA"/>
        </w:rPr>
        <w:t>. В оплату входить: редагування тексту</w:t>
      </w:r>
      <w:r w:rsidRPr="00F868DD">
        <w:rPr>
          <w:rFonts w:ascii="Times New Roman" w:hAnsi="Times New Roman" w:cs="Times New Roman"/>
          <w:sz w:val="28"/>
          <w:szCs w:val="28"/>
          <w:lang w:eastAsia="uk-UA"/>
        </w:rPr>
        <w:t>, уклад</w:t>
      </w:r>
      <w:r w:rsidR="00F868DD">
        <w:rPr>
          <w:rFonts w:ascii="Times New Roman" w:hAnsi="Times New Roman" w:cs="Times New Roman"/>
          <w:sz w:val="28"/>
          <w:szCs w:val="28"/>
          <w:lang w:eastAsia="uk-UA"/>
        </w:rPr>
        <w:t>а</w:t>
      </w:r>
      <w:r w:rsidRPr="00F868DD">
        <w:rPr>
          <w:rFonts w:ascii="Times New Roman" w:hAnsi="Times New Roman" w:cs="Times New Roman"/>
          <w:sz w:val="28"/>
          <w:szCs w:val="28"/>
          <w:lang w:eastAsia="uk-UA"/>
        </w:rPr>
        <w:t xml:space="preserve">ння </w:t>
      </w:r>
      <w:r>
        <w:rPr>
          <w:rFonts w:ascii="Times New Roman" w:hAnsi="Times New Roman" w:cs="Times New Roman"/>
          <w:sz w:val="28"/>
          <w:szCs w:val="28"/>
          <w:lang w:eastAsia="uk-UA"/>
        </w:rPr>
        <w:t>збірника, паперовий варіант сертифікат</w:t>
      </w:r>
      <w:r w:rsidRPr="00505053">
        <w:rPr>
          <w:rFonts w:ascii="Times New Roman" w:hAnsi="Times New Roman" w:cs="Times New Roman"/>
          <w:sz w:val="28"/>
          <w:szCs w:val="28"/>
          <w:lang w:eastAsia="uk-UA"/>
        </w:rPr>
        <w:t xml:space="preserve">у </w:t>
      </w:r>
      <w:r>
        <w:rPr>
          <w:rFonts w:ascii="Times New Roman" w:hAnsi="Times New Roman" w:cs="Times New Roman"/>
          <w:sz w:val="28"/>
          <w:szCs w:val="28"/>
          <w:lang w:eastAsia="uk-UA"/>
        </w:rPr>
        <w:t>участі.</w:t>
      </w:r>
    </w:p>
    <w:p w:rsidR="00505053" w:rsidRDefault="00505053" w:rsidP="0050505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lastRenderedPageBreak/>
        <w:t>Паперовий варіант збірника (на замовлення) буде виготовлений за кошти учасників конференції</w:t>
      </w:r>
      <w:r w:rsidR="009C33E4">
        <w:rPr>
          <w:rFonts w:ascii="Times New Roman" w:hAnsi="Times New Roman" w:cs="Times New Roman"/>
          <w:sz w:val="28"/>
          <w:szCs w:val="28"/>
          <w:lang w:eastAsia="uk-UA"/>
        </w:rPr>
        <w:t>.</w:t>
      </w:r>
      <w:r w:rsidR="008C3482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9C33E4">
        <w:rPr>
          <w:rFonts w:ascii="Times New Roman" w:hAnsi="Times New Roman" w:cs="Times New Roman"/>
          <w:sz w:val="28"/>
          <w:szCs w:val="28"/>
          <w:lang w:eastAsia="uk-UA"/>
        </w:rPr>
        <w:t xml:space="preserve">Його вартість 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складатиме </w:t>
      </w:r>
      <w:r w:rsidRPr="00E93A66">
        <w:rPr>
          <w:rFonts w:ascii="Times New Roman" w:hAnsi="Times New Roman" w:cs="Times New Roman"/>
          <w:b/>
          <w:sz w:val="28"/>
          <w:szCs w:val="28"/>
          <w:lang w:eastAsia="uk-UA"/>
        </w:rPr>
        <w:t>200 грн</w:t>
      </w:r>
      <w:r w:rsidRPr="00E93A66"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:rsidR="00505053" w:rsidRDefault="00505053" w:rsidP="0050505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 xml:space="preserve">Кошти за участь у конференції надсилати на рахунок </w:t>
      </w:r>
      <w:r w:rsidR="001352D2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uk-UA"/>
        </w:rPr>
        <w:t>Приват</w:t>
      </w:r>
      <w:r w:rsidRPr="00F42775">
        <w:rPr>
          <w:rFonts w:ascii="Times New Roman" w:hAnsi="Times New Roman" w:cs="Times New Roman"/>
          <w:sz w:val="28"/>
          <w:szCs w:val="28"/>
          <w:lang w:eastAsia="uk-UA"/>
        </w:rPr>
        <w:t>Б</w:t>
      </w:r>
      <w:r>
        <w:rPr>
          <w:rFonts w:ascii="Times New Roman" w:hAnsi="Times New Roman" w:cs="Times New Roman"/>
          <w:sz w:val="28"/>
          <w:szCs w:val="28"/>
          <w:lang w:eastAsia="uk-UA"/>
        </w:rPr>
        <w:t>анку</w:t>
      </w:r>
      <w:proofErr w:type="spellEnd"/>
      <w:r>
        <w:rPr>
          <w:rFonts w:ascii="Times New Roman" w:hAnsi="Times New Roman" w:cs="Times New Roman"/>
          <w:sz w:val="28"/>
          <w:szCs w:val="28"/>
          <w:lang w:eastAsia="uk-UA"/>
        </w:rPr>
        <w:t xml:space="preserve"> (</w:t>
      </w:r>
      <w:r w:rsidRPr="00E93A66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номер картки – 4149 4978 2827 6370. </w:t>
      </w:r>
      <w:proofErr w:type="spellStart"/>
      <w:r w:rsidRPr="00E93A66">
        <w:rPr>
          <w:rFonts w:ascii="Times New Roman" w:hAnsi="Times New Roman" w:cs="Times New Roman"/>
          <w:b/>
          <w:sz w:val="28"/>
          <w:szCs w:val="28"/>
          <w:lang w:eastAsia="uk-UA"/>
        </w:rPr>
        <w:t>Отримувач</w:t>
      </w:r>
      <w:proofErr w:type="spellEnd"/>
      <w:r w:rsidR="009C33E4" w:rsidRPr="00E93A66">
        <w:rPr>
          <w:rFonts w:ascii="Times New Roman" w:hAnsi="Times New Roman" w:cs="Times New Roman"/>
          <w:b/>
          <w:sz w:val="28"/>
          <w:szCs w:val="28"/>
          <w:lang w:eastAsia="uk-UA"/>
        </w:rPr>
        <w:t>:</w:t>
      </w:r>
      <w:r w:rsidR="001352D2" w:rsidRPr="00E93A66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</w:t>
      </w:r>
      <w:proofErr w:type="spellStart"/>
      <w:r w:rsidRPr="00E93A66">
        <w:rPr>
          <w:rFonts w:ascii="Times New Roman" w:hAnsi="Times New Roman" w:cs="Times New Roman"/>
          <w:b/>
          <w:sz w:val="28"/>
          <w:szCs w:val="28"/>
          <w:lang w:eastAsia="uk-UA"/>
        </w:rPr>
        <w:t>Хімчук</w:t>
      </w:r>
      <w:proofErr w:type="spellEnd"/>
      <w:r w:rsidRPr="00E93A66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Ліліана Іванівна</w:t>
      </w:r>
      <w:r>
        <w:rPr>
          <w:rFonts w:ascii="Times New Roman" w:hAnsi="Times New Roman" w:cs="Times New Roman"/>
          <w:sz w:val="28"/>
          <w:szCs w:val="28"/>
          <w:lang w:eastAsia="uk-UA"/>
        </w:rPr>
        <w:t>).</w:t>
      </w:r>
    </w:p>
    <w:p w:rsidR="00505053" w:rsidRDefault="00505053" w:rsidP="0050505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 xml:space="preserve">Тези учасника конференції та квитанцію про оплату надсилати на електронну адресу </w:t>
      </w:r>
      <w:hyperlink r:id="rId4" w:history="1">
        <w:r w:rsidRPr="00E93A66">
          <w:rPr>
            <w:rStyle w:val="a3"/>
            <w:b/>
            <w:color w:val="auto"/>
            <w:sz w:val="28"/>
            <w:szCs w:val="28"/>
            <w:lang w:val="en-US" w:eastAsia="uk-UA"/>
          </w:rPr>
          <w:t>regul</w:t>
        </w:r>
        <w:r w:rsidRPr="00E93A66">
          <w:rPr>
            <w:rStyle w:val="a3"/>
            <w:b/>
            <w:color w:val="auto"/>
            <w:sz w:val="28"/>
            <w:szCs w:val="28"/>
            <w:lang w:val="ru-RU" w:eastAsia="uk-UA"/>
          </w:rPr>
          <w:t>22@</w:t>
        </w:r>
        <w:r w:rsidRPr="00E93A66">
          <w:rPr>
            <w:rStyle w:val="a3"/>
            <w:b/>
            <w:color w:val="auto"/>
            <w:sz w:val="28"/>
            <w:szCs w:val="28"/>
            <w:lang w:val="en-US" w:eastAsia="uk-UA"/>
          </w:rPr>
          <w:t>ukr</w:t>
        </w:r>
        <w:r w:rsidRPr="00E93A66">
          <w:rPr>
            <w:rStyle w:val="a3"/>
            <w:b/>
            <w:color w:val="auto"/>
            <w:sz w:val="28"/>
            <w:szCs w:val="28"/>
            <w:lang w:val="ru-RU" w:eastAsia="uk-UA"/>
          </w:rPr>
          <w:t>.</w:t>
        </w:r>
        <w:r w:rsidRPr="00E93A66">
          <w:rPr>
            <w:rStyle w:val="a3"/>
            <w:b/>
            <w:color w:val="auto"/>
            <w:sz w:val="28"/>
            <w:szCs w:val="28"/>
            <w:lang w:val="en-US" w:eastAsia="uk-UA"/>
          </w:rPr>
          <w:t>net</w:t>
        </w:r>
      </w:hyperlink>
      <w:r>
        <w:rPr>
          <w:rFonts w:ascii="Times New Roman" w:hAnsi="Times New Roman" w:cs="Times New Roman"/>
          <w:sz w:val="28"/>
          <w:szCs w:val="28"/>
        </w:rPr>
        <w:t>.  Назва файлів: «Тези_прізвище учасника», «Оплата_прізвище учасника».</w:t>
      </w:r>
    </w:p>
    <w:p w:rsidR="00505053" w:rsidRDefault="00505053" w:rsidP="005050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uk-UA"/>
        </w:rPr>
      </w:pPr>
    </w:p>
    <w:p w:rsidR="00505053" w:rsidRDefault="00505053" w:rsidP="0050505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hAnsi="Times New Roman" w:cs="Times New Roman"/>
          <w:b/>
          <w:sz w:val="28"/>
          <w:szCs w:val="28"/>
          <w:lang w:eastAsia="uk-UA"/>
        </w:rPr>
        <w:t>Подання матеріалів до оргкомітету до</w:t>
      </w:r>
      <w:r>
        <w:rPr>
          <w:rFonts w:ascii="Times New Roman" w:hAnsi="Times New Roman" w:cs="Times New Roman"/>
          <w:b/>
          <w:sz w:val="28"/>
          <w:szCs w:val="28"/>
          <w:lang w:val="ru-RU" w:eastAsia="uk-UA"/>
        </w:rPr>
        <w:t xml:space="preserve"> 14 </w:t>
      </w:r>
      <w:r>
        <w:rPr>
          <w:rFonts w:ascii="Times New Roman" w:hAnsi="Times New Roman" w:cs="Times New Roman"/>
          <w:b/>
          <w:sz w:val="28"/>
          <w:szCs w:val="28"/>
          <w:lang w:eastAsia="uk-UA"/>
        </w:rPr>
        <w:t>жовтня 2018 р.</w:t>
      </w:r>
    </w:p>
    <w:p w:rsidR="00505053" w:rsidRPr="00CD055D" w:rsidRDefault="00505053" w:rsidP="00F4277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  <w:lang w:eastAsia="uk-UA"/>
        </w:rPr>
      </w:pPr>
      <w:r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Для реєстрації учасників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eastAsia="uk-UA"/>
        </w:rPr>
        <w:t>конференції</w:t>
      </w:r>
      <w:bookmarkStart w:id="0" w:name="_Hlk526340195"/>
      <w:r w:rsidR="00BA365A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uk-UA"/>
        </w:rPr>
        <w:t>потрібно</w:t>
      </w:r>
      <w:bookmarkEnd w:id="0"/>
      <w:r w:rsidR="00BA365A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до </w:t>
      </w:r>
      <w:r w:rsidRPr="00E93A66">
        <w:rPr>
          <w:rFonts w:ascii="Times New Roman" w:hAnsi="Times New Roman" w:cs="Times New Roman"/>
          <w:b/>
          <w:sz w:val="28"/>
          <w:szCs w:val="28"/>
          <w:lang w:eastAsia="uk-UA"/>
        </w:rPr>
        <w:t>10 жовтня 2018р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. надіслати заявку на електронну пошту </w:t>
      </w:r>
      <w:r w:rsidRPr="00E93A66">
        <w:rPr>
          <w:rFonts w:ascii="Times New Roman" w:hAnsi="Times New Roman" w:cs="Times New Roman"/>
          <w:sz w:val="28"/>
          <w:szCs w:val="28"/>
          <w:lang w:eastAsia="uk-UA"/>
        </w:rPr>
        <w:t>(</w:t>
      </w:r>
      <w:hyperlink r:id="rId5" w:history="1">
        <w:r w:rsidRPr="00E93A66">
          <w:rPr>
            <w:rStyle w:val="a3"/>
            <w:b/>
            <w:color w:val="auto"/>
            <w:sz w:val="28"/>
            <w:szCs w:val="28"/>
            <w:lang w:val="en-US" w:eastAsia="uk-UA"/>
          </w:rPr>
          <w:t>regul</w:t>
        </w:r>
        <w:r w:rsidRPr="00E93A66">
          <w:rPr>
            <w:rStyle w:val="a3"/>
            <w:b/>
            <w:color w:val="auto"/>
            <w:sz w:val="28"/>
            <w:szCs w:val="28"/>
            <w:lang w:eastAsia="uk-UA"/>
          </w:rPr>
          <w:t>22@</w:t>
        </w:r>
        <w:r w:rsidRPr="00E93A66">
          <w:rPr>
            <w:rStyle w:val="a3"/>
            <w:b/>
            <w:color w:val="auto"/>
            <w:sz w:val="28"/>
            <w:szCs w:val="28"/>
            <w:lang w:val="en-US" w:eastAsia="uk-UA"/>
          </w:rPr>
          <w:t>ukr</w:t>
        </w:r>
        <w:r w:rsidRPr="00E93A66">
          <w:rPr>
            <w:rStyle w:val="a3"/>
            <w:b/>
            <w:color w:val="auto"/>
            <w:sz w:val="28"/>
            <w:szCs w:val="28"/>
            <w:lang w:eastAsia="uk-UA"/>
          </w:rPr>
          <w:t>.</w:t>
        </w:r>
        <w:r w:rsidRPr="00E93A66">
          <w:rPr>
            <w:rStyle w:val="a3"/>
            <w:b/>
            <w:color w:val="auto"/>
            <w:sz w:val="28"/>
            <w:szCs w:val="28"/>
            <w:lang w:val="en-US" w:eastAsia="uk-UA"/>
          </w:rPr>
          <w:t>net</w:t>
        </w:r>
      </w:hyperlink>
      <w:r w:rsidR="00F42775">
        <w:rPr>
          <w:rFonts w:ascii="Times New Roman" w:hAnsi="Times New Roman" w:cs="Times New Roman"/>
          <w:sz w:val="28"/>
          <w:szCs w:val="28"/>
          <w:lang w:eastAsia="uk-UA"/>
        </w:rPr>
        <w:t>).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 Назва файлу: «Заявка_прізвище</w:t>
      </w:r>
      <w:r w:rsidRPr="00F42775">
        <w:rPr>
          <w:rFonts w:ascii="Times New Roman" w:hAnsi="Times New Roman" w:cs="Times New Roman"/>
          <w:sz w:val="28"/>
          <w:szCs w:val="28"/>
          <w:lang w:eastAsia="uk-UA"/>
        </w:rPr>
        <w:t>»</w:t>
      </w:r>
      <w:r w:rsidR="00F42775"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:rsidR="00505053" w:rsidRDefault="00505053" w:rsidP="005050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tbl>
      <w:tblPr>
        <w:tblStyle w:val="a4"/>
        <w:tblW w:w="0" w:type="auto"/>
        <w:tblLook w:val="04A0"/>
      </w:tblPr>
      <w:tblGrid>
        <w:gridCol w:w="4927"/>
        <w:gridCol w:w="4928"/>
      </w:tblGrid>
      <w:tr w:rsidR="00505053" w:rsidTr="00505053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5053" w:rsidRDefault="0050505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Заявка учасника</w:t>
            </w:r>
          </w:p>
          <w:p w:rsidR="00505053" w:rsidRDefault="00350C51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н</w:t>
            </w:r>
            <w:r w:rsidR="00505053">
              <w:rPr>
                <w:rFonts w:ascii="Times New Roman" w:hAnsi="Times New Roman" w:cs="Times New Roman"/>
                <w:b/>
                <w:sz w:val="36"/>
                <w:szCs w:val="36"/>
              </w:rPr>
              <w:t>ауково-практичної конференції молодих вчених та студентів</w:t>
            </w:r>
          </w:p>
          <w:p w:rsidR="00505053" w:rsidRDefault="00505053">
            <w:pPr>
              <w:jc w:val="center"/>
              <w:rPr>
                <w:rFonts w:ascii="Times New Roman" w:hAnsi="Times New Roman" w:cs="Times New Roman"/>
                <w:i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«Актуальні проблеми сучасної освіти України та Польщі»</w:t>
            </w:r>
          </w:p>
          <w:p w:rsidR="00505053" w:rsidRDefault="00505053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5053" w:rsidTr="00505053">
        <w:trPr>
          <w:trHeight w:val="906"/>
        </w:trPr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5053" w:rsidRDefault="00505053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Прізвище, ім'я та по батькові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5053" w:rsidRDefault="00505053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5053" w:rsidTr="00505053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5053" w:rsidRDefault="00505053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 навчального закладу, факультету, курсу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5053" w:rsidRDefault="00505053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5053" w:rsidTr="00505053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5053" w:rsidRDefault="00505053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Місто, країна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5053" w:rsidRDefault="00505053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5053" w:rsidTr="00505053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5053" w:rsidRDefault="00505053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Контактний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Е-mаіl</w:t>
            </w:r>
            <w:proofErr w:type="spellEnd"/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5053" w:rsidRDefault="00505053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5053" w:rsidTr="00505053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5053" w:rsidRDefault="00505053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Контактний номер телефону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5053" w:rsidRDefault="00505053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5053" w:rsidTr="00505053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5053" w:rsidRDefault="00505053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Напрям роботи конференції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5053" w:rsidRDefault="00505053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5053" w:rsidTr="00505053">
        <w:trPr>
          <w:trHeight w:val="493"/>
        </w:trPr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5053" w:rsidRDefault="00505053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 тез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5053" w:rsidRDefault="00505053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5053" w:rsidTr="00505053">
        <w:trPr>
          <w:trHeight w:val="304"/>
        </w:trPr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5053" w:rsidRDefault="00505053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 усної доповіді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5053" w:rsidRDefault="00505053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5053" w:rsidTr="00505053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5053" w:rsidRDefault="005050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участі:</w:t>
            </w:r>
          </w:p>
          <w:p w:rsidR="00505053" w:rsidRDefault="00F42775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505053">
              <w:rPr>
                <w:rFonts w:ascii="Times New Roman" w:hAnsi="Times New Roman" w:cs="Times New Roman"/>
                <w:sz w:val="28"/>
                <w:szCs w:val="28"/>
              </w:rPr>
              <w:t>еобхідне підкреслити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5053" w:rsidRDefault="0050505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Виступ з доповіддю </w:t>
            </w:r>
          </w:p>
          <w:p w:rsidR="00505053" w:rsidRDefault="005050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5053" w:rsidRDefault="005050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Електронний варіант збірника </w:t>
            </w:r>
          </w:p>
          <w:p w:rsidR="00505053" w:rsidRDefault="005050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5053" w:rsidRDefault="005050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Паперовий варіант збірника</w:t>
            </w:r>
          </w:p>
          <w:p w:rsidR="00505053" w:rsidRDefault="00505053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05053" w:rsidRDefault="00505053" w:rsidP="0050505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93A66" w:rsidRDefault="00E93A66" w:rsidP="006D198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05053" w:rsidRPr="006D1985" w:rsidRDefault="00505053" w:rsidP="006D198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Вимоги до оформлення матеріалів конференції</w:t>
      </w:r>
      <w:r w:rsidR="006D1985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6D1985">
        <w:rPr>
          <w:rFonts w:ascii="Times New Roman" w:hAnsi="Times New Roman" w:cs="Times New Roman"/>
          <w:sz w:val="28"/>
          <w:szCs w:val="28"/>
          <w:lang w:eastAsia="uk-UA"/>
        </w:rPr>
        <w:t>т</w:t>
      </w:r>
      <w:r>
        <w:rPr>
          <w:rFonts w:ascii="Times New Roman" w:hAnsi="Times New Roman" w:cs="Times New Roman"/>
          <w:sz w:val="28"/>
          <w:szCs w:val="28"/>
          <w:lang w:eastAsia="uk-UA"/>
        </w:rPr>
        <w:t>ези доповідей подаються однією з робочих мов конференції в</w:t>
      </w:r>
      <w:r w:rsidR="006D1985">
        <w:rPr>
          <w:rFonts w:ascii="Times New Roman" w:hAnsi="Times New Roman" w:cs="Times New Roman"/>
          <w:sz w:val="28"/>
          <w:szCs w:val="28"/>
          <w:lang w:eastAsia="uk-UA"/>
        </w:rPr>
        <w:t xml:space="preserve"> друкованому варіанті (формат А</w:t>
      </w:r>
      <w:r>
        <w:rPr>
          <w:rFonts w:ascii="Times New Roman" w:hAnsi="Times New Roman" w:cs="Times New Roman"/>
          <w:sz w:val="28"/>
          <w:szCs w:val="28"/>
          <w:lang w:eastAsia="uk-UA"/>
        </w:rPr>
        <w:t>4 з полями обсягом: праве поле</w:t>
      </w:r>
      <w:r w:rsidR="006D1985">
        <w:rPr>
          <w:rFonts w:ascii="Times New Roman" w:hAnsi="Times New Roman" w:cs="Times New Roman"/>
          <w:sz w:val="28"/>
          <w:szCs w:val="28"/>
          <w:lang w:eastAsia="uk-UA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1,5см., ліве поле </w:t>
      </w:r>
      <w:r w:rsidR="006D1985">
        <w:rPr>
          <w:rFonts w:ascii="Times New Roman" w:hAnsi="Times New Roman" w:cs="Times New Roman"/>
          <w:sz w:val="28"/>
          <w:szCs w:val="28"/>
          <w:lang w:eastAsia="uk-UA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eastAsia="uk-UA"/>
        </w:rPr>
        <w:t>2,5см., верхнє та нижнє поля по 2 см.; загальний обсяг</w:t>
      </w:r>
      <w:r w:rsidR="00CD055D" w:rsidRPr="006D1985">
        <w:rPr>
          <w:rFonts w:ascii="Times New Roman" w:hAnsi="Times New Roman" w:cs="Times New Roman"/>
          <w:sz w:val="28"/>
          <w:szCs w:val="28"/>
          <w:lang w:eastAsia="uk-UA"/>
        </w:rPr>
        <w:t>тез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 – до п’яти сторінок) та  надсилаються на</w:t>
      </w:r>
      <w:r w:rsidR="00BA365A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CD055D" w:rsidRPr="006D1985">
        <w:rPr>
          <w:rFonts w:ascii="Times New Roman" w:hAnsi="Times New Roman" w:cs="Times New Roman"/>
          <w:sz w:val="28"/>
          <w:szCs w:val="28"/>
          <w:lang w:eastAsia="uk-UA"/>
        </w:rPr>
        <w:t>електронну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 адресу</w:t>
      </w:r>
      <w:r w:rsidR="00CD055D" w:rsidRPr="006D1985">
        <w:rPr>
          <w:rFonts w:ascii="Times New Roman" w:hAnsi="Times New Roman" w:cs="Times New Roman"/>
          <w:sz w:val="28"/>
          <w:szCs w:val="28"/>
          <w:lang w:eastAsia="uk-UA"/>
        </w:rPr>
        <w:t>:</w:t>
      </w:r>
      <w:r w:rsidR="001352D2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 w:eastAsia="uk-UA"/>
        </w:rPr>
        <w:t>regul</w:t>
      </w:r>
      <w:proofErr w:type="spellEnd"/>
      <w:r>
        <w:rPr>
          <w:rFonts w:ascii="Times New Roman" w:hAnsi="Times New Roman" w:cs="Times New Roman"/>
          <w:sz w:val="28"/>
          <w:szCs w:val="28"/>
          <w:lang w:val="ru-RU" w:eastAsia="uk-UA"/>
        </w:rPr>
        <w:t>22@</w:t>
      </w:r>
      <w:proofErr w:type="spellStart"/>
      <w:r>
        <w:rPr>
          <w:rFonts w:ascii="Times New Roman" w:hAnsi="Times New Roman" w:cs="Times New Roman"/>
          <w:sz w:val="28"/>
          <w:szCs w:val="28"/>
          <w:lang w:val="en-US" w:eastAsia="uk-UA"/>
        </w:rPr>
        <w:t>ukr</w:t>
      </w:r>
      <w:proofErr w:type="spellEnd"/>
      <w:r>
        <w:rPr>
          <w:rFonts w:ascii="Times New Roman" w:hAnsi="Times New Roman" w:cs="Times New Roman"/>
          <w:sz w:val="28"/>
          <w:szCs w:val="28"/>
          <w:lang w:val="ru-RU" w:eastAsia="uk-UA"/>
        </w:rPr>
        <w:t>.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>net</w:t>
      </w:r>
      <w:r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:rsidR="006D1985" w:rsidRDefault="006D1985" w:rsidP="0050505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eastAsia="uk-UA"/>
        </w:rPr>
      </w:pPr>
    </w:p>
    <w:p w:rsidR="00505053" w:rsidRDefault="00505053" w:rsidP="0050505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b/>
          <w:sz w:val="28"/>
          <w:szCs w:val="28"/>
          <w:lang w:eastAsia="uk-UA"/>
        </w:rPr>
        <w:t>Порядок оформлення матеріалів</w:t>
      </w:r>
      <w:r>
        <w:rPr>
          <w:rFonts w:ascii="Times New Roman" w:hAnsi="Times New Roman" w:cs="Times New Roman"/>
          <w:sz w:val="28"/>
          <w:szCs w:val="28"/>
          <w:lang w:eastAsia="uk-UA"/>
        </w:rPr>
        <w:t>:</w:t>
      </w:r>
    </w:p>
    <w:p w:rsidR="00505053" w:rsidRDefault="00505053" w:rsidP="005050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:rsidR="00505053" w:rsidRDefault="00505053" w:rsidP="0050505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6D1985">
        <w:rPr>
          <w:rFonts w:ascii="Times New Roman" w:hAnsi="Times New Roman" w:cs="Times New Roman"/>
          <w:sz w:val="28"/>
          <w:szCs w:val="28"/>
          <w:lang w:eastAsia="uk-UA"/>
        </w:rPr>
        <w:t>Г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арнітура шрифту – </w:t>
      </w:r>
      <w:proofErr w:type="spellStart"/>
      <w:r>
        <w:rPr>
          <w:rFonts w:ascii="Times New Roman" w:hAnsi="Times New Roman" w:cs="Times New Roman"/>
          <w:sz w:val="28"/>
          <w:szCs w:val="28"/>
          <w:lang w:eastAsia="uk-UA"/>
        </w:rPr>
        <w:t>TimesNewRoman</w:t>
      </w:r>
      <w:proofErr w:type="spellEnd"/>
      <w:r>
        <w:rPr>
          <w:rFonts w:ascii="Times New Roman" w:hAnsi="Times New Roman" w:cs="Times New Roman"/>
          <w:sz w:val="28"/>
          <w:szCs w:val="28"/>
          <w:lang w:eastAsia="uk-UA"/>
        </w:rPr>
        <w:t>, кегль – 14.</w:t>
      </w:r>
    </w:p>
    <w:p w:rsidR="00505053" w:rsidRDefault="00505053" w:rsidP="00CD055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6D1985">
        <w:rPr>
          <w:rStyle w:val="2"/>
          <w:rFonts w:ascii="Times New Roman" w:hAnsi="Times New Roman"/>
          <w:sz w:val="28"/>
          <w:szCs w:val="28"/>
          <w:u w:val="single"/>
        </w:rPr>
        <w:t>П</w:t>
      </w:r>
      <w:r>
        <w:rPr>
          <w:rStyle w:val="2"/>
          <w:rFonts w:ascii="Times New Roman" w:hAnsi="Times New Roman"/>
          <w:color w:val="000000"/>
          <w:sz w:val="28"/>
          <w:szCs w:val="28"/>
          <w:u w:val="single"/>
        </w:rPr>
        <w:t>ер</w:t>
      </w:r>
      <w:r>
        <w:rPr>
          <w:rStyle w:val="22"/>
          <w:color w:val="000000"/>
          <w:sz w:val="28"/>
          <w:szCs w:val="28"/>
        </w:rPr>
        <w:t>ши</w:t>
      </w:r>
      <w:r>
        <w:rPr>
          <w:rStyle w:val="2"/>
          <w:rFonts w:ascii="Times New Roman" w:hAnsi="Times New Roman"/>
          <w:color w:val="000000"/>
          <w:sz w:val="28"/>
          <w:szCs w:val="28"/>
          <w:u w:val="single"/>
        </w:rPr>
        <w:t>й</w:t>
      </w:r>
      <w:r w:rsidR="001F7172">
        <w:rPr>
          <w:rStyle w:val="2"/>
          <w:rFonts w:ascii="Times New Roman" w:hAnsi="Times New Roman"/>
          <w:color w:val="000000"/>
          <w:sz w:val="28"/>
          <w:szCs w:val="28"/>
          <w:u w:val="single"/>
        </w:rPr>
        <w:t xml:space="preserve"> </w:t>
      </w:r>
      <w:r>
        <w:rPr>
          <w:rStyle w:val="2"/>
          <w:rFonts w:ascii="Times New Roman" w:hAnsi="Times New Roman"/>
          <w:color w:val="000000"/>
          <w:sz w:val="28"/>
          <w:szCs w:val="28"/>
          <w:u w:val="single"/>
        </w:rPr>
        <w:t xml:space="preserve"> рядок </w:t>
      </w:r>
      <w:r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- ЗАГОЛОВОК </w:t>
      </w:r>
      <w:r>
        <w:rPr>
          <w:rFonts w:ascii="Times New Roman" w:hAnsi="Times New Roman" w:cs="Times New Roman"/>
          <w:sz w:val="28"/>
          <w:szCs w:val="28"/>
          <w:lang w:eastAsia="uk-UA"/>
        </w:rPr>
        <w:t>матеріалів друкується великими літерами (напівжирним шрифтом, розміщення по центру);</w:t>
      </w:r>
    </w:p>
    <w:p w:rsidR="00505053" w:rsidRDefault="00505053" w:rsidP="00CD055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Style w:val="2"/>
          <w:rFonts w:ascii="Times New Roman" w:hAnsi="Times New Roman"/>
          <w:color w:val="000000"/>
          <w:sz w:val="28"/>
          <w:szCs w:val="28"/>
          <w:u w:val="single"/>
        </w:rPr>
        <w:t xml:space="preserve">Другий рядок 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– містить </w:t>
      </w:r>
      <w:r>
        <w:rPr>
          <w:rFonts w:ascii="Times New Roman" w:hAnsi="Times New Roman" w:cs="Times New Roman"/>
          <w:b/>
          <w:i/>
          <w:sz w:val="28"/>
          <w:szCs w:val="28"/>
          <w:lang w:eastAsia="uk-UA"/>
        </w:rPr>
        <w:t>прізвище та ініціали автора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 (напівжирний курсив, розміщення по центру сторінки);</w:t>
      </w:r>
    </w:p>
    <w:p w:rsidR="00505053" w:rsidRDefault="00505053" w:rsidP="00CD055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Style w:val="2"/>
          <w:rFonts w:ascii="Times New Roman" w:hAnsi="Times New Roman"/>
          <w:color w:val="000000"/>
          <w:sz w:val="28"/>
          <w:szCs w:val="28"/>
          <w:u w:val="single"/>
        </w:rPr>
        <w:t xml:space="preserve">Третій рядок 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– </w:t>
      </w:r>
      <w:r>
        <w:rPr>
          <w:rFonts w:ascii="Times New Roman" w:hAnsi="Times New Roman" w:cs="Times New Roman"/>
          <w:i/>
          <w:sz w:val="28"/>
          <w:szCs w:val="28"/>
          <w:lang w:eastAsia="uk-UA"/>
        </w:rPr>
        <w:t>курс, факультет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 (курсив, розміщення по центру сторінки);</w:t>
      </w:r>
    </w:p>
    <w:p w:rsidR="00505053" w:rsidRDefault="00505053" w:rsidP="00CD055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Style w:val="2"/>
          <w:rFonts w:ascii="Times New Roman" w:hAnsi="Times New Roman"/>
          <w:color w:val="000000"/>
          <w:sz w:val="28"/>
          <w:szCs w:val="28"/>
          <w:u w:val="single"/>
        </w:rPr>
        <w:t xml:space="preserve">Четвертий рядок 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– </w:t>
      </w:r>
      <w:r>
        <w:rPr>
          <w:rFonts w:ascii="Times New Roman" w:hAnsi="Times New Roman" w:cs="Times New Roman"/>
          <w:b/>
          <w:i/>
          <w:sz w:val="28"/>
          <w:szCs w:val="28"/>
          <w:lang w:eastAsia="uk-UA"/>
        </w:rPr>
        <w:t>прізвище</w:t>
      </w:r>
      <w:r w:rsidR="006D1985">
        <w:rPr>
          <w:rFonts w:ascii="Times New Roman" w:hAnsi="Times New Roman" w:cs="Times New Roman"/>
          <w:b/>
          <w:i/>
          <w:sz w:val="28"/>
          <w:szCs w:val="28"/>
          <w:lang w:eastAsia="uk-UA"/>
        </w:rPr>
        <w:t>,</w:t>
      </w:r>
      <w:r>
        <w:rPr>
          <w:rFonts w:ascii="Times New Roman" w:hAnsi="Times New Roman" w:cs="Times New Roman"/>
          <w:b/>
          <w:i/>
          <w:sz w:val="28"/>
          <w:szCs w:val="28"/>
          <w:lang w:eastAsia="uk-UA"/>
        </w:rPr>
        <w:t xml:space="preserve"> ініціали наукового керівника</w:t>
      </w:r>
      <w:r w:rsidR="006D1985">
        <w:rPr>
          <w:rFonts w:ascii="Times New Roman" w:hAnsi="Times New Roman" w:cs="Times New Roman"/>
          <w:b/>
          <w:i/>
          <w:sz w:val="28"/>
          <w:szCs w:val="28"/>
          <w:lang w:eastAsia="uk-UA"/>
        </w:rPr>
        <w:t>;</w:t>
      </w:r>
      <w:r w:rsidR="00CD055D">
        <w:rPr>
          <w:rFonts w:ascii="Times New Roman" w:hAnsi="Times New Roman" w:cs="Times New Roman"/>
          <w:b/>
          <w:i/>
          <w:sz w:val="28"/>
          <w:szCs w:val="28"/>
          <w:lang w:eastAsia="uk-UA"/>
        </w:rPr>
        <w:t>його</w:t>
      </w:r>
      <w:r w:rsidR="006D1985">
        <w:rPr>
          <w:rFonts w:ascii="Times New Roman" w:hAnsi="Times New Roman" w:cs="Times New Roman"/>
          <w:b/>
          <w:i/>
          <w:sz w:val="28"/>
          <w:szCs w:val="28"/>
          <w:lang w:eastAsia="uk-UA"/>
        </w:rPr>
        <w:t xml:space="preserve"> вчене </w:t>
      </w:r>
      <w:r w:rsidR="00CD055D" w:rsidRPr="006D1985">
        <w:rPr>
          <w:rFonts w:ascii="Times New Roman" w:hAnsi="Times New Roman" w:cs="Times New Roman"/>
          <w:b/>
          <w:i/>
          <w:sz w:val="28"/>
          <w:szCs w:val="28"/>
          <w:lang w:eastAsia="uk-UA"/>
        </w:rPr>
        <w:t xml:space="preserve">звання </w:t>
      </w:r>
      <w:r w:rsidR="00CD055D">
        <w:rPr>
          <w:rFonts w:ascii="Times New Roman" w:hAnsi="Times New Roman" w:cs="Times New Roman"/>
          <w:b/>
          <w:i/>
          <w:sz w:val="28"/>
          <w:szCs w:val="28"/>
          <w:lang w:eastAsia="uk-UA"/>
        </w:rPr>
        <w:t>та</w:t>
      </w:r>
      <w:r w:rsidR="006D1985">
        <w:rPr>
          <w:rFonts w:ascii="Times New Roman" w:hAnsi="Times New Roman" w:cs="Times New Roman"/>
          <w:b/>
          <w:i/>
          <w:sz w:val="28"/>
          <w:szCs w:val="28"/>
          <w:lang w:eastAsia="uk-UA"/>
        </w:rPr>
        <w:t xml:space="preserve">науковий </w:t>
      </w:r>
      <w:r>
        <w:rPr>
          <w:rFonts w:ascii="Times New Roman" w:hAnsi="Times New Roman" w:cs="Times New Roman"/>
          <w:b/>
          <w:i/>
          <w:sz w:val="28"/>
          <w:szCs w:val="28"/>
          <w:lang w:eastAsia="uk-UA"/>
        </w:rPr>
        <w:t>ступінь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 (напівжирний курсив, розміщення по центру сторінки);</w:t>
      </w:r>
    </w:p>
    <w:p w:rsidR="00505053" w:rsidRDefault="00505053" w:rsidP="00CD055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Style w:val="2"/>
          <w:rFonts w:ascii="Times New Roman" w:hAnsi="Times New Roman"/>
          <w:color w:val="000000"/>
          <w:sz w:val="28"/>
          <w:szCs w:val="28"/>
          <w:u w:val="single"/>
        </w:rPr>
        <w:t xml:space="preserve">П’ятий рядок 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– </w:t>
      </w:r>
      <w:r>
        <w:rPr>
          <w:rFonts w:ascii="Times New Roman" w:hAnsi="Times New Roman" w:cs="Times New Roman"/>
          <w:i/>
          <w:sz w:val="28"/>
          <w:szCs w:val="28"/>
          <w:lang w:eastAsia="uk-UA"/>
        </w:rPr>
        <w:t>назва навчального закладу</w:t>
      </w:r>
      <w:r>
        <w:rPr>
          <w:rFonts w:ascii="Times New Roman" w:hAnsi="Times New Roman" w:cs="Times New Roman"/>
          <w:sz w:val="28"/>
          <w:szCs w:val="28"/>
          <w:lang w:eastAsia="uk-UA"/>
        </w:rPr>
        <w:t>, місто та країна (курсивом, розміщення по центру сторінки).</w:t>
      </w:r>
    </w:p>
    <w:p w:rsidR="00505053" w:rsidRDefault="00505053" w:rsidP="0050505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 xml:space="preserve">Основний текст доповіді подається через рядок (інтервал - 1,5), абзац </w:t>
      </w:r>
      <w:bookmarkStart w:id="1" w:name="_Hlk526340898"/>
      <w:r>
        <w:rPr>
          <w:rFonts w:ascii="Times New Roman" w:hAnsi="Times New Roman" w:cs="Times New Roman"/>
          <w:sz w:val="28"/>
          <w:szCs w:val="28"/>
          <w:lang w:eastAsia="uk-UA"/>
        </w:rPr>
        <w:t>–</w:t>
      </w:r>
      <w:bookmarkEnd w:id="1"/>
      <w:r>
        <w:rPr>
          <w:rFonts w:ascii="Times New Roman" w:hAnsi="Times New Roman" w:cs="Times New Roman"/>
          <w:sz w:val="28"/>
          <w:szCs w:val="28"/>
          <w:lang w:eastAsia="uk-UA"/>
        </w:rPr>
        <w:t xml:space="preserve"> стандартний відступ  (1</w:t>
      </w:r>
      <w:r w:rsidRPr="006D1985">
        <w:rPr>
          <w:rFonts w:ascii="Times New Roman" w:hAnsi="Times New Roman" w:cs="Times New Roman"/>
          <w:sz w:val="28"/>
          <w:szCs w:val="28"/>
          <w:lang w:eastAsia="uk-UA"/>
        </w:rPr>
        <w:t>,</w:t>
      </w:r>
      <w:r w:rsidR="00CD055D" w:rsidRPr="006D1985">
        <w:rPr>
          <w:rFonts w:ascii="Times New Roman" w:hAnsi="Times New Roman" w:cs="Times New Roman"/>
          <w:sz w:val="28"/>
          <w:szCs w:val="28"/>
          <w:lang w:eastAsia="uk-UA"/>
        </w:rPr>
        <w:t>2</w:t>
      </w:r>
      <w:r w:rsidRPr="006D1985">
        <w:rPr>
          <w:rFonts w:ascii="Times New Roman" w:hAnsi="Times New Roman" w:cs="Times New Roman"/>
          <w:sz w:val="28"/>
          <w:szCs w:val="28"/>
          <w:lang w:eastAsia="uk-UA"/>
        </w:rPr>
        <w:t>5см</w:t>
      </w:r>
      <w:r>
        <w:rPr>
          <w:rFonts w:ascii="Times New Roman" w:hAnsi="Times New Roman" w:cs="Times New Roman"/>
          <w:sz w:val="28"/>
          <w:szCs w:val="28"/>
          <w:lang w:eastAsia="uk-UA"/>
        </w:rPr>
        <w:t>.)</w:t>
      </w:r>
      <w:r w:rsidR="000D423E"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:rsidR="00505053" w:rsidRDefault="00505053" w:rsidP="0050505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 xml:space="preserve">У </w:t>
      </w:r>
      <w:r>
        <w:rPr>
          <w:rFonts w:ascii="Times New Roman" w:hAnsi="Times New Roman" w:cs="Times New Roman"/>
          <w:sz w:val="28"/>
          <w:szCs w:val="28"/>
        </w:rPr>
        <w:t xml:space="preserve">кінці основного тексту подається </w:t>
      </w:r>
      <w:r w:rsidRPr="00E93A66">
        <w:rPr>
          <w:rFonts w:ascii="Times New Roman" w:hAnsi="Times New Roman" w:cs="Times New Roman"/>
          <w:b/>
          <w:sz w:val="28"/>
          <w:szCs w:val="28"/>
        </w:rPr>
        <w:t>СПИСОК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3A66">
        <w:rPr>
          <w:rFonts w:ascii="Times New Roman" w:hAnsi="Times New Roman" w:cs="Times New Roman"/>
          <w:b/>
          <w:sz w:val="28"/>
          <w:szCs w:val="28"/>
        </w:rPr>
        <w:t>ВИКОРИСТАНИХ ДЖЕРЕЛ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Style w:val="2"/>
          <w:rFonts w:ascii="Times New Roman" w:hAnsi="Times New Roman" w:cs="Times New Roman"/>
          <w:color w:val="000000"/>
          <w:sz w:val="28"/>
          <w:szCs w:val="28"/>
        </w:rPr>
        <w:t>який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оформляється відповідно до нових стандартів бібліографічного опису</w:t>
      </w:r>
      <w:r w:rsidR="00350C5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затверджен</w:t>
      </w:r>
      <w:r w:rsidR="00350C51">
        <w:rPr>
          <w:rFonts w:ascii="Times New Roman" w:hAnsi="Times New Roman" w:cs="Times New Roman"/>
          <w:color w:val="000000"/>
          <w:sz w:val="28"/>
          <w:szCs w:val="28"/>
        </w:rPr>
        <w:t xml:space="preserve">ого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наказом ВАК України від 29 травня 2015 року № 342).</w:t>
      </w:r>
    </w:p>
    <w:p w:rsidR="00505053" w:rsidRDefault="00505053" w:rsidP="0050505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Ілюстративний матеріал виконується чітко та якісно, подається в окремому файлі. Усі ілюстрації підписуються.</w:t>
      </w:r>
    </w:p>
    <w:p w:rsidR="00505053" w:rsidRDefault="00505053" w:rsidP="0050505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 xml:space="preserve">Посилання на використану літературу  оформляються за зразком </w:t>
      </w:r>
      <w:r>
        <w:rPr>
          <w:rFonts w:ascii="Times New Roman" w:hAnsi="Times New Roman" w:cs="Times New Roman"/>
          <w:sz w:val="28"/>
          <w:szCs w:val="28"/>
          <w:lang w:val="ru-RU" w:eastAsia="uk-UA"/>
        </w:rPr>
        <w:t>[ 1</w:t>
      </w:r>
      <w:r>
        <w:rPr>
          <w:rFonts w:ascii="Times New Roman" w:hAnsi="Times New Roman" w:cs="Times New Roman"/>
          <w:sz w:val="28"/>
          <w:szCs w:val="28"/>
          <w:lang w:eastAsia="uk-UA"/>
        </w:rPr>
        <w:t>,с.15</w:t>
      </w:r>
      <w:r>
        <w:rPr>
          <w:rFonts w:ascii="Times New Roman" w:hAnsi="Times New Roman" w:cs="Times New Roman"/>
          <w:sz w:val="28"/>
          <w:szCs w:val="28"/>
          <w:lang w:val="ru-RU" w:eastAsia="uk-UA"/>
        </w:rPr>
        <w:t>]</w:t>
      </w:r>
      <w:r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:rsidR="00F42775" w:rsidRDefault="00F42775" w:rsidP="006D19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Матеріали, які не відповідають зазначеним вимогам</w:t>
      </w:r>
      <w:r w:rsidR="006D1985" w:rsidRPr="006D1985">
        <w:rPr>
          <w:rFonts w:ascii="Times New Roman" w:hAnsi="Times New Roman" w:cs="Times New Roman"/>
          <w:sz w:val="28"/>
          <w:szCs w:val="28"/>
          <w:lang w:eastAsia="uk-UA"/>
        </w:rPr>
        <w:t>,</w:t>
      </w:r>
      <w:r w:rsidR="008C3482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uk-UA"/>
        </w:rPr>
        <w:t>до розгляду не приймаються і ав</w:t>
      </w:r>
      <w:r w:rsidR="000D423E">
        <w:rPr>
          <w:rFonts w:ascii="Times New Roman" w:hAnsi="Times New Roman" w:cs="Times New Roman"/>
          <w:sz w:val="28"/>
          <w:szCs w:val="28"/>
          <w:lang w:eastAsia="uk-UA"/>
        </w:rPr>
        <w:t xml:space="preserve">тору не повертаються. За зміст, 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точність наведених фактів, цитат, цифр і прізвищ відповідальність несуть автори матеріалів. </w:t>
      </w:r>
    </w:p>
    <w:p w:rsidR="00F42775" w:rsidRDefault="00F42775" w:rsidP="00F427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:rsidR="00F42775" w:rsidRDefault="00F42775" w:rsidP="00F427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Контактні телефони 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КФМТПО - (+0834- 2-57-00-10),</w:t>
      </w:r>
    </w:p>
    <w:p w:rsidR="00F42775" w:rsidRDefault="00F42775" w:rsidP="00F427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Хімчук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Ліліана Іванівна -  099-00-19-475.</w:t>
      </w:r>
    </w:p>
    <w:p w:rsidR="00505053" w:rsidRDefault="00505053" w:rsidP="00505053">
      <w:pPr>
        <w:tabs>
          <w:tab w:val="left" w:pos="1276"/>
          <w:tab w:val="center" w:pos="4819"/>
          <w:tab w:val="left" w:pos="7050"/>
        </w:tabs>
        <w:spacing w:after="0" w:line="240" w:lineRule="exact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D055D" w:rsidRDefault="00CD055D" w:rsidP="00505053">
      <w:pPr>
        <w:tabs>
          <w:tab w:val="left" w:pos="1276"/>
          <w:tab w:val="center" w:pos="4819"/>
          <w:tab w:val="left" w:pos="7050"/>
        </w:tabs>
        <w:spacing w:after="0" w:line="240" w:lineRule="exact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05053" w:rsidRDefault="00505053" w:rsidP="009C33E4">
      <w:pPr>
        <w:tabs>
          <w:tab w:val="left" w:pos="1276"/>
          <w:tab w:val="center" w:pos="4819"/>
          <w:tab w:val="left" w:pos="7050"/>
        </w:tabs>
        <w:spacing w:after="0" w:line="240" w:lineRule="exact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Зразок оформлення тез</w:t>
      </w:r>
    </w:p>
    <w:p w:rsidR="00505053" w:rsidRDefault="00505053" w:rsidP="00505053">
      <w:pPr>
        <w:tabs>
          <w:tab w:val="left" w:pos="1276"/>
          <w:tab w:val="center" w:pos="4819"/>
          <w:tab w:val="left" w:pos="7050"/>
        </w:tabs>
        <w:spacing w:after="0" w:line="240" w:lineRule="exact"/>
        <w:jc w:val="both"/>
        <w:rPr>
          <w:rFonts w:ascii="Times New Roman" w:hAnsi="Times New Roman"/>
          <w:b/>
          <w:caps/>
          <w:sz w:val="28"/>
          <w:szCs w:val="28"/>
        </w:rPr>
      </w:pPr>
    </w:p>
    <w:p w:rsidR="00505053" w:rsidRDefault="00505053" w:rsidP="00505053">
      <w:pPr>
        <w:tabs>
          <w:tab w:val="left" w:pos="1276"/>
          <w:tab w:val="center" w:pos="4819"/>
          <w:tab w:val="left" w:pos="7050"/>
        </w:tabs>
        <w:spacing w:after="0" w:line="240" w:lineRule="exact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505053" w:rsidRDefault="00505053" w:rsidP="00505053">
      <w:pPr>
        <w:tabs>
          <w:tab w:val="left" w:pos="1276"/>
          <w:tab w:val="center" w:pos="4819"/>
          <w:tab w:val="left" w:pos="7050"/>
        </w:tabs>
        <w:spacing w:after="0" w:line="240" w:lineRule="exact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 xml:space="preserve">інтерактивний </w:t>
      </w:r>
      <w:r w:rsidR="00F868DD">
        <w:rPr>
          <w:rFonts w:ascii="Times New Roman" w:hAnsi="Times New Roman"/>
          <w:b/>
          <w:caps/>
          <w:sz w:val="28"/>
          <w:szCs w:val="28"/>
        </w:rPr>
        <w:t xml:space="preserve">методи </w:t>
      </w:r>
      <w:r>
        <w:rPr>
          <w:rFonts w:ascii="Times New Roman" w:hAnsi="Times New Roman"/>
          <w:b/>
          <w:caps/>
          <w:sz w:val="28"/>
          <w:szCs w:val="28"/>
        </w:rPr>
        <w:t xml:space="preserve"> навчанн</w:t>
      </w:r>
      <w:r w:rsidR="00350C51">
        <w:rPr>
          <w:rFonts w:ascii="Times New Roman" w:hAnsi="Times New Roman"/>
          <w:b/>
          <w:caps/>
          <w:sz w:val="28"/>
          <w:szCs w:val="28"/>
        </w:rPr>
        <w:t>Я</w:t>
      </w:r>
      <w:r>
        <w:rPr>
          <w:rFonts w:ascii="Times New Roman" w:hAnsi="Times New Roman"/>
          <w:b/>
          <w:caps/>
          <w:sz w:val="28"/>
          <w:szCs w:val="28"/>
        </w:rPr>
        <w:t xml:space="preserve"> молодших школярів</w:t>
      </w:r>
    </w:p>
    <w:p w:rsidR="00505053" w:rsidRDefault="00505053" w:rsidP="00505053">
      <w:pPr>
        <w:tabs>
          <w:tab w:val="left" w:pos="1276"/>
        </w:tabs>
        <w:spacing w:after="0" w:line="240" w:lineRule="exact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505053" w:rsidRDefault="00505053" w:rsidP="00505053">
      <w:pPr>
        <w:tabs>
          <w:tab w:val="left" w:pos="1276"/>
        </w:tabs>
        <w:spacing w:after="0" w:line="240" w:lineRule="exact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Сидоренко К.І</w:t>
      </w:r>
      <w:r w:rsidR="00F868DD">
        <w:rPr>
          <w:rFonts w:ascii="Times New Roman" w:hAnsi="Times New Roman"/>
          <w:b/>
          <w:i/>
          <w:sz w:val="28"/>
          <w:szCs w:val="28"/>
        </w:rPr>
        <w:t>.</w:t>
      </w:r>
      <w:r>
        <w:rPr>
          <w:rFonts w:ascii="Times New Roman" w:hAnsi="Times New Roman"/>
          <w:b/>
          <w:i/>
          <w:sz w:val="28"/>
          <w:szCs w:val="28"/>
        </w:rPr>
        <w:t>,</w:t>
      </w:r>
    </w:p>
    <w:p w:rsidR="00505053" w:rsidRDefault="00505053" w:rsidP="00505053">
      <w:pPr>
        <w:tabs>
          <w:tab w:val="left" w:pos="1276"/>
        </w:tabs>
        <w:spacing w:after="0" w:line="240" w:lineRule="exact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4 курс, Педагогічний факультет</w:t>
      </w:r>
      <w:r w:rsidR="00F868DD">
        <w:rPr>
          <w:rFonts w:ascii="Times New Roman" w:hAnsi="Times New Roman"/>
          <w:i/>
          <w:sz w:val="28"/>
          <w:szCs w:val="28"/>
        </w:rPr>
        <w:t>,</w:t>
      </w:r>
    </w:p>
    <w:p w:rsidR="00505053" w:rsidRDefault="00505053" w:rsidP="00505053">
      <w:pPr>
        <w:tabs>
          <w:tab w:val="left" w:pos="1276"/>
        </w:tabs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Ковальчук І.А.,</w:t>
      </w:r>
      <w:r w:rsidR="008C3482"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доцент, кандидат педагогічних наук,</w:t>
      </w:r>
    </w:p>
    <w:p w:rsidR="00505053" w:rsidRDefault="00505053" w:rsidP="00505053">
      <w:pPr>
        <w:tabs>
          <w:tab w:val="left" w:pos="1276"/>
        </w:tabs>
        <w:spacing w:after="0" w:line="240" w:lineRule="exact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ДВНЗ « Прикарпатський національний університет імені Василя Стефаника»</w:t>
      </w:r>
    </w:p>
    <w:p w:rsidR="00505053" w:rsidRDefault="00505053" w:rsidP="00505053">
      <w:pPr>
        <w:tabs>
          <w:tab w:val="left" w:pos="1276"/>
          <w:tab w:val="center" w:pos="4819"/>
          <w:tab w:val="left" w:pos="7050"/>
        </w:tabs>
        <w:spacing w:after="0" w:line="240" w:lineRule="exact"/>
        <w:ind w:firstLine="720"/>
        <w:jc w:val="center"/>
        <w:rPr>
          <w:rFonts w:ascii="Times New Roman" w:hAnsi="Times New Roman"/>
          <w:sz w:val="28"/>
          <w:szCs w:val="28"/>
        </w:rPr>
      </w:pPr>
      <w:bookmarkStart w:id="2" w:name="_Hlk526202393"/>
    </w:p>
    <w:p w:rsidR="00505053" w:rsidRDefault="00505053" w:rsidP="00505053">
      <w:pPr>
        <w:tabs>
          <w:tab w:val="left" w:pos="1276"/>
          <w:tab w:val="center" w:pos="4819"/>
          <w:tab w:val="left" w:pos="7050"/>
        </w:tabs>
        <w:spacing w:after="0" w:line="240" w:lineRule="exact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Текст </w:t>
      </w:r>
      <w:bookmarkEnd w:id="2"/>
      <w:r>
        <w:rPr>
          <w:rFonts w:ascii="Times New Roman" w:hAnsi="Times New Roman"/>
          <w:sz w:val="28"/>
          <w:szCs w:val="28"/>
        </w:rPr>
        <w:t>…</w:t>
      </w:r>
    </w:p>
    <w:p w:rsidR="00505053" w:rsidRDefault="00505053" w:rsidP="009C33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СПИСОК ВИКОРИСТАНИХ ДЖЕРЕЛ</w:t>
      </w:r>
    </w:p>
    <w:p w:rsidR="00F868DD" w:rsidRDefault="00F868DD" w:rsidP="00505053">
      <w:pPr>
        <w:jc w:val="both"/>
      </w:pPr>
    </w:p>
    <w:p w:rsidR="009C33E4" w:rsidRDefault="00505053" w:rsidP="00505053">
      <w:pPr>
        <w:jc w:val="both"/>
      </w:pPr>
      <w:r>
        <w:lastRenderedPageBreak/>
        <w:t>1.</w:t>
      </w:r>
    </w:p>
    <w:p w:rsidR="009C33E4" w:rsidRDefault="00505053" w:rsidP="00505053">
      <w:pPr>
        <w:jc w:val="both"/>
      </w:pPr>
      <w:r>
        <w:t>2</w:t>
      </w:r>
      <w:r w:rsidR="009C33E4">
        <w:t>…</w:t>
      </w:r>
      <w:bookmarkStart w:id="3" w:name="_GoBack"/>
      <w:bookmarkEnd w:id="3"/>
    </w:p>
    <w:p w:rsidR="002268B1" w:rsidRDefault="002268B1"/>
    <w:sectPr w:rsidR="002268B1" w:rsidSect="00F9775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63E8F"/>
    <w:rsid w:val="00003837"/>
    <w:rsid w:val="000D423E"/>
    <w:rsid w:val="001352D2"/>
    <w:rsid w:val="001F7172"/>
    <w:rsid w:val="002268B1"/>
    <w:rsid w:val="00350C51"/>
    <w:rsid w:val="0035114F"/>
    <w:rsid w:val="003D412A"/>
    <w:rsid w:val="00505053"/>
    <w:rsid w:val="00576A9A"/>
    <w:rsid w:val="00657C08"/>
    <w:rsid w:val="006D1985"/>
    <w:rsid w:val="008C3482"/>
    <w:rsid w:val="009B32FA"/>
    <w:rsid w:val="009C33E4"/>
    <w:rsid w:val="00A8580C"/>
    <w:rsid w:val="00BA365A"/>
    <w:rsid w:val="00C35F37"/>
    <w:rsid w:val="00CD055D"/>
    <w:rsid w:val="00E93A66"/>
    <w:rsid w:val="00F42775"/>
    <w:rsid w:val="00F63E8F"/>
    <w:rsid w:val="00F868DD"/>
    <w:rsid w:val="00F977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0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5053"/>
    <w:rPr>
      <w:color w:val="0000FF" w:themeColor="hyperlink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505053"/>
    <w:rPr>
      <w:sz w:val="27"/>
      <w:szCs w:val="27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505053"/>
    <w:pPr>
      <w:widowControl w:val="0"/>
      <w:shd w:val="clear" w:color="auto" w:fill="FFFFFF"/>
      <w:spacing w:after="300" w:line="240" w:lineRule="atLeast"/>
      <w:jc w:val="center"/>
    </w:pPr>
    <w:rPr>
      <w:sz w:val="27"/>
      <w:szCs w:val="27"/>
    </w:rPr>
  </w:style>
  <w:style w:type="paragraph" w:customStyle="1" w:styleId="docdata">
    <w:name w:val="docdata"/>
    <w:aliases w:val="docy,v5,2458,baiaagaaboqcaaadbwuaaav9bqaaaaaaaaaaaaaaaaaaaaaaaaaaaaaaaaaaaaaaaaaaaaaaaaaaaaaaaaaaaaaaaaaaaaaaaaaaaaaaaaaaaaaaaaaaaaaaaaaaaaaaaaaaaaaaaaaaaaaaaaaaaaaaaaaaaaaaaaaaaaaaaaaaaaaaaaaaaaaaaaaaaaaaaaaaaaaaaaaaaaaaaaaaaaaaaaaaaaaaaaaaaaaa"/>
    <w:basedOn w:val="a"/>
    <w:rsid w:val="00505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22">
    <w:name w:val="Основной текст (2)2"/>
    <w:basedOn w:val="2"/>
    <w:uiPriority w:val="99"/>
    <w:rsid w:val="00505053"/>
    <w:rPr>
      <w:rFonts w:ascii="Times New Roman" w:hAnsi="Times New Roman" w:cs="Times New Roman" w:hint="default"/>
      <w:sz w:val="27"/>
      <w:szCs w:val="27"/>
      <w:u w:val="single"/>
      <w:shd w:val="clear" w:color="auto" w:fill="FFFFFF"/>
    </w:rPr>
  </w:style>
  <w:style w:type="table" w:styleId="a4">
    <w:name w:val="Table Grid"/>
    <w:basedOn w:val="a1"/>
    <w:uiPriority w:val="59"/>
    <w:rsid w:val="0050505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0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5053"/>
    <w:rPr>
      <w:color w:val="0000FF" w:themeColor="hyperlink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505053"/>
    <w:rPr>
      <w:sz w:val="27"/>
      <w:szCs w:val="27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505053"/>
    <w:pPr>
      <w:widowControl w:val="0"/>
      <w:shd w:val="clear" w:color="auto" w:fill="FFFFFF"/>
      <w:spacing w:after="300" w:line="240" w:lineRule="atLeast"/>
      <w:jc w:val="center"/>
    </w:pPr>
    <w:rPr>
      <w:sz w:val="27"/>
      <w:szCs w:val="27"/>
    </w:rPr>
  </w:style>
  <w:style w:type="paragraph" w:customStyle="1" w:styleId="docdata">
    <w:name w:val="docdata"/>
    <w:aliases w:val="docy,v5,2458,baiaagaaboqcaaadbwuaaav9bqaaaaaaaaaaaaaaaaaaaaaaaaaaaaaaaaaaaaaaaaaaaaaaaaaaaaaaaaaaaaaaaaaaaaaaaaaaaaaaaaaaaaaaaaaaaaaaaaaaaaaaaaaaaaaaaaaaaaaaaaaaaaaaaaaaaaaaaaaaaaaaaaaaaaaaaaaaaaaaaaaaaaaaaaaaaaaaaaaaaaaaaaaaaaaaaaaaaaaaaaaaaaaa"/>
    <w:basedOn w:val="a"/>
    <w:rsid w:val="00505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22">
    <w:name w:val="Основной текст (2)2"/>
    <w:basedOn w:val="2"/>
    <w:uiPriority w:val="99"/>
    <w:rsid w:val="00505053"/>
    <w:rPr>
      <w:rFonts w:ascii="Times New Roman" w:hAnsi="Times New Roman" w:cs="Times New Roman" w:hint="default"/>
      <w:sz w:val="27"/>
      <w:szCs w:val="27"/>
      <w:u w:val="single"/>
      <w:shd w:val="clear" w:color="auto" w:fill="FFFFFF"/>
    </w:rPr>
  </w:style>
  <w:style w:type="table" w:styleId="a4">
    <w:name w:val="Table Grid"/>
    <w:basedOn w:val="a1"/>
    <w:uiPriority w:val="59"/>
    <w:rsid w:val="0050505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210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egul22@ukr.net" TargetMode="External"/><Relationship Id="rId4" Type="http://schemas.openxmlformats.org/officeDocument/2006/relationships/hyperlink" Target="mailto:regul22@ukr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709</Words>
  <Characters>4045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PC-1</dc:creator>
  <cp:keywords/>
  <dc:description/>
  <cp:lastModifiedBy>User</cp:lastModifiedBy>
  <cp:revision>2</cp:revision>
  <cp:lastPrinted>2018-10-05T10:34:00Z</cp:lastPrinted>
  <dcterms:created xsi:type="dcterms:W3CDTF">2018-10-09T08:44:00Z</dcterms:created>
  <dcterms:modified xsi:type="dcterms:W3CDTF">2018-10-09T08:44:00Z</dcterms:modified>
</cp:coreProperties>
</file>