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16" w:rsidRPr="00D9785E" w:rsidRDefault="00680F16" w:rsidP="00680F16">
      <w:pPr>
        <w:jc w:val="center"/>
      </w:pPr>
      <w:bookmarkStart w:id="0" w:name="_GoBack"/>
      <w:bookmarkEnd w:id="0"/>
      <w:r w:rsidRPr="00D9785E">
        <w:t xml:space="preserve">Державний вищий навчальний заклад </w:t>
      </w:r>
    </w:p>
    <w:p w:rsidR="00680F16" w:rsidRPr="00D9785E" w:rsidRDefault="00680F16" w:rsidP="00680F16">
      <w:pPr>
        <w:jc w:val="center"/>
      </w:pPr>
      <w:r w:rsidRPr="00D9785E">
        <w:t>«Прикарпатський національний уні</w:t>
      </w:r>
      <w:r w:rsidR="00BF4DBB">
        <w:t>верситет імені Василя Стефаника</w:t>
      </w:r>
      <w:r w:rsidRPr="00D9785E">
        <w:t>»</w:t>
      </w:r>
    </w:p>
    <w:p w:rsidR="00680F16" w:rsidRPr="00D9785E" w:rsidRDefault="00680F16" w:rsidP="00680F16">
      <w:pPr>
        <w:jc w:val="center"/>
      </w:pPr>
    </w:p>
    <w:p w:rsidR="00680F16" w:rsidRPr="00D9785E" w:rsidRDefault="00680F16" w:rsidP="00680F16">
      <w:pPr>
        <w:jc w:val="center"/>
      </w:pPr>
      <w:r w:rsidRPr="00D9785E">
        <w:t>Кафедра</w:t>
      </w:r>
      <w:r>
        <w:t xml:space="preserve"> соціальної психології</w:t>
      </w:r>
    </w:p>
    <w:p w:rsidR="00680F16" w:rsidRPr="00D9785E" w:rsidRDefault="00680F16" w:rsidP="00680F16"/>
    <w:p w:rsidR="00680F16" w:rsidRPr="00D9785E" w:rsidRDefault="00680F16" w:rsidP="00680F16">
      <w:pPr>
        <w:jc w:val="right"/>
      </w:pPr>
      <w:r w:rsidRPr="00D9785E">
        <w:t xml:space="preserve">           “</w:t>
      </w:r>
      <w:r w:rsidRPr="00D9785E">
        <w:rPr>
          <w:b/>
        </w:rPr>
        <w:t>ЗАТВЕРДЖУЮ</w:t>
      </w:r>
      <w:r w:rsidRPr="00D9785E">
        <w:t>”</w:t>
      </w:r>
    </w:p>
    <w:p w:rsidR="00680F16" w:rsidRDefault="00680F16" w:rsidP="00680F16">
      <w:pPr>
        <w:jc w:val="right"/>
      </w:pPr>
      <w:r w:rsidRPr="00D9785E">
        <w:t>Проректор _______________________</w:t>
      </w:r>
    </w:p>
    <w:p w:rsidR="00680F16" w:rsidRPr="00D9785E" w:rsidRDefault="00680F16" w:rsidP="00680F16">
      <w:pPr>
        <w:jc w:val="right"/>
        <w:rPr>
          <w:lang w:val="ru-RU"/>
        </w:rPr>
      </w:pPr>
      <w:r>
        <w:t>________________________________</w:t>
      </w:r>
    </w:p>
    <w:p w:rsidR="00680F16" w:rsidRPr="00D9785E" w:rsidRDefault="00680F16" w:rsidP="00680F16">
      <w:pPr>
        <w:pStyle w:val="a3"/>
        <w:jc w:val="right"/>
      </w:pPr>
      <w:r w:rsidRPr="00D9785E">
        <w:t>“____”____________________ 20___ р.</w:t>
      </w:r>
    </w:p>
    <w:p w:rsidR="00680F16" w:rsidRDefault="00680F16" w:rsidP="00680F16">
      <w:pPr>
        <w:rPr>
          <w:lang w:val="ru-RU"/>
        </w:rPr>
      </w:pPr>
    </w:p>
    <w:p w:rsidR="00680F16" w:rsidRDefault="00680F16" w:rsidP="00680F16">
      <w:pPr>
        <w:rPr>
          <w:lang w:val="ru-RU"/>
        </w:rPr>
      </w:pPr>
    </w:p>
    <w:p w:rsidR="00680F16" w:rsidRPr="00D9785E" w:rsidRDefault="00680F16" w:rsidP="00680F16">
      <w:pPr>
        <w:rPr>
          <w:lang w:val="ru-RU"/>
        </w:rPr>
      </w:pPr>
    </w:p>
    <w:p w:rsidR="00680F16" w:rsidRPr="00D9785E" w:rsidRDefault="00680F16" w:rsidP="00680F16">
      <w:pPr>
        <w:pStyle w:val="2"/>
        <w:shd w:val="clear" w:color="auto" w:fill="FFFFFF"/>
        <w:rPr>
          <w:i/>
          <w:iCs/>
        </w:rPr>
      </w:pPr>
    </w:p>
    <w:p w:rsidR="00680F16" w:rsidRPr="00D9785E" w:rsidRDefault="00680F16" w:rsidP="00680F16">
      <w:pPr>
        <w:pStyle w:val="2"/>
        <w:shd w:val="clear" w:color="auto" w:fill="FFFFFF"/>
        <w:rPr>
          <w:i/>
          <w:iCs/>
        </w:rPr>
      </w:pPr>
    </w:p>
    <w:p w:rsidR="00680F16" w:rsidRPr="00D9785E" w:rsidRDefault="00680F16" w:rsidP="00680F16">
      <w:pPr>
        <w:pStyle w:val="2"/>
        <w:shd w:val="clear" w:color="auto" w:fill="FFFFFF"/>
        <w:tabs>
          <w:tab w:val="left" w:pos="2977"/>
        </w:tabs>
        <w:rPr>
          <w:i/>
          <w:iCs/>
        </w:rPr>
      </w:pPr>
      <w:r w:rsidRPr="000905F0">
        <w:rPr>
          <w:iCs/>
        </w:rPr>
        <w:t xml:space="preserve">РОБОЧА ПРОГРАМА НАВЧАЛЬНОЇ ДИСЦИПЛІНИ </w:t>
      </w:r>
    </w:p>
    <w:p w:rsidR="00680F16" w:rsidRPr="00D9785E" w:rsidRDefault="00680F16" w:rsidP="00680F16">
      <w:pPr>
        <w:jc w:val="center"/>
        <w:rPr>
          <w:b/>
        </w:rPr>
      </w:pPr>
    </w:p>
    <w:p w:rsidR="00680F16" w:rsidRPr="00D9785E" w:rsidRDefault="00680F16" w:rsidP="00680F16">
      <w:pPr>
        <w:jc w:val="center"/>
      </w:pPr>
      <w:r w:rsidRPr="00D9785E">
        <w:rPr>
          <w:b/>
        </w:rPr>
        <w:t xml:space="preserve"> </w:t>
      </w:r>
      <w:r>
        <w:rPr>
          <w:b/>
        </w:rPr>
        <w:t xml:space="preserve">МЕТОДОЛОГІЯ ТА ТЕХНОЛОГІЯ ПСИХОЛОГІЧНИХ ДОСЛІДЖЕНЬ  </w:t>
      </w:r>
    </w:p>
    <w:p w:rsidR="00680F16" w:rsidRPr="00D9785E" w:rsidRDefault="00680F16" w:rsidP="00680F16">
      <w:pPr>
        <w:ind w:firstLine="708"/>
      </w:pPr>
    </w:p>
    <w:p w:rsidR="00680F16" w:rsidRDefault="00680F16" w:rsidP="00680F16">
      <w:pPr>
        <w:spacing w:line="360" w:lineRule="auto"/>
        <w:ind w:firstLine="708"/>
      </w:pPr>
      <w:r>
        <w:t xml:space="preserve">Напрям підготовки </w:t>
      </w:r>
      <w:r w:rsidRPr="00265B5E">
        <w:rPr>
          <w:u w:val="single"/>
        </w:rPr>
        <w:t>аспірант (</w:t>
      </w:r>
      <w:proofErr w:type="spellStart"/>
      <w:r w:rsidRPr="00265B5E">
        <w:rPr>
          <w:u w:val="single"/>
        </w:rPr>
        <w:t>Ph</w:t>
      </w:r>
      <w:proofErr w:type="spellEnd"/>
      <w:r>
        <w:rPr>
          <w:u w:val="single"/>
        </w:rPr>
        <w:t xml:space="preserve"> </w:t>
      </w:r>
      <w:r w:rsidRPr="00265B5E">
        <w:rPr>
          <w:u w:val="single"/>
        </w:rPr>
        <w:t>D) за освітньою-науковою програмою "П</w:t>
      </w:r>
      <w:r>
        <w:rPr>
          <w:u w:val="single"/>
        </w:rPr>
        <w:t>сихологія</w:t>
      </w:r>
      <w:r w:rsidRPr="00265B5E">
        <w:rPr>
          <w:u w:val="single"/>
        </w:rPr>
        <w:t>"</w:t>
      </w:r>
    </w:p>
    <w:p w:rsidR="00680F16" w:rsidRPr="00D9785E" w:rsidRDefault="00680F16" w:rsidP="00680F16">
      <w:pPr>
        <w:spacing w:line="360" w:lineRule="auto"/>
        <w:ind w:firstLine="708"/>
      </w:pPr>
      <w:r>
        <w:t xml:space="preserve">галузь знань </w:t>
      </w:r>
      <w:r w:rsidRPr="00265B5E">
        <w:t xml:space="preserve"> </w:t>
      </w:r>
      <w:r>
        <w:rPr>
          <w:u w:val="single"/>
        </w:rPr>
        <w:t xml:space="preserve">05 Соціальні та </w:t>
      </w:r>
      <w:r w:rsidRPr="00265B5E">
        <w:rPr>
          <w:u w:val="single"/>
        </w:rPr>
        <w:t>поведінкові науки</w:t>
      </w:r>
      <w:r>
        <w:rPr>
          <w:u w:val="single"/>
        </w:rPr>
        <w:t xml:space="preserve"> </w:t>
      </w:r>
      <w:r w:rsidRPr="00D9785E">
        <w:t xml:space="preserve">                                                </w:t>
      </w:r>
    </w:p>
    <w:p w:rsidR="00680F16" w:rsidRPr="00D9785E" w:rsidRDefault="00680F16" w:rsidP="00680F16">
      <w:pPr>
        <w:spacing w:line="360" w:lineRule="auto"/>
        <w:ind w:firstLine="708"/>
      </w:pPr>
      <w:r>
        <w:t xml:space="preserve">спеціальність </w:t>
      </w:r>
      <w:r>
        <w:rPr>
          <w:u w:val="single"/>
        </w:rPr>
        <w:t>053</w:t>
      </w:r>
      <w:r w:rsidRPr="00265B5E">
        <w:rPr>
          <w:u w:val="single"/>
        </w:rPr>
        <w:t xml:space="preserve"> П</w:t>
      </w:r>
      <w:r>
        <w:rPr>
          <w:u w:val="single"/>
        </w:rPr>
        <w:t>сихологія</w:t>
      </w:r>
    </w:p>
    <w:p w:rsidR="00680F16" w:rsidRPr="00D9785E" w:rsidRDefault="00680F16" w:rsidP="00680F16">
      <w:pPr>
        <w:ind w:firstLine="708"/>
      </w:pPr>
      <w:r>
        <w:t xml:space="preserve"> </w:t>
      </w:r>
      <w:r w:rsidRPr="00D9785E">
        <w:t xml:space="preserve">факультет </w:t>
      </w:r>
      <w:r>
        <w:t>психології</w:t>
      </w:r>
    </w:p>
    <w:p w:rsidR="00680F16" w:rsidRPr="00D9785E" w:rsidRDefault="00680F16" w:rsidP="00680F16">
      <w:pPr>
        <w:jc w:val="both"/>
      </w:pPr>
    </w:p>
    <w:p w:rsidR="00680F16" w:rsidRPr="00D9785E" w:rsidRDefault="00680F16" w:rsidP="00680F16">
      <w:pPr>
        <w:jc w:val="both"/>
      </w:pPr>
    </w:p>
    <w:p w:rsidR="00680F16" w:rsidRPr="00D9785E" w:rsidRDefault="00680F16" w:rsidP="00680F16">
      <w:pPr>
        <w:jc w:val="both"/>
      </w:pPr>
    </w:p>
    <w:p w:rsidR="00680F16" w:rsidRPr="00D9785E" w:rsidRDefault="00680F16" w:rsidP="00680F16">
      <w:pPr>
        <w:jc w:val="both"/>
      </w:pPr>
    </w:p>
    <w:p w:rsidR="00680F16" w:rsidRPr="00D9785E" w:rsidRDefault="00680F16" w:rsidP="00680F16">
      <w:pPr>
        <w:jc w:val="both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Pr="00D9785E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Default="00680F16" w:rsidP="00680F16">
      <w:pPr>
        <w:jc w:val="center"/>
      </w:pPr>
    </w:p>
    <w:p w:rsidR="00680F16" w:rsidRPr="00903E64" w:rsidRDefault="00680F16" w:rsidP="00680F16">
      <w:pPr>
        <w:jc w:val="center"/>
        <w:rPr>
          <w:lang w:val="ru-RU"/>
        </w:rPr>
      </w:pPr>
      <w:r>
        <w:t>Івано-Франківськ – 20</w:t>
      </w:r>
      <w:r w:rsidRPr="00903E64">
        <w:rPr>
          <w:lang w:val="ru-RU"/>
        </w:rPr>
        <w:t>21</w:t>
      </w:r>
    </w:p>
    <w:p w:rsidR="00680F16" w:rsidRPr="003A5D79" w:rsidRDefault="00680F16" w:rsidP="00680F16">
      <w:pPr>
        <w:jc w:val="center"/>
      </w:pPr>
    </w:p>
    <w:p w:rsidR="00680F16" w:rsidRDefault="00680F16" w:rsidP="00680F16">
      <w:r>
        <w:br w:type="page"/>
      </w:r>
      <w:r w:rsidRPr="004E4051">
        <w:lastRenderedPageBreak/>
        <w:t>Робоча програма</w:t>
      </w:r>
      <w:r>
        <w:t xml:space="preserve">     </w:t>
      </w:r>
      <w:r w:rsidRPr="004E4051">
        <w:t xml:space="preserve"> </w:t>
      </w:r>
      <w:r>
        <w:t xml:space="preserve"> Методологія та </w:t>
      </w:r>
      <w:bookmarkStart w:id="1" w:name="_Hlk94620521"/>
      <w:r>
        <w:t>технологія психологічних досліджень</w:t>
      </w:r>
      <w:bookmarkEnd w:id="1"/>
    </w:p>
    <w:p w:rsidR="00680F16" w:rsidRPr="00E92E3B" w:rsidRDefault="00680F16" w:rsidP="00680F1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</w:p>
    <w:p w:rsidR="00680F16" w:rsidRDefault="00680F16" w:rsidP="00680F16">
      <w:pPr>
        <w:spacing w:line="300" w:lineRule="auto"/>
        <w:jc w:val="both"/>
      </w:pPr>
      <w:r w:rsidRPr="004E4051">
        <w:t xml:space="preserve">для </w:t>
      </w:r>
      <w:r>
        <w:t xml:space="preserve">аспірантів </w:t>
      </w:r>
      <w:r w:rsidRPr="00265B5E">
        <w:t>за освітньою-науковою програмою "П</w:t>
      </w:r>
      <w:r>
        <w:t>сихологія</w:t>
      </w:r>
      <w:r w:rsidRPr="00265B5E">
        <w:t>"</w:t>
      </w:r>
      <w:r>
        <w:t xml:space="preserve">, галузь знань 05 Соціальні та </w:t>
      </w:r>
      <w:r w:rsidRPr="00265B5E">
        <w:t>поведінкові науки</w:t>
      </w:r>
      <w:r>
        <w:t>, спеціальністю 053</w:t>
      </w:r>
      <w:r w:rsidRPr="00265B5E">
        <w:t xml:space="preserve"> П</w:t>
      </w:r>
      <w:r>
        <w:t xml:space="preserve">сихологія  </w:t>
      </w:r>
    </w:p>
    <w:p w:rsidR="00680F16" w:rsidRPr="004E4051" w:rsidRDefault="00680F16" w:rsidP="00680F16">
      <w:pPr>
        <w:spacing w:line="300" w:lineRule="auto"/>
        <w:jc w:val="both"/>
      </w:pPr>
      <w:r>
        <w:t>„</w:t>
      </w:r>
      <w:r w:rsidRPr="00BB2649">
        <w:rPr>
          <w:lang w:val="ru-RU"/>
        </w:rPr>
        <w:t>23</w:t>
      </w:r>
      <w:r>
        <w:t>”</w:t>
      </w:r>
      <w:r w:rsidRPr="004E4051">
        <w:t xml:space="preserve"> </w:t>
      </w:r>
      <w:r>
        <w:t>червня  2021 р. 13</w:t>
      </w:r>
      <w:r w:rsidRPr="004E4051">
        <w:t xml:space="preserve"> с.</w:t>
      </w:r>
    </w:p>
    <w:p w:rsidR="00680F16" w:rsidRPr="004E4051" w:rsidRDefault="00680F16" w:rsidP="00680F16">
      <w:pPr>
        <w:spacing w:line="300" w:lineRule="auto"/>
        <w:jc w:val="both"/>
      </w:pPr>
    </w:p>
    <w:p w:rsidR="00680F16" w:rsidRPr="00E92E3B" w:rsidRDefault="00680F16" w:rsidP="00680F16">
      <w:pPr>
        <w:jc w:val="both"/>
      </w:pPr>
      <w:r w:rsidRPr="00E92E3B">
        <w:rPr>
          <w:bCs/>
        </w:rPr>
        <w:t>Розробники:</w:t>
      </w:r>
      <w:r w:rsidRPr="004E4051">
        <w:rPr>
          <w:b/>
          <w:bCs/>
        </w:rPr>
        <w:t xml:space="preserve"> </w:t>
      </w:r>
      <w:r w:rsidRPr="00E92E3B">
        <w:t>(вказати авторів, їхні посади</w:t>
      </w:r>
      <w:r>
        <w:t>,</w:t>
      </w:r>
      <w:r w:rsidRPr="00E92E3B">
        <w:t xml:space="preserve"> </w:t>
      </w:r>
      <w:r>
        <w:t>наукові ступені та вчені звання)</w:t>
      </w:r>
    </w:p>
    <w:p w:rsidR="00680F16" w:rsidRDefault="00680F16" w:rsidP="00680F16">
      <w:pPr>
        <w:spacing w:line="276" w:lineRule="auto"/>
      </w:pPr>
      <w:r w:rsidRPr="00265B5E">
        <w:t>Доктор п</w:t>
      </w:r>
      <w:r>
        <w:t>сихологічних</w:t>
      </w:r>
      <w:r w:rsidRPr="00265B5E">
        <w:t xml:space="preserve"> наук, професор</w:t>
      </w:r>
      <w:r>
        <w:t>, завідувач кафедри соціальної психології</w:t>
      </w:r>
      <w:r w:rsidRPr="00265B5E">
        <w:t xml:space="preserve"> </w:t>
      </w:r>
      <w:proofErr w:type="spellStart"/>
      <w:r>
        <w:t>Пілецька</w:t>
      </w:r>
      <w:proofErr w:type="spellEnd"/>
      <w:r>
        <w:t xml:space="preserve"> Любомира Сидорівна </w:t>
      </w:r>
    </w:p>
    <w:p w:rsidR="00680F16" w:rsidRPr="00265B5E" w:rsidRDefault="00680F16" w:rsidP="00680F16">
      <w:pPr>
        <w:spacing w:line="276" w:lineRule="auto"/>
      </w:pPr>
    </w:p>
    <w:p w:rsidR="00680F16" w:rsidRDefault="00680F16" w:rsidP="00680F16">
      <w:pPr>
        <w:jc w:val="both"/>
        <w:rPr>
          <w:szCs w:val="28"/>
        </w:rPr>
      </w:pPr>
    </w:p>
    <w:p w:rsidR="00680F16" w:rsidRPr="00CC4C0F" w:rsidRDefault="00680F16" w:rsidP="00680F16">
      <w:pPr>
        <w:jc w:val="both"/>
        <w:rPr>
          <w:szCs w:val="28"/>
        </w:rPr>
      </w:pPr>
    </w:p>
    <w:p w:rsidR="00680F16" w:rsidRPr="00CC4C0F" w:rsidRDefault="00680F16" w:rsidP="00680F16">
      <w:pPr>
        <w:rPr>
          <w:szCs w:val="28"/>
        </w:rPr>
      </w:pPr>
      <w:r w:rsidRPr="00CC4C0F">
        <w:rPr>
          <w:szCs w:val="28"/>
        </w:rPr>
        <w:t xml:space="preserve">Робоча програма затверджена на засіданні </w:t>
      </w:r>
      <w:r w:rsidRPr="00CC4C0F">
        <w:rPr>
          <w:bCs/>
          <w:iCs/>
          <w:szCs w:val="28"/>
        </w:rPr>
        <w:t xml:space="preserve">кафедри </w:t>
      </w:r>
      <w:r>
        <w:rPr>
          <w:bCs/>
          <w:iCs/>
          <w:szCs w:val="28"/>
        </w:rPr>
        <w:t>соціальної психології</w:t>
      </w:r>
    </w:p>
    <w:p w:rsidR="00680F16" w:rsidRPr="00CC4C0F" w:rsidRDefault="00680F16" w:rsidP="00680F16">
      <w:pPr>
        <w:rPr>
          <w:b/>
          <w:i/>
          <w:szCs w:val="28"/>
        </w:rPr>
      </w:pPr>
    </w:p>
    <w:p w:rsidR="00680F16" w:rsidRPr="00CC4C0F" w:rsidRDefault="00680F16" w:rsidP="00680F16">
      <w:pPr>
        <w:pStyle w:val="a3"/>
        <w:rPr>
          <w:szCs w:val="28"/>
        </w:rPr>
      </w:pPr>
      <w:r w:rsidRPr="00CC4C0F">
        <w:rPr>
          <w:szCs w:val="28"/>
        </w:rPr>
        <w:t>Про</w:t>
      </w:r>
      <w:r>
        <w:rPr>
          <w:szCs w:val="28"/>
        </w:rPr>
        <w:t>токол від  “ 23 ” червня  2021</w:t>
      </w:r>
      <w:r w:rsidRPr="00CC4C0F">
        <w:rPr>
          <w:szCs w:val="28"/>
        </w:rPr>
        <w:t xml:space="preserve"> р. </w:t>
      </w:r>
      <w:r>
        <w:rPr>
          <w:szCs w:val="28"/>
        </w:rPr>
        <w:t xml:space="preserve">  </w:t>
      </w:r>
      <w:r w:rsidRPr="00CC4C0F">
        <w:rPr>
          <w:szCs w:val="28"/>
        </w:rPr>
        <w:t xml:space="preserve">№ </w:t>
      </w:r>
      <w:r>
        <w:rPr>
          <w:szCs w:val="28"/>
        </w:rPr>
        <w:t>14</w:t>
      </w:r>
    </w:p>
    <w:p w:rsidR="00680F16" w:rsidRPr="00CC4C0F" w:rsidRDefault="00680F16" w:rsidP="00680F16">
      <w:pPr>
        <w:rPr>
          <w:szCs w:val="28"/>
        </w:rPr>
      </w:pPr>
    </w:p>
    <w:p w:rsidR="00680F16" w:rsidRPr="00CC4C0F" w:rsidRDefault="00680F16" w:rsidP="00680F16">
      <w:pPr>
        <w:rPr>
          <w:szCs w:val="28"/>
        </w:rPr>
      </w:pPr>
      <w:r w:rsidRPr="00CC4C0F">
        <w:rPr>
          <w:szCs w:val="28"/>
        </w:rPr>
        <w:t xml:space="preserve">Завідувач кафедри  </w:t>
      </w:r>
      <w:r>
        <w:rPr>
          <w:szCs w:val="28"/>
        </w:rPr>
        <w:t>соціальної психології</w:t>
      </w:r>
    </w:p>
    <w:p w:rsidR="00680F16" w:rsidRPr="00CC4C0F" w:rsidRDefault="00680F16" w:rsidP="00680F16">
      <w:pPr>
        <w:rPr>
          <w:szCs w:val="28"/>
        </w:rPr>
      </w:pPr>
    </w:p>
    <w:p w:rsidR="00680F16" w:rsidRPr="00CC4C0F" w:rsidRDefault="00680F16" w:rsidP="00680F16">
      <w:pPr>
        <w:jc w:val="right"/>
        <w:rPr>
          <w:szCs w:val="28"/>
        </w:rPr>
      </w:pPr>
      <w:r w:rsidRPr="00CC4C0F">
        <w:rPr>
          <w:szCs w:val="28"/>
        </w:rPr>
        <w:t>____________</w:t>
      </w:r>
      <w:r>
        <w:rPr>
          <w:szCs w:val="28"/>
        </w:rPr>
        <w:t>___________________ (</w:t>
      </w:r>
      <w:proofErr w:type="spellStart"/>
      <w:r>
        <w:rPr>
          <w:szCs w:val="28"/>
        </w:rPr>
        <w:t>Пілецька</w:t>
      </w:r>
      <w:proofErr w:type="spellEnd"/>
      <w:r>
        <w:rPr>
          <w:szCs w:val="28"/>
        </w:rPr>
        <w:t xml:space="preserve"> Л.С.</w:t>
      </w:r>
      <w:r w:rsidRPr="00CC4C0F">
        <w:rPr>
          <w:szCs w:val="28"/>
        </w:rPr>
        <w:t>)</w:t>
      </w:r>
    </w:p>
    <w:p w:rsidR="00680F16" w:rsidRPr="00E92E3B" w:rsidRDefault="00680F16" w:rsidP="00680F16">
      <w:pPr>
        <w:jc w:val="right"/>
        <w:rPr>
          <w:sz w:val="16"/>
        </w:rPr>
      </w:pPr>
      <w:r w:rsidRPr="00E92E3B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680F16" w:rsidRPr="00CC4C0F" w:rsidRDefault="00680F16" w:rsidP="00680F16">
      <w:pPr>
        <w:pStyle w:val="a3"/>
        <w:rPr>
          <w:szCs w:val="28"/>
        </w:rPr>
      </w:pPr>
      <w:r>
        <w:rPr>
          <w:szCs w:val="28"/>
        </w:rPr>
        <w:t xml:space="preserve">“          </w:t>
      </w:r>
      <w:r w:rsidRPr="00CC4C0F">
        <w:rPr>
          <w:szCs w:val="28"/>
        </w:rPr>
        <w:t>”</w:t>
      </w:r>
      <w:r>
        <w:rPr>
          <w:szCs w:val="28"/>
        </w:rPr>
        <w:t xml:space="preserve">                          </w:t>
      </w:r>
      <w:r w:rsidRPr="00CC4C0F">
        <w:rPr>
          <w:szCs w:val="28"/>
        </w:rPr>
        <w:t>20</w:t>
      </w:r>
      <w:r>
        <w:rPr>
          <w:szCs w:val="28"/>
        </w:rPr>
        <w:t xml:space="preserve">21 </w:t>
      </w:r>
      <w:r w:rsidRPr="00CC4C0F">
        <w:rPr>
          <w:szCs w:val="28"/>
        </w:rPr>
        <w:t>р.</w:t>
      </w:r>
    </w:p>
    <w:p w:rsidR="00680F16" w:rsidRPr="00CC4C0F" w:rsidRDefault="00680F16" w:rsidP="00680F16">
      <w:pPr>
        <w:rPr>
          <w:szCs w:val="28"/>
        </w:rPr>
      </w:pPr>
    </w:p>
    <w:p w:rsidR="00680F16" w:rsidRPr="00CC4C0F" w:rsidRDefault="00680F16" w:rsidP="00680F16">
      <w:pPr>
        <w:spacing w:line="276" w:lineRule="auto"/>
        <w:rPr>
          <w:szCs w:val="28"/>
        </w:rPr>
      </w:pPr>
      <w:r w:rsidRPr="00CC4C0F">
        <w:rPr>
          <w:szCs w:val="28"/>
        </w:rPr>
        <w:t xml:space="preserve">Схвалено методичною комісією факультету, інституту.  </w:t>
      </w:r>
    </w:p>
    <w:p w:rsidR="00680F16" w:rsidRPr="00BB2649" w:rsidRDefault="00680F16" w:rsidP="00680F16">
      <w:pPr>
        <w:pStyle w:val="a3"/>
        <w:rPr>
          <w:szCs w:val="28"/>
          <w:lang w:val="ru-RU"/>
        </w:rPr>
      </w:pPr>
      <w:r w:rsidRPr="00CC4C0F">
        <w:rPr>
          <w:szCs w:val="28"/>
        </w:rPr>
        <w:t>Протокол від  “_</w:t>
      </w:r>
      <w:r w:rsidRPr="00AB7DB4">
        <w:rPr>
          <w:szCs w:val="28"/>
          <w:lang w:val="ru-RU"/>
        </w:rPr>
        <w:t>31</w:t>
      </w:r>
      <w:r w:rsidRPr="00CC4C0F">
        <w:rPr>
          <w:szCs w:val="28"/>
        </w:rPr>
        <w:t xml:space="preserve">” </w:t>
      </w:r>
      <w:r w:rsidRPr="00AB7DB4">
        <w:rPr>
          <w:szCs w:val="28"/>
          <w:lang w:val="ru-RU"/>
        </w:rPr>
        <w:t>08.</w:t>
      </w:r>
      <w:r w:rsidRPr="00CC4C0F">
        <w:rPr>
          <w:szCs w:val="28"/>
        </w:rPr>
        <w:t xml:space="preserve"> 20</w:t>
      </w:r>
      <w:r>
        <w:rPr>
          <w:szCs w:val="28"/>
        </w:rPr>
        <w:t>21</w:t>
      </w:r>
      <w:r w:rsidRPr="00CC4C0F">
        <w:rPr>
          <w:szCs w:val="28"/>
        </w:rPr>
        <w:t xml:space="preserve"> р.  № </w:t>
      </w:r>
      <w:r w:rsidRPr="00BB2649">
        <w:rPr>
          <w:szCs w:val="28"/>
          <w:lang w:val="ru-RU"/>
        </w:rPr>
        <w:t>7</w:t>
      </w:r>
    </w:p>
    <w:p w:rsidR="00680F16" w:rsidRPr="00CC4C0F" w:rsidRDefault="00680F16" w:rsidP="00680F16">
      <w:pPr>
        <w:pStyle w:val="a3"/>
        <w:rPr>
          <w:szCs w:val="28"/>
        </w:rPr>
      </w:pPr>
    </w:p>
    <w:p w:rsidR="00680F16" w:rsidRPr="00CC4C0F" w:rsidRDefault="00680F16" w:rsidP="00680F16">
      <w:pPr>
        <w:pStyle w:val="a3"/>
        <w:rPr>
          <w:szCs w:val="28"/>
        </w:rPr>
      </w:pPr>
      <w:r w:rsidRPr="00CC4C0F">
        <w:rPr>
          <w:szCs w:val="28"/>
        </w:rPr>
        <w:t>“____” _________ 20</w:t>
      </w:r>
      <w:r>
        <w:rPr>
          <w:szCs w:val="28"/>
        </w:rPr>
        <w:t>21__</w:t>
      </w:r>
      <w:r w:rsidRPr="00CC4C0F">
        <w:rPr>
          <w:szCs w:val="28"/>
        </w:rPr>
        <w:t xml:space="preserve"> р.</w:t>
      </w:r>
    </w:p>
    <w:p w:rsidR="00680F16" w:rsidRPr="00BB2649" w:rsidRDefault="00680F16" w:rsidP="00680F16">
      <w:pPr>
        <w:spacing w:line="276" w:lineRule="auto"/>
        <w:rPr>
          <w:lang w:val="ru-RU"/>
        </w:rPr>
      </w:pPr>
    </w:p>
    <w:p w:rsidR="00680F16" w:rsidRPr="00BB2649" w:rsidRDefault="00680F16" w:rsidP="00680F16">
      <w:pPr>
        <w:spacing w:line="276" w:lineRule="auto"/>
        <w:rPr>
          <w:lang w:val="ru-RU"/>
        </w:rPr>
      </w:pPr>
    </w:p>
    <w:p w:rsidR="00680F16" w:rsidRPr="00BB2649" w:rsidRDefault="00680F16" w:rsidP="00680F16">
      <w:pPr>
        <w:spacing w:line="276" w:lineRule="auto"/>
        <w:rPr>
          <w:lang w:val="ru-RU"/>
        </w:rPr>
      </w:pPr>
    </w:p>
    <w:p w:rsidR="00680F16" w:rsidRPr="00B47E8A" w:rsidRDefault="00680F16" w:rsidP="00680F16">
      <w:pPr>
        <w:spacing w:line="276" w:lineRule="auto"/>
      </w:pPr>
      <w:r w:rsidRPr="00B47E8A">
        <w:t>Голова     _______________ (</w:t>
      </w:r>
      <w:proofErr w:type="spellStart"/>
      <w:r w:rsidRPr="00B47E8A">
        <w:t>_</w:t>
      </w:r>
      <w:r>
        <w:t>Пілець</w:t>
      </w:r>
      <w:proofErr w:type="spellEnd"/>
      <w:r>
        <w:t>ка Л.С.</w:t>
      </w:r>
      <w:r w:rsidRPr="00B47E8A">
        <w:t>)</w:t>
      </w:r>
    </w:p>
    <w:p w:rsidR="00680F16" w:rsidRPr="00E92E3B" w:rsidRDefault="00680F16" w:rsidP="00680F16">
      <w:pPr>
        <w:rPr>
          <w:sz w:val="16"/>
        </w:rPr>
      </w:pPr>
      <w:r w:rsidRPr="00E92E3B">
        <w:rPr>
          <w:sz w:val="16"/>
        </w:rPr>
        <w:t xml:space="preserve">                        </w:t>
      </w:r>
      <w:r>
        <w:rPr>
          <w:sz w:val="16"/>
        </w:rPr>
        <w:t xml:space="preserve">                   </w:t>
      </w:r>
      <w:r w:rsidRPr="00E92E3B">
        <w:rPr>
          <w:sz w:val="16"/>
        </w:rPr>
        <w:t xml:space="preserve">   (підпис)               </w:t>
      </w:r>
      <w:r>
        <w:rPr>
          <w:sz w:val="16"/>
        </w:rPr>
        <w:t xml:space="preserve">      </w:t>
      </w:r>
      <w:r w:rsidRPr="00E92E3B">
        <w:rPr>
          <w:sz w:val="16"/>
        </w:rPr>
        <w:t xml:space="preserve">                    (прізвище та ініціали)         </w:t>
      </w:r>
    </w:p>
    <w:p w:rsidR="00680F16" w:rsidRPr="00033AD5" w:rsidRDefault="00680F16" w:rsidP="00680F16">
      <w:pPr>
        <w:jc w:val="both"/>
      </w:pPr>
    </w:p>
    <w:p w:rsidR="00680F16" w:rsidRPr="004E4051" w:rsidRDefault="00680F16" w:rsidP="00680F16">
      <w:pPr>
        <w:jc w:val="both"/>
      </w:pPr>
    </w:p>
    <w:p w:rsidR="00680F16" w:rsidRPr="004E4051" w:rsidRDefault="00680F16" w:rsidP="00680F16">
      <w:pPr>
        <w:jc w:val="both"/>
      </w:pPr>
    </w:p>
    <w:p w:rsidR="00680F16" w:rsidRPr="004E4051" w:rsidRDefault="00680F16" w:rsidP="00680F16">
      <w:pPr>
        <w:ind w:left="6720"/>
      </w:pPr>
    </w:p>
    <w:p w:rsidR="00680F16" w:rsidRPr="004E4051" w:rsidRDefault="00680F16" w:rsidP="00680F16">
      <w:pPr>
        <w:ind w:left="6720"/>
      </w:pPr>
    </w:p>
    <w:p w:rsidR="00680F16" w:rsidRPr="004E4051" w:rsidRDefault="00680F16" w:rsidP="00680F16">
      <w:pPr>
        <w:ind w:left="6720"/>
      </w:pPr>
    </w:p>
    <w:p w:rsidR="00680F16" w:rsidRPr="004E4051" w:rsidRDefault="00680F16" w:rsidP="00680F16">
      <w:pPr>
        <w:ind w:left="6720"/>
      </w:pPr>
    </w:p>
    <w:p w:rsidR="00680F16" w:rsidRPr="004E4051" w:rsidRDefault="00680F16" w:rsidP="00680F16">
      <w:pPr>
        <w:ind w:left="6720"/>
      </w:pPr>
    </w:p>
    <w:p w:rsidR="00680F16" w:rsidRDefault="00680F16" w:rsidP="00680F16">
      <w:pPr>
        <w:ind w:left="6720"/>
      </w:pPr>
    </w:p>
    <w:p w:rsidR="00680F16" w:rsidRPr="00BB2649" w:rsidRDefault="00680F16" w:rsidP="00680F16"/>
    <w:p w:rsidR="00680F16" w:rsidRPr="004E4051" w:rsidRDefault="00680F16" w:rsidP="00680F16">
      <w:pPr>
        <w:ind w:left="4678" w:firstLine="142"/>
      </w:pPr>
      <w:r w:rsidRPr="004E4051">
        <w:sym w:font="Symbol" w:char="F0D3"/>
      </w:r>
      <w:r>
        <w:t xml:space="preserve"> </w:t>
      </w:r>
      <w:proofErr w:type="spellStart"/>
      <w:r>
        <w:t>Пілецька</w:t>
      </w:r>
      <w:proofErr w:type="spellEnd"/>
      <w:r>
        <w:t xml:space="preserve"> Л.С., 20</w:t>
      </w:r>
      <w:r w:rsidRPr="00C45E46">
        <w:t>21</w:t>
      </w:r>
      <w:r>
        <w:t xml:space="preserve"> рік</w:t>
      </w:r>
    </w:p>
    <w:p w:rsidR="00680F16" w:rsidRDefault="00680F16" w:rsidP="00680F16">
      <w:pPr>
        <w:ind w:left="4820"/>
      </w:pPr>
      <w:r w:rsidRPr="004E4051">
        <w:sym w:font="Symbol" w:char="F0D3"/>
      </w:r>
      <w:r w:rsidRPr="004E4051">
        <w:t xml:space="preserve"> </w:t>
      </w:r>
      <w:r>
        <w:t xml:space="preserve">Державний вищий навчальний заклад </w:t>
      </w:r>
    </w:p>
    <w:p w:rsidR="00680F16" w:rsidRPr="004E4051" w:rsidRDefault="00680F16" w:rsidP="00680F16">
      <w:pPr>
        <w:ind w:left="4820"/>
      </w:pPr>
      <w:r>
        <w:t>«Прикарпатський національний університет імені Василя Стефаника», 20</w:t>
      </w:r>
      <w:r w:rsidRPr="00903E64">
        <w:rPr>
          <w:lang w:val="ru-RU"/>
        </w:rPr>
        <w:t>21</w:t>
      </w:r>
      <w:r w:rsidRPr="004E4051">
        <w:t xml:space="preserve"> </w:t>
      </w:r>
      <w:r>
        <w:t xml:space="preserve"> рік</w:t>
      </w:r>
    </w:p>
    <w:p w:rsidR="00680F16" w:rsidRDefault="00680F16" w:rsidP="00680F16">
      <w:r>
        <w:br w:type="page"/>
      </w:r>
    </w:p>
    <w:p w:rsidR="00680F16" w:rsidRPr="00960605" w:rsidRDefault="00680F16" w:rsidP="00680F16">
      <w:pPr>
        <w:pStyle w:val="1"/>
        <w:widowControl/>
        <w:numPr>
          <w:ilvl w:val="0"/>
          <w:numId w:val="1"/>
        </w:numPr>
        <w:suppressAutoHyphens w:val="0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r w:rsidRPr="00960605">
        <w:rPr>
          <w:rFonts w:ascii="Times New Roman" w:hAnsi="Times New Roman"/>
          <w:b w:val="0"/>
          <w:bCs w:val="0"/>
          <w:sz w:val="24"/>
        </w:rPr>
        <w:lastRenderedPageBreak/>
        <w:t>Опис навчальної дисципліни</w:t>
      </w:r>
    </w:p>
    <w:p w:rsidR="00680F16" w:rsidRPr="00F178CE" w:rsidRDefault="00680F16" w:rsidP="00680F16">
      <w:pPr>
        <w:tabs>
          <w:tab w:val="left" w:pos="5380"/>
        </w:tabs>
      </w:pPr>
      <w:r w:rsidRPr="00F178CE"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680F16" w:rsidRPr="00F178CE" w:rsidTr="002E3F2C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680F16" w:rsidRPr="00F178CE" w:rsidRDefault="00680F16" w:rsidP="002E3F2C">
            <w:pPr>
              <w:jc w:val="center"/>
            </w:pPr>
            <w:r w:rsidRPr="00F178CE"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680F16" w:rsidRPr="00F178CE" w:rsidRDefault="00680F16" w:rsidP="002E3F2C">
            <w:pPr>
              <w:jc w:val="center"/>
            </w:pPr>
            <w:r w:rsidRPr="00F178CE">
              <w:t xml:space="preserve">Галузь знань, напрям підготовки, </w:t>
            </w:r>
            <w:r>
              <w:t>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</w:pPr>
            <w:r w:rsidRPr="00F178CE">
              <w:t>Характеристика навчальної дисципліни</w:t>
            </w:r>
          </w:p>
        </w:tc>
      </w:tr>
      <w:tr w:rsidR="00680F16" w:rsidRPr="00F178CE" w:rsidTr="002E3F2C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023" w:type="dxa"/>
            <w:vAlign w:val="center"/>
          </w:tcPr>
          <w:p w:rsidR="00680F16" w:rsidRPr="00F178CE" w:rsidRDefault="00680F16" w:rsidP="002E3F2C">
            <w:pPr>
              <w:jc w:val="center"/>
              <w:rPr>
                <w:b/>
                <w:i/>
              </w:rPr>
            </w:pPr>
            <w:r w:rsidRPr="00F178CE">
              <w:rPr>
                <w:b/>
                <w:i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680F16" w:rsidRPr="00D32882" w:rsidRDefault="00680F16" w:rsidP="002E3F2C">
            <w:pPr>
              <w:jc w:val="center"/>
              <w:rPr>
                <w:b/>
                <w:i/>
              </w:rPr>
            </w:pPr>
            <w:r w:rsidRPr="00D32882">
              <w:rPr>
                <w:b/>
                <w:i/>
              </w:rPr>
              <w:t>заочна форма навчання</w:t>
            </w:r>
          </w:p>
        </w:tc>
      </w:tr>
      <w:tr w:rsidR="00680F16" w:rsidRPr="00F178CE" w:rsidTr="002E3F2C">
        <w:trPr>
          <w:trHeight w:val="409"/>
        </w:trPr>
        <w:tc>
          <w:tcPr>
            <w:tcW w:w="2896" w:type="dxa"/>
            <w:vAlign w:val="center"/>
          </w:tcPr>
          <w:p w:rsidR="00680F16" w:rsidRPr="00F178CE" w:rsidRDefault="00680F16" w:rsidP="002E3F2C">
            <w:pPr>
              <w:rPr>
                <w:b/>
              </w:rPr>
            </w:pPr>
            <w:r w:rsidRPr="00F178CE">
              <w:t xml:space="preserve">Кількість кредитів – </w:t>
            </w:r>
            <w:r w:rsidRPr="006F6375">
              <w:rPr>
                <w:b/>
              </w:rPr>
              <w:t>3</w:t>
            </w:r>
          </w:p>
        </w:tc>
        <w:tc>
          <w:tcPr>
            <w:tcW w:w="2499" w:type="dxa"/>
            <w:vAlign w:val="center"/>
          </w:tcPr>
          <w:p w:rsidR="00680F16" w:rsidRPr="00F178CE" w:rsidRDefault="00680F16" w:rsidP="002E3F2C">
            <w:pPr>
              <w:pBdr>
                <w:bottom w:val="single" w:sz="12" w:space="1" w:color="auto"/>
              </w:pBdr>
              <w:jc w:val="center"/>
            </w:pPr>
            <w:r w:rsidRPr="00F178CE">
              <w:t>Галузь знань</w:t>
            </w:r>
          </w:p>
          <w:p w:rsidR="00680F16" w:rsidRPr="00F178CE" w:rsidRDefault="00680F16" w:rsidP="002E3F2C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05 Соціальні та поведінкові науки</w:t>
            </w:r>
          </w:p>
          <w:p w:rsidR="00680F16" w:rsidRPr="00F178CE" w:rsidRDefault="00680F16" w:rsidP="002E3F2C">
            <w:pPr>
              <w:jc w:val="center"/>
              <w:rPr>
                <w:vertAlign w:val="superscript"/>
              </w:rPr>
            </w:pPr>
            <w:r w:rsidRPr="00F178CE">
              <w:rPr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Нормативна</w:t>
            </w:r>
          </w:p>
          <w:p w:rsidR="00680F16" w:rsidRPr="00F178CE" w:rsidRDefault="00680F16" w:rsidP="002E3F2C">
            <w:pPr>
              <w:jc w:val="center"/>
              <w:rPr>
                <w:i/>
              </w:rPr>
            </w:pPr>
          </w:p>
        </w:tc>
      </w:tr>
      <w:tr w:rsidR="00680F16" w:rsidRPr="00F178CE" w:rsidTr="002E3F2C">
        <w:trPr>
          <w:cantSplit/>
          <w:trHeight w:val="170"/>
        </w:trPr>
        <w:tc>
          <w:tcPr>
            <w:tcW w:w="2896" w:type="dxa"/>
            <w:vAlign w:val="center"/>
          </w:tcPr>
          <w:p w:rsidR="00680F16" w:rsidRPr="00F178CE" w:rsidRDefault="00680F16" w:rsidP="002E3F2C">
            <w:r w:rsidRPr="00F178CE">
              <w:t xml:space="preserve">Модулів – </w:t>
            </w:r>
            <w:r>
              <w:rPr>
                <w:b/>
              </w:rPr>
              <w:t>2</w:t>
            </w:r>
          </w:p>
        </w:tc>
        <w:tc>
          <w:tcPr>
            <w:tcW w:w="2499" w:type="dxa"/>
            <w:vAlign w:val="center"/>
          </w:tcPr>
          <w:p w:rsidR="00680F16" w:rsidRPr="00F178CE" w:rsidRDefault="00680F16" w:rsidP="002E3F2C">
            <w:pPr>
              <w:pBdr>
                <w:bottom w:val="single" w:sz="12" w:space="1" w:color="auto"/>
              </w:pBdr>
              <w:jc w:val="center"/>
            </w:pPr>
            <w:r w:rsidRPr="00F178CE">
              <w:t>Напрям</w:t>
            </w:r>
            <w:r>
              <w:t xml:space="preserve"> підготовки</w:t>
            </w:r>
          </w:p>
          <w:p w:rsidR="00680F16" w:rsidRPr="00F178CE" w:rsidRDefault="00680F16" w:rsidP="002E3F2C">
            <w:pPr>
              <w:jc w:val="center"/>
            </w:pPr>
            <w:r w:rsidRPr="00A35131">
              <w:rPr>
                <w:b/>
              </w:rPr>
              <w:t>аспірант (</w:t>
            </w:r>
            <w:proofErr w:type="spellStart"/>
            <w:r w:rsidRPr="00A35131">
              <w:rPr>
                <w:b/>
              </w:rPr>
              <w:t>PhD</w:t>
            </w:r>
            <w:proofErr w:type="spellEnd"/>
            <w:r w:rsidRPr="00A35131">
              <w:rPr>
                <w:b/>
              </w:rPr>
              <w:t>) за освітньою-науковою програмою "П</w:t>
            </w:r>
            <w:r>
              <w:rPr>
                <w:b/>
              </w:rPr>
              <w:t>сихологія</w:t>
            </w:r>
            <w:r w:rsidRPr="00A35131">
              <w:rPr>
                <w:b/>
              </w:rPr>
              <w:t>"</w:t>
            </w: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 w:rsidRPr="00F178CE">
              <w:rPr>
                <w:i/>
              </w:rPr>
              <w:t>Рік підготовки:</w:t>
            </w:r>
          </w:p>
        </w:tc>
      </w:tr>
      <w:tr w:rsidR="00680F16" w:rsidRPr="00F178CE" w:rsidTr="002E3F2C">
        <w:trPr>
          <w:cantSplit/>
          <w:trHeight w:val="207"/>
        </w:trPr>
        <w:tc>
          <w:tcPr>
            <w:tcW w:w="2896" w:type="dxa"/>
            <w:vAlign w:val="center"/>
          </w:tcPr>
          <w:p w:rsidR="00680F16" w:rsidRPr="00F178CE" w:rsidRDefault="00680F16" w:rsidP="002E3F2C">
            <w:pPr>
              <w:jc w:val="center"/>
            </w:pPr>
            <w:r w:rsidRPr="00F178CE">
              <w:t xml:space="preserve">Змістових модулів – </w:t>
            </w:r>
            <w:r>
              <w:rPr>
                <w:b/>
              </w:rPr>
              <w:t>2</w:t>
            </w:r>
          </w:p>
        </w:tc>
        <w:tc>
          <w:tcPr>
            <w:tcW w:w="2499" w:type="dxa"/>
            <w:vMerge w:val="restart"/>
            <w:vAlign w:val="center"/>
          </w:tcPr>
          <w:p w:rsidR="00680F16" w:rsidRPr="00F178CE" w:rsidRDefault="00680F16" w:rsidP="002E3F2C">
            <w:pPr>
              <w:jc w:val="center"/>
            </w:pPr>
            <w:r w:rsidRPr="00F178CE">
              <w:t>Спеціальність (професійне спрямування)</w:t>
            </w:r>
          </w:p>
          <w:p w:rsidR="00680F16" w:rsidRPr="00A35131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053</w:t>
            </w:r>
            <w:r w:rsidRPr="00A35131">
              <w:rPr>
                <w:b/>
              </w:rPr>
              <w:t xml:space="preserve"> П</w:t>
            </w:r>
            <w:r>
              <w:rPr>
                <w:b/>
              </w:rPr>
              <w:t>сихологія</w:t>
            </w:r>
          </w:p>
        </w:tc>
        <w:tc>
          <w:tcPr>
            <w:tcW w:w="2137" w:type="dxa"/>
            <w:gridSpan w:val="2"/>
            <w:vAlign w:val="center"/>
          </w:tcPr>
          <w:p w:rsidR="00680F16" w:rsidRPr="00F178CE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178CE">
              <w:rPr>
                <w:b/>
              </w:rPr>
              <w:t>-й</w:t>
            </w:r>
          </w:p>
        </w:tc>
        <w:tc>
          <w:tcPr>
            <w:tcW w:w="1824" w:type="dxa"/>
            <w:vAlign w:val="center"/>
          </w:tcPr>
          <w:p w:rsidR="00680F16" w:rsidRPr="00D32882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D32882">
              <w:rPr>
                <w:b/>
              </w:rPr>
              <w:t>-й</w:t>
            </w:r>
          </w:p>
        </w:tc>
      </w:tr>
      <w:tr w:rsidR="00680F16" w:rsidRPr="00F178CE" w:rsidTr="002E3F2C">
        <w:trPr>
          <w:cantSplit/>
          <w:trHeight w:val="232"/>
        </w:trPr>
        <w:tc>
          <w:tcPr>
            <w:tcW w:w="2896" w:type="dxa"/>
            <w:vAlign w:val="center"/>
          </w:tcPr>
          <w:p w:rsidR="00680F16" w:rsidRPr="00F178CE" w:rsidRDefault="00680F16" w:rsidP="002E3F2C"/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 w:rsidRPr="00F178CE">
              <w:rPr>
                <w:i/>
              </w:rPr>
              <w:t>Семестр</w:t>
            </w:r>
          </w:p>
        </w:tc>
      </w:tr>
      <w:tr w:rsidR="00680F16" w:rsidRPr="00F178CE" w:rsidTr="002E3F2C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680F16" w:rsidRPr="00F178CE" w:rsidRDefault="00680F16" w:rsidP="002E3F2C">
            <w:r w:rsidRPr="00F178CE">
              <w:t xml:space="preserve">Загальна кількість годин – </w:t>
            </w:r>
            <w:r>
              <w:rPr>
                <w:b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680F16" w:rsidRPr="00F178CE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178CE">
              <w:rPr>
                <w:b/>
              </w:rPr>
              <w:t>-й</w:t>
            </w:r>
          </w:p>
        </w:tc>
        <w:tc>
          <w:tcPr>
            <w:tcW w:w="1824" w:type="dxa"/>
            <w:vAlign w:val="center"/>
          </w:tcPr>
          <w:p w:rsidR="00680F16" w:rsidRPr="00763FB6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1й</w:t>
            </w:r>
          </w:p>
        </w:tc>
      </w:tr>
      <w:tr w:rsidR="00680F16" w:rsidRPr="00F178CE" w:rsidTr="002E3F2C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/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 w:rsidRPr="00F178CE">
              <w:rPr>
                <w:i/>
              </w:rPr>
              <w:t>Лекції</w:t>
            </w:r>
          </w:p>
        </w:tc>
      </w:tr>
      <w:tr w:rsidR="00680F16" w:rsidRPr="00F178CE" w:rsidTr="002E3F2C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680F16" w:rsidRPr="00F178CE" w:rsidRDefault="00680F16" w:rsidP="002E3F2C">
            <w:r w:rsidRPr="00F178CE">
              <w:t>Тижневих годин для денної форми навчання:</w:t>
            </w:r>
          </w:p>
          <w:p w:rsidR="00680F16" w:rsidRPr="00F178CE" w:rsidRDefault="00680F16" w:rsidP="002E3F2C">
            <w:r>
              <w:t>аудиторних – 1</w:t>
            </w:r>
          </w:p>
          <w:p w:rsidR="00680F16" w:rsidRPr="00F178CE" w:rsidRDefault="00680F16" w:rsidP="002E3F2C">
            <w:r>
              <w:t>самостійної роботи студента – 2</w:t>
            </w:r>
          </w:p>
        </w:tc>
        <w:tc>
          <w:tcPr>
            <w:tcW w:w="2499" w:type="dxa"/>
            <w:vMerge w:val="restart"/>
            <w:vAlign w:val="center"/>
          </w:tcPr>
          <w:p w:rsidR="00680F16" w:rsidRDefault="00680F16" w:rsidP="002E3F2C">
            <w:pPr>
              <w:jc w:val="center"/>
            </w:pPr>
            <w:r>
              <w:t xml:space="preserve">Третій </w:t>
            </w:r>
            <w:proofErr w:type="spellStart"/>
            <w:r>
              <w:t>освітньо</w:t>
            </w:r>
            <w:proofErr w:type="spellEnd"/>
            <w:r>
              <w:t xml:space="preserve"> </w:t>
            </w:r>
            <w:proofErr w:type="spellStart"/>
            <w:r>
              <w:t>-науковий</w:t>
            </w:r>
            <w:proofErr w:type="spellEnd"/>
            <w:r>
              <w:t xml:space="preserve"> рівень</w:t>
            </w:r>
          </w:p>
          <w:p w:rsidR="00680F16" w:rsidRPr="00F178CE" w:rsidRDefault="00680F16" w:rsidP="002E3F2C">
            <w:pPr>
              <w:jc w:val="center"/>
              <w:rPr>
                <w:b/>
              </w:rPr>
            </w:pPr>
            <w:r w:rsidRPr="00A35131">
              <w:rPr>
                <w:b/>
              </w:rPr>
              <w:t>доктор філософії (</w:t>
            </w:r>
            <w:proofErr w:type="spellStart"/>
            <w:r w:rsidRPr="00A35131">
              <w:rPr>
                <w:b/>
              </w:rPr>
              <w:t>PhD</w:t>
            </w:r>
            <w:proofErr w:type="spellEnd"/>
            <w:r w:rsidRPr="00A35131">
              <w:rPr>
                <w:b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680F16" w:rsidRPr="00F178CE" w:rsidRDefault="00680F16" w:rsidP="002E3F2C">
            <w:pPr>
              <w:jc w:val="center"/>
            </w:pPr>
            <w:r>
              <w:rPr>
                <w:b/>
              </w:rPr>
              <w:t>12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680F16" w:rsidRPr="00D32882" w:rsidRDefault="00680F16" w:rsidP="002E3F2C">
            <w:pPr>
              <w:jc w:val="center"/>
              <w:rPr>
                <w:b/>
              </w:rPr>
            </w:pPr>
            <w:r w:rsidRPr="00F178CE">
              <w:t xml:space="preserve"> </w:t>
            </w:r>
            <w:r>
              <w:rPr>
                <w:b/>
              </w:rPr>
              <w:t xml:space="preserve">12 </w:t>
            </w:r>
            <w:r w:rsidRPr="00D32882">
              <w:rPr>
                <w:b/>
              </w:rPr>
              <w:t>год.</w:t>
            </w:r>
          </w:p>
        </w:tc>
      </w:tr>
      <w:tr w:rsidR="00680F16" w:rsidRPr="00F178CE" w:rsidTr="002E3F2C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/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 w:rsidRPr="00F178CE">
              <w:rPr>
                <w:i/>
              </w:rPr>
              <w:t>Практичні, семінарські</w:t>
            </w:r>
          </w:p>
        </w:tc>
      </w:tr>
      <w:tr w:rsidR="00680F16" w:rsidRPr="00F178CE" w:rsidTr="002E3F2C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/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>
              <w:rPr>
                <w:b/>
              </w:rPr>
              <w:t>18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680F16" w:rsidRPr="00763FB6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>18 год.</w:t>
            </w:r>
          </w:p>
        </w:tc>
      </w:tr>
      <w:tr w:rsidR="00680F16" w:rsidRPr="00F178CE" w:rsidTr="002E3F2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</w:p>
        </w:tc>
      </w:tr>
      <w:tr w:rsidR="00680F16" w:rsidRPr="00F178CE" w:rsidTr="002E3F2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</w:p>
        </w:tc>
        <w:tc>
          <w:tcPr>
            <w:tcW w:w="1824" w:type="dxa"/>
            <w:vAlign w:val="center"/>
          </w:tcPr>
          <w:p w:rsidR="00680F16" w:rsidRPr="00F178CE" w:rsidRDefault="00680F16" w:rsidP="002E3F2C">
            <w:pPr>
              <w:rPr>
                <w:i/>
              </w:rPr>
            </w:pPr>
          </w:p>
        </w:tc>
      </w:tr>
      <w:tr w:rsidR="00680F16" w:rsidRPr="00F178CE" w:rsidTr="002E3F2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 w:rsidRPr="00F178CE">
              <w:rPr>
                <w:i/>
              </w:rPr>
              <w:t>Самостійна робота</w:t>
            </w:r>
          </w:p>
        </w:tc>
      </w:tr>
      <w:tr w:rsidR="00680F16" w:rsidRPr="00F178CE" w:rsidTr="002E3F2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>
              <w:rPr>
                <w:b/>
              </w:rPr>
              <w:t>60</w:t>
            </w:r>
            <w:r w:rsidRPr="00F178CE">
              <w:rPr>
                <w:b/>
              </w:rPr>
              <w:t xml:space="preserve"> год</w:t>
            </w:r>
            <w:r w:rsidRPr="00F178CE">
              <w:t>.</w:t>
            </w:r>
          </w:p>
        </w:tc>
        <w:tc>
          <w:tcPr>
            <w:tcW w:w="1824" w:type="dxa"/>
            <w:vAlign w:val="center"/>
          </w:tcPr>
          <w:p w:rsidR="00680F16" w:rsidRPr="00D4382D" w:rsidRDefault="00680F16" w:rsidP="002E3F2C">
            <w:pPr>
              <w:jc w:val="center"/>
              <w:rPr>
                <w:b/>
              </w:rPr>
            </w:pPr>
            <w:r>
              <w:rPr>
                <w:b/>
              </w:rPr>
              <w:t xml:space="preserve">60 </w:t>
            </w:r>
            <w:proofErr w:type="spellStart"/>
            <w:r>
              <w:rPr>
                <w:b/>
              </w:rPr>
              <w:t>год</w:t>
            </w:r>
            <w:proofErr w:type="spellEnd"/>
          </w:p>
        </w:tc>
      </w:tr>
      <w:tr w:rsidR="00680F16" w:rsidRPr="00F178CE" w:rsidTr="002E3F2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</w:p>
        </w:tc>
      </w:tr>
      <w:tr w:rsidR="00680F16" w:rsidRPr="00F178CE" w:rsidTr="002E3F2C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680F16" w:rsidRPr="00F178CE" w:rsidRDefault="00680F16" w:rsidP="002E3F2C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680F16" w:rsidRPr="00F178CE" w:rsidRDefault="00680F16" w:rsidP="002E3F2C">
            <w:pPr>
              <w:jc w:val="center"/>
              <w:rPr>
                <w:i/>
              </w:rPr>
            </w:pPr>
            <w:r w:rsidRPr="00F178CE">
              <w:t xml:space="preserve">Вид контролю: </w:t>
            </w:r>
            <w:r>
              <w:rPr>
                <w:b/>
              </w:rPr>
              <w:t xml:space="preserve">залік </w:t>
            </w:r>
          </w:p>
        </w:tc>
      </w:tr>
    </w:tbl>
    <w:p w:rsidR="00680F16" w:rsidRPr="0056008B" w:rsidRDefault="00680F16" w:rsidP="00680F16">
      <w:pPr>
        <w:jc w:val="center"/>
        <w:rPr>
          <w:b/>
        </w:rPr>
      </w:pPr>
      <w:r>
        <w:br w:type="page"/>
      </w:r>
      <w:r w:rsidRPr="0056008B">
        <w:rPr>
          <w:b/>
        </w:rPr>
        <w:lastRenderedPageBreak/>
        <w:t>2. Мета</w:t>
      </w:r>
    </w:p>
    <w:p w:rsidR="00680F16" w:rsidRPr="0056008B" w:rsidRDefault="00680F16" w:rsidP="00680F16">
      <w:pPr>
        <w:ind w:left="284"/>
        <w:jc w:val="center"/>
        <w:rPr>
          <w:b/>
        </w:rPr>
      </w:pPr>
    </w:p>
    <w:p w:rsidR="00680F16" w:rsidRPr="0056008B" w:rsidRDefault="00680F16" w:rsidP="00680F16">
      <w:pPr>
        <w:pStyle w:val="a3"/>
        <w:ind w:firstLine="709"/>
        <w:jc w:val="both"/>
      </w:pPr>
      <w:r w:rsidRPr="0056008B">
        <w:rPr>
          <w:b/>
          <w:i/>
        </w:rPr>
        <w:t>Мета:</w:t>
      </w:r>
      <w:r w:rsidRPr="0056008B">
        <w:t xml:space="preserve"> </w:t>
      </w:r>
      <w:r>
        <w:t xml:space="preserve"> ф</w:t>
      </w:r>
      <w:r w:rsidRPr="0055398F">
        <w:t xml:space="preserve">ормування </w:t>
      </w:r>
      <w:r>
        <w:t>в аспірантів</w:t>
      </w:r>
      <w:r w:rsidRPr="0055398F">
        <w:t xml:space="preserve"> наукового бачення зм</w:t>
      </w:r>
      <w:r>
        <w:t>істу</w:t>
      </w:r>
      <w:r w:rsidRPr="0055398F">
        <w:t xml:space="preserve"> провідних п</w:t>
      </w:r>
      <w:r>
        <w:t>сихологічних теорій, історичних, соціокультурних і феноменологічних передумов</w:t>
      </w:r>
      <w:r w:rsidRPr="0055398F">
        <w:t xml:space="preserve"> конструювання і верифікації наукового </w:t>
      </w:r>
      <w:r>
        <w:t>психологічного знання, розуміння боротьби</w:t>
      </w:r>
      <w:r w:rsidRPr="0055398F">
        <w:t xml:space="preserve"> ідей, шкіл, підходів, принци</w:t>
      </w:r>
      <w:r>
        <w:t>пів наукових досліджень, правил</w:t>
      </w:r>
      <w:r w:rsidRPr="0055398F">
        <w:t xml:space="preserve"> і критерії унормування дослідницьких фактів і переве</w:t>
      </w:r>
      <w:r>
        <w:t xml:space="preserve">дення їх в розряд наукових, тощо; </w:t>
      </w:r>
      <w:r w:rsidRPr="007E0BB2">
        <w:t>відстежувати міждисциплінарні взаємозв’язки, методологічно грамотно вибудовувати своє наукове дослідження, конструювати дослідницькі гіпотези, рефлексуват</w:t>
      </w:r>
      <w:r>
        <w:t xml:space="preserve">и досягнуті результати, </w:t>
      </w:r>
      <w:proofErr w:type="spellStart"/>
      <w:r>
        <w:t>проєктувати</w:t>
      </w:r>
      <w:proofErr w:type="spellEnd"/>
      <w:r w:rsidRPr="007E0BB2">
        <w:t xml:space="preserve"> стратегічні дослідницькі цілі й оперативні тактичні завдання, а також шляхи їх досягнення.</w:t>
      </w:r>
    </w:p>
    <w:p w:rsidR="00680F16" w:rsidRDefault="00680F16" w:rsidP="00680F16">
      <w:pPr>
        <w:ind w:firstLine="567"/>
        <w:jc w:val="both"/>
      </w:pPr>
      <w:r w:rsidRPr="0056008B">
        <w:t xml:space="preserve">Основними </w:t>
      </w:r>
      <w:r w:rsidRPr="0056008B">
        <w:rPr>
          <w:i/>
        </w:rPr>
        <w:t>завданнями</w:t>
      </w:r>
      <w:r w:rsidRPr="0056008B">
        <w:t xml:space="preserve"> навчальної дисципліни є:</w:t>
      </w:r>
    </w:p>
    <w:p w:rsidR="00680F16" w:rsidRPr="0056008B" w:rsidRDefault="00680F16" w:rsidP="00680F16">
      <w:pPr>
        <w:ind w:firstLine="567"/>
        <w:jc w:val="both"/>
      </w:pPr>
    </w:p>
    <w:p w:rsidR="00680F16" w:rsidRPr="00F80855" w:rsidRDefault="00680F16" w:rsidP="00680F16">
      <w:pPr>
        <w:jc w:val="both"/>
      </w:pPr>
      <w:r w:rsidRPr="0056008B">
        <w:t xml:space="preserve">1. </w:t>
      </w:r>
      <w:r>
        <w:t>Оволодіння категоріальним</w:t>
      </w:r>
      <w:r w:rsidRPr="0056008B">
        <w:t xml:space="preserve"> </w:t>
      </w:r>
      <w:r>
        <w:t xml:space="preserve"> апаратом</w:t>
      </w:r>
      <w:r w:rsidRPr="0056008B">
        <w:t xml:space="preserve"> із </w:t>
      </w:r>
      <w:r>
        <w:t>методології та технології психологічних досліджень</w:t>
      </w:r>
      <w:r>
        <w:rPr>
          <w:sz w:val="16"/>
          <w:szCs w:val="16"/>
        </w:rPr>
        <w:t xml:space="preserve">                   </w:t>
      </w:r>
    </w:p>
    <w:p w:rsidR="00680F16" w:rsidRPr="0056008B" w:rsidRDefault="00680F16" w:rsidP="00680F16">
      <w:pPr>
        <w:widowControl/>
        <w:suppressAutoHyphens w:val="0"/>
        <w:jc w:val="both"/>
      </w:pPr>
      <w:r w:rsidRPr="0056008B">
        <w:t xml:space="preserve">2. Формування розуміння </w:t>
      </w:r>
      <w:r>
        <w:t>законів та закономірностей</w:t>
      </w:r>
      <w:r w:rsidRPr="0056008B">
        <w:t xml:space="preserve"> </w:t>
      </w:r>
      <w:r>
        <w:t>методологічних концепцій, підходів, надбань наукових шкіл в галузі психології.</w:t>
      </w:r>
    </w:p>
    <w:p w:rsidR="00680F16" w:rsidRPr="0056008B" w:rsidRDefault="00680F16" w:rsidP="00680F16">
      <w:pPr>
        <w:widowControl/>
        <w:suppressAutoHyphens w:val="0"/>
        <w:jc w:val="both"/>
      </w:pPr>
      <w:r w:rsidRPr="0056008B">
        <w:t xml:space="preserve">3. </w:t>
      </w:r>
      <w:r>
        <w:t xml:space="preserve">Розуміння сутності та структури психологічного дослідження. </w:t>
      </w:r>
    </w:p>
    <w:p w:rsidR="00680F16" w:rsidRPr="00F80855" w:rsidRDefault="00680F16" w:rsidP="00680F16">
      <w:pPr>
        <w:jc w:val="both"/>
      </w:pPr>
      <w:r w:rsidRPr="0056008B">
        <w:t xml:space="preserve">4. Формування наукового бачення сучасного стану розвитку </w:t>
      </w:r>
      <w:r>
        <w:t xml:space="preserve">наукових </w:t>
      </w:r>
      <w:r w:rsidRPr="0056008B">
        <w:t xml:space="preserve">теорій </w:t>
      </w:r>
      <w:r>
        <w:t>методології та технології психологічних досліджень</w:t>
      </w:r>
      <w:r>
        <w:rPr>
          <w:sz w:val="16"/>
          <w:szCs w:val="16"/>
        </w:rPr>
        <w:t xml:space="preserve">                   </w:t>
      </w:r>
    </w:p>
    <w:p w:rsidR="00680F16" w:rsidRPr="0056008B" w:rsidRDefault="00680F16" w:rsidP="00680F16">
      <w:pPr>
        <w:widowControl/>
        <w:suppressAutoHyphens w:val="0"/>
        <w:jc w:val="both"/>
      </w:pPr>
      <w:r w:rsidRPr="0056008B">
        <w:t xml:space="preserve">5. Формування здатності до розуміння та застосування методів вивчення </w:t>
      </w:r>
      <w:proofErr w:type="spellStart"/>
      <w:r w:rsidRPr="0056008B">
        <w:t>інтерпретативних</w:t>
      </w:r>
      <w:proofErr w:type="spellEnd"/>
      <w:r w:rsidRPr="0056008B">
        <w:t xml:space="preserve"> механізмів, здатності до категоризації, </w:t>
      </w:r>
      <w:proofErr w:type="spellStart"/>
      <w:r w:rsidRPr="0056008B">
        <w:t>самокатегоризації</w:t>
      </w:r>
      <w:proofErr w:type="spellEnd"/>
      <w:r w:rsidRPr="0056008B">
        <w:t>.</w:t>
      </w:r>
    </w:p>
    <w:p w:rsidR="00680F16" w:rsidRPr="0056008B" w:rsidRDefault="00680F16" w:rsidP="00680F16">
      <w:pPr>
        <w:widowControl/>
        <w:suppressAutoHyphens w:val="0"/>
        <w:jc w:val="both"/>
      </w:pPr>
    </w:p>
    <w:p w:rsidR="00680F16" w:rsidRDefault="00680F16" w:rsidP="00680F16">
      <w:pPr>
        <w:pStyle w:val="Ch6"/>
        <w:ind w:firstLine="567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836C7">
        <w:rPr>
          <w:rFonts w:ascii="Times New Roman" w:hAnsi="Times New Roman" w:cs="Times New Roman"/>
          <w:b/>
          <w:w w:val="100"/>
          <w:sz w:val="24"/>
          <w:szCs w:val="24"/>
        </w:rPr>
        <w:t>Загальні та фахові компетентності:</w:t>
      </w:r>
    </w:p>
    <w:p w:rsidR="00680F16" w:rsidRPr="00B836C7" w:rsidRDefault="00680F16" w:rsidP="00680F16">
      <w:pPr>
        <w:pStyle w:val="Ch6"/>
        <w:ind w:firstLine="567"/>
        <w:rPr>
          <w:rFonts w:ascii="Times New Roman" w:hAnsi="Times New Roman" w:cs="Times New Roman"/>
          <w:b/>
          <w:w w:val="100"/>
          <w:sz w:val="24"/>
          <w:szCs w:val="24"/>
        </w:rPr>
      </w:pP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>ЗК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3771B">
        <w:rPr>
          <w:rFonts w:ascii="Times New Roman" w:hAnsi="Times New Roman" w:cs="Times New Roman"/>
          <w:w w:val="100"/>
          <w:sz w:val="24"/>
          <w:szCs w:val="24"/>
        </w:rPr>
        <w:t>1. Розуміння концептуальних і методологічних основ у галузі науково-дослідної та/або професійної діяльності і на межі предметних галузей.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ЗК 2. Розуміння принципів та методології проведення наукових досліджень, включаючи власні дослідження, що дає можливість переосмислити наявне та створити нове цілісне знання та/ або професійну практику.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>ЗК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3771B">
        <w:rPr>
          <w:rFonts w:ascii="Times New Roman" w:hAnsi="Times New Roman" w:cs="Times New Roman"/>
          <w:w w:val="100"/>
          <w:sz w:val="24"/>
          <w:szCs w:val="24"/>
        </w:rPr>
        <w:t>6. Здатність формувати дослідницьке поле власного наукового дослідження відповідно до сучасної парадигми наукового знання.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СК 2. Здатність критично оцінювати результати науково-дослідної роботи, визначати перспективи подальших наукових розвідок із дотриманням належної академічної та професійної доброчесності.  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СК3. Здатність формулювати наукову проблему,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робочi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гiпотези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дослiджуваної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проблеми, що передбачає глибоке переосмислення наявних та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cтворення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нових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цiлiсних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знань та/або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професiйної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практики.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СК4. Здатність до розробки та застосування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вiдповiдної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методологiї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, визначення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стратегiї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та плану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дiй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для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дослiдження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3771B">
        <w:rPr>
          <w:rFonts w:ascii="Times New Roman" w:hAnsi="Times New Roman" w:cs="Times New Roman"/>
          <w:w w:val="100"/>
          <w:sz w:val="24"/>
          <w:szCs w:val="24"/>
        </w:rPr>
        <w:t>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вирiшення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актуальної наукової/прикладної /практичної проблеми в </w:t>
      </w:r>
      <w:proofErr w:type="spellStart"/>
      <w:r w:rsidRPr="00F3771B">
        <w:rPr>
          <w:rFonts w:ascii="Times New Roman" w:hAnsi="Times New Roman" w:cs="Times New Roman"/>
          <w:w w:val="100"/>
          <w:sz w:val="24"/>
          <w:szCs w:val="24"/>
        </w:rPr>
        <w:t>галyзi</w:t>
      </w:r>
      <w:proofErr w:type="spellEnd"/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психології.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Програмні результати навчання за ОПП: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 1</w:t>
      </w:r>
      <w:r w:rsidRPr="00F3771B">
        <w:rPr>
          <w:rFonts w:ascii="Times New Roman" w:hAnsi="Times New Roman" w:cs="Times New Roman"/>
          <w:w w:val="100"/>
          <w:sz w:val="24"/>
          <w:szCs w:val="24"/>
        </w:rPr>
        <w:t>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Застосовувати методологію та принципи побудови наукових досліджень для планування та розробки власних дисертаційних проектів.</w:t>
      </w:r>
      <w:r w:rsidRPr="00F3771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ПРН 2. Виступати з підготовленими презентаціями, доповідями на наукових конференціях, вести дискусії з науковцями, представниками громадськості з наукових проблем, відстоювати особистісну наукову позицію.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lastRenderedPageBreak/>
        <w:t>ПРН 14.Уміти критично і системно оцінювати результати науково-дослідної роботи, визначати перспективи подальших наукових розвідок.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 15.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t>Формулювати і перевіряти гіпотези, шукати шляхи розв’язання наукових проблем в обраній сфері;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 тощо).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ПРН 16. </w:t>
      </w:r>
      <w:r w:rsidRPr="007662E5">
        <w:rPr>
          <w:rFonts w:ascii="Times New Roman" w:hAnsi="Times New Roman" w:cs="Times New Roman"/>
          <w:w w:val="100"/>
          <w:sz w:val="24"/>
          <w:szCs w:val="24"/>
        </w:rPr>
        <w:t>Здійснювати пошук, опрацювання та аналіз професійно важливих знань із різних джерел на основі сучасних методологій наукової діяльності з використанням інформаційно-комунікаційних (цифрових) технологій.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ПРН 19. Знати та переосмислювати існуючі та /або створювати (за потреби) нові теоретичні моделі та психологічні підходи до аналізу й інтерпретації одержаних результатів наукового дослідження.</w:t>
      </w:r>
    </w:p>
    <w:p w:rsidR="00680F16" w:rsidRDefault="00680F16" w:rsidP="00680F1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680F16" w:rsidRPr="00A40FCE" w:rsidRDefault="00680F16" w:rsidP="00680F16">
      <w:pPr>
        <w:pStyle w:val="Ch6"/>
        <w:spacing w:line="240" w:lineRule="auto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r w:rsidRPr="00A40FCE">
        <w:rPr>
          <w:rFonts w:ascii="Times New Roman" w:hAnsi="Times New Roman" w:cs="Times New Roman"/>
          <w:w w:val="100"/>
          <w:sz w:val="24"/>
          <w:szCs w:val="24"/>
        </w:rPr>
        <w:t>У результаті вивчення навчальної дисципліни студент повинен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b/>
          <w:bCs/>
          <w:lang w:val="uk-UA"/>
        </w:rPr>
        <w:t>знати: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суть і структуру психологічних теорій;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поняття і критерії наукової раціональності та її історичні форми;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структуру і рівні методологічного знання;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категоріальний лад сучасної психології;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провідні тенденції розвитку психологічної науки;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причини методологічних криз, їх ознаки та шляхи подолання;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психологічні системи та інтегративні концепції психіки та особистості;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принципи психологічних досліджень: детермінізму, системності, розвитку, суб’єктності та ін.;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категоріально-поняттєве дерево психологічної науки;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персональний внесок видатних учених в розкриття предмету і конструювання методів дослідження психології;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  культурно-історичні і </w:t>
      </w:r>
      <w:proofErr w:type="spellStart"/>
      <w:r w:rsidRPr="00A40FCE">
        <w:rPr>
          <w:lang w:val="uk-UA"/>
        </w:rPr>
        <w:t>внутрішньонаукові</w:t>
      </w:r>
      <w:proofErr w:type="spellEnd"/>
      <w:r w:rsidRPr="00A40FCE">
        <w:rPr>
          <w:lang w:val="uk-UA"/>
        </w:rPr>
        <w:t xml:space="preserve"> (ідейно-концептуальні) детермінанти розвитку психології;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  критерії наукового психологічного знання та методи його здобування і </w:t>
      </w:r>
      <w:proofErr w:type="spellStart"/>
      <w:r w:rsidRPr="00A40FCE">
        <w:rPr>
          <w:lang w:val="uk-UA"/>
        </w:rPr>
        <w:t>валідизації</w:t>
      </w:r>
      <w:proofErr w:type="spellEnd"/>
      <w:r w:rsidRPr="00A40FCE">
        <w:rPr>
          <w:lang w:val="uk-UA"/>
        </w:rPr>
        <w:t>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  інтегративні науково-психологічні </w:t>
      </w:r>
      <w:proofErr w:type="spellStart"/>
      <w:r w:rsidRPr="00A40FCE">
        <w:rPr>
          <w:lang w:val="uk-UA"/>
        </w:rPr>
        <w:t>персонологічні</w:t>
      </w:r>
      <w:proofErr w:type="spellEnd"/>
      <w:r w:rsidRPr="00A40FCE">
        <w:rPr>
          <w:lang w:val="uk-UA"/>
        </w:rPr>
        <w:t xml:space="preserve"> теорії, методологічні принципи і труднощі міждисциплінарної комунікації;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ідейно-раціоналістичні засади методологічного синтезу та відомі спроби його реалізації.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програмовий матеріал, розглянутий на лекційних заняттях й опрацьований самостійно;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ключові поняття, категорії та методи академічної та практичної психології;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закономірності й тенденції розвитку психологічної науки в проекції на певні типи раціональності;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напрями і основні здобутки розвитку вітчизняної психологічної науки в історичному вимірі, а також напрацювання прикарпатських наукових шкіл;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світовий і міждисциплінарний контекст розвитку психологічної науки.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 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b/>
          <w:bCs/>
          <w:lang w:val="uk-UA"/>
        </w:rPr>
        <w:t>вміти: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  диференціювати теоретичний, методологічний та </w:t>
      </w:r>
      <w:proofErr w:type="spellStart"/>
      <w:r w:rsidRPr="00A40FCE">
        <w:rPr>
          <w:lang w:val="uk-UA"/>
        </w:rPr>
        <w:t>парадигмальний</w:t>
      </w:r>
      <w:proofErr w:type="spellEnd"/>
      <w:r w:rsidRPr="00A40FCE">
        <w:rPr>
          <w:lang w:val="uk-UA"/>
        </w:rPr>
        <w:t xml:space="preserve"> аспекти психологічних досліджень;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моделювати концептуальну основу і методичну базу конкретних психологічних досліджень;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визначати внутрішні суперечності в логіці теоретичного знання, підбирати адекватний предмету дослідження психологічний інструментарій;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lastRenderedPageBreak/>
        <w:t>–      оперувати методологічними знаннями і застосовувати норми і правила добування і верифікації наукових фактів і закономірностей;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володіти науковою рефлексією, застосовувати </w:t>
      </w:r>
      <w:proofErr w:type="spellStart"/>
      <w:r w:rsidRPr="00A40FCE">
        <w:rPr>
          <w:lang w:val="uk-UA"/>
        </w:rPr>
        <w:t>холістичний</w:t>
      </w:r>
      <w:proofErr w:type="spellEnd"/>
      <w:r w:rsidRPr="00A40FCE">
        <w:rPr>
          <w:lang w:val="uk-UA"/>
        </w:rPr>
        <w:t xml:space="preserve"> підхід до вивчення психологічних явищ;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структурувати теоретико-методологічне знання, володіти навичками його графічного і образно-символічного моделювання;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  здійснювати </w:t>
      </w:r>
      <w:proofErr w:type="spellStart"/>
      <w:r w:rsidRPr="00A40FCE">
        <w:rPr>
          <w:lang w:val="uk-UA"/>
        </w:rPr>
        <w:t>мисленнєвий</w:t>
      </w:r>
      <w:proofErr w:type="spellEnd"/>
      <w:r w:rsidRPr="00A40FCE">
        <w:rPr>
          <w:lang w:val="uk-UA"/>
        </w:rPr>
        <w:t xml:space="preserve"> експеримент, проектувати власну дослідницько-інтелектуальну діяльність;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 xml:space="preserve">–        знаходити емпіричні і </w:t>
      </w:r>
      <w:proofErr w:type="spellStart"/>
      <w:r w:rsidRPr="00A40FCE">
        <w:rPr>
          <w:lang w:val="uk-UA"/>
        </w:rPr>
        <w:t>психопрактичні</w:t>
      </w:r>
      <w:proofErr w:type="spellEnd"/>
      <w:r w:rsidRPr="00A40FCE">
        <w:rPr>
          <w:lang w:val="uk-UA"/>
        </w:rPr>
        <w:t xml:space="preserve"> аналогії прояву ключових психологічних закономірностей;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оцінити евристичну цінність і методологічну обґрунтованість сучасних наукових пошуків у психологічній царині;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аргументовано давати оцінку</w:t>
      </w:r>
      <w:r w:rsidRPr="00A40FCE">
        <w:rPr>
          <w:b/>
          <w:bCs/>
          <w:lang w:val="uk-UA"/>
        </w:rPr>
        <w:t> </w:t>
      </w:r>
      <w:r w:rsidRPr="00A40FCE">
        <w:rPr>
          <w:lang w:val="uk-UA"/>
        </w:rPr>
        <w:t>відомим психологічним парадигмам, теоріям, концепціям, методологічним підходам;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наводити приклади застосування й емпіричної дії вищенаведених конструктів;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рефлексувати вла</w:t>
      </w:r>
      <w:r>
        <w:rPr>
          <w:lang w:val="uk-UA"/>
        </w:rPr>
        <w:t>сну науково-пошукову діяльність;</w:t>
      </w:r>
    </w:p>
    <w:p w:rsidR="00680F16" w:rsidRPr="00A40FCE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A40FCE">
        <w:rPr>
          <w:lang w:val="uk-UA"/>
        </w:rPr>
        <w:t>–        пов’язувати практичну психологічну діяльність (консультування, соціально-психо</w:t>
      </w:r>
      <w:r>
        <w:rPr>
          <w:lang w:val="uk-UA"/>
        </w:rPr>
        <w:t>логічний тренінг</w:t>
      </w:r>
      <w:r w:rsidRPr="00A40FCE">
        <w:rPr>
          <w:lang w:val="uk-UA"/>
        </w:rPr>
        <w:t>) з теоретико-методологічними засадами психології.</w:t>
      </w:r>
    </w:p>
    <w:p w:rsidR="00680F16" w:rsidRPr="00A40FCE" w:rsidRDefault="00680F16" w:rsidP="00680F16">
      <w:pPr>
        <w:tabs>
          <w:tab w:val="left" w:pos="708"/>
        </w:tabs>
        <w:spacing w:line="100" w:lineRule="atLeast"/>
        <w:jc w:val="both"/>
        <w:rPr>
          <w:sz w:val="28"/>
          <w:szCs w:val="28"/>
        </w:rPr>
      </w:pPr>
    </w:p>
    <w:p w:rsidR="00680F16" w:rsidRPr="0056008B" w:rsidRDefault="00680F16" w:rsidP="00680F16">
      <w:pPr>
        <w:tabs>
          <w:tab w:val="left" w:pos="708"/>
        </w:tabs>
        <w:spacing w:line="100" w:lineRule="atLeast"/>
        <w:jc w:val="both"/>
      </w:pPr>
    </w:p>
    <w:p w:rsidR="00680F16" w:rsidRPr="00203027" w:rsidRDefault="00680F16" w:rsidP="00680F16">
      <w:pPr>
        <w:pStyle w:val="aa"/>
        <w:numPr>
          <w:ilvl w:val="0"/>
          <w:numId w:val="2"/>
        </w:numPr>
        <w:shd w:val="clear" w:color="auto" w:fill="FFFFFF"/>
        <w:spacing w:before="0" w:beforeAutospacing="0"/>
        <w:jc w:val="both"/>
      </w:pPr>
      <w:r w:rsidRPr="00203027">
        <w:rPr>
          <w:b/>
          <w:bCs/>
          <w:lang w:val="uk-UA"/>
        </w:rPr>
        <w:t>Змістовий модуль 1. Методологічні проблеми в сучасній психології</w:t>
      </w:r>
    </w:p>
    <w:p w:rsidR="00680F16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03027">
        <w:rPr>
          <w:b/>
          <w:bCs/>
          <w:lang w:val="uk-UA"/>
        </w:rPr>
        <w:t>Тема 1.</w:t>
      </w:r>
      <w:r w:rsidRPr="00203027">
        <w:rPr>
          <w:lang w:val="uk-UA"/>
        </w:rPr>
        <w:t> </w:t>
      </w:r>
      <w:r w:rsidRPr="00C01C63">
        <w:rPr>
          <w:b/>
          <w:lang w:val="uk-UA"/>
        </w:rPr>
        <w:t xml:space="preserve">Основні атрибути теоретико-методологічного аналізу в психології. </w:t>
      </w:r>
      <w:r>
        <w:rPr>
          <w:lang w:val="uk-UA"/>
        </w:rPr>
        <w:t>С</w:t>
      </w:r>
      <w:r w:rsidRPr="00203027">
        <w:rPr>
          <w:lang w:val="uk-UA"/>
        </w:rPr>
        <w:t xml:space="preserve">піввідношення понять “наука”, “теорія”, “метод”, “методологія”, “парадигма”, “філософія”, “світогляд”; рівні професійного </w:t>
      </w:r>
      <w:proofErr w:type="spellStart"/>
      <w:r w:rsidRPr="00203027">
        <w:rPr>
          <w:lang w:val="uk-UA"/>
        </w:rPr>
        <w:t>методологування</w:t>
      </w:r>
      <w:proofErr w:type="spellEnd"/>
      <w:r w:rsidRPr="00203027">
        <w:rPr>
          <w:lang w:val="uk-UA"/>
        </w:rPr>
        <w:t xml:space="preserve"> - </w:t>
      </w:r>
      <w:proofErr w:type="spellStart"/>
      <w:r w:rsidRPr="00203027">
        <w:rPr>
          <w:lang w:val="uk-UA"/>
        </w:rPr>
        <w:t>філософсько-епістемологічний</w:t>
      </w:r>
      <w:proofErr w:type="spellEnd"/>
      <w:r w:rsidRPr="00203027">
        <w:rPr>
          <w:lang w:val="uk-UA"/>
        </w:rPr>
        <w:t>, рівень загальнонаукової методології, конкретно-науковий, рівень методу і методики дослідження; методологічні настановлення в сучасній психології - ригоризм, лібералізм, плюралізм, монізм, амбівалентність тощо.</w:t>
      </w:r>
      <w:r w:rsidRPr="00203027">
        <w:rPr>
          <w:sz w:val="28"/>
          <w:szCs w:val="28"/>
          <w:lang w:val="uk-UA"/>
        </w:rPr>
        <w:t> </w:t>
      </w:r>
      <w:r w:rsidRPr="00203027">
        <w:rPr>
          <w:lang w:val="uk-UA"/>
        </w:rPr>
        <w:t xml:space="preserve">Методологічний паралелізм у психології: об’єктивний і суб’єктивний методи, </w:t>
      </w:r>
      <w:proofErr w:type="spellStart"/>
      <w:r w:rsidRPr="00203027">
        <w:rPr>
          <w:lang w:val="uk-UA"/>
        </w:rPr>
        <w:t>номотетичний</w:t>
      </w:r>
      <w:proofErr w:type="spellEnd"/>
      <w:r w:rsidRPr="00203027">
        <w:rPr>
          <w:lang w:val="uk-UA"/>
        </w:rPr>
        <w:t xml:space="preserve"> та </w:t>
      </w:r>
      <w:proofErr w:type="spellStart"/>
      <w:r w:rsidRPr="00203027">
        <w:rPr>
          <w:lang w:val="uk-UA"/>
        </w:rPr>
        <w:t>ідіографічний</w:t>
      </w:r>
      <w:proofErr w:type="spellEnd"/>
      <w:r w:rsidRPr="00203027">
        <w:rPr>
          <w:lang w:val="uk-UA"/>
        </w:rPr>
        <w:t xml:space="preserve"> підходи, природничо-наукова і гуманітарна парадигми, пояснювальна й описова психології, </w:t>
      </w:r>
      <w:r w:rsidRPr="00203027">
        <w:t>Q</w:t>
      </w:r>
      <w:r w:rsidRPr="00203027">
        <w:rPr>
          <w:lang w:val="uk-UA"/>
        </w:rPr>
        <w:t> та </w:t>
      </w:r>
      <w:r w:rsidRPr="00203027">
        <w:t>R</w:t>
      </w:r>
      <w:r w:rsidRPr="00203027">
        <w:rPr>
          <w:lang w:val="uk-UA"/>
        </w:rPr>
        <w:t> – методології, гіпотетико-дедуктивний та емпірико-</w:t>
      </w:r>
      <w:r w:rsidRPr="00A77009">
        <w:rPr>
          <w:lang w:val="uk-UA"/>
        </w:rPr>
        <w:t xml:space="preserve">індуктивний методи; необхідність методологічної тріангуляції; </w:t>
      </w:r>
      <w:proofErr w:type="spellStart"/>
      <w:r w:rsidRPr="00A77009">
        <w:rPr>
          <w:lang w:val="uk-UA"/>
        </w:rPr>
        <w:t>холістичний</w:t>
      </w:r>
      <w:proofErr w:type="spellEnd"/>
      <w:r w:rsidRPr="00A77009">
        <w:rPr>
          <w:lang w:val="uk-UA"/>
        </w:rPr>
        <w:t xml:space="preserve"> підхід.</w:t>
      </w:r>
    </w:p>
    <w:p w:rsidR="00680F16" w:rsidRPr="00A77009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80F16" w:rsidRDefault="00680F16" w:rsidP="00680F16">
      <w:pPr>
        <w:contextualSpacing/>
        <w:jc w:val="both"/>
      </w:pPr>
      <w:r w:rsidRPr="007036B9">
        <w:rPr>
          <w:b/>
        </w:rPr>
        <w:t>Тема 2.</w:t>
      </w:r>
      <w:r w:rsidRPr="00A77009">
        <w:rPr>
          <w:color w:val="231F20"/>
        </w:rPr>
        <w:t xml:space="preserve"> </w:t>
      </w:r>
      <w:r w:rsidRPr="006F6375">
        <w:rPr>
          <w:b/>
          <w:color w:val="231F20"/>
        </w:rPr>
        <w:t>Основні</w:t>
      </w:r>
      <w:r w:rsidRPr="006F6375">
        <w:rPr>
          <w:b/>
          <w:color w:val="231F20"/>
          <w:spacing w:val="5"/>
        </w:rPr>
        <w:t xml:space="preserve"> </w:t>
      </w:r>
      <w:r w:rsidRPr="006F6375">
        <w:rPr>
          <w:b/>
          <w:color w:val="231F20"/>
        </w:rPr>
        <w:t xml:space="preserve"> </w:t>
      </w:r>
      <w:r w:rsidRPr="006F6375">
        <w:rPr>
          <w:b/>
          <w:color w:val="231F20"/>
          <w:w w:val="95"/>
        </w:rPr>
        <w:t>моделі</w:t>
      </w:r>
      <w:r w:rsidRPr="006F6375">
        <w:rPr>
          <w:b/>
          <w:color w:val="231F20"/>
          <w:spacing w:val="5"/>
          <w:w w:val="95"/>
        </w:rPr>
        <w:t xml:space="preserve"> </w:t>
      </w:r>
      <w:r w:rsidRPr="006F6375">
        <w:rPr>
          <w:b/>
          <w:color w:val="231F20"/>
          <w:w w:val="95"/>
        </w:rPr>
        <w:t>розвитку</w:t>
      </w:r>
      <w:r w:rsidRPr="006F6375">
        <w:rPr>
          <w:b/>
          <w:color w:val="231F20"/>
          <w:spacing w:val="5"/>
          <w:w w:val="95"/>
        </w:rPr>
        <w:t xml:space="preserve"> </w:t>
      </w:r>
      <w:r w:rsidRPr="006F6375">
        <w:rPr>
          <w:b/>
          <w:color w:val="231F20"/>
          <w:w w:val="95"/>
        </w:rPr>
        <w:t>науки.</w:t>
      </w:r>
      <w:r w:rsidRPr="00A77009">
        <w:rPr>
          <w:b/>
          <w:color w:val="231F20"/>
          <w:w w:val="95"/>
        </w:rPr>
        <w:t xml:space="preserve"> </w:t>
      </w:r>
      <w:r w:rsidRPr="007036B9">
        <w:rPr>
          <w:color w:val="231F20"/>
          <w:w w:val="95"/>
        </w:rPr>
        <w:t>Д</w:t>
      </w:r>
      <w:r w:rsidRPr="007036B9">
        <w:rPr>
          <w:color w:val="231F20"/>
        </w:rPr>
        <w:t>ва</w:t>
      </w:r>
      <w:r w:rsidRPr="007036B9">
        <w:rPr>
          <w:color w:val="231F20"/>
          <w:spacing w:val="-7"/>
        </w:rPr>
        <w:t xml:space="preserve"> </w:t>
      </w:r>
      <w:r w:rsidRPr="007036B9">
        <w:rPr>
          <w:color w:val="231F20"/>
        </w:rPr>
        <w:t>підходи</w:t>
      </w:r>
      <w:r w:rsidRPr="007036B9">
        <w:rPr>
          <w:color w:val="231F20"/>
          <w:spacing w:val="-7"/>
        </w:rPr>
        <w:t xml:space="preserve"> </w:t>
      </w:r>
      <w:r w:rsidRPr="007036B9">
        <w:rPr>
          <w:color w:val="231F20"/>
        </w:rPr>
        <w:t>до</w:t>
      </w:r>
      <w:r w:rsidRPr="007036B9">
        <w:rPr>
          <w:color w:val="231F20"/>
          <w:spacing w:val="-7"/>
        </w:rPr>
        <w:t xml:space="preserve"> </w:t>
      </w:r>
      <w:r w:rsidRPr="007036B9">
        <w:rPr>
          <w:color w:val="231F20"/>
        </w:rPr>
        <w:t>аналізу</w:t>
      </w:r>
      <w:r w:rsidRPr="007036B9">
        <w:rPr>
          <w:color w:val="231F20"/>
          <w:spacing w:val="-7"/>
        </w:rPr>
        <w:t xml:space="preserve"> </w:t>
      </w:r>
      <w:r w:rsidRPr="007036B9">
        <w:rPr>
          <w:color w:val="231F20"/>
        </w:rPr>
        <w:t>динаміки</w:t>
      </w:r>
      <w:r w:rsidRPr="007036B9">
        <w:rPr>
          <w:color w:val="231F20"/>
          <w:spacing w:val="-7"/>
        </w:rPr>
        <w:t xml:space="preserve"> </w:t>
      </w:r>
      <w:r w:rsidRPr="007036B9">
        <w:rPr>
          <w:color w:val="231F20"/>
        </w:rPr>
        <w:t>та</w:t>
      </w:r>
      <w:r w:rsidRPr="007036B9">
        <w:rPr>
          <w:color w:val="231F20"/>
          <w:spacing w:val="-7"/>
        </w:rPr>
        <w:t xml:space="preserve"> </w:t>
      </w:r>
      <w:r w:rsidRPr="007036B9">
        <w:rPr>
          <w:color w:val="231F20"/>
        </w:rPr>
        <w:t>механізмів розвитку</w:t>
      </w:r>
      <w:r w:rsidRPr="007036B9">
        <w:rPr>
          <w:color w:val="231F20"/>
          <w:spacing w:val="1"/>
        </w:rPr>
        <w:t xml:space="preserve"> </w:t>
      </w:r>
      <w:r w:rsidRPr="007036B9">
        <w:rPr>
          <w:color w:val="231F20"/>
        </w:rPr>
        <w:t xml:space="preserve">наукового знання: </w:t>
      </w:r>
      <w:proofErr w:type="spellStart"/>
      <w:r w:rsidRPr="007036B9">
        <w:rPr>
          <w:bCs/>
          <w:color w:val="231F20"/>
        </w:rPr>
        <w:t>кумулятивізм</w:t>
      </w:r>
      <w:proofErr w:type="spellEnd"/>
      <w:r w:rsidRPr="007036B9">
        <w:rPr>
          <w:bCs/>
          <w:color w:val="231F20"/>
        </w:rPr>
        <w:t>;</w:t>
      </w:r>
      <w:r w:rsidRPr="007036B9">
        <w:rPr>
          <w:color w:val="231F20"/>
        </w:rPr>
        <w:t xml:space="preserve"> </w:t>
      </w:r>
      <w:proofErr w:type="spellStart"/>
      <w:r w:rsidRPr="007036B9">
        <w:rPr>
          <w:color w:val="231F20"/>
        </w:rPr>
        <w:t>антикумулятивізм</w:t>
      </w:r>
      <w:proofErr w:type="spellEnd"/>
      <w:r w:rsidRPr="007036B9">
        <w:rPr>
          <w:color w:val="231F20"/>
        </w:rPr>
        <w:t>.</w:t>
      </w:r>
      <w:r w:rsidRPr="007036B9">
        <w:rPr>
          <w:color w:val="231F20"/>
          <w:w w:val="95"/>
        </w:rPr>
        <w:t xml:space="preserve"> Модель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розвитку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наукового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знання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К.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Поппера; модель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розвитку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наукового</w:t>
      </w:r>
      <w:r w:rsidRPr="007036B9">
        <w:rPr>
          <w:color w:val="231F20"/>
          <w:spacing w:val="16"/>
          <w:w w:val="95"/>
        </w:rPr>
        <w:t xml:space="preserve"> </w:t>
      </w:r>
      <w:r w:rsidRPr="007036B9">
        <w:rPr>
          <w:color w:val="231F20"/>
          <w:w w:val="95"/>
        </w:rPr>
        <w:t>знання</w:t>
      </w:r>
      <w:r w:rsidRPr="007036B9">
        <w:rPr>
          <w:color w:val="231F20"/>
          <w:spacing w:val="17"/>
          <w:w w:val="95"/>
        </w:rPr>
        <w:t xml:space="preserve"> </w:t>
      </w:r>
      <w:r w:rsidRPr="007036B9">
        <w:rPr>
          <w:color w:val="231F20"/>
          <w:w w:val="95"/>
        </w:rPr>
        <w:t>І.</w:t>
      </w:r>
      <w:r w:rsidRPr="007036B9">
        <w:rPr>
          <w:color w:val="231F20"/>
          <w:spacing w:val="16"/>
          <w:w w:val="95"/>
        </w:rPr>
        <w:t xml:space="preserve"> </w:t>
      </w:r>
      <w:proofErr w:type="spellStart"/>
      <w:r w:rsidRPr="007036B9">
        <w:rPr>
          <w:color w:val="231F20"/>
          <w:w w:val="95"/>
        </w:rPr>
        <w:t>Лакатоса</w:t>
      </w:r>
      <w:proofErr w:type="spellEnd"/>
      <w:r w:rsidRPr="007036B9">
        <w:rPr>
          <w:color w:val="231F20"/>
          <w:w w:val="95"/>
        </w:rPr>
        <w:t>; психологічне</w:t>
      </w:r>
      <w:r w:rsidRPr="007036B9">
        <w:rPr>
          <w:color w:val="231F20"/>
          <w:spacing w:val="3"/>
          <w:w w:val="95"/>
        </w:rPr>
        <w:t xml:space="preserve"> </w:t>
      </w:r>
      <w:r w:rsidRPr="007036B9">
        <w:rPr>
          <w:color w:val="231F20"/>
          <w:w w:val="95"/>
        </w:rPr>
        <w:t>знання</w:t>
      </w:r>
      <w:r w:rsidRPr="007036B9">
        <w:rPr>
          <w:color w:val="231F20"/>
          <w:spacing w:val="3"/>
          <w:w w:val="95"/>
        </w:rPr>
        <w:t xml:space="preserve"> </w:t>
      </w:r>
      <w:r w:rsidRPr="007036B9">
        <w:rPr>
          <w:color w:val="231F20"/>
          <w:w w:val="95"/>
        </w:rPr>
        <w:t>і</w:t>
      </w:r>
      <w:r w:rsidRPr="007036B9">
        <w:rPr>
          <w:color w:val="231F20"/>
          <w:spacing w:val="4"/>
          <w:w w:val="95"/>
        </w:rPr>
        <w:t xml:space="preserve"> </w:t>
      </w:r>
      <w:r w:rsidRPr="007036B9">
        <w:rPr>
          <w:color w:val="231F20"/>
          <w:w w:val="95"/>
        </w:rPr>
        <w:t>його</w:t>
      </w:r>
      <w:r w:rsidRPr="007036B9">
        <w:rPr>
          <w:color w:val="231F20"/>
          <w:spacing w:val="3"/>
          <w:w w:val="95"/>
        </w:rPr>
        <w:t xml:space="preserve"> </w:t>
      </w:r>
      <w:r w:rsidRPr="007036B9">
        <w:rPr>
          <w:color w:val="231F20"/>
          <w:w w:val="95"/>
        </w:rPr>
        <w:t>особливості;</w:t>
      </w:r>
      <w:r w:rsidRPr="007036B9">
        <w:t xml:space="preserve"> </w:t>
      </w:r>
      <w:r w:rsidRPr="007036B9">
        <w:rPr>
          <w:color w:val="231F20"/>
          <w:w w:val="90"/>
        </w:rPr>
        <w:t>види</w:t>
      </w:r>
      <w:r w:rsidRPr="007036B9">
        <w:rPr>
          <w:color w:val="231F20"/>
          <w:spacing w:val="61"/>
        </w:rPr>
        <w:t xml:space="preserve"> </w:t>
      </w:r>
      <w:r w:rsidRPr="007036B9">
        <w:rPr>
          <w:color w:val="231F20"/>
          <w:w w:val="90"/>
        </w:rPr>
        <w:t>психологічного</w:t>
      </w:r>
      <w:r w:rsidRPr="007036B9">
        <w:rPr>
          <w:color w:val="231F20"/>
          <w:spacing w:val="62"/>
        </w:rPr>
        <w:t xml:space="preserve"> </w:t>
      </w:r>
      <w:r w:rsidRPr="007036B9">
        <w:rPr>
          <w:color w:val="231F20"/>
          <w:w w:val="90"/>
        </w:rPr>
        <w:t>знання за</w:t>
      </w:r>
      <w:r w:rsidRPr="007036B9">
        <w:rPr>
          <w:color w:val="231F20"/>
        </w:rPr>
        <w:t xml:space="preserve"> М. С. </w:t>
      </w:r>
      <w:proofErr w:type="spellStart"/>
      <w:r w:rsidRPr="007036B9">
        <w:rPr>
          <w:color w:val="231F20"/>
        </w:rPr>
        <w:t>Роговіним</w:t>
      </w:r>
      <w:proofErr w:type="spellEnd"/>
      <w:r w:rsidRPr="007036B9">
        <w:rPr>
          <w:color w:val="231F20"/>
        </w:rPr>
        <w:t xml:space="preserve"> та Г. В. </w:t>
      </w:r>
      <w:proofErr w:type="spellStart"/>
      <w:r w:rsidRPr="007036B9">
        <w:rPr>
          <w:color w:val="231F20"/>
        </w:rPr>
        <w:t>Залевським</w:t>
      </w:r>
      <w:proofErr w:type="spellEnd"/>
      <w:r w:rsidRPr="007036B9">
        <w:rPr>
          <w:color w:val="231F20"/>
        </w:rPr>
        <w:t>.</w:t>
      </w:r>
      <w:r w:rsidRPr="007036B9">
        <w:t xml:space="preserve"> </w:t>
      </w:r>
      <w:proofErr w:type="spellStart"/>
      <w:r w:rsidRPr="007036B9">
        <w:t>Неодетермінізм</w:t>
      </w:r>
      <w:proofErr w:type="spellEnd"/>
      <w:r w:rsidRPr="007036B9">
        <w:t xml:space="preserve"> і </w:t>
      </w:r>
      <w:proofErr w:type="spellStart"/>
      <w:r w:rsidRPr="007036B9">
        <w:t>синергетика</w:t>
      </w:r>
      <w:proofErr w:type="spellEnd"/>
      <w:r w:rsidRPr="007036B9">
        <w:t xml:space="preserve"> та їх вплив на психологічні дослідження.</w:t>
      </w:r>
      <w:r>
        <w:t xml:space="preserve"> </w:t>
      </w:r>
      <w:r w:rsidRPr="00186EF2">
        <w:t xml:space="preserve">Система принципів </w:t>
      </w:r>
      <w:proofErr w:type="spellStart"/>
      <w:r w:rsidRPr="00186EF2">
        <w:t>раціогуманізму</w:t>
      </w:r>
      <w:proofErr w:type="spellEnd"/>
      <w:r w:rsidRPr="00186EF2">
        <w:t xml:space="preserve"> (Г.О. </w:t>
      </w:r>
      <w:proofErr w:type="spellStart"/>
      <w:r w:rsidRPr="00186EF2">
        <w:t>Балл</w:t>
      </w:r>
      <w:proofErr w:type="spellEnd"/>
      <w:r w:rsidRPr="00186EF2">
        <w:t>).</w:t>
      </w:r>
      <w:r w:rsidRPr="007036B9">
        <w:t xml:space="preserve"> </w:t>
      </w:r>
      <w:r w:rsidRPr="00186EF2">
        <w:t xml:space="preserve">Базові категорії психології (за М.Г. </w:t>
      </w:r>
      <w:proofErr w:type="spellStart"/>
      <w:r w:rsidRPr="00186EF2">
        <w:t>Ярошевським</w:t>
      </w:r>
      <w:proofErr w:type="spellEnd"/>
      <w:r w:rsidRPr="00186EF2">
        <w:t xml:space="preserve">): дія і психосоціальне відношення.  Базові категорії психології (за М.Г. </w:t>
      </w:r>
      <w:proofErr w:type="spellStart"/>
      <w:r w:rsidRPr="00186EF2">
        <w:t>Ярошевським</w:t>
      </w:r>
      <w:proofErr w:type="spellEnd"/>
      <w:r w:rsidRPr="00186EF2">
        <w:t>): образ і мотивація.</w:t>
      </w:r>
      <w:r>
        <w:t xml:space="preserve"> </w:t>
      </w:r>
      <w:proofErr w:type="spellStart"/>
      <w:r w:rsidRPr="00186EF2">
        <w:t>Суб’єктно-вчинковий</w:t>
      </w:r>
      <w:proofErr w:type="spellEnd"/>
      <w:r w:rsidRPr="00186EF2">
        <w:t xml:space="preserve"> підхід у школі В.А. </w:t>
      </w:r>
      <w:proofErr w:type="spellStart"/>
      <w:r w:rsidRPr="00186EF2">
        <w:t>Роменця</w:t>
      </w:r>
      <w:proofErr w:type="spellEnd"/>
      <w:r w:rsidRPr="00186EF2">
        <w:t>: ситуація, мотивація, дія, післядія.</w:t>
      </w:r>
    </w:p>
    <w:p w:rsidR="00680F16" w:rsidRPr="007036B9" w:rsidRDefault="00680F16" w:rsidP="00680F16">
      <w:pPr>
        <w:contextualSpacing/>
        <w:jc w:val="both"/>
      </w:pPr>
    </w:p>
    <w:p w:rsidR="00680F16" w:rsidRDefault="00680F16" w:rsidP="00680F16">
      <w:pPr>
        <w:pStyle w:val="210"/>
        <w:tabs>
          <w:tab w:val="left" w:pos="1187"/>
        </w:tabs>
        <w:ind w:left="0"/>
        <w:jc w:val="both"/>
        <w:rPr>
          <w:rFonts w:ascii="Times New Roman" w:hAnsi="Times New Roman" w:cs="Times New Roman"/>
          <w:b w:val="0"/>
          <w:bCs w:val="0"/>
          <w:iCs/>
          <w:color w:val="231F20"/>
          <w:sz w:val="24"/>
          <w:szCs w:val="24"/>
          <w:lang w:val="uk-UA"/>
        </w:rPr>
      </w:pPr>
      <w:r w:rsidRPr="004B04C0">
        <w:rPr>
          <w:rFonts w:ascii="Times New Roman" w:hAnsi="Times New Roman" w:cs="Times New Roman"/>
          <w:bCs w:val="0"/>
          <w:color w:val="231F20"/>
          <w:sz w:val="24"/>
          <w:szCs w:val="24"/>
          <w:lang w:val="uk-UA"/>
        </w:rPr>
        <w:t xml:space="preserve">Тема 3. </w:t>
      </w:r>
      <w:r w:rsidRPr="00C01C63">
        <w:rPr>
          <w:rFonts w:ascii="Times New Roman" w:hAnsi="Times New Roman" w:cs="Times New Roman"/>
          <w:color w:val="231F20"/>
          <w:sz w:val="24"/>
          <w:szCs w:val="24"/>
          <w:lang w:val="uk-UA"/>
        </w:rPr>
        <w:t>Методологічні принципи наукового</w:t>
      </w:r>
      <w:r w:rsidRPr="00C01C63">
        <w:rPr>
          <w:rFonts w:ascii="Times New Roman" w:hAnsi="Times New Roman" w:cs="Times New Roman"/>
          <w:color w:val="231F20"/>
          <w:spacing w:val="-58"/>
          <w:sz w:val="24"/>
          <w:szCs w:val="24"/>
          <w:lang w:val="uk-UA"/>
        </w:rPr>
        <w:t xml:space="preserve"> </w:t>
      </w:r>
      <w:r w:rsidRPr="00C01C63">
        <w:rPr>
          <w:rFonts w:ascii="Times New Roman" w:hAnsi="Times New Roman" w:cs="Times New Roman"/>
          <w:color w:val="231F20"/>
          <w:sz w:val="24"/>
          <w:szCs w:val="24"/>
          <w:lang w:val="uk-UA"/>
        </w:rPr>
        <w:t>пізнання</w:t>
      </w:r>
      <w:r w:rsidRPr="00C01C63">
        <w:rPr>
          <w:rFonts w:ascii="Times New Roman" w:hAnsi="Times New Roman" w:cs="Times New Roman"/>
          <w:color w:val="231F20"/>
          <w:spacing w:val="-1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231F20"/>
          <w:spacing w:val="-11"/>
          <w:sz w:val="24"/>
          <w:szCs w:val="24"/>
          <w:lang w:val="uk-UA"/>
        </w:rPr>
        <w:t xml:space="preserve">в </w:t>
      </w:r>
      <w:r w:rsidRPr="00C01C63">
        <w:rPr>
          <w:rFonts w:ascii="Times New Roman" w:hAnsi="Times New Roman" w:cs="Times New Roman"/>
          <w:color w:val="231F20"/>
          <w:sz w:val="24"/>
          <w:szCs w:val="24"/>
          <w:lang w:val="uk-UA"/>
        </w:rPr>
        <w:t>психології</w:t>
      </w:r>
      <w:r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. Д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етермінізму; відображення; єдності</w:t>
      </w:r>
      <w:r w:rsidRPr="00A77009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психіки</w:t>
      </w:r>
      <w:r w:rsidRPr="00A77009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та</w:t>
      </w:r>
      <w:r w:rsidRPr="00A77009">
        <w:rPr>
          <w:rFonts w:ascii="Times New Roman" w:hAnsi="Times New Roman" w:cs="Times New Roman"/>
          <w:b w:val="0"/>
          <w:color w:val="231F20"/>
          <w:spacing w:val="-6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й</w:t>
      </w:r>
      <w:r w:rsidRPr="00A77009">
        <w:rPr>
          <w:rFonts w:ascii="Times New Roman" w:hAnsi="Times New Roman" w:cs="Times New Roman"/>
          <w:b w:val="0"/>
          <w:color w:val="231F20"/>
          <w:spacing w:val="-7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діяльності; розвитку</w:t>
      </w:r>
      <w:r w:rsidRPr="00A77009">
        <w:rPr>
          <w:rFonts w:ascii="Times New Roman" w:hAnsi="Times New Roman" w:cs="Times New Roman"/>
          <w:b w:val="0"/>
          <w:color w:val="231F20"/>
          <w:spacing w:val="-5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 xml:space="preserve">психіки; </w:t>
      </w:r>
      <w:proofErr w:type="spellStart"/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системно­структурний</w:t>
      </w:r>
      <w:proofErr w:type="spellEnd"/>
      <w:r w:rsidRPr="00A77009">
        <w:rPr>
          <w:rFonts w:ascii="Times New Roman" w:hAnsi="Times New Roman" w:cs="Times New Roman"/>
          <w:b w:val="0"/>
          <w:color w:val="231F20"/>
          <w:spacing w:val="-12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принцип; допоміжні принципи: принцип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моделювання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та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метод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proofErr w:type="spellStart"/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аналогїї</w:t>
      </w:r>
      <w:proofErr w:type="spellEnd"/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;</w:t>
      </w:r>
      <w:r w:rsidRPr="00A77009">
        <w:rPr>
          <w:rFonts w:ascii="Times New Roman" w:hAnsi="Times New Roman" w:cs="Times New Roman"/>
          <w:b w:val="0"/>
          <w:color w:val="231F20"/>
          <w:w w:val="95"/>
          <w:sz w:val="24"/>
          <w:szCs w:val="24"/>
          <w:lang w:val="uk-UA"/>
        </w:rPr>
        <w:t xml:space="preserve"> установка на подолання сформованих парадигм;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принцип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proofErr w:type="spellStart"/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контрредукції</w:t>
      </w:r>
      <w:proofErr w:type="spellEnd"/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; принцип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цілісності</w:t>
      </w:r>
      <w:r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 xml:space="preserve">;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принцип</w:t>
      </w:r>
      <w:r w:rsidRPr="00A77009"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 </w:t>
      </w:r>
      <w:r w:rsidRPr="00A77009">
        <w:rPr>
          <w:rFonts w:ascii="Times New Roman" w:hAnsi="Times New Roman" w:cs="Times New Roman"/>
          <w:b w:val="0"/>
          <w:color w:val="231F20"/>
          <w:sz w:val="24"/>
          <w:szCs w:val="24"/>
          <w:lang w:val="uk-UA"/>
        </w:rPr>
        <w:t>редукції</w:t>
      </w:r>
      <w:r>
        <w:rPr>
          <w:rFonts w:ascii="Times New Roman" w:hAnsi="Times New Roman" w:cs="Times New Roman"/>
          <w:b w:val="0"/>
          <w:color w:val="231F20"/>
          <w:spacing w:val="1"/>
          <w:sz w:val="24"/>
          <w:szCs w:val="24"/>
          <w:lang w:val="uk-UA"/>
        </w:rPr>
        <w:t xml:space="preserve">, </w:t>
      </w:r>
      <w:r w:rsidRPr="004B04C0">
        <w:rPr>
          <w:rFonts w:ascii="Times New Roman" w:hAnsi="Times New Roman" w:cs="Times New Roman"/>
          <w:b w:val="0"/>
          <w:bCs w:val="0"/>
          <w:iCs/>
          <w:color w:val="231F20"/>
          <w:sz w:val="24"/>
          <w:szCs w:val="24"/>
          <w:lang w:val="uk-UA"/>
        </w:rPr>
        <w:t>полярні принципи у психології .</w:t>
      </w:r>
    </w:p>
    <w:p w:rsidR="00680F16" w:rsidRPr="004B04C0" w:rsidRDefault="00680F16" w:rsidP="00680F16">
      <w:pPr>
        <w:pStyle w:val="210"/>
        <w:tabs>
          <w:tab w:val="left" w:pos="1187"/>
        </w:tabs>
        <w:ind w:left="0"/>
        <w:jc w:val="both"/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</w:pPr>
    </w:p>
    <w:p w:rsidR="00680F16" w:rsidRPr="00186EF2" w:rsidRDefault="00680F16" w:rsidP="00680F16">
      <w:pPr>
        <w:contextualSpacing/>
        <w:jc w:val="both"/>
      </w:pPr>
      <w:r w:rsidRPr="00C01C63">
        <w:rPr>
          <w:b/>
          <w:bCs/>
        </w:rPr>
        <w:t>Тема 4</w:t>
      </w:r>
      <w:r w:rsidRPr="00C01C63">
        <w:t>. </w:t>
      </w:r>
      <w:hyperlink r:id="rId6" w:tooltip="ШЛЯХИ ПОДОЛАННЯ МЕТОДОЛОГІЧНОЇ КРИЗИ У ПСИХОЛОГІЇ" w:history="1">
        <w:r w:rsidRPr="00C01C63">
          <w:rPr>
            <w:rStyle w:val="a9"/>
            <w:b/>
          </w:rPr>
          <w:t>Шляхи подолання методологічної кризи у психології</w:t>
        </w:r>
      </w:hyperlink>
      <w:r w:rsidRPr="00C01C63">
        <w:rPr>
          <w:b/>
        </w:rPr>
        <w:t>.</w:t>
      </w:r>
      <w:r>
        <w:t xml:space="preserve"> П</w:t>
      </w:r>
      <w:r w:rsidRPr="00C01C63">
        <w:t xml:space="preserve">оняття кризи у розвитку психології як науки та її основні ознаки; культурна психологія, аксіологічна психологія, антропологічна психологія, </w:t>
      </w:r>
      <w:proofErr w:type="spellStart"/>
      <w:r w:rsidRPr="00C01C63">
        <w:t>раціогуманістична</w:t>
      </w:r>
      <w:proofErr w:type="spellEnd"/>
      <w:r w:rsidRPr="00C01C63">
        <w:t xml:space="preserve"> психологія, органічна психологія і т.д. як </w:t>
      </w:r>
      <w:r w:rsidRPr="00C01C63">
        <w:lastRenderedPageBreak/>
        <w:t>відповіді на розв’язання кризової ситуації в методології психології.</w:t>
      </w:r>
      <w:r w:rsidRPr="00340BC6">
        <w:t xml:space="preserve"> </w:t>
      </w:r>
      <w:r w:rsidRPr="00186EF2">
        <w:t>Шляхи подолання розриву академічної та практичної психології.</w:t>
      </w:r>
      <w:r w:rsidRPr="007036B9">
        <w:t xml:space="preserve"> </w:t>
      </w:r>
      <w:r w:rsidRPr="00186EF2">
        <w:t xml:space="preserve">Структура наукових революцій за Т. </w:t>
      </w:r>
      <w:proofErr w:type="spellStart"/>
      <w:r w:rsidRPr="00186EF2">
        <w:t>Куном</w:t>
      </w:r>
      <w:proofErr w:type="spellEnd"/>
      <w:r w:rsidRPr="00186EF2">
        <w:t>.</w:t>
      </w:r>
      <w:r>
        <w:t xml:space="preserve"> </w:t>
      </w:r>
      <w:r w:rsidRPr="00186EF2">
        <w:t>Тенденції та перспективи розвитку науково-психологічних досліджень в Україні та за рубежем.</w:t>
      </w:r>
    </w:p>
    <w:p w:rsidR="00680F16" w:rsidRPr="00186EF2" w:rsidRDefault="00680F16" w:rsidP="00680F16">
      <w:pPr>
        <w:contextualSpacing/>
        <w:jc w:val="both"/>
      </w:pPr>
    </w:p>
    <w:p w:rsidR="00680F16" w:rsidRPr="00C01C63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80F16" w:rsidRPr="004B04C0" w:rsidRDefault="00680F16" w:rsidP="00680F16">
      <w:pPr>
        <w:contextualSpacing/>
        <w:jc w:val="both"/>
      </w:pPr>
      <w:r w:rsidRPr="00C01C63">
        <w:rPr>
          <w:b/>
          <w:bCs/>
        </w:rPr>
        <w:t>Тема 5.</w:t>
      </w:r>
      <w:r w:rsidRPr="00C01C63">
        <w:t> </w:t>
      </w:r>
      <w:r w:rsidRPr="00C01C63">
        <w:rPr>
          <w:b/>
        </w:rPr>
        <w:t>Методологічні засади дослідження особистості.</w:t>
      </w:r>
      <w:r>
        <w:t xml:space="preserve"> П</w:t>
      </w:r>
      <w:r w:rsidRPr="00C01C63">
        <w:t>роблема критеріїв виокремлення</w:t>
      </w:r>
      <w:r w:rsidRPr="004B04C0">
        <w:t xml:space="preserve"> предмету психології особистості; методологічний аналіз психології особистості Л. </w:t>
      </w:r>
      <w:proofErr w:type="spellStart"/>
      <w:r w:rsidRPr="004B04C0">
        <w:t>Х’єлла</w:t>
      </w:r>
      <w:proofErr w:type="spellEnd"/>
      <w:r w:rsidRPr="004B04C0">
        <w:t xml:space="preserve"> і Д. </w:t>
      </w:r>
      <w:proofErr w:type="spellStart"/>
      <w:r w:rsidRPr="004B04C0">
        <w:t>Зіглера</w:t>
      </w:r>
      <w:proofErr w:type="spellEnd"/>
      <w:r w:rsidRPr="004B04C0">
        <w:t xml:space="preserve">; методологічний підхід до оцінки теорії особистості Л. </w:t>
      </w:r>
      <w:proofErr w:type="spellStart"/>
      <w:r w:rsidRPr="004B04C0">
        <w:t>Первіна</w:t>
      </w:r>
      <w:proofErr w:type="spellEnd"/>
      <w:r w:rsidRPr="004B04C0">
        <w:t xml:space="preserve"> і О. Джона; метод корінної метафори у психологічній </w:t>
      </w:r>
      <w:proofErr w:type="spellStart"/>
      <w:r w:rsidRPr="004B04C0">
        <w:t>персонології</w:t>
      </w:r>
      <w:proofErr w:type="spellEnd"/>
      <w:r w:rsidRPr="004B04C0">
        <w:t xml:space="preserve"> С. </w:t>
      </w:r>
      <w:proofErr w:type="spellStart"/>
      <w:r w:rsidRPr="004B04C0">
        <w:t>Клонінгер</w:t>
      </w:r>
      <w:proofErr w:type="spellEnd"/>
      <w:r w:rsidRPr="004B04C0">
        <w:t xml:space="preserve">; компаративний підхід у психології особистості С. </w:t>
      </w:r>
      <w:proofErr w:type="spellStart"/>
      <w:r w:rsidRPr="004B04C0">
        <w:t>Мадді</w:t>
      </w:r>
      <w:proofErr w:type="spellEnd"/>
      <w:r w:rsidRPr="004B04C0">
        <w:t xml:space="preserve">; системи психології, за  Н. Смітом; </w:t>
      </w:r>
      <w:r>
        <w:t>в</w:t>
      </w:r>
      <w:r w:rsidRPr="00186EF2">
        <w:t>изначення особистості Т.М. Титаренко: постмодерністський ракурс</w:t>
      </w:r>
      <w:r>
        <w:t>; о</w:t>
      </w:r>
      <w:r w:rsidRPr="00186EF2">
        <w:t>собистість як центральна категорія психологічної науки, за В.В. Рибалкою</w:t>
      </w:r>
      <w:r>
        <w:t>; п</w:t>
      </w:r>
      <w:r w:rsidRPr="00186EF2">
        <w:t>оняття про структуру особистості С.Д. Максименка</w:t>
      </w:r>
      <w:r>
        <w:t>; х</w:t>
      </w:r>
      <w:r w:rsidRPr="00186EF2">
        <w:t>арактеристика сучасних систем психології, за Н. Смітом (</w:t>
      </w:r>
      <w:proofErr w:type="spellStart"/>
      <w:r w:rsidRPr="00186EF2">
        <w:t>органоцентризм</w:t>
      </w:r>
      <w:proofErr w:type="spellEnd"/>
      <w:r w:rsidRPr="00186EF2">
        <w:t xml:space="preserve">, </w:t>
      </w:r>
      <w:proofErr w:type="spellStart"/>
      <w:r w:rsidRPr="00186EF2">
        <w:t>соціоцентризм</w:t>
      </w:r>
      <w:proofErr w:type="spellEnd"/>
      <w:r w:rsidRPr="00186EF2">
        <w:t xml:space="preserve">, </w:t>
      </w:r>
      <w:proofErr w:type="spellStart"/>
      <w:r w:rsidRPr="00186EF2">
        <w:t>енвайроцентризм</w:t>
      </w:r>
      <w:proofErr w:type="spellEnd"/>
      <w:r w:rsidRPr="00186EF2">
        <w:t xml:space="preserve">, </w:t>
      </w:r>
      <w:proofErr w:type="spellStart"/>
      <w:r w:rsidRPr="00186EF2">
        <w:t>нонцентриз</w:t>
      </w:r>
      <w:r>
        <w:t>м</w:t>
      </w:r>
      <w:proofErr w:type="spellEnd"/>
      <w:r>
        <w:t xml:space="preserve">); </w:t>
      </w:r>
      <w:r w:rsidRPr="004B04C0">
        <w:t xml:space="preserve">культурологічні й аксіологічні побудови у психології особистості. </w:t>
      </w:r>
      <w:proofErr w:type="spellStart"/>
      <w:r w:rsidRPr="004B04C0">
        <w:t>Аксіопсихологічна</w:t>
      </w:r>
      <w:proofErr w:type="spellEnd"/>
      <w:r w:rsidRPr="004B04C0">
        <w:t xml:space="preserve"> </w:t>
      </w:r>
      <w:proofErr w:type="spellStart"/>
      <w:r w:rsidRPr="004B04C0">
        <w:t>персонологія</w:t>
      </w:r>
      <w:proofErr w:type="spellEnd"/>
      <w:r w:rsidRPr="004B04C0">
        <w:t xml:space="preserve"> (З. С. Карпенко), її </w:t>
      </w:r>
      <w:proofErr w:type="spellStart"/>
      <w:r w:rsidRPr="004B04C0">
        <w:t>топос</w:t>
      </w:r>
      <w:proofErr w:type="spellEnd"/>
      <w:r w:rsidRPr="004B04C0">
        <w:t xml:space="preserve"> (картографія інтегральної суб’єктності) та </w:t>
      </w:r>
      <w:proofErr w:type="spellStart"/>
      <w:r w:rsidRPr="004B04C0">
        <w:t>хронос</w:t>
      </w:r>
      <w:proofErr w:type="spellEnd"/>
      <w:r w:rsidRPr="004B04C0">
        <w:t xml:space="preserve"> (актуалізація духовних інтенцій та конструювання </w:t>
      </w:r>
      <w:proofErr w:type="spellStart"/>
      <w:r w:rsidRPr="004B04C0">
        <w:t>наративних</w:t>
      </w:r>
      <w:proofErr w:type="spellEnd"/>
      <w:r w:rsidRPr="004B04C0">
        <w:t xml:space="preserve"> ідентичностей.</w:t>
      </w:r>
      <w:r w:rsidRPr="00340BC6">
        <w:t xml:space="preserve"> </w:t>
      </w:r>
      <w:r w:rsidRPr="00186EF2">
        <w:t>Основні атрибути наукових шкіл (А. Фурман).</w:t>
      </w:r>
    </w:p>
    <w:p w:rsidR="00680F16" w:rsidRPr="004B04C0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80F16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  <w:r w:rsidRPr="00C01C63">
        <w:rPr>
          <w:b/>
          <w:bCs/>
          <w:lang w:val="uk-UA"/>
        </w:rPr>
        <w:t>Змістовий модуль 2.  Т</w:t>
      </w:r>
      <w:proofErr w:type="spellStart"/>
      <w:r w:rsidRPr="00C01C63">
        <w:rPr>
          <w:b/>
          <w:bCs/>
        </w:rPr>
        <w:t>ехнологія</w:t>
      </w:r>
      <w:proofErr w:type="spellEnd"/>
      <w:r w:rsidRPr="00C01C63">
        <w:rPr>
          <w:b/>
          <w:bCs/>
        </w:rPr>
        <w:t xml:space="preserve"> </w:t>
      </w:r>
      <w:proofErr w:type="spellStart"/>
      <w:r w:rsidRPr="00C01C63">
        <w:rPr>
          <w:b/>
          <w:bCs/>
        </w:rPr>
        <w:t>психологічних</w:t>
      </w:r>
      <w:proofErr w:type="spellEnd"/>
      <w:r w:rsidRPr="00C01C63">
        <w:rPr>
          <w:b/>
          <w:bCs/>
        </w:rPr>
        <w:t xml:space="preserve"> </w:t>
      </w:r>
      <w:proofErr w:type="spellStart"/>
      <w:r w:rsidRPr="00C01C63">
        <w:rPr>
          <w:b/>
          <w:bCs/>
        </w:rPr>
        <w:t>досліджень</w:t>
      </w:r>
      <w:proofErr w:type="spellEnd"/>
    </w:p>
    <w:p w:rsidR="00680F16" w:rsidRPr="007036B9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680F16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Тема</w:t>
      </w:r>
      <w:r w:rsidRPr="00C01C63">
        <w:rPr>
          <w:b/>
          <w:bCs/>
        </w:rPr>
        <w:t xml:space="preserve"> 6.</w:t>
      </w:r>
      <w:r w:rsidRPr="00C01C63">
        <w:rPr>
          <w:b/>
          <w:bCs/>
          <w:lang w:val="uk-UA"/>
        </w:rPr>
        <w:t xml:space="preserve"> </w:t>
      </w:r>
      <w:r w:rsidRPr="00E53E61">
        <w:rPr>
          <w:b/>
          <w:lang w:val="uk-UA"/>
        </w:rPr>
        <w:t>Взаємозв’язок методології, методів та методики психологічного дослідження.</w:t>
      </w:r>
      <w:r w:rsidRPr="00C01C63">
        <w:rPr>
          <w:lang w:val="uk-UA"/>
        </w:rPr>
        <w:t xml:space="preserve"> Специфіка застосування основних методів дослідження; </w:t>
      </w:r>
      <w:proofErr w:type="spellStart"/>
      <w:r w:rsidRPr="00C01C63">
        <w:rPr>
          <w:lang w:val="uk-UA"/>
        </w:rPr>
        <w:t>неекспериментальні</w:t>
      </w:r>
      <w:proofErr w:type="spellEnd"/>
      <w:r w:rsidRPr="00C01C63">
        <w:rPr>
          <w:lang w:val="uk-UA"/>
        </w:rPr>
        <w:t xml:space="preserve"> психологічні методи; експериментальні методи; математичні та статистичні методи.</w:t>
      </w:r>
    </w:p>
    <w:p w:rsidR="00680F16" w:rsidRPr="00C01C63" w:rsidRDefault="00680F16" w:rsidP="00680F16">
      <w:pPr>
        <w:pStyle w:val="aa"/>
        <w:shd w:val="clear" w:color="auto" w:fill="FFFFFF"/>
        <w:spacing w:before="0" w:beforeAutospacing="0" w:after="0" w:afterAutospacing="0"/>
        <w:jc w:val="both"/>
      </w:pPr>
    </w:p>
    <w:p w:rsidR="00680F16" w:rsidRDefault="00680F16" w:rsidP="00680F16">
      <w:pPr>
        <w:pStyle w:val="aa"/>
        <w:shd w:val="clear" w:color="auto" w:fill="FFFFFF"/>
        <w:spacing w:before="0" w:beforeAutospacing="0"/>
        <w:jc w:val="both"/>
        <w:rPr>
          <w:lang w:val="uk-UA"/>
        </w:rPr>
      </w:pPr>
      <w:r w:rsidRPr="00C01C63">
        <w:rPr>
          <w:b/>
          <w:bCs/>
          <w:lang w:val="uk-UA"/>
        </w:rPr>
        <w:t xml:space="preserve">Тема </w:t>
      </w:r>
      <w:r w:rsidRPr="00E53E61">
        <w:rPr>
          <w:b/>
          <w:bCs/>
          <w:lang w:val="uk-UA"/>
        </w:rPr>
        <w:t>7.</w:t>
      </w:r>
      <w:r w:rsidRPr="00C01C63">
        <w:rPr>
          <w:b/>
          <w:bCs/>
          <w:lang w:val="uk-UA"/>
        </w:rPr>
        <w:t> </w:t>
      </w:r>
      <w:r w:rsidRPr="00C01C63">
        <w:rPr>
          <w:lang w:val="uk-UA"/>
        </w:rPr>
        <w:t xml:space="preserve"> </w:t>
      </w:r>
      <w:r w:rsidRPr="00C01C63">
        <w:rPr>
          <w:b/>
          <w:lang w:val="uk-UA"/>
        </w:rPr>
        <w:t>Особливості проведення наукових досліджень.</w:t>
      </w:r>
      <w:r w:rsidRPr="00C01C63">
        <w:rPr>
          <w:lang w:val="uk-UA"/>
        </w:rPr>
        <w:t xml:space="preserve"> Процедура дослідження; методи зведення результатів дослідження; обробка та оформлення результатів дослідження; мова і стиль викладу змісту наукової праці.</w:t>
      </w:r>
    </w:p>
    <w:p w:rsidR="00680F16" w:rsidRPr="00340BC6" w:rsidRDefault="00680F16" w:rsidP="00680F16">
      <w:pPr>
        <w:pStyle w:val="aa"/>
        <w:shd w:val="clear" w:color="auto" w:fill="FFFFFF"/>
        <w:spacing w:before="0" w:beforeAutospacing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680F16" w:rsidRPr="0056008B" w:rsidRDefault="00680F16" w:rsidP="00680F16">
      <w:pPr>
        <w:ind w:left="720" w:hanging="360"/>
        <w:jc w:val="both"/>
        <w:rPr>
          <w:b/>
          <w:bCs/>
        </w:rPr>
      </w:pPr>
      <w:r w:rsidRPr="0014194D">
        <w:rPr>
          <w:b/>
          <w:bCs/>
          <w:sz w:val="28"/>
          <w:szCs w:val="28"/>
        </w:rPr>
        <w:br w:type="page"/>
      </w:r>
      <w:r w:rsidRPr="0056008B">
        <w:rPr>
          <w:b/>
          <w:bCs/>
        </w:rPr>
        <w:lastRenderedPageBreak/>
        <w:t>3. Програма навчальної дисципліни</w:t>
      </w:r>
    </w:p>
    <w:p w:rsidR="00680F16" w:rsidRPr="0056008B" w:rsidRDefault="00680F16" w:rsidP="00680F16">
      <w:pPr>
        <w:pStyle w:val="a3"/>
        <w:spacing w:after="0"/>
      </w:pPr>
      <w:r>
        <w:t xml:space="preserve"> </w:t>
      </w:r>
    </w:p>
    <w:p w:rsidR="00680F16" w:rsidRPr="0056008B" w:rsidRDefault="00680F16" w:rsidP="00680F16">
      <w:pPr>
        <w:pStyle w:val="a5"/>
        <w:spacing w:line="300" w:lineRule="auto"/>
        <w:ind w:left="0"/>
        <w:jc w:val="both"/>
      </w:pPr>
    </w:p>
    <w:p w:rsidR="00680F16" w:rsidRPr="0056008B" w:rsidRDefault="00680F16" w:rsidP="00680F16">
      <w:pPr>
        <w:pStyle w:val="a7"/>
        <w:snapToGrid w:val="0"/>
        <w:jc w:val="center"/>
        <w:rPr>
          <w:b/>
          <w:bCs/>
        </w:rPr>
      </w:pPr>
      <w:r w:rsidRPr="0056008B">
        <w:rPr>
          <w:b/>
          <w:bCs/>
        </w:rPr>
        <w:t>4. Структура навчальної дисципліни</w:t>
      </w:r>
    </w:p>
    <w:p w:rsidR="00680F16" w:rsidRPr="0056008B" w:rsidRDefault="00680F16" w:rsidP="00680F16">
      <w:pPr>
        <w:pStyle w:val="a7"/>
        <w:snapToGri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1595"/>
        <w:gridCol w:w="1596"/>
      </w:tblGrid>
      <w:tr w:rsidR="00680F16" w:rsidRPr="0056008B" w:rsidTr="002E3F2C">
        <w:trPr>
          <w:trHeight w:val="252"/>
        </w:trPr>
        <w:tc>
          <w:tcPr>
            <w:tcW w:w="534" w:type="dxa"/>
            <w:vMerge w:val="restart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</w:pPr>
            <w:r w:rsidRPr="0056008B">
              <w:t>№</w:t>
            </w:r>
          </w:p>
        </w:tc>
        <w:tc>
          <w:tcPr>
            <w:tcW w:w="5846" w:type="dxa"/>
            <w:vMerge w:val="restart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</w:pPr>
            <w:r w:rsidRPr="0056008B">
              <w:t>Найменування розділів і тем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jc w:val="center"/>
            </w:pPr>
            <w:proofErr w:type="spellStart"/>
            <w:r w:rsidRPr="0056008B">
              <w:t>К-сть</w:t>
            </w:r>
            <w:proofErr w:type="spellEnd"/>
            <w:r w:rsidRPr="0056008B">
              <w:t xml:space="preserve"> год.,</w:t>
            </w:r>
          </w:p>
          <w:p w:rsidR="00680F16" w:rsidRPr="0056008B" w:rsidRDefault="00680F16" w:rsidP="002E3F2C">
            <w:pPr>
              <w:pStyle w:val="a7"/>
              <w:snapToGrid w:val="0"/>
              <w:jc w:val="center"/>
            </w:pPr>
            <w:r w:rsidRPr="0056008B">
              <w:t>вид заняття</w:t>
            </w:r>
          </w:p>
        </w:tc>
      </w:tr>
      <w:tr w:rsidR="00680F16" w:rsidRPr="0056008B" w:rsidTr="002E3F2C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</w:pPr>
          </w:p>
        </w:tc>
        <w:tc>
          <w:tcPr>
            <w:tcW w:w="5846" w:type="dxa"/>
            <w:vMerge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</w:pP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jc w:val="center"/>
            </w:pPr>
            <w:r w:rsidRPr="0056008B">
              <w:t>Лекція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jc w:val="center"/>
            </w:pPr>
            <w:proofErr w:type="spellStart"/>
            <w:r w:rsidRPr="0056008B">
              <w:t>семін</w:t>
            </w:r>
            <w:proofErr w:type="spellEnd"/>
            <w:r w:rsidRPr="0056008B">
              <w:t>. заняття</w:t>
            </w:r>
          </w:p>
        </w:tc>
      </w:tr>
      <w:tr w:rsidR="00680F16" w:rsidRPr="0056008B" w:rsidTr="002E3F2C">
        <w:tc>
          <w:tcPr>
            <w:tcW w:w="9571" w:type="dxa"/>
            <w:gridSpan w:val="4"/>
            <w:shd w:val="clear" w:color="auto" w:fill="auto"/>
          </w:tcPr>
          <w:p w:rsidR="00680F16" w:rsidRPr="00C01C63" w:rsidRDefault="00680F16" w:rsidP="002E3F2C">
            <w:pPr>
              <w:pStyle w:val="aa"/>
              <w:shd w:val="clear" w:color="auto" w:fill="FFFFFF"/>
              <w:spacing w:before="0" w:beforeAutospacing="0"/>
              <w:jc w:val="both"/>
            </w:pPr>
            <w:r w:rsidRPr="0056008B">
              <w:rPr>
                <w:bCs/>
              </w:rPr>
              <w:t xml:space="preserve">Модуль 1. </w:t>
            </w:r>
            <w:r w:rsidRPr="00203027">
              <w:rPr>
                <w:b/>
                <w:bCs/>
                <w:lang w:val="uk-UA"/>
              </w:rPr>
              <w:t>Методологічні проблеми в сучасній психології</w:t>
            </w:r>
          </w:p>
        </w:tc>
      </w:tr>
      <w:tr w:rsidR="00680F16" w:rsidRPr="0056008B" w:rsidTr="002E3F2C">
        <w:tc>
          <w:tcPr>
            <w:tcW w:w="534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1.</w:t>
            </w:r>
          </w:p>
        </w:tc>
        <w:tc>
          <w:tcPr>
            <w:tcW w:w="5846" w:type="dxa"/>
            <w:shd w:val="clear" w:color="auto" w:fill="auto"/>
          </w:tcPr>
          <w:p w:rsidR="00680F16" w:rsidRPr="0056008B" w:rsidRDefault="00680F16" w:rsidP="002E3F2C">
            <w:pPr>
              <w:pStyle w:val="a5"/>
              <w:ind w:left="33"/>
              <w:jc w:val="both"/>
            </w:pPr>
            <w:r w:rsidRPr="00C01C63">
              <w:rPr>
                <w:b/>
              </w:rPr>
              <w:t>Тема 1.</w:t>
            </w:r>
            <w:r w:rsidRPr="0056008B">
              <w:t xml:space="preserve"> </w:t>
            </w:r>
            <w:r>
              <w:t xml:space="preserve"> </w:t>
            </w:r>
            <w:r w:rsidRPr="00E53E61">
              <w:t>Основні атрибути теоретико-методологічного аналізу в психології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4</w:t>
            </w:r>
          </w:p>
        </w:tc>
      </w:tr>
      <w:tr w:rsidR="00680F16" w:rsidRPr="0056008B" w:rsidTr="002E3F2C">
        <w:trPr>
          <w:trHeight w:val="295"/>
        </w:trPr>
        <w:tc>
          <w:tcPr>
            <w:tcW w:w="534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2.</w:t>
            </w:r>
          </w:p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</w:p>
        </w:tc>
        <w:tc>
          <w:tcPr>
            <w:tcW w:w="5846" w:type="dxa"/>
            <w:shd w:val="clear" w:color="auto" w:fill="auto"/>
          </w:tcPr>
          <w:p w:rsidR="00680F16" w:rsidRPr="00C01C63" w:rsidRDefault="00680F16" w:rsidP="002E3F2C">
            <w:pPr>
              <w:pStyle w:val="a5"/>
              <w:ind w:left="33"/>
              <w:jc w:val="both"/>
              <w:rPr>
                <w:b/>
              </w:rPr>
            </w:pPr>
            <w:r w:rsidRPr="00C01C63">
              <w:rPr>
                <w:b/>
              </w:rPr>
              <w:t>Тема 2.</w:t>
            </w:r>
            <w:r w:rsidRPr="00A77009">
              <w:rPr>
                <w:color w:val="231F20"/>
              </w:rPr>
              <w:t xml:space="preserve"> </w:t>
            </w:r>
            <w:r w:rsidRPr="00C01C63">
              <w:rPr>
                <w:color w:val="231F20"/>
              </w:rPr>
              <w:t>Основні</w:t>
            </w:r>
            <w:r w:rsidRPr="00C01C63">
              <w:rPr>
                <w:color w:val="231F20"/>
                <w:spacing w:val="5"/>
              </w:rPr>
              <w:t xml:space="preserve"> </w:t>
            </w:r>
            <w:r w:rsidRPr="00C01C63">
              <w:rPr>
                <w:color w:val="231F20"/>
              </w:rPr>
              <w:t xml:space="preserve"> </w:t>
            </w:r>
            <w:r w:rsidRPr="00C01C63">
              <w:rPr>
                <w:color w:val="231F20"/>
                <w:w w:val="95"/>
              </w:rPr>
              <w:t>моделі</w:t>
            </w:r>
            <w:r w:rsidRPr="00C01C63">
              <w:rPr>
                <w:color w:val="231F20"/>
                <w:spacing w:val="5"/>
                <w:w w:val="95"/>
              </w:rPr>
              <w:t xml:space="preserve"> </w:t>
            </w:r>
            <w:r w:rsidRPr="00C01C63">
              <w:rPr>
                <w:color w:val="231F20"/>
                <w:w w:val="95"/>
              </w:rPr>
              <w:t>розвитку</w:t>
            </w:r>
            <w:r w:rsidRPr="00C01C63">
              <w:rPr>
                <w:color w:val="231F20"/>
                <w:spacing w:val="5"/>
                <w:w w:val="95"/>
              </w:rPr>
              <w:t xml:space="preserve"> </w:t>
            </w:r>
            <w:r w:rsidRPr="00C01C63">
              <w:rPr>
                <w:color w:val="231F20"/>
                <w:w w:val="95"/>
              </w:rPr>
              <w:t>науки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680F16" w:rsidRPr="0056008B" w:rsidTr="002E3F2C">
        <w:tc>
          <w:tcPr>
            <w:tcW w:w="534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3.</w:t>
            </w:r>
          </w:p>
        </w:tc>
        <w:tc>
          <w:tcPr>
            <w:tcW w:w="5846" w:type="dxa"/>
            <w:shd w:val="clear" w:color="auto" w:fill="auto"/>
          </w:tcPr>
          <w:p w:rsidR="00680F16" w:rsidRPr="00C01C63" w:rsidRDefault="00680F16" w:rsidP="002E3F2C">
            <w:pPr>
              <w:pStyle w:val="a5"/>
              <w:ind w:left="33"/>
              <w:jc w:val="both"/>
              <w:rPr>
                <w:b/>
              </w:rPr>
            </w:pPr>
            <w:r w:rsidRPr="00C01C63">
              <w:rPr>
                <w:b/>
              </w:rPr>
              <w:t xml:space="preserve">Тема 3.  </w:t>
            </w:r>
            <w:r w:rsidRPr="00C01C63">
              <w:rPr>
                <w:color w:val="231F20"/>
              </w:rPr>
              <w:t>Методологічні принципи наукового</w:t>
            </w:r>
            <w:r>
              <w:rPr>
                <w:color w:val="231F20"/>
              </w:rPr>
              <w:t xml:space="preserve"> </w:t>
            </w:r>
            <w:r w:rsidRPr="00C01C63">
              <w:rPr>
                <w:color w:val="231F20"/>
                <w:spacing w:val="-58"/>
              </w:rPr>
              <w:t xml:space="preserve"> </w:t>
            </w:r>
            <w:r w:rsidRPr="00C01C63">
              <w:rPr>
                <w:color w:val="231F20"/>
              </w:rPr>
              <w:t>пізнання</w:t>
            </w:r>
            <w:r w:rsidRPr="00C01C63"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11"/>
              </w:rPr>
              <w:t xml:space="preserve">в </w:t>
            </w:r>
            <w:r w:rsidRPr="00C01C63">
              <w:rPr>
                <w:color w:val="231F20"/>
              </w:rPr>
              <w:t>психології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4</w:t>
            </w:r>
          </w:p>
        </w:tc>
      </w:tr>
      <w:tr w:rsidR="00680F16" w:rsidRPr="0056008B" w:rsidTr="002E3F2C">
        <w:trPr>
          <w:trHeight w:val="621"/>
        </w:trPr>
        <w:tc>
          <w:tcPr>
            <w:tcW w:w="534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4.</w:t>
            </w:r>
          </w:p>
        </w:tc>
        <w:tc>
          <w:tcPr>
            <w:tcW w:w="5846" w:type="dxa"/>
            <w:shd w:val="clear" w:color="auto" w:fill="auto"/>
          </w:tcPr>
          <w:p w:rsidR="00680F16" w:rsidRPr="00C01C63" w:rsidRDefault="00680F16" w:rsidP="002E3F2C">
            <w:pPr>
              <w:pStyle w:val="a5"/>
              <w:spacing w:line="300" w:lineRule="auto"/>
              <w:ind w:left="0" w:firstLine="33"/>
              <w:jc w:val="both"/>
              <w:rPr>
                <w:b/>
              </w:rPr>
            </w:pPr>
            <w:r w:rsidRPr="00C01C63">
              <w:rPr>
                <w:b/>
              </w:rPr>
              <w:t xml:space="preserve">Тема 4. </w:t>
            </w:r>
            <w:hyperlink r:id="rId7" w:tooltip="ШЛЯХИ ПОДОЛАННЯ МЕТОДОЛОГІЧНОЇ КРИЗИ У ПСИХОЛОГІЇ" w:history="1">
              <w:r w:rsidRPr="00E53E61">
                <w:rPr>
                  <w:rStyle w:val="a9"/>
                </w:rPr>
                <w:t>Шляхи подолання методологічної кризи у психології</w:t>
              </w:r>
            </w:hyperlink>
            <w:r w:rsidRPr="00E53E61">
              <w:t xml:space="preserve">. 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680F16" w:rsidRPr="0056008B" w:rsidTr="002E3F2C">
        <w:trPr>
          <w:trHeight w:val="621"/>
        </w:trPr>
        <w:tc>
          <w:tcPr>
            <w:tcW w:w="534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 xml:space="preserve">5. </w:t>
            </w:r>
          </w:p>
        </w:tc>
        <w:tc>
          <w:tcPr>
            <w:tcW w:w="5846" w:type="dxa"/>
            <w:shd w:val="clear" w:color="auto" w:fill="auto"/>
          </w:tcPr>
          <w:p w:rsidR="00680F16" w:rsidRPr="00C01C63" w:rsidRDefault="00680F16" w:rsidP="002E3F2C">
            <w:pPr>
              <w:pStyle w:val="a5"/>
              <w:spacing w:line="300" w:lineRule="auto"/>
              <w:ind w:left="33"/>
              <w:jc w:val="both"/>
              <w:rPr>
                <w:b/>
              </w:rPr>
            </w:pPr>
            <w:r w:rsidRPr="00C01C63">
              <w:rPr>
                <w:b/>
              </w:rPr>
              <w:t xml:space="preserve">Тема 5.  </w:t>
            </w:r>
            <w:r w:rsidRPr="00E53E61">
              <w:t>Методологічні засади дослідження особистості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  <w:tr w:rsidR="00680F16" w:rsidRPr="0056008B" w:rsidTr="002E3F2C">
        <w:trPr>
          <w:trHeight w:val="382"/>
        </w:trPr>
        <w:tc>
          <w:tcPr>
            <w:tcW w:w="534" w:type="dxa"/>
            <w:shd w:val="clear" w:color="auto" w:fill="auto"/>
          </w:tcPr>
          <w:p w:rsidR="00680F16" w:rsidRDefault="00680F16" w:rsidP="002E3F2C">
            <w:pPr>
              <w:pStyle w:val="a7"/>
              <w:snapToGrid w:val="0"/>
              <w:spacing w:line="276" w:lineRule="auto"/>
            </w:pPr>
          </w:p>
        </w:tc>
        <w:tc>
          <w:tcPr>
            <w:tcW w:w="5846" w:type="dxa"/>
            <w:shd w:val="clear" w:color="auto" w:fill="auto"/>
          </w:tcPr>
          <w:p w:rsidR="00680F16" w:rsidRPr="00C01C63" w:rsidRDefault="00680F16" w:rsidP="002E3F2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C01C63">
              <w:rPr>
                <w:b/>
              </w:rPr>
              <w:t xml:space="preserve">Модуль 2. </w:t>
            </w:r>
            <w:r w:rsidRPr="00DA2B57">
              <w:rPr>
                <w:bCs/>
                <w:lang w:val="uk-UA"/>
              </w:rPr>
              <w:t>Технологія психологічних досліджень</w:t>
            </w:r>
          </w:p>
        </w:tc>
        <w:tc>
          <w:tcPr>
            <w:tcW w:w="1595" w:type="dxa"/>
            <w:shd w:val="clear" w:color="auto" w:fill="auto"/>
          </w:tcPr>
          <w:p w:rsidR="00680F16" w:rsidRDefault="00680F16" w:rsidP="002E3F2C">
            <w:pPr>
              <w:pStyle w:val="a7"/>
              <w:snapToGrid w:val="0"/>
              <w:spacing w:line="276" w:lineRule="auto"/>
            </w:pPr>
          </w:p>
        </w:tc>
        <w:tc>
          <w:tcPr>
            <w:tcW w:w="1596" w:type="dxa"/>
            <w:shd w:val="clear" w:color="auto" w:fill="auto"/>
          </w:tcPr>
          <w:p w:rsidR="00680F16" w:rsidRDefault="00680F16" w:rsidP="002E3F2C">
            <w:pPr>
              <w:pStyle w:val="a7"/>
              <w:snapToGrid w:val="0"/>
              <w:spacing w:line="276" w:lineRule="auto"/>
            </w:pPr>
          </w:p>
        </w:tc>
      </w:tr>
      <w:tr w:rsidR="00680F16" w:rsidRPr="0056008B" w:rsidTr="002E3F2C">
        <w:tc>
          <w:tcPr>
            <w:tcW w:w="534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6</w:t>
            </w:r>
            <w:r w:rsidRPr="0056008B">
              <w:t>.</w:t>
            </w:r>
          </w:p>
        </w:tc>
        <w:tc>
          <w:tcPr>
            <w:tcW w:w="5846" w:type="dxa"/>
            <w:shd w:val="clear" w:color="auto" w:fill="auto"/>
          </w:tcPr>
          <w:p w:rsidR="00680F16" w:rsidRPr="00E53E61" w:rsidRDefault="00680F16" w:rsidP="002E3F2C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C01C63">
              <w:rPr>
                <w:b/>
              </w:rPr>
              <w:t xml:space="preserve">Тема 6.  </w:t>
            </w:r>
            <w:r w:rsidRPr="00E53E61">
              <w:rPr>
                <w:lang w:val="uk-UA"/>
              </w:rPr>
              <w:t>Взаємозв’язок методології, методів та методики психологічного дослідження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 w:rsidRPr="0056008B">
              <w:t>2</w:t>
            </w:r>
          </w:p>
        </w:tc>
      </w:tr>
      <w:tr w:rsidR="00680F16" w:rsidRPr="0056008B" w:rsidTr="002E3F2C">
        <w:tc>
          <w:tcPr>
            <w:tcW w:w="534" w:type="dxa"/>
            <w:shd w:val="clear" w:color="auto" w:fill="auto"/>
          </w:tcPr>
          <w:p w:rsidR="00680F16" w:rsidRDefault="00680F16" w:rsidP="002E3F2C">
            <w:pPr>
              <w:pStyle w:val="a7"/>
              <w:snapToGrid w:val="0"/>
              <w:spacing w:line="276" w:lineRule="auto"/>
            </w:pPr>
            <w:r>
              <w:t>7.</w:t>
            </w:r>
          </w:p>
        </w:tc>
        <w:tc>
          <w:tcPr>
            <w:tcW w:w="5846" w:type="dxa"/>
            <w:shd w:val="clear" w:color="auto" w:fill="auto"/>
          </w:tcPr>
          <w:p w:rsidR="00680F16" w:rsidRPr="00C01C63" w:rsidRDefault="00680F16" w:rsidP="002E3F2C">
            <w:pPr>
              <w:pStyle w:val="a5"/>
              <w:ind w:left="0"/>
              <w:jc w:val="both"/>
              <w:rPr>
                <w:b/>
              </w:rPr>
            </w:pPr>
            <w:r w:rsidRPr="00C01C63">
              <w:rPr>
                <w:b/>
                <w:bCs/>
              </w:rPr>
              <w:t>Тема 7. </w:t>
            </w:r>
            <w:r w:rsidRPr="00C01C63">
              <w:t xml:space="preserve"> </w:t>
            </w:r>
            <w:r w:rsidRPr="00E53E61">
              <w:t>Особливості проведення наукових досліджень</w:t>
            </w:r>
          </w:p>
        </w:tc>
        <w:tc>
          <w:tcPr>
            <w:tcW w:w="1595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</w:p>
        </w:tc>
        <w:tc>
          <w:tcPr>
            <w:tcW w:w="1596" w:type="dxa"/>
            <w:shd w:val="clear" w:color="auto" w:fill="auto"/>
          </w:tcPr>
          <w:p w:rsidR="00680F16" w:rsidRPr="0056008B" w:rsidRDefault="00680F16" w:rsidP="002E3F2C">
            <w:pPr>
              <w:pStyle w:val="a7"/>
              <w:snapToGrid w:val="0"/>
              <w:spacing w:line="276" w:lineRule="auto"/>
            </w:pPr>
            <w:r>
              <w:t>2</w:t>
            </w:r>
          </w:p>
        </w:tc>
      </w:tr>
    </w:tbl>
    <w:p w:rsidR="00680F16" w:rsidRPr="0056008B" w:rsidRDefault="00680F16" w:rsidP="00680F16">
      <w:pPr>
        <w:pStyle w:val="a7"/>
        <w:snapToGrid w:val="0"/>
        <w:spacing w:line="276" w:lineRule="auto"/>
      </w:pPr>
    </w:p>
    <w:p w:rsidR="00680F16" w:rsidRPr="0056008B" w:rsidRDefault="00680F16" w:rsidP="00680F16">
      <w:pPr>
        <w:pStyle w:val="Ch60"/>
        <w:spacing w:after="120"/>
        <w:ind w:left="324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680F16" w:rsidRPr="0056008B" w:rsidRDefault="00680F16" w:rsidP="00680F16">
      <w:pPr>
        <w:pStyle w:val="Ch60"/>
        <w:spacing w:after="120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b/>
          <w:bCs/>
          <w:w w:val="100"/>
          <w:sz w:val="24"/>
          <w:szCs w:val="24"/>
        </w:rPr>
        <w:t>5. Теми семінарських занять</w:t>
      </w:r>
    </w:p>
    <w:tbl>
      <w:tblPr>
        <w:tblW w:w="964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811"/>
        <w:gridCol w:w="3261"/>
      </w:tblGrid>
      <w:tr w:rsidR="00680F16" w:rsidRPr="0056008B" w:rsidTr="002E3F2C">
        <w:trPr>
          <w:trHeight w:val="10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80F16" w:rsidRPr="0056008B" w:rsidRDefault="00680F16" w:rsidP="002E3F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80F16" w:rsidRPr="0056008B" w:rsidRDefault="00680F16" w:rsidP="002E3F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80F16" w:rsidRPr="0056008B" w:rsidRDefault="00680F16" w:rsidP="002E3F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DA2B57" w:rsidRDefault="00680F16" w:rsidP="002E3F2C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DA2B57">
              <w:rPr>
                <w:lang w:val="ru-RU"/>
              </w:rPr>
              <w:t>Основні</w:t>
            </w:r>
            <w:proofErr w:type="spellEnd"/>
            <w:r w:rsidRPr="00DA2B57">
              <w:rPr>
                <w:lang w:val="ru-RU"/>
              </w:rPr>
              <w:t xml:space="preserve"> </w:t>
            </w:r>
            <w:proofErr w:type="spellStart"/>
            <w:r w:rsidRPr="00DA2B57">
              <w:rPr>
                <w:lang w:val="ru-RU"/>
              </w:rPr>
              <w:t>атрибути</w:t>
            </w:r>
            <w:proofErr w:type="spellEnd"/>
            <w:r w:rsidRPr="00DA2B57">
              <w:rPr>
                <w:lang w:val="ru-RU"/>
              </w:rPr>
              <w:t xml:space="preserve"> теоретико-</w:t>
            </w:r>
            <w:proofErr w:type="spellStart"/>
            <w:r w:rsidRPr="00DA2B57">
              <w:rPr>
                <w:lang w:val="ru-RU"/>
              </w:rPr>
              <w:t>методологічного</w:t>
            </w:r>
            <w:proofErr w:type="spellEnd"/>
            <w:r w:rsidRPr="00DA2B57">
              <w:rPr>
                <w:lang w:val="ru-RU"/>
              </w:rPr>
              <w:t xml:space="preserve"> </w:t>
            </w:r>
            <w:proofErr w:type="spellStart"/>
            <w:r w:rsidRPr="00DA2B57">
              <w:rPr>
                <w:lang w:val="ru-RU"/>
              </w:rPr>
              <w:t>аналізу</w:t>
            </w:r>
            <w:proofErr w:type="spellEnd"/>
            <w:r w:rsidRPr="00DA2B57">
              <w:rPr>
                <w:lang w:val="ru-RU"/>
              </w:rPr>
              <w:t xml:space="preserve"> </w:t>
            </w:r>
            <w:proofErr w:type="gramStart"/>
            <w:r w:rsidRPr="00DA2B57">
              <w:rPr>
                <w:lang w:val="ru-RU"/>
              </w:rPr>
              <w:t>в</w:t>
            </w:r>
            <w:proofErr w:type="gramEnd"/>
            <w:r w:rsidRPr="00DA2B57">
              <w:rPr>
                <w:lang w:val="ru-RU"/>
              </w:rPr>
              <w:t xml:space="preserve"> </w:t>
            </w:r>
            <w:proofErr w:type="spellStart"/>
            <w:r w:rsidRPr="00DA2B57">
              <w:rPr>
                <w:lang w:val="ru-RU"/>
              </w:rPr>
              <w:t>психології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C01C63">
              <w:rPr>
                <w:color w:val="231F20"/>
                <w:lang w:val="uk-UA"/>
              </w:rPr>
              <w:t>Основні</w:t>
            </w:r>
            <w:r w:rsidRPr="00C01C63">
              <w:rPr>
                <w:color w:val="231F20"/>
                <w:spacing w:val="5"/>
                <w:lang w:val="uk-UA"/>
              </w:rPr>
              <w:t xml:space="preserve"> </w:t>
            </w:r>
            <w:r w:rsidRPr="00C01C63">
              <w:rPr>
                <w:color w:val="231F20"/>
                <w:lang w:val="uk-UA"/>
              </w:rPr>
              <w:t xml:space="preserve"> </w:t>
            </w:r>
            <w:r w:rsidRPr="00C01C63">
              <w:rPr>
                <w:color w:val="231F20"/>
                <w:w w:val="95"/>
                <w:lang w:val="uk-UA"/>
              </w:rPr>
              <w:t>моделі</w:t>
            </w:r>
            <w:r w:rsidRPr="00C01C63">
              <w:rPr>
                <w:color w:val="231F20"/>
                <w:spacing w:val="5"/>
                <w:w w:val="95"/>
                <w:lang w:val="uk-UA"/>
              </w:rPr>
              <w:t xml:space="preserve"> </w:t>
            </w:r>
            <w:r w:rsidRPr="00C01C63">
              <w:rPr>
                <w:color w:val="231F20"/>
                <w:w w:val="95"/>
                <w:lang w:val="uk-UA"/>
              </w:rPr>
              <w:t>розвитку</w:t>
            </w:r>
            <w:r w:rsidRPr="00C01C63">
              <w:rPr>
                <w:color w:val="231F20"/>
                <w:spacing w:val="5"/>
                <w:w w:val="95"/>
                <w:lang w:val="uk-UA"/>
              </w:rPr>
              <w:t xml:space="preserve"> </w:t>
            </w:r>
            <w:r w:rsidRPr="00C01C63">
              <w:rPr>
                <w:color w:val="231F20"/>
                <w:w w:val="95"/>
                <w:lang w:val="uk-UA"/>
              </w:rPr>
              <w:t>науки</w:t>
            </w:r>
            <w:r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56008B">
              <w:rPr>
                <w:color w:val="auto"/>
                <w:lang w:val="ru-RU"/>
              </w:rPr>
              <w:t>2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E13789" w:rsidRDefault="00680F16" w:rsidP="002E3F2C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C01C63">
              <w:rPr>
                <w:color w:val="231F20"/>
                <w:lang w:val="uk-UA"/>
              </w:rPr>
              <w:t>Методологічні принципи наукового</w:t>
            </w:r>
            <w:r w:rsidRPr="00DA2B57">
              <w:rPr>
                <w:color w:val="231F20"/>
                <w:lang w:val="ru-RU"/>
              </w:rPr>
              <w:t xml:space="preserve"> </w:t>
            </w:r>
            <w:r w:rsidRPr="00C01C63">
              <w:rPr>
                <w:color w:val="231F20"/>
                <w:spacing w:val="-58"/>
                <w:lang w:val="uk-UA"/>
              </w:rPr>
              <w:t xml:space="preserve"> </w:t>
            </w:r>
            <w:r w:rsidRPr="00C01C63">
              <w:rPr>
                <w:color w:val="231F20"/>
                <w:lang w:val="uk-UA"/>
              </w:rPr>
              <w:t>пізнання</w:t>
            </w:r>
            <w:r w:rsidRPr="00C01C63">
              <w:rPr>
                <w:color w:val="231F20"/>
                <w:spacing w:val="-11"/>
                <w:lang w:val="uk-UA"/>
              </w:rPr>
              <w:t xml:space="preserve"> </w:t>
            </w:r>
            <w:r w:rsidRPr="00DA2B57">
              <w:rPr>
                <w:color w:val="231F20"/>
                <w:spacing w:val="-11"/>
                <w:lang w:val="ru-RU"/>
              </w:rPr>
              <w:t xml:space="preserve">в </w:t>
            </w:r>
            <w:r w:rsidRPr="00C01C63">
              <w:rPr>
                <w:color w:val="231F20"/>
                <w:lang w:val="uk-UA"/>
              </w:rPr>
              <w:t>психології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C45E46" w:rsidRDefault="00CD44F9" w:rsidP="002E3F2C">
            <w:pPr>
              <w:pStyle w:val="NoParagraphStyle"/>
              <w:spacing w:line="240" w:lineRule="auto"/>
              <w:textAlignment w:val="auto"/>
              <w:rPr>
                <w:lang w:val="uk-UA"/>
              </w:rPr>
            </w:pPr>
            <w:hyperlink r:id="rId8" w:tooltip="ШЛЯХИ ПОДОЛАННЯ МЕТОДОЛОГІЧНОЇ КРИЗИ У ПСИХОЛОГІЇ" w:history="1">
              <w:r w:rsidR="00680F16" w:rsidRPr="00E53E61">
                <w:rPr>
                  <w:rStyle w:val="a9"/>
                  <w:rFonts w:eastAsia="Lucida Sans Unicode"/>
                  <w:color w:val="auto"/>
                  <w:lang w:val="uk-UA"/>
                </w:rPr>
                <w:t>Шляхи подолання методологічної кризи у психології</w:t>
              </w:r>
            </w:hyperlink>
            <w:r w:rsidR="00680F16" w:rsidRPr="00DA2B57">
              <w:rPr>
                <w:lang w:val="ru-RU"/>
              </w:rPr>
              <w:t xml:space="preserve"> </w:t>
            </w:r>
            <w:r w:rsidR="00680F16">
              <w:rPr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E13789" w:rsidRDefault="00680F16" w:rsidP="002E3F2C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53E61">
              <w:rPr>
                <w:lang w:val="uk-UA"/>
              </w:rPr>
              <w:t>Методологічні засади дослідження особистості</w:t>
            </w:r>
            <w:r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6008B">
              <w:rPr>
                <w:color w:val="auto"/>
                <w:lang w:val="uk-UA"/>
              </w:rPr>
              <w:t>2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53E61">
              <w:rPr>
                <w:lang w:val="uk-UA"/>
              </w:rPr>
              <w:t>Взаємозв’язок методології, методів та методики психологічного дослідження</w:t>
            </w:r>
            <w:r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F61B88" w:rsidRDefault="00680F16" w:rsidP="002E3F2C">
            <w:pPr>
              <w:pStyle w:val="NoParagraphStyl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E53E61">
              <w:rPr>
                <w:lang w:val="uk-UA"/>
              </w:rPr>
              <w:t>Особливості проведення наукових досліджень</w:t>
            </w:r>
            <w:r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3C7165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3C7165">
              <w:rPr>
                <w:color w:val="auto"/>
                <w:lang w:val="uk-UA"/>
              </w:rPr>
              <w:t>2</w:t>
            </w:r>
          </w:p>
        </w:tc>
      </w:tr>
    </w:tbl>
    <w:p w:rsidR="00680F16" w:rsidRPr="0056008B" w:rsidRDefault="00680F16" w:rsidP="00680F1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680F16" w:rsidRPr="0056008B" w:rsidRDefault="00680F16" w:rsidP="00680F16">
      <w:pPr>
        <w:pStyle w:val="a7"/>
        <w:snapToGrid w:val="0"/>
        <w:jc w:val="center"/>
        <w:rPr>
          <w:b/>
        </w:rPr>
      </w:pPr>
      <w:r w:rsidRPr="0056008B">
        <w:rPr>
          <w:b/>
        </w:rPr>
        <w:t>6. Самостійна робота</w:t>
      </w:r>
    </w:p>
    <w:p w:rsidR="00680F16" w:rsidRPr="0056008B" w:rsidRDefault="00680F16" w:rsidP="00680F16">
      <w:pPr>
        <w:pStyle w:val="a7"/>
        <w:snapToGrid w:val="0"/>
        <w:jc w:val="center"/>
        <w:rPr>
          <w:b/>
        </w:rPr>
      </w:pPr>
    </w:p>
    <w:tbl>
      <w:tblPr>
        <w:tblW w:w="9640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796"/>
        <w:gridCol w:w="1276"/>
      </w:tblGrid>
      <w:tr w:rsidR="00680F16" w:rsidRPr="0056008B" w:rsidTr="002E3F2C">
        <w:trPr>
          <w:trHeight w:val="10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80F16" w:rsidRPr="0056008B" w:rsidRDefault="00680F16" w:rsidP="002E3F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80F16" w:rsidRPr="0056008B" w:rsidRDefault="00680F16" w:rsidP="002E3F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680F16" w:rsidRPr="0056008B" w:rsidRDefault="00680F16" w:rsidP="002E3F2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56008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680F16" w:rsidRPr="0056008B" w:rsidTr="002E3F2C">
        <w:trPr>
          <w:trHeight w:val="1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AF3CC9" w:rsidRDefault="00680F16" w:rsidP="002E3F2C">
            <w:pPr>
              <w:jc w:val="both"/>
            </w:pPr>
            <w:r>
              <w:t xml:space="preserve"> </w:t>
            </w:r>
            <w:proofErr w:type="spellStart"/>
            <w:r w:rsidRPr="00AF3CC9">
              <w:t>Балл</w:t>
            </w:r>
            <w:proofErr w:type="spellEnd"/>
            <w:r w:rsidRPr="00AF3CC9">
              <w:t xml:space="preserve"> Г. О. </w:t>
            </w:r>
            <w:proofErr w:type="spellStart"/>
            <w:r w:rsidRPr="00AF3CC9">
              <w:t>Раціогуманістична</w:t>
            </w:r>
            <w:proofErr w:type="spellEnd"/>
            <w:r w:rsidRPr="00AF3CC9">
              <w:t xml:space="preserve"> орієнтація в методології людинознавства. К. : Видавництво ПП «СКД», 2017.  204 с.</w:t>
            </w:r>
          </w:p>
          <w:p w:rsidR="00680F16" w:rsidRPr="004E594B" w:rsidRDefault="00680F16" w:rsidP="002E3F2C">
            <w:pPr>
              <w:spacing w:after="200"/>
              <w:ind w:left="56"/>
              <w:jc w:val="both"/>
            </w:pPr>
            <w:proofErr w:type="spellStart"/>
            <w:r w:rsidRPr="00AF3CC9">
              <w:rPr>
                <w:rFonts w:eastAsia="Times New Roman"/>
              </w:rPr>
              <w:t>Василюк</w:t>
            </w:r>
            <w:proofErr w:type="spellEnd"/>
            <w:r w:rsidRPr="00AF3CC9">
              <w:rPr>
                <w:rFonts w:eastAsia="Times New Roman"/>
              </w:rPr>
              <w:t xml:space="preserve"> Ф. Е. </w:t>
            </w:r>
            <w:proofErr w:type="spellStart"/>
            <w:r w:rsidRPr="00AF3CC9">
              <w:rPr>
                <w:rFonts w:eastAsia="Times New Roman"/>
              </w:rPr>
              <w:t>Методологичес</w:t>
            </w:r>
            <w:r>
              <w:t>кий</w:t>
            </w:r>
            <w:proofErr w:type="spellEnd"/>
            <w:r>
              <w:t xml:space="preserve"> </w:t>
            </w:r>
            <w:proofErr w:type="spellStart"/>
            <w:r>
              <w:t>анализ</w:t>
            </w:r>
            <w:proofErr w:type="spellEnd"/>
            <w:r>
              <w:t xml:space="preserve"> в </w:t>
            </w:r>
            <w:proofErr w:type="spellStart"/>
            <w:r>
              <w:t>психологии</w:t>
            </w:r>
            <w:proofErr w:type="spellEnd"/>
            <w:r w:rsidRPr="00AF3CC9">
              <w:t xml:space="preserve">. </w:t>
            </w:r>
            <w:r>
              <w:t xml:space="preserve">М. : МГППУ; </w:t>
            </w:r>
            <w:proofErr w:type="spellStart"/>
            <w:r>
              <w:t>Смысл</w:t>
            </w:r>
            <w:proofErr w:type="spellEnd"/>
            <w:r>
              <w:t xml:space="preserve">, 2003. </w:t>
            </w:r>
            <w:r w:rsidRPr="00AF3CC9">
              <w:rPr>
                <w:rFonts w:eastAsia="Times New Roman"/>
              </w:rPr>
              <w:t xml:space="preserve"> 240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AF3CC9" w:rsidRDefault="00680F16" w:rsidP="002E3F2C">
            <w:pPr>
              <w:jc w:val="both"/>
            </w:pPr>
            <w:r w:rsidRPr="00AF3CC9">
              <w:t xml:space="preserve">Карпенко 3. С. Аксіологічна </w:t>
            </w:r>
            <w:r>
              <w:t xml:space="preserve">психологія особистості, </w:t>
            </w:r>
            <w:r w:rsidRPr="00AF3CC9">
              <w:t xml:space="preserve">Івано-Франківськ : </w:t>
            </w:r>
            <w:proofErr w:type="spellStart"/>
            <w:r w:rsidRPr="00AF3CC9">
              <w:t>Лілея-НВ</w:t>
            </w:r>
            <w:proofErr w:type="spellEnd"/>
            <w:r w:rsidRPr="00AF3CC9">
              <w:t>, 200</w:t>
            </w:r>
            <w:r>
              <w:t xml:space="preserve">9. </w:t>
            </w:r>
            <w:r w:rsidRPr="00AF3CC9">
              <w:t xml:space="preserve"> 512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AF3CC9" w:rsidRDefault="00680F16" w:rsidP="002E3F2C">
            <w:pPr>
              <w:pStyle w:val="ab"/>
              <w:widowControl/>
              <w:jc w:val="both"/>
              <w:rPr>
                <w:sz w:val="24"/>
                <w:szCs w:val="24"/>
                <w:lang w:val="uk-UA"/>
              </w:rPr>
            </w:pPr>
            <w:r w:rsidRPr="00AF3CC9">
              <w:rPr>
                <w:sz w:val="24"/>
                <w:szCs w:val="24"/>
                <w:lang w:val="uk-UA"/>
              </w:rPr>
              <w:t xml:space="preserve">Фурман А. В. Ідея і зміст професійного </w:t>
            </w:r>
            <w:proofErr w:type="spellStart"/>
            <w:r w:rsidRPr="00AF3CC9">
              <w:rPr>
                <w:sz w:val="24"/>
                <w:szCs w:val="24"/>
                <w:lang w:val="uk-UA"/>
              </w:rPr>
              <w:t>методологування</w:t>
            </w:r>
            <w:proofErr w:type="spellEnd"/>
            <w:r w:rsidRPr="00AF3CC9">
              <w:rPr>
                <w:sz w:val="24"/>
                <w:szCs w:val="24"/>
                <w:lang w:val="uk-UA"/>
              </w:rPr>
              <w:t xml:space="preserve"> : [монографія]</w:t>
            </w:r>
            <w:proofErr w:type="spellStart"/>
            <w:r w:rsidRPr="00AF3CC9">
              <w:rPr>
                <w:sz w:val="24"/>
                <w:szCs w:val="24"/>
                <w:lang w:val="uk-UA"/>
              </w:rPr>
              <w:t>.Тернопіль</w:t>
            </w:r>
            <w:proofErr w:type="spellEnd"/>
            <w:r w:rsidRPr="00AF3CC9">
              <w:rPr>
                <w:sz w:val="24"/>
                <w:szCs w:val="24"/>
                <w:lang w:val="uk-UA"/>
              </w:rPr>
              <w:t xml:space="preserve"> : ТНЕУ, 2016.  378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AF3CC9" w:rsidRDefault="00680F16" w:rsidP="002E3F2C">
            <w:pPr>
              <w:pStyle w:val="a8"/>
              <w:spacing w:after="200"/>
              <w:ind w:left="56"/>
              <w:jc w:val="both"/>
              <w:rPr>
                <w:color w:val="0000FF" w:themeColor="hyperlink"/>
                <w:u w:val="single"/>
                <w:lang w:val="uk-UA"/>
              </w:rPr>
            </w:pPr>
            <w:r w:rsidRPr="00AF3CC9">
              <w:rPr>
                <w:lang w:val="uk-UA"/>
              </w:rPr>
              <w:t>Фурман А. В. Парадигма як предмет методологічної рефлексії / А. В. Фурма</w:t>
            </w:r>
            <w:r>
              <w:rPr>
                <w:lang w:val="uk-UA"/>
              </w:rPr>
              <w:t xml:space="preserve">н // Психологія і суспільство. 2013. № 3. </w:t>
            </w:r>
            <w:r w:rsidRPr="00AF3CC9">
              <w:rPr>
                <w:lang w:val="uk-UA"/>
              </w:rPr>
              <w:t>С. 72</w:t>
            </w:r>
            <w:r>
              <w:rPr>
                <w:lang w:val="uk-UA"/>
              </w:rPr>
              <w:t xml:space="preserve"> </w:t>
            </w:r>
            <w:r w:rsidRPr="00AF3CC9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Pr="00AF3CC9">
              <w:rPr>
                <w:lang w:val="uk-UA"/>
              </w:rPr>
              <w:t xml:space="preserve">85. Режим доступу: </w:t>
            </w:r>
            <w:hyperlink r:id="rId9" w:history="1">
              <w:r w:rsidRPr="00AF3CC9">
                <w:rPr>
                  <w:rStyle w:val="a9"/>
                  <w:lang w:val="uk-UA"/>
                </w:rPr>
                <w:t>http://journals.uran.ua/index.php/1810-2131/article/view/114442/108966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AF3CC9" w:rsidRDefault="00680F16" w:rsidP="002E3F2C">
            <w:pPr>
              <w:shd w:val="clear" w:color="auto" w:fill="FFFFFF"/>
              <w:jc w:val="both"/>
              <w:rPr>
                <w:i/>
              </w:rPr>
            </w:pPr>
            <w:proofErr w:type="spellStart"/>
            <w:r w:rsidRPr="00AF3CC9">
              <w:t>Теория</w:t>
            </w:r>
            <w:proofErr w:type="spellEnd"/>
            <w:r w:rsidRPr="00AF3CC9">
              <w:t xml:space="preserve"> и </w:t>
            </w:r>
            <w:proofErr w:type="spellStart"/>
            <w:r w:rsidRPr="00AF3CC9">
              <w:t>методология</w:t>
            </w:r>
            <w:proofErr w:type="spellEnd"/>
            <w:r w:rsidRPr="00AF3CC9">
              <w:t xml:space="preserve"> </w:t>
            </w:r>
            <w:proofErr w:type="spellStart"/>
            <w:r w:rsidRPr="00AF3CC9">
              <w:t>психологии</w:t>
            </w:r>
            <w:proofErr w:type="spellEnd"/>
            <w:r w:rsidRPr="00AF3CC9">
              <w:t xml:space="preserve">: </w:t>
            </w:r>
            <w:proofErr w:type="spellStart"/>
            <w:r w:rsidRPr="00AF3CC9">
              <w:t>Постнеклассическая</w:t>
            </w:r>
            <w:proofErr w:type="spellEnd"/>
            <w:r w:rsidRPr="00AF3CC9">
              <w:t xml:space="preserve"> перспектива    / </w:t>
            </w:r>
            <w:proofErr w:type="spellStart"/>
            <w:r w:rsidRPr="00AF3CC9">
              <w:t>Отв</w:t>
            </w:r>
            <w:proofErr w:type="spellEnd"/>
            <w:r w:rsidRPr="00AF3CC9">
              <w:t xml:space="preserve">. ред. А. Л. </w:t>
            </w:r>
            <w:proofErr w:type="spellStart"/>
            <w:r w:rsidRPr="00AF3CC9">
              <w:t>Журавлев</w:t>
            </w:r>
            <w:proofErr w:type="spellEnd"/>
            <w:r w:rsidRPr="00AF3CC9">
              <w:t xml:space="preserve">, А. </w:t>
            </w:r>
            <w:r>
              <w:t xml:space="preserve">В. </w:t>
            </w:r>
            <w:proofErr w:type="spellStart"/>
            <w:r>
              <w:t>Юревич</w:t>
            </w:r>
            <w:proofErr w:type="spellEnd"/>
            <w:r>
              <w:t>.</w:t>
            </w:r>
            <w:r w:rsidRPr="00AF3CC9">
              <w:t xml:space="preserve"> М. : </w:t>
            </w:r>
            <w:proofErr w:type="spellStart"/>
            <w:r w:rsidRPr="00AF3CC9">
              <w:t>Изд-во</w:t>
            </w:r>
            <w:proofErr w:type="spellEnd"/>
            <w:r w:rsidRPr="00AF3CC9">
              <w:t xml:space="preserve"> «</w:t>
            </w:r>
            <w:proofErr w:type="spellStart"/>
            <w:r w:rsidRPr="00AF3CC9">
              <w:t>И</w:t>
            </w:r>
            <w:r>
              <w:t>нститут</w:t>
            </w:r>
            <w:proofErr w:type="spellEnd"/>
            <w:r>
              <w:t xml:space="preserve"> </w:t>
            </w:r>
            <w:proofErr w:type="spellStart"/>
            <w:r>
              <w:t>психологии</w:t>
            </w:r>
            <w:proofErr w:type="spellEnd"/>
            <w:r>
              <w:t xml:space="preserve"> РАН», 2007. </w:t>
            </w:r>
            <w:r w:rsidRPr="00AF3CC9">
              <w:t xml:space="preserve">528 с. </w:t>
            </w:r>
            <w:r>
              <w:t xml:space="preserve"> </w:t>
            </w:r>
            <w:r w:rsidRPr="00AF3CC9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816294" w:rsidRDefault="00680F16" w:rsidP="002E3F2C">
            <w:pPr>
              <w:pStyle w:val="ab"/>
              <w:widowControl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AF3CC9">
              <w:rPr>
                <w:bCs/>
                <w:sz w:val="24"/>
                <w:szCs w:val="24"/>
                <w:lang w:val="uk-UA"/>
              </w:rPr>
              <w:t>Савчин</w:t>
            </w:r>
            <w:proofErr w:type="spellEnd"/>
            <w:r w:rsidRPr="00AF3CC9">
              <w:rPr>
                <w:bCs/>
                <w:sz w:val="24"/>
                <w:szCs w:val="24"/>
                <w:lang w:val="uk-UA"/>
              </w:rPr>
              <w:t xml:space="preserve"> М. </w:t>
            </w:r>
            <w:proofErr w:type="spellStart"/>
            <w:r w:rsidRPr="00AF3CC9">
              <w:rPr>
                <w:bCs/>
                <w:sz w:val="24"/>
                <w:szCs w:val="24"/>
                <w:lang w:val="uk-UA"/>
              </w:rPr>
              <w:t>Методологеми</w:t>
            </w:r>
            <w:proofErr w:type="spellEnd"/>
            <w:r w:rsidRPr="00AF3CC9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психології : монографія. К. :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Академвидав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, 2013. </w:t>
            </w:r>
            <w:r w:rsidRPr="00AF3CC9">
              <w:rPr>
                <w:bCs/>
                <w:sz w:val="24"/>
                <w:szCs w:val="24"/>
                <w:lang w:val="uk-UA"/>
              </w:rPr>
              <w:t xml:space="preserve"> 224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816294" w:rsidRDefault="00680F16" w:rsidP="002E3F2C">
            <w:pPr>
              <w:pStyle w:val="ab"/>
              <w:widowControl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Никандров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 В. В.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Методологические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основы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психологии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Учебное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пособие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 / В. В.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Никандров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СПб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 xml:space="preserve">. : </w:t>
            </w:r>
            <w:proofErr w:type="spellStart"/>
            <w:r w:rsidRPr="00816294">
              <w:rPr>
                <w:bCs/>
                <w:sz w:val="24"/>
                <w:szCs w:val="24"/>
                <w:lang w:val="uk-UA"/>
              </w:rPr>
              <w:t>Речь</w:t>
            </w:r>
            <w:proofErr w:type="spellEnd"/>
            <w:r w:rsidRPr="00816294">
              <w:rPr>
                <w:bCs/>
                <w:sz w:val="24"/>
                <w:szCs w:val="24"/>
                <w:lang w:val="uk-UA"/>
              </w:rPr>
              <w:t>, 2008. 235 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widowControl/>
              <w:tabs>
                <w:tab w:val="num" w:pos="1080"/>
              </w:tabs>
              <w:suppressAutoHyphens w:val="0"/>
              <w:jc w:val="both"/>
            </w:pPr>
            <w:r>
              <w:t>М</w:t>
            </w:r>
            <w:r w:rsidRPr="004B04C0">
              <w:t xml:space="preserve">етодологічний підхід до оцінки теорії особистості Л. </w:t>
            </w:r>
            <w:proofErr w:type="spellStart"/>
            <w:r w:rsidRPr="004B04C0">
              <w:t>Первіна</w:t>
            </w:r>
            <w:proofErr w:type="spellEnd"/>
            <w:r w:rsidRPr="004B04C0">
              <w:t xml:space="preserve"> і О. Джона; метод корінної метафори у психологічній </w:t>
            </w:r>
            <w:proofErr w:type="spellStart"/>
            <w:r w:rsidRPr="004B04C0">
              <w:t>персонології</w:t>
            </w:r>
            <w:proofErr w:type="spellEnd"/>
            <w:r w:rsidRPr="004B04C0">
              <w:t xml:space="preserve"> С. </w:t>
            </w:r>
            <w:proofErr w:type="spellStart"/>
            <w:r w:rsidRPr="004B04C0">
              <w:t>Клонінгер</w:t>
            </w:r>
            <w:proofErr w:type="spellEnd"/>
            <w:r w:rsidRPr="004B04C0">
              <w:t xml:space="preserve">; компаративний підхід у психології особистості С. </w:t>
            </w:r>
            <w:proofErr w:type="spellStart"/>
            <w:r w:rsidRPr="004B04C0">
              <w:t>Мадді</w:t>
            </w:r>
            <w:proofErr w:type="spellEnd"/>
            <w:r w:rsidRPr="004B04C0">
              <w:t>; системи психології, за  Н. Смітом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816294" w:rsidRDefault="00680F16" w:rsidP="002E3F2C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294">
              <w:rPr>
                <w:rFonts w:ascii="Times New Roman" w:hAnsi="Times New Roman" w:cs="Times New Roman"/>
                <w:sz w:val="24"/>
                <w:szCs w:val="24"/>
              </w:rPr>
              <w:t>Аксіопсихологічна</w:t>
            </w:r>
            <w:proofErr w:type="spellEnd"/>
            <w:r w:rsidRPr="00816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294">
              <w:rPr>
                <w:rFonts w:ascii="Times New Roman" w:hAnsi="Times New Roman" w:cs="Times New Roman"/>
                <w:sz w:val="24"/>
                <w:szCs w:val="24"/>
              </w:rPr>
              <w:t>персонологія</w:t>
            </w:r>
            <w:proofErr w:type="spellEnd"/>
            <w:r w:rsidRPr="00816294">
              <w:rPr>
                <w:rFonts w:ascii="Times New Roman" w:hAnsi="Times New Roman" w:cs="Times New Roman"/>
                <w:sz w:val="24"/>
                <w:szCs w:val="24"/>
              </w:rPr>
              <w:t xml:space="preserve"> (З. С. Карпенко)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816294" w:rsidRDefault="00680F16" w:rsidP="002E3F2C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Модель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розвитку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наукового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знання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К.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Поппера; модель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розвитку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наукового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знання</w:t>
            </w:r>
            <w:r w:rsidRPr="00816294">
              <w:rPr>
                <w:rFonts w:ascii="Times New Roman" w:hAnsi="Times New Roman" w:cs="Times New Roman"/>
                <w:color w:val="231F20"/>
                <w:spacing w:val="17"/>
                <w:w w:val="95"/>
                <w:sz w:val="24"/>
                <w:szCs w:val="24"/>
              </w:rPr>
              <w:t xml:space="preserve"> 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І.</w:t>
            </w:r>
            <w:r w:rsidRPr="00816294">
              <w:rPr>
                <w:rFonts w:ascii="Times New Roman" w:hAnsi="Times New Roman" w:cs="Times New Roman"/>
                <w:color w:val="231F20"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Лакатош</w:t>
            </w:r>
            <w:r w:rsidRPr="00816294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0F16" w:rsidRPr="0056008B" w:rsidTr="002E3F2C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08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680F16" w:rsidRPr="0056008B" w:rsidRDefault="00680F16" w:rsidP="002E3F2C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60</w:t>
            </w:r>
          </w:p>
        </w:tc>
      </w:tr>
    </w:tbl>
    <w:p w:rsidR="00680F16" w:rsidRDefault="00680F16" w:rsidP="00680F16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b/>
          <w:bCs/>
          <w:w w:val="100"/>
          <w:sz w:val="24"/>
          <w:szCs w:val="24"/>
        </w:rPr>
        <w:t>Індивідуальні завдання</w:t>
      </w:r>
    </w:p>
    <w:p w:rsidR="00680F16" w:rsidRPr="007E0950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 1.</w:t>
      </w:r>
    </w:p>
    <w:p w:rsidR="00680F16" w:rsidRPr="007E0950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:rsidR="00680F16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>1.</w:t>
      </w:r>
      <w:r w:rsidRPr="007E0950">
        <w:rPr>
          <w:rFonts w:ascii="Times New Roman" w:hAnsi="Times New Roman" w:cs="Times New Roman"/>
          <w:bCs/>
          <w:w w:val="100"/>
          <w:sz w:val="24"/>
          <w:szCs w:val="24"/>
        </w:rPr>
        <w:tab/>
      </w: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Проаналізувати наукові підходи, принципи відповідно до теми дисертаційного дослідження. </w:t>
      </w:r>
    </w:p>
    <w:p w:rsidR="00680F16" w:rsidRPr="007E0950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>Завдання</w:t>
      </w: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2.</w:t>
      </w:r>
    </w:p>
    <w:p w:rsidR="00680F16" w:rsidRPr="007E0950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680F16" w:rsidRPr="007E0950" w:rsidRDefault="00680F16" w:rsidP="00680F16">
      <w:pPr>
        <w:pStyle w:val="Ch60"/>
        <w:numPr>
          <w:ilvl w:val="0"/>
          <w:numId w:val="5"/>
        </w:numPr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Спроектуйте теоретичну модель дослідження. </w:t>
      </w:r>
    </w:p>
    <w:p w:rsidR="00680F16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lastRenderedPageBreak/>
        <w:t xml:space="preserve"> </w:t>
      </w:r>
    </w:p>
    <w:p w:rsidR="00680F16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</w:t>
      </w: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>.</w:t>
      </w:r>
    </w:p>
    <w:p w:rsidR="00680F16" w:rsidRPr="007E0950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>Підготуйте тези наукової доповіді за темою дисертації.</w:t>
      </w:r>
    </w:p>
    <w:p w:rsidR="00680F16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7E0950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Завдання </w:t>
      </w: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 4.</w:t>
      </w:r>
    </w:p>
    <w:p w:rsidR="00680F16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0"/>
          <w:sz w:val="24"/>
          <w:szCs w:val="24"/>
        </w:rPr>
        <w:t>Презентуйте емпіричну модель дослідження.</w:t>
      </w:r>
    </w:p>
    <w:p w:rsidR="00680F16" w:rsidRPr="007E0950" w:rsidRDefault="00680F16" w:rsidP="00680F16">
      <w:pPr>
        <w:pStyle w:val="Ch60"/>
        <w:spacing w:before="57" w:after="57"/>
        <w:ind w:left="426" w:hanging="852"/>
        <w:rPr>
          <w:rFonts w:ascii="Times New Roman" w:hAnsi="Times New Roman" w:cs="Times New Roman"/>
          <w:bCs/>
          <w:w w:val="100"/>
          <w:sz w:val="24"/>
          <w:szCs w:val="24"/>
        </w:rPr>
      </w:pPr>
    </w:p>
    <w:p w:rsidR="00680F16" w:rsidRPr="00BB6E4E" w:rsidRDefault="00680F16" w:rsidP="00680F16">
      <w:pPr>
        <w:pStyle w:val="Ch60"/>
        <w:spacing w:before="57" w:after="57"/>
        <w:ind w:left="426" w:hanging="852"/>
        <w:jc w:val="left"/>
        <w:rPr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</w:p>
    <w:p w:rsidR="00680F16" w:rsidRPr="0056008B" w:rsidRDefault="00680F16" w:rsidP="00680F16">
      <w:pPr>
        <w:pStyle w:val="Ch60"/>
        <w:spacing w:before="57" w:after="57"/>
        <w:ind w:left="360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56008B">
        <w:rPr>
          <w:rFonts w:ascii="Times New Roman" w:hAnsi="Times New Roman" w:cs="Times New Roman"/>
          <w:b/>
          <w:bCs/>
          <w:w w:val="100"/>
          <w:sz w:val="24"/>
          <w:szCs w:val="24"/>
        </w:rPr>
        <w:t>Методи навчання</w:t>
      </w:r>
    </w:p>
    <w:p w:rsidR="00680F16" w:rsidRPr="0056008B" w:rsidRDefault="00680F16" w:rsidP="00680F1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Навчальний процес здійснюється за традиційною технологією: лекції, семінарські заняття, самостійна робота.</w:t>
      </w:r>
    </w:p>
    <w:p w:rsidR="00680F16" w:rsidRDefault="00680F16" w:rsidP="00680F1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лекційних заняттях використовуються: словесні методи (розповідь, бесіда, пояснення,  діалог); наочні та практичні методи (ілюстрація, демонстрація);</w:t>
      </w:r>
      <w:r>
        <w:t xml:space="preserve"> проблемного навчання.</w:t>
      </w:r>
    </w:p>
    <w:p w:rsidR="00680F16" w:rsidRPr="0056008B" w:rsidRDefault="00680F16" w:rsidP="00680F1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семінарських заняттях використовуються: дискусія,</w:t>
      </w:r>
      <w:r>
        <w:t xml:space="preserve"> </w:t>
      </w:r>
      <w:r w:rsidRPr="0056008B">
        <w:t>пробл</w:t>
      </w:r>
      <w:r>
        <w:t xml:space="preserve">емно-пошуковий, дослідницький, </w:t>
      </w:r>
      <w:r w:rsidRPr="0056008B">
        <w:t>інтерактивний методи тощо.</w:t>
      </w:r>
    </w:p>
    <w:p w:rsidR="00680F16" w:rsidRPr="0056008B" w:rsidRDefault="00680F16" w:rsidP="00680F16">
      <w:pPr>
        <w:jc w:val="both"/>
        <w:rPr>
          <w:color w:val="000000"/>
        </w:rPr>
      </w:pPr>
      <w:r w:rsidRPr="0056008B">
        <w:t>У межах самостійної роботи застосовуються дослідницькі методи.</w:t>
      </w:r>
    </w:p>
    <w:p w:rsidR="00680F16" w:rsidRPr="0056008B" w:rsidRDefault="00680F16" w:rsidP="00680F16">
      <w:pPr>
        <w:pStyle w:val="22"/>
        <w:shd w:val="clear" w:color="auto" w:fill="auto"/>
        <w:tabs>
          <w:tab w:val="left" w:pos="4029"/>
        </w:tabs>
        <w:spacing w:before="0" w:after="85" w:line="360" w:lineRule="auto"/>
        <w:ind w:left="3560"/>
        <w:rPr>
          <w:b w:val="0"/>
          <w:bCs w:val="0"/>
          <w:color w:val="000000"/>
        </w:rPr>
      </w:pPr>
    </w:p>
    <w:p w:rsidR="00680F16" w:rsidRPr="00221848" w:rsidRDefault="00680F16" w:rsidP="00680F16">
      <w:pPr>
        <w:pStyle w:val="a7"/>
        <w:snapToGrid w:val="0"/>
        <w:ind w:firstLine="567"/>
        <w:jc w:val="both"/>
      </w:pPr>
    </w:p>
    <w:p w:rsidR="00680F16" w:rsidRPr="0056008B" w:rsidRDefault="00680F16" w:rsidP="00680F16">
      <w:pPr>
        <w:pStyle w:val="a7"/>
        <w:snapToGrid w:val="0"/>
        <w:ind w:firstLine="567"/>
        <w:jc w:val="center"/>
        <w:rPr>
          <w:b/>
          <w:bCs/>
        </w:rPr>
      </w:pPr>
      <w:r w:rsidRPr="0056008B">
        <w:rPr>
          <w:b/>
          <w:bCs/>
        </w:rPr>
        <w:t>Методи контролю</w:t>
      </w:r>
    </w:p>
    <w:p w:rsidR="00680F16" w:rsidRPr="0056008B" w:rsidRDefault="00680F16" w:rsidP="00680F16">
      <w:pPr>
        <w:rPr>
          <w:b/>
        </w:rPr>
      </w:pPr>
    </w:p>
    <w:p w:rsidR="00680F16" w:rsidRPr="0056008B" w:rsidRDefault="00680F16" w:rsidP="00680F1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Оцінювання знань аспірантів відбувається на основі результатів</w:t>
      </w:r>
    </w:p>
    <w:p w:rsidR="00680F16" w:rsidRPr="0056008B" w:rsidRDefault="00680F16" w:rsidP="00680F16">
      <w:pPr>
        <w:pStyle w:val="21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3" w:line="240" w:lineRule="auto"/>
        <w:ind w:left="400" w:firstLine="0"/>
        <w:jc w:val="both"/>
      </w:pPr>
      <w:r w:rsidRPr="0056008B">
        <w:t>поточного контролю знань;</w:t>
      </w:r>
    </w:p>
    <w:p w:rsidR="00680F16" w:rsidRPr="0056008B" w:rsidRDefault="00680F16" w:rsidP="00680F16">
      <w:pPr>
        <w:pStyle w:val="21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40" w:lineRule="auto"/>
        <w:ind w:left="400" w:firstLine="0"/>
        <w:jc w:val="both"/>
      </w:pPr>
      <w:r w:rsidRPr="0056008B">
        <w:t>пі</w:t>
      </w:r>
      <w:r>
        <w:t xml:space="preserve">дсумкового контролю знань </w:t>
      </w:r>
      <w:r w:rsidRPr="0056008B">
        <w:t>.</w:t>
      </w:r>
    </w:p>
    <w:p w:rsidR="00680F16" w:rsidRPr="0056008B" w:rsidRDefault="00680F16" w:rsidP="00680F1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Поточний контроль знань аспірантів проводять за двома складовими:</w:t>
      </w:r>
    </w:p>
    <w:p w:rsidR="00680F16" w:rsidRPr="0056008B" w:rsidRDefault="00680F16" w:rsidP="00680F16">
      <w:pPr>
        <w:pStyle w:val="21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40" w:lineRule="auto"/>
        <w:ind w:left="400" w:firstLine="0"/>
        <w:jc w:val="both"/>
      </w:pPr>
      <w:r w:rsidRPr="0056008B">
        <w:t>контроль систематичності та активності роботи аспіранта протягом семестру;</w:t>
      </w:r>
    </w:p>
    <w:p w:rsidR="00680F16" w:rsidRPr="0056008B" w:rsidRDefault="00680F16" w:rsidP="00680F16">
      <w:pPr>
        <w:pStyle w:val="21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180" w:line="240" w:lineRule="auto"/>
        <w:ind w:left="400" w:firstLine="0"/>
        <w:jc w:val="both"/>
      </w:pPr>
      <w:r w:rsidRPr="0056008B">
        <w:t>контроль за виконанням завдань самостійного опрацювання.</w:t>
      </w:r>
    </w:p>
    <w:p w:rsidR="00680F16" w:rsidRPr="0056008B" w:rsidRDefault="00680F16" w:rsidP="00680F16">
      <w:pPr>
        <w:pStyle w:val="21"/>
        <w:shd w:val="clear" w:color="auto" w:fill="auto"/>
        <w:tabs>
          <w:tab w:val="left" w:pos="750"/>
        </w:tabs>
        <w:spacing w:before="0" w:after="180" w:line="240" w:lineRule="auto"/>
        <w:ind w:left="400" w:firstLine="0"/>
        <w:jc w:val="center"/>
        <w:rPr>
          <w:b/>
          <w:color w:val="000000"/>
        </w:rPr>
      </w:pPr>
      <w:r w:rsidRPr="0056008B">
        <w:rPr>
          <w:b/>
          <w:color w:val="000000"/>
        </w:rPr>
        <w:t>Методичне забезпечення</w:t>
      </w:r>
    </w:p>
    <w:p w:rsidR="00680F16" w:rsidRPr="0056008B" w:rsidRDefault="00680F16" w:rsidP="00680F16">
      <w:pPr>
        <w:numPr>
          <w:ilvl w:val="0"/>
          <w:numId w:val="4"/>
        </w:numPr>
        <w:tabs>
          <w:tab w:val="left" w:pos="0"/>
        </w:tabs>
        <w:jc w:val="both"/>
        <w:rPr>
          <w:lang w:eastAsia="uk-UA"/>
        </w:rPr>
      </w:pPr>
      <w:r w:rsidRPr="0056008B">
        <w:rPr>
          <w:lang w:eastAsia="uk-UA"/>
        </w:rPr>
        <w:t>Опорні конспекти лекцій.</w:t>
      </w:r>
    </w:p>
    <w:p w:rsidR="00680F16" w:rsidRPr="0056008B" w:rsidRDefault="00680F16" w:rsidP="00680F16">
      <w:pPr>
        <w:numPr>
          <w:ilvl w:val="0"/>
          <w:numId w:val="4"/>
        </w:numPr>
        <w:tabs>
          <w:tab w:val="left" w:pos="0"/>
        </w:tabs>
        <w:jc w:val="both"/>
        <w:rPr>
          <w:lang w:eastAsia="uk-UA"/>
        </w:rPr>
      </w:pPr>
      <w:r w:rsidRPr="0056008B">
        <w:rPr>
          <w:lang w:eastAsia="uk-UA"/>
        </w:rPr>
        <w:t>Інтерактивний комплекс навчально-методичного забезпечення дисципліни (ІКНМЗД).</w:t>
      </w:r>
    </w:p>
    <w:p w:rsidR="00680F16" w:rsidRPr="0056008B" w:rsidRDefault="00680F16" w:rsidP="00680F16">
      <w:pPr>
        <w:numPr>
          <w:ilvl w:val="0"/>
          <w:numId w:val="4"/>
        </w:numPr>
        <w:tabs>
          <w:tab w:val="left" w:pos="0"/>
        </w:tabs>
        <w:jc w:val="both"/>
      </w:pPr>
      <w:r w:rsidRPr="0056008B">
        <w:rPr>
          <w:lang w:eastAsia="uk-UA"/>
        </w:rPr>
        <w:t xml:space="preserve">Підручники, посібники, </w:t>
      </w:r>
      <w:r>
        <w:rPr>
          <w:lang w:eastAsia="uk-UA"/>
        </w:rPr>
        <w:t>хрестоматії, монографії</w:t>
      </w:r>
      <w:r w:rsidRPr="0056008B">
        <w:rPr>
          <w:lang w:eastAsia="uk-UA"/>
        </w:rPr>
        <w:t xml:space="preserve"> тощо.</w:t>
      </w:r>
    </w:p>
    <w:p w:rsidR="00680F16" w:rsidRPr="0056008B" w:rsidRDefault="00680F16" w:rsidP="00680F16">
      <w:pPr>
        <w:rPr>
          <w:b/>
        </w:rPr>
      </w:pPr>
    </w:p>
    <w:p w:rsidR="00680F16" w:rsidRPr="0056008B" w:rsidRDefault="00680F16" w:rsidP="00680F16">
      <w:pPr>
        <w:rPr>
          <w:b/>
        </w:rPr>
      </w:pPr>
    </w:p>
    <w:p w:rsidR="00680F16" w:rsidRDefault="00680F16" w:rsidP="00680F16">
      <w:pPr>
        <w:rPr>
          <w:b/>
        </w:rPr>
      </w:pPr>
      <w:r>
        <w:rPr>
          <w:b/>
        </w:rPr>
        <w:t>Програмові вимоги до курсу</w:t>
      </w:r>
      <w:r w:rsidRPr="0056008B">
        <w:rPr>
          <w:b/>
        </w:rPr>
        <w:t>:</w:t>
      </w:r>
    </w:p>
    <w:p w:rsidR="00680F16" w:rsidRPr="00186EF2" w:rsidRDefault="00680F16" w:rsidP="00680F16">
      <w:pPr>
        <w:rPr>
          <w:b/>
        </w:rPr>
      </w:pP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1. Співвідношення понять “наука”,  “філософія”, “світогляд”.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2. Співвідношення понять “метод”,  “методологія”, “методика”.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3. Співвідношення понять “теорія”, “методологія”, “парадигма”.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4. Рівні професійного </w:t>
      </w:r>
      <w:proofErr w:type="spellStart"/>
      <w:r w:rsidRPr="00186EF2">
        <w:t>методологування</w:t>
      </w:r>
      <w:proofErr w:type="spellEnd"/>
      <w:r w:rsidRPr="00186EF2">
        <w:t xml:space="preserve">: </w:t>
      </w:r>
      <w:proofErr w:type="spellStart"/>
      <w:r w:rsidRPr="00186EF2">
        <w:t>філософсько-епістемологічний</w:t>
      </w:r>
      <w:proofErr w:type="spellEnd"/>
      <w:r w:rsidRPr="00186EF2">
        <w:t xml:space="preserve"> і загальнонауковий.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5. Рівні професійного </w:t>
      </w:r>
      <w:proofErr w:type="spellStart"/>
      <w:r w:rsidRPr="00186EF2">
        <w:t>методологування</w:t>
      </w:r>
      <w:proofErr w:type="spellEnd"/>
      <w:r w:rsidRPr="00186EF2">
        <w:t>:  конкретно-науковий і методичний.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6. Методологічні настановлення в сучасній психології: ригоризм і лібералізм. 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7. Методологічні настановлення в сучасній психології: плюралізм і монізм, амбівалентність.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lastRenderedPageBreak/>
        <w:t>8. Об’єктивний і суб’єктивний  методи.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9. </w:t>
      </w:r>
      <w:proofErr w:type="spellStart"/>
      <w:r w:rsidRPr="00186EF2">
        <w:t>Номотетичний</w:t>
      </w:r>
      <w:proofErr w:type="spellEnd"/>
      <w:r w:rsidRPr="00186EF2">
        <w:t xml:space="preserve"> та </w:t>
      </w:r>
      <w:proofErr w:type="spellStart"/>
      <w:r w:rsidRPr="00186EF2">
        <w:t>ідіографічний</w:t>
      </w:r>
      <w:proofErr w:type="spellEnd"/>
      <w:r w:rsidRPr="00186EF2">
        <w:t xml:space="preserve"> підходи.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10. Природничо-наукова і гуманітарна парадигми.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11. Q та R – методології.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12. Пояснювальна й описова психологія.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13. Принцип доповнюваності у психології. Методологічна тріангуляція.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14. Поняття про принцип детермінізму та його різновиди.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15. Типи раціональності як </w:t>
      </w:r>
      <w:proofErr w:type="spellStart"/>
      <w:r w:rsidRPr="00186EF2">
        <w:t>епістемологічні</w:t>
      </w:r>
      <w:proofErr w:type="spellEnd"/>
      <w:r w:rsidRPr="00186EF2">
        <w:t xml:space="preserve"> моделі (</w:t>
      </w:r>
      <w:proofErr w:type="spellStart"/>
      <w:r w:rsidRPr="00186EF2">
        <w:t>докласична</w:t>
      </w:r>
      <w:proofErr w:type="spellEnd"/>
      <w:r w:rsidRPr="00186EF2">
        <w:t xml:space="preserve">, класична, некласична, </w:t>
      </w:r>
      <w:proofErr w:type="spellStart"/>
      <w:r w:rsidRPr="00186EF2">
        <w:t>постнекласична</w:t>
      </w:r>
      <w:proofErr w:type="spellEnd"/>
      <w:r w:rsidRPr="00186EF2">
        <w:t>, універсальна).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16. Взаємозв’язок типів наукової раціональності та історичних модифікацій принципу детермінізму.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17. Базові категорії психології (за М.Г. </w:t>
      </w:r>
      <w:proofErr w:type="spellStart"/>
      <w:r w:rsidRPr="00186EF2">
        <w:t>Ярошевським</w:t>
      </w:r>
      <w:proofErr w:type="spellEnd"/>
      <w:r w:rsidRPr="00186EF2">
        <w:t xml:space="preserve">): дія і психосоціальне відношення. 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18. Базові категорії психології (за М.Г. </w:t>
      </w:r>
      <w:proofErr w:type="spellStart"/>
      <w:r w:rsidRPr="00186EF2">
        <w:t>Ярошевським</w:t>
      </w:r>
      <w:proofErr w:type="spellEnd"/>
      <w:r w:rsidRPr="00186EF2">
        <w:t>): образ і мотивація.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19. </w:t>
      </w:r>
      <w:proofErr w:type="spellStart"/>
      <w:r w:rsidRPr="00186EF2">
        <w:t>Суб’єктно-вчинковий</w:t>
      </w:r>
      <w:proofErr w:type="spellEnd"/>
      <w:r w:rsidRPr="00186EF2">
        <w:t xml:space="preserve"> підхід у школі В.А. </w:t>
      </w:r>
      <w:proofErr w:type="spellStart"/>
      <w:r w:rsidRPr="00186EF2">
        <w:t>Роменця</w:t>
      </w:r>
      <w:proofErr w:type="spellEnd"/>
      <w:r w:rsidRPr="00186EF2">
        <w:t>: ситуація, мотивація, дія, післядія.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20. Специфіка методу моделювання у психології.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21. Функціональні можливості геометричних (просторових) моделей у психології.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22. Числова (</w:t>
      </w:r>
      <w:proofErr w:type="spellStart"/>
      <w:r w:rsidRPr="00186EF2">
        <w:t>дигітальна</w:t>
      </w:r>
      <w:proofErr w:type="spellEnd"/>
      <w:r w:rsidRPr="00186EF2">
        <w:t xml:space="preserve">) символіка як </w:t>
      </w:r>
      <w:proofErr w:type="spellStart"/>
      <w:r w:rsidRPr="00186EF2">
        <w:t>доглибна</w:t>
      </w:r>
      <w:proofErr w:type="spellEnd"/>
      <w:r w:rsidRPr="00186EF2">
        <w:t xml:space="preserve"> </w:t>
      </w:r>
      <w:proofErr w:type="spellStart"/>
      <w:r w:rsidRPr="00186EF2">
        <w:t>архетипна</w:t>
      </w:r>
      <w:proofErr w:type="spellEnd"/>
      <w:r w:rsidRPr="00186EF2">
        <w:t xml:space="preserve"> основа наукового </w:t>
      </w:r>
      <w:proofErr w:type="spellStart"/>
      <w:r w:rsidRPr="00186EF2">
        <w:t>методологування</w:t>
      </w:r>
      <w:proofErr w:type="spellEnd"/>
      <w:r w:rsidRPr="00186EF2">
        <w:t>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23. Критерії унормування теорій особистості, за </w:t>
      </w:r>
      <w:proofErr w:type="spellStart"/>
      <w:r w:rsidRPr="00186EF2">
        <w:t>Х’єллом</w:t>
      </w:r>
      <w:proofErr w:type="spellEnd"/>
      <w:r w:rsidRPr="00186EF2">
        <w:t xml:space="preserve"> і </w:t>
      </w:r>
      <w:proofErr w:type="spellStart"/>
      <w:r w:rsidRPr="00186EF2">
        <w:t>Зіглером</w:t>
      </w:r>
      <w:proofErr w:type="spellEnd"/>
      <w:r w:rsidRPr="00186EF2">
        <w:t>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24. Критерії унормування теорій особистості, за С. </w:t>
      </w:r>
      <w:proofErr w:type="spellStart"/>
      <w:r w:rsidRPr="00186EF2">
        <w:t>Мадді</w:t>
      </w:r>
      <w:proofErr w:type="spellEnd"/>
      <w:r w:rsidRPr="00186EF2">
        <w:t>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25. Критерії унормування теорій особистості, за С. </w:t>
      </w:r>
      <w:proofErr w:type="spellStart"/>
      <w:r w:rsidRPr="00186EF2">
        <w:t>Клонінгер</w:t>
      </w:r>
      <w:proofErr w:type="spellEnd"/>
      <w:r w:rsidRPr="00186EF2">
        <w:t>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26. Визначення особистості Т.М. Титаренко: постмодерністський ракурс.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27. Особистість як центральна категорія психологічної науки, за В.В. Рибалкою.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28. Поняття про структуру особистості С.Д. Максименка.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29. Характеристика сучасних систем психології, за Н. Смітом (</w:t>
      </w:r>
      <w:proofErr w:type="spellStart"/>
      <w:r w:rsidRPr="00186EF2">
        <w:t>органоцентризм</w:t>
      </w:r>
      <w:proofErr w:type="spellEnd"/>
      <w:r w:rsidRPr="00186EF2">
        <w:t xml:space="preserve">, </w:t>
      </w:r>
      <w:proofErr w:type="spellStart"/>
      <w:r w:rsidRPr="00186EF2">
        <w:t>соціоцентризм</w:t>
      </w:r>
      <w:proofErr w:type="spellEnd"/>
      <w:r w:rsidRPr="00186EF2">
        <w:t xml:space="preserve">, </w:t>
      </w:r>
      <w:proofErr w:type="spellStart"/>
      <w:r w:rsidRPr="00186EF2">
        <w:t>енвайроцентризм</w:t>
      </w:r>
      <w:proofErr w:type="spellEnd"/>
      <w:r w:rsidRPr="00186EF2">
        <w:t xml:space="preserve">, </w:t>
      </w:r>
      <w:proofErr w:type="spellStart"/>
      <w:r w:rsidRPr="00186EF2">
        <w:t>нонцентризм</w:t>
      </w:r>
      <w:proofErr w:type="spellEnd"/>
      <w:r w:rsidRPr="00186EF2">
        <w:t>).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30. Поняття методологічної кризи у психології. 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31. Координати аналізу наукових парадигм.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32. Поняття про науково-дослідницькі програми (І. </w:t>
      </w:r>
      <w:proofErr w:type="spellStart"/>
      <w:r w:rsidRPr="00186EF2">
        <w:t>Лакатош</w:t>
      </w:r>
      <w:proofErr w:type="spellEnd"/>
      <w:r w:rsidRPr="00186EF2">
        <w:t>).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33. Основні атрибути наукових шкіл (А. Фурман). 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34. Структура наукових революцій за Т. </w:t>
      </w:r>
      <w:proofErr w:type="spellStart"/>
      <w:r w:rsidRPr="00186EF2">
        <w:t>Куном</w:t>
      </w:r>
      <w:proofErr w:type="spellEnd"/>
      <w:r w:rsidRPr="00186EF2">
        <w:t>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35. Тенденції та перспективи розвитку науково-психологічних досліджень в Україні та за рубежем.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36. Аксіологічний поворот у сучасній психології (З.С. Карпенко).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37. Шляхи подолання розриву академічної та практичної психології.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lastRenderedPageBreak/>
        <w:t xml:space="preserve">38. </w:t>
      </w:r>
      <w:proofErr w:type="spellStart"/>
      <w:r w:rsidRPr="00186EF2">
        <w:t>Неодетермінізм</w:t>
      </w:r>
      <w:proofErr w:type="spellEnd"/>
      <w:r w:rsidRPr="00186EF2">
        <w:t xml:space="preserve"> і </w:t>
      </w:r>
      <w:proofErr w:type="spellStart"/>
      <w:r w:rsidRPr="00186EF2">
        <w:t>синергетика</w:t>
      </w:r>
      <w:proofErr w:type="spellEnd"/>
      <w:r w:rsidRPr="00186EF2">
        <w:t xml:space="preserve"> та їх вплив на психологічні дослідження.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 xml:space="preserve">39. Система принципів </w:t>
      </w:r>
      <w:proofErr w:type="spellStart"/>
      <w:r w:rsidRPr="00186EF2">
        <w:t>раціогуманізму</w:t>
      </w:r>
      <w:proofErr w:type="spellEnd"/>
      <w:r w:rsidRPr="00186EF2">
        <w:t xml:space="preserve"> (Г.О. </w:t>
      </w:r>
      <w:proofErr w:type="spellStart"/>
      <w:r w:rsidRPr="00186EF2">
        <w:t>Балл</w:t>
      </w:r>
      <w:proofErr w:type="spellEnd"/>
      <w:r w:rsidRPr="00186EF2">
        <w:t>).</w:t>
      </w:r>
    </w:p>
    <w:p w:rsidR="00680F16" w:rsidRPr="00186EF2" w:rsidRDefault="00680F16" w:rsidP="00680F16">
      <w:pPr>
        <w:spacing w:line="360" w:lineRule="auto"/>
        <w:contextualSpacing/>
        <w:jc w:val="both"/>
      </w:pPr>
      <w:r w:rsidRPr="00186EF2">
        <w:t>40. Наукові психологічні здобутки вчених Прикарпаття.</w:t>
      </w:r>
    </w:p>
    <w:p w:rsidR="00680F16" w:rsidRPr="00186EF2" w:rsidRDefault="00680F16" w:rsidP="00680F16">
      <w:pPr>
        <w:spacing w:line="360" w:lineRule="auto"/>
        <w:contextualSpacing/>
        <w:jc w:val="both"/>
      </w:pPr>
    </w:p>
    <w:p w:rsidR="00680F16" w:rsidRPr="00F4026C" w:rsidRDefault="00680F16" w:rsidP="00680F16">
      <w:pPr>
        <w:spacing w:line="360" w:lineRule="auto"/>
      </w:pPr>
    </w:p>
    <w:p w:rsidR="00680F16" w:rsidRPr="0056008B" w:rsidRDefault="00680F16" w:rsidP="00680F16">
      <w:pPr>
        <w:pStyle w:val="a3"/>
        <w:spacing w:after="0"/>
        <w:ind w:left="720"/>
        <w:jc w:val="both"/>
      </w:pPr>
      <w:r>
        <w:t xml:space="preserve"> </w:t>
      </w:r>
    </w:p>
    <w:p w:rsidR="00680F16" w:rsidRPr="0056008B" w:rsidRDefault="00680F16" w:rsidP="00680F16">
      <w:pPr>
        <w:pStyle w:val="a3"/>
        <w:spacing w:after="0"/>
        <w:ind w:left="720"/>
        <w:jc w:val="both"/>
      </w:pPr>
    </w:p>
    <w:p w:rsidR="00680F16" w:rsidRPr="0056008B" w:rsidRDefault="00680F16" w:rsidP="00680F16">
      <w:pPr>
        <w:pStyle w:val="a3"/>
        <w:spacing w:after="0"/>
        <w:ind w:left="720"/>
        <w:jc w:val="both"/>
      </w:pPr>
    </w:p>
    <w:p w:rsidR="00680F16" w:rsidRPr="0056008B" w:rsidRDefault="00680F16" w:rsidP="00680F16">
      <w:pPr>
        <w:widowControl/>
        <w:tabs>
          <w:tab w:val="left" w:pos="720"/>
        </w:tabs>
        <w:suppressAutoHyphens w:val="0"/>
        <w:ind w:left="360"/>
        <w:jc w:val="center"/>
        <w:rPr>
          <w:b/>
        </w:rPr>
      </w:pPr>
      <w:r w:rsidRPr="0056008B">
        <w:rPr>
          <w:b/>
        </w:rPr>
        <w:t>Рекомендована література</w:t>
      </w:r>
    </w:p>
    <w:p w:rsidR="00680F16" w:rsidRPr="002E7666" w:rsidRDefault="00680F16" w:rsidP="00680F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80F16" w:rsidRPr="007036B9" w:rsidRDefault="00680F16" w:rsidP="00680F16">
      <w:pPr>
        <w:jc w:val="center"/>
        <w:rPr>
          <w:b/>
        </w:rPr>
      </w:pPr>
      <w:r w:rsidRPr="00B21F1E">
        <w:t xml:space="preserve">1. </w:t>
      </w:r>
      <w:r w:rsidRPr="007036B9">
        <w:rPr>
          <w:b/>
        </w:rPr>
        <w:t>Рекомендована література</w:t>
      </w:r>
    </w:p>
    <w:p w:rsidR="00680F16" w:rsidRPr="007036B9" w:rsidRDefault="00680F16" w:rsidP="00680F16">
      <w:pPr>
        <w:ind w:left="360"/>
        <w:jc w:val="center"/>
        <w:rPr>
          <w:b/>
          <w:i/>
        </w:rPr>
      </w:pPr>
      <w:r w:rsidRPr="007036B9">
        <w:rPr>
          <w:b/>
          <w:i/>
        </w:rPr>
        <w:t>Основна</w:t>
      </w:r>
    </w:p>
    <w:p w:rsidR="00680F16" w:rsidRPr="007036B9" w:rsidRDefault="00680F16" w:rsidP="00680F16">
      <w:pPr>
        <w:pStyle w:val="a8"/>
        <w:numPr>
          <w:ilvl w:val="0"/>
          <w:numId w:val="6"/>
        </w:numPr>
        <w:jc w:val="both"/>
        <w:rPr>
          <w:lang w:val="uk-UA"/>
        </w:rPr>
      </w:pPr>
      <w:proofErr w:type="spellStart"/>
      <w:r w:rsidRPr="007036B9">
        <w:rPr>
          <w:lang w:val="uk-UA"/>
        </w:rPr>
        <w:t>Балл</w:t>
      </w:r>
      <w:proofErr w:type="spellEnd"/>
      <w:r w:rsidRPr="007036B9">
        <w:rPr>
          <w:lang w:val="uk-UA"/>
        </w:rPr>
        <w:t xml:space="preserve"> Г. О. </w:t>
      </w:r>
      <w:proofErr w:type="spellStart"/>
      <w:r w:rsidRPr="007036B9">
        <w:rPr>
          <w:lang w:val="uk-UA"/>
        </w:rPr>
        <w:t>Раціогуманістична</w:t>
      </w:r>
      <w:proofErr w:type="spellEnd"/>
      <w:r w:rsidRPr="007036B9">
        <w:rPr>
          <w:lang w:val="uk-UA"/>
        </w:rPr>
        <w:t xml:space="preserve"> орієнтація в методології людинознавства / Г. О. </w:t>
      </w:r>
      <w:proofErr w:type="spellStart"/>
      <w:r w:rsidRPr="007036B9">
        <w:rPr>
          <w:lang w:val="uk-UA"/>
        </w:rPr>
        <w:t>Балл</w:t>
      </w:r>
      <w:proofErr w:type="spellEnd"/>
      <w:r w:rsidRPr="007036B9">
        <w:rPr>
          <w:lang w:val="uk-UA"/>
        </w:rPr>
        <w:t>. – К. : Видавництво ПП «СКД», 2017. – 204 с.</w:t>
      </w:r>
    </w:p>
    <w:p w:rsidR="00680F16" w:rsidRPr="007036B9" w:rsidRDefault="00680F16" w:rsidP="00680F16">
      <w:pPr>
        <w:pStyle w:val="a8"/>
        <w:numPr>
          <w:ilvl w:val="0"/>
          <w:numId w:val="6"/>
        </w:numPr>
        <w:spacing w:after="200"/>
        <w:jc w:val="both"/>
      </w:pPr>
      <w:proofErr w:type="spellStart"/>
      <w:r w:rsidRPr="007036B9">
        <w:t>Василюк</w:t>
      </w:r>
      <w:proofErr w:type="spellEnd"/>
      <w:r w:rsidRPr="007036B9">
        <w:t xml:space="preserve"> Ф. Е. Методологический анализ в психологии / Ф. Е. </w:t>
      </w:r>
      <w:proofErr w:type="spellStart"/>
      <w:r w:rsidRPr="007036B9">
        <w:t>Василюк</w:t>
      </w:r>
      <w:proofErr w:type="spellEnd"/>
      <w:r w:rsidRPr="007036B9">
        <w:t>. – М.</w:t>
      </w:r>
      <w:proofErr w:type="gramStart"/>
      <w:r w:rsidRPr="007036B9">
        <w:t xml:space="preserve"> :</w:t>
      </w:r>
      <w:proofErr w:type="gramEnd"/>
      <w:r w:rsidRPr="007036B9">
        <w:t xml:space="preserve"> МГППУ; Смысл, 2003. – 240 с.</w:t>
      </w:r>
    </w:p>
    <w:p w:rsidR="00680F16" w:rsidRPr="007036B9" w:rsidRDefault="00680F16" w:rsidP="00680F16">
      <w:pPr>
        <w:pStyle w:val="a8"/>
        <w:numPr>
          <w:ilvl w:val="0"/>
          <w:numId w:val="6"/>
        </w:numPr>
        <w:spacing w:after="200"/>
        <w:jc w:val="both"/>
      </w:pPr>
      <w:r w:rsidRPr="007036B9">
        <w:t xml:space="preserve">Всемирная энциклопедия: Философия / </w:t>
      </w:r>
      <w:proofErr w:type="spellStart"/>
      <w:r w:rsidRPr="007036B9">
        <w:t>Главн</w:t>
      </w:r>
      <w:proofErr w:type="spellEnd"/>
      <w:r w:rsidRPr="007036B9">
        <w:t xml:space="preserve">. науч. ред. и сост. А. А. </w:t>
      </w:r>
      <w:proofErr w:type="spellStart"/>
      <w:r w:rsidRPr="007036B9">
        <w:t>Грищанов</w:t>
      </w:r>
      <w:proofErr w:type="spellEnd"/>
      <w:r w:rsidRPr="007036B9">
        <w:t>. – М.</w:t>
      </w:r>
      <w:proofErr w:type="gramStart"/>
      <w:r w:rsidRPr="007036B9">
        <w:t xml:space="preserve"> :</w:t>
      </w:r>
      <w:proofErr w:type="gramEnd"/>
      <w:r w:rsidRPr="007036B9">
        <w:t xml:space="preserve"> АСТ, Мн. : </w:t>
      </w:r>
      <w:proofErr w:type="spellStart"/>
      <w:r w:rsidRPr="007036B9">
        <w:t>Харвест</w:t>
      </w:r>
      <w:proofErr w:type="spellEnd"/>
      <w:r w:rsidRPr="007036B9">
        <w:t>, Современный литератор, 2001. – 1312 с.</w:t>
      </w:r>
    </w:p>
    <w:p w:rsidR="00680F16" w:rsidRPr="007036B9" w:rsidRDefault="00680F16" w:rsidP="00680F16">
      <w:pPr>
        <w:pStyle w:val="a8"/>
        <w:numPr>
          <w:ilvl w:val="0"/>
          <w:numId w:val="6"/>
        </w:numPr>
        <w:jc w:val="both"/>
      </w:pPr>
      <w:r w:rsidRPr="007036B9">
        <w:t xml:space="preserve">Карпенко 3. С. </w:t>
      </w:r>
      <w:proofErr w:type="spellStart"/>
      <w:r w:rsidRPr="007036B9">
        <w:t>Аксіо</w:t>
      </w:r>
      <w:proofErr w:type="spellEnd"/>
      <w:r w:rsidRPr="007036B9">
        <w:rPr>
          <w:lang w:val="uk-UA"/>
        </w:rPr>
        <w:t xml:space="preserve">логічна </w:t>
      </w:r>
      <w:proofErr w:type="spellStart"/>
      <w:r w:rsidRPr="007036B9">
        <w:t>психологія</w:t>
      </w:r>
      <w:proofErr w:type="spellEnd"/>
      <w:r w:rsidRPr="007036B9">
        <w:t xml:space="preserve"> </w:t>
      </w:r>
      <w:proofErr w:type="spellStart"/>
      <w:r w:rsidRPr="007036B9">
        <w:t>особистості</w:t>
      </w:r>
      <w:proofErr w:type="spellEnd"/>
      <w:r w:rsidRPr="007036B9">
        <w:t xml:space="preserve"> / З. С. Карпенко</w:t>
      </w:r>
      <w:proofErr w:type="gramStart"/>
      <w:r w:rsidRPr="007036B9">
        <w:t>.</w:t>
      </w:r>
      <w:proofErr w:type="gramEnd"/>
      <w:r w:rsidRPr="007036B9">
        <w:t xml:space="preserve"> – </w:t>
      </w:r>
      <w:r w:rsidRPr="007036B9">
        <w:rPr>
          <w:lang w:val="uk-UA"/>
        </w:rPr>
        <w:t>І</w:t>
      </w:r>
      <w:proofErr w:type="gramStart"/>
      <w:r w:rsidRPr="007036B9">
        <w:rPr>
          <w:lang w:val="uk-UA"/>
        </w:rPr>
        <w:t>в</w:t>
      </w:r>
      <w:proofErr w:type="gramEnd"/>
      <w:r w:rsidRPr="007036B9">
        <w:rPr>
          <w:lang w:val="uk-UA"/>
        </w:rPr>
        <w:t>ано-Франківськ</w:t>
      </w:r>
      <w:r w:rsidRPr="007036B9">
        <w:t xml:space="preserve"> : </w:t>
      </w:r>
      <w:proofErr w:type="spellStart"/>
      <w:r w:rsidRPr="007036B9">
        <w:rPr>
          <w:lang w:val="uk-UA"/>
        </w:rPr>
        <w:t>Лілея-НВ</w:t>
      </w:r>
      <w:proofErr w:type="spellEnd"/>
      <w:r w:rsidRPr="007036B9">
        <w:t xml:space="preserve">, </w:t>
      </w:r>
      <w:r w:rsidRPr="007036B9">
        <w:rPr>
          <w:lang w:val="uk-UA"/>
        </w:rPr>
        <w:t>200</w:t>
      </w:r>
      <w:r w:rsidRPr="007036B9">
        <w:t xml:space="preserve">9. – </w:t>
      </w:r>
      <w:r w:rsidRPr="007036B9">
        <w:rPr>
          <w:lang w:val="uk-UA"/>
        </w:rPr>
        <w:t>512</w:t>
      </w:r>
      <w:r w:rsidRPr="007036B9">
        <w:t xml:space="preserve"> с.</w:t>
      </w:r>
    </w:p>
    <w:p w:rsidR="00680F16" w:rsidRPr="007036B9" w:rsidRDefault="00680F16" w:rsidP="00680F16">
      <w:pPr>
        <w:pStyle w:val="ab"/>
        <w:widowControl/>
        <w:numPr>
          <w:ilvl w:val="0"/>
          <w:numId w:val="6"/>
        </w:numPr>
        <w:jc w:val="both"/>
        <w:rPr>
          <w:bCs/>
          <w:sz w:val="24"/>
          <w:szCs w:val="24"/>
          <w:lang w:val="uk-UA"/>
        </w:rPr>
      </w:pPr>
      <w:proofErr w:type="spellStart"/>
      <w:r w:rsidRPr="007036B9">
        <w:rPr>
          <w:bCs/>
          <w:sz w:val="24"/>
          <w:szCs w:val="24"/>
          <w:lang w:val="uk-UA"/>
        </w:rPr>
        <w:t>Никандров</w:t>
      </w:r>
      <w:proofErr w:type="spellEnd"/>
      <w:r w:rsidRPr="007036B9">
        <w:rPr>
          <w:bCs/>
          <w:sz w:val="24"/>
          <w:szCs w:val="24"/>
          <w:lang w:val="uk-UA"/>
        </w:rPr>
        <w:t xml:space="preserve"> В. В. </w:t>
      </w:r>
      <w:proofErr w:type="spellStart"/>
      <w:r w:rsidRPr="007036B9">
        <w:rPr>
          <w:bCs/>
          <w:sz w:val="24"/>
          <w:szCs w:val="24"/>
          <w:lang w:val="uk-UA"/>
        </w:rPr>
        <w:t>Методологические</w:t>
      </w:r>
      <w:proofErr w:type="spellEnd"/>
      <w:r w:rsidRPr="007036B9">
        <w:rPr>
          <w:bCs/>
          <w:sz w:val="24"/>
          <w:szCs w:val="24"/>
          <w:lang w:val="uk-UA"/>
        </w:rPr>
        <w:t xml:space="preserve"> </w:t>
      </w:r>
      <w:proofErr w:type="spellStart"/>
      <w:r w:rsidRPr="007036B9">
        <w:rPr>
          <w:bCs/>
          <w:sz w:val="24"/>
          <w:szCs w:val="24"/>
          <w:lang w:val="uk-UA"/>
        </w:rPr>
        <w:t>основы</w:t>
      </w:r>
      <w:proofErr w:type="spellEnd"/>
      <w:r w:rsidRPr="007036B9">
        <w:rPr>
          <w:bCs/>
          <w:sz w:val="24"/>
          <w:szCs w:val="24"/>
          <w:lang w:val="uk-UA"/>
        </w:rPr>
        <w:t xml:space="preserve"> </w:t>
      </w:r>
      <w:proofErr w:type="spellStart"/>
      <w:r w:rsidRPr="007036B9">
        <w:rPr>
          <w:bCs/>
          <w:sz w:val="24"/>
          <w:szCs w:val="24"/>
          <w:lang w:val="uk-UA"/>
        </w:rPr>
        <w:t>психологии</w:t>
      </w:r>
      <w:proofErr w:type="spellEnd"/>
      <w:r w:rsidRPr="007036B9">
        <w:rPr>
          <w:bCs/>
          <w:sz w:val="24"/>
          <w:szCs w:val="24"/>
          <w:lang w:val="uk-UA"/>
        </w:rPr>
        <w:t xml:space="preserve">. </w:t>
      </w:r>
      <w:proofErr w:type="spellStart"/>
      <w:r w:rsidRPr="007036B9">
        <w:rPr>
          <w:bCs/>
          <w:sz w:val="24"/>
          <w:szCs w:val="24"/>
          <w:lang w:val="uk-UA"/>
        </w:rPr>
        <w:t>Учебное</w:t>
      </w:r>
      <w:proofErr w:type="spellEnd"/>
      <w:r w:rsidRPr="007036B9">
        <w:rPr>
          <w:bCs/>
          <w:sz w:val="24"/>
          <w:szCs w:val="24"/>
          <w:lang w:val="uk-UA"/>
        </w:rPr>
        <w:t xml:space="preserve"> </w:t>
      </w:r>
      <w:proofErr w:type="spellStart"/>
      <w:r w:rsidRPr="007036B9">
        <w:rPr>
          <w:bCs/>
          <w:sz w:val="24"/>
          <w:szCs w:val="24"/>
          <w:lang w:val="uk-UA"/>
        </w:rPr>
        <w:t>пособие</w:t>
      </w:r>
      <w:proofErr w:type="spellEnd"/>
      <w:r w:rsidRPr="007036B9">
        <w:rPr>
          <w:bCs/>
          <w:sz w:val="24"/>
          <w:szCs w:val="24"/>
          <w:lang w:val="uk-UA"/>
        </w:rPr>
        <w:t xml:space="preserve"> / В. В. </w:t>
      </w:r>
      <w:proofErr w:type="spellStart"/>
      <w:r w:rsidRPr="007036B9">
        <w:rPr>
          <w:bCs/>
          <w:sz w:val="24"/>
          <w:szCs w:val="24"/>
          <w:lang w:val="uk-UA"/>
        </w:rPr>
        <w:t>Никандров</w:t>
      </w:r>
      <w:proofErr w:type="spellEnd"/>
      <w:r w:rsidRPr="007036B9">
        <w:rPr>
          <w:bCs/>
          <w:sz w:val="24"/>
          <w:szCs w:val="24"/>
          <w:lang w:val="uk-UA"/>
        </w:rPr>
        <w:t xml:space="preserve">. – </w:t>
      </w:r>
      <w:proofErr w:type="spellStart"/>
      <w:r w:rsidRPr="007036B9">
        <w:rPr>
          <w:bCs/>
          <w:sz w:val="24"/>
          <w:szCs w:val="24"/>
          <w:lang w:val="uk-UA"/>
        </w:rPr>
        <w:t>СПб</w:t>
      </w:r>
      <w:proofErr w:type="spellEnd"/>
      <w:r w:rsidRPr="007036B9">
        <w:rPr>
          <w:bCs/>
          <w:sz w:val="24"/>
          <w:szCs w:val="24"/>
          <w:lang w:val="uk-UA"/>
        </w:rPr>
        <w:t xml:space="preserve">. : </w:t>
      </w:r>
      <w:proofErr w:type="spellStart"/>
      <w:r w:rsidRPr="007036B9">
        <w:rPr>
          <w:bCs/>
          <w:sz w:val="24"/>
          <w:szCs w:val="24"/>
          <w:lang w:val="uk-UA"/>
        </w:rPr>
        <w:t>Речь</w:t>
      </w:r>
      <w:proofErr w:type="spellEnd"/>
      <w:r w:rsidRPr="007036B9">
        <w:rPr>
          <w:bCs/>
          <w:sz w:val="24"/>
          <w:szCs w:val="24"/>
          <w:lang w:val="uk-UA"/>
        </w:rPr>
        <w:t>, 2008. – 235 с.</w:t>
      </w:r>
    </w:p>
    <w:p w:rsidR="00680F16" w:rsidRPr="007036B9" w:rsidRDefault="00680F16" w:rsidP="00680F16">
      <w:pPr>
        <w:pStyle w:val="ab"/>
        <w:widowControl/>
        <w:numPr>
          <w:ilvl w:val="0"/>
          <w:numId w:val="6"/>
        </w:numPr>
        <w:jc w:val="both"/>
        <w:rPr>
          <w:bCs/>
          <w:sz w:val="24"/>
          <w:szCs w:val="24"/>
          <w:lang w:val="uk-UA"/>
        </w:rPr>
      </w:pPr>
      <w:proofErr w:type="spellStart"/>
      <w:r w:rsidRPr="007036B9">
        <w:rPr>
          <w:bCs/>
          <w:sz w:val="24"/>
          <w:szCs w:val="24"/>
          <w:lang w:val="uk-UA"/>
        </w:rPr>
        <w:t>Савчин</w:t>
      </w:r>
      <w:proofErr w:type="spellEnd"/>
      <w:r w:rsidRPr="007036B9">
        <w:rPr>
          <w:bCs/>
          <w:sz w:val="24"/>
          <w:szCs w:val="24"/>
          <w:lang w:val="uk-UA"/>
        </w:rPr>
        <w:t xml:space="preserve"> М. </w:t>
      </w:r>
      <w:proofErr w:type="spellStart"/>
      <w:r w:rsidRPr="007036B9">
        <w:rPr>
          <w:bCs/>
          <w:sz w:val="24"/>
          <w:szCs w:val="24"/>
          <w:lang w:val="uk-UA"/>
        </w:rPr>
        <w:t>Методологеми</w:t>
      </w:r>
      <w:proofErr w:type="spellEnd"/>
      <w:r w:rsidRPr="007036B9">
        <w:rPr>
          <w:bCs/>
          <w:sz w:val="24"/>
          <w:szCs w:val="24"/>
          <w:lang w:val="uk-UA"/>
        </w:rPr>
        <w:t xml:space="preserve"> психології : монографія / М. </w:t>
      </w:r>
      <w:proofErr w:type="spellStart"/>
      <w:r w:rsidRPr="007036B9">
        <w:rPr>
          <w:bCs/>
          <w:sz w:val="24"/>
          <w:szCs w:val="24"/>
          <w:lang w:val="uk-UA"/>
        </w:rPr>
        <w:t>Савчин</w:t>
      </w:r>
      <w:proofErr w:type="spellEnd"/>
      <w:r w:rsidRPr="007036B9">
        <w:rPr>
          <w:bCs/>
          <w:sz w:val="24"/>
          <w:szCs w:val="24"/>
          <w:lang w:val="uk-UA"/>
        </w:rPr>
        <w:t xml:space="preserve">. – К. : </w:t>
      </w:r>
      <w:proofErr w:type="spellStart"/>
      <w:r w:rsidRPr="007036B9">
        <w:rPr>
          <w:bCs/>
          <w:sz w:val="24"/>
          <w:szCs w:val="24"/>
          <w:lang w:val="uk-UA"/>
        </w:rPr>
        <w:t>Академвидав</w:t>
      </w:r>
      <w:proofErr w:type="spellEnd"/>
      <w:r w:rsidRPr="007036B9">
        <w:rPr>
          <w:bCs/>
          <w:sz w:val="24"/>
          <w:szCs w:val="24"/>
          <w:lang w:val="uk-UA"/>
        </w:rPr>
        <w:t>, 2013. – 224 с.</w:t>
      </w:r>
    </w:p>
    <w:p w:rsidR="00680F16" w:rsidRPr="007036B9" w:rsidRDefault="00680F16" w:rsidP="00680F16">
      <w:pPr>
        <w:pStyle w:val="ab"/>
        <w:widowControl/>
        <w:numPr>
          <w:ilvl w:val="0"/>
          <w:numId w:val="6"/>
        </w:numPr>
        <w:jc w:val="both"/>
        <w:rPr>
          <w:bCs/>
          <w:sz w:val="24"/>
          <w:szCs w:val="24"/>
          <w:lang w:val="uk-UA"/>
        </w:rPr>
      </w:pPr>
      <w:r w:rsidRPr="007036B9">
        <w:rPr>
          <w:bCs/>
          <w:sz w:val="24"/>
          <w:szCs w:val="24"/>
          <w:lang w:val="uk-UA"/>
        </w:rPr>
        <w:t xml:space="preserve">Титаренко Т. М. Сучасна психологія особистості: </w:t>
      </w:r>
      <w:proofErr w:type="spellStart"/>
      <w:r w:rsidRPr="007036B9">
        <w:rPr>
          <w:bCs/>
          <w:sz w:val="24"/>
          <w:szCs w:val="24"/>
          <w:lang w:val="uk-UA"/>
        </w:rPr>
        <w:t>Навч</w:t>
      </w:r>
      <w:proofErr w:type="spellEnd"/>
      <w:r w:rsidRPr="007036B9">
        <w:rPr>
          <w:bCs/>
          <w:sz w:val="24"/>
          <w:szCs w:val="24"/>
          <w:lang w:val="uk-UA"/>
        </w:rPr>
        <w:t>. посібник. 2-е вид. / Т. М. Титаренко. – К. : Каравела, 2013. – 372 с.</w:t>
      </w:r>
    </w:p>
    <w:p w:rsidR="00680F16" w:rsidRPr="007036B9" w:rsidRDefault="00680F16" w:rsidP="00680F16">
      <w:pPr>
        <w:pStyle w:val="a8"/>
        <w:jc w:val="both"/>
        <w:rPr>
          <w:lang w:val="uk-UA"/>
        </w:rPr>
      </w:pPr>
    </w:p>
    <w:p w:rsidR="00680F16" w:rsidRPr="007036B9" w:rsidRDefault="00680F16" w:rsidP="00680F16">
      <w:pPr>
        <w:shd w:val="clear" w:color="auto" w:fill="FFFFFF"/>
        <w:jc w:val="center"/>
        <w:rPr>
          <w:b/>
          <w:bCs/>
          <w:i/>
          <w:spacing w:val="-6"/>
        </w:rPr>
      </w:pPr>
      <w:r w:rsidRPr="007036B9">
        <w:rPr>
          <w:b/>
          <w:bCs/>
          <w:i/>
          <w:spacing w:val="-6"/>
        </w:rPr>
        <w:t>Допоміжна</w:t>
      </w:r>
    </w:p>
    <w:p w:rsidR="00680F16" w:rsidRPr="007036B9" w:rsidRDefault="00680F16" w:rsidP="00680F16">
      <w:pPr>
        <w:pStyle w:val="a8"/>
        <w:numPr>
          <w:ilvl w:val="0"/>
          <w:numId w:val="7"/>
        </w:numPr>
        <w:shd w:val="clear" w:color="auto" w:fill="FFFFFF"/>
        <w:jc w:val="both"/>
        <w:rPr>
          <w:lang w:val="uk-UA"/>
        </w:rPr>
      </w:pPr>
      <w:proofErr w:type="spellStart"/>
      <w:r w:rsidRPr="007036B9">
        <w:t>Веккер</w:t>
      </w:r>
      <w:proofErr w:type="spellEnd"/>
      <w:r w:rsidRPr="007036B9">
        <w:t xml:space="preserve"> Л. М. Психика и реальность: Единая теория психических процессов / Л. М. </w:t>
      </w:r>
      <w:proofErr w:type="spellStart"/>
      <w:r w:rsidRPr="007036B9">
        <w:t>Веккер</w:t>
      </w:r>
      <w:proofErr w:type="spellEnd"/>
      <w:r w:rsidRPr="007036B9">
        <w:t>. – М.</w:t>
      </w:r>
      <w:proofErr w:type="gramStart"/>
      <w:r w:rsidRPr="007036B9">
        <w:t xml:space="preserve"> :</w:t>
      </w:r>
      <w:proofErr w:type="gramEnd"/>
      <w:r w:rsidRPr="007036B9">
        <w:t xml:space="preserve"> Смысл, </w:t>
      </w:r>
      <w:proofErr w:type="spellStart"/>
      <w:r w:rsidRPr="007036B9">
        <w:t>PerSe</w:t>
      </w:r>
      <w:proofErr w:type="spellEnd"/>
      <w:r w:rsidRPr="007036B9">
        <w:t>, 2000. – 685 с.</w:t>
      </w:r>
    </w:p>
    <w:p w:rsidR="00680F16" w:rsidRPr="007036B9" w:rsidRDefault="00680F16" w:rsidP="00680F16">
      <w:pPr>
        <w:pStyle w:val="a8"/>
        <w:numPr>
          <w:ilvl w:val="0"/>
          <w:numId w:val="7"/>
        </w:numPr>
        <w:jc w:val="both"/>
        <w:rPr>
          <w:lang w:val="uk-UA"/>
        </w:rPr>
      </w:pPr>
      <w:proofErr w:type="spellStart"/>
      <w:r w:rsidRPr="007036B9">
        <w:rPr>
          <w:lang w:val="uk-UA"/>
        </w:rPr>
        <w:t>Дорфман</w:t>
      </w:r>
      <w:proofErr w:type="spellEnd"/>
      <w:r w:rsidRPr="007036B9">
        <w:rPr>
          <w:lang w:val="uk-UA"/>
        </w:rPr>
        <w:t xml:space="preserve"> Л. Я. </w:t>
      </w:r>
      <w:proofErr w:type="spellStart"/>
      <w:r w:rsidRPr="007036B9">
        <w:rPr>
          <w:lang w:val="uk-UA"/>
        </w:rPr>
        <w:t>Методологические</w:t>
      </w:r>
      <w:proofErr w:type="spellEnd"/>
      <w:r w:rsidRPr="007036B9">
        <w:rPr>
          <w:lang w:val="uk-UA"/>
        </w:rPr>
        <w:t xml:space="preserve"> </w:t>
      </w:r>
      <w:proofErr w:type="spellStart"/>
      <w:r w:rsidRPr="007036B9">
        <w:rPr>
          <w:lang w:val="uk-UA"/>
        </w:rPr>
        <w:t>основы</w:t>
      </w:r>
      <w:proofErr w:type="spellEnd"/>
      <w:r w:rsidRPr="007036B9">
        <w:rPr>
          <w:lang w:val="uk-UA"/>
        </w:rPr>
        <w:t xml:space="preserve"> </w:t>
      </w:r>
      <w:proofErr w:type="spellStart"/>
      <w:r w:rsidRPr="007036B9">
        <w:rPr>
          <w:lang w:val="uk-UA"/>
        </w:rPr>
        <w:t>эмпирической</w:t>
      </w:r>
      <w:proofErr w:type="spellEnd"/>
      <w:r w:rsidRPr="007036B9">
        <w:rPr>
          <w:lang w:val="uk-UA"/>
        </w:rPr>
        <w:t xml:space="preserve"> </w:t>
      </w:r>
      <w:proofErr w:type="spellStart"/>
      <w:r w:rsidRPr="007036B9">
        <w:rPr>
          <w:lang w:val="uk-UA"/>
        </w:rPr>
        <w:t>психологии</w:t>
      </w:r>
      <w:proofErr w:type="spellEnd"/>
      <w:r w:rsidRPr="007036B9">
        <w:rPr>
          <w:lang w:val="uk-UA"/>
        </w:rPr>
        <w:t xml:space="preserve">: от </w:t>
      </w:r>
      <w:proofErr w:type="spellStart"/>
      <w:r w:rsidRPr="007036B9">
        <w:rPr>
          <w:lang w:val="uk-UA"/>
        </w:rPr>
        <w:t>понимания</w:t>
      </w:r>
      <w:proofErr w:type="spellEnd"/>
      <w:r w:rsidRPr="007036B9">
        <w:rPr>
          <w:lang w:val="uk-UA"/>
        </w:rPr>
        <w:t xml:space="preserve"> к </w:t>
      </w:r>
      <w:proofErr w:type="spellStart"/>
      <w:r w:rsidRPr="007036B9">
        <w:rPr>
          <w:lang w:val="uk-UA"/>
        </w:rPr>
        <w:t>технологии</w:t>
      </w:r>
      <w:proofErr w:type="spellEnd"/>
      <w:r w:rsidRPr="007036B9">
        <w:rPr>
          <w:lang w:val="uk-UA"/>
        </w:rPr>
        <w:t xml:space="preserve">: </w:t>
      </w:r>
      <w:proofErr w:type="spellStart"/>
      <w:r w:rsidRPr="007036B9">
        <w:rPr>
          <w:lang w:val="uk-UA"/>
        </w:rPr>
        <w:t>Учеб</w:t>
      </w:r>
      <w:proofErr w:type="spellEnd"/>
      <w:r w:rsidRPr="007036B9">
        <w:rPr>
          <w:lang w:val="uk-UA"/>
        </w:rPr>
        <w:t xml:space="preserve">. </w:t>
      </w:r>
      <w:proofErr w:type="spellStart"/>
      <w:r w:rsidRPr="007036B9">
        <w:rPr>
          <w:lang w:val="uk-UA"/>
        </w:rPr>
        <w:t>пос</w:t>
      </w:r>
      <w:proofErr w:type="spellEnd"/>
      <w:r w:rsidRPr="007036B9">
        <w:rPr>
          <w:lang w:val="uk-UA"/>
        </w:rPr>
        <w:t xml:space="preserve">.  / Л. Я. </w:t>
      </w:r>
      <w:proofErr w:type="spellStart"/>
      <w:r w:rsidRPr="007036B9">
        <w:rPr>
          <w:lang w:val="uk-UA"/>
        </w:rPr>
        <w:t>Дорфман</w:t>
      </w:r>
      <w:proofErr w:type="spellEnd"/>
      <w:r w:rsidRPr="007036B9">
        <w:rPr>
          <w:lang w:val="uk-UA"/>
        </w:rPr>
        <w:t xml:space="preserve">. – М. : </w:t>
      </w:r>
      <w:proofErr w:type="spellStart"/>
      <w:r w:rsidRPr="007036B9">
        <w:rPr>
          <w:lang w:val="uk-UA"/>
        </w:rPr>
        <w:t>Смысл</w:t>
      </w:r>
      <w:proofErr w:type="spellEnd"/>
      <w:r w:rsidRPr="007036B9">
        <w:rPr>
          <w:lang w:val="uk-UA"/>
        </w:rPr>
        <w:t xml:space="preserve">; </w:t>
      </w:r>
      <w:proofErr w:type="spellStart"/>
      <w:r w:rsidRPr="007036B9">
        <w:rPr>
          <w:lang w:val="uk-UA"/>
        </w:rPr>
        <w:t>Изд</w:t>
      </w:r>
      <w:proofErr w:type="spellEnd"/>
      <w:r w:rsidRPr="007036B9">
        <w:rPr>
          <w:lang w:val="uk-UA"/>
        </w:rPr>
        <w:t>. Центр «</w:t>
      </w:r>
      <w:proofErr w:type="spellStart"/>
      <w:r w:rsidRPr="007036B9">
        <w:rPr>
          <w:lang w:val="uk-UA"/>
        </w:rPr>
        <w:t>Академия</w:t>
      </w:r>
      <w:proofErr w:type="spellEnd"/>
      <w:r w:rsidRPr="007036B9">
        <w:rPr>
          <w:lang w:val="uk-UA"/>
        </w:rPr>
        <w:t>»,  2005. – 288 с.</w:t>
      </w:r>
    </w:p>
    <w:p w:rsidR="00680F16" w:rsidRPr="007036B9" w:rsidRDefault="00680F16" w:rsidP="00680F16">
      <w:pPr>
        <w:pStyle w:val="ab"/>
        <w:widowControl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proofErr w:type="spellStart"/>
      <w:r w:rsidRPr="007036B9">
        <w:rPr>
          <w:sz w:val="24"/>
          <w:szCs w:val="24"/>
          <w:lang w:val="uk-UA"/>
        </w:rPr>
        <w:t>Мазилов</w:t>
      </w:r>
      <w:proofErr w:type="spellEnd"/>
      <w:r w:rsidRPr="007036B9">
        <w:rPr>
          <w:sz w:val="24"/>
          <w:szCs w:val="24"/>
          <w:lang w:val="uk-UA"/>
        </w:rPr>
        <w:t xml:space="preserve"> В. А. </w:t>
      </w:r>
      <w:proofErr w:type="spellStart"/>
      <w:r w:rsidRPr="007036B9">
        <w:rPr>
          <w:sz w:val="24"/>
          <w:szCs w:val="24"/>
          <w:lang w:val="uk-UA"/>
        </w:rPr>
        <w:t>Методология</w:t>
      </w:r>
      <w:proofErr w:type="spellEnd"/>
      <w:r w:rsidRPr="007036B9">
        <w:rPr>
          <w:sz w:val="24"/>
          <w:szCs w:val="24"/>
          <w:lang w:val="uk-UA"/>
        </w:rPr>
        <w:t xml:space="preserve"> </w:t>
      </w:r>
      <w:proofErr w:type="spellStart"/>
      <w:r w:rsidRPr="007036B9">
        <w:rPr>
          <w:sz w:val="24"/>
          <w:szCs w:val="24"/>
          <w:lang w:val="uk-UA"/>
        </w:rPr>
        <w:t>психологической</w:t>
      </w:r>
      <w:proofErr w:type="spellEnd"/>
      <w:r w:rsidRPr="007036B9">
        <w:rPr>
          <w:sz w:val="24"/>
          <w:szCs w:val="24"/>
          <w:lang w:val="uk-UA"/>
        </w:rPr>
        <w:t xml:space="preserve"> науки / В. А. </w:t>
      </w:r>
      <w:proofErr w:type="spellStart"/>
      <w:r w:rsidRPr="007036B9">
        <w:rPr>
          <w:sz w:val="24"/>
          <w:szCs w:val="24"/>
          <w:lang w:val="uk-UA"/>
        </w:rPr>
        <w:t>Мазилов</w:t>
      </w:r>
      <w:proofErr w:type="spellEnd"/>
      <w:r w:rsidRPr="007036B9">
        <w:rPr>
          <w:sz w:val="24"/>
          <w:szCs w:val="24"/>
          <w:lang w:val="uk-UA"/>
        </w:rPr>
        <w:t>. – Ярославль : МАПН, 2003. – 198 с.</w:t>
      </w:r>
    </w:p>
    <w:p w:rsidR="00680F16" w:rsidRPr="007036B9" w:rsidRDefault="00680F16" w:rsidP="00680F16">
      <w:pPr>
        <w:pStyle w:val="ab"/>
        <w:widowControl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proofErr w:type="spellStart"/>
      <w:r w:rsidRPr="007036B9">
        <w:rPr>
          <w:sz w:val="24"/>
          <w:szCs w:val="24"/>
          <w:lang w:val="uk-UA"/>
        </w:rPr>
        <w:t>Смит</w:t>
      </w:r>
      <w:proofErr w:type="spellEnd"/>
      <w:r w:rsidRPr="007036B9">
        <w:rPr>
          <w:sz w:val="24"/>
          <w:szCs w:val="24"/>
          <w:lang w:val="uk-UA"/>
        </w:rPr>
        <w:t xml:space="preserve"> Н.  </w:t>
      </w:r>
      <w:proofErr w:type="spellStart"/>
      <w:r w:rsidRPr="007036B9">
        <w:rPr>
          <w:sz w:val="24"/>
          <w:szCs w:val="24"/>
          <w:lang w:val="uk-UA"/>
        </w:rPr>
        <w:t>Современные</w:t>
      </w:r>
      <w:proofErr w:type="spellEnd"/>
      <w:r w:rsidRPr="007036B9">
        <w:rPr>
          <w:sz w:val="24"/>
          <w:szCs w:val="24"/>
          <w:lang w:val="uk-UA"/>
        </w:rPr>
        <w:t xml:space="preserve"> </w:t>
      </w:r>
      <w:proofErr w:type="spellStart"/>
      <w:r w:rsidRPr="007036B9">
        <w:rPr>
          <w:sz w:val="24"/>
          <w:szCs w:val="24"/>
          <w:lang w:val="uk-UA"/>
        </w:rPr>
        <w:t>системы</w:t>
      </w:r>
      <w:proofErr w:type="spellEnd"/>
      <w:r w:rsidRPr="007036B9">
        <w:rPr>
          <w:sz w:val="24"/>
          <w:szCs w:val="24"/>
          <w:lang w:val="uk-UA"/>
        </w:rPr>
        <w:t xml:space="preserve"> </w:t>
      </w:r>
      <w:proofErr w:type="spellStart"/>
      <w:r w:rsidRPr="007036B9">
        <w:rPr>
          <w:sz w:val="24"/>
          <w:szCs w:val="24"/>
          <w:lang w:val="uk-UA"/>
        </w:rPr>
        <w:t>психологии</w:t>
      </w:r>
      <w:proofErr w:type="spellEnd"/>
      <w:r w:rsidRPr="007036B9">
        <w:rPr>
          <w:sz w:val="24"/>
          <w:szCs w:val="24"/>
          <w:lang w:val="uk-UA"/>
        </w:rPr>
        <w:t xml:space="preserve"> / Н. </w:t>
      </w:r>
      <w:proofErr w:type="spellStart"/>
      <w:r w:rsidRPr="007036B9">
        <w:rPr>
          <w:sz w:val="24"/>
          <w:szCs w:val="24"/>
          <w:lang w:val="uk-UA"/>
        </w:rPr>
        <w:t>Смит</w:t>
      </w:r>
      <w:proofErr w:type="spellEnd"/>
      <w:r w:rsidRPr="007036B9">
        <w:rPr>
          <w:sz w:val="24"/>
          <w:szCs w:val="24"/>
          <w:lang w:val="uk-UA"/>
        </w:rPr>
        <w:t xml:space="preserve">. – </w:t>
      </w:r>
      <w:proofErr w:type="spellStart"/>
      <w:r w:rsidRPr="007036B9">
        <w:rPr>
          <w:sz w:val="24"/>
          <w:szCs w:val="24"/>
          <w:lang w:val="uk-UA"/>
        </w:rPr>
        <w:t>СПб</w:t>
      </w:r>
      <w:proofErr w:type="spellEnd"/>
      <w:r w:rsidRPr="007036B9">
        <w:rPr>
          <w:sz w:val="24"/>
          <w:szCs w:val="24"/>
          <w:lang w:val="uk-UA"/>
        </w:rPr>
        <w:t xml:space="preserve">. : </w:t>
      </w:r>
      <w:proofErr w:type="spellStart"/>
      <w:r w:rsidRPr="007036B9">
        <w:rPr>
          <w:sz w:val="24"/>
          <w:szCs w:val="24"/>
          <w:lang w:val="uk-UA"/>
        </w:rPr>
        <w:t>Прайм-</w:t>
      </w:r>
      <w:proofErr w:type="spellEnd"/>
      <w:r w:rsidRPr="007036B9">
        <w:rPr>
          <w:sz w:val="24"/>
          <w:szCs w:val="24"/>
          <w:lang w:val="uk-UA"/>
        </w:rPr>
        <w:t xml:space="preserve"> ЕВРОЗНАК, 2003. – 384 с.</w:t>
      </w:r>
    </w:p>
    <w:p w:rsidR="00680F16" w:rsidRPr="007036B9" w:rsidRDefault="00680F16" w:rsidP="00680F16">
      <w:pPr>
        <w:pStyle w:val="ab"/>
        <w:widowControl/>
        <w:numPr>
          <w:ilvl w:val="0"/>
          <w:numId w:val="7"/>
        </w:numPr>
        <w:jc w:val="both"/>
        <w:rPr>
          <w:bCs/>
          <w:sz w:val="24"/>
          <w:szCs w:val="24"/>
          <w:lang w:val="uk-UA"/>
        </w:rPr>
      </w:pPr>
      <w:proofErr w:type="spellStart"/>
      <w:r w:rsidRPr="007036B9">
        <w:rPr>
          <w:bCs/>
          <w:spacing w:val="-8"/>
          <w:sz w:val="24"/>
          <w:szCs w:val="24"/>
          <w:lang w:val="uk-UA"/>
        </w:rPr>
        <w:t>Татенко</w:t>
      </w:r>
      <w:proofErr w:type="spellEnd"/>
      <w:r w:rsidRPr="007036B9">
        <w:rPr>
          <w:bCs/>
          <w:spacing w:val="-8"/>
          <w:sz w:val="24"/>
          <w:szCs w:val="24"/>
          <w:lang w:val="uk-UA"/>
        </w:rPr>
        <w:t xml:space="preserve"> В. А. </w:t>
      </w:r>
      <w:proofErr w:type="spellStart"/>
      <w:r w:rsidRPr="007036B9">
        <w:rPr>
          <w:bCs/>
          <w:spacing w:val="-8"/>
          <w:sz w:val="24"/>
          <w:szCs w:val="24"/>
          <w:lang w:val="uk-UA"/>
        </w:rPr>
        <w:t>Психология</w:t>
      </w:r>
      <w:proofErr w:type="spellEnd"/>
      <w:r w:rsidRPr="007036B9">
        <w:rPr>
          <w:bCs/>
          <w:spacing w:val="-8"/>
          <w:sz w:val="24"/>
          <w:szCs w:val="24"/>
          <w:lang w:val="uk-UA"/>
        </w:rPr>
        <w:t xml:space="preserve"> в </w:t>
      </w:r>
      <w:proofErr w:type="spellStart"/>
      <w:r w:rsidRPr="007036B9">
        <w:rPr>
          <w:bCs/>
          <w:spacing w:val="-8"/>
          <w:sz w:val="24"/>
          <w:szCs w:val="24"/>
          <w:lang w:val="uk-UA"/>
        </w:rPr>
        <w:t>субъектном</w:t>
      </w:r>
      <w:proofErr w:type="spellEnd"/>
      <w:r w:rsidRPr="007036B9">
        <w:rPr>
          <w:bCs/>
          <w:spacing w:val="-8"/>
          <w:sz w:val="24"/>
          <w:szCs w:val="24"/>
          <w:lang w:val="uk-UA"/>
        </w:rPr>
        <w:t xml:space="preserve"> </w:t>
      </w:r>
      <w:proofErr w:type="spellStart"/>
      <w:r w:rsidRPr="007036B9">
        <w:rPr>
          <w:bCs/>
          <w:spacing w:val="-8"/>
          <w:sz w:val="24"/>
          <w:szCs w:val="24"/>
          <w:lang w:val="uk-UA"/>
        </w:rPr>
        <w:t>измерении</w:t>
      </w:r>
      <w:proofErr w:type="spellEnd"/>
      <w:r w:rsidRPr="007036B9">
        <w:rPr>
          <w:bCs/>
          <w:spacing w:val="-8"/>
          <w:sz w:val="24"/>
          <w:szCs w:val="24"/>
          <w:lang w:val="uk-UA"/>
        </w:rPr>
        <w:t xml:space="preserve">: </w:t>
      </w:r>
      <w:proofErr w:type="spellStart"/>
      <w:r w:rsidRPr="007036B9">
        <w:rPr>
          <w:bCs/>
          <w:spacing w:val="-8"/>
          <w:sz w:val="24"/>
          <w:szCs w:val="24"/>
          <w:lang w:val="uk-UA"/>
        </w:rPr>
        <w:t>Монография</w:t>
      </w:r>
      <w:proofErr w:type="spellEnd"/>
      <w:r w:rsidRPr="007036B9">
        <w:rPr>
          <w:bCs/>
          <w:spacing w:val="-8"/>
          <w:sz w:val="24"/>
          <w:szCs w:val="24"/>
          <w:lang w:val="uk-UA"/>
        </w:rPr>
        <w:t xml:space="preserve"> / В. А. </w:t>
      </w:r>
      <w:proofErr w:type="spellStart"/>
      <w:r w:rsidRPr="007036B9">
        <w:rPr>
          <w:bCs/>
          <w:spacing w:val="-8"/>
          <w:sz w:val="24"/>
          <w:szCs w:val="24"/>
          <w:lang w:val="uk-UA"/>
        </w:rPr>
        <w:t>Татенко</w:t>
      </w:r>
      <w:proofErr w:type="spellEnd"/>
      <w:r w:rsidRPr="007036B9">
        <w:rPr>
          <w:bCs/>
          <w:spacing w:val="-8"/>
          <w:sz w:val="24"/>
          <w:szCs w:val="24"/>
          <w:lang w:val="uk-UA"/>
        </w:rPr>
        <w:t xml:space="preserve">. – </w:t>
      </w:r>
      <w:r w:rsidRPr="007036B9">
        <w:rPr>
          <w:bCs/>
          <w:sz w:val="24"/>
          <w:szCs w:val="24"/>
          <w:lang w:val="uk-UA"/>
        </w:rPr>
        <w:t>К. : Видавничий центр «Просвіта», 1996. – 404 с.</w:t>
      </w:r>
    </w:p>
    <w:p w:rsidR="00680F16" w:rsidRPr="007036B9" w:rsidRDefault="00680F16" w:rsidP="00680F16">
      <w:pPr>
        <w:pStyle w:val="ab"/>
        <w:widowControl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proofErr w:type="spellStart"/>
      <w:r w:rsidRPr="007036B9">
        <w:rPr>
          <w:sz w:val="24"/>
          <w:szCs w:val="24"/>
          <w:lang w:val="uk-UA"/>
        </w:rPr>
        <w:t>Уилбер</w:t>
      </w:r>
      <w:proofErr w:type="spellEnd"/>
      <w:r w:rsidRPr="007036B9">
        <w:rPr>
          <w:sz w:val="24"/>
          <w:szCs w:val="24"/>
          <w:lang w:val="uk-UA"/>
        </w:rPr>
        <w:t xml:space="preserve"> К. </w:t>
      </w:r>
      <w:proofErr w:type="spellStart"/>
      <w:r w:rsidRPr="007036B9">
        <w:rPr>
          <w:sz w:val="24"/>
          <w:szCs w:val="24"/>
          <w:lang w:val="uk-UA"/>
        </w:rPr>
        <w:t>Интегральная</w:t>
      </w:r>
      <w:proofErr w:type="spellEnd"/>
      <w:r w:rsidRPr="007036B9">
        <w:rPr>
          <w:sz w:val="24"/>
          <w:szCs w:val="24"/>
          <w:lang w:val="uk-UA"/>
        </w:rPr>
        <w:t xml:space="preserve"> </w:t>
      </w:r>
      <w:proofErr w:type="spellStart"/>
      <w:r w:rsidRPr="007036B9">
        <w:rPr>
          <w:sz w:val="24"/>
          <w:szCs w:val="24"/>
          <w:lang w:val="uk-UA"/>
        </w:rPr>
        <w:t>психология</w:t>
      </w:r>
      <w:proofErr w:type="spellEnd"/>
      <w:r w:rsidRPr="007036B9">
        <w:rPr>
          <w:sz w:val="24"/>
          <w:szCs w:val="24"/>
          <w:lang w:val="uk-UA"/>
        </w:rPr>
        <w:t xml:space="preserve">: </w:t>
      </w:r>
      <w:proofErr w:type="spellStart"/>
      <w:r w:rsidRPr="007036B9">
        <w:rPr>
          <w:sz w:val="24"/>
          <w:szCs w:val="24"/>
          <w:lang w:val="uk-UA"/>
        </w:rPr>
        <w:t>Сознание</w:t>
      </w:r>
      <w:proofErr w:type="spellEnd"/>
      <w:r w:rsidRPr="007036B9">
        <w:rPr>
          <w:sz w:val="24"/>
          <w:szCs w:val="24"/>
          <w:lang w:val="uk-UA"/>
        </w:rPr>
        <w:t xml:space="preserve">, Дух, </w:t>
      </w:r>
      <w:proofErr w:type="spellStart"/>
      <w:r w:rsidRPr="007036B9">
        <w:rPr>
          <w:sz w:val="24"/>
          <w:szCs w:val="24"/>
          <w:lang w:val="uk-UA"/>
        </w:rPr>
        <w:t>Психология</w:t>
      </w:r>
      <w:proofErr w:type="spellEnd"/>
      <w:r w:rsidRPr="007036B9">
        <w:rPr>
          <w:sz w:val="24"/>
          <w:szCs w:val="24"/>
          <w:lang w:val="uk-UA"/>
        </w:rPr>
        <w:t xml:space="preserve">, </w:t>
      </w:r>
      <w:proofErr w:type="spellStart"/>
      <w:r w:rsidRPr="007036B9">
        <w:rPr>
          <w:sz w:val="24"/>
          <w:szCs w:val="24"/>
          <w:lang w:val="uk-UA"/>
        </w:rPr>
        <w:t>Терапия</w:t>
      </w:r>
      <w:proofErr w:type="spellEnd"/>
      <w:r w:rsidRPr="007036B9">
        <w:rPr>
          <w:sz w:val="24"/>
          <w:szCs w:val="24"/>
          <w:lang w:val="uk-UA"/>
        </w:rPr>
        <w:t xml:space="preserve">: Пер. с англ./ К. </w:t>
      </w:r>
      <w:proofErr w:type="spellStart"/>
      <w:r w:rsidRPr="007036B9">
        <w:rPr>
          <w:sz w:val="24"/>
          <w:szCs w:val="24"/>
          <w:lang w:val="uk-UA"/>
        </w:rPr>
        <w:t>Уилбер</w:t>
      </w:r>
      <w:proofErr w:type="spellEnd"/>
      <w:r w:rsidRPr="007036B9">
        <w:rPr>
          <w:sz w:val="24"/>
          <w:szCs w:val="24"/>
          <w:lang w:val="uk-UA"/>
        </w:rPr>
        <w:t>. – М. : ООО «</w:t>
      </w:r>
      <w:proofErr w:type="spellStart"/>
      <w:r w:rsidRPr="007036B9">
        <w:rPr>
          <w:sz w:val="24"/>
          <w:szCs w:val="24"/>
          <w:lang w:val="uk-UA"/>
        </w:rPr>
        <w:t>Изд-во</w:t>
      </w:r>
      <w:proofErr w:type="spellEnd"/>
      <w:r w:rsidRPr="007036B9">
        <w:rPr>
          <w:sz w:val="24"/>
          <w:szCs w:val="24"/>
          <w:lang w:val="uk-UA"/>
        </w:rPr>
        <w:t xml:space="preserve"> АСТ» и др., 2004. –  412 с.</w:t>
      </w:r>
    </w:p>
    <w:p w:rsidR="00680F16" w:rsidRPr="007036B9" w:rsidRDefault="00680F16" w:rsidP="00680F16">
      <w:pPr>
        <w:pStyle w:val="ab"/>
        <w:widowControl/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 w:rsidRPr="007036B9">
        <w:rPr>
          <w:sz w:val="24"/>
          <w:szCs w:val="24"/>
          <w:lang w:val="uk-UA"/>
        </w:rPr>
        <w:t xml:space="preserve">Фурман А. В. Ідея і зміст професійного </w:t>
      </w:r>
      <w:proofErr w:type="spellStart"/>
      <w:r w:rsidRPr="007036B9">
        <w:rPr>
          <w:sz w:val="24"/>
          <w:szCs w:val="24"/>
          <w:lang w:val="uk-UA"/>
        </w:rPr>
        <w:t>методологування</w:t>
      </w:r>
      <w:proofErr w:type="spellEnd"/>
      <w:r w:rsidRPr="007036B9">
        <w:rPr>
          <w:sz w:val="24"/>
          <w:szCs w:val="24"/>
          <w:lang w:val="uk-UA"/>
        </w:rPr>
        <w:t xml:space="preserve"> : [монографія] / А. В. Фурман. – Тернопіль : ТНЕУ, 2016. – 378 с.</w:t>
      </w:r>
    </w:p>
    <w:p w:rsidR="00680F16" w:rsidRPr="007036B9" w:rsidRDefault="00680F16" w:rsidP="00680F16">
      <w:pPr>
        <w:pStyle w:val="ab"/>
        <w:widowControl/>
        <w:ind w:left="720"/>
        <w:jc w:val="both"/>
        <w:rPr>
          <w:sz w:val="24"/>
          <w:szCs w:val="24"/>
          <w:lang w:val="uk-UA"/>
        </w:rPr>
      </w:pPr>
    </w:p>
    <w:p w:rsidR="00680F16" w:rsidRPr="007036B9" w:rsidRDefault="00680F16" w:rsidP="00680F16">
      <w:pPr>
        <w:shd w:val="clear" w:color="auto" w:fill="FFFFFF"/>
        <w:tabs>
          <w:tab w:val="left" w:pos="365"/>
        </w:tabs>
        <w:spacing w:before="14"/>
        <w:jc w:val="center"/>
        <w:rPr>
          <w:i/>
          <w:spacing w:val="-20"/>
        </w:rPr>
      </w:pPr>
      <w:r w:rsidRPr="007036B9">
        <w:rPr>
          <w:b/>
          <w:i/>
        </w:rPr>
        <w:t>Інформаційні ресурси</w:t>
      </w:r>
    </w:p>
    <w:p w:rsidR="00680F16" w:rsidRPr="007036B9" w:rsidRDefault="00680F16" w:rsidP="00680F16">
      <w:pPr>
        <w:pStyle w:val="a8"/>
        <w:numPr>
          <w:ilvl w:val="0"/>
          <w:numId w:val="8"/>
        </w:numPr>
        <w:shd w:val="clear" w:color="auto" w:fill="FFFFFF"/>
        <w:jc w:val="both"/>
      </w:pPr>
      <w:r w:rsidRPr="007036B9">
        <w:t>В. П. Зинченко. Ценности в структуре сознания. Журнал «Вопросы философии». </w:t>
      </w:r>
      <w:r w:rsidRPr="007036B9">
        <w:rPr>
          <w:lang w:val="uk-UA"/>
        </w:rPr>
        <w:t>–</w:t>
      </w:r>
      <w:r w:rsidRPr="007036B9">
        <w:t> 30.08.2011. // Электронная публикация: Центр гуманитарных технологий. </w:t>
      </w:r>
      <w:r w:rsidRPr="007036B9">
        <w:rPr>
          <w:lang w:val="uk-UA"/>
        </w:rPr>
        <w:t>–</w:t>
      </w:r>
      <w:r w:rsidRPr="007036B9">
        <w:t xml:space="preserve"> 02.03.2012. URL: </w:t>
      </w:r>
      <w:hyperlink r:id="rId10" w:history="1">
        <w:r w:rsidRPr="007036B9">
          <w:rPr>
            <w:rStyle w:val="a9"/>
          </w:rPr>
          <w:t>http://gtmarket.ru/laboratory/expertize/6612</w:t>
        </w:r>
      </w:hyperlink>
      <w:r w:rsidRPr="007036B9">
        <w:rPr>
          <w:lang w:val="uk-UA"/>
        </w:rPr>
        <w:t xml:space="preserve">; </w:t>
      </w:r>
      <w:hyperlink r:id="rId11" w:history="1">
        <w:r w:rsidRPr="007036B9">
          <w:rPr>
            <w:rStyle w:val="a9"/>
            <w:lang w:val="uk-UA"/>
          </w:rPr>
          <w:t>http://gtmarket.ru/laboratory/expertize/6612</w:t>
        </w:r>
      </w:hyperlink>
    </w:p>
    <w:p w:rsidR="00680F16" w:rsidRPr="007036B9" w:rsidRDefault="00680F16" w:rsidP="00680F16">
      <w:pPr>
        <w:pStyle w:val="a8"/>
        <w:numPr>
          <w:ilvl w:val="0"/>
          <w:numId w:val="8"/>
        </w:numPr>
        <w:spacing w:after="200"/>
        <w:jc w:val="both"/>
        <w:rPr>
          <w:lang w:val="uk-UA"/>
        </w:rPr>
      </w:pPr>
      <w:proofErr w:type="spellStart"/>
      <w:r w:rsidRPr="007036B9">
        <w:rPr>
          <w:lang w:val="uk-UA"/>
        </w:rPr>
        <w:lastRenderedPageBreak/>
        <w:t>Мазилов</w:t>
      </w:r>
      <w:proofErr w:type="spellEnd"/>
      <w:r w:rsidRPr="007036B9">
        <w:rPr>
          <w:lang w:val="uk-UA"/>
        </w:rPr>
        <w:t xml:space="preserve"> В. А. Пси</w:t>
      </w:r>
      <w:proofErr w:type="spellStart"/>
      <w:r w:rsidRPr="007036B9">
        <w:t>хология</w:t>
      </w:r>
      <w:proofErr w:type="spellEnd"/>
      <w:r w:rsidRPr="007036B9">
        <w:t xml:space="preserve"> в ХХ1 столетии: перспективы </w:t>
      </w:r>
      <w:proofErr w:type="spellStart"/>
      <w:r w:rsidRPr="007036B9">
        <w:t>парадигмального</w:t>
      </w:r>
      <w:proofErr w:type="spellEnd"/>
      <w:r w:rsidRPr="007036B9">
        <w:t xml:space="preserve"> синтеза / В. А. </w:t>
      </w:r>
      <w:proofErr w:type="spellStart"/>
      <w:r w:rsidRPr="007036B9">
        <w:t>Мазилов</w:t>
      </w:r>
      <w:proofErr w:type="spellEnd"/>
      <w:r w:rsidRPr="007036B9">
        <w:t xml:space="preserve">, А. В. Азов, Ю. П. Вавилов // Вестник Костромского государственного университета. Серия: Педагогика. Психология. </w:t>
      </w:r>
      <w:proofErr w:type="spellStart"/>
      <w:r w:rsidRPr="007036B9">
        <w:t>Социокинетика</w:t>
      </w:r>
      <w:proofErr w:type="spellEnd"/>
      <w:r w:rsidRPr="007036B9">
        <w:t xml:space="preserve">. – 2014. – № 1. – С. 20 –27. Режим доступу: </w:t>
      </w:r>
      <w:hyperlink r:id="rId12" w:history="1">
        <w:r w:rsidRPr="007036B9">
          <w:rPr>
            <w:rStyle w:val="a9"/>
          </w:rPr>
          <w:t>https://cyberleninka.ru/article/v/psihologiya-v-xxi-stoletii-perspektivy-paradigmalnogo-sinteza</w:t>
        </w:r>
      </w:hyperlink>
    </w:p>
    <w:p w:rsidR="00680F16" w:rsidRPr="007036B9" w:rsidRDefault="00680F16" w:rsidP="00680F16">
      <w:pPr>
        <w:pStyle w:val="a8"/>
        <w:numPr>
          <w:ilvl w:val="0"/>
          <w:numId w:val="8"/>
        </w:numPr>
        <w:shd w:val="clear" w:color="auto" w:fill="FFFFFF"/>
        <w:jc w:val="both"/>
        <w:rPr>
          <w:i/>
          <w:lang w:val="uk-UA"/>
        </w:rPr>
      </w:pPr>
      <w:r w:rsidRPr="007036B9">
        <w:rPr>
          <w:rStyle w:val="ac"/>
        </w:rPr>
        <w:t>М</w:t>
      </w:r>
      <w:r w:rsidRPr="007036B9">
        <w:rPr>
          <w:rStyle w:val="ac"/>
          <w:lang w:val="uk-UA"/>
        </w:rPr>
        <w:t>’</w:t>
      </w:r>
      <w:proofErr w:type="spellStart"/>
      <w:r w:rsidRPr="007036B9">
        <w:rPr>
          <w:rStyle w:val="ac"/>
        </w:rPr>
        <w:t>ясоїд</w:t>
      </w:r>
      <w:proofErr w:type="spellEnd"/>
      <w:r w:rsidRPr="007036B9">
        <w:rPr>
          <w:rStyle w:val="st"/>
          <w:i/>
        </w:rPr>
        <w:t xml:space="preserve"> </w:t>
      </w:r>
      <w:r w:rsidRPr="007036B9">
        <w:rPr>
          <w:rStyle w:val="st"/>
        </w:rPr>
        <w:t>П. А.</w:t>
      </w:r>
      <w:r w:rsidRPr="007036B9">
        <w:rPr>
          <w:rStyle w:val="st"/>
          <w:i/>
        </w:rPr>
        <w:t xml:space="preserve"> </w:t>
      </w:r>
      <w:proofErr w:type="spellStart"/>
      <w:r w:rsidRPr="007036B9">
        <w:rPr>
          <w:rStyle w:val="ac"/>
        </w:rPr>
        <w:t>Загальна</w:t>
      </w:r>
      <w:proofErr w:type="spellEnd"/>
      <w:r w:rsidRPr="007036B9">
        <w:rPr>
          <w:rStyle w:val="ac"/>
        </w:rPr>
        <w:t xml:space="preserve"> </w:t>
      </w:r>
      <w:proofErr w:type="spellStart"/>
      <w:r w:rsidRPr="007036B9">
        <w:rPr>
          <w:rStyle w:val="ac"/>
        </w:rPr>
        <w:t>психологія</w:t>
      </w:r>
      <w:proofErr w:type="spellEnd"/>
      <w:r w:rsidRPr="007036B9">
        <w:rPr>
          <w:rStyle w:val="st"/>
        </w:rPr>
        <w:t xml:space="preserve">: </w:t>
      </w:r>
      <w:proofErr w:type="spellStart"/>
      <w:r w:rsidRPr="007036B9">
        <w:rPr>
          <w:rStyle w:val="st"/>
        </w:rPr>
        <w:t>Навч</w:t>
      </w:r>
      <w:proofErr w:type="spellEnd"/>
      <w:r w:rsidRPr="007036B9">
        <w:rPr>
          <w:rStyle w:val="st"/>
        </w:rPr>
        <w:t xml:space="preserve">. </w:t>
      </w:r>
      <w:proofErr w:type="spellStart"/>
      <w:proofErr w:type="gramStart"/>
      <w:r w:rsidRPr="007036B9">
        <w:rPr>
          <w:rStyle w:val="st"/>
        </w:rPr>
        <w:t>пос</w:t>
      </w:r>
      <w:proofErr w:type="gramEnd"/>
      <w:r w:rsidRPr="007036B9">
        <w:rPr>
          <w:rStyle w:val="st"/>
        </w:rPr>
        <w:t>іб</w:t>
      </w:r>
      <w:proofErr w:type="spellEnd"/>
      <w:r w:rsidRPr="007036B9">
        <w:rPr>
          <w:rStyle w:val="st"/>
        </w:rPr>
        <w:t xml:space="preserve">. </w:t>
      </w:r>
      <w:r w:rsidRPr="007036B9">
        <w:rPr>
          <w:rStyle w:val="st"/>
          <w:lang w:val="uk-UA"/>
        </w:rPr>
        <w:t xml:space="preserve"> / П. А. М’ясоїд. – 3-тє вид., випр.</w:t>
      </w:r>
      <w:r w:rsidRPr="007036B9">
        <w:rPr>
          <w:rStyle w:val="st"/>
          <w:i/>
          <w:lang w:val="uk-UA"/>
        </w:rPr>
        <w:t xml:space="preserve"> — </w:t>
      </w:r>
      <w:r w:rsidRPr="007036B9">
        <w:rPr>
          <w:rStyle w:val="st"/>
          <w:lang w:val="uk-UA"/>
        </w:rPr>
        <w:t>К. : Вища шк.,</w:t>
      </w:r>
      <w:r w:rsidRPr="007036B9">
        <w:rPr>
          <w:rStyle w:val="st"/>
          <w:i/>
          <w:lang w:val="uk-UA"/>
        </w:rPr>
        <w:t xml:space="preserve"> </w:t>
      </w:r>
      <w:r w:rsidRPr="007036B9">
        <w:rPr>
          <w:rStyle w:val="st"/>
          <w:lang w:val="uk-UA"/>
        </w:rPr>
        <w:t>2004. – 487 с. Режим доступу: http://194.44.152.155/elib/local/sk670180.pdf</w:t>
      </w:r>
    </w:p>
    <w:p w:rsidR="00680F16" w:rsidRPr="007036B9" w:rsidRDefault="00680F16" w:rsidP="00680F16">
      <w:pPr>
        <w:pStyle w:val="a8"/>
        <w:numPr>
          <w:ilvl w:val="0"/>
          <w:numId w:val="8"/>
        </w:numPr>
        <w:shd w:val="clear" w:color="auto" w:fill="FFFFFF"/>
        <w:jc w:val="both"/>
      </w:pPr>
      <w:r w:rsidRPr="007036B9">
        <w:t>Петренко В.</w:t>
      </w:r>
      <w:r w:rsidRPr="007036B9">
        <w:rPr>
          <w:lang w:val="uk-UA"/>
        </w:rPr>
        <w:t xml:space="preserve"> </w:t>
      </w:r>
      <w:r w:rsidRPr="007036B9">
        <w:t xml:space="preserve">Ф. Многомерное сознание: </w:t>
      </w:r>
      <w:proofErr w:type="spellStart"/>
      <w:r w:rsidRPr="007036B9">
        <w:t>психосемантическая</w:t>
      </w:r>
      <w:proofErr w:type="spellEnd"/>
      <w:r w:rsidRPr="007036B9">
        <w:t xml:space="preserve"> парадигма</w:t>
      </w:r>
      <w:r w:rsidRPr="007036B9">
        <w:rPr>
          <w:lang w:val="uk-UA"/>
        </w:rPr>
        <w:t xml:space="preserve"> / В. Ф. Петренко</w:t>
      </w:r>
      <w:r w:rsidRPr="007036B9">
        <w:t xml:space="preserve">. </w:t>
      </w:r>
      <w:r w:rsidRPr="007036B9">
        <w:rPr>
          <w:lang w:val="uk-UA"/>
        </w:rPr>
        <w:t xml:space="preserve"> –</w:t>
      </w:r>
      <w:r w:rsidRPr="007036B9">
        <w:t xml:space="preserve"> М.</w:t>
      </w:r>
      <w:proofErr w:type="gramStart"/>
      <w:r w:rsidRPr="007036B9">
        <w:t xml:space="preserve"> :</w:t>
      </w:r>
      <w:proofErr w:type="gramEnd"/>
      <w:r w:rsidRPr="007036B9">
        <w:t xml:space="preserve"> Новый хронограф, 2010. </w:t>
      </w:r>
      <w:r w:rsidRPr="007036B9">
        <w:rPr>
          <w:lang w:val="uk-UA"/>
        </w:rPr>
        <w:t>–</w:t>
      </w:r>
      <w:r w:rsidRPr="007036B9">
        <w:t xml:space="preserve"> 440 с</w:t>
      </w:r>
      <w:r w:rsidRPr="007036B9">
        <w:rPr>
          <w:lang w:val="uk-UA"/>
        </w:rPr>
        <w:t>. Режим доступу: http://</w:t>
      </w:r>
      <w:r w:rsidRPr="007036B9">
        <w:t xml:space="preserve"> </w:t>
      </w:r>
      <w:hyperlink r:id="rId13" w:history="1">
        <w:r w:rsidRPr="007036B9">
          <w:rPr>
            <w:rStyle w:val="a9"/>
            <w:lang w:val="uk-UA"/>
          </w:rPr>
          <w:t>http://www.klex.ru/dr8</w:t>
        </w:r>
      </w:hyperlink>
    </w:p>
    <w:p w:rsidR="00680F16" w:rsidRPr="007036B9" w:rsidRDefault="00680F16" w:rsidP="00680F16">
      <w:pPr>
        <w:pStyle w:val="a8"/>
        <w:numPr>
          <w:ilvl w:val="0"/>
          <w:numId w:val="8"/>
        </w:numPr>
        <w:shd w:val="clear" w:color="auto" w:fill="FFFFFF"/>
        <w:jc w:val="both"/>
        <w:rPr>
          <w:i/>
        </w:rPr>
      </w:pPr>
      <w:r w:rsidRPr="007036B9">
        <w:t xml:space="preserve">Теория и методология психологии: </w:t>
      </w:r>
      <w:proofErr w:type="spellStart"/>
      <w:r w:rsidRPr="007036B9">
        <w:t>Постнеклассическая</w:t>
      </w:r>
      <w:proofErr w:type="spellEnd"/>
      <w:r w:rsidRPr="007036B9">
        <w:t xml:space="preserve"> перспектива</w:t>
      </w:r>
      <w:proofErr w:type="gramStart"/>
      <w:r w:rsidRPr="007036B9">
        <w:t xml:space="preserve">    / О</w:t>
      </w:r>
      <w:proofErr w:type="gramEnd"/>
      <w:r w:rsidRPr="007036B9">
        <w:t>тв. ред. А</w:t>
      </w:r>
      <w:r w:rsidRPr="007036B9">
        <w:rPr>
          <w:lang w:val="uk-UA"/>
        </w:rPr>
        <w:t xml:space="preserve">. </w:t>
      </w:r>
      <w:r w:rsidRPr="007036B9">
        <w:t>Л. Журавлев, А.</w:t>
      </w:r>
      <w:r w:rsidRPr="007036B9">
        <w:rPr>
          <w:lang w:val="uk-UA"/>
        </w:rPr>
        <w:t xml:space="preserve"> </w:t>
      </w:r>
      <w:r w:rsidRPr="007036B9">
        <w:t xml:space="preserve">В. Юревич. </w:t>
      </w:r>
      <w:r w:rsidRPr="007036B9">
        <w:rPr>
          <w:lang w:val="uk-UA"/>
        </w:rPr>
        <w:t>–</w:t>
      </w:r>
      <w:r w:rsidRPr="007036B9">
        <w:t xml:space="preserve">  М.</w:t>
      </w:r>
      <w:proofErr w:type="gramStart"/>
      <w:r w:rsidRPr="007036B9">
        <w:rPr>
          <w:lang w:val="uk-UA"/>
        </w:rPr>
        <w:t xml:space="preserve"> </w:t>
      </w:r>
      <w:r w:rsidRPr="007036B9">
        <w:t>:</w:t>
      </w:r>
      <w:proofErr w:type="gramEnd"/>
      <w:r w:rsidRPr="007036B9">
        <w:t xml:space="preserve"> Изд-во «Институт психологии РАН», 2007. </w:t>
      </w:r>
      <w:r w:rsidRPr="007036B9">
        <w:rPr>
          <w:lang w:val="uk-UA"/>
        </w:rPr>
        <w:t>–</w:t>
      </w:r>
      <w:r w:rsidRPr="007036B9">
        <w:t xml:space="preserve"> 528 с. (Методология, теория и история психологии)</w:t>
      </w:r>
      <w:r w:rsidRPr="007036B9">
        <w:rPr>
          <w:lang w:val="uk-UA"/>
        </w:rPr>
        <w:t>. Режим доступу:</w:t>
      </w:r>
      <w:r w:rsidRPr="007036B9">
        <w:t xml:space="preserve"> </w:t>
      </w:r>
      <w:r w:rsidRPr="007036B9">
        <w:rPr>
          <w:lang w:val="uk-UA"/>
        </w:rPr>
        <w:t xml:space="preserve">https://istina.msu.ru/collections/989197/ </w:t>
      </w:r>
    </w:p>
    <w:p w:rsidR="00680F16" w:rsidRPr="007036B9" w:rsidRDefault="00680F16" w:rsidP="00680F16">
      <w:pPr>
        <w:pStyle w:val="a8"/>
        <w:numPr>
          <w:ilvl w:val="0"/>
          <w:numId w:val="8"/>
        </w:numPr>
        <w:spacing w:after="200"/>
        <w:jc w:val="both"/>
        <w:rPr>
          <w:rStyle w:val="a9"/>
          <w:lang w:val="uk-UA"/>
        </w:rPr>
      </w:pPr>
      <w:r w:rsidRPr="007036B9">
        <w:rPr>
          <w:lang w:val="uk-UA"/>
        </w:rPr>
        <w:t xml:space="preserve">Фурман А. В. Парадигма як предмет методологічної рефлексії / А. В. Фурман // Психологія і суспільство. – 2013. – № 3. – С. 72–85. Режим доступу: </w:t>
      </w:r>
      <w:hyperlink r:id="rId14" w:history="1">
        <w:r w:rsidRPr="007036B9">
          <w:rPr>
            <w:rStyle w:val="a9"/>
            <w:lang w:val="uk-UA"/>
          </w:rPr>
          <w:t>http://journals.uran.ua/index.php/1810-2131/article/view/114442/108966</w:t>
        </w:r>
      </w:hyperlink>
    </w:p>
    <w:p w:rsidR="00680F16" w:rsidRPr="007036B9" w:rsidRDefault="00680F16" w:rsidP="00680F16">
      <w:pPr>
        <w:pStyle w:val="a8"/>
        <w:jc w:val="both"/>
        <w:rPr>
          <w:rStyle w:val="a9"/>
          <w:lang w:val="uk-UA"/>
        </w:rPr>
      </w:pPr>
    </w:p>
    <w:p w:rsidR="00680F16" w:rsidRPr="007036B9" w:rsidRDefault="00680F16" w:rsidP="00680F16">
      <w:pPr>
        <w:spacing w:line="360" w:lineRule="auto"/>
        <w:jc w:val="both"/>
      </w:pPr>
    </w:p>
    <w:p w:rsidR="003C371A" w:rsidRDefault="003C371A"/>
    <w:sectPr w:rsidR="003C371A" w:rsidSect="00BB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/>
        <w:bCs/>
        <w:color w:val="auto"/>
        <w:kern w:val="1"/>
        <w:shd w:val="clear" w:color="auto" w:fill="FFFFFF"/>
        <w:lang w:val="ru-RU" w:eastAsia="uk-UA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/>
      </w:rPr>
    </w:lvl>
  </w:abstractNum>
  <w:abstractNum w:abstractNumId="2">
    <w:nsid w:val="0B626BCC"/>
    <w:multiLevelType w:val="multilevel"/>
    <w:tmpl w:val="74FEBEF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FF633C"/>
    <w:multiLevelType w:val="hybridMultilevel"/>
    <w:tmpl w:val="0DFC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473C"/>
    <w:multiLevelType w:val="hybridMultilevel"/>
    <w:tmpl w:val="2EF266DE"/>
    <w:lvl w:ilvl="0" w:tplc="E8BC1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10F3F"/>
    <w:multiLevelType w:val="hybridMultilevel"/>
    <w:tmpl w:val="B38C857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0DC7128"/>
    <w:multiLevelType w:val="hybridMultilevel"/>
    <w:tmpl w:val="CB1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4056B"/>
    <w:multiLevelType w:val="hybridMultilevel"/>
    <w:tmpl w:val="CD2A58F4"/>
    <w:lvl w:ilvl="0" w:tplc="62E207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16"/>
    <w:rsid w:val="003C371A"/>
    <w:rsid w:val="00680F16"/>
    <w:rsid w:val="008D586D"/>
    <w:rsid w:val="008E2873"/>
    <w:rsid w:val="00BF4DBB"/>
    <w:rsid w:val="00C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80F1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80F16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F16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680F16"/>
    <w:rPr>
      <w:rFonts w:ascii="Times New Roman" w:eastAsia="Lucida Sans Unicode" w:hAnsi="Times New Roman" w:cs="Times New Roman"/>
      <w:b/>
      <w:bCs/>
      <w:kern w:val="2"/>
      <w:sz w:val="24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680F16"/>
    <w:pPr>
      <w:spacing w:after="120"/>
    </w:pPr>
  </w:style>
  <w:style w:type="character" w:customStyle="1" w:styleId="a4">
    <w:name w:val="Основной текст Знак"/>
    <w:basedOn w:val="a0"/>
    <w:link w:val="a3"/>
    <w:rsid w:val="00680F16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680F16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680F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80F16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680F16"/>
    <w:pPr>
      <w:suppressLineNumbers/>
    </w:pPr>
  </w:style>
  <w:style w:type="paragraph" w:customStyle="1" w:styleId="NoParagraphStyle">
    <w:name w:val="[No Paragraph Style]"/>
    <w:rsid w:val="00680F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680F16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680F16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680F16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a8">
    <w:name w:val="List Paragraph"/>
    <w:basedOn w:val="a"/>
    <w:uiPriority w:val="34"/>
    <w:qFormat/>
    <w:rsid w:val="00680F16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paragraph" w:customStyle="1" w:styleId="21">
    <w:name w:val="Основний текст (2)1"/>
    <w:basedOn w:val="a"/>
    <w:rsid w:val="00680F16"/>
    <w:pPr>
      <w:shd w:val="clear" w:color="auto" w:fill="FFFFFF"/>
      <w:spacing w:before="1140" w:after="60" w:line="0" w:lineRule="atLeast"/>
      <w:ind w:hanging="760"/>
      <w:jc w:val="right"/>
    </w:pPr>
    <w:rPr>
      <w:rFonts w:eastAsia="Times New Roman"/>
      <w:kern w:val="1"/>
      <w:lang w:eastAsia="zh-CN"/>
    </w:rPr>
  </w:style>
  <w:style w:type="paragraph" w:customStyle="1" w:styleId="22">
    <w:name w:val="Заголовок №2"/>
    <w:basedOn w:val="a"/>
    <w:rsid w:val="00680F16"/>
    <w:pPr>
      <w:shd w:val="clear" w:color="auto" w:fill="FFFFFF"/>
      <w:spacing w:before="60" w:after="360" w:line="0" w:lineRule="atLeast"/>
      <w:jc w:val="both"/>
    </w:pPr>
    <w:rPr>
      <w:rFonts w:eastAsia="Times New Roman"/>
      <w:b/>
      <w:bCs/>
      <w:kern w:val="1"/>
      <w:lang w:eastAsia="zh-CN"/>
    </w:rPr>
  </w:style>
  <w:style w:type="character" w:styleId="a9">
    <w:name w:val="Hyperlink"/>
    <w:basedOn w:val="a0"/>
    <w:uiPriority w:val="99"/>
    <w:unhideWhenUsed/>
    <w:rsid w:val="00680F1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80F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customStyle="1" w:styleId="ab">
    <w:name w:val="???????"/>
    <w:rsid w:val="00680F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680F16"/>
    <w:rPr>
      <w:i/>
      <w:iCs/>
    </w:rPr>
  </w:style>
  <w:style w:type="character" w:customStyle="1" w:styleId="st">
    <w:name w:val="st"/>
    <w:basedOn w:val="a0"/>
    <w:rsid w:val="00680F16"/>
  </w:style>
  <w:style w:type="paragraph" w:customStyle="1" w:styleId="210">
    <w:name w:val="Заголовок 21"/>
    <w:basedOn w:val="a"/>
    <w:uiPriority w:val="1"/>
    <w:qFormat/>
    <w:rsid w:val="00680F16"/>
    <w:pPr>
      <w:suppressAutoHyphens w:val="0"/>
      <w:autoSpaceDE w:val="0"/>
      <w:autoSpaceDN w:val="0"/>
      <w:ind w:left="677"/>
      <w:outlineLvl w:val="2"/>
    </w:pPr>
    <w:rPr>
      <w:rFonts w:ascii="Arial" w:eastAsia="Arial" w:hAnsi="Arial" w:cs="Arial"/>
      <w:b/>
      <w:bCs/>
      <w:kern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80F1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80F16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F16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680F16"/>
    <w:rPr>
      <w:rFonts w:ascii="Times New Roman" w:eastAsia="Lucida Sans Unicode" w:hAnsi="Times New Roman" w:cs="Times New Roman"/>
      <w:b/>
      <w:bCs/>
      <w:kern w:val="2"/>
      <w:sz w:val="24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680F16"/>
    <w:pPr>
      <w:spacing w:after="120"/>
    </w:pPr>
  </w:style>
  <w:style w:type="character" w:customStyle="1" w:styleId="a4">
    <w:name w:val="Основной текст Знак"/>
    <w:basedOn w:val="a0"/>
    <w:link w:val="a3"/>
    <w:rsid w:val="00680F16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Ch6">
    <w:name w:val="Основной текст (без абзаца) (Ch_6 Міністерства)"/>
    <w:basedOn w:val="a"/>
    <w:rsid w:val="00680F16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680F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80F16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customStyle="1" w:styleId="a7">
    <w:name w:val="Содержимое таблицы"/>
    <w:basedOn w:val="a"/>
    <w:rsid w:val="00680F16"/>
    <w:pPr>
      <w:suppressLineNumbers/>
    </w:pPr>
  </w:style>
  <w:style w:type="paragraph" w:customStyle="1" w:styleId="NoParagraphStyle">
    <w:name w:val="[No Paragraph Style]"/>
    <w:rsid w:val="00680F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Ch60">
    <w:name w:val="Основной текст (Ch_6 Міністерства)"/>
    <w:basedOn w:val="a"/>
    <w:rsid w:val="00680F16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680F16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680F16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a8">
    <w:name w:val="List Paragraph"/>
    <w:basedOn w:val="a"/>
    <w:uiPriority w:val="34"/>
    <w:qFormat/>
    <w:rsid w:val="00680F16"/>
    <w:pPr>
      <w:widowControl/>
      <w:suppressAutoHyphens w:val="0"/>
      <w:ind w:left="720"/>
      <w:contextualSpacing/>
    </w:pPr>
    <w:rPr>
      <w:rFonts w:eastAsia="Times New Roman"/>
      <w:kern w:val="0"/>
      <w:lang w:val="ru-RU"/>
    </w:rPr>
  </w:style>
  <w:style w:type="paragraph" w:customStyle="1" w:styleId="21">
    <w:name w:val="Основний текст (2)1"/>
    <w:basedOn w:val="a"/>
    <w:rsid w:val="00680F16"/>
    <w:pPr>
      <w:shd w:val="clear" w:color="auto" w:fill="FFFFFF"/>
      <w:spacing w:before="1140" w:after="60" w:line="0" w:lineRule="atLeast"/>
      <w:ind w:hanging="760"/>
      <w:jc w:val="right"/>
    </w:pPr>
    <w:rPr>
      <w:rFonts w:eastAsia="Times New Roman"/>
      <w:kern w:val="1"/>
      <w:lang w:eastAsia="zh-CN"/>
    </w:rPr>
  </w:style>
  <w:style w:type="paragraph" w:customStyle="1" w:styleId="22">
    <w:name w:val="Заголовок №2"/>
    <w:basedOn w:val="a"/>
    <w:rsid w:val="00680F16"/>
    <w:pPr>
      <w:shd w:val="clear" w:color="auto" w:fill="FFFFFF"/>
      <w:spacing w:before="60" w:after="360" w:line="0" w:lineRule="atLeast"/>
      <w:jc w:val="both"/>
    </w:pPr>
    <w:rPr>
      <w:rFonts w:eastAsia="Times New Roman"/>
      <w:b/>
      <w:bCs/>
      <w:kern w:val="1"/>
      <w:lang w:eastAsia="zh-CN"/>
    </w:rPr>
  </w:style>
  <w:style w:type="character" w:styleId="a9">
    <w:name w:val="Hyperlink"/>
    <w:basedOn w:val="a0"/>
    <w:uiPriority w:val="99"/>
    <w:unhideWhenUsed/>
    <w:rsid w:val="00680F1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680F1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customStyle="1" w:styleId="ab">
    <w:name w:val="???????"/>
    <w:rsid w:val="00680F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680F16"/>
    <w:rPr>
      <w:i/>
      <w:iCs/>
    </w:rPr>
  </w:style>
  <w:style w:type="character" w:customStyle="1" w:styleId="st">
    <w:name w:val="st"/>
    <w:basedOn w:val="a0"/>
    <w:rsid w:val="00680F16"/>
  </w:style>
  <w:style w:type="paragraph" w:customStyle="1" w:styleId="210">
    <w:name w:val="Заголовок 21"/>
    <w:basedOn w:val="a"/>
    <w:uiPriority w:val="1"/>
    <w:qFormat/>
    <w:rsid w:val="00680F16"/>
    <w:pPr>
      <w:suppressAutoHyphens w:val="0"/>
      <w:autoSpaceDE w:val="0"/>
      <w:autoSpaceDN w:val="0"/>
      <w:ind w:left="677"/>
      <w:outlineLvl w:val="2"/>
    </w:pPr>
    <w:rPr>
      <w:rFonts w:ascii="Arial" w:eastAsia="Arial" w:hAnsi="Arial" w:cs="Arial"/>
      <w:b/>
      <w:bCs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/mod/page/view.php?id=102" TargetMode="External"/><Relationship Id="rId13" Type="http://schemas.openxmlformats.org/officeDocument/2006/relationships/hyperlink" Target="http://www.klex.ru/dr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agpsychol.pu.if.ua/mod/page/view.php?id=102" TargetMode="External"/><Relationship Id="rId12" Type="http://schemas.openxmlformats.org/officeDocument/2006/relationships/hyperlink" Target="https://cyberleninka.ru/article/v/psihologiya-v-xxi-stoletii-perspektivy-paradigmalnogo-sinte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agpsychol.pu.if.ua/mod/page/view.php?id=102" TargetMode="External"/><Relationship Id="rId11" Type="http://schemas.openxmlformats.org/officeDocument/2006/relationships/hyperlink" Target="http://gtmarket.ru/laboratory/expertize/66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tmarket.ru/laboratory/expertize/66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s.uran.ua/index.php/1810-2131/article/view/114442/108966" TargetMode="External"/><Relationship Id="rId14" Type="http://schemas.openxmlformats.org/officeDocument/2006/relationships/hyperlink" Target="http://journals.uran.ua/index.php/1810-2131/article/view/114442/108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RePack by Diakov</cp:lastModifiedBy>
  <cp:revision>2</cp:revision>
  <dcterms:created xsi:type="dcterms:W3CDTF">2022-02-07T07:54:00Z</dcterms:created>
  <dcterms:modified xsi:type="dcterms:W3CDTF">2022-02-07T07:54:00Z</dcterms:modified>
</cp:coreProperties>
</file>