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EA162F">
        <w:rPr>
          <w:sz w:val="28"/>
          <w:szCs w:val="28"/>
          <w:lang w:val="uk-UA"/>
        </w:rPr>
        <w:t xml:space="preserve"> </w:t>
      </w:r>
      <w:r w:rsidR="00EA162F" w:rsidRPr="00EA162F">
        <w:rPr>
          <w:b/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A162F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A162F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Психологія вищої школи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EA162F">
        <w:rPr>
          <w:sz w:val="28"/>
          <w:szCs w:val="28"/>
          <w:lang w:val="uk-UA"/>
        </w:rPr>
        <w:t>грама 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EA162F">
        <w:rPr>
          <w:sz w:val="28"/>
          <w:szCs w:val="28"/>
          <w:lang w:val="uk-UA"/>
        </w:rPr>
        <w:t>Спеціальність 053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EA162F" w:rsidRDefault="00B93336" w:rsidP="00EA162F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="00EA162F">
        <w:rPr>
          <w:sz w:val="28"/>
          <w:szCs w:val="28"/>
          <w:lang w:val="uk-UA"/>
        </w:rPr>
        <w:t xml:space="preserve">Галузь знань </w:t>
      </w:r>
      <w:r w:rsidR="00EA162F">
        <w:rPr>
          <w:sz w:val="28"/>
          <w:szCs w:val="28"/>
        </w:rPr>
        <w:t>05 Соціальні та поведінкові науки</w:t>
      </w:r>
    </w:p>
    <w:p w:rsidR="00B10A22" w:rsidRPr="00EA162F" w:rsidRDefault="00B10A22" w:rsidP="00B93336">
      <w:pPr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EA162F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="00EA162F">
        <w:rPr>
          <w:sz w:val="28"/>
          <w:szCs w:val="28"/>
          <w:lang w:val="uk-UA"/>
        </w:rPr>
        <w:t>__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EA162F">
        <w:rPr>
          <w:sz w:val="28"/>
          <w:szCs w:val="28"/>
          <w:lang w:val="uk-UA"/>
        </w:rPr>
        <w:t>___ 2021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EA162F">
        <w:rPr>
          <w:sz w:val="28"/>
          <w:szCs w:val="28"/>
          <w:lang w:val="uk-UA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10"/>
        <w:gridCol w:w="143"/>
        <w:gridCol w:w="795"/>
        <w:gridCol w:w="179"/>
        <w:gridCol w:w="1076"/>
        <w:gridCol w:w="330"/>
        <w:gridCol w:w="845"/>
        <w:gridCol w:w="732"/>
        <w:gridCol w:w="788"/>
        <w:gridCol w:w="778"/>
        <w:gridCol w:w="1595"/>
      </w:tblGrid>
      <w:tr w:rsidR="00C67355" w:rsidRPr="00C67355" w:rsidTr="003357F5">
        <w:tc>
          <w:tcPr>
            <w:tcW w:w="9571" w:type="dxa"/>
            <w:gridSpan w:val="11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3357F5">
        <w:tc>
          <w:tcPr>
            <w:tcW w:w="3427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44" w:type="dxa"/>
            <w:gridSpan w:val="7"/>
          </w:tcPr>
          <w:p w:rsidR="002C2330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Психологія вищої школи</w:t>
            </w:r>
          </w:p>
        </w:tc>
      </w:tr>
      <w:tr w:rsidR="00071F79" w:rsidRPr="00C67355" w:rsidTr="003357F5">
        <w:tc>
          <w:tcPr>
            <w:tcW w:w="3427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144" w:type="dxa"/>
            <w:gridSpan w:val="7"/>
          </w:tcPr>
          <w:p w:rsidR="00071F79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2C2330" w:rsidRPr="00C67355" w:rsidTr="003357F5">
        <w:tc>
          <w:tcPr>
            <w:tcW w:w="3427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44" w:type="dxa"/>
            <w:gridSpan w:val="7"/>
          </w:tcPr>
          <w:p w:rsidR="002C2330" w:rsidRPr="00C67355" w:rsidRDefault="00EA162F" w:rsidP="00395013">
            <w:pPr>
              <w:jc w:val="both"/>
              <w:rPr>
                <w:lang w:val="uk-UA"/>
              </w:rPr>
            </w:pPr>
            <w:r>
              <w:t>Паркулаб Оксана Григорівна</w:t>
            </w:r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44" w:type="dxa"/>
            <w:gridSpan w:val="7"/>
          </w:tcPr>
          <w:p w:rsidR="00EA162F" w:rsidRPr="00DF6005" w:rsidRDefault="00EA162F" w:rsidP="004B562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+380 50 940 10 22</w:t>
            </w:r>
          </w:p>
        </w:tc>
      </w:tr>
      <w:tr w:rsidR="00EA162F" w:rsidRPr="006045D9" w:rsidTr="003357F5">
        <w:tc>
          <w:tcPr>
            <w:tcW w:w="3427" w:type="dxa"/>
            <w:gridSpan w:val="4"/>
          </w:tcPr>
          <w:p w:rsidR="00EA162F" w:rsidRPr="00C67355" w:rsidRDefault="00EA162F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144" w:type="dxa"/>
            <w:gridSpan w:val="7"/>
          </w:tcPr>
          <w:p w:rsidR="00EA162F" w:rsidRPr="00F762A5" w:rsidRDefault="00F83378" w:rsidP="004B5628">
            <w:pPr>
              <w:jc w:val="both"/>
              <w:rPr>
                <w:color w:val="000000" w:themeColor="text1"/>
                <w:lang w:val="uk-UA"/>
              </w:rPr>
            </w:pPr>
            <w:hyperlink r:id="rId7" w:history="1">
              <w:r w:rsidR="00EA162F" w:rsidRPr="004062CF">
                <w:rPr>
                  <w:rStyle w:val="a8"/>
                  <w:lang w:val="en-US"/>
                </w:rPr>
                <w:t>oksana</w:t>
              </w:r>
              <w:r w:rsidR="00EA162F" w:rsidRPr="00F762A5">
                <w:rPr>
                  <w:rStyle w:val="a8"/>
                  <w:lang w:val="uk-UA"/>
                </w:rPr>
                <w:t>.</w:t>
              </w:r>
              <w:r w:rsidR="00EA162F" w:rsidRPr="000B0D3E">
                <w:rPr>
                  <w:rStyle w:val="a8"/>
                </w:rPr>
                <w:t>parkulab</w:t>
              </w:r>
              <w:r w:rsidR="00EA162F" w:rsidRPr="00F762A5">
                <w:rPr>
                  <w:rStyle w:val="a8"/>
                  <w:lang w:val="uk-UA"/>
                </w:rPr>
                <w:t>@</w:t>
              </w:r>
              <w:r w:rsidR="00EA162F" w:rsidRPr="000B0D3E">
                <w:rPr>
                  <w:rStyle w:val="a8"/>
                </w:rPr>
                <w:t>pnu</w:t>
              </w:r>
              <w:r w:rsidR="00EA162F" w:rsidRPr="00F762A5">
                <w:rPr>
                  <w:rStyle w:val="a8"/>
                  <w:lang w:val="uk-UA"/>
                </w:rPr>
                <w:t>.</w:t>
              </w:r>
              <w:r w:rsidR="00EA162F" w:rsidRPr="000B0D3E">
                <w:rPr>
                  <w:rStyle w:val="a8"/>
                </w:rPr>
                <w:t>edu</w:t>
              </w:r>
              <w:r w:rsidR="00EA162F" w:rsidRPr="00F762A5">
                <w:rPr>
                  <w:rStyle w:val="a8"/>
                  <w:lang w:val="uk-UA"/>
                </w:rPr>
                <w:t>.</w:t>
              </w:r>
              <w:r w:rsidR="00EA162F" w:rsidRPr="000B0D3E">
                <w:rPr>
                  <w:rStyle w:val="a8"/>
                </w:rPr>
                <w:t>ua</w:t>
              </w:r>
            </w:hyperlink>
          </w:p>
          <w:p w:rsidR="00EA162F" w:rsidRPr="00EA162F" w:rsidRDefault="00F83378" w:rsidP="004B5628">
            <w:pPr>
              <w:jc w:val="both"/>
              <w:rPr>
                <w:color w:val="000000" w:themeColor="text1"/>
                <w:lang w:val="uk-UA"/>
              </w:rPr>
            </w:pPr>
            <w:hyperlink r:id="rId8" w:history="1">
              <w:r w:rsidR="00EA162F" w:rsidRPr="00E64039">
                <w:rPr>
                  <w:rStyle w:val="a8"/>
                  <w:lang w:val="en-US"/>
                </w:rPr>
                <w:t>oksparkulab</w:t>
              </w:r>
              <w:r w:rsidR="00EA162F" w:rsidRPr="00F762A5">
                <w:rPr>
                  <w:rStyle w:val="a8"/>
                  <w:lang w:val="uk-UA"/>
                </w:rPr>
                <w:t>@</w:t>
              </w:r>
              <w:r w:rsidR="00EA162F" w:rsidRPr="00E64039">
                <w:rPr>
                  <w:rStyle w:val="a8"/>
                  <w:lang w:val="en-US"/>
                </w:rPr>
                <w:t>ukr</w:t>
              </w:r>
              <w:r w:rsidR="00EA162F" w:rsidRPr="00F762A5">
                <w:rPr>
                  <w:rStyle w:val="a8"/>
                  <w:lang w:val="uk-UA"/>
                </w:rPr>
                <w:t>.</w:t>
              </w:r>
              <w:r w:rsidR="00EA162F" w:rsidRPr="00E64039">
                <w:rPr>
                  <w:rStyle w:val="a8"/>
                  <w:lang w:val="en-US"/>
                </w:rPr>
                <w:t>net</w:t>
              </w:r>
            </w:hyperlink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44" w:type="dxa"/>
            <w:gridSpan w:val="7"/>
          </w:tcPr>
          <w:p w:rsidR="00EA162F" w:rsidRPr="00DF6005" w:rsidRDefault="00EA162F" w:rsidP="004B562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Денна та заочна форми навчання</w:t>
            </w:r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44" w:type="dxa"/>
            <w:gridSpan w:val="7"/>
          </w:tcPr>
          <w:p w:rsidR="00EA162F" w:rsidRPr="00795EA6" w:rsidRDefault="00C22B6F" w:rsidP="004B5628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  <w:lang w:val="uk-UA"/>
              </w:rPr>
              <w:t>3</w:t>
            </w:r>
            <w:r w:rsidR="00EA162F">
              <w:rPr>
                <w:color w:val="000000" w:themeColor="text1"/>
                <w:lang w:val="uk-UA"/>
              </w:rPr>
              <w:t xml:space="preserve"> </w:t>
            </w:r>
            <w:r w:rsidR="00EA162F">
              <w:rPr>
                <w:color w:val="000000" w:themeColor="text1"/>
              </w:rPr>
              <w:t>кредит</w:t>
            </w:r>
            <w:r>
              <w:rPr>
                <w:color w:val="000000" w:themeColor="text1"/>
                <w:lang w:val="uk-UA"/>
              </w:rPr>
              <w:t>и</w:t>
            </w:r>
            <w:r w:rsidR="00EA162F">
              <w:rPr>
                <w:color w:val="000000" w:themeColor="text1"/>
              </w:rPr>
              <w:t xml:space="preserve"> ЄКТС, </w:t>
            </w:r>
            <w:r>
              <w:rPr>
                <w:color w:val="000000" w:themeColor="text1"/>
                <w:lang w:val="uk-UA"/>
              </w:rPr>
              <w:t>9</w:t>
            </w:r>
            <w:r w:rsidR="00EA162F">
              <w:rPr>
                <w:color w:val="000000" w:themeColor="text1"/>
              </w:rPr>
              <w:t>0 годин</w:t>
            </w:r>
          </w:p>
        </w:tc>
      </w:tr>
      <w:tr w:rsidR="00EA162F" w:rsidRPr="006045D9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44" w:type="dxa"/>
            <w:gridSpan w:val="7"/>
          </w:tcPr>
          <w:p w:rsidR="00EA162F" w:rsidRDefault="00F83378" w:rsidP="004B5628">
            <w:pPr>
              <w:jc w:val="both"/>
              <w:rPr>
                <w:lang w:val="uk-UA"/>
              </w:rPr>
            </w:pPr>
            <w:hyperlink r:id="rId9" w:history="1">
              <w:r w:rsidR="006045D9" w:rsidRPr="00492120">
                <w:rPr>
                  <w:rStyle w:val="a8"/>
                  <w:lang w:val="uk-UA"/>
                </w:rPr>
                <w:t>http://magpsychol.pu.if.ua/</w:t>
              </w:r>
            </w:hyperlink>
          </w:p>
          <w:p w:rsidR="00EA162F" w:rsidRPr="00EA162F" w:rsidRDefault="00EA162F" w:rsidP="004B5628">
            <w:pPr>
              <w:jc w:val="both"/>
              <w:rPr>
                <w:lang w:val="uk-UA"/>
              </w:rPr>
            </w:pPr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44" w:type="dxa"/>
            <w:gridSpan w:val="7"/>
          </w:tcPr>
          <w:p w:rsidR="00EA162F" w:rsidRPr="00795EA6" w:rsidRDefault="00EA162F" w:rsidP="004B5628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Раз на тиждень (згідно з графіком консультацій)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EA162F" w:rsidRPr="00EA162F" w:rsidTr="003357F5">
        <w:tc>
          <w:tcPr>
            <w:tcW w:w="9571" w:type="dxa"/>
            <w:gridSpan w:val="11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Навчальний курс «Психологія вищої школи» належить до циклу професійної підготовки й спрямований на </w:t>
            </w:r>
            <w:r w:rsidRPr="00AD30F5">
              <w:rPr>
                <w:lang w:val="uk-UA"/>
              </w:rPr>
              <w:t xml:space="preserve">вивчення теоретичних основ психології вищої школи, ознайомлення з основними психологічними проблемами вищої школи, </w:t>
            </w:r>
            <w:r w:rsidRPr="00AD30F5">
              <w:rPr>
                <w:bCs/>
                <w:iCs/>
                <w:color w:val="000000"/>
                <w:lang w:val="uk-UA"/>
              </w:rPr>
              <w:t>опанування знаннями про психологічні особливості навчально-виховного процесу у вищій школі,</w:t>
            </w:r>
            <w:r w:rsidRPr="00AD30F5">
              <w:rPr>
                <w:lang w:val="uk-UA"/>
              </w:rPr>
              <w:t xml:space="preserve"> про </w:t>
            </w:r>
            <w:r>
              <w:rPr>
                <w:lang w:val="uk-UA"/>
              </w:rPr>
              <w:t>вікові</w:t>
            </w:r>
            <w:r w:rsidRPr="00AD30F5">
              <w:rPr>
                <w:lang w:val="uk-UA"/>
              </w:rPr>
              <w:t xml:space="preserve"> особливості </w:t>
            </w:r>
            <w:r>
              <w:rPr>
                <w:lang w:val="uk-UA"/>
              </w:rPr>
              <w:t xml:space="preserve">психології </w:t>
            </w:r>
            <w:r w:rsidRPr="00AD30F5">
              <w:rPr>
                <w:lang w:val="uk-UA"/>
              </w:rPr>
              <w:t>студентс</w:t>
            </w:r>
            <w:r>
              <w:rPr>
                <w:lang w:val="uk-UA"/>
              </w:rPr>
              <w:t>тва та особливості їх комунікації з ровесниками і науково-педагогічними працівниками ВНЗ</w:t>
            </w:r>
            <w:r w:rsidRPr="00AD30F5">
              <w:rPr>
                <w:lang w:val="uk-UA"/>
              </w:rPr>
              <w:t xml:space="preserve">, 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розуміння </w:t>
            </w:r>
            <w:r>
              <w:rPr>
                <w:bCs/>
                <w:iCs/>
                <w:color w:val="000000"/>
                <w:lang w:val="uk-UA"/>
              </w:rPr>
              <w:t>специфіки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науково-педагогічної діяльності та шляхів ї</w:t>
            </w:r>
            <w:r>
              <w:rPr>
                <w:bCs/>
                <w:iCs/>
                <w:color w:val="000000"/>
                <w:lang w:val="uk-UA"/>
              </w:rPr>
              <w:t>ї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вдосконалення, </w:t>
            </w:r>
            <w:r w:rsidRPr="00AD30F5">
              <w:rPr>
                <w:lang w:val="uk-UA"/>
              </w:rPr>
              <w:t>розвиток професійно важливих якостей особистості студентів.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EA162F" w:rsidRPr="006045D9" w:rsidTr="003357F5">
        <w:tc>
          <w:tcPr>
            <w:tcW w:w="9571" w:type="dxa"/>
            <w:gridSpan w:val="11"/>
          </w:tcPr>
          <w:p w:rsidR="003357F5" w:rsidRPr="00AD30F5" w:rsidRDefault="003357F5" w:rsidP="003357F5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3357F5">
              <w:rPr>
                <w:bCs/>
                <w:lang w:val="uk-UA"/>
              </w:rPr>
              <w:t>Мета</w:t>
            </w:r>
            <w:r w:rsidRPr="00AD30F5">
              <w:rPr>
                <w:lang w:val="uk-UA"/>
              </w:rPr>
              <w:t xml:space="preserve"> викладання дисципліни: 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сформувати </w:t>
            </w:r>
            <w:r>
              <w:rPr>
                <w:bCs/>
                <w:iCs/>
                <w:color w:val="000000"/>
                <w:lang w:val="uk-UA"/>
              </w:rPr>
              <w:t xml:space="preserve">у студентів </w:t>
            </w:r>
            <w:r>
              <w:rPr>
                <w:color w:val="000000" w:themeColor="text1"/>
              </w:rPr>
              <w:t>сукупність компетентностей (результатів навчання) на основі</w:t>
            </w:r>
            <w:r>
              <w:rPr>
                <w:bCs/>
                <w:iCs/>
                <w:color w:val="000000"/>
                <w:lang w:val="uk-UA"/>
              </w:rPr>
              <w:t xml:space="preserve"> системи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знань, </w:t>
            </w:r>
            <w:r>
              <w:rPr>
                <w:bCs/>
                <w:iCs/>
                <w:color w:val="000000"/>
                <w:lang w:val="uk-UA"/>
              </w:rPr>
              <w:t>умінь і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навичок з психології</w:t>
            </w:r>
            <w:r>
              <w:rPr>
                <w:bCs/>
                <w:iCs/>
                <w:color w:val="000000"/>
                <w:lang w:val="uk-UA"/>
              </w:rPr>
              <w:t xml:space="preserve"> вищої школи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, </w:t>
            </w:r>
            <w:r w:rsidRPr="00AD30F5">
              <w:rPr>
                <w:lang w:val="uk-UA"/>
              </w:rPr>
              <w:t xml:space="preserve">які допомогли б майбутнім викладачам </w:t>
            </w:r>
            <w:r>
              <w:rPr>
                <w:lang w:val="uk-UA"/>
              </w:rPr>
              <w:t xml:space="preserve">доцільно </w:t>
            </w:r>
            <w:r w:rsidRPr="00AD30F5">
              <w:rPr>
                <w:lang w:val="uk-UA"/>
              </w:rPr>
              <w:t>застосовувати ефективні методики викладання, в</w:t>
            </w:r>
            <w:r>
              <w:rPr>
                <w:lang w:val="uk-UA"/>
              </w:rPr>
              <w:t>раховуючи вікові особливості</w:t>
            </w:r>
            <w:r w:rsidRPr="00AD30F5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розвитку</w:t>
            </w:r>
            <w:r w:rsidRPr="00AD30F5">
              <w:rPr>
                <w:lang w:val="uk-UA"/>
              </w:rPr>
              <w:t xml:space="preserve"> психічних процесів, </w:t>
            </w:r>
            <w:r>
              <w:rPr>
                <w:lang w:val="uk-UA"/>
              </w:rPr>
              <w:t>станів і властивостей майбутніх фахівців,</w:t>
            </w:r>
            <w:r w:rsidRPr="00AD30F5">
              <w:rPr>
                <w:lang w:val="uk-UA"/>
              </w:rPr>
              <w:t xml:space="preserve"> продуктивно розвивати</w:t>
            </w:r>
            <w:r>
              <w:rPr>
                <w:lang w:val="uk-UA"/>
              </w:rPr>
              <w:t xml:space="preserve"> їх</w:t>
            </w:r>
            <w:r w:rsidRPr="00AD30F5">
              <w:rPr>
                <w:lang w:val="uk-UA"/>
              </w:rPr>
              <w:t xml:space="preserve"> індивідуальні особливості </w:t>
            </w:r>
            <w:r>
              <w:rPr>
                <w:lang w:val="uk-UA"/>
              </w:rPr>
              <w:t>й творчі здібності</w:t>
            </w:r>
            <w:r w:rsidRPr="00AD30F5">
              <w:rPr>
                <w:lang w:val="uk-UA"/>
              </w:rPr>
              <w:t xml:space="preserve">. </w:t>
            </w:r>
          </w:p>
          <w:p w:rsidR="00EA162F" w:rsidRPr="003357F5" w:rsidRDefault="003357F5" w:rsidP="003357F5">
            <w:pPr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Ц</w:t>
            </w:r>
            <w:r>
              <w:rPr>
                <w:szCs w:val="28"/>
                <w:lang w:val="uk-UA"/>
              </w:rPr>
              <w:t>ілі курсу:</w:t>
            </w:r>
            <w:r w:rsidR="00EA162F">
              <w:rPr>
                <w:szCs w:val="28"/>
                <w:lang w:val="uk-UA"/>
              </w:rPr>
              <w:t xml:space="preserve"> з</w:t>
            </w:r>
            <w:r w:rsidR="00EA162F" w:rsidRPr="00EA162F">
              <w:rPr>
                <w:szCs w:val="28"/>
                <w:lang w:val="uk-UA"/>
              </w:rPr>
              <w:t>абезпечити загальну теоретичну підготовку магістрів у галузі психології вищої школи, яка слугуватиме основою для їхньої практичної роботи, пов’язаної з викладацькою діяльністю.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1039A3" w:rsidRDefault="00EA162F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7D5561" w:rsidRPr="00D720E0" w:rsidRDefault="007D5561" w:rsidP="00EA162F">
            <w:pPr>
              <w:jc w:val="both"/>
              <w:rPr>
                <w:lang w:val="uk-UA"/>
              </w:rPr>
            </w:pPr>
            <w:r>
              <w:t>ЗК3. Здатність генерувати нові ідеї (креативність).</w:t>
            </w:r>
          </w:p>
          <w:p w:rsidR="007D5561" w:rsidRDefault="007D5561" w:rsidP="00EA162F">
            <w:pPr>
              <w:jc w:val="both"/>
              <w:rPr>
                <w:lang w:val="uk-UA"/>
              </w:rPr>
            </w:pPr>
            <w:r>
              <w:t xml:space="preserve">ЗК6. Здатність діяти на основі етичних міркувань (мотивів). </w:t>
            </w:r>
          </w:p>
          <w:p w:rsidR="00D720E0" w:rsidRPr="00D720E0" w:rsidRDefault="00D720E0" w:rsidP="00EA162F">
            <w:pPr>
              <w:jc w:val="both"/>
              <w:rPr>
                <w:lang w:val="uk-UA"/>
              </w:rPr>
            </w:pPr>
            <w:r>
              <w:t>СК5. Здатність організовувати та реалізовувати просвітницьку та освітню діяльність для різних категорій населення у сфері психології.</w:t>
            </w:r>
          </w:p>
          <w:p w:rsidR="00EA162F" w:rsidRPr="007D5561" w:rsidRDefault="007D5561" w:rsidP="007D5561">
            <w:pPr>
              <w:jc w:val="both"/>
              <w:rPr>
                <w:lang w:val="uk-UA"/>
              </w:rPr>
            </w:pPr>
            <w:r>
              <w:t>СК7. Здатність приймати фахові рішення у складних і непередбачуваних умовах, адаптуватися до нових ситуацій професійної діяльності.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Default="00EA162F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t xml:space="preserve">ПР1. Здійснювати пошук, опрацювання та аналіз професійно важливих знань із різних джерел із використанням сучасних інформаційно-комунікаційних технологій. </w:t>
            </w:r>
          </w:p>
          <w:p w:rsidR="00D720E0" w:rsidRPr="00D720E0" w:rsidRDefault="00D720E0" w:rsidP="00395013">
            <w:pPr>
              <w:jc w:val="both"/>
              <w:rPr>
                <w:lang w:val="uk-UA"/>
              </w:rPr>
            </w:pPr>
            <w:r>
              <w:t>П</w:t>
            </w:r>
            <w:r>
              <w:rPr>
                <w:lang w:val="uk-UA"/>
              </w:rPr>
              <w:t>Р</w:t>
            </w:r>
            <w:r>
              <w:t>4. Робити психологічний прогноз щодо розвитку особистості, груп, організацій.</w:t>
            </w:r>
          </w:p>
          <w:p w:rsidR="007D5561" w:rsidRDefault="00D720E0" w:rsidP="00395013">
            <w:pPr>
              <w:jc w:val="both"/>
              <w:rPr>
                <w:lang w:val="uk-UA"/>
              </w:rPr>
            </w:pPr>
            <w:r w:rsidRPr="00D720E0">
              <w:rPr>
                <w:lang w:val="uk-UA"/>
              </w:rPr>
              <w:t>ПР6. Розробляти просвітницькі матеріали та освітні програми, впроваджувати їх, отримувати зворотній зв'язок, оцінювати якість.</w:t>
            </w:r>
            <w:r w:rsidR="007D5561" w:rsidRPr="00D720E0">
              <w:rPr>
                <w:lang w:val="uk-UA"/>
              </w:rPr>
              <w:t xml:space="preserve"> </w:t>
            </w:r>
          </w:p>
          <w:p w:rsidR="007D5561" w:rsidRPr="007D5561" w:rsidRDefault="007D5561" w:rsidP="00395013">
            <w:pPr>
              <w:jc w:val="both"/>
            </w:pPr>
            <w:r>
              <w:t xml:space="preserve">ПР9. Вирішувати етичні дилеми з опорою на норми закону, етичні принципи та загальнолюдські цінності. </w:t>
            </w:r>
          </w:p>
          <w:p w:rsidR="00EA162F" w:rsidRPr="00C67355" w:rsidRDefault="007D5561" w:rsidP="00395013">
            <w:pPr>
              <w:jc w:val="both"/>
              <w:rPr>
                <w:lang w:val="uk-UA"/>
              </w:rPr>
            </w:pPr>
            <w:r>
              <w:t>ПР11. Здійснювати адаптацію та модифікацію існуючих наукових підходів і методів до конкретних ситуацій професійної діяльності.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Pr="000C46E3" w:rsidRDefault="00EA162F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93" w:type="dxa"/>
            <w:gridSpan w:val="4"/>
          </w:tcPr>
          <w:p w:rsidR="00EA162F" w:rsidRPr="000C46E3" w:rsidRDefault="00EA162F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  <w:r>
              <w:rPr>
                <w:lang w:val="uk-UA"/>
              </w:rPr>
              <w:t xml:space="preserve"> - 90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93" w:type="dxa"/>
            <w:gridSpan w:val="4"/>
          </w:tcPr>
          <w:p w:rsidR="00EA162F" w:rsidRPr="000C46E3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</w:t>
            </w:r>
          </w:p>
        </w:tc>
        <w:tc>
          <w:tcPr>
            <w:tcW w:w="3893" w:type="dxa"/>
            <w:gridSpan w:val="4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 год.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93" w:type="dxa"/>
            <w:gridSpan w:val="4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год.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0C46E3" w:rsidRDefault="00EA162F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lastRenderedPageBreak/>
              <w:t>Ознаки курсу</w:t>
            </w:r>
          </w:p>
        </w:tc>
      </w:tr>
      <w:tr w:rsidR="00EA162F" w:rsidRPr="00C67355" w:rsidTr="003357F5">
        <w:tc>
          <w:tcPr>
            <w:tcW w:w="2453" w:type="dxa"/>
            <w:gridSpan w:val="2"/>
            <w:vAlign w:val="center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80" w:type="dxa"/>
            <w:gridSpan w:val="4"/>
            <w:vAlign w:val="center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65" w:type="dxa"/>
            <w:gridSpan w:val="3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73" w:type="dxa"/>
            <w:gridSpan w:val="2"/>
          </w:tcPr>
          <w:p w:rsidR="00EA162F" w:rsidRPr="00483A45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A162F" w:rsidRPr="00C67355" w:rsidTr="003357F5">
        <w:tc>
          <w:tcPr>
            <w:tcW w:w="2453" w:type="dxa"/>
            <w:gridSpan w:val="2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1-й</w:t>
            </w:r>
          </w:p>
        </w:tc>
        <w:tc>
          <w:tcPr>
            <w:tcW w:w="2380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</w:t>
            </w:r>
          </w:p>
        </w:tc>
        <w:tc>
          <w:tcPr>
            <w:tcW w:w="2365" w:type="dxa"/>
            <w:gridSpan w:val="3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2373" w:type="dxa"/>
            <w:gridSpan w:val="2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A162F" w:rsidRPr="00C67355" w:rsidTr="003357F5">
        <w:tc>
          <w:tcPr>
            <w:tcW w:w="2310" w:type="dxa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938" w:type="dxa"/>
            <w:gridSpan w:val="2"/>
          </w:tcPr>
          <w:p w:rsidR="00EA162F" w:rsidRPr="00AC76DC" w:rsidRDefault="00EA162F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255" w:type="dxa"/>
            <w:gridSpan w:val="2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907" w:type="dxa"/>
            <w:gridSpan w:val="3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66" w:type="dxa"/>
            <w:gridSpan w:val="2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5" w:type="dxa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EA162F" w:rsidRPr="003357F5" w:rsidTr="003357F5">
        <w:tc>
          <w:tcPr>
            <w:tcW w:w="2310" w:type="dxa"/>
          </w:tcPr>
          <w:p w:rsidR="00EA162F" w:rsidRDefault="00EA162F" w:rsidP="00EA162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Тема 1. </w:t>
            </w:r>
            <w:r w:rsidRPr="00EA162F">
              <w:rPr>
                <w:color w:val="000000"/>
              </w:rPr>
              <w:t>Предметне ядро та методи психології вищої школи.</w:t>
            </w:r>
          </w:p>
          <w:p w:rsidR="00EA162F" w:rsidRDefault="00EA162F" w:rsidP="00EA162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D67DFD">
              <w:t xml:space="preserve"> </w:t>
            </w:r>
            <w:r w:rsidR="00D67DFD" w:rsidRPr="00D67DFD">
              <w:t>Предмет та основні категорії психології вищої школи.</w:t>
            </w:r>
          </w:p>
          <w:p w:rsidR="00EA162F" w:rsidRDefault="00EA162F" w:rsidP="00EA162F">
            <w:pPr>
              <w:pStyle w:val="a9"/>
              <w:spacing w:before="0" w:beforeAutospacing="0" w:after="0" w:afterAutospacing="0"/>
            </w:pPr>
            <w:r>
              <w:t xml:space="preserve">2. </w:t>
            </w:r>
            <w:r w:rsidR="003357F5">
              <w:t xml:space="preserve"> </w:t>
            </w:r>
            <w:r w:rsidR="00D67DFD">
              <w:t xml:space="preserve"> </w:t>
            </w:r>
            <w:r w:rsidR="00D67DFD" w:rsidRPr="00D67DFD">
              <w:t>Зв’язок психології вищої школи з іншими науками.</w:t>
            </w:r>
          </w:p>
          <w:p w:rsidR="00EA162F" w:rsidRDefault="00EA162F" w:rsidP="00EA162F">
            <w:pPr>
              <w:pStyle w:val="a9"/>
              <w:spacing w:before="0" w:beforeAutospacing="0" w:after="0" w:afterAutospacing="0"/>
            </w:pPr>
            <w:r>
              <w:t xml:space="preserve">3. </w:t>
            </w:r>
            <w:r w:rsidR="00D67DFD">
              <w:t xml:space="preserve"> З</w:t>
            </w:r>
            <w:r w:rsidR="00D67DFD" w:rsidRPr="00D67DFD">
              <w:t>авдання психології вищої школи на сучасному етапі реформування вищої освіти в Україні.</w:t>
            </w:r>
          </w:p>
          <w:p w:rsidR="00EA162F" w:rsidRPr="00EA162F" w:rsidRDefault="003357F5" w:rsidP="003357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t xml:space="preserve">4. </w:t>
            </w:r>
            <w:r w:rsidR="00EA162F">
              <w:t xml:space="preserve"> </w:t>
            </w:r>
            <w:r w:rsidR="00EA162F" w:rsidRPr="00EA162F">
              <w:rPr>
                <w:color w:val="000000"/>
              </w:rPr>
              <w:t xml:space="preserve">Поняття про </w:t>
            </w:r>
            <w:r w:rsidR="00D67DFD">
              <w:rPr>
                <w:color w:val="000000"/>
              </w:rPr>
              <w:t xml:space="preserve">методи та </w:t>
            </w:r>
            <w:r w:rsidR="00EA162F" w:rsidRPr="00EA162F">
              <w:rPr>
                <w:color w:val="000000"/>
              </w:rPr>
              <w:t>методологію.</w:t>
            </w:r>
            <w:r w:rsidR="00EA162F">
              <w:rPr>
                <w:color w:val="000000"/>
              </w:rPr>
              <w:t xml:space="preserve"> </w:t>
            </w:r>
            <w:r w:rsidR="00EA162F" w:rsidRPr="00EA162F">
              <w:rPr>
                <w:color w:val="000000"/>
              </w:rPr>
              <w:t xml:space="preserve">Етика </w:t>
            </w:r>
            <w:r>
              <w:rPr>
                <w:color w:val="000000"/>
              </w:rPr>
              <w:t>дослідника та д</w:t>
            </w:r>
            <w:r w:rsidR="00EA162F" w:rsidRPr="00EA162F">
              <w:rPr>
                <w:color w:val="000000"/>
              </w:rPr>
              <w:t>ослідницькі вміння викладача вишу.</w:t>
            </w:r>
          </w:p>
          <w:p w:rsidR="00EA162F" w:rsidRPr="003357F5" w:rsidRDefault="00EA162F" w:rsidP="00395013">
            <w:pPr>
              <w:jc w:val="both"/>
              <w:rPr>
                <w:lang w:val="uk-UA"/>
              </w:rPr>
            </w:pPr>
          </w:p>
        </w:tc>
        <w:tc>
          <w:tcPr>
            <w:tcW w:w="938" w:type="dxa"/>
            <w:gridSpan w:val="2"/>
          </w:tcPr>
          <w:p w:rsidR="00EA162F" w:rsidRPr="00AC76DC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EA162F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F87C06">
              <w:rPr>
                <w:lang w:val="uk-UA"/>
              </w:rPr>
              <w:t>3, 7, 8, 10</w:t>
            </w:r>
          </w:p>
        </w:tc>
        <w:tc>
          <w:tcPr>
            <w:tcW w:w="1907" w:type="dxa"/>
            <w:gridSpan w:val="3"/>
          </w:tcPr>
          <w:p w:rsidR="00EA162F" w:rsidRDefault="00BE60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357F5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4B5628" w:rsidRP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  <w:p w:rsidR="004B5628" w:rsidRPr="00AC76DC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EA162F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EA162F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тиж.</w:t>
            </w:r>
          </w:p>
        </w:tc>
      </w:tr>
      <w:tr w:rsidR="003357F5" w:rsidRPr="003357F5" w:rsidTr="004B5628">
        <w:tc>
          <w:tcPr>
            <w:tcW w:w="2310" w:type="dxa"/>
          </w:tcPr>
          <w:p w:rsidR="00BE609A" w:rsidRDefault="00BE609A" w:rsidP="00BE609A">
            <w:pPr>
              <w:shd w:val="clear" w:color="auto" w:fill="FFFFFF"/>
              <w:jc w:val="both"/>
              <w:rPr>
                <w:lang w:val="uk-UA" w:bidi="he-IL"/>
              </w:rPr>
            </w:pPr>
            <w:r w:rsidRPr="00BE609A">
              <w:rPr>
                <w:lang w:val="uk-UA" w:bidi="he-IL"/>
              </w:rPr>
              <w:t>Тема 2. Психологія діяльності та особистості викладача вищої школи</w:t>
            </w:r>
            <w:r>
              <w:rPr>
                <w:lang w:val="uk-UA" w:bidi="he-IL"/>
              </w:rPr>
              <w:t xml:space="preserve">. </w:t>
            </w:r>
          </w:p>
          <w:p w:rsid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lang w:val="uk-UA" w:bidi="he-IL"/>
              </w:rPr>
              <w:t xml:space="preserve">1. </w:t>
            </w:r>
            <w:r>
              <w:rPr>
                <w:bCs/>
                <w:lang w:val="uk-UA"/>
              </w:rPr>
              <w:t>Завдання й</w:t>
            </w:r>
            <w:r w:rsidRPr="00204EE3">
              <w:rPr>
                <w:bCs/>
                <w:lang w:val="uk-UA"/>
              </w:rPr>
              <w:t xml:space="preserve"> зміст діяльності викладача вищої школи.</w:t>
            </w:r>
            <w:r>
              <w:rPr>
                <w:bCs/>
                <w:lang w:val="uk-UA"/>
              </w:rPr>
              <w:t xml:space="preserve"> </w:t>
            </w:r>
          </w:p>
          <w:p w:rsid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2. </w:t>
            </w:r>
            <w:r w:rsidRPr="00204EE3">
              <w:rPr>
                <w:bCs/>
                <w:lang w:val="uk-UA"/>
              </w:rPr>
              <w:t>Психологічні вимоги до сформованості емоційно-вольової сфери викладача.</w:t>
            </w:r>
            <w:r>
              <w:rPr>
                <w:bCs/>
                <w:lang w:val="uk-UA"/>
              </w:rPr>
              <w:t xml:space="preserve"> </w:t>
            </w:r>
          </w:p>
          <w:p w:rsid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  <w:r w:rsidRPr="00204EE3">
              <w:rPr>
                <w:bCs/>
                <w:lang w:val="uk-UA"/>
              </w:rPr>
              <w:t xml:space="preserve"> Пси</w:t>
            </w:r>
            <w:r w:rsidRPr="00204EE3">
              <w:rPr>
                <w:bCs/>
                <w:lang w:val="uk-UA"/>
              </w:rPr>
              <w:softHyphen/>
              <w:t>хологічні особливості діяльності колективу кафедри.</w:t>
            </w:r>
            <w:r>
              <w:rPr>
                <w:bCs/>
                <w:lang w:val="uk-UA"/>
              </w:rPr>
              <w:t xml:space="preserve"> </w:t>
            </w:r>
          </w:p>
          <w:p w:rsidR="003357F5" w:rsidRP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  <w:r w:rsidRPr="00CC1D55">
              <w:rPr>
                <w:lang w:val="uk-UA"/>
              </w:rPr>
              <w:t xml:space="preserve"> Типологія особистості викладача.</w:t>
            </w:r>
          </w:p>
        </w:tc>
        <w:tc>
          <w:tcPr>
            <w:tcW w:w="938" w:type="dxa"/>
            <w:gridSpan w:val="2"/>
          </w:tcPr>
          <w:p w:rsidR="003357F5" w:rsidRDefault="00BE609A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3357F5" w:rsidRPr="00AC76DC" w:rsidRDefault="00F87C06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9402B">
              <w:rPr>
                <w:lang w:val="uk-UA"/>
              </w:rPr>
              <w:t xml:space="preserve"> 2,</w:t>
            </w:r>
            <w:r>
              <w:rPr>
                <w:lang w:val="uk-UA"/>
              </w:rPr>
              <w:t xml:space="preserve"> </w:t>
            </w:r>
            <w:r w:rsidR="0039402B">
              <w:rPr>
                <w:lang w:val="uk-UA"/>
              </w:rPr>
              <w:t xml:space="preserve">5, </w:t>
            </w:r>
            <w:r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3357F5" w:rsidRDefault="00637237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E609A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  <w:r>
              <w:t xml:space="preserve"> </w:t>
            </w:r>
          </w:p>
          <w:p w:rsidR="000544D9" w:rsidRPr="000544D9" w:rsidRDefault="000544D9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Підтоговка реферату / презентації.</w:t>
            </w:r>
          </w:p>
          <w:p w:rsidR="004B5628" w:rsidRDefault="004B5628" w:rsidP="004B5628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3357F5" w:rsidRPr="00AC76DC" w:rsidRDefault="0097457D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3357F5" w:rsidRPr="00AC76DC" w:rsidRDefault="003D39FD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тиж.</w:t>
            </w:r>
          </w:p>
        </w:tc>
      </w:tr>
      <w:tr w:rsidR="003357F5" w:rsidRPr="003357F5" w:rsidTr="003357F5">
        <w:tc>
          <w:tcPr>
            <w:tcW w:w="2310" w:type="dxa"/>
          </w:tcPr>
          <w:p w:rsid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 w:rsidRPr="00BE609A">
              <w:rPr>
                <w:bCs/>
                <w:lang w:val="uk-UA"/>
              </w:rPr>
              <w:t xml:space="preserve">Тема 3. </w:t>
            </w:r>
            <w:r w:rsidR="00934A28">
              <w:rPr>
                <w:bCs/>
                <w:lang w:val="uk-UA"/>
              </w:rPr>
              <w:t>П</w:t>
            </w:r>
            <w:r w:rsidRPr="00BE609A">
              <w:rPr>
                <w:bCs/>
                <w:lang w:val="uk-UA"/>
              </w:rPr>
              <w:t xml:space="preserve">сихологічна характеристика </w:t>
            </w:r>
            <w:r w:rsidR="00934A28">
              <w:rPr>
                <w:bCs/>
                <w:lang w:val="uk-UA"/>
              </w:rPr>
              <w:t>студентського віку</w:t>
            </w:r>
            <w:r>
              <w:rPr>
                <w:bCs/>
                <w:lang w:val="uk-UA"/>
              </w:rPr>
              <w:t>.</w:t>
            </w:r>
          </w:p>
          <w:p w:rsidR="00BE609A" w:rsidRDefault="00BE609A" w:rsidP="00BE609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1. </w:t>
            </w:r>
            <w:r w:rsidRPr="004F4331">
              <w:rPr>
                <w:lang w:val="uk-UA"/>
              </w:rPr>
              <w:t>Психоло</w:t>
            </w:r>
            <w:r>
              <w:rPr>
                <w:lang w:val="uk-UA"/>
              </w:rPr>
              <w:t xml:space="preserve">гічна характеристика </w:t>
            </w:r>
            <w:r>
              <w:rPr>
                <w:lang w:val="uk-UA"/>
              </w:rPr>
              <w:lastRenderedPageBreak/>
              <w:t>студентського віку</w:t>
            </w:r>
            <w:r w:rsidRPr="004F4331">
              <w:rPr>
                <w:lang w:val="uk-UA"/>
              </w:rPr>
              <w:t xml:space="preserve"> як періоду </w:t>
            </w:r>
            <w:r>
              <w:rPr>
                <w:lang w:val="uk-UA"/>
              </w:rPr>
              <w:t xml:space="preserve">пізньої юності. </w:t>
            </w:r>
          </w:p>
          <w:p w:rsidR="00934A28" w:rsidRDefault="00BE609A" w:rsidP="00BE609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934A28">
              <w:t xml:space="preserve"> </w:t>
            </w:r>
            <w:r w:rsidR="00934A28" w:rsidRPr="00934A28">
              <w:rPr>
                <w:lang w:val="uk-UA"/>
              </w:rPr>
              <w:t>Суперечливості та кризи студентського віку.</w:t>
            </w:r>
            <w:r>
              <w:rPr>
                <w:lang w:val="uk-UA"/>
              </w:rPr>
              <w:t xml:space="preserve"> </w:t>
            </w:r>
            <w:r w:rsidR="00934A28">
              <w:rPr>
                <w:lang w:val="uk-UA"/>
              </w:rPr>
              <w:t xml:space="preserve"> </w:t>
            </w:r>
          </w:p>
          <w:p w:rsidR="007D5561" w:rsidRDefault="00934A28" w:rsidP="00BE609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934A28">
              <w:rPr>
                <w:lang w:val="uk-UA"/>
              </w:rPr>
              <w:t>Особливості адаптації студента до навчання у виші.</w:t>
            </w:r>
          </w:p>
          <w:p w:rsidR="003357F5" w:rsidRPr="00BE609A" w:rsidRDefault="00934A28" w:rsidP="00934A2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E609A">
              <w:rPr>
                <w:lang w:val="uk-UA"/>
              </w:rPr>
              <w:t xml:space="preserve">.  </w:t>
            </w:r>
            <w:r>
              <w:rPr>
                <w:lang w:val="uk-UA"/>
              </w:rPr>
              <w:t xml:space="preserve"> </w:t>
            </w:r>
            <w:r w:rsidRPr="00934A28">
              <w:rPr>
                <w:lang w:val="uk-UA"/>
              </w:rPr>
              <w:t>Типологія сучасних студентів.</w:t>
            </w:r>
          </w:p>
        </w:tc>
        <w:tc>
          <w:tcPr>
            <w:tcW w:w="938" w:type="dxa"/>
            <w:gridSpan w:val="2"/>
          </w:tcPr>
          <w:p w:rsidR="003357F5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</w:t>
            </w:r>
          </w:p>
        </w:tc>
        <w:tc>
          <w:tcPr>
            <w:tcW w:w="1255" w:type="dxa"/>
            <w:gridSpan w:val="2"/>
          </w:tcPr>
          <w:p w:rsidR="003357F5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1, 5, </w:t>
            </w:r>
            <w:r w:rsidR="00F87C06"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3357F5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</w:t>
            </w:r>
            <w:r>
              <w:rPr>
                <w:color w:val="000000" w:themeColor="text1"/>
              </w:rPr>
              <w:lastRenderedPageBreak/>
              <w:t>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395013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Есе «Психологічний портрет студента»</w:t>
            </w:r>
            <w:r>
              <w:rPr>
                <w:lang w:val="uk-UA"/>
              </w:rPr>
              <w:t>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</w:tc>
        <w:tc>
          <w:tcPr>
            <w:tcW w:w="1566" w:type="dxa"/>
            <w:gridSpan w:val="2"/>
          </w:tcPr>
          <w:p w:rsidR="003357F5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 балів</w:t>
            </w:r>
          </w:p>
        </w:tc>
        <w:tc>
          <w:tcPr>
            <w:tcW w:w="1595" w:type="dxa"/>
          </w:tcPr>
          <w:p w:rsidR="003357F5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тиж.</w:t>
            </w:r>
          </w:p>
        </w:tc>
      </w:tr>
      <w:tr w:rsidR="007D5561" w:rsidRPr="003357F5" w:rsidTr="003357F5">
        <w:tc>
          <w:tcPr>
            <w:tcW w:w="2310" w:type="dxa"/>
          </w:tcPr>
          <w:p w:rsidR="007D5561" w:rsidRDefault="007D5561" w:rsidP="007D5561">
            <w:pPr>
              <w:rPr>
                <w:bCs/>
                <w:lang w:val="uk-UA"/>
              </w:rPr>
            </w:pPr>
            <w:r w:rsidRPr="007D5561">
              <w:rPr>
                <w:color w:val="000000"/>
                <w:lang w:val="uk-UA"/>
              </w:rPr>
              <w:lastRenderedPageBreak/>
              <w:t xml:space="preserve">Тема 4. </w:t>
            </w:r>
            <w:r w:rsidRPr="007D5561">
              <w:rPr>
                <w:bCs/>
              </w:rPr>
              <w:t>Психологі</w:t>
            </w:r>
            <w:r w:rsidR="00D554D9">
              <w:rPr>
                <w:bCs/>
                <w:lang w:val="uk-UA"/>
              </w:rPr>
              <w:t xml:space="preserve">я </w:t>
            </w:r>
            <w:r w:rsidRPr="007D5561">
              <w:rPr>
                <w:bCs/>
              </w:rPr>
              <w:t>студентської групи</w:t>
            </w:r>
            <w:r>
              <w:rPr>
                <w:bCs/>
                <w:lang w:val="uk-UA"/>
              </w:rPr>
              <w:t>.</w:t>
            </w:r>
          </w:p>
          <w:p w:rsidR="007D5561" w:rsidRPr="00D554D9" w:rsidRDefault="007D5561" w:rsidP="007D5561">
            <w:pPr>
              <w:rPr>
                <w:lang w:val="uk-UA" w:bidi="he-IL"/>
              </w:rPr>
            </w:pPr>
            <w:r>
              <w:rPr>
                <w:bCs/>
                <w:lang w:val="uk-UA"/>
              </w:rPr>
              <w:t xml:space="preserve">1. </w:t>
            </w:r>
            <w:r w:rsidR="00D554D9" w:rsidRPr="00D554D9">
              <w:rPr>
                <w:bCs/>
                <w:lang w:val="uk-UA"/>
              </w:rPr>
              <w:t>Структура студентської групи.</w:t>
            </w:r>
            <w:r w:rsidR="00D554D9">
              <w:rPr>
                <w:lang w:val="uk-UA" w:bidi="he-IL"/>
              </w:rPr>
              <w:t xml:space="preserve"> </w:t>
            </w:r>
          </w:p>
          <w:p w:rsidR="007D5561" w:rsidRPr="00D554D9" w:rsidRDefault="007D5561" w:rsidP="007D5561">
            <w:pPr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2. </w:t>
            </w:r>
            <w:r w:rsidR="00D554D9" w:rsidRPr="00D554D9">
              <w:rPr>
                <w:lang w:bidi="he-IL"/>
              </w:rPr>
              <w:t>Стадії розвитку студентської групи, її характеристика</w:t>
            </w:r>
            <w:r w:rsidR="00D554D9">
              <w:rPr>
                <w:lang w:val="uk-UA" w:bidi="he-IL"/>
              </w:rPr>
              <w:t>.</w:t>
            </w:r>
          </w:p>
          <w:p w:rsidR="00FE2F11" w:rsidRPr="00FE2F11" w:rsidRDefault="007D5561" w:rsidP="00FE2F11">
            <w:pPr>
              <w:jc w:val="both"/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3. </w:t>
            </w:r>
            <w:r w:rsidR="00FE2F11">
              <w:rPr>
                <w:lang w:val="uk-UA" w:bidi="he-IL"/>
              </w:rPr>
              <w:t xml:space="preserve"> </w:t>
            </w:r>
            <w:r w:rsidR="00FE2F11" w:rsidRPr="00FE2F11">
              <w:rPr>
                <w:lang w:val="uk-UA" w:bidi="he-IL"/>
              </w:rPr>
              <w:t>Міжособистісні стосунки в студентській групі.</w:t>
            </w:r>
          </w:p>
          <w:p w:rsidR="00FE2F11" w:rsidRPr="00FE2F11" w:rsidRDefault="00FE2F11" w:rsidP="00FE2F11">
            <w:pPr>
              <w:jc w:val="both"/>
              <w:rPr>
                <w:lang w:val="uk-UA" w:bidi="he-IL"/>
              </w:rPr>
            </w:pPr>
            <w:r w:rsidRPr="00FE2F11">
              <w:rPr>
                <w:lang w:val="uk-UA" w:bidi="he-IL"/>
              </w:rPr>
              <w:t>4. Проблема керівництва та лідерства у групі.</w:t>
            </w:r>
          </w:p>
          <w:p w:rsidR="007D5561" w:rsidRPr="007D5561" w:rsidRDefault="00FE2F11" w:rsidP="00FE2F11">
            <w:pPr>
              <w:jc w:val="both"/>
              <w:rPr>
                <w:lang w:val="uk-UA" w:bidi="he-IL"/>
              </w:rPr>
            </w:pPr>
            <w:r w:rsidRPr="00FE2F11">
              <w:rPr>
                <w:lang w:val="uk-UA" w:bidi="he-IL"/>
              </w:rPr>
              <w:t>5. Психологічні особливості студентського самоврядування.</w:t>
            </w:r>
            <w:r w:rsidR="007D5561" w:rsidRPr="002D2C68">
              <w:rPr>
                <w:lang w:val="uk-UA" w:bidi="he-IL"/>
              </w:rPr>
              <w:t xml:space="preserve"> </w:t>
            </w: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1, 5, </w:t>
            </w:r>
            <w:r w:rsidR="00F87C06"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4B5628" w:rsidRP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тиж.</w:t>
            </w:r>
          </w:p>
        </w:tc>
      </w:tr>
      <w:tr w:rsidR="007D5561" w:rsidRPr="003357F5" w:rsidTr="003357F5">
        <w:tc>
          <w:tcPr>
            <w:tcW w:w="2310" w:type="dxa"/>
          </w:tcPr>
          <w:p w:rsidR="00394AFB" w:rsidRDefault="007D5561" w:rsidP="00394AFB">
            <w:pPr>
              <w:jc w:val="both"/>
              <w:rPr>
                <w:bCs/>
                <w:lang w:val="uk-UA"/>
              </w:rPr>
            </w:pPr>
            <w:r w:rsidRPr="007D5561">
              <w:rPr>
                <w:bCs/>
                <w:lang w:val="uk-UA"/>
              </w:rPr>
              <w:t xml:space="preserve">Тема 5. </w:t>
            </w:r>
            <w:r w:rsidR="00394AFB">
              <w:rPr>
                <w:bCs/>
                <w:lang w:val="uk-UA"/>
              </w:rPr>
              <w:t xml:space="preserve">  Навчально-професійна діяльність</w:t>
            </w:r>
            <w:r w:rsidRPr="007D5561">
              <w:rPr>
                <w:bCs/>
                <w:lang w:val="uk-UA"/>
              </w:rPr>
              <w:t xml:space="preserve">  студентів</w:t>
            </w:r>
            <w:r w:rsidR="00394AFB">
              <w:rPr>
                <w:bCs/>
                <w:lang w:val="uk-UA"/>
              </w:rPr>
              <w:t xml:space="preserve"> в умовах вишу</w:t>
            </w:r>
            <w:r>
              <w:rPr>
                <w:bCs/>
                <w:lang w:val="uk-UA"/>
              </w:rPr>
              <w:t xml:space="preserve">. </w:t>
            </w:r>
          </w:p>
          <w:p w:rsidR="00394AFB" w:rsidRPr="00394AFB" w:rsidRDefault="007D5561" w:rsidP="00394AFB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1. </w:t>
            </w:r>
            <w:r w:rsidR="00394AFB">
              <w:rPr>
                <w:bCs/>
                <w:lang w:val="uk-UA"/>
              </w:rPr>
              <w:t xml:space="preserve"> </w:t>
            </w:r>
            <w:r w:rsidR="00394AFB" w:rsidRPr="00394AFB">
              <w:rPr>
                <w:bCs/>
                <w:lang w:val="uk-UA"/>
              </w:rPr>
              <w:t xml:space="preserve">Роль мотивації в навчально-професійній діяльності. </w:t>
            </w:r>
          </w:p>
          <w:p w:rsidR="00394AFB" w:rsidRPr="00394AFB" w:rsidRDefault="00394AFB" w:rsidP="00394AFB">
            <w:pPr>
              <w:jc w:val="both"/>
              <w:rPr>
                <w:bCs/>
                <w:lang w:val="uk-UA"/>
              </w:rPr>
            </w:pPr>
            <w:r w:rsidRPr="00394AFB">
              <w:rPr>
                <w:bCs/>
                <w:lang w:val="uk-UA"/>
              </w:rPr>
              <w:t xml:space="preserve">2. Організація самостійної навчально-пізнавальної діяльності студентів. </w:t>
            </w:r>
          </w:p>
          <w:p w:rsidR="00394AFB" w:rsidRPr="00394AFB" w:rsidRDefault="00394AFB" w:rsidP="00394AFB">
            <w:pPr>
              <w:jc w:val="both"/>
              <w:rPr>
                <w:bCs/>
                <w:lang w:val="uk-UA"/>
              </w:rPr>
            </w:pPr>
            <w:r w:rsidRPr="00394AFB">
              <w:rPr>
                <w:bCs/>
                <w:lang w:val="uk-UA"/>
              </w:rPr>
              <w:t xml:space="preserve">3. Розвиток творчого потенціалу майбутніх фахівців. </w:t>
            </w:r>
          </w:p>
          <w:p w:rsidR="00394AFB" w:rsidRPr="00394AFB" w:rsidRDefault="00394AFB" w:rsidP="00394AFB">
            <w:pPr>
              <w:jc w:val="both"/>
              <w:rPr>
                <w:bCs/>
                <w:lang w:val="uk-UA"/>
              </w:rPr>
            </w:pPr>
            <w:r w:rsidRPr="00394AFB">
              <w:rPr>
                <w:bCs/>
                <w:lang w:val="uk-UA"/>
              </w:rPr>
              <w:t xml:space="preserve">4. Психологічні передумови і показники успішності студентів у навчально-професійній діяльності. </w:t>
            </w:r>
          </w:p>
          <w:p w:rsidR="007D5561" w:rsidRPr="00BE609A" w:rsidRDefault="00394AFB" w:rsidP="00394AFB">
            <w:pPr>
              <w:jc w:val="both"/>
              <w:rPr>
                <w:bCs/>
                <w:lang w:val="uk-UA"/>
              </w:rPr>
            </w:pPr>
            <w:r w:rsidRPr="00394AFB">
              <w:rPr>
                <w:bCs/>
                <w:lang w:val="uk-UA"/>
              </w:rPr>
              <w:t>5. Причини неуспішності студентів і шляхи їх усунення.</w:t>
            </w: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1, 2, </w:t>
            </w:r>
            <w:r w:rsidR="00F87C06"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год. 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0544D9" w:rsidRPr="004B5628" w:rsidRDefault="000544D9" w:rsidP="000544D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Пройти експрес-тестування.</w:t>
            </w:r>
          </w:p>
          <w:p w:rsidR="000544D9" w:rsidRPr="004B5628" w:rsidRDefault="000544D9" w:rsidP="004B5628">
            <w:pPr>
              <w:contextualSpacing/>
              <w:jc w:val="both"/>
              <w:rPr>
                <w:lang w:val="uk-UA"/>
              </w:rPr>
            </w:pP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тиж.</w:t>
            </w:r>
          </w:p>
        </w:tc>
      </w:tr>
      <w:tr w:rsidR="007D5561" w:rsidRPr="003357F5" w:rsidTr="003357F5">
        <w:tc>
          <w:tcPr>
            <w:tcW w:w="2310" w:type="dxa"/>
          </w:tcPr>
          <w:p w:rsidR="00637237" w:rsidRPr="00637237" w:rsidRDefault="007D5561" w:rsidP="00637237">
            <w:r w:rsidRPr="007D5561">
              <w:rPr>
                <w:bCs/>
                <w:lang w:val="uk-UA"/>
              </w:rPr>
              <w:t>Тема 6. Психологія</w:t>
            </w:r>
            <w:r w:rsidRPr="007D5561">
              <w:rPr>
                <w:bCs/>
              </w:rPr>
              <w:t xml:space="preserve"> </w:t>
            </w:r>
            <w:r w:rsidRPr="007D5561">
              <w:rPr>
                <w:bCs/>
              </w:rPr>
              <w:lastRenderedPageBreak/>
              <w:t>виховання студентської молоді</w:t>
            </w:r>
            <w:r>
              <w:rPr>
                <w:bCs/>
                <w:lang w:val="uk-UA"/>
              </w:rPr>
              <w:t xml:space="preserve">. </w:t>
            </w:r>
            <w:r w:rsidRPr="00637237">
              <w:t xml:space="preserve">1. </w:t>
            </w:r>
            <w:r w:rsidR="00637237" w:rsidRPr="00637237">
              <w:t xml:space="preserve">  Загальна характеристика виховання. </w:t>
            </w:r>
            <w:r w:rsidR="00637237">
              <w:rPr>
                <w:lang w:val="uk-UA"/>
              </w:rPr>
              <w:t xml:space="preserve"> </w:t>
            </w:r>
            <w:r w:rsidR="00637237" w:rsidRPr="00637237">
              <w:t xml:space="preserve"> студентської молоді.</w:t>
            </w:r>
          </w:p>
          <w:p w:rsidR="00637237" w:rsidRPr="00637237" w:rsidRDefault="00637237" w:rsidP="00637237">
            <w:r w:rsidRPr="00637237">
              <w:t>2. Психолого-педагогічна характеристика основних напрямів реалізації функцій вихова</w:t>
            </w:r>
            <w:r>
              <w:t xml:space="preserve">ння у </w:t>
            </w:r>
            <w:r>
              <w:rPr>
                <w:lang w:val="uk-UA"/>
              </w:rPr>
              <w:t>виші</w:t>
            </w:r>
            <w:r w:rsidRPr="00637237">
              <w:t>.</w:t>
            </w:r>
          </w:p>
          <w:p w:rsidR="00637237" w:rsidRPr="00637237" w:rsidRDefault="00637237" w:rsidP="00637237">
            <w:r w:rsidRPr="00637237">
              <w:t>3. Критерії моральної вихованості людини. Етапи становлення мо</w:t>
            </w:r>
            <w:r w:rsidRPr="00637237">
              <w:softHyphen/>
              <w:t>ральної свідомості студента.</w:t>
            </w:r>
          </w:p>
          <w:p w:rsidR="00637237" w:rsidRPr="00637237" w:rsidRDefault="00637237" w:rsidP="00637237">
            <w:r w:rsidRPr="00637237">
              <w:t>4. Соціально-психологічні чинники і психологічні механізми форму</w:t>
            </w:r>
            <w:r w:rsidRPr="00637237">
              <w:softHyphen/>
              <w:t>вання національної самосвідомості студентів.</w:t>
            </w:r>
          </w:p>
          <w:p w:rsidR="007D5561" w:rsidRPr="00637237" w:rsidRDefault="007D5561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Лекція, </w:t>
            </w:r>
            <w:r>
              <w:rPr>
                <w:lang w:val="uk-UA"/>
              </w:rPr>
              <w:lastRenderedPageBreak/>
              <w:t>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1, 2, </w:t>
            </w:r>
            <w:r w:rsidR="00F87C06"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7D5561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lastRenderedPageBreak/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0544D9" w:rsidRPr="004B5628" w:rsidRDefault="000544D9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Підтоговка реферату / презентації.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тиж.</w:t>
            </w:r>
          </w:p>
        </w:tc>
      </w:tr>
      <w:tr w:rsidR="007D5561" w:rsidRPr="003357F5" w:rsidTr="003357F5">
        <w:tc>
          <w:tcPr>
            <w:tcW w:w="2310" w:type="dxa"/>
          </w:tcPr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Тема 7. </w:t>
            </w:r>
            <w:r w:rsidRPr="00637237">
              <w:rPr>
                <w:lang w:val="uk-UA"/>
              </w:rPr>
              <w:t>Пс</w:t>
            </w:r>
            <w:r>
              <w:rPr>
                <w:lang w:val="uk-UA"/>
              </w:rPr>
              <w:t xml:space="preserve">ихологічний аналіз педагогічної. </w:t>
            </w:r>
            <w:r w:rsidRPr="00637237">
              <w:rPr>
                <w:lang w:val="uk-UA"/>
              </w:rPr>
              <w:t>взаємодії викладача та студента</w:t>
            </w:r>
          </w:p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 w:rsidRPr="00637237">
              <w:rPr>
                <w:lang w:val="uk-UA"/>
              </w:rPr>
              <w:t>1.</w:t>
            </w:r>
            <w:r w:rsidRPr="00637237">
              <w:t> </w:t>
            </w:r>
            <w:r w:rsidRPr="00637237">
              <w:rPr>
                <w:lang w:val="uk-UA"/>
              </w:rPr>
              <w:t xml:space="preserve">Особливості змісту і засобів спілкування у вищій школі. </w:t>
            </w:r>
            <w:r>
              <w:rPr>
                <w:lang w:val="uk-UA"/>
              </w:rPr>
              <w:t xml:space="preserve"> </w:t>
            </w:r>
          </w:p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637237">
              <w:rPr>
                <w:lang w:val="uk-UA"/>
              </w:rPr>
              <w:t>Комунікативна культура викладача вищої школи.</w:t>
            </w:r>
          </w:p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 w:rsidRPr="00637237">
              <w:rPr>
                <w:lang w:val="uk-UA"/>
              </w:rPr>
              <w:t>3.</w:t>
            </w:r>
            <w:r w:rsidRPr="00637237">
              <w:t> </w:t>
            </w:r>
            <w:r w:rsidRPr="00637237">
              <w:rPr>
                <w:lang w:val="uk-UA"/>
              </w:rPr>
              <w:t>Труднощі та бар’єри в професійно-педагогічному спілкуванні викладачів і студентів</w:t>
            </w:r>
          </w:p>
          <w:p w:rsidR="00637237" w:rsidRPr="00637237" w:rsidRDefault="00637237" w:rsidP="00637237">
            <w:pPr>
              <w:jc w:val="both"/>
            </w:pPr>
            <w:r w:rsidRPr="00637237">
              <w:rPr>
                <w:lang w:val="uk-UA"/>
              </w:rPr>
              <w:t>4.</w:t>
            </w:r>
            <w:r w:rsidRPr="00637237">
              <w:t> </w:t>
            </w:r>
            <w:r w:rsidRPr="00637237">
              <w:rPr>
                <w:lang w:val="uk-UA"/>
              </w:rPr>
              <w:t>Діалогічне спілкування, його психолог</w:t>
            </w:r>
            <w:r w:rsidRPr="00637237">
              <w:t>ічна характеристика</w:t>
            </w:r>
          </w:p>
          <w:p w:rsidR="007D5561" w:rsidRPr="00BE609A" w:rsidRDefault="007D5561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F87C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1, 7, </w:t>
            </w:r>
            <w:r w:rsidR="0039402B">
              <w:rPr>
                <w:lang w:val="uk-UA"/>
              </w:rPr>
              <w:t xml:space="preserve">5, </w:t>
            </w:r>
            <w:r>
              <w:rPr>
                <w:lang w:val="uk-UA"/>
              </w:rPr>
              <w:t>8</w:t>
            </w:r>
          </w:p>
        </w:tc>
        <w:tc>
          <w:tcPr>
            <w:tcW w:w="1907" w:type="dxa"/>
            <w:gridSpan w:val="3"/>
          </w:tcPr>
          <w:p w:rsidR="007D5561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t>Вправи для самоаналізу</w:t>
            </w:r>
            <w:r>
              <w:rPr>
                <w:lang w:val="uk-UA"/>
              </w:rPr>
              <w:t>.</w:t>
            </w:r>
          </w:p>
          <w:p w:rsidR="000544D9" w:rsidRDefault="000544D9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Творче завдання:</w:t>
            </w:r>
            <w:r>
              <w:t xml:space="preserve"> </w:t>
            </w:r>
            <w:r>
              <w:rPr>
                <w:lang w:val="uk-UA"/>
              </w:rPr>
              <w:t>а</w:t>
            </w:r>
            <w:r>
              <w:t>наліз проблемної психолого-педагогічної ситуації у виші</w:t>
            </w:r>
            <w:r>
              <w:rPr>
                <w:lang w:val="uk-UA"/>
              </w:rPr>
              <w:t>.</w:t>
            </w:r>
            <w:r>
              <w:t xml:space="preserve">  </w:t>
            </w:r>
          </w:p>
          <w:p w:rsidR="004B5628" w:rsidRDefault="004B5628" w:rsidP="004B5628">
            <w:pPr>
              <w:contextualSpacing/>
              <w:jc w:val="both"/>
            </w:pPr>
            <w:r>
              <w:t xml:space="preserve"> 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тиж.</w:t>
            </w:r>
          </w:p>
        </w:tc>
      </w:tr>
      <w:tr w:rsidR="00637237" w:rsidRPr="003357F5" w:rsidTr="003357F5">
        <w:tc>
          <w:tcPr>
            <w:tcW w:w="2310" w:type="dxa"/>
          </w:tcPr>
          <w:p w:rsidR="00637237" w:rsidRDefault="00637237" w:rsidP="006372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8. Психологічні основи педагогічного менеджменту.</w:t>
            </w:r>
          </w:p>
          <w:p w:rsidR="00637237" w:rsidRDefault="00637237" w:rsidP="006372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>
              <w:t xml:space="preserve">Зміст поняття час та основні правила планування (правило 10/90). </w:t>
            </w:r>
          </w:p>
          <w:p w:rsidR="00637237" w:rsidRDefault="00637237" w:rsidP="00637237">
            <w:pPr>
              <w:jc w:val="both"/>
              <w:rPr>
                <w:lang w:val="uk-UA"/>
              </w:rPr>
            </w:pPr>
            <w:r>
              <w:t xml:space="preserve">2. Аналіз чотирьох поколінь використання часу. </w:t>
            </w:r>
          </w:p>
          <w:p w:rsidR="00637237" w:rsidRDefault="00637237" w:rsidP="00637237">
            <w:pPr>
              <w:jc w:val="both"/>
              <w:rPr>
                <w:lang w:val="uk-UA"/>
              </w:rPr>
            </w:pPr>
            <w:r>
              <w:t>3. Матриця тайм-</w:t>
            </w:r>
            <w:r>
              <w:lastRenderedPageBreak/>
              <w:t xml:space="preserve">менеджменту. </w:t>
            </w:r>
          </w:p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>
              <w:t xml:space="preserve">4. Рекомендації </w:t>
            </w:r>
            <w:r>
              <w:rPr>
                <w:lang w:val="uk-UA"/>
              </w:rPr>
              <w:t>щодо оптимізації процесу</w:t>
            </w:r>
            <w:r>
              <w:t xml:space="preserve"> управління часом.</w:t>
            </w:r>
          </w:p>
        </w:tc>
        <w:tc>
          <w:tcPr>
            <w:tcW w:w="938" w:type="dxa"/>
            <w:gridSpan w:val="2"/>
          </w:tcPr>
          <w:p w:rsidR="00637237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</w:t>
            </w:r>
          </w:p>
        </w:tc>
        <w:tc>
          <w:tcPr>
            <w:tcW w:w="1255" w:type="dxa"/>
            <w:gridSpan w:val="2"/>
          </w:tcPr>
          <w:p w:rsidR="00637237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1, 2, 5, 11</w:t>
            </w:r>
          </w:p>
        </w:tc>
        <w:tc>
          <w:tcPr>
            <w:tcW w:w="1907" w:type="dxa"/>
            <w:gridSpan w:val="3"/>
          </w:tcPr>
          <w:p w:rsidR="00637237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0544D9" w:rsidRDefault="000544D9" w:rsidP="000544D9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0544D9" w:rsidRPr="000544D9" w:rsidRDefault="000544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Підтоговка реферату / </w:t>
            </w:r>
            <w:r>
              <w:rPr>
                <w:lang w:val="uk-UA"/>
              </w:rPr>
              <w:lastRenderedPageBreak/>
              <w:t>презентації.</w:t>
            </w:r>
          </w:p>
        </w:tc>
        <w:tc>
          <w:tcPr>
            <w:tcW w:w="1566" w:type="dxa"/>
            <w:gridSpan w:val="2"/>
          </w:tcPr>
          <w:p w:rsidR="00637237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595" w:type="dxa"/>
          </w:tcPr>
          <w:p w:rsidR="00637237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тиж.</w:t>
            </w:r>
          </w:p>
        </w:tc>
      </w:tr>
      <w:tr w:rsidR="00EA162F" w:rsidRPr="003357F5" w:rsidTr="003357F5">
        <w:tc>
          <w:tcPr>
            <w:tcW w:w="9571" w:type="dxa"/>
            <w:gridSpan w:val="11"/>
          </w:tcPr>
          <w:p w:rsidR="00EA162F" w:rsidRPr="00151BC4" w:rsidRDefault="00EA162F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EA162F" w:rsidRPr="003357F5" w:rsidTr="003357F5">
        <w:tc>
          <w:tcPr>
            <w:tcW w:w="3248" w:type="dxa"/>
            <w:gridSpan w:val="3"/>
          </w:tcPr>
          <w:p w:rsidR="00EA162F" w:rsidRPr="00151BC4" w:rsidRDefault="00EA162F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23" w:type="dxa"/>
            <w:gridSpan w:val="8"/>
          </w:tcPr>
          <w:p w:rsidR="0097457D" w:rsidRPr="004C0046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r>
              <w:t>в</w:t>
            </w:r>
            <w:r w:rsidRPr="004C0046">
              <w:t>ист</w:t>
            </w:r>
            <w:r w:rsidR="00CB1F0B">
              <w:t xml:space="preserve">упи на семінарських заняттях – </w:t>
            </w:r>
            <w:r w:rsidR="00CB1F0B">
              <w:rPr>
                <w:lang w:val="uk-UA"/>
              </w:rPr>
              <w:t>7</w:t>
            </w:r>
            <w:r w:rsidRPr="004C0046">
              <w:t xml:space="preserve"> балів</w:t>
            </w:r>
            <w:r>
              <w:t>;</w:t>
            </w:r>
          </w:p>
          <w:p w:rsidR="0097457D" w:rsidRPr="004C0046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е</w:t>
            </w:r>
            <w:r w:rsidRPr="004C0046">
              <w:rPr>
                <w:color w:val="auto"/>
              </w:rPr>
              <w:t>кспрес</w:t>
            </w:r>
            <w:r>
              <w:rPr>
                <w:color w:val="auto"/>
              </w:rPr>
              <w:t>-тестування – 16</w:t>
            </w:r>
            <w:r w:rsidRPr="004C0046">
              <w:rPr>
                <w:color w:val="auto"/>
              </w:rPr>
              <w:t xml:space="preserve"> балів</w:t>
            </w:r>
            <w:r>
              <w:rPr>
                <w:color w:val="auto"/>
              </w:rPr>
              <w:t>;</w:t>
            </w:r>
          </w:p>
          <w:p w:rsidR="0097457D" w:rsidRPr="0097457D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4C0046">
              <w:rPr>
                <w:color w:val="auto"/>
              </w:rPr>
              <w:t>аписання та зах</w:t>
            </w:r>
            <w:r w:rsidR="00CB1F0B">
              <w:rPr>
                <w:color w:val="auto"/>
              </w:rPr>
              <w:t>ист реферату або презентації – 7</w:t>
            </w:r>
            <w:r w:rsidRPr="004C0046">
              <w:rPr>
                <w:color w:val="auto"/>
              </w:rPr>
              <w:t xml:space="preserve"> балів</w:t>
            </w:r>
            <w:r>
              <w:rPr>
                <w:color w:val="auto"/>
              </w:rPr>
              <w:t>;</w:t>
            </w:r>
          </w:p>
          <w:p w:rsidR="0097457D" w:rsidRPr="004C0046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самостійна робота</w:t>
            </w:r>
            <w:r w:rsidR="00A22867">
              <w:rPr>
                <w:color w:val="auto"/>
              </w:rPr>
              <w:t xml:space="preserve"> (есе;</w:t>
            </w:r>
            <w:r>
              <w:rPr>
                <w:color w:val="auto"/>
              </w:rPr>
              <w:t xml:space="preserve"> аналіз проблемної психолого-педагогічної ситуації у виші)  – </w:t>
            </w:r>
            <w:r w:rsidRPr="004C004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10 </w:t>
            </w:r>
            <w:r w:rsidRPr="004C0046">
              <w:rPr>
                <w:color w:val="auto"/>
              </w:rPr>
              <w:t>балів</w:t>
            </w:r>
            <w:r w:rsidR="00A22867">
              <w:rPr>
                <w:color w:val="auto"/>
              </w:rPr>
              <w:t xml:space="preserve"> (по 5 балів)</w:t>
            </w:r>
            <w:r>
              <w:rPr>
                <w:color w:val="auto"/>
              </w:rPr>
              <w:t>;</w:t>
            </w:r>
            <w:r w:rsidRPr="004C0046">
              <w:rPr>
                <w:color w:val="auto"/>
              </w:rPr>
              <w:t xml:space="preserve"> </w:t>
            </w:r>
          </w:p>
          <w:p w:rsidR="0097457D" w:rsidRPr="004C0046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r>
              <w:t>к</w:t>
            </w:r>
            <w:r w:rsidRPr="004C0046">
              <w:t>о</w:t>
            </w:r>
            <w:r>
              <w:t>нтрольна робота (</w:t>
            </w:r>
            <w:r>
              <w:rPr>
                <w:lang w:val="uk-UA"/>
              </w:rPr>
              <w:t xml:space="preserve">дві, </w:t>
            </w:r>
            <w:r>
              <w:t xml:space="preserve">тестування) – </w:t>
            </w:r>
            <w:r>
              <w:rPr>
                <w:lang w:val="uk-UA"/>
              </w:rPr>
              <w:t>10</w:t>
            </w:r>
            <w:r>
              <w:t xml:space="preserve"> балів</w:t>
            </w:r>
            <w:r w:rsidR="00563F1D">
              <w:rPr>
                <w:lang w:val="uk-UA"/>
              </w:rPr>
              <w:t xml:space="preserve"> (по 5 балів)</w:t>
            </w:r>
            <w:r>
              <w:t>;</w:t>
            </w:r>
          </w:p>
          <w:p w:rsidR="0097457D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r>
              <w:t>і</w:t>
            </w:r>
            <w:r w:rsidRPr="004C0046">
              <w:t>спит – 50 балів</w:t>
            </w:r>
            <w:r>
              <w:t>;</w:t>
            </w:r>
          </w:p>
          <w:p w:rsidR="00EA162F" w:rsidRPr="00C67355" w:rsidRDefault="0097457D" w:rsidP="0097457D">
            <w:pPr>
              <w:jc w:val="both"/>
              <w:rPr>
                <w:lang w:val="uk-UA"/>
              </w:rPr>
            </w:pPr>
            <w:r>
              <w:t>додаткові бали присуджуються: за участь в науково-дослідній роботі (підготовка публікацій і виступ на конференції з психологі</w:t>
            </w:r>
            <w:r>
              <w:rPr>
                <w:lang w:val="uk-UA"/>
              </w:rPr>
              <w:t>ї вищої школи</w:t>
            </w:r>
            <w:r>
              <w:t xml:space="preserve"> – по 5 балів), опрацювання завдань </w:t>
            </w:r>
            <w:r>
              <w:rPr>
                <w:lang w:val="uk-UA"/>
              </w:rPr>
              <w:t>з</w:t>
            </w:r>
            <w:r>
              <w:t xml:space="preserve"> самоаналізу –  по 2 бали (за кожну тему)     </w:t>
            </w:r>
          </w:p>
        </w:tc>
      </w:tr>
      <w:tr w:rsidR="00EA162F" w:rsidRPr="00BE609A" w:rsidTr="003357F5">
        <w:tc>
          <w:tcPr>
            <w:tcW w:w="3248" w:type="dxa"/>
            <w:gridSpan w:val="3"/>
          </w:tcPr>
          <w:p w:rsidR="00EA162F" w:rsidRPr="00151BC4" w:rsidRDefault="00EA162F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23" w:type="dxa"/>
            <w:gridSpan w:val="8"/>
          </w:tcPr>
          <w:p w:rsidR="0097457D" w:rsidRPr="00CB1F0B" w:rsidRDefault="0097457D" w:rsidP="0097457D">
            <w:pPr>
              <w:pStyle w:val="aa"/>
              <w:tabs>
                <w:tab w:val="num" w:pos="-24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B1F0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Есе «Психологічний портрет студента». Критерії оцінки:</w:t>
            </w:r>
          </w:p>
          <w:p w:rsidR="0097457D" w:rsidRPr="0097457D" w:rsidRDefault="0097457D" w:rsidP="0097457D">
            <w:pPr>
              <w:jc w:val="both"/>
              <w:rPr>
                <w:lang w:val="uk-UA"/>
              </w:rPr>
            </w:pPr>
            <w:r w:rsidRPr="0097457D">
              <w:rPr>
                <w:lang w:val="uk-UA"/>
              </w:rPr>
              <w:t>5 балів – цілісний текст з точним описом конкретних прикладів, свідком яких був спостерігач,   розкриттям  усіх складових есе, з використанням точних мет</w:t>
            </w:r>
            <w:r>
              <w:rPr>
                <w:lang w:val="uk-UA"/>
              </w:rPr>
              <w:t>афор, без вживання будь-яких оціночних суджень (відкритих або прихованих)</w:t>
            </w:r>
            <w:r w:rsidRPr="0097457D">
              <w:rPr>
                <w:lang w:val="uk-UA"/>
              </w:rPr>
              <w:t>;</w:t>
            </w:r>
          </w:p>
          <w:p w:rsidR="0097457D" w:rsidRPr="0097457D" w:rsidRDefault="0097457D" w:rsidP="0097457D">
            <w:pPr>
              <w:jc w:val="both"/>
              <w:rPr>
                <w:lang w:val="uk-UA"/>
              </w:rPr>
            </w:pPr>
            <w:r w:rsidRPr="0097457D">
              <w:rPr>
                <w:lang w:val="uk-UA"/>
              </w:rPr>
              <w:t xml:space="preserve">4 балів – достатньо цілісний текст з  описом конкретних прикладів, </w:t>
            </w:r>
            <w:r>
              <w:rPr>
                <w:lang w:val="uk-UA"/>
              </w:rPr>
              <w:t xml:space="preserve">свідком яких був спостерігач,  </w:t>
            </w:r>
            <w:r w:rsidRPr="0097457D">
              <w:rPr>
                <w:lang w:val="uk-UA"/>
              </w:rPr>
              <w:t>розкриттям  більшості  складових есе з метафорами , але й без  відкритих  оціночних суджень;</w:t>
            </w:r>
          </w:p>
          <w:p w:rsidR="0097457D" w:rsidRPr="0097457D" w:rsidRDefault="0097457D" w:rsidP="0097457D">
            <w:pPr>
              <w:jc w:val="both"/>
            </w:pPr>
            <w:r w:rsidRPr="0097457D">
              <w:rPr>
                <w:lang w:val="uk-UA"/>
              </w:rPr>
              <w:t xml:space="preserve"> 3 </w:t>
            </w:r>
            <w:r w:rsidRPr="0097457D">
              <w:t>бал</w:t>
            </w:r>
            <w:r w:rsidRPr="0097457D">
              <w:rPr>
                <w:lang w:val="uk-UA"/>
              </w:rPr>
              <w:t>и</w:t>
            </w:r>
            <w:r w:rsidRPr="0097457D">
              <w:t xml:space="preserve"> – текст без  конкретних прикладів, свідком яких був спостерігач, розкриттям  деяких  складових есе, наявність  оціночних суджень; </w:t>
            </w:r>
          </w:p>
          <w:p w:rsidR="0097457D" w:rsidRPr="0097457D" w:rsidRDefault="0097457D" w:rsidP="0097457D">
            <w:pPr>
              <w:jc w:val="both"/>
            </w:pPr>
            <w:r w:rsidRPr="0097457D">
              <w:rPr>
                <w:lang w:val="uk-UA"/>
              </w:rPr>
              <w:t>2</w:t>
            </w:r>
            <w:r w:rsidRPr="0097457D">
              <w:t xml:space="preserve"> бал</w:t>
            </w:r>
            <w:r w:rsidRPr="0097457D">
              <w:rPr>
                <w:lang w:val="uk-UA"/>
              </w:rPr>
              <w:t>и</w:t>
            </w:r>
            <w:r w:rsidRPr="0097457D">
              <w:t xml:space="preserve"> –  текст з без  конкретних прикладів, свідком яких був спостерігач, з формальним розкриттям  окремих  складових есе, з наявністю  оціночних суджень; </w:t>
            </w:r>
          </w:p>
          <w:p w:rsidR="0097457D" w:rsidRPr="0097457D" w:rsidRDefault="0097457D" w:rsidP="0097457D">
            <w:pPr>
              <w:jc w:val="both"/>
            </w:pPr>
            <w:r w:rsidRPr="0097457D">
              <w:rPr>
                <w:lang w:val="uk-UA"/>
              </w:rPr>
              <w:t>1</w:t>
            </w:r>
            <w:r w:rsidRPr="0097457D">
              <w:t xml:space="preserve">  бал</w:t>
            </w:r>
            <w:r>
              <w:t xml:space="preserve"> – формальний текст з  </w:t>
            </w:r>
            <w:r w:rsidRPr="0097457D">
              <w:t>оціночними судженнями;</w:t>
            </w:r>
          </w:p>
          <w:p w:rsidR="0097457D" w:rsidRPr="0097457D" w:rsidRDefault="0097457D" w:rsidP="0097457D">
            <w:pPr>
              <w:jc w:val="both"/>
            </w:pPr>
            <w:r w:rsidRPr="0097457D">
              <w:t xml:space="preserve">0 балів – відсутність тексту. </w:t>
            </w:r>
          </w:p>
          <w:p w:rsidR="00A22867" w:rsidRDefault="00A22867" w:rsidP="00A22867">
            <w:pPr>
              <w:rPr>
                <w:lang w:val="uk-UA"/>
              </w:rPr>
            </w:pPr>
          </w:p>
          <w:p w:rsidR="00A22867" w:rsidRPr="005254DA" w:rsidRDefault="00A22867" w:rsidP="00A22867">
            <w:r w:rsidRPr="005254DA">
              <w:t>Критерії оцінюва</w:t>
            </w:r>
            <w:r w:rsidR="00CB1F0B">
              <w:t>ння реферат</w:t>
            </w:r>
            <w:r w:rsidR="00CB1F0B">
              <w:rPr>
                <w:lang w:val="uk-UA"/>
              </w:rPr>
              <w:t>у</w:t>
            </w:r>
            <w:r w:rsidR="00CB1F0B">
              <w:t xml:space="preserve"> (максимальний бал – </w:t>
            </w:r>
            <w:r w:rsidR="00CB1F0B">
              <w:rPr>
                <w:lang w:val="uk-UA"/>
              </w:rPr>
              <w:t>7</w:t>
            </w:r>
            <w:r>
              <w:t>)</w:t>
            </w:r>
            <w:r w:rsidRPr="005254DA">
              <w:t>:</w:t>
            </w:r>
          </w:p>
          <w:p w:rsidR="00A22867" w:rsidRPr="00082DE2" w:rsidRDefault="00A22867" w:rsidP="00A22867">
            <w:pPr>
              <w:jc w:val="both"/>
            </w:pPr>
            <w:r w:rsidRPr="00082DE2">
              <w:t>Кожний реферат оцінюється, виходячи з аналізу сукупності таких критеріїв:</w:t>
            </w:r>
          </w:p>
          <w:p w:rsidR="00A22867" w:rsidRPr="00082DE2" w:rsidRDefault="00A22867" w:rsidP="00A22867">
            <w:pPr>
              <w:jc w:val="both"/>
            </w:pPr>
            <w:r>
              <w:t>1. Обґрунтовано актуальність</w:t>
            </w:r>
            <w:r w:rsidRPr="00082DE2">
              <w:t xml:space="preserve"> теми</w:t>
            </w:r>
            <w:r>
              <w:t xml:space="preserve"> – 0,5 бала</w:t>
            </w:r>
            <w:r w:rsidRPr="00082DE2">
              <w:t>.</w:t>
            </w:r>
          </w:p>
          <w:p w:rsidR="00A22867" w:rsidRPr="00082DE2" w:rsidRDefault="00A22867" w:rsidP="00A22867">
            <w:pPr>
              <w:jc w:val="both"/>
            </w:pPr>
            <w:r>
              <w:t>2. План реферату, в якому системно розкрито обрану тему – 0,5 бала</w:t>
            </w:r>
            <w:r w:rsidRPr="00082DE2">
              <w:t>.</w:t>
            </w:r>
          </w:p>
          <w:p w:rsidR="00A22867" w:rsidRPr="00082DE2" w:rsidRDefault="00A22867" w:rsidP="00A22867">
            <w:pPr>
              <w:jc w:val="both"/>
            </w:pPr>
            <w:r w:rsidRPr="00082DE2">
              <w:t>3</w:t>
            </w:r>
            <w:r>
              <w:t>. Зміст реферату містить положення</w:t>
            </w:r>
            <w:r w:rsidRPr="00082DE2">
              <w:t xml:space="preserve"> практичної діяльності </w:t>
            </w:r>
            <w:r>
              <w:t xml:space="preserve">психолога </w:t>
            </w:r>
            <w:r w:rsidRPr="00082DE2">
              <w:t>з</w:t>
            </w:r>
            <w:r>
              <w:t>а обраною проблематикою – 1 бал</w:t>
            </w:r>
            <w:r w:rsidRPr="00082DE2">
              <w:t>.</w:t>
            </w:r>
          </w:p>
          <w:p w:rsidR="00A22867" w:rsidRPr="00082DE2" w:rsidRDefault="00A22867" w:rsidP="00A22867">
            <w:pPr>
              <w:jc w:val="both"/>
            </w:pPr>
            <w:r>
              <w:t>4. Розкрито особлив</w:t>
            </w:r>
            <w:r w:rsidR="00CB1F0B">
              <w:t xml:space="preserve">ості застосування </w:t>
            </w:r>
            <w:r>
              <w:t>методів та прийомів</w:t>
            </w:r>
            <w:r w:rsidRPr="00082DE2">
              <w:t xml:space="preserve"> </w:t>
            </w:r>
            <w:r w:rsidR="00CB1F0B">
              <w:t>у роботі з</w:t>
            </w:r>
            <w:r w:rsidR="00CB1F0B">
              <w:rPr>
                <w:lang w:val="uk-UA"/>
              </w:rPr>
              <w:t>і студентами</w:t>
            </w:r>
            <w:r>
              <w:t xml:space="preserve"> для розв</w:t>
            </w:r>
            <w:r w:rsidRPr="008710B6">
              <w:t>’</w:t>
            </w:r>
            <w:r>
              <w:t>язання корекційних, профілактичних. реабілітаційних та розвивальних завдань – 1 бал.</w:t>
            </w:r>
          </w:p>
          <w:p w:rsidR="00A22867" w:rsidRPr="00082DE2" w:rsidRDefault="00A22867" w:rsidP="00A22867">
            <w:pPr>
              <w:jc w:val="both"/>
            </w:pPr>
            <w:r>
              <w:t xml:space="preserve">5. Особистий </w:t>
            </w:r>
            <w:r w:rsidRPr="00082DE2">
              <w:t>внесок </w:t>
            </w:r>
            <w:r>
              <w:t>(</w:t>
            </w:r>
            <w:r w:rsidRPr="00082DE2">
              <w:t>оцінюється із наявності власних а</w:t>
            </w:r>
            <w:r>
              <w:t>налітичних висновків, пропозицій та креативних ідей що</w:t>
            </w:r>
            <w:r w:rsidR="00CB1F0B">
              <w:t xml:space="preserve">до використання </w:t>
            </w:r>
            <w:r w:rsidR="00CB1F0B">
              <w:rPr>
                <w:lang w:val="uk-UA"/>
              </w:rPr>
              <w:t xml:space="preserve">дидактичних </w:t>
            </w:r>
            <w:r>
              <w:t>методів у майбутній професійній діяльності, підтримання цікавості в аудиторії) – 1 бал.</w:t>
            </w:r>
          </w:p>
          <w:p w:rsidR="00A22867" w:rsidRDefault="00A22867" w:rsidP="00A22867">
            <w:pPr>
              <w:jc w:val="both"/>
            </w:pPr>
            <w:r>
              <w:t xml:space="preserve">6. Використані джерела </w:t>
            </w:r>
            <w:r w:rsidRPr="00082DE2">
              <w:t xml:space="preserve"> </w:t>
            </w:r>
            <w:r>
              <w:t>(</w:t>
            </w:r>
            <w:r w:rsidRPr="00082DE2">
              <w:t xml:space="preserve">наявність достатньої </w:t>
            </w:r>
            <w:r>
              <w:t>кількості</w:t>
            </w:r>
            <w:r w:rsidRPr="00082DE2">
              <w:t xml:space="preserve"> наукових джерел</w:t>
            </w:r>
            <w:r>
              <w:t xml:space="preserve"> та їх належне оформлення) – 0,5 бала</w:t>
            </w:r>
            <w:r w:rsidRPr="00082DE2">
              <w:t>.</w:t>
            </w:r>
          </w:p>
          <w:p w:rsidR="00A22867" w:rsidRDefault="00A22867" w:rsidP="00A22867">
            <w:pPr>
              <w:jc w:val="both"/>
              <w:rPr>
                <w:lang w:val="uk-UA"/>
              </w:rPr>
            </w:pPr>
            <w:r>
              <w:t>7. Додержання загальних вимог щодо оформлення реферату – 0,5 бала.</w:t>
            </w:r>
          </w:p>
          <w:p w:rsidR="00CB1F0B" w:rsidRDefault="00CB1F0B" w:rsidP="00A22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 Захист реферату – 2 б.</w:t>
            </w:r>
          </w:p>
          <w:p w:rsidR="00CB1F0B" w:rsidRDefault="00CB1F0B" w:rsidP="00CB1F0B">
            <w:pPr>
              <w:pStyle w:val="3"/>
              <w:keepLines/>
              <w:spacing w:after="0"/>
              <w:ind w:left="0"/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Критерії оцінювання презентацій (максимальний бал – 7):</w:t>
            </w:r>
          </w:p>
          <w:p w:rsidR="00CB1F0B" w:rsidRDefault="00CB1F0B" w:rsidP="00CB1F0B">
            <w:pPr>
              <w:pStyle w:val="3"/>
              <w:keepLines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 xml:space="preserve">- структура </w:t>
            </w:r>
            <w:r w:rsidRPr="00E06F0F">
              <w:rPr>
                <w:color w:val="000000"/>
                <w:sz w:val="24"/>
                <w:szCs w:val="24"/>
              </w:rPr>
              <w:t>(</w:t>
            </w:r>
            <w:r w:rsidRPr="00E06F0F">
              <w:rPr>
                <w:sz w:val="24"/>
                <w:szCs w:val="24"/>
              </w:rPr>
              <w:t>кількість слайдів відпові</w:t>
            </w:r>
            <w:r>
              <w:rPr>
                <w:sz w:val="24"/>
                <w:szCs w:val="24"/>
              </w:rPr>
              <w:t>дає змісту і тривалості виступу</w:t>
            </w:r>
            <w:r w:rsidRPr="00E06F0F">
              <w:rPr>
                <w:sz w:val="24"/>
                <w:szCs w:val="24"/>
              </w:rPr>
              <w:t>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06F0F">
              <w:rPr>
                <w:sz w:val="24"/>
                <w:szCs w:val="24"/>
              </w:rPr>
              <w:t>наявність титульного слайду і слайда з висновками</w:t>
            </w:r>
            <w:r>
              <w:rPr>
                <w:sz w:val="24"/>
                <w:szCs w:val="24"/>
              </w:rPr>
              <w:t>) – 0,2 бала;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- наочність (ілюстрації доброї якості, з чітким зображенням, текст легко читається; застосовуються засоби наочної інформації (схеми, рисунки, діаграми тощо) – 0,2 бала;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- дизайн та налаштування (оформлення слайдів відповідає темі; для всіх слайдів презентації застосовується ідентичний   шаблон оформлення; текст сформатовано за шириною – 0,1 бала);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 xml:space="preserve">- зміст (презентація добре структурована і відображає основні етапи дослідження (проблема, мета, гіпотеза, хід роботи, висновки, ресурси); містить повну, зрозумілу інформацію по темі роботи; орфографічна та пунктуаційна грамотність – 2 бали;  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 xml:space="preserve">- вимоги до виступу (виокремлено та сформульовано головні ідеї, на яких базується презентація; немає дублювання тексту на слайдах та у виступі; доповідач вільно володіє матеріалом, чітко і зрозуміло висловлюється; впевнено і коректно відповідає на запитання та зауваження аудиторії; не виходить за межі встановленого регламенту –  2 бали; </w:t>
            </w:r>
          </w:p>
          <w:p w:rsidR="00CB1F0B" w:rsidRDefault="00CB1F0B" w:rsidP="00CB1F0B">
            <w:pPr>
              <w:jc w:val="both"/>
            </w:pPr>
            <w:r w:rsidRPr="00B72A7E">
              <w:rPr>
                <w:color w:val="000000"/>
              </w:rPr>
              <w:t>- стиль презентації (</w:t>
            </w:r>
            <w:r>
              <w:t>збалансоване використання і тексту, і зображення для передачі думок; емоційний контакт з аудиторією; креативність доповідача – 0,3 бала;</w:t>
            </w:r>
          </w:p>
          <w:p w:rsidR="00CB1F0B" w:rsidRDefault="00CB1F0B" w:rsidP="00CB1F0B">
            <w:pPr>
              <w:jc w:val="both"/>
              <w:rPr>
                <w:lang w:val="uk-UA"/>
              </w:rPr>
            </w:pPr>
            <w:r>
              <w:t xml:space="preserve">- реакція аудиторії (відповідає моделі споживацької поведінки </w:t>
            </w:r>
            <w:r w:rsidRPr="00B72A7E">
              <w:rPr>
                <w:lang w:val="en-US"/>
              </w:rPr>
              <w:t>AIDA</w:t>
            </w:r>
            <w:r w:rsidRPr="00760D51">
              <w:t xml:space="preserve"> (</w:t>
            </w:r>
            <w:r w:rsidRPr="00B72A7E">
              <w:rPr>
                <w:lang w:val="en-US"/>
              </w:rPr>
              <w:t>Attention</w:t>
            </w:r>
            <w:r>
              <w:t xml:space="preserve">, </w:t>
            </w:r>
            <w:r w:rsidRPr="00B72A7E">
              <w:rPr>
                <w:lang w:val="en-US"/>
              </w:rPr>
              <w:t>Interest</w:t>
            </w:r>
            <w:r w:rsidRPr="00760D51">
              <w:t xml:space="preserve">, </w:t>
            </w:r>
            <w:r w:rsidRPr="00B72A7E">
              <w:rPr>
                <w:lang w:val="en-US"/>
              </w:rPr>
              <w:t>Desire</w:t>
            </w:r>
            <w:r w:rsidRPr="00B72A7E">
              <w:t xml:space="preserve"> </w:t>
            </w:r>
            <w:r w:rsidRPr="00B72A7E">
              <w:rPr>
                <w:lang w:val="en-US"/>
              </w:rPr>
              <w:t>and</w:t>
            </w:r>
            <w:r w:rsidRPr="00B72A7E">
              <w:t xml:space="preserve"> </w:t>
            </w:r>
            <w:r w:rsidRPr="00B72A7E">
              <w:rPr>
                <w:lang w:val="en-US"/>
              </w:rPr>
              <w:t>Action</w:t>
            </w:r>
            <w:r w:rsidRPr="00B72A7E">
              <w:t>)</w:t>
            </w:r>
            <w:r>
              <w:rPr>
                <w:lang w:val="uk-UA"/>
              </w:rPr>
              <w:t xml:space="preserve"> – 2 бали</w:t>
            </w:r>
            <w:r>
              <w:t xml:space="preserve">; </w:t>
            </w:r>
          </w:p>
          <w:p w:rsidR="004B5628" w:rsidRDefault="00CB1F0B" w:rsidP="00A22867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візуальні ефекти для розміщення тексту та ілюстрацій</w:t>
            </w:r>
            <w:r w:rsidRPr="00CB1F0B">
              <w:rPr>
                <w:sz w:val="28"/>
                <w:szCs w:val="28"/>
                <w:lang w:val="uk-UA"/>
              </w:rPr>
              <w:t xml:space="preserve"> </w:t>
            </w:r>
            <w:r w:rsidRPr="00CB1F0B">
              <w:rPr>
                <w:lang w:val="uk-UA"/>
              </w:rPr>
              <w:t>не перешкоджають сприйняттю змісту; вдало аргументовані ідеї підтримують цікавість аудиторії – 0,2 бала.</w:t>
            </w:r>
          </w:p>
          <w:p w:rsidR="00506E55" w:rsidRDefault="00506E55" w:rsidP="00A22867">
            <w:pPr>
              <w:jc w:val="both"/>
              <w:rPr>
                <w:lang w:val="uk-UA"/>
              </w:rPr>
            </w:pPr>
          </w:p>
          <w:p w:rsidR="00506E55" w:rsidRPr="00242C9E" w:rsidRDefault="00506E55" w:rsidP="00506E55">
            <w:pPr>
              <w:pStyle w:val="3"/>
              <w:ind w:left="0"/>
              <w:contextualSpacing/>
              <w:jc w:val="both"/>
              <w:rPr>
                <w:sz w:val="22"/>
              </w:rPr>
            </w:pPr>
            <w:r>
              <w:rPr>
                <w:sz w:val="24"/>
              </w:rPr>
              <w:t>Аналіз проблемної психолого-педагогічної ситуації у виші  («методика спостереження») оцінюється в балах (максимально – 5 балів)</w:t>
            </w:r>
            <w:r>
              <w:rPr>
                <w:sz w:val="22"/>
              </w:rPr>
              <w:t>: 4,5-5 – «відмінно»; 3,5-4,4  – «добре»; 2,5-3,4 – «задовільно», 1,5-2,4 – «незадовільно», 0-1,4 – робота не зараховується. Бали</w:t>
            </w:r>
            <w:r>
              <w:rPr>
                <w:sz w:val="24"/>
              </w:rPr>
              <w:t xml:space="preserve"> виставляються за такими параметрами</w:t>
            </w:r>
            <w:r w:rsidRPr="0076223B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 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ідповідність вибо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навчальної 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ситуації та об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’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єктів для спостереження, спосо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 та форми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фіксації результатів спостереження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його меті (описати проблемну психолого-педагогічну ситуацію) – 0,5 бала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 використання програми (схеми)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аналізу проблемної психолого-педагогічної ситуації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1,5 бала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дотрим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ання вимог до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роботи медіатора щодо врегулювання описаної ситуації  – 1,5 бала;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4) обґрунтованість вибору 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способу обробки й представлення отриманих даних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0,5 бал;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5) творче (продуктивне) мислення – 1 бал.</w:t>
            </w:r>
          </w:p>
          <w:p w:rsidR="00506E55" w:rsidRDefault="00506E55" w:rsidP="00A22867">
            <w:pPr>
              <w:jc w:val="both"/>
              <w:rPr>
                <w:lang w:val="uk-UA"/>
              </w:rPr>
            </w:pPr>
          </w:p>
          <w:p w:rsidR="0097457D" w:rsidRPr="00563F1D" w:rsidRDefault="00CB1F0B" w:rsidP="00563F1D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Оцінювання експрес-тестуван</w:t>
            </w:r>
            <w:r>
              <w:rPr>
                <w:lang w:val="uk-UA"/>
              </w:rPr>
              <w:t>ь і</w:t>
            </w:r>
            <w:r w:rsidR="00563F1D">
              <w:rPr>
                <w:lang w:val="uk-UA"/>
              </w:rPr>
              <w:t xml:space="preserve"> контрольних робіт</w:t>
            </w:r>
            <w:r w:rsidR="00A22867" w:rsidRPr="00CB1F0B">
              <w:rPr>
                <w:lang w:val="uk-UA"/>
              </w:rPr>
              <w:t xml:space="preserve"> (максимально - </w:t>
            </w:r>
            <w:r w:rsidR="00563F1D">
              <w:rPr>
                <w:lang w:val="uk-UA"/>
              </w:rPr>
              <w:t>10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ів, ваговий коефіцієнт – 5  балів</w:t>
            </w:r>
            <w:r w:rsidR="00A22867" w:rsidRPr="00CB1F0B">
              <w:rPr>
                <w:lang w:val="uk-UA"/>
              </w:rPr>
              <w:t>):</w:t>
            </w:r>
            <w:r w:rsidR="00563F1D" w:rsidRPr="00CB1F0B">
              <w:rPr>
                <w:lang w:val="uk-UA"/>
              </w:rPr>
              <w:t xml:space="preserve"> «відмінно» (</w:t>
            </w:r>
            <w:r w:rsidR="00563F1D">
              <w:rPr>
                <w:lang w:val="uk-UA"/>
              </w:rPr>
              <w:t>10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8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</w:t>
            </w:r>
            <w:r w:rsidR="00563F1D" w:rsidRPr="00CB1F0B">
              <w:rPr>
                <w:lang w:val="uk-UA"/>
              </w:rPr>
              <w:t>); «добре» (</w:t>
            </w:r>
            <w:r w:rsidR="00563F1D">
              <w:rPr>
                <w:lang w:val="uk-UA"/>
              </w:rPr>
              <w:t>7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5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</w:t>
            </w:r>
            <w:r w:rsidR="00A22867" w:rsidRPr="00CB1F0B">
              <w:rPr>
                <w:lang w:val="uk-UA"/>
              </w:rPr>
              <w:t>); «задовільно» (</w:t>
            </w:r>
            <w:r w:rsidR="00563F1D">
              <w:rPr>
                <w:lang w:val="uk-UA"/>
              </w:rPr>
              <w:t>4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2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и</w:t>
            </w:r>
            <w:r w:rsidR="00A22867" w:rsidRPr="00CB1F0B">
              <w:rPr>
                <w:lang w:val="uk-UA"/>
              </w:rPr>
              <w:t>), «незадовіл</w:t>
            </w:r>
            <w:r w:rsidR="00563F1D" w:rsidRPr="00CB1F0B">
              <w:rPr>
                <w:lang w:val="uk-UA"/>
              </w:rPr>
              <w:t xml:space="preserve">ьно» - </w:t>
            </w:r>
            <w:r w:rsidR="00563F1D">
              <w:rPr>
                <w:lang w:val="uk-UA"/>
              </w:rPr>
              <w:t>1-0</w:t>
            </w:r>
            <w:r w:rsidR="00A22867" w:rsidRPr="00CB1F0B">
              <w:rPr>
                <w:lang w:val="uk-UA"/>
              </w:rPr>
              <w:t xml:space="preserve"> б.</w:t>
            </w:r>
          </w:p>
          <w:p w:rsidR="00EA162F" w:rsidRPr="00C67355" w:rsidRDefault="00EA162F" w:rsidP="00395013">
            <w:pPr>
              <w:jc w:val="both"/>
              <w:rPr>
                <w:lang w:val="uk-UA"/>
              </w:rPr>
            </w:pPr>
          </w:p>
        </w:tc>
      </w:tr>
      <w:tr w:rsidR="004E5DC6" w:rsidRPr="00BE609A" w:rsidTr="003357F5">
        <w:tc>
          <w:tcPr>
            <w:tcW w:w="3248" w:type="dxa"/>
            <w:gridSpan w:val="3"/>
          </w:tcPr>
          <w:p w:rsidR="004E5DC6" w:rsidRPr="00151BC4" w:rsidRDefault="004E5DC6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323" w:type="dxa"/>
            <w:gridSpan w:val="8"/>
          </w:tcPr>
          <w:p w:rsidR="004E5DC6" w:rsidRPr="004E5DC6" w:rsidRDefault="004E5DC6" w:rsidP="004B5628">
            <w:pPr>
              <w:jc w:val="both"/>
              <w:rPr>
                <w:lang w:val="uk-UA"/>
              </w:rPr>
            </w:pPr>
            <w:r w:rsidRPr="004E5DC6">
              <w:rPr>
                <w:lang w:val="uk-UA"/>
              </w:rPr>
              <w:t xml:space="preserve"> В оцінюванні усних чи письмових відповідей та тестових завдань враховується: повнота знань (чи знає студент матеріал з даної теми в загальному аспекті); якість знань (як глибоко </w:t>
            </w:r>
            <w:r w:rsidRPr="004E5DC6">
              <w:rPr>
                <w:lang w:val="uk-UA"/>
              </w:rPr>
              <w:lastRenderedPageBreak/>
              <w:t xml:space="preserve">розуміє студент теоретичний і практичний зміст усіх понять; наскільки свідомо було засвоєно основні поняття й правила); вміння застосовувати набуті знання до розв’язання практичних завдань; знання основних положень стандартів, правильність використання термінології; вміння викласти засвоєний матеріал правильною літературною мовою. </w:t>
            </w:r>
          </w:p>
          <w:p w:rsidR="004E5DC6" w:rsidRPr="00AB0926" w:rsidRDefault="004E5DC6" w:rsidP="004B5628">
            <w:pPr>
              <w:jc w:val="both"/>
            </w:pPr>
            <w:r w:rsidRPr="004E5DC6">
              <w:rPr>
                <w:lang w:val="uk-UA"/>
              </w:rPr>
              <w:t xml:space="preserve">Оцінка «відмінно» виставляється студенту, який  під час формулювання відповіді застосовує творчий підхід, самостійне залучення знань, одержаних з додаткової літератури, узагальнює знання одержані під час вивчення дисципліни. </w:t>
            </w:r>
            <w:r>
              <w:t>Оцінка «відмінно» передбачає глибину засвоєння навчального матеріалу, культуру мислення й мовлення, вільне користування термінологією, вміння застосувати знання теоретичних основ на практиці. Студент дає свідомі, правильні, повні відповіді на поставлені запитання, точно формує означення й теоретичні положення. Студент, якому виставляється оцінка «відмінно», має виявити глибокі знання з предмета, загальний високий рівень грамотності, високу ерудицію. Оцінки «дуже добре» й «добре» виставляються студенту, який міцно засвоїв програмний матеріал, уміє грамотно його викласти, не допускає істотних помилок у формулюванні відповідей на запитання, вільно оперує навчальним матеріалом із дисципліни, знає наукову й довідкову літературу з проблем навчальної дисципліни. Різниця порівняно з найвищим балом виявляється в тому, що знання студентів мають характер обмеженості, не виявляється рівень творчого володіння навчальним матеріалом, немає достатньої самостійності в аргументації відповідей. Студент глибоко й свідомо розуміє теоретичний матеріал, але нечітко формулює правила, допускає недоліки, які може самостійно виправити. Культура мови висока. Оцінки «задовільно» й «достатньо» ставляться за низький рівень якості засвоєння теоретичних знань, але виявлену здатність дати неповні відповіді на всі поставлені запитання. Студент виявляє теоретичні знання, демонструє певну самостійність у викладенні навчального матеріалу, проте робить це поверхнево із застосуванням певних штампів у відповідях, висновки сформульовані вузько. Не повністю ознайомлений з додатковою навчальною літературою. Має обмежені знання фактичного матеріалу, допускає суттєві неточності в формулюваннях, порушує послідовність у викладенні навчального матеріалу. Студент допускає помилки у відповідях, неправильно формулює те чи інше положення, після вказівок і зауважень викладача частину помилок і недоліків не може самостійно виправити. Культура письмового та усного мовлення, точність викладення мають певні вади, хоча і є мінімально достатніми. Оцінки «незадовільно» й «неприйнятно» виставляються студентові, який не засвоїв значної частини програмного матеріалу, допускає істотні помилки в формулюванні відповідей на запитання, на окремі з них не дає відповіді. Не здатен використати наявні знання програмного матеріалу на практиці. Студент не володіє навчальним матеріалом, формально відповідає на окремі запитання, йому важко відповісти на додаткові запитання.</w:t>
            </w:r>
          </w:p>
        </w:tc>
      </w:tr>
      <w:tr w:rsidR="004E5DC6" w:rsidRPr="00C67355" w:rsidTr="003357F5">
        <w:tc>
          <w:tcPr>
            <w:tcW w:w="3248" w:type="dxa"/>
            <w:gridSpan w:val="3"/>
          </w:tcPr>
          <w:p w:rsidR="004E5DC6" w:rsidRPr="00151BC4" w:rsidRDefault="004E5DC6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23" w:type="dxa"/>
            <w:gridSpan w:val="8"/>
          </w:tcPr>
          <w:p w:rsidR="004E5DC6" w:rsidRDefault="004E5DC6" w:rsidP="004B5628">
            <w:pPr>
              <w:jc w:val="both"/>
            </w:pPr>
            <w:r w:rsidRPr="00077C9F">
              <w:t xml:space="preserve">Студент допускається </w:t>
            </w:r>
            <w:r>
              <w:t>до підсумкового семестрового контролю, який проводиться у вигляді тестових екзаменаційних завдань, за умови</w:t>
            </w:r>
            <w:r w:rsidRPr="00456A1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участі у </w:t>
            </w:r>
            <w:r>
              <w:rPr>
                <w:szCs w:val="28"/>
                <w:lang w:val="uk-UA"/>
              </w:rPr>
              <w:t>семінарськ</w:t>
            </w:r>
            <w:r>
              <w:rPr>
                <w:szCs w:val="28"/>
              </w:rPr>
              <w:t>их заняттях</w:t>
            </w:r>
            <w:r>
              <w:t xml:space="preserve">, виконання усіх письмових завдань (експрес-тестування, есе, аналіз </w:t>
            </w:r>
            <w:r>
              <w:rPr>
                <w:lang w:val="uk-UA"/>
              </w:rPr>
              <w:t xml:space="preserve">проблемної </w:t>
            </w:r>
            <w:r>
              <w:rPr>
                <w:lang w:val="uk-UA"/>
              </w:rPr>
              <w:lastRenderedPageBreak/>
              <w:t>психолого-педагогічної ситуації</w:t>
            </w:r>
            <w:r>
              <w:t xml:space="preserve"> випадку, презентація) та написання</w:t>
            </w:r>
            <w:r>
              <w:rPr>
                <w:lang w:val="uk-UA"/>
              </w:rPr>
              <w:t xml:space="preserve"> двох</w:t>
            </w:r>
            <w:r>
              <w:t xml:space="preserve"> контрольн</w:t>
            </w:r>
            <w:r>
              <w:rPr>
                <w:lang w:val="uk-UA"/>
              </w:rPr>
              <w:t>их</w:t>
            </w:r>
            <w:r>
              <w:t xml:space="preserve"> (модульн</w:t>
            </w:r>
            <w:r>
              <w:rPr>
                <w:lang w:val="uk-UA"/>
              </w:rPr>
              <w:t>их)</w:t>
            </w:r>
            <w:r>
              <w:t xml:space="preserve"> роб</w:t>
            </w:r>
            <w:r>
              <w:rPr>
                <w:lang w:val="uk-UA"/>
              </w:rPr>
              <w:t>і</w:t>
            </w:r>
            <w:r>
              <w:t xml:space="preserve">т.  </w:t>
            </w:r>
          </w:p>
          <w:p w:rsidR="004E5DC6" w:rsidRDefault="004E5DC6" w:rsidP="004B5628">
            <w:pPr>
              <w:jc w:val="both"/>
            </w:pPr>
            <w:r>
              <w:t>У разі відсутності студента з поважних причин при написанні контрольної (модульної) роботи йому надається можливість виконати цей вид роботи. При неявці студента у зазначений термін без поважних причин кількість балів з модуля дорівнює «0» (нуль).</w:t>
            </w:r>
          </w:p>
          <w:p w:rsidR="004E5DC6" w:rsidRDefault="004E5DC6" w:rsidP="004B5628">
            <w:pPr>
              <w:jc w:val="both"/>
            </w:pPr>
            <w:r>
              <w:t xml:space="preserve">Студент не допускається до складання екзамену, якщо впродовж семестру за змістові модулі сумарно він набрав менше 25 балів. </w:t>
            </w:r>
          </w:p>
          <w:p w:rsidR="004E5DC6" w:rsidRPr="00077C9F" w:rsidRDefault="004E5DC6" w:rsidP="004B5628">
            <w:pPr>
              <w:jc w:val="both"/>
            </w:pPr>
            <w:r>
              <w:t>Допускається, як виняток, з дозволу завідувача кафедри одноразове виконання студентом додаткових видів робіт з курсу (відпрацювання пропущених занять, перескладання змістових модулів, виконання індивідуальних занять тощо) для підвищення оцінок за змістові модулі.</w:t>
            </w:r>
          </w:p>
          <w:p w:rsidR="004E5DC6" w:rsidRPr="00352245" w:rsidRDefault="004E5DC6" w:rsidP="004B5628">
            <w:pPr>
              <w:jc w:val="both"/>
            </w:pPr>
            <w:r>
              <w:t>Підсумкова оцінка з дисципліни «Психологі</w:t>
            </w:r>
            <w:r>
              <w:rPr>
                <w:lang w:val="uk-UA"/>
              </w:rPr>
              <w:t>я вищої школи</w:t>
            </w:r>
            <w:r>
              <w:t xml:space="preserve">»  розраховується як сума оцінок за складання змістових модулів та екзаменаційної оцінки  (максимальна кількість – 100). 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483A45" w:rsidRDefault="004E5DC6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2E3B99" w:rsidRDefault="002E3B99" w:rsidP="002E3B99">
            <w:pPr>
              <w:jc w:val="both"/>
            </w:pPr>
            <w:r>
              <w:t>Політика курсу спрямована на розвиток вищої освіти в Україні</w:t>
            </w:r>
            <w:r w:rsidRPr="00344B5F">
              <w:t>, що ґрунту</w:t>
            </w:r>
            <w:r>
              <w:t xml:space="preserve">ється на засадах гуманізму, демократизму, національної самосвідомості та міжнаціональної толерантності, й передбачає імплементацію базових принципів студентоцентрованого підходу до навчання в освітню діяльність студентів. </w:t>
            </w:r>
          </w:p>
          <w:p w:rsidR="002E3B99" w:rsidRDefault="002E3B99" w:rsidP="002E3B99">
            <w:pPr>
              <w:jc w:val="both"/>
            </w:pPr>
            <w:r>
              <w:t xml:space="preserve">Пріоритетними напрямами організації освітнього процесу є: формування світогляду майбутніх фахівців (відкрита комунікація, обмін думками тощо), розвиток креативності, створення оптимальних умов для їх самореалізації, інтеграція неформальної психотерапевтичної освіти в формальну, широке застосування інформаційних технологій, впровадження дистанційної форми навчання, діджиталізація освіти та реалізація принципів СТЕМ-освіти.  </w:t>
            </w:r>
          </w:p>
          <w:p w:rsidR="004E5DC6" w:rsidRPr="00483A45" w:rsidRDefault="002E3B99" w:rsidP="002E3B99">
            <w:pPr>
              <w:jc w:val="both"/>
              <w:rPr>
                <w:lang w:val="uk-UA"/>
              </w:rPr>
            </w:pPr>
            <w:r>
              <w:rPr>
                <w:szCs w:val="28"/>
              </w:rPr>
              <w:t>Студентам рекомендується взаємодіяти із викладачем (лектором) упродовж заняття, реагувати на викладений матеріал, формулювати проблемні запитання, виокремлювати незрозумілий контент, надавати зворотній зв</w:t>
            </w:r>
            <w:r w:rsidRPr="00EB3B9C">
              <w:rPr>
                <w:szCs w:val="28"/>
              </w:rPr>
              <w:t>’</w:t>
            </w:r>
            <w:r>
              <w:rPr>
                <w:szCs w:val="28"/>
              </w:rPr>
              <w:t>язок.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151BC4" w:rsidRDefault="004E5DC6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39402B" w:rsidRDefault="004E5DC6" w:rsidP="00637237">
            <w:pPr>
              <w:pStyle w:val="a5"/>
              <w:numPr>
                <w:ilvl w:val="0"/>
                <w:numId w:val="12"/>
              </w:numPr>
              <w:rPr>
                <w:lang w:val="uk-UA"/>
              </w:rPr>
            </w:pPr>
            <w:r w:rsidRPr="0039402B">
              <w:rPr>
                <w:lang w:val="uk-UA"/>
              </w:rPr>
              <w:t>Булах І.С., Долинська Л.В. Психологічні аспекти міжособистісної взає</w:t>
            </w:r>
            <w:r w:rsidR="00F87C06" w:rsidRPr="0039402B">
              <w:rPr>
                <w:lang w:val="uk-UA"/>
              </w:rPr>
              <w:t>модії викладачів і студентів</w:t>
            </w:r>
            <w:r w:rsidR="00F87C06">
              <w:rPr>
                <w:lang w:val="uk-UA"/>
              </w:rPr>
              <w:t xml:space="preserve"> : н</w:t>
            </w:r>
            <w:r w:rsidR="00F87C06" w:rsidRPr="0039402B">
              <w:rPr>
                <w:lang w:val="uk-UA"/>
              </w:rPr>
              <w:t>авч</w:t>
            </w:r>
            <w:r w:rsidR="00F87C06">
              <w:rPr>
                <w:lang w:val="uk-UA"/>
              </w:rPr>
              <w:t>.</w:t>
            </w:r>
            <w:r w:rsidR="00F87C06" w:rsidRPr="0039402B">
              <w:rPr>
                <w:lang w:val="uk-UA"/>
              </w:rPr>
              <w:t>-метод</w:t>
            </w:r>
            <w:r w:rsidR="00F87C06">
              <w:rPr>
                <w:lang w:val="uk-UA"/>
              </w:rPr>
              <w:t>.</w:t>
            </w:r>
            <w:r w:rsidR="00F87C06" w:rsidRPr="0039402B">
              <w:rPr>
                <w:lang w:val="uk-UA"/>
              </w:rPr>
              <w:t xml:space="preserve"> посіб. К</w:t>
            </w:r>
            <w:r w:rsidR="00F87C06">
              <w:rPr>
                <w:lang w:val="uk-UA"/>
              </w:rPr>
              <w:t>иїв</w:t>
            </w:r>
            <w:r w:rsidRPr="0039402B">
              <w:rPr>
                <w:lang w:val="uk-UA"/>
              </w:rPr>
              <w:t>: НП</w:t>
            </w:r>
            <w:r w:rsidR="00F87C06" w:rsidRPr="0039402B">
              <w:rPr>
                <w:lang w:val="uk-UA"/>
              </w:rPr>
              <w:t xml:space="preserve">У ім. М.П. Драгоманова, 2002. </w:t>
            </w:r>
            <w:r w:rsidRPr="0039402B">
              <w:rPr>
                <w:lang w:val="uk-UA"/>
              </w:rPr>
              <w:t xml:space="preserve">114с. </w:t>
            </w:r>
          </w:p>
          <w:p w:rsidR="004E5DC6" w:rsidRPr="00637237" w:rsidRDefault="0039402B" w:rsidP="00637237">
            <w:pPr>
              <w:pStyle w:val="a5"/>
              <w:numPr>
                <w:ilvl w:val="0"/>
                <w:numId w:val="12"/>
              </w:numPr>
            </w:pPr>
            <w:r>
              <w:rPr>
                <w:lang w:val="uk-UA"/>
              </w:rPr>
              <w:t xml:space="preserve"> </w:t>
            </w:r>
            <w:r>
              <w:t>Інновації у вищій освіті: проблеми, досвід, перспективи : монографія / за ред. П. Ю. Сауха.  Житомир : Вид-во ЖДУ ім. Івана Франка, 2011. 444 с.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>Крушельницька О.В. Методологія та організація нау</w:t>
            </w:r>
            <w:r w:rsidRPr="00637237">
              <w:softHyphen/>
              <w:t>кових досліджень: Навч</w:t>
            </w:r>
            <w:r w:rsidR="00F87C06">
              <w:t>.  посібник. К</w:t>
            </w:r>
            <w:r w:rsidR="00F87C06">
              <w:rPr>
                <w:lang w:val="uk-UA"/>
              </w:rPr>
              <w:t>иїв</w:t>
            </w:r>
            <w:r w:rsidR="00F87C06">
              <w:t xml:space="preserve">: Кондор, 2003. </w:t>
            </w:r>
            <w:r w:rsidRPr="00637237">
              <w:t>192 с.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>Кущенко І. В. Психологія вищої школи: програма навчальної дисципліни для підготовки фахівців за освітньо-кваліфікаційним рівнем «Магістр» за спеціальністю 8.03010201</w:t>
            </w:r>
            <w:r w:rsidR="00F87C06">
              <w:t xml:space="preserve"> «Психологія». К</w:t>
            </w:r>
            <w:r w:rsidR="00F87C06">
              <w:rPr>
                <w:lang w:val="uk-UA"/>
              </w:rPr>
              <w:t>иїв</w:t>
            </w:r>
            <w:r w:rsidRPr="00637237">
              <w:t>: НАВС, 2014.</w:t>
            </w:r>
          </w:p>
          <w:p w:rsidR="004E5DC6" w:rsidRPr="00F87C06" w:rsidRDefault="004E5DC6" w:rsidP="00F87C06">
            <w:pPr>
              <w:pStyle w:val="a5"/>
              <w:numPr>
                <w:ilvl w:val="0"/>
                <w:numId w:val="12"/>
              </w:numPr>
            </w:pPr>
            <w:r w:rsidRPr="00637237">
              <w:t>Мороз О. Г.</w:t>
            </w:r>
            <w:r w:rsidR="00F87C06">
              <w:rPr>
                <w:lang w:val="uk-UA"/>
              </w:rPr>
              <w:t xml:space="preserve">, Падалка О.С., Юрченко В.І. </w:t>
            </w:r>
            <w:r w:rsidRPr="00637237">
              <w:t xml:space="preserve"> Педаго</w:t>
            </w:r>
            <w:r w:rsidR="00F87C06">
              <w:t xml:space="preserve">гіка і психологія вищої школи: </w:t>
            </w:r>
            <w:r w:rsidR="00F87C06">
              <w:rPr>
                <w:lang w:val="uk-UA"/>
              </w:rPr>
              <w:t>н</w:t>
            </w:r>
            <w:r w:rsidR="00F87C06">
              <w:t>авч</w:t>
            </w:r>
            <w:r w:rsidR="00F87C06">
              <w:rPr>
                <w:lang w:val="uk-UA"/>
              </w:rPr>
              <w:t>.</w:t>
            </w:r>
            <w:r w:rsidR="00F87C06">
              <w:t xml:space="preserve"> посіб</w:t>
            </w:r>
            <w:r w:rsidR="00F87C06">
              <w:rPr>
                <w:lang w:val="uk-UA"/>
              </w:rPr>
              <w:t>.</w:t>
            </w:r>
            <w:r w:rsidRPr="00637237">
              <w:t xml:space="preserve"> для молодих викладачів, аспірантів і май</w:t>
            </w:r>
            <w:r w:rsidR="00F87C06">
              <w:t>б</w:t>
            </w:r>
            <w:r w:rsidR="00F87C06">
              <w:rPr>
                <w:lang w:val="uk-UA"/>
              </w:rPr>
              <w:t>.</w:t>
            </w:r>
            <w:r w:rsidR="00F87C06">
              <w:t xml:space="preserve"> магістрів</w:t>
            </w:r>
            <w:r w:rsidR="00F87C06">
              <w:rPr>
                <w:lang w:val="uk-UA"/>
              </w:rPr>
              <w:t xml:space="preserve">. </w:t>
            </w:r>
            <w:r w:rsidR="00F87C06">
              <w:t>К</w:t>
            </w:r>
            <w:r w:rsidR="00F87C06">
              <w:rPr>
                <w:lang w:val="uk-UA"/>
              </w:rPr>
              <w:t>иїв</w:t>
            </w:r>
            <w:r w:rsidR="00F87C06">
              <w:t xml:space="preserve">, 2003. </w:t>
            </w:r>
            <w:r w:rsidRPr="00637237">
              <w:t xml:space="preserve">267 с. 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>Подоляк Л. Г., Юрченко</w:t>
            </w:r>
            <w:r w:rsidR="00F87C06">
              <w:t xml:space="preserve"> В. І. Психологія вищої школи: </w:t>
            </w:r>
            <w:r w:rsidR="00F87C06">
              <w:rPr>
                <w:lang w:val="uk-UA"/>
              </w:rPr>
              <w:t>н</w:t>
            </w:r>
            <w:r w:rsidR="00F87C06">
              <w:t>авч</w:t>
            </w:r>
            <w:r w:rsidR="00F87C06">
              <w:rPr>
                <w:lang w:val="uk-UA"/>
              </w:rPr>
              <w:t>.</w:t>
            </w:r>
            <w:r w:rsidR="00F87C06">
              <w:t xml:space="preserve"> посіб</w:t>
            </w:r>
            <w:r w:rsidR="00F87C06">
              <w:rPr>
                <w:lang w:val="uk-UA"/>
              </w:rPr>
              <w:t>.</w:t>
            </w:r>
            <w:r w:rsidR="00F87C06">
              <w:t xml:space="preserve"> для магістрів і аспірантів.  К</w:t>
            </w:r>
            <w:r w:rsidR="00F87C06">
              <w:rPr>
                <w:lang w:val="uk-UA"/>
              </w:rPr>
              <w:t>иїв</w:t>
            </w:r>
            <w:r w:rsidR="00F87C06">
              <w:t xml:space="preserve">: ТОВ «Філ-студія», 2006. </w:t>
            </w:r>
            <w:r w:rsidRPr="00637237">
              <w:t xml:space="preserve">320 с. 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>Подоляк Л.Г., Юрченко В.І. Психологія ви</w:t>
            </w:r>
            <w:r w:rsidR="00F87C06">
              <w:t>щої школи: Підручник. 2-е вид. К</w:t>
            </w:r>
            <w:r w:rsidR="00F87C06">
              <w:rPr>
                <w:lang w:val="uk-UA"/>
              </w:rPr>
              <w:t>иїв</w:t>
            </w:r>
            <w:r w:rsidR="00F87C06">
              <w:t xml:space="preserve">: Каравела, 2008. </w:t>
            </w:r>
            <w:r w:rsidRPr="00637237">
              <w:t>352 с.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>Подоляк Л.Г., Юрченко В.І. Психологія ви</w:t>
            </w:r>
            <w:r w:rsidR="00F87C06">
              <w:t>щої школи: Практикум. 2-е вид. К</w:t>
            </w:r>
            <w:r w:rsidR="00F87C06">
              <w:rPr>
                <w:lang w:val="uk-UA"/>
              </w:rPr>
              <w:t>иїв</w:t>
            </w:r>
            <w:r w:rsidR="00F87C06">
              <w:t xml:space="preserve">: Каравела, 2008. </w:t>
            </w:r>
            <w:r w:rsidRPr="00637237">
              <w:t xml:space="preserve">335 с. 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>Психология и педагогика высшей школы: учебник. Серия: Высшее образование / авт. сост. Л. Столяренко, М. Буланов</w:t>
            </w:r>
            <w:r w:rsidR="00F87C06">
              <w:t xml:space="preserve">а-Топоркова, А. Духанева др. Р-на-Д: Феникс, 2014. </w:t>
            </w:r>
            <w:r w:rsidRPr="00637237">
              <w:t>624 с.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>П'ятницька-Позднякова І.С. Основи науков</w:t>
            </w:r>
            <w:r w:rsidR="00F87C06">
              <w:t>ик дослі</w:t>
            </w:r>
            <w:r w:rsidR="00F87C06">
              <w:softHyphen/>
              <w:t xml:space="preserve">джень у вищій школі:  </w:t>
            </w:r>
            <w:r w:rsidR="00F87C06">
              <w:rPr>
                <w:lang w:val="uk-UA"/>
              </w:rPr>
              <w:t>н</w:t>
            </w:r>
            <w:r w:rsidRPr="00637237">
              <w:t>авч. посібн</w:t>
            </w:r>
            <w:r w:rsidR="00F87C06">
              <w:t>ик.  К</w:t>
            </w:r>
            <w:r w:rsidR="00F87C06">
              <w:rPr>
                <w:lang w:val="uk-UA"/>
              </w:rPr>
              <w:t>иїв</w:t>
            </w:r>
            <w:r w:rsidR="00F87C06">
              <w:t xml:space="preserve">, 2003. </w:t>
            </w:r>
            <w:r w:rsidRPr="00637237">
              <w:t>116 с.</w:t>
            </w:r>
          </w:p>
          <w:p w:rsidR="0039402B" w:rsidRPr="0039402B" w:rsidRDefault="004E5DC6" w:rsidP="00F87C06">
            <w:pPr>
              <w:pStyle w:val="a5"/>
              <w:numPr>
                <w:ilvl w:val="0"/>
                <w:numId w:val="12"/>
              </w:numPr>
            </w:pPr>
            <w:r w:rsidRPr="00637237">
              <w:t>Робоча програма навчальної дисципліни «Психологія вищої школи» напряму підготовки «Психологія», Львів: ЛНУ, 2010.</w:t>
            </w:r>
          </w:p>
          <w:p w:rsidR="004E5DC6" w:rsidRPr="0039402B" w:rsidRDefault="00F87C06" w:rsidP="00F87C06">
            <w:pPr>
              <w:pStyle w:val="a5"/>
              <w:numPr>
                <w:ilvl w:val="0"/>
                <w:numId w:val="12"/>
              </w:numPr>
            </w:pPr>
            <w:r w:rsidRPr="0039402B">
              <w:rPr>
                <w:lang w:val="uk-UA"/>
              </w:rPr>
              <w:t xml:space="preserve">Кові С. </w:t>
            </w:r>
            <w:r w:rsidRPr="0039402B">
              <w:rPr>
                <w:shd w:val="clear" w:color="auto" w:fill="FFFFFF"/>
              </w:rPr>
              <w:t>7 звичок надзвичайно ефективних людей</w:t>
            </w:r>
            <w:r w:rsidRPr="0039402B">
              <w:rPr>
                <w:shd w:val="clear" w:color="auto" w:fill="FFFFFF"/>
                <w:lang w:val="uk-UA"/>
              </w:rPr>
              <w:t>. Харків, 2020, 384 с.</w:t>
            </w:r>
          </w:p>
          <w:p w:rsidR="004E5DC6" w:rsidRPr="00637237" w:rsidRDefault="004E5DC6" w:rsidP="0039402B">
            <w:pPr>
              <w:pStyle w:val="a5"/>
              <w:ind w:left="360"/>
            </w:pPr>
          </w:p>
          <w:p w:rsidR="004E5DC6" w:rsidRPr="00637237" w:rsidRDefault="004E5DC6" w:rsidP="00395013">
            <w:pPr>
              <w:jc w:val="both"/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F87C06">
        <w:rPr>
          <w:b/>
          <w:sz w:val="28"/>
          <w:szCs w:val="28"/>
          <w:lang w:val="uk-UA"/>
        </w:rPr>
        <w:t>Паркулаб Оксана Григорівна</w:t>
      </w:r>
    </w:p>
    <w:sectPr w:rsidR="00335A19" w:rsidRPr="00784AB3" w:rsidSect="004B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F59F1"/>
    <w:multiLevelType w:val="hybridMultilevel"/>
    <w:tmpl w:val="FDFC5CDA"/>
    <w:lvl w:ilvl="0" w:tplc="AB6E1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15F27"/>
    <w:multiLevelType w:val="hybridMultilevel"/>
    <w:tmpl w:val="157CA22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2032F94"/>
    <w:multiLevelType w:val="hybridMultilevel"/>
    <w:tmpl w:val="55C497B8"/>
    <w:lvl w:ilvl="0" w:tplc="0422000F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714CC"/>
    <w:multiLevelType w:val="hybridMultilevel"/>
    <w:tmpl w:val="38A4395C"/>
    <w:lvl w:ilvl="0" w:tplc="2BD4E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B41CF8">
      <w:numFmt w:val="none"/>
      <w:lvlText w:val=""/>
      <w:lvlJc w:val="left"/>
      <w:pPr>
        <w:tabs>
          <w:tab w:val="num" w:pos="360"/>
        </w:tabs>
      </w:pPr>
    </w:lvl>
    <w:lvl w:ilvl="2" w:tplc="A9CA15D4">
      <w:numFmt w:val="none"/>
      <w:lvlText w:val=""/>
      <w:lvlJc w:val="left"/>
      <w:pPr>
        <w:tabs>
          <w:tab w:val="num" w:pos="360"/>
        </w:tabs>
      </w:pPr>
    </w:lvl>
    <w:lvl w:ilvl="3" w:tplc="BFFCA64A">
      <w:numFmt w:val="none"/>
      <w:lvlText w:val=""/>
      <w:lvlJc w:val="left"/>
      <w:pPr>
        <w:tabs>
          <w:tab w:val="num" w:pos="360"/>
        </w:tabs>
      </w:pPr>
    </w:lvl>
    <w:lvl w:ilvl="4" w:tplc="D75682D8">
      <w:numFmt w:val="none"/>
      <w:lvlText w:val=""/>
      <w:lvlJc w:val="left"/>
      <w:pPr>
        <w:tabs>
          <w:tab w:val="num" w:pos="360"/>
        </w:tabs>
      </w:pPr>
    </w:lvl>
    <w:lvl w:ilvl="5" w:tplc="276A6ED8">
      <w:numFmt w:val="none"/>
      <w:lvlText w:val=""/>
      <w:lvlJc w:val="left"/>
      <w:pPr>
        <w:tabs>
          <w:tab w:val="num" w:pos="360"/>
        </w:tabs>
      </w:pPr>
    </w:lvl>
    <w:lvl w:ilvl="6" w:tplc="CD6C440C">
      <w:numFmt w:val="none"/>
      <w:lvlText w:val=""/>
      <w:lvlJc w:val="left"/>
      <w:pPr>
        <w:tabs>
          <w:tab w:val="num" w:pos="360"/>
        </w:tabs>
      </w:pPr>
    </w:lvl>
    <w:lvl w:ilvl="7" w:tplc="01DCC90E">
      <w:numFmt w:val="none"/>
      <w:lvlText w:val=""/>
      <w:lvlJc w:val="left"/>
      <w:pPr>
        <w:tabs>
          <w:tab w:val="num" w:pos="360"/>
        </w:tabs>
      </w:pPr>
    </w:lvl>
    <w:lvl w:ilvl="8" w:tplc="BE8EDF2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CA86550"/>
    <w:multiLevelType w:val="hybridMultilevel"/>
    <w:tmpl w:val="DE1C72E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0C7104"/>
    <w:multiLevelType w:val="hybridMultilevel"/>
    <w:tmpl w:val="BB84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57AB9"/>
    <w:multiLevelType w:val="hybridMultilevel"/>
    <w:tmpl w:val="CFE86F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44D9"/>
    <w:rsid w:val="00071F79"/>
    <w:rsid w:val="00072283"/>
    <w:rsid w:val="000C46E3"/>
    <w:rsid w:val="001039A3"/>
    <w:rsid w:val="00151BC4"/>
    <w:rsid w:val="00193CEB"/>
    <w:rsid w:val="00254871"/>
    <w:rsid w:val="002C2330"/>
    <w:rsid w:val="002E3B99"/>
    <w:rsid w:val="003357F5"/>
    <w:rsid w:val="00335A19"/>
    <w:rsid w:val="00373614"/>
    <w:rsid w:val="00377D11"/>
    <w:rsid w:val="0039402B"/>
    <w:rsid w:val="00394AFB"/>
    <w:rsid w:val="00395013"/>
    <w:rsid w:val="003D39FD"/>
    <w:rsid w:val="00483A45"/>
    <w:rsid w:val="004B5628"/>
    <w:rsid w:val="004E5DC6"/>
    <w:rsid w:val="004F7AFF"/>
    <w:rsid w:val="00506E55"/>
    <w:rsid w:val="00563F1D"/>
    <w:rsid w:val="006045D9"/>
    <w:rsid w:val="00605924"/>
    <w:rsid w:val="0061423A"/>
    <w:rsid w:val="00637237"/>
    <w:rsid w:val="00644718"/>
    <w:rsid w:val="00654CF9"/>
    <w:rsid w:val="006A14B2"/>
    <w:rsid w:val="00760FA2"/>
    <w:rsid w:val="00784AB3"/>
    <w:rsid w:val="007D5561"/>
    <w:rsid w:val="0084333C"/>
    <w:rsid w:val="008A1B87"/>
    <w:rsid w:val="00934A28"/>
    <w:rsid w:val="009506C9"/>
    <w:rsid w:val="0095499A"/>
    <w:rsid w:val="0097457D"/>
    <w:rsid w:val="009A2779"/>
    <w:rsid w:val="00A22867"/>
    <w:rsid w:val="00A402FD"/>
    <w:rsid w:val="00AB324B"/>
    <w:rsid w:val="00AC76DC"/>
    <w:rsid w:val="00B10A22"/>
    <w:rsid w:val="00B54CAB"/>
    <w:rsid w:val="00B93336"/>
    <w:rsid w:val="00BC32A7"/>
    <w:rsid w:val="00BC3D2F"/>
    <w:rsid w:val="00BE609A"/>
    <w:rsid w:val="00C22B6F"/>
    <w:rsid w:val="00C67355"/>
    <w:rsid w:val="00C81B4F"/>
    <w:rsid w:val="00CA1BE2"/>
    <w:rsid w:val="00CB1F0B"/>
    <w:rsid w:val="00D554D9"/>
    <w:rsid w:val="00D67DFD"/>
    <w:rsid w:val="00D720E0"/>
    <w:rsid w:val="00D74B80"/>
    <w:rsid w:val="00DB738F"/>
    <w:rsid w:val="00EA162F"/>
    <w:rsid w:val="00EE1819"/>
    <w:rsid w:val="00EE4289"/>
    <w:rsid w:val="00F71319"/>
    <w:rsid w:val="00F762A5"/>
    <w:rsid w:val="00F83378"/>
    <w:rsid w:val="00F87C06"/>
    <w:rsid w:val="00F9137E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A162F"/>
    <w:rPr>
      <w:color w:val="0000FF"/>
      <w:u w:val="single"/>
    </w:rPr>
  </w:style>
  <w:style w:type="paragraph" w:styleId="a9">
    <w:name w:val="Normal (Web)"/>
    <w:basedOn w:val="a"/>
    <w:unhideWhenUsed/>
    <w:rsid w:val="00EA162F"/>
    <w:pPr>
      <w:spacing w:before="100" w:beforeAutospacing="1" w:after="100" w:afterAutospacing="1"/>
    </w:pPr>
    <w:rPr>
      <w:lang w:val="uk-UA"/>
    </w:rPr>
  </w:style>
  <w:style w:type="paragraph" w:customStyle="1" w:styleId="Default">
    <w:name w:val="Default"/>
    <w:rsid w:val="0097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unhideWhenUsed/>
    <w:rsid w:val="0097457D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9745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A22867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2286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A162F"/>
    <w:rPr>
      <w:color w:val="0000FF"/>
      <w:u w:val="single"/>
    </w:rPr>
  </w:style>
  <w:style w:type="paragraph" w:styleId="a9">
    <w:name w:val="Normal (Web)"/>
    <w:basedOn w:val="a"/>
    <w:unhideWhenUsed/>
    <w:rsid w:val="00EA162F"/>
    <w:pPr>
      <w:spacing w:before="100" w:beforeAutospacing="1" w:after="100" w:afterAutospacing="1"/>
    </w:pPr>
    <w:rPr>
      <w:lang w:val="uk-UA"/>
    </w:rPr>
  </w:style>
  <w:style w:type="paragraph" w:customStyle="1" w:styleId="Default">
    <w:name w:val="Default"/>
    <w:rsid w:val="0097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unhideWhenUsed/>
    <w:rsid w:val="0097457D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9745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A22867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2286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parkulab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oksana.parkulab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agpsychol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486A8-8DF6-46AC-A6CE-A16314FE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13014</Words>
  <Characters>7419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2020-10-13T06:35:00Z</cp:lastPrinted>
  <dcterms:created xsi:type="dcterms:W3CDTF">2021-03-09T08:00:00Z</dcterms:created>
  <dcterms:modified xsi:type="dcterms:W3CDTF">2021-03-09T08:00:00Z</dcterms:modified>
</cp:coreProperties>
</file>